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9E5" w:rsidRPr="00FD2F97" w:rsidRDefault="001059E5" w:rsidP="001059E5">
      <w:pPr>
        <w:jc w:val="center"/>
        <w:rPr>
          <w:rFonts w:ascii="Algerian" w:hAnsi="Algerian"/>
          <w:b/>
          <w:sz w:val="38"/>
          <w:szCs w:val="48"/>
        </w:rPr>
      </w:pPr>
      <w:r w:rsidRPr="00FD2F97">
        <w:rPr>
          <w:rFonts w:ascii="Algerian" w:hAnsi="Algerian"/>
          <w:b/>
          <w:sz w:val="38"/>
          <w:szCs w:val="48"/>
        </w:rPr>
        <w:t>CHARACTERISTICS VARIATION OF VISIBLE LIGHT AND OUTDOOR TEMPERATURE MEASUREMENT IN ILORIN, KWARA STATE</w:t>
      </w:r>
      <w:r w:rsidR="00FD2F97" w:rsidRPr="00FD2F97">
        <w:rPr>
          <w:rFonts w:ascii="Algerian" w:hAnsi="Algerian"/>
          <w:b/>
          <w:sz w:val="38"/>
          <w:szCs w:val="48"/>
        </w:rPr>
        <w:t>, NIGERIA.</w:t>
      </w:r>
    </w:p>
    <w:p w:rsidR="001059E5" w:rsidRPr="00242B42" w:rsidRDefault="001059E5" w:rsidP="001059E5">
      <w:pPr>
        <w:jc w:val="center"/>
        <w:rPr>
          <w:rFonts w:ascii="Algerian" w:hAnsi="Algerian"/>
          <w:sz w:val="40"/>
          <w:szCs w:val="48"/>
        </w:rPr>
      </w:pPr>
    </w:p>
    <w:p w:rsidR="001059E5" w:rsidRDefault="001059E5" w:rsidP="001059E5">
      <w:pPr>
        <w:jc w:val="center"/>
        <w:rPr>
          <w:rFonts w:ascii="Times New Roman" w:hAnsi="Times New Roman" w:cs="Times New Roman"/>
          <w:b/>
          <w:sz w:val="24"/>
          <w:szCs w:val="24"/>
        </w:rPr>
      </w:pPr>
      <w:r>
        <w:rPr>
          <w:rFonts w:ascii="Times New Roman" w:hAnsi="Times New Roman" w:cs="Times New Roman"/>
          <w:b/>
          <w:sz w:val="24"/>
          <w:szCs w:val="24"/>
        </w:rPr>
        <w:t xml:space="preserve">A PROJECT REPORT SUBMITTED </w:t>
      </w:r>
    </w:p>
    <w:p w:rsidR="001059E5" w:rsidRDefault="001059E5" w:rsidP="001059E5">
      <w:pPr>
        <w:jc w:val="center"/>
        <w:rPr>
          <w:rFonts w:ascii="Times New Roman" w:hAnsi="Times New Roman" w:cs="Times New Roman"/>
          <w:b/>
          <w:sz w:val="24"/>
          <w:szCs w:val="24"/>
        </w:rPr>
      </w:pPr>
    </w:p>
    <w:p w:rsidR="001059E5" w:rsidRDefault="001059E5" w:rsidP="001059E5">
      <w:pPr>
        <w:jc w:val="center"/>
        <w:rPr>
          <w:rFonts w:ascii="Times New Roman" w:hAnsi="Times New Roman" w:cs="Times New Roman"/>
          <w:b/>
          <w:sz w:val="24"/>
          <w:szCs w:val="24"/>
        </w:rPr>
      </w:pPr>
      <w:r>
        <w:rPr>
          <w:rFonts w:ascii="Times New Roman" w:hAnsi="Times New Roman" w:cs="Times New Roman"/>
          <w:b/>
          <w:sz w:val="24"/>
          <w:szCs w:val="24"/>
        </w:rPr>
        <w:t>BY</w:t>
      </w:r>
    </w:p>
    <w:p w:rsidR="001059E5" w:rsidRDefault="001059E5" w:rsidP="001059E5">
      <w:pPr>
        <w:jc w:val="center"/>
        <w:rPr>
          <w:rFonts w:ascii="Times New Roman" w:hAnsi="Times New Roman" w:cs="Times New Roman"/>
          <w:b/>
          <w:sz w:val="24"/>
          <w:szCs w:val="24"/>
        </w:rPr>
      </w:pPr>
    </w:p>
    <w:p w:rsidR="001059E5" w:rsidRPr="00FD2F97" w:rsidRDefault="00AF3D41" w:rsidP="001059E5">
      <w:pPr>
        <w:jc w:val="center"/>
        <w:rPr>
          <w:rFonts w:ascii="Agency FB" w:hAnsi="Agency FB"/>
          <w:b/>
          <w:sz w:val="78"/>
          <w:szCs w:val="68"/>
        </w:rPr>
      </w:pPr>
      <w:r>
        <w:rPr>
          <w:rFonts w:ascii="Agency FB" w:hAnsi="Agency FB"/>
          <w:b/>
          <w:sz w:val="78"/>
          <w:szCs w:val="68"/>
        </w:rPr>
        <w:t>ODEBIYI BARAKAT ABIDEMI</w:t>
      </w:r>
    </w:p>
    <w:p w:rsidR="001059E5" w:rsidRPr="00FD2F97" w:rsidRDefault="001059E5" w:rsidP="001059E5">
      <w:pPr>
        <w:jc w:val="center"/>
        <w:rPr>
          <w:rFonts w:ascii="Agency FB" w:hAnsi="Agency FB"/>
          <w:b/>
          <w:sz w:val="72"/>
          <w:szCs w:val="68"/>
        </w:rPr>
      </w:pPr>
      <w:r w:rsidRPr="00FD2F97">
        <w:rPr>
          <w:rFonts w:ascii="Agency FB" w:hAnsi="Agency FB"/>
          <w:b/>
          <w:sz w:val="72"/>
          <w:szCs w:val="68"/>
        </w:rPr>
        <w:t>ND/23/SLT/PT/</w:t>
      </w:r>
      <w:r w:rsidR="00026214">
        <w:rPr>
          <w:rFonts w:ascii="Agency FB" w:hAnsi="Agency FB"/>
          <w:b/>
          <w:sz w:val="72"/>
          <w:szCs w:val="68"/>
        </w:rPr>
        <w:t>0298</w:t>
      </w:r>
    </w:p>
    <w:p w:rsidR="001059E5" w:rsidRPr="00FD2F97" w:rsidRDefault="001059E5" w:rsidP="001059E5">
      <w:pPr>
        <w:spacing w:line="432" w:lineRule="auto"/>
        <w:jc w:val="center"/>
        <w:rPr>
          <w:rFonts w:ascii="Bookman Old Style" w:hAnsi="Bookman Old Style"/>
          <w:b/>
          <w:sz w:val="24"/>
          <w:szCs w:val="28"/>
        </w:rPr>
      </w:pPr>
      <w:r w:rsidRPr="00FD2F97">
        <w:rPr>
          <w:rFonts w:ascii="Bookman Old Style" w:hAnsi="Bookman Old Style"/>
          <w:b/>
          <w:sz w:val="24"/>
          <w:szCs w:val="28"/>
        </w:rPr>
        <w:t>BEING A PROJECT SUBMITTED TO THE DEPARTMENT OF SCIENCE LABORATORY TECHNOLOGY , INSTITUTE OF APPLIED SCIENCE, KWARA STATE POLYTECHNIC, ILORIN.</w:t>
      </w:r>
    </w:p>
    <w:p w:rsidR="001059E5" w:rsidRPr="00FD2F97" w:rsidRDefault="001059E5" w:rsidP="001059E5">
      <w:pPr>
        <w:spacing w:line="432" w:lineRule="auto"/>
        <w:jc w:val="center"/>
        <w:rPr>
          <w:rFonts w:ascii="Bookman Old Style" w:hAnsi="Bookman Old Style"/>
          <w:b/>
          <w:sz w:val="26"/>
          <w:szCs w:val="28"/>
        </w:rPr>
      </w:pPr>
      <w:r w:rsidRPr="00FD2F97">
        <w:rPr>
          <w:rFonts w:ascii="Bookman Old Style" w:hAnsi="Bookman Old Style"/>
          <w:b/>
          <w:sz w:val="24"/>
          <w:szCs w:val="28"/>
        </w:rPr>
        <w:t>IN PARTIAL FULFILLMENT OF THE REQUIREMENTS FOR THE AWARD OF NATIONAL DIPLOMA (ND) IN SCIENCE LABORATORY TECHNOLOGY</w:t>
      </w:r>
      <w:r w:rsidRPr="00FD2F97">
        <w:rPr>
          <w:rFonts w:ascii="Bookman Old Style" w:hAnsi="Bookman Old Style"/>
          <w:b/>
          <w:sz w:val="26"/>
          <w:szCs w:val="28"/>
        </w:rPr>
        <w:t xml:space="preserve"> </w:t>
      </w:r>
    </w:p>
    <w:p w:rsidR="006204DA" w:rsidRPr="00FD2F97" w:rsidRDefault="001059E5" w:rsidP="00FD2F97">
      <w:pPr>
        <w:spacing w:line="432" w:lineRule="auto"/>
        <w:jc w:val="center"/>
        <w:rPr>
          <w:rFonts w:ascii="Bookman Old Style" w:hAnsi="Bookman Old Style"/>
          <w:b/>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t>JUNE, 2025</w:t>
      </w:r>
    </w:p>
    <w:p w:rsidR="00F2249A" w:rsidRPr="0051655C" w:rsidRDefault="00F2249A" w:rsidP="00F2249A">
      <w:pPr>
        <w:spacing w:line="432" w:lineRule="auto"/>
        <w:jc w:val="center"/>
        <w:rPr>
          <w:rFonts w:ascii="Times New Roman" w:hAnsi="Times New Roman" w:cs="Times New Roman"/>
          <w:b/>
          <w:sz w:val="24"/>
          <w:szCs w:val="24"/>
        </w:rPr>
      </w:pPr>
      <w:r w:rsidRPr="0051655C">
        <w:rPr>
          <w:rFonts w:ascii="Times New Roman" w:hAnsi="Times New Roman" w:cs="Times New Roman"/>
          <w:b/>
          <w:sz w:val="24"/>
          <w:szCs w:val="24"/>
        </w:rPr>
        <w:lastRenderedPageBreak/>
        <w:t>CERTIFICATION</w:t>
      </w:r>
    </w:p>
    <w:p w:rsidR="00F2249A" w:rsidRPr="0051655C" w:rsidRDefault="00F2249A" w:rsidP="00F2249A">
      <w:pPr>
        <w:spacing w:line="432" w:lineRule="auto"/>
        <w:jc w:val="both"/>
        <w:rPr>
          <w:rFonts w:ascii="Times New Roman" w:hAnsi="Times New Roman" w:cs="Times New Roman"/>
          <w:sz w:val="24"/>
          <w:szCs w:val="24"/>
        </w:rPr>
      </w:pPr>
      <w:r w:rsidRPr="0051655C">
        <w:rPr>
          <w:rFonts w:ascii="Times New Roman" w:hAnsi="Times New Roman" w:cs="Times New Roman"/>
          <w:sz w:val="24"/>
          <w:szCs w:val="24"/>
        </w:rPr>
        <w:tab/>
        <w:t>This is to certify that this project work has been read and approved as meeting the requirements for the award</w:t>
      </w:r>
      <w:r w:rsidRPr="0051655C">
        <w:rPr>
          <w:rFonts w:ascii="Times New Roman" w:hAnsi="Times New Roman" w:cs="Times New Roman"/>
          <w:b/>
          <w:sz w:val="24"/>
          <w:szCs w:val="24"/>
        </w:rPr>
        <w:t xml:space="preserve"> </w:t>
      </w:r>
      <w:r>
        <w:rPr>
          <w:rFonts w:ascii="Times New Roman" w:hAnsi="Times New Roman" w:cs="Times New Roman"/>
          <w:sz w:val="24"/>
          <w:szCs w:val="24"/>
        </w:rPr>
        <w:t xml:space="preserve">of </w:t>
      </w:r>
      <w:r w:rsidRPr="0051655C">
        <w:rPr>
          <w:rFonts w:ascii="Times New Roman" w:hAnsi="Times New Roman" w:cs="Times New Roman"/>
          <w:sz w:val="24"/>
          <w:szCs w:val="24"/>
        </w:rPr>
        <w:t xml:space="preserve">National Diploma </w:t>
      </w:r>
      <w:r w:rsidRPr="0051655C">
        <w:rPr>
          <w:rFonts w:ascii="Times New Roman" w:hAnsi="Times New Roman" w:cs="Times New Roman"/>
          <w:b/>
          <w:sz w:val="24"/>
          <w:szCs w:val="24"/>
        </w:rPr>
        <w:t>(ND)</w:t>
      </w:r>
      <w:r>
        <w:rPr>
          <w:rFonts w:ascii="Times New Roman" w:hAnsi="Times New Roman" w:cs="Times New Roman"/>
          <w:sz w:val="24"/>
          <w:szCs w:val="24"/>
        </w:rPr>
        <w:t xml:space="preserve"> in Science Laboratory Technology</w:t>
      </w:r>
      <w:r w:rsidRPr="0051655C">
        <w:rPr>
          <w:rFonts w:ascii="Times New Roman" w:hAnsi="Times New Roman" w:cs="Times New Roman"/>
          <w:sz w:val="24"/>
          <w:szCs w:val="24"/>
        </w:rPr>
        <w:t>, Institute o</w:t>
      </w:r>
      <w:r>
        <w:rPr>
          <w:rFonts w:ascii="Times New Roman" w:hAnsi="Times New Roman" w:cs="Times New Roman"/>
          <w:sz w:val="24"/>
          <w:szCs w:val="24"/>
        </w:rPr>
        <w:t>f Applied Science</w:t>
      </w:r>
      <w:r w:rsidRPr="0051655C">
        <w:rPr>
          <w:rFonts w:ascii="Times New Roman" w:hAnsi="Times New Roman" w:cs="Times New Roman"/>
          <w:sz w:val="24"/>
          <w:szCs w:val="24"/>
        </w:rPr>
        <w:t>, Kwara State Polytechnic, Ilorin.</w:t>
      </w:r>
    </w:p>
    <w:p w:rsidR="00F2249A" w:rsidRPr="0051655C" w:rsidRDefault="00F2249A" w:rsidP="00F2249A">
      <w:pPr>
        <w:spacing w:line="432" w:lineRule="auto"/>
        <w:jc w:val="both"/>
        <w:rPr>
          <w:rFonts w:ascii="Times New Roman" w:hAnsi="Times New Roman" w:cs="Times New Roman"/>
          <w:sz w:val="24"/>
          <w:szCs w:val="24"/>
        </w:rPr>
      </w:pPr>
    </w:p>
    <w:p w:rsidR="00F2249A" w:rsidRPr="0051655C" w:rsidRDefault="00F2249A" w:rsidP="00F2249A">
      <w:pPr>
        <w:spacing w:after="0" w:line="240" w:lineRule="auto"/>
        <w:jc w:val="both"/>
        <w:rPr>
          <w:rFonts w:ascii="Times New Roman" w:hAnsi="Times New Roman" w:cs="Times New Roman"/>
          <w:b/>
          <w:sz w:val="24"/>
          <w:szCs w:val="24"/>
        </w:rPr>
      </w:pPr>
      <w:r w:rsidRPr="0051655C">
        <w:rPr>
          <w:rFonts w:ascii="Times New Roman" w:hAnsi="Times New Roman" w:cs="Times New Roman"/>
          <w:b/>
          <w:sz w:val="24"/>
          <w:szCs w:val="24"/>
        </w:rPr>
        <w:t>__________________</w:t>
      </w:r>
      <w:r w:rsidR="00E42DBC">
        <w:rPr>
          <w:rFonts w:ascii="Times New Roman" w:hAnsi="Times New Roman" w:cs="Times New Roman"/>
          <w:b/>
          <w:sz w:val="24"/>
          <w:szCs w:val="24"/>
        </w:rPr>
        <w:t>_______</w:t>
      </w:r>
      <w:r w:rsidRPr="0051655C">
        <w:rPr>
          <w:rFonts w:ascii="Times New Roman" w:hAnsi="Times New Roman" w:cs="Times New Roman"/>
          <w:b/>
          <w:sz w:val="24"/>
          <w:szCs w:val="24"/>
        </w:rPr>
        <w:tab/>
      </w:r>
      <w:r w:rsidRPr="0051655C">
        <w:rPr>
          <w:rFonts w:ascii="Times New Roman" w:hAnsi="Times New Roman" w:cs="Times New Roman"/>
          <w:b/>
          <w:sz w:val="24"/>
          <w:szCs w:val="24"/>
        </w:rPr>
        <w:tab/>
      </w:r>
      <w:r w:rsidRPr="0051655C">
        <w:rPr>
          <w:rFonts w:ascii="Times New Roman" w:hAnsi="Times New Roman" w:cs="Times New Roman"/>
          <w:b/>
          <w:sz w:val="24"/>
          <w:szCs w:val="24"/>
        </w:rPr>
        <w:tab/>
      </w:r>
      <w:r w:rsidRPr="0051655C">
        <w:rPr>
          <w:rFonts w:ascii="Times New Roman" w:hAnsi="Times New Roman" w:cs="Times New Roman"/>
          <w:b/>
          <w:sz w:val="24"/>
          <w:szCs w:val="24"/>
        </w:rPr>
        <w:tab/>
        <w:t>__________________</w:t>
      </w:r>
    </w:p>
    <w:p w:rsidR="00F2249A" w:rsidRPr="0051655C" w:rsidRDefault="00C514D9" w:rsidP="00F2249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DR. ABDULKAREEM, USMAN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F2249A" w:rsidRPr="0051655C">
        <w:rPr>
          <w:rFonts w:ascii="Times New Roman" w:hAnsi="Times New Roman" w:cs="Times New Roman"/>
          <w:b/>
          <w:sz w:val="24"/>
          <w:szCs w:val="24"/>
        </w:rPr>
        <w:t>DATE</w:t>
      </w:r>
    </w:p>
    <w:p w:rsidR="00F2249A" w:rsidRPr="0051655C" w:rsidRDefault="00F2249A" w:rsidP="00F2249A">
      <w:pPr>
        <w:spacing w:after="0"/>
        <w:jc w:val="both"/>
        <w:rPr>
          <w:rFonts w:ascii="Times New Roman" w:hAnsi="Times New Roman" w:cs="Times New Roman"/>
          <w:b/>
          <w:i/>
          <w:sz w:val="24"/>
          <w:szCs w:val="24"/>
        </w:rPr>
      </w:pPr>
      <w:r w:rsidRPr="0051655C">
        <w:rPr>
          <w:rFonts w:ascii="Times New Roman" w:hAnsi="Times New Roman" w:cs="Times New Roman"/>
          <w:b/>
          <w:i/>
          <w:sz w:val="24"/>
          <w:szCs w:val="24"/>
        </w:rPr>
        <w:t>(Project Supervisor)</w:t>
      </w:r>
    </w:p>
    <w:p w:rsidR="00F2249A" w:rsidRPr="0051655C" w:rsidRDefault="00F2249A" w:rsidP="00F2249A">
      <w:pPr>
        <w:spacing w:line="432" w:lineRule="auto"/>
        <w:jc w:val="both"/>
        <w:rPr>
          <w:rFonts w:ascii="Times New Roman" w:hAnsi="Times New Roman" w:cs="Times New Roman"/>
          <w:b/>
          <w:sz w:val="24"/>
          <w:szCs w:val="24"/>
        </w:rPr>
      </w:pPr>
    </w:p>
    <w:p w:rsidR="00F2249A" w:rsidRPr="0051655C" w:rsidRDefault="00F2249A" w:rsidP="00F2249A">
      <w:pPr>
        <w:spacing w:after="0" w:line="240" w:lineRule="auto"/>
        <w:jc w:val="both"/>
        <w:rPr>
          <w:rFonts w:ascii="Times New Roman" w:hAnsi="Times New Roman" w:cs="Times New Roman"/>
          <w:b/>
          <w:sz w:val="24"/>
          <w:szCs w:val="24"/>
        </w:rPr>
      </w:pPr>
      <w:r w:rsidRPr="0051655C">
        <w:rPr>
          <w:rFonts w:ascii="Times New Roman" w:hAnsi="Times New Roman" w:cs="Times New Roman"/>
          <w:b/>
          <w:sz w:val="24"/>
          <w:szCs w:val="24"/>
        </w:rPr>
        <w:t>__________________</w:t>
      </w:r>
      <w:r w:rsidRPr="0051655C">
        <w:rPr>
          <w:rFonts w:ascii="Times New Roman" w:hAnsi="Times New Roman" w:cs="Times New Roman"/>
          <w:b/>
          <w:sz w:val="24"/>
          <w:szCs w:val="24"/>
        </w:rPr>
        <w:tab/>
      </w:r>
      <w:r w:rsidRPr="0051655C">
        <w:rPr>
          <w:rFonts w:ascii="Times New Roman" w:hAnsi="Times New Roman" w:cs="Times New Roman"/>
          <w:b/>
          <w:sz w:val="24"/>
          <w:szCs w:val="24"/>
        </w:rPr>
        <w:tab/>
      </w:r>
      <w:r w:rsidRPr="0051655C">
        <w:rPr>
          <w:rFonts w:ascii="Times New Roman" w:hAnsi="Times New Roman" w:cs="Times New Roman"/>
          <w:b/>
          <w:sz w:val="24"/>
          <w:szCs w:val="24"/>
        </w:rPr>
        <w:tab/>
      </w:r>
      <w:r w:rsidRPr="0051655C">
        <w:rPr>
          <w:rFonts w:ascii="Times New Roman" w:hAnsi="Times New Roman" w:cs="Times New Roman"/>
          <w:b/>
          <w:sz w:val="24"/>
          <w:szCs w:val="24"/>
        </w:rPr>
        <w:tab/>
      </w:r>
      <w:r>
        <w:rPr>
          <w:rFonts w:ascii="Times New Roman" w:hAnsi="Times New Roman" w:cs="Times New Roman"/>
          <w:b/>
          <w:sz w:val="24"/>
          <w:szCs w:val="24"/>
        </w:rPr>
        <w:tab/>
      </w:r>
      <w:r w:rsidRPr="0051655C">
        <w:rPr>
          <w:rFonts w:ascii="Times New Roman" w:hAnsi="Times New Roman" w:cs="Times New Roman"/>
          <w:b/>
          <w:sz w:val="24"/>
          <w:szCs w:val="24"/>
        </w:rPr>
        <w:t>__________________</w:t>
      </w:r>
    </w:p>
    <w:p w:rsidR="00F2249A" w:rsidRPr="0051655C" w:rsidRDefault="00F2249A" w:rsidP="00F2249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 ABDULLAHI, Z.A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1655C">
        <w:rPr>
          <w:rFonts w:ascii="Times New Roman" w:hAnsi="Times New Roman" w:cs="Times New Roman"/>
          <w:b/>
          <w:sz w:val="24"/>
          <w:szCs w:val="24"/>
        </w:rPr>
        <w:tab/>
      </w:r>
      <w:r>
        <w:rPr>
          <w:rFonts w:ascii="Times New Roman" w:hAnsi="Times New Roman" w:cs="Times New Roman"/>
          <w:b/>
          <w:sz w:val="24"/>
          <w:szCs w:val="24"/>
        </w:rPr>
        <w:tab/>
      </w:r>
      <w:r w:rsidRPr="0051655C">
        <w:rPr>
          <w:rFonts w:ascii="Times New Roman" w:hAnsi="Times New Roman" w:cs="Times New Roman"/>
          <w:b/>
          <w:sz w:val="24"/>
          <w:szCs w:val="24"/>
        </w:rPr>
        <w:tab/>
        <w:t>DATE</w:t>
      </w:r>
    </w:p>
    <w:p w:rsidR="00F2249A" w:rsidRPr="0051655C" w:rsidRDefault="00F2249A" w:rsidP="00F2249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(Part time</w:t>
      </w:r>
      <w:r w:rsidRPr="0051655C">
        <w:rPr>
          <w:rFonts w:ascii="Times New Roman" w:hAnsi="Times New Roman" w:cs="Times New Roman"/>
          <w:b/>
          <w:i/>
          <w:sz w:val="24"/>
          <w:szCs w:val="24"/>
        </w:rPr>
        <w:t xml:space="preserve"> Coordinator)</w:t>
      </w:r>
    </w:p>
    <w:p w:rsidR="00F2249A" w:rsidRPr="0051655C" w:rsidRDefault="00F2249A" w:rsidP="00F2249A">
      <w:pPr>
        <w:spacing w:after="0"/>
        <w:jc w:val="both"/>
        <w:rPr>
          <w:rFonts w:ascii="Times New Roman" w:hAnsi="Times New Roman" w:cs="Times New Roman"/>
          <w:b/>
          <w:i/>
          <w:sz w:val="24"/>
          <w:szCs w:val="24"/>
        </w:rPr>
      </w:pPr>
    </w:p>
    <w:p w:rsidR="00F2249A" w:rsidRPr="0051655C" w:rsidRDefault="00F2249A" w:rsidP="00F2249A">
      <w:pPr>
        <w:jc w:val="both"/>
        <w:rPr>
          <w:rFonts w:ascii="Times New Roman" w:hAnsi="Times New Roman" w:cs="Times New Roman"/>
          <w:b/>
          <w:sz w:val="24"/>
          <w:szCs w:val="24"/>
        </w:rPr>
      </w:pPr>
    </w:p>
    <w:p w:rsidR="00F2249A" w:rsidRPr="0051655C" w:rsidRDefault="00F2249A" w:rsidP="00F2249A">
      <w:pPr>
        <w:spacing w:after="0" w:line="240" w:lineRule="auto"/>
        <w:jc w:val="both"/>
        <w:rPr>
          <w:rFonts w:ascii="Times New Roman" w:hAnsi="Times New Roman" w:cs="Times New Roman"/>
          <w:b/>
          <w:sz w:val="24"/>
          <w:szCs w:val="24"/>
        </w:rPr>
      </w:pPr>
      <w:r w:rsidRPr="0051655C">
        <w:rPr>
          <w:rFonts w:ascii="Times New Roman" w:hAnsi="Times New Roman" w:cs="Times New Roman"/>
          <w:b/>
          <w:sz w:val="24"/>
          <w:szCs w:val="24"/>
        </w:rPr>
        <w:t>___________________</w:t>
      </w:r>
      <w:r w:rsidRPr="0051655C">
        <w:rPr>
          <w:rFonts w:ascii="Times New Roman" w:hAnsi="Times New Roman" w:cs="Times New Roman"/>
          <w:b/>
          <w:sz w:val="24"/>
          <w:szCs w:val="24"/>
        </w:rPr>
        <w:tab/>
      </w:r>
      <w:r w:rsidRPr="0051655C">
        <w:rPr>
          <w:rFonts w:ascii="Times New Roman" w:hAnsi="Times New Roman" w:cs="Times New Roman"/>
          <w:b/>
          <w:sz w:val="24"/>
          <w:szCs w:val="24"/>
        </w:rPr>
        <w:tab/>
      </w:r>
      <w:r w:rsidRPr="0051655C">
        <w:rPr>
          <w:rFonts w:ascii="Times New Roman" w:hAnsi="Times New Roman" w:cs="Times New Roman"/>
          <w:b/>
          <w:sz w:val="24"/>
          <w:szCs w:val="24"/>
        </w:rPr>
        <w:tab/>
      </w:r>
      <w:r w:rsidRPr="0051655C">
        <w:rPr>
          <w:rFonts w:ascii="Times New Roman" w:hAnsi="Times New Roman" w:cs="Times New Roman"/>
          <w:b/>
          <w:sz w:val="24"/>
          <w:szCs w:val="24"/>
        </w:rPr>
        <w:tab/>
      </w:r>
      <w:r>
        <w:rPr>
          <w:rFonts w:ascii="Times New Roman" w:hAnsi="Times New Roman" w:cs="Times New Roman"/>
          <w:b/>
          <w:sz w:val="24"/>
          <w:szCs w:val="24"/>
        </w:rPr>
        <w:tab/>
      </w:r>
      <w:r w:rsidRPr="0051655C">
        <w:rPr>
          <w:rFonts w:ascii="Times New Roman" w:hAnsi="Times New Roman" w:cs="Times New Roman"/>
          <w:b/>
          <w:sz w:val="24"/>
          <w:szCs w:val="24"/>
        </w:rPr>
        <w:t>__________________</w:t>
      </w:r>
      <w:r w:rsidRPr="0051655C">
        <w:rPr>
          <w:rFonts w:ascii="Times New Roman" w:hAnsi="Times New Roman" w:cs="Times New Roman"/>
          <w:b/>
          <w:sz w:val="24"/>
          <w:szCs w:val="24"/>
        </w:rPr>
        <w:br/>
      </w:r>
      <w:r>
        <w:rPr>
          <w:rFonts w:ascii="Times New Roman" w:hAnsi="Times New Roman" w:cs="Times New Roman"/>
          <w:b/>
          <w:sz w:val="24"/>
          <w:szCs w:val="24"/>
        </w:rPr>
        <w:t>DR. ABDULKAREEM, USMAN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1655C">
        <w:rPr>
          <w:rFonts w:ascii="Times New Roman" w:hAnsi="Times New Roman" w:cs="Times New Roman"/>
          <w:b/>
          <w:sz w:val="24"/>
          <w:szCs w:val="24"/>
        </w:rPr>
        <w:t>DATE</w:t>
      </w:r>
    </w:p>
    <w:p w:rsidR="00F2249A" w:rsidRPr="0051655C" w:rsidRDefault="00F2249A" w:rsidP="00F2249A">
      <w:pPr>
        <w:spacing w:after="0" w:line="240" w:lineRule="auto"/>
        <w:jc w:val="both"/>
        <w:rPr>
          <w:rFonts w:ascii="Times New Roman" w:hAnsi="Times New Roman" w:cs="Times New Roman"/>
          <w:b/>
          <w:i/>
          <w:sz w:val="24"/>
          <w:szCs w:val="24"/>
        </w:rPr>
      </w:pPr>
      <w:r w:rsidRPr="0051655C">
        <w:rPr>
          <w:rFonts w:ascii="Times New Roman" w:hAnsi="Times New Roman" w:cs="Times New Roman"/>
          <w:b/>
          <w:i/>
          <w:sz w:val="24"/>
          <w:szCs w:val="24"/>
        </w:rPr>
        <w:t>(Head of Department)</w:t>
      </w:r>
    </w:p>
    <w:p w:rsidR="00F2249A" w:rsidRPr="0051655C" w:rsidRDefault="00F2249A" w:rsidP="00F2249A">
      <w:pPr>
        <w:spacing w:line="432" w:lineRule="auto"/>
        <w:jc w:val="both"/>
        <w:rPr>
          <w:rFonts w:ascii="Times New Roman" w:hAnsi="Times New Roman" w:cs="Times New Roman"/>
          <w:b/>
          <w:sz w:val="24"/>
          <w:szCs w:val="24"/>
        </w:rPr>
      </w:pPr>
    </w:p>
    <w:p w:rsidR="00F2249A" w:rsidRDefault="00F2249A" w:rsidP="00F2249A">
      <w:pPr>
        <w:spacing w:line="432" w:lineRule="auto"/>
        <w:jc w:val="both"/>
        <w:rPr>
          <w:rFonts w:ascii="Times New Roman" w:hAnsi="Times New Roman" w:cs="Times New Roman"/>
          <w:b/>
          <w:sz w:val="24"/>
          <w:szCs w:val="24"/>
        </w:rPr>
      </w:pPr>
    </w:p>
    <w:p w:rsidR="00F2249A" w:rsidRPr="00414BEB" w:rsidRDefault="00F2249A" w:rsidP="00F2249A">
      <w:pPr>
        <w:spacing w:after="0" w:line="240" w:lineRule="auto"/>
        <w:jc w:val="both"/>
        <w:rPr>
          <w:rFonts w:ascii="Times New Roman" w:hAnsi="Times New Roman" w:cs="Times New Roman"/>
          <w:b/>
          <w:sz w:val="28"/>
          <w:szCs w:val="28"/>
        </w:rPr>
      </w:pPr>
      <w:r w:rsidRPr="00414BEB">
        <w:rPr>
          <w:rFonts w:ascii="Times New Roman" w:hAnsi="Times New Roman" w:cs="Times New Roman"/>
          <w:b/>
          <w:sz w:val="28"/>
          <w:szCs w:val="28"/>
        </w:rPr>
        <w:t>_____________________</w:t>
      </w:r>
      <w:r w:rsidRPr="00414BEB">
        <w:rPr>
          <w:rFonts w:ascii="Times New Roman" w:hAnsi="Times New Roman" w:cs="Times New Roman"/>
          <w:b/>
          <w:sz w:val="28"/>
          <w:szCs w:val="28"/>
        </w:rPr>
        <w:tab/>
      </w:r>
      <w:r w:rsidRPr="00414BEB">
        <w:rPr>
          <w:rFonts w:ascii="Times New Roman" w:hAnsi="Times New Roman" w:cs="Times New Roman"/>
          <w:b/>
          <w:sz w:val="28"/>
          <w:szCs w:val="28"/>
        </w:rPr>
        <w:tab/>
      </w:r>
      <w:r w:rsidRPr="00414BEB">
        <w:rPr>
          <w:rFonts w:ascii="Times New Roman" w:hAnsi="Times New Roman" w:cs="Times New Roman"/>
          <w:b/>
          <w:sz w:val="28"/>
          <w:szCs w:val="28"/>
        </w:rPr>
        <w:tab/>
      </w:r>
      <w:r>
        <w:rPr>
          <w:rFonts w:ascii="Times New Roman" w:hAnsi="Times New Roman" w:cs="Times New Roman"/>
          <w:b/>
          <w:sz w:val="28"/>
          <w:szCs w:val="28"/>
        </w:rPr>
        <w:tab/>
      </w:r>
      <w:r w:rsidRPr="00414BEB">
        <w:rPr>
          <w:rFonts w:ascii="Times New Roman" w:hAnsi="Times New Roman" w:cs="Times New Roman"/>
          <w:b/>
          <w:sz w:val="28"/>
          <w:szCs w:val="28"/>
        </w:rPr>
        <w:t>__________________</w:t>
      </w:r>
    </w:p>
    <w:p w:rsidR="00F2249A" w:rsidRDefault="00F2249A" w:rsidP="00F2249A">
      <w:pPr>
        <w:spacing w:after="0" w:line="240" w:lineRule="auto"/>
        <w:jc w:val="both"/>
        <w:rPr>
          <w:rFonts w:ascii="Times New Roman" w:hAnsi="Times New Roman" w:cs="Times New Roman"/>
          <w:b/>
          <w:sz w:val="28"/>
          <w:szCs w:val="28"/>
        </w:rPr>
      </w:pPr>
      <w:r w:rsidRPr="00414BEB">
        <w:rPr>
          <w:rFonts w:ascii="Times New Roman" w:hAnsi="Times New Roman" w:cs="Times New Roman"/>
          <w:b/>
          <w:i/>
          <w:sz w:val="28"/>
          <w:szCs w:val="28"/>
        </w:rPr>
        <w:t>(External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414BEB">
        <w:rPr>
          <w:rFonts w:ascii="Times New Roman" w:hAnsi="Times New Roman" w:cs="Times New Roman"/>
          <w:b/>
          <w:sz w:val="28"/>
          <w:szCs w:val="28"/>
        </w:rPr>
        <w:t>DATE</w:t>
      </w:r>
    </w:p>
    <w:p w:rsidR="00F2249A" w:rsidRPr="0051655C" w:rsidRDefault="00F2249A" w:rsidP="00F2249A">
      <w:pPr>
        <w:spacing w:line="432" w:lineRule="auto"/>
        <w:jc w:val="both"/>
        <w:rPr>
          <w:rFonts w:ascii="Times New Roman" w:hAnsi="Times New Roman" w:cs="Times New Roman"/>
          <w:b/>
          <w:sz w:val="24"/>
          <w:szCs w:val="24"/>
        </w:rPr>
      </w:pPr>
    </w:p>
    <w:p w:rsidR="00F2249A" w:rsidRDefault="00F2249A" w:rsidP="00F2249A">
      <w:pPr>
        <w:spacing w:after="0" w:line="480" w:lineRule="auto"/>
        <w:jc w:val="center"/>
        <w:rPr>
          <w:rFonts w:asciiTheme="majorBidi" w:hAnsiTheme="majorBidi" w:cstheme="majorBidi"/>
          <w:b/>
          <w:bCs/>
          <w:sz w:val="28"/>
          <w:szCs w:val="28"/>
        </w:rPr>
      </w:pPr>
    </w:p>
    <w:p w:rsidR="00F2249A" w:rsidRDefault="00F2249A" w:rsidP="00F2249A">
      <w:pPr>
        <w:pStyle w:val="normal0"/>
        <w:jc w:val="both"/>
        <w:rPr>
          <w:rFonts w:ascii="Times New Roman" w:eastAsia="Times New Roman" w:hAnsi="Times New Roman" w:cs="Times New Roman"/>
          <w:sz w:val="28"/>
          <w:szCs w:val="28"/>
        </w:rPr>
      </w:pPr>
    </w:p>
    <w:p w:rsidR="00F2249A" w:rsidRDefault="00F2249A" w:rsidP="00F2249A">
      <w:pPr>
        <w:pStyle w:val="normal0"/>
        <w:jc w:val="both"/>
        <w:rPr>
          <w:rFonts w:ascii="Times New Roman" w:eastAsia="Times New Roman" w:hAnsi="Times New Roman" w:cs="Times New Roman"/>
          <w:sz w:val="28"/>
          <w:szCs w:val="28"/>
        </w:rPr>
      </w:pPr>
    </w:p>
    <w:p w:rsidR="00F2249A" w:rsidRDefault="00DD1974" w:rsidP="00F2249A">
      <w:pPr>
        <w:spacing w:after="0" w:line="480" w:lineRule="auto"/>
        <w:jc w:val="center"/>
        <w:rPr>
          <w:rFonts w:asciiTheme="majorBidi" w:hAnsiTheme="majorBidi" w:cstheme="majorBidi"/>
          <w:b/>
          <w:bCs/>
          <w:sz w:val="28"/>
          <w:szCs w:val="28"/>
        </w:rPr>
      </w:pPr>
      <w:r w:rsidRPr="008866D7">
        <w:rPr>
          <w:rFonts w:asciiTheme="majorBidi" w:hAnsiTheme="majorBidi" w:cstheme="majorBidi"/>
          <w:b/>
          <w:bCs/>
          <w:sz w:val="32"/>
          <w:szCs w:val="28"/>
        </w:rPr>
        <w:lastRenderedPageBreak/>
        <w:t>DEDICATION</w:t>
      </w:r>
    </w:p>
    <w:p w:rsidR="00F2249A" w:rsidRPr="00EE103C" w:rsidRDefault="00F2249A" w:rsidP="00F2249A">
      <w:pPr>
        <w:spacing w:after="0" w:line="480" w:lineRule="auto"/>
        <w:ind w:firstLine="720"/>
        <w:jc w:val="both"/>
        <w:rPr>
          <w:rFonts w:asciiTheme="majorBidi" w:hAnsiTheme="majorBidi" w:cstheme="majorBidi"/>
          <w:bCs/>
          <w:sz w:val="28"/>
          <w:szCs w:val="28"/>
        </w:rPr>
      </w:pPr>
      <w:r>
        <w:rPr>
          <w:rFonts w:asciiTheme="majorBidi" w:hAnsiTheme="majorBidi" w:cstheme="majorBidi"/>
          <w:bCs/>
          <w:sz w:val="28"/>
          <w:szCs w:val="28"/>
        </w:rPr>
        <w:t>T</w:t>
      </w:r>
      <w:r w:rsidRPr="00EE103C">
        <w:rPr>
          <w:rFonts w:asciiTheme="majorBidi" w:hAnsiTheme="majorBidi" w:cstheme="majorBidi"/>
          <w:bCs/>
          <w:sz w:val="28"/>
          <w:szCs w:val="28"/>
        </w:rPr>
        <w:t xml:space="preserve">his project is dedicated to </w:t>
      </w:r>
      <w:r w:rsidRPr="00EE103C">
        <w:rPr>
          <w:rFonts w:asciiTheme="majorBidi" w:hAnsiTheme="majorBidi" w:cstheme="majorBidi"/>
          <w:b/>
          <w:bCs/>
          <w:sz w:val="28"/>
          <w:szCs w:val="28"/>
        </w:rPr>
        <w:t>Almighty</w:t>
      </w:r>
      <w:r w:rsidRPr="00EE103C">
        <w:rPr>
          <w:rFonts w:asciiTheme="majorBidi" w:hAnsiTheme="majorBidi" w:cstheme="majorBidi"/>
          <w:bCs/>
          <w:sz w:val="28"/>
          <w:szCs w:val="28"/>
        </w:rPr>
        <w:t xml:space="preserve"> </w:t>
      </w:r>
      <w:r>
        <w:rPr>
          <w:rFonts w:asciiTheme="majorBidi" w:hAnsiTheme="majorBidi" w:cstheme="majorBidi"/>
          <w:b/>
          <w:bCs/>
          <w:sz w:val="28"/>
          <w:szCs w:val="28"/>
        </w:rPr>
        <w:t>God</w:t>
      </w:r>
      <w:r w:rsidRPr="00EE103C">
        <w:rPr>
          <w:rFonts w:asciiTheme="majorBidi" w:hAnsiTheme="majorBidi" w:cstheme="majorBidi"/>
          <w:bCs/>
          <w:sz w:val="28"/>
          <w:szCs w:val="28"/>
        </w:rPr>
        <w:t>,</w:t>
      </w:r>
      <w:r>
        <w:rPr>
          <w:rFonts w:asciiTheme="majorBidi" w:hAnsiTheme="majorBidi" w:cstheme="majorBidi"/>
          <w:bCs/>
          <w:sz w:val="28"/>
          <w:szCs w:val="28"/>
        </w:rPr>
        <w:t xml:space="preserve"> </w:t>
      </w:r>
      <w:r w:rsidRPr="00EE103C">
        <w:rPr>
          <w:rFonts w:asciiTheme="majorBidi" w:hAnsiTheme="majorBidi" w:cstheme="majorBidi"/>
          <w:bCs/>
          <w:sz w:val="28"/>
          <w:szCs w:val="28"/>
        </w:rPr>
        <w:t>the giver of life and wisdom for his grace, blessings a</w:t>
      </w:r>
      <w:r>
        <w:rPr>
          <w:rFonts w:asciiTheme="majorBidi" w:hAnsiTheme="majorBidi" w:cstheme="majorBidi"/>
          <w:bCs/>
          <w:sz w:val="28"/>
          <w:szCs w:val="28"/>
        </w:rPr>
        <w:t xml:space="preserve">nd mercies throughout my course </w:t>
      </w:r>
      <w:r w:rsidRPr="00EE103C">
        <w:rPr>
          <w:rFonts w:asciiTheme="majorBidi" w:hAnsiTheme="majorBidi" w:cstheme="majorBidi"/>
          <w:bCs/>
          <w:sz w:val="28"/>
          <w:szCs w:val="28"/>
        </w:rPr>
        <w:t>of study.</w:t>
      </w:r>
    </w:p>
    <w:p w:rsidR="00F2249A" w:rsidRPr="00EE103C" w:rsidRDefault="00F2249A" w:rsidP="00F2249A">
      <w:pPr>
        <w:spacing w:after="0" w:line="480" w:lineRule="auto"/>
        <w:jc w:val="both"/>
        <w:rPr>
          <w:rFonts w:asciiTheme="majorBidi" w:hAnsiTheme="majorBidi" w:cstheme="majorBidi"/>
          <w:bCs/>
          <w:sz w:val="28"/>
          <w:szCs w:val="28"/>
        </w:rPr>
      </w:pPr>
      <w:r w:rsidRPr="00EE103C">
        <w:rPr>
          <w:rFonts w:asciiTheme="majorBidi" w:hAnsiTheme="majorBidi" w:cstheme="majorBidi"/>
          <w:bCs/>
          <w:sz w:val="28"/>
          <w:szCs w:val="28"/>
        </w:rPr>
        <w:t xml:space="preserve">     And also to my precious and loving parent </w:t>
      </w:r>
      <w:r w:rsidRPr="00EE103C">
        <w:rPr>
          <w:rFonts w:asciiTheme="majorBidi" w:hAnsiTheme="majorBidi" w:cstheme="majorBidi"/>
          <w:b/>
          <w:bCs/>
          <w:sz w:val="28"/>
          <w:szCs w:val="28"/>
        </w:rPr>
        <w:t>Mr</w:t>
      </w:r>
      <w:r>
        <w:rPr>
          <w:rFonts w:asciiTheme="majorBidi" w:hAnsiTheme="majorBidi" w:cstheme="majorBidi"/>
          <w:b/>
          <w:bCs/>
          <w:sz w:val="28"/>
          <w:szCs w:val="28"/>
        </w:rPr>
        <w:t>.</w:t>
      </w:r>
      <w:r w:rsidRPr="00EE103C">
        <w:rPr>
          <w:rFonts w:asciiTheme="majorBidi" w:hAnsiTheme="majorBidi" w:cstheme="majorBidi"/>
          <w:bCs/>
          <w:sz w:val="28"/>
          <w:szCs w:val="28"/>
        </w:rPr>
        <w:t xml:space="preserve"> and </w:t>
      </w:r>
      <w:r w:rsidRPr="00EE103C">
        <w:rPr>
          <w:rFonts w:asciiTheme="majorBidi" w:hAnsiTheme="majorBidi" w:cstheme="majorBidi"/>
          <w:b/>
          <w:bCs/>
          <w:sz w:val="28"/>
          <w:szCs w:val="28"/>
        </w:rPr>
        <w:t>Mrs</w:t>
      </w:r>
      <w:r>
        <w:rPr>
          <w:rFonts w:asciiTheme="majorBidi" w:hAnsiTheme="majorBidi" w:cstheme="majorBidi"/>
          <w:bCs/>
          <w:sz w:val="28"/>
          <w:szCs w:val="28"/>
        </w:rPr>
        <w:t>.</w:t>
      </w:r>
      <w:r w:rsidRPr="00EE103C">
        <w:rPr>
          <w:rFonts w:asciiTheme="majorBidi" w:hAnsiTheme="majorBidi" w:cstheme="majorBidi"/>
          <w:bCs/>
          <w:sz w:val="28"/>
          <w:szCs w:val="28"/>
        </w:rPr>
        <w:t xml:space="preserve"> </w:t>
      </w:r>
      <w:r w:rsidR="00E42DBC">
        <w:rPr>
          <w:rFonts w:asciiTheme="majorBidi" w:hAnsiTheme="majorBidi" w:cstheme="majorBidi"/>
          <w:b/>
          <w:bCs/>
          <w:sz w:val="28"/>
          <w:szCs w:val="28"/>
        </w:rPr>
        <w:t>Odebiyi</w:t>
      </w:r>
      <w:r w:rsidRPr="00EE103C">
        <w:rPr>
          <w:rFonts w:asciiTheme="majorBidi" w:hAnsiTheme="majorBidi" w:cstheme="majorBidi"/>
          <w:bCs/>
          <w:sz w:val="28"/>
          <w:szCs w:val="28"/>
        </w:rPr>
        <w:t>.</w:t>
      </w:r>
      <w:r>
        <w:rPr>
          <w:rFonts w:asciiTheme="majorBidi" w:hAnsiTheme="majorBidi" w:cstheme="majorBidi"/>
          <w:bCs/>
          <w:sz w:val="28"/>
          <w:szCs w:val="28"/>
        </w:rPr>
        <w:t xml:space="preserve"> </w:t>
      </w:r>
      <w:r w:rsidRPr="00EE103C">
        <w:rPr>
          <w:rFonts w:asciiTheme="majorBidi" w:hAnsiTheme="majorBidi" w:cstheme="majorBidi"/>
          <w:bCs/>
          <w:sz w:val="28"/>
          <w:szCs w:val="28"/>
        </w:rPr>
        <w:t xml:space="preserve">May </w:t>
      </w:r>
      <w:r w:rsidRPr="00EE103C">
        <w:rPr>
          <w:rFonts w:asciiTheme="majorBidi" w:hAnsiTheme="majorBidi" w:cstheme="majorBidi"/>
          <w:b/>
          <w:bCs/>
          <w:sz w:val="28"/>
          <w:szCs w:val="28"/>
        </w:rPr>
        <w:t>Almighty</w:t>
      </w:r>
      <w:r w:rsidRPr="00EE103C">
        <w:rPr>
          <w:rFonts w:asciiTheme="majorBidi" w:hAnsiTheme="majorBidi" w:cstheme="majorBidi"/>
          <w:bCs/>
          <w:sz w:val="28"/>
          <w:szCs w:val="28"/>
        </w:rPr>
        <w:t xml:space="preserve"> </w:t>
      </w:r>
      <w:r>
        <w:rPr>
          <w:rFonts w:asciiTheme="majorBidi" w:hAnsiTheme="majorBidi" w:cstheme="majorBidi"/>
          <w:b/>
          <w:bCs/>
          <w:sz w:val="28"/>
          <w:szCs w:val="28"/>
        </w:rPr>
        <w:t>God</w:t>
      </w:r>
      <w:r w:rsidRPr="00EE103C">
        <w:rPr>
          <w:rFonts w:asciiTheme="majorBidi" w:hAnsiTheme="majorBidi" w:cstheme="majorBidi"/>
          <w:bCs/>
          <w:sz w:val="28"/>
          <w:szCs w:val="28"/>
        </w:rPr>
        <w:t xml:space="preserve"> reward you with blessings and crown your efforts.</w:t>
      </w:r>
      <w:r>
        <w:rPr>
          <w:rFonts w:asciiTheme="majorBidi" w:hAnsiTheme="majorBidi" w:cstheme="majorBidi"/>
          <w:bCs/>
          <w:sz w:val="28"/>
          <w:szCs w:val="28"/>
        </w:rPr>
        <w:t xml:space="preserve"> </w:t>
      </w:r>
      <w:r w:rsidRPr="00EE103C">
        <w:rPr>
          <w:rFonts w:asciiTheme="majorBidi" w:hAnsiTheme="majorBidi" w:cstheme="majorBidi"/>
          <w:bCs/>
          <w:sz w:val="28"/>
          <w:szCs w:val="28"/>
        </w:rPr>
        <w:t>May you reap the fruit of your labour and also to my siblings and families at large.</w:t>
      </w:r>
      <w:r>
        <w:rPr>
          <w:rFonts w:asciiTheme="majorBidi" w:hAnsiTheme="majorBidi" w:cstheme="majorBidi"/>
          <w:bCs/>
          <w:sz w:val="28"/>
          <w:szCs w:val="28"/>
        </w:rPr>
        <w:t xml:space="preserve"> </w:t>
      </w:r>
      <w:r w:rsidRPr="00EE103C">
        <w:rPr>
          <w:rFonts w:asciiTheme="majorBidi" w:hAnsiTheme="majorBidi" w:cstheme="majorBidi"/>
          <w:bCs/>
          <w:sz w:val="28"/>
          <w:szCs w:val="28"/>
        </w:rPr>
        <w:t xml:space="preserve">May </w:t>
      </w:r>
      <w:r w:rsidRPr="00EE103C">
        <w:rPr>
          <w:rFonts w:asciiTheme="majorBidi" w:hAnsiTheme="majorBidi" w:cstheme="majorBidi"/>
          <w:b/>
          <w:bCs/>
          <w:sz w:val="28"/>
          <w:szCs w:val="28"/>
        </w:rPr>
        <w:t>Almighty</w:t>
      </w:r>
      <w:r w:rsidRPr="00EE103C">
        <w:rPr>
          <w:rFonts w:asciiTheme="majorBidi" w:hAnsiTheme="majorBidi" w:cstheme="majorBidi"/>
          <w:bCs/>
          <w:sz w:val="28"/>
          <w:szCs w:val="28"/>
        </w:rPr>
        <w:t xml:space="preserve"> </w:t>
      </w:r>
      <w:r>
        <w:rPr>
          <w:rFonts w:asciiTheme="majorBidi" w:hAnsiTheme="majorBidi" w:cstheme="majorBidi"/>
          <w:b/>
          <w:bCs/>
          <w:sz w:val="28"/>
          <w:szCs w:val="28"/>
        </w:rPr>
        <w:t>God</w:t>
      </w:r>
      <w:r w:rsidRPr="00EE103C">
        <w:rPr>
          <w:rFonts w:asciiTheme="majorBidi" w:hAnsiTheme="majorBidi" w:cstheme="majorBidi"/>
          <w:bCs/>
          <w:sz w:val="28"/>
          <w:szCs w:val="28"/>
        </w:rPr>
        <w:t xml:space="preserve"> fulfill your heart desires </w:t>
      </w:r>
      <w:r w:rsidRPr="00EE103C">
        <w:rPr>
          <w:rFonts w:asciiTheme="majorBidi" w:hAnsiTheme="majorBidi" w:cstheme="majorBidi"/>
          <w:b/>
          <w:bCs/>
          <w:sz w:val="28"/>
          <w:szCs w:val="28"/>
        </w:rPr>
        <w:t>(Am</w:t>
      </w:r>
      <w:r>
        <w:rPr>
          <w:rFonts w:asciiTheme="majorBidi" w:hAnsiTheme="majorBidi" w:cstheme="majorBidi"/>
          <w:b/>
          <w:bCs/>
          <w:sz w:val="28"/>
          <w:szCs w:val="28"/>
        </w:rPr>
        <w:t>e</w:t>
      </w:r>
      <w:r w:rsidRPr="00EE103C">
        <w:rPr>
          <w:rFonts w:asciiTheme="majorBidi" w:hAnsiTheme="majorBidi" w:cstheme="majorBidi"/>
          <w:b/>
          <w:bCs/>
          <w:sz w:val="28"/>
          <w:szCs w:val="28"/>
        </w:rPr>
        <w:t>n)</w:t>
      </w: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 xml:space="preserve">    </w:t>
      </w:r>
    </w:p>
    <w:p w:rsidR="00F2249A" w:rsidRDefault="00F2249A" w:rsidP="00F2249A">
      <w:pPr>
        <w:pStyle w:val="normal0"/>
        <w:jc w:val="both"/>
        <w:rPr>
          <w:rFonts w:ascii="Times New Roman" w:eastAsia="Times New Roman" w:hAnsi="Times New Roman" w:cs="Times New Roman"/>
          <w:b/>
          <w:sz w:val="28"/>
          <w:szCs w:val="28"/>
        </w:rPr>
      </w:pPr>
    </w:p>
    <w:p w:rsidR="00F2249A" w:rsidRDefault="00F2249A" w:rsidP="00F2249A">
      <w:pPr>
        <w:pStyle w:val="normal0"/>
        <w:ind w:left="720" w:firstLine="720"/>
        <w:jc w:val="both"/>
        <w:rPr>
          <w:rFonts w:ascii="Times New Roman" w:eastAsia="Times New Roman" w:hAnsi="Times New Roman" w:cs="Times New Roman"/>
          <w:b/>
          <w:sz w:val="28"/>
          <w:szCs w:val="28"/>
        </w:rPr>
      </w:pPr>
    </w:p>
    <w:p w:rsidR="00E42DBC" w:rsidRDefault="00E42DBC" w:rsidP="00F2249A">
      <w:pPr>
        <w:pStyle w:val="normal0"/>
        <w:ind w:left="720" w:firstLine="720"/>
        <w:jc w:val="both"/>
        <w:rPr>
          <w:rFonts w:ascii="Times New Roman" w:eastAsia="Times New Roman" w:hAnsi="Times New Roman" w:cs="Times New Roman"/>
          <w:b/>
          <w:sz w:val="28"/>
          <w:szCs w:val="28"/>
        </w:rPr>
      </w:pPr>
    </w:p>
    <w:p w:rsidR="00F2249A" w:rsidRDefault="00F2249A" w:rsidP="00F2249A">
      <w:pPr>
        <w:pStyle w:val="normal0"/>
        <w:ind w:left="720"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ACKNOWLEDGEMENT</w:t>
      </w:r>
    </w:p>
    <w:p w:rsidR="00F2249A" w:rsidRDefault="00F2249A" w:rsidP="00F2249A">
      <w:pPr>
        <w:pStyle w:val="normal0"/>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My sincere heart of gratitude goes to the </w:t>
      </w:r>
      <w:r w:rsidR="00DD1974">
        <w:rPr>
          <w:rFonts w:ascii="Times New Roman" w:eastAsia="Times New Roman" w:hAnsi="Times New Roman" w:cs="Times New Roman"/>
          <w:sz w:val="28"/>
          <w:szCs w:val="28"/>
        </w:rPr>
        <w:t xml:space="preserve">Almighty </w:t>
      </w:r>
      <w:r>
        <w:rPr>
          <w:rFonts w:ascii="Times New Roman" w:eastAsia="Times New Roman" w:hAnsi="Times New Roman" w:cs="Times New Roman"/>
          <w:sz w:val="28"/>
          <w:szCs w:val="28"/>
        </w:rPr>
        <w:t>Allah, the all in all and most high for the knowledge given to me for the successful completion of my national diploma program.</w:t>
      </w:r>
    </w:p>
    <w:p w:rsidR="00F2249A" w:rsidRDefault="00F2249A" w:rsidP="00F2249A">
      <w:pPr>
        <w:pStyle w:val="normal0"/>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This project would not have been possible without the cooperation of a very number of people. My debt in this regard, however, is to my supervisor in person of  </w:t>
      </w:r>
      <w:r w:rsidR="005E1A6E">
        <w:rPr>
          <w:rFonts w:ascii="Times New Roman" w:hAnsi="Times New Roman" w:cs="Times New Roman"/>
          <w:b/>
          <w:sz w:val="24"/>
          <w:szCs w:val="24"/>
        </w:rPr>
        <w:t>DR. ABDULKAREEM, USMAN</w:t>
      </w:r>
      <w:r>
        <w:rPr>
          <w:rFonts w:ascii="Times New Roman" w:eastAsia="Times New Roman" w:hAnsi="Times New Roman" w:cs="Times New Roman"/>
          <w:sz w:val="28"/>
          <w:szCs w:val="28"/>
        </w:rPr>
        <w:t xml:space="preserve"> whose patience, criticisms and comments extends to fully in time as they did in details. I am extremely grateful and I hope that the final result will not be a disappointment to him.</w:t>
      </w:r>
    </w:p>
    <w:p w:rsidR="006204DA" w:rsidRDefault="006204DA" w:rsidP="006204DA">
      <w:pPr>
        <w:spacing w:after="0"/>
        <w:jc w:val="center"/>
        <w:rPr>
          <w:rFonts w:ascii="Copperplate Gothic Bold" w:hAnsi="Copperplate Gothic Bold" w:cs="Times New Roman"/>
          <w:b/>
          <w:bCs/>
          <w:i/>
          <w:iCs/>
          <w:sz w:val="46"/>
          <w:szCs w:val="30"/>
        </w:rPr>
      </w:pPr>
    </w:p>
    <w:p w:rsidR="00F2249A" w:rsidRDefault="00F2249A" w:rsidP="006204DA">
      <w:pPr>
        <w:spacing w:after="0"/>
        <w:jc w:val="center"/>
        <w:rPr>
          <w:rFonts w:ascii="Copperplate Gothic Bold" w:hAnsi="Copperplate Gothic Bold" w:cs="Times New Roman"/>
          <w:b/>
          <w:bCs/>
          <w:i/>
          <w:iCs/>
          <w:sz w:val="46"/>
          <w:szCs w:val="30"/>
        </w:rPr>
      </w:pPr>
    </w:p>
    <w:p w:rsidR="00F2249A" w:rsidRDefault="00F2249A" w:rsidP="006204DA">
      <w:pPr>
        <w:spacing w:after="0"/>
        <w:jc w:val="center"/>
        <w:rPr>
          <w:rFonts w:ascii="Copperplate Gothic Bold" w:hAnsi="Copperplate Gothic Bold" w:cs="Times New Roman"/>
          <w:b/>
          <w:bCs/>
          <w:i/>
          <w:iCs/>
          <w:sz w:val="46"/>
          <w:szCs w:val="30"/>
        </w:rPr>
      </w:pPr>
    </w:p>
    <w:p w:rsidR="00F2249A" w:rsidRDefault="00F2249A" w:rsidP="006204DA">
      <w:pPr>
        <w:spacing w:after="0"/>
        <w:jc w:val="center"/>
        <w:rPr>
          <w:rFonts w:ascii="Copperplate Gothic Bold" w:hAnsi="Copperplate Gothic Bold" w:cs="Times New Roman"/>
          <w:b/>
          <w:bCs/>
          <w:i/>
          <w:iCs/>
          <w:sz w:val="46"/>
          <w:szCs w:val="30"/>
        </w:rPr>
      </w:pPr>
    </w:p>
    <w:p w:rsidR="00F2249A" w:rsidRDefault="00F2249A" w:rsidP="006204DA">
      <w:pPr>
        <w:spacing w:after="0"/>
        <w:jc w:val="center"/>
        <w:rPr>
          <w:rFonts w:ascii="Copperplate Gothic Bold" w:hAnsi="Copperplate Gothic Bold" w:cs="Times New Roman"/>
          <w:b/>
          <w:bCs/>
          <w:i/>
          <w:iCs/>
          <w:sz w:val="46"/>
          <w:szCs w:val="30"/>
        </w:rPr>
      </w:pPr>
    </w:p>
    <w:p w:rsidR="00F2249A" w:rsidRDefault="00F2249A" w:rsidP="006204DA">
      <w:pPr>
        <w:spacing w:after="0"/>
        <w:jc w:val="center"/>
        <w:rPr>
          <w:rFonts w:ascii="Copperplate Gothic Bold" w:hAnsi="Copperplate Gothic Bold" w:cs="Times New Roman"/>
          <w:b/>
          <w:bCs/>
          <w:i/>
          <w:iCs/>
          <w:sz w:val="46"/>
          <w:szCs w:val="30"/>
        </w:rPr>
      </w:pPr>
    </w:p>
    <w:p w:rsidR="00F2249A" w:rsidRDefault="00F2249A" w:rsidP="006204DA">
      <w:pPr>
        <w:spacing w:after="0"/>
        <w:jc w:val="center"/>
        <w:rPr>
          <w:rFonts w:ascii="Copperplate Gothic Bold" w:hAnsi="Copperplate Gothic Bold" w:cs="Times New Roman"/>
          <w:b/>
          <w:bCs/>
          <w:i/>
          <w:iCs/>
          <w:sz w:val="46"/>
          <w:szCs w:val="30"/>
        </w:rPr>
      </w:pPr>
    </w:p>
    <w:p w:rsidR="00F2249A" w:rsidRDefault="00F2249A" w:rsidP="006204DA">
      <w:pPr>
        <w:spacing w:after="0"/>
        <w:jc w:val="center"/>
        <w:rPr>
          <w:rFonts w:ascii="Copperplate Gothic Bold" w:hAnsi="Copperplate Gothic Bold" w:cs="Times New Roman"/>
          <w:b/>
          <w:bCs/>
          <w:i/>
          <w:iCs/>
          <w:sz w:val="46"/>
          <w:szCs w:val="30"/>
        </w:rPr>
      </w:pPr>
    </w:p>
    <w:p w:rsidR="006204DA" w:rsidRDefault="006204DA" w:rsidP="006204DA">
      <w:pPr>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6204DA" w:rsidRDefault="006204DA" w:rsidP="006204DA">
      <w:pPr>
        <w:spacing w:after="0" w:line="240" w:lineRule="auto"/>
        <w:ind w:left="7200"/>
        <w:rPr>
          <w:rFonts w:ascii="Times New Roman" w:hAnsi="Times New Roman" w:cs="Times New Roman"/>
          <w:b/>
          <w:sz w:val="24"/>
          <w:szCs w:val="24"/>
        </w:rPr>
      </w:pP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Title Pag</w:t>
      </w:r>
      <w:r w:rsidR="00BA33BD">
        <w:rPr>
          <w:rFonts w:ascii="Times New Roman" w:hAnsi="Times New Roman" w:cs="Times New Roman"/>
          <w:sz w:val="24"/>
          <w:szCs w:val="24"/>
        </w:rPr>
        <w:t>e …………………………………………………………………………</w:t>
      </w:r>
      <w:r w:rsidR="00BA33BD">
        <w:rPr>
          <w:rFonts w:ascii="Times New Roman" w:hAnsi="Times New Roman" w:cs="Times New Roman"/>
          <w:sz w:val="24"/>
          <w:szCs w:val="24"/>
        </w:rPr>
        <w:tab/>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Certificatio</w:t>
      </w:r>
      <w:r w:rsidR="00BA33BD">
        <w:rPr>
          <w:rFonts w:ascii="Times New Roman" w:hAnsi="Times New Roman" w:cs="Times New Roman"/>
          <w:sz w:val="24"/>
          <w:szCs w:val="24"/>
        </w:rPr>
        <w:t>n ………………………………………………………………………</w:t>
      </w:r>
      <w:r w:rsidR="00BA33BD">
        <w:rPr>
          <w:rFonts w:ascii="Times New Roman" w:hAnsi="Times New Roman" w:cs="Times New Roman"/>
          <w:sz w:val="24"/>
          <w:szCs w:val="24"/>
        </w:rPr>
        <w:tab/>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 xml:space="preserve">Dedication </w:t>
      </w:r>
      <w:r w:rsidR="00BA33BD">
        <w:rPr>
          <w:rFonts w:ascii="Times New Roman" w:hAnsi="Times New Roman" w:cs="Times New Roman"/>
          <w:sz w:val="24"/>
          <w:szCs w:val="24"/>
        </w:rPr>
        <w:t>…………………………………………………………………………</w:t>
      </w:r>
      <w:r w:rsidR="00BA33BD">
        <w:rPr>
          <w:rFonts w:ascii="Times New Roman" w:hAnsi="Times New Roman" w:cs="Times New Roman"/>
          <w:sz w:val="24"/>
          <w:szCs w:val="24"/>
        </w:rPr>
        <w:tab/>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Acknowledgemen</w:t>
      </w:r>
      <w:r w:rsidR="00BA33BD">
        <w:rPr>
          <w:rFonts w:ascii="Times New Roman" w:hAnsi="Times New Roman" w:cs="Times New Roman"/>
          <w:sz w:val="24"/>
          <w:szCs w:val="24"/>
        </w:rPr>
        <w:t>t ……………………………………………………………...…</w:t>
      </w:r>
      <w:r w:rsidR="00BA33BD">
        <w:rPr>
          <w:rFonts w:ascii="Times New Roman" w:hAnsi="Times New Roman" w:cs="Times New Roman"/>
          <w:sz w:val="24"/>
          <w:szCs w:val="24"/>
        </w:rPr>
        <w:tab/>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Table of Cont</w:t>
      </w:r>
      <w:r w:rsidR="00BA33BD">
        <w:rPr>
          <w:rFonts w:ascii="Times New Roman" w:hAnsi="Times New Roman" w:cs="Times New Roman"/>
          <w:sz w:val="24"/>
          <w:szCs w:val="24"/>
        </w:rPr>
        <w:t>ents …………………………………………………………………</w:t>
      </w:r>
      <w:r w:rsidR="00BA33BD">
        <w:rPr>
          <w:rFonts w:ascii="Times New Roman" w:hAnsi="Times New Roman" w:cs="Times New Roman"/>
          <w:sz w:val="24"/>
          <w:szCs w:val="24"/>
        </w:rPr>
        <w:tab/>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List of Figures</w:t>
      </w:r>
      <w:r w:rsidR="00BA33BD">
        <w:rPr>
          <w:rFonts w:ascii="Times New Roman" w:hAnsi="Times New Roman" w:cs="Times New Roman"/>
          <w:sz w:val="24"/>
          <w:szCs w:val="24"/>
        </w:rPr>
        <w:tab/>
        <w:t>……………………………………………………………………..</w:t>
      </w:r>
      <w:r w:rsidR="00BA33BD">
        <w:rPr>
          <w:rFonts w:ascii="Times New Roman" w:hAnsi="Times New Roman" w:cs="Times New Roman"/>
          <w:sz w:val="24"/>
          <w:szCs w:val="24"/>
        </w:rPr>
        <w:tab/>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r>
      <w:r w:rsidR="00BA33BD">
        <w:rPr>
          <w:rFonts w:ascii="Times New Roman" w:hAnsi="Times New Roman" w:cs="Times New Roman"/>
          <w:sz w:val="24"/>
          <w:szCs w:val="24"/>
        </w:rPr>
        <w:t>……………………………………………………………………..</w:t>
      </w:r>
      <w:r w:rsidR="00BA33BD">
        <w:rPr>
          <w:rFonts w:ascii="Times New Roman" w:hAnsi="Times New Roman" w:cs="Times New Roman"/>
          <w:sz w:val="24"/>
          <w:szCs w:val="24"/>
        </w:rPr>
        <w:tab/>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Abstract …………………………………………………………………</w:t>
      </w:r>
      <w:r w:rsidR="00BA33BD">
        <w:rPr>
          <w:rFonts w:ascii="Times New Roman" w:hAnsi="Times New Roman" w:cs="Times New Roman"/>
          <w:sz w:val="24"/>
          <w:szCs w:val="24"/>
        </w:rPr>
        <w:t>…………</w:t>
      </w:r>
      <w:r w:rsidR="00BA33BD">
        <w:rPr>
          <w:rFonts w:ascii="Times New Roman" w:hAnsi="Times New Roman" w:cs="Times New Roman"/>
          <w:sz w:val="24"/>
          <w:szCs w:val="24"/>
        </w:rPr>
        <w:tab/>
      </w:r>
    </w:p>
    <w:p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t>CHAPTER ONE:   INTRODUCTION</w:t>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1.1</w:t>
      </w:r>
      <w:r>
        <w:rPr>
          <w:rStyle w:val="Emphasis"/>
          <w:rFonts w:ascii="Times New Roman" w:hAnsi="Times New Roman" w:cs="Times New Roman"/>
          <w:i w:val="0"/>
          <w:sz w:val="24"/>
          <w:szCs w:val="24"/>
        </w:rPr>
        <w:tab/>
        <w:t>General Background</w:t>
      </w:r>
      <w:r>
        <w:rPr>
          <w:rFonts w:ascii="Times New Roman" w:hAnsi="Times New Roman" w:cs="Times New Roman"/>
          <w:sz w:val="24"/>
          <w:szCs w:val="24"/>
        </w:rPr>
        <w:t>………………………………………………………</w:t>
      </w:r>
      <w:r>
        <w:rPr>
          <w:rFonts w:ascii="Times New Roman" w:hAnsi="Times New Roman" w:cs="Times New Roman"/>
          <w:sz w:val="24"/>
          <w:szCs w:val="24"/>
        </w:rPr>
        <w:tab/>
      </w:r>
      <w:r>
        <w:rPr>
          <w:rStyle w:val="Emphasis"/>
          <w:rFonts w:ascii="Times New Roman" w:hAnsi="Times New Roman" w:cs="Times New Roman"/>
          <w:i w:val="0"/>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Fonts w:ascii="Times New Roman" w:hAnsi="Times New Roman" w:cs="Times New Roman"/>
          <w:sz w:val="24"/>
          <w:szCs w:val="24"/>
        </w:rPr>
        <w:t>1.2</w:t>
      </w:r>
      <w:r>
        <w:rPr>
          <w:rFonts w:ascii="Times New Roman" w:hAnsi="Times New Roman" w:cs="Times New Roman"/>
          <w:sz w:val="24"/>
          <w:szCs w:val="24"/>
        </w:rPr>
        <w:tab/>
      </w:r>
      <w:r>
        <w:rPr>
          <w:rStyle w:val="Emphasis"/>
          <w:rFonts w:ascii="Times New Roman" w:hAnsi="Times New Roman" w:cs="Times New Roman"/>
          <w:i w:val="0"/>
          <w:sz w:val="24"/>
          <w:szCs w:val="24"/>
        </w:rPr>
        <w:t>Relevance of visible light in micrometeorology</w:t>
      </w:r>
    </w:p>
    <w:p w:rsidR="006204DA" w:rsidRDefault="006204DA" w:rsidP="006204DA">
      <w:pPr>
        <w:pStyle w:val="ListParagraph"/>
        <w:spacing w:line="360" w:lineRule="auto"/>
        <w:ind w:left="0" w:firstLine="720"/>
        <w:outlineLvl w:val="0"/>
        <w:rPr>
          <w:rFonts w:ascii="Times New Roman" w:hAnsi="Times New Roman" w:cs="Times New Roman"/>
          <w:sz w:val="24"/>
          <w:szCs w:val="24"/>
        </w:rPr>
      </w:pPr>
      <w:r>
        <w:rPr>
          <w:rStyle w:val="Emphasis"/>
          <w:rFonts w:ascii="Times New Roman" w:hAnsi="Times New Roman" w:cs="Times New Roman"/>
          <w:i w:val="0"/>
          <w:sz w:val="24"/>
          <w:szCs w:val="24"/>
        </w:rPr>
        <w:t>and related sciences</w:t>
      </w:r>
      <w:r>
        <w:rPr>
          <w:rFonts w:ascii="Times New Roman" w:hAnsi="Times New Roman" w:cs="Times New Roman"/>
          <w:sz w:val="24"/>
          <w:szCs w:val="24"/>
        </w:rPr>
        <w:t>………………………………………………………</w:t>
      </w:r>
      <w:r>
        <w:rPr>
          <w:rFonts w:ascii="Times New Roman" w:hAnsi="Times New Roman" w:cs="Times New Roman"/>
          <w:sz w:val="24"/>
          <w:szCs w:val="24"/>
        </w:rPr>
        <w:tab/>
      </w:r>
      <w:r>
        <w:rPr>
          <w:rStyle w:val="Emphasis"/>
          <w:rFonts w:ascii="Times New Roman" w:hAnsi="Times New Roman" w:cs="Times New Roman"/>
          <w:i w:val="0"/>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1.3</w:t>
      </w:r>
      <w:r>
        <w:rPr>
          <w:rStyle w:val="Emphasis"/>
          <w:rFonts w:ascii="Times New Roman" w:hAnsi="Times New Roman" w:cs="Times New Roman"/>
          <w:i w:val="0"/>
          <w:sz w:val="24"/>
          <w:szCs w:val="24"/>
        </w:rPr>
        <w:tab/>
        <w:t>Outdoor Temperature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1.4</w:t>
      </w:r>
      <w:r>
        <w:rPr>
          <w:rStyle w:val="Emphasis"/>
          <w:rFonts w:ascii="Times New Roman" w:hAnsi="Times New Roman" w:cs="Times New Roman"/>
          <w:i w:val="0"/>
          <w:sz w:val="24"/>
          <w:szCs w:val="24"/>
        </w:rPr>
        <w:tab/>
      </w:r>
      <w:r>
        <w:rPr>
          <w:rFonts w:ascii="Times New Roman" w:eastAsia="SimSun" w:hAnsi="Times New Roman" w:cs="Times New Roman"/>
          <w:sz w:val="24"/>
          <w:szCs w:val="24"/>
        </w:rPr>
        <w:t>Statement of the Research Problem</w:t>
      </w: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SimSun" w:hAnsi="Times New Roman" w:cs="Times New Roman"/>
          <w:sz w:val="24"/>
          <w:szCs w:val="24"/>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Style w:val="Emphasis"/>
          <w:rFonts w:ascii="Times New Roman" w:hAnsi="Times New Roman" w:cs="Times New Roman"/>
          <w:i w:val="0"/>
          <w:sz w:val="24"/>
          <w:szCs w:val="24"/>
        </w:rPr>
        <w:t>1.5</w:t>
      </w:r>
      <w:r>
        <w:rPr>
          <w:rStyle w:val="Emphasis"/>
          <w:rFonts w:ascii="Times New Roman" w:hAnsi="Times New Roman" w:cs="Times New Roman"/>
          <w:i w:val="0"/>
          <w:sz w:val="24"/>
          <w:szCs w:val="24"/>
        </w:rPr>
        <w:tab/>
      </w:r>
      <w:r>
        <w:rPr>
          <w:rFonts w:ascii="Times New Roman" w:hAnsi="Times New Roman" w:cs="Times New Roman"/>
          <w:sz w:val="24"/>
          <w:szCs w:val="24"/>
        </w:rPr>
        <w:t>Objectives of this Research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b/>
          <w:i w:val="0"/>
          <w:iCs w:val="0"/>
          <w:sz w:val="24"/>
          <w:szCs w:val="24"/>
        </w:rPr>
      </w:pPr>
      <w:r>
        <w:rPr>
          <w:rStyle w:val="Emphasis"/>
          <w:rFonts w:ascii="Times New Roman" w:hAnsi="Times New Roman" w:cs="Times New Roman"/>
          <w:i w:val="0"/>
          <w:sz w:val="24"/>
          <w:szCs w:val="24"/>
        </w:rPr>
        <w:t>1.6</w:t>
      </w:r>
      <w:r>
        <w:rPr>
          <w:rStyle w:val="Emphasis"/>
          <w:rFonts w:ascii="Times New Roman" w:hAnsi="Times New Roman" w:cs="Times New Roman"/>
          <w:i w:val="0"/>
          <w:sz w:val="24"/>
          <w:szCs w:val="24"/>
        </w:rPr>
        <w:tab/>
      </w:r>
      <w:r>
        <w:rPr>
          <w:rFonts w:ascii="Times New Roman" w:hAnsi="Times New Roman" w:cs="Times New Roman"/>
          <w:sz w:val="24"/>
          <w:szCs w:val="24"/>
        </w:rPr>
        <w:t>Justification for the Research</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1.7</w:t>
      </w:r>
      <w:r>
        <w:rPr>
          <w:rStyle w:val="Emphasis"/>
          <w:rFonts w:ascii="Times New Roman" w:hAnsi="Times New Roman" w:cs="Times New Roman"/>
          <w:i w:val="0"/>
          <w:sz w:val="24"/>
          <w:szCs w:val="24"/>
        </w:rPr>
        <w:tab/>
      </w:r>
      <w:r>
        <w:rPr>
          <w:rFonts w:ascii="Times New Roman" w:hAnsi="Times New Roman" w:cs="Times New Roman"/>
          <w:sz w:val="24"/>
          <w:szCs w:val="24"/>
        </w:rPr>
        <w:t>Expected Contribution to Knowledge</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spacing w:line="240" w:lineRule="auto"/>
        <w:outlineLvl w:val="0"/>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CHAPTER TWO:</w:t>
      </w:r>
      <w:r w:rsidR="00CF721F">
        <w:rPr>
          <w:rStyle w:val="Emphasis"/>
          <w:rFonts w:ascii="Times New Roman" w:hAnsi="Times New Roman" w:cs="Times New Roman"/>
          <w:b/>
          <w:i w:val="0"/>
          <w:sz w:val="24"/>
          <w:szCs w:val="24"/>
        </w:rPr>
        <w:tab/>
      </w:r>
      <w:r>
        <w:rPr>
          <w:rFonts w:ascii="Times New Roman" w:hAnsi="Times New Roman" w:cs="Times New Roman"/>
          <w:b/>
          <w:iCs/>
          <w:sz w:val="24"/>
          <w:szCs w:val="24"/>
        </w:rPr>
        <w:t>LITERATURE REVIEW</w:t>
      </w:r>
      <w:r>
        <w:rPr>
          <w:rFonts w:ascii="Times New Roman" w:hAnsi="Times New Roman" w:cs="Times New Roman"/>
          <w:b/>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p>
    <w:p w:rsidR="006204DA" w:rsidRDefault="006204DA" w:rsidP="006204DA">
      <w:pPr>
        <w:spacing w:line="240" w:lineRule="auto"/>
        <w:rPr>
          <w:rFonts w:ascii="Times New Roman" w:hAnsi="Times New Roman" w:cs="Times New Roman"/>
          <w:sz w:val="24"/>
          <w:szCs w:val="24"/>
        </w:rPr>
      </w:pPr>
      <w:r>
        <w:rPr>
          <w:rStyle w:val="Emphasis"/>
          <w:rFonts w:ascii="Times New Roman" w:hAnsi="Times New Roman" w:cs="Times New Roman"/>
          <w:b/>
          <w:i w:val="0"/>
          <w:sz w:val="24"/>
          <w:szCs w:val="24"/>
        </w:rPr>
        <w:t>CHAPTER THREE:</w:t>
      </w:r>
      <w:r w:rsidR="00CF721F">
        <w:rPr>
          <w:rStyle w:val="Emphasis"/>
          <w:rFonts w:ascii="Times New Roman" w:hAnsi="Times New Roman" w:cs="Times New Roman"/>
          <w:b/>
          <w:i w:val="0"/>
          <w:sz w:val="24"/>
          <w:szCs w:val="24"/>
        </w:rPr>
        <w:tab/>
      </w:r>
      <w:r>
        <w:rPr>
          <w:rFonts w:ascii="Times New Roman" w:hAnsi="Times New Roman" w:cs="Times New Roman"/>
          <w:b/>
          <w:sz w:val="24"/>
          <w:szCs w:val="24"/>
        </w:rPr>
        <w:t>THEORETICAL BACKGROUND</w:t>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3.1</w:t>
      </w:r>
      <w:r>
        <w:rPr>
          <w:rStyle w:val="Emphasis"/>
          <w:rFonts w:ascii="Times New Roman" w:hAnsi="Times New Roman" w:cs="Times New Roman"/>
          <w:i w:val="0"/>
          <w:sz w:val="24"/>
          <w:szCs w:val="24"/>
        </w:rPr>
        <w:tab/>
        <w:t>Visible Light ………………………………………………………………</w:t>
      </w:r>
      <w:r>
        <w:rPr>
          <w:rStyle w:val="Emphasis"/>
          <w:rFonts w:ascii="Times New Roman" w:hAnsi="Times New Roman" w:cs="Times New Roman"/>
          <w:i w:val="0"/>
          <w:sz w:val="24"/>
          <w:szCs w:val="24"/>
        </w:rPr>
        <w:tab/>
      </w:r>
      <w:r>
        <w:rPr>
          <w:rFonts w:ascii="Times New Roman" w:hAnsi="Times New Roman" w:cs="Times New Roman"/>
          <w:i/>
          <w:sz w:val="24"/>
          <w:szCs w:val="24"/>
        </w:rPr>
        <w:tab/>
      </w:r>
    </w:p>
    <w:p w:rsidR="00BA33BD" w:rsidRDefault="006204DA" w:rsidP="006204DA">
      <w:pPr>
        <w:pStyle w:val="ListParagraph"/>
        <w:spacing w:line="360" w:lineRule="auto"/>
        <w:ind w:left="0"/>
        <w:outlineLvl w:val="0"/>
        <w:rPr>
          <w:rFonts w:ascii="Times New Roman" w:hAnsi="Times New Roman" w:cs="Times New Roman"/>
          <w:sz w:val="24"/>
          <w:szCs w:val="24"/>
        </w:rPr>
      </w:pPr>
      <w:r>
        <w:rPr>
          <w:rStyle w:val="Emphasis"/>
          <w:rFonts w:ascii="Times New Roman" w:hAnsi="Times New Roman" w:cs="Times New Roman"/>
          <w:i w:val="0"/>
          <w:sz w:val="24"/>
          <w:szCs w:val="24"/>
        </w:rPr>
        <w:t>3.2</w:t>
      </w:r>
      <w:r>
        <w:rPr>
          <w:rStyle w:val="Emphasis"/>
          <w:rFonts w:ascii="Times New Roman" w:hAnsi="Times New Roman" w:cs="Times New Roman"/>
          <w:i w:val="0"/>
          <w:sz w:val="24"/>
          <w:szCs w:val="24"/>
        </w:rPr>
        <w:tab/>
      </w:r>
      <w:r>
        <w:rPr>
          <w:rFonts w:ascii="Times New Roman" w:hAnsi="Times New Roman" w:cs="Times New Roman"/>
          <w:i/>
          <w:sz w:val="24"/>
          <w:szCs w:val="24"/>
        </w:rPr>
        <w:t>O</w:t>
      </w:r>
      <w:r>
        <w:rPr>
          <w:rFonts w:ascii="Times New Roman" w:hAnsi="Times New Roman" w:cs="Times New Roman"/>
          <w:sz w:val="24"/>
          <w:szCs w:val="24"/>
        </w:rPr>
        <w:t>utdoor Temperature</w:t>
      </w:r>
      <w:r>
        <w:rPr>
          <w:rFonts w:ascii="Times New Roman" w:hAnsi="Times New Roman" w:cs="Times New Roman"/>
          <w:sz w:val="24"/>
          <w:szCs w:val="24"/>
        </w:rPr>
        <w:tab/>
        <w:t>…………………………………………………….</w:t>
      </w:r>
      <w:r>
        <w:rPr>
          <w:rFonts w:ascii="Times New Roman" w:hAnsi="Times New Roman" w:cs="Times New Roman"/>
          <w:sz w:val="24"/>
          <w:szCs w:val="24"/>
        </w:rPr>
        <w:tab/>
      </w:r>
    </w:p>
    <w:p w:rsidR="00BA33BD" w:rsidRDefault="00BA33BD" w:rsidP="006204DA">
      <w:pPr>
        <w:pStyle w:val="ListParagraph"/>
        <w:spacing w:line="360" w:lineRule="auto"/>
        <w:ind w:left="0"/>
        <w:outlineLvl w:val="0"/>
        <w:rPr>
          <w:rFonts w:ascii="Times New Roman" w:hAnsi="Times New Roman" w:cs="Times New Roman"/>
          <w:sz w:val="24"/>
          <w:szCs w:val="24"/>
        </w:rPr>
      </w:pP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Fonts w:ascii="Times New Roman" w:hAnsi="Times New Roman" w:cs="Times New Roman"/>
          <w:sz w:val="24"/>
          <w:szCs w:val="24"/>
        </w:rPr>
        <w:tab/>
      </w:r>
    </w:p>
    <w:p w:rsidR="006204DA" w:rsidRDefault="006204DA" w:rsidP="006204DA">
      <w:pPr>
        <w:outlineLvl w:val="0"/>
        <w:rPr>
          <w:rFonts w:ascii="Times New Roman" w:hAnsi="Times New Roman" w:cs="Times New Roman"/>
          <w:b/>
          <w:sz w:val="24"/>
          <w:szCs w:val="24"/>
        </w:rPr>
      </w:pPr>
      <w:r>
        <w:rPr>
          <w:rFonts w:ascii="Times New Roman" w:hAnsi="Times New Roman" w:cs="Times New Roman"/>
          <w:b/>
          <w:sz w:val="24"/>
          <w:szCs w:val="24"/>
        </w:rPr>
        <w:lastRenderedPageBreak/>
        <w:t>CHAPTER FOUR:</w:t>
      </w:r>
      <w:r>
        <w:rPr>
          <w:rFonts w:ascii="Times New Roman" w:hAnsi="Times New Roman" w:cs="Times New Roman"/>
          <w:b/>
          <w:sz w:val="24"/>
          <w:szCs w:val="24"/>
        </w:rPr>
        <w:tab/>
        <w:t>METHODOLOGY</w:t>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Pre-Field Experimental Work</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Site Description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eastAsia="SimSun" w:hAnsi="Times New Roman" w:cs="Times New Roman"/>
          <w:sz w:val="24"/>
          <w:szCs w:val="24"/>
          <w:lang w:val="en-GB"/>
        </w:rPr>
        <w:t>Field Measurements ……………………………………………………….</w:t>
      </w:r>
      <w:r>
        <w:rPr>
          <w:rFonts w:ascii="Times New Roman" w:eastAsia="SimSun" w:hAnsi="Times New Roman" w:cs="Times New Roman"/>
          <w:sz w:val="24"/>
          <w:szCs w:val="24"/>
          <w:lang w:val="en-GB"/>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 Photometer and Thermometer probe</w:t>
      </w:r>
      <w:r>
        <w:rPr>
          <w:rFonts w:ascii="Times New Roman" w:eastAsia="SimSun" w:hAnsi="Times New Roman" w:cs="Times New Roman"/>
          <w:sz w:val="24"/>
          <w:szCs w:val="24"/>
          <w:lang w:val="en-GB"/>
        </w:rPr>
        <w:tab/>
        <w:t>……………………………………...</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eastAsia="SimSun" w:hAnsi="Times New Roman" w:cs="Times New Roman"/>
          <w:sz w:val="24"/>
          <w:szCs w:val="24"/>
          <w:lang w:val="en-GB"/>
        </w:rPr>
        <w:t>Data Acquisition and Reduction …………………………………………..</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rsidR="006204DA" w:rsidRDefault="006204DA" w:rsidP="006204DA">
      <w:pPr>
        <w:pStyle w:val="ListParagraph"/>
        <w:spacing w:line="360" w:lineRule="auto"/>
        <w:ind w:left="0"/>
        <w:outlineLvl w:val="0"/>
        <w:rPr>
          <w:rFonts w:ascii="Times New Roman" w:eastAsia="SimSun" w:hAnsi="Times New Roman" w:cs="Times New Roman"/>
          <w:sz w:val="24"/>
          <w:szCs w:val="24"/>
          <w:lang w:val="en-GB"/>
        </w:rPr>
      </w:pPr>
      <w:r>
        <w:rPr>
          <w:rFonts w:ascii="Times New Roman" w:hAnsi="Times New Roman" w:cs="Times New Roman"/>
          <w:sz w:val="24"/>
          <w:szCs w:val="24"/>
        </w:rPr>
        <w:t xml:space="preserve">4.5.1    </w:t>
      </w:r>
      <w:r>
        <w:rPr>
          <w:rFonts w:ascii="Times New Roman" w:eastAsia="SimSun" w:hAnsi="Times New Roman" w:cs="Times New Roman"/>
          <w:sz w:val="24"/>
          <w:szCs w:val="24"/>
          <w:lang w:val="en-GB"/>
        </w:rPr>
        <w:t>Data logging of the sample data …………………………………………..</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rsidR="006204DA" w:rsidRDefault="006204DA" w:rsidP="006204DA">
      <w:pPr>
        <w:pStyle w:val="ListParagraph"/>
        <w:spacing w:line="360" w:lineRule="auto"/>
        <w:ind w:left="0"/>
        <w:outlineLvl w:val="0"/>
        <w:rPr>
          <w:rFonts w:ascii="Times New Roman" w:eastAsia="SimSun" w:hAnsi="Times New Roman" w:cs="Times New Roman"/>
          <w:sz w:val="24"/>
          <w:szCs w:val="24"/>
          <w:lang w:val="en-GB"/>
        </w:rPr>
      </w:pPr>
      <w:r>
        <w:rPr>
          <w:rFonts w:ascii="Times New Roman" w:eastAsia="SimSun" w:hAnsi="Times New Roman" w:cs="Times New Roman"/>
          <w:sz w:val="24"/>
          <w:szCs w:val="24"/>
          <w:lang w:val="en-GB"/>
        </w:rPr>
        <w:t>4.5.2</w:t>
      </w:r>
      <w:r>
        <w:rPr>
          <w:rFonts w:ascii="Times New Roman" w:eastAsia="SimSun" w:hAnsi="Times New Roman" w:cs="Times New Roman"/>
          <w:b/>
          <w:sz w:val="24"/>
          <w:szCs w:val="24"/>
          <w:lang w:val="en-GB"/>
        </w:rPr>
        <w:tab/>
      </w:r>
      <w:r>
        <w:rPr>
          <w:rFonts w:ascii="Times New Roman" w:eastAsia="SimSun" w:hAnsi="Times New Roman" w:cs="Times New Roman"/>
          <w:sz w:val="24"/>
          <w:szCs w:val="24"/>
          <w:lang w:val="en-GB"/>
        </w:rPr>
        <w:t>Pre-processing of the raw data …………………………………………….</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t>CHAPTER FIVE:</w:t>
      </w:r>
      <w:r>
        <w:rPr>
          <w:rFonts w:ascii="Times New Roman" w:hAnsi="Times New Roman" w:cs="Times New Roman"/>
          <w:b/>
          <w:sz w:val="24"/>
          <w:szCs w:val="24"/>
        </w:rPr>
        <w:tab/>
        <w:t>RESULTS AND DISCUSSION</w:t>
      </w:r>
    </w:p>
    <w:p w:rsidR="006204DA" w:rsidRDefault="006204DA" w:rsidP="006204D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5.1</w:t>
      </w:r>
      <w:r>
        <w:rPr>
          <w:rFonts w:ascii="Times New Roman" w:hAnsi="Times New Roman" w:cs="Times New Roman"/>
          <w:b/>
          <w:sz w:val="24"/>
          <w:szCs w:val="24"/>
        </w:rPr>
        <w:tab/>
      </w:r>
      <w:r>
        <w:rPr>
          <w:rFonts w:ascii="Times New Roman" w:hAnsi="Times New Roman" w:cs="Times New Roman"/>
          <w:sz w:val="24"/>
          <w:szCs w:val="24"/>
        </w:rPr>
        <w:t>Characteristics variation of visible light and outdoor temperature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spacing w:line="360" w:lineRule="auto"/>
        <w:outlineLvl w:val="0"/>
        <w:rPr>
          <w:rFonts w:ascii="Times New Roman" w:hAnsi="Times New Roman" w:cs="Times New Roman"/>
          <w:sz w:val="24"/>
          <w:szCs w:val="24"/>
        </w:rPr>
      </w:pPr>
    </w:p>
    <w:p w:rsidR="006204DA" w:rsidRDefault="006204DA" w:rsidP="006204DA">
      <w:pPr>
        <w:outlineLvl w:val="0"/>
        <w:rPr>
          <w:rFonts w:ascii="Times New Roman" w:hAnsi="Times New Roman" w:cs="Times New Roman"/>
          <w:sz w:val="24"/>
          <w:szCs w:val="24"/>
        </w:rPr>
      </w:pPr>
      <w:r>
        <w:rPr>
          <w:rFonts w:ascii="Times New Roman" w:eastAsia="Times New Roman" w:hAnsi="Times New Roman" w:cs="Times New Roman"/>
          <w:b/>
          <w:sz w:val="24"/>
          <w:szCs w:val="24"/>
        </w:rPr>
        <w:t>CHAPTER SIX:</w:t>
      </w:r>
      <w:r>
        <w:rPr>
          <w:rFonts w:ascii="Times New Roman" w:eastAsia="Times New Roman" w:hAnsi="Times New Roman" w:cs="Times New Roman"/>
          <w:b/>
          <w:sz w:val="24"/>
          <w:szCs w:val="24"/>
        </w:rPr>
        <w:tab/>
        <w:t>SUMMARY AND CONCLUSIONS</w:t>
      </w:r>
    </w:p>
    <w:p w:rsidR="006204DA" w:rsidRDefault="006204DA" w:rsidP="006204D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6.1</w:t>
      </w:r>
      <w:r>
        <w:rPr>
          <w:rFonts w:ascii="Times New Roman" w:hAnsi="Times New Roman" w:cs="Times New Roman"/>
          <w:sz w:val="24"/>
          <w:szCs w:val="24"/>
        </w:rPr>
        <w:tab/>
      </w:r>
      <w:r>
        <w:rPr>
          <w:rFonts w:ascii="Times New Roman" w:eastAsia="Times New Roman" w:hAnsi="Times New Roman" w:cs="Times New Roman"/>
          <w:sz w:val="24"/>
          <w:szCs w:val="24"/>
        </w:rPr>
        <w:t>Summary and Conclusions ……………………………………………......</w:t>
      </w:r>
      <w:r>
        <w:rPr>
          <w:rFonts w:ascii="Times New Roman" w:eastAsia="Times New Roman" w:hAnsi="Times New Roman" w:cs="Times New Roman"/>
          <w:sz w:val="24"/>
          <w:szCs w:val="24"/>
        </w:rPr>
        <w:tab/>
      </w:r>
      <w:r>
        <w:rPr>
          <w:rFonts w:ascii="Times New Roman" w:hAnsi="Times New Roman" w:cs="Times New Roman"/>
          <w:sz w:val="24"/>
          <w:szCs w:val="24"/>
        </w:rPr>
        <w:tab/>
      </w:r>
    </w:p>
    <w:p w:rsidR="006204DA" w:rsidRDefault="006204DA" w:rsidP="00CF721F">
      <w:pPr>
        <w:pStyle w:val="NormalWeb"/>
        <w:shd w:val="clear" w:color="auto" w:fill="FFFFFF"/>
        <w:spacing w:before="0" w:beforeAutospacing="0" w:after="240" w:afterAutospacing="0" w:line="360" w:lineRule="auto"/>
        <w:ind w:firstLine="720"/>
        <w:rPr>
          <w:b/>
          <w:i/>
          <w:sz w:val="26"/>
        </w:rPr>
      </w:pPr>
      <w:r>
        <w:t xml:space="preserve">References </w:t>
      </w:r>
    </w:p>
    <w:p w:rsidR="006204DA" w:rsidRDefault="006204DA" w:rsidP="006204DA">
      <w:pPr>
        <w:rPr>
          <w:rFonts w:ascii="Times New Roman" w:eastAsia="Times New Roman" w:hAnsi="Times New Roman" w:cs="Times New Roman"/>
          <w:b/>
          <w:i/>
          <w:sz w:val="26"/>
          <w:szCs w:val="24"/>
        </w:rPr>
      </w:pPr>
      <w:r>
        <w:rPr>
          <w:rFonts w:ascii="Times New Roman" w:eastAsia="Times New Roman" w:hAnsi="Times New Roman" w:cs="Times New Roman"/>
          <w:b/>
          <w:i/>
          <w:sz w:val="26"/>
          <w:szCs w:val="24"/>
        </w:rPr>
        <w:br w:type="page"/>
      </w:r>
    </w:p>
    <w:p w:rsidR="006204DA" w:rsidRPr="00CF721F" w:rsidRDefault="006204DA" w:rsidP="006204DA">
      <w:pPr>
        <w:jc w:val="center"/>
        <w:rPr>
          <w:rFonts w:ascii="Times New Roman" w:eastAsia="Times New Roman" w:hAnsi="Times New Roman" w:cs="Times New Roman"/>
          <w:b/>
          <w:iCs/>
          <w:sz w:val="26"/>
          <w:szCs w:val="24"/>
        </w:rPr>
      </w:pPr>
      <w:r w:rsidRPr="00CF721F">
        <w:rPr>
          <w:rFonts w:ascii="Times New Roman" w:eastAsia="Times New Roman" w:hAnsi="Times New Roman" w:cs="Times New Roman"/>
          <w:b/>
          <w:iCs/>
          <w:sz w:val="26"/>
          <w:szCs w:val="24"/>
        </w:rPr>
        <w:lastRenderedPageBreak/>
        <w:t>ABSTRACT</w:t>
      </w:r>
    </w:p>
    <w:p w:rsidR="006204DA" w:rsidRDefault="006204DA" w:rsidP="006204DA">
      <w:pPr>
        <w:pStyle w:val="BalloonText"/>
        <w:spacing w:before="240"/>
        <w:jc w:val="both"/>
        <w:outlineLvl w:val="0"/>
        <w:rPr>
          <w:rFonts w:ascii="Times New Roman" w:eastAsia="Times New Roman" w:hAnsi="Times New Roman" w:cs="Times New Roman"/>
          <w:b/>
          <w:i/>
          <w:sz w:val="26"/>
          <w:szCs w:val="24"/>
        </w:rPr>
      </w:pPr>
      <w:r w:rsidRPr="00CF721F">
        <w:rPr>
          <w:rFonts w:ascii="Times New Roman" w:hAnsi="Times New Roman" w:cs="Times New Roman"/>
          <w:iCs/>
          <w:sz w:val="24"/>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w:t>
      </w:r>
      <w:r w:rsidRPr="00CF721F">
        <w:rPr>
          <w:rFonts w:ascii="Times New Roman" w:hAnsi="Times New Roman" w:cs="Times New Roman"/>
          <w:iCs/>
          <w:color w:val="222222"/>
          <w:sz w:val="24"/>
          <w:szCs w:val="24"/>
        </w:rPr>
        <w:t xml:space="preserve">. </w:t>
      </w:r>
      <w:r w:rsidRPr="00CF721F">
        <w:rPr>
          <w:rFonts w:ascii="Times New Roman" w:hAnsi="Times New Roman" w:cs="Times New Roman"/>
          <w:bCs/>
          <w:iCs/>
          <w:sz w:val="24"/>
          <w:szCs w:val="24"/>
        </w:rPr>
        <w:t>Outdoor Temperature</w:t>
      </w:r>
      <w:r w:rsidRPr="00CF721F">
        <w:rPr>
          <w:rFonts w:ascii="Times New Roman" w:hAnsi="Times New Roman" w:cs="Times New Roman"/>
          <w:iCs/>
          <w:sz w:val="24"/>
          <w:szCs w:val="24"/>
        </w:rPr>
        <w:t xml:space="preserve"> is a physical quantity expressing hot or cold. It is measured with a thermometer calibrated in one or more temperature scales. This research work was carried out at a tropical location (Kwara state polytechnic) in Ilorin, Kwara state. The instruments used for this research are photometer and thermometer. The measurements were taken for a period of one week (18</w:t>
      </w:r>
      <w:r w:rsidRPr="00CF721F">
        <w:rPr>
          <w:rFonts w:ascii="Times New Roman" w:hAnsi="Times New Roman" w:cs="Times New Roman"/>
          <w:iCs/>
          <w:sz w:val="24"/>
          <w:szCs w:val="24"/>
          <w:vertAlign w:val="superscript"/>
        </w:rPr>
        <w:t>th</w:t>
      </w:r>
      <w:r w:rsidRPr="00CF721F">
        <w:rPr>
          <w:rFonts w:ascii="Times New Roman" w:hAnsi="Times New Roman" w:cs="Times New Roman"/>
          <w:iCs/>
          <w:sz w:val="24"/>
          <w:szCs w:val="24"/>
        </w:rPr>
        <w:t xml:space="preserve"> May – 1</w:t>
      </w:r>
      <w:r w:rsidRPr="00CF721F">
        <w:rPr>
          <w:rFonts w:ascii="Times New Roman" w:hAnsi="Times New Roman" w:cs="Times New Roman"/>
          <w:iCs/>
          <w:sz w:val="24"/>
          <w:szCs w:val="24"/>
          <w:vertAlign w:val="superscript"/>
        </w:rPr>
        <w:t>st</w:t>
      </w:r>
      <w:r w:rsidRPr="00CF721F">
        <w:rPr>
          <w:rFonts w:ascii="Times New Roman" w:hAnsi="Times New Roman" w:cs="Times New Roman"/>
          <w:iCs/>
          <w:sz w:val="24"/>
          <w:szCs w:val="24"/>
        </w:rPr>
        <w:t xml:space="preserve"> June, 2025). The data were recorded at every 30 minutes and were reduced to hourly measurement. For the period under consideration, the highest value of visible light for this research is 80Wm</w:t>
      </w:r>
      <w:r w:rsidRPr="00CF721F">
        <w:rPr>
          <w:rFonts w:ascii="Times New Roman" w:hAnsi="Times New Roman" w:cs="Times New Roman"/>
          <w:iCs/>
          <w:sz w:val="24"/>
          <w:szCs w:val="24"/>
          <w:vertAlign w:val="superscript"/>
        </w:rPr>
        <w:t>-2</w:t>
      </w:r>
      <w:r w:rsidRPr="00CF721F">
        <w:rPr>
          <w:rFonts w:ascii="Times New Roman" w:hAnsi="Times New Roman" w:cs="Times New Roman"/>
          <w:iCs/>
          <w:sz w:val="24"/>
          <w:szCs w:val="24"/>
        </w:rPr>
        <w:t>Lx.</w:t>
      </w:r>
    </w:p>
    <w:p w:rsidR="006204DA" w:rsidRDefault="006204DA" w:rsidP="006204DA">
      <w:pPr>
        <w:rPr>
          <w:rFonts w:ascii="Times New Roman" w:eastAsia="Times New Roman" w:hAnsi="Times New Roman" w:cs="Times New Roman"/>
          <w:sz w:val="26"/>
          <w:szCs w:val="24"/>
        </w:rPr>
      </w:pPr>
    </w:p>
    <w:p w:rsidR="006204DA" w:rsidRDefault="006204DA" w:rsidP="006204DA">
      <w:pPr>
        <w:rPr>
          <w:rFonts w:ascii="Arial" w:eastAsia="Times New Roman" w:hAnsi="Arial" w:cs="Arial"/>
          <w:color w:val="000000"/>
          <w:spacing w:val="2"/>
          <w:sz w:val="24"/>
          <w:szCs w:val="24"/>
        </w:rPr>
      </w:pPr>
    </w:p>
    <w:p w:rsidR="006204DA" w:rsidRDefault="006204DA" w:rsidP="006204DA">
      <w:pPr>
        <w:rPr>
          <w:rFonts w:ascii="Times New Roman" w:hAnsi="Times New Roman" w:cs="Times New Roman"/>
          <w:b/>
          <w:bCs/>
          <w:sz w:val="26"/>
          <w:szCs w:val="26"/>
        </w:rPr>
      </w:pPr>
      <w:r>
        <w:rPr>
          <w:rFonts w:ascii="Times New Roman" w:hAnsi="Times New Roman" w:cs="Times New Roman"/>
          <w:sz w:val="26"/>
          <w:szCs w:val="26"/>
        </w:rPr>
        <w:br w:type="page"/>
      </w:r>
    </w:p>
    <w:p w:rsidR="006204DA" w:rsidRDefault="006204DA" w:rsidP="006204DA">
      <w:pPr>
        <w:pStyle w:val="Heading10"/>
        <w:keepNext/>
        <w:keepLines/>
        <w:shd w:val="clear" w:color="auto" w:fill="auto"/>
        <w:spacing w:line="360" w:lineRule="auto"/>
        <w:jc w:val="center"/>
        <w:rPr>
          <w:rFonts w:ascii="Times New Roman" w:hAnsi="Times New Roman" w:cs="Times New Roman"/>
          <w:sz w:val="26"/>
          <w:szCs w:val="26"/>
        </w:rPr>
      </w:pPr>
      <w:r>
        <w:rPr>
          <w:rFonts w:ascii="Times New Roman" w:hAnsi="Times New Roman" w:cs="Times New Roman"/>
          <w:sz w:val="26"/>
          <w:szCs w:val="26"/>
        </w:rPr>
        <w:lastRenderedPageBreak/>
        <w:t>CHAPTER ONE</w:t>
      </w:r>
    </w:p>
    <w:p w:rsidR="006204DA" w:rsidRDefault="006204DA" w:rsidP="006204DA">
      <w:pPr>
        <w:pStyle w:val="Heading10"/>
        <w:keepNext/>
        <w:keepLines/>
        <w:shd w:val="clear" w:color="auto" w:fill="auto"/>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INTRODUCTION</w:t>
      </w:r>
    </w:p>
    <w:p w:rsidR="006204DA" w:rsidRDefault="006204DA" w:rsidP="006204DA">
      <w:pPr>
        <w:pStyle w:val="ListParagraph"/>
        <w:numPr>
          <w:ilvl w:val="1"/>
          <w:numId w:val="1"/>
        </w:numPr>
        <w:spacing w:after="0" w:line="360" w:lineRule="auto"/>
        <w:rPr>
          <w:rFonts w:ascii="Times New Roman" w:hAnsi="Times New Roman" w:cs="Times New Roman"/>
          <w:b/>
          <w:bCs/>
          <w:sz w:val="26"/>
          <w:szCs w:val="26"/>
        </w:rPr>
      </w:pPr>
      <w:r>
        <w:rPr>
          <w:rFonts w:ascii="Times New Roman" w:hAnsi="Times New Roman" w:cs="Times New Roman"/>
          <w:b/>
          <w:bCs/>
          <w:sz w:val="26"/>
          <w:szCs w:val="26"/>
        </w:rPr>
        <w:t>GENERAL BACKGROUND</w:t>
      </w:r>
    </w:p>
    <w:p w:rsidR="006204DA" w:rsidRDefault="006204DA" w:rsidP="006204DA">
      <w:pPr>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Sunlight is different than the light from a light bulb. The sun gives off many different wavelengths of light. Some of these wavelengths we can see with our eyes as “visible” light. However, only about 2% of the wavelengths the Sun gives off are detectable with human eyes (AMNH, 2002).</w:t>
      </w:r>
    </w:p>
    <w:p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 All wavelengths of light move at the same speed, but different wavelengths have different energy. Within the visible spectrum, red light has the longest wavelength and is the least energetic while violet light has the shortest wave-length and is the most energetic. The study of light is extremely important to astronomy because it is the means by which we learn about the Universe (Regan and Parrish, 2018).</w:t>
      </w:r>
    </w:p>
    <w:p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Light is so much a part of our everyday existence contributing to our quality of life, as well as a key enabler in photonics, solar power, and new lighting technologies, that the year 2015 has been declared by the UNESCO as the International Year of Light and Lighting Technologies. Light has many different meanings depending upon the application (Regan and Parrish, 2018).</w:t>
      </w:r>
    </w:p>
    <w:p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 xml:space="preserve">When it is used to broadly describe optical radiation, it is deﬁned as electromagnetic radiation with wavelengths between approximately10 nm and 1 mm, i.e., a term that is used to describe the ultraviolet, visible, and infrared regions </w:t>
      </w:r>
      <w:r>
        <w:rPr>
          <w:rFonts w:ascii="Times New Roman" w:hAnsi="Times New Roman" w:cs="Times New Roman"/>
          <w:sz w:val="26"/>
          <w:szCs w:val="24"/>
        </w:rPr>
        <w:lastRenderedPageBreak/>
        <w:t>of the electromagnetic spectrum. Electromagnetic radiation is the emission or transfer of energy in the form of electromagnetic waves and in the form of photons. Photon is a quantum of electromagnetic radiation that is usually associated with radiation that is characterized by one wavelength or frequency (monochromatic radiation) (Regan and Parrish, 2018).</w:t>
      </w:r>
    </w:p>
    <w:p w:rsidR="006204DA" w:rsidRDefault="006204DA" w:rsidP="006204DA">
      <w:pPr>
        <w:spacing w:line="360" w:lineRule="auto"/>
        <w:ind w:left="720" w:hanging="720"/>
        <w:jc w:val="both"/>
        <w:rPr>
          <w:rFonts w:ascii="Times New Roman" w:hAnsi="Times New Roman" w:cs="Times New Roman"/>
          <w:b/>
          <w:bCs/>
          <w:sz w:val="26"/>
          <w:szCs w:val="24"/>
        </w:rPr>
      </w:pPr>
      <w:r>
        <w:rPr>
          <w:rFonts w:ascii="Times New Roman" w:hAnsi="Times New Roman" w:cs="Times New Roman"/>
          <w:b/>
          <w:bCs/>
          <w:sz w:val="26"/>
          <w:szCs w:val="24"/>
        </w:rPr>
        <w:t>1.2</w:t>
      </w:r>
      <w:r>
        <w:rPr>
          <w:rFonts w:ascii="Times New Roman" w:hAnsi="Times New Roman" w:cs="Times New Roman"/>
          <w:b/>
          <w:bCs/>
          <w:sz w:val="26"/>
          <w:szCs w:val="24"/>
        </w:rPr>
        <w:tab/>
        <w:t xml:space="preserve">RELEVANCE OF VISIBLE LIGHT IN MICROMETEOROLOGY AND RELATED SCIENCE  </w:t>
      </w:r>
    </w:p>
    <w:p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In ancient times, appearances in the air were called meteors. In the first half of the 20th century, the upper soil layers were considered part of meteorology (Hann and Süring, 1939). Today meteorology is understood in a very general sense to be the science of the atmosphere (Dutton, 2014), and includes also the mean states (climatology). Sometimes the definition of meteorology is very narrow, and only related to the physics of the atmosphere or weather prediction. To understand atmospheric processes, many other sciences such as physics, chemistry, biology and all geosciences are necessary, and it is not easy to find the boundaries of these disciplines (</w:t>
      </w:r>
      <w:r>
        <w:rPr>
          <w:rFonts w:ascii="Times New Roman" w:hAnsi="Times New Roman" w:cs="Times New Roman"/>
          <w:color w:val="202122"/>
          <w:sz w:val="26"/>
          <w:szCs w:val="26"/>
          <w:shd w:val="clear" w:color="auto" w:fill="FFFFFF"/>
        </w:rPr>
        <w:t>Bradt, 2004</w:t>
      </w:r>
      <w:r>
        <w:rPr>
          <w:rFonts w:ascii="Times New Roman" w:hAnsi="Times New Roman" w:cs="Times New Roman"/>
          <w:sz w:val="26"/>
          <w:szCs w:val="24"/>
        </w:rPr>
        <w:t xml:space="preserve">). </w:t>
      </w:r>
    </w:p>
    <w:p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In a pragmatic way, meteorology is related only to processes that take place in-situ in the atmosphere, while other sciences can investigate processes and reactions in the laboratory. This underlines the specific character of meteorology, i.e., a science that investigates an open system with a great number of atmospheric influences operating at all times but with changing intensity (</w:t>
      </w:r>
      <w:r>
        <w:rPr>
          <w:rFonts w:ascii="Times New Roman" w:hAnsi="Times New Roman" w:cs="Times New Roman"/>
          <w:color w:val="202122"/>
          <w:sz w:val="26"/>
          <w:szCs w:val="26"/>
          <w:shd w:val="clear" w:color="auto" w:fill="FFFFFF"/>
        </w:rPr>
        <w:t>Bradt, 2004</w:t>
      </w:r>
      <w:r>
        <w:rPr>
          <w:rFonts w:ascii="Times New Roman" w:hAnsi="Times New Roman" w:cs="Times New Roman"/>
          <w:sz w:val="26"/>
          <w:szCs w:val="24"/>
        </w:rPr>
        <w:t xml:space="preserve">).  </w:t>
      </w:r>
    </w:p>
    <w:p w:rsidR="006204DA" w:rsidRDefault="006204DA" w:rsidP="006204DA">
      <w:pPr>
        <w:spacing w:line="360" w:lineRule="auto"/>
        <w:jc w:val="both"/>
        <w:rPr>
          <w:rFonts w:ascii="Times New Roman" w:hAnsi="Times New Roman" w:cs="Times New Roman"/>
          <w:b/>
          <w:sz w:val="26"/>
          <w:szCs w:val="24"/>
        </w:rPr>
      </w:pPr>
    </w:p>
    <w:p w:rsidR="006204DA" w:rsidRDefault="006204DA" w:rsidP="006204DA">
      <w:pPr>
        <w:spacing w:line="360" w:lineRule="auto"/>
        <w:jc w:val="both"/>
        <w:rPr>
          <w:rFonts w:ascii="Times New Roman" w:hAnsi="Times New Roman" w:cs="Times New Roman"/>
          <w:b/>
          <w:sz w:val="26"/>
          <w:szCs w:val="24"/>
        </w:rPr>
      </w:pPr>
    </w:p>
    <w:p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lastRenderedPageBreak/>
        <w:t>1.3</w:t>
      </w:r>
      <w:r>
        <w:rPr>
          <w:rFonts w:ascii="Times New Roman" w:hAnsi="Times New Roman" w:cs="Times New Roman"/>
          <w:b/>
          <w:sz w:val="26"/>
          <w:szCs w:val="24"/>
        </w:rPr>
        <w:tab/>
        <w:t>OUTDOOR TEMPERATURE</w:t>
      </w:r>
    </w:p>
    <w:p w:rsidR="006204DA" w:rsidRDefault="006204DA" w:rsidP="006204DA">
      <w:pPr>
        <w:autoSpaceDE w:val="0"/>
        <w:autoSpaceDN w:val="0"/>
        <w:adjustRightInd w:val="0"/>
        <w:spacing w:line="360" w:lineRule="auto"/>
        <w:ind w:firstLine="720"/>
        <w:jc w:val="both"/>
        <w:rPr>
          <w:rFonts w:ascii="Times New Roman" w:hAnsi="Times New Roman" w:cs="Times New Roman"/>
          <w:b/>
          <w:sz w:val="26"/>
          <w:szCs w:val="26"/>
        </w:rPr>
      </w:pPr>
      <w:r>
        <w:rPr>
          <w:rFonts w:ascii="Times New Roman" w:hAnsi="Times New Roman" w:cs="Times New Roman"/>
          <w:sz w:val="26"/>
          <w:szCs w:val="26"/>
        </w:rPr>
        <w:t xml:space="preserve">Temperature symbolizes the thermodynamic condition of a body. The direction of the net flow of heat between two bodies determines the value of temperature. For meteorological purposes, temperatures are measured for a number of media. The most common variable measured is air temperature (at various heights), ground, soil, grass minimum and seawater temperature </w:t>
      </w:r>
      <w:r>
        <w:rPr>
          <w:rFonts w:ascii="Times New Roman" w:hAnsi="Times New Roman" w:cs="Times New Roman"/>
          <w:color w:val="000000"/>
          <w:sz w:val="26"/>
          <w:szCs w:val="26"/>
        </w:rPr>
        <w:t>(</w:t>
      </w:r>
      <w:r>
        <w:rPr>
          <w:rFonts w:ascii="Times New Roman" w:hAnsi="Times New Roman" w:cs="Times New Roman"/>
          <w:color w:val="202122"/>
          <w:sz w:val="26"/>
          <w:szCs w:val="26"/>
          <w:shd w:val="clear" w:color="auto" w:fill="FFFFFF"/>
        </w:rPr>
        <w:t>Ohannesian</w:t>
      </w:r>
      <w:r>
        <w:rPr>
          <w:rFonts w:ascii="Times New Roman" w:hAnsi="Times New Roman" w:cs="Times New Roman"/>
          <w:i/>
          <w:color w:val="202122"/>
          <w:sz w:val="26"/>
          <w:szCs w:val="26"/>
          <w:shd w:val="clear" w:color="auto" w:fill="FFFFFF"/>
        </w:rPr>
        <w:t xml:space="preserve">et al., </w:t>
      </w:r>
      <w:r>
        <w:rPr>
          <w:rFonts w:ascii="Times New Roman" w:hAnsi="Times New Roman" w:cs="Times New Roman"/>
          <w:color w:val="202122"/>
          <w:sz w:val="26"/>
          <w:szCs w:val="26"/>
          <w:shd w:val="clear" w:color="auto" w:fill="FFFFFF"/>
        </w:rPr>
        <w:t>2013</w:t>
      </w:r>
      <w:r>
        <w:rPr>
          <w:rFonts w:ascii="Times New Roman" w:hAnsi="Times New Roman" w:cs="Times New Roman"/>
          <w:sz w:val="26"/>
          <w:szCs w:val="26"/>
        </w:rPr>
        <w:t>).</w:t>
      </w:r>
    </w:p>
    <w:p w:rsidR="006204DA" w:rsidRDefault="006204DA" w:rsidP="006204DA">
      <w:pPr>
        <w:pStyle w:val="NormalWeb"/>
        <w:shd w:val="clear" w:color="auto" w:fill="FFFFFF"/>
        <w:spacing w:after="200" w:afterAutospacing="0" w:line="360" w:lineRule="auto"/>
        <w:ind w:firstLine="720"/>
        <w:jc w:val="both"/>
        <w:rPr>
          <w:spacing w:val="2"/>
          <w:sz w:val="26"/>
          <w:szCs w:val="26"/>
        </w:rPr>
      </w:pPr>
      <w:r>
        <w:rPr>
          <w:sz w:val="26"/>
          <w:szCs w:val="26"/>
        </w:rPr>
        <w:t>The </w:t>
      </w:r>
      <w:r>
        <w:rPr>
          <w:rStyle w:val="topic-highlight"/>
          <w:sz w:val="26"/>
          <w:szCs w:val="26"/>
        </w:rPr>
        <w:t>outdoor temperature</w:t>
      </w:r>
      <w:r>
        <w:rPr>
          <w:sz w:val="26"/>
          <w:szCs w:val="26"/>
        </w:rPr>
        <w:t> is usually not the same as the one desired indoors, and hence, it is necessary to heat or cool by one technique or another—in order to create a comfortable climate inside a building. Good </w:t>
      </w:r>
      <w:hyperlink r:id="rId8" w:tooltip="Learn more about Thermal Insulation from ScienceDirect's AI-generated Topic Pages" w:history="1">
        <w:r>
          <w:rPr>
            <w:rStyle w:val="Hyperlink"/>
            <w:color w:val="auto"/>
            <w:sz w:val="26"/>
            <w:szCs w:val="26"/>
            <w:u w:val="none"/>
          </w:rPr>
          <w:t>thermal insulation</w:t>
        </w:r>
      </w:hyperlink>
      <w:r>
        <w:rPr>
          <w:sz w:val="26"/>
          <w:szCs w:val="26"/>
        </w:rPr>
        <w:t> is demanded so that excessive amounts of </w:t>
      </w:r>
      <w:hyperlink r:id="rId9" w:tooltip="Learn more about Energy Engineering from ScienceDirect's AI-generated Topic Pages" w:history="1">
        <w:r>
          <w:rPr>
            <w:rStyle w:val="Hyperlink"/>
            <w:color w:val="auto"/>
            <w:sz w:val="26"/>
            <w:szCs w:val="26"/>
            <w:u w:val="none"/>
          </w:rPr>
          <w:t>energy</w:t>
        </w:r>
      </w:hyperlink>
      <w:r>
        <w:rPr>
          <w:sz w:val="26"/>
          <w:szCs w:val="26"/>
        </w:rPr>
        <w:t> are not wasted for this heating and cooling. Therefore, we now contemplate the thermal properties of glazings (</w:t>
      </w:r>
      <w:r>
        <w:rPr>
          <w:color w:val="202122"/>
          <w:sz w:val="26"/>
          <w:szCs w:val="26"/>
          <w:shd w:val="clear" w:color="auto" w:fill="FFFFFF"/>
        </w:rPr>
        <w:t>Bradt, 2004</w:t>
      </w:r>
      <w:r>
        <w:rPr>
          <w:sz w:val="26"/>
          <w:szCs w:val="26"/>
        </w:rPr>
        <w:t>).</w:t>
      </w:r>
    </w:p>
    <w:p w:rsidR="006204DA" w:rsidRDefault="006204DA" w:rsidP="006204DA">
      <w:pPr>
        <w:pStyle w:val="NormalWeb"/>
        <w:shd w:val="clear" w:color="auto" w:fill="FFFFFF"/>
        <w:spacing w:after="200" w:afterAutospacing="0" w:line="360" w:lineRule="auto"/>
        <w:ind w:firstLine="720"/>
        <w:jc w:val="both"/>
        <w:rPr>
          <w:spacing w:val="2"/>
          <w:sz w:val="26"/>
          <w:szCs w:val="26"/>
        </w:rPr>
      </w:pPr>
      <w:r>
        <w:rPr>
          <w:spacing w:val="2"/>
          <w:sz w:val="26"/>
          <w:szCs w:val="26"/>
        </w:rPr>
        <w:t>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range of prices, with the more expensive ones offering more functions than simple temperature reading (</w:t>
      </w:r>
      <w:r>
        <w:rPr>
          <w:color w:val="202122"/>
          <w:sz w:val="26"/>
          <w:szCs w:val="26"/>
          <w:shd w:val="clear" w:color="auto" w:fill="FFFFFF"/>
        </w:rPr>
        <w:t xml:space="preserve">Ohannesian </w:t>
      </w:r>
      <w:r>
        <w:rPr>
          <w:i/>
          <w:color w:val="202122"/>
          <w:sz w:val="26"/>
          <w:szCs w:val="26"/>
          <w:shd w:val="clear" w:color="auto" w:fill="FFFFFF"/>
        </w:rPr>
        <w:t xml:space="preserve">et al., </w:t>
      </w:r>
      <w:r>
        <w:rPr>
          <w:color w:val="202122"/>
          <w:sz w:val="26"/>
          <w:szCs w:val="26"/>
          <w:shd w:val="clear" w:color="auto" w:fill="FFFFFF"/>
        </w:rPr>
        <w:t>2013</w:t>
      </w:r>
      <w:r>
        <w:rPr>
          <w:spacing w:val="2"/>
          <w:sz w:val="26"/>
          <w:szCs w:val="26"/>
        </w:rPr>
        <w:t>).</w:t>
      </w:r>
    </w:p>
    <w:p w:rsidR="006204DA" w:rsidRDefault="006204DA" w:rsidP="006204DA">
      <w:pPr>
        <w:rPr>
          <w:rFonts w:ascii="Times New Roman" w:hAnsi="Times New Roman" w:cs="Times New Roman"/>
          <w:b/>
          <w:sz w:val="26"/>
          <w:szCs w:val="24"/>
        </w:rPr>
      </w:pPr>
      <w:r>
        <w:rPr>
          <w:rFonts w:ascii="Times New Roman" w:hAnsi="Times New Roman" w:cs="Times New Roman"/>
          <w:b/>
          <w:sz w:val="26"/>
          <w:szCs w:val="24"/>
        </w:rPr>
        <w:br w:type="page"/>
      </w:r>
    </w:p>
    <w:p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lastRenderedPageBreak/>
        <w:t>1.4</w:t>
      </w:r>
      <w:r>
        <w:rPr>
          <w:rFonts w:ascii="Times New Roman" w:hAnsi="Times New Roman" w:cs="Times New Roman"/>
          <w:b/>
          <w:sz w:val="26"/>
          <w:szCs w:val="24"/>
        </w:rPr>
        <w:tab/>
        <w:t>STATEMENT OF RESEARCH PROBLEM</w:t>
      </w:r>
    </w:p>
    <w:p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Visible light Electromagnetic radiation in this range of wavelengths is called visible light or simply light. A typical human eye will respond to wavelengths from about 380 to 740 nanometers. It is however necessary to observe the characteristics variation of the </w:t>
      </w:r>
      <w:r>
        <w:rPr>
          <w:rFonts w:ascii="Times New Roman" w:hAnsi="Times New Roman" w:cs="Times New Roman"/>
          <w:sz w:val="26"/>
          <w:szCs w:val="24"/>
          <w:lang w:eastAsia="zh-CN"/>
        </w:rPr>
        <w:t>visible light</w:t>
      </w:r>
      <w:r>
        <w:rPr>
          <w:rFonts w:ascii="Times New Roman" w:hAnsi="Times New Roman" w:cs="Times New Roman"/>
          <w:sz w:val="26"/>
          <w:szCs w:val="24"/>
        </w:rPr>
        <w:t xml:space="preserve"> and outdoor temperature in Ilorin, Kwara State.</w:t>
      </w:r>
    </w:p>
    <w:p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t>1.5</w:t>
      </w:r>
      <w:r>
        <w:rPr>
          <w:rFonts w:ascii="Times New Roman" w:hAnsi="Times New Roman" w:cs="Times New Roman"/>
          <w:b/>
          <w:sz w:val="26"/>
          <w:szCs w:val="24"/>
        </w:rPr>
        <w:tab/>
        <w:t>OBJECTIVES OF THE STUDY</w:t>
      </w:r>
    </w:p>
    <w:p w:rsidR="006204DA" w:rsidRDefault="006204DA" w:rsidP="006204DA">
      <w:pPr>
        <w:tabs>
          <w:tab w:val="left" w:pos="270"/>
        </w:tabs>
        <w:spacing w:after="0" w:line="360" w:lineRule="auto"/>
        <w:jc w:val="both"/>
        <w:rPr>
          <w:rFonts w:ascii="Times New Roman" w:hAnsi="Times New Roman" w:cs="Times New Roman"/>
          <w:sz w:val="26"/>
          <w:szCs w:val="24"/>
        </w:rPr>
      </w:pPr>
      <w:r>
        <w:rPr>
          <w:rFonts w:ascii="Times New Roman" w:hAnsi="Times New Roman" w:cs="Times New Roman"/>
          <w:b/>
          <w:sz w:val="26"/>
          <w:szCs w:val="24"/>
        </w:rPr>
        <w:tab/>
      </w:r>
      <w:r>
        <w:rPr>
          <w:rFonts w:ascii="Times New Roman" w:hAnsi="Times New Roman" w:cs="Times New Roman"/>
          <w:b/>
          <w:sz w:val="26"/>
          <w:szCs w:val="24"/>
        </w:rPr>
        <w:tab/>
      </w:r>
      <w:r>
        <w:rPr>
          <w:rFonts w:ascii="Times New Roman" w:hAnsi="Times New Roman" w:cs="Times New Roman"/>
          <w:sz w:val="26"/>
          <w:szCs w:val="24"/>
        </w:rPr>
        <w:t>The specific of the objective of this research are to:</w:t>
      </w:r>
    </w:p>
    <w:p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visible light</w:t>
      </w:r>
    </w:p>
    <w:p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outdoor temperature</w:t>
      </w:r>
    </w:p>
    <w:p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Observe the diurnal variation of visible light and outdoor temperature</w:t>
      </w:r>
    </w:p>
    <w:p w:rsidR="006204DA" w:rsidRDefault="006204DA" w:rsidP="006204DA">
      <w:pPr>
        <w:tabs>
          <w:tab w:val="left" w:pos="270"/>
        </w:tabs>
        <w:spacing w:after="0" w:line="360" w:lineRule="auto"/>
        <w:jc w:val="both"/>
        <w:rPr>
          <w:rFonts w:ascii="Times New Roman" w:hAnsi="Times New Roman" w:cs="Times New Roman"/>
          <w:b/>
          <w:sz w:val="26"/>
          <w:szCs w:val="24"/>
        </w:rPr>
      </w:pPr>
      <w:r>
        <w:rPr>
          <w:rFonts w:ascii="Times New Roman" w:hAnsi="Times New Roman" w:cs="Times New Roman"/>
          <w:b/>
          <w:sz w:val="26"/>
          <w:szCs w:val="24"/>
        </w:rPr>
        <w:t>1.6</w:t>
      </w:r>
      <w:r>
        <w:rPr>
          <w:rFonts w:ascii="Times New Roman" w:hAnsi="Times New Roman" w:cs="Times New Roman"/>
          <w:b/>
          <w:sz w:val="26"/>
          <w:szCs w:val="24"/>
        </w:rPr>
        <w:tab/>
        <w:t>JUSTIFICATION FOR THE RESEARCH</w:t>
      </w:r>
    </w:p>
    <w:p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Characteristics variation of visible light and </w:t>
      </w:r>
      <w:r>
        <w:rPr>
          <w:rFonts w:ascii="Times New Roman" w:hAnsi="Times New Roman" w:cs="Times New Roman"/>
          <w:sz w:val="26"/>
          <w:szCs w:val="24"/>
          <w:lang w:eastAsia="zh-CN"/>
        </w:rPr>
        <w:t xml:space="preserve">outdoor </w:t>
      </w:r>
      <w:r>
        <w:rPr>
          <w:rFonts w:ascii="Times New Roman" w:hAnsi="Times New Roman" w:cs="Times New Roman"/>
          <w:sz w:val="26"/>
          <w:szCs w:val="24"/>
        </w:rPr>
        <w:t>temperature such as we have in this study is very useful as it gives us the actual amount of visible light received in Ilorin.</w:t>
      </w:r>
    </w:p>
    <w:p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b/>
          <w:sz w:val="26"/>
          <w:szCs w:val="24"/>
        </w:rPr>
        <w:t>1.7</w:t>
      </w:r>
      <w:r>
        <w:rPr>
          <w:rFonts w:ascii="Times New Roman" w:hAnsi="Times New Roman" w:cs="Times New Roman"/>
          <w:b/>
          <w:sz w:val="26"/>
          <w:szCs w:val="24"/>
        </w:rPr>
        <w:tab/>
        <w:t>EXPECTED CONTRIBUTION TO KNOWLEDGE</w:t>
      </w:r>
      <w:r>
        <w:rPr>
          <w:rFonts w:ascii="Times New Roman" w:hAnsi="Times New Roman" w:cs="Times New Roman"/>
          <w:sz w:val="26"/>
          <w:szCs w:val="24"/>
        </w:rPr>
        <w:t>:</w:t>
      </w:r>
    </w:p>
    <w:p w:rsidR="006204DA" w:rsidRDefault="006204DA" w:rsidP="006204DA">
      <w:pPr>
        <w:spacing w:after="0" w:line="360" w:lineRule="auto"/>
        <w:jc w:val="both"/>
        <w:rPr>
          <w:rFonts w:ascii="Times New Roman" w:hAnsi="Times New Roman" w:cs="Times New Roman"/>
          <w:sz w:val="26"/>
          <w:szCs w:val="24"/>
        </w:rPr>
      </w:pPr>
      <w:r>
        <w:rPr>
          <w:rFonts w:ascii="Times New Roman" w:hAnsi="Times New Roman" w:cs="Times New Roman"/>
          <w:sz w:val="26"/>
          <w:szCs w:val="24"/>
        </w:rPr>
        <w:tab/>
        <w:t>The results of this study will provide empirical relationships that can be useful to</w:t>
      </w:r>
      <w:r w:rsidR="005061B9">
        <w:rPr>
          <w:rFonts w:ascii="Times New Roman" w:hAnsi="Times New Roman" w:cs="Times New Roman"/>
          <w:sz w:val="26"/>
          <w:szCs w:val="24"/>
        </w:rPr>
        <w:t xml:space="preserve"> the </w:t>
      </w:r>
      <w:r>
        <w:rPr>
          <w:rFonts w:ascii="Times New Roman" w:hAnsi="Times New Roman" w:cs="Times New Roman"/>
          <w:sz w:val="26"/>
          <w:szCs w:val="24"/>
        </w:rPr>
        <w:t xml:space="preserve">visible light </w:t>
      </w:r>
      <w:r w:rsidR="005061B9">
        <w:rPr>
          <w:rFonts w:ascii="Times New Roman" w:hAnsi="Times New Roman" w:cs="Times New Roman"/>
          <w:sz w:val="26"/>
          <w:szCs w:val="24"/>
        </w:rPr>
        <w:t xml:space="preserve">and </w:t>
      </w:r>
      <w:r>
        <w:rPr>
          <w:rFonts w:ascii="Times New Roman" w:hAnsi="Times New Roman" w:cs="Times New Roman"/>
          <w:sz w:val="26"/>
          <w:szCs w:val="24"/>
          <w:lang w:eastAsia="zh-CN"/>
        </w:rPr>
        <w:t xml:space="preserve">outdoor </w:t>
      </w:r>
      <w:r>
        <w:rPr>
          <w:rFonts w:ascii="Times New Roman" w:hAnsi="Times New Roman" w:cs="Times New Roman"/>
          <w:sz w:val="26"/>
          <w:szCs w:val="24"/>
        </w:rPr>
        <w:t>temperature</w:t>
      </w:r>
      <w:r w:rsidR="005061B9">
        <w:rPr>
          <w:rFonts w:ascii="Times New Roman" w:hAnsi="Times New Roman" w:cs="Times New Roman"/>
          <w:sz w:val="26"/>
          <w:szCs w:val="24"/>
        </w:rPr>
        <w:t xml:space="preserve"> variation</w:t>
      </w:r>
      <w:r>
        <w:rPr>
          <w:rFonts w:ascii="Times New Roman" w:hAnsi="Times New Roman" w:cs="Times New Roman"/>
          <w:sz w:val="26"/>
          <w:szCs w:val="24"/>
        </w:rPr>
        <w:t>. This directly affects evapotranspiration and will be useful to agro-meteorologist, climate modeling and water resources management.</w:t>
      </w:r>
    </w:p>
    <w:p w:rsidR="006204DA" w:rsidRDefault="006204DA" w:rsidP="006204DA">
      <w:pPr>
        <w:rPr>
          <w:rStyle w:val="BodytextItalic"/>
          <w:rFonts w:ascii="Times New Roman" w:eastAsia="Arial Unicode MS" w:hAnsi="Times New Roman" w:cs="Times New Roman"/>
          <w:b/>
          <w:bCs/>
          <w:i w:val="0"/>
          <w:sz w:val="26"/>
          <w:szCs w:val="26"/>
        </w:rPr>
      </w:pPr>
      <w:r>
        <w:rPr>
          <w:rStyle w:val="BodytextItalic"/>
          <w:rFonts w:ascii="Times New Roman" w:hAnsi="Times New Roman" w:cs="Times New Roman"/>
          <w:b/>
          <w:bCs/>
          <w:sz w:val="26"/>
          <w:szCs w:val="26"/>
        </w:rPr>
        <w:br w:type="page"/>
      </w:r>
    </w:p>
    <w:p w:rsidR="006204DA" w:rsidRDefault="006204DA" w:rsidP="006204DA">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Pr>
          <w:rStyle w:val="BodytextItalic"/>
          <w:rFonts w:ascii="Times New Roman" w:hAnsi="Times New Roman" w:cs="Times New Roman"/>
          <w:b/>
          <w:bCs/>
          <w:i w:val="0"/>
          <w:sz w:val="26"/>
          <w:szCs w:val="26"/>
        </w:rPr>
        <w:lastRenderedPageBreak/>
        <w:t>CHAPTER TWO</w:t>
      </w:r>
    </w:p>
    <w:p w:rsidR="006204DA" w:rsidRDefault="006204DA" w:rsidP="00516BFB">
      <w:pPr>
        <w:pStyle w:val="BodyText"/>
        <w:shd w:val="clear" w:color="auto" w:fill="auto"/>
        <w:spacing w:after="0" w:line="360" w:lineRule="auto"/>
        <w:jc w:val="center"/>
        <w:rPr>
          <w:rStyle w:val="BodytextItalic2"/>
          <w:rFonts w:ascii="Times New Roman" w:hAnsi="Times New Roman" w:cs="Times New Roman"/>
          <w:i w:val="0"/>
          <w:iCs w:val="0"/>
          <w:sz w:val="26"/>
          <w:szCs w:val="26"/>
        </w:rPr>
      </w:pPr>
      <w:r>
        <w:rPr>
          <w:rStyle w:val="BodytextBold"/>
          <w:rFonts w:ascii="Times New Roman" w:hAnsi="Times New Roman" w:cs="Times New Roman"/>
          <w:sz w:val="26"/>
          <w:szCs w:val="26"/>
        </w:rPr>
        <w:t xml:space="preserve">LITERATURE </w:t>
      </w:r>
      <w:r>
        <w:rPr>
          <w:rStyle w:val="BodytextItalic2"/>
          <w:rFonts w:ascii="Times New Roman" w:hAnsi="Times New Roman" w:cs="Times New Roman"/>
          <w:b/>
          <w:bCs/>
          <w:i w:val="0"/>
          <w:sz w:val="26"/>
          <w:szCs w:val="26"/>
        </w:rPr>
        <w:t>REVIEW</w:t>
      </w:r>
    </w:p>
    <w:p w:rsidR="006204DA" w:rsidRDefault="006204DA" w:rsidP="006204DA">
      <w:pPr>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shd w:val="clear" w:color="auto" w:fill="FFFFFF"/>
        </w:rPr>
        <w:t>Light or "visible light" refers to the visible region of the electromagnetic spectrum – that is, the range of wavelengths that trigger brightness and colour perception in humans. It lies between </w:t>
      </w:r>
      <w:r>
        <w:rPr>
          <w:rFonts w:ascii="Times New Roman" w:hAnsi="Times New Roman" w:cs="Times New Roman"/>
          <w:sz w:val="26"/>
          <w:szCs w:val="26"/>
        </w:rPr>
        <w:t>UV</w:t>
      </w:r>
      <w:r>
        <w:rPr>
          <w:rFonts w:ascii="Times New Roman" w:hAnsi="Times New Roman" w:cs="Times New Roman"/>
          <w:sz w:val="26"/>
          <w:szCs w:val="26"/>
          <w:shd w:val="clear" w:color="auto" w:fill="FFFFFF"/>
        </w:rPr>
        <w:t> and infrared radiation (wikipedia.com).</w:t>
      </w:r>
    </w:p>
    <w:p w:rsidR="006204DA" w:rsidRDefault="006204DA" w:rsidP="006204DA">
      <w:pPr>
        <w:autoSpaceDE w:val="0"/>
        <w:autoSpaceDN w:val="0"/>
        <w:adjustRightInd w:val="0"/>
        <w:spacing w:line="360" w:lineRule="auto"/>
        <w:ind w:firstLine="720"/>
        <w:jc w:val="both"/>
        <w:rPr>
          <w:rFonts w:ascii="Times New Roman" w:hAnsi="Times New Roman" w:cs="Times New Roman"/>
          <w:color w:val="000000"/>
          <w:sz w:val="24"/>
        </w:rPr>
      </w:pPr>
      <w:r>
        <w:rPr>
          <w:rFonts w:ascii="Times New Roman" w:hAnsi="Times New Roman" w:cs="Times New Roman"/>
          <w:color w:val="000000"/>
          <w:spacing w:val="3"/>
          <w:sz w:val="26"/>
          <w:szCs w:val="28"/>
          <w:shd w:val="clear" w:color="auto" w:fill="FFFFFF"/>
        </w:rPr>
        <w:t>Visible light, which travels at a dizzying 186,282 miles per second through space, is just one part of light's broad spectrum, which encompasses all electromagnetic radiation. We can detect visible light because of cone-shaped cells in our eyes that are sensitive to the wavelengths of some forms of light. Other forms of light are invisible to humans because their wavelengths are either too small or too large to be detected by our eyes.</w:t>
      </w:r>
    </w:p>
    <w:p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White light and all the colors of the rainbow represent a small part of the electromagnetic spectrum, but they are the only forms of light we can see because of their wavelengths. Humans can only detect wavelengths between 380 and 700 nanometers. Violet has the shortest wavelength we can see, while red has the largest (</w:t>
      </w:r>
      <w:r>
        <w:rPr>
          <w:rFonts w:ascii="Times New Roman" w:hAnsi="Times New Roman" w:cs="Times New Roman"/>
          <w:sz w:val="26"/>
          <w:szCs w:val="26"/>
          <w:shd w:val="clear" w:color="auto" w:fill="FFFFFF"/>
        </w:rPr>
        <w:t>wikipedia.com)</w:t>
      </w:r>
      <w:r>
        <w:rPr>
          <w:rFonts w:ascii="Times New Roman" w:eastAsia="Times New Roman" w:hAnsi="Times New Roman" w:cs="Times New Roman"/>
          <w:spacing w:val="2"/>
          <w:sz w:val="26"/>
          <w:szCs w:val="24"/>
        </w:rPr>
        <w:t>.</w:t>
      </w:r>
    </w:p>
    <w:p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While we don't normally call other forms of electromagnetic radiation light, there is little difference between them. Infrared light is just outside our vision with a wavelength bigger than red light. Only with instruments like night-vision goggles can we detect the infrared light generated by our skin and other heat-emitting objects. On the other side of the visible spectrum, smaller than violet light waves are ultraviolet light, X-rays and gamma rays.</w:t>
      </w:r>
    </w:p>
    <w:p w:rsidR="006204DA" w:rsidRDefault="006204DA" w:rsidP="006204DA">
      <w:pPr>
        <w:shd w:val="clear" w:color="auto" w:fill="FFFFFF"/>
        <w:spacing w:after="24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Visible light is a form of electromagnetic (EM) radiation, as are radio waves, infrared radiation, ultraviolet radiation, X-rays and microwaves. Generally, visible light is defined as the wavelengths that are visible to most human eyes.</w:t>
      </w:r>
    </w:p>
    <w:p w:rsidR="006204DA" w:rsidRDefault="006204DA" w:rsidP="006204D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EM radiation is transmitted in waves or particles at different wavelengths and frequencies. This broad range of wavelengths is known as the </w:t>
      </w:r>
      <w:hyperlink r:id="rId10" w:history="1">
        <w:r>
          <w:rPr>
            <w:rFonts w:ascii="Times New Roman" w:eastAsia="Times New Roman" w:hAnsi="Times New Roman" w:cs="Times New Roman"/>
            <w:sz w:val="26"/>
            <w:szCs w:val="26"/>
            <w:bdr w:val="none" w:sz="0" w:space="0" w:color="auto" w:frame="1"/>
          </w:rPr>
          <w:t>electromagnetic spectrum</w:t>
        </w:r>
      </w:hyperlink>
      <w:r>
        <w:rPr>
          <w:rFonts w:ascii="Times New Roman" w:eastAsia="Times New Roman" w:hAnsi="Times New Roman" w:cs="Times New Roman"/>
          <w:sz w:val="26"/>
          <w:szCs w:val="26"/>
        </w:rPr>
        <w:t>. That spectrum is typically divided into seven regions in order of decreasing wavelength and increasing energy and frequency. The common designations are radio waves, microwaves, infrared (IR), visible light, ultraviolet (UV), X-rays and gamma-rays (</w:t>
      </w:r>
      <w:r>
        <w:rPr>
          <w:rFonts w:ascii="Times New Roman" w:hAnsi="Times New Roman" w:cs="Times New Roman"/>
          <w:sz w:val="26"/>
          <w:szCs w:val="26"/>
          <w:shd w:val="clear" w:color="auto" w:fill="FFFFFF"/>
        </w:rPr>
        <w:t>wikipedia.com)</w:t>
      </w:r>
      <w:r>
        <w:rPr>
          <w:rFonts w:ascii="Times New Roman" w:eastAsia="Times New Roman" w:hAnsi="Times New Roman" w:cs="Times New Roman"/>
          <w:sz w:val="26"/>
          <w:szCs w:val="26"/>
        </w:rPr>
        <w:t>. </w:t>
      </w:r>
    </w:p>
    <w:p w:rsidR="006204DA" w:rsidRDefault="006204DA" w:rsidP="006204D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Visible light falls in the range of the EM spectrum between infrared (IR) and ultraviolet (UV). It has frequencies of about 4 × 10</w:t>
      </w:r>
      <w:r>
        <w:rPr>
          <w:rFonts w:ascii="Times New Roman" w:eastAsia="Times New Roman" w:hAnsi="Times New Roman" w:cs="Times New Roman"/>
          <w:sz w:val="26"/>
          <w:szCs w:val="26"/>
          <w:bdr w:val="none" w:sz="0" w:space="0" w:color="auto" w:frame="1"/>
          <w:vertAlign w:val="superscript"/>
        </w:rPr>
        <w:t>14</w:t>
      </w:r>
      <w:r>
        <w:rPr>
          <w:rFonts w:ascii="Times New Roman" w:eastAsia="Times New Roman" w:hAnsi="Times New Roman" w:cs="Times New Roman"/>
          <w:sz w:val="26"/>
          <w:szCs w:val="26"/>
        </w:rPr>
        <w:t> to 8 × 10</w:t>
      </w:r>
      <w:r>
        <w:rPr>
          <w:rFonts w:ascii="Times New Roman" w:eastAsia="Times New Roman" w:hAnsi="Times New Roman" w:cs="Times New Roman"/>
          <w:sz w:val="26"/>
          <w:szCs w:val="26"/>
          <w:bdr w:val="none" w:sz="0" w:space="0" w:color="auto" w:frame="1"/>
          <w:vertAlign w:val="superscript"/>
        </w:rPr>
        <w:t>14</w:t>
      </w:r>
      <w:r>
        <w:rPr>
          <w:rFonts w:ascii="Times New Roman" w:eastAsia="Times New Roman" w:hAnsi="Times New Roman" w:cs="Times New Roman"/>
          <w:sz w:val="26"/>
          <w:szCs w:val="26"/>
        </w:rPr>
        <w:t> cycles per second, or hertz (Hz) and wavelengths of about 740 nanometers (nm) or 2.9 × 10</w:t>
      </w:r>
      <w:r>
        <w:rPr>
          <w:rFonts w:ascii="Times New Roman" w:eastAsia="Times New Roman" w:hAnsi="Times New Roman" w:cs="Times New Roman"/>
          <w:sz w:val="26"/>
          <w:szCs w:val="26"/>
          <w:bdr w:val="none" w:sz="0" w:space="0" w:color="auto" w:frame="1"/>
          <w:vertAlign w:val="superscript"/>
        </w:rPr>
        <w:t>−5</w:t>
      </w:r>
      <w:r>
        <w:rPr>
          <w:rFonts w:ascii="Times New Roman" w:eastAsia="Times New Roman" w:hAnsi="Times New Roman" w:cs="Times New Roman"/>
          <w:sz w:val="26"/>
          <w:szCs w:val="26"/>
        </w:rPr>
        <w:t> inches, to 380 nm (1.5 × 10</w:t>
      </w:r>
      <w:r>
        <w:rPr>
          <w:rFonts w:ascii="Times New Roman" w:eastAsia="Times New Roman" w:hAnsi="Times New Roman" w:cs="Times New Roman"/>
          <w:sz w:val="26"/>
          <w:szCs w:val="26"/>
          <w:bdr w:val="none" w:sz="0" w:space="0" w:color="auto" w:frame="1"/>
          <w:vertAlign w:val="superscript"/>
        </w:rPr>
        <w:t>−5</w:t>
      </w:r>
      <w:r>
        <w:rPr>
          <w:rFonts w:ascii="Times New Roman" w:eastAsia="Times New Roman" w:hAnsi="Times New Roman" w:cs="Times New Roman"/>
          <w:sz w:val="26"/>
          <w:szCs w:val="26"/>
        </w:rPr>
        <w:t> inches). </w:t>
      </w:r>
    </w:p>
    <w:p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Light color is usually determined by the energy being produced by the source that emits it. The hotter an object is, the more energy it radiates, resulting in light with shorter wavelengths. Cooler objects create light with longer wavelengths. For example, if you fire up a blowtorch, you will find its flame is red at first, but as you turn it up, the color becomes blue.</w:t>
      </w:r>
    </w:p>
    <w:p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Similarly, stars emit different colors of light because of their temperatures. The surface of the sun has a temperature around 5,500 degrees Celsius, causing it to emit a yellowish light. A star with a cooler temperature of 3,000 C, like Betelgeuse, emits red light. Hotter stars like Rigel, with a surface temperature of 12,000 C, emit blue light (</w:t>
      </w:r>
      <w:r>
        <w:rPr>
          <w:rFonts w:ascii="Times New Roman" w:hAnsi="Times New Roman" w:cs="Times New Roman"/>
          <w:color w:val="000000"/>
          <w:sz w:val="26"/>
        </w:rPr>
        <w:t xml:space="preserve">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w:t>
      </w:r>
      <w:r>
        <w:rPr>
          <w:rFonts w:ascii="Times New Roman" w:eastAsia="Times New Roman" w:hAnsi="Times New Roman" w:cs="Times New Roman"/>
          <w:spacing w:val="2"/>
          <w:sz w:val="26"/>
          <w:szCs w:val="24"/>
        </w:rPr>
        <w:t>.</w:t>
      </w:r>
    </w:p>
    <w:p w:rsidR="006204DA" w:rsidRDefault="006204DA" w:rsidP="006204DA">
      <w:pPr>
        <w:autoSpaceDE w:val="0"/>
        <w:autoSpaceDN w:val="0"/>
        <w:adjustRightInd w:val="0"/>
        <w:spacing w:after="0" w:line="360" w:lineRule="auto"/>
        <w:ind w:firstLine="720"/>
        <w:jc w:val="both"/>
        <w:rPr>
          <w:rFonts w:ascii="Times New Roman" w:hAnsi="Times New Roman" w:cs="Times New Roman"/>
          <w:color w:val="000000"/>
          <w:sz w:val="26"/>
        </w:rPr>
      </w:pPr>
      <w:r>
        <w:rPr>
          <w:rFonts w:ascii="Times New Roman" w:hAnsi="Times New Roman" w:cs="Times New Roman"/>
          <w:color w:val="000000"/>
          <w:sz w:val="26"/>
        </w:rPr>
        <w:lastRenderedPageBreak/>
        <w:t xml:space="preserve">In 1801, he was experimenting with silver chloride, a chemical which turned black when exposed to sunlight. He had heard that exposure to blue light caused a greater reaction in silver chloride than exposure to red light. Ritter decided to measure the rate at which silver chloride reacted when exposed to the different colors of light. To do this, he directed sunlight through a glass prism to create a spectrum. He then placed silver chloride in each color of the spectrum. Ritter noticed that the silver chloride showed little change in the red part of the spectrum, but increasingly darkened toward the violet end of the spectrum. This proved that exposure to blue light did cause silver chloride to turn black much more efficiently than exposure to red light (Steeger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 </w:t>
      </w:r>
    </w:p>
    <w:p w:rsidR="006204DA" w:rsidRDefault="006204DA" w:rsidP="006204DA">
      <w:pPr>
        <w:autoSpaceDE w:val="0"/>
        <w:autoSpaceDN w:val="0"/>
        <w:adjustRightInd w:val="0"/>
        <w:spacing w:after="0" w:line="360" w:lineRule="auto"/>
        <w:ind w:firstLine="720"/>
        <w:jc w:val="both"/>
        <w:rPr>
          <w:rFonts w:ascii="Times New Roman" w:hAnsi="Times New Roman" w:cs="Times New Roman"/>
          <w:iCs/>
          <w:color w:val="000000"/>
          <w:sz w:val="26"/>
        </w:rPr>
      </w:pPr>
      <w:r>
        <w:rPr>
          <w:rFonts w:ascii="Times New Roman" w:hAnsi="Times New Roman" w:cs="Times New Roman"/>
          <w:color w:val="000000"/>
          <w:sz w:val="26"/>
        </w:rPr>
        <w:t xml:space="preserve">Ultraviolet (UV) is electromagnetic radiation with a wavelength from 10 nm to 400 nm, shorter than that of visible light but longer than X-rays. UV radiation is present in sunlight constituting about 10% of the total light output of the Sun. It is also produced by electric arcs and specialized lights, such as mercury-vapor lamps, tanning lamps, and black lights. Although long-wavelength ultraviolet is not considered an ionizing radiation because its photons lack the energy to ionize atoms, </w:t>
      </w:r>
      <w:r>
        <w:rPr>
          <w:rFonts w:ascii="Times New Roman" w:hAnsi="Times New Roman" w:cs="Times New Roman"/>
          <w:bCs/>
          <w:color w:val="000000"/>
          <w:sz w:val="26"/>
        </w:rPr>
        <w:t>it can cause chemical reactions and causes many substances to glow or fluoresce</w:t>
      </w:r>
      <w:r>
        <w:rPr>
          <w:rFonts w:ascii="Times New Roman" w:hAnsi="Times New Roman" w:cs="Times New Roman"/>
          <w:color w:val="000000"/>
          <w:sz w:val="26"/>
        </w:rPr>
        <w:t xml:space="preserve">. Consequently, the chemical and biological effects of UV are greater than simple heating effects, and many practical applications of UV radiation derive from its interactions with organic molecules </w:t>
      </w:r>
      <w:r>
        <w:rPr>
          <w:rFonts w:ascii="Times New Roman" w:hAnsi="Times New Roman" w:cs="Times New Roman"/>
          <w:iCs/>
          <w:color w:val="000000"/>
          <w:sz w:val="26"/>
        </w:rPr>
        <w:t>(wikipedia.com).</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32"/>
          <w:szCs w:val="28"/>
        </w:rPr>
      </w:pPr>
      <w:r>
        <w:rPr>
          <w:rFonts w:ascii="Times New Roman" w:hAnsi="Times New Roman" w:cs="Times New Roman"/>
          <w:color w:val="000000"/>
          <w:sz w:val="26"/>
        </w:rPr>
        <w:t xml:space="preserve">Ultraviolet (UV), one of the components of solar radiation, is divided into UV-A (320-400 nm), UV-B (280-320 nm), and UV-C (200-280 nm). Normally, stratospheric ozone reflects UV-C and most of the UV-B, so only UV-A, and a little of the UV-B reach the Earth (Steeger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 Organisms on Earth are therefore evolutionarily adapted to UV-A, but might not be adapted to UV-B.</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lastRenderedPageBreak/>
        <w:t>Jordan and Kurtz (2013),later observations and studies appeared in the mid-1990s, although at this time the agent responsible for EVA browning had not been identified. It is interesting that even in 1994 Jordan and Kurtz, (2013)noted that Cerium Oxide-containing glass (which blocks UV radiation below 350 nm) prevented EVA discoloration in indoor tests.</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Kempe </w:t>
      </w:r>
      <w:r>
        <w:rPr>
          <w:rFonts w:ascii="Times New Roman" w:hAnsi="Times New Roman" w:cs="Times New Roman"/>
          <w:i/>
          <w:sz w:val="26"/>
        </w:rPr>
        <w:t>et al.</w:t>
      </w:r>
      <w:r>
        <w:rPr>
          <w:rFonts w:ascii="Times New Roman" w:hAnsi="Times New Roman" w:cs="Times New Roman"/>
          <w:sz w:val="26"/>
        </w:rPr>
        <w:t xml:space="preserve"> (2007)Formulations of EVA that undergo yellowing/browning has also been shown to produce acetic acid, with UV exposure which corrodes solder bonds and electrical contacts. This also corresponds to increased leakage current through the encapsulant.</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King </w:t>
      </w:r>
      <w:r>
        <w:rPr>
          <w:rFonts w:ascii="Times New Roman" w:hAnsi="Times New Roman" w:cs="Times New Roman"/>
          <w:i/>
          <w:sz w:val="26"/>
        </w:rPr>
        <w:t>et al.,</w:t>
      </w:r>
      <w:r>
        <w:rPr>
          <w:rFonts w:ascii="Times New Roman" w:hAnsi="Times New Roman" w:cs="Times New Roman"/>
          <w:sz w:val="26"/>
        </w:rPr>
        <w:t xml:space="preserve"> (1999)Performance Losses initially attributed optical losses at the from EVA browning at the Carrisa Planes Site have later attributed to Fill Factor Losses due to solder-bond degradation and inadequate use of bypass diodes.</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In 2003 Jorgensen </w:t>
      </w:r>
      <w:r>
        <w:rPr>
          <w:rFonts w:ascii="Times New Roman" w:hAnsi="Times New Roman" w:cs="Times New Roman"/>
          <w:i/>
          <w:sz w:val="26"/>
        </w:rPr>
        <w:t>et al.</w:t>
      </w:r>
      <w:r>
        <w:rPr>
          <w:rFonts w:ascii="Times New Roman" w:hAnsi="Times New Roman" w:cs="Times New Roman"/>
          <w:sz w:val="26"/>
        </w:rPr>
        <w:t xml:space="preserve"> measured the “Peel Strength” of EVA layers vacuum laminated to various backsheet materials after exposure to a Xenon UV source at intensities of ~1 sun.</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At least one study has examined the decrease in light transmittance and PV module efficiency for silicone-encapsulated PV modules with UV light exposure under an AM0 spectrum. The authors found a ~15% decrease in PV module efficiency after a ~15 year UV dose.</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In 2003, Osterwald </w:t>
      </w:r>
      <w:r>
        <w:rPr>
          <w:rFonts w:ascii="Times New Roman" w:hAnsi="Times New Roman" w:cs="Times New Roman"/>
          <w:i/>
          <w:sz w:val="26"/>
        </w:rPr>
        <w:t>et al.,</w:t>
      </w:r>
      <w:r>
        <w:rPr>
          <w:rFonts w:ascii="Times New Roman" w:hAnsi="Times New Roman" w:cs="Times New Roman"/>
          <w:sz w:val="26"/>
        </w:rPr>
        <w:t xml:space="preserve"> published the results of a 5-year study of commercial c-Si PV modules in which the authors found a linear relationship between slow Isc degradation rates (-0.2%/year tob-0.5% year) and UV radiation dose. The authors did not attribute the decrease in Isc to EVA browning, noting an example of one module with an 8% drop in Isc and no obvious change in encapsulant appearance.</w:t>
      </w:r>
    </w:p>
    <w:p w:rsidR="006204DA" w:rsidRDefault="006204DA" w:rsidP="006204DA">
      <w:pPr>
        <w:autoSpaceDE w:val="0"/>
        <w:autoSpaceDN w:val="0"/>
        <w:adjustRightInd w:val="0"/>
        <w:spacing w:after="0" w:line="360" w:lineRule="auto"/>
        <w:ind w:firstLine="720"/>
        <w:jc w:val="both"/>
        <w:rPr>
          <w:rFonts w:ascii="Times New Roman" w:hAnsi="Times New Roman" w:cs="Times New Roman"/>
          <w:color w:val="000000"/>
          <w:sz w:val="26"/>
        </w:rPr>
      </w:pPr>
      <w:r>
        <w:rPr>
          <w:rFonts w:ascii="Times New Roman" w:hAnsi="Times New Roman" w:cs="Times New Roman"/>
          <w:color w:val="000000"/>
          <w:sz w:val="26"/>
        </w:rPr>
        <w:lastRenderedPageBreak/>
        <w:t xml:space="preserve">Johann Ritter (1801) is best known for his discovery of ultraviolet light in 1801. A year earlier, in 1800, William Herschel discovered infrared light. This was the first time that a form of light beyond visible light had been detected. After hearing about Herschel's discovery of an invisible form of light beyond the red portion of the spectrum, Ritter decided to conduct experiments to determine if invisible light existed beyond the violet end of the spectrum as well. </w:t>
      </w:r>
    </w:p>
    <w:p w:rsidR="006204DA" w:rsidRDefault="006204DA" w:rsidP="006204DA">
      <w:pPr>
        <w:autoSpaceDE w:val="0"/>
        <w:autoSpaceDN w:val="0"/>
        <w:adjustRightInd w:val="0"/>
        <w:spacing w:after="0" w:line="360" w:lineRule="auto"/>
        <w:ind w:firstLine="720"/>
        <w:jc w:val="both"/>
        <w:rPr>
          <w:rFonts w:ascii="Times New Roman" w:hAnsi="Times New Roman" w:cs="Times New Roman"/>
          <w:b/>
          <w:sz w:val="32"/>
          <w:szCs w:val="28"/>
        </w:rPr>
      </w:pPr>
      <w:r>
        <w:rPr>
          <w:rFonts w:ascii="Times New Roman" w:hAnsi="Times New Roman" w:cs="Times New Roman"/>
          <w:color w:val="000000"/>
          <w:sz w:val="26"/>
        </w:rPr>
        <w:t xml:space="preserve">Johann Ritter then decided to place silver chloride in the area just beyond the violet end of the spectrum, in a region where no sunlight was visible. To his amazement, he saw that the silver chloride displayed an intense reaction well beyond the violet end of the spectrum, where no visible light could be seen. This showed for the first time that an invisible form of light existed beyond the violet end of the spectrum. </w:t>
      </w:r>
    </w:p>
    <w:p w:rsidR="006204DA" w:rsidRDefault="006204DA" w:rsidP="006204DA">
      <w:pPr>
        <w:rPr>
          <w:rFonts w:ascii="Times New Roman" w:hAnsi="Times New Roman" w:cs="Times New Roman"/>
          <w:b/>
          <w:sz w:val="26"/>
          <w:szCs w:val="26"/>
        </w:rPr>
      </w:pPr>
      <w:r>
        <w:rPr>
          <w:rFonts w:ascii="Times New Roman" w:hAnsi="Times New Roman" w:cs="Times New Roman"/>
          <w:b/>
          <w:sz w:val="26"/>
          <w:szCs w:val="26"/>
        </w:rPr>
        <w:br w:type="page"/>
      </w:r>
    </w:p>
    <w:p w:rsidR="006204DA" w:rsidRDefault="006204DA" w:rsidP="006204DA">
      <w:pPr>
        <w:pStyle w:val="ListParagraph"/>
        <w:spacing w:line="360" w:lineRule="auto"/>
        <w:ind w:left="0" w:firstLine="540"/>
        <w:jc w:val="center"/>
        <w:rPr>
          <w:rFonts w:ascii="Times New Roman" w:hAnsi="Times New Roman" w:cs="Times New Roman"/>
          <w:b/>
          <w:sz w:val="26"/>
          <w:szCs w:val="26"/>
        </w:rPr>
      </w:pPr>
      <w:r>
        <w:rPr>
          <w:rFonts w:ascii="Times New Roman" w:hAnsi="Times New Roman" w:cs="Times New Roman"/>
          <w:b/>
          <w:sz w:val="26"/>
          <w:szCs w:val="26"/>
        </w:rPr>
        <w:lastRenderedPageBreak/>
        <w:t>CHAPTER THREE</w:t>
      </w:r>
    </w:p>
    <w:p w:rsidR="006204DA" w:rsidRDefault="006204DA" w:rsidP="006204DA">
      <w:pPr>
        <w:spacing w:line="360" w:lineRule="auto"/>
        <w:jc w:val="both"/>
        <w:rPr>
          <w:rFonts w:ascii="Times New Roman" w:hAnsi="Times New Roman" w:cs="Times New Roman"/>
          <w:b/>
          <w:sz w:val="26"/>
          <w:szCs w:val="26"/>
        </w:rPr>
      </w:pPr>
      <w:r>
        <w:rPr>
          <w:rFonts w:ascii="Times New Roman" w:hAnsi="Times New Roman" w:cs="Times New Roman"/>
          <w:b/>
          <w:sz w:val="26"/>
          <w:szCs w:val="26"/>
        </w:rPr>
        <w:t>3.0</w:t>
      </w:r>
      <w:r>
        <w:rPr>
          <w:rFonts w:ascii="Times New Roman" w:hAnsi="Times New Roman" w:cs="Times New Roman"/>
          <w:b/>
          <w:sz w:val="26"/>
          <w:szCs w:val="26"/>
        </w:rPr>
        <w:tab/>
        <w:t>THEORITICAL BACKGROUND</w:t>
      </w:r>
    </w:p>
    <w:p w:rsidR="006204DA" w:rsidRDefault="006204DA" w:rsidP="006204DA">
      <w:pPr>
        <w:spacing w:line="240" w:lineRule="auto"/>
        <w:rPr>
          <w:rFonts w:ascii="Times New Roman" w:eastAsia="Times New Roman" w:hAnsi="Times New Roman" w:cs="Times New Roman"/>
          <w:b/>
          <w:color w:val="000000"/>
          <w:sz w:val="26"/>
          <w:szCs w:val="24"/>
        </w:rPr>
      </w:pPr>
      <w:r>
        <w:rPr>
          <w:rStyle w:val="Bodytext9pt3"/>
          <w:rFonts w:ascii="Times New Roman" w:hAnsi="Times New Roman" w:cs="Times New Roman"/>
          <w:b/>
          <w:bCs/>
          <w:i w:val="0"/>
          <w:sz w:val="26"/>
          <w:szCs w:val="26"/>
        </w:rPr>
        <w:t>3.1</w:t>
      </w:r>
      <w:r>
        <w:rPr>
          <w:rStyle w:val="Bodytext9pt3"/>
          <w:rFonts w:ascii="Times New Roman" w:hAnsi="Times New Roman" w:cs="Times New Roman"/>
          <w:b/>
          <w:bCs/>
          <w:sz w:val="26"/>
          <w:szCs w:val="26"/>
        </w:rPr>
        <w:tab/>
      </w:r>
      <w:r>
        <w:rPr>
          <w:rFonts w:ascii="Times New Roman" w:eastAsia="Times New Roman" w:hAnsi="Times New Roman" w:cs="Times New Roman"/>
          <w:b/>
          <w:color w:val="000000"/>
          <w:sz w:val="26"/>
          <w:szCs w:val="24"/>
        </w:rPr>
        <w:t>VISIBLE LIGHT</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Light is a type of energy made of electromagnetic waves, a blend of magnetism and electricity. Visible light is only one kind of light or electromagnetic radiation. Certain animals like bees can see other forms of light, such as ultraviolet light. Radio waves are another type of light, as is infrared light. Humans can only see a small section of electromagnetic radiation, and this band is called the visible light spectrum. Visible light is made both of waves and of particles. This idea is called “wave-particle duality” and is one of the basic tenets of the revolutionary physics discoveries in quantum theory (Dianne, 2018).When atoms are excited, they can emit a photon particle if another photon with the same energy passes by it.</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Visible light is the light humans see with their eyes. Visible light comes primarily from the sun, but also from other natural and manmade light sources. The visible light spectrum is the range of wavelengths that make up visible light (Dianne, 2018).</w:t>
      </w:r>
    </w:p>
    <w:p w:rsidR="006204DA" w:rsidRDefault="006204DA" w:rsidP="006204DA">
      <w:pPr>
        <w:shd w:val="clear" w:color="auto" w:fill="FBFBFB"/>
        <w:tabs>
          <w:tab w:val="left" w:pos="5850"/>
        </w:tabs>
        <w:spacing w:after="272" w:line="360" w:lineRule="auto"/>
        <w:jc w:val="both"/>
        <w:outlineLvl w:val="1"/>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3.1.1    PROPERTIES OF VISIBLE LIGHT</w:t>
      </w:r>
    </w:p>
    <w:p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The light that humans see with eyes is called visible light. Visible light contains every color that humans can see. There are distinct properties of visible light that set it apart from other types of electromagnetic radiation (</w:t>
      </w:r>
      <w:r>
        <w:rPr>
          <w:rFonts w:ascii="Times New Roman" w:hAnsi="Times New Roman" w:cs="Times New Roman"/>
          <w:color w:val="202122"/>
          <w:sz w:val="26"/>
          <w:szCs w:val="26"/>
          <w:shd w:val="clear" w:color="auto" w:fill="FFFFFF"/>
        </w:rPr>
        <w:t xml:space="preserve">Ohannesian </w:t>
      </w:r>
      <w:r>
        <w:rPr>
          <w:rFonts w:ascii="Times New Roman" w:hAnsi="Times New Roman" w:cs="Times New Roman"/>
          <w:i/>
          <w:color w:val="202122"/>
          <w:sz w:val="26"/>
          <w:szCs w:val="26"/>
          <w:shd w:val="clear" w:color="auto" w:fill="FFFFFF"/>
        </w:rPr>
        <w:t xml:space="preserve">et al., </w:t>
      </w:r>
      <w:r>
        <w:rPr>
          <w:rFonts w:ascii="Times New Roman" w:hAnsi="Times New Roman" w:cs="Times New Roman"/>
          <w:color w:val="202122"/>
          <w:sz w:val="26"/>
          <w:szCs w:val="26"/>
          <w:shd w:val="clear" w:color="auto" w:fill="FFFFFF"/>
        </w:rPr>
        <w:t>2013</w:t>
      </w:r>
      <w:r>
        <w:rPr>
          <w:rFonts w:ascii="Times New Roman" w:eastAsia="Times New Roman" w:hAnsi="Times New Roman" w:cs="Times New Roman"/>
          <w:sz w:val="26"/>
          <w:szCs w:val="24"/>
        </w:rPr>
        <w:t>).</w:t>
      </w:r>
    </w:p>
    <w:p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lastRenderedPageBreak/>
        <w:t>If the visible light spectrum passes through a prism, the resulting rainbow reveals all the colors in the spectrum. These range from red, with a wavelength of 700 nanometers (which is incredibly small), through orange, yellow, green, blue and finally violet, with a wavelength of 380 nanometers (which is even smaller!). Radio wavelengths, in contrast, are quite long, greater than a meter. Gamma ray wavelengths are even smaller than visible light wavelengths, at the picometer level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 xml:space="preserve">).  </w:t>
      </w:r>
    </w:p>
    <w:p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One of the properties of visible light is the presence of dark absorption lines in the visible light spectrum. These lines serve as markers for missing wavelengths. Scientists use these patterns to study the makeup of stars, as missing wavelengths correspond to certain elements.</w:t>
      </w:r>
    </w:p>
    <w:p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An interesting characteristic of visible light is that exists as both a wave and a particle. This may sound strange, but consider first the wave aspect of visible light. Like any other wave, including waves in the ocean, light waves can travel in every direction, interact with other waves and even bend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These waves travel at 186,000 miles per second in a vacuum, which is referred to as one light second. Visible light does slow down when passing through denser material such as air or human eyes.</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Visible light cannot pass through any opaque walls, like radio waves can(Dianne, 2018).</w:t>
      </w:r>
    </w:p>
    <w:p w:rsidR="006204DA" w:rsidRDefault="006204DA" w:rsidP="006204DA">
      <w:pPr>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br w:type="page"/>
      </w:r>
    </w:p>
    <w:p w:rsidR="006204DA" w:rsidRDefault="006204DA" w:rsidP="006204DA">
      <w:pPr>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lastRenderedPageBreak/>
        <w:t>3.1.2</w:t>
      </w:r>
      <w:r>
        <w:rPr>
          <w:rFonts w:ascii="Times New Roman" w:eastAsia="Times New Roman" w:hAnsi="Times New Roman" w:cs="Times New Roman"/>
          <w:b/>
          <w:bCs/>
          <w:sz w:val="26"/>
          <w:szCs w:val="24"/>
        </w:rPr>
        <w:tab/>
        <w:t>USES OF LIGHT ON EARTH</w:t>
      </w:r>
    </w:p>
    <w:p w:rsidR="006204DA" w:rsidRDefault="000C797E" w:rsidP="006204DA">
      <w:pPr>
        <w:spacing w:line="360" w:lineRule="auto"/>
        <w:ind w:firstLine="720"/>
        <w:jc w:val="both"/>
        <w:rPr>
          <w:rFonts w:ascii="Times New Roman" w:eastAsia="Times New Roman" w:hAnsi="Times New Roman" w:cs="Times New Roman"/>
          <w:b/>
          <w:bCs/>
          <w:sz w:val="26"/>
          <w:szCs w:val="26"/>
        </w:rPr>
      </w:pPr>
      <w:hyperlink r:id="rId11" w:tooltip="Sunlight" w:history="1">
        <w:r w:rsidR="006204DA">
          <w:rPr>
            <w:rStyle w:val="Hyperlink"/>
            <w:rFonts w:ascii="Times New Roman" w:hAnsi="Times New Roman" w:cs="Times New Roman"/>
            <w:color w:val="auto"/>
            <w:sz w:val="26"/>
            <w:szCs w:val="26"/>
            <w:u w:val="none"/>
            <w:shd w:val="clear" w:color="auto" w:fill="FFFFFF"/>
          </w:rPr>
          <w:t>Sunlight</w:t>
        </w:r>
      </w:hyperlink>
      <w:r w:rsidR="006204DA">
        <w:rPr>
          <w:rFonts w:ascii="Times New Roman" w:hAnsi="Times New Roman" w:cs="Times New Roman"/>
          <w:sz w:val="26"/>
          <w:szCs w:val="26"/>
          <w:shd w:val="clear" w:color="auto" w:fill="FFFFFF"/>
        </w:rPr>
        <w:t> provides the </w:t>
      </w:r>
      <w:hyperlink r:id="rId12" w:tooltip="Energy" w:history="1">
        <w:r w:rsidR="006204DA">
          <w:rPr>
            <w:rStyle w:val="Hyperlink"/>
            <w:rFonts w:ascii="Times New Roman" w:hAnsi="Times New Roman" w:cs="Times New Roman"/>
            <w:color w:val="auto"/>
            <w:sz w:val="26"/>
            <w:szCs w:val="26"/>
            <w:u w:val="none"/>
            <w:shd w:val="clear" w:color="auto" w:fill="FFFFFF"/>
          </w:rPr>
          <w:t>energy</w:t>
        </w:r>
      </w:hyperlink>
      <w:r w:rsidR="006204DA">
        <w:rPr>
          <w:rFonts w:ascii="Times New Roman" w:hAnsi="Times New Roman" w:cs="Times New Roman"/>
          <w:sz w:val="26"/>
          <w:szCs w:val="26"/>
          <w:shd w:val="clear" w:color="auto" w:fill="FFFFFF"/>
        </w:rPr>
        <w:t> that </w:t>
      </w:r>
      <w:hyperlink r:id="rId13" w:tooltip="Green plants" w:history="1">
        <w:r w:rsidR="006204DA">
          <w:rPr>
            <w:rStyle w:val="Hyperlink"/>
            <w:rFonts w:ascii="Times New Roman" w:hAnsi="Times New Roman" w:cs="Times New Roman"/>
            <w:color w:val="auto"/>
            <w:sz w:val="26"/>
            <w:szCs w:val="26"/>
            <w:u w:val="none"/>
            <w:shd w:val="clear" w:color="auto" w:fill="FFFFFF"/>
          </w:rPr>
          <w:t>green plants</w:t>
        </w:r>
      </w:hyperlink>
      <w:r w:rsidR="006204DA">
        <w:rPr>
          <w:rFonts w:ascii="Times New Roman" w:hAnsi="Times New Roman" w:cs="Times New Roman"/>
          <w:sz w:val="26"/>
          <w:szCs w:val="26"/>
          <w:shd w:val="clear" w:color="auto" w:fill="FFFFFF"/>
        </w:rPr>
        <w:t> use to create </w:t>
      </w:r>
      <w:hyperlink r:id="rId14" w:tooltip="Sugars" w:history="1">
        <w:r w:rsidR="006204DA">
          <w:rPr>
            <w:rStyle w:val="Hyperlink"/>
            <w:rFonts w:ascii="Times New Roman" w:hAnsi="Times New Roman" w:cs="Times New Roman"/>
            <w:color w:val="auto"/>
            <w:sz w:val="26"/>
            <w:szCs w:val="26"/>
            <w:u w:val="none"/>
            <w:shd w:val="clear" w:color="auto" w:fill="FFFFFF"/>
          </w:rPr>
          <w:t>sugars</w:t>
        </w:r>
      </w:hyperlink>
      <w:r w:rsidR="006204DA">
        <w:rPr>
          <w:rFonts w:ascii="Times New Roman" w:hAnsi="Times New Roman" w:cs="Times New Roman"/>
          <w:sz w:val="26"/>
          <w:szCs w:val="26"/>
          <w:shd w:val="clear" w:color="auto" w:fill="FFFFFF"/>
        </w:rPr>
        <w:t> mostly in the form of </w:t>
      </w:r>
      <w:hyperlink r:id="rId15" w:tooltip="Starch" w:history="1">
        <w:r w:rsidR="006204DA">
          <w:rPr>
            <w:rStyle w:val="Hyperlink"/>
            <w:rFonts w:ascii="Times New Roman" w:hAnsi="Times New Roman" w:cs="Times New Roman"/>
            <w:color w:val="auto"/>
            <w:sz w:val="26"/>
            <w:szCs w:val="26"/>
            <w:u w:val="none"/>
            <w:shd w:val="clear" w:color="auto" w:fill="FFFFFF"/>
          </w:rPr>
          <w:t>starches</w:t>
        </w:r>
      </w:hyperlink>
      <w:r w:rsidR="006204DA">
        <w:rPr>
          <w:rFonts w:ascii="Times New Roman" w:hAnsi="Times New Roman" w:cs="Times New Roman"/>
          <w:sz w:val="26"/>
          <w:szCs w:val="26"/>
          <w:shd w:val="clear" w:color="auto" w:fill="FFFFFF"/>
        </w:rPr>
        <w:t>, which release energy into the living things that digest them. This process of </w:t>
      </w:r>
      <w:hyperlink r:id="rId16" w:tooltip="Photosynthesis" w:history="1">
        <w:r w:rsidR="006204DA">
          <w:rPr>
            <w:rStyle w:val="Hyperlink"/>
            <w:rFonts w:ascii="Times New Roman" w:hAnsi="Times New Roman" w:cs="Times New Roman"/>
            <w:color w:val="auto"/>
            <w:sz w:val="26"/>
            <w:szCs w:val="26"/>
            <w:u w:val="none"/>
            <w:shd w:val="clear" w:color="auto" w:fill="FFFFFF"/>
          </w:rPr>
          <w:t>photosynthesis</w:t>
        </w:r>
      </w:hyperlink>
      <w:r w:rsidR="006204DA">
        <w:rPr>
          <w:rFonts w:ascii="Times New Roman" w:hAnsi="Times New Roman" w:cs="Times New Roman"/>
          <w:sz w:val="26"/>
          <w:szCs w:val="26"/>
          <w:shd w:val="clear" w:color="auto" w:fill="FFFFFF"/>
        </w:rPr>
        <w:t> provides virtually all the energy used by living things. Some species of animals generate their own light, a process called </w:t>
      </w:r>
      <w:hyperlink r:id="rId17" w:tooltip="Bioluminescence" w:history="1">
        <w:r w:rsidR="006204DA">
          <w:rPr>
            <w:rStyle w:val="Hyperlink"/>
            <w:rFonts w:ascii="Times New Roman" w:hAnsi="Times New Roman" w:cs="Times New Roman"/>
            <w:color w:val="auto"/>
            <w:sz w:val="26"/>
            <w:szCs w:val="26"/>
            <w:u w:val="none"/>
            <w:shd w:val="clear" w:color="auto" w:fill="FFFFFF"/>
          </w:rPr>
          <w:t>bioluminescence</w:t>
        </w:r>
      </w:hyperlink>
      <w:r w:rsidR="006204DA">
        <w:rPr>
          <w:rFonts w:ascii="Times New Roman" w:hAnsi="Times New Roman" w:cs="Times New Roman"/>
          <w:sz w:val="26"/>
          <w:szCs w:val="26"/>
          <w:shd w:val="clear" w:color="auto" w:fill="FFFFFF"/>
        </w:rPr>
        <w:t>. For example, </w:t>
      </w:r>
      <w:hyperlink r:id="rId18" w:tooltip="Fireflies" w:history="1">
        <w:r w:rsidR="006204DA">
          <w:rPr>
            <w:rStyle w:val="Hyperlink"/>
            <w:rFonts w:ascii="Times New Roman" w:hAnsi="Times New Roman" w:cs="Times New Roman"/>
            <w:color w:val="auto"/>
            <w:sz w:val="26"/>
            <w:szCs w:val="26"/>
            <w:u w:val="none"/>
            <w:shd w:val="clear" w:color="auto" w:fill="FFFFFF"/>
          </w:rPr>
          <w:t>fireflies</w:t>
        </w:r>
      </w:hyperlink>
      <w:r w:rsidR="006204DA">
        <w:rPr>
          <w:rFonts w:ascii="Times New Roman" w:hAnsi="Times New Roman" w:cs="Times New Roman"/>
          <w:sz w:val="26"/>
          <w:szCs w:val="26"/>
          <w:shd w:val="clear" w:color="auto" w:fill="FFFFFF"/>
        </w:rPr>
        <w:t> use light to locate mates and </w:t>
      </w:r>
      <w:hyperlink r:id="rId19" w:tooltip="Vampire squid" w:history="1">
        <w:r w:rsidR="006204DA">
          <w:rPr>
            <w:rStyle w:val="Hyperlink"/>
            <w:rFonts w:ascii="Times New Roman" w:hAnsi="Times New Roman" w:cs="Times New Roman"/>
            <w:color w:val="auto"/>
            <w:sz w:val="26"/>
            <w:szCs w:val="26"/>
            <w:u w:val="none"/>
            <w:shd w:val="clear" w:color="auto" w:fill="FFFFFF"/>
          </w:rPr>
          <w:t>vampire squid</w:t>
        </w:r>
      </w:hyperlink>
      <w:r w:rsidR="006204DA">
        <w:rPr>
          <w:rFonts w:ascii="Times New Roman" w:hAnsi="Times New Roman" w:cs="Times New Roman"/>
          <w:sz w:val="26"/>
          <w:szCs w:val="26"/>
          <w:shd w:val="clear" w:color="auto" w:fill="FFFFFF"/>
        </w:rPr>
        <w:t> use it to hide themselves from prey (wikipedia.com).</w:t>
      </w:r>
    </w:p>
    <w:p w:rsidR="006204DA" w:rsidRDefault="006204DA" w:rsidP="006204DA">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4"/>
        </w:rPr>
        <w:t>3.1.3</w:t>
      </w:r>
      <w:r>
        <w:rPr>
          <w:rFonts w:ascii="Times New Roman" w:eastAsia="Times New Roman" w:hAnsi="Times New Roman" w:cs="Times New Roman"/>
          <w:b/>
          <w:bCs/>
          <w:sz w:val="26"/>
          <w:szCs w:val="24"/>
        </w:rPr>
        <w:tab/>
        <w:t>SOURCES OF VISIBLE LIGHT</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Visible light can be emitted from a number of sources. The most influential visible light source on Earth is the sun. Other sources of visible light include stars, planets and moons (which display light reflected from the sun), auroras, meteors, volcanoes, lightning, fire and bioluminescent organisms such as fireflies, certain jellyfish, fish and even certain microbes (wikipedia.com).</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Can you imagine living in an era without light bulbs or lamps? The technology of human light sources has evolved a great deal since early humans had to rely only on the light in their environment. Artificial sources of visible light include candles, oil lamps, gas lighting and light bulbs. Today, a broad range of light bulbs and lamps exist, from the early types of incandescent light bulbs to fluorescent lights, to light-emitting diode (LED) lights. More energy-efficient light bulbs are being made every year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w:t>
      </w:r>
    </w:p>
    <w:p w:rsidR="006204DA" w:rsidRDefault="006204DA" w:rsidP="006204DA">
      <w:pPr>
        <w:shd w:val="clear" w:color="auto" w:fill="FCFCFC"/>
        <w:tabs>
          <w:tab w:val="left" w:pos="5850"/>
        </w:tabs>
        <w:spacing w:after="136" w:line="360" w:lineRule="auto"/>
        <w:jc w:val="both"/>
        <w:rPr>
          <w:rFonts w:ascii="Times New Roman" w:hAnsi="Times New Roman" w:cs="Times New Roman"/>
          <w:b/>
          <w:bCs/>
          <w:caps/>
          <w:sz w:val="26"/>
          <w:szCs w:val="24"/>
          <w:lang w:eastAsia="zh-CN"/>
        </w:rPr>
      </w:pPr>
      <w:r>
        <w:rPr>
          <w:rFonts w:ascii="Times New Roman" w:eastAsia="Times New Roman" w:hAnsi="Times New Roman" w:cs="Times New Roman"/>
          <w:sz w:val="26"/>
          <w:szCs w:val="24"/>
        </w:rPr>
        <w:t xml:space="preserve">Another powerful source of light is the LASER, or Light Amplification by the Stimulated Emission of Radiation. At this point in time, lasers do not resemble the weapons seen in science fiction movies and television shows. But they are still </w:t>
      </w:r>
      <w:r>
        <w:rPr>
          <w:rFonts w:ascii="Times New Roman" w:eastAsia="Times New Roman" w:hAnsi="Times New Roman" w:cs="Times New Roman"/>
          <w:sz w:val="26"/>
          <w:szCs w:val="24"/>
        </w:rPr>
        <w:lastRenderedPageBreak/>
        <w:t>very useful. Laser beams are single-wavelength light beams that are used in many modern technologies, from bar codes and music storage to surgery and microscopy. Laser altimeters are also being used by satellites used to study the Earth’s polar ice sheets, to see how much water they store. Light is constantly being used in new, efficient ways to help humanity, and indeed the entire world (NASA, 1958).</w:t>
      </w:r>
    </w:p>
    <w:p w:rsidR="006204DA" w:rsidRDefault="006204DA" w:rsidP="006204DA">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LIGHT AND THE EYE</w:t>
      </w:r>
    </w:p>
    <w:p w:rsidR="006204DA" w:rsidRDefault="006204DA" w:rsidP="006204DA">
      <w:pPr>
        <w:pStyle w:val="NormalWeb"/>
        <w:shd w:val="clear" w:color="auto" w:fill="FFFFFF"/>
        <w:spacing w:before="0" w:beforeAutospacing="0" w:after="300" w:afterAutospacing="0" w:line="360" w:lineRule="auto"/>
        <w:jc w:val="both"/>
        <w:rPr>
          <w:sz w:val="26"/>
          <w:szCs w:val="26"/>
        </w:rPr>
      </w:pPr>
      <w:r>
        <w:rPr>
          <w:sz w:val="26"/>
          <w:szCs w:val="26"/>
        </w:rPr>
        <w:t>The wavelengths of light penetrate as far as the retina in the eye and the dermis in the skin. Most people can perceive wavelengths of between about 400 nanometres (nm) and 780 nm visually. Rather than being clear cut, the boundaries of the visible region of the spectrum for humans exhibit fluid transitions. Moreover, a person's eyesight and sensitivity to light vary over their lifetime due to ageing processes in the eye. Especially for the short-wavelength section of the visible spectrum (blue light), the transparency of the lens decreases with age.</w:t>
      </w:r>
    </w:p>
    <w:p w:rsidR="006204DA" w:rsidRDefault="006204DA" w:rsidP="006204DA">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THE SIGNIFICANCE OF LIGHT</w:t>
      </w:r>
    </w:p>
    <w:p w:rsidR="006204DA" w:rsidRDefault="006204DA" w:rsidP="006204DA">
      <w:pPr>
        <w:pStyle w:val="NormalWeb"/>
        <w:shd w:val="clear" w:color="auto" w:fill="FFFFFF"/>
        <w:spacing w:before="0" w:beforeAutospacing="0" w:after="300" w:afterAutospacing="0" w:line="360" w:lineRule="auto"/>
        <w:ind w:firstLine="720"/>
        <w:jc w:val="both"/>
        <w:rPr>
          <w:sz w:val="26"/>
          <w:szCs w:val="26"/>
        </w:rPr>
      </w:pPr>
      <w:r>
        <w:rPr>
          <w:sz w:val="26"/>
          <w:szCs w:val="26"/>
        </w:rPr>
        <w:t>Light is not only responsible for allowing us to see our surroundings but also has other </w:t>
      </w:r>
      <w:hyperlink r:id="rId20" w:tgtFrame="_blank" w:tooltip="Biological effects (Opens new window)" w:history="1">
        <w:r>
          <w:rPr>
            <w:rStyle w:val="Hyperlink"/>
            <w:color w:val="auto"/>
            <w:sz w:val="26"/>
            <w:szCs w:val="26"/>
            <w:u w:val="none"/>
          </w:rPr>
          <w:t>biological effects</w:t>
        </w:r>
      </w:hyperlink>
      <w:r>
        <w:rPr>
          <w:sz w:val="26"/>
          <w:szCs w:val="26"/>
        </w:rPr>
        <w:t> and influences the sleep/wake cycle, among other things. Light has long been used for medical and cosmetic purposes. Many lasers and IPL devices ("flash lamps") operate with different wavelengths of light. For example, light with a relatively high proportion of blue light is used in light therapy devices or daylight lamps to treat "winter depression" or to set the "body clock" when everyday life involves little natural light.</w:t>
      </w:r>
    </w:p>
    <w:p w:rsidR="006204DA" w:rsidRDefault="006204DA" w:rsidP="006204DA">
      <w:pPr>
        <w:pStyle w:val="Heading2"/>
        <w:shd w:val="clear" w:color="auto" w:fill="FFFFFF"/>
        <w:spacing w:line="360" w:lineRule="auto"/>
        <w:jc w:val="both"/>
        <w:rPr>
          <w:rFonts w:ascii="Times New Roman" w:hAnsi="Times New Roman" w:cs="Times New Roman"/>
          <w:bCs w:val="0"/>
          <w:color w:val="000000"/>
          <w:spacing w:val="1"/>
        </w:rPr>
      </w:pPr>
      <w:r>
        <w:rPr>
          <w:rFonts w:ascii="Times New Roman" w:hAnsi="Times New Roman" w:cs="Times New Roman"/>
          <w:bCs w:val="0"/>
          <w:color w:val="000000"/>
          <w:spacing w:val="1"/>
        </w:rPr>
        <w:lastRenderedPageBreak/>
        <w:t>THE ELECTROMAGNETIC SPECTRUM</w:t>
      </w:r>
    </w:p>
    <w:p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If all light, visible or not, is technically the same thing electromagnetic radiation what distinguishes one type from another, its wave properties.</w:t>
      </w:r>
    </w:p>
    <w:p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Electromagnetic waves exist in a spectrum of different wavelengths and frequencies. As a wave, light's speed follows the wave speed equation, where the speed is equal to the product of wavelength and frequency.</w:t>
      </w:r>
    </w:p>
    <w:p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In this equation,​</w:t>
      </w:r>
      <w:r>
        <w:rPr>
          <w:rStyle w:val="Emphasis"/>
          <w:color w:val="000000"/>
          <w:spacing w:val="2"/>
          <w:sz w:val="26"/>
          <w:szCs w:val="26"/>
        </w:rPr>
        <w:t>v</w:t>
      </w:r>
      <w:r>
        <w:rPr>
          <w:color w:val="000000"/>
          <w:spacing w:val="2"/>
          <w:sz w:val="26"/>
          <w:szCs w:val="26"/>
        </w:rPr>
        <w:t>​is wave velocity in meters per second (m/s), ​</w:t>
      </w:r>
      <w:r>
        <w:rPr>
          <w:rStyle w:val="Emphasis"/>
          <w:color w:val="000000"/>
          <w:spacing w:val="2"/>
          <w:sz w:val="26"/>
          <w:szCs w:val="26"/>
        </w:rPr>
        <w:t>λ</w:t>
      </w:r>
      <w:r>
        <w:rPr>
          <w:color w:val="000000"/>
          <w:spacing w:val="2"/>
          <w:sz w:val="26"/>
          <w:szCs w:val="26"/>
        </w:rPr>
        <w:t>​ is wavelength in meters (m) and ​</w:t>
      </w:r>
      <w:r>
        <w:rPr>
          <w:rStyle w:val="Emphasis"/>
          <w:color w:val="000000"/>
          <w:spacing w:val="2"/>
          <w:sz w:val="26"/>
          <w:szCs w:val="26"/>
        </w:rPr>
        <w:t>f</w:t>
      </w:r>
      <w:r>
        <w:rPr>
          <w:color w:val="000000"/>
          <w:spacing w:val="2"/>
          <w:sz w:val="26"/>
          <w:szCs w:val="26"/>
        </w:rPr>
        <w:t>​ is frequency in hertz (Hz).</w:t>
      </w:r>
    </w:p>
    <w:p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In the case of light, this can be rewritten with the variable ​</w:t>
      </w:r>
      <w:r>
        <w:rPr>
          <w:rStyle w:val="Emphasis"/>
          <w:color w:val="000000"/>
          <w:spacing w:val="2"/>
          <w:sz w:val="26"/>
          <w:szCs w:val="26"/>
        </w:rPr>
        <w:t>C</w:t>
      </w:r>
      <w:r>
        <w:rPr>
          <w:color w:val="000000"/>
          <w:spacing w:val="2"/>
          <w:sz w:val="26"/>
          <w:szCs w:val="26"/>
        </w:rPr>
        <w:t>​ for the speed of light in a vacuum.</w:t>
      </w:r>
    </w:p>
    <w:p w:rsidR="006204DA" w:rsidRDefault="006204DA" w:rsidP="006204DA">
      <w:pPr>
        <w:jc w:val="both"/>
        <w:rPr>
          <w:rFonts w:ascii="Times New Roman" w:hAnsi="Times New Roman" w:cs="Times New Roman"/>
          <w:b/>
          <w:sz w:val="26"/>
          <w:szCs w:val="26"/>
        </w:rPr>
      </w:pPr>
      <w:r>
        <w:rPr>
          <w:rFonts w:ascii="Times New Roman" w:hAnsi="Times New Roman" w:cs="Times New Roman"/>
          <w:b/>
          <w:sz w:val="26"/>
          <w:szCs w:val="26"/>
        </w:rPr>
        <w:t>3.2</w:t>
      </w:r>
      <w:r>
        <w:rPr>
          <w:rFonts w:ascii="Times New Roman" w:hAnsi="Times New Roman" w:cs="Times New Roman"/>
          <w:b/>
          <w:sz w:val="26"/>
          <w:szCs w:val="26"/>
        </w:rPr>
        <w:tab/>
        <w:t>OUTDOOR TEMPERATURE</w:t>
      </w:r>
    </w:p>
    <w:p w:rsidR="006204DA" w:rsidRDefault="006204DA" w:rsidP="006204DA">
      <w:pPr>
        <w:pStyle w:val="NormalWeb"/>
        <w:shd w:val="clear" w:color="auto" w:fill="FFFFFF"/>
        <w:spacing w:before="0" w:beforeAutospacing="0" w:line="360" w:lineRule="auto"/>
        <w:ind w:firstLine="720"/>
        <w:jc w:val="both"/>
        <w:rPr>
          <w:spacing w:val="2"/>
          <w:sz w:val="26"/>
          <w:szCs w:val="26"/>
        </w:rPr>
      </w:pPr>
      <w:r>
        <w:rPr>
          <w:sz w:val="26"/>
          <w:szCs w:val="26"/>
        </w:rPr>
        <w:t>The </w:t>
      </w:r>
      <w:r>
        <w:rPr>
          <w:rStyle w:val="topic-highlight"/>
          <w:sz w:val="26"/>
          <w:szCs w:val="26"/>
        </w:rPr>
        <w:t>outdoor temperature</w:t>
      </w:r>
      <w:r>
        <w:rPr>
          <w:sz w:val="26"/>
          <w:szCs w:val="26"/>
        </w:rPr>
        <w:t> is usually not the same as the one desired indoors, and hence, it is necessary to heat or cool—by one technique or another—in order to create a comfortable climate inside a building. Good </w:t>
      </w:r>
      <w:hyperlink r:id="rId21" w:tooltip="Learn more about Thermal Insulation from ScienceDirect's AI-generated Topic Pages" w:history="1">
        <w:r>
          <w:rPr>
            <w:rStyle w:val="Hyperlink"/>
            <w:color w:val="auto"/>
            <w:sz w:val="26"/>
            <w:szCs w:val="26"/>
            <w:u w:val="none"/>
          </w:rPr>
          <w:t>thermal insulation</w:t>
        </w:r>
      </w:hyperlink>
      <w:r>
        <w:rPr>
          <w:sz w:val="26"/>
          <w:szCs w:val="26"/>
        </w:rPr>
        <w:t> is demanded so that excessive amounts of </w:t>
      </w:r>
      <w:hyperlink r:id="rId22" w:tooltip="Learn more about Energy Engineering from ScienceDirect's AI-generated Topic Pages" w:history="1">
        <w:r>
          <w:rPr>
            <w:rStyle w:val="Hyperlink"/>
            <w:color w:val="auto"/>
            <w:sz w:val="26"/>
            <w:szCs w:val="26"/>
            <w:u w:val="none"/>
          </w:rPr>
          <w:t>energy</w:t>
        </w:r>
      </w:hyperlink>
      <w:r>
        <w:rPr>
          <w:sz w:val="26"/>
          <w:szCs w:val="26"/>
        </w:rPr>
        <w:t> are not wasted for this heating and cooling. Therefore, we now contemplate the thermal properties of glazings (</w:t>
      </w:r>
      <w:r>
        <w:rPr>
          <w:color w:val="202122"/>
          <w:sz w:val="26"/>
          <w:szCs w:val="26"/>
          <w:shd w:val="clear" w:color="auto" w:fill="FFFFFF"/>
        </w:rPr>
        <w:t>Cassidy, 2002)</w:t>
      </w:r>
      <w:r>
        <w:rPr>
          <w:sz w:val="26"/>
          <w:szCs w:val="26"/>
        </w:rPr>
        <w:t>.</w:t>
      </w:r>
    </w:p>
    <w:p w:rsidR="006204DA" w:rsidRDefault="006204DA" w:rsidP="006204DA">
      <w:pPr>
        <w:pStyle w:val="NormalWeb"/>
        <w:shd w:val="clear" w:color="auto" w:fill="FFFFFF"/>
        <w:spacing w:line="360" w:lineRule="auto"/>
        <w:ind w:firstLine="720"/>
        <w:jc w:val="both"/>
        <w:rPr>
          <w:spacing w:val="2"/>
          <w:sz w:val="26"/>
          <w:szCs w:val="26"/>
        </w:rPr>
      </w:pPr>
      <w:r>
        <w:rPr>
          <w:spacing w:val="2"/>
          <w:sz w:val="26"/>
          <w:szCs w:val="26"/>
        </w:rPr>
        <w:t xml:space="preserve">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w:t>
      </w:r>
      <w:r>
        <w:rPr>
          <w:spacing w:val="2"/>
          <w:sz w:val="26"/>
          <w:szCs w:val="26"/>
        </w:rPr>
        <w:lastRenderedPageBreak/>
        <w:t>range of prices, with the more expensive ones offering more functions than simple temperature reading (</w:t>
      </w:r>
      <w:r>
        <w:rPr>
          <w:color w:val="202122"/>
          <w:sz w:val="26"/>
          <w:szCs w:val="26"/>
          <w:shd w:val="clear" w:color="auto" w:fill="FFFFFF"/>
        </w:rPr>
        <w:t>Cassidy, 2002)</w:t>
      </w:r>
      <w:r>
        <w:rPr>
          <w:spacing w:val="2"/>
          <w:sz w:val="26"/>
          <w:szCs w:val="26"/>
        </w:rPr>
        <w:t>.</w:t>
      </w:r>
    </w:p>
    <w:p w:rsidR="006204DA" w:rsidRDefault="006204DA" w:rsidP="006204DA">
      <w:pPr>
        <w:spacing w:after="0" w:line="360" w:lineRule="auto"/>
        <w:ind w:firstLine="720"/>
        <w:jc w:val="both"/>
        <w:rPr>
          <w:rFonts w:ascii="Times New Roman" w:hAnsi="Times New Roman" w:cs="Times New Roman"/>
          <w:b/>
          <w:sz w:val="26"/>
          <w:szCs w:val="24"/>
        </w:rPr>
      </w:pPr>
      <w:r>
        <w:rPr>
          <w:rFonts w:ascii="Times New Roman" w:hAnsi="Times New Roman" w:cs="Times New Roman"/>
          <w:spacing w:val="2"/>
          <w:sz w:val="26"/>
          <w:szCs w:val="26"/>
        </w:rPr>
        <w:t>Purchase a thermometer. Depending on the price you want to spend, you can get a simple thermometer or a "weather station" that will tell you various other aspects of the weather (such as wind speed, rainfall amount, and humidity and barometer readings). Some digital thermometers have a remote display that allows you to read the outside temperature from the comfort of inside your home.</w:t>
      </w:r>
    </w:p>
    <w:p w:rsidR="006204DA" w:rsidRDefault="006204DA" w:rsidP="006204DA">
      <w:pPr>
        <w:autoSpaceDE w:val="0"/>
        <w:autoSpaceDN w:val="0"/>
        <w:adjustRightInd w:val="0"/>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UNITS OF TEMPERATURE</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temperature is usually given in degrees Celsius (°C) or degrees Fahrenheit (°F).The SI unit of temperature is Kelvin (K) (wikipedia.com).</w:t>
      </w:r>
    </w:p>
    <w:p w:rsidR="006204DA" w:rsidRDefault="006204DA" w:rsidP="006204DA">
      <w:pPr>
        <w:autoSpaceDE w:val="0"/>
        <w:autoSpaceDN w:val="0"/>
        <w:adjustRightInd w:val="0"/>
        <w:spacing w:after="0" w:line="360" w:lineRule="auto"/>
        <w:rPr>
          <w:rFonts w:ascii="Times New Roman" w:hAnsi="Times New Roman" w:cs="Times New Roman"/>
          <w:b/>
          <w:sz w:val="26"/>
          <w:szCs w:val="26"/>
        </w:rPr>
      </w:pPr>
      <w:r>
        <w:rPr>
          <w:rFonts w:ascii="Times New Roman" w:hAnsi="Times New Roman" w:cs="Times New Roman"/>
          <w:b/>
          <w:sz w:val="26"/>
          <w:szCs w:val="26"/>
        </w:rPr>
        <w:t>MEASUREMENT OF AIR TEMPERATURE</w:t>
      </w:r>
    </w:p>
    <w:p w:rsidR="005061B9" w:rsidRDefault="006204DA" w:rsidP="005061B9">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Liquid-in-glass thermometers are commonly used for routine observations of air temperature, including maximum, minimum, dry bulb and wet-bulb temperatures. The liquid used in a thermometer depends on the required temperature range; mercury is generally used for temperatures above its freezing point (−38.3 °C), while ethyl alcohol or other pure organic liquids are used for lower temperatures (wikipedia.com).</w:t>
      </w: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6204DA" w:rsidRDefault="006204DA" w:rsidP="005061B9">
      <w:pPr>
        <w:spacing w:after="0" w:line="360" w:lineRule="auto"/>
        <w:ind w:firstLine="720"/>
        <w:jc w:val="center"/>
        <w:rPr>
          <w:rFonts w:ascii="Times New Roman" w:hAnsi="Times New Roman" w:cs="Times New Roman"/>
          <w:b/>
          <w:sz w:val="26"/>
          <w:szCs w:val="26"/>
        </w:rPr>
      </w:pPr>
      <w:r>
        <w:rPr>
          <w:rFonts w:ascii="Times New Roman" w:hAnsi="Times New Roman" w:cs="Times New Roman"/>
          <w:b/>
          <w:sz w:val="26"/>
          <w:szCs w:val="26"/>
        </w:rPr>
        <w:lastRenderedPageBreak/>
        <w:t>CHAPTER FOUR</w:t>
      </w:r>
    </w:p>
    <w:p w:rsidR="006204DA" w:rsidRDefault="006204DA" w:rsidP="006204DA">
      <w:pPr>
        <w:spacing w:after="0" w:line="360" w:lineRule="auto"/>
        <w:outlineLvl w:val="0"/>
        <w:rPr>
          <w:rFonts w:ascii="Times New Roman" w:hAnsi="Times New Roman" w:cs="Times New Roman"/>
          <w:b/>
          <w:sz w:val="26"/>
          <w:szCs w:val="26"/>
        </w:rPr>
      </w:pPr>
      <w:r>
        <w:rPr>
          <w:rFonts w:ascii="Times New Roman" w:hAnsi="Times New Roman" w:cs="Times New Roman"/>
          <w:b/>
          <w:sz w:val="26"/>
          <w:szCs w:val="26"/>
        </w:rPr>
        <w:t>METHODOLOGY</w:t>
      </w:r>
    </w:p>
    <w:p w:rsidR="006204DA" w:rsidRDefault="006204DA" w:rsidP="006204DA">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Pr>
          <w:rFonts w:ascii="Times New Roman" w:hAnsi="Times New Roman" w:cs="Times New Roman"/>
          <w:sz w:val="26"/>
          <w:szCs w:val="24"/>
        </w:rPr>
        <w:t>photometer and thermosensor probe</w:t>
      </w:r>
      <w:r>
        <w:rPr>
          <w:rFonts w:ascii="Times New Roman" w:hAnsi="Times New Roman" w:cs="Times New Roman"/>
          <w:sz w:val="26"/>
          <w:szCs w:val="26"/>
        </w:rPr>
        <w:t>. The measurements were taken for a period of two weeks (18</w:t>
      </w:r>
      <w:r>
        <w:rPr>
          <w:rFonts w:ascii="Times New Roman" w:hAnsi="Times New Roman" w:cs="Times New Roman"/>
          <w:sz w:val="26"/>
          <w:szCs w:val="26"/>
          <w:vertAlign w:val="superscript"/>
        </w:rPr>
        <w:t>th</w:t>
      </w:r>
      <w:r w:rsidR="005061B9">
        <w:rPr>
          <w:rFonts w:ascii="Times New Roman" w:hAnsi="Times New Roman" w:cs="Times New Roman"/>
          <w:sz w:val="26"/>
          <w:szCs w:val="26"/>
        </w:rPr>
        <w:t>May</w:t>
      </w:r>
      <w:r>
        <w:rPr>
          <w:rFonts w:ascii="Times New Roman" w:hAnsi="Times New Roman" w:cs="Times New Roman"/>
          <w:sz w:val="26"/>
          <w:szCs w:val="26"/>
        </w:rPr>
        <w:t>-1</w:t>
      </w:r>
      <w:r>
        <w:rPr>
          <w:rFonts w:ascii="Times New Roman" w:hAnsi="Times New Roman" w:cs="Times New Roman"/>
          <w:sz w:val="26"/>
          <w:szCs w:val="26"/>
          <w:vertAlign w:val="superscript"/>
        </w:rPr>
        <w:t>st</w:t>
      </w:r>
      <w:r w:rsidR="005061B9">
        <w:rPr>
          <w:rFonts w:ascii="Times New Roman" w:hAnsi="Times New Roman" w:cs="Times New Roman"/>
          <w:sz w:val="26"/>
          <w:szCs w:val="26"/>
        </w:rPr>
        <w:t>June</w:t>
      </w:r>
      <w:r>
        <w:rPr>
          <w:rFonts w:ascii="Times New Roman" w:hAnsi="Times New Roman" w:cs="Times New Roman"/>
          <w:sz w:val="26"/>
          <w:szCs w:val="26"/>
        </w:rPr>
        <w:t>, 202</w:t>
      </w:r>
      <w:r w:rsidR="005061B9">
        <w:rPr>
          <w:rFonts w:ascii="Times New Roman" w:hAnsi="Times New Roman" w:cs="Times New Roman"/>
          <w:sz w:val="26"/>
          <w:szCs w:val="26"/>
        </w:rPr>
        <w:t>5</w:t>
      </w:r>
      <w:r>
        <w:rPr>
          <w:rFonts w:ascii="Times New Roman" w:hAnsi="Times New Roman" w:cs="Times New Roman"/>
          <w:sz w:val="26"/>
          <w:szCs w:val="26"/>
        </w:rPr>
        <w:t>). The data were recorded at every 30 minutes and were reduced to hourly measurement.</w:t>
      </w:r>
    </w:p>
    <w:p w:rsidR="006204DA" w:rsidRDefault="006204DA" w:rsidP="006204DA">
      <w:pPr>
        <w:pStyle w:val="BalloonText"/>
        <w:spacing w:line="360" w:lineRule="auto"/>
        <w:ind w:firstLine="360"/>
        <w:jc w:val="both"/>
        <w:outlineLvl w:val="0"/>
        <w:rPr>
          <w:rFonts w:ascii="Times New Roman" w:hAnsi="Times New Roman" w:cs="Times New Roman"/>
          <w:sz w:val="26"/>
          <w:szCs w:val="26"/>
        </w:rPr>
      </w:pPr>
      <w:r>
        <w:rPr>
          <w:rFonts w:ascii="Times New Roman" w:hAnsi="Times New Roman" w:cs="Times New Roman"/>
          <w:sz w:val="26"/>
          <w:szCs w:val="26"/>
        </w:rPr>
        <w:t>The reduced data (hourly) was plotted against local standard time to show the diurnal variation of the measured data.</w:t>
      </w:r>
    </w:p>
    <w:p w:rsidR="006204DA" w:rsidRDefault="006204DA" w:rsidP="006204DA">
      <w:pPr>
        <w:pStyle w:val="BalloonText"/>
        <w:spacing w:before="240" w:line="360" w:lineRule="auto"/>
        <w:jc w:val="both"/>
        <w:outlineLvl w:val="0"/>
        <w:rPr>
          <w:rFonts w:ascii="Times New Roman" w:hAnsi="Times New Roman" w:cs="Times New Roman"/>
          <w:b/>
          <w:sz w:val="26"/>
          <w:szCs w:val="26"/>
        </w:rPr>
      </w:pPr>
      <w:r>
        <w:rPr>
          <w:rFonts w:ascii="Times New Roman" w:hAnsi="Times New Roman" w:cs="Times New Roman"/>
          <w:b/>
          <w:sz w:val="26"/>
          <w:szCs w:val="26"/>
        </w:rPr>
        <w:t>4.1</w:t>
      </w:r>
      <w:r>
        <w:rPr>
          <w:rFonts w:ascii="Times New Roman" w:hAnsi="Times New Roman" w:cs="Times New Roman"/>
          <w:b/>
          <w:sz w:val="26"/>
          <w:szCs w:val="26"/>
        </w:rPr>
        <w:tab/>
        <w:t>PRE-FIELD EXPERIMENTAL WORK</w:t>
      </w:r>
    </w:p>
    <w:p w:rsidR="006204DA" w:rsidRDefault="006204DA" w:rsidP="006204DA">
      <w:pPr>
        <w:pStyle w:val="ListParagraph"/>
        <w:spacing w:line="360" w:lineRule="auto"/>
        <w:ind w:left="0" w:firstLine="720"/>
        <w:outlineLvl w:val="0"/>
        <w:rPr>
          <w:rFonts w:ascii="Times New Roman" w:hAnsi="Times New Roman" w:cs="Times New Roman"/>
          <w:b/>
          <w:sz w:val="26"/>
          <w:szCs w:val="26"/>
        </w:rPr>
      </w:pPr>
      <w:r>
        <w:rPr>
          <w:rFonts w:ascii="Times New Roman" w:hAnsi="Times New Roman" w:cs="Times New Roman"/>
          <w:b/>
          <w:sz w:val="26"/>
          <w:szCs w:val="26"/>
        </w:rPr>
        <w:t>INSTALLATION OF THE PHOTOMETER AND THERMOMETER</w:t>
      </w:r>
    </w:p>
    <w:p w:rsidR="006204DA" w:rsidRDefault="006204DA" w:rsidP="006204DA">
      <w:pPr>
        <w:pStyle w:val="ListParagraph"/>
        <w:spacing w:line="360" w:lineRule="auto"/>
        <w:ind w:left="0" w:firstLine="720"/>
        <w:outlineLvl w:val="0"/>
        <w:rPr>
          <w:rFonts w:ascii="Times New Roman" w:hAnsi="Times New Roman" w:cs="Times New Roman"/>
          <w:sz w:val="26"/>
          <w:szCs w:val="26"/>
        </w:rPr>
      </w:pPr>
      <w:r>
        <w:rPr>
          <w:rFonts w:ascii="Times New Roman" w:hAnsi="Times New Roman" w:cs="Times New Roman"/>
          <w:sz w:val="26"/>
          <w:szCs w:val="26"/>
        </w:rPr>
        <w:t xml:space="preserve">We installed photometer and thermosensor probe, we adhere to the instructions below to test the </w:t>
      </w:r>
      <w:r>
        <w:rPr>
          <w:rFonts w:ascii="Times New Roman" w:hAnsi="Times New Roman" w:cs="Times New Roman"/>
          <w:sz w:val="26"/>
          <w:szCs w:val="24"/>
        </w:rPr>
        <w:t>photometer and thermosensor probe</w:t>
      </w:r>
      <w:r>
        <w:rPr>
          <w:rFonts w:ascii="Times New Roman" w:hAnsi="Times New Roman" w:cs="Times New Roman"/>
          <w:sz w:val="26"/>
          <w:szCs w:val="26"/>
        </w:rPr>
        <w:t xml:space="preserve"> function</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inserted the battery</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connected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 xml:space="preserve">to the appropriate connector on the junction box. </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checked their altitude usage, to make sure it works perfectly in the location.</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it with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having a solar panel in it.</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used an iron rod to mount it, the rod is of 5meter length.</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which consist of solar panel at the top mounting stage.</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b/>
          <w:sz w:val="26"/>
          <w:szCs w:val="26"/>
        </w:rPr>
      </w:pPr>
      <w:r>
        <w:rPr>
          <w:rFonts w:ascii="Times New Roman" w:hAnsi="Times New Roman" w:cs="Times New Roman"/>
          <w:sz w:val="26"/>
          <w:szCs w:val="26"/>
        </w:rPr>
        <w:t>Then we connected the data Weather Smart Data logger to the personal computer (PC).</w:t>
      </w:r>
    </w:p>
    <w:p w:rsidR="006204DA" w:rsidRDefault="006204DA" w:rsidP="006204DA">
      <w:pPr>
        <w:pStyle w:val="ListParagraph"/>
        <w:spacing w:line="360" w:lineRule="auto"/>
        <w:ind w:left="630"/>
        <w:outlineLvl w:val="0"/>
        <w:rPr>
          <w:rFonts w:ascii="Times New Roman" w:hAnsi="Times New Roman" w:cs="Times New Roman"/>
          <w:sz w:val="26"/>
          <w:szCs w:val="26"/>
        </w:rPr>
      </w:pPr>
    </w:p>
    <w:p w:rsidR="006204DA" w:rsidRDefault="006204DA" w:rsidP="006204DA">
      <w:pPr>
        <w:tabs>
          <w:tab w:val="left" w:pos="1752"/>
        </w:tabs>
        <w:spacing w:line="360" w:lineRule="auto"/>
        <w:jc w:val="both"/>
        <w:outlineLvl w:val="0"/>
        <w:rPr>
          <w:rFonts w:ascii="Times New Roman" w:hAnsi="Times New Roman" w:cs="Times New Roman"/>
          <w:b/>
          <w:sz w:val="24"/>
          <w:szCs w:val="26"/>
        </w:rPr>
      </w:pPr>
      <w:r>
        <w:rPr>
          <w:rFonts w:ascii="Times New Roman" w:hAnsi="Times New Roman" w:cs="Times New Roman"/>
          <w:b/>
          <w:sz w:val="24"/>
          <w:szCs w:val="26"/>
        </w:rPr>
        <w:t>CHOOSING THE BEST PHOTOMETER AND THERMOMETER LOCATION</w:t>
      </w:r>
    </w:p>
    <w:p w:rsidR="006204DA" w:rsidRDefault="006204DA" w:rsidP="006204DA">
      <w:pPr>
        <w:tabs>
          <w:tab w:val="left" w:pos="1752"/>
        </w:tabs>
        <w:spacing w:line="360" w:lineRule="auto"/>
        <w:jc w:val="both"/>
        <w:outlineLvl w:val="0"/>
        <w:rPr>
          <w:rFonts w:ascii="Times New Roman" w:hAnsi="Times New Roman" w:cs="Times New Roman"/>
          <w:sz w:val="26"/>
          <w:szCs w:val="26"/>
        </w:rPr>
      </w:pPr>
      <w:r>
        <w:rPr>
          <w:rFonts w:ascii="Times New Roman" w:hAnsi="Times New Roman" w:cs="Times New Roman"/>
          <w:sz w:val="26"/>
          <w:szCs w:val="26"/>
        </w:rPr>
        <w:t xml:space="preserve">We used the following guideline to determine the best location for </w:t>
      </w:r>
      <w:r>
        <w:rPr>
          <w:rFonts w:ascii="Times New Roman" w:hAnsi="Times New Roman" w:cs="Times New Roman"/>
          <w:sz w:val="26"/>
          <w:szCs w:val="24"/>
        </w:rPr>
        <w:t>photometer and thermosensor probe</w:t>
      </w:r>
      <w:r>
        <w:rPr>
          <w:rFonts w:ascii="Times New Roman" w:hAnsi="Times New Roman" w:cs="Times New Roman"/>
          <w:sz w:val="26"/>
          <w:szCs w:val="26"/>
        </w:rPr>
        <w:t>.</w:t>
      </w:r>
    </w:p>
    <w:p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installed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in a location where wind flow is unobstructed by tress and nearby buildings.</w:t>
      </w:r>
    </w:p>
    <w:p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For the most accurate readings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should be mounted at least 4 feet (1.2m) above the roof line.</w:t>
      </w:r>
    </w:p>
    <w:p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did this by mounting the </w:t>
      </w:r>
      <w:r>
        <w:rPr>
          <w:rFonts w:ascii="Times New Roman" w:hAnsi="Times New Roman" w:cs="Times New Roman"/>
          <w:sz w:val="26"/>
          <w:szCs w:val="24"/>
        </w:rPr>
        <w:t xml:space="preserve">photometer and thermo sensor probe </w:t>
      </w:r>
      <w:r>
        <w:rPr>
          <w:rFonts w:ascii="Times New Roman" w:hAnsi="Times New Roman" w:cs="Times New Roman"/>
          <w:sz w:val="26"/>
          <w:szCs w:val="26"/>
        </w:rPr>
        <w:t>on a metal rod of shout 4feet (1.2) above the roof line.</w:t>
      </w:r>
    </w:p>
    <w:p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We make sure the metal rod is properly grounded.</w:t>
      </w:r>
    </w:p>
    <w:p w:rsidR="006204DA" w:rsidRDefault="006204DA" w:rsidP="006204DA">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4.2</w:t>
      </w:r>
      <w:r>
        <w:rPr>
          <w:rFonts w:ascii="Times New Roman" w:hAnsi="Times New Roman" w:cs="Times New Roman"/>
          <w:b/>
          <w:sz w:val="26"/>
          <w:szCs w:val="26"/>
        </w:rPr>
        <w:tab/>
        <w:t>SITE DESCRIPTION</w:t>
      </w:r>
    </w:p>
    <w:p w:rsidR="006204DA" w:rsidRDefault="006204DA" w:rsidP="006204DA">
      <w:pPr>
        <w:pStyle w:val="BalloonText"/>
        <w:spacing w:line="360" w:lineRule="auto"/>
        <w:ind w:firstLine="720"/>
        <w:jc w:val="both"/>
        <w:outlineLvl w:val="0"/>
        <w:rPr>
          <w:rFonts w:ascii="Times New Roman" w:hAnsi="Times New Roman" w:cs="Times New Roman"/>
          <w:b/>
          <w:sz w:val="26"/>
          <w:szCs w:val="26"/>
        </w:rPr>
      </w:pPr>
      <w:r>
        <w:rPr>
          <w:rFonts w:ascii="Times New Roman" w:hAnsi="Times New Roman" w:cs="Times New Roman"/>
          <w:sz w:val="26"/>
          <w:szCs w:val="26"/>
        </w:rPr>
        <w:t>This research was carried out inside physics laboratory, Kwara State Polytechnic, Ilorin, Kwara State.</w:t>
      </w:r>
    </w:p>
    <w:p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Kwara state polytechnic is a Nigeria Tertiary Institution that was established in 1973 by the military Governor of Kwara state col. (David Bamigboye) after the decision of establishing a polytechnic in Kwara state was announced in 1971.</w:t>
      </w:r>
    </w:p>
    <w:p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The latitude of kwara state is 8.9848</w:t>
      </w:r>
      <w:r>
        <w:rPr>
          <w:rFonts w:ascii="Times New Roman" w:hAnsi="Times New Roman" w:cs="Times New Roman"/>
          <w:sz w:val="26"/>
          <w:szCs w:val="26"/>
          <w:vertAlign w:val="superscript"/>
        </w:rPr>
        <w:t>0</w:t>
      </w:r>
      <w:r>
        <w:rPr>
          <w:rFonts w:ascii="Times New Roman" w:hAnsi="Times New Roman" w:cs="Times New Roman"/>
          <w:sz w:val="26"/>
          <w:szCs w:val="26"/>
        </w:rPr>
        <w:t>N while the longitude is 4.5624</w:t>
      </w:r>
      <w:r>
        <w:rPr>
          <w:rFonts w:ascii="Times New Roman" w:hAnsi="Times New Roman" w:cs="Times New Roman"/>
          <w:sz w:val="26"/>
          <w:szCs w:val="26"/>
          <w:vertAlign w:val="superscript"/>
        </w:rPr>
        <w:t>0</w:t>
      </w:r>
      <w:r>
        <w:rPr>
          <w:rFonts w:ascii="Times New Roman" w:hAnsi="Times New Roman" w:cs="Times New Roman"/>
          <w:sz w:val="26"/>
          <w:szCs w:val="26"/>
        </w:rPr>
        <w:t>E. The latitude and longitude can be mapped to closest address of kwara, Nigeria.</w:t>
      </w:r>
    </w:p>
    <w:p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Kwara state is located in sub-locality, locality, district, kwara state of Nigeria country (Federal Republic of Nigeria Population census, 2006).  </w:t>
      </w:r>
      <w:r>
        <w:rPr>
          <w:rFonts w:ascii="Times New Roman" w:hAnsi="Times New Roman" w:cs="Times New Roman"/>
          <w:sz w:val="26"/>
          <w:szCs w:val="26"/>
        </w:rPr>
        <w:tab/>
      </w:r>
    </w:p>
    <w:p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hAnsi="Times New Roman" w:cs="Times New Roman"/>
          <w:b/>
          <w:sz w:val="26"/>
          <w:szCs w:val="26"/>
        </w:rPr>
        <w:t>4.3</w:t>
      </w:r>
      <w:r>
        <w:rPr>
          <w:rFonts w:ascii="Times New Roman" w:hAnsi="Times New Roman" w:cs="Times New Roman"/>
          <w:b/>
          <w:sz w:val="26"/>
          <w:szCs w:val="26"/>
        </w:rPr>
        <w:tab/>
      </w:r>
      <w:r>
        <w:rPr>
          <w:rFonts w:ascii="Times New Roman" w:eastAsia="SimSun" w:hAnsi="Times New Roman" w:cs="Times New Roman"/>
          <w:b/>
          <w:sz w:val="26"/>
          <w:szCs w:val="26"/>
          <w:lang w:val="en-GB"/>
        </w:rPr>
        <w:t>FIELD MEASUREMENTS</w:t>
      </w:r>
    </w:p>
    <w:p w:rsidR="006204DA" w:rsidRDefault="006204DA" w:rsidP="006204DA">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color w:val="222222"/>
          <w:sz w:val="26"/>
          <w:szCs w:val="24"/>
        </w:rPr>
        <w:t xml:space="preserve">The </w:t>
      </w:r>
      <w:r>
        <w:rPr>
          <w:rFonts w:ascii="Times New Roman" w:hAnsi="Times New Roman" w:cs="Times New Roman"/>
          <w:sz w:val="26"/>
          <w:szCs w:val="24"/>
        </w:rPr>
        <w:t>photometer and thermosensor probe</w:t>
      </w:r>
      <w:r>
        <w:rPr>
          <w:rFonts w:ascii="Times New Roman" w:hAnsi="Times New Roman" w:cs="Times New Roman"/>
          <w:color w:val="222222"/>
          <w:sz w:val="26"/>
          <w:szCs w:val="24"/>
        </w:rPr>
        <w:t>was mounted. We used measuring tape to measured 5.2m pole above ground level</w:t>
      </w:r>
      <w:r>
        <w:rPr>
          <w:rFonts w:ascii="Times New Roman" w:eastAsia="SimSun" w:hAnsi="Times New Roman" w:cs="Times New Roman"/>
          <w:sz w:val="26"/>
          <w:szCs w:val="24"/>
          <w:lang w:val="en-GB"/>
        </w:rPr>
        <w:t>in Kwara state polytechnic, Ilorin, Kwara state.</w:t>
      </w:r>
      <w:r>
        <w:rPr>
          <w:rFonts w:ascii="Times New Roman" w:hAnsi="Times New Roman" w:cs="Times New Roman"/>
          <w:sz w:val="26"/>
          <w:szCs w:val="26"/>
        </w:rPr>
        <w:tab/>
      </w:r>
    </w:p>
    <w:p w:rsidR="006204DA" w:rsidRDefault="006204DA" w:rsidP="006204DA">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4.4</w:t>
      </w:r>
      <w:r>
        <w:rPr>
          <w:rFonts w:ascii="Times New Roman" w:hAnsi="Times New Roman" w:cs="Times New Roman"/>
          <w:b/>
          <w:sz w:val="26"/>
          <w:szCs w:val="26"/>
        </w:rPr>
        <w:tab/>
        <w:t>PHOTOMETER AND THERMO SENSOR PROBE</w:t>
      </w:r>
    </w:p>
    <w:p w:rsidR="006204DA" w:rsidRDefault="006204DA" w:rsidP="006204DA">
      <w:pPr>
        <w:pStyle w:val="BalloonText"/>
        <w:spacing w:after="240" w:line="360" w:lineRule="auto"/>
        <w:jc w:val="both"/>
        <w:outlineLvl w:val="0"/>
        <w:rPr>
          <w:rFonts w:ascii="Times New Roman" w:hAnsi="Times New Roman" w:cs="Times New Roman"/>
          <w:sz w:val="26"/>
          <w:szCs w:val="24"/>
        </w:rPr>
      </w:pPr>
      <w:r>
        <w:rPr>
          <w:rFonts w:ascii="Times New Roman" w:hAnsi="Times New Roman" w:cs="Times New Roman"/>
          <w:b/>
          <w:sz w:val="28"/>
          <w:szCs w:val="26"/>
        </w:rPr>
        <w:tab/>
      </w:r>
      <w:r>
        <w:rPr>
          <w:rFonts w:ascii="Times New Roman" w:hAnsi="Times New Roman" w:cs="Times New Roman"/>
          <w:sz w:val="26"/>
          <w:szCs w:val="24"/>
        </w:rPr>
        <w:t>The probe or instruments used for this research for are photometer and themosensor probe. The below image represent</w:t>
      </w:r>
      <w:r w:rsidR="005061B9">
        <w:rPr>
          <w:rFonts w:ascii="Times New Roman" w:hAnsi="Times New Roman" w:cs="Times New Roman"/>
          <w:sz w:val="26"/>
          <w:szCs w:val="24"/>
        </w:rPr>
        <w:t>s</w:t>
      </w:r>
      <w:r>
        <w:rPr>
          <w:rFonts w:ascii="Times New Roman" w:hAnsi="Times New Roman" w:cs="Times New Roman"/>
          <w:sz w:val="26"/>
          <w:szCs w:val="24"/>
        </w:rPr>
        <w:t xml:space="preserve"> the probe.</w:t>
      </w:r>
    </w:p>
    <w:p w:rsidR="006204DA" w:rsidRDefault="006204DA" w:rsidP="006204DA">
      <w:pPr>
        <w:pStyle w:val="BalloonText"/>
        <w:spacing w:line="360" w:lineRule="auto"/>
        <w:jc w:val="center"/>
        <w:outlineLvl w:val="0"/>
        <w:rPr>
          <w:rFonts w:ascii="Times New Roman" w:hAnsi="Times New Roman" w:cs="Times New Roman"/>
          <w:b/>
          <w:bCs/>
          <w:color w:val="222222"/>
          <w:sz w:val="26"/>
          <w:szCs w:val="26"/>
        </w:rPr>
      </w:pPr>
      <w:r>
        <w:rPr>
          <w:rFonts w:ascii="Times New Roman" w:hAnsi="Times New Roman" w:cs="Times New Roman"/>
          <w:b/>
          <w:bCs/>
          <w:noProof/>
          <w:color w:val="222222"/>
          <w:sz w:val="26"/>
          <w:szCs w:val="26"/>
        </w:rPr>
        <w:drawing>
          <wp:inline distT="0" distB="0" distL="0" distR="0">
            <wp:extent cx="2674128" cy="1762125"/>
            <wp:effectExtent l="0" t="0" r="0" b="0"/>
            <wp:docPr id="1026" name="Picture 8" descr="C:\Users\USER-PC\Desktop\treasure\photome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cstate="print"/>
                    <a:srcRect/>
                    <a:stretch/>
                  </pic:blipFill>
                  <pic:spPr>
                    <a:xfrm>
                      <a:off x="0" y="0"/>
                      <a:ext cx="2674128" cy="1762125"/>
                    </a:xfrm>
                    <a:prstGeom prst="rect">
                      <a:avLst/>
                    </a:prstGeom>
                    <a:ln>
                      <a:noFill/>
                    </a:ln>
                  </pic:spPr>
                </pic:pic>
              </a:graphicData>
            </a:graphic>
          </wp:inline>
        </w:drawing>
      </w:r>
    </w:p>
    <w:p w:rsidR="006204DA" w:rsidRDefault="006204DA" w:rsidP="006204DA">
      <w:pPr>
        <w:pStyle w:val="BalloonText"/>
        <w:spacing w:line="360" w:lineRule="auto"/>
        <w:jc w:val="center"/>
        <w:outlineLvl w:val="0"/>
        <w:rPr>
          <w:rFonts w:ascii="Times New Roman" w:eastAsia="SimSun" w:hAnsi="Times New Roman" w:cs="Times New Roman"/>
          <w:sz w:val="26"/>
          <w:szCs w:val="26"/>
          <w:lang w:val="en-GB"/>
        </w:rPr>
      </w:pPr>
      <w:r>
        <w:rPr>
          <w:rFonts w:ascii="Times New Roman" w:hAnsi="Times New Roman" w:cs="Times New Roman"/>
          <w:color w:val="222222"/>
          <w:sz w:val="26"/>
          <w:szCs w:val="26"/>
        </w:rPr>
        <w:t xml:space="preserve">Figure 4.1: </w:t>
      </w:r>
      <w:r>
        <w:rPr>
          <w:rFonts w:ascii="Times New Roman" w:eastAsia="SimSun" w:hAnsi="Times New Roman" w:cs="Times New Roman"/>
          <w:sz w:val="26"/>
          <w:szCs w:val="26"/>
          <w:lang w:val="en-GB"/>
        </w:rPr>
        <w:t>Diagram illustration Photometer (wikipedia.com).</w:t>
      </w:r>
    </w:p>
    <w:p w:rsidR="006204DA" w:rsidRDefault="006204DA" w:rsidP="006204DA">
      <w:pPr>
        <w:spacing w:after="0" w:line="360" w:lineRule="auto"/>
        <w:ind w:firstLine="720"/>
        <w:jc w:val="center"/>
        <w:rPr>
          <w:rFonts w:ascii="Times New Roman" w:hAnsi="Times New Roman" w:cs="Times New Roman"/>
          <w:b/>
          <w:bCs/>
          <w:color w:val="222222"/>
          <w:sz w:val="26"/>
          <w:szCs w:val="26"/>
        </w:rPr>
      </w:pPr>
      <w:r>
        <w:rPr>
          <w:rFonts w:ascii="Times New Roman" w:hAnsi="Times New Roman" w:cs="Times New Roman"/>
          <w:b/>
          <w:bCs/>
          <w:noProof/>
          <w:color w:val="222222"/>
          <w:sz w:val="26"/>
          <w:szCs w:val="26"/>
        </w:rPr>
        <w:lastRenderedPageBreak/>
        <w:drawing>
          <wp:inline distT="0" distB="0" distL="0" distR="0">
            <wp:extent cx="3913504" cy="2543175"/>
            <wp:effectExtent l="0" t="0" r="0" b="9525"/>
            <wp:docPr id="1027" name="Picture 9" descr="C:\Users\USER-PC\Desktop\treasure\thermosensor prob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24" cstate="print"/>
                    <a:srcRect/>
                    <a:stretch/>
                  </pic:blipFill>
                  <pic:spPr>
                    <a:xfrm>
                      <a:off x="0" y="0"/>
                      <a:ext cx="3913504" cy="2543175"/>
                    </a:xfrm>
                    <a:prstGeom prst="rect">
                      <a:avLst/>
                    </a:prstGeom>
                    <a:ln>
                      <a:noFill/>
                    </a:ln>
                  </pic:spPr>
                </pic:pic>
              </a:graphicData>
            </a:graphic>
          </wp:inline>
        </w:drawing>
      </w:r>
    </w:p>
    <w:p w:rsidR="006204DA" w:rsidRDefault="006204DA" w:rsidP="006204DA">
      <w:pPr>
        <w:pStyle w:val="NormalWeb"/>
        <w:shd w:val="clear" w:color="auto" w:fill="FFFFFF"/>
        <w:spacing w:before="120" w:beforeAutospacing="0" w:after="120" w:afterAutospacing="0" w:line="360" w:lineRule="auto"/>
        <w:jc w:val="center"/>
        <w:rPr>
          <w:color w:val="222222"/>
          <w:sz w:val="26"/>
          <w:szCs w:val="26"/>
        </w:rPr>
      </w:pPr>
      <w:r>
        <w:rPr>
          <w:color w:val="222222"/>
          <w:sz w:val="26"/>
          <w:szCs w:val="26"/>
        </w:rPr>
        <w:t xml:space="preserve">Figure 4.2: </w:t>
      </w:r>
      <w:r w:rsidR="005061B9">
        <w:rPr>
          <w:sz w:val="26"/>
        </w:rPr>
        <w:t>T</w:t>
      </w:r>
      <w:r>
        <w:rPr>
          <w:sz w:val="26"/>
        </w:rPr>
        <w:t>hemosensor probe (wikipedia.com).</w:t>
      </w:r>
    </w:p>
    <w:p w:rsidR="006204DA" w:rsidRDefault="006204DA" w:rsidP="006204DA">
      <w:pPr>
        <w:pStyle w:val="BalloonText"/>
        <w:spacing w:line="360" w:lineRule="auto"/>
        <w:outlineLvl w:val="0"/>
        <w:rPr>
          <w:rFonts w:ascii="Times New Roman" w:hAnsi="Times New Roman" w:cs="Times New Roman"/>
          <w:b/>
          <w:bCs/>
          <w:color w:val="222222"/>
          <w:sz w:val="26"/>
          <w:szCs w:val="26"/>
        </w:rPr>
      </w:pPr>
      <w:r>
        <w:rPr>
          <w:rFonts w:ascii="Times New Roman" w:hAnsi="Times New Roman" w:cs="Times New Roman"/>
          <w:b/>
          <w:bCs/>
          <w:color w:val="222222"/>
          <w:sz w:val="26"/>
          <w:szCs w:val="26"/>
        </w:rPr>
        <w:t>4.5</w:t>
      </w:r>
      <w:r>
        <w:rPr>
          <w:rFonts w:ascii="Times New Roman" w:hAnsi="Times New Roman" w:cs="Times New Roman"/>
          <w:b/>
          <w:bCs/>
          <w:color w:val="222222"/>
          <w:sz w:val="26"/>
          <w:szCs w:val="26"/>
        </w:rPr>
        <w:tab/>
        <w:t>DATA ACQUISITION AND REDUCTION</w:t>
      </w:r>
    </w:p>
    <w:p w:rsidR="006204DA" w:rsidRDefault="006204DA" w:rsidP="006204DA">
      <w:pPr>
        <w:pStyle w:val="BalloonText"/>
        <w:spacing w:after="240" w:line="360" w:lineRule="auto"/>
        <w:ind w:firstLine="720"/>
        <w:jc w:val="both"/>
        <w:outlineLvl w:val="0"/>
        <w:rPr>
          <w:rFonts w:ascii="Times New Roman" w:hAnsi="Times New Roman" w:cs="Times New Roman"/>
          <w:b/>
          <w:bCs/>
          <w:color w:val="222222"/>
          <w:sz w:val="28"/>
          <w:szCs w:val="26"/>
        </w:rPr>
      </w:pPr>
      <w:r>
        <w:rPr>
          <w:rFonts w:ascii="Times New Roman" w:hAnsi="Times New Roman" w:cs="Times New Roman"/>
          <w:sz w:val="26"/>
          <w:szCs w:val="24"/>
        </w:rPr>
        <w:t>This research work was carried out at a tropical location (Kwara state polytechnic) in Ilorin, Kwara state. The instruments used for this research are photometer and thermometer. The measurements were taken for a period of one week (</w:t>
      </w:r>
      <w:r w:rsidR="005061B9">
        <w:rPr>
          <w:rFonts w:ascii="Times New Roman" w:hAnsi="Times New Roman" w:cs="Times New Roman"/>
          <w:sz w:val="26"/>
          <w:szCs w:val="24"/>
        </w:rPr>
        <w:t>18</w:t>
      </w:r>
      <w:r>
        <w:rPr>
          <w:rFonts w:ascii="Times New Roman" w:hAnsi="Times New Roman" w:cs="Times New Roman"/>
          <w:sz w:val="26"/>
          <w:szCs w:val="24"/>
          <w:vertAlign w:val="superscript"/>
        </w:rPr>
        <w:t>th</w:t>
      </w:r>
      <w:r w:rsidR="005061B9">
        <w:rPr>
          <w:rFonts w:ascii="Times New Roman" w:hAnsi="Times New Roman" w:cs="Times New Roman"/>
          <w:sz w:val="26"/>
          <w:szCs w:val="24"/>
        </w:rPr>
        <w:t>May</w:t>
      </w:r>
      <w:r>
        <w:rPr>
          <w:rFonts w:ascii="Times New Roman" w:hAnsi="Times New Roman" w:cs="Times New Roman"/>
          <w:sz w:val="26"/>
          <w:szCs w:val="24"/>
        </w:rPr>
        <w:t xml:space="preserve"> – 1</w:t>
      </w:r>
      <w:r>
        <w:rPr>
          <w:rFonts w:ascii="Times New Roman" w:hAnsi="Times New Roman" w:cs="Times New Roman"/>
          <w:sz w:val="26"/>
          <w:szCs w:val="24"/>
          <w:vertAlign w:val="superscript"/>
        </w:rPr>
        <w:t>st</w:t>
      </w:r>
      <w:r w:rsidR="005061B9">
        <w:rPr>
          <w:rFonts w:ascii="Times New Roman" w:hAnsi="Times New Roman" w:cs="Times New Roman"/>
          <w:sz w:val="26"/>
          <w:szCs w:val="24"/>
        </w:rPr>
        <w:t>June</w:t>
      </w:r>
      <w:r>
        <w:rPr>
          <w:rFonts w:ascii="Times New Roman" w:hAnsi="Times New Roman" w:cs="Times New Roman"/>
          <w:sz w:val="26"/>
          <w:szCs w:val="24"/>
        </w:rPr>
        <w:t>, 202</w:t>
      </w:r>
      <w:r w:rsidR="005061B9">
        <w:rPr>
          <w:rFonts w:ascii="Times New Roman" w:hAnsi="Times New Roman" w:cs="Times New Roman"/>
          <w:sz w:val="26"/>
          <w:szCs w:val="24"/>
        </w:rPr>
        <w:t>5</w:t>
      </w:r>
      <w:r>
        <w:rPr>
          <w:rFonts w:ascii="Times New Roman" w:hAnsi="Times New Roman" w:cs="Times New Roman"/>
          <w:sz w:val="26"/>
          <w:szCs w:val="24"/>
        </w:rPr>
        <w:t>). The data were recorded at every 30 minutes and were reduced to hourly measurement.</w:t>
      </w:r>
      <w:r>
        <w:rPr>
          <w:rFonts w:ascii="Times New Roman" w:hAnsi="Times New Roman" w:cs="Times New Roman"/>
          <w:b/>
          <w:bCs/>
          <w:color w:val="222222"/>
          <w:sz w:val="28"/>
          <w:szCs w:val="26"/>
        </w:rPr>
        <w:tab/>
      </w:r>
    </w:p>
    <w:p w:rsidR="006204DA" w:rsidRDefault="006204DA" w:rsidP="006204DA">
      <w:pPr>
        <w:pStyle w:val="BalloonText"/>
        <w:spacing w:after="240" w:line="360" w:lineRule="auto"/>
        <w:ind w:firstLine="720"/>
        <w:jc w:val="both"/>
        <w:outlineLvl w:val="0"/>
        <w:rPr>
          <w:rFonts w:ascii="Times New Roman" w:hAnsi="Times New Roman" w:cs="Times New Roman"/>
          <w:b/>
          <w:bCs/>
          <w:color w:val="222222"/>
          <w:sz w:val="26"/>
          <w:szCs w:val="26"/>
        </w:rPr>
      </w:pPr>
      <w:r>
        <w:rPr>
          <w:rFonts w:ascii="Times New Roman" w:eastAsia="SimSun" w:hAnsi="Times New Roman" w:cs="Times New Roman"/>
          <w:sz w:val="26"/>
          <w:szCs w:val="26"/>
          <w:lang w:val="en-GB"/>
        </w:rPr>
        <w:t>Custom-built software for the operation, acquisition and pre-processing of the raw data was used (WeatherSmart, 2017). In this software, the following parameters were configured: sampling time, average time and data storage.</w:t>
      </w:r>
      <w:r>
        <w:rPr>
          <w:rFonts w:ascii="Times New Roman" w:hAnsi="Times New Roman" w:cs="Times New Roman"/>
          <w:b/>
          <w:bCs/>
          <w:color w:val="222222"/>
          <w:sz w:val="26"/>
          <w:szCs w:val="26"/>
        </w:rPr>
        <w:tab/>
      </w:r>
    </w:p>
    <w:p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hAnsi="Times New Roman" w:cs="Times New Roman"/>
          <w:b/>
          <w:bCs/>
          <w:color w:val="222222"/>
          <w:sz w:val="26"/>
          <w:szCs w:val="26"/>
        </w:rPr>
        <w:t>4.5.1</w:t>
      </w:r>
      <w:r>
        <w:rPr>
          <w:rFonts w:ascii="Times New Roman" w:hAnsi="Times New Roman" w:cs="Times New Roman"/>
          <w:b/>
          <w:bCs/>
          <w:color w:val="222222"/>
          <w:sz w:val="26"/>
          <w:szCs w:val="26"/>
        </w:rPr>
        <w:tab/>
      </w:r>
      <w:r>
        <w:rPr>
          <w:rFonts w:ascii="Times New Roman" w:eastAsia="SimSun" w:hAnsi="Times New Roman" w:cs="Times New Roman"/>
          <w:b/>
          <w:sz w:val="26"/>
          <w:szCs w:val="26"/>
          <w:lang w:val="en-GB"/>
        </w:rPr>
        <w:t>DATA LOGGING OF THE SAMPLE DATA</w:t>
      </w:r>
      <w:r>
        <w:rPr>
          <w:rFonts w:ascii="Times New Roman" w:eastAsia="SimSun" w:hAnsi="Times New Roman" w:cs="Times New Roman"/>
          <w:b/>
          <w:sz w:val="26"/>
          <w:szCs w:val="26"/>
          <w:lang w:val="en-GB"/>
        </w:rPr>
        <w:tab/>
      </w:r>
    </w:p>
    <w:p w:rsidR="006204DA" w:rsidRDefault="006204DA" w:rsidP="006204DA">
      <w:pPr>
        <w:spacing w:line="360" w:lineRule="auto"/>
        <w:ind w:firstLine="720"/>
        <w:jc w:val="both"/>
        <w:rPr>
          <w:rFonts w:ascii="Times New Roman" w:eastAsia="SimSun" w:hAnsi="Times New Roman" w:cs="Times New Roman"/>
          <w:sz w:val="26"/>
          <w:szCs w:val="26"/>
          <w:lang w:val="en-GB"/>
        </w:rPr>
      </w:pPr>
      <w:r>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w:t>
      </w:r>
      <w:r>
        <w:rPr>
          <w:rFonts w:ascii="Times New Roman" w:eastAsia="SimSun" w:hAnsi="Times New Roman" w:cs="Times New Roman"/>
          <w:sz w:val="26"/>
          <w:szCs w:val="26"/>
          <w:lang w:val="en-GB"/>
        </w:rPr>
        <w:lastRenderedPageBreak/>
        <w:t xml:space="preserve">USB cable. The data logger is wirelessly connected to all the sensing elements thereby accepting their respective signals. </w:t>
      </w:r>
    </w:p>
    <w:p w:rsidR="006204DA" w:rsidRDefault="006204DA" w:rsidP="006204DA">
      <w:pPr>
        <w:spacing w:line="360" w:lineRule="auto"/>
        <w:ind w:firstLine="720"/>
        <w:jc w:val="both"/>
        <w:rPr>
          <w:rFonts w:ascii="Times New Roman" w:hAnsi="Times New Roman" w:cs="Times New Roman"/>
          <w:sz w:val="26"/>
          <w:szCs w:val="26"/>
        </w:rPr>
      </w:pPr>
      <w:r>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MicroCal Origin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eastAsia="SimSun" w:hAnsi="Times New Roman" w:cs="Times New Roman"/>
          <w:b/>
          <w:sz w:val="26"/>
          <w:szCs w:val="26"/>
          <w:lang w:val="en-GB"/>
        </w:rPr>
        <w:t>4.5.2</w:t>
      </w:r>
      <w:r>
        <w:rPr>
          <w:rFonts w:ascii="Times New Roman" w:eastAsia="SimSun" w:hAnsi="Times New Roman" w:cs="Times New Roman"/>
          <w:b/>
          <w:sz w:val="26"/>
          <w:szCs w:val="26"/>
          <w:lang w:val="en-GB"/>
        </w:rPr>
        <w:tab/>
        <w:t>PRE-PROCESSING OF THE RAW DATA</w:t>
      </w:r>
    </w:p>
    <w:p w:rsidR="006204DA" w:rsidRDefault="006204DA" w:rsidP="006204DA">
      <w:pPr>
        <w:pStyle w:val="BalloonText"/>
        <w:spacing w:line="360" w:lineRule="auto"/>
        <w:ind w:firstLine="720"/>
        <w:jc w:val="both"/>
        <w:outlineLvl w:val="0"/>
        <w:rPr>
          <w:rFonts w:ascii="Times New Roman" w:eastAsia="SimSun" w:hAnsi="Times New Roman" w:cs="Times New Roman"/>
          <w:b/>
          <w:sz w:val="26"/>
          <w:szCs w:val="26"/>
          <w:lang w:val="en-GB"/>
        </w:rPr>
      </w:pPr>
      <w:r>
        <w:rPr>
          <w:rFonts w:ascii="Times New Roman" w:eastAsia="SimSun" w:hAnsi="Times New Roman" w:cs="Times New Roman"/>
          <w:sz w:val="26"/>
          <w:szCs w:val="26"/>
          <w:lang w:val="en-GB"/>
        </w:rPr>
        <w:t xml:space="preserve">The data processing and presentation package, MicroCal Origin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MicroCal origin version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.1 new worksheet and a graphical presentation of the diurnal variability of the measured parameters was produced.</w:t>
      </w:r>
    </w:p>
    <w:p w:rsidR="006204DA" w:rsidRDefault="006204DA" w:rsidP="006204DA"/>
    <w:p w:rsidR="006204DA" w:rsidRDefault="006204DA" w:rsidP="006204DA">
      <w:pPr>
        <w:jc w:val="center"/>
        <w:rPr>
          <w:rFonts w:ascii="Times New Roman" w:hAnsi="Times New Roman" w:cs="Times New Roman"/>
          <w:b/>
          <w:sz w:val="24"/>
          <w:szCs w:val="24"/>
        </w:rPr>
      </w:pPr>
    </w:p>
    <w:p w:rsidR="006204DA" w:rsidRDefault="006204DA" w:rsidP="006204DA">
      <w:pPr>
        <w:jc w:val="center"/>
        <w:rPr>
          <w:rFonts w:ascii="Times New Roman" w:hAnsi="Times New Roman" w:cs="Times New Roman"/>
          <w:b/>
          <w:sz w:val="24"/>
          <w:szCs w:val="24"/>
        </w:rPr>
      </w:pPr>
    </w:p>
    <w:p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br w:type="page"/>
      </w:r>
    </w:p>
    <w:p w:rsidR="006204DA" w:rsidRDefault="006204DA" w:rsidP="006204DA">
      <w:pPr>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6204DA" w:rsidRDefault="006204DA" w:rsidP="006204DA">
      <w:pPr>
        <w:spacing w:line="360" w:lineRule="auto"/>
        <w:jc w:val="both"/>
        <w:rPr>
          <w:rFonts w:ascii="Times New Roman" w:hAnsi="Times New Roman" w:cs="Times New Roman"/>
          <w:b/>
          <w:sz w:val="26"/>
          <w:szCs w:val="26"/>
        </w:rPr>
      </w:pPr>
      <w:r>
        <w:rPr>
          <w:rFonts w:ascii="Times New Roman" w:hAnsi="Times New Roman" w:cs="Times New Roman"/>
          <w:b/>
          <w:sz w:val="26"/>
          <w:szCs w:val="26"/>
        </w:rPr>
        <w:t>RESULTS AND DISCUSSION</w:t>
      </w:r>
    </w:p>
    <w:p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This study is aimed at estimating visible light from outdoor temperature. The estimations of visible light and outdoor temperature at a tropical location were obtained as datasets from the field experimental measurement at Ilorin, the Kwara State capital. The field experiment was carried out from </w:t>
      </w:r>
      <w:r w:rsidR="005061B9">
        <w:rPr>
          <w:rFonts w:ascii="Times New Roman" w:hAnsi="Times New Roman" w:cs="Times New Roman"/>
          <w:sz w:val="26"/>
          <w:szCs w:val="26"/>
        </w:rPr>
        <w:t>18</w:t>
      </w:r>
      <w:r>
        <w:rPr>
          <w:rFonts w:ascii="Times New Roman" w:hAnsi="Times New Roman" w:cs="Times New Roman"/>
          <w:sz w:val="26"/>
          <w:szCs w:val="26"/>
          <w:vertAlign w:val="superscript"/>
        </w:rPr>
        <w:t xml:space="preserve">th </w:t>
      </w:r>
      <w:r w:rsidR="005061B9">
        <w:rPr>
          <w:rFonts w:ascii="Times New Roman" w:hAnsi="Times New Roman" w:cs="Times New Roman"/>
          <w:sz w:val="26"/>
          <w:szCs w:val="26"/>
        </w:rPr>
        <w:t>May</w:t>
      </w:r>
      <w:r>
        <w:rPr>
          <w:rFonts w:ascii="Times New Roman" w:hAnsi="Times New Roman" w:cs="Times New Roman"/>
          <w:sz w:val="26"/>
          <w:szCs w:val="26"/>
        </w:rPr>
        <w:t xml:space="preserve"> –1</w:t>
      </w:r>
      <w:r>
        <w:rPr>
          <w:rFonts w:ascii="Times New Roman" w:hAnsi="Times New Roman" w:cs="Times New Roman"/>
          <w:sz w:val="26"/>
          <w:szCs w:val="26"/>
          <w:vertAlign w:val="superscript"/>
        </w:rPr>
        <w:t>st</w:t>
      </w:r>
      <w:r w:rsidR="005061B9">
        <w:rPr>
          <w:rFonts w:ascii="Times New Roman" w:hAnsi="Times New Roman" w:cs="Times New Roman"/>
          <w:sz w:val="26"/>
          <w:szCs w:val="26"/>
        </w:rPr>
        <w:t>June</w:t>
      </w:r>
      <w:r>
        <w:rPr>
          <w:rFonts w:ascii="Times New Roman" w:hAnsi="Times New Roman" w:cs="Times New Roman"/>
          <w:sz w:val="26"/>
          <w:szCs w:val="26"/>
        </w:rPr>
        <w:t>, 202</w:t>
      </w:r>
      <w:r w:rsidR="005061B9">
        <w:rPr>
          <w:rFonts w:ascii="Times New Roman" w:hAnsi="Times New Roman" w:cs="Times New Roman"/>
          <w:sz w:val="26"/>
          <w:szCs w:val="26"/>
        </w:rPr>
        <w:t>5</w:t>
      </w:r>
      <w:r>
        <w:rPr>
          <w:rFonts w:ascii="Times New Roman" w:hAnsi="Times New Roman" w:cs="Times New Roman"/>
          <w:sz w:val="26"/>
          <w:szCs w:val="26"/>
        </w:rPr>
        <w:t>.</w:t>
      </w:r>
    </w:p>
    <w:p w:rsidR="006204DA" w:rsidRDefault="006204DA" w:rsidP="005061B9">
      <w:pPr>
        <w:spacing w:after="0" w:line="360" w:lineRule="auto"/>
        <w:ind w:left="720" w:hanging="720"/>
        <w:outlineLvl w:val="0"/>
        <w:rPr>
          <w:rFonts w:ascii="Times New Roman" w:hAnsi="Times New Roman" w:cs="Times New Roman"/>
          <w:b/>
          <w:sz w:val="26"/>
          <w:szCs w:val="26"/>
        </w:rPr>
      </w:pPr>
      <w:r>
        <w:rPr>
          <w:rFonts w:ascii="Times New Roman" w:hAnsi="Times New Roman" w:cs="Times New Roman"/>
          <w:b/>
          <w:sz w:val="26"/>
          <w:szCs w:val="26"/>
        </w:rPr>
        <w:t xml:space="preserve">5.1  </w:t>
      </w:r>
      <w:r>
        <w:rPr>
          <w:rFonts w:ascii="Times New Roman" w:hAnsi="Times New Roman" w:cs="Times New Roman"/>
          <w:b/>
          <w:sz w:val="26"/>
          <w:szCs w:val="26"/>
        </w:rPr>
        <w:tab/>
      </w:r>
      <w:r w:rsidR="005061B9">
        <w:rPr>
          <w:rFonts w:ascii="Times New Roman" w:hAnsi="Times New Roman" w:cs="Times New Roman"/>
          <w:b/>
          <w:sz w:val="26"/>
          <w:szCs w:val="26"/>
        </w:rPr>
        <w:t xml:space="preserve">CHARACTERISTICS </w:t>
      </w:r>
      <w:r>
        <w:rPr>
          <w:rFonts w:ascii="Times New Roman" w:hAnsi="Times New Roman" w:cs="Times New Roman"/>
          <w:b/>
          <w:sz w:val="26"/>
          <w:szCs w:val="26"/>
        </w:rPr>
        <w:t>VARIATIONOFVISIBLE LIGHT AND OUTDOOR TEMPERATURE</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1, the result shows increase in the reading of visible light about 0 to 200 hours which is the highest value or reading for visible light for the day (80mW/m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600 to 850 hours.  There was a constant reading from about 850 to 2200 hours, before it finally increases at about 2400 hour with the value 40mW/m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5.1.</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2, the result shows increase in the reading of visible light about 0 to 250 hours which is the highest value or reading for visible light for the day (80mW/m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600 to 900 hours.  There was a constant reading from about 900 to 2000 hours, before it finally increases at about 2200 hour with the value 40mW/m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5.2.</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3, the result shows increase in the reading of visible light about 0 to 250 hours which is the highest value or reading for visible light for the day (75mW/m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900 hours.  There was a constant reading from about 900 to 2100 hours, before it finally increases at about 2200 </w:t>
      </w:r>
      <w:r>
        <w:rPr>
          <w:rFonts w:ascii="Times New Roman" w:hAnsi="Times New Roman" w:cs="Times New Roman"/>
          <w:sz w:val="26"/>
          <w:szCs w:val="26"/>
        </w:rPr>
        <w:lastRenderedPageBreak/>
        <w:t>hour with the value 55mW/m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5.3.</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4</w:t>
      </w:r>
      <w:r w:rsidR="005061B9">
        <w:rPr>
          <w:rFonts w:ascii="Times New Roman" w:hAnsi="Times New Roman" w:cs="Times New Roman"/>
          <w:sz w:val="26"/>
          <w:szCs w:val="26"/>
        </w:rPr>
        <w:t xml:space="preserve">, </w:t>
      </w:r>
      <w:r>
        <w:rPr>
          <w:rFonts w:ascii="Times New Roman" w:hAnsi="Times New Roman" w:cs="Times New Roman"/>
          <w:sz w:val="26"/>
          <w:szCs w:val="26"/>
        </w:rPr>
        <w:t xml:space="preserve">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(80mW/m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cs="Times New Roman"/>
          <w:sz w:val="26"/>
          <w:szCs w:val="24"/>
        </w:rPr>
        <w:t>The diurnal variation of both the Visible Light measured and Visible Light predicted on this day was depicted in Figure 5.4.</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5</w:t>
      </w:r>
      <w:r w:rsidR="005061B9">
        <w:rPr>
          <w:rFonts w:ascii="Times New Roman" w:hAnsi="Times New Roman" w:cs="Times New Roman"/>
          <w:sz w:val="26"/>
          <w:szCs w:val="26"/>
        </w:rPr>
        <w:t xml:space="preserve">, </w:t>
      </w:r>
      <w:r>
        <w:rPr>
          <w:rFonts w:ascii="Times New Roman" w:hAnsi="Times New Roman" w:cs="Times New Roman"/>
          <w:sz w:val="26"/>
          <w:szCs w:val="26"/>
        </w:rPr>
        <w:t xml:space="preserve">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(78mW/m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600 to 800 hours.  There was a constant reading from about 800 to 2100 hours, before it finally increases at about 2200 hour. </w:t>
      </w:r>
      <w:r>
        <w:rPr>
          <w:rFonts w:ascii="Times New Roman" w:hAnsi="Times New Roman" w:cs="Times New Roman"/>
          <w:sz w:val="26"/>
          <w:szCs w:val="24"/>
        </w:rPr>
        <w:t>The diurnal variation of both the Visible Light measured and Visible Light predicted on this day was depicted in Figure 5.5.</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6</w:t>
      </w:r>
      <w:r w:rsidR="005061B9">
        <w:rPr>
          <w:rFonts w:ascii="Times New Roman" w:hAnsi="Times New Roman" w:cs="Times New Roman"/>
          <w:sz w:val="26"/>
          <w:szCs w:val="26"/>
        </w:rPr>
        <w:t>,</w:t>
      </w:r>
      <w:r>
        <w:rPr>
          <w:rFonts w:ascii="Times New Roman" w:hAnsi="Times New Roman" w:cs="Times New Roman"/>
          <w:sz w:val="26"/>
          <w:szCs w:val="26"/>
        </w:rPr>
        <w:t xml:space="preserve"> 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500 hours which is the highest value or reading for Visible Light measured for the day (77mW/m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2100 hours, before it finally increases at about 2200 hour. </w:t>
      </w:r>
      <w:r>
        <w:rPr>
          <w:rFonts w:ascii="Times New Roman" w:hAnsi="Times New Roman" w:cs="Times New Roman"/>
          <w:sz w:val="26"/>
          <w:szCs w:val="24"/>
        </w:rPr>
        <w:t>The diurnal variation of both the Visible Light measured and Visible Light predicted on this day was depicted in Figure 5.6.</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lastRenderedPageBreak/>
        <w:t>For day 7</w:t>
      </w:r>
      <w:r w:rsidR="005061B9">
        <w:rPr>
          <w:rFonts w:ascii="Times New Roman" w:hAnsi="Times New Roman" w:cs="Times New Roman"/>
          <w:sz w:val="26"/>
          <w:szCs w:val="26"/>
        </w:rPr>
        <w:t>,</w:t>
      </w:r>
      <w:r>
        <w:rPr>
          <w:rFonts w:ascii="Times New Roman" w:hAnsi="Times New Roman" w:cs="Times New Roman"/>
          <w:sz w:val="26"/>
          <w:szCs w:val="26"/>
        </w:rPr>
        <w:t xml:space="preserve"> 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(75mW/m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cs="Times New Roman"/>
          <w:sz w:val="26"/>
          <w:szCs w:val="24"/>
        </w:rPr>
        <w:t>The diurnal variation of both the Visible Light measured and Visible Light predicted on this day was depicted in Figure 5.</w:t>
      </w:r>
      <w:r w:rsidR="005061B9">
        <w:rPr>
          <w:rFonts w:ascii="Times New Roman" w:hAnsi="Times New Roman" w:cs="Times New Roman"/>
          <w:sz w:val="26"/>
          <w:szCs w:val="24"/>
        </w:rPr>
        <w:t>7</w:t>
      </w:r>
      <w:r>
        <w:rPr>
          <w:rFonts w:ascii="Times New Roman" w:hAnsi="Times New Roman" w:cs="Times New Roman"/>
          <w:sz w:val="26"/>
          <w:szCs w:val="24"/>
        </w:rPr>
        <w:t>.</w:t>
      </w:r>
    </w:p>
    <w:p w:rsidR="006204DA" w:rsidRDefault="006204DA" w:rsidP="006204DA">
      <w:pPr>
        <w:spacing w:line="360" w:lineRule="auto"/>
        <w:ind w:firstLine="720"/>
        <w:jc w:val="both"/>
        <w:outlineLvl w:val="0"/>
        <w:rPr>
          <w:rFonts w:ascii="Times New Roman" w:hAnsi="Times New Roman" w:cs="Times New Roman"/>
          <w:sz w:val="26"/>
          <w:szCs w:val="24"/>
        </w:rPr>
      </w:pPr>
    </w:p>
    <w:p w:rsidR="006204DA" w:rsidRDefault="006204DA" w:rsidP="006204DA">
      <w:pPr>
        <w:spacing w:line="360" w:lineRule="auto"/>
        <w:ind w:firstLine="720"/>
        <w:jc w:val="both"/>
        <w:outlineLvl w:val="0"/>
        <w:rPr>
          <w:rFonts w:ascii="Times New Roman" w:hAnsi="Times New Roman" w:cs="Times New Roman"/>
          <w:sz w:val="26"/>
          <w:szCs w:val="24"/>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38750" cy="3924299"/>
            <wp:effectExtent l="0" t="0" r="0" b="0"/>
            <wp:docPr id="102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7"/>
                    <pic:cNvPicPr/>
                  </pic:nvPicPr>
                  <pic:blipFill>
                    <a:blip r:embed="rId25" cstate="print"/>
                    <a:srcRect l="8433" t="15001" r="42167" b="15001"/>
                    <a:stretch/>
                  </pic:blipFill>
                  <pic:spPr>
                    <a:xfrm>
                      <a:off x="0" y="0"/>
                      <a:ext cx="5238750" cy="3924299"/>
                    </a:xfrm>
                    <a:prstGeom prst="rect">
                      <a:avLst/>
                    </a:prstGeom>
                    <a:ln>
                      <a:noFill/>
                    </a:ln>
                  </pic:spPr>
                </pic:pic>
              </a:graphicData>
            </a:graphic>
          </wp:inline>
        </w:drawing>
      </w:r>
    </w:p>
    <w:p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 1: Diurnal variation of Visible Light and Outdoor Temperature for(DOY 115).</w:t>
      </w: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124450" cy="4238625"/>
            <wp:effectExtent l="0" t="0" r="0" b="0"/>
            <wp:docPr id="102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0"/>
                    <pic:cNvPicPr/>
                  </pic:nvPicPr>
                  <pic:blipFill>
                    <a:blip r:embed="rId26" cstate="print"/>
                    <a:srcRect l="8433" t="15001" r="42167" b="15001"/>
                    <a:stretch/>
                  </pic:blipFill>
                  <pic:spPr>
                    <a:xfrm>
                      <a:off x="0" y="0"/>
                      <a:ext cx="5124450" cy="4238625"/>
                    </a:xfrm>
                    <a:prstGeom prst="rect">
                      <a:avLst/>
                    </a:prstGeom>
                    <a:ln>
                      <a:noFill/>
                    </a:ln>
                  </pic:spPr>
                </pic:pic>
              </a:graphicData>
            </a:graphic>
          </wp:inline>
        </w:drawing>
      </w:r>
    </w:p>
    <w:p w:rsidR="006204DA" w:rsidRDefault="006204DA" w:rsidP="006204DA">
      <w:pPr>
        <w:jc w:val="both"/>
        <w:rPr>
          <w:rFonts w:ascii="Times New Roman" w:hAnsi="Times New Roman" w:cs="Times New Roman"/>
          <w:sz w:val="26"/>
          <w:szCs w:val="26"/>
        </w:rPr>
      </w:pPr>
      <w:r>
        <w:rPr>
          <w:rFonts w:ascii="Times New Roman" w:hAnsi="Times New Roman" w:cs="Times New Roman"/>
          <w:sz w:val="26"/>
          <w:szCs w:val="26"/>
        </w:rPr>
        <w:t>Figure 5. 2: Diurnal variation of visible light and outdoor temperature for (DOY 116).</w:t>
      </w: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57800" cy="3990959"/>
            <wp:effectExtent l="0" t="0" r="0" b="0"/>
            <wp:docPr id="103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4"/>
                    <pic:cNvPicPr/>
                  </pic:nvPicPr>
                  <pic:blipFill>
                    <a:blip r:embed="rId27" cstate="print"/>
                    <a:srcRect l="8433" t="15001" r="42167" b="15001"/>
                    <a:stretch/>
                  </pic:blipFill>
                  <pic:spPr>
                    <a:xfrm>
                      <a:off x="0" y="0"/>
                      <a:ext cx="5257800" cy="3990959"/>
                    </a:xfrm>
                    <a:prstGeom prst="rect">
                      <a:avLst/>
                    </a:prstGeom>
                    <a:ln>
                      <a:noFill/>
                    </a:ln>
                  </pic:spPr>
                </pic:pic>
              </a:graphicData>
            </a:graphic>
          </wp:inline>
        </w:drawing>
      </w:r>
    </w:p>
    <w:p w:rsidR="006204DA" w:rsidRDefault="006204DA" w:rsidP="006204DA">
      <w:pPr>
        <w:rPr>
          <w:rFonts w:ascii="Times New Roman" w:hAnsi="Times New Roman" w:cs="Times New Roman"/>
          <w:sz w:val="26"/>
          <w:szCs w:val="26"/>
        </w:rPr>
      </w:pPr>
      <w:r>
        <w:rPr>
          <w:rFonts w:ascii="Times New Roman" w:hAnsi="Times New Roman" w:cs="Times New Roman"/>
          <w:sz w:val="26"/>
          <w:szCs w:val="26"/>
        </w:rPr>
        <w:t>Figure 5.3: Diurnal variation of visible light and outdoor temperature for (DOY 117).</w:t>
      </w: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57800" cy="4171472"/>
            <wp:effectExtent l="0" t="0" r="0"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28" cstate="print"/>
                    <a:srcRect l="7732" t="15001" r="42167" b="15001"/>
                    <a:stretch/>
                  </pic:blipFill>
                  <pic:spPr>
                    <a:xfrm>
                      <a:off x="0" y="0"/>
                      <a:ext cx="5257800" cy="4171472"/>
                    </a:xfrm>
                    <a:prstGeom prst="rect">
                      <a:avLst/>
                    </a:prstGeom>
                    <a:ln>
                      <a:noFill/>
                    </a:ln>
                  </pic:spPr>
                </pic:pic>
              </a:graphicData>
            </a:graphic>
          </wp:inline>
        </w:drawing>
      </w:r>
    </w:p>
    <w:p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5.4: Diurnal variation of estimated and measured value for (DOY 118).</w:t>
      </w: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314950" cy="3845560"/>
            <wp:effectExtent l="0" t="0" r="0" b="0"/>
            <wp:docPr id="103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29" cstate="print"/>
                    <a:srcRect l="7732" t="15001" r="42167" b="15001"/>
                    <a:stretch/>
                  </pic:blipFill>
                  <pic:spPr>
                    <a:xfrm>
                      <a:off x="0" y="0"/>
                      <a:ext cx="5314950" cy="3845560"/>
                    </a:xfrm>
                    <a:prstGeom prst="rect">
                      <a:avLst/>
                    </a:prstGeom>
                    <a:ln>
                      <a:noFill/>
                    </a:ln>
                  </pic:spPr>
                </pic:pic>
              </a:graphicData>
            </a:graphic>
          </wp:inline>
        </w:drawing>
      </w:r>
    </w:p>
    <w:p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5.5:Diurnal variation of estimated and measured value for(DOY 119).</w:t>
      </w: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r>
        <w:rPr>
          <w:rFonts w:ascii="Times New Roman" w:hAnsi="Times New Roman" w:cs="Times New Roman"/>
          <w:sz w:val="26"/>
          <w:szCs w:val="26"/>
        </w:rPr>
        <w:br w:type="page"/>
      </w:r>
    </w:p>
    <w:p w:rsidR="006204DA" w:rsidRDefault="006204DA" w:rsidP="006204DA">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295900" cy="3961976"/>
            <wp:effectExtent l="0" t="0" r="0" b="0"/>
            <wp:docPr id="10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30" cstate="print"/>
                    <a:srcRect l="7732" t="15001" r="42167" b="15001"/>
                    <a:stretch/>
                  </pic:blipFill>
                  <pic:spPr>
                    <a:xfrm>
                      <a:off x="0" y="0"/>
                      <a:ext cx="5295900" cy="3961976"/>
                    </a:xfrm>
                    <a:prstGeom prst="rect">
                      <a:avLst/>
                    </a:prstGeom>
                    <a:ln>
                      <a:noFill/>
                    </a:ln>
                  </pic:spPr>
                </pic:pic>
              </a:graphicData>
            </a:graphic>
          </wp:inline>
        </w:drawing>
      </w:r>
    </w:p>
    <w:p w:rsidR="006204DA" w:rsidRDefault="006204DA" w:rsidP="006204D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Figure 5.6:Diurnal variation of estimated and measured value for (DOY 120).</w:t>
      </w: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476875" cy="4000350"/>
            <wp:effectExtent l="0" t="0" r="0" b="0"/>
            <wp:docPr id="103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5"/>
                    <pic:cNvPicPr/>
                  </pic:nvPicPr>
                  <pic:blipFill>
                    <a:blip r:embed="rId31" cstate="print"/>
                    <a:srcRect l="8433" t="15001" r="42167" b="15001"/>
                    <a:stretch/>
                  </pic:blipFill>
                  <pic:spPr>
                    <a:xfrm>
                      <a:off x="0" y="0"/>
                      <a:ext cx="5476875" cy="4000350"/>
                    </a:xfrm>
                    <a:prstGeom prst="rect">
                      <a:avLst/>
                    </a:prstGeom>
                    <a:ln>
                      <a:noFill/>
                    </a:ln>
                  </pic:spPr>
                </pic:pic>
              </a:graphicData>
            </a:graphic>
          </wp:inline>
        </w:drawing>
      </w:r>
    </w:p>
    <w:p w:rsidR="006204DA" w:rsidRDefault="006204DA" w:rsidP="006204D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Figure 5.7: Diurnal variation of estimated and measured value for  (DOY 121).</w:t>
      </w: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ind w:left="2160"/>
        <w:jc w:val="both"/>
        <w:rPr>
          <w:rFonts w:ascii="Times New Roman" w:hAnsi="Times New Roman" w:cs="Times New Roman"/>
          <w:sz w:val="26"/>
          <w:szCs w:val="26"/>
        </w:rPr>
      </w:pPr>
    </w:p>
    <w:p w:rsidR="006204DA" w:rsidRDefault="006204DA" w:rsidP="006204DA">
      <w:pPr>
        <w:rPr>
          <w:rFonts w:ascii="Times New Roman" w:hAnsi="Times New Roman" w:cs="Times New Roman"/>
          <w:b/>
          <w:sz w:val="26"/>
          <w:szCs w:val="26"/>
        </w:rPr>
      </w:pPr>
    </w:p>
    <w:p w:rsidR="006204DA" w:rsidRDefault="006204DA" w:rsidP="006204DA">
      <w:pPr>
        <w:spacing w:line="360" w:lineRule="auto"/>
        <w:ind w:left="720" w:hanging="720"/>
        <w:jc w:val="both"/>
        <w:outlineLvl w:val="0"/>
        <w:rPr>
          <w:rFonts w:ascii="Times New Roman" w:hAnsi="Times New Roman" w:cs="Times New Roman"/>
          <w:b/>
          <w:sz w:val="26"/>
          <w:szCs w:val="24"/>
        </w:rPr>
      </w:pPr>
    </w:p>
    <w:p w:rsidR="006204DA" w:rsidRDefault="006204DA" w:rsidP="006204DA">
      <w:pPr>
        <w:rPr>
          <w:rFonts w:ascii="Times New Roman" w:hAnsi="Times New Roman" w:cs="Times New Roman"/>
          <w:b/>
          <w:sz w:val="26"/>
          <w:szCs w:val="24"/>
        </w:rPr>
      </w:pPr>
      <w:r>
        <w:rPr>
          <w:rFonts w:ascii="Times New Roman" w:hAnsi="Times New Roman" w:cs="Times New Roman"/>
          <w:b/>
          <w:sz w:val="26"/>
          <w:szCs w:val="24"/>
        </w:rPr>
        <w:br w:type="page"/>
      </w:r>
    </w:p>
    <w:p w:rsidR="006204DA" w:rsidRDefault="006204DA" w:rsidP="006204DA">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SIX:</w:t>
      </w:r>
    </w:p>
    <w:p w:rsidR="006204DA" w:rsidRDefault="006204DA" w:rsidP="006204DA">
      <w:pP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AND CONCLUSIONS</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4"/>
        </w:rPr>
        <w:t>Continuous measurements of Visible Light and Outdoor temperature at an experimental site (08</w:t>
      </w:r>
      <w:r>
        <w:rPr>
          <w:rFonts w:ascii="Times New Roman" w:hAnsi="Times New Roman" w:cs="Times New Roman"/>
          <w:sz w:val="26"/>
          <w:szCs w:val="24"/>
          <w:vertAlign w:val="superscript"/>
        </w:rPr>
        <w:t xml:space="preserve">0 </w:t>
      </w:r>
      <w:r>
        <w:rPr>
          <w:rFonts w:ascii="Times New Roman" w:hAnsi="Times New Roman" w:cs="Times New Roman"/>
          <w:sz w:val="26"/>
          <w:szCs w:val="24"/>
        </w:rPr>
        <w:t>9’21</w:t>
      </w:r>
      <w:r>
        <w:rPr>
          <w:rFonts w:ascii="Times New Roman" w:hAnsi="Times New Roman" w:cs="Times New Roman"/>
          <w:sz w:val="26"/>
          <w:szCs w:val="24"/>
          <w:vertAlign w:val="superscript"/>
        </w:rPr>
        <w:t>0</w:t>
      </w:r>
      <w:r>
        <w:rPr>
          <w:rFonts w:ascii="Times New Roman" w:hAnsi="Times New Roman" w:cs="Times New Roman"/>
          <w:sz w:val="26"/>
          <w:szCs w:val="24"/>
        </w:rPr>
        <w:t>N, 04</w:t>
      </w:r>
      <w:r>
        <w:rPr>
          <w:rFonts w:ascii="Times New Roman" w:hAnsi="Times New Roman" w:cs="Times New Roman"/>
          <w:sz w:val="26"/>
          <w:szCs w:val="24"/>
          <w:vertAlign w:val="superscript"/>
        </w:rPr>
        <w:t>0</w:t>
      </w:r>
      <w:r>
        <w:rPr>
          <w:rFonts w:ascii="Times New Roman" w:hAnsi="Times New Roman" w:cs="Times New Roman"/>
          <w:sz w:val="26"/>
          <w:szCs w:val="24"/>
        </w:rPr>
        <w:t>30’.50</w:t>
      </w:r>
      <w:r>
        <w:rPr>
          <w:rFonts w:ascii="Times New Roman" w:hAnsi="Times New Roman" w:cs="Times New Roman"/>
          <w:sz w:val="26"/>
          <w:szCs w:val="24"/>
          <w:vertAlign w:val="superscript"/>
        </w:rPr>
        <w:t>0</w:t>
      </w:r>
      <w:r>
        <w:rPr>
          <w:rFonts w:ascii="Times New Roman" w:hAnsi="Times New Roman" w:cs="Times New Roman"/>
          <w:sz w:val="26"/>
          <w:szCs w:val="24"/>
        </w:rPr>
        <w:t xml:space="preserve">E) located at the Kwara State Polytechnic Ilorin, Nigeria, was carried out between </w:t>
      </w:r>
      <w:r w:rsidR="005061B9">
        <w:rPr>
          <w:rFonts w:ascii="Times New Roman" w:hAnsi="Times New Roman" w:cs="Times New Roman"/>
          <w:sz w:val="26"/>
          <w:szCs w:val="24"/>
        </w:rPr>
        <w:t>18</w:t>
      </w:r>
      <w:r>
        <w:rPr>
          <w:rFonts w:ascii="Times New Roman" w:hAnsi="Times New Roman" w:cs="Times New Roman"/>
          <w:sz w:val="26"/>
          <w:szCs w:val="24"/>
          <w:vertAlign w:val="superscript"/>
        </w:rPr>
        <w:t>th</w:t>
      </w:r>
      <w:r w:rsidR="005061B9">
        <w:rPr>
          <w:rFonts w:ascii="Times New Roman" w:hAnsi="Times New Roman" w:cs="Times New Roman"/>
          <w:sz w:val="26"/>
          <w:szCs w:val="24"/>
        </w:rPr>
        <w:t>May</w:t>
      </w:r>
      <w:r>
        <w:rPr>
          <w:rFonts w:ascii="Times New Roman" w:hAnsi="Times New Roman" w:cs="Times New Roman"/>
          <w:sz w:val="26"/>
          <w:szCs w:val="24"/>
        </w:rPr>
        <w:t xml:space="preserve"> –1</w:t>
      </w:r>
      <w:r>
        <w:rPr>
          <w:rFonts w:ascii="Times New Roman" w:hAnsi="Times New Roman" w:cs="Times New Roman"/>
          <w:sz w:val="26"/>
          <w:szCs w:val="24"/>
          <w:vertAlign w:val="superscript"/>
        </w:rPr>
        <w:t>st</w:t>
      </w:r>
      <w:r w:rsidR="005061B9">
        <w:rPr>
          <w:rFonts w:ascii="Times New Roman" w:hAnsi="Times New Roman" w:cs="Times New Roman"/>
          <w:sz w:val="26"/>
          <w:szCs w:val="24"/>
        </w:rPr>
        <w:t>June</w:t>
      </w:r>
      <w:r>
        <w:rPr>
          <w:rFonts w:ascii="Times New Roman" w:hAnsi="Times New Roman" w:cs="Times New Roman"/>
          <w:sz w:val="26"/>
          <w:szCs w:val="24"/>
        </w:rPr>
        <w:t>, 202</w:t>
      </w:r>
      <w:r w:rsidR="005061B9">
        <w:rPr>
          <w:rFonts w:ascii="Times New Roman" w:hAnsi="Times New Roman" w:cs="Times New Roman"/>
          <w:sz w:val="26"/>
          <w:szCs w:val="24"/>
        </w:rPr>
        <w:t>5</w:t>
      </w:r>
      <w:r>
        <w:rPr>
          <w:rFonts w:ascii="Times New Roman" w:hAnsi="Times New Roman" w:cs="Times New Roman"/>
          <w:sz w:val="26"/>
          <w:szCs w:val="24"/>
        </w:rPr>
        <w:t xml:space="preserve">. Using the direct measurement technique, these datasets were used to investigate the </w:t>
      </w:r>
      <w:r w:rsidR="00CC37D8">
        <w:rPr>
          <w:rFonts w:ascii="Times New Roman" w:hAnsi="Times New Roman" w:cs="Times New Roman"/>
          <w:sz w:val="26"/>
          <w:szCs w:val="24"/>
        </w:rPr>
        <w:t xml:space="preserve">characteristics </w:t>
      </w:r>
      <w:r>
        <w:rPr>
          <w:rFonts w:ascii="Times New Roman" w:hAnsi="Times New Roman" w:cs="Times New Roman"/>
          <w:sz w:val="26"/>
          <w:szCs w:val="24"/>
        </w:rPr>
        <w:t>variation of the visible light</w:t>
      </w:r>
      <w:r w:rsidR="00CC37D8">
        <w:rPr>
          <w:rFonts w:ascii="Times New Roman" w:hAnsi="Times New Roman" w:cs="Times New Roman"/>
          <w:sz w:val="26"/>
          <w:szCs w:val="24"/>
        </w:rPr>
        <w:t xml:space="preserve"> and</w:t>
      </w:r>
      <w:r>
        <w:rPr>
          <w:rFonts w:ascii="Times New Roman" w:hAnsi="Times New Roman" w:cs="Times New Roman"/>
          <w:sz w:val="26"/>
          <w:szCs w:val="24"/>
        </w:rPr>
        <w:t xml:space="preserve"> outdoor temperature </w:t>
      </w:r>
      <w:r w:rsidR="00CC37D8">
        <w:rPr>
          <w:rFonts w:ascii="Times New Roman" w:hAnsi="Times New Roman" w:cs="Times New Roman"/>
          <w:sz w:val="26"/>
          <w:szCs w:val="24"/>
        </w:rPr>
        <w:t>in Ilorin, Kwara State.</w:t>
      </w:r>
    </w:p>
    <w:p w:rsidR="00CC37D8" w:rsidRDefault="00CC37D8"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4"/>
        </w:rPr>
        <w:t xml:space="preserve">The results showed that </w:t>
      </w:r>
      <w:r>
        <w:rPr>
          <w:rFonts w:ascii="Times New Roman" w:hAnsi="Times New Roman" w:cs="Times New Roman"/>
          <w:iCs/>
          <w:sz w:val="26"/>
          <w:szCs w:val="26"/>
        </w:rPr>
        <w:t>f</w:t>
      </w:r>
      <w:r w:rsidRPr="00CC37D8">
        <w:rPr>
          <w:rFonts w:ascii="Times New Roman" w:hAnsi="Times New Roman" w:cs="Times New Roman"/>
          <w:iCs/>
          <w:sz w:val="26"/>
          <w:szCs w:val="26"/>
        </w:rPr>
        <w:t>or the period under consideration, the highest value of visible light for this research is 80Wm</w:t>
      </w:r>
      <w:r w:rsidRPr="00CC37D8">
        <w:rPr>
          <w:rFonts w:ascii="Times New Roman" w:hAnsi="Times New Roman" w:cs="Times New Roman"/>
          <w:iCs/>
          <w:sz w:val="26"/>
          <w:szCs w:val="26"/>
          <w:vertAlign w:val="superscript"/>
        </w:rPr>
        <w:t>-2</w:t>
      </w:r>
      <w:r w:rsidRPr="00CC37D8">
        <w:rPr>
          <w:rFonts w:ascii="Times New Roman" w:hAnsi="Times New Roman" w:cs="Times New Roman"/>
          <w:iCs/>
          <w:sz w:val="26"/>
          <w:szCs w:val="26"/>
        </w:rPr>
        <w:t>Lx.</w:t>
      </w: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6204DA" w:rsidRDefault="006204DA" w:rsidP="00505B08">
      <w:pPr>
        <w:jc w:val="center"/>
        <w:rPr>
          <w:rFonts w:ascii="Times New Roman" w:hAnsi="Times New Roman" w:cs="Times New Roman"/>
          <w:b/>
          <w:sz w:val="28"/>
          <w:szCs w:val="24"/>
        </w:rPr>
      </w:pPr>
      <w:r>
        <w:rPr>
          <w:rFonts w:ascii="Times New Roman" w:hAnsi="Times New Roman" w:cs="Times New Roman"/>
          <w:b/>
          <w:sz w:val="28"/>
          <w:szCs w:val="24"/>
        </w:rPr>
        <w:lastRenderedPageBreak/>
        <w:t>REFERENCES</w:t>
      </w:r>
    </w:p>
    <w:p w:rsidR="00505B08" w:rsidRDefault="00505B08" w:rsidP="00505B08">
      <w:pPr>
        <w:jc w:val="center"/>
        <w:rPr>
          <w:rFonts w:ascii="Times New Roman" w:hAnsi="Times New Roman" w:cs="Times New Roman"/>
          <w:b/>
          <w:sz w:val="28"/>
          <w:szCs w:val="24"/>
        </w:rPr>
      </w:pPr>
    </w:p>
    <w:p w:rsidR="006204DA" w:rsidRDefault="006204DA" w:rsidP="006204DA">
      <w:pPr>
        <w:autoSpaceDE w:val="0"/>
        <w:autoSpaceDN w:val="0"/>
        <w:adjustRightInd w:val="0"/>
        <w:spacing w:after="0"/>
        <w:jc w:val="both"/>
        <w:rPr>
          <w:rStyle w:val="Hyperlink"/>
          <w:rFonts w:ascii="Times New Roman" w:hAnsi="Times New Roman" w:cs="Times New Roman"/>
          <w:color w:val="auto"/>
          <w:sz w:val="26"/>
          <w:szCs w:val="26"/>
          <w:u w:val="none"/>
        </w:rPr>
      </w:pPr>
      <w:r>
        <w:rPr>
          <w:rFonts w:ascii="Times New Roman" w:hAnsi="Times New Roman" w:cs="Times New Roman"/>
          <w:sz w:val="26"/>
          <w:szCs w:val="26"/>
          <w:shd w:val="clear" w:color="auto" w:fill="FFFFFF"/>
        </w:rPr>
        <w:t>Dianne, H. J.  (2018). </w:t>
      </w:r>
      <w:r w:rsidR="000C797E">
        <w:rPr>
          <w:rFonts w:ascii="Times New Roman" w:hAnsi="Times New Roman" w:cs="Times New Roman"/>
          <w:sz w:val="26"/>
          <w:szCs w:val="26"/>
        </w:rPr>
        <w:fldChar w:fldCharType="begin"/>
      </w:r>
      <w:r>
        <w:rPr>
          <w:rFonts w:ascii="Times New Roman" w:hAnsi="Times New Roman" w:cs="Times New Roman"/>
          <w:sz w:val="26"/>
          <w:szCs w:val="26"/>
        </w:rPr>
        <w:instrText xml:space="preserve"> HYPERLINK "https://doi.org/10.12942%2Flrsp-2007-2" </w:instrText>
      </w:r>
      <w:r w:rsidR="000C797E">
        <w:rPr>
          <w:rFonts w:ascii="Times New Roman" w:hAnsi="Times New Roman" w:cs="Times New Roman"/>
          <w:sz w:val="26"/>
          <w:szCs w:val="26"/>
        </w:rPr>
        <w:fldChar w:fldCharType="separate"/>
      </w:r>
      <w:r>
        <w:rPr>
          <w:rStyle w:val="Hyperlink"/>
          <w:rFonts w:ascii="Times New Roman" w:hAnsi="Times New Roman" w:cs="Times New Roman"/>
          <w:color w:val="auto"/>
          <w:sz w:val="26"/>
          <w:szCs w:val="26"/>
          <w:u w:val="none"/>
        </w:rPr>
        <w:t xml:space="preserve">"The Sun and the Earth's Climate: Absorption of solar </w:t>
      </w:r>
    </w:p>
    <w:p w:rsidR="006204DA" w:rsidRDefault="006204DA" w:rsidP="006204DA">
      <w:pPr>
        <w:autoSpaceDE w:val="0"/>
        <w:autoSpaceDN w:val="0"/>
        <w:adjustRightInd w:val="0"/>
        <w:ind w:left="720"/>
        <w:jc w:val="both"/>
        <w:rPr>
          <w:rFonts w:ascii="Times New Roman" w:hAnsi="Times New Roman" w:cs="Times New Roman"/>
          <w:sz w:val="26"/>
          <w:szCs w:val="26"/>
          <w:shd w:val="clear" w:color="auto" w:fill="FFFFFF"/>
        </w:rPr>
      </w:pPr>
      <w:r>
        <w:rPr>
          <w:rStyle w:val="Hyperlink"/>
          <w:rFonts w:ascii="Times New Roman" w:hAnsi="Times New Roman" w:cs="Times New Roman"/>
          <w:color w:val="auto"/>
          <w:sz w:val="26"/>
          <w:szCs w:val="26"/>
          <w:u w:val="none"/>
        </w:rPr>
        <w:t>spectral radiation by the atmosphere"</w:t>
      </w:r>
      <w:r w:rsidR="000C797E">
        <w:rPr>
          <w:rFonts w:ascii="Times New Roman" w:hAnsi="Times New Roman" w:cs="Times New Roman"/>
          <w:sz w:val="26"/>
          <w:szCs w:val="26"/>
        </w:rPr>
        <w:fldChar w:fldCharType="end"/>
      </w:r>
      <w:r>
        <w:rPr>
          <w:rFonts w:ascii="Times New Roman" w:hAnsi="Times New Roman" w:cs="Times New Roman"/>
          <w:sz w:val="26"/>
          <w:szCs w:val="26"/>
          <w:shd w:val="clear" w:color="auto" w:fill="FFFFFF"/>
        </w:rPr>
        <w:t>. </w:t>
      </w:r>
      <w:r>
        <w:rPr>
          <w:rFonts w:ascii="Times New Roman" w:hAnsi="Times New Roman" w:cs="Times New Roman"/>
          <w:i/>
          <w:iCs/>
          <w:sz w:val="26"/>
          <w:szCs w:val="26"/>
          <w:shd w:val="clear" w:color="auto" w:fill="FFFFFF"/>
        </w:rPr>
        <w:t>Living Reviews in Solar Physics</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4</w:t>
      </w:r>
      <w:r>
        <w:rPr>
          <w:rFonts w:ascii="Times New Roman" w:hAnsi="Times New Roman" w:cs="Times New Roman"/>
          <w:sz w:val="26"/>
          <w:szCs w:val="26"/>
          <w:shd w:val="clear" w:color="auto" w:fill="FFFFFF"/>
        </w:rPr>
        <w:t> (2): 2. </w:t>
      </w:r>
    </w:p>
    <w:p w:rsidR="006204DA" w:rsidRDefault="006204DA" w:rsidP="006204DA">
      <w:pPr>
        <w:autoSpaceDE w:val="0"/>
        <w:autoSpaceDN w:val="0"/>
        <w:adjustRightInd w:val="0"/>
        <w:spacing w:after="0"/>
        <w:jc w:val="both"/>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Dutton, M. (2014). "Risks, especially for the eye, emanating from the rise of solar </w:t>
      </w:r>
    </w:p>
    <w:p w:rsidR="006204DA" w:rsidRDefault="006204DA" w:rsidP="006204DA">
      <w:pPr>
        <w:ind w:left="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UV-radiation in the Arctic and Antarctic regions". </w:t>
      </w:r>
      <w:r>
        <w:rPr>
          <w:rFonts w:ascii="Times New Roman" w:hAnsi="Times New Roman" w:cs="Times New Roman"/>
          <w:i/>
          <w:iCs/>
          <w:color w:val="202122"/>
          <w:sz w:val="26"/>
          <w:szCs w:val="26"/>
          <w:shd w:val="clear" w:color="auto" w:fill="FFFFFF"/>
        </w:rPr>
        <w:t>International Journal of Circumpolar Health</w:t>
      </w:r>
      <w:r>
        <w:rPr>
          <w:rFonts w:ascii="Times New Roman" w:hAnsi="Times New Roman" w:cs="Times New Roman"/>
          <w:i/>
          <w:color w:val="202122"/>
          <w:sz w:val="26"/>
          <w:szCs w:val="26"/>
          <w:shd w:val="clear" w:color="auto" w:fill="FFFFFF"/>
        </w:rPr>
        <w:t>.</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59</w:t>
      </w:r>
      <w:r>
        <w:rPr>
          <w:rFonts w:ascii="Times New Roman" w:hAnsi="Times New Roman" w:cs="Times New Roman"/>
          <w:color w:val="202122"/>
          <w:sz w:val="26"/>
          <w:szCs w:val="26"/>
          <w:shd w:val="clear" w:color="auto" w:fill="FFFFFF"/>
        </w:rPr>
        <w:t> (1): 38–51</w:t>
      </w:r>
    </w:p>
    <w:p w:rsidR="006204DA" w:rsidRDefault="006204DA" w:rsidP="006204DA">
      <w:pPr>
        <w:spacing w:after="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Hann, A.J and Suring, K.J. (1939). "Removal of ethylene from air and low oxygen </w:t>
      </w:r>
    </w:p>
    <w:p w:rsidR="006204DA" w:rsidRDefault="006204DA" w:rsidP="006204DA">
      <w:pPr>
        <w:ind w:left="72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atmospheres with ultra violet radiation". </w:t>
      </w:r>
      <w:r>
        <w:rPr>
          <w:rFonts w:ascii="Times New Roman" w:hAnsi="Times New Roman" w:cs="Times New Roman"/>
          <w:iCs/>
          <w:sz w:val="26"/>
          <w:szCs w:val="26"/>
          <w:shd w:val="clear" w:color="auto" w:fill="FFFFFF"/>
        </w:rPr>
        <w:t>Lebensm-Wiss U Technology</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19</w:t>
      </w:r>
      <w:r>
        <w:rPr>
          <w:rFonts w:ascii="Times New Roman" w:hAnsi="Times New Roman" w:cs="Times New Roman"/>
          <w:sz w:val="26"/>
          <w:szCs w:val="26"/>
          <w:shd w:val="clear" w:color="auto" w:fill="FFFFFF"/>
        </w:rPr>
        <w:t>: 176–9</w:t>
      </w:r>
    </w:p>
    <w:p w:rsidR="006204DA" w:rsidRDefault="006204DA" w:rsidP="006204DA">
      <w:pPr>
        <w:autoSpaceDE w:val="0"/>
        <w:autoSpaceDN w:val="0"/>
        <w:adjustRightInd w:val="0"/>
        <w:spacing w:after="0"/>
        <w:jc w:val="both"/>
        <w:rPr>
          <w:rFonts w:ascii="Times New Roman" w:hAnsi="Times New Roman" w:cs="Times New Roman"/>
          <w:color w:val="202122"/>
          <w:sz w:val="26"/>
          <w:szCs w:val="26"/>
          <w:shd w:val="clear" w:color="auto" w:fill="FFFFFF"/>
        </w:rPr>
      </w:pPr>
      <w:r>
        <w:rPr>
          <w:rFonts w:ascii="Times New Roman" w:eastAsia="Arial Unicode MS" w:hAnsi="Times New Roman" w:cs="Times New Roman"/>
          <w:sz w:val="26"/>
          <w:szCs w:val="26"/>
        </w:rPr>
        <w:t xml:space="preserve">Johann, R. (1801). </w:t>
      </w:r>
      <w:r>
        <w:rPr>
          <w:rFonts w:ascii="Times New Roman" w:hAnsi="Times New Roman" w:cs="Times New Roman"/>
          <w:color w:val="202122"/>
          <w:sz w:val="26"/>
          <w:szCs w:val="26"/>
          <w:shd w:val="clear" w:color="auto" w:fill="FFFFFF"/>
        </w:rPr>
        <w:t xml:space="preserve"> "Ultraviolet B irradiation-induced G2 cell cycle arrest in </w:t>
      </w:r>
    </w:p>
    <w:p w:rsidR="006204DA" w:rsidRDefault="006204DA" w:rsidP="006204DA">
      <w:pPr>
        <w:autoSpaceDE w:val="0"/>
        <w:autoSpaceDN w:val="0"/>
        <w:adjustRightInd w:val="0"/>
        <w:ind w:left="720"/>
        <w:jc w:val="both"/>
        <w:rPr>
          <w:rFonts w:ascii="Times New Roman" w:eastAsia="Arial Unicode MS" w:hAnsi="Times New Roman" w:cs="Times New Roman"/>
          <w:sz w:val="26"/>
          <w:szCs w:val="26"/>
        </w:rPr>
      </w:pPr>
      <w:r>
        <w:rPr>
          <w:rFonts w:ascii="Times New Roman" w:hAnsi="Times New Roman" w:cs="Times New Roman"/>
          <w:color w:val="202122"/>
          <w:sz w:val="26"/>
          <w:szCs w:val="26"/>
          <w:shd w:val="clear" w:color="auto" w:fill="FFFFFF"/>
        </w:rPr>
        <w:t>human keratinocytes by inhibitory phosphorylation of the cdc2 cell cycle kinase". </w:t>
      </w:r>
      <w:r>
        <w:rPr>
          <w:rFonts w:ascii="Times New Roman" w:hAnsi="Times New Roman" w:cs="Times New Roman"/>
          <w:iCs/>
          <w:color w:val="202122"/>
          <w:sz w:val="26"/>
          <w:szCs w:val="26"/>
          <w:shd w:val="clear" w:color="auto" w:fill="FFFFFF"/>
        </w:rPr>
        <w:t>Oncogene</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11</w:t>
      </w:r>
      <w:r>
        <w:rPr>
          <w:rFonts w:ascii="Times New Roman" w:hAnsi="Times New Roman" w:cs="Times New Roman"/>
          <w:color w:val="202122"/>
          <w:sz w:val="26"/>
          <w:szCs w:val="26"/>
          <w:shd w:val="clear" w:color="auto" w:fill="FFFFFF"/>
        </w:rPr>
        <w:t> (10): 2151–6</w:t>
      </w:r>
    </w:p>
    <w:p w:rsidR="006204DA" w:rsidRDefault="006204DA" w:rsidP="006204DA">
      <w:pPr>
        <w:spacing w:after="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Jordan, K.J and Kurtz, R.H. (2013). "Atmospheric pollutants destroyed in an ultra </w:t>
      </w:r>
    </w:p>
    <w:p w:rsidR="006204DA" w:rsidRDefault="006204DA" w:rsidP="006204DA">
      <w:pPr>
        <w:ind w:firstLine="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violet scrubber". </w:t>
      </w:r>
      <w:r>
        <w:rPr>
          <w:rFonts w:ascii="Times New Roman" w:hAnsi="Times New Roman" w:cs="Times New Roman"/>
          <w:iCs/>
          <w:color w:val="202122"/>
          <w:sz w:val="26"/>
          <w:szCs w:val="26"/>
          <w:shd w:val="clear" w:color="auto" w:fill="FFFFFF"/>
        </w:rPr>
        <w:t>Laboratory Practice</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22</w:t>
      </w:r>
      <w:r>
        <w:rPr>
          <w:rFonts w:ascii="Times New Roman" w:hAnsi="Times New Roman" w:cs="Times New Roman"/>
          <w:color w:val="202122"/>
          <w:sz w:val="26"/>
          <w:szCs w:val="26"/>
          <w:shd w:val="clear" w:color="auto" w:fill="FFFFFF"/>
        </w:rPr>
        <w:t> (2): 103–6</w:t>
      </w:r>
    </w:p>
    <w:p w:rsidR="006204DA" w:rsidRDefault="006204DA" w:rsidP="006204DA">
      <w:pPr>
        <w:spacing w:after="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King, T.J; Herndon, J.H; Colón, L.E and Gottschalk, R.W. (1999). "The impact </w:t>
      </w:r>
    </w:p>
    <w:p w:rsidR="006204DA" w:rsidRDefault="006204DA" w:rsidP="006204DA">
      <w:pPr>
        <w:ind w:left="63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of natural sunlight exposure on the UVB-sun protection factor (UVB-SPF) and UVA protection factor (UVA-PF) of a UVA/UVB SPF 50 sunscreen". </w:t>
      </w:r>
      <w:r>
        <w:rPr>
          <w:rFonts w:ascii="Times New Roman" w:hAnsi="Times New Roman" w:cs="Times New Roman"/>
          <w:i/>
          <w:iCs/>
          <w:sz w:val="26"/>
          <w:szCs w:val="26"/>
          <w:shd w:val="clear" w:color="auto" w:fill="FFFFFF"/>
        </w:rPr>
        <w:t>J Drugs Dermatol</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10</w:t>
      </w:r>
      <w:r>
        <w:rPr>
          <w:rFonts w:ascii="Times New Roman" w:hAnsi="Times New Roman" w:cs="Times New Roman"/>
          <w:sz w:val="26"/>
          <w:szCs w:val="26"/>
          <w:shd w:val="clear" w:color="auto" w:fill="FFFFFF"/>
        </w:rPr>
        <w:t> (2): 150–155. </w:t>
      </w:r>
    </w:p>
    <w:p w:rsidR="006204DA" w:rsidRDefault="006204DA" w:rsidP="006204DA">
      <w:pPr>
        <w:pStyle w:val="BodyText1"/>
        <w:shd w:val="clear" w:color="auto" w:fill="auto"/>
        <w:spacing w:line="276" w:lineRule="auto"/>
        <w:ind w:left="630" w:right="20" w:hanging="630"/>
        <w:rPr>
          <w:rFonts w:ascii="Times New Roman" w:hAnsi="Times New Roman" w:cs="Times New Roman"/>
          <w:sz w:val="32"/>
          <w:szCs w:val="24"/>
        </w:rPr>
      </w:pPr>
      <w:r>
        <w:rPr>
          <w:rFonts w:ascii="Times New Roman" w:hAnsi="Times New Roman" w:cs="Times New Roman"/>
          <w:sz w:val="24"/>
          <w:szCs w:val="16"/>
        </w:rPr>
        <w:t>NASA (1958). The Warmest Year in Modern Record.</w:t>
      </w:r>
    </w:p>
    <w:p w:rsidR="006204DA" w:rsidRDefault="006204DA" w:rsidP="006204DA">
      <w:pPr>
        <w:spacing w:after="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Steeger, E; Almog, J; Frank, A; Ziv, Z; Bergman, P and GuiQuang, W. (2001). </w:t>
      </w:r>
    </w:p>
    <w:p w:rsidR="006204DA" w:rsidRDefault="006204DA" w:rsidP="006204DA">
      <w:pPr>
        <w:ind w:left="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"Detection of dry bodily fluids by inherent short wavelength UV luminescence: Preliminary results". </w:t>
      </w:r>
      <w:r>
        <w:rPr>
          <w:rFonts w:ascii="Times New Roman" w:hAnsi="Times New Roman" w:cs="Times New Roman"/>
          <w:i/>
          <w:iCs/>
          <w:color w:val="202122"/>
          <w:sz w:val="26"/>
          <w:szCs w:val="26"/>
          <w:shd w:val="clear" w:color="auto" w:fill="FFFFFF"/>
        </w:rPr>
        <w:t>Forensic Sci Int</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66</w:t>
      </w:r>
      <w:r>
        <w:rPr>
          <w:rFonts w:ascii="Times New Roman" w:hAnsi="Times New Roman" w:cs="Times New Roman"/>
          <w:color w:val="202122"/>
          <w:sz w:val="26"/>
          <w:szCs w:val="26"/>
          <w:shd w:val="clear" w:color="auto" w:fill="FFFFFF"/>
        </w:rPr>
        <w:t> (2): 89–94.</w:t>
      </w:r>
    </w:p>
    <w:p w:rsidR="006204DA" w:rsidRDefault="006204DA" w:rsidP="006204DA">
      <w:pPr>
        <w:autoSpaceDE w:val="0"/>
        <w:autoSpaceDN w:val="0"/>
        <w:adjustRightInd w:val="0"/>
        <w:spacing w:after="0"/>
        <w:jc w:val="both"/>
        <w:rPr>
          <w:rFonts w:ascii="Times New Roman" w:eastAsia="SlimbachStd-Book" w:hAnsi="Times New Roman" w:cs="Times New Roman"/>
          <w:sz w:val="24"/>
          <w:szCs w:val="16"/>
        </w:rPr>
      </w:pPr>
      <w:r>
        <w:rPr>
          <w:rFonts w:ascii="Times New Roman" w:eastAsia="SlimbachStd-Book" w:hAnsi="Times New Roman" w:cs="Times New Roman"/>
          <w:sz w:val="24"/>
          <w:szCs w:val="16"/>
        </w:rPr>
        <w:t xml:space="preserve">Osterwald, A; Tucker, M. A andHou-Jensen, K. (2003). The Danish case-control study </w:t>
      </w:r>
    </w:p>
    <w:p w:rsidR="005B103D" w:rsidRDefault="006204DA" w:rsidP="00CF721F">
      <w:pPr>
        <w:autoSpaceDE w:val="0"/>
        <w:autoSpaceDN w:val="0"/>
        <w:adjustRightInd w:val="0"/>
        <w:ind w:left="720"/>
        <w:jc w:val="both"/>
      </w:pPr>
      <w:r>
        <w:rPr>
          <w:rFonts w:ascii="Times New Roman" w:eastAsia="SlimbachStd-Book" w:hAnsi="Times New Roman" w:cs="Times New Roman"/>
          <w:sz w:val="24"/>
          <w:szCs w:val="16"/>
        </w:rPr>
        <w:t xml:space="preserve">ofcutaneousmalignant melanoma. I. Importanceof host factors. </w:t>
      </w:r>
      <w:r>
        <w:rPr>
          <w:rFonts w:ascii="Times New Roman" w:eastAsia="SlimbachStd-Book" w:hAnsi="Times New Roman" w:cs="Times New Roman"/>
          <w:i/>
          <w:sz w:val="24"/>
          <w:szCs w:val="16"/>
        </w:rPr>
        <w:t>Int J Cancer;</w:t>
      </w:r>
      <w:r>
        <w:rPr>
          <w:rFonts w:ascii="Times New Roman" w:eastAsia="SlimbachStd-Book" w:hAnsi="Times New Roman" w:cs="Times New Roman"/>
          <w:sz w:val="24"/>
          <w:szCs w:val="16"/>
        </w:rPr>
        <w:t>42:200-6.</w:t>
      </w:r>
    </w:p>
    <w:sectPr w:rsidR="005B103D" w:rsidSect="000C797E">
      <w:footerReference w:type="default" r:id="rId32"/>
      <w:pgSz w:w="11520" w:h="1440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925" w:rsidRDefault="00C81925">
      <w:pPr>
        <w:spacing w:after="0" w:line="240" w:lineRule="auto"/>
      </w:pPr>
      <w:r>
        <w:separator/>
      </w:r>
    </w:p>
  </w:endnote>
  <w:endnote w:type="continuationSeparator" w:id="1">
    <w:p w:rsidR="00C81925" w:rsidRDefault="00C819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SlimbachStd-Book">
    <w:altName w:val="MS Mincho"/>
    <w:charset w:val="80"/>
    <w:family w:val="roman"/>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E5C" w:rsidRDefault="000C797E">
    <w:pPr>
      <w:pStyle w:val="Footer"/>
      <w:jc w:val="center"/>
    </w:pPr>
    <w:r>
      <w:fldChar w:fldCharType="begin"/>
    </w:r>
    <w:r w:rsidR="00C81925">
      <w:instrText xml:space="preserve"> PAGE   \* MERGEFORMAT </w:instrText>
    </w:r>
    <w:r>
      <w:fldChar w:fldCharType="separate"/>
    </w:r>
    <w:r w:rsidR="00505B08">
      <w:rPr>
        <w:noProof/>
      </w:rPr>
      <w:t>38</w:t>
    </w:r>
    <w:r>
      <w:fldChar w:fldCharType="end"/>
    </w:r>
  </w:p>
  <w:p w:rsidR="001F4E5C" w:rsidRDefault="001F4E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925" w:rsidRDefault="00C81925">
      <w:pPr>
        <w:spacing w:after="0" w:line="240" w:lineRule="auto"/>
      </w:pPr>
      <w:r>
        <w:separator/>
      </w:r>
    </w:p>
  </w:footnote>
  <w:footnote w:type="continuationSeparator" w:id="1">
    <w:p w:rsidR="00C81925" w:rsidRDefault="00C819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2"/>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27B30B5"/>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204DA"/>
    <w:rsid w:val="00026214"/>
    <w:rsid w:val="000454F5"/>
    <w:rsid w:val="000C797E"/>
    <w:rsid w:val="001059E5"/>
    <w:rsid w:val="001F4E5C"/>
    <w:rsid w:val="003118C3"/>
    <w:rsid w:val="00505B08"/>
    <w:rsid w:val="005061B9"/>
    <w:rsid w:val="00516BFB"/>
    <w:rsid w:val="0054465A"/>
    <w:rsid w:val="005B103D"/>
    <w:rsid w:val="005E1A6E"/>
    <w:rsid w:val="006204DA"/>
    <w:rsid w:val="0081431E"/>
    <w:rsid w:val="00AF3D41"/>
    <w:rsid w:val="00B5441F"/>
    <w:rsid w:val="00BA33BD"/>
    <w:rsid w:val="00C514D9"/>
    <w:rsid w:val="00C81925"/>
    <w:rsid w:val="00CC37D8"/>
    <w:rsid w:val="00CF721F"/>
    <w:rsid w:val="00DD1974"/>
    <w:rsid w:val="00E42DBC"/>
    <w:rsid w:val="00F2249A"/>
    <w:rsid w:val="00F55B44"/>
    <w:rsid w:val="00FD2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4DA"/>
    <w:pPr>
      <w:spacing w:after="200" w:line="276" w:lineRule="auto"/>
    </w:pPr>
    <w:rPr>
      <w:rFonts w:ascii="Calibri" w:eastAsia="Calibri" w:hAnsi="Calibri" w:cs="SimSun"/>
      <w:kern w:val="0"/>
    </w:rPr>
  </w:style>
  <w:style w:type="paragraph" w:styleId="Heading2">
    <w:name w:val="heading 2"/>
    <w:basedOn w:val="Normal"/>
    <w:next w:val="Normal"/>
    <w:link w:val="Heading2Char"/>
    <w:uiPriority w:val="9"/>
    <w:unhideWhenUsed/>
    <w:qFormat/>
    <w:rsid w:val="006204DA"/>
    <w:pPr>
      <w:keepNext/>
      <w:keepLines/>
      <w:spacing w:before="200" w:after="0"/>
      <w:outlineLvl w:val="1"/>
    </w:pPr>
    <w:rPr>
      <w:rFonts w:ascii="Cambria" w:eastAsia="SimSu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04DA"/>
    <w:rPr>
      <w:rFonts w:ascii="Cambria" w:eastAsia="SimSun" w:hAnsi="Cambria" w:cs="SimSun"/>
      <w:b/>
      <w:bCs/>
      <w:color w:val="4F81BD"/>
      <w:kern w:val="0"/>
      <w:sz w:val="26"/>
      <w:szCs w:val="26"/>
    </w:rPr>
  </w:style>
  <w:style w:type="paragraph" w:styleId="NormalWeb">
    <w:name w:val="Normal (Web)"/>
    <w:basedOn w:val="Normal"/>
    <w:uiPriority w:val="99"/>
    <w:qFormat/>
    <w:rsid w:val="006204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6204DA"/>
  </w:style>
  <w:style w:type="character" w:styleId="Hyperlink">
    <w:name w:val="Hyperlink"/>
    <w:basedOn w:val="DefaultParagraphFont"/>
    <w:uiPriority w:val="99"/>
    <w:rsid w:val="006204DA"/>
    <w:rPr>
      <w:color w:val="0000FF"/>
      <w:u w:val="single"/>
    </w:rPr>
  </w:style>
  <w:style w:type="paragraph" w:styleId="ListParagraph">
    <w:name w:val="List Paragraph"/>
    <w:basedOn w:val="Normal"/>
    <w:uiPriority w:val="34"/>
    <w:qFormat/>
    <w:rsid w:val="006204DA"/>
    <w:pPr>
      <w:spacing w:line="480" w:lineRule="auto"/>
      <w:ind w:left="720"/>
      <w:contextualSpacing/>
      <w:jc w:val="both"/>
    </w:pPr>
  </w:style>
  <w:style w:type="character" w:styleId="Emphasis">
    <w:name w:val="Emphasis"/>
    <w:basedOn w:val="DefaultParagraphFont"/>
    <w:uiPriority w:val="20"/>
    <w:qFormat/>
    <w:rsid w:val="006204DA"/>
    <w:rPr>
      <w:i/>
      <w:iCs/>
    </w:rPr>
  </w:style>
  <w:style w:type="paragraph" w:styleId="BodyText">
    <w:name w:val="Body Text"/>
    <w:basedOn w:val="Normal"/>
    <w:link w:val="BodyTextChar"/>
    <w:uiPriority w:val="99"/>
    <w:qFormat/>
    <w:rsid w:val="006204DA"/>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6204DA"/>
    <w:rPr>
      <w:rFonts w:ascii="Arial" w:eastAsia="Arial Unicode MS" w:hAnsi="Arial" w:cs="Arial"/>
      <w:kern w:val="0"/>
      <w:shd w:val="clear" w:color="auto" w:fill="FFFFFF"/>
    </w:rPr>
  </w:style>
  <w:style w:type="table" w:styleId="TableGrid">
    <w:name w:val="Table Grid"/>
    <w:basedOn w:val="TableNormal"/>
    <w:uiPriority w:val="59"/>
    <w:rsid w:val="006204DA"/>
    <w:pPr>
      <w:spacing w:after="0" w:line="240" w:lineRule="auto"/>
      <w:jc w:val="both"/>
    </w:pPr>
    <w:rPr>
      <w:rFonts w:ascii="Calibri" w:eastAsia="Calibri" w:hAnsi="Calibri" w:cs="SimSu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
    <w:name w:val="Heading #1_"/>
    <w:basedOn w:val="DefaultParagraphFont"/>
    <w:link w:val="Heading10"/>
    <w:uiPriority w:val="99"/>
    <w:rsid w:val="006204DA"/>
    <w:rPr>
      <w:rFonts w:ascii="Arial" w:hAnsi="Arial" w:cs="Arial"/>
      <w:b/>
      <w:bCs/>
      <w:shd w:val="clear" w:color="auto" w:fill="FFFFFF"/>
    </w:rPr>
  </w:style>
  <w:style w:type="paragraph" w:customStyle="1" w:styleId="Heading10">
    <w:name w:val="Heading #1"/>
    <w:basedOn w:val="Normal"/>
    <w:link w:val="Heading1"/>
    <w:uiPriority w:val="99"/>
    <w:rsid w:val="006204DA"/>
    <w:pPr>
      <w:shd w:val="clear" w:color="auto" w:fill="FFFFFF"/>
      <w:spacing w:after="0" w:line="749" w:lineRule="exact"/>
      <w:outlineLvl w:val="0"/>
    </w:pPr>
    <w:rPr>
      <w:rFonts w:ascii="Arial" w:eastAsiaTheme="minorHAnsi" w:hAnsi="Arial" w:cs="Arial"/>
      <w:b/>
      <w:bCs/>
      <w:kern w:val="2"/>
    </w:rPr>
  </w:style>
  <w:style w:type="character" w:customStyle="1" w:styleId="BodytextItalic">
    <w:name w:val="Body text + Italic"/>
    <w:uiPriority w:val="99"/>
    <w:rsid w:val="006204DA"/>
    <w:rPr>
      <w:rFonts w:ascii="Arial" w:hAnsi="Arial" w:cs="Arial"/>
      <w:i/>
      <w:iCs/>
      <w:spacing w:val="0"/>
      <w:sz w:val="22"/>
      <w:szCs w:val="22"/>
    </w:rPr>
  </w:style>
  <w:style w:type="character" w:customStyle="1" w:styleId="BodytextBold">
    <w:name w:val="Body text + Bold"/>
    <w:uiPriority w:val="99"/>
    <w:rsid w:val="006204DA"/>
    <w:rPr>
      <w:rFonts w:ascii="Arial" w:hAnsi="Arial" w:cs="Arial"/>
      <w:b/>
      <w:bCs/>
      <w:spacing w:val="0"/>
      <w:sz w:val="22"/>
      <w:szCs w:val="22"/>
    </w:rPr>
  </w:style>
  <w:style w:type="character" w:customStyle="1" w:styleId="BodytextItalic2">
    <w:name w:val="Body text + Italic2"/>
    <w:uiPriority w:val="99"/>
    <w:rsid w:val="006204DA"/>
    <w:rPr>
      <w:rFonts w:ascii="Arial" w:hAnsi="Arial" w:cs="Arial"/>
      <w:i/>
      <w:iCs/>
      <w:spacing w:val="-10"/>
      <w:sz w:val="22"/>
      <w:szCs w:val="22"/>
    </w:rPr>
  </w:style>
  <w:style w:type="character" w:customStyle="1" w:styleId="Bodytext9pt3">
    <w:name w:val="Body text + 9 pt3"/>
    <w:uiPriority w:val="99"/>
    <w:rsid w:val="006204DA"/>
    <w:rPr>
      <w:rFonts w:ascii="Arial" w:hAnsi="Arial" w:cs="Arial"/>
      <w:i/>
      <w:iCs/>
      <w:spacing w:val="20"/>
      <w:sz w:val="18"/>
      <w:szCs w:val="18"/>
    </w:rPr>
  </w:style>
  <w:style w:type="paragraph" w:styleId="BalloonText">
    <w:name w:val="Balloon Text"/>
    <w:basedOn w:val="Normal"/>
    <w:link w:val="BalloonTextChar"/>
    <w:uiPriority w:val="99"/>
    <w:rsid w:val="00620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04DA"/>
    <w:rPr>
      <w:rFonts w:ascii="Tahoma" w:eastAsia="Calibri" w:hAnsi="Tahoma" w:cs="Tahoma"/>
      <w:kern w:val="0"/>
      <w:sz w:val="16"/>
      <w:szCs w:val="16"/>
    </w:rPr>
  </w:style>
  <w:style w:type="paragraph" w:styleId="Footer">
    <w:name w:val="footer"/>
    <w:basedOn w:val="Normal"/>
    <w:link w:val="FooterChar"/>
    <w:uiPriority w:val="99"/>
    <w:rsid w:val="00620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4DA"/>
    <w:rPr>
      <w:rFonts w:ascii="Calibri" w:eastAsia="Calibri" w:hAnsi="Calibri" w:cs="SimSun"/>
      <w:kern w:val="0"/>
    </w:rPr>
  </w:style>
  <w:style w:type="paragraph" w:customStyle="1" w:styleId="BodyText1">
    <w:name w:val="Body Text1"/>
    <w:basedOn w:val="Normal"/>
    <w:uiPriority w:val="99"/>
    <w:rsid w:val="006204DA"/>
    <w:pPr>
      <w:shd w:val="clear" w:color="auto" w:fill="FFFFFF"/>
      <w:spacing w:after="300" w:line="240" w:lineRule="atLeast"/>
    </w:pPr>
    <w:rPr>
      <w:rFonts w:ascii="Arial" w:hAnsi="Arial" w:cs="Arial"/>
    </w:rPr>
  </w:style>
  <w:style w:type="paragraph" w:customStyle="1" w:styleId="normal0">
    <w:name w:val="normal"/>
    <w:rsid w:val="00F2249A"/>
    <w:pPr>
      <w:spacing w:after="200" w:line="276" w:lineRule="auto"/>
    </w:pPr>
    <w:rPr>
      <w:rFonts w:ascii="Calibri" w:eastAsia="Calibri" w:hAnsi="Calibri" w:cs="Calibri"/>
      <w:kern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ngineering/thermal-insulation" TargetMode="External"/><Relationship Id="rId13" Type="http://schemas.openxmlformats.org/officeDocument/2006/relationships/hyperlink" Target="https://en.wikipedia.org/wiki/Green_plants" TargetMode="External"/><Relationship Id="rId18" Type="http://schemas.openxmlformats.org/officeDocument/2006/relationships/hyperlink" Target="https://en.wikipedia.org/wiki/Fireflies"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sciencedirect.com/topics/engineering/thermal-insulatio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Energy" TargetMode="External"/><Relationship Id="rId17" Type="http://schemas.openxmlformats.org/officeDocument/2006/relationships/hyperlink" Target="https://en.wikipedia.org/wiki/Bioluminescence"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Photosynthesis" TargetMode="External"/><Relationship Id="rId20" Type="http://schemas.openxmlformats.org/officeDocument/2006/relationships/hyperlink" Target="https://www.bfs.de/SharedDocs/Glossareintraege/EN/B/biological-effects.html;jsessionid=1E9A5BC2E6DB5B1C2E7E95880634281F.2_cid365?view=renderHelp"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unlight" TargetMode="External"/><Relationship Id="rId24" Type="http://schemas.openxmlformats.org/officeDocument/2006/relationships/image" Target="media/image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Starch" TargetMode="External"/><Relationship Id="rId23" Type="http://schemas.openxmlformats.org/officeDocument/2006/relationships/image" Target="media/image1.jpeg"/><Relationship Id="rId28" Type="http://schemas.openxmlformats.org/officeDocument/2006/relationships/image" Target="media/image6.png"/><Relationship Id="rId10" Type="http://schemas.openxmlformats.org/officeDocument/2006/relationships/hyperlink" Target="https://www.livescience.com/38169-electromagnetism.html" TargetMode="External"/><Relationship Id="rId19" Type="http://schemas.openxmlformats.org/officeDocument/2006/relationships/hyperlink" Target="https://en.wikipedia.org/wiki/Vampire_squid"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ciencedirect.com/topics/engineering/energy-engineering" TargetMode="External"/><Relationship Id="rId14" Type="http://schemas.openxmlformats.org/officeDocument/2006/relationships/hyperlink" Target="https://en.wikipedia.org/wiki/Sugars" TargetMode="External"/><Relationship Id="rId22" Type="http://schemas.openxmlformats.org/officeDocument/2006/relationships/hyperlink" Target="https://www.sciencedirect.com/topics/engineering/energy-engineering" TargetMode="External"/><Relationship Id="rId27" Type="http://schemas.openxmlformats.org/officeDocument/2006/relationships/image" Target="media/image5.png"/><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A9CF6-3896-469E-880F-AF52045E6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39</Pages>
  <Words>5944</Words>
  <Characters>33887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BAALE</cp:lastModifiedBy>
  <cp:revision>11</cp:revision>
  <dcterms:created xsi:type="dcterms:W3CDTF">2025-08-26T18:51:00Z</dcterms:created>
  <dcterms:modified xsi:type="dcterms:W3CDTF">2025-08-26T19:26:00Z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8fe9aca2-7314-4678-84f5-54c7a0fae32d</vt:lpwstr>
  </property>
</Properties>
</file>