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622646" w:rsidRDefault="00622646" w:rsidP="00622646">
      <w:pPr>
        <w:jc w:val="center"/>
        <w:rPr>
          <w:b/>
          <w:bCs/>
          <w:sz w:val="56"/>
          <w:szCs w:val="24"/>
        </w:rPr>
      </w:pPr>
      <w:r w:rsidRPr="00331768">
        <w:rPr>
          <w:b/>
          <w:bCs/>
          <w:sz w:val="56"/>
          <w:szCs w:val="24"/>
        </w:rPr>
        <w:t>BY</w:t>
      </w:r>
    </w:p>
    <w:p w:rsidR="00DA40D1" w:rsidRDefault="00DA40D1" w:rsidP="00622646">
      <w:pPr>
        <w:jc w:val="center"/>
        <w:rPr>
          <w:b/>
          <w:bCs/>
          <w:sz w:val="56"/>
          <w:szCs w:val="24"/>
        </w:rPr>
      </w:pPr>
      <w:r>
        <w:rPr>
          <w:b/>
          <w:bCs/>
          <w:sz w:val="56"/>
          <w:szCs w:val="24"/>
        </w:rPr>
        <w:t>YUSUF ABDULQOYUM OPEYEMI</w:t>
      </w:r>
    </w:p>
    <w:p w:rsidR="00D431BB" w:rsidRPr="00DA40D1" w:rsidRDefault="00D431BB" w:rsidP="00D431BB">
      <w:pPr>
        <w:jc w:val="center"/>
        <w:rPr>
          <w:rFonts w:ascii="Arial Black" w:hAnsi="Arial Black" w:cs="Times New Roman"/>
          <w:b/>
          <w:bCs/>
          <w:sz w:val="42"/>
          <w:szCs w:val="24"/>
        </w:rPr>
      </w:pPr>
      <w:r w:rsidRPr="00DA40D1">
        <w:rPr>
          <w:rFonts w:ascii="Arial Black" w:hAnsi="Arial Black" w:cs="Times New Roman"/>
          <w:b/>
          <w:bCs/>
          <w:sz w:val="42"/>
          <w:szCs w:val="24"/>
        </w:rPr>
        <w:t>ND/23/BLD/PT/0010</w:t>
      </w:r>
    </w:p>
    <w:p w:rsidR="00622646" w:rsidRPr="00331768" w:rsidRDefault="00622646" w:rsidP="00622646">
      <w:pPr>
        <w:jc w:val="center"/>
        <w:rPr>
          <w:b/>
          <w:bCs/>
          <w:sz w:val="24"/>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Pr="00331768" w:rsidRDefault="00622646" w:rsidP="00622646">
      <w:pPr>
        <w:spacing w:line="360" w:lineRule="auto"/>
        <w:jc w:val="center"/>
        <w:rPr>
          <w:rFonts w:ascii="Cooper Black" w:hAnsi="Cooper Black"/>
          <w:sz w:val="26"/>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622646" w:rsidRDefault="00622646" w:rsidP="00622646">
      <w:pPr>
        <w:jc w:val="center"/>
        <w:rPr>
          <w:rFonts w:ascii="Cooper Black" w:hAnsi="Cooper Black"/>
          <w:sz w:val="26"/>
          <w:szCs w:val="26"/>
        </w:rPr>
      </w:pPr>
    </w:p>
    <w:p w:rsidR="00DA40D1" w:rsidRDefault="00DA40D1" w:rsidP="00622646">
      <w:pPr>
        <w:jc w:val="center"/>
        <w:rPr>
          <w:rFonts w:ascii="Cooper Black" w:hAnsi="Cooper Black"/>
          <w:sz w:val="26"/>
          <w:szCs w:val="26"/>
        </w:rPr>
      </w:pPr>
    </w:p>
    <w:p w:rsidR="00D431BB" w:rsidRDefault="00D431BB" w:rsidP="00622646">
      <w:pPr>
        <w:jc w:val="center"/>
        <w:rPr>
          <w:rFonts w:ascii="Cooper Black" w:hAnsi="Cooper Black"/>
          <w:sz w:val="26"/>
          <w:szCs w:val="26"/>
        </w:rPr>
      </w:pPr>
      <w:r>
        <w:rPr>
          <w:rFonts w:ascii="Cooper Black" w:hAnsi="Cooper Black"/>
          <w:sz w:val="26"/>
          <w:szCs w:val="26"/>
        </w:rPr>
        <w:t>SUPERVISED BY:</w:t>
      </w:r>
    </w:p>
    <w:p w:rsidR="003B5D6F" w:rsidRDefault="00DA40D1" w:rsidP="00622646">
      <w:pPr>
        <w:jc w:val="center"/>
        <w:rPr>
          <w:rFonts w:ascii="Cooper Black" w:hAnsi="Cooper Black"/>
          <w:sz w:val="26"/>
          <w:szCs w:val="26"/>
        </w:rPr>
      </w:pPr>
      <w:r>
        <w:rPr>
          <w:rFonts w:ascii="Cooper Black" w:hAnsi="Cooper Black"/>
          <w:sz w:val="26"/>
          <w:szCs w:val="26"/>
        </w:rPr>
        <w:t>MR. OWOLABI K. MICHEAL</w:t>
      </w:r>
    </w:p>
    <w:p w:rsidR="00D431BB" w:rsidRPr="00331768" w:rsidRDefault="00D431BB" w:rsidP="00622646">
      <w:pPr>
        <w:jc w:val="center"/>
        <w:rPr>
          <w:rFonts w:ascii="Cooper Black" w:hAnsi="Cooper Black"/>
          <w:sz w:val="26"/>
          <w:szCs w:val="26"/>
        </w:rPr>
      </w:pPr>
    </w:p>
    <w:p w:rsidR="00622646" w:rsidRPr="00331768" w:rsidRDefault="00622646" w:rsidP="00622646">
      <w:pPr>
        <w:jc w:val="center"/>
        <w:rPr>
          <w:b/>
          <w:sz w:val="26"/>
          <w:szCs w:val="26"/>
        </w:rPr>
      </w:pP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2B1E59" w:rsidP="00622646">
      <w:pPr>
        <w:spacing w:after="0" w:line="240" w:lineRule="auto"/>
        <w:rPr>
          <w:b/>
          <w:sz w:val="28"/>
          <w:szCs w:val="28"/>
        </w:rPr>
      </w:pPr>
      <w:r>
        <w:rPr>
          <w:b/>
          <w:sz w:val="28"/>
          <w:szCs w:val="28"/>
        </w:rPr>
        <w:t>MR. SODIQ OLANREWAJU</w:t>
      </w:r>
      <w:r w:rsidR="00622646" w:rsidRPr="00331768">
        <w:rPr>
          <w:b/>
          <w:sz w:val="28"/>
          <w:szCs w:val="28"/>
        </w:rPr>
        <w:tab/>
      </w:r>
      <w:r w:rsidR="00622646" w:rsidRPr="00331768">
        <w:rPr>
          <w:b/>
          <w:sz w:val="28"/>
          <w:szCs w:val="28"/>
        </w:rPr>
        <w:tab/>
      </w:r>
      <w:r w:rsidR="003B5D6F">
        <w:rPr>
          <w:b/>
          <w:sz w:val="28"/>
          <w:szCs w:val="28"/>
        </w:rPr>
        <w:tab/>
      </w:r>
      <w:r w:rsidR="00DA40D1">
        <w:rPr>
          <w:b/>
          <w:sz w:val="28"/>
          <w:szCs w:val="28"/>
        </w:rPr>
        <w:tab/>
      </w:r>
      <w:r w:rsidR="00DA40D1">
        <w:rPr>
          <w:b/>
          <w:sz w:val="28"/>
          <w:szCs w:val="28"/>
        </w:rPr>
        <w:tab/>
      </w:r>
      <w:r w:rsidR="00622646" w:rsidRPr="00331768">
        <w:rPr>
          <w:b/>
          <w:sz w:val="28"/>
          <w:szCs w:val="28"/>
        </w:rPr>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DA40D1">
        <w:rPr>
          <w:rFonts w:ascii="Times New Roman" w:hAnsi="Times New Roman" w:cs="Times New Roman"/>
          <w:sz w:val="24"/>
          <w:szCs w:val="24"/>
        </w:rPr>
        <w:t>my</w:t>
      </w:r>
      <w:r w:rsidR="00525DBC">
        <w:rPr>
          <w:rFonts w:ascii="Times New Roman" w:hAnsi="Times New Roman" w:cs="Times New Roman"/>
          <w:sz w:val="24"/>
          <w:szCs w:val="24"/>
        </w:rPr>
        <w:t xml:space="preserve">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DA40D1">
        <w:rPr>
          <w:rFonts w:ascii="Times New Roman" w:hAnsi="Times New Roman" w:cs="Times New Roman"/>
          <w:sz w:val="24"/>
          <w:szCs w:val="24"/>
        </w:rPr>
        <w:t xml:space="preserve">I </w:t>
      </w:r>
      <w:r w:rsidRPr="002C601E">
        <w:rPr>
          <w:rFonts w:ascii="Times New Roman" w:hAnsi="Times New Roman" w:cs="Times New Roman"/>
          <w:sz w:val="24"/>
          <w:szCs w:val="24"/>
        </w:rPr>
        <w:t xml:space="preserve">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DA40D1"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AD20E0" w:rsidRPr="002C601E">
        <w:rPr>
          <w:rFonts w:ascii="Times New Roman" w:hAnsi="Times New Roman" w:cs="Times New Roman"/>
          <w:sz w:val="24"/>
          <w:szCs w:val="24"/>
        </w:rPr>
        <w:t xml:space="preserve"> would like to express my deep and sincere gratitude to my project supervisor </w:t>
      </w:r>
      <w:r w:rsidR="002B1E59">
        <w:rPr>
          <w:rFonts w:ascii="Times New Roman" w:hAnsi="Times New Roman" w:cs="Times New Roman"/>
          <w:sz w:val="24"/>
          <w:szCs w:val="24"/>
        </w:rPr>
        <w:t>MR. SODIQ OLANREWAJU</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for giving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the opportunity to do research and providing invaluable guidance throughout this research.</w:t>
      </w:r>
      <w:r w:rsidR="00525DBC">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He has taught </w:t>
      </w:r>
      <w:r w:rsidR="00525DBC">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sidR="00DA40D1">
        <w:rPr>
          <w:rFonts w:ascii="Times New Roman" w:hAnsi="Times New Roman" w:cs="Times New Roman"/>
          <w:sz w:val="24"/>
          <w:szCs w:val="24"/>
        </w:rPr>
        <w:t xml:space="preserve"> I</w:t>
      </w:r>
      <w:r>
        <w:rPr>
          <w:rFonts w:ascii="Times New Roman" w:hAnsi="Times New Roman" w:cs="Times New Roman"/>
          <w:sz w:val="24"/>
          <w:szCs w:val="24"/>
        </w:rPr>
        <w:t xml:space="preserv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A521C9">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A521C9" w:rsidRDefault="00A521C9" w:rsidP="00A521C9">
      <w:pPr>
        <w:pStyle w:val="NormalWeb"/>
      </w:pPr>
      <w:r>
        <w:t xml:space="preserve">2.5 </w:t>
      </w:r>
      <w:r w:rsidR="00DA162F">
        <w:tab/>
      </w:r>
      <w:r>
        <w:t>Procedure of production</w:t>
      </w:r>
    </w:p>
    <w:p w:rsidR="00B15DD6" w:rsidRDefault="00B15DD6">
      <w:pPr>
        <w:rPr>
          <w:rFonts w:ascii="Times New Roman" w:eastAsia="Times New Roman" w:hAnsi="Times New Roman" w:cs="Times New Roman"/>
          <w:b/>
          <w:sz w:val="24"/>
          <w:szCs w:val="24"/>
        </w:rPr>
      </w:pPr>
      <w:r>
        <w:rPr>
          <w:b/>
        </w:rPr>
        <w:br w:type="page"/>
      </w:r>
    </w:p>
    <w:p w:rsidR="00CB3722" w:rsidRDefault="00CB3722" w:rsidP="00A521C9">
      <w:pPr>
        <w:pStyle w:val="NormalWeb"/>
        <w:rPr>
          <w:b/>
        </w:rPr>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Pr="00031C20"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refers perhaps most directly to the kind of service this furniture provides: internet access, </w:t>
      </w:r>
      <w:r w:rsidRPr="00031C20">
        <w:lastRenderedPageBreak/>
        <w:t>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main aim of this study is: 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This project is a proof that the student concerned ad attained certain level of competency in their chosen careers. This project was so significant in the sense that it will enable the students concerned to practice what they have learnt. It will also serves as a yard stick for the authority of the building technology department to know more about the student and assuredly improve the quality and standard of practical training programme in this great institution. Having gotten results-both empirically and theoretically, the study will serve as a foundation for future research studies.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1.6 Scope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1.7 Definition Of 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lastRenderedPageBreak/>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However, the advent of Industry 4.0 and Industry 5.0 has introduced a paradigm shift, emphasizing human-centric design, sustainability, and technological integration (Xu et al., 2024).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w:t>
      </w:r>
      <w:r w:rsidRPr="002F3716">
        <w:rPr>
          <w:rFonts w:ascii="Times New Roman" w:eastAsia="Times New Roman" w:hAnsi="Times New Roman" w:cs="Times New Roman"/>
          <w:sz w:val="24"/>
          <w:szCs w:val="24"/>
        </w:rPr>
        <w:lastRenderedPageBreak/>
        <w:t>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w:t>
      </w:r>
      <w:r w:rsidRPr="002F3716">
        <w:rPr>
          <w:rFonts w:ascii="Times New Roman" w:eastAsia="Times New Roman" w:hAnsi="Times New Roman" w:cs="Times New Roman"/>
          <w:sz w:val="24"/>
          <w:szCs w:val="24"/>
        </w:rPr>
        <w:lastRenderedPageBreak/>
        <w:t>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w:t>
      </w:r>
      <w:r w:rsidRPr="002F3716">
        <w:rPr>
          <w:rFonts w:ascii="Times New Roman" w:eastAsia="Times New Roman" w:hAnsi="Times New Roman" w:cs="Times New Roman"/>
          <w:sz w:val="24"/>
          <w:szCs w:val="24"/>
        </w:rPr>
        <w:lastRenderedPageBreak/>
        <w:t>materials can change properties in response to environmental stimuli, enabling dynamic functionalities in the white out shelf (Xu et al., 2024).</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w:t>
      </w:r>
      <w:r w:rsidRPr="002F3716">
        <w:rPr>
          <w:rFonts w:ascii="Times New Roman" w:eastAsia="Times New Roman" w:hAnsi="Times New Roman" w:cs="Times New Roman"/>
          <w:sz w:val="24"/>
          <w:szCs w:val="24"/>
        </w:rPr>
        <w:lastRenderedPageBreak/>
        <w:t>both structural components and technological features. According to Xu et al. (2024), the design of smart furniture must follow international guidelines, such as using color-coded 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w:t>
      </w:r>
      <w:r w:rsidRPr="002F3716">
        <w:rPr>
          <w:rFonts w:ascii="Times New Roman" w:eastAsia="Times New Roman" w:hAnsi="Times New Roman" w:cs="Times New Roman"/>
          <w:sz w:val="24"/>
          <w:szCs w:val="24"/>
        </w:rPr>
        <w:lastRenderedPageBreak/>
        <w:t>conducted to verify the functionality of smart features and the structural integrity of the shelf.</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methodology provides a structured approach to gathering and analyzing data to address the research objectives, which include understanding material selection, production processes, and user perceptions of smart furniture functionality. By employing a systematic research design, appropriate instruments, and robust data collection and analysis techniques, this study aims to contribute to the body of knowledge on smart furniture manufacturing. The chapter is organized into sections covering the research design, research instrument (questionnaire), sources of data collection, and techniques of data analysis.</w:t>
      </w:r>
    </w:p>
    <w:p w:rsidR="00FA1892" w:rsidRPr="002F3716" w:rsidRDefault="00FA1892" w:rsidP="00580DDE">
      <w:pPr>
        <w:pStyle w:val="NormalWeb"/>
        <w:spacing w:before="0" w:beforeAutospacing="0" w:after="0" w:afterAutospacing="0" w:line="360" w:lineRule="auto"/>
        <w:jc w:val="both"/>
      </w:pPr>
      <w:r w:rsidRPr="002F3716">
        <w:t>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3.2 Research Instrument: Questionnaire</w:t>
      </w:r>
    </w:p>
    <w:p w:rsidR="00FA1892" w:rsidRPr="002F3716" w:rsidRDefault="00FA1892" w:rsidP="00580DDE">
      <w:pPr>
        <w:pStyle w:val="NormalWeb"/>
        <w:spacing w:before="0" w:beforeAutospacing="0" w:after="0" w:afterAutospacing="0" w:line="360" w:lineRule="auto"/>
        <w:jc w:val="both"/>
      </w:pPr>
      <w:r w:rsidRPr="002F3716">
        <w:t>The primary research instrument is a structured questionnaire designed to collect quantitative data on the construction and use of household smart furniture, specifically a dual-tone table or white out shelf. The questionnaire is developed based on insights from the qualitative interviews and existing literature (e.g., Xu et al., 2024; Cordella et al., 2025), ensuring relevance to the research objectives.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Questionnaires</w:t>
      </w:r>
      <w:r w:rsidRPr="002F3716">
        <w:t>: Distributed to 100 participants (50 manufacturers/designers, 50 household users) to collect quantitative data on material preferences, smart feature effectiveness, and production challenges.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Semi-Structured Interviews</w:t>
      </w:r>
      <w:r w:rsidRPr="002F3716">
        <w:t>: Conducted with 10-15 furniture manufacturers and designers to gain qualitative insights on material selection, production processes, and smart technology integration. Interviews are audio-recorded with consent and transcribed for analysis.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2D0AAA" w:rsidRDefault="002D0AAA" w:rsidP="00580DD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MDF is an engineered wood product made from compressed wood fibers, resin, and wax, offering a smooth, uniform surface ideal for painting or 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80DDE" w:rsidRDefault="00580D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A94CF0" w:rsidRDefault="00A94C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2B1FC1">
      <w:pPr>
        <w:rPr>
          <w:rStyle w:val="Strong"/>
          <w:rFonts w:ascii="Times New Roman" w:eastAsia="Times New Roman" w:hAnsi="Times New Roman" w:cs="Times New Roman"/>
          <w:sz w:val="24"/>
          <w:szCs w:val="24"/>
        </w:rPr>
      </w:pPr>
      <w:r w:rsidRPr="002B1FC1">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2B1FC1">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2B1FC1" w:rsidP="001151E6">
      <w:r w:rsidRPr="002B1FC1">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2B1FC1">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2B1FC1" w:rsidP="001151E6">
      <w:r w:rsidRPr="002B1FC1">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2B1FC1">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2B1FC1">
      <w:pPr>
        <w:rPr>
          <w:rStyle w:val="Strong"/>
          <w:rFonts w:ascii="Times New Roman" w:eastAsia="Times New Roman" w:hAnsi="Times New Roman" w:cs="Times New Roman"/>
          <w:sz w:val="24"/>
          <w:szCs w:val="24"/>
        </w:rPr>
      </w:pPr>
      <w:r w:rsidRPr="002B1FC1">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2B1FC1">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2B1FC1">
      <w:pPr>
        <w:rPr>
          <w:rFonts w:ascii="Times New Roman" w:eastAsia="Times New Roman" w:hAnsi="Times New Roman" w:cs="Times New Roman"/>
          <w:b/>
          <w:bCs/>
          <w:kern w:val="36"/>
          <w:sz w:val="24"/>
          <w:szCs w:val="24"/>
        </w:rPr>
      </w:pPr>
      <w:r w:rsidRPr="002B1FC1">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5F4" w:rsidRDefault="00B055F4" w:rsidP="00547FF9">
      <w:pPr>
        <w:spacing w:after="0" w:line="240" w:lineRule="auto"/>
      </w:pPr>
      <w:r>
        <w:separator/>
      </w:r>
    </w:p>
  </w:endnote>
  <w:endnote w:type="continuationSeparator" w:id="1">
    <w:p w:rsidR="00B055F4" w:rsidRDefault="00B055F4"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2B1FC1">
        <w:pPr>
          <w:pStyle w:val="Footer"/>
          <w:jc w:val="center"/>
        </w:pPr>
        <w:fldSimple w:instr=" PAGE   \* MERGEFORMAT ">
          <w:r w:rsidR="002B1E59">
            <w:rPr>
              <w:noProof/>
            </w:rPr>
            <w:t>v</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5F4" w:rsidRDefault="00B055F4" w:rsidP="00547FF9">
      <w:pPr>
        <w:spacing w:after="0" w:line="240" w:lineRule="auto"/>
      </w:pPr>
      <w:r>
        <w:separator/>
      </w:r>
    </w:p>
  </w:footnote>
  <w:footnote w:type="continuationSeparator" w:id="1">
    <w:p w:rsidR="00B055F4" w:rsidRDefault="00B055F4"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6"/>
  </w:num>
  <w:num w:numId="3">
    <w:abstractNumId w:val="11"/>
  </w:num>
  <w:num w:numId="4">
    <w:abstractNumId w:val="3"/>
  </w:num>
  <w:num w:numId="5">
    <w:abstractNumId w:val="1"/>
  </w:num>
  <w:num w:numId="6">
    <w:abstractNumId w:val="23"/>
  </w:num>
  <w:num w:numId="7">
    <w:abstractNumId w:val="20"/>
  </w:num>
  <w:num w:numId="8">
    <w:abstractNumId w:val="34"/>
  </w:num>
  <w:num w:numId="9">
    <w:abstractNumId w:val="5"/>
  </w:num>
  <w:num w:numId="10">
    <w:abstractNumId w:val="21"/>
  </w:num>
  <w:num w:numId="11">
    <w:abstractNumId w:val="0"/>
  </w:num>
  <w:num w:numId="12">
    <w:abstractNumId w:val="13"/>
  </w:num>
  <w:num w:numId="13">
    <w:abstractNumId w:val="32"/>
  </w:num>
  <w:num w:numId="14">
    <w:abstractNumId w:val="25"/>
  </w:num>
  <w:num w:numId="15">
    <w:abstractNumId w:val="30"/>
  </w:num>
  <w:num w:numId="16">
    <w:abstractNumId w:val="10"/>
  </w:num>
  <w:num w:numId="17">
    <w:abstractNumId w:val="16"/>
  </w:num>
  <w:num w:numId="18">
    <w:abstractNumId w:val="6"/>
  </w:num>
  <w:num w:numId="19">
    <w:abstractNumId w:val="2"/>
  </w:num>
  <w:num w:numId="20">
    <w:abstractNumId w:val="26"/>
  </w:num>
  <w:num w:numId="21">
    <w:abstractNumId w:val="15"/>
  </w:num>
  <w:num w:numId="22">
    <w:abstractNumId w:val="4"/>
  </w:num>
  <w:num w:numId="23">
    <w:abstractNumId w:val="17"/>
  </w:num>
  <w:num w:numId="24">
    <w:abstractNumId w:val="37"/>
  </w:num>
  <w:num w:numId="25">
    <w:abstractNumId w:val="22"/>
  </w:num>
  <w:num w:numId="26">
    <w:abstractNumId w:val="9"/>
  </w:num>
  <w:num w:numId="27">
    <w:abstractNumId w:val="14"/>
  </w:num>
  <w:num w:numId="28">
    <w:abstractNumId w:val="33"/>
  </w:num>
  <w:num w:numId="29">
    <w:abstractNumId w:val="18"/>
  </w:num>
  <w:num w:numId="30">
    <w:abstractNumId w:val="12"/>
  </w:num>
  <w:num w:numId="31">
    <w:abstractNumId w:val="31"/>
  </w:num>
  <w:num w:numId="32">
    <w:abstractNumId w:val="7"/>
  </w:num>
  <w:num w:numId="33">
    <w:abstractNumId w:val="8"/>
  </w:num>
  <w:num w:numId="34">
    <w:abstractNumId w:val="35"/>
  </w:num>
  <w:num w:numId="35">
    <w:abstractNumId w:val="28"/>
  </w:num>
  <w:num w:numId="36">
    <w:abstractNumId w:val="29"/>
  </w:num>
  <w:num w:numId="37">
    <w:abstractNumId w:val="24"/>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408E8"/>
    <w:rsid w:val="000515D7"/>
    <w:rsid w:val="0006253D"/>
    <w:rsid w:val="0008256E"/>
    <w:rsid w:val="000D029D"/>
    <w:rsid w:val="00100461"/>
    <w:rsid w:val="001151E6"/>
    <w:rsid w:val="00141603"/>
    <w:rsid w:val="001439E4"/>
    <w:rsid w:val="0014769D"/>
    <w:rsid w:val="001A0F2C"/>
    <w:rsid w:val="001D6D0E"/>
    <w:rsid w:val="001D6D8F"/>
    <w:rsid w:val="001E37DB"/>
    <w:rsid w:val="00261FB7"/>
    <w:rsid w:val="00283F52"/>
    <w:rsid w:val="002877CC"/>
    <w:rsid w:val="002B1E59"/>
    <w:rsid w:val="002B1FC1"/>
    <w:rsid w:val="002C601E"/>
    <w:rsid w:val="002D0AAA"/>
    <w:rsid w:val="002F3716"/>
    <w:rsid w:val="003015F8"/>
    <w:rsid w:val="003363C9"/>
    <w:rsid w:val="00346995"/>
    <w:rsid w:val="00354C56"/>
    <w:rsid w:val="0035505D"/>
    <w:rsid w:val="003B5D6F"/>
    <w:rsid w:val="003E3190"/>
    <w:rsid w:val="00411E4D"/>
    <w:rsid w:val="00433B62"/>
    <w:rsid w:val="0044595E"/>
    <w:rsid w:val="005102E9"/>
    <w:rsid w:val="00525DBC"/>
    <w:rsid w:val="00526A70"/>
    <w:rsid w:val="00527C6E"/>
    <w:rsid w:val="00536CDE"/>
    <w:rsid w:val="00547FF9"/>
    <w:rsid w:val="00551782"/>
    <w:rsid w:val="00580DDE"/>
    <w:rsid w:val="00597765"/>
    <w:rsid w:val="005A073F"/>
    <w:rsid w:val="005A3BD3"/>
    <w:rsid w:val="005D45DD"/>
    <w:rsid w:val="005F3048"/>
    <w:rsid w:val="006026F3"/>
    <w:rsid w:val="006045CC"/>
    <w:rsid w:val="00615A5C"/>
    <w:rsid w:val="00622646"/>
    <w:rsid w:val="006505D8"/>
    <w:rsid w:val="00652E24"/>
    <w:rsid w:val="00653CB6"/>
    <w:rsid w:val="006544EE"/>
    <w:rsid w:val="00680B30"/>
    <w:rsid w:val="006B1694"/>
    <w:rsid w:val="00733E51"/>
    <w:rsid w:val="007408EA"/>
    <w:rsid w:val="007671BE"/>
    <w:rsid w:val="0077258E"/>
    <w:rsid w:val="007A157F"/>
    <w:rsid w:val="007F242F"/>
    <w:rsid w:val="00807349"/>
    <w:rsid w:val="008123B4"/>
    <w:rsid w:val="00842474"/>
    <w:rsid w:val="00863130"/>
    <w:rsid w:val="008871EF"/>
    <w:rsid w:val="00897BDB"/>
    <w:rsid w:val="008A44EB"/>
    <w:rsid w:val="008C6892"/>
    <w:rsid w:val="008F5397"/>
    <w:rsid w:val="009167E1"/>
    <w:rsid w:val="009665C4"/>
    <w:rsid w:val="009927FC"/>
    <w:rsid w:val="00A505F0"/>
    <w:rsid w:val="00A521C9"/>
    <w:rsid w:val="00A57760"/>
    <w:rsid w:val="00A57F3F"/>
    <w:rsid w:val="00A66FD5"/>
    <w:rsid w:val="00A94CF0"/>
    <w:rsid w:val="00AB14C4"/>
    <w:rsid w:val="00AD20E0"/>
    <w:rsid w:val="00AE13BE"/>
    <w:rsid w:val="00AE78B4"/>
    <w:rsid w:val="00B055F4"/>
    <w:rsid w:val="00B15DD6"/>
    <w:rsid w:val="00B45C78"/>
    <w:rsid w:val="00B7375D"/>
    <w:rsid w:val="00BB2635"/>
    <w:rsid w:val="00BB5219"/>
    <w:rsid w:val="00BF6AC8"/>
    <w:rsid w:val="00CB3722"/>
    <w:rsid w:val="00D0372D"/>
    <w:rsid w:val="00D21765"/>
    <w:rsid w:val="00D33A91"/>
    <w:rsid w:val="00D364BB"/>
    <w:rsid w:val="00D37CAA"/>
    <w:rsid w:val="00D431BB"/>
    <w:rsid w:val="00D61089"/>
    <w:rsid w:val="00DA162F"/>
    <w:rsid w:val="00DA40D1"/>
    <w:rsid w:val="00DE47A1"/>
    <w:rsid w:val="00E504E8"/>
    <w:rsid w:val="00E570E6"/>
    <w:rsid w:val="00E86162"/>
    <w:rsid w:val="00EA4BF0"/>
    <w:rsid w:val="00EF7535"/>
    <w:rsid w:val="00F233A6"/>
    <w:rsid w:val="00F30A0D"/>
    <w:rsid w:val="00F83BC7"/>
    <w:rsid w:val="00F92DA9"/>
    <w:rsid w:val="00FA1892"/>
    <w:rsid w:val="00FA49FE"/>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7126</Words>
  <Characters>40619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2025-08-01T12:37:00Z</cp:lastPrinted>
  <dcterms:created xsi:type="dcterms:W3CDTF">2025-08-25T20:08:00Z</dcterms:created>
  <dcterms:modified xsi:type="dcterms:W3CDTF">2025-08-26T18:17:00Z</dcterms:modified>
</cp:coreProperties>
</file>