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5EB" w:rsidRDefault="00F065EB" w:rsidP="00F065EB">
      <w:pPr>
        <w:spacing w:after="240"/>
        <w:jc w:val="center"/>
        <w:rPr>
          <w:rFonts w:ascii="Arial Black" w:hAnsi="Arial Black"/>
          <w:b/>
          <w:sz w:val="38"/>
        </w:rPr>
      </w:pPr>
      <w:r>
        <w:rPr>
          <w:rFonts w:ascii="Arial Black" w:hAnsi="Arial Black"/>
          <w:b/>
          <w:sz w:val="38"/>
        </w:rPr>
        <w:t xml:space="preserve">IMPACT OF INFORMATION AND COMMUNICATION TECHNOLOGY ON CUSTOMER SERVICE DELIVERY </w:t>
      </w:r>
    </w:p>
    <w:p w:rsidR="00F065EB" w:rsidRPr="00FB6466" w:rsidRDefault="00F065EB" w:rsidP="00F065EB">
      <w:pPr>
        <w:jc w:val="center"/>
        <w:rPr>
          <w:rFonts w:ascii="Arial Black" w:hAnsi="Arial Black"/>
          <w:b/>
          <w:sz w:val="38"/>
        </w:rPr>
      </w:pPr>
      <w:r>
        <w:rPr>
          <w:rFonts w:ascii="Arial Black" w:hAnsi="Arial Black"/>
          <w:b/>
          <w:sz w:val="38"/>
        </w:rPr>
        <w:t>(A CASE STUDY OF UBA PLC)</w:t>
      </w:r>
    </w:p>
    <w:p w:rsidR="00F065EB" w:rsidRDefault="00F065EB" w:rsidP="00F065EB">
      <w:pPr>
        <w:spacing w:line="360" w:lineRule="auto"/>
        <w:jc w:val="center"/>
        <w:rPr>
          <w:b/>
        </w:rPr>
      </w:pPr>
    </w:p>
    <w:p w:rsidR="00F065EB" w:rsidRPr="00FB6466" w:rsidRDefault="00F065EB" w:rsidP="00F065EB">
      <w:pPr>
        <w:spacing w:line="360" w:lineRule="auto"/>
        <w:jc w:val="center"/>
        <w:rPr>
          <w:b/>
          <w:sz w:val="54"/>
        </w:rPr>
      </w:pPr>
      <w:r w:rsidRPr="00FB6466">
        <w:rPr>
          <w:b/>
          <w:sz w:val="54"/>
        </w:rPr>
        <w:t>BY</w:t>
      </w:r>
    </w:p>
    <w:p w:rsidR="00F065EB" w:rsidRPr="00184D20" w:rsidRDefault="00F065EB" w:rsidP="00F065EB">
      <w:pPr>
        <w:jc w:val="center"/>
        <w:rPr>
          <w:rFonts w:ascii="Arial Black" w:hAnsi="Arial Black"/>
          <w:b/>
          <w:sz w:val="52"/>
        </w:rPr>
      </w:pPr>
      <w:r w:rsidRPr="00184D20">
        <w:rPr>
          <w:rFonts w:ascii="Arial Black" w:hAnsi="Arial Black"/>
          <w:b/>
          <w:sz w:val="52"/>
        </w:rPr>
        <w:t>ISIAKA SHAKIRAT OMOLARA</w:t>
      </w:r>
    </w:p>
    <w:p w:rsidR="00F065EB" w:rsidRPr="00FB6466" w:rsidRDefault="00F065EB" w:rsidP="00F065EB">
      <w:pPr>
        <w:jc w:val="center"/>
        <w:rPr>
          <w:rFonts w:ascii="Arial Black" w:hAnsi="Arial Black"/>
          <w:b/>
          <w:sz w:val="54"/>
        </w:rPr>
      </w:pPr>
      <w:r>
        <w:rPr>
          <w:rFonts w:ascii="Arial Black" w:hAnsi="Arial Black"/>
          <w:b/>
          <w:sz w:val="54"/>
        </w:rPr>
        <w:t>ND/23/BAM/PT/0219</w:t>
      </w:r>
    </w:p>
    <w:p w:rsidR="00F065EB" w:rsidRDefault="00F065EB" w:rsidP="00F065EB">
      <w:pPr>
        <w:spacing w:line="240" w:lineRule="auto"/>
        <w:jc w:val="center"/>
        <w:rPr>
          <w:b/>
          <w:sz w:val="30"/>
        </w:rPr>
      </w:pPr>
      <w:r w:rsidRPr="00FB6466">
        <w:rPr>
          <w:b/>
          <w:sz w:val="30"/>
        </w:rPr>
        <w:t xml:space="preserve">SUBMITTED TO THE </w:t>
      </w:r>
    </w:p>
    <w:p w:rsidR="00F065EB" w:rsidRPr="00FB6466" w:rsidRDefault="00F065EB" w:rsidP="00F065EB">
      <w:pPr>
        <w:spacing w:line="240" w:lineRule="auto"/>
        <w:jc w:val="center"/>
        <w:rPr>
          <w:b/>
          <w:sz w:val="30"/>
        </w:rPr>
      </w:pPr>
      <w:r w:rsidRPr="00FB6466">
        <w:rPr>
          <w:b/>
          <w:sz w:val="30"/>
        </w:rPr>
        <w:t>DEPARTMENT OF BUSINESS ADMINISTRATION</w:t>
      </w:r>
    </w:p>
    <w:p w:rsidR="00F065EB" w:rsidRPr="00FB6466" w:rsidRDefault="00F065EB" w:rsidP="00F065EB">
      <w:pPr>
        <w:spacing w:line="240" w:lineRule="auto"/>
        <w:jc w:val="center"/>
        <w:rPr>
          <w:b/>
          <w:sz w:val="30"/>
        </w:rPr>
      </w:pPr>
      <w:r w:rsidRPr="00FB6466">
        <w:rPr>
          <w:b/>
          <w:sz w:val="30"/>
        </w:rPr>
        <w:t>INSTITUTE OF FINANCE AND MANAGEMENT STUDIES</w:t>
      </w:r>
    </w:p>
    <w:p w:rsidR="00F065EB" w:rsidRPr="00FB6466" w:rsidRDefault="00F065EB" w:rsidP="00F065EB">
      <w:pPr>
        <w:spacing w:line="240" w:lineRule="auto"/>
        <w:jc w:val="center"/>
        <w:rPr>
          <w:b/>
          <w:sz w:val="30"/>
        </w:rPr>
      </w:pPr>
      <w:r w:rsidRPr="00FB6466">
        <w:rPr>
          <w:b/>
          <w:sz w:val="30"/>
        </w:rPr>
        <w:t>KWARA STATE POLYTECHNIC, ILORIN</w:t>
      </w:r>
    </w:p>
    <w:p w:rsidR="00F065EB" w:rsidRPr="00F065EB" w:rsidRDefault="00F065EB" w:rsidP="00F065EB">
      <w:pPr>
        <w:spacing w:line="240" w:lineRule="auto"/>
        <w:jc w:val="center"/>
        <w:rPr>
          <w:b/>
        </w:rPr>
      </w:pPr>
    </w:p>
    <w:p w:rsidR="00F065EB" w:rsidRDefault="00F065EB" w:rsidP="00F065EB">
      <w:pPr>
        <w:spacing w:line="240" w:lineRule="auto"/>
        <w:jc w:val="center"/>
        <w:rPr>
          <w:b/>
          <w:sz w:val="30"/>
        </w:rPr>
      </w:pPr>
      <w:r w:rsidRPr="00FB6466">
        <w:rPr>
          <w:b/>
          <w:sz w:val="30"/>
        </w:rPr>
        <w:t xml:space="preserve">IN PARTIAL FULFILLMENT OF THE REQUIREMENTS FOR </w:t>
      </w:r>
    </w:p>
    <w:p w:rsidR="00F065EB" w:rsidRDefault="00F065EB" w:rsidP="00F065EB">
      <w:pPr>
        <w:spacing w:line="240" w:lineRule="auto"/>
        <w:jc w:val="center"/>
        <w:rPr>
          <w:b/>
          <w:sz w:val="30"/>
        </w:rPr>
      </w:pPr>
      <w:r w:rsidRPr="00FB6466">
        <w:rPr>
          <w:b/>
          <w:sz w:val="30"/>
        </w:rPr>
        <w:t xml:space="preserve">THE AWARD OF NATIONAL DIPLOMA (ND) </w:t>
      </w:r>
    </w:p>
    <w:p w:rsidR="00F065EB" w:rsidRPr="00FB6466" w:rsidRDefault="00F065EB" w:rsidP="00F065EB">
      <w:pPr>
        <w:spacing w:line="240" w:lineRule="auto"/>
        <w:jc w:val="center"/>
        <w:rPr>
          <w:b/>
          <w:sz w:val="30"/>
        </w:rPr>
      </w:pPr>
      <w:r w:rsidRPr="00FB6466">
        <w:rPr>
          <w:b/>
          <w:sz w:val="30"/>
        </w:rPr>
        <w:t>IN BUSINESS ADMINISTRATION</w:t>
      </w:r>
    </w:p>
    <w:p w:rsidR="00F065EB" w:rsidRPr="00FB6466" w:rsidRDefault="00F065EB" w:rsidP="00F065EB">
      <w:pPr>
        <w:spacing w:line="240" w:lineRule="auto"/>
        <w:jc w:val="center"/>
        <w:rPr>
          <w:b/>
          <w:sz w:val="30"/>
        </w:rPr>
      </w:pPr>
    </w:p>
    <w:p w:rsidR="00F065EB" w:rsidRPr="00FB6466" w:rsidRDefault="00F065EB" w:rsidP="00F065EB">
      <w:pPr>
        <w:spacing w:line="240" w:lineRule="auto"/>
        <w:jc w:val="center"/>
        <w:rPr>
          <w:b/>
          <w:sz w:val="30"/>
        </w:rPr>
      </w:pPr>
      <w:r>
        <w:rPr>
          <w:b/>
          <w:sz w:val="30"/>
        </w:rPr>
        <w:tab/>
      </w:r>
      <w:r>
        <w:rPr>
          <w:b/>
          <w:sz w:val="30"/>
        </w:rPr>
        <w:tab/>
      </w:r>
      <w:r>
        <w:rPr>
          <w:b/>
          <w:sz w:val="30"/>
        </w:rPr>
        <w:tab/>
      </w:r>
      <w:r>
        <w:rPr>
          <w:b/>
          <w:sz w:val="30"/>
        </w:rPr>
        <w:tab/>
      </w:r>
      <w:r>
        <w:rPr>
          <w:b/>
          <w:sz w:val="30"/>
        </w:rPr>
        <w:tab/>
      </w:r>
      <w:r>
        <w:rPr>
          <w:b/>
          <w:sz w:val="30"/>
        </w:rPr>
        <w:tab/>
      </w:r>
      <w:r>
        <w:rPr>
          <w:b/>
          <w:sz w:val="30"/>
        </w:rPr>
        <w:tab/>
      </w:r>
      <w:r>
        <w:rPr>
          <w:b/>
          <w:sz w:val="30"/>
        </w:rPr>
        <w:tab/>
      </w:r>
      <w:r w:rsidRPr="00FB6466">
        <w:rPr>
          <w:b/>
          <w:sz w:val="30"/>
        </w:rPr>
        <w:t>JULY, 2025</w:t>
      </w:r>
    </w:p>
    <w:p w:rsidR="00F065EB" w:rsidRPr="00FB6466" w:rsidRDefault="00F065EB" w:rsidP="00F065EB">
      <w:pPr>
        <w:spacing w:after="240" w:line="360" w:lineRule="auto"/>
        <w:jc w:val="center"/>
        <w:rPr>
          <w:sz w:val="28"/>
        </w:rPr>
      </w:pPr>
      <w:r w:rsidRPr="00FB6466">
        <w:rPr>
          <w:b/>
          <w:sz w:val="28"/>
        </w:rPr>
        <w:lastRenderedPageBreak/>
        <w:t>CERTIFICATION</w:t>
      </w:r>
    </w:p>
    <w:p w:rsidR="00F065EB" w:rsidRPr="00FB6466" w:rsidRDefault="00F065EB" w:rsidP="00F065EB">
      <w:pPr>
        <w:spacing w:after="240" w:line="360" w:lineRule="auto"/>
        <w:jc w:val="both"/>
        <w:rPr>
          <w:sz w:val="28"/>
        </w:rPr>
      </w:pPr>
      <w:r w:rsidRPr="00FB6466">
        <w:rPr>
          <w:sz w:val="28"/>
        </w:rPr>
        <w:t>​</w:t>
      </w:r>
      <w:r w:rsidRPr="00FB6466">
        <w:rPr>
          <w:sz w:val="28"/>
        </w:rPr>
        <w:tab/>
        <w:t>This is to certify that this project has been read and approved as meeting the requirement for the award of National Diploma (ND) in the   Department of Business Administration, Institute of Finance and Management Studies, Kwara State Polytechnic, Ilorin</w:t>
      </w:r>
    </w:p>
    <w:p w:rsidR="00F065EB" w:rsidRPr="00FB6466" w:rsidRDefault="00F065EB" w:rsidP="00F065EB">
      <w:pPr>
        <w:spacing w:line="240" w:lineRule="auto"/>
        <w:rPr>
          <w:b/>
          <w:sz w:val="28"/>
        </w:rPr>
      </w:pPr>
    </w:p>
    <w:p w:rsidR="00F065EB" w:rsidRPr="00FB6466" w:rsidRDefault="00F065EB" w:rsidP="00F065EB">
      <w:pPr>
        <w:spacing w:line="240" w:lineRule="auto"/>
        <w:rPr>
          <w:b/>
          <w:sz w:val="28"/>
        </w:rPr>
      </w:pPr>
      <w:r w:rsidRPr="00FB6466">
        <w:rPr>
          <w:b/>
          <w:sz w:val="28"/>
        </w:rPr>
        <w:t>____________</w:t>
      </w:r>
      <w:r>
        <w:rPr>
          <w:b/>
          <w:sz w:val="28"/>
        </w:rPr>
        <w:t>____</w:t>
      </w:r>
      <w:r w:rsidRPr="00FB6466">
        <w:rPr>
          <w:b/>
          <w:sz w:val="28"/>
        </w:rPr>
        <w:t>_________</w:t>
      </w:r>
      <w:r>
        <w:rPr>
          <w:b/>
          <w:sz w:val="28"/>
        </w:rPr>
        <w:tab/>
      </w:r>
      <w:r>
        <w:rPr>
          <w:b/>
          <w:sz w:val="28"/>
        </w:rPr>
        <w:tab/>
      </w:r>
      <w:r>
        <w:rPr>
          <w:b/>
          <w:sz w:val="28"/>
        </w:rPr>
        <w:tab/>
      </w:r>
      <w:r>
        <w:rPr>
          <w:b/>
          <w:sz w:val="28"/>
        </w:rPr>
        <w:tab/>
      </w:r>
      <w:r>
        <w:rPr>
          <w:b/>
          <w:sz w:val="28"/>
        </w:rPr>
        <w:tab/>
      </w:r>
      <w:r w:rsidRPr="00FB6466">
        <w:rPr>
          <w:b/>
          <w:sz w:val="28"/>
        </w:rPr>
        <w:t>​​​____________​___</w:t>
      </w:r>
    </w:p>
    <w:p w:rsidR="00F065EB" w:rsidRPr="00FB6466" w:rsidRDefault="00F065EB" w:rsidP="00F065EB">
      <w:pPr>
        <w:spacing w:line="240" w:lineRule="auto"/>
        <w:rPr>
          <w:b/>
          <w:sz w:val="28"/>
        </w:rPr>
      </w:pPr>
      <w:r w:rsidRPr="00FB6466">
        <w:rPr>
          <w:b/>
          <w:sz w:val="28"/>
        </w:rPr>
        <w:t>MR.</w:t>
      </w:r>
      <w:r>
        <w:rPr>
          <w:b/>
          <w:sz w:val="28"/>
        </w:rPr>
        <w:t xml:space="preserve"> IDRIS ABDULRASAQ</w:t>
      </w:r>
      <w:r w:rsidRPr="00FB6466">
        <w:rPr>
          <w:b/>
          <w:sz w:val="28"/>
        </w:rPr>
        <w:t>​​​​​​</w:t>
      </w:r>
      <w:r>
        <w:rPr>
          <w:b/>
          <w:sz w:val="28"/>
        </w:rPr>
        <w:tab/>
      </w:r>
      <w:r>
        <w:rPr>
          <w:b/>
          <w:sz w:val="28"/>
        </w:rPr>
        <w:tab/>
      </w:r>
      <w:r>
        <w:rPr>
          <w:b/>
          <w:sz w:val="28"/>
        </w:rPr>
        <w:tab/>
      </w:r>
      <w:r>
        <w:rPr>
          <w:b/>
          <w:sz w:val="28"/>
        </w:rPr>
        <w:tab/>
      </w:r>
      <w:r>
        <w:rPr>
          <w:b/>
          <w:sz w:val="28"/>
        </w:rPr>
        <w:tab/>
      </w:r>
      <w:r>
        <w:rPr>
          <w:b/>
          <w:sz w:val="28"/>
        </w:rPr>
        <w:tab/>
      </w:r>
      <w:r>
        <w:rPr>
          <w:b/>
          <w:sz w:val="28"/>
        </w:rPr>
        <w:tab/>
      </w:r>
      <w:r w:rsidRPr="00FB6466">
        <w:rPr>
          <w:b/>
          <w:sz w:val="28"/>
        </w:rPr>
        <w:t>DATE</w:t>
      </w:r>
    </w:p>
    <w:p w:rsidR="00F065EB" w:rsidRPr="00FB6466" w:rsidRDefault="00F065EB" w:rsidP="00F065EB">
      <w:pPr>
        <w:spacing w:line="240" w:lineRule="auto"/>
        <w:rPr>
          <w:b/>
          <w:sz w:val="28"/>
        </w:rPr>
      </w:pPr>
      <w:r w:rsidRPr="00FB6466">
        <w:rPr>
          <w:b/>
          <w:sz w:val="28"/>
        </w:rPr>
        <w:t>Project Supervisor</w:t>
      </w:r>
    </w:p>
    <w:p w:rsidR="00F065EB" w:rsidRPr="00FB6466" w:rsidRDefault="00F065EB" w:rsidP="00F065EB">
      <w:pPr>
        <w:spacing w:line="240" w:lineRule="auto"/>
        <w:rPr>
          <w:b/>
          <w:sz w:val="28"/>
        </w:rPr>
      </w:pPr>
    </w:p>
    <w:p w:rsidR="00F065EB" w:rsidRPr="00FB6466" w:rsidRDefault="00F065EB" w:rsidP="00F065EB">
      <w:pPr>
        <w:spacing w:line="240" w:lineRule="auto"/>
        <w:rPr>
          <w:b/>
          <w:sz w:val="28"/>
        </w:rPr>
      </w:pPr>
    </w:p>
    <w:p w:rsidR="00F065EB" w:rsidRPr="00FB6466" w:rsidRDefault="00F065EB" w:rsidP="00F065EB">
      <w:pPr>
        <w:spacing w:line="240" w:lineRule="auto"/>
        <w:rPr>
          <w:b/>
          <w:sz w:val="28"/>
        </w:rPr>
      </w:pPr>
      <w:r w:rsidRPr="00FB6466">
        <w:rPr>
          <w:b/>
          <w:sz w:val="28"/>
        </w:rPr>
        <w:t>_____________________</w:t>
      </w:r>
      <w:r>
        <w:rPr>
          <w:b/>
          <w:sz w:val="28"/>
        </w:rPr>
        <w:tab/>
      </w:r>
      <w:r>
        <w:rPr>
          <w:b/>
          <w:sz w:val="28"/>
        </w:rPr>
        <w:tab/>
      </w:r>
      <w:r>
        <w:rPr>
          <w:b/>
          <w:sz w:val="28"/>
        </w:rPr>
        <w:tab/>
      </w:r>
      <w:r>
        <w:rPr>
          <w:b/>
          <w:sz w:val="28"/>
        </w:rPr>
        <w:tab/>
      </w:r>
      <w:r>
        <w:rPr>
          <w:b/>
          <w:sz w:val="28"/>
        </w:rPr>
        <w:tab/>
      </w:r>
      <w:r w:rsidRPr="00FB6466">
        <w:rPr>
          <w:b/>
          <w:sz w:val="28"/>
        </w:rPr>
        <w:t>​​​____________​___</w:t>
      </w:r>
    </w:p>
    <w:p w:rsidR="00F065EB" w:rsidRDefault="00F065EB" w:rsidP="00F065EB">
      <w:pPr>
        <w:spacing w:line="240" w:lineRule="auto"/>
        <w:rPr>
          <w:sz w:val="28"/>
        </w:rPr>
      </w:pPr>
      <w:r w:rsidRPr="00FB6466">
        <w:rPr>
          <w:b/>
          <w:sz w:val="28"/>
        </w:rPr>
        <w:t xml:space="preserve">MR. KUDABO M. I.               </w:t>
      </w:r>
      <w:r>
        <w:rPr>
          <w:b/>
          <w:sz w:val="28"/>
        </w:rPr>
        <w:tab/>
      </w:r>
      <w:r>
        <w:rPr>
          <w:b/>
          <w:sz w:val="28"/>
        </w:rPr>
        <w:tab/>
      </w:r>
      <w:r>
        <w:rPr>
          <w:b/>
          <w:sz w:val="28"/>
        </w:rPr>
        <w:tab/>
      </w:r>
      <w:r>
        <w:rPr>
          <w:b/>
          <w:sz w:val="28"/>
        </w:rPr>
        <w:tab/>
      </w:r>
      <w:r>
        <w:rPr>
          <w:b/>
          <w:sz w:val="28"/>
        </w:rPr>
        <w:tab/>
      </w:r>
      <w:r>
        <w:rPr>
          <w:b/>
          <w:sz w:val="28"/>
        </w:rPr>
        <w:tab/>
      </w:r>
      <w:r w:rsidRPr="00FB6466">
        <w:rPr>
          <w:b/>
          <w:sz w:val="28"/>
        </w:rPr>
        <w:t>DATE</w:t>
      </w:r>
    </w:p>
    <w:p w:rsidR="00F065EB" w:rsidRPr="00FB6466" w:rsidRDefault="00F065EB" w:rsidP="00F065EB">
      <w:pPr>
        <w:spacing w:line="240" w:lineRule="auto"/>
        <w:rPr>
          <w:sz w:val="28"/>
        </w:rPr>
      </w:pPr>
      <w:r w:rsidRPr="00FB6466">
        <w:rPr>
          <w:b/>
          <w:sz w:val="28"/>
        </w:rPr>
        <w:t>Project Coordinator</w:t>
      </w:r>
    </w:p>
    <w:p w:rsidR="00F065EB" w:rsidRPr="00FB6466" w:rsidRDefault="00F065EB" w:rsidP="00F065EB">
      <w:pPr>
        <w:spacing w:line="240" w:lineRule="auto"/>
        <w:rPr>
          <w:b/>
          <w:sz w:val="28"/>
        </w:rPr>
      </w:pPr>
    </w:p>
    <w:p w:rsidR="00F065EB" w:rsidRPr="00FB6466" w:rsidRDefault="00F065EB" w:rsidP="00F065EB">
      <w:pPr>
        <w:spacing w:line="240" w:lineRule="auto"/>
        <w:rPr>
          <w:b/>
          <w:sz w:val="28"/>
        </w:rPr>
      </w:pPr>
      <w:r w:rsidRPr="00FB6466">
        <w:rPr>
          <w:b/>
          <w:sz w:val="28"/>
        </w:rPr>
        <w:t>_____________________</w:t>
      </w:r>
      <w:r>
        <w:rPr>
          <w:b/>
          <w:sz w:val="28"/>
        </w:rPr>
        <w:tab/>
      </w:r>
      <w:r>
        <w:rPr>
          <w:b/>
          <w:sz w:val="28"/>
        </w:rPr>
        <w:tab/>
      </w:r>
      <w:r>
        <w:rPr>
          <w:b/>
          <w:sz w:val="28"/>
        </w:rPr>
        <w:tab/>
      </w:r>
      <w:r>
        <w:rPr>
          <w:b/>
          <w:sz w:val="28"/>
        </w:rPr>
        <w:tab/>
      </w:r>
      <w:r>
        <w:rPr>
          <w:b/>
          <w:sz w:val="28"/>
        </w:rPr>
        <w:tab/>
      </w:r>
      <w:r w:rsidRPr="00FB6466">
        <w:rPr>
          <w:b/>
          <w:sz w:val="28"/>
        </w:rPr>
        <w:t>​​​____________​___</w:t>
      </w:r>
    </w:p>
    <w:p w:rsidR="00F065EB" w:rsidRDefault="00F065EB" w:rsidP="00F065EB">
      <w:pPr>
        <w:spacing w:line="240" w:lineRule="auto"/>
        <w:rPr>
          <w:b/>
          <w:sz w:val="28"/>
        </w:rPr>
      </w:pPr>
      <w:r w:rsidRPr="00FB6466">
        <w:rPr>
          <w:b/>
          <w:sz w:val="28"/>
        </w:rPr>
        <w:t xml:space="preserve">MR. ALAKOSO I.                </w:t>
      </w:r>
      <w:r>
        <w:rPr>
          <w:b/>
          <w:sz w:val="28"/>
        </w:rPr>
        <w:tab/>
      </w:r>
      <w:r>
        <w:rPr>
          <w:b/>
          <w:sz w:val="28"/>
        </w:rPr>
        <w:tab/>
      </w:r>
      <w:r>
        <w:rPr>
          <w:b/>
          <w:sz w:val="28"/>
        </w:rPr>
        <w:tab/>
      </w:r>
      <w:r>
        <w:rPr>
          <w:b/>
          <w:sz w:val="28"/>
        </w:rPr>
        <w:tab/>
      </w:r>
      <w:r>
        <w:rPr>
          <w:b/>
          <w:sz w:val="28"/>
        </w:rPr>
        <w:tab/>
      </w:r>
      <w:r>
        <w:rPr>
          <w:b/>
          <w:sz w:val="28"/>
        </w:rPr>
        <w:tab/>
      </w:r>
      <w:r w:rsidRPr="00FB6466">
        <w:rPr>
          <w:b/>
          <w:sz w:val="28"/>
        </w:rPr>
        <w:t>DATE</w:t>
      </w:r>
    </w:p>
    <w:p w:rsidR="00F065EB" w:rsidRPr="00FB6466" w:rsidRDefault="00F065EB" w:rsidP="00F065EB">
      <w:pPr>
        <w:spacing w:line="240" w:lineRule="auto"/>
        <w:rPr>
          <w:b/>
          <w:sz w:val="28"/>
        </w:rPr>
      </w:pPr>
      <w:r w:rsidRPr="00FB6466">
        <w:rPr>
          <w:b/>
          <w:sz w:val="28"/>
        </w:rPr>
        <w:t>Head of Department</w:t>
      </w:r>
    </w:p>
    <w:p w:rsidR="00F065EB" w:rsidRPr="00F065EB" w:rsidRDefault="00F065EB" w:rsidP="00F065EB">
      <w:pPr>
        <w:spacing w:line="360" w:lineRule="auto"/>
        <w:rPr>
          <w:b/>
          <w:sz w:val="2"/>
        </w:rPr>
      </w:pPr>
    </w:p>
    <w:p w:rsidR="00F065EB" w:rsidRPr="00FB6466" w:rsidRDefault="00F065EB" w:rsidP="00F065EB">
      <w:pPr>
        <w:spacing w:line="360" w:lineRule="auto"/>
        <w:rPr>
          <w:b/>
          <w:sz w:val="28"/>
        </w:rPr>
      </w:pPr>
    </w:p>
    <w:p w:rsidR="00F065EB" w:rsidRPr="00FB6466" w:rsidRDefault="00F065EB" w:rsidP="00F065EB">
      <w:pPr>
        <w:spacing w:line="240" w:lineRule="auto"/>
        <w:rPr>
          <w:b/>
          <w:sz w:val="28"/>
        </w:rPr>
      </w:pPr>
      <w:r w:rsidRPr="00FB6466">
        <w:rPr>
          <w:b/>
          <w:sz w:val="28"/>
        </w:rPr>
        <w:t>_____________________</w:t>
      </w:r>
      <w:r>
        <w:rPr>
          <w:b/>
          <w:sz w:val="28"/>
        </w:rPr>
        <w:t>__</w:t>
      </w:r>
      <w:r>
        <w:rPr>
          <w:b/>
          <w:sz w:val="28"/>
        </w:rPr>
        <w:tab/>
      </w:r>
      <w:r>
        <w:rPr>
          <w:b/>
          <w:sz w:val="28"/>
        </w:rPr>
        <w:tab/>
      </w:r>
      <w:r>
        <w:rPr>
          <w:b/>
          <w:sz w:val="28"/>
        </w:rPr>
        <w:tab/>
      </w:r>
      <w:r>
        <w:rPr>
          <w:b/>
          <w:sz w:val="28"/>
        </w:rPr>
        <w:tab/>
      </w:r>
      <w:r>
        <w:rPr>
          <w:b/>
          <w:sz w:val="28"/>
        </w:rPr>
        <w:tab/>
      </w:r>
      <w:r w:rsidRPr="00FB6466">
        <w:rPr>
          <w:b/>
          <w:sz w:val="28"/>
        </w:rPr>
        <w:t>​​​____________​___</w:t>
      </w:r>
    </w:p>
    <w:p w:rsidR="00F065EB" w:rsidRDefault="00F065EB" w:rsidP="00F065EB">
      <w:pPr>
        <w:spacing w:line="360" w:lineRule="auto"/>
        <w:rPr>
          <w:b/>
        </w:rPr>
      </w:pPr>
      <w:r w:rsidRPr="00FB6466">
        <w:rPr>
          <w:b/>
          <w:sz w:val="28"/>
        </w:rPr>
        <w:t xml:space="preserve">EXTERNAL EXAMINER           </w:t>
      </w:r>
      <w:r>
        <w:rPr>
          <w:b/>
          <w:sz w:val="28"/>
        </w:rPr>
        <w:tab/>
      </w:r>
      <w:r>
        <w:rPr>
          <w:b/>
          <w:sz w:val="28"/>
        </w:rPr>
        <w:tab/>
      </w:r>
      <w:r>
        <w:rPr>
          <w:b/>
          <w:sz w:val="28"/>
        </w:rPr>
        <w:tab/>
      </w:r>
      <w:r>
        <w:rPr>
          <w:b/>
          <w:sz w:val="28"/>
        </w:rPr>
        <w:tab/>
      </w:r>
      <w:r>
        <w:rPr>
          <w:b/>
          <w:sz w:val="28"/>
        </w:rPr>
        <w:tab/>
      </w:r>
      <w:r w:rsidRPr="00FB6466">
        <w:rPr>
          <w:b/>
          <w:sz w:val="28"/>
        </w:rPr>
        <w:t>​​​​​DATE</w:t>
      </w:r>
    </w:p>
    <w:p w:rsidR="00F065EB" w:rsidRPr="00852D17" w:rsidRDefault="00F065EB" w:rsidP="00F065EB">
      <w:pPr>
        <w:spacing w:after="240" w:line="360" w:lineRule="auto"/>
        <w:jc w:val="center"/>
        <w:rPr>
          <w:b/>
          <w:sz w:val="28"/>
          <w:szCs w:val="28"/>
        </w:rPr>
      </w:pPr>
      <w:r w:rsidRPr="00852D17">
        <w:rPr>
          <w:b/>
          <w:sz w:val="28"/>
          <w:szCs w:val="28"/>
        </w:rPr>
        <w:lastRenderedPageBreak/>
        <w:t>DEDICATION</w:t>
      </w:r>
    </w:p>
    <w:p w:rsidR="00F065EB" w:rsidRPr="00852D17" w:rsidRDefault="00F065EB" w:rsidP="00F065EB">
      <w:pPr>
        <w:spacing w:after="240" w:line="360" w:lineRule="auto"/>
        <w:ind w:firstLine="720"/>
        <w:jc w:val="both"/>
        <w:rPr>
          <w:sz w:val="28"/>
          <w:szCs w:val="28"/>
        </w:rPr>
      </w:pPr>
      <w:r w:rsidRPr="00852D17">
        <w:rPr>
          <w:sz w:val="28"/>
          <w:szCs w:val="28"/>
        </w:rPr>
        <w:t xml:space="preserve">This research work specially and firstly dedicated to Almighty God the most beneficent and most merciful. I also ascribe much gratitude to the same God who along is the source of all inspiration, wisdom, knowledge and understanding who stand upright   by me from the inception till the end of my programme. </w:t>
      </w:r>
    </w:p>
    <w:p w:rsidR="00F065EB" w:rsidRPr="00852D17" w:rsidRDefault="00F065EB" w:rsidP="00F065EB">
      <w:pPr>
        <w:spacing w:after="240" w:line="360" w:lineRule="auto"/>
        <w:rPr>
          <w:sz w:val="28"/>
          <w:szCs w:val="28"/>
        </w:rPr>
      </w:pPr>
    </w:p>
    <w:p w:rsidR="00F065EB" w:rsidRDefault="00F065EB" w:rsidP="00F065EB">
      <w:pPr>
        <w:rPr>
          <w:b/>
          <w:sz w:val="28"/>
          <w:szCs w:val="28"/>
        </w:rPr>
      </w:pPr>
      <w:r>
        <w:rPr>
          <w:b/>
          <w:sz w:val="28"/>
          <w:szCs w:val="28"/>
        </w:rPr>
        <w:br w:type="page"/>
      </w:r>
    </w:p>
    <w:p w:rsidR="00F065EB" w:rsidRPr="00852D17" w:rsidRDefault="00F065EB" w:rsidP="00F065EB">
      <w:pPr>
        <w:spacing w:after="240" w:line="360" w:lineRule="auto"/>
        <w:jc w:val="center"/>
        <w:rPr>
          <w:b/>
          <w:sz w:val="28"/>
          <w:szCs w:val="28"/>
        </w:rPr>
      </w:pPr>
      <w:r w:rsidRPr="00852D17">
        <w:rPr>
          <w:b/>
          <w:sz w:val="28"/>
          <w:szCs w:val="28"/>
        </w:rPr>
        <w:lastRenderedPageBreak/>
        <w:t>ACKNOWLEDGEMENT</w:t>
      </w:r>
    </w:p>
    <w:p w:rsidR="00F065EB" w:rsidRPr="00852D17" w:rsidRDefault="00F065EB" w:rsidP="00F065EB">
      <w:pPr>
        <w:spacing w:after="240" w:line="360" w:lineRule="auto"/>
        <w:ind w:firstLine="720"/>
        <w:jc w:val="both"/>
        <w:rPr>
          <w:sz w:val="28"/>
          <w:szCs w:val="28"/>
        </w:rPr>
      </w:pPr>
      <w:r w:rsidRPr="00852D17">
        <w:rPr>
          <w:sz w:val="28"/>
          <w:szCs w:val="28"/>
        </w:rPr>
        <w:t>My appreciation goes to Almighty God for his giudance and protection over my life up till moment and for the mercies he has granted me in the course and my pursuit of this National Diploma programme may his be highly glorified.</w:t>
      </w:r>
    </w:p>
    <w:p w:rsidR="00F065EB" w:rsidRDefault="00F065EB" w:rsidP="00F065EB">
      <w:pPr>
        <w:spacing w:after="240" w:line="360" w:lineRule="auto"/>
        <w:ind w:firstLine="720"/>
        <w:jc w:val="both"/>
        <w:rPr>
          <w:sz w:val="28"/>
          <w:szCs w:val="28"/>
        </w:rPr>
      </w:pPr>
      <w:r>
        <w:rPr>
          <w:sz w:val="28"/>
          <w:szCs w:val="28"/>
        </w:rPr>
        <w:t>My profound gratitude goes to my parent in person of Mr. and Mrs. Isiaka for their support physically, spiritually and financially throught my ND academic programme. May God Almighty grant you long live to reap the fruit of your labour (Amen).</w:t>
      </w:r>
    </w:p>
    <w:p w:rsidR="00F065EB" w:rsidRPr="00852D17" w:rsidRDefault="00F065EB" w:rsidP="00F065EB">
      <w:pPr>
        <w:spacing w:after="240" w:line="360" w:lineRule="auto"/>
        <w:ind w:firstLine="720"/>
        <w:jc w:val="both"/>
        <w:rPr>
          <w:sz w:val="28"/>
          <w:szCs w:val="28"/>
        </w:rPr>
      </w:pPr>
      <w:r w:rsidRPr="00852D17">
        <w:rPr>
          <w:sz w:val="28"/>
          <w:szCs w:val="28"/>
        </w:rPr>
        <w:t xml:space="preserve">My profound appreciation goes to my honest dedicated supervisor MR. </w:t>
      </w:r>
      <w:r>
        <w:rPr>
          <w:sz w:val="28"/>
          <w:szCs w:val="28"/>
        </w:rPr>
        <w:t>IDRIS ABDULRASAQ</w:t>
      </w:r>
      <w:r w:rsidRPr="00852D17">
        <w:rPr>
          <w:sz w:val="28"/>
          <w:szCs w:val="28"/>
        </w:rPr>
        <w:t xml:space="preserve"> who took it officially as well as issue on how to pursue through my project work and made my work very easy through his comments, contributions and corrections.</w:t>
      </w:r>
    </w:p>
    <w:p w:rsidR="00F065EB" w:rsidRPr="00852D17" w:rsidRDefault="00F065EB" w:rsidP="00F065EB">
      <w:pPr>
        <w:spacing w:after="240" w:line="360" w:lineRule="auto"/>
        <w:ind w:firstLine="720"/>
        <w:jc w:val="both"/>
        <w:rPr>
          <w:sz w:val="28"/>
          <w:szCs w:val="28"/>
        </w:rPr>
      </w:pPr>
      <w:r w:rsidRPr="00852D17">
        <w:rPr>
          <w:sz w:val="28"/>
          <w:szCs w:val="28"/>
        </w:rPr>
        <w:t>I am very grateful to the Head of the Department of Business Administration and Management MR. ALAKOSO I. for his encouragement and all lecturers in my Departme</w:t>
      </w:r>
      <w:r>
        <w:rPr>
          <w:sz w:val="28"/>
          <w:szCs w:val="28"/>
        </w:rPr>
        <w:t>nt for your support and Advice.</w:t>
      </w:r>
    </w:p>
    <w:p w:rsidR="00F065EB" w:rsidRPr="00852D17" w:rsidRDefault="00F065EB" w:rsidP="00F065EB">
      <w:pPr>
        <w:spacing w:after="240" w:line="360" w:lineRule="auto"/>
        <w:ind w:firstLine="720"/>
        <w:jc w:val="both"/>
        <w:rPr>
          <w:sz w:val="28"/>
          <w:szCs w:val="28"/>
        </w:rPr>
      </w:pPr>
      <w:r w:rsidRPr="00852D17">
        <w:rPr>
          <w:sz w:val="28"/>
          <w:szCs w:val="28"/>
        </w:rPr>
        <w:t xml:space="preserve">In a special way I will like to appreciate my supporting friends that stood by me during my study. </w:t>
      </w:r>
    </w:p>
    <w:p w:rsidR="00F065EB" w:rsidRPr="00852D17" w:rsidRDefault="00F065EB" w:rsidP="00F065EB">
      <w:pPr>
        <w:spacing w:after="240" w:line="360" w:lineRule="auto"/>
        <w:rPr>
          <w:sz w:val="28"/>
          <w:szCs w:val="28"/>
        </w:rPr>
      </w:pPr>
      <w:r w:rsidRPr="00852D17">
        <w:rPr>
          <w:sz w:val="28"/>
          <w:szCs w:val="28"/>
        </w:rPr>
        <w:t>GOD BLESS YOU ALL.</w:t>
      </w:r>
    </w:p>
    <w:p w:rsidR="00F065EB" w:rsidRPr="00852D17" w:rsidRDefault="00F065EB" w:rsidP="00F065EB">
      <w:pPr>
        <w:spacing w:line="360" w:lineRule="auto"/>
        <w:jc w:val="center"/>
        <w:rPr>
          <w:b/>
          <w:sz w:val="28"/>
        </w:rPr>
      </w:pPr>
      <w:r w:rsidRPr="00852D17">
        <w:rPr>
          <w:b/>
          <w:sz w:val="28"/>
        </w:rPr>
        <w:lastRenderedPageBreak/>
        <w:t>TABLE OF CONTENTS</w:t>
      </w:r>
    </w:p>
    <w:p w:rsidR="00F065EB" w:rsidRPr="008F3417" w:rsidRDefault="00F065EB" w:rsidP="00F065EB">
      <w:pPr>
        <w:spacing w:after="240"/>
        <w:rPr>
          <w:sz w:val="28"/>
        </w:rPr>
      </w:pPr>
      <w:r w:rsidRPr="008F3417">
        <w:rPr>
          <w:sz w:val="28"/>
        </w:rPr>
        <w:t>Title page</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i</w:t>
      </w:r>
    </w:p>
    <w:p w:rsidR="00F065EB" w:rsidRPr="008F3417" w:rsidRDefault="00F065EB" w:rsidP="00F065EB">
      <w:pPr>
        <w:spacing w:after="240"/>
        <w:rPr>
          <w:sz w:val="28"/>
        </w:rPr>
      </w:pPr>
      <w:r w:rsidRPr="008F3417">
        <w:rPr>
          <w:sz w:val="28"/>
        </w:rPr>
        <w:t>Certification​​​​​​​​​​​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Pr="008F3417">
        <w:rPr>
          <w:sz w:val="28"/>
        </w:rPr>
        <w:t>ii</w:t>
      </w:r>
    </w:p>
    <w:p w:rsidR="00F065EB" w:rsidRPr="008F3417" w:rsidRDefault="00F065EB" w:rsidP="00F065EB">
      <w:pPr>
        <w:spacing w:after="240"/>
        <w:rPr>
          <w:sz w:val="28"/>
        </w:rPr>
      </w:pPr>
      <w:r w:rsidRPr="008F3417">
        <w:rPr>
          <w:sz w:val="28"/>
        </w:rPr>
        <w:t>Dedication​​​​​​​​​​​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Pr="008F3417">
        <w:rPr>
          <w:sz w:val="28"/>
        </w:rPr>
        <w:t>i</w:t>
      </w:r>
      <w:r>
        <w:rPr>
          <w:sz w:val="28"/>
        </w:rPr>
        <w:t>ii</w:t>
      </w:r>
    </w:p>
    <w:p w:rsidR="00F065EB" w:rsidRPr="008F3417" w:rsidRDefault="00F065EB" w:rsidP="00F065EB">
      <w:pPr>
        <w:spacing w:after="240"/>
        <w:rPr>
          <w:sz w:val="28"/>
        </w:rPr>
      </w:pPr>
      <w:r w:rsidRPr="008F3417">
        <w:rPr>
          <w:sz w:val="28"/>
        </w:rPr>
        <w:t>Acknowledgement ​​​​​​​​​</w:t>
      </w:r>
      <w:r>
        <w:rPr>
          <w:sz w:val="28"/>
        </w:rPr>
        <w:tab/>
      </w:r>
      <w:r>
        <w:rPr>
          <w:sz w:val="28"/>
        </w:rPr>
        <w:tab/>
      </w:r>
      <w:r>
        <w:rPr>
          <w:sz w:val="28"/>
        </w:rPr>
        <w:tab/>
      </w:r>
      <w:r>
        <w:rPr>
          <w:sz w:val="28"/>
        </w:rPr>
        <w:tab/>
      </w:r>
      <w:r>
        <w:rPr>
          <w:sz w:val="28"/>
        </w:rPr>
        <w:tab/>
      </w:r>
      <w:r>
        <w:rPr>
          <w:sz w:val="28"/>
        </w:rPr>
        <w:tab/>
      </w:r>
      <w:r>
        <w:rPr>
          <w:sz w:val="28"/>
        </w:rPr>
        <w:tab/>
      </w:r>
      <w:r>
        <w:rPr>
          <w:sz w:val="28"/>
        </w:rPr>
        <w:tab/>
        <w:t>iv</w:t>
      </w:r>
    </w:p>
    <w:p w:rsidR="00F065EB" w:rsidRPr="008F3417" w:rsidRDefault="00F065EB" w:rsidP="00F065EB">
      <w:pPr>
        <w:spacing w:after="240"/>
        <w:rPr>
          <w:sz w:val="28"/>
        </w:rPr>
      </w:pPr>
      <w:r w:rsidRPr="008F3417">
        <w:rPr>
          <w:sz w:val="28"/>
        </w:rPr>
        <w:t>Table of Contents​​​​​​​​​​</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v</w:t>
      </w:r>
    </w:p>
    <w:p w:rsidR="00F065EB" w:rsidRPr="008F3417" w:rsidRDefault="00F065EB" w:rsidP="00F065EB">
      <w:pPr>
        <w:spacing w:after="240"/>
        <w:rPr>
          <w:sz w:val="28"/>
        </w:rPr>
      </w:pPr>
      <w:r>
        <w:rPr>
          <w:sz w:val="28"/>
        </w:rPr>
        <w:t>Proposal</w:t>
      </w:r>
      <w:r w:rsidRPr="008F3417">
        <w:rPr>
          <w:sz w:val="28"/>
        </w:rPr>
        <w:t>​​​​​​​​​​​</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viii</w:t>
      </w:r>
    </w:p>
    <w:p w:rsidR="00F065EB" w:rsidRPr="008F3417" w:rsidRDefault="00F065EB" w:rsidP="00F065EB">
      <w:pPr>
        <w:spacing w:after="240"/>
        <w:rPr>
          <w:b/>
          <w:sz w:val="28"/>
        </w:rPr>
      </w:pPr>
      <w:r w:rsidRPr="008F3417">
        <w:rPr>
          <w:b/>
          <w:sz w:val="28"/>
        </w:rPr>
        <w:t>CHAPTER ONE: INTRODUCTION</w:t>
      </w:r>
    </w:p>
    <w:p w:rsidR="00F065EB" w:rsidRPr="008F3417" w:rsidRDefault="00F065EB" w:rsidP="00F065EB">
      <w:pPr>
        <w:spacing w:after="240"/>
        <w:rPr>
          <w:sz w:val="28"/>
        </w:rPr>
      </w:pPr>
      <w:r w:rsidRPr="008F3417">
        <w:rPr>
          <w:sz w:val="28"/>
        </w:rPr>
        <w:t>1.1</w:t>
      </w:r>
      <w:r>
        <w:rPr>
          <w:sz w:val="28"/>
        </w:rPr>
        <w:tab/>
      </w:r>
      <w:r w:rsidRPr="008F3417">
        <w:rPr>
          <w:sz w:val="28"/>
        </w:rPr>
        <w:t>​Background of the study</w:t>
      </w:r>
      <w:r>
        <w:rPr>
          <w:sz w:val="28"/>
        </w:rPr>
        <w:tab/>
      </w:r>
      <w:r>
        <w:rPr>
          <w:sz w:val="28"/>
        </w:rPr>
        <w:tab/>
      </w:r>
      <w:r>
        <w:rPr>
          <w:sz w:val="28"/>
        </w:rPr>
        <w:tab/>
      </w:r>
      <w:r>
        <w:rPr>
          <w:sz w:val="28"/>
        </w:rPr>
        <w:tab/>
      </w:r>
      <w:r>
        <w:rPr>
          <w:sz w:val="28"/>
        </w:rPr>
        <w:tab/>
      </w:r>
      <w:r>
        <w:rPr>
          <w:sz w:val="28"/>
        </w:rPr>
        <w:tab/>
      </w:r>
      <w:r>
        <w:rPr>
          <w:sz w:val="28"/>
        </w:rPr>
        <w:tab/>
      </w:r>
      <w:r w:rsidRPr="008F3417">
        <w:rPr>
          <w:sz w:val="28"/>
        </w:rPr>
        <w:t>​​​​​​​​1</w:t>
      </w:r>
    </w:p>
    <w:p w:rsidR="00F065EB" w:rsidRPr="008F3417" w:rsidRDefault="00F065EB" w:rsidP="00F065EB">
      <w:pPr>
        <w:spacing w:after="240"/>
        <w:rPr>
          <w:sz w:val="28"/>
        </w:rPr>
      </w:pPr>
      <w:r w:rsidRPr="008F3417">
        <w:rPr>
          <w:sz w:val="28"/>
        </w:rPr>
        <w:t>1.2</w:t>
      </w:r>
      <w:r>
        <w:rPr>
          <w:sz w:val="28"/>
        </w:rPr>
        <w:tab/>
      </w:r>
      <w:r w:rsidRPr="008F3417">
        <w:rPr>
          <w:sz w:val="28"/>
        </w:rPr>
        <w:t>​Statements of the research problem​​​​​​</w:t>
      </w:r>
      <w:r>
        <w:rPr>
          <w:sz w:val="28"/>
        </w:rPr>
        <w:tab/>
      </w:r>
      <w:r>
        <w:rPr>
          <w:sz w:val="28"/>
        </w:rPr>
        <w:tab/>
      </w:r>
      <w:r>
        <w:rPr>
          <w:sz w:val="28"/>
        </w:rPr>
        <w:tab/>
      </w:r>
      <w:r>
        <w:rPr>
          <w:sz w:val="28"/>
        </w:rPr>
        <w:tab/>
      </w:r>
      <w:r>
        <w:rPr>
          <w:sz w:val="28"/>
        </w:rPr>
        <w:tab/>
      </w:r>
      <w:r w:rsidRPr="008F3417">
        <w:rPr>
          <w:sz w:val="28"/>
        </w:rPr>
        <w:t>3</w:t>
      </w:r>
    </w:p>
    <w:p w:rsidR="00F065EB" w:rsidRPr="008F3417" w:rsidRDefault="00F065EB" w:rsidP="00F065EB">
      <w:pPr>
        <w:spacing w:after="240"/>
        <w:rPr>
          <w:sz w:val="28"/>
        </w:rPr>
      </w:pPr>
      <w:r>
        <w:rPr>
          <w:sz w:val="28"/>
        </w:rPr>
        <w:t>1.3</w:t>
      </w:r>
      <w:r w:rsidRPr="008F3417">
        <w:rPr>
          <w:sz w:val="28"/>
        </w:rPr>
        <w:t>​</w:t>
      </w:r>
      <w:r>
        <w:rPr>
          <w:sz w:val="28"/>
        </w:rPr>
        <w:tab/>
      </w:r>
      <w:r w:rsidRPr="008F3417">
        <w:rPr>
          <w:sz w:val="28"/>
        </w:rPr>
        <w:t>Research Questions​​​​​​​​</w:t>
      </w:r>
      <w:r>
        <w:rPr>
          <w:sz w:val="28"/>
        </w:rPr>
        <w:tab/>
      </w:r>
      <w:r>
        <w:rPr>
          <w:sz w:val="28"/>
        </w:rPr>
        <w:tab/>
      </w:r>
      <w:r>
        <w:rPr>
          <w:sz w:val="28"/>
        </w:rPr>
        <w:tab/>
      </w:r>
      <w:r>
        <w:rPr>
          <w:sz w:val="28"/>
        </w:rPr>
        <w:tab/>
      </w:r>
      <w:r>
        <w:rPr>
          <w:sz w:val="28"/>
        </w:rPr>
        <w:tab/>
      </w:r>
      <w:r>
        <w:rPr>
          <w:sz w:val="28"/>
        </w:rPr>
        <w:tab/>
      </w:r>
      <w:r>
        <w:rPr>
          <w:sz w:val="28"/>
        </w:rPr>
        <w:tab/>
      </w:r>
      <w:r w:rsidRPr="008F3417">
        <w:rPr>
          <w:sz w:val="28"/>
        </w:rPr>
        <w:t>5</w:t>
      </w:r>
    </w:p>
    <w:p w:rsidR="00F065EB" w:rsidRPr="008F3417" w:rsidRDefault="00F065EB" w:rsidP="00F065EB">
      <w:pPr>
        <w:spacing w:after="240"/>
        <w:rPr>
          <w:sz w:val="28"/>
        </w:rPr>
      </w:pPr>
      <w:r>
        <w:rPr>
          <w:sz w:val="28"/>
        </w:rPr>
        <w:t>1.4</w:t>
      </w:r>
      <w:r w:rsidRPr="008F3417">
        <w:rPr>
          <w:sz w:val="28"/>
        </w:rPr>
        <w:t>​</w:t>
      </w:r>
      <w:r>
        <w:rPr>
          <w:sz w:val="28"/>
        </w:rPr>
        <w:tab/>
      </w:r>
      <w:r w:rsidRPr="008F3417">
        <w:rPr>
          <w:sz w:val="28"/>
        </w:rPr>
        <w:t>Objectives of the study</w:t>
      </w:r>
      <w:r>
        <w:rPr>
          <w:sz w:val="28"/>
        </w:rPr>
        <w:tab/>
      </w:r>
      <w:r>
        <w:rPr>
          <w:sz w:val="28"/>
        </w:rPr>
        <w:tab/>
      </w:r>
      <w:r>
        <w:rPr>
          <w:sz w:val="28"/>
        </w:rPr>
        <w:tab/>
      </w:r>
      <w:r>
        <w:rPr>
          <w:sz w:val="28"/>
        </w:rPr>
        <w:tab/>
      </w:r>
      <w:r>
        <w:rPr>
          <w:sz w:val="28"/>
        </w:rPr>
        <w:tab/>
      </w:r>
      <w:r>
        <w:rPr>
          <w:sz w:val="28"/>
        </w:rPr>
        <w:tab/>
      </w:r>
      <w:r>
        <w:rPr>
          <w:sz w:val="28"/>
        </w:rPr>
        <w:tab/>
      </w:r>
      <w:r w:rsidRPr="008F3417">
        <w:rPr>
          <w:sz w:val="28"/>
        </w:rPr>
        <w:t>​​​​​​​​5</w:t>
      </w:r>
    </w:p>
    <w:p w:rsidR="00F065EB" w:rsidRPr="008F3417" w:rsidRDefault="00F065EB" w:rsidP="00F065EB">
      <w:pPr>
        <w:spacing w:after="240"/>
        <w:rPr>
          <w:sz w:val="28"/>
        </w:rPr>
      </w:pPr>
      <w:r w:rsidRPr="008F3417">
        <w:rPr>
          <w:sz w:val="28"/>
        </w:rPr>
        <w:t>1.5​</w:t>
      </w:r>
      <w:r>
        <w:rPr>
          <w:sz w:val="28"/>
        </w:rPr>
        <w:tab/>
      </w:r>
      <w:r w:rsidRPr="008F3417">
        <w:rPr>
          <w:sz w:val="28"/>
        </w:rPr>
        <w:t>Research Hypotheses</w:t>
      </w:r>
      <w:r>
        <w:rPr>
          <w:sz w:val="28"/>
        </w:rPr>
        <w:tab/>
      </w:r>
      <w:r>
        <w:rPr>
          <w:sz w:val="28"/>
        </w:rPr>
        <w:tab/>
      </w:r>
      <w:r>
        <w:rPr>
          <w:sz w:val="28"/>
        </w:rPr>
        <w:tab/>
      </w:r>
      <w:r>
        <w:rPr>
          <w:sz w:val="28"/>
        </w:rPr>
        <w:tab/>
      </w:r>
      <w:r>
        <w:rPr>
          <w:sz w:val="28"/>
        </w:rPr>
        <w:tab/>
      </w:r>
      <w:r>
        <w:rPr>
          <w:sz w:val="28"/>
        </w:rPr>
        <w:tab/>
      </w:r>
      <w:r>
        <w:rPr>
          <w:sz w:val="28"/>
        </w:rPr>
        <w:tab/>
        <w:t>6</w:t>
      </w:r>
    </w:p>
    <w:p w:rsidR="00F065EB" w:rsidRPr="008F3417" w:rsidRDefault="00F065EB" w:rsidP="00F065EB">
      <w:pPr>
        <w:spacing w:after="240"/>
        <w:rPr>
          <w:sz w:val="28"/>
        </w:rPr>
      </w:pPr>
      <w:r w:rsidRPr="008F3417">
        <w:rPr>
          <w:sz w:val="28"/>
        </w:rPr>
        <w:t>1.6</w:t>
      </w:r>
      <w:r>
        <w:rPr>
          <w:sz w:val="28"/>
        </w:rPr>
        <w:tab/>
      </w:r>
      <w:r w:rsidRPr="008F3417">
        <w:rPr>
          <w:sz w:val="28"/>
        </w:rPr>
        <w:t>​Significance of the study</w:t>
      </w:r>
      <w:r>
        <w:rPr>
          <w:sz w:val="28"/>
        </w:rPr>
        <w:tab/>
      </w:r>
      <w:r>
        <w:rPr>
          <w:sz w:val="28"/>
        </w:rPr>
        <w:tab/>
      </w:r>
      <w:r>
        <w:rPr>
          <w:sz w:val="28"/>
        </w:rPr>
        <w:tab/>
      </w:r>
      <w:r>
        <w:rPr>
          <w:sz w:val="28"/>
        </w:rPr>
        <w:tab/>
      </w:r>
      <w:r>
        <w:rPr>
          <w:sz w:val="28"/>
        </w:rPr>
        <w:tab/>
      </w:r>
      <w:r>
        <w:rPr>
          <w:sz w:val="28"/>
        </w:rPr>
        <w:tab/>
      </w:r>
      <w:r>
        <w:rPr>
          <w:sz w:val="28"/>
        </w:rPr>
        <w:tab/>
        <w:t>6</w:t>
      </w:r>
    </w:p>
    <w:p w:rsidR="00F065EB" w:rsidRPr="008F3417" w:rsidRDefault="00F065EB" w:rsidP="00F065EB">
      <w:pPr>
        <w:spacing w:after="240"/>
        <w:rPr>
          <w:sz w:val="28"/>
        </w:rPr>
      </w:pPr>
      <w:r w:rsidRPr="008F3417">
        <w:rPr>
          <w:sz w:val="28"/>
        </w:rPr>
        <w:t>1.7</w:t>
      </w:r>
      <w:r>
        <w:rPr>
          <w:sz w:val="28"/>
        </w:rPr>
        <w:tab/>
      </w:r>
      <w:r w:rsidRPr="008F3417">
        <w:rPr>
          <w:sz w:val="28"/>
        </w:rPr>
        <w:t>​Scope of the study​​​​​​​​​</w:t>
      </w:r>
      <w:r>
        <w:rPr>
          <w:sz w:val="28"/>
        </w:rPr>
        <w:tab/>
      </w:r>
      <w:r>
        <w:rPr>
          <w:sz w:val="28"/>
        </w:rPr>
        <w:tab/>
      </w:r>
      <w:r>
        <w:rPr>
          <w:sz w:val="28"/>
        </w:rPr>
        <w:tab/>
      </w:r>
      <w:r>
        <w:rPr>
          <w:sz w:val="28"/>
        </w:rPr>
        <w:tab/>
      </w:r>
      <w:r>
        <w:rPr>
          <w:sz w:val="28"/>
        </w:rPr>
        <w:tab/>
      </w:r>
      <w:r>
        <w:rPr>
          <w:sz w:val="28"/>
        </w:rPr>
        <w:tab/>
      </w:r>
      <w:r>
        <w:rPr>
          <w:sz w:val="28"/>
        </w:rPr>
        <w:tab/>
      </w:r>
      <w:r>
        <w:rPr>
          <w:sz w:val="28"/>
        </w:rPr>
        <w:tab/>
      </w:r>
      <w:r w:rsidRPr="008F3417">
        <w:rPr>
          <w:sz w:val="28"/>
        </w:rPr>
        <w:t>6</w:t>
      </w:r>
    </w:p>
    <w:p w:rsidR="00F065EB" w:rsidRPr="008F3417" w:rsidRDefault="00F065EB" w:rsidP="00F065EB">
      <w:pPr>
        <w:spacing w:after="240"/>
        <w:rPr>
          <w:sz w:val="28"/>
        </w:rPr>
      </w:pPr>
      <w:r w:rsidRPr="008F3417">
        <w:rPr>
          <w:sz w:val="28"/>
        </w:rPr>
        <w:t>1.</w:t>
      </w:r>
      <w:r>
        <w:rPr>
          <w:sz w:val="28"/>
        </w:rPr>
        <w:t>8</w:t>
      </w:r>
      <w:r>
        <w:rPr>
          <w:sz w:val="28"/>
        </w:rPr>
        <w:tab/>
        <w:t xml:space="preserve">Definition </w:t>
      </w:r>
      <w:r w:rsidRPr="008F3417">
        <w:rPr>
          <w:sz w:val="28"/>
        </w:rPr>
        <w:t xml:space="preserve">of </w:t>
      </w:r>
      <w:r>
        <w:rPr>
          <w:sz w:val="28"/>
        </w:rPr>
        <w:t>Terms</w:t>
      </w:r>
      <w:r>
        <w:rPr>
          <w:sz w:val="28"/>
        </w:rPr>
        <w:tab/>
      </w:r>
      <w:r>
        <w:rPr>
          <w:sz w:val="28"/>
        </w:rPr>
        <w:tab/>
      </w:r>
      <w:r>
        <w:rPr>
          <w:sz w:val="28"/>
        </w:rPr>
        <w:tab/>
      </w:r>
      <w:r>
        <w:rPr>
          <w:sz w:val="28"/>
        </w:rPr>
        <w:tab/>
      </w:r>
      <w:r>
        <w:rPr>
          <w:sz w:val="28"/>
        </w:rPr>
        <w:tab/>
      </w:r>
      <w:r>
        <w:rPr>
          <w:sz w:val="28"/>
        </w:rPr>
        <w:tab/>
      </w:r>
      <w:r>
        <w:rPr>
          <w:sz w:val="28"/>
        </w:rPr>
        <w:tab/>
      </w:r>
      <w:r w:rsidRPr="008F3417">
        <w:rPr>
          <w:sz w:val="28"/>
        </w:rPr>
        <w:t>​​​​​​​7</w:t>
      </w:r>
    </w:p>
    <w:p w:rsidR="00F065EB" w:rsidRPr="00647F43" w:rsidRDefault="00F065EB" w:rsidP="00F065EB">
      <w:pPr>
        <w:spacing w:after="240"/>
        <w:rPr>
          <w:b/>
          <w:sz w:val="28"/>
        </w:rPr>
      </w:pPr>
      <w:r w:rsidRPr="00647F43">
        <w:rPr>
          <w:b/>
          <w:sz w:val="28"/>
        </w:rPr>
        <w:t>CHAPTER TWO: LITERATURE REVIEW</w:t>
      </w:r>
    </w:p>
    <w:p w:rsidR="00F065EB" w:rsidRPr="008F3417" w:rsidRDefault="00F065EB" w:rsidP="00F065EB">
      <w:pPr>
        <w:spacing w:after="240"/>
        <w:rPr>
          <w:sz w:val="28"/>
        </w:rPr>
      </w:pPr>
      <w:r>
        <w:rPr>
          <w:sz w:val="28"/>
        </w:rPr>
        <w:t>2.1</w:t>
      </w:r>
      <w:r>
        <w:rPr>
          <w:sz w:val="28"/>
        </w:rPr>
        <w:tab/>
      </w:r>
      <w:r w:rsidRPr="008F3417">
        <w:rPr>
          <w:sz w:val="28"/>
        </w:rPr>
        <w:t>Introduction​​​​​​​​​​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Pr="008F3417">
        <w:rPr>
          <w:sz w:val="28"/>
        </w:rPr>
        <w:t>9</w:t>
      </w:r>
    </w:p>
    <w:p w:rsidR="00F065EB" w:rsidRPr="008F3417" w:rsidRDefault="00F065EB" w:rsidP="00F065EB">
      <w:pPr>
        <w:spacing w:after="240"/>
        <w:rPr>
          <w:sz w:val="28"/>
        </w:rPr>
      </w:pPr>
      <w:r w:rsidRPr="008F3417">
        <w:rPr>
          <w:sz w:val="28"/>
        </w:rPr>
        <w:t>2.</w:t>
      </w:r>
      <w:r>
        <w:rPr>
          <w:sz w:val="28"/>
        </w:rPr>
        <w:t>2</w:t>
      </w:r>
      <w:r w:rsidRPr="008F3417">
        <w:rPr>
          <w:sz w:val="28"/>
        </w:rPr>
        <w:t>​</w:t>
      </w:r>
      <w:r>
        <w:rPr>
          <w:sz w:val="28"/>
        </w:rPr>
        <w:tab/>
      </w:r>
      <w:r w:rsidRPr="008F3417">
        <w:rPr>
          <w:sz w:val="28"/>
        </w:rPr>
        <w:t xml:space="preserve">Conceptual </w:t>
      </w:r>
      <w:r>
        <w:rPr>
          <w:sz w:val="28"/>
        </w:rPr>
        <w:t>Framework</w:t>
      </w:r>
      <w:r>
        <w:rPr>
          <w:sz w:val="28"/>
        </w:rPr>
        <w:tab/>
      </w:r>
      <w:r>
        <w:rPr>
          <w:sz w:val="28"/>
        </w:rPr>
        <w:tab/>
      </w:r>
      <w:r>
        <w:rPr>
          <w:sz w:val="28"/>
        </w:rPr>
        <w:tab/>
      </w:r>
      <w:r>
        <w:rPr>
          <w:sz w:val="28"/>
        </w:rPr>
        <w:tab/>
      </w:r>
      <w:r>
        <w:rPr>
          <w:sz w:val="28"/>
        </w:rPr>
        <w:tab/>
      </w:r>
      <w:r>
        <w:rPr>
          <w:sz w:val="28"/>
        </w:rPr>
        <w:tab/>
      </w:r>
      <w:r>
        <w:rPr>
          <w:sz w:val="28"/>
        </w:rPr>
        <w:tab/>
        <w:t>10</w:t>
      </w:r>
    </w:p>
    <w:p w:rsidR="00F065EB" w:rsidRPr="008F3417" w:rsidRDefault="00F065EB" w:rsidP="00F065EB">
      <w:pPr>
        <w:spacing w:after="240"/>
        <w:rPr>
          <w:sz w:val="28"/>
        </w:rPr>
      </w:pPr>
      <w:r w:rsidRPr="008F3417">
        <w:rPr>
          <w:sz w:val="28"/>
        </w:rPr>
        <w:lastRenderedPageBreak/>
        <w:t>2.</w:t>
      </w:r>
      <w:r>
        <w:rPr>
          <w:sz w:val="28"/>
        </w:rPr>
        <w:t>2</w:t>
      </w:r>
      <w:r w:rsidRPr="008F3417">
        <w:rPr>
          <w:sz w:val="28"/>
        </w:rPr>
        <w:t>.1</w:t>
      </w:r>
      <w:r>
        <w:rPr>
          <w:sz w:val="28"/>
        </w:rPr>
        <w:tab/>
      </w:r>
      <w:r w:rsidRPr="008F3417">
        <w:rPr>
          <w:sz w:val="28"/>
        </w:rPr>
        <w:t>​</w:t>
      </w:r>
      <w:r>
        <w:rPr>
          <w:sz w:val="28"/>
        </w:rPr>
        <w:t>Information Technology and the Common Banking Products</w:t>
      </w:r>
      <w:r>
        <w:rPr>
          <w:sz w:val="28"/>
        </w:rPr>
        <w:tab/>
        <w:t>17</w:t>
      </w:r>
    </w:p>
    <w:p w:rsidR="00F065EB" w:rsidRPr="008F3417" w:rsidRDefault="00F065EB" w:rsidP="00F065EB">
      <w:pPr>
        <w:spacing w:after="240"/>
        <w:rPr>
          <w:sz w:val="28"/>
        </w:rPr>
      </w:pPr>
      <w:r w:rsidRPr="008F3417">
        <w:rPr>
          <w:sz w:val="28"/>
        </w:rPr>
        <w:t>2.</w:t>
      </w:r>
      <w:r>
        <w:rPr>
          <w:sz w:val="28"/>
        </w:rPr>
        <w:t>3</w:t>
      </w:r>
      <w:r>
        <w:rPr>
          <w:sz w:val="28"/>
        </w:rPr>
        <w:tab/>
      </w:r>
      <w:r w:rsidRPr="008F3417">
        <w:rPr>
          <w:sz w:val="28"/>
        </w:rPr>
        <w:t>​Theoretical Framework​​​​​​​​</w:t>
      </w:r>
      <w:r>
        <w:rPr>
          <w:sz w:val="28"/>
        </w:rPr>
        <w:tab/>
      </w:r>
      <w:r>
        <w:rPr>
          <w:sz w:val="28"/>
        </w:rPr>
        <w:tab/>
      </w:r>
      <w:r>
        <w:rPr>
          <w:sz w:val="28"/>
        </w:rPr>
        <w:tab/>
      </w:r>
      <w:r>
        <w:rPr>
          <w:sz w:val="28"/>
        </w:rPr>
        <w:tab/>
      </w:r>
      <w:r>
        <w:rPr>
          <w:sz w:val="28"/>
        </w:rPr>
        <w:tab/>
      </w:r>
      <w:r>
        <w:rPr>
          <w:sz w:val="28"/>
        </w:rPr>
        <w:tab/>
      </w:r>
      <w:r>
        <w:rPr>
          <w:sz w:val="28"/>
        </w:rPr>
        <w:tab/>
        <w:t>19</w:t>
      </w:r>
    </w:p>
    <w:p w:rsidR="00F065EB" w:rsidRPr="008F3417" w:rsidRDefault="00F065EB" w:rsidP="00F065EB">
      <w:pPr>
        <w:spacing w:after="240"/>
        <w:rPr>
          <w:sz w:val="28"/>
        </w:rPr>
      </w:pPr>
      <w:r w:rsidRPr="008F3417">
        <w:rPr>
          <w:sz w:val="28"/>
        </w:rPr>
        <w:t>2.</w:t>
      </w:r>
      <w:r>
        <w:rPr>
          <w:sz w:val="28"/>
        </w:rPr>
        <w:t>4</w:t>
      </w:r>
      <w:r>
        <w:rPr>
          <w:sz w:val="28"/>
        </w:rPr>
        <w:tab/>
      </w:r>
      <w:r w:rsidRPr="008F3417">
        <w:rPr>
          <w:sz w:val="28"/>
        </w:rPr>
        <w:t xml:space="preserve">​Empirical </w:t>
      </w:r>
      <w:r>
        <w:rPr>
          <w:sz w:val="28"/>
        </w:rPr>
        <w:t xml:space="preserve">Literature </w:t>
      </w:r>
      <w:r w:rsidRPr="008F3417">
        <w:rPr>
          <w:sz w:val="28"/>
        </w:rPr>
        <w:t xml:space="preserve">Review </w:t>
      </w:r>
      <w:r>
        <w:rPr>
          <w:sz w:val="28"/>
        </w:rPr>
        <w:tab/>
      </w:r>
      <w:r>
        <w:rPr>
          <w:sz w:val="28"/>
        </w:rPr>
        <w:tab/>
      </w:r>
      <w:r>
        <w:rPr>
          <w:sz w:val="28"/>
        </w:rPr>
        <w:tab/>
      </w:r>
      <w:r>
        <w:rPr>
          <w:sz w:val="28"/>
        </w:rPr>
        <w:tab/>
      </w:r>
      <w:r>
        <w:rPr>
          <w:sz w:val="28"/>
        </w:rPr>
        <w:tab/>
      </w:r>
      <w:r>
        <w:rPr>
          <w:sz w:val="28"/>
        </w:rPr>
        <w:tab/>
        <w:t>22</w:t>
      </w:r>
    </w:p>
    <w:p w:rsidR="00F065EB" w:rsidRPr="002D2D12" w:rsidRDefault="00F065EB" w:rsidP="00F065EB">
      <w:pPr>
        <w:spacing w:after="240"/>
        <w:rPr>
          <w:b/>
          <w:sz w:val="28"/>
        </w:rPr>
      </w:pPr>
      <w:r w:rsidRPr="002D2D12">
        <w:rPr>
          <w:b/>
          <w:sz w:val="28"/>
        </w:rPr>
        <w:t>CHAPTER THREE: METHODOLOGY</w:t>
      </w:r>
    </w:p>
    <w:p w:rsidR="00F065EB" w:rsidRPr="008F3417" w:rsidRDefault="00F065EB" w:rsidP="00F065EB">
      <w:pPr>
        <w:spacing w:after="240"/>
        <w:rPr>
          <w:sz w:val="28"/>
        </w:rPr>
      </w:pPr>
      <w:r w:rsidRPr="008F3417">
        <w:rPr>
          <w:sz w:val="28"/>
        </w:rPr>
        <w:t>3.1</w:t>
      </w:r>
      <w:r>
        <w:rPr>
          <w:sz w:val="28"/>
        </w:rPr>
        <w:tab/>
      </w:r>
      <w:r w:rsidRPr="008F3417">
        <w:rPr>
          <w:sz w:val="28"/>
        </w:rPr>
        <w:t>​Introduction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28</w:t>
      </w:r>
    </w:p>
    <w:p w:rsidR="00F065EB" w:rsidRPr="008F3417" w:rsidRDefault="00F065EB" w:rsidP="00F065EB">
      <w:pPr>
        <w:spacing w:after="240"/>
        <w:rPr>
          <w:sz w:val="28"/>
        </w:rPr>
      </w:pPr>
      <w:r w:rsidRPr="008F3417">
        <w:rPr>
          <w:sz w:val="28"/>
        </w:rPr>
        <w:t>3.2​</w:t>
      </w:r>
      <w:r>
        <w:rPr>
          <w:sz w:val="28"/>
        </w:rPr>
        <w:tab/>
      </w:r>
      <w:r w:rsidRPr="008F3417">
        <w:rPr>
          <w:sz w:val="28"/>
        </w:rPr>
        <w:t xml:space="preserve">Research </w:t>
      </w:r>
      <w:r>
        <w:rPr>
          <w:sz w:val="28"/>
        </w:rPr>
        <w:t>Design</w:t>
      </w:r>
      <w:r>
        <w:rPr>
          <w:sz w:val="28"/>
        </w:rPr>
        <w:tab/>
      </w:r>
      <w:r>
        <w:rPr>
          <w:sz w:val="28"/>
        </w:rPr>
        <w:tab/>
      </w:r>
      <w:r>
        <w:rPr>
          <w:sz w:val="28"/>
        </w:rPr>
        <w:tab/>
      </w:r>
      <w:r>
        <w:rPr>
          <w:sz w:val="28"/>
        </w:rPr>
        <w:tab/>
      </w:r>
      <w:r>
        <w:rPr>
          <w:sz w:val="28"/>
        </w:rPr>
        <w:tab/>
      </w:r>
      <w:r>
        <w:rPr>
          <w:sz w:val="28"/>
        </w:rPr>
        <w:tab/>
      </w:r>
      <w:r>
        <w:rPr>
          <w:sz w:val="28"/>
        </w:rPr>
        <w:tab/>
      </w:r>
      <w:r>
        <w:rPr>
          <w:sz w:val="28"/>
        </w:rPr>
        <w:tab/>
      </w:r>
      <w:r w:rsidRPr="008F3417">
        <w:rPr>
          <w:sz w:val="28"/>
        </w:rPr>
        <w:t>​​​​​​​​​</w:t>
      </w:r>
      <w:r>
        <w:rPr>
          <w:sz w:val="28"/>
        </w:rPr>
        <w:t>28</w:t>
      </w:r>
    </w:p>
    <w:p w:rsidR="00F065EB" w:rsidRPr="008F3417" w:rsidRDefault="00F065EB" w:rsidP="00F065EB">
      <w:pPr>
        <w:spacing w:after="240"/>
        <w:rPr>
          <w:sz w:val="28"/>
        </w:rPr>
      </w:pPr>
      <w:r w:rsidRPr="008F3417">
        <w:rPr>
          <w:sz w:val="28"/>
        </w:rPr>
        <w:t>3.3​</w:t>
      </w:r>
      <w:r>
        <w:rPr>
          <w:sz w:val="28"/>
        </w:rPr>
        <w:tab/>
        <w:t>Population of the Study</w:t>
      </w:r>
      <w:r>
        <w:rPr>
          <w:sz w:val="28"/>
        </w:rPr>
        <w:tab/>
      </w:r>
      <w:r>
        <w:rPr>
          <w:sz w:val="28"/>
        </w:rPr>
        <w:tab/>
      </w:r>
      <w:r>
        <w:rPr>
          <w:sz w:val="28"/>
        </w:rPr>
        <w:tab/>
      </w:r>
      <w:r>
        <w:rPr>
          <w:sz w:val="28"/>
        </w:rPr>
        <w:tab/>
      </w:r>
      <w:r>
        <w:rPr>
          <w:sz w:val="28"/>
        </w:rPr>
        <w:tab/>
      </w:r>
      <w:r>
        <w:rPr>
          <w:sz w:val="28"/>
        </w:rPr>
        <w:tab/>
      </w:r>
      <w:r>
        <w:rPr>
          <w:sz w:val="28"/>
        </w:rPr>
        <w:tab/>
        <w:t>28</w:t>
      </w:r>
    </w:p>
    <w:p w:rsidR="00F065EB" w:rsidRPr="008F3417" w:rsidRDefault="00F065EB" w:rsidP="00F065EB">
      <w:pPr>
        <w:spacing w:after="240"/>
        <w:rPr>
          <w:sz w:val="28"/>
        </w:rPr>
      </w:pPr>
      <w:r w:rsidRPr="008F3417">
        <w:rPr>
          <w:sz w:val="28"/>
        </w:rPr>
        <w:t>3.4​</w:t>
      </w:r>
      <w:r>
        <w:rPr>
          <w:sz w:val="28"/>
        </w:rPr>
        <w:tab/>
        <w:t>Sample Sizes and Sampling Techniques</w:t>
      </w:r>
      <w:r>
        <w:rPr>
          <w:sz w:val="28"/>
        </w:rPr>
        <w:tab/>
      </w:r>
      <w:r>
        <w:rPr>
          <w:sz w:val="28"/>
        </w:rPr>
        <w:tab/>
      </w:r>
      <w:r>
        <w:rPr>
          <w:sz w:val="28"/>
        </w:rPr>
        <w:tab/>
      </w:r>
      <w:r>
        <w:rPr>
          <w:sz w:val="28"/>
        </w:rPr>
        <w:tab/>
        <w:t>29</w:t>
      </w:r>
    </w:p>
    <w:p w:rsidR="00F065EB" w:rsidRPr="008F3417" w:rsidRDefault="00F065EB" w:rsidP="00F065EB">
      <w:pPr>
        <w:spacing w:after="240"/>
        <w:rPr>
          <w:sz w:val="28"/>
        </w:rPr>
      </w:pPr>
      <w:r>
        <w:rPr>
          <w:sz w:val="28"/>
        </w:rPr>
        <w:t>3.4.1</w:t>
      </w:r>
      <w:r w:rsidRPr="008F3417">
        <w:rPr>
          <w:sz w:val="28"/>
        </w:rPr>
        <w:t>​</w:t>
      </w:r>
      <w:r>
        <w:rPr>
          <w:sz w:val="28"/>
        </w:rPr>
        <w:tab/>
      </w:r>
      <w:r w:rsidRPr="008F3417">
        <w:rPr>
          <w:sz w:val="28"/>
        </w:rPr>
        <w:t>Sample Size Determination​​​​​​​</w:t>
      </w:r>
      <w:r>
        <w:rPr>
          <w:sz w:val="28"/>
        </w:rPr>
        <w:tab/>
      </w:r>
      <w:r>
        <w:rPr>
          <w:sz w:val="28"/>
        </w:rPr>
        <w:tab/>
      </w:r>
      <w:r>
        <w:rPr>
          <w:sz w:val="28"/>
        </w:rPr>
        <w:tab/>
      </w:r>
      <w:r>
        <w:rPr>
          <w:sz w:val="28"/>
        </w:rPr>
        <w:tab/>
      </w:r>
      <w:r>
        <w:rPr>
          <w:sz w:val="28"/>
        </w:rPr>
        <w:tab/>
      </w:r>
      <w:r>
        <w:rPr>
          <w:sz w:val="28"/>
        </w:rPr>
        <w:tab/>
        <w:t>29</w:t>
      </w:r>
    </w:p>
    <w:p w:rsidR="00F065EB" w:rsidRPr="008F3417" w:rsidRDefault="00F065EB" w:rsidP="00F065EB">
      <w:pPr>
        <w:spacing w:after="240"/>
        <w:rPr>
          <w:sz w:val="28"/>
        </w:rPr>
      </w:pPr>
      <w:r>
        <w:rPr>
          <w:sz w:val="28"/>
        </w:rPr>
        <w:t>3.4.2</w:t>
      </w:r>
      <w:r>
        <w:rPr>
          <w:sz w:val="28"/>
        </w:rPr>
        <w:tab/>
      </w:r>
      <w:r w:rsidRPr="008F3417">
        <w:rPr>
          <w:sz w:val="28"/>
        </w:rPr>
        <w:t>Sampling Techniques</w:t>
      </w:r>
      <w:r>
        <w:rPr>
          <w:sz w:val="28"/>
        </w:rPr>
        <w:tab/>
      </w:r>
      <w:r>
        <w:rPr>
          <w:sz w:val="28"/>
        </w:rPr>
        <w:tab/>
      </w:r>
      <w:r>
        <w:rPr>
          <w:sz w:val="28"/>
        </w:rPr>
        <w:tab/>
      </w:r>
      <w:r>
        <w:rPr>
          <w:sz w:val="28"/>
        </w:rPr>
        <w:tab/>
      </w:r>
      <w:r>
        <w:rPr>
          <w:sz w:val="28"/>
        </w:rPr>
        <w:tab/>
      </w:r>
      <w:r>
        <w:rPr>
          <w:sz w:val="28"/>
        </w:rPr>
        <w:tab/>
      </w:r>
      <w:r>
        <w:rPr>
          <w:sz w:val="28"/>
        </w:rPr>
        <w:tab/>
      </w:r>
      <w:r w:rsidRPr="008F3417">
        <w:rPr>
          <w:sz w:val="28"/>
        </w:rPr>
        <w:t>​​​​​​​​</w:t>
      </w:r>
      <w:r>
        <w:rPr>
          <w:sz w:val="28"/>
        </w:rPr>
        <w:t>30</w:t>
      </w:r>
    </w:p>
    <w:p w:rsidR="00F065EB" w:rsidRDefault="00F065EB" w:rsidP="00F065EB">
      <w:pPr>
        <w:spacing w:after="240"/>
        <w:rPr>
          <w:sz w:val="28"/>
        </w:rPr>
      </w:pPr>
      <w:r>
        <w:rPr>
          <w:sz w:val="28"/>
        </w:rPr>
        <w:t>3.5</w:t>
      </w:r>
      <w:r>
        <w:rPr>
          <w:sz w:val="28"/>
        </w:rPr>
        <w:tab/>
        <w:t xml:space="preserve">Method </w:t>
      </w:r>
      <w:r w:rsidRPr="008F3417">
        <w:rPr>
          <w:sz w:val="28"/>
        </w:rPr>
        <w:t>of Data Collection</w:t>
      </w:r>
      <w:r>
        <w:rPr>
          <w:sz w:val="28"/>
        </w:rPr>
        <w:tab/>
      </w:r>
      <w:r>
        <w:rPr>
          <w:sz w:val="28"/>
        </w:rPr>
        <w:tab/>
      </w:r>
      <w:r>
        <w:rPr>
          <w:sz w:val="28"/>
        </w:rPr>
        <w:tab/>
      </w:r>
      <w:r>
        <w:rPr>
          <w:sz w:val="28"/>
        </w:rPr>
        <w:tab/>
      </w:r>
      <w:r>
        <w:rPr>
          <w:sz w:val="28"/>
        </w:rPr>
        <w:tab/>
      </w:r>
      <w:r>
        <w:rPr>
          <w:sz w:val="28"/>
        </w:rPr>
        <w:tab/>
      </w:r>
      <w:r w:rsidRPr="008F3417">
        <w:rPr>
          <w:sz w:val="28"/>
        </w:rPr>
        <w:t>​​​​​​​</w:t>
      </w:r>
      <w:r>
        <w:rPr>
          <w:sz w:val="28"/>
        </w:rPr>
        <w:t>30</w:t>
      </w:r>
    </w:p>
    <w:p w:rsidR="00F065EB" w:rsidRDefault="00F065EB" w:rsidP="00F065EB">
      <w:pPr>
        <w:spacing w:after="240"/>
        <w:rPr>
          <w:sz w:val="28"/>
        </w:rPr>
      </w:pPr>
      <w:r>
        <w:rPr>
          <w:sz w:val="28"/>
        </w:rPr>
        <w:t>3.5.1</w:t>
      </w:r>
      <w:r>
        <w:rPr>
          <w:sz w:val="28"/>
        </w:rPr>
        <w:tab/>
        <w:t>Primary Data Sources</w:t>
      </w:r>
      <w:r>
        <w:rPr>
          <w:sz w:val="28"/>
        </w:rPr>
        <w:tab/>
      </w:r>
      <w:r>
        <w:rPr>
          <w:sz w:val="28"/>
        </w:rPr>
        <w:tab/>
      </w:r>
      <w:r>
        <w:rPr>
          <w:sz w:val="28"/>
        </w:rPr>
        <w:tab/>
      </w:r>
      <w:r>
        <w:rPr>
          <w:sz w:val="28"/>
        </w:rPr>
        <w:tab/>
      </w:r>
      <w:r>
        <w:rPr>
          <w:sz w:val="28"/>
        </w:rPr>
        <w:tab/>
      </w:r>
      <w:r>
        <w:rPr>
          <w:sz w:val="28"/>
        </w:rPr>
        <w:tab/>
      </w:r>
      <w:r>
        <w:rPr>
          <w:sz w:val="28"/>
        </w:rPr>
        <w:tab/>
        <w:t>31</w:t>
      </w:r>
    </w:p>
    <w:p w:rsidR="00F065EB" w:rsidRPr="008F3417" w:rsidRDefault="00F065EB" w:rsidP="00F065EB">
      <w:pPr>
        <w:spacing w:after="240"/>
        <w:rPr>
          <w:sz w:val="28"/>
        </w:rPr>
      </w:pPr>
      <w:r>
        <w:rPr>
          <w:sz w:val="28"/>
        </w:rPr>
        <w:t>3.5.2</w:t>
      </w:r>
      <w:r>
        <w:rPr>
          <w:sz w:val="28"/>
        </w:rPr>
        <w:tab/>
        <w:t>Secondary Data Sources</w:t>
      </w:r>
      <w:r>
        <w:rPr>
          <w:sz w:val="28"/>
        </w:rPr>
        <w:tab/>
      </w:r>
      <w:r>
        <w:rPr>
          <w:sz w:val="28"/>
        </w:rPr>
        <w:tab/>
      </w:r>
      <w:r>
        <w:rPr>
          <w:sz w:val="28"/>
        </w:rPr>
        <w:tab/>
      </w:r>
      <w:r>
        <w:rPr>
          <w:sz w:val="28"/>
        </w:rPr>
        <w:tab/>
      </w:r>
      <w:r>
        <w:rPr>
          <w:sz w:val="28"/>
        </w:rPr>
        <w:tab/>
      </w:r>
      <w:r>
        <w:rPr>
          <w:sz w:val="28"/>
        </w:rPr>
        <w:tab/>
      </w:r>
      <w:r>
        <w:rPr>
          <w:sz w:val="28"/>
        </w:rPr>
        <w:tab/>
        <w:t>31</w:t>
      </w:r>
    </w:p>
    <w:p w:rsidR="00F065EB" w:rsidRPr="008F3417" w:rsidRDefault="00F065EB" w:rsidP="00F065EB">
      <w:pPr>
        <w:spacing w:after="240"/>
        <w:rPr>
          <w:sz w:val="28"/>
        </w:rPr>
      </w:pPr>
      <w:r>
        <w:rPr>
          <w:sz w:val="28"/>
        </w:rPr>
        <w:t>3.6</w:t>
      </w:r>
      <w:r w:rsidRPr="008F3417">
        <w:rPr>
          <w:sz w:val="28"/>
        </w:rPr>
        <w:t>​</w:t>
      </w:r>
      <w:r>
        <w:rPr>
          <w:sz w:val="28"/>
        </w:rPr>
        <w:tab/>
      </w:r>
      <w:r w:rsidRPr="008F3417">
        <w:rPr>
          <w:sz w:val="28"/>
        </w:rPr>
        <w:t>Instruments</w:t>
      </w:r>
      <w:r>
        <w:rPr>
          <w:sz w:val="28"/>
        </w:rPr>
        <w:t xml:space="preserve"> of Data Collection</w:t>
      </w:r>
      <w:r>
        <w:rPr>
          <w:sz w:val="28"/>
        </w:rPr>
        <w:tab/>
      </w:r>
      <w:r>
        <w:rPr>
          <w:sz w:val="28"/>
        </w:rPr>
        <w:tab/>
      </w:r>
      <w:r>
        <w:rPr>
          <w:sz w:val="28"/>
        </w:rPr>
        <w:tab/>
      </w:r>
      <w:r>
        <w:rPr>
          <w:sz w:val="28"/>
        </w:rPr>
        <w:tab/>
      </w:r>
      <w:r>
        <w:rPr>
          <w:sz w:val="28"/>
        </w:rPr>
        <w:tab/>
      </w:r>
      <w:r>
        <w:rPr>
          <w:sz w:val="28"/>
        </w:rPr>
        <w:tab/>
      </w:r>
      <w:r w:rsidRPr="008F3417">
        <w:rPr>
          <w:sz w:val="28"/>
        </w:rPr>
        <w:t>​​​​​​​​</w:t>
      </w:r>
      <w:r>
        <w:rPr>
          <w:sz w:val="28"/>
        </w:rPr>
        <w:t>31</w:t>
      </w:r>
    </w:p>
    <w:p w:rsidR="00F065EB" w:rsidRPr="008F3417" w:rsidRDefault="00F065EB" w:rsidP="00F065EB">
      <w:pPr>
        <w:spacing w:after="240"/>
        <w:rPr>
          <w:sz w:val="28"/>
        </w:rPr>
      </w:pPr>
      <w:r>
        <w:rPr>
          <w:sz w:val="28"/>
        </w:rPr>
        <w:t>3.6.1</w:t>
      </w:r>
      <w:r>
        <w:rPr>
          <w:sz w:val="28"/>
        </w:rPr>
        <w:tab/>
      </w:r>
      <w:r w:rsidRPr="008F3417">
        <w:rPr>
          <w:sz w:val="28"/>
        </w:rPr>
        <w:t xml:space="preserve">​Validity of the </w:t>
      </w:r>
      <w:r>
        <w:rPr>
          <w:sz w:val="28"/>
        </w:rPr>
        <w:t>Instrument</w:t>
      </w:r>
      <w:r>
        <w:rPr>
          <w:sz w:val="28"/>
        </w:rPr>
        <w:tab/>
      </w:r>
      <w:r>
        <w:rPr>
          <w:sz w:val="28"/>
        </w:rPr>
        <w:tab/>
      </w:r>
      <w:r>
        <w:rPr>
          <w:sz w:val="28"/>
        </w:rPr>
        <w:tab/>
      </w:r>
      <w:r>
        <w:rPr>
          <w:sz w:val="28"/>
        </w:rPr>
        <w:tab/>
      </w:r>
      <w:r>
        <w:rPr>
          <w:sz w:val="28"/>
        </w:rPr>
        <w:tab/>
      </w:r>
      <w:r>
        <w:rPr>
          <w:sz w:val="28"/>
        </w:rPr>
        <w:tab/>
      </w:r>
      <w:r w:rsidRPr="008F3417">
        <w:rPr>
          <w:sz w:val="28"/>
        </w:rPr>
        <w:t>​​​​​​</w:t>
      </w:r>
      <w:r>
        <w:rPr>
          <w:sz w:val="28"/>
        </w:rPr>
        <w:t>32</w:t>
      </w:r>
    </w:p>
    <w:p w:rsidR="00F065EB" w:rsidRDefault="00F065EB" w:rsidP="00F065EB">
      <w:pPr>
        <w:spacing w:after="240"/>
        <w:rPr>
          <w:sz w:val="28"/>
        </w:rPr>
      </w:pPr>
      <w:r>
        <w:rPr>
          <w:sz w:val="28"/>
        </w:rPr>
        <w:t>3.6.2</w:t>
      </w:r>
      <w:r>
        <w:rPr>
          <w:sz w:val="28"/>
        </w:rPr>
        <w:tab/>
      </w:r>
      <w:r w:rsidRPr="008F3417">
        <w:rPr>
          <w:sz w:val="28"/>
        </w:rPr>
        <w:t xml:space="preserve">Reliability of the </w:t>
      </w:r>
      <w:r>
        <w:rPr>
          <w:sz w:val="28"/>
        </w:rPr>
        <w:t xml:space="preserve">Instrument </w:t>
      </w:r>
      <w:r>
        <w:rPr>
          <w:sz w:val="28"/>
        </w:rPr>
        <w:tab/>
      </w:r>
      <w:r>
        <w:rPr>
          <w:sz w:val="28"/>
        </w:rPr>
        <w:tab/>
      </w:r>
      <w:r>
        <w:rPr>
          <w:sz w:val="28"/>
        </w:rPr>
        <w:tab/>
      </w:r>
      <w:r>
        <w:rPr>
          <w:sz w:val="28"/>
        </w:rPr>
        <w:tab/>
      </w:r>
      <w:r>
        <w:rPr>
          <w:sz w:val="28"/>
        </w:rPr>
        <w:tab/>
      </w:r>
      <w:r>
        <w:rPr>
          <w:sz w:val="28"/>
        </w:rPr>
        <w:tab/>
        <w:t>32</w:t>
      </w:r>
    </w:p>
    <w:p w:rsidR="00F065EB" w:rsidRDefault="00F065EB" w:rsidP="00F065EB">
      <w:pPr>
        <w:spacing w:after="240"/>
        <w:rPr>
          <w:sz w:val="28"/>
        </w:rPr>
      </w:pPr>
      <w:r>
        <w:rPr>
          <w:sz w:val="28"/>
        </w:rPr>
        <w:t>3.7</w:t>
      </w:r>
      <w:r>
        <w:rPr>
          <w:sz w:val="28"/>
        </w:rPr>
        <w:tab/>
        <w:t>Methods of Data Analysis</w:t>
      </w:r>
      <w:r>
        <w:rPr>
          <w:sz w:val="28"/>
        </w:rPr>
        <w:tab/>
      </w:r>
      <w:r>
        <w:rPr>
          <w:sz w:val="28"/>
        </w:rPr>
        <w:tab/>
      </w:r>
      <w:r>
        <w:rPr>
          <w:sz w:val="28"/>
        </w:rPr>
        <w:tab/>
      </w:r>
      <w:r>
        <w:rPr>
          <w:sz w:val="28"/>
        </w:rPr>
        <w:tab/>
      </w:r>
      <w:r>
        <w:rPr>
          <w:sz w:val="28"/>
        </w:rPr>
        <w:tab/>
      </w:r>
      <w:r>
        <w:rPr>
          <w:sz w:val="28"/>
        </w:rPr>
        <w:tab/>
        <w:t>32</w:t>
      </w:r>
    </w:p>
    <w:p w:rsidR="00F065EB" w:rsidRDefault="00F065EB" w:rsidP="00F065EB">
      <w:pPr>
        <w:spacing w:after="240"/>
        <w:rPr>
          <w:sz w:val="28"/>
        </w:rPr>
      </w:pPr>
      <w:r>
        <w:rPr>
          <w:sz w:val="28"/>
        </w:rPr>
        <w:t>3.8</w:t>
      </w:r>
      <w:r>
        <w:rPr>
          <w:sz w:val="28"/>
        </w:rPr>
        <w:tab/>
        <w:t>Historical Background Of The Study</w:t>
      </w:r>
      <w:r>
        <w:rPr>
          <w:sz w:val="28"/>
        </w:rPr>
        <w:tab/>
      </w:r>
      <w:r>
        <w:rPr>
          <w:sz w:val="28"/>
        </w:rPr>
        <w:tab/>
      </w:r>
      <w:r>
        <w:rPr>
          <w:sz w:val="28"/>
        </w:rPr>
        <w:tab/>
      </w:r>
      <w:r>
        <w:rPr>
          <w:sz w:val="28"/>
        </w:rPr>
        <w:tab/>
      </w:r>
      <w:r>
        <w:rPr>
          <w:sz w:val="28"/>
        </w:rPr>
        <w:tab/>
        <w:t>33</w:t>
      </w:r>
    </w:p>
    <w:p w:rsidR="00F065EB" w:rsidRDefault="00F065EB" w:rsidP="00F065EB">
      <w:pPr>
        <w:spacing w:after="240"/>
        <w:rPr>
          <w:b/>
          <w:sz w:val="28"/>
        </w:rPr>
      </w:pPr>
    </w:p>
    <w:p w:rsidR="00F065EB" w:rsidRPr="00AC763D" w:rsidRDefault="00F065EB" w:rsidP="00F065EB">
      <w:pPr>
        <w:spacing w:after="240"/>
        <w:rPr>
          <w:b/>
          <w:sz w:val="28"/>
        </w:rPr>
      </w:pPr>
      <w:r w:rsidRPr="00AC763D">
        <w:rPr>
          <w:b/>
          <w:sz w:val="28"/>
        </w:rPr>
        <w:lastRenderedPageBreak/>
        <w:t>CHAPTER FOUR: DATA PRESENTATION AND ANALYSIS</w:t>
      </w:r>
    </w:p>
    <w:p w:rsidR="00F065EB" w:rsidRPr="008F3417" w:rsidRDefault="00F065EB" w:rsidP="00F065EB">
      <w:pPr>
        <w:spacing w:after="240"/>
        <w:rPr>
          <w:sz w:val="28"/>
        </w:rPr>
      </w:pPr>
      <w:r>
        <w:rPr>
          <w:sz w:val="28"/>
        </w:rPr>
        <w:t>4.1</w:t>
      </w:r>
      <w:r>
        <w:rPr>
          <w:sz w:val="28"/>
        </w:rPr>
        <w:tab/>
      </w:r>
      <w:r w:rsidRPr="008F3417">
        <w:rPr>
          <w:sz w:val="28"/>
        </w:rPr>
        <w:t>​Introduction​​​​​​​​​​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35</w:t>
      </w:r>
    </w:p>
    <w:p w:rsidR="00F065EB" w:rsidRDefault="00F065EB" w:rsidP="00F065EB">
      <w:pPr>
        <w:spacing w:after="240"/>
        <w:rPr>
          <w:sz w:val="28"/>
        </w:rPr>
      </w:pPr>
      <w:r>
        <w:rPr>
          <w:sz w:val="28"/>
        </w:rPr>
        <w:t>4.2</w:t>
      </w:r>
      <w:r w:rsidRPr="008F3417">
        <w:rPr>
          <w:sz w:val="28"/>
        </w:rPr>
        <w:t>​</w:t>
      </w:r>
      <w:r>
        <w:rPr>
          <w:sz w:val="28"/>
        </w:rPr>
        <w:tab/>
        <w:t>Analysis of Respondents’ Demographic Variables</w:t>
      </w:r>
      <w:r>
        <w:rPr>
          <w:sz w:val="28"/>
        </w:rPr>
        <w:tab/>
      </w:r>
      <w:r>
        <w:rPr>
          <w:sz w:val="28"/>
        </w:rPr>
        <w:tab/>
      </w:r>
      <w:r>
        <w:rPr>
          <w:sz w:val="28"/>
        </w:rPr>
        <w:tab/>
        <w:t>35</w:t>
      </w:r>
    </w:p>
    <w:p w:rsidR="00F065EB" w:rsidRPr="008F3417" w:rsidRDefault="00F065EB" w:rsidP="00F065EB">
      <w:pPr>
        <w:spacing w:after="240"/>
        <w:rPr>
          <w:sz w:val="28"/>
        </w:rPr>
      </w:pPr>
      <w:r>
        <w:rPr>
          <w:sz w:val="28"/>
        </w:rPr>
        <w:t>4.3</w:t>
      </w:r>
      <w:r>
        <w:rPr>
          <w:sz w:val="28"/>
        </w:rPr>
        <w:tab/>
        <w:t>Data Analysis</w:t>
      </w:r>
      <w:r>
        <w:rPr>
          <w:sz w:val="28"/>
        </w:rPr>
        <w:tab/>
      </w:r>
      <w:r>
        <w:rPr>
          <w:sz w:val="28"/>
        </w:rPr>
        <w:tab/>
      </w:r>
      <w:r>
        <w:rPr>
          <w:sz w:val="28"/>
        </w:rPr>
        <w:tab/>
      </w:r>
      <w:r>
        <w:rPr>
          <w:sz w:val="28"/>
        </w:rPr>
        <w:tab/>
      </w:r>
      <w:r>
        <w:rPr>
          <w:sz w:val="28"/>
        </w:rPr>
        <w:tab/>
      </w:r>
      <w:r>
        <w:rPr>
          <w:sz w:val="28"/>
        </w:rPr>
        <w:tab/>
      </w:r>
      <w:r>
        <w:rPr>
          <w:sz w:val="28"/>
        </w:rPr>
        <w:tab/>
      </w:r>
      <w:r>
        <w:rPr>
          <w:sz w:val="28"/>
        </w:rPr>
        <w:tab/>
        <w:t>38</w:t>
      </w:r>
    </w:p>
    <w:p w:rsidR="00F065EB" w:rsidRDefault="00F065EB" w:rsidP="00F065EB">
      <w:pPr>
        <w:spacing w:after="240"/>
        <w:rPr>
          <w:sz w:val="28"/>
        </w:rPr>
      </w:pPr>
      <w:r>
        <w:rPr>
          <w:sz w:val="28"/>
        </w:rPr>
        <w:t>4.4</w:t>
      </w:r>
      <w:r>
        <w:rPr>
          <w:sz w:val="28"/>
        </w:rPr>
        <w:tab/>
        <w:t>Test of Hypothesis and Decision Rule</w:t>
      </w:r>
      <w:r>
        <w:rPr>
          <w:sz w:val="28"/>
        </w:rPr>
        <w:tab/>
      </w:r>
      <w:r>
        <w:rPr>
          <w:sz w:val="28"/>
        </w:rPr>
        <w:tab/>
      </w:r>
      <w:r>
        <w:rPr>
          <w:sz w:val="28"/>
        </w:rPr>
        <w:tab/>
      </w:r>
      <w:r>
        <w:rPr>
          <w:sz w:val="28"/>
        </w:rPr>
        <w:tab/>
      </w:r>
      <w:r>
        <w:rPr>
          <w:sz w:val="28"/>
        </w:rPr>
        <w:tab/>
        <w:t>41</w:t>
      </w:r>
    </w:p>
    <w:p w:rsidR="00F065EB" w:rsidRDefault="00F065EB" w:rsidP="00F065EB">
      <w:pPr>
        <w:spacing w:after="240"/>
        <w:rPr>
          <w:sz w:val="28"/>
        </w:rPr>
      </w:pPr>
      <w:r>
        <w:rPr>
          <w:sz w:val="28"/>
        </w:rPr>
        <w:t>4.5</w:t>
      </w:r>
      <w:r>
        <w:rPr>
          <w:sz w:val="28"/>
        </w:rPr>
        <w:tab/>
        <w:t>Summary of Findings</w:t>
      </w:r>
      <w:r>
        <w:rPr>
          <w:sz w:val="28"/>
        </w:rPr>
        <w:tab/>
      </w:r>
      <w:r>
        <w:rPr>
          <w:sz w:val="28"/>
        </w:rPr>
        <w:tab/>
      </w:r>
      <w:r>
        <w:rPr>
          <w:sz w:val="28"/>
        </w:rPr>
        <w:tab/>
      </w:r>
      <w:r>
        <w:rPr>
          <w:sz w:val="28"/>
        </w:rPr>
        <w:tab/>
      </w:r>
      <w:r>
        <w:rPr>
          <w:sz w:val="28"/>
        </w:rPr>
        <w:tab/>
      </w:r>
      <w:r>
        <w:rPr>
          <w:sz w:val="28"/>
        </w:rPr>
        <w:tab/>
      </w:r>
      <w:r>
        <w:rPr>
          <w:sz w:val="28"/>
        </w:rPr>
        <w:tab/>
        <w:t>43</w:t>
      </w:r>
    </w:p>
    <w:p w:rsidR="00F065EB" w:rsidRPr="008F3417" w:rsidRDefault="00F065EB" w:rsidP="00F065EB">
      <w:pPr>
        <w:spacing w:after="240"/>
        <w:rPr>
          <w:sz w:val="28"/>
        </w:rPr>
      </w:pPr>
      <w:r>
        <w:rPr>
          <w:sz w:val="28"/>
        </w:rPr>
        <w:t>4.6</w:t>
      </w:r>
      <w:r>
        <w:rPr>
          <w:sz w:val="28"/>
        </w:rPr>
        <w:tab/>
        <w:t>Discussion of Findings</w:t>
      </w:r>
      <w:r>
        <w:rPr>
          <w:sz w:val="28"/>
        </w:rPr>
        <w:tab/>
      </w:r>
      <w:r>
        <w:rPr>
          <w:sz w:val="28"/>
        </w:rPr>
        <w:tab/>
      </w:r>
      <w:r>
        <w:rPr>
          <w:sz w:val="28"/>
        </w:rPr>
        <w:tab/>
      </w:r>
      <w:r>
        <w:rPr>
          <w:sz w:val="28"/>
        </w:rPr>
        <w:tab/>
      </w:r>
      <w:r>
        <w:rPr>
          <w:sz w:val="28"/>
        </w:rPr>
        <w:tab/>
      </w:r>
      <w:r>
        <w:rPr>
          <w:sz w:val="28"/>
        </w:rPr>
        <w:tab/>
      </w:r>
      <w:r>
        <w:rPr>
          <w:sz w:val="28"/>
        </w:rPr>
        <w:tab/>
        <w:t>44</w:t>
      </w:r>
    </w:p>
    <w:p w:rsidR="00F065EB" w:rsidRPr="00844E96" w:rsidRDefault="00F065EB" w:rsidP="00F065EB">
      <w:pPr>
        <w:spacing w:after="240"/>
        <w:rPr>
          <w:b/>
          <w:sz w:val="28"/>
        </w:rPr>
      </w:pPr>
      <w:r w:rsidRPr="00844E96">
        <w:rPr>
          <w:b/>
          <w:sz w:val="28"/>
        </w:rPr>
        <w:t>CHAPTER FIVE: SUMMARY, CONCLUSION AND RECOMMENDATION</w:t>
      </w:r>
    </w:p>
    <w:p w:rsidR="00F065EB" w:rsidRPr="008F3417" w:rsidRDefault="00F065EB" w:rsidP="00F065EB">
      <w:pPr>
        <w:spacing w:after="240"/>
        <w:rPr>
          <w:sz w:val="28"/>
        </w:rPr>
      </w:pPr>
      <w:r w:rsidRPr="008F3417">
        <w:rPr>
          <w:sz w:val="28"/>
        </w:rPr>
        <w:t>5.1</w:t>
      </w:r>
      <w:r>
        <w:rPr>
          <w:sz w:val="28"/>
        </w:rPr>
        <w:tab/>
      </w:r>
      <w:r w:rsidRPr="008F3417">
        <w:rPr>
          <w:sz w:val="28"/>
        </w:rPr>
        <w:t xml:space="preserve">​Summary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Pr="008F3417">
        <w:rPr>
          <w:sz w:val="28"/>
        </w:rPr>
        <w:t>​​​​​​​​</w:t>
      </w:r>
      <w:r>
        <w:rPr>
          <w:sz w:val="28"/>
        </w:rPr>
        <w:t>4</w:t>
      </w:r>
      <w:r w:rsidRPr="008F3417">
        <w:rPr>
          <w:sz w:val="28"/>
        </w:rPr>
        <w:t>5</w:t>
      </w:r>
    </w:p>
    <w:p w:rsidR="00F065EB" w:rsidRPr="008F3417" w:rsidRDefault="00F065EB" w:rsidP="00F065EB">
      <w:pPr>
        <w:spacing w:after="240"/>
        <w:rPr>
          <w:sz w:val="28"/>
        </w:rPr>
      </w:pPr>
      <w:r w:rsidRPr="008F3417">
        <w:rPr>
          <w:sz w:val="28"/>
        </w:rPr>
        <w:t>5.2</w:t>
      </w:r>
      <w:r>
        <w:rPr>
          <w:sz w:val="28"/>
        </w:rPr>
        <w:tab/>
      </w:r>
      <w:r w:rsidRPr="008F3417">
        <w:rPr>
          <w:sz w:val="28"/>
        </w:rPr>
        <w:t>​Conclusions ​​​​​​​​​</w:t>
      </w:r>
      <w:r>
        <w:rPr>
          <w:sz w:val="28"/>
        </w:rPr>
        <w:tab/>
      </w:r>
      <w:r>
        <w:rPr>
          <w:sz w:val="28"/>
        </w:rPr>
        <w:tab/>
      </w:r>
      <w:r>
        <w:rPr>
          <w:sz w:val="28"/>
        </w:rPr>
        <w:tab/>
      </w:r>
      <w:r>
        <w:rPr>
          <w:sz w:val="28"/>
        </w:rPr>
        <w:tab/>
      </w:r>
      <w:r>
        <w:rPr>
          <w:sz w:val="28"/>
        </w:rPr>
        <w:tab/>
      </w:r>
      <w:r>
        <w:rPr>
          <w:sz w:val="28"/>
        </w:rPr>
        <w:tab/>
      </w:r>
      <w:r>
        <w:rPr>
          <w:sz w:val="28"/>
        </w:rPr>
        <w:tab/>
      </w:r>
      <w:r>
        <w:rPr>
          <w:sz w:val="28"/>
        </w:rPr>
        <w:tab/>
        <w:t>4</w:t>
      </w:r>
      <w:r w:rsidRPr="008F3417">
        <w:rPr>
          <w:sz w:val="28"/>
        </w:rPr>
        <w:t>6</w:t>
      </w:r>
    </w:p>
    <w:p w:rsidR="00F065EB" w:rsidRPr="008F3417" w:rsidRDefault="00F065EB" w:rsidP="00F065EB">
      <w:pPr>
        <w:spacing w:after="240"/>
        <w:rPr>
          <w:sz w:val="28"/>
        </w:rPr>
      </w:pPr>
      <w:r w:rsidRPr="008F3417">
        <w:rPr>
          <w:sz w:val="28"/>
        </w:rPr>
        <w:t>5.3</w:t>
      </w:r>
      <w:r>
        <w:rPr>
          <w:sz w:val="28"/>
        </w:rPr>
        <w:tab/>
      </w:r>
      <w:r w:rsidRPr="008F3417">
        <w:rPr>
          <w:sz w:val="28"/>
        </w:rPr>
        <w:t>​Recommendations​​​​​​​​​</w:t>
      </w:r>
      <w:r>
        <w:rPr>
          <w:sz w:val="28"/>
        </w:rPr>
        <w:tab/>
      </w:r>
      <w:r>
        <w:rPr>
          <w:sz w:val="28"/>
        </w:rPr>
        <w:tab/>
      </w:r>
      <w:r>
        <w:rPr>
          <w:sz w:val="28"/>
        </w:rPr>
        <w:tab/>
      </w:r>
      <w:r>
        <w:rPr>
          <w:sz w:val="28"/>
        </w:rPr>
        <w:tab/>
      </w:r>
      <w:r>
        <w:rPr>
          <w:sz w:val="28"/>
        </w:rPr>
        <w:tab/>
      </w:r>
      <w:r>
        <w:rPr>
          <w:sz w:val="28"/>
        </w:rPr>
        <w:tab/>
      </w:r>
      <w:r>
        <w:rPr>
          <w:sz w:val="28"/>
        </w:rPr>
        <w:tab/>
      </w:r>
      <w:r>
        <w:rPr>
          <w:sz w:val="28"/>
        </w:rPr>
        <w:tab/>
        <w:t>4</w:t>
      </w:r>
      <w:r w:rsidRPr="008F3417">
        <w:rPr>
          <w:sz w:val="28"/>
        </w:rPr>
        <w:t>6</w:t>
      </w:r>
    </w:p>
    <w:p w:rsidR="00F065EB" w:rsidRPr="008F3417" w:rsidRDefault="00F065EB" w:rsidP="00F065EB">
      <w:pPr>
        <w:spacing w:after="240"/>
        <w:ind w:firstLine="720"/>
        <w:rPr>
          <w:sz w:val="28"/>
        </w:rPr>
      </w:pPr>
      <w:r w:rsidRPr="008F3417">
        <w:rPr>
          <w:sz w:val="28"/>
        </w:rPr>
        <w:t>References</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49</w:t>
      </w:r>
    </w:p>
    <w:p w:rsidR="00F065EB" w:rsidRPr="008F3417" w:rsidRDefault="00F065EB" w:rsidP="00F065EB">
      <w:pPr>
        <w:spacing w:after="240"/>
        <w:ind w:left="720"/>
        <w:rPr>
          <w:sz w:val="28"/>
        </w:rPr>
      </w:pPr>
      <w:r w:rsidRPr="008F3417">
        <w:rPr>
          <w:sz w:val="28"/>
        </w:rPr>
        <w:t>Appendix​​​​​​​​​​​</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51</w:t>
      </w:r>
    </w:p>
    <w:p w:rsidR="00F065EB" w:rsidRDefault="00F065EB" w:rsidP="00F065EB">
      <w:pPr>
        <w:spacing w:line="360" w:lineRule="auto"/>
        <w:rPr>
          <w:b/>
        </w:rPr>
      </w:pPr>
    </w:p>
    <w:p w:rsidR="00F065EB" w:rsidRDefault="00F065EB" w:rsidP="00F065EB">
      <w:pPr>
        <w:spacing w:line="360" w:lineRule="auto"/>
        <w:rPr>
          <w:b/>
        </w:rPr>
      </w:pPr>
    </w:p>
    <w:p w:rsidR="00F065EB" w:rsidRDefault="00F065EB" w:rsidP="00F065EB">
      <w:pPr>
        <w:spacing w:line="360" w:lineRule="auto"/>
        <w:jc w:val="center"/>
        <w:rPr>
          <w:b/>
        </w:rPr>
      </w:pPr>
    </w:p>
    <w:p w:rsidR="00F065EB" w:rsidRDefault="00F065EB" w:rsidP="00F065EB">
      <w:pPr>
        <w:rPr>
          <w:b/>
          <w:bCs/>
          <w:kern w:val="36"/>
          <w:sz w:val="28"/>
          <w:szCs w:val="28"/>
        </w:rPr>
      </w:pPr>
      <w:r>
        <w:rPr>
          <w:b/>
          <w:bCs/>
          <w:kern w:val="36"/>
          <w:sz w:val="28"/>
          <w:szCs w:val="28"/>
        </w:rPr>
        <w:br w:type="page"/>
      </w:r>
    </w:p>
    <w:p w:rsidR="00F065EB" w:rsidRPr="00844E96" w:rsidRDefault="00F065EB" w:rsidP="00F065EB">
      <w:pPr>
        <w:spacing w:line="360" w:lineRule="auto"/>
        <w:jc w:val="center"/>
        <w:outlineLvl w:val="0"/>
        <w:rPr>
          <w:b/>
          <w:bCs/>
          <w:kern w:val="36"/>
          <w:sz w:val="26"/>
          <w:szCs w:val="26"/>
        </w:rPr>
      </w:pPr>
      <w:r w:rsidRPr="00844E96">
        <w:rPr>
          <w:b/>
          <w:bCs/>
          <w:kern w:val="36"/>
          <w:sz w:val="26"/>
          <w:szCs w:val="26"/>
        </w:rPr>
        <w:lastRenderedPageBreak/>
        <w:t>PROPOSAL</w:t>
      </w:r>
    </w:p>
    <w:p w:rsidR="00F065EB" w:rsidRPr="00844E96" w:rsidRDefault="00F065EB" w:rsidP="00F065EB">
      <w:pPr>
        <w:spacing w:line="360" w:lineRule="auto"/>
        <w:jc w:val="both"/>
        <w:outlineLvl w:val="1"/>
        <w:rPr>
          <w:b/>
          <w:bCs/>
          <w:sz w:val="26"/>
          <w:szCs w:val="26"/>
        </w:rPr>
      </w:pPr>
      <w:r w:rsidRPr="00844E96">
        <w:rPr>
          <w:b/>
          <w:bCs/>
          <w:sz w:val="26"/>
          <w:szCs w:val="26"/>
        </w:rPr>
        <w:t>Introduction</w:t>
      </w:r>
    </w:p>
    <w:p w:rsidR="00F065EB" w:rsidRPr="00844E96" w:rsidRDefault="00F065EB" w:rsidP="00F065EB">
      <w:pPr>
        <w:spacing w:line="360" w:lineRule="auto"/>
        <w:ind w:firstLine="720"/>
        <w:jc w:val="both"/>
        <w:rPr>
          <w:sz w:val="26"/>
          <w:szCs w:val="26"/>
        </w:rPr>
      </w:pPr>
      <w:r w:rsidRPr="00844E96">
        <w:rPr>
          <w:sz w:val="26"/>
          <w:szCs w:val="26"/>
        </w:rPr>
        <w:t>The banking industry has witnessed significant transformation with the advent of Information Communication Technology. This project aims to investigate the impact of ICT on customer service delivery using United Bank for Africa (UBA) as a case study.</w:t>
      </w:r>
    </w:p>
    <w:p w:rsidR="00F065EB" w:rsidRPr="00844E96" w:rsidRDefault="00F065EB" w:rsidP="00F065EB">
      <w:pPr>
        <w:spacing w:line="360" w:lineRule="auto"/>
        <w:jc w:val="both"/>
        <w:outlineLvl w:val="1"/>
        <w:rPr>
          <w:b/>
          <w:bCs/>
          <w:sz w:val="26"/>
          <w:szCs w:val="26"/>
        </w:rPr>
      </w:pPr>
      <w:r w:rsidRPr="00844E96">
        <w:rPr>
          <w:b/>
          <w:bCs/>
          <w:sz w:val="26"/>
          <w:szCs w:val="26"/>
        </w:rPr>
        <w:t>Background</w:t>
      </w:r>
    </w:p>
    <w:p w:rsidR="00F065EB" w:rsidRPr="00844E96" w:rsidRDefault="00F065EB" w:rsidP="00F065EB">
      <w:pPr>
        <w:spacing w:line="360" w:lineRule="auto"/>
        <w:ind w:firstLine="720"/>
        <w:jc w:val="both"/>
        <w:rPr>
          <w:sz w:val="26"/>
          <w:szCs w:val="26"/>
        </w:rPr>
      </w:pPr>
      <w:r w:rsidRPr="00844E96">
        <w:rPr>
          <w:sz w:val="26"/>
          <w:szCs w:val="26"/>
        </w:rPr>
        <w:t>UBA PLC, like many banks, has invested heavily in ICT infrastructure to improve customer service. This project will examine the effectiveness of these investments and explore areas for improvement.</w:t>
      </w:r>
    </w:p>
    <w:p w:rsidR="00F065EB" w:rsidRPr="00844E96" w:rsidRDefault="00F065EB" w:rsidP="00F065EB">
      <w:pPr>
        <w:spacing w:line="360" w:lineRule="auto"/>
        <w:jc w:val="both"/>
        <w:outlineLvl w:val="1"/>
        <w:rPr>
          <w:b/>
          <w:bCs/>
          <w:sz w:val="26"/>
          <w:szCs w:val="26"/>
        </w:rPr>
      </w:pPr>
      <w:r w:rsidRPr="00844E96">
        <w:rPr>
          <w:b/>
          <w:bCs/>
          <w:sz w:val="26"/>
          <w:szCs w:val="26"/>
        </w:rPr>
        <w:t>Objectives</w:t>
      </w:r>
    </w:p>
    <w:p w:rsidR="00F065EB" w:rsidRPr="00844E96" w:rsidRDefault="00F065EB" w:rsidP="00F065EB">
      <w:pPr>
        <w:numPr>
          <w:ilvl w:val="0"/>
          <w:numId w:val="15"/>
        </w:numPr>
        <w:spacing w:after="0" w:line="360" w:lineRule="auto"/>
        <w:jc w:val="both"/>
        <w:rPr>
          <w:sz w:val="26"/>
          <w:szCs w:val="26"/>
        </w:rPr>
      </w:pPr>
      <w:r w:rsidRPr="00844E96">
        <w:rPr>
          <w:b/>
          <w:bCs/>
          <w:sz w:val="26"/>
          <w:szCs w:val="26"/>
        </w:rPr>
        <w:t>To Examine the Current ICT Infrastructure:</w:t>
      </w:r>
      <w:r w:rsidRPr="00844E96">
        <w:rPr>
          <w:sz w:val="26"/>
          <w:szCs w:val="26"/>
        </w:rPr>
        <w:t xml:space="preserve"> Evaluate UBA's existing ICT systems and their role in customer service delivery.</w:t>
      </w:r>
    </w:p>
    <w:p w:rsidR="00F065EB" w:rsidRPr="00844E96" w:rsidRDefault="00F065EB" w:rsidP="00F065EB">
      <w:pPr>
        <w:numPr>
          <w:ilvl w:val="0"/>
          <w:numId w:val="15"/>
        </w:numPr>
        <w:spacing w:after="0" w:line="360" w:lineRule="auto"/>
        <w:jc w:val="both"/>
        <w:rPr>
          <w:sz w:val="26"/>
          <w:szCs w:val="26"/>
        </w:rPr>
      </w:pPr>
      <w:r w:rsidRPr="00844E96">
        <w:rPr>
          <w:b/>
          <w:bCs/>
          <w:sz w:val="26"/>
          <w:szCs w:val="26"/>
        </w:rPr>
        <w:t>To Assess Customer Satisfaction:</w:t>
      </w:r>
      <w:r w:rsidRPr="00844E96">
        <w:rPr>
          <w:sz w:val="26"/>
          <w:szCs w:val="26"/>
        </w:rPr>
        <w:t xml:space="preserve"> Investigate customer perception of ICT-enabled services and identify areas for improvement.</w:t>
      </w:r>
    </w:p>
    <w:p w:rsidR="00F065EB" w:rsidRPr="00844E96" w:rsidRDefault="00F065EB" w:rsidP="00F065EB">
      <w:pPr>
        <w:numPr>
          <w:ilvl w:val="0"/>
          <w:numId w:val="15"/>
        </w:numPr>
        <w:spacing w:after="0" w:line="360" w:lineRule="auto"/>
        <w:jc w:val="both"/>
        <w:rPr>
          <w:sz w:val="26"/>
          <w:szCs w:val="26"/>
        </w:rPr>
      </w:pPr>
      <w:r w:rsidRPr="00844E96">
        <w:rPr>
          <w:b/>
          <w:bCs/>
          <w:sz w:val="26"/>
          <w:szCs w:val="26"/>
        </w:rPr>
        <w:t>To Analyze the Impact of ICT on Customer Service:</w:t>
      </w:r>
      <w:r w:rsidRPr="00844E96">
        <w:rPr>
          <w:sz w:val="26"/>
          <w:szCs w:val="26"/>
        </w:rPr>
        <w:t xml:space="preserve"> Examine the relationship between ICT adoption and customer service delivery.</w:t>
      </w:r>
    </w:p>
    <w:p w:rsidR="00F065EB" w:rsidRPr="00844E96" w:rsidRDefault="00F065EB" w:rsidP="00F065EB">
      <w:pPr>
        <w:spacing w:line="360" w:lineRule="auto"/>
        <w:jc w:val="both"/>
        <w:outlineLvl w:val="1"/>
        <w:rPr>
          <w:b/>
          <w:bCs/>
          <w:sz w:val="26"/>
          <w:szCs w:val="26"/>
        </w:rPr>
      </w:pPr>
      <w:r w:rsidRPr="00844E96">
        <w:rPr>
          <w:b/>
          <w:bCs/>
          <w:sz w:val="26"/>
          <w:szCs w:val="26"/>
        </w:rPr>
        <w:t>Methodology</w:t>
      </w:r>
    </w:p>
    <w:p w:rsidR="00F065EB" w:rsidRPr="00844E96" w:rsidRDefault="00F065EB" w:rsidP="00F065EB">
      <w:pPr>
        <w:numPr>
          <w:ilvl w:val="0"/>
          <w:numId w:val="16"/>
        </w:numPr>
        <w:spacing w:after="0" w:line="360" w:lineRule="auto"/>
        <w:jc w:val="both"/>
        <w:rPr>
          <w:sz w:val="26"/>
          <w:szCs w:val="26"/>
        </w:rPr>
      </w:pPr>
      <w:r w:rsidRPr="00844E96">
        <w:rPr>
          <w:b/>
          <w:bCs/>
          <w:sz w:val="26"/>
          <w:szCs w:val="26"/>
        </w:rPr>
        <w:t>Literature Review:</w:t>
      </w:r>
      <w:r w:rsidRPr="00844E96">
        <w:rPr>
          <w:sz w:val="26"/>
          <w:szCs w:val="26"/>
        </w:rPr>
        <w:t xml:space="preserve"> Review existing research on ICT adoption in banking and customer service delivery.</w:t>
      </w:r>
    </w:p>
    <w:p w:rsidR="00F065EB" w:rsidRPr="00844E96" w:rsidRDefault="00F065EB" w:rsidP="00F065EB">
      <w:pPr>
        <w:numPr>
          <w:ilvl w:val="0"/>
          <w:numId w:val="16"/>
        </w:numPr>
        <w:spacing w:after="0" w:line="360" w:lineRule="auto"/>
        <w:jc w:val="both"/>
        <w:rPr>
          <w:sz w:val="26"/>
          <w:szCs w:val="26"/>
        </w:rPr>
      </w:pPr>
      <w:r w:rsidRPr="00844E96">
        <w:rPr>
          <w:b/>
          <w:bCs/>
          <w:sz w:val="26"/>
          <w:szCs w:val="26"/>
        </w:rPr>
        <w:lastRenderedPageBreak/>
        <w:t>Surveys and Interviews:</w:t>
      </w:r>
      <w:r w:rsidRPr="00844E96">
        <w:rPr>
          <w:sz w:val="26"/>
          <w:szCs w:val="26"/>
        </w:rPr>
        <w:t xml:space="preserve"> Conduct surveys and interviews with UBA customers and staff to gather data on ICT-enabled services and customer satisfaction.</w:t>
      </w:r>
    </w:p>
    <w:p w:rsidR="00F065EB" w:rsidRPr="00844E96" w:rsidRDefault="00F065EB" w:rsidP="00F065EB">
      <w:pPr>
        <w:numPr>
          <w:ilvl w:val="0"/>
          <w:numId w:val="16"/>
        </w:numPr>
        <w:spacing w:after="0" w:line="360" w:lineRule="auto"/>
        <w:jc w:val="both"/>
        <w:rPr>
          <w:sz w:val="26"/>
          <w:szCs w:val="26"/>
        </w:rPr>
      </w:pPr>
      <w:r w:rsidRPr="00844E96">
        <w:rPr>
          <w:b/>
          <w:bCs/>
          <w:sz w:val="26"/>
          <w:szCs w:val="26"/>
        </w:rPr>
        <w:t>Case Study Analysis:</w:t>
      </w:r>
      <w:r w:rsidRPr="00844E96">
        <w:rPr>
          <w:sz w:val="26"/>
          <w:szCs w:val="26"/>
        </w:rPr>
        <w:t xml:space="preserve"> Analyze UBA's ICT infrastructure and customer service delivery processes.</w:t>
      </w:r>
    </w:p>
    <w:p w:rsidR="00F065EB" w:rsidRDefault="00F065EB" w:rsidP="00F065EB">
      <w:pPr>
        <w:spacing w:line="360" w:lineRule="auto"/>
        <w:jc w:val="both"/>
        <w:outlineLvl w:val="1"/>
        <w:rPr>
          <w:b/>
          <w:bCs/>
          <w:sz w:val="26"/>
          <w:szCs w:val="26"/>
        </w:rPr>
      </w:pPr>
    </w:p>
    <w:p w:rsidR="00F065EB" w:rsidRPr="00844E96" w:rsidRDefault="00F065EB" w:rsidP="00F065EB">
      <w:pPr>
        <w:spacing w:line="360" w:lineRule="auto"/>
        <w:jc w:val="both"/>
        <w:outlineLvl w:val="1"/>
        <w:rPr>
          <w:b/>
          <w:bCs/>
          <w:sz w:val="26"/>
          <w:szCs w:val="26"/>
        </w:rPr>
      </w:pPr>
      <w:r w:rsidRPr="00844E96">
        <w:rPr>
          <w:b/>
          <w:bCs/>
          <w:sz w:val="26"/>
          <w:szCs w:val="26"/>
        </w:rPr>
        <w:t>Expected Outcomes</w:t>
      </w:r>
    </w:p>
    <w:p w:rsidR="00F065EB" w:rsidRPr="00844E96" w:rsidRDefault="00F065EB" w:rsidP="00F065EB">
      <w:pPr>
        <w:numPr>
          <w:ilvl w:val="0"/>
          <w:numId w:val="17"/>
        </w:numPr>
        <w:spacing w:after="0" w:line="360" w:lineRule="auto"/>
        <w:jc w:val="both"/>
        <w:rPr>
          <w:sz w:val="26"/>
          <w:szCs w:val="26"/>
        </w:rPr>
      </w:pPr>
      <w:r w:rsidRPr="00844E96">
        <w:rPr>
          <w:b/>
          <w:bCs/>
          <w:sz w:val="26"/>
          <w:szCs w:val="26"/>
        </w:rPr>
        <w:t>Improved Understanding:</w:t>
      </w:r>
      <w:r w:rsidRPr="00844E96">
        <w:rPr>
          <w:sz w:val="26"/>
          <w:szCs w:val="26"/>
        </w:rPr>
        <w:t xml:space="preserve"> Insights into the impact of ICT on customer service delivery in the banking industry.</w:t>
      </w:r>
    </w:p>
    <w:p w:rsidR="00F065EB" w:rsidRPr="00844E96" w:rsidRDefault="00F065EB" w:rsidP="00F065EB">
      <w:pPr>
        <w:numPr>
          <w:ilvl w:val="0"/>
          <w:numId w:val="17"/>
        </w:numPr>
        <w:spacing w:after="0" w:line="360" w:lineRule="auto"/>
        <w:jc w:val="both"/>
        <w:rPr>
          <w:sz w:val="26"/>
          <w:szCs w:val="26"/>
        </w:rPr>
      </w:pPr>
      <w:r w:rsidRPr="00844E96">
        <w:rPr>
          <w:b/>
          <w:bCs/>
          <w:sz w:val="26"/>
          <w:szCs w:val="26"/>
        </w:rPr>
        <w:t>Identification of Improvement Areas:</w:t>
      </w:r>
      <w:r w:rsidRPr="00844E96">
        <w:rPr>
          <w:sz w:val="26"/>
          <w:szCs w:val="26"/>
        </w:rPr>
        <w:t xml:space="preserve"> Recommendations for enhancing ICT-enabled services and customer satisfaction.</w:t>
      </w:r>
    </w:p>
    <w:p w:rsidR="00F065EB" w:rsidRPr="00844E96" w:rsidRDefault="00F065EB" w:rsidP="00F065EB">
      <w:pPr>
        <w:numPr>
          <w:ilvl w:val="0"/>
          <w:numId w:val="17"/>
        </w:numPr>
        <w:spacing w:after="0" w:line="360" w:lineRule="auto"/>
        <w:jc w:val="both"/>
        <w:rPr>
          <w:sz w:val="26"/>
          <w:szCs w:val="26"/>
        </w:rPr>
      </w:pPr>
      <w:r w:rsidRPr="00844E96">
        <w:rPr>
          <w:b/>
          <w:bCs/>
          <w:sz w:val="26"/>
          <w:szCs w:val="26"/>
        </w:rPr>
        <w:t>Best Practices:</w:t>
      </w:r>
      <w:r w:rsidRPr="00844E96">
        <w:rPr>
          <w:sz w:val="26"/>
          <w:szCs w:val="26"/>
        </w:rPr>
        <w:t xml:space="preserve"> Documentation of ICT adoption best practices in banking.</w:t>
      </w:r>
    </w:p>
    <w:p w:rsidR="00F065EB" w:rsidRPr="00844E96" w:rsidRDefault="00F065EB" w:rsidP="00F065EB">
      <w:pPr>
        <w:spacing w:line="360" w:lineRule="auto"/>
        <w:jc w:val="both"/>
        <w:outlineLvl w:val="1"/>
        <w:rPr>
          <w:b/>
          <w:bCs/>
          <w:sz w:val="26"/>
          <w:szCs w:val="26"/>
        </w:rPr>
      </w:pPr>
      <w:r w:rsidRPr="00844E96">
        <w:rPr>
          <w:b/>
          <w:bCs/>
          <w:sz w:val="26"/>
          <w:szCs w:val="26"/>
        </w:rPr>
        <w:t>Significance</w:t>
      </w:r>
    </w:p>
    <w:p w:rsidR="00F065EB" w:rsidRPr="00844E96" w:rsidRDefault="00F065EB" w:rsidP="00F065EB">
      <w:pPr>
        <w:spacing w:line="360" w:lineRule="auto"/>
        <w:ind w:firstLine="720"/>
        <w:jc w:val="both"/>
        <w:rPr>
          <w:sz w:val="26"/>
          <w:szCs w:val="26"/>
        </w:rPr>
      </w:pPr>
      <w:r w:rsidRPr="00844E96">
        <w:rPr>
          <w:sz w:val="26"/>
          <w:szCs w:val="26"/>
        </w:rPr>
        <w:t>This project will contribute to the understanding of ICT's impact on customer service delivery in the banking industry, providing valuable insights for banks, policy makers, and researchers.</w:t>
      </w:r>
    </w:p>
    <w:p w:rsidR="00F065EB" w:rsidRPr="00844E96" w:rsidRDefault="00F065EB" w:rsidP="00F065EB">
      <w:pPr>
        <w:spacing w:line="360" w:lineRule="auto"/>
        <w:ind w:firstLine="720"/>
        <w:jc w:val="both"/>
        <w:rPr>
          <w:sz w:val="26"/>
          <w:szCs w:val="26"/>
        </w:rPr>
      </w:pPr>
      <w:r w:rsidRPr="00844E96">
        <w:rPr>
          <w:sz w:val="26"/>
          <w:szCs w:val="26"/>
        </w:rPr>
        <w:t>This project proposal outlines a comprehensive study on the impact of ICT on customer service delivery using UBA PLC as a case study. The expected outcomes will provide valuable insights for the banking industry and contribute to the existing body of knowledge.</w:t>
      </w:r>
    </w:p>
    <w:p w:rsidR="00F065EB" w:rsidRDefault="00F065EB">
      <w:pPr>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br w:type="page"/>
      </w:r>
    </w:p>
    <w:p w:rsidR="00825975" w:rsidRDefault="00825975" w:rsidP="00257484">
      <w:pPr>
        <w:spacing w:line="360" w:lineRule="auto"/>
        <w:jc w:val="center"/>
        <w:outlineLvl w:val="0"/>
        <w:rPr>
          <w:rFonts w:ascii="Times New Roman" w:eastAsia="Times New Roman" w:hAnsi="Times New Roman" w:cs="Times New Roman"/>
          <w:b/>
          <w:bCs/>
          <w:kern w:val="36"/>
          <w:sz w:val="28"/>
          <w:szCs w:val="28"/>
        </w:rPr>
      </w:pPr>
      <w:r w:rsidRPr="00825975">
        <w:rPr>
          <w:rFonts w:ascii="Times New Roman" w:eastAsia="Times New Roman" w:hAnsi="Times New Roman" w:cs="Times New Roman"/>
          <w:b/>
          <w:bCs/>
          <w:kern w:val="36"/>
          <w:sz w:val="28"/>
          <w:szCs w:val="28"/>
        </w:rPr>
        <w:lastRenderedPageBreak/>
        <w:t xml:space="preserve">CHAPTER </w:t>
      </w:r>
      <w:r>
        <w:rPr>
          <w:rFonts w:ascii="Times New Roman" w:eastAsia="Times New Roman" w:hAnsi="Times New Roman" w:cs="Times New Roman"/>
          <w:b/>
          <w:bCs/>
          <w:kern w:val="36"/>
          <w:sz w:val="28"/>
          <w:szCs w:val="28"/>
        </w:rPr>
        <w:t>ONE</w:t>
      </w:r>
    </w:p>
    <w:p w:rsidR="00825975" w:rsidRDefault="00825975" w:rsidP="00257484">
      <w:pPr>
        <w:spacing w:line="360" w:lineRule="auto"/>
        <w:jc w:val="center"/>
        <w:outlineLvl w:val="0"/>
        <w:rPr>
          <w:rFonts w:ascii="Times New Roman" w:eastAsia="Times New Roman" w:hAnsi="Times New Roman" w:cs="Times New Roman"/>
          <w:b/>
          <w:bCs/>
          <w:kern w:val="36"/>
          <w:sz w:val="28"/>
          <w:szCs w:val="28"/>
        </w:rPr>
      </w:pPr>
      <w:r w:rsidRPr="00825975">
        <w:rPr>
          <w:rFonts w:ascii="Times New Roman" w:eastAsia="Times New Roman" w:hAnsi="Times New Roman" w:cs="Times New Roman"/>
          <w:b/>
          <w:bCs/>
          <w:kern w:val="36"/>
          <w:sz w:val="28"/>
          <w:szCs w:val="28"/>
        </w:rPr>
        <w:t xml:space="preserve">INTRODUCTION </w:t>
      </w:r>
    </w:p>
    <w:p w:rsidR="00825975" w:rsidRPr="00825975" w:rsidRDefault="00825975" w:rsidP="00257484">
      <w:pPr>
        <w:spacing w:line="360" w:lineRule="auto"/>
        <w:jc w:val="both"/>
        <w:outlineLvl w:val="1"/>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 xml:space="preserve">1.1 </w:t>
      </w:r>
      <w:r>
        <w:rPr>
          <w:rFonts w:ascii="Times New Roman" w:eastAsia="Times New Roman" w:hAnsi="Times New Roman" w:cs="Times New Roman"/>
          <w:b/>
          <w:bCs/>
          <w:sz w:val="28"/>
          <w:szCs w:val="28"/>
        </w:rPr>
        <w:tab/>
      </w:r>
      <w:r w:rsidRPr="00825975">
        <w:rPr>
          <w:rFonts w:ascii="Times New Roman" w:eastAsia="Times New Roman" w:hAnsi="Times New Roman" w:cs="Times New Roman"/>
          <w:b/>
          <w:bCs/>
          <w:sz w:val="28"/>
          <w:szCs w:val="28"/>
        </w:rPr>
        <w:t xml:space="preserve">Background </w:t>
      </w:r>
      <w:r w:rsidR="00DA2459">
        <w:rPr>
          <w:rFonts w:ascii="Times New Roman" w:eastAsia="Times New Roman" w:hAnsi="Times New Roman" w:cs="Times New Roman"/>
          <w:b/>
          <w:bCs/>
          <w:sz w:val="28"/>
          <w:szCs w:val="28"/>
        </w:rPr>
        <w:t>to</w:t>
      </w:r>
      <w:r w:rsidRPr="00825975">
        <w:rPr>
          <w:rFonts w:ascii="Times New Roman" w:eastAsia="Times New Roman" w:hAnsi="Times New Roman" w:cs="Times New Roman"/>
          <w:b/>
          <w:bCs/>
          <w:sz w:val="28"/>
          <w:szCs w:val="28"/>
        </w:rPr>
        <w:t xml:space="preserve"> the Study</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Information technology is a body of tools with the convergence of communication and computer technology. It is also a series of machines which can execute sequences of instructions. The sequence of instructions is a program, made particularly flexible and not rigid, and can be changed depending on the information being processed (Goldberg, 2009).</w:t>
      </w:r>
    </w:p>
    <w:p w:rsidR="00DA2459" w:rsidRDefault="00825975" w:rsidP="002574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825975">
        <w:rPr>
          <w:rFonts w:ascii="Times New Roman" w:eastAsia="Times New Roman" w:hAnsi="Times New Roman" w:cs="Times New Roman"/>
          <w:sz w:val="28"/>
          <w:szCs w:val="28"/>
        </w:rPr>
        <w:t xml:space="preserve">The new millennium brought with it new possibilities in terms of information access and availability, simultaneously introducing new challenges in protecting sensitive information from some eyes while making it available to others. Today's business environment is extremely dynamic and experiences rapid changes as a result of technological improvements, increased awareness, and demands for banks to serve </w:t>
      </w:r>
      <w:r w:rsidR="00DA2459">
        <w:rPr>
          <w:rFonts w:ascii="Times New Roman" w:eastAsia="Times New Roman" w:hAnsi="Times New Roman" w:cs="Times New Roman"/>
          <w:sz w:val="28"/>
          <w:szCs w:val="28"/>
        </w:rPr>
        <w:t xml:space="preserve">their customers electronically. </w:t>
      </w:r>
      <w:r w:rsidRPr="00825975">
        <w:rPr>
          <w:rFonts w:ascii="Times New Roman" w:eastAsia="Times New Roman" w:hAnsi="Times New Roman" w:cs="Times New Roman"/>
          <w:sz w:val="28"/>
          <w:szCs w:val="28"/>
        </w:rPr>
        <w:t xml:space="preserve">Banks have traditionally been in the forefront of harnessing technology to improve their products and services. </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The banking industry of the 21st century operates in a complex and competitive environment characterized by changing conditions and highly unpredictable economic climate. Information and Communication Technology (ICT) is at the center of this global change curve of electronic banking systems in Nigeria today (Stevens, 2002).</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lastRenderedPageBreak/>
        <w:t>Banks assert that they have, over time, been using electronic and telecommunication networks for delivering a wide range of value-added products and services. Managers in banking systems in Nigeria cannot ignore information systems because they have critical impact in current banking systems. They point out that the entire cash flow of most fortune banks are linked to information systems.</w:t>
      </w:r>
    </w:p>
    <w:p w:rsidR="00DA2459"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xml:space="preserve">The application of information and technology concepts, techniques, policies, and implementation strategies to banking services has become a subject of fundamental importance and concern to all banks and indeed a prerequisite for local and global competitiveness in banking. </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The advancement in technology has played an important role in improving service delivery standards in the banking industry.In its simplest form, Automated Teller Machines (ATMs) and deposit machines now allow customers to carry out banking transactions beyond banking hours, while online banking allows individuals to check their account balances and make payments gradually without having to go to the bank hall. This is creating a cashless society where consumers no longer have to pay for all their purchases with hard cash. For example, bank customers can pay for airline tickets and subscribe to initial public offerings by transferring money directly from their accounts, or pay for various goods and services by electronic transfer of credit to the seller's account.</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xml:space="preserve">As most people now own mobile phones, banks have also introduced mobile banking services to cater for customers who are on the move. Mobile </w:t>
      </w:r>
      <w:r w:rsidRPr="00825975">
        <w:rPr>
          <w:rFonts w:ascii="Times New Roman" w:eastAsia="Times New Roman" w:hAnsi="Times New Roman" w:cs="Times New Roman"/>
          <w:sz w:val="28"/>
          <w:szCs w:val="28"/>
        </w:rPr>
        <w:lastRenderedPageBreak/>
        <w:t>banking allows individuals to check their account balances and make fund transfers using their mobile phones. This was popularized by First Atlantic Bank (now First Inland Bank) through its "Flash Me Cash" product. Customers can also recharge their mobile phones via SMS.</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E-banking has made banking transactions easier around the world and is fast gaining acceptance in Nigeria. The delivery channels for electronic banking in Nigeria are quite numerous, including Automated Teller Machines (ATM), Point of Sales (POS), telephone banking, smart cards, internet banking, etc.</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Personal computers in the banking industry were first introduced into Nigeria by Society Generale Bank. Easy access to the internet and World Wide Web (WWW) is increasingly used by banks as a channel for delivering products and services to numerous customers. Virtually all banks in Nigeria have a web presence; this form of banking is referred to as internet banking, which is generally part of electronic banking.</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The delivery of products by banks on public domain is an indication of advertisement which is known as e-commerce. Electronic commerce, on the other hand, is a general term for any type of business or commercial transaction that involves the transfer of information across the internet. E-commerce involves individuals and business organizations exchanging business information and instructions over electronic media using computers, telephones, and other communication equipment. This covers a range of different types of business, from consumers to retail products.</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lastRenderedPageBreak/>
        <w:t>However, electronic banking, as it is, is a product of e-commerce in the field of banking and financial services. It offers different online services like balance inquiry, request for checkbooks, stop payment instructions, balance transfer instructions, account opening, and other forms of transactional banking services. The impact of Information and Communication Technology on service delivery in banks cannot be overemphasized; hence the need to investigate its impact on service delivery in UBA</w:t>
      </w:r>
      <w:r w:rsidR="00DA2459">
        <w:rPr>
          <w:rFonts w:ascii="Times New Roman" w:eastAsia="Times New Roman" w:hAnsi="Times New Roman" w:cs="Times New Roman"/>
          <w:sz w:val="28"/>
          <w:szCs w:val="28"/>
        </w:rPr>
        <w:t xml:space="preserve"> Plc</w:t>
      </w:r>
      <w:r w:rsidRPr="00825975">
        <w:rPr>
          <w:rFonts w:ascii="Times New Roman" w:eastAsia="Times New Roman" w:hAnsi="Times New Roman" w:cs="Times New Roman"/>
          <w:sz w:val="28"/>
          <w:szCs w:val="28"/>
        </w:rPr>
        <w:t>.</w:t>
      </w:r>
    </w:p>
    <w:p w:rsidR="00825975" w:rsidRPr="00825975" w:rsidRDefault="00825975" w:rsidP="00257484">
      <w:pPr>
        <w:spacing w:line="360" w:lineRule="auto"/>
        <w:jc w:val="both"/>
        <w:outlineLvl w:val="1"/>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 xml:space="preserve">1.2 </w:t>
      </w:r>
      <w:r>
        <w:rPr>
          <w:rFonts w:ascii="Times New Roman" w:eastAsia="Times New Roman" w:hAnsi="Times New Roman" w:cs="Times New Roman"/>
          <w:b/>
          <w:bCs/>
          <w:sz w:val="28"/>
          <w:szCs w:val="28"/>
        </w:rPr>
        <w:tab/>
      </w:r>
      <w:r w:rsidRPr="00825975">
        <w:rPr>
          <w:rFonts w:ascii="Times New Roman" w:eastAsia="Times New Roman" w:hAnsi="Times New Roman" w:cs="Times New Roman"/>
          <w:b/>
          <w:bCs/>
          <w:sz w:val="28"/>
          <w:szCs w:val="28"/>
        </w:rPr>
        <w:t>Statement of the Problem</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In Nigeria, customers of banks today are no longer satisfied with just the safety of their funds and increased return on their investment. Customers demand efficient, fast, and convenient services. Customers want a bank that will offer them services that will meet their particular needs, personalized banking support, and their business goals. For instance, businessmen and women want to travel without carrying cash for security reasons; they want to be able to check their balances online, find out if a check is cleared, transfer funds among accounts, and even download transaction records into their own computers at work or home. Customers want preferential treatment and full attention from their banks. All these are only achievable through the use of ICT.</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xml:space="preserve">In line with rendering quality and acceptable services, most banks in Nigeria are gearing toward and investing large sums of money in Information and Communication Technology. Expectedly, such bank </w:t>
      </w:r>
      <w:r w:rsidRPr="00825975">
        <w:rPr>
          <w:rFonts w:ascii="Times New Roman" w:eastAsia="Times New Roman" w:hAnsi="Times New Roman" w:cs="Times New Roman"/>
          <w:sz w:val="28"/>
          <w:szCs w:val="28"/>
        </w:rPr>
        <w:lastRenderedPageBreak/>
        <w:t>services have been improved. United Bank for Africa (UBA), Zenith Bank, GTB, to mention a few, are in the forefront in the use of ICT in rendering services to their customers (The Guardian Newspaper, April 18, 2008, p. 21).</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Hence, some of the typical issues posing serious challenges on service delivery in banks are advanced information technology. Banks and the entire financial sector in Nigeria have been most radically affected by these developments. This is so because information technology has become a critical business resource, and its absence could result in poor decisions and ultimately business failure. As such, many banks and financial institutions have failed in the past due to their inability to utilize information technology in promoting their financial services as well as their operations.</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Today's business environment is very dynamic and undergoes rapid changes due to technological improvements, increased awareness, and increased demands from customers. The banking industry of the 21st century operates in a complex and competitive environment characterized by changing conditions and highly volatile economic climate, and Information and Communication Technology (ICT) is at the center of this global change curve (Agboola, 2006). Hence, the bank that will survive in today's business environment must necessarily integrate ICT into its operational processes effectively and completely in today's business environment.</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xml:space="preserve">Given this scenario, this study synthesizes empirical facts on the extent to which Information and Communication Technology has informed </w:t>
      </w:r>
      <w:r w:rsidRPr="00825975">
        <w:rPr>
          <w:rFonts w:ascii="Times New Roman" w:eastAsia="Times New Roman" w:hAnsi="Times New Roman" w:cs="Times New Roman"/>
          <w:sz w:val="28"/>
          <w:szCs w:val="28"/>
        </w:rPr>
        <w:lastRenderedPageBreak/>
        <w:t>innovations in the operational modalities and service delivery modes of banks in Nigeria and the impact of this on bank performance.</w:t>
      </w:r>
      <w:r w:rsidR="00DA2459">
        <w:rPr>
          <w:rFonts w:ascii="Times New Roman" w:eastAsia="Times New Roman" w:hAnsi="Times New Roman" w:cs="Times New Roman"/>
          <w:sz w:val="28"/>
          <w:szCs w:val="28"/>
        </w:rPr>
        <w:t xml:space="preserve"> It is against the background that the subject matter is seen as a problem worthy of investigation.</w:t>
      </w:r>
    </w:p>
    <w:p w:rsidR="00825975" w:rsidRPr="00825975" w:rsidRDefault="00825975" w:rsidP="00257484">
      <w:pPr>
        <w:spacing w:line="360" w:lineRule="auto"/>
        <w:jc w:val="both"/>
        <w:outlineLvl w:val="1"/>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 xml:space="preserve">1.3 </w:t>
      </w:r>
      <w:r w:rsidR="00DA2459">
        <w:rPr>
          <w:rFonts w:ascii="Times New Roman" w:eastAsia="Times New Roman" w:hAnsi="Times New Roman" w:cs="Times New Roman"/>
          <w:b/>
          <w:bCs/>
          <w:sz w:val="28"/>
          <w:szCs w:val="28"/>
        </w:rPr>
        <w:tab/>
      </w:r>
      <w:r w:rsidRPr="00825975">
        <w:rPr>
          <w:rFonts w:ascii="Times New Roman" w:eastAsia="Times New Roman" w:hAnsi="Times New Roman" w:cs="Times New Roman"/>
          <w:b/>
          <w:bCs/>
          <w:sz w:val="28"/>
          <w:szCs w:val="28"/>
        </w:rPr>
        <w:t>Research Questions</w:t>
      </w:r>
    </w:p>
    <w:p w:rsidR="00825975" w:rsidRPr="00825975" w:rsidRDefault="00DA2459" w:rsidP="00257484">
      <w:pPr>
        <w:spacing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25975" w:rsidRPr="00825975">
        <w:rPr>
          <w:rFonts w:ascii="Times New Roman" w:eastAsia="Times New Roman" w:hAnsi="Times New Roman" w:cs="Times New Roman"/>
          <w:sz w:val="28"/>
          <w:szCs w:val="28"/>
        </w:rPr>
        <w:t>In this study, the following research questions are addressed:</w:t>
      </w:r>
    </w:p>
    <w:p w:rsidR="00825975" w:rsidRPr="00825975" w:rsidRDefault="00825975" w:rsidP="00257484">
      <w:pPr>
        <w:numPr>
          <w:ilvl w:val="0"/>
          <w:numId w:val="20"/>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How does ICT enhance customer satisfaction in United Bank for Africa?</w:t>
      </w:r>
    </w:p>
    <w:p w:rsidR="00825975" w:rsidRPr="00825975" w:rsidRDefault="00825975" w:rsidP="00257484">
      <w:pPr>
        <w:numPr>
          <w:ilvl w:val="0"/>
          <w:numId w:val="20"/>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What benefits do customers derive from using ICT tools in United Bank for Africa?</w:t>
      </w:r>
    </w:p>
    <w:p w:rsidR="00825975" w:rsidRPr="00825975" w:rsidRDefault="00825975" w:rsidP="00257484">
      <w:pPr>
        <w:numPr>
          <w:ilvl w:val="0"/>
          <w:numId w:val="20"/>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What are the challenges militating against ICT operation in United Bank for Africa?</w:t>
      </w:r>
    </w:p>
    <w:p w:rsidR="00825975" w:rsidRPr="00825975" w:rsidRDefault="00825975" w:rsidP="00257484">
      <w:pPr>
        <w:spacing w:line="360" w:lineRule="auto"/>
        <w:jc w:val="both"/>
        <w:outlineLvl w:val="1"/>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 xml:space="preserve">1.4 </w:t>
      </w:r>
      <w:r w:rsidR="00DA2459">
        <w:rPr>
          <w:rFonts w:ascii="Times New Roman" w:eastAsia="Times New Roman" w:hAnsi="Times New Roman" w:cs="Times New Roman"/>
          <w:b/>
          <w:bCs/>
          <w:sz w:val="28"/>
          <w:szCs w:val="28"/>
        </w:rPr>
        <w:tab/>
      </w:r>
      <w:r w:rsidRPr="00825975">
        <w:rPr>
          <w:rFonts w:ascii="Times New Roman" w:eastAsia="Times New Roman" w:hAnsi="Times New Roman" w:cs="Times New Roman"/>
          <w:b/>
          <w:bCs/>
          <w:sz w:val="28"/>
          <w:szCs w:val="28"/>
        </w:rPr>
        <w:t>Objectives of the Study</w:t>
      </w:r>
    </w:p>
    <w:p w:rsidR="00DA2459"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xml:space="preserve">The central objective of the study is to examine the impact of ICT on customer service delivery. </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The specific objectives are:</w:t>
      </w:r>
    </w:p>
    <w:p w:rsidR="00825975" w:rsidRPr="00825975" w:rsidRDefault="00825975" w:rsidP="00257484">
      <w:pPr>
        <w:numPr>
          <w:ilvl w:val="0"/>
          <w:numId w:val="21"/>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Investigate how Information and Communication Technology enhances customer satisfaction in United Bank for Africa.</w:t>
      </w:r>
    </w:p>
    <w:p w:rsidR="00825975" w:rsidRPr="00825975" w:rsidRDefault="00825975" w:rsidP="00257484">
      <w:pPr>
        <w:numPr>
          <w:ilvl w:val="0"/>
          <w:numId w:val="21"/>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Examine the benefits customers derive from using ICT tools in United Bank for Africa.</w:t>
      </w:r>
    </w:p>
    <w:p w:rsidR="00825975" w:rsidRPr="00825975" w:rsidRDefault="00825975" w:rsidP="00257484">
      <w:pPr>
        <w:numPr>
          <w:ilvl w:val="0"/>
          <w:numId w:val="21"/>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lastRenderedPageBreak/>
        <w:t>Identify the challenges militating against ICT operation in United Bank for Africa.</w:t>
      </w:r>
    </w:p>
    <w:p w:rsidR="00825975" w:rsidRPr="00825975" w:rsidRDefault="00825975" w:rsidP="00257484">
      <w:pPr>
        <w:spacing w:line="360" w:lineRule="auto"/>
        <w:jc w:val="both"/>
        <w:outlineLvl w:val="1"/>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 xml:space="preserve">1.5 </w:t>
      </w:r>
      <w:r w:rsidR="00DA2459">
        <w:rPr>
          <w:rFonts w:ascii="Times New Roman" w:eastAsia="Times New Roman" w:hAnsi="Times New Roman" w:cs="Times New Roman"/>
          <w:b/>
          <w:bCs/>
          <w:sz w:val="28"/>
          <w:szCs w:val="28"/>
        </w:rPr>
        <w:tab/>
      </w:r>
      <w:r w:rsidRPr="00825975">
        <w:rPr>
          <w:rFonts w:ascii="Times New Roman" w:eastAsia="Times New Roman" w:hAnsi="Times New Roman" w:cs="Times New Roman"/>
          <w:b/>
          <w:bCs/>
          <w:sz w:val="28"/>
          <w:szCs w:val="28"/>
        </w:rPr>
        <w:t>Research Hypotheses</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The stated hypotheses tested in this study are:</w:t>
      </w:r>
    </w:p>
    <w:p w:rsidR="00825975" w:rsidRPr="00825975" w:rsidRDefault="00825975" w:rsidP="00257484">
      <w:p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H0:</w:t>
      </w:r>
      <w:r w:rsidRPr="00825975">
        <w:rPr>
          <w:rFonts w:ascii="Times New Roman" w:eastAsia="Times New Roman" w:hAnsi="Times New Roman" w:cs="Times New Roman"/>
          <w:sz w:val="28"/>
          <w:szCs w:val="28"/>
        </w:rPr>
        <w:t xml:space="preserve"> Information and Communication Technology does not enhance bank service delivery.</w:t>
      </w:r>
    </w:p>
    <w:p w:rsidR="00825975" w:rsidRPr="00825975" w:rsidRDefault="00825975" w:rsidP="00257484">
      <w:p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H1:</w:t>
      </w:r>
      <w:r w:rsidRPr="00825975">
        <w:rPr>
          <w:rFonts w:ascii="Times New Roman" w:eastAsia="Times New Roman" w:hAnsi="Times New Roman" w:cs="Times New Roman"/>
          <w:sz w:val="28"/>
          <w:szCs w:val="28"/>
        </w:rPr>
        <w:t xml:space="preserve"> Information and Communication Technology enhances bank service delivery and customer satisfaction.</w:t>
      </w:r>
    </w:p>
    <w:p w:rsidR="00825975" w:rsidRPr="00825975" w:rsidRDefault="00825975" w:rsidP="00257484">
      <w:pPr>
        <w:spacing w:line="360" w:lineRule="auto"/>
        <w:jc w:val="both"/>
        <w:outlineLvl w:val="1"/>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 xml:space="preserve">1.6 </w:t>
      </w:r>
      <w:r w:rsidR="00DA2459">
        <w:rPr>
          <w:rFonts w:ascii="Times New Roman" w:eastAsia="Times New Roman" w:hAnsi="Times New Roman" w:cs="Times New Roman"/>
          <w:b/>
          <w:bCs/>
          <w:sz w:val="28"/>
          <w:szCs w:val="28"/>
        </w:rPr>
        <w:tab/>
      </w:r>
      <w:r w:rsidRPr="00825975">
        <w:rPr>
          <w:rFonts w:ascii="Times New Roman" w:eastAsia="Times New Roman" w:hAnsi="Times New Roman" w:cs="Times New Roman"/>
          <w:b/>
          <w:bCs/>
          <w:sz w:val="28"/>
          <w:szCs w:val="28"/>
        </w:rPr>
        <w:t>Significance of the Study</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The study would enable bank executives and indeed the policy makers of banks and financial institutions to be aware of electronic banking as a product of electronic commerce with a view of making strategic decisions. The research is equally significant because it would provide answers to factors militating against the implementation of electronic banking, prove the success and growth associated with implementation of electronic banking, and highlight the areas of banking operations that can be enhanced via electronic banking tools for students, academicians, institutions, and corporate managers in Unity Bank. It will also be an invaluable resource.</w:t>
      </w:r>
    </w:p>
    <w:p w:rsidR="00825975" w:rsidRPr="00825975" w:rsidRDefault="00825975" w:rsidP="00257484">
      <w:pPr>
        <w:spacing w:line="360" w:lineRule="auto"/>
        <w:jc w:val="both"/>
        <w:outlineLvl w:val="1"/>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 xml:space="preserve">1.7 </w:t>
      </w:r>
      <w:r w:rsidR="00DA2459">
        <w:rPr>
          <w:rFonts w:ascii="Times New Roman" w:eastAsia="Times New Roman" w:hAnsi="Times New Roman" w:cs="Times New Roman"/>
          <w:b/>
          <w:bCs/>
          <w:sz w:val="28"/>
          <w:szCs w:val="28"/>
        </w:rPr>
        <w:tab/>
      </w:r>
      <w:r w:rsidRPr="00825975">
        <w:rPr>
          <w:rFonts w:ascii="Times New Roman" w:eastAsia="Times New Roman" w:hAnsi="Times New Roman" w:cs="Times New Roman"/>
          <w:b/>
          <w:bCs/>
          <w:sz w:val="28"/>
          <w:szCs w:val="28"/>
        </w:rPr>
        <w:t>Scope of the Study</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xml:space="preserve">In pursuance of the objective of the study, attention shall be focused on Information and Communication Technology in banks in order to </w:t>
      </w:r>
      <w:r w:rsidRPr="00825975">
        <w:rPr>
          <w:rFonts w:ascii="Times New Roman" w:eastAsia="Times New Roman" w:hAnsi="Times New Roman" w:cs="Times New Roman"/>
          <w:sz w:val="28"/>
          <w:szCs w:val="28"/>
        </w:rPr>
        <w:lastRenderedPageBreak/>
        <w:t>conduct an empirical investigation into the impact of Information Technology on bank customer service delivery in United Bank for Africa. The study will also examine the nature of ICT operations in United Bank for Africa from 2007 to 2009.</w:t>
      </w:r>
    </w:p>
    <w:p w:rsidR="00825975" w:rsidRPr="00825975" w:rsidRDefault="00825975" w:rsidP="00257484">
      <w:pPr>
        <w:spacing w:line="360" w:lineRule="auto"/>
        <w:jc w:val="both"/>
        <w:outlineLvl w:val="1"/>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 xml:space="preserve">1.8 </w:t>
      </w:r>
      <w:r w:rsidR="00DA2459">
        <w:rPr>
          <w:rFonts w:ascii="Times New Roman" w:eastAsia="Times New Roman" w:hAnsi="Times New Roman" w:cs="Times New Roman"/>
          <w:b/>
          <w:bCs/>
          <w:sz w:val="28"/>
          <w:szCs w:val="28"/>
        </w:rPr>
        <w:tab/>
      </w:r>
      <w:r w:rsidRPr="00825975">
        <w:rPr>
          <w:rFonts w:ascii="Times New Roman" w:eastAsia="Times New Roman" w:hAnsi="Times New Roman" w:cs="Times New Roman"/>
          <w:b/>
          <w:bCs/>
          <w:sz w:val="28"/>
          <w:szCs w:val="28"/>
        </w:rPr>
        <w:t>Definition of Terms</w:t>
      </w:r>
    </w:p>
    <w:p w:rsidR="00825975" w:rsidRPr="00825975" w:rsidRDefault="00825975" w:rsidP="00257484">
      <w:p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ATM:</w:t>
      </w:r>
      <w:r w:rsidRPr="00825975">
        <w:rPr>
          <w:rFonts w:ascii="Times New Roman" w:eastAsia="Times New Roman" w:hAnsi="Times New Roman" w:cs="Times New Roman"/>
          <w:sz w:val="28"/>
          <w:szCs w:val="28"/>
        </w:rPr>
        <w:t xml:space="preserve"> Automated Teller Machine. According to Peter and Sylvia (2008), an ATM combines a computer terminal, record-keeping system, and cash vault in one unit, permitting customers to enter a financial firm's bookkeeping system with either a plastic card containing a Personal Identification Number or by punching a special code number into a computer terminal linked to the financial firm's computer records 24 hours a day.</w:t>
      </w:r>
    </w:p>
    <w:p w:rsidR="00825975" w:rsidRPr="00825975" w:rsidRDefault="00825975" w:rsidP="00257484">
      <w:p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ATM Card:</w:t>
      </w:r>
      <w:r w:rsidRPr="00825975">
        <w:rPr>
          <w:rFonts w:ascii="Times New Roman" w:eastAsia="Times New Roman" w:hAnsi="Times New Roman" w:cs="Times New Roman"/>
          <w:sz w:val="28"/>
          <w:szCs w:val="28"/>
        </w:rPr>
        <w:t xml:space="preserve"> A debit card used by bank customers in making transactions via ATM. The card is a complex card that processes microprocessors with a single chip that contains the complete arithmetic and logic unit of a computer. It provides access to customers to perform transactions through the use of Automated Teller Machines. This debit card can also be used for internet online and POS transactions.</w:t>
      </w:r>
    </w:p>
    <w:p w:rsidR="00825975" w:rsidRPr="00825975" w:rsidRDefault="00825975" w:rsidP="00257484">
      <w:p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Chip Card:</w:t>
      </w:r>
      <w:r w:rsidRPr="00825975">
        <w:rPr>
          <w:rFonts w:ascii="Times New Roman" w:eastAsia="Times New Roman" w:hAnsi="Times New Roman" w:cs="Times New Roman"/>
          <w:sz w:val="28"/>
          <w:szCs w:val="28"/>
        </w:rPr>
        <w:t xml:space="preserve"> This is a card containing one or more computer chips or integrated circuits for identification, data storage, or special purpose processing. Used to validate Personal Identification Numbers, authorize purchases, verify account balances, and store personal records.</w:t>
      </w:r>
    </w:p>
    <w:p w:rsidR="00825975" w:rsidRPr="00825975" w:rsidRDefault="00825975" w:rsidP="00257484">
      <w:p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lastRenderedPageBreak/>
        <w:t>Electronic Data Interchange:</w:t>
      </w:r>
      <w:r w:rsidRPr="00825975">
        <w:rPr>
          <w:rFonts w:ascii="Times New Roman" w:eastAsia="Times New Roman" w:hAnsi="Times New Roman" w:cs="Times New Roman"/>
          <w:sz w:val="28"/>
          <w:szCs w:val="28"/>
        </w:rPr>
        <w:t xml:space="preserve"> The transfer of information between organizations in machine-readable form. Electronic monetary value is measured in currency units stored in electronic form on electronic devices in the consumer's possession. This electronic value can be purchased and held on the device until reduced through purchases or transfers.</w:t>
      </w:r>
    </w:p>
    <w:p w:rsidR="00825975" w:rsidRPr="00825975" w:rsidRDefault="00825975" w:rsidP="00257484">
      <w:p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Mobile Banking:</w:t>
      </w:r>
      <w:r w:rsidRPr="00825975">
        <w:rPr>
          <w:rFonts w:ascii="Times New Roman" w:eastAsia="Times New Roman" w:hAnsi="Times New Roman" w:cs="Times New Roman"/>
          <w:sz w:val="28"/>
          <w:szCs w:val="28"/>
        </w:rPr>
        <w:t xml:space="preserve"> This is a product that enables banks to offer customers access to services anywhere.</w:t>
      </w:r>
    </w:p>
    <w:p w:rsidR="00825975" w:rsidRPr="00825975" w:rsidRDefault="00825975" w:rsidP="00257484">
      <w:p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Payment System:</w:t>
      </w:r>
      <w:r w:rsidRPr="00825975">
        <w:rPr>
          <w:rFonts w:ascii="Times New Roman" w:eastAsia="Times New Roman" w:hAnsi="Times New Roman" w:cs="Times New Roman"/>
          <w:sz w:val="28"/>
          <w:szCs w:val="28"/>
        </w:rPr>
        <w:t xml:space="preserve"> A financial system that establishes the means of transferring money between suppliers and users of funds, usually by exchanging debits or credits between financial institutions.</w:t>
      </w:r>
    </w:p>
    <w:p w:rsidR="00825975" w:rsidRPr="00825975" w:rsidRDefault="00825975" w:rsidP="00257484">
      <w:p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Point of Sales (POS) Machine:</w:t>
      </w:r>
      <w:r w:rsidRPr="00825975">
        <w:rPr>
          <w:rFonts w:ascii="Times New Roman" w:eastAsia="Times New Roman" w:hAnsi="Times New Roman" w:cs="Times New Roman"/>
          <w:sz w:val="28"/>
          <w:szCs w:val="28"/>
        </w:rPr>
        <w:t xml:space="preserve"> A Point of Sale machine is a payment device that allows debit/credit cardholders to make payments at sales/purchase outlets. It allows customers to perform the following services: retail payments, cashless payments, cash inquiry, airtime vending, loyalty redemption, and printing mini-statements.</w:t>
      </w:r>
    </w:p>
    <w:p w:rsidR="00825975" w:rsidRPr="00825975" w:rsidRDefault="00825975" w:rsidP="00257484">
      <w:p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Smart Card:</w:t>
      </w:r>
      <w:r w:rsidRPr="00825975">
        <w:rPr>
          <w:rFonts w:ascii="Times New Roman" w:eastAsia="Times New Roman" w:hAnsi="Times New Roman" w:cs="Times New Roman"/>
          <w:sz w:val="28"/>
          <w:szCs w:val="28"/>
        </w:rPr>
        <w:t xml:space="preserve"> A card on which financial, health, educational, and security information can be stored and processed.</w:t>
      </w:r>
    </w:p>
    <w:p w:rsidR="00825975" w:rsidRPr="00825975" w:rsidRDefault="00825975" w:rsidP="00257484">
      <w:p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Transaction Alert:</w:t>
      </w:r>
      <w:r w:rsidRPr="00825975">
        <w:rPr>
          <w:rFonts w:ascii="Times New Roman" w:eastAsia="Times New Roman" w:hAnsi="Times New Roman" w:cs="Times New Roman"/>
          <w:sz w:val="28"/>
          <w:szCs w:val="28"/>
        </w:rPr>
        <w:t xml:space="preserve"> This is the notification received by customers of any transaction made in their account.</w:t>
      </w:r>
    </w:p>
    <w:p w:rsidR="00825975" w:rsidRPr="00825975" w:rsidRDefault="00825975" w:rsidP="00257484">
      <w:p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Western Union Money Transfer (WUMT):</w:t>
      </w:r>
      <w:r w:rsidRPr="00825975">
        <w:rPr>
          <w:rFonts w:ascii="Times New Roman" w:eastAsia="Times New Roman" w:hAnsi="Times New Roman" w:cs="Times New Roman"/>
          <w:sz w:val="28"/>
          <w:szCs w:val="28"/>
        </w:rPr>
        <w:t xml:space="preserve"> Western Union Money Transfer is a product that allows people with relatives in diaspora who may </w:t>
      </w:r>
      <w:r w:rsidRPr="00825975">
        <w:rPr>
          <w:rFonts w:ascii="Times New Roman" w:eastAsia="Times New Roman" w:hAnsi="Times New Roman" w:cs="Times New Roman"/>
          <w:sz w:val="28"/>
          <w:szCs w:val="28"/>
        </w:rPr>
        <w:lastRenderedPageBreak/>
        <w:t>be remitting money home for family upkeep, project financing, school fees, etc., to make transactions.</w:t>
      </w:r>
    </w:p>
    <w:p w:rsidR="00DA2459" w:rsidRDefault="00DA2459" w:rsidP="00257484">
      <w:pPr>
        <w:spacing w:line="360" w:lineRule="auto"/>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br w:type="page"/>
      </w:r>
    </w:p>
    <w:p w:rsidR="00DA2459" w:rsidRDefault="00825975" w:rsidP="00257484">
      <w:pPr>
        <w:spacing w:line="360" w:lineRule="auto"/>
        <w:jc w:val="center"/>
        <w:outlineLvl w:val="0"/>
        <w:rPr>
          <w:rFonts w:ascii="Times New Roman" w:eastAsia="Times New Roman" w:hAnsi="Times New Roman" w:cs="Times New Roman"/>
          <w:b/>
          <w:bCs/>
          <w:kern w:val="36"/>
          <w:sz w:val="28"/>
          <w:szCs w:val="28"/>
        </w:rPr>
      </w:pPr>
      <w:r w:rsidRPr="00825975">
        <w:rPr>
          <w:rFonts w:ascii="Times New Roman" w:eastAsia="Times New Roman" w:hAnsi="Times New Roman" w:cs="Times New Roman"/>
          <w:b/>
          <w:bCs/>
          <w:kern w:val="36"/>
          <w:sz w:val="28"/>
          <w:szCs w:val="28"/>
        </w:rPr>
        <w:lastRenderedPageBreak/>
        <w:t xml:space="preserve">CHAPTER </w:t>
      </w:r>
      <w:r w:rsidR="00DA2459">
        <w:rPr>
          <w:rFonts w:ascii="Times New Roman" w:eastAsia="Times New Roman" w:hAnsi="Times New Roman" w:cs="Times New Roman"/>
          <w:b/>
          <w:bCs/>
          <w:kern w:val="36"/>
          <w:sz w:val="28"/>
          <w:szCs w:val="28"/>
        </w:rPr>
        <w:t>TWO</w:t>
      </w:r>
    </w:p>
    <w:p w:rsidR="00825975" w:rsidRPr="00825975" w:rsidRDefault="00825975" w:rsidP="00257484">
      <w:pPr>
        <w:spacing w:line="360" w:lineRule="auto"/>
        <w:jc w:val="center"/>
        <w:outlineLvl w:val="0"/>
        <w:rPr>
          <w:rFonts w:ascii="Times New Roman" w:eastAsia="Times New Roman" w:hAnsi="Times New Roman" w:cs="Times New Roman"/>
          <w:b/>
          <w:bCs/>
          <w:kern w:val="36"/>
          <w:sz w:val="28"/>
          <w:szCs w:val="28"/>
        </w:rPr>
      </w:pPr>
      <w:r w:rsidRPr="00825975">
        <w:rPr>
          <w:rFonts w:ascii="Times New Roman" w:eastAsia="Times New Roman" w:hAnsi="Times New Roman" w:cs="Times New Roman"/>
          <w:b/>
          <w:bCs/>
          <w:kern w:val="36"/>
          <w:sz w:val="28"/>
          <w:szCs w:val="28"/>
        </w:rPr>
        <w:t>LITERATURE REVIEW</w:t>
      </w:r>
    </w:p>
    <w:p w:rsidR="00825975" w:rsidRPr="00825975" w:rsidRDefault="00825975" w:rsidP="00257484">
      <w:pPr>
        <w:spacing w:line="360" w:lineRule="auto"/>
        <w:jc w:val="both"/>
        <w:outlineLvl w:val="1"/>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 xml:space="preserve">2.1 </w:t>
      </w:r>
      <w:r w:rsidR="00DA2459">
        <w:rPr>
          <w:rFonts w:ascii="Times New Roman" w:eastAsia="Times New Roman" w:hAnsi="Times New Roman" w:cs="Times New Roman"/>
          <w:b/>
          <w:bCs/>
          <w:sz w:val="28"/>
          <w:szCs w:val="28"/>
        </w:rPr>
        <w:tab/>
      </w:r>
      <w:r w:rsidRPr="00825975">
        <w:rPr>
          <w:rFonts w:ascii="Times New Roman" w:eastAsia="Times New Roman" w:hAnsi="Times New Roman" w:cs="Times New Roman"/>
          <w:b/>
          <w:bCs/>
          <w:sz w:val="28"/>
          <w:szCs w:val="28"/>
        </w:rPr>
        <w:t>Introduction</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This chapter reviews related literature on the impact of Information and Communication Technology on customer service in United Bank for Africa. To this end, the literature highlights expert opinions and concepts about the subject matter in accordance with the objectives of the study.</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Despite a rather late start, available statistics indicate that Information and Communication Technology is rapidly gaining ground in Nigeria due to its many possibilities. ICT constitutes veritable tools for socio-economic development, which makes the legal and regulatory environment for their application in developing countries critical.</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Among other impacts, ICT has brought about significant changes in business practices with respect to banking transactions and, to some extent, the buying and selling of goods and services through the possibilities of the medium to promote trade and commerce through wider access to prospective customers from anywhere on the globe for products and services.</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xml:space="preserve">ICTs have thus transformed the business world, including the banking, trading, and entertainment sectors, making these sectors more efficient and less limited by barriers of time, distance, and costs. ICT also has the potential to contribute to poverty alleviation through access to market information for competitive prices for locally produced crafts, </w:t>
      </w:r>
      <w:r w:rsidRPr="00825975">
        <w:rPr>
          <w:rFonts w:ascii="Times New Roman" w:eastAsia="Times New Roman" w:hAnsi="Times New Roman" w:cs="Times New Roman"/>
          <w:sz w:val="28"/>
          <w:szCs w:val="28"/>
        </w:rPr>
        <w:lastRenderedPageBreak/>
        <w:t>clothing, and farm produce. The technology further offers an opportunity for the exploitation of foreign markets for cultural products, a market which continues to expand in line with increases in the African diaspora's eagerness for means to access local food, clothes, music, films, and other aspects of their cultural identity and heritage.</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xml:space="preserve">On the negative side, however, the technology has been accompanied by the emergence of new dimensions of crime by those who exploit the opportunities presented rather than using them for positive activities. Instead, they do so for dubious or outright fraudulent acts. Cyber </w:t>
      </w:r>
      <w:r w:rsidR="000F5880" w:rsidRPr="00825975">
        <w:rPr>
          <w:rFonts w:ascii="Times New Roman" w:eastAsia="Times New Roman" w:hAnsi="Times New Roman" w:cs="Times New Roman"/>
          <w:sz w:val="28"/>
          <w:szCs w:val="28"/>
        </w:rPr>
        <w:t xml:space="preserve">Crimes </w:t>
      </w:r>
      <w:r w:rsidRPr="00825975">
        <w:rPr>
          <w:rFonts w:ascii="Times New Roman" w:eastAsia="Times New Roman" w:hAnsi="Times New Roman" w:cs="Times New Roman"/>
          <w:sz w:val="28"/>
          <w:szCs w:val="28"/>
        </w:rPr>
        <w:t>like child pornography, fraudulent electronic fund transfers, and unauthorized access to computer systems have become widespread.</w:t>
      </w:r>
      <w:r w:rsidR="00DA2459">
        <w:rPr>
          <w:rFonts w:ascii="Times New Roman" w:eastAsia="Times New Roman" w:hAnsi="Times New Roman" w:cs="Times New Roman"/>
          <w:sz w:val="28"/>
          <w:szCs w:val="28"/>
        </w:rPr>
        <w:t xml:space="preserve"> Taking the problem of </w:t>
      </w:r>
      <w:r w:rsidR="000F5880">
        <w:rPr>
          <w:rFonts w:ascii="Times New Roman" w:eastAsia="Times New Roman" w:hAnsi="Times New Roman" w:cs="Times New Roman"/>
          <w:sz w:val="28"/>
          <w:szCs w:val="28"/>
        </w:rPr>
        <w:t xml:space="preserve">Cyber Crime </w:t>
      </w:r>
      <w:r w:rsidR="00DA2459">
        <w:rPr>
          <w:rFonts w:ascii="Times New Roman" w:eastAsia="Times New Roman" w:hAnsi="Times New Roman" w:cs="Times New Roman"/>
          <w:sz w:val="28"/>
          <w:szCs w:val="28"/>
        </w:rPr>
        <w:t xml:space="preserve">and the attendant image nightmare to Nigeria poses legal and policy changes which results in effort to stretch the law in a bid to accommodate </w:t>
      </w:r>
      <w:r w:rsidR="000F5880">
        <w:rPr>
          <w:rFonts w:ascii="Times New Roman" w:eastAsia="Times New Roman" w:hAnsi="Times New Roman" w:cs="Times New Roman"/>
          <w:sz w:val="28"/>
          <w:szCs w:val="28"/>
        </w:rPr>
        <w:t xml:space="preserve">the new challenges, the fact however, is that there is a limit to which laws, which were promulgated in a different technological and socio-economic context, can adequately cater for the new technological realities preserved by ICT it thus becomes necessary for legal rules to be developed to tackle the issues and challenges brought about by ICT, in order to promote public confidence, maximize the benefits of the technology and encourage wider acceptance and use by individuals as well as private and public organizations. This paper examines diverse aspects of commerce, banking and business generally, which have been impacted by ICT, and </w:t>
      </w:r>
      <w:r w:rsidR="000F5880">
        <w:rPr>
          <w:rFonts w:ascii="Times New Roman" w:eastAsia="Times New Roman" w:hAnsi="Times New Roman" w:cs="Times New Roman"/>
          <w:sz w:val="28"/>
          <w:szCs w:val="28"/>
        </w:rPr>
        <w:lastRenderedPageBreak/>
        <w:t>against the background of international standards, discusses emerging legal responses under Nigerian law.</w:t>
      </w:r>
    </w:p>
    <w:p w:rsidR="00825975" w:rsidRPr="00825975" w:rsidRDefault="00825975" w:rsidP="00257484">
      <w:pPr>
        <w:spacing w:line="360" w:lineRule="auto"/>
        <w:jc w:val="both"/>
        <w:outlineLvl w:val="1"/>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 xml:space="preserve">2.2 </w:t>
      </w:r>
      <w:r w:rsidR="00DA2459">
        <w:rPr>
          <w:rFonts w:ascii="Times New Roman" w:eastAsia="Times New Roman" w:hAnsi="Times New Roman" w:cs="Times New Roman"/>
          <w:b/>
          <w:bCs/>
          <w:sz w:val="28"/>
          <w:szCs w:val="28"/>
        </w:rPr>
        <w:tab/>
      </w:r>
      <w:r w:rsidRPr="00825975">
        <w:rPr>
          <w:rFonts w:ascii="Times New Roman" w:eastAsia="Times New Roman" w:hAnsi="Times New Roman" w:cs="Times New Roman"/>
          <w:b/>
          <w:bCs/>
          <w:sz w:val="28"/>
          <w:szCs w:val="28"/>
        </w:rPr>
        <w:t>Conceptual Framework</w:t>
      </w:r>
    </w:p>
    <w:p w:rsid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Technology can be referred to as an application of knowledge for the execution of a given task. It entails skills and processes necessary for carrying out activities within a given context. ICT encompasses computer systems, telecommunication networks, and multimedia applications (Kirenzdi, 1996). It came into use in the late 1980s, replacing earlier terms like Electronic Data Processing (EDP) and Management Information Systems (MIS), although these latter terms are still in use (Kirenzdi, 1996).</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ICT has transcended the role of support service. Only electronic data processing, the global and unlimited devices, especially the internet through the World Wide Web (www) and modern computer email facilities have further strengthened innovations like the telephone and fax. Other devices include data recognition equipment, factory automation hardware, services, telecomputing, and teleconferences.</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The term "Information and Communication Technology" (Adeti, 2004) describes the integration of two previously existing disciplines computing and telecommunications. ICT therefore refers to the convergence of audio-visual and telephone networks with computer data networks. This convergence is the emergence of a content distribution network.</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lastRenderedPageBreak/>
        <w:t>The technology encompasses a wide range of activities, ranging from office data processing to remote control and monitoring of manufacturing robots. It also covers the cabling infrastructure (e.g., fibre optic cables) which carry voice, data, and video communications. A major offshoot of Information and Communication Technology is the internet, which is a content distribution network comprised of a global system of interconnected computer networks through which data is interchanged.</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Information and Communications Technology (ICT) is the automation of process controls and information production using computer communication software and ancillary equipment such as automated teller machines and debit cards in the banking industry. It is a term that generally covers the harnessing of electronic technology for information needs by the banking business at all levels. An analysis of the study carried out by Bawa on ICT diffusion in Nigeria shows that banks have invested more, have IT personnel, more installed base for LANs and WANs, and better linkage to the other sectors of the Nigerian economy.</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The study, however, pointed out that while most of the banks in the West and other parts of the world have at least one computer per staff, ICT has provided self-service facilities, automated customs serve machines from where prospective customers can open documents online.</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 xml:space="preserve">It assists customers to validate their account number and receive instructions on when and how to receive their chequebooks, credit/debit card. Communication technology deals with physical devices and software </w:t>
      </w:r>
      <w:r w:rsidRPr="00EC5273">
        <w:rPr>
          <w:rFonts w:ascii="Times New Roman" w:eastAsia="Times New Roman" w:hAnsi="Times New Roman" w:cs="Times New Roman"/>
          <w:sz w:val="28"/>
          <w:szCs w:val="28"/>
        </w:rPr>
        <w:lastRenderedPageBreak/>
        <w:t>that link various computer hardware and transfer data from one physical location to another. Products used in banking include ATM, smart cards, mobile banking, fund transfer, electronic data interchange, electronic banking.</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ICT revolution has distorted the conventional banking business model by making it possible for banks to break their comfort zones and value creation chain so as to allow customer service delivery to be separated into different businesses. Thus, for example, primary internet banks distribute insurance and securities as well as banking products, but not all the products they distribute are produced by their group (Delgado and Nieto, 2004).</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However, the main economic argument for adopting the Internet as a delivery channel is based on the expected reduction in overhead expenses made possible by reducing all and ultimately eliminating physical branches. This specifically applies to and is relevant in the Spanish banking system, which is one of the most "over-branched" in Europe. As stated by Deyoung (2000) and Delgado et al (2006), the Internet delivery channel may generate scale economies in excess of those available to traditional distribution channels.</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 xml:space="preserve">Besides them, Lago et al also states that banks must make use of their ability to achieve economies of scale in minimizing asymmetry of information between savers and borrowers. The unit cost of Internet banking falls more rapidly than those of traditional banks as output increases as a result of balance sheet growth. In this context, Deyoung et al (2001) refer to </w:t>
      </w:r>
      <w:r w:rsidRPr="00EC5273">
        <w:rPr>
          <w:rFonts w:ascii="Times New Roman" w:eastAsia="Times New Roman" w:hAnsi="Times New Roman" w:cs="Times New Roman"/>
          <w:sz w:val="28"/>
          <w:szCs w:val="28"/>
        </w:rPr>
        <w:lastRenderedPageBreak/>
        <w:t>internet banking as a process of innovation that functions mainly as a substitute for physical branches for delivering banking services. In the case of the Spanish banks, there is more than dependable evidence that shows that the Internet distribution channel has lower unit transaction costs than the two other distribution channels (branch and telephones) for a given type of transaction (money transfer, mortgage loan brokerage for demand deposits).</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ICT is a concept that is having a remarkable effect on almost the entire aspect of human endeavours. This connotes that it involves the application of principles to engage physical components in achieving an intended goal.</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The convergence of computer and telecommunication after almost four decades of applying computers to routine data processing, mainly in information storage and retrieval, has created a new world. This development has created catch-up opportunities for developing countries such as Nigeria to attain a desired level of development without necessarily reinventing the wheel of economic growth. The new technology has brought far-reaching revolution in societies which has tremendously transformed banking scenes (Ovia, 2005).</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 xml:space="preserve">With respect to the banks in Nigeria, the first bank was established in 1892, then Africa Banking Corporation. However, there was no banking legislation until 1952, when three foreign banks (Bank of British West Africa, Barclays Bank, and British and French Bank) and two Indigenous banks (National Bank of Nigeria and Africa Continental Bank) were </w:t>
      </w:r>
      <w:r w:rsidRPr="00EC5273">
        <w:rPr>
          <w:rFonts w:ascii="Times New Roman" w:eastAsia="Times New Roman" w:hAnsi="Times New Roman" w:cs="Times New Roman"/>
          <w:sz w:val="28"/>
          <w:szCs w:val="28"/>
        </w:rPr>
        <w:lastRenderedPageBreak/>
        <w:t>established, with a number of branches (Iganiga, 1998). As at 1988, the Nigerian banking system consisted of the CBN, 42 commercial banks, and 24 merchant banks (Iganiga, 1998, Adam 2003).</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From 1970, the banking sector grew significantly in terms of number and coverage as a result of various policies. However, between 1970 and 1985, the growth of the sector was relatively slow due to the predominant reliance on paper-oriented methods rather than technology-based systems. But the period 1986-2000 witnessed a phenomenal growth of the sector as a result of the financial deregulation policy, that is, the Structural Adjustment Program (SAP) of 1986 (Iganiga, 1998). This brought about the liberation of bank licenses, leading to a rapid change in the sector. Some of the banks were characterized by paper-oriented methods and this resulted in a slow pace of their operations vis-a-vis their employees' productivity and general performance. The use of computers and other ICT gadgets in their operations were limited.</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 xml:space="preserve">The ICT-based sector, because of its inter-sectoral link, appears to be reaping most of the benefits of the revolution in technology, as can be seen by its application to almost all the areas of its activities (Armeli, 1999). It has broadened the scope of banking practices and changed the nature of banking as well as the competitive environment in which they operate. A broad opening has been experienced around the world for banks, and they are currently taking full advantage of these innovations to provide improved </w:t>
      </w:r>
      <w:r w:rsidRPr="00EC5273">
        <w:rPr>
          <w:rFonts w:ascii="Times New Roman" w:eastAsia="Times New Roman" w:hAnsi="Times New Roman" w:cs="Times New Roman"/>
          <w:sz w:val="28"/>
          <w:szCs w:val="28"/>
        </w:rPr>
        <w:lastRenderedPageBreak/>
        <w:t>customer service in the face of competition and faster services that enhance productivity (Ovia, 2006).</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Technological advancements facilitate payments and create convenient alternatives to cash and cheques for making transactions. Such new practices have led to the development of a truly global, seamless, and Internet-enabled, 24-hour business system. Also, technological advances in payments are important given the fact that it will be feasible to outsource a good number of the banks' roles in the payment system. Bank regulations are becoming more technologically dependent and better focused, rather than focusing on conceptual guidelines.</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The revolution in technology, both in terms of innovation rate, speed, and cost reduction in average total application and cost per unit for a good number of banks, is embracing the use of ICT in their operations (Akmali, 1999). The technological innovation that is being witnessed currently in the Nigerian banking sector is possibly impacting on the banks' mode of transaction, especially in their payment systems. In the payment system are innovations such as Automated Teller Machine (ATM), Electronic Fund Transfer, Clearing House Automated Payment (CHAP), and Electronic and Transfer at Point of Sale (EFT POS), which have made transactions easy and convenient.</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 xml:space="preserve">This phenomenon is capable of enhancing speedy operations and enhanced productivity. Though there may be network failures, which may make transactions at that point in time not possible. This little shortcoming is </w:t>
      </w:r>
      <w:r w:rsidRPr="00EC5273">
        <w:rPr>
          <w:rFonts w:ascii="Times New Roman" w:eastAsia="Times New Roman" w:hAnsi="Times New Roman" w:cs="Times New Roman"/>
          <w:sz w:val="28"/>
          <w:szCs w:val="28"/>
        </w:rPr>
        <w:lastRenderedPageBreak/>
        <w:t>not in any way comparable to the days when banking halls were characterized by long queues, mainly as a result of delay in the traditional banking operations. The ICT culture in the Nigerian economy can be said to be on the increase. Nigeria is the largest internet subscriber in Africa with about 10,000 internet users as of 2000, which was estimated to have grossly increased by 2007.</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Nigeria's teledensity had remarkably increased by more than 2,255% from 0.35% in 1990 to 9.3% in 2004, thereby greatly exceeding the International Telephone Union's (ITU) benchmark of 1% (2006). The phenomenon has helped banks to keep substantial information, consequently being a competitive tool. It enhances the creation of automated services, reduced the cost of operations, and improves productivity.</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Today's business environment is very dynamic and undergoes rapid change as a result of technological innovation, increased awareness, and demand from customers. Business organizations, especially banks in the sector of the 21st Century, operate in an environment where the application of Information and Communication Technology concept, techniques, and implementation strategies to banking services has become a subject of fundamental importance and concern to all banks.</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 xml:space="preserve">To overcome unknown banking problems and even related daily impediment of smooth running of an activity, the solution is technology beyond the frontiers of banking halls to the customer's doorstep. Recent advances in technology have made it possible to merge the computer and </w:t>
      </w:r>
      <w:r w:rsidRPr="00EC5273">
        <w:rPr>
          <w:rFonts w:ascii="Times New Roman" w:eastAsia="Times New Roman" w:hAnsi="Times New Roman" w:cs="Times New Roman"/>
          <w:sz w:val="28"/>
          <w:szCs w:val="28"/>
        </w:rPr>
        <w:lastRenderedPageBreak/>
        <w:t>telecommunication, which are two major branches of Information and Communication Technology. This has led to breaking time and space barriers by enabling customers to connect voice to data and vice-versa. This enables customers to process transactions through the telephone in the manner they want.</w:t>
      </w:r>
    </w:p>
    <w:p w:rsidR="00B3098D" w:rsidRPr="00150222" w:rsidRDefault="004A2415" w:rsidP="00150222">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Computer-based banking (as against telephone-based banking) provides service from a personal computer located in a customer's home or office. The customer can either establish a direct connection to the bank's database or connect through the internet. As with telephone banking, the major factors that enable the convergence of telecommunications and computer technology are properly implemented, telephone and computer-based banking.</w:t>
      </w:r>
    </w:p>
    <w:p w:rsidR="004A2415" w:rsidRPr="00B3098D" w:rsidRDefault="004A2415" w:rsidP="00257484">
      <w:pPr>
        <w:spacing w:line="360" w:lineRule="auto"/>
        <w:jc w:val="both"/>
        <w:rPr>
          <w:rFonts w:ascii="Times New Roman" w:eastAsia="Times New Roman" w:hAnsi="Times New Roman" w:cs="Times New Roman"/>
          <w:b/>
          <w:sz w:val="28"/>
          <w:szCs w:val="28"/>
        </w:rPr>
      </w:pPr>
      <w:r w:rsidRPr="00B3098D">
        <w:rPr>
          <w:rFonts w:ascii="Times New Roman" w:eastAsia="Times New Roman" w:hAnsi="Times New Roman" w:cs="Times New Roman"/>
          <w:b/>
          <w:sz w:val="28"/>
          <w:szCs w:val="28"/>
        </w:rPr>
        <w:t xml:space="preserve">2.2.1 </w:t>
      </w:r>
      <w:r w:rsidR="00B3098D">
        <w:rPr>
          <w:rFonts w:ascii="Times New Roman" w:eastAsia="Times New Roman" w:hAnsi="Times New Roman" w:cs="Times New Roman"/>
          <w:b/>
          <w:sz w:val="28"/>
          <w:szCs w:val="28"/>
        </w:rPr>
        <w:tab/>
      </w:r>
      <w:r w:rsidR="00B3098D" w:rsidRPr="00B3098D">
        <w:rPr>
          <w:rFonts w:ascii="Times New Roman" w:eastAsia="Times New Roman" w:hAnsi="Times New Roman" w:cs="Times New Roman"/>
          <w:b/>
          <w:sz w:val="28"/>
          <w:szCs w:val="28"/>
        </w:rPr>
        <w:t>Information Technology and The Common Banking Products</w:t>
      </w:r>
    </w:p>
    <w:p w:rsidR="004A2415"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The use of Information technology in banking operations is called Electronic Banking. Ovia (2001) argues that electronic banking is a product of commerce in the field of banking and financial services. In what can be described as Business-to-Consumer (B2C) domain, for instance, balance inquiry, request for chequebooks, recording stop payment instruction, balance transfer instruction, account opening, and other forms of traditional banking services. Banks are also offering services on behalf of their customers who shop in different e-shops.</w:t>
      </w:r>
    </w:p>
    <w:p w:rsidR="00150222" w:rsidRPr="00EC5273" w:rsidRDefault="00150222" w:rsidP="00257484">
      <w:pPr>
        <w:spacing w:line="360" w:lineRule="auto"/>
        <w:ind w:firstLine="720"/>
        <w:jc w:val="both"/>
        <w:rPr>
          <w:rFonts w:ascii="Times New Roman" w:eastAsia="Times New Roman" w:hAnsi="Times New Roman" w:cs="Times New Roman"/>
          <w:sz w:val="28"/>
          <w:szCs w:val="28"/>
        </w:rPr>
      </w:pPr>
    </w:p>
    <w:p w:rsidR="004A2415" w:rsidRPr="00B3098D" w:rsidRDefault="00B3098D" w:rsidP="00257484">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w:t>
      </w:r>
      <w:r>
        <w:rPr>
          <w:rFonts w:ascii="Times New Roman" w:eastAsia="Times New Roman" w:hAnsi="Times New Roman" w:cs="Times New Roman"/>
          <w:b/>
          <w:sz w:val="28"/>
          <w:szCs w:val="28"/>
        </w:rPr>
        <w:tab/>
      </w:r>
      <w:r w:rsidR="004A2415" w:rsidRPr="00B3098D">
        <w:rPr>
          <w:rFonts w:ascii="Times New Roman" w:eastAsia="Times New Roman" w:hAnsi="Times New Roman" w:cs="Times New Roman"/>
          <w:b/>
          <w:sz w:val="28"/>
          <w:szCs w:val="28"/>
        </w:rPr>
        <w:t>Telephone and PC Banking Products</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This is a facility that allows customers, via telephone, to find out their position with their bankers merely by dialing the telephone number given to them by the banks. In addition, the computers at the other end would require special codes from the customers as a means of identification before they can retrieve any information they requested for. This is a service introduced into the banking halls as a result of computer-telephone technology being made available. The technology banking has a universe of possible applications limited by the imagination. These areas include: account balance inquiry, account statement printing, intra-bank account to account transfer, inter-bank account to account transfer, download account transaction, etc.</w:t>
      </w:r>
    </w:p>
    <w:p w:rsidR="004A2415" w:rsidRPr="00B3098D" w:rsidRDefault="004A2415" w:rsidP="00257484">
      <w:pPr>
        <w:spacing w:line="360" w:lineRule="auto"/>
        <w:jc w:val="both"/>
        <w:rPr>
          <w:rFonts w:ascii="Times New Roman" w:eastAsia="Times New Roman" w:hAnsi="Times New Roman" w:cs="Times New Roman"/>
          <w:b/>
          <w:sz w:val="28"/>
          <w:szCs w:val="28"/>
        </w:rPr>
      </w:pPr>
      <w:r w:rsidRPr="00B3098D">
        <w:rPr>
          <w:rFonts w:ascii="Times New Roman" w:eastAsia="Times New Roman" w:hAnsi="Times New Roman" w:cs="Times New Roman"/>
          <w:b/>
          <w:sz w:val="28"/>
          <w:szCs w:val="28"/>
        </w:rPr>
        <w:t>2</w:t>
      </w:r>
      <w:r w:rsidR="00B3098D" w:rsidRPr="00B3098D">
        <w:rPr>
          <w:rFonts w:ascii="Times New Roman" w:eastAsia="Times New Roman" w:hAnsi="Times New Roman" w:cs="Times New Roman"/>
          <w:b/>
          <w:sz w:val="28"/>
          <w:szCs w:val="28"/>
        </w:rPr>
        <w:t>.</w:t>
      </w:r>
      <w:r w:rsidR="00B3098D" w:rsidRPr="00B3098D">
        <w:rPr>
          <w:rFonts w:ascii="Times New Roman" w:eastAsia="Times New Roman" w:hAnsi="Times New Roman" w:cs="Times New Roman"/>
          <w:b/>
          <w:sz w:val="28"/>
          <w:szCs w:val="28"/>
        </w:rPr>
        <w:tab/>
      </w:r>
      <w:r w:rsidRPr="00B3098D">
        <w:rPr>
          <w:rFonts w:ascii="Times New Roman" w:eastAsia="Times New Roman" w:hAnsi="Times New Roman" w:cs="Times New Roman"/>
          <w:b/>
          <w:sz w:val="28"/>
          <w:szCs w:val="28"/>
        </w:rPr>
        <w:t>The Card System</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The card system is a unique electronic payment type. The smart cards are plastic devices with embedded integrated circuits being used for settlement of financial obligations. The power of cards lies in their sophistication and acceptability to store and manipulate data, and handles multiple applications on one card securely (Amede, 2005). Depending on the sophistication, it can be used as a credit card or a debit card and also for Automated Teller Machine. While the electronic card is gaining popularity in USA and Nigeria, the financial institution demonstrated the highest implementation and update of smart cards across Europe (Amedy, 2005).</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lastRenderedPageBreak/>
        <w:t>The smart card was introduced into the Nigerian market to reduce or eliminate problems of carrying cash around. It is electronically loaded with cash value and contains security programs; these protect transactions between one card user and the other.</w:t>
      </w:r>
    </w:p>
    <w:p w:rsidR="004A2415" w:rsidRPr="00B3098D" w:rsidRDefault="004A2415" w:rsidP="00257484">
      <w:pPr>
        <w:spacing w:line="360" w:lineRule="auto"/>
        <w:jc w:val="both"/>
        <w:rPr>
          <w:rFonts w:ascii="Times New Roman" w:eastAsia="Times New Roman" w:hAnsi="Times New Roman" w:cs="Times New Roman"/>
          <w:b/>
          <w:sz w:val="28"/>
          <w:szCs w:val="28"/>
        </w:rPr>
      </w:pPr>
      <w:r w:rsidRPr="00B3098D">
        <w:rPr>
          <w:rFonts w:ascii="Times New Roman" w:eastAsia="Times New Roman" w:hAnsi="Times New Roman" w:cs="Times New Roman"/>
          <w:b/>
          <w:sz w:val="28"/>
          <w:szCs w:val="28"/>
        </w:rPr>
        <w:t>3</w:t>
      </w:r>
      <w:r w:rsidR="00B3098D" w:rsidRPr="00B3098D">
        <w:rPr>
          <w:rFonts w:ascii="Times New Roman" w:eastAsia="Times New Roman" w:hAnsi="Times New Roman" w:cs="Times New Roman"/>
          <w:b/>
          <w:sz w:val="28"/>
          <w:szCs w:val="28"/>
        </w:rPr>
        <w:t>.</w:t>
      </w:r>
      <w:r w:rsidR="00B3098D" w:rsidRPr="00B3098D">
        <w:rPr>
          <w:rFonts w:ascii="Times New Roman" w:eastAsia="Times New Roman" w:hAnsi="Times New Roman" w:cs="Times New Roman"/>
          <w:b/>
          <w:sz w:val="28"/>
          <w:szCs w:val="28"/>
        </w:rPr>
        <w:tab/>
      </w:r>
      <w:r w:rsidRPr="00B3098D">
        <w:rPr>
          <w:rFonts w:ascii="Times New Roman" w:eastAsia="Times New Roman" w:hAnsi="Times New Roman" w:cs="Times New Roman"/>
          <w:b/>
          <w:sz w:val="28"/>
          <w:szCs w:val="28"/>
        </w:rPr>
        <w:t>The Automated Teller Machine (ATM)</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Worldwide, the use of paper cash still remains the most widely used and acceptable means of settling financial transactions and obligations. However, the proportion of cash transactions is increasingly on the decline, especially in advanced economies (Amede, 2005). In the USA, where the use of cash is still prominent compared with European countries, it represents 80 percent of the total transactions. Of course, cash is a form of electronic payment method. However, the physical carriage as well as the visit to the bank branches is being reduced by the introduction of an electronic device, the ATM.</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An ATM allows a bank customer to withdraw cash from his account via a cash dispenser machine and the account is debited immediately. A fundamental advantage is that it need not be located within the banking premises. It is usually in stores, shopping malls, hotel lobbies, etc.</w:t>
      </w:r>
    </w:p>
    <w:p w:rsidR="004A2415" w:rsidRPr="00B3098D" w:rsidRDefault="004A2415" w:rsidP="00257484">
      <w:pPr>
        <w:spacing w:line="360" w:lineRule="auto"/>
        <w:jc w:val="both"/>
        <w:rPr>
          <w:rFonts w:ascii="Times New Roman" w:eastAsia="Times New Roman" w:hAnsi="Times New Roman" w:cs="Times New Roman"/>
          <w:b/>
          <w:sz w:val="28"/>
          <w:szCs w:val="28"/>
        </w:rPr>
      </w:pPr>
      <w:r w:rsidRPr="00B3098D">
        <w:rPr>
          <w:rFonts w:ascii="Times New Roman" w:eastAsia="Times New Roman" w:hAnsi="Times New Roman" w:cs="Times New Roman"/>
          <w:b/>
          <w:sz w:val="28"/>
          <w:szCs w:val="28"/>
        </w:rPr>
        <w:t>4</w:t>
      </w:r>
      <w:r w:rsidR="00B3098D" w:rsidRPr="00B3098D">
        <w:rPr>
          <w:rFonts w:ascii="Times New Roman" w:eastAsia="Times New Roman" w:hAnsi="Times New Roman" w:cs="Times New Roman"/>
          <w:b/>
          <w:sz w:val="28"/>
          <w:szCs w:val="28"/>
        </w:rPr>
        <w:t>.</w:t>
      </w:r>
      <w:r w:rsidR="00B3098D" w:rsidRPr="00B3098D">
        <w:rPr>
          <w:rFonts w:ascii="Times New Roman" w:eastAsia="Times New Roman" w:hAnsi="Times New Roman" w:cs="Times New Roman"/>
          <w:b/>
          <w:sz w:val="28"/>
          <w:szCs w:val="28"/>
        </w:rPr>
        <w:tab/>
      </w:r>
      <w:r w:rsidRPr="00B3098D">
        <w:rPr>
          <w:rFonts w:ascii="Times New Roman" w:eastAsia="Times New Roman" w:hAnsi="Times New Roman" w:cs="Times New Roman"/>
          <w:b/>
          <w:sz w:val="28"/>
          <w:szCs w:val="28"/>
        </w:rPr>
        <w:t>Cheque</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 xml:space="preserve">A cheque is a paper-based payment instrument whose usage is still not gaining ascendancy. The automation focus in this instrument is to reduce the number of clearing days and improve on security arrangements in the </w:t>
      </w:r>
      <w:r w:rsidRPr="00EC5273">
        <w:rPr>
          <w:rFonts w:ascii="Times New Roman" w:eastAsia="Times New Roman" w:hAnsi="Times New Roman" w:cs="Times New Roman"/>
          <w:sz w:val="28"/>
          <w:szCs w:val="28"/>
        </w:rPr>
        <w:lastRenderedPageBreak/>
        <w:t>process of settlement and collection. For example, in Nigeria, the Central Bank of Nigeria (CBN) has just embarked upon online clearing and Nigeria has signified interest and signed a pact to this project (Johnson, 2005).</w:t>
      </w:r>
    </w:p>
    <w:p w:rsidR="004A2415" w:rsidRPr="00B3098D" w:rsidRDefault="004A2415" w:rsidP="00257484">
      <w:pPr>
        <w:spacing w:line="360" w:lineRule="auto"/>
        <w:jc w:val="both"/>
        <w:rPr>
          <w:rFonts w:ascii="Times New Roman" w:eastAsia="Times New Roman" w:hAnsi="Times New Roman" w:cs="Times New Roman"/>
          <w:b/>
          <w:sz w:val="28"/>
          <w:szCs w:val="28"/>
        </w:rPr>
      </w:pPr>
      <w:r w:rsidRPr="00B3098D">
        <w:rPr>
          <w:rFonts w:ascii="Times New Roman" w:eastAsia="Times New Roman" w:hAnsi="Times New Roman" w:cs="Times New Roman"/>
          <w:b/>
          <w:sz w:val="28"/>
          <w:szCs w:val="28"/>
        </w:rPr>
        <w:t xml:space="preserve">2.3 </w:t>
      </w:r>
      <w:r w:rsidR="00B3098D" w:rsidRPr="00B3098D">
        <w:rPr>
          <w:rFonts w:ascii="Times New Roman" w:eastAsia="Times New Roman" w:hAnsi="Times New Roman" w:cs="Times New Roman"/>
          <w:b/>
          <w:sz w:val="28"/>
          <w:szCs w:val="28"/>
        </w:rPr>
        <w:tab/>
      </w:r>
      <w:r w:rsidRPr="00B3098D">
        <w:rPr>
          <w:rFonts w:ascii="Times New Roman" w:eastAsia="Times New Roman" w:hAnsi="Times New Roman" w:cs="Times New Roman"/>
          <w:b/>
          <w:sz w:val="28"/>
          <w:szCs w:val="28"/>
        </w:rPr>
        <w:t>Theoretical Framework</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The study adopts the diffusion and adoption of technological innovation theory. The acquisition and adoption of technological innovations have been explained within several theoretical frameworks. One popular theory is the Diffusion of Innovations (DOI) theory. An innovation was defined by Denning (2004) as a transformation or practice in a community. It essentially is an idea, practice, or object that is perceived to be new by a person or adopting entity. Innovation is transmitted through diffusion and adoption, which is the communicating or spreading of the news of the innovation to the group for which it is intended. Adoption, however, is the commitment to and continued use of the innovation (Roger, 1996).</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Rogers' diffusion of innovation theory postulates that diffusion of innovation occurs when a potential user becomes aware of the innovation, judges its relative value, and makes a decision based on their judgment, to implement or reject the innovation, and seeks confirmation of the adoption or rejection decision (Roger, 1995). The theory consists of three components: the innovation decision process, characteristics of an innovation, and adopter characteristics (Bates, Manuel and Oppenheim, 2007).</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lastRenderedPageBreak/>
        <w:t>The innovation decision process categorizes the steps an individual takes from the awareness of an innovation, through the formulation of an attitude to the innovation, to the decision as to whether to implement, into five viz: knowledge, persuasion, decision, implementation, and confirmation. The characteristics of an innovation have an impact on the likelihood of acceptance and adoption, and on the rate at which this process develops. These innovation characteristics can also be classified into five criteria: compatibility, complexity, observability, relative advantage, and trialability. The socioeconomic, social status, social mobility, level of education etc., personality (value and attitude to change, risk, science, empathy, intelligence, outlook and degree of fatalism, level of aspiration etc.), and communication behaviour (degree of contact with change agents, degree of exposure to mass media communications, degree of opinion leadership, inter-connectedness in social networks, cosmopolitan outlook, degree of social participation, tendency to seek information about innovation, and consequently a greater degree of knowledge about innovation) (Rogers, 1983, 1995; Fishman, 1992; Bates, Manuel and Oppenheim, 2007; Olatokun and Igbinedion, 2009).</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 xml:space="preserve">Other models of diffusion and adoption also exist. The Technology Acceptance Model (TAM) is similar to the diffusion of innovation theory, but it places more emphasis on psychological predispositions and social influences such as beliefs, attitudes, and intentions. The theoretical model of adoption highlights the importance of innovative behaviour and the </w:t>
      </w:r>
      <w:r w:rsidRPr="00EC5273">
        <w:rPr>
          <w:rFonts w:ascii="Times New Roman" w:eastAsia="Times New Roman" w:hAnsi="Times New Roman" w:cs="Times New Roman"/>
          <w:sz w:val="28"/>
          <w:szCs w:val="28"/>
        </w:rPr>
        <w:lastRenderedPageBreak/>
        <w:t>phenomenon of others modeling themselves on this. Communication channels are a vital component in spreading this modeling behaviour to other potential adopters.</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The range of influential factors in the take-up of innovations include: the associated costs (personal and institutional), the availability of necessary resources (money, equipment, training, time), prior experience and relevant skills, and the value of the innovation (Bates, Manuel and Oppenheim, 2007). Ankem, Kwon and Zmud (1987) identified five contextual factors that may impact on any of the identified stages of IT implementation, namely: user community characteristics, organizational characteristics, technology characteristics, task characteristics, and environmental characteristics. Robertson and Gatignon (1986) propose that a variety of competitive effects in the technology consumer industry (competitive intensity, demand uncertainty, professionalism, and cosmopolitanism) and within the technology supplier's industry (level of competitiveness, reputation, research and development allocation, technology standardization) impact the rate and level of diffusion.</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 xml:space="preserve">Innovations, therefore, are dependent on the influence of culture in the diffusion and adoption process, both personal and organizational, and a culture of innovation. These organizational processes include encouragement of new ideas, encouragement of risk-taking, supervision and support, communication channels and support networks. An institution with these key components in place is better placed to ensure that innovations are </w:t>
      </w:r>
      <w:r w:rsidRPr="00EC5273">
        <w:rPr>
          <w:rFonts w:ascii="Times New Roman" w:eastAsia="Times New Roman" w:hAnsi="Times New Roman" w:cs="Times New Roman"/>
          <w:sz w:val="28"/>
          <w:szCs w:val="28"/>
        </w:rPr>
        <w:lastRenderedPageBreak/>
        <w:t>facilitated, encouraged, accepted, and diffused across its organization. In this wise, the institutional environment shapes the development of the ICT initiative, its adoption, and implementation. The success or failure of a new ICT innovation is thus influenced by culture (Denning 2004; Bates, Manuel and Oppenheim 2007).</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Olatokun and Igbinedion (2009) tested the diffusion of innovation theory in Nigeria using principal factor analysis and multiple regression analysis with a sample of 14 banks and 256 of all bank customers. They found that the perceived relative advantage, complexity, compatibility, and trialability were significant determinants of customer attitude towards ATM usage in universal banks and thus attitude to ATM not significant effects on intention to use it. Agboola and Ifeanyi (2006) examined the factors affecting e-commerce adoption in Nigerian banks using a survey of eighty customers of "four adopting" and "four non-adopting" banks. Discriminant function analysis was used to test four independent variables. They concluded that all but one of the four factors they identified were significant in explaining the adoption of e-commerce in Nigeria. The significant factors are: top management support, perceived benefits, market e-readiness, supporting industries e-readiness, IT capability and perceived compatibility. The non-significant factor is government e-readiness.</w:t>
      </w:r>
    </w:p>
    <w:p w:rsidR="004A2415" w:rsidRPr="004F50F6" w:rsidRDefault="004A2415" w:rsidP="00257484">
      <w:pPr>
        <w:spacing w:line="360" w:lineRule="auto"/>
        <w:jc w:val="both"/>
        <w:rPr>
          <w:rFonts w:ascii="Times New Roman" w:eastAsia="Times New Roman" w:hAnsi="Times New Roman" w:cs="Times New Roman"/>
          <w:b/>
          <w:sz w:val="28"/>
          <w:szCs w:val="28"/>
        </w:rPr>
      </w:pPr>
      <w:r w:rsidRPr="004F50F6">
        <w:rPr>
          <w:rFonts w:ascii="Times New Roman" w:eastAsia="Times New Roman" w:hAnsi="Times New Roman" w:cs="Times New Roman"/>
          <w:b/>
          <w:sz w:val="28"/>
          <w:szCs w:val="28"/>
        </w:rPr>
        <w:t xml:space="preserve">2.4 </w:t>
      </w:r>
      <w:r w:rsidR="004F50F6" w:rsidRPr="004F50F6">
        <w:rPr>
          <w:rFonts w:ascii="Times New Roman" w:eastAsia="Times New Roman" w:hAnsi="Times New Roman" w:cs="Times New Roman"/>
          <w:b/>
          <w:sz w:val="28"/>
          <w:szCs w:val="28"/>
        </w:rPr>
        <w:tab/>
      </w:r>
      <w:r w:rsidRPr="004F50F6">
        <w:rPr>
          <w:rFonts w:ascii="Times New Roman" w:eastAsia="Times New Roman" w:hAnsi="Times New Roman" w:cs="Times New Roman"/>
          <w:b/>
          <w:sz w:val="28"/>
          <w:szCs w:val="28"/>
        </w:rPr>
        <w:t>Empirical Literature Review</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 xml:space="preserve">Today a variety of ICT products are increasingly being used in the banking industry of the less developed countries in response to increased </w:t>
      </w:r>
      <w:r w:rsidRPr="00EC5273">
        <w:rPr>
          <w:rFonts w:ascii="Times New Roman" w:eastAsia="Times New Roman" w:hAnsi="Times New Roman" w:cs="Times New Roman"/>
          <w:sz w:val="28"/>
          <w:szCs w:val="28"/>
        </w:rPr>
        <w:lastRenderedPageBreak/>
        <w:t>sophistication by the customers and greater competition. Emanating from the increased globalization of the financial service industry, these include Automated Teller Machines (ATM), telephone banking, micro-leggers, electronic fund transfer, electronic data interchange, electronic home and office banking, electronic fund transfer at point of sale, electronic letter of credit, electronic card (debit card), electronic cash, electronic bullion, local area networks, wide area networks and campus networks. The ICT products relevant in the banking sector summarized into three groups are: Agboola et al. (2006)</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Banker Automated Clearing Services which involve the use of magnetic ink character readers (MICRs) for cheque processing. MICR is a system that provides for encoding of cheques and documents with characters in magnetic ink so that they can be electronically read. This is capable of encoding, reading, and sorting cheques for timely clearing.</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 xml:space="preserve">Automated Payment Systems which include products such as Automated Teller Machine (ATM), a remote cash dispenser that assists customers to have access to withdrawal outside the banking hall) and Smart Cards (microchip such as credit cards). Debit Cards store value and that are electronic debit to users. Online and office microprocessors and electronic fund transfer (EFT) is an electronic tool that is used to effectively transfer the value of exchange/prices for goods and services, ideas or information from one bank to another. Electronic letter of credit, electronic cheque and electronic cash fall under Automated Payment Systems of the Automated </w:t>
      </w:r>
      <w:r w:rsidRPr="00EC5273">
        <w:rPr>
          <w:rFonts w:ascii="Times New Roman" w:eastAsia="Times New Roman" w:hAnsi="Times New Roman" w:cs="Times New Roman"/>
          <w:sz w:val="28"/>
          <w:szCs w:val="28"/>
        </w:rPr>
        <w:lastRenderedPageBreak/>
        <w:t>Delivery Channels which include interactive television and the internet. The latter enable customers to carry out transactions with their bank through connection between the customer terminal in their homes or offices and the bank's computer system. VSAT, Very Small Aperture Terminal is a satellite communication system that serves home and business users. Users with such terminals are able to contact the bank and get any form of information, e.g., on bank balances, deposit history and withdrawal from an account through this medium.</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The most important ICT product identified as being adopted by the banks are Automated Teller Machine (ATM), electronic fund transfer (EFT), Smart Cards, telephone banking, computer-based credit rating. James, Sales System, electronic home and office banking and electronic data interchange. Agboola (2006), Ehusani (2003) and Ehubame (2003) found that the most frequently reported application that were in use are operation (30.63%), human resources (25.53%), bank master (21.88%), telecommunication (29.4%) and loan and deposit (25.5%). Money market (24.8%), Asset management (20.5%), Fund transfer (20.1%), general ledger (20.3%) etc.</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 xml:space="preserve">Agboola and Salawu (2006) using 20 banks and 1200 bank customers studied various Information and Communication technology usage in Nigerian banks and how they could be used for optimal performance of business transactions in the banking industry. The selected transactions for the study are deposit, withdrawal, inquiries, relevance letters, opening and closing accounts, fund transfer, special bills, loans, and overdrafts. They </w:t>
      </w:r>
      <w:r w:rsidRPr="00EC5273">
        <w:rPr>
          <w:rFonts w:ascii="Times New Roman" w:eastAsia="Times New Roman" w:hAnsi="Times New Roman" w:cs="Times New Roman"/>
          <w:sz w:val="28"/>
          <w:szCs w:val="28"/>
        </w:rPr>
        <w:lastRenderedPageBreak/>
        <w:t>found out that the design of ICT in banking system had not been adequately focused on deposit and withdrawal, which are activities that directly impact on customer service delivery. In those products such as ATM, electronic transfer interchange, electronic home and office banking and telephone banking that could have handled these activities were the least fully adopted technologies. The rate of adoption of ATM was 16.7%, electronic home and office banking was 16.7% and telephone banking was 8.3%.</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Okuneye, Badu and Igbinedion in their study on the adoption of Internet banking concluded that security concerns and inadequate personal facilities, especially power and reliable communication lines and Internet availability are the major factors inhibiting Internet banking in Nigeria.</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Okuneye, Badu and Igbinedion (2009) carried out an exploratory case study to investigate the phenomenon of dynamism in an information technology and how it affects service delivery in Nigeria banks. Using 7 banks based on internet, award, and IT-based service delivery, they found that data was gathered through semi-structured interviews, on-site observations, and surveys. They found that banks were driven by customer needs, availability of the technology and competition to adopt a new technology and apply to service provision.</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 xml:space="preserve">Osalobah (2008) examined the capacity of ICT to enhance the operations of Nigerian banks in the context of on-going reforms of the banking sector. Using a sample of 150 banks staff from 3 banks, Lagos Metropolis and the multiple regression analysis framework, he examined the </w:t>
      </w:r>
      <w:r w:rsidRPr="00EC5273">
        <w:rPr>
          <w:rFonts w:ascii="Times New Roman" w:eastAsia="Times New Roman" w:hAnsi="Times New Roman" w:cs="Times New Roman"/>
          <w:sz w:val="28"/>
          <w:szCs w:val="28"/>
        </w:rPr>
        <w:lastRenderedPageBreak/>
        <w:t>factors determining the rate at which ICT is used in banks and the impact of ICT on the operations of the banks. He found that the main variables that explain the rate of ICT use by banks staff were: their age, educational status, extent of computer literacy and the type of faculty involved. Furthermore, Osalobah (2008) using a regression technique found that ICT use positively impacted on speed of banking operations and efficiency of service delivery. Workers' productivity and bank profit levels were accounted for about 35% and 46.9% and 30.9% respectively in each of these factors.</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Similarly, Madueme (2010) evaluated the impact of ICT on banking technology in Nigeria using a survey of 52 banks based on the TAM rating and a transcendental logarithm function of the banks. She concluded that the efficiency gains obtained through the electronic banking system were higher during the adoption era than before. She also estimated a 1% increase in ICT capital on average lead to a 1% increase in bank output. The ICT adoption on the other hand gave her further findings in her 2009 study in which she concluded that the information technology has an impact on operational efficiency in the studied banks.</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Madueme (2009) and Agboola (2009) used 6 banks and studied the impact of computer automation on banking services in Lagos and concluded that electronic banking has tremendously improved the earnings of the banks and their customers.</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 xml:space="preserve">Agboola (2008) evaluated the response of Nigerian banks to the adoption of ICT. Sampling 36 out of the 39 banks that were then in </w:t>
      </w:r>
      <w:r w:rsidRPr="00EC5273">
        <w:rPr>
          <w:rFonts w:ascii="Times New Roman" w:eastAsia="Times New Roman" w:hAnsi="Times New Roman" w:cs="Times New Roman"/>
          <w:sz w:val="28"/>
          <w:szCs w:val="28"/>
        </w:rPr>
        <w:lastRenderedPageBreak/>
        <w:t>existence, he evaluated the nature and degree of adoption of innovative technologies, the degree of utilization of the identified innovative technologies and the impact of the adoption of ICT platforms on banks' operations. Using both structural analysis and impact analysis models, he concluded that ICTs impacted positively on all the criteria that formed the basis of evaluation, namely: competitive strength, market segmentation, improved revenue, better forecasting and maximization for global impact and time saving, error rate reduction, management decisions and speed of transaction.</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In a study to determine the factors influencing customer's choice of banks in Nigeria, may be... and Mokhtar (2009) examined the effect of availability of electronic banking facilities among other factors. Based on a survey of 45 banks' customers in 22 private and public organizations, he found that the northern part of the country they found that the availability of electronic banking facilities such as ATM, online banking, and telephone banking did not have significant influence on customer bank choice decision. This result was rationalized on the ground that ICTs have become widely diffused in the Nigerian banking sector, that is, all firms in the industry have embraced the ICT ideology. So, a comparison of the banks shows no difference in their offerings and have a tool from the perspective of the customers.</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 xml:space="preserve">In Nigeria, the use of computers has been more widespread in the banks than in other sectors of the economy except perhaps the energy sector. </w:t>
      </w:r>
      <w:r w:rsidRPr="00EC5273">
        <w:rPr>
          <w:rFonts w:ascii="Times New Roman" w:eastAsia="Times New Roman" w:hAnsi="Times New Roman" w:cs="Times New Roman"/>
          <w:sz w:val="28"/>
          <w:szCs w:val="28"/>
        </w:rPr>
        <w:lastRenderedPageBreak/>
        <w:t>Nor do banks have a long way to go in comparison to the standard of computer and telecommunication use in banks in other parts of the world. Hence, there are many problems confronting banks in Nigeria on their use of ICTs. Studies have revealed that most of the problems confronting banks in Nigeria are related to communication infrastructure and are directly traceable to problems with telephone networks and services which are the backbone of their communication links and which depend on services by Nigerian Communication Commission.</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Although several problems have been identified, few are mentioned here:</w:t>
      </w:r>
    </w:p>
    <w:p w:rsidR="004F50F6" w:rsidRDefault="004A2415" w:rsidP="00257484">
      <w:pPr>
        <w:pStyle w:val="ListParagraph"/>
        <w:numPr>
          <w:ilvl w:val="1"/>
          <w:numId w:val="16"/>
        </w:numPr>
        <w:spacing w:line="360" w:lineRule="auto"/>
        <w:ind w:left="540" w:hanging="540"/>
        <w:jc w:val="both"/>
        <w:rPr>
          <w:rFonts w:ascii="Times New Roman" w:eastAsia="Times New Roman" w:hAnsi="Times New Roman" w:cs="Times New Roman"/>
          <w:sz w:val="28"/>
          <w:szCs w:val="28"/>
        </w:rPr>
      </w:pPr>
      <w:r w:rsidRPr="004F50F6">
        <w:rPr>
          <w:rFonts w:ascii="Times New Roman" w:eastAsia="Times New Roman" w:hAnsi="Times New Roman" w:cs="Times New Roman"/>
          <w:b/>
          <w:sz w:val="28"/>
          <w:szCs w:val="28"/>
        </w:rPr>
        <w:t>System Downtime:</w:t>
      </w:r>
      <w:r w:rsidRPr="004F50F6">
        <w:rPr>
          <w:rFonts w:ascii="Times New Roman" w:eastAsia="Times New Roman" w:hAnsi="Times New Roman" w:cs="Times New Roman"/>
          <w:sz w:val="28"/>
          <w:szCs w:val="28"/>
        </w:rPr>
        <w:t xml:space="preserve"> A dominant and widespread problem in Nigeria, it is where banks have WANs through which they provide real-time services to customers. Downtime is where their clients nationwide have no real-time access to customer data. The reason is usually due to the noisy and often damaged cables, damaged equipment, and slow communication speeds, which lead to network failures.</w:t>
      </w:r>
    </w:p>
    <w:p w:rsidR="004F50F6" w:rsidRDefault="004A2415" w:rsidP="00257484">
      <w:pPr>
        <w:pStyle w:val="ListParagraph"/>
        <w:numPr>
          <w:ilvl w:val="1"/>
          <w:numId w:val="16"/>
        </w:numPr>
        <w:spacing w:line="360" w:lineRule="auto"/>
        <w:ind w:left="540" w:hanging="540"/>
        <w:jc w:val="both"/>
        <w:rPr>
          <w:rFonts w:ascii="Times New Roman" w:eastAsia="Times New Roman" w:hAnsi="Times New Roman" w:cs="Times New Roman"/>
          <w:sz w:val="28"/>
          <w:szCs w:val="28"/>
        </w:rPr>
      </w:pPr>
      <w:r w:rsidRPr="004F50F6">
        <w:rPr>
          <w:rFonts w:ascii="Times New Roman" w:eastAsia="Times New Roman" w:hAnsi="Times New Roman" w:cs="Times New Roman"/>
          <w:b/>
          <w:sz w:val="28"/>
          <w:szCs w:val="28"/>
        </w:rPr>
        <w:t xml:space="preserve">Lack of </w:t>
      </w:r>
      <w:r w:rsidR="004F50F6" w:rsidRPr="004F50F6">
        <w:rPr>
          <w:rFonts w:ascii="Times New Roman" w:eastAsia="Times New Roman" w:hAnsi="Times New Roman" w:cs="Times New Roman"/>
          <w:b/>
          <w:sz w:val="28"/>
          <w:szCs w:val="28"/>
        </w:rPr>
        <w:t>Investment Capital</w:t>
      </w:r>
      <w:r w:rsidRPr="004F50F6">
        <w:rPr>
          <w:rFonts w:ascii="Times New Roman" w:eastAsia="Times New Roman" w:hAnsi="Times New Roman" w:cs="Times New Roman"/>
          <w:b/>
          <w:sz w:val="28"/>
          <w:szCs w:val="28"/>
        </w:rPr>
        <w:t>:</w:t>
      </w:r>
      <w:r w:rsidR="004F50F6" w:rsidRPr="004F50F6">
        <w:rPr>
          <w:rFonts w:ascii="Times New Roman" w:eastAsia="Times New Roman" w:hAnsi="Times New Roman" w:cs="Times New Roman"/>
          <w:sz w:val="28"/>
          <w:szCs w:val="28"/>
        </w:rPr>
        <w:t xml:space="preserve">Lack </w:t>
      </w:r>
      <w:r w:rsidRPr="004F50F6">
        <w:rPr>
          <w:rFonts w:ascii="Times New Roman" w:eastAsia="Times New Roman" w:hAnsi="Times New Roman" w:cs="Times New Roman"/>
          <w:sz w:val="28"/>
          <w:szCs w:val="28"/>
        </w:rPr>
        <w:t>of sufficient funds or continuous improvement on systems to modernize the banking application in use. In many Nigerian banks, there is a need to improve technology for various products and services to enhance their efficiency. This is a problem that would be profitable to both banks and customers.</w:t>
      </w:r>
    </w:p>
    <w:p w:rsidR="004F50F6" w:rsidRDefault="004F50F6" w:rsidP="00257484">
      <w:pPr>
        <w:pStyle w:val="ListParagraph"/>
        <w:numPr>
          <w:ilvl w:val="1"/>
          <w:numId w:val="16"/>
        </w:numPr>
        <w:spacing w:line="360" w:lineRule="auto"/>
        <w:ind w:left="540" w:hanging="540"/>
        <w:jc w:val="both"/>
        <w:rPr>
          <w:rFonts w:ascii="Times New Roman" w:eastAsia="Times New Roman" w:hAnsi="Times New Roman" w:cs="Times New Roman"/>
          <w:sz w:val="28"/>
          <w:szCs w:val="28"/>
        </w:rPr>
      </w:pPr>
      <w:r w:rsidRPr="004F50F6">
        <w:rPr>
          <w:rFonts w:ascii="Times New Roman" w:eastAsia="Times New Roman" w:hAnsi="Times New Roman" w:cs="Times New Roman"/>
          <w:b/>
          <w:sz w:val="28"/>
          <w:szCs w:val="28"/>
        </w:rPr>
        <w:t>Lack Of Knowledge To Develop ICT Systems In All Banks:</w:t>
      </w:r>
      <w:r w:rsidR="004A2415" w:rsidRPr="004F50F6">
        <w:rPr>
          <w:rFonts w:ascii="Times New Roman" w:eastAsia="Times New Roman" w:hAnsi="Times New Roman" w:cs="Times New Roman"/>
          <w:sz w:val="28"/>
          <w:szCs w:val="28"/>
        </w:rPr>
        <w:t xml:space="preserve">Most of the systems in use were developed externally or are off-the-shelf </w:t>
      </w:r>
      <w:r w:rsidR="004A2415" w:rsidRPr="004F50F6">
        <w:rPr>
          <w:rFonts w:ascii="Times New Roman" w:eastAsia="Times New Roman" w:hAnsi="Times New Roman" w:cs="Times New Roman"/>
          <w:sz w:val="28"/>
          <w:szCs w:val="28"/>
        </w:rPr>
        <w:lastRenderedPageBreak/>
        <w:t>banking applications. There is a need to turn the ICT department of banks into a proper department, by embarking upon the development of their systems in-house and training ICT personnel.</w:t>
      </w:r>
    </w:p>
    <w:p w:rsidR="004F50F6" w:rsidRDefault="004F50F6" w:rsidP="00257484">
      <w:pPr>
        <w:pStyle w:val="ListParagraph"/>
        <w:numPr>
          <w:ilvl w:val="1"/>
          <w:numId w:val="16"/>
        </w:numPr>
        <w:spacing w:line="360" w:lineRule="auto"/>
        <w:ind w:left="540" w:hanging="540"/>
        <w:jc w:val="both"/>
        <w:rPr>
          <w:rFonts w:ascii="Times New Roman" w:eastAsia="Times New Roman" w:hAnsi="Times New Roman" w:cs="Times New Roman"/>
          <w:sz w:val="28"/>
          <w:szCs w:val="28"/>
        </w:rPr>
      </w:pPr>
      <w:r w:rsidRPr="004F50F6">
        <w:rPr>
          <w:rFonts w:ascii="Times New Roman" w:eastAsia="Times New Roman" w:hAnsi="Times New Roman" w:cs="Times New Roman"/>
          <w:b/>
          <w:sz w:val="28"/>
          <w:szCs w:val="28"/>
        </w:rPr>
        <w:t>Lack of Internal Maintenance Skills:</w:t>
      </w:r>
      <w:r w:rsidR="004A2415" w:rsidRPr="004F50F6">
        <w:rPr>
          <w:rFonts w:ascii="Times New Roman" w:eastAsia="Times New Roman" w:hAnsi="Times New Roman" w:cs="Times New Roman"/>
          <w:sz w:val="28"/>
          <w:szCs w:val="28"/>
        </w:rPr>
        <w:t>There is too much reliance on external consultants for the maintenance of the systems. This brings banks to a situation where most of these banks are already suffering from a lack of funds. It is unfortunate, they would save an expenditure if they embrace the do-it-by-yourself practice instead of always relying on external consultants. They can send their IT staff for training so that they can handle most of the ICT-related problems in-house, guided by standards. Much, therefore, has to be done in order to professionalize the department of virtually all the banks in Nigeria.</w:t>
      </w:r>
    </w:p>
    <w:p w:rsidR="004A2415" w:rsidRPr="004F50F6" w:rsidRDefault="004F50F6" w:rsidP="00257484">
      <w:pPr>
        <w:pStyle w:val="ListParagraph"/>
        <w:numPr>
          <w:ilvl w:val="1"/>
          <w:numId w:val="16"/>
        </w:numPr>
        <w:spacing w:line="360" w:lineRule="auto"/>
        <w:ind w:left="540" w:hanging="540"/>
        <w:jc w:val="both"/>
        <w:rPr>
          <w:rFonts w:ascii="Times New Roman" w:eastAsia="Times New Roman" w:hAnsi="Times New Roman" w:cs="Times New Roman"/>
          <w:sz w:val="28"/>
          <w:szCs w:val="28"/>
        </w:rPr>
      </w:pPr>
      <w:r w:rsidRPr="004F50F6">
        <w:rPr>
          <w:rFonts w:ascii="Times New Roman" w:eastAsia="Times New Roman" w:hAnsi="Times New Roman" w:cs="Times New Roman"/>
          <w:b/>
          <w:sz w:val="28"/>
          <w:szCs w:val="28"/>
        </w:rPr>
        <w:t xml:space="preserve">The Omissions Of Vendors: </w:t>
      </w:r>
      <w:r w:rsidR="004A2415" w:rsidRPr="004F50F6">
        <w:rPr>
          <w:rFonts w:ascii="Times New Roman" w:eastAsia="Times New Roman" w:hAnsi="Times New Roman" w:cs="Times New Roman"/>
          <w:sz w:val="28"/>
          <w:szCs w:val="28"/>
        </w:rPr>
        <w:t>Many systems are purchased as a result of the solutions by vendors rather than from some prior examined needs and how to proactively seek to satisfy those needs all by themselves. It is also due to the lack of knowledge of the industry. They, therefore, often rely heavily on vendors to inform them of ICT solutions and the market trends that are best for their banking operations. This leads to a reactive approach to information or a proposal made or put to them by vendors instead of deciding their own ICT needs and going out to seek vendors that could meet those needs.</w:t>
      </w:r>
    </w:p>
    <w:p w:rsidR="004F50F6" w:rsidRDefault="004F50F6" w:rsidP="00257484">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4F50F6" w:rsidRPr="004F50F6" w:rsidRDefault="004F50F6" w:rsidP="00257484">
      <w:pPr>
        <w:spacing w:line="360" w:lineRule="auto"/>
        <w:jc w:val="center"/>
        <w:rPr>
          <w:rFonts w:ascii="Times New Roman" w:eastAsia="Times New Roman" w:hAnsi="Times New Roman" w:cs="Times New Roman"/>
          <w:b/>
          <w:sz w:val="28"/>
          <w:szCs w:val="28"/>
        </w:rPr>
      </w:pPr>
      <w:r w:rsidRPr="004F50F6">
        <w:rPr>
          <w:rFonts w:ascii="Times New Roman" w:eastAsia="Times New Roman" w:hAnsi="Times New Roman" w:cs="Times New Roman"/>
          <w:b/>
          <w:sz w:val="28"/>
          <w:szCs w:val="28"/>
        </w:rPr>
        <w:lastRenderedPageBreak/>
        <w:t>CHAPTER THREE</w:t>
      </w:r>
    </w:p>
    <w:p w:rsidR="004A2415" w:rsidRPr="004F50F6" w:rsidRDefault="004A2415" w:rsidP="00257484">
      <w:pPr>
        <w:spacing w:line="360" w:lineRule="auto"/>
        <w:jc w:val="center"/>
        <w:rPr>
          <w:rFonts w:ascii="Times New Roman" w:eastAsia="Times New Roman" w:hAnsi="Times New Roman" w:cs="Times New Roman"/>
          <w:b/>
          <w:sz w:val="28"/>
          <w:szCs w:val="28"/>
        </w:rPr>
      </w:pPr>
      <w:r w:rsidRPr="004F50F6">
        <w:rPr>
          <w:rFonts w:ascii="Times New Roman" w:eastAsia="Times New Roman" w:hAnsi="Times New Roman" w:cs="Times New Roman"/>
          <w:b/>
          <w:sz w:val="28"/>
          <w:szCs w:val="28"/>
        </w:rPr>
        <w:t>METHODOLOGY</w:t>
      </w:r>
    </w:p>
    <w:p w:rsidR="004A2415" w:rsidRPr="004F50F6" w:rsidRDefault="004F50F6" w:rsidP="00257484">
      <w:pPr>
        <w:spacing w:line="360" w:lineRule="auto"/>
        <w:jc w:val="both"/>
        <w:rPr>
          <w:rFonts w:ascii="Times New Roman" w:eastAsia="Times New Roman" w:hAnsi="Times New Roman" w:cs="Times New Roman"/>
          <w:b/>
          <w:sz w:val="28"/>
          <w:szCs w:val="28"/>
        </w:rPr>
      </w:pPr>
      <w:r w:rsidRPr="004F50F6">
        <w:rPr>
          <w:rFonts w:ascii="Times New Roman" w:eastAsia="Times New Roman" w:hAnsi="Times New Roman" w:cs="Times New Roman"/>
          <w:b/>
          <w:sz w:val="28"/>
          <w:szCs w:val="28"/>
        </w:rPr>
        <w:t>3.1</w:t>
      </w:r>
      <w:r w:rsidRPr="004F50F6">
        <w:rPr>
          <w:rFonts w:ascii="Times New Roman" w:eastAsia="Times New Roman" w:hAnsi="Times New Roman" w:cs="Times New Roman"/>
          <w:b/>
          <w:sz w:val="28"/>
          <w:szCs w:val="28"/>
        </w:rPr>
        <w:tab/>
      </w:r>
      <w:r w:rsidR="004A2415" w:rsidRPr="004F50F6">
        <w:rPr>
          <w:rFonts w:ascii="Times New Roman" w:eastAsia="Times New Roman" w:hAnsi="Times New Roman" w:cs="Times New Roman"/>
          <w:b/>
          <w:sz w:val="28"/>
          <w:szCs w:val="28"/>
        </w:rPr>
        <w:t>Introduction</w:t>
      </w:r>
    </w:p>
    <w:p w:rsidR="002B1DBD" w:rsidRDefault="002B1DBD" w:rsidP="00257484">
      <w:pPr>
        <w:spacing w:line="360" w:lineRule="auto"/>
        <w:ind w:firstLine="720"/>
        <w:jc w:val="both"/>
        <w:rPr>
          <w:rFonts w:ascii="Times New Roman" w:eastAsia="Times New Roman" w:hAnsi="Times New Roman" w:cs="Times New Roman"/>
          <w:sz w:val="28"/>
          <w:szCs w:val="28"/>
        </w:rPr>
      </w:pPr>
      <w:r w:rsidRPr="002B1DBD">
        <w:rPr>
          <w:rFonts w:ascii="Times New Roman" w:eastAsia="Times New Roman" w:hAnsi="Times New Roman" w:cs="Times New Roman"/>
          <w:sz w:val="28"/>
          <w:szCs w:val="28"/>
        </w:rPr>
        <w:t>This chapter describes the techniques and procedures used by the researcher in conducting the study and accumulating the data for the study. It provides a detailed account of the research design, including the population of the study, sampling techniques, and the determination of the sample size. Furthermore, this chapter outlines the sources of data, the methods employed for data collection, and the specific instruments used to gather information. Finally, it details the methods of data analysis and the statistical tools or techniques that will be utilized to test the research hypotheses, ensuring the validity and reliability of the study's findings.</w:t>
      </w:r>
    </w:p>
    <w:p w:rsidR="008F2449" w:rsidRPr="004F50F6" w:rsidRDefault="008F2449" w:rsidP="00257484">
      <w:pPr>
        <w:spacing w:line="360" w:lineRule="auto"/>
        <w:jc w:val="both"/>
        <w:rPr>
          <w:rFonts w:ascii="Times New Roman" w:eastAsia="Times New Roman" w:hAnsi="Times New Roman" w:cs="Times New Roman"/>
          <w:b/>
          <w:sz w:val="28"/>
          <w:szCs w:val="28"/>
        </w:rPr>
      </w:pPr>
      <w:r w:rsidRPr="004F50F6">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2</w:t>
      </w:r>
      <w:r w:rsidRPr="004F50F6">
        <w:rPr>
          <w:rFonts w:ascii="Times New Roman" w:eastAsia="Times New Roman" w:hAnsi="Times New Roman" w:cs="Times New Roman"/>
          <w:b/>
          <w:sz w:val="28"/>
          <w:szCs w:val="28"/>
        </w:rPr>
        <w:tab/>
        <w:t>Research Design</w:t>
      </w:r>
    </w:p>
    <w:p w:rsidR="008F2449" w:rsidRDefault="008F2449"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This study adopted the survey research design method. The survey research design was chosen because it allows for the collection of data from a large number of respondents and provides an opportunity to gather information about attitudes, opinions, and perceptions of respondents regarding the impact of ICT on customer service delivery in UBA. The survey design is appropriate for this study as it enables the researcher to collect quantitative data that can be analyzed statistically to test the research hypotheses.</w:t>
      </w:r>
    </w:p>
    <w:p w:rsidR="00150222" w:rsidRPr="00EC5273" w:rsidRDefault="00150222" w:rsidP="00257484">
      <w:pPr>
        <w:spacing w:line="360" w:lineRule="auto"/>
        <w:ind w:firstLine="720"/>
        <w:jc w:val="both"/>
        <w:rPr>
          <w:rFonts w:ascii="Times New Roman" w:eastAsia="Times New Roman" w:hAnsi="Times New Roman" w:cs="Times New Roman"/>
          <w:sz w:val="28"/>
          <w:szCs w:val="28"/>
        </w:rPr>
      </w:pPr>
    </w:p>
    <w:p w:rsidR="004A2415" w:rsidRPr="004F50F6" w:rsidRDefault="008F2449" w:rsidP="00257484">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3.3</w:t>
      </w:r>
      <w:r w:rsidR="004F50F6" w:rsidRPr="004F50F6">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Population of the Study</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The study will be focused on UBA plc, a branch in Lagos. The population to be used in this study covers the entire staff of UBA plc, Lagos. The population was designed to obtain adequate and diverse views pertaining to the level and impact of ICT in the bank. The technique used is to ensure that all the segments of the population are included in the sample. The sample was drawn from the staff of UBA plc.</w:t>
      </w:r>
    </w:p>
    <w:p w:rsidR="004A2415" w:rsidRPr="004F50F6" w:rsidRDefault="004A2415" w:rsidP="00257484">
      <w:pPr>
        <w:spacing w:line="360" w:lineRule="auto"/>
        <w:jc w:val="both"/>
        <w:rPr>
          <w:rFonts w:ascii="Times New Roman" w:eastAsia="Times New Roman" w:hAnsi="Times New Roman" w:cs="Times New Roman"/>
          <w:b/>
          <w:sz w:val="28"/>
          <w:szCs w:val="28"/>
        </w:rPr>
      </w:pPr>
      <w:r w:rsidRPr="004F50F6">
        <w:rPr>
          <w:rFonts w:ascii="Times New Roman" w:eastAsia="Times New Roman" w:hAnsi="Times New Roman" w:cs="Times New Roman"/>
          <w:b/>
          <w:sz w:val="28"/>
          <w:szCs w:val="28"/>
        </w:rPr>
        <w:t xml:space="preserve">3.4 </w:t>
      </w:r>
      <w:r w:rsidR="004F50F6" w:rsidRPr="004F50F6">
        <w:rPr>
          <w:rFonts w:ascii="Times New Roman" w:eastAsia="Times New Roman" w:hAnsi="Times New Roman" w:cs="Times New Roman"/>
          <w:b/>
          <w:sz w:val="28"/>
          <w:szCs w:val="28"/>
        </w:rPr>
        <w:tab/>
      </w:r>
      <w:r w:rsidRPr="004F50F6">
        <w:rPr>
          <w:rFonts w:ascii="Times New Roman" w:eastAsia="Times New Roman" w:hAnsi="Times New Roman" w:cs="Times New Roman"/>
          <w:b/>
          <w:sz w:val="28"/>
          <w:szCs w:val="28"/>
        </w:rPr>
        <w:t>Sample Sizes</w:t>
      </w:r>
      <w:r w:rsidR="008F2449">
        <w:rPr>
          <w:rFonts w:ascii="Times New Roman" w:eastAsia="Times New Roman" w:hAnsi="Times New Roman" w:cs="Times New Roman"/>
          <w:b/>
          <w:sz w:val="28"/>
          <w:szCs w:val="28"/>
        </w:rPr>
        <w:t xml:space="preserve"> and Sampling Techniques</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The researcher uses both the primary and secondary data for the study. The primary data are collected by the researcher through the use of a questionnaire, while the secondary data are data collected from CBN electronic banking guidelines, annual report of UBA plc and CBN annual report, textbooks, journals, internet materials, and other relevant publications.</w:t>
      </w:r>
    </w:p>
    <w:p w:rsidR="004A2415" w:rsidRPr="008F2449" w:rsidRDefault="008F2449" w:rsidP="00257484">
      <w:pPr>
        <w:spacing w:line="360" w:lineRule="auto"/>
        <w:jc w:val="both"/>
        <w:rPr>
          <w:rFonts w:ascii="Times New Roman" w:eastAsia="Times New Roman" w:hAnsi="Times New Roman" w:cs="Times New Roman"/>
          <w:b/>
          <w:sz w:val="28"/>
          <w:szCs w:val="28"/>
        </w:rPr>
      </w:pPr>
      <w:r w:rsidRPr="008F2449">
        <w:rPr>
          <w:rFonts w:ascii="Times New Roman" w:eastAsia="Times New Roman" w:hAnsi="Times New Roman" w:cs="Times New Roman"/>
          <w:b/>
          <w:sz w:val="28"/>
          <w:szCs w:val="28"/>
        </w:rPr>
        <w:t>3.4.1</w:t>
      </w:r>
      <w:r w:rsidRPr="008F2449">
        <w:rPr>
          <w:rFonts w:ascii="Times New Roman" w:eastAsia="Times New Roman" w:hAnsi="Times New Roman" w:cs="Times New Roman"/>
          <w:b/>
          <w:sz w:val="28"/>
          <w:szCs w:val="28"/>
        </w:rPr>
        <w:tab/>
      </w:r>
      <w:r w:rsidR="004A2415" w:rsidRPr="008F2449">
        <w:rPr>
          <w:rFonts w:ascii="Times New Roman" w:eastAsia="Times New Roman" w:hAnsi="Times New Roman" w:cs="Times New Roman"/>
          <w:b/>
          <w:sz w:val="28"/>
          <w:szCs w:val="28"/>
        </w:rPr>
        <w:t>Sample Size Determination</w:t>
      </w:r>
    </w:p>
    <w:p w:rsidR="00257484" w:rsidRDefault="00BB6626" w:rsidP="00154BD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line id="Straight Connector 3" o:spid="_x0000_s1026" style="position:absolute;left:0;text-align:left;z-index:251659264;visibility:visible" from="24.75pt,34.15pt" to="102.7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" strokecolor="black [3213]" strokeweight=".5pt">
            <v:stroke joinstyle="miter"/>
          </v:line>
        </w:pict>
      </w:r>
      <w:r w:rsidR="004A2415" w:rsidRPr="00EC5273">
        <w:rPr>
          <w:rFonts w:ascii="Times New Roman" w:eastAsia="Times New Roman" w:hAnsi="Times New Roman" w:cs="Times New Roman"/>
          <w:sz w:val="28"/>
          <w:szCs w:val="28"/>
        </w:rPr>
        <w:t>The sample size for this study was determined using Taro Yam</w:t>
      </w:r>
      <w:r w:rsidR="008F2449">
        <w:rPr>
          <w:rFonts w:ascii="Times New Roman" w:eastAsia="Times New Roman" w:hAnsi="Times New Roman" w:cs="Times New Roman"/>
          <w:sz w:val="28"/>
          <w:szCs w:val="28"/>
        </w:rPr>
        <w:t xml:space="preserve">ane's formula: </w:t>
      </w:r>
      <w:r w:rsidR="00257484">
        <w:rPr>
          <w:rFonts w:ascii="Times New Roman" w:eastAsia="Times New Roman" w:hAnsi="Times New Roman" w:cs="Times New Roman"/>
          <w:sz w:val="28"/>
          <w:szCs w:val="28"/>
        </w:rPr>
        <w:t xml:space="preserve">n = </w:t>
      </w:r>
      <w:r w:rsidR="00257484">
        <w:rPr>
          <w:rFonts w:ascii="Times New Roman" w:eastAsia="Times New Roman" w:hAnsi="Times New Roman" w:cs="Times New Roman"/>
          <w:sz w:val="28"/>
          <w:szCs w:val="28"/>
        </w:rPr>
        <w:tab/>
        <w:t xml:space="preserve"> N</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(1 + N(e)²)</w:t>
      </w:r>
    </w:p>
    <w:p w:rsidR="004A2415" w:rsidRPr="00EC5273" w:rsidRDefault="004A2415" w:rsidP="00257484">
      <w:pPr>
        <w:spacing w:line="360" w:lineRule="auto"/>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 xml:space="preserve">Where:    </w:t>
      </w:r>
      <w:r w:rsidR="008F2449">
        <w:rPr>
          <w:rFonts w:ascii="Times New Roman" w:eastAsia="Times New Roman" w:hAnsi="Times New Roman" w:cs="Times New Roman"/>
          <w:sz w:val="28"/>
          <w:szCs w:val="28"/>
        </w:rPr>
        <w:tab/>
      </w:r>
      <w:r w:rsidRPr="00EC5273">
        <w:rPr>
          <w:rFonts w:ascii="Times New Roman" w:eastAsia="Times New Roman" w:hAnsi="Times New Roman" w:cs="Times New Roman"/>
          <w:sz w:val="28"/>
          <w:szCs w:val="28"/>
        </w:rPr>
        <w:t>n = Sample size</w:t>
      </w:r>
    </w:p>
    <w:p w:rsidR="004A2415" w:rsidRPr="00EC5273" w:rsidRDefault="008F2449" w:rsidP="00257484">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4A2415" w:rsidRPr="00EC5273">
        <w:rPr>
          <w:rFonts w:ascii="Times New Roman" w:eastAsia="Times New Roman" w:hAnsi="Times New Roman" w:cs="Times New Roman"/>
          <w:sz w:val="28"/>
          <w:szCs w:val="28"/>
        </w:rPr>
        <w:t>N = Population size</w:t>
      </w:r>
    </w:p>
    <w:p w:rsidR="004A2415" w:rsidRPr="00EC5273" w:rsidRDefault="004A2415" w:rsidP="00257484">
      <w:pPr>
        <w:spacing w:line="360" w:lineRule="auto"/>
        <w:ind w:left="720"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e = Level of significance (0.05)</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lastRenderedPageBreak/>
        <w:t>The total population of UBA Lagos branch staff is approximately 150. Using the formula:</w:t>
      </w:r>
    </w:p>
    <w:p w:rsidR="00154BD2" w:rsidRDefault="00BB6626" w:rsidP="00154BD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line id="Straight Connector 4" o:spid="_x0000_s1030" style="position:absolute;left:0;text-align:left;z-index:251661312;visibility:visible" from="81.75pt,19.75pt" to="159.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" strokecolor="black [3213]" strokeweight=".5pt">
            <v:stroke joinstyle="miter"/>
          </v:line>
        </w:pict>
      </w:r>
      <w:r w:rsidR="00154BD2">
        <w:rPr>
          <w:rFonts w:ascii="Times New Roman" w:eastAsia="Times New Roman" w:hAnsi="Times New Roman" w:cs="Times New Roman"/>
          <w:sz w:val="28"/>
          <w:szCs w:val="28"/>
        </w:rPr>
        <w:t xml:space="preserve">n = </w:t>
      </w:r>
      <w:r w:rsidR="00154BD2">
        <w:rPr>
          <w:rFonts w:ascii="Times New Roman" w:eastAsia="Times New Roman" w:hAnsi="Times New Roman" w:cs="Times New Roman"/>
          <w:sz w:val="28"/>
          <w:szCs w:val="28"/>
        </w:rPr>
        <w:tab/>
      </w:r>
      <w:r w:rsidR="00154BD2">
        <w:rPr>
          <w:rFonts w:ascii="Times New Roman" w:eastAsia="Times New Roman" w:hAnsi="Times New Roman" w:cs="Times New Roman"/>
          <w:sz w:val="28"/>
          <w:szCs w:val="28"/>
        </w:rPr>
        <w:tab/>
        <w:t>150</w:t>
      </w:r>
    </w:p>
    <w:p w:rsidR="004A2415" w:rsidRPr="00EC5273" w:rsidRDefault="004A2415" w:rsidP="00154BD2">
      <w:pPr>
        <w:spacing w:line="360" w:lineRule="auto"/>
        <w:ind w:left="720"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(1 + 150(0.05)²)</w:t>
      </w:r>
    </w:p>
    <w:p w:rsidR="00154BD2" w:rsidRDefault="00BB6626" w:rsidP="00154BD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line id="Straight Connector 5" o:spid="_x0000_s1029" style="position:absolute;left:0;text-align:left;z-index:251663360;visibility:visible" from="76.5pt,20.6pt" to="154.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" strokecolor="black [3213]" strokeweight=".5pt">
            <v:stroke joinstyle="miter"/>
          </v:line>
        </w:pict>
      </w:r>
      <w:r w:rsidR="00154BD2">
        <w:rPr>
          <w:rFonts w:ascii="Times New Roman" w:eastAsia="Times New Roman" w:hAnsi="Times New Roman" w:cs="Times New Roman"/>
          <w:sz w:val="28"/>
          <w:szCs w:val="28"/>
        </w:rPr>
        <w:t xml:space="preserve">n = </w:t>
      </w:r>
      <w:r w:rsidR="00154BD2">
        <w:rPr>
          <w:rFonts w:ascii="Times New Roman" w:eastAsia="Times New Roman" w:hAnsi="Times New Roman" w:cs="Times New Roman"/>
          <w:sz w:val="28"/>
          <w:szCs w:val="28"/>
        </w:rPr>
        <w:tab/>
      </w:r>
      <w:r w:rsidR="00154BD2">
        <w:rPr>
          <w:rFonts w:ascii="Times New Roman" w:eastAsia="Times New Roman" w:hAnsi="Times New Roman" w:cs="Times New Roman"/>
          <w:sz w:val="28"/>
          <w:szCs w:val="28"/>
        </w:rPr>
        <w:tab/>
        <w:t xml:space="preserve">150 </w:t>
      </w:r>
    </w:p>
    <w:p w:rsidR="004A2415" w:rsidRPr="00EC5273" w:rsidRDefault="004A2415" w:rsidP="00154BD2">
      <w:pPr>
        <w:spacing w:line="360" w:lineRule="auto"/>
        <w:ind w:left="144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(1 + 150(0.0025))</w:t>
      </w:r>
    </w:p>
    <w:p w:rsidR="00154BD2" w:rsidRDefault="00BB6626" w:rsidP="00154BD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line id="Straight Connector 6" o:spid="_x0000_s1028" style="position:absolute;left:0;text-align:left;z-index:251665408;visibility:visible" from="60.75pt,18.35pt" to="138.7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" strokecolor="black [3213]" strokeweight=".5pt">
            <v:stroke joinstyle="miter"/>
          </v:line>
        </w:pict>
      </w:r>
      <w:r w:rsidR="00154BD2">
        <w:rPr>
          <w:rFonts w:ascii="Times New Roman" w:eastAsia="Times New Roman" w:hAnsi="Times New Roman" w:cs="Times New Roman"/>
          <w:sz w:val="28"/>
          <w:szCs w:val="28"/>
        </w:rPr>
        <w:t xml:space="preserve">n = </w:t>
      </w:r>
      <w:r w:rsidR="00154BD2">
        <w:rPr>
          <w:rFonts w:ascii="Times New Roman" w:eastAsia="Times New Roman" w:hAnsi="Times New Roman" w:cs="Times New Roman"/>
          <w:sz w:val="28"/>
          <w:szCs w:val="28"/>
        </w:rPr>
        <w:tab/>
        <w:t xml:space="preserve">    150 </w:t>
      </w:r>
    </w:p>
    <w:p w:rsidR="004A2415" w:rsidRPr="00EC5273" w:rsidRDefault="004A2415" w:rsidP="00154BD2">
      <w:pPr>
        <w:spacing w:line="360" w:lineRule="auto"/>
        <w:ind w:left="144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(1 + 0.375)</w:t>
      </w:r>
    </w:p>
    <w:p w:rsidR="00154BD2" w:rsidRDefault="00BB6626" w:rsidP="00154BD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line id="Straight Connector 7" o:spid="_x0000_s1027" style="position:absolute;left:0;text-align:left;z-index:251667456;visibility:visible;mso-width-relative:margin;mso-height-relative:margin" from="60.75pt,18.75pt" to="12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" strokecolor="black [3213]" strokeweight=".5pt">
            <v:stroke joinstyle="miter"/>
          </v:line>
        </w:pict>
      </w:r>
      <w:r w:rsidR="00154BD2">
        <w:rPr>
          <w:rFonts w:ascii="Times New Roman" w:eastAsia="Times New Roman" w:hAnsi="Times New Roman" w:cs="Times New Roman"/>
          <w:sz w:val="28"/>
          <w:szCs w:val="28"/>
        </w:rPr>
        <w:t xml:space="preserve">n = </w:t>
      </w:r>
      <w:r w:rsidR="00154BD2">
        <w:rPr>
          <w:rFonts w:ascii="Times New Roman" w:eastAsia="Times New Roman" w:hAnsi="Times New Roman" w:cs="Times New Roman"/>
          <w:sz w:val="28"/>
          <w:szCs w:val="28"/>
        </w:rPr>
        <w:tab/>
        <w:t>150</w:t>
      </w:r>
    </w:p>
    <w:p w:rsidR="004A2415" w:rsidRPr="00EC5273" w:rsidRDefault="004A2415" w:rsidP="00154BD2">
      <w:pPr>
        <w:spacing w:line="360" w:lineRule="auto"/>
        <w:ind w:left="144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1.375</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n = 109</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However, for practical purposes and to ensure adequate response rate, a sample size of 81 questionnaires was distributed, out of which 70 were returned and found usable for analysis, representing an 86.4% response rate.</w:t>
      </w:r>
    </w:p>
    <w:p w:rsidR="00655AC6" w:rsidRPr="00361985" w:rsidRDefault="00655AC6" w:rsidP="00257484">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3.4.2</w:t>
      </w:r>
      <w:r>
        <w:rPr>
          <w:rFonts w:ascii="Times New Roman" w:eastAsia="Times New Roman" w:hAnsi="Times New Roman" w:cs="Times New Roman"/>
          <w:b/>
          <w:sz w:val="28"/>
          <w:szCs w:val="28"/>
        </w:rPr>
        <w:tab/>
      </w:r>
      <w:r w:rsidRPr="00361985">
        <w:rPr>
          <w:rFonts w:ascii="Times New Roman" w:eastAsia="Times New Roman" w:hAnsi="Times New Roman" w:cs="Times New Roman"/>
          <w:b/>
          <w:sz w:val="28"/>
          <w:szCs w:val="28"/>
        </w:rPr>
        <w:t>Sampling Technique</w:t>
      </w:r>
    </w:p>
    <w:p w:rsidR="00655AC6" w:rsidRDefault="00655AC6"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The study employed a purposive sampling technique. This technique was chosen because it allows the researcher to select respondents who have direct knowledge and experience with ICT operations in the bank. The respondents were selected from different departments within UBA to ensure representation across vari</w:t>
      </w:r>
      <w:r>
        <w:rPr>
          <w:rFonts w:ascii="Times New Roman" w:eastAsia="Times New Roman" w:hAnsi="Times New Roman" w:cs="Times New Roman"/>
          <w:sz w:val="28"/>
          <w:szCs w:val="28"/>
        </w:rPr>
        <w:t>ous functional areas including:</w:t>
      </w:r>
    </w:p>
    <w:p w:rsidR="00655AC6" w:rsidRPr="00655AC6" w:rsidRDefault="00655AC6" w:rsidP="00257484">
      <w:pPr>
        <w:pStyle w:val="ListParagraph"/>
        <w:numPr>
          <w:ilvl w:val="0"/>
          <w:numId w:val="36"/>
        </w:numPr>
        <w:spacing w:line="360" w:lineRule="auto"/>
        <w:jc w:val="both"/>
        <w:rPr>
          <w:rFonts w:ascii="Times New Roman" w:eastAsia="Times New Roman" w:hAnsi="Times New Roman" w:cs="Times New Roman"/>
          <w:sz w:val="28"/>
          <w:szCs w:val="28"/>
        </w:rPr>
      </w:pPr>
      <w:r w:rsidRPr="00655AC6">
        <w:rPr>
          <w:rFonts w:ascii="Times New Roman" w:eastAsia="Times New Roman" w:hAnsi="Times New Roman" w:cs="Times New Roman"/>
          <w:sz w:val="28"/>
          <w:szCs w:val="28"/>
        </w:rPr>
        <w:t>Customer Service Department</w:t>
      </w:r>
    </w:p>
    <w:p w:rsidR="00655AC6" w:rsidRPr="00655AC6" w:rsidRDefault="00655AC6" w:rsidP="00257484">
      <w:pPr>
        <w:pStyle w:val="ListParagraph"/>
        <w:numPr>
          <w:ilvl w:val="0"/>
          <w:numId w:val="36"/>
        </w:numPr>
        <w:spacing w:line="360" w:lineRule="auto"/>
        <w:jc w:val="both"/>
        <w:rPr>
          <w:rFonts w:ascii="Times New Roman" w:eastAsia="Times New Roman" w:hAnsi="Times New Roman" w:cs="Times New Roman"/>
          <w:sz w:val="28"/>
          <w:szCs w:val="28"/>
        </w:rPr>
      </w:pPr>
      <w:r w:rsidRPr="00655AC6">
        <w:rPr>
          <w:rFonts w:ascii="Times New Roman" w:eastAsia="Times New Roman" w:hAnsi="Times New Roman" w:cs="Times New Roman"/>
          <w:sz w:val="28"/>
          <w:szCs w:val="28"/>
        </w:rPr>
        <w:lastRenderedPageBreak/>
        <w:t>Information Technology Department</w:t>
      </w:r>
    </w:p>
    <w:p w:rsidR="00655AC6" w:rsidRPr="00655AC6" w:rsidRDefault="00655AC6" w:rsidP="00257484">
      <w:pPr>
        <w:pStyle w:val="ListParagraph"/>
        <w:numPr>
          <w:ilvl w:val="0"/>
          <w:numId w:val="36"/>
        </w:numPr>
        <w:spacing w:line="360" w:lineRule="auto"/>
        <w:jc w:val="both"/>
        <w:rPr>
          <w:rFonts w:ascii="Times New Roman" w:eastAsia="Times New Roman" w:hAnsi="Times New Roman" w:cs="Times New Roman"/>
          <w:sz w:val="28"/>
          <w:szCs w:val="28"/>
        </w:rPr>
      </w:pPr>
      <w:r w:rsidRPr="00655AC6">
        <w:rPr>
          <w:rFonts w:ascii="Times New Roman" w:eastAsia="Times New Roman" w:hAnsi="Times New Roman" w:cs="Times New Roman"/>
          <w:sz w:val="28"/>
          <w:szCs w:val="28"/>
        </w:rPr>
        <w:t>Operations Department</w:t>
      </w:r>
    </w:p>
    <w:p w:rsidR="00655AC6" w:rsidRPr="00655AC6" w:rsidRDefault="00655AC6" w:rsidP="00257484">
      <w:pPr>
        <w:pStyle w:val="ListParagraph"/>
        <w:numPr>
          <w:ilvl w:val="0"/>
          <w:numId w:val="36"/>
        </w:numPr>
        <w:spacing w:line="360" w:lineRule="auto"/>
        <w:jc w:val="both"/>
        <w:rPr>
          <w:rFonts w:ascii="Times New Roman" w:eastAsia="Times New Roman" w:hAnsi="Times New Roman" w:cs="Times New Roman"/>
          <w:sz w:val="28"/>
          <w:szCs w:val="28"/>
        </w:rPr>
      </w:pPr>
      <w:r w:rsidRPr="00655AC6">
        <w:rPr>
          <w:rFonts w:ascii="Times New Roman" w:eastAsia="Times New Roman" w:hAnsi="Times New Roman" w:cs="Times New Roman"/>
          <w:sz w:val="28"/>
          <w:szCs w:val="28"/>
        </w:rPr>
        <w:t>Marketing Department</w:t>
      </w:r>
    </w:p>
    <w:p w:rsidR="00655AC6" w:rsidRPr="00655AC6" w:rsidRDefault="00655AC6" w:rsidP="00257484">
      <w:pPr>
        <w:pStyle w:val="ListParagraph"/>
        <w:numPr>
          <w:ilvl w:val="0"/>
          <w:numId w:val="36"/>
        </w:numPr>
        <w:spacing w:line="360" w:lineRule="auto"/>
        <w:jc w:val="both"/>
        <w:rPr>
          <w:rFonts w:ascii="Times New Roman" w:eastAsia="Times New Roman" w:hAnsi="Times New Roman" w:cs="Times New Roman"/>
          <w:sz w:val="28"/>
          <w:szCs w:val="28"/>
        </w:rPr>
      </w:pPr>
      <w:r w:rsidRPr="00655AC6">
        <w:rPr>
          <w:rFonts w:ascii="Times New Roman" w:eastAsia="Times New Roman" w:hAnsi="Times New Roman" w:cs="Times New Roman"/>
          <w:sz w:val="28"/>
          <w:szCs w:val="28"/>
        </w:rPr>
        <w:t>Branch Management</w:t>
      </w:r>
    </w:p>
    <w:p w:rsidR="00655AC6" w:rsidRPr="00655AC6" w:rsidRDefault="00655AC6" w:rsidP="00257484">
      <w:pPr>
        <w:pStyle w:val="ListParagraph"/>
        <w:numPr>
          <w:ilvl w:val="0"/>
          <w:numId w:val="36"/>
        </w:numPr>
        <w:spacing w:line="360" w:lineRule="auto"/>
        <w:jc w:val="both"/>
        <w:rPr>
          <w:rFonts w:ascii="Times New Roman" w:eastAsia="Times New Roman" w:hAnsi="Times New Roman" w:cs="Times New Roman"/>
          <w:b/>
          <w:sz w:val="28"/>
          <w:szCs w:val="28"/>
        </w:rPr>
      </w:pPr>
      <w:r w:rsidRPr="00655AC6">
        <w:rPr>
          <w:rFonts w:ascii="Times New Roman" w:eastAsia="Times New Roman" w:hAnsi="Times New Roman" w:cs="Times New Roman"/>
          <w:sz w:val="28"/>
          <w:szCs w:val="28"/>
        </w:rPr>
        <w:t>Teller Services</w:t>
      </w:r>
    </w:p>
    <w:p w:rsidR="004A2415" w:rsidRPr="00361985" w:rsidRDefault="004A2415" w:rsidP="00257484">
      <w:pPr>
        <w:spacing w:line="360" w:lineRule="auto"/>
        <w:jc w:val="both"/>
        <w:rPr>
          <w:rFonts w:ascii="Times New Roman" w:eastAsia="Times New Roman" w:hAnsi="Times New Roman" w:cs="Times New Roman"/>
          <w:b/>
          <w:sz w:val="28"/>
          <w:szCs w:val="28"/>
        </w:rPr>
      </w:pPr>
      <w:r w:rsidRPr="00361985">
        <w:rPr>
          <w:rFonts w:ascii="Times New Roman" w:eastAsia="Times New Roman" w:hAnsi="Times New Roman" w:cs="Times New Roman"/>
          <w:b/>
          <w:sz w:val="28"/>
          <w:szCs w:val="28"/>
        </w:rPr>
        <w:t xml:space="preserve">3.5 </w:t>
      </w:r>
      <w:r w:rsidR="00361985" w:rsidRPr="00361985">
        <w:rPr>
          <w:rFonts w:ascii="Times New Roman" w:eastAsia="Times New Roman" w:hAnsi="Times New Roman" w:cs="Times New Roman"/>
          <w:b/>
          <w:sz w:val="28"/>
          <w:szCs w:val="28"/>
        </w:rPr>
        <w:tab/>
      </w:r>
      <w:r w:rsidRPr="00361985">
        <w:rPr>
          <w:rFonts w:ascii="Times New Roman" w:eastAsia="Times New Roman" w:hAnsi="Times New Roman" w:cs="Times New Roman"/>
          <w:b/>
          <w:sz w:val="28"/>
          <w:szCs w:val="28"/>
        </w:rPr>
        <w:t>Method of Data Collection</w:t>
      </w:r>
    </w:p>
    <w:p w:rsidR="00361985" w:rsidRPr="00DC6FFE" w:rsidRDefault="00361985" w:rsidP="00257484">
      <w:pPr>
        <w:spacing w:line="360" w:lineRule="auto"/>
        <w:jc w:val="both"/>
        <w:rPr>
          <w:rFonts w:ascii="Times New Roman" w:eastAsia="Times New Roman" w:hAnsi="Times New Roman" w:cs="Times New Roman"/>
          <w:b/>
          <w:sz w:val="28"/>
          <w:szCs w:val="28"/>
        </w:rPr>
      </w:pPr>
      <w:r w:rsidRPr="00DC6FFE">
        <w:rPr>
          <w:rFonts w:ascii="Times New Roman" w:eastAsia="Times New Roman" w:hAnsi="Times New Roman" w:cs="Times New Roman"/>
          <w:b/>
          <w:sz w:val="28"/>
          <w:szCs w:val="28"/>
        </w:rPr>
        <w:t>3.5.1</w:t>
      </w:r>
      <w:r w:rsidRPr="00DC6FFE">
        <w:rPr>
          <w:rFonts w:ascii="Times New Roman" w:eastAsia="Times New Roman" w:hAnsi="Times New Roman" w:cs="Times New Roman"/>
          <w:b/>
          <w:sz w:val="28"/>
          <w:szCs w:val="28"/>
        </w:rPr>
        <w:tab/>
        <w:t xml:space="preserve">Primary </w:t>
      </w:r>
      <w:r w:rsidR="00DC6FFE" w:rsidRPr="00DC6FFE">
        <w:rPr>
          <w:rFonts w:ascii="Times New Roman" w:eastAsia="Times New Roman" w:hAnsi="Times New Roman" w:cs="Times New Roman"/>
          <w:b/>
          <w:sz w:val="28"/>
          <w:szCs w:val="28"/>
        </w:rPr>
        <w:t>Data Source</w:t>
      </w:r>
    </w:p>
    <w:p w:rsidR="004A2415" w:rsidRPr="00361985" w:rsidRDefault="004A2415" w:rsidP="00257484">
      <w:pPr>
        <w:spacing w:line="360" w:lineRule="auto"/>
        <w:ind w:firstLine="720"/>
        <w:jc w:val="both"/>
        <w:rPr>
          <w:rFonts w:ascii="Times New Roman" w:eastAsia="Times New Roman" w:hAnsi="Times New Roman" w:cs="Times New Roman"/>
          <w:b/>
          <w:sz w:val="28"/>
          <w:szCs w:val="28"/>
        </w:rPr>
      </w:pPr>
      <w:r w:rsidRPr="00EC5273">
        <w:rPr>
          <w:rFonts w:ascii="Times New Roman" w:eastAsia="Times New Roman" w:hAnsi="Times New Roman" w:cs="Times New Roman"/>
          <w:sz w:val="28"/>
          <w:szCs w:val="28"/>
        </w:rPr>
        <w:t>The primary method of data collection for this study was through structured questionnaires. The questionnaire was designed to elicit responses from UBA staff members regarding their experiences and perceptions about the impact of ICT on customer service delivery. The questionnaire was divided into four main sections:</w:t>
      </w:r>
    </w:p>
    <w:p w:rsidR="004A2415" w:rsidRPr="00EC5273" w:rsidRDefault="004A2415" w:rsidP="00257484">
      <w:pPr>
        <w:spacing w:line="360" w:lineRule="auto"/>
        <w:jc w:val="both"/>
        <w:rPr>
          <w:rFonts w:ascii="Times New Roman" w:eastAsia="Times New Roman" w:hAnsi="Times New Roman" w:cs="Times New Roman"/>
          <w:sz w:val="28"/>
          <w:szCs w:val="28"/>
        </w:rPr>
      </w:pPr>
      <w:r w:rsidRPr="00361985">
        <w:rPr>
          <w:rFonts w:ascii="Times New Roman" w:eastAsia="Times New Roman" w:hAnsi="Times New Roman" w:cs="Times New Roman"/>
          <w:b/>
          <w:sz w:val="28"/>
          <w:szCs w:val="28"/>
        </w:rPr>
        <w:t>Section A:</w:t>
      </w:r>
      <w:r w:rsidRPr="00EC5273">
        <w:rPr>
          <w:rFonts w:ascii="Times New Roman" w:eastAsia="Times New Roman" w:hAnsi="Times New Roman" w:cs="Times New Roman"/>
          <w:sz w:val="28"/>
          <w:szCs w:val="28"/>
        </w:rPr>
        <w:t xml:space="preserve"> Demographic information of respondents</w:t>
      </w:r>
    </w:p>
    <w:p w:rsidR="004A2415" w:rsidRPr="00EC5273" w:rsidRDefault="004A2415" w:rsidP="00257484">
      <w:pPr>
        <w:spacing w:line="360" w:lineRule="auto"/>
        <w:jc w:val="both"/>
        <w:rPr>
          <w:rFonts w:ascii="Times New Roman" w:eastAsia="Times New Roman" w:hAnsi="Times New Roman" w:cs="Times New Roman"/>
          <w:sz w:val="28"/>
          <w:szCs w:val="28"/>
        </w:rPr>
      </w:pPr>
      <w:r w:rsidRPr="00361985">
        <w:rPr>
          <w:rFonts w:ascii="Times New Roman" w:eastAsia="Times New Roman" w:hAnsi="Times New Roman" w:cs="Times New Roman"/>
          <w:b/>
          <w:sz w:val="28"/>
          <w:szCs w:val="28"/>
        </w:rPr>
        <w:t>Section B:</w:t>
      </w:r>
      <w:r w:rsidRPr="00EC5273">
        <w:rPr>
          <w:rFonts w:ascii="Times New Roman" w:eastAsia="Times New Roman" w:hAnsi="Times New Roman" w:cs="Times New Roman"/>
          <w:sz w:val="28"/>
          <w:szCs w:val="28"/>
        </w:rPr>
        <w:t xml:space="preserve"> Questions on the effect of ICT on customer satisfaction</w:t>
      </w:r>
    </w:p>
    <w:p w:rsidR="00361985" w:rsidRDefault="004A2415" w:rsidP="00257484">
      <w:pPr>
        <w:spacing w:line="360" w:lineRule="auto"/>
        <w:jc w:val="both"/>
        <w:rPr>
          <w:rFonts w:ascii="Times New Roman" w:eastAsia="Times New Roman" w:hAnsi="Times New Roman" w:cs="Times New Roman"/>
          <w:sz w:val="28"/>
          <w:szCs w:val="28"/>
        </w:rPr>
      </w:pPr>
      <w:r w:rsidRPr="00361985">
        <w:rPr>
          <w:rFonts w:ascii="Times New Roman" w:eastAsia="Times New Roman" w:hAnsi="Times New Roman" w:cs="Times New Roman"/>
          <w:b/>
          <w:sz w:val="28"/>
          <w:szCs w:val="28"/>
        </w:rPr>
        <w:t>Section C:</w:t>
      </w:r>
      <w:r w:rsidRPr="00EC5273">
        <w:rPr>
          <w:rFonts w:ascii="Times New Roman" w:eastAsia="Times New Roman" w:hAnsi="Times New Roman" w:cs="Times New Roman"/>
          <w:sz w:val="28"/>
          <w:szCs w:val="28"/>
        </w:rPr>
        <w:t xml:space="preserve"> Questions on benefits customers derive from ICT tools</w:t>
      </w:r>
    </w:p>
    <w:p w:rsidR="004A2415" w:rsidRPr="00EC5273" w:rsidRDefault="004A2415" w:rsidP="00257484">
      <w:pPr>
        <w:spacing w:line="360" w:lineRule="auto"/>
        <w:jc w:val="both"/>
        <w:rPr>
          <w:rFonts w:ascii="Times New Roman" w:eastAsia="Times New Roman" w:hAnsi="Times New Roman" w:cs="Times New Roman"/>
          <w:sz w:val="28"/>
          <w:szCs w:val="28"/>
        </w:rPr>
      </w:pPr>
      <w:r w:rsidRPr="00361985">
        <w:rPr>
          <w:rFonts w:ascii="Times New Roman" w:eastAsia="Times New Roman" w:hAnsi="Times New Roman" w:cs="Times New Roman"/>
          <w:b/>
          <w:sz w:val="28"/>
          <w:szCs w:val="28"/>
        </w:rPr>
        <w:t>Section D:</w:t>
      </w:r>
      <w:r w:rsidRPr="00EC5273">
        <w:rPr>
          <w:rFonts w:ascii="Times New Roman" w:eastAsia="Times New Roman" w:hAnsi="Times New Roman" w:cs="Times New Roman"/>
          <w:sz w:val="28"/>
          <w:szCs w:val="28"/>
        </w:rPr>
        <w:t xml:space="preserve"> Questions on challenges militating against ICT operations</w:t>
      </w:r>
    </w:p>
    <w:p w:rsidR="004A2415"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The questionnaires were administered personally by the researcher to ensure high response rates and to clarify any ambiguities that might arise during completion.</w:t>
      </w:r>
    </w:p>
    <w:p w:rsidR="00150222" w:rsidRPr="00EC5273" w:rsidRDefault="00150222" w:rsidP="00257484">
      <w:pPr>
        <w:spacing w:line="360" w:lineRule="auto"/>
        <w:ind w:firstLine="720"/>
        <w:jc w:val="both"/>
        <w:rPr>
          <w:rFonts w:ascii="Times New Roman" w:eastAsia="Times New Roman" w:hAnsi="Times New Roman" w:cs="Times New Roman"/>
          <w:sz w:val="28"/>
          <w:szCs w:val="28"/>
        </w:rPr>
      </w:pPr>
    </w:p>
    <w:p w:rsidR="004A2415" w:rsidRPr="00361985" w:rsidRDefault="00DC6FFE" w:rsidP="00257484">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3.5.2</w:t>
      </w:r>
      <w:r w:rsidR="00655AC6">
        <w:rPr>
          <w:rFonts w:ascii="Times New Roman" w:eastAsia="Times New Roman" w:hAnsi="Times New Roman" w:cs="Times New Roman"/>
          <w:b/>
          <w:sz w:val="28"/>
          <w:szCs w:val="28"/>
        </w:rPr>
        <w:tab/>
      </w:r>
      <w:r w:rsidR="004A2415" w:rsidRPr="00361985">
        <w:rPr>
          <w:rFonts w:ascii="Times New Roman" w:eastAsia="Times New Roman" w:hAnsi="Times New Roman" w:cs="Times New Roman"/>
          <w:b/>
          <w:sz w:val="28"/>
          <w:szCs w:val="28"/>
        </w:rPr>
        <w:t>Secondary Data Sources</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Secondary data were obtained from:</w:t>
      </w:r>
    </w:p>
    <w:p w:rsidR="004A2415" w:rsidRPr="00361985" w:rsidRDefault="004A2415" w:rsidP="00257484">
      <w:pPr>
        <w:pStyle w:val="ListParagraph"/>
        <w:numPr>
          <w:ilvl w:val="0"/>
          <w:numId w:val="35"/>
        </w:numPr>
        <w:spacing w:line="360" w:lineRule="auto"/>
        <w:jc w:val="both"/>
        <w:rPr>
          <w:rFonts w:ascii="Times New Roman" w:eastAsia="Times New Roman" w:hAnsi="Times New Roman" w:cs="Times New Roman"/>
          <w:sz w:val="28"/>
          <w:szCs w:val="28"/>
        </w:rPr>
      </w:pPr>
      <w:r w:rsidRPr="00361985">
        <w:rPr>
          <w:rFonts w:ascii="Times New Roman" w:eastAsia="Times New Roman" w:hAnsi="Times New Roman" w:cs="Times New Roman"/>
          <w:sz w:val="28"/>
          <w:szCs w:val="28"/>
        </w:rPr>
        <w:t>Central Bank of Nigeria (CBN) reports and guidelines</w:t>
      </w:r>
    </w:p>
    <w:p w:rsidR="004A2415" w:rsidRPr="00361985" w:rsidRDefault="004A2415" w:rsidP="00257484">
      <w:pPr>
        <w:pStyle w:val="ListParagraph"/>
        <w:numPr>
          <w:ilvl w:val="0"/>
          <w:numId w:val="35"/>
        </w:numPr>
        <w:spacing w:line="360" w:lineRule="auto"/>
        <w:jc w:val="both"/>
        <w:rPr>
          <w:rFonts w:ascii="Times New Roman" w:eastAsia="Times New Roman" w:hAnsi="Times New Roman" w:cs="Times New Roman"/>
          <w:sz w:val="28"/>
          <w:szCs w:val="28"/>
        </w:rPr>
      </w:pPr>
      <w:r w:rsidRPr="00361985">
        <w:rPr>
          <w:rFonts w:ascii="Times New Roman" w:eastAsia="Times New Roman" w:hAnsi="Times New Roman" w:cs="Times New Roman"/>
          <w:sz w:val="28"/>
          <w:szCs w:val="28"/>
        </w:rPr>
        <w:t>UBA Annual Reports</w:t>
      </w:r>
    </w:p>
    <w:p w:rsidR="004A2415" w:rsidRPr="00361985" w:rsidRDefault="004A2415" w:rsidP="00257484">
      <w:pPr>
        <w:pStyle w:val="ListParagraph"/>
        <w:numPr>
          <w:ilvl w:val="0"/>
          <w:numId w:val="35"/>
        </w:numPr>
        <w:spacing w:line="360" w:lineRule="auto"/>
        <w:jc w:val="both"/>
        <w:rPr>
          <w:rFonts w:ascii="Times New Roman" w:eastAsia="Times New Roman" w:hAnsi="Times New Roman" w:cs="Times New Roman"/>
          <w:sz w:val="28"/>
          <w:szCs w:val="28"/>
        </w:rPr>
      </w:pPr>
      <w:r w:rsidRPr="00361985">
        <w:rPr>
          <w:rFonts w:ascii="Times New Roman" w:eastAsia="Times New Roman" w:hAnsi="Times New Roman" w:cs="Times New Roman"/>
          <w:sz w:val="28"/>
          <w:szCs w:val="28"/>
        </w:rPr>
        <w:t>Academic journals and publications</w:t>
      </w:r>
    </w:p>
    <w:p w:rsidR="004A2415" w:rsidRPr="00361985" w:rsidRDefault="004A2415" w:rsidP="00257484">
      <w:pPr>
        <w:pStyle w:val="ListParagraph"/>
        <w:numPr>
          <w:ilvl w:val="0"/>
          <w:numId w:val="35"/>
        </w:numPr>
        <w:spacing w:line="360" w:lineRule="auto"/>
        <w:jc w:val="both"/>
        <w:rPr>
          <w:rFonts w:ascii="Times New Roman" w:eastAsia="Times New Roman" w:hAnsi="Times New Roman" w:cs="Times New Roman"/>
          <w:sz w:val="28"/>
          <w:szCs w:val="28"/>
        </w:rPr>
      </w:pPr>
      <w:r w:rsidRPr="00361985">
        <w:rPr>
          <w:rFonts w:ascii="Times New Roman" w:eastAsia="Times New Roman" w:hAnsi="Times New Roman" w:cs="Times New Roman"/>
          <w:sz w:val="28"/>
          <w:szCs w:val="28"/>
        </w:rPr>
        <w:t>Textbooks on banking and ICT</w:t>
      </w:r>
    </w:p>
    <w:p w:rsidR="004A2415" w:rsidRPr="00361985" w:rsidRDefault="004A2415" w:rsidP="00257484">
      <w:pPr>
        <w:pStyle w:val="ListParagraph"/>
        <w:numPr>
          <w:ilvl w:val="0"/>
          <w:numId w:val="35"/>
        </w:numPr>
        <w:spacing w:line="360" w:lineRule="auto"/>
        <w:jc w:val="both"/>
        <w:rPr>
          <w:rFonts w:ascii="Times New Roman" w:eastAsia="Times New Roman" w:hAnsi="Times New Roman" w:cs="Times New Roman"/>
          <w:sz w:val="28"/>
          <w:szCs w:val="28"/>
        </w:rPr>
      </w:pPr>
      <w:r w:rsidRPr="00361985">
        <w:rPr>
          <w:rFonts w:ascii="Times New Roman" w:eastAsia="Times New Roman" w:hAnsi="Times New Roman" w:cs="Times New Roman"/>
          <w:sz w:val="28"/>
          <w:szCs w:val="28"/>
        </w:rPr>
        <w:t>Internet sources and databases</w:t>
      </w:r>
    </w:p>
    <w:p w:rsidR="004A2415" w:rsidRPr="00361985" w:rsidRDefault="004A2415" w:rsidP="00257484">
      <w:pPr>
        <w:pStyle w:val="ListParagraph"/>
        <w:numPr>
          <w:ilvl w:val="0"/>
          <w:numId w:val="35"/>
        </w:numPr>
        <w:spacing w:line="360" w:lineRule="auto"/>
        <w:jc w:val="both"/>
        <w:rPr>
          <w:rFonts w:ascii="Times New Roman" w:eastAsia="Times New Roman" w:hAnsi="Times New Roman" w:cs="Times New Roman"/>
          <w:sz w:val="28"/>
          <w:szCs w:val="28"/>
        </w:rPr>
      </w:pPr>
      <w:r w:rsidRPr="00361985">
        <w:rPr>
          <w:rFonts w:ascii="Times New Roman" w:eastAsia="Times New Roman" w:hAnsi="Times New Roman" w:cs="Times New Roman"/>
          <w:sz w:val="28"/>
          <w:szCs w:val="28"/>
        </w:rPr>
        <w:t>Previous research works on similar topics</w:t>
      </w:r>
    </w:p>
    <w:p w:rsidR="004A2415" w:rsidRPr="00655AC6" w:rsidRDefault="00655AC6" w:rsidP="00257484">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3.6</w:t>
      </w:r>
      <w:r w:rsidRPr="00655AC6">
        <w:rPr>
          <w:rFonts w:ascii="Times New Roman" w:eastAsia="Times New Roman" w:hAnsi="Times New Roman" w:cs="Times New Roman"/>
          <w:b/>
          <w:sz w:val="28"/>
          <w:szCs w:val="28"/>
        </w:rPr>
        <w:tab/>
      </w:r>
      <w:r w:rsidR="004A2415" w:rsidRPr="00655AC6">
        <w:rPr>
          <w:rFonts w:ascii="Times New Roman" w:eastAsia="Times New Roman" w:hAnsi="Times New Roman" w:cs="Times New Roman"/>
          <w:b/>
          <w:sz w:val="28"/>
          <w:szCs w:val="28"/>
        </w:rPr>
        <w:t>Instrument for Data Collection</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The research instrument used for this study was a structured questionnaire with closed-ended questions. The questionnaire was designed using a five-point Likert scale ranging from:</w:t>
      </w:r>
    </w:p>
    <w:p w:rsidR="004A2415" w:rsidRPr="00655AC6" w:rsidRDefault="004A2415" w:rsidP="00257484">
      <w:pPr>
        <w:pStyle w:val="ListParagraph"/>
        <w:numPr>
          <w:ilvl w:val="0"/>
          <w:numId w:val="38"/>
        </w:numPr>
        <w:spacing w:line="360" w:lineRule="auto"/>
        <w:jc w:val="both"/>
        <w:rPr>
          <w:rFonts w:ascii="Times New Roman" w:eastAsia="Times New Roman" w:hAnsi="Times New Roman" w:cs="Times New Roman"/>
          <w:sz w:val="28"/>
          <w:szCs w:val="28"/>
        </w:rPr>
      </w:pPr>
      <w:r w:rsidRPr="00655AC6">
        <w:rPr>
          <w:rFonts w:ascii="Times New Roman" w:eastAsia="Times New Roman" w:hAnsi="Times New Roman" w:cs="Times New Roman"/>
          <w:sz w:val="28"/>
          <w:szCs w:val="28"/>
        </w:rPr>
        <w:t>Strongly Agree (5)</w:t>
      </w:r>
    </w:p>
    <w:p w:rsidR="004A2415" w:rsidRPr="00655AC6" w:rsidRDefault="004A2415" w:rsidP="00257484">
      <w:pPr>
        <w:pStyle w:val="ListParagraph"/>
        <w:numPr>
          <w:ilvl w:val="0"/>
          <w:numId w:val="38"/>
        </w:numPr>
        <w:spacing w:line="360" w:lineRule="auto"/>
        <w:jc w:val="both"/>
        <w:rPr>
          <w:rFonts w:ascii="Times New Roman" w:eastAsia="Times New Roman" w:hAnsi="Times New Roman" w:cs="Times New Roman"/>
          <w:sz w:val="28"/>
          <w:szCs w:val="28"/>
        </w:rPr>
      </w:pPr>
      <w:r w:rsidRPr="00655AC6">
        <w:rPr>
          <w:rFonts w:ascii="Times New Roman" w:eastAsia="Times New Roman" w:hAnsi="Times New Roman" w:cs="Times New Roman"/>
          <w:sz w:val="28"/>
          <w:szCs w:val="28"/>
        </w:rPr>
        <w:t>Agree (4)</w:t>
      </w:r>
    </w:p>
    <w:p w:rsidR="004A2415" w:rsidRPr="00655AC6" w:rsidRDefault="004A2415" w:rsidP="00257484">
      <w:pPr>
        <w:pStyle w:val="ListParagraph"/>
        <w:numPr>
          <w:ilvl w:val="0"/>
          <w:numId w:val="38"/>
        </w:numPr>
        <w:spacing w:line="360" w:lineRule="auto"/>
        <w:jc w:val="both"/>
        <w:rPr>
          <w:rFonts w:ascii="Times New Roman" w:eastAsia="Times New Roman" w:hAnsi="Times New Roman" w:cs="Times New Roman"/>
          <w:sz w:val="28"/>
          <w:szCs w:val="28"/>
        </w:rPr>
      </w:pPr>
      <w:r w:rsidRPr="00655AC6">
        <w:rPr>
          <w:rFonts w:ascii="Times New Roman" w:eastAsia="Times New Roman" w:hAnsi="Times New Roman" w:cs="Times New Roman"/>
          <w:sz w:val="28"/>
          <w:szCs w:val="28"/>
        </w:rPr>
        <w:t>Undecided (3)</w:t>
      </w:r>
    </w:p>
    <w:p w:rsidR="004A2415" w:rsidRPr="00655AC6" w:rsidRDefault="004A2415" w:rsidP="00257484">
      <w:pPr>
        <w:pStyle w:val="ListParagraph"/>
        <w:numPr>
          <w:ilvl w:val="0"/>
          <w:numId w:val="38"/>
        </w:numPr>
        <w:spacing w:line="360" w:lineRule="auto"/>
        <w:jc w:val="both"/>
        <w:rPr>
          <w:rFonts w:ascii="Times New Roman" w:eastAsia="Times New Roman" w:hAnsi="Times New Roman" w:cs="Times New Roman"/>
          <w:sz w:val="28"/>
          <w:szCs w:val="28"/>
        </w:rPr>
      </w:pPr>
      <w:r w:rsidRPr="00655AC6">
        <w:rPr>
          <w:rFonts w:ascii="Times New Roman" w:eastAsia="Times New Roman" w:hAnsi="Times New Roman" w:cs="Times New Roman"/>
          <w:sz w:val="28"/>
          <w:szCs w:val="28"/>
        </w:rPr>
        <w:t>Disagree (2)</w:t>
      </w:r>
    </w:p>
    <w:p w:rsidR="004A2415" w:rsidRPr="00655AC6" w:rsidRDefault="004A2415" w:rsidP="00257484">
      <w:pPr>
        <w:pStyle w:val="ListParagraph"/>
        <w:numPr>
          <w:ilvl w:val="0"/>
          <w:numId w:val="38"/>
        </w:numPr>
        <w:spacing w:line="360" w:lineRule="auto"/>
        <w:jc w:val="both"/>
        <w:rPr>
          <w:rFonts w:ascii="Times New Roman" w:eastAsia="Times New Roman" w:hAnsi="Times New Roman" w:cs="Times New Roman"/>
          <w:sz w:val="28"/>
          <w:szCs w:val="28"/>
        </w:rPr>
      </w:pPr>
      <w:r w:rsidRPr="00655AC6">
        <w:rPr>
          <w:rFonts w:ascii="Times New Roman" w:eastAsia="Times New Roman" w:hAnsi="Times New Roman" w:cs="Times New Roman"/>
          <w:sz w:val="28"/>
          <w:szCs w:val="28"/>
        </w:rPr>
        <w:t>Strongly Disagree (1)</w:t>
      </w:r>
    </w:p>
    <w:p w:rsidR="004A2415" w:rsidRPr="00655AC6" w:rsidRDefault="00655AC6" w:rsidP="00257484">
      <w:pPr>
        <w:spacing w:line="360" w:lineRule="auto"/>
        <w:jc w:val="both"/>
        <w:rPr>
          <w:rFonts w:ascii="Times New Roman" w:eastAsia="Times New Roman" w:hAnsi="Times New Roman" w:cs="Times New Roman"/>
          <w:b/>
          <w:sz w:val="28"/>
          <w:szCs w:val="28"/>
        </w:rPr>
      </w:pPr>
      <w:r w:rsidRPr="00655AC6">
        <w:rPr>
          <w:rFonts w:ascii="Times New Roman" w:eastAsia="Times New Roman" w:hAnsi="Times New Roman" w:cs="Times New Roman"/>
          <w:b/>
          <w:sz w:val="28"/>
          <w:szCs w:val="28"/>
        </w:rPr>
        <w:t>3.6.1</w:t>
      </w:r>
      <w:r w:rsidRPr="00655AC6">
        <w:rPr>
          <w:rFonts w:ascii="Times New Roman" w:eastAsia="Times New Roman" w:hAnsi="Times New Roman" w:cs="Times New Roman"/>
          <w:b/>
          <w:sz w:val="28"/>
          <w:szCs w:val="28"/>
        </w:rPr>
        <w:tab/>
      </w:r>
      <w:r w:rsidR="004A2415" w:rsidRPr="00655AC6">
        <w:rPr>
          <w:rFonts w:ascii="Times New Roman" w:eastAsia="Times New Roman" w:hAnsi="Times New Roman" w:cs="Times New Roman"/>
          <w:b/>
          <w:sz w:val="28"/>
          <w:szCs w:val="28"/>
        </w:rPr>
        <w:t>Validity of the Instrument</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 xml:space="preserve">To ensure the validity of the research instrument, the questionnaire was reviewed by experts in the field of banking and ICT. Their suggestions and recommendations were incorporated to improve the clarity and </w:t>
      </w:r>
      <w:r w:rsidRPr="00EC5273">
        <w:rPr>
          <w:rFonts w:ascii="Times New Roman" w:eastAsia="Times New Roman" w:hAnsi="Times New Roman" w:cs="Times New Roman"/>
          <w:sz w:val="28"/>
          <w:szCs w:val="28"/>
        </w:rPr>
        <w:lastRenderedPageBreak/>
        <w:t>relevance of the questions. The content validity was established through extensive literature review to ensure that the questions adequately covered all aspects of the research objectives.</w:t>
      </w:r>
    </w:p>
    <w:p w:rsidR="004A2415" w:rsidRPr="00655AC6" w:rsidRDefault="00655AC6" w:rsidP="00257484">
      <w:pPr>
        <w:spacing w:line="360" w:lineRule="auto"/>
        <w:jc w:val="both"/>
        <w:rPr>
          <w:rFonts w:ascii="Times New Roman" w:eastAsia="Times New Roman" w:hAnsi="Times New Roman" w:cs="Times New Roman"/>
          <w:b/>
          <w:sz w:val="28"/>
          <w:szCs w:val="28"/>
        </w:rPr>
      </w:pPr>
      <w:r w:rsidRPr="00655AC6">
        <w:rPr>
          <w:rFonts w:ascii="Times New Roman" w:eastAsia="Times New Roman" w:hAnsi="Times New Roman" w:cs="Times New Roman"/>
          <w:b/>
          <w:sz w:val="28"/>
          <w:szCs w:val="28"/>
        </w:rPr>
        <w:t>3.6.2</w:t>
      </w:r>
      <w:r w:rsidRPr="00655AC6">
        <w:rPr>
          <w:rFonts w:ascii="Times New Roman" w:eastAsia="Times New Roman" w:hAnsi="Times New Roman" w:cs="Times New Roman"/>
          <w:b/>
          <w:sz w:val="28"/>
          <w:szCs w:val="28"/>
        </w:rPr>
        <w:tab/>
      </w:r>
      <w:r w:rsidR="004A2415" w:rsidRPr="00655AC6">
        <w:rPr>
          <w:rFonts w:ascii="Times New Roman" w:eastAsia="Times New Roman" w:hAnsi="Times New Roman" w:cs="Times New Roman"/>
          <w:b/>
          <w:sz w:val="28"/>
          <w:szCs w:val="28"/>
        </w:rPr>
        <w:t>Reliability of the Instrument</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The reliability of the instrument was tested using Cronbach's Alpha coefficient. A pilot study was conducted with 20 respondents (not included in the main study) to test the internal consistency of the questionnaire items. The Cronbach's Alpha value obtained was 0.847, which is above the acceptable threshold of 0.7, indicating high internal consistency and reliability of the instrument.</w:t>
      </w:r>
    </w:p>
    <w:p w:rsidR="004A2415" w:rsidRPr="00655AC6" w:rsidRDefault="004A2415" w:rsidP="00257484">
      <w:pPr>
        <w:spacing w:line="360" w:lineRule="auto"/>
        <w:jc w:val="both"/>
        <w:rPr>
          <w:rFonts w:ascii="Times New Roman" w:eastAsia="Times New Roman" w:hAnsi="Times New Roman" w:cs="Times New Roman"/>
          <w:b/>
          <w:sz w:val="28"/>
          <w:szCs w:val="28"/>
        </w:rPr>
      </w:pPr>
      <w:r w:rsidRPr="00655AC6">
        <w:rPr>
          <w:rFonts w:ascii="Times New Roman" w:eastAsia="Times New Roman" w:hAnsi="Times New Roman" w:cs="Times New Roman"/>
          <w:b/>
          <w:sz w:val="28"/>
          <w:szCs w:val="28"/>
        </w:rPr>
        <w:t xml:space="preserve">3.8 </w:t>
      </w:r>
      <w:r w:rsidR="00655AC6" w:rsidRPr="00655AC6">
        <w:rPr>
          <w:rFonts w:ascii="Times New Roman" w:eastAsia="Times New Roman" w:hAnsi="Times New Roman" w:cs="Times New Roman"/>
          <w:b/>
          <w:sz w:val="28"/>
          <w:szCs w:val="28"/>
        </w:rPr>
        <w:tab/>
      </w:r>
      <w:r w:rsidRPr="00655AC6">
        <w:rPr>
          <w:rFonts w:ascii="Times New Roman" w:eastAsia="Times New Roman" w:hAnsi="Times New Roman" w:cs="Times New Roman"/>
          <w:b/>
          <w:sz w:val="28"/>
          <w:szCs w:val="28"/>
        </w:rPr>
        <w:t>Method of Data Analysis</w:t>
      </w:r>
    </w:p>
    <w:p w:rsidR="00655AC6"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The study used both descriptive and inferential statistics in analyzing the data. The data analys</w:t>
      </w:r>
      <w:r w:rsidR="00655AC6">
        <w:rPr>
          <w:rFonts w:ascii="Times New Roman" w:eastAsia="Times New Roman" w:hAnsi="Times New Roman" w:cs="Times New Roman"/>
          <w:sz w:val="28"/>
          <w:szCs w:val="28"/>
        </w:rPr>
        <w:t>is techniques employed include:</w:t>
      </w:r>
    </w:p>
    <w:p w:rsidR="004A2415" w:rsidRPr="00655AC6" w:rsidRDefault="00655AC6" w:rsidP="00257484">
      <w:pPr>
        <w:spacing w:line="360" w:lineRule="auto"/>
        <w:jc w:val="both"/>
        <w:rPr>
          <w:rFonts w:ascii="Times New Roman" w:eastAsia="Times New Roman" w:hAnsi="Times New Roman" w:cs="Times New Roman"/>
          <w:b/>
          <w:sz w:val="28"/>
          <w:szCs w:val="28"/>
        </w:rPr>
      </w:pPr>
      <w:r w:rsidRPr="00655AC6">
        <w:rPr>
          <w:rFonts w:ascii="Times New Roman" w:eastAsia="Times New Roman" w:hAnsi="Times New Roman" w:cs="Times New Roman"/>
          <w:b/>
          <w:sz w:val="28"/>
          <w:szCs w:val="28"/>
        </w:rPr>
        <w:t>Descriptive Statistics</w:t>
      </w:r>
    </w:p>
    <w:p w:rsidR="004A2415" w:rsidRPr="00655AC6" w:rsidRDefault="004A2415" w:rsidP="00257484">
      <w:pPr>
        <w:pStyle w:val="ListParagraph"/>
        <w:numPr>
          <w:ilvl w:val="0"/>
          <w:numId w:val="39"/>
        </w:numPr>
        <w:spacing w:line="360" w:lineRule="auto"/>
        <w:ind w:left="810"/>
        <w:jc w:val="both"/>
        <w:rPr>
          <w:rFonts w:ascii="Times New Roman" w:eastAsia="Times New Roman" w:hAnsi="Times New Roman" w:cs="Times New Roman"/>
          <w:sz w:val="28"/>
          <w:szCs w:val="28"/>
        </w:rPr>
      </w:pPr>
      <w:r w:rsidRPr="00655AC6">
        <w:rPr>
          <w:rFonts w:ascii="Times New Roman" w:eastAsia="Times New Roman" w:hAnsi="Times New Roman" w:cs="Times New Roman"/>
          <w:sz w:val="28"/>
          <w:szCs w:val="28"/>
        </w:rPr>
        <w:t>Simple frequency counts and percentages for demographic variables</w:t>
      </w:r>
    </w:p>
    <w:p w:rsidR="004A2415" w:rsidRPr="00655AC6" w:rsidRDefault="004A2415" w:rsidP="00257484">
      <w:pPr>
        <w:pStyle w:val="ListParagraph"/>
        <w:numPr>
          <w:ilvl w:val="0"/>
          <w:numId w:val="39"/>
        </w:numPr>
        <w:spacing w:line="360" w:lineRule="auto"/>
        <w:ind w:left="810"/>
        <w:jc w:val="both"/>
        <w:rPr>
          <w:rFonts w:ascii="Times New Roman" w:eastAsia="Times New Roman" w:hAnsi="Times New Roman" w:cs="Times New Roman"/>
          <w:sz w:val="28"/>
          <w:szCs w:val="28"/>
        </w:rPr>
      </w:pPr>
      <w:r w:rsidRPr="00655AC6">
        <w:rPr>
          <w:rFonts w:ascii="Times New Roman" w:eastAsia="Times New Roman" w:hAnsi="Times New Roman" w:cs="Times New Roman"/>
          <w:sz w:val="28"/>
          <w:szCs w:val="28"/>
        </w:rPr>
        <w:t>Mean scores and standard deviations for Likert scale responses</w:t>
      </w:r>
    </w:p>
    <w:p w:rsidR="004A2415" w:rsidRPr="00655AC6" w:rsidRDefault="004A2415" w:rsidP="00257484">
      <w:pPr>
        <w:pStyle w:val="ListParagraph"/>
        <w:numPr>
          <w:ilvl w:val="0"/>
          <w:numId w:val="39"/>
        </w:numPr>
        <w:spacing w:line="360" w:lineRule="auto"/>
        <w:ind w:left="810"/>
        <w:jc w:val="both"/>
        <w:rPr>
          <w:rFonts w:ascii="Times New Roman" w:eastAsia="Times New Roman" w:hAnsi="Times New Roman" w:cs="Times New Roman"/>
          <w:sz w:val="28"/>
          <w:szCs w:val="28"/>
        </w:rPr>
      </w:pPr>
      <w:r w:rsidRPr="00655AC6">
        <w:rPr>
          <w:rFonts w:ascii="Times New Roman" w:eastAsia="Times New Roman" w:hAnsi="Times New Roman" w:cs="Times New Roman"/>
          <w:sz w:val="28"/>
          <w:szCs w:val="28"/>
        </w:rPr>
        <w:t>Tables and charts for data presentation</w:t>
      </w:r>
    </w:p>
    <w:p w:rsidR="004A2415" w:rsidRPr="00655AC6" w:rsidRDefault="00655AC6" w:rsidP="00257484">
      <w:pPr>
        <w:spacing w:line="360" w:lineRule="auto"/>
        <w:jc w:val="both"/>
        <w:rPr>
          <w:rFonts w:ascii="Times New Roman" w:eastAsia="Times New Roman" w:hAnsi="Times New Roman" w:cs="Times New Roman"/>
          <w:b/>
          <w:sz w:val="28"/>
          <w:szCs w:val="28"/>
        </w:rPr>
      </w:pPr>
      <w:r w:rsidRPr="00655AC6">
        <w:rPr>
          <w:rFonts w:ascii="Times New Roman" w:eastAsia="Times New Roman" w:hAnsi="Times New Roman" w:cs="Times New Roman"/>
          <w:b/>
          <w:sz w:val="28"/>
          <w:szCs w:val="28"/>
        </w:rPr>
        <w:t>Inferential Statistics</w:t>
      </w:r>
    </w:p>
    <w:p w:rsidR="004A2415" w:rsidRPr="00655AC6" w:rsidRDefault="004A2415" w:rsidP="00257484">
      <w:pPr>
        <w:pStyle w:val="ListParagraph"/>
        <w:numPr>
          <w:ilvl w:val="0"/>
          <w:numId w:val="40"/>
        </w:numPr>
        <w:spacing w:line="360" w:lineRule="auto"/>
        <w:ind w:left="810"/>
        <w:jc w:val="both"/>
        <w:rPr>
          <w:rFonts w:ascii="Times New Roman" w:eastAsia="Times New Roman" w:hAnsi="Times New Roman" w:cs="Times New Roman"/>
          <w:sz w:val="28"/>
          <w:szCs w:val="28"/>
        </w:rPr>
      </w:pPr>
      <w:r w:rsidRPr="00655AC6">
        <w:rPr>
          <w:rFonts w:ascii="Times New Roman" w:eastAsia="Times New Roman" w:hAnsi="Times New Roman" w:cs="Times New Roman"/>
          <w:sz w:val="28"/>
          <w:szCs w:val="28"/>
        </w:rPr>
        <w:t>Chi-square test for hypothesis testing</w:t>
      </w:r>
    </w:p>
    <w:p w:rsidR="004A2415" w:rsidRPr="00655AC6" w:rsidRDefault="004A2415" w:rsidP="00257484">
      <w:pPr>
        <w:pStyle w:val="ListParagraph"/>
        <w:numPr>
          <w:ilvl w:val="0"/>
          <w:numId w:val="40"/>
        </w:numPr>
        <w:spacing w:line="360" w:lineRule="auto"/>
        <w:ind w:left="810"/>
        <w:jc w:val="both"/>
        <w:rPr>
          <w:rFonts w:ascii="Times New Roman" w:eastAsia="Times New Roman" w:hAnsi="Times New Roman" w:cs="Times New Roman"/>
          <w:sz w:val="28"/>
          <w:szCs w:val="28"/>
        </w:rPr>
      </w:pPr>
      <w:r w:rsidRPr="00655AC6">
        <w:rPr>
          <w:rFonts w:ascii="Times New Roman" w:eastAsia="Times New Roman" w:hAnsi="Times New Roman" w:cs="Times New Roman"/>
          <w:sz w:val="28"/>
          <w:szCs w:val="28"/>
        </w:rPr>
        <w:t>Analysis of variance (ANOVA) where applicable</w:t>
      </w:r>
    </w:p>
    <w:p w:rsidR="004A2415" w:rsidRPr="00655AC6" w:rsidRDefault="004A2415" w:rsidP="00257484">
      <w:pPr>
        <w:pStyle w:val="ListParagraph"/>
        <w:numPr>
          <w:ilvl w:val="0"/>
          <w:numId w:val="40"/>
        </w:numPr>
        <w:spacing w:line="360" w:lineRule="auto"/>
        <w:ind w:left="810"/>
        <w:jc w:val="both"/>
        <w:rPr>
          <w:rFonts w:ascii="Times New Roman" w:eastAsia="Times New Roman" w:hAnsi="Times New Roman" w:cs="Times New Roman"/>
          <w:sz w:val="28"/>
          <w:szCs w:val="28"/>
        </w:rPr>
      </w:pPr>
      <w:r w:rsidRPr="00655AC6">
        <w:rPr>
          <w:rFonts w:ascii="Times New Roman" w:eastAsia="Times New Roman" w:hAnsi="Times New Roman" w:cs="Times New Roman"/>
          <w:sz w:val="28"/>
          <w:szCs w:val="28"/>
        </w:rPr>
        <w:t>Correlation analysis to examine relationships between variables</w:t>
      </w:r>
    </w:p>
    <w:p w:rsidR="004A2415" w:rsidRPr="00EC5273" w:rsidRDefault="004A2415" w:rsidP="00257484">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lastRenderedPageBreak/>
        <w:t>The Statistical Package for Social Sciences (SPSS) version 20.0 was used for data processing and analysis.</w:t>
      </w:r>
    </w:p>
    <w:p w:rsidR="004A2415" w:rsidRDefault="000C050C" w:rsidP="000C050C">
      <w:pPr>
        <w:spacing w:line="360" w:lineRule="auto"/>
        <w:jc w:val="both"/>
        <w:rPr>
          <w:rFonts w:ascii="Times New Roman" w:eastAsia="Times New Roman" w:hAnsi="Times New Roman" w:cs="Times New Roman"/>
          <w:b/>
          <w:sz w:val="28"/>
          <w:szCs w:val="28"/>
        </w:rPr>
      </w:pPr>
      <w:r w:rsidRPr="000C050C">
        <w:rPr>
          <w:rFonts w:ascii="Times New Roman" w:eastAsia="Times New Roman" w:hAnsi="Times New Roman" w:cs="Times New Roman"/>
          <w:b/>
          <w:sz w:val="28"/>
          <w:szCs w:val="28"/>
        </w:rPr>
        <w:t>3.9</w:t>
      </w:r>
      <w:r w:rsidRPr="000C050C">
        <w:rPr>
          <w:rFonts w:ascii="Times New Roman" w:eastAsia="Times New Roman" w:hAnsi="Times New Roman" w:cs="Times New Roman"/>
          <w:b/>
          <w:sz w:val="28"/>
          <w:szCs w:val="28"/>
        </w:rPr>
        <w:tab/>
        <w:t>Histo</w:t>
      </w:r>
      <w:r>
        <w:rPr>
          <w:rFonts w:ascii="Times New Roman" w:eastAsia="Times New Roman" w:hAnsi="Times New Roman" w:cs="Times New Roman"/>
          <w:b/>
          <w:sz w:val="28"/>
          <w:szCs w:val="28"/>
        </w:rPr>
        <w:t>r</w:t>
      </w:r>
      <w:r w:rsidRPr="000C050C">
        <w:rPr>
          <w:rFonts w:ascii="Times New Roman" w:eastAsia="Times New Roman" w:hAnsi="Times New Roman" w:cs="Times New Roman"/>
          <w:b/>
          <w:sz w:val="28"/>
          <w:szCs w:val="28"/>
        </w:rPr>
        <w:t>ical Background Of The Study</w:t>
      </w:r>
    </w:p>
    <w:p w:rsidR="00F71DCE" w:rsidRPr="00F71DCE" w:rsidRDefault="000C050C" w:rsidP="00F71DC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F71DCE" w:rsidRPr="00F71DCE">
        <w:rPr>
          <w:rFonts w:ascii="Times New Roman" w:eastAsia="Times New Roman" w:hAnsi="Times New Roman" w:cs="Times New Roman"/>
          <w:sz w:val="28"/>
          <w:szCs w:val="28"/>
        </w:rPr>
        <w:t>United Bank for Africa (UBA) PLC is a leading pan-African financial services institution with a rich and extensive history that spans over seven decades. The bank's origins can be traced back to 1949 when the British and French Bank Limited (BFB) commenced its business operations in Nigeria. BFB was a subsidiary of Banque Nationale de Crédit (BNCI), Paris, and played a significant role in Nigeria's pre-independence banking sector.</w:t>
      </w:r>
    </w:p>
    <w:p w:rsidR="00F71DCE" w:rsidRPr="00F71DCE" w:rsidRDefault="00F71DCE" w:rsidP="00F71DCE">
      <w:pPr>
        <w:spacing w:line="360" w:lineRule="auto"/>
        <w:ind w:firstLine="720"/>
        <w:jc w:val="both"/>
        <w:rPr>
          <w:rFonts w:ascii="Times New Roman" w:eastAsia="Times New Roman" w:hAnsi="Times New Roman" w:cs="Times New Roman"/>
          <w:sz w:val="28"/>
          <w:szCs w:val="28"/>
        </w:rPr>
      </w:pPr>
      <w:r w:rsidRPr="00F71DCE">
        <w:rPr>
          <w:rFonts w:ascii="Times New Roman" w:eastAsia="Times New Roman" w:hAnsi="Times New Roman" w:cs="Times New Roman"/>
          <w:sz w:val="28"/>
          <w:szCs w:val="28"/>
        </w:rPr>
        <w:t>Following Nigeria's independence in 1960, a major shift occurred in the banking industry. To take over the business of BFB, UBA was officially incorporated on February 23, 1961, as a limited liability company. This marked the beginning of a new era for the bank as it transitioned from a foreign-owned entity to a Nigerian institution. A key milestone in its early years was its listing on the Nigerian Stock Exchange (NSE) in 1970, making it the first Nigerian bank to conduct an Initial Public Offering (IPO).</w:t>
      </w:r>
    </w:p>
    <w:p w:rsidR="00F71DCE" w:rsidRPr="00F71DCE" w:rsidRDefault="00F71DCE" w:rsidP="00F71DCE">
      <w:pPr>
        <w:spacing w:line="360" w:lineRule="auto"/>
        <w:ind w:firstLine="720"/>
        <w:jc w:val="both"/>
        <w:rPr>
          <w:rFonts w:ascii="Times New Roman" w:eastAsia="Times New Roman" w:hAnsi="Times New Roman" w:cs="Times New Roman"/>
          <w:sz w:val="28"/>
          <w:szCs w:val="28"/>
        </w:rPr>
      </w:pPr>
      <w:r w:rsidRPr="00F71DCE">
        <w:rPr>
          <w:rFonts w:ascii="Times New Roman" w:eastAsia="Times New Roman" w:hAnsi="Times New Roman" w:cs="Times New Roman"/>
          <w:sz w:val="28"/>
          <w:szCs w:val="28"/>
        </w:rPr>
        <w:t xml:space="preserve">Over the subsequent decades, UBA expanded its footprint both domestically and internationally. In 1984, it became the first sub-Saharan African bank (outside of South Africa) to establish a banking presence in North America with the opening of its New York office. The bank's growth strategy was further propelled by strategic mergers and acquisitions. A pivotal moment in UBA's history was the merger with Standard Trust Bank </w:t>
      </w:r>
      <w:r w:rsidRPr="00F71DCE">
        <w:rPr>
          <w:rFonts w:ascii="Times New Roman" w:eastAsia="Times New Roman" w:hAnsi="Times New Roman" w:cs="Times New Roman"/>
          <w:sz w:val="28"/>
          <w:szCs w:val="28"/>
        </w:rPr>
        <w:lastRenderedPageBreak/>
        <w:t>(STB) PLC on August 1, 2005. This merger was a landmark event in the Nigerian banking industry, creating the first successful corporate combination of its kind and positioning the new UBA as a dominant player in the market.</w:t>
      </w:r>
    </w:p>
    <w:p w:rsidR="000C050C" w:rsidRPr="00F71DCE" w:rsidRDefault="00F71DCE" w:rsidP="00F71DCE">
      <w:pPr>
        <w:spacing w:line="360" w:lineRule="auto"/>
        <w:ind w:firstLine="720"/>
        <w:jc w:val="both"/>
        <w:rPr>
          <w:rFonts w:ascii="Times New Roman" w:eastAsia="Times New Roman" w:hAnsi="Times New Roman" w:cs="Times New Roman"/>
          <w:sz w:val="28"/>
          <w:szCs w:val="28"/>
        </w:rPr>
      </w:pPr>
      <w:r w:rsidRPr="00F71DCE">
        <w:rPr>
          <w:rFonts w:ascii="Times New Roman" w:eastAsia="Times New Roman" w:hAnsi="Times New Roman" w:cs="Times New Roman"/>
          <w:sz w:val="28"/>
          <w:szCs w:val="28"/>
        </w:rPr>
        <w:t>Since this major consolidation, UBA has continued to expand its presence across the African continent and beyond. It has established subsidiaries in numerous African countries, and currently operates in the United Kingdom, the United States, and the United Arab Emirates. Today, UBA provides a wide range of corporate, commercial, and retail banking services to millions of customers and is widely recognized as "Africa's Global Bank." The bank's consistent growth and strategic focus on pan-African expansion have solidified its position as a major force in the global financial landscape.</w:t>
      </w:r>
    </w:p>
    <w:p w:rsidR="0069138E" w:rsidRDefault="0069138E" w:rsidP="00257484">
      <w:pPr>
        <w:spacing w:line="360" w:lineRule="auto"/>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br w:type="page"/>
      </w:r>
    </w:p>
    <w:p w:rsidR="000F5880" w:rsidRDefault="000F5880" w:rsidP="00257484">
      <w:pPr>
        <w:spacing w:line="36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lastRenderedPageBreak/>
        <w:t>CHAPTER FOUR</w:t>
      </w:r>
    </w:p>
    <w:p w:rsidR="00825975" w:rsidRPr="00825975" w:rsidRDefault="00825975" w:rsidP="00257484">
      <w:pPr>
        <w:spacing w:line="360" w:lineRule="auto"/>
        <w:jc w:val="center"/>
        <w:outlineLvl w:val="0"/>
        <w:rPr>
          <w:rFonts w:ascii="Times New Roman" w:eastAsia="Times New Roman" w:hAnsi="Times New Roman" w:cs="Times New Roman"/>
          <w:b/>
          <w:bCs/>
          <w:kern w:val="36"/>
          <w:sz w:val="28"/>
          <w:szCs w:val="28"/>
        </w:rPr>
      </w:pPr>
      <w:r w:rsidRPr="00825975">
        <w:rPr>
          <w:rFonts w:ascii="Times New Roman" w:eastAsia="Times New Roman" w:hAnsi="Times New Roman" w:cs="Times New Roman"/>
          <w:b/>
          <w:bCs/>
          <w:kern w:val="36"/>
          <w:sz w:val="28"/>
          <w:szCs w:val="28"/>
        </w:rPr>
        <w:t>DATA PRESENTATION AND ANALYSIS</w:t>
      </w:r>
    </w:p>
    <w:p w:rsidR="00825975" w:rsidRPr="00825975" w:rsidRDefault="00825975" w:rsidP="00257484">
      <w:pPr>
        <w:spacing w:line="360" w:lineRule="auto"/>
        <w:jc w:val="both"/>
        <w:outlineLvl w:val="1"/>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 xml:space="preserve">4.1 </w:t>
      </w:r>
      <w:r w:rsidR="000F5880">
        <w:rPr>
          <w:rFonts w:ascii="Times New Roman" w:eastAsia="Times New Roman" w:hAnsi="Times New Roman" w:cs="Times New Roman"/>
          <w:b/>
          <w:bCs/>
          <w:sz w:val="28"/>
          <w:szCs w:val="28"/>
        </w:rPr>
        <w:tab/>
      </w:r>
      <w:r w:rsidRPr="00825975">
        <w:rPr>
          <w:rFonts w:ascii="Times New Roman" w:eastAsia="Times New Roman" w:hAnsi="Times New Roman" w:cs="Times New Roman"/>
          <w:b/>
          <w:bCs/>
          <w:sz w:val="28"/>
          <w:szCs w:val="28"/>
        </w:rPr>
        <w:t>Introduction</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This chapter presents the data on the impact of Information and Communication Technology on service delivery in UBA. Data generated is presented using tables. The demographic variables of the respondents involved in the study are presented in five Likert tables. The responses to the individual items in the questionnaire were scored using means and presented along the research questions in the study. In the course of scoring the items, the magnitude of the respondents' responses to the options in the five-point Likert scale was used to determine the direction of the respondents' opinions. Out of the 81 questionnaires distributed, 70 were returned.</w:t>
      </w:r>
    </w:p>
    <w:p w:rsidR="00825975" w:rsidRPr="00825975" w:rsidRDefault="00825975" w:rsidP="00257484">
      <w:pPr>
        <w:spacing w:line="360" w:lineRule="auto"/>
        <w:jc w:val="both"/>
        <w:outlineLvl w:val="1"/>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 xml:space="preserve">4.2 </w:t>
      </w:r>
      <w:r w:rsidR="0069138E">
        <w:rPr>
          <w:rFonts w:ascii="Times New Roman" w:eastAsia="Times New Roman" w:hAnsi="Times New Roman" w:cs="Times New Roman"/>
          <w:b/>
          <w:bCs/>
          <w:sz w:val="28"/>
          <w:szCs w:val="28"/>
        </w:rPr>
        <w:tab/>
      </w:r>
      <w:r w:rsidRPr="00825975">
        <w:rPr>
          <w:rFonts w:ascii="Times New Roman" w:eastAsia="Times New Roman" w:hAnsi="Times New Roman" w:cs="Times New Roman"/>
          <w:b/>
          <w:bCs/>
          <w:sz w:val="28"/>
          <w:szCs w:val="28"/>
        </w:rPr>
        <w:t>Analysis of Respondents' Demographic Variables</w:t>
      </w:r>
    </w:p>
    <w:p w:rsidR="00825975" w:rsidRPr="00825975" w:rsidRDefault="00825975" w:rsidP="000E6677">
      <w:pPr>
        <w:spacing w:line="240" w:lineRule="auto"/>
        <w:jc w:val="both"/>
        <w:outlineLvl w:val="2"/>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Table 4.1: Sex Distribution of the Respondents</w:t>
      </w:r>
    </w:p>
    <w:tbl>
      <w:tblPr>
        <w:tblW w:w="5887"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tblPr>
      <w:tblGrid>
        <w:gridCol w:w="1279"/>
        <w:gridCol w:w="1886"/>
        <w:gridCol w:w="2722"/>
      </w:tblGrid>
      <w:tr w:rsidR="00825975" w:rsidRPr="00825975" w:rsidTr="00257484">
        <w:trPr>
          <w:trHeight w:val="537"/>
          <w:tblHeader/>
          <w:tblCellSpacing w:w="15" w:type="dxa"/>
        </w:trPr>
        <w:tc>
          <w:tcPr>
            <w:tcW w:w="0" w:type="auto"/>
            <w:tcBorders>
              <w:right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Sex</w:t>
            </w:r>
          </w:p>
        </w:tc>
        <w:tc>
          <w:tcPr>
            <w:tcW w:w="0" w:type="auto"/>
            <w:tcBorders>
              <w:right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Frequency</w:t>
            </w:r>
          </w:p>
        </w:tc>
        <w:tc>
          <w:tcPr>
            <w:tcW w:w="0" w:type="auto"/>
            <w:vAlign w:val="center"/>
            <w:hideMark/>
          </w:tcPr>
          <w:p w:rsidR="00825975" w:rsidRPr="00825975" w:rsidRDefault="00825975" w:rsidP="000E6677">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Percentage (%)</w:t>
            </w:r>
          </w:p>
        </w:tc>
      </w:tr>
      <w:tr w:rsidR="00825975" w:rsidRPr="00825975" w:rsidTr="00257484">
        <w:trPr>
          <w:trHeight w:val="550"/>
          <w:tblCellSpacing w:w="15" w:type="dxa"/>
        </w:trPr>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Male</w:t>
            </w:r>
          </w:p>
        </w:tc>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44</w:t>
            </w:r>
          </w:p>
        </w:tc>
        <w:tc>
          <w:tcPr>
            <w:tcW w:w="0" w:type="auto"/>
            <w:tcBorders>
              <w:top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62.9%</w:t>
            </w:r>
          </w:p>
        </w:tc>
      </w:tr>
      <w:tr w:rsidR="00825975" w:rsidRPr="00825975" w:rsidTr="00257484">
        <w:trPr>
          <w:trHeight w:val="550"/>
          <w:tblCellSpacing w:w="15" w:type="dxa"/>
        </w:trPr>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Female</w:t>
            </w:r>
          </w:p>
        </w:tc>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26</w:t>
            </w:r>
          </w:p>
        </w:tc>
        <w:tc>
          <w:tcPr>
            <w:tcW w:w="0" w:type="auto"/>
            <w:tcBorders>
              <w:top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37.1%</w:t>
            </w:r>
          </w:p>
        </w:tc>
      </w:tr>
      <w:tr w:rsidR="00825975" w:rsidRPr="00825975" w:rsidTr="00257484">
        <w:trPr>
          <w:trHeight w:val="537"/>
          <w:tblCellSpacing w:w="15" w:type="dxa"/>
        </w:trPr>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Total</w:t>
            </w:r>
          </w:p>
        </w:tc>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70</w:t>
            </w:r>
          </w:p>
        </w:tc>
        <w:tc>
          <w:tcPr>
            <w:tcW w:w="0" w:type="auto"/>
            <w:tcBorders>
              <w:top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100%</w:t>
            </w:r>
          </w:p>
        </w:tc>
      </w:tr>
    </w:tbl>
    <w:p w:rsidR="00825975" w:rsidRPr="00825975" w:rsidRDefault="00257484" w:rsidP="002574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Source: Field work, 2025</w:t>
      </w:r>
    </w:p>
    <w:p w:rsidR="00825975" w:rsidRPr="00825975" w:rsidRDefault="00825975" w:rsidP="00257484">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lastRenderedPageBreak/>
        <w:t>Table 4.1 shows the sex distribution of the respondents. To this end, 62.9% of the respondents are male while the remaining are female. This shows that there are more male respondents than female respondents.</w:t>
      </w:r>
    </w:p>
    <w:p w:rsidR="00825975" w:rsidRPr="00825975" w:rsidRDefault="00825975" w:rsidP="00257484">
      <w:pPr>
        <w:spacing w:line="360" w:lineRule="auto"/>
        <w:jc w:val="both"/>
        <w:outlineLvl w:val="2"/>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Table 4.2: Respondents' Marital Status</w:t>
      </w:r>
    </w:p>
    <w:tbl>
      <w:tblPr>
        <w:tblW w:w="5803"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tblPr>
      <w:tblGrid>
        <w:gridCol w:w="1474"/>
        <w:gridCol w:w="1780"/>
        <w:gridCol w:w="2549"/>
      </w:tblGrid>
      <w:tr w:rsidR="00825975" w:rsidRPr="00825975" w:rsidTr="000E6677">
        <w:trPr>
          <w:trHeight w:val="601"/>
          <w:tblHeader/>
          <w:tblCellSpacing w:w="15" w:type="dxa"/>
        </w:trPr>
        <w:tc>
          <w:tcPr>
            <w:tcW w:w="0" w:type="auto"/>
            <w:tcBorders>
              <w:bottom w:val="single" w:sz="4" w:space="0" w:color="auto"/>
            </w:tcBorders>
            <w:vAlign w:val="center"/>
            <w:hideMark/>
          </w:tcPr>
          <w:p w:rsidR="00825975" w:rsidRPr="00825975" w:rsidRDefault="00825975" w:rsidP="000E6677">
            <w:pPr>
              <w:spacing w:after="0"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Variable</w:t>
            </w:r>
          </w:p>
        </w:tc>
        <w:tc>
          <w:tcPr>
            <w:tcW w:w="0" w:type="auto"/>
            <w:tcBorders>
              <w:left w:val="single" w:sz="4" w:space="0" w:color="auto"/>
              <w:bottom w:val="single" w:sz="4" w:space="0" w:color="auto"/>
              <w:right w:val="single" w:sz="4" w:space="0" w:color="auto"/>
            </w:tcBorders>
            <w:vAlign w:val="center"/>
            <w:hideMark/>
          </w:tcPr>
          <w:p w:rsidR="00825975" w:rsidRPr="00825975" w:rsidRDefault="00825975" w:rsidP="000E6677">
            <w:pPr>
              <w:spacing w:after="0"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Frequency</w:t>
            </w:r>
          </w:p>
        </w:tc>
        <w:tc>
          <w:tcPr>
            <w:tcW w:w="0" w:type="auto"/>
            <w:tcBorders>
              <w:bottom w:val="single" w:sz="4" w:space="0" w:color="auto"/>
            </w:tcBorders>
            <w:vAlign w:val="center"/>
            <w:hideMark/>
          </w:tcPr>
          <w:p w:rsidR="00825975" w:rsidRPr="00825975" w:rsidRDefault="00825975" w:rsidP="000E6677">
            <w:pPr>
              <w:spacing w:after="0"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Percentage (%)</w:t>
            </w:r>
          </w:p>
        </w:tc>
      </w:tr>
      <w:tr w:rsidR="00825975" w:rsidRPr="00825975" w:rsidTr="000E6677">
        <w:trPr>
          <w:trHeight w:val="601"/>
          <w:tblCellSpacing w:w="15" w:type="dxa"/>
        </w:trPr>
        <w:tc>
          <w:tcPr>
            <w:tcW w:w="0" w:type="auto"/>
            <w:vAlign w:val="center"/>
            <w:hideMark/>
          </w:tcPr>
          <w:p w:rsidR="00825975" w:rsidRPr="00825975" w:rsidRDefault="00825975" w:rsidP="000E6677">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Single</w:t>
            </w:r>
          </w:p>
        </w:tc>
        <w:tc>
          <w:tcPr>
            <w:tcW w:w="0" w:type="auto"/>
            <w:tcBorders>
              <w:left w:val="single" w:sz="4" w:space="0" w:color="auto"/>
              <w:right w:val="single" w:sz="4" w:space="0" w:color="auto"/>
            </w:tcBorders>
            <w:vAlign w:val="center"/>
            <w:hideMark/>
          </w:tcPr>
          <w:p w:rsidR="00825975" w:rsidRPr="00825975" w:rsidRDefault="00825975" w:rsidP="000E6677">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52</w:t>
            </w:r>
          </w:p>
        </w:tc>
        <w:tc>
          <w:tcPr>
            <w:tcW w:w="0" w:type="auto"/>
            <w:vAlign w:val="center"/>
            <w:hideMark/>
          </w:tcPr>
          <w:p w:rsidR="00825975" w:rsidRPr="00825975" w:rsidRDefault="00825975" w:rsidP="000E6677">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74.3%</w:t>
            </w:r>
          </w:p>
        </w:tc>
      </w:tr>
      <w:tr w:rsidR="00825975" w:rsidRPr="00825975" w:rsidTr="000E6677">
        <w:trPr>
          <w:trHeight w:val="601"/>
          <w:tblCellSpacing w:w="15" w:type="dxa"/>
        </w:trPr>
        <w:tc>
          <w:tcPr>
            <w:tcW w:w="0" w:type="auto"/>
            <w:tcBorders>
              <w:top w:val="single" w:sz="4" w:space="0" w:color="auto"/>
            </w:tcBorders>
            <w:vAlign w:val="center"/>
            <w:hideMark/>
          </w:tcPr>
          <w:p w:rsidR="00825975" w:rsidRPr="00825975" w:rsidRDefault="00825975" w:rsidP="000E6677">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Married</w:t>
            </w:r>
          </w:p>
        </w:tc>
        <w:tc>
          <w:tcPr>
            <w:tcW w:w="0" w:type="auto"/>
            <w:tcBorders>
              <w:top w:val="single" w:sz="4" w:space="0" w:color="auto"/>
              <w:left w:val="single" w:sz="4" w:space="0" w:color="auto"/>
              <w:right w:val="single" w:sz="4" w:space="0" w:color="auto"/>
            </w:tcBorders>
            <w:vAlign w:val="center"/>
            <w:hideMark/>
          </w:tcPr>
          <w:p w:rsidR="00825975" w:rsidRPr="00825975" w:rsidRDefault="00825975" w:rsidP="000E6677">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18</w:t>
            </w:r>
          </w:p>
        </w:tc>
        <w:tc>
          <w:tcPr>
            <w:tcW w:w="0" w:type="auto"/>
            <w:tcBorders>
              <w:top w:val="single" w:sz="4" w:space="0" w:color="auto"/>
            </w:tcBorders>
            <w:vAlign w:val="center"/>
            <w:hideMark/>
          </w:tcPr>
          <w:p w:rsidR="00825975" w:rsidRPr="00825975" w:rsidRDefault="00825975" w:rsidP="000E6677">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25.7%</w:t>
            </w:r>
          </w:p>
        </w:tc>
      </w:tr>
      <w:tr w:rsidR="00825975" w:rsidRPr="00825975" w:rsidTr="000E6677">
        <w:trPr>
          <w:trHeight w:val="587"/>
          <w:tblCellSpacing w:w="15" w:type="dxa"/>
        </w:trPr>
        <w:tc>
          <w:tcPr>
            <w:tcW w:w="0" w:type="auto"/>
            <w:tcBorders>
              <w:top w:val="single" w:sz="4" w:space="0" w:color="auto"/>
            </w:tcBorders>
            <w:vAlign w:val="center"/>
            <w:hideMark/>
          </w:tcPr>
          <w:p w:rsidR="00825975" w:rsidRPr="00825975" w:rsidRDefault="00825975" w:rsidP="000E6677">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Total</w:t>
            </w:r>
          </w:p>
        </w:tc>
        <w:tc>
          <w:tcPr>
            <w:tcW w:w="0" w:type="auto"/>
            <w:tcBorders>
              <w:top w:val="single" w:sz="4" w:space="0" w:color="auto"/>
              <w:left w:val="single" w:sz="4" w:space="0" w:color="auto"/>
              <w:right w:val="single" w:sz="4" w:space="0" w:color="auto"/>
            </w:tcBorders>
            <w:vAlign w:val="center"/>
            <w:hideMark/>
          </w:tcPr>
          <w:p w:rsidR="00825975" w:rsidRPr="00825975" w:rsidRDefault="00825975" w:rsidP="000E6677">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70</w:t>
            </w:r>
          </w:p>
        </w:tc>
        <w:tc>
          <w:tcPr>
            <w:tcW w:w="0" w:type="auto"/>
            <w:tcBorders>
              <w:top w:val="single" w:sz="4" w:space="0" w:color="auto"/>
            </w:tcBorders>
            <w:vAlign w:val="center"/>
            <w:hideMark/>
          </w:tcPr>
          <w:p w:rsidR="00825975" w:rsidRPr="00825975" w:rsidRDefault="00825975" w:rsidP="000E6677">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100%</w:t>
            </w:r>
          </w:p>
        </w:tc>
      </w:tr>
    </w:tbl>
    <w:p w:rsidR="00825975" w:rsidRPr="00825975" w:rsidRDefault="000E6677" w:rsidP="002574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Source: Field work, 2025</w:t>
      </w:r>
    </w:p>
    <w:p w:rsidR="00825975" w:rsidRPr="00825975" w:rsidRDefault="00825975" w:rsidP="00257484">
      <w:p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Table 4.2 shows the marital status of the respondents. The analysis indicates that 74.3% of the respondents are single while 25.7% are married. This implies that there are more singles than married persons in the sample respondents.</w:t>
      </w:r>
    </w:p>
    <w:p w:rsidR="00825975" w:rsidRPr="00825975" w:rsidRDefault="00825975" w:rsidP="00150222">
      <w:pPr>
        <w:spacing w:line="240" w:lineRule="auto"/>
        <w:jc w:val="both"/>
        <w:outlineLvl w:val="2"/>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Table 4.3: Respondent Age Range</w:t>
      </w:r>
    </w:p>
    <w:tbl>
      <w:tblPr>
        <w:tblW w:w="7173"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tblPr>
      <w:tblGrid>
        <w:gridCol w:w="2333"/>
        <w:gridCol w:w="1966"/>
        <w:gridCol w:w="2874"/>
      </w:tblGrid>
      <w:tr w:rsidR="00825975" w:rsidRPr="00825975" w:rsidTr="00150222">
        <w:trPr>
          <w:trHeight w:val="325"/>
          <w:tblHeader/>
          <w:tblCellSpacing w:w="15" w:type="dxa"/>
        </w:trPr>
        <w:tc>
          <w:tcPr>
            <w:tcW w:w="0" w:type="auto"/>
            <w:tcBorders>
              <w:right w:val="single" w:sz="4" w:space="0" w:color="auto"/>
            </w:tcBorders>
            <w:vAlign w:val="center"/>
            <w:hideMark/>
          </w:tcPr>
          <w:p w:rsidR="00825975" w:rsidRPr="00825975" w:rsidRDefault="00825975" w:rsidP="00150222">
            <w:pPr>
              <w:spacing w:after="0"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Variables</w:t>
            </w:r>
          </w:p>
        </w:tc>
        <w:tc>
          <w:tcPr>
            <w:tcW w:w="0" w:type="auto"/>
            <w:vAlign w:val="center"/>
            <w:hideMark/>
          </w:tcPr>
          <w:p w:rsidR="00825975" w:rsidRPr="00825975" w:rsidRDefault="00825975" w:rsidP="00150222">
            <w:pPr>
              <w:spacing w:after="0"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Frequency</w:t>
            </w:r>
          </w:p>
        </w:tc>
        <w:tc>
          <w:tcPr>
            <w:tcW w:w="0" w:type="auto"/>
            <w:tcBorders>
              <w:left w:val="single" w:sz="4" w:space="0" w:color="auto"/>
            </w:tcBorders>
            <w:vAlign w:val="center"/>
            <w:hideMark/>
          </w:tcPr>
          <w:p w:rsidR="00825975" w:rsidRPr="00825975" w:rsidRDefault="00825975" w:rsidP="00150222">
            <w:pPr>
              <w:spacing w:after="0"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Percentage (%)</w:t>
            </w:r>
          </w:p>
        </w:tc>
      </w:tr>
      <w:tr w:rsidR="00825975" w:rsidRPr="00825975" w:rsidTr="00150222">
        <w:trPr>
          <w:trHeight w:val="325"/>
          <w:tblCellSpacing w:w="15" w:type="dxa"/>
        </w:trPr>
        <w:tc>
          <w:tcPr>
            <w:tcW w:w="0" w:type="auto"/>
            <w:tcBorders>
              <w:top w:val="single" w:sz="4" w:space="0" w:color="auto"/>
              <w:right w:val="single" w:sz="4" w:space="0" w:color="auto"/>
            </w:tcBorders>
            <w:vAlign w:val="center"/>
            <w:hideMark/>
          </w:tcPr>
          <w:p w:rsidR="00825975" w:rsidRPr="00825975" w:rsidRDefault="00825975" w:rsidP="00150222">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18-28</w:t>
            </w:r>
          </w:p>
        </w:tc>
        <w:tc>
          <w:tcPr>
            <w:tcW w:w="0" w:type="auto"/>
            <w:tcBorders>
              <w:top w:val="single" w:sz="4" w:space="0" w:color="auto"/>
            </w:tcBorders>
            <w:vAlign w:val="center"/>
            <w:hideMark/>
          </w:tcPr>
          <w:p w:rsidR="00825975" w:rsidRPr="00825975" w:rsidRDefault="00825975" w:rsidP="00150222">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15</w:t>
            </w:r>
          </w:p>
        </w:tc>
        <w:tc>
          <w:tcPr>
            <w:tcW w:w="0" w:type="auto"/>
            <w:tcBorders>
              <w:top w:val="single" w:sz="4" w:space="0" w:color="auto"/>
              <w:left w:val="single" w:sz="4" w:space="0" w:color="auto"/>
            </w:tcBorders>
            <w:vAlign w:val="center"/>
            <w:hideMark/>
          </w:tcPr>
          <w:p w:rsidR="00825975" w:rsidRPr="00825975" w:rsidRDefault="00825975" w:rsidP="00150222">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21.5%</w:t>
            </w:r>
          </w:p>
        </w:tc>
      </w:tr>
      <w:tr w:rsidR="00825975" w:rsidRPr="00825975" w:rsidTr="00150222">
        <w:trPr>
          <w:trHeight w:val="325"/>
          <w:tblCellSpacing w:w="15" w:type="dxa"/>
        </w:trPr>
        <w:tc>
          <w:tcPr>
            <w:tcW w:w="0" w:type="auto"/>
            <w:tcBorders>
              <w:top w:val="single" w:sz="4" w:space="0" w:color="auto"/>
              <w:right w:val="single" w:sz="4" w:space="0" w:color="auto"/>
            </w:tcBorders>
            <w:vAlign w:val="center"/>
            <w:hideMark/>
          </w:tcPr>
          <w:p w:rsidR="00825975" w:rsidRPr="00825975" w:rsidRDefault="00825975" w:rsidP="00150222">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29-39</w:t>
            </w:r>
          </w:p>
        </w:tc>
        <w:tc>
          <w:tcPr>
            <w:tcW w:w="0" w:type="auto"/>
            <w:tcBorders>
              <w:top w:val="single" w:sz="4" w:space="0" w:color="auto"/>
            </w:tcBorders>
            <w:vAlign w:val="center"/>
            <w:hideMark/>
          </w:tcPr>
          <w:p w:rsidR="00825975" w:rsidRPr="00825975" w:rsidRDefault="00825975" w:rsidP="00150222">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40</w:t>
            </w:r>
          </w:p>
        </w:tc>
        <w:tc>
          <w:tcPr>
            <w:tcW w:w="0" w:type="auto"/>
            <w:tcBorders>
              <w:top w:val="single" w:sz="4" w:space="0" w:color="auto"/>
              <w:left w:val="single" w:sz="4" w:space="0" w:color="auto"/>
            </w:tcBorders>
            <w:vAlign w:val="center"/>
            <w:hideMark/>
          </w:tcPr>
          <w:p w:rsidR="00825975" w:rsidRPr="00825975" w:rsidRDefault="00825975" w:rsidP="00150222">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57.1%</w:t>
            </w:r>
          </w:p>
        </w:tc>
      </w:tr>
      <w:tr w:rsidR="00825975" w:rsidRPr="00825975" w:rsidTr="00150222">
        <w:trPr>
          <w:trHeight w:val="318"/>
          <w:tblCellSpacing w:w="15" w:type="dxa"/>
        </w:trPr>
        <w:tc>
          <w:tcPr>
            <w:tcW w:w="0" w:type="auto"/>
            <w:tcBorders>
              <w:top w:val="single" w:sz="4" w:space="0" w:color="auto"/>
              <w:right w:val="single" w:sz="4" w:space="0" w:color="auto"/>
            </w:tcBorders>
            <w:vAlign w:val="center"/>
            <w:hideMark/>
          </w:tcPr>
          <w:p w:rsidR="00825975" w:rsidRPr="00825975" w:rsidRDefault="00825975" w:rsidP="00150222">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40-50</w:t>
            </w:r>
          </w:p>
        </w:tc>
        <w:tc>
          <w:tcPr>
            <w:tcW w:w="0" w:type="auto"/>
            <w:tcBorders>
              <w:top w:val="single" w:sz="4" w:space="0" w:color="auto"/>
            </w:tcBorders>
            <w:vAlign w:val="center"/>
            <w:hideMark/>
          </w:tcPr>
          <w:p w:rsidR="00825975" w:rsidRPr="00825975" w:rsidRDefault="00825975" w:rsidP="00150222">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10</w:t>
            </w:r>
          </w:p>
        </w:tc>
        <w:tc>
          <w:tcPr>
            <w:tcW w:w="0" w:type="auto"/>
            <w:tcBorders>
              <w:top w:val="single" w:sz="4" w:space="0" w:color="auto"/>
              <w:left w:val="single" w:sz="4" w:space="0" w:color="auto"/>
            </w:tcBorders>
            <w:vAlign w:val="center"/>
            <w:hideMark/>
          </w:tcPr>
          <w:p w:rsidR="00825975" w:rsidRPr="00825975" w:rsidRDefault="00825975" w:rsidP="00150222">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14.3%</w:t>
            </w:r>
          </w:p>
        </w:tc>
      </w:tr>
      <w:tr w:rsidR="00825975" w:rsidRPr="00825975" w:rsidTr="00150222">
        <w:trPr>
          <w:trHeight w:val="325"/>
          <w:tblCellSpacing w:w="15" w:type="dxa"/>
        </w:trPr>
        <w:tc>
          <w:tcPr>
            <w:tcW w:w="0" w:type="auto"/>
            <w:tcBorders>
              <w:top w:val="single" w:sz="4" w:space="0" w:color="auto"/>
              <w:right w:val="single" w:sz="4" w:space="0" w:color="auto"/>
            </w:tcBorders>
            <w:vAlign w:val="center"/>
            <w:hideMark/>
          </w:tcPr>
          <w:p w:rsidR="00825975" w:rsidRPr="00825975" w:rsidRDefault="00825975" w:rsidP="00150222">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51-60</w:t>
            </w:r>
          </w:p>
        </w:tc>
        <w:tc>
          <w:tcPr>
            <w:tcW w:w="0" w:type="auto"/>
            <w:tcBorders>
              <w:top w:val="single" w:sz="4" w:space="0" w:color="auto"/>
            </w:tcBorders>
            <w:vAlign w:val="center"/>
            <w:hideMark/>
          </w:tcPr>
          <w:p w:rsidR="00825975" w:rsidRPr="00825975" w:rsidRDefault="00825975" w:rsidP="00150222">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5</w:t>
            </w:r>
          </w:p>
        </w:tc>
        <w:tc>
          <w:tcPr>
            <w:tcW w:w="0" w:type="auto"/>
            <w:tcBorders>
              <w:top w:val="single" w:sz="4" w:space="0" w:color="auto"/>
              <w:left w:val="single" w:sz="4" w:space="0" w:color="auto"/>
            </w:tcBorders>
            <w:vAlign w:val="center"/>
            <w:hideMark/>
          </w:tcPr>
          <w:p w:rsidR="00825975" w:rsidRPr="00825975" w:rsidRDefault="00825975" w:rsidP="00150222">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7.1%</w:t>
            </w:r>
          </w:p>
        </w:tc>
      </w:tr>
      <w:tr w:rsidR="00825975" w:rsidRPr="00825975" w:rsidTr="00150222">
        <w:trPr>
          <w:trHeight w:val="325"/>
          <w:tblCellSpacing w:w="15" w:type="dxa"/>
        </w:trPr>
        <w:tc>
          <w:tcPr>
            <w:tcW w:w="0" w:type="auto"/>
            <w:tcBorders>
              <w:top w:val="single" w:sz="4" w:space="0" w:color="auto"/>
              <w:right w:val="single" w:sz="4" w:space="0" w:color="auto"/>
            </w:tcBorders>
            <w:vAlign w:val="center"/>
            <w:hideMark/>
          </w:tcPr>
          <w:p w:rsidR="00825975" w:rsidRPr="00825975" w:rsidRDefault="00825975" w:rsidP="00150222">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60 and above</w:t>
            </w:r>
          </w:p>
        </w:tc>
        <w:tc>
          <w:tcPr>
            <w:tcW w:w="0" w:type="auto"/>
            <w:tcBorders>
              <w:top w:val="single" w:sz="4" w:space="0" w:color="auto"/>
            </w:tcBorders>
            <w:vAlign w:val="center"/>
            <w:hideMark/>
          </w:tcPr>
          <w:p w:rsidR="00825975" w:rsidRPr="00825975" w:rsidRDefault="00825975" w:rsidP="00150222">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left w:val="single" w:sz="4" w:space="0" w:color="auto"/>
            </w:tcBorders>
            <w:vAlign w:val="center"/>
            <w:hideMark/>
          </w:tcPr>
          <w:p w:rsidR="00825975" w:rsidRPr="00825975" w:rsidRDefault="00825975" w:rsidP="00150222">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0.0%</w:t>
            </w:r>
          </w:p>
        </w:tc>
      </w:tr>
      <w:tr w:rsidR="00825975" w:rsidRPr="00825975" w:rsidTr="00150222">
        <w:trPr>
          <w:trHeight w:val="325"/>
          <w:tblCellSpacing w:w="15" w:type="dxa"/>
        </w:trPr>
        <w:tc>
          <w:tcPr>
            <w:tcW w:w="0" w:type="auto"/>
            <w:tcBorders>
              <w:top w:val="single" w:sz="4" w:space="0" w:color="auto"/>
              <w:right w:val="single" w:sz="4" w:space="0" w:color="auto"/>
            </w:tcBorders>
            <w:vAlign w:val="center"/>
            <w:hideMark/>
          </w:tcPr>
          <w:p w:rsidR="00825975" w:rsidRPr="00825975" w:rsidRDefault="00825975" w:rsidP="00150222">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Total</w:t>
            </w:r>
          </w:p>
        </w:tc>
        <w:tc>
          <w:tcPr>
            <w:tcW w:w="0" w:type="auto"/>
            <w:tcBorders>
              <w:top w:val="single" w:sz="4" w:space="0" w:color="auto"/>
            </w:tcBorders>
            <w:vAlign w:val="center"/>
            <w:hideMark/>
          </w:tcPr>
          <w:p w:rsidR="00825975" w:rsidRPr="00825975" w:rsidRDefault="00825975" w:rsidP="00150222">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70</w:t>
            </w:r>
          </w:p>
        </w:tc>
        <w:tc>
          <w:tcPr>
            <w:tcW w:w="0" w:type="auto"/>
            <w:tcBorders>
              <w:top w:val="single" w:sz="4" w:space="0" w:color="auto"/>
              <w:left w:val="single" w:sz="4" w:space="0" w:color="auto"/>
            </w:tcBorders>
            <w:vAlign w:val="center"/>
            <w:hideMark/>
          </w:tcPr>
          <w:p w:rsidR="00825975" w:rsidRPr="00825975" w:rsidRDefault="00825975" w:rsidP="00150222">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100%</w:t>
            </w:r>
          </w:p>
        </w:tc>
      </w:tr>
    </w:tbl>
    <w:p w:rsidR="00825975" w:rsidRPr="00825975" w:rsidRDefault="000E6677" w:rsidP="00150222">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Source: Field work, 2025</w:t>
      </w:r>
    </w:p>
    <w:p w:rsidR="00825975" w:rsidRPr="00825975" w:rsidRDefault="00825975" w:rsidP="000E6677">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lastRenderedPageBreak/>
        <w:t>Table 4.3 shows the respondent age range. The analysis shows that 21.5% of the respondents belong to ages ranging from 18 to 28. Another set of respondents (57.1%) belong to ages ranging from 29-39, while 14.3% of respondents belong to ages ranging from 40-50, and the remaining 7.1% belong to ages ranging from 51-60 years. The analysis shows that more respondents (57.1%) belong to the age range of 29-39 years.</w:t>
      </w:r>
    </w:p>
    <w:p w:rsidR="00825975" w:rsidRPr="00825975" w:rsidRDefault="00825975" w:rsidP="000E6677">
      <w:pPr>
        <w:spacing w:line="240" w:lineRule="auto"/>
        <w:jc w:val="both"/>
        <w:outlineLvl w:val="2"/>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Table 4.4: Respondent Qualification</w:t>
      </w:r>
    </w:p>
    <w:tbl>
      <w:tblPr>
        <w:tblW w:w="6508"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tblPr>
      <w:tblGrid>
        <w:gridCol w:w="2023"/>
        <w:gridCol w:w="1836"/>
        <w:gridCol w:w="2649"/>
      </w:tblGrid>
      <w:tr w:rsidR="00825975" w:rsidRPr="00825975" w:rsidTr="000E6677">
        <w:trPr>
          <w:trHeight w:val="507"/>
          <w:tblHeader/>
          <w:tblCellSpacing w:w="15" w:type="dxa"/>
        </w:trPr>
        <w:tc>
          <w:tcPr>
            <w:tcW w:w="0" w:type="auto"/>
            <w:tcBorders>
              <w:right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Variable</w:t>
            </w:r>
          </w:p>
        </w:tc>
        <w:tc>
          <w:tcPr>
            <w:tcW w:w="0" w:type="auto"/>
            <w:tcBorders>
              <w:right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Frequency</w:t>
            </w:r>
          </w:p>
        </w:tc>
        <w:tc>
          <w:tcPr>
            <w:tcW w:w="0" w:type="auto"/>
            <w:vAlign w:val="center"/>
            <w:hideMark/>
          </w:tcPr>
          <w:p w:rsidR="00825975" w:rsidRPr="00825975" w:rsidRDefault="00825975" w:rsidP="000E6677">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Percentage (%)</w:t>
            </w:r>
          </w:p>
        </w:tc>
      </w:tr>
      <w:tr w:rsidR="00825975" w:rsidRPr="00825975" w:rsidTr="000E6677">
        <w:trPr>
          <w:trHeight w:val="507"/>
          <w:tblCellSpacing w:w="15" w:type="dxa"/>
        </w:trPr>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ND</w:t>
            </w:r>
          </w:p>
        </w:tc>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14</w:t>
            </w:r>
          </w:p>
        </w:tc>
        <w:tc>
          <w:tcPr>
            <w:tcW w:w="0" w:type="auto"/>
            <w:tcBorders>
              <w:top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20.0%</w:t>
            </w:r>
          </w:p>
        </w:tc>
      </w:tr>
      <w:tr w:rsidR="00825975" w:rsidRPr="00825975" w:rsidTr="000E6677">
        <w:trPr>
          <w:trHeight w:val="507"/>
          <w:tblCellSpacing w:w="15" w:type="dxa"/>
        </w:trPr>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HND</w:t>
            </w:r>
          </w:p>
        </w:tc>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10</w:t>
            </w:r>
          </w:p>
        </w:tc>
        <w:tc>
          <w:tcPr>
            <w:tcW w:w="0" w:type="auto"/>
            <w:tcBorders>
              <w:top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14.3%</w:t>
            </w:r>
          </w:p>
        </w:tc>
      </w:tr>
      <w:tr w:rsidR="00825975" w:rsidRPr="00825975" w:rsidTr="000E6677">
        <w:trPr>
          <w:trHeight w:val="495"/>
          <w:tblCellSpacing w:w="15" w:type="dxa"/>
        </w:trPr>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First Degree</w:t>
            </w:r>
          </w:p>
        </w:tc>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30</w:t>
            </w:r>
          </w:p>
        </w:tc>
        <w:tc>
          <w:tcPr>
            <w:tcW w:w="0" w:type="auto"/>
            <w:tcBorders>
              <w:top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42.9%</w:t>
            </w:r>
          </w:p>
        </w:tc>
      </w:tr>
      <w:tr w:rsidR="00825975" w:rsidRPr="00825975" w:rsidTr="000E6677">
        <w:trPr>
          <w:trHeight w:val="507"/>
          <w:tblCellSpacing w:w="15" w:type="dxa"/>
        </w:trPr>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PGD</w:t>
            </w:r>
          </w:p>
        </w:tc>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16</w:t>
            </w:r>
          </w:p>
        </w:tc>
        <w:tc>
          <w:tcPr>
            <w:tcW w:w="0" w:type="auto"/>
            <w:tcBorders>
              <w:top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22.8%</w:t>
            </w:r>
          </w:p>
        </w:tc>
      </w:tr>
      <w:tr w:rsidR="00825975" w:rsidRPr="00825975" w:rsidTr="000E6677">
        <w:trPr>
          <w:trHeight w:val="507"/>
          <w:tblCellSpacing w:w="15" w:type="dxa"/>
        </w:trPr>
        <w:tc>
          <w:tcPr>
            <w:tcW w:w="0" w:type="auto"/>
            <w:tcBorders>
              <w:right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Total</w:t>
            </w:r>
          </w:p>
        </w:tc>
        <w:tc>
          <w:tcPr>
            <w:tcW w:w="0" w:type="auto"/>
            <w:tcBorders>
              <w:right w:val="single" w:sz="4" w:space="0" w:color="auto"/>
            </w:tcBorders>
            <w:vAlign w:val="center"/>
            <w:hideMark/>
          </w:tcPr>
          <w:p w:rsidR="00825975" w:rsidRPr="00825975" w:rsidRDefault="00825975" w:rsidP="000E6677">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70</w:t>
            </w:r>
          </w:p>
        </w:tc>
        <w:tc>
          <w:tcPr>
            <w:tcW w:w="0" w:type="auto"/>
            <w:vAlign w:val="center"/>
            <w:hideMark/>
          </w:tcPr>
          <w:p w:rsidR="00825975" w:rsidRPr="00825975" w:rsidRDefault="00825975" w:rsidP="000E6677">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100%</w:t>
            </w:r>
          </w:p>
        </w:tc>
      </w:tr>
    </w:tbl>
    <w:p w:rsidR="00825975" w:rsidRPr="00825975" w:rsidRDefault="000E6677" w:rsidP="002574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Source: Field work, 2025</w:t>
      </w:r>
    </w:p>
    <w:p w:rsidR="00825975" w:rsidRPr="00825975" w:rsidRDefault="00825975" w:rsidP="000E6677">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Table 4.4 shows respondents' qualifications. The analysis indicates that 20% of the respondents are holders of National Diploma, while some other respondents (42.9%) hold first degrees, another 14.3% of the respondents have Higher National Diploma, and the remaining 22.8% have Post Graduate Degrees. This implies that there are more first degree holders than other qualifications.</w:t>
      </w:r>
    </w:p>
    <w:p w:rsidR="000E6677" w:rsidRDefault="000E6677">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825975" w:rsidRPr="00825975" w:rsidRDefault="00825975" w:rsidP="00257484">
      <w:pPr>
        <w:spacing w:line="360" w:lineRule="auto"/>
        <w:jc w:val="both"/>
        <w:outlineLvl w:val="1"/>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lastRenderedPageBreak/>
        <w:t xml:space="preserve">4.3 </w:t>
      </w:r>
      <w:r w:rsidR="000E6677">
        <w:rPr>
          <w:rFonts w:ascii="Times New Roman" w:eastAsia="Times New Roman" w:hAnsi="Times New Roman" w:cs="Times New Roman"/>
          <w:b/>
          <w:bCs/>
          <w:sz w:val="28"/>
          <w:szCs w:val="28"/>
        </w:rPr>
        <w:tab/>
      </w:r>
      <w:r w:rsidRPr="00825975">
        <w:rPr>
          <w:rFonts w:ascii="Times New Roman" w:eastAsia="Times New Roman" w:hAnsi="Times New Roman" w:cs="Times New Roman"/>
          <w:b/>
          <w:bCs/>
          <w:sz w:val="28"/>
          <w:szCs w:val="28"/>
        </w:rPr>
        <w:t>Data Analysis</w:t>
      </w:r>
    </w:p>
    <w:p w:rsidR="00825975" w:rsidRPr="00825975" w:rsidRDefault="00825975" w:rsidP="00257484">
      <w:pPr>
        <w:spacing w:line="360" w:lineRule="auto"/>
        <w:jc w:val="both"/>
        <w:outlineLvl w:val="2"/>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Table 4.5: Mean Scores on the Effect of Information and Communication Technology on Customer Satisfaction</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tblPr>
      <w:tblGrid>
        <w:gridCol w:w="531"/>
        <w:gridCol w:w="3383"/>
        <w:gridCol w:w="428"/>
        <w:gridCol w:w="350"/>
        <w:gridCol w:w="485"/>
        <w:gridCol w:w="340"/>
        <w:gridCol w:w="438"/>
        <w:gridCol w:w="708"/>
        <w:gridCol w:w="755"/>
        <w:gridCol w:w="1332"/>
      </w:tblGrid>
      <w:tr w:rsidR="00825975" w:rsidRPr="00825975" w:rsidTr="000E6677">
        <w:trPr>
          <w:tblHeader/>
          <w:tblCellSpacing w:w="15" w:type="dxa"/>
        </w:trPr>
        <w:tc>
          <w:tcPr>
            <w:tcW w:w="0" w:type="auto"/>
            <w:tcBorders>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S/N</w:t>
            </w:r>
          </w:p>
        </w:tc>
        <w:tc>
          <w:tcPr>
            <w:tcW w:w="0" w:type="auto"/>
            <w:vAlign w:val="center"/>
            <w:hideMark/>
          </w:tcPr>
          <w:p w:rsidR="00825975" w:rsidRPr="00825975" w:rsidRDefault="00825975" w:rsidP="000E6677">
            <w:pPr>
              <w:spacing w:line="360" w:lineRule="auto"/>
              <w:jc w:val="center"/>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Variables</w:t>
            </w:r>
          </w:p>
        </w:tc>
        <w:tc>
          <w:tcPr>
            <w:tcW w:w="0" w:type="auto"/>
            <w:tcBorders>
              <w:lef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SA</w:t>
            </w:r>
          </w:p>
        </w:tc>
        <w:tc>
          <w:tcPr>
            <w:tcW w:w="0" w:type="auto"/>
            <w:tcBorders>
              <w:lef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A</w:t>
            </w:r>
          </w:p>
        </w:tc>
        <w:tc>
          <w:tcPr>
            <w:tcW w:w="0" w:type="auto"/>
            <w:tcBorders>
              <w:left w:val="single" w:sz="4" w:space="0" w:color="auto"/>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UN</w:t>
            </w:r>
          </w:p>
        </w:tc>
        <w:tc>
          <w:tcPr>
            <w:tcW w:w="0" w:type="auto"/>
            <w:vAlign w:val="center"/>
            <w:hideMark/>
          </w:tcPr>
          <w:p w:rsidR="00825975" w:rsidRPr="00825975" w:rsidRDefault="00825975" w:rsidP="000E6677">
            <w:pPr>
              <w:spacing w:line="360" w:lineRule="auto"/>
              <w:jc w:val="center"/>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D</w:t>
            </w:r>
          </w:p>
        </w:tc>
        <w:tc>
          <w:tcPr>
            <w:tcW w:w="0" w:type="auto"/>
            <w:tcBorders>
              <w:left w:val="single" w:sz="4" w:space="0" w:color="auto"/>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SD</w:t>
            </w:r>
          </w:p>
        </w:tc>
        <w:tc>
          <w:tcPr>
            <w:tcW w:w="0" w:type="auto"/>
            <w:tcBorders>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Total</w:t>
            </w:r>
          </w:p>
        </w:tc>
        <w:tc>
          <w:tcPr>
            <w:tcW w:w="0" w:type="auto"/>
            <w:tcBorders>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Mean</w:t>
            </w:r>
          </w:p>
        </w:tc>
        <w:tc>
          <w:tcPr>
            <w:tcW w:w="0" w:type="auto"/>
            <w:vAlign w:val="center"/>
            <w:hideMark/>
          </w:tcPr>
          <w:p w:rsidR="00825975" w:rsidRPr="00825975" w:rsidRDefault="00825975" w:rsidP="000E6677">
            <w:pPr>
              <w:spacing w:line="360" w:lineRule="auto"/>
              <w:jc w:val="center"/>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Remarks</w:t>
            </w:r>
          </w:p>
        </w:tc>
      </w:tr>
      <w:tr w:rsidR="00825975" w:rsidRPr="00825975" w:rsidTr="000E6677">
        <w:trPr>
          <w:tblCellSpacing w:w="15" w:type="dxa"/>
        </w:trPr>
        <w:tc>
          <w:tcPr>
            <w:tcW w:w="0" w:type="auto"/>
            <w:tcBorders>
              <w:top w:val="single" w:sz="4" w:space="0" w:color="auto"/>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w:t>
            </w:r>
          </w:p>
        </w:tc>
        <w:tc>
          <w:tcPr>
            <w:tcW w:w="0" w:type="auto"/>
            <w:tcBorders>
              <w:top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ICT gives customers the opportunity to make withdrawals after banking hours and any other time</w:t>
            </w:r>
          </w:p>
        </w:tc>
        <w:tc>
          <w:tcPr>
            <w:tcW w:w="0" w:type="auto"/>
            <w:tcBorders>
              <w:top w:val="single" w:sz="4" w:space="0" w:color="auto"/>
              <w:lef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30</w:t>
            </w:r>
          </w:p>
        </w:tc>
        <w:tc>
          <w:tcPr>
            <w:tcW w:w="0" w:type="auto"/>
            <w:tcBorders>
              <w:top w:val="single" w:sz="4" w:space="0" w:color="auto"/>
              <w:lef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32</w:t>
            </w:r>
          </w:p>
        </w:tc>
        <w:tc>
          <w:tcPr>
            <w:tcW w:w="0" w:type="auto"/>
            <w:tcBorders>
              <w:top w:val="single" w:sz="4" w:space="0" w:color="auto"/>
              <w:left w:val="single" w:sz="4" w:space="0" w:color="auto"/>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4</w:t>
            </w:r>
          </w:p>
        </w:tc>
        <w:tc>
          <w:tcPr>
            <w:tcW w:w="0" w:type="auto"/>
            <w:tcBorders>
              <w:top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2</w:t>
            </w:r>
          </w:p>
        </w:tc>
        <w:tc>
          <w:tcPr>
            <w:tcW w:w="0" w:type="auto"/>
            <w:tcBorders>
              <w:top w:val="single" w:sz="4" w:space="0" w:color="auto"/>
              <w:left w:val="single" w:sz="4" w:space="0" w:color="auto"/>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2</w:t>
            </w:r>
          </w:p>
        </w:tc>
        <w:tc>
          <w:tcPr>
            <w:tcW w:w="0" w:type="auto"/>
            <w:tcBorders>
              <w:top w:val="single" w:sz="4" w:space="0" w:color="auto"/>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70</w:t>
            </w:r>
          </w:p>
        </w:tc>
        <w:tc>
          <w:tcPr>
            <w:tcW w:w="0" w:type="auto"/>
            <w:tcBorders>
              <w:top w:val="single" w:sz="4" w:space="0" w:color="auto"/>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4.2</w:t>
            </w:r>
          </w:p>
        </w:tc>
        <w:tc>
          <w:tcPr>
            <w:tcW w:w="0" w:type="auto"/>
            <w:tcBorders>
              <w:top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Agreed</w:t>
            </w:r>
          </w:p>
        </w:tc>
      </w:tr>
      <w:tr w:rsidR="00825975" w:rsidRPr="00825975" w:rsidTr="000E6677">
        <w:trPr>
          <w:tblCellSpacing w:w="15" w:type="dxa"/>
        </w:trPr>
        <w:tc>
          <w:tcPr>
            <w:tcW w:w="0" w:type="auto"/>
            <w:tcBorders>
              <w:top w:val="single" w:sz="4" w:space="0" w:color="auto"/>
              <w:bottom w:val="single" w:sz="4" w:space="0" w:color="auto"/>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2</w:t>
            </w:r>
          </w:p>
        </w:tc>
        <w:tc>
          <w:tcPr>
            <w:tcW w:w="0" w:type="auto"/>
            <w:tcBorders>
              <w:top w:val="single" w:sz="4" w:space="0" w:color="auto"/>
              <w:bottom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Reduces queues in banking hall</w:t>
            </w:r>
          </w:p>
        </w:tc>
        <w:tc>
          <w:tcPr>
            <w:tcW w:w="0" w:type="auto"/>
            <w:tcBorders>
              <w:top w:val="single" w:sz="4" w:space="0" w:color="auto"/>
              <w:left w:val="single" w:sz="4" w:space="0" w:color="auto"/>
              <w:bottom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24</w:t>
            </w:r>
          </w:p>
        </w:tc>
        <w:tc>
          <w:tcPr>
            <w:tcW w:w="0" w:type="auto"/>
            <w:tcBorders>
              <w:top w:val="single" w:sz="4" w:space="0" w:color="auto"/>
              <w:left w:val="single" w:sz="4" w:space="0" w:color="auto"/>
              <w:bottom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26</w:t>
            </w:r>
          </w:p>
        </w:tc>
        <w:tc>
          <w:tcPr>
            <w:tcW w:w="0" w:type="auto"/>
            <w:tcBorders>
              <w:top w:val="single" w:sz="4" w:space="0" w:color="auto"/>
              <w:left w:val="single" w:sz="4" w:space="0" w:color="auto"/>
              <w:bottom w:val="single" w:sz="4" w:space="0" w:color="auto"/>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4</w:t>
            </w:r>
          </w:p>
        </w:tc>
        <w:tc>
          <w:tcPr>
            <w:tcW w:w="0" w:type="auto"/>
            <w:tcBorders>
              <w:top w:val="single" w:sz="4" w:space="0" w:color="auto"/>
              <w:bottom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2</w:t>
            </w:r>
          </w:p>
        </w:tc>
        <w:tc>
          <w:tcPr>
            <w:tcW w:w="0" w:type="auto"/>
            <w:tcBorders>
              <w:top w:val="single" w:sz="4" w:space="0" w:color="auto"/>
              <w:bottom w:val="single" w:sz="4" w:space="0" w:color="auto"/>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70</w:t>
            </w:r>
          </w:p>
        </w:tc>
        <w:tc>
          <w:tcPr>
            <w:tcW w:w="0" w:type="auto"/>
            <w:tcBorders>
              <w:top w:val="single" w:sz="4" w:space="0" w:color="auto"/>
              <w:bottom w:val="single" w:sz="4" w:space="0" w:color="auto"/>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3.7</w:t>
            </w:r>
          </w:p>
        </w:tc>
        <w:tc>
          <w:tcPr>
            <w:tcW w:w="0" w:type="auto"/>
            <w:tcBorders>
              <w:top w:val="single" w:sz="4" w:space="0" w:color="auto"/>
              <w:bottom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Agreed</w:t>
            </w:r>
          </w:p>
        </w:tc>
      </w:tr>
      <w:tr w:rsidR="00825975" w:rsidRPr="00825975" w:rsidTr="000E6677">
        <w:trPr>
          <w:tblCellSpacing w:w="15" w:type="dxa"/>
        </w:trPr>
        <w:tc>
          <w:tcPr>
            <w:tcW w:w="0" w:type="auto"/>
            <w:tcBorders>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3</w:t>
            </w:r>
          </w:p>
        </w:tc>
        <w:tc>
          <w:tcPr>
            <w:tcW w:w="0" w:type="auto"/>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ICT facilitates quick money transfer and online payments</w:t>
            </w:r>
          </w:p>
        </w:tc>
        <w:tc>
          <w:tcPr>
            <w:tcW w:w="0" w:type="auto"/>
            <w:tcBorders>
              <w:lef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40</w:t>
            </w:r>
          </w:p>
        </w:tc>
        <w:tc>
          <w:tcPr>
            <w:tcW w:w="0" w:type="auto"/>
            <w:tcBorders>
              <w:lef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26</w:t>
            </w:r>
          </w:p>
        </w:tc>
        <w:tc>
          <w:tcPr>
            <w:tcW w:w="0" w:type="auto"/>
            <w:tcBorders>
              <w:left w:val="single" w:sz="4" w:space="0" w:color="auto"/>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4</w:t>
            </w:r>
          </w:p>
        </w:tc>
        <w:tc>
          <w:tcPr>
            <w:tcW w:w="0" w:type="auto"/>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2</w:t>
            </w:r>
          </w:p>
        </w:tc>
        <w:tc>
          <w:tcPr>
            <w:tcW w:w="0" w:type="auto"/>
            <w:tcBorders>
              <w:left w:val="single" w:sz="4" w:space="0" w:color="auto"/>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2</w:t>
            </w:r>
          </w:p>
        </w:tc>
        <w:tc>
          <w:tcPr>
            <w:tcW w:w="0" w:type="auto"/>
            <w:tcBorders>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70</w:t>
            </w:r>
          </w:p>
        </w:tc>
        <w:tc>
          <w:tcPr>
            <w:tcW w:w="0" w:type="auto"/>
            <w:tcBorders>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5.0</w:t>
            </w:r>
          </w:p>
        </w:tc>
        <w:tc>
          <w:tcPr>
            <w:tcW w:w="0" w:type="auto"/>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Strongly Agreed</w:t>
            </w:r>
          </w:p>
        </w:tc>
      </w:tr>
      <w:tr w:rsidR="00825975" w:rsidRPr="00825975" w:rsidTr="000E6677">
        <w:trPr>
          <w:tblCellSpacing w:w="15" w:type="dxa"/>
        </w:trPr>
        <w:tc>
          <w:tcPr>
            <w:tcW w:w="0" w:type="auto"/>
            <w:tcBorders>
              <w:top w:val="single" w:sz="4" w:space="0" w:color="auto"/>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4</w:t>
            </w:r>
          </w:p>
        </w:tc>
        <w:tc>
          <w:tcPr>
            <w:tcW w:w="0" w:type="auto"/>
            <w:tcBorders>
              <w:top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ICT allows customers to make withdrawal outside their banks</w:t>
            </w:r>
          </w:p>
        </w:tc>
        <w:tc>
          <w:tcPr>
            <w:tcW w:w="0" w:type="auto"/>
            <w:tcBorders>
              <w:top w:val="single" w:sz="4" w:space="0" w:color="auto"/>
              <w:lef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35</w:t>
            </w:r>
          </w:p>
        </w:tc>
        <w:tc>
          <w:tcPr>
            <w:tcW w:w="0" w:type="auto"/>
            <w:tcBorders>
              <w:top w:val="single" w:sz="4" w:space="0" w:color="auto"/>
              <w:lef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10</w:t>
            </w:r>
          </w:p>
        </w:tc>
        <w:tc>
          <w:tcPr>
            <w:tcW w:w="0" w:type="auto"/>
            <w:tcBorders>
              <w:top w:val="single" w:sz="4" w:space="0" w:color="auto"/>
              <w:left w:val="single" w:sz="4" w:space="0" w:color="auto"/>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12</w:t>
            </w:r>
          </w:p>
        </w:tc>
        <w:tc>
          <w:tcPr>
            <w:tcW w:w="0" w:type="auto"/>
            <w:tcBorders>
              <w:top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24</w:t>
            </w:r>
          </w:p>
        </w:tc>
        <w:tc>
          <w:tcPr>
            <w:tcW w:w="0" w:type="auto"/>
            <w:tcBorders>
              <w:top w:val="single" w:sz="4" w:space="0" w:color="auto"/>
              <w:left w:val="single" w:sz="4" w:space="0" w:color="auto"/>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2</w:t>
            </w:r>
          </w:p>
        </w:tc>
        <w:tc>
          <w:tcPr>
            <w:tcW w:w="0" w:type="auto"/>
            <w:tcBorders>
              <w:top w:val="single" w:sz="4" w:space="0" w:color="auto"/>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70</w:t>
            </w:r>
          </w:p>
        </w:tc>
        <w:tc>
          <w:tcPr>
            <w:tcW w:w="0" w:type="auto"/>
            <w:tcBorders>
              <w:top w:val="single" w:sz="4" w:space="0" w:color="auto"/>
              <w:right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5.0</w:t>
            </w:r>
          </w:p>
        </w:tc>
        <w:tc>
          <w:tcPr>
            <w:tcW w:w="0" w:type="auto"/>
            <w:tcBorders>
              <w:top w:val="single" w:sz="4" w:space="0" w:color="auto"/>
            </w:tcBorders>
            <w:vAlign w:val="center"/>
            <w:hideMark/>
          </w:tcPr>
          <w:p w:rsidR="00825975" w:rsidRPr="00825975" w:rsidRDefault="00825975" w:rsidP="000E6677">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Strongly Agreed</w:t>
            </w:r>
          </w:p>
        </w:tc>
      </w:tr>
    </w:tbl>
    <w:p w:rsidR="00825975" w:rsidRPr="00825975" w:rsidRDefault="000E6677" w:rsidP="002574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Source: Field work, 2025</w:t>
      </w:r>
    </w:p>
    <w:p w:rsidR="00825975" w:rsidRPr="00825975" w:rsidRDefault="00825975" w:rsidP="000E6677">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Table 4.5 shows the analysis of data obtained on the effect of ICT on customer satisfaction. Variable 1 had a mean score of 4.2 after the analysis of data. This implies that respondents agreed that ICT gives customers the opportunity to withdraw after banking hours and other times.</w:t>
      </w:r>
    </w:p>
    <w:p w:rsidR="00825975" w:rsidRPr="00825975" w:rsidRDefault="00825975" w:rsidP="00257484">
      <w:pPr>
        <w:spacing w:line="360" w:lineRule="auto"/>
        <w:jc w:val="both"/>
        <w:rPr>
          <w:rFonts w:ascii="Times New Roman" w:eastAsia="Times New Roman" w:hAnsi="Times New Roman" w:cs="Times New Roman"/>
          <w:sz w:val="28"/>
          <w:szCs w:val="28"/>
        </w:rPr>
      </w:pPr>
      <w:r w:rsidRPr="000E6677">
        <w:rPr>
          <w:rFonts w:ascii="Times New Roman" w:eastAsia="Times New Roman" w:hAnsi="Times New Roman" w:cs="Times New Roman"/>
          <w:b/>
          <w:sz w:val="28"/>
          <w:szCs w:val="28"/>
        </w:rPr>
        <w:lastRenderedPageBreak/>
        <w:t>Variable 2:</w:t>
      </w:r>
      <w:r w:rsidR="000E6677" w:rsidRPr="00825975">
        <w:rPr>
          <w:rFonts w:ascii="Times New Roman" w:eastAsia="Times New Roman" w:hAnsi="Times New Roman" w:cs="Times New Roman"/>
          <w:sz w:val="28"/>
          <w:szCs w:val="28"/>
        </w:rPr>
        <w:t xml:space="preserve">The </w:t>
      </w:r>
      <w:r w:rsidRPr="00825975">
        <w:rPr>
          <w:rFonts w:ascii="Times New Roman" w:eastAsia="Times New Roman" w:hAnsi="Times New Roman" w:cs="Times New Roman"/>
          <w:sz w:val="28"/>
          <w:szCs w:val="28"/>
        </w:rPr>
        <w:t>analysis of data indicates that it has a mean of 3.7, which implies that the respondents equally agreed that ICT helps reduce queues in banking halls. However, Variable 3 had a mean score of 5.0 points after the analysis of data. This indicates that the respondents strongly agreed that ICT facilitates quick money transfer and online payments. Similarly, Variable 4 had a mean score of 5.0 points, which implies that the respondents strongly agreed that ICT allows customers to withdraw outside their banks.</w:t>
      </w:r>
    </w:p>
    <w:p w:rsidR="00825975" w:rsidRPr="00825975" w:rsidRDefault="00825975" w:rsidP="005259FB">
      <w:pPr>
        <w:spacing w:after="0" w:line="240" w:lineRule="auto"/>
        <w:jc w:val="both"/>
        <w:outlineLvl w:val="2"/>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Table 4.6: Mean Scores on the Benefits Bank Customers Derive from Using ICT Tools</w:t>
      </w:r>
    </w:p>
    <w:tbl>
      <w:tblPr>
        <w:tblW w:w="8795"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tblPr>
      <w:tblGrid>
        <w:gridCol w:w="531"/>
        <w:gridCol w:w="3512"/>
        <w:gridCol w:w="428"/>
        <w:gridCol w:w="340"/>
        <w:gridCol w:w="475"/>
        <w:gridCol w:w="350"/>
        <w:gridCol w:w="438"/>
        <w:gridCol w:w="708"/>
        <w:gridCol w:w="755"/>
        <w:gridCol w:w="1258"/>
      </w:tblGrid>
      <w:tr w:rsidR="00825975" w:rsidRPr="00825975" w:rsidTr="005259FB">
        <w:trPr>
          <w:trHeight w:val="435"/>
          <w:tblHeader/>
          <w:tblCellSpacing w:w="15" w:type="dxa"/>
        </w:trPr>
        <w:tc>
          <w:tcPr>
            <w:tcW w:w="0" w:type="auto"/>
            <w:tcBorders>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S/N</w:t>
            </w:r>
          </w:p>
        </w:tc>
        <w:tc>
          <w:tcPr>
            <w:tcW w:w="0" w:type="auto"/>
            <w:tcBorders>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Variables</w:t>
            </w:r>
          </w:p>
        </w:tc>
        <w:tc>
          <w:tcPr>
            <w:tcW w:w="0" w:type="auto"/>
            <w:tcBorders>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SA</w:t>
            </w:r>
          </w:p>
        </w:tc>
        <w:tc>
          <w:tcPr>
            <w:tcW w:w="0" w:type="auto"/>
            <w:vAlign w:val="center"/>
            <w:hideMark/>
          </w:tcPr>
          <w:p w:rsidR="00825975" w:rsidRPr="00825975" w:rsidRDefault="00825975" w:rsidP="000E6677">
            <w:pPr>
              <w:spacing w:line="240" w:lineRule="auto"/>
              <w:jc w:val="center"/>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A</w:t>
            </w:r>
          </w:p>
        </w:tc>
        <w:tc>
          <w:tcPr>
            <w:tcW w:w="0" w:type="auto"/>
            <w:tcBorders>
              <w:lef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UN</w:t>
            </w:r>
          </w:p>
        </w:tc>
        <w:tc>
          <w:tcPr>
            <w:tcW w:w="0" w:type="auto"/>
            <w:tcBorders>
              <w:lef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D</w:t>
            </w:r>
          </w:p>
        </w:tc>
        <w:tc>
          <w:tcPr>
            <w:tcW w:w="0" w:type="auto"/>
            <w:tcBorders>
              <w:left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SD</w:t>
            </w:r>
          </w:p>
        </w:tc>
        <w:tc>
          <w:tcPr>
            <w:tcW w:w="0" w:type="auto"/>
            <w:tcBorders>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Total</w:t>
            </w:r>
          </w:p>
        </w:tc>
        <w:tc>
          <w:tcPr>
            <w:tcW w:w="0" w:type="auto"/>
            <w:tcBorders>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Mean</w:t>
            </w:r>
          </w:p>
        </w:tc>
        <w:tc>
          <w:tcPr>
            <w:tcW w:w="0" w:type="auto"/>
            <w:vAlign w:val="center"/>
            <w:hideMark/>
          </w:tcPr>
          <w:p w:rsidR="00825975" w:rsidRPr="00825975" w:rsidRDefault="00825975" w:rsidP="000E6677">
            <w:pPr>
              <w:spacing w:line="240" w:lineRule="auto"/>
              <w:jc w:val="center"/>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Remarks</w:t>
            </w:r>
          </w:p>
        </w:tc>
      </w:tr>
      <w:tr w:rsidR="00825975" w:rsidRPr="00825975" w:rsidTr="005259FB">
        <w:trPr>
          <w:trHeight w:val="1347"/>
          <w:tblCellSpacing w:w="15" w:type="dxa"/>
        </w:trPr>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5</w:t>
            </w:r>
          </w:p>
        </w:tc>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ATM saves customers time and trouble of joining endless queues before withdrawals or deposit of funds</w:t>
            </w:r>
          </w:p>
        </w:tc>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40</w:t>
            </w:r>
          </w:p>
        </w:tc>
        <w:tc>
          <w:tcPr>
            <w:tcW w:w="0" w:type="auto"/>
            <w:tcBorders>
              <w:top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20</w:t>
            </w:r>
          </w:p>
        </w:tc>
        <w:tc>
          <w:tcPr>
            <w:tcW w:w="0" w:type="auto"/>
            <w:tcBorders>
              <w:top w:val="single" w:sz="4" w:space="0" w:color="auto"/>
              <w:lef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10</w:t>
            </w:r>
          </w:p>
        </w:tc>
        <w:tc>
          <w:tcPr>
            <w:tcW w:w="0" w:type="auto"/>
            <w:tcBorders>
              <w:top w:val="single" w:sz="4" w:space="0" w:color="auto"/>
              <w:lef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left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70</w:t>
            </w:r>
          </w:p>
        </w:tc>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3.9</w:t>
            </w:r>
          </w:p>
        </w:tc>
        <w:tc>
          <w:tcPr>
            <w:tcW w:w="0" w:type="auto"/>
            <w:tcBorders>
              <w:top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Agreed</w:t>
            </w:r>
          </w:p>
        </w:tc>
      </w:tr>
      <w:tr w:rsidR="00825975" w:rsidRPr="00825975" w:rsidTr="005259FB">
        <w:trPr>
          <w:trHeight w:val="1052"/>
          <w:tblCellSpacing w:w="15" w:type="dxa"/>
        </w:trPr>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6</w:t>
            </w:r>
          </w:p>
        </w:tc>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Online banking gives customers the opportunity to transact outside their bank</w:t>
            </w:r>
          </w:p>
        </w:tc>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35</w:t>
            </w:r>
          </w:p>
        </w:tc>
        <w:tc>
          <w:tcPr>
            <w:tcW w:w="0" w:type="auto"/>
            <w:tcBorders>
              <w:top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lef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lef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left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70</w:t>
            </w:r>
          </w:p>
        </w:tc>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5.0</w:t>
            </w:r>
          </w:p>
        </w:tc>
        <w:tc>
          <w:tcPr>
            <w:tcW w:w="0" w:type="auto"/>
            <w:tcBorders>
              <w:top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Strongly Agreed</w:t>
            </w:r>
          </w:p>
        </w:tc>
      </w:tr>
      <w:tr w:rsidR="00825975" w:rsidRPr="00825975" w:rsidTr="005259FB">
        <w:trPr>
          <w:trHeight w:val="2168"/>
          <w:tblCellSpacing w:w="15" w:type="dxa"/>
        </w:trPr>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7</w:t>
            </w:r>
          </w:p>
        </w:tc>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Electronic money transfer saves customers from the danger of carrying large sums of money while traveling thereby reducing the danger of losing money to robbers on the highway</w:t>
            </w:r>
          </w:p>
        </w:tc>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35</w:t>
            </w:r>
          </w:p>
        </w:tc>
        <w:tc>
          <w:tcPr>
            <w:tcW w:w="0" w:type="auto"/>
            <w:tcBorders>
              <w:top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lef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lef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left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70</w:t>
            </w:r>
          </w:p>
        </w:tc>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5.0</w:t>
            </w:r>
          </w:p>
        </w:tc>
        <w:tc>
          <w:tcPr>
            <w:tcW w:w="0" w:type="auto"/>
            <w:tcBorders>
              <w:top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Strongly Agreed</w:t>
            </w:r>
          </w:p>
        </w:tc>
      </w:tr>
      <w:tr w:rsidR="00825975" w:rsidRPr="00825975" w:rsidTr="005259FB">
        <w:trPr>
          <w:trHeight w:val="37"/>
          <w:tblCellSpacing w:w="15" w:type="dxa"/>
        </w:trPr>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8</w:t>
            </w:r>
          </w:p>
        </w:tc>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ICT gives bank customers the convenience to transact anywhere</w:t>
            </w:r>
          </w:p>
        </w:tc>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30</w:t>
            </w:r>
          </w:p>
        </w:tc>
        <w:tc>
          <w:tcPr>
            <w:tcW w:w="0" w:type="auto"/>
            <w:tcBorders>
              <w:top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20</w:t>
            </w:r>
          </w:p>
        </w:tc>
        <w:tc>
          <w:tcPr>
            <w:tcW w:w="0" w:type="auto"/>
            <w:tcBorders>
              <w:top w:val="single" w:sz="4" w:space="0" w:color="auto"/>
              <w:lef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10</w:t>
            </w:r>
          </w:p>
        </w:tc>
        <w:tc>
          <w:tcPr>
            <w:tcW w:w="0" w:type="auto"/>
            <w:tcBorders>
              <w:top w:val="single" w:sz="4" w:space="0" w:color="auto"/>
              <w:lef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10</w:t>
            </w:r>
          </w:p>
        </w:tc>
        <w:tc>
          <w:tcPr>
            <w:tcW w:w="0" w:type="auto"/>
            <w:tcBorders>
              <w:top w:val="single" w:sz="4" w:space="0" w:color="auto"/>
              <w:left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70</w:t>
            </w:r>
          </w:p>
        </w:tc>
        <w:tc>
          <w:tcPr>
            <w:tcW w:w="0" w:type="auto"/>
            <w:tcBorders>
              <w:top w:val="single" w:sz="4" w:space="0" w:color="auto"/>
              <w:right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4.3</w:t>
            </w:r>
          </w:p>
        </w:tc>
        <w:tc>
          <w:tcPr>
            <w:tcW w:w="0" w:type="auto"/>
            <w:tcBorders>
              <w:top w:val="single" w:sz="4" w:space="0" w:color="auto"/>
            </w:tcBorders>
            <w:vAlign w:val="center"/>
            <w:hideMark/>
          </w:tcPr>
          <w:p w:rsidR="00825975" w:rsidRPr="00825975" w:rsidRDefault="00825975" w:rsidP="000E6677">
            <w:pPr>
              <w:spacing w:line="24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Agreed</w:t>
            </w:r>
          </w:p>
        </w:tc>
      </w:tr>
    </w:tbl>
    <w:p w:rsidR="00825975" w:rsidRPr="00825975" w:rsidRDefault="000E6677" w:rsidP="002574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Source: Field work, 2025</w:t>
      </w:r>
    </w:p>
    <w:p w:rsidR="00825975" w:rsidRPr="00825975" w:rsidRDefault="00825975" w:rsidP="000E6677">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lastRenderedPageBreak/>
        <w:t>Table 4.6 displays the analysis of data on the benefits bank customers derive from using ICT. Variable 5 had a 3.9 mean score after the analysis. This indicated that the respondents agreed that ICT saves customers time and trouble of joining endless queues before withdrawing or depositing funds. However, Variable 6 had a mean score of 5.0 points after the analysis of data. This implies that the respondents strongly agreed that ICT gives customers the opportunity of transacting outside their bank using ATM terminals. These machines enhance their comfort through convenience in withdrawal and online purchases. Similarly, Variable 7 had a mean score of 5.0 points after the analysis of data. This indicates that the respondents strongly agreed that ICT saves bank customers from the danger of carrying large sums of money when traveling, thereby reducing the danger of losing money to robbers on the highway. Nevertheless, Variable 8 had a mean score of 4.3 points after the analysis - this implies that the respondents agreed that ICT gives bank customers the convenience to transact anywhere.</w:t>
      </w:r>
    </w:p>
    <w:p w:rsidR="00825975" w:rsidRPr="00825975" w:rsidRDefault="00825975" w:rsidP="00845FC1">
      <w:pPr>
        <w:spacing w:line="240" w:lineRule="auto"/>
        <w:jc w:val="both"/>
        <w:outlineLvl w:val="2"/>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Table 4.7: Mean Scores on the Challenges Militating Against ICT Operations in Banks Under Study</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tblPr>
      <w:tblGrid>
        <w:gridCol w:w="531"/>
        <w:gridCol w:w="3529"/>
        <w:gridCol w:w="428"/>
        <w:gridCol w:w="350"/>
        <w:gridCol w:w="465"/>
        <w:gridCol w:w="273"/>
        <w:gridCol w:w="428"/>
        <w:gridCol w:w="708"/>
        <w:gridCol w:w="765"/>
        <w:gridCol w:w="1273"/>
      </w:tblGrid>
      <w:tr w:rsidR="00825975" w:rsidRPr="00825975" w:rsidTr="00845FC1">
        <w:trPr>
          <w:tblHeader/>
          <w:tblCellSpacing w:w="15" w:type="dxa"/>
        </w:trPr>
        <w:tc>
          <w:tcPr>
            <w:tcW w:w="0" w:type="auto"/>
            <w:tcBorders>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S/N</w:t>
            </w:r>
          </w:p>
        </w:tc>
        <w:tc>
          <w:tcPr>
            <w:tcW w:w="0" w:type="auto"/>
            <w:tcBorders>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Variables</w:t>
            </w:r>
          </w:p>
        </w:tc>
        <w:tc>
          <w:tcPr>
            <w:tcW w:w="0" w:type="auto"/>
            <w:tcBorders>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SA</w:t>
            </w:r>
          </w:p>
        </w:tc>
        <w:tc>
          <w:tcPr>
            <w:tcW w:w="0" w:type="auto"/>
            <w:tcBorders>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A</w:t>
            </w:r>
          </w:p>
        </w:tc>
        <w:tc>
          <w:tcPr>
            <w:tcW w:w="0" w:type="auto"/>
            <w:vAlign w:val="center"/>
            <w:hideMark/>
          </w:tcPr>
          <w:p w:rsidR="00825975" w:rsidRPr="00825975" w:rsidRDefault="00825975" w:rsidP="00845FC1">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UN</w:t>
            </w:r>
          </w:p>
        </w:tc>
        <w:tc>
          <w:tcPr>
            <w:tcW w:w="0" w:type="auto"/>
            <w:tcBorders>
              <w:lef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D</w:t>
            </w:r>
          </w:p>
        </w:tc>
        <w:tc>
          <w:tcPr>
            <w:tcW w:w="0" w:type="auto"/>
            <w:tcBorders>
              <w:lef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SD</w:t>
            </w:r>
          </w:p>
        </w:tc>
        <w:tc>
          <w:tcPr>
            <w:tcW w:w="0" w:type="auto"/>
            <w:tcBorders>
              <w:lef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Total</w:t>
            </w:r>
          </w:p>
        </w:tc>
        <w:tc>
          <w:tcPr>
            <w:tcW w:w="0" w:type="auto"/>
            <w:tcBorders>
              <w:left w:val="single" w:sz="4" w:space="0" w:color="auto"/>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Mean</w:t>
            </w:r>
          </w:p>
        </w:tc>
        <w:tc>
          <w:tcPr>
            <w:tcW w:w="0" w:type="auto"/>
            <w:vAlign w:val="center"/>
            <w:hideMark/>
          </w:tcPr>
          <w:p w:rsidR="00825975" w:rsidRPr="00825975" w:rsidRDefault="00825975" w:rsidP="00845FC1">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Remarks</w:t>
            </w:r>
          </w:p>
        </w:tc>
      </w:tr>
      <w:tr w:rsidR="00825975" w:rsidRPr="00825975" w:rsidTr="00845FC1">
        <w:trPr>
          <w:tblCellSpacing w:w="15" w:type="dxa"/>
        </w:trPr>
        <w:tc>
          <w:tcPr>
            <w:tcW w:w="0" w:type="auto"/>
            <w:tcBorders>
              <w:top w:val="single" w:sz="4" w:space="0" w:color="auto"/>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9</w:t>
            </w:r>
          </w:p>
        </w:tc>
        <w:tc>
          <w:tcPr>
            <w:tcW w:w="0" w:type="auto"/>
            <w:tcBorders>
              <w:top w:val="single" w:sz="4" w:space="0" w:color="auto"/>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ICT operation is confronted with problem of fraudsters who defraud people of large sums of money</w:t>
            </w:r>
          </w:p>
        </w:tc>
        <w:tc>
          <w:tcPr>
            <w:tcW w:w="0" w:type="auto"/>
            <w:tcBorders>
              <w:top w:val="single" w:sz="4" w:space="0" w:color="auto"/>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60</w:t>
            </w:r>
          </w:p>
        </w:tc>
        <w:tc>
          <w:tcPr>
            <w:tcW w:w="0" w:type="auto"/>
            <w:tcBorders>
              <w:top w:val="single" w:sz="4" w:space="0" w:color="auto"/>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10</w:t>
            </w:r>
          </w:p>
        </w:tc>
        <w:tc>
          <w:tcPr>
            <w:tcW w:w="0" w:type="auto"/>
            <w:tcBorders>
              <w:top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lef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lef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lef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70</w:t>
            </w:r>
          </w:p>
        </w:tc>
        <w:tc>
          <w:tcPr>
            <w:tcW w:w="0" w:type="auto"/>
            <w:tcBorders>
              <w:top w:val="single" w:sz="4" w:space="0" w:color="auto"/>
              <w:left w:val="single" w:sz="4" w:space="0" w:color="auto"/>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4.7</w:t>
            </w:r>
          </w:p>
        </w:tc>
        <w:tc>
          <w:tcPr>
            <w:tcW w:w="0" w:type="auto"/>
            <w:tcBorders>
              <w:top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Strongly Agreed</w:t>
            </w:r>
          </w:p>
        </w:tc>
      </w:tr>
      <w:tr w:rsidR="00825975" w:rsidRPr="00825975" w:rsidTr="00845FC1">
        <w:trPr>
          <w:tblCellSpacing w:w="15" w:type="dxa"/>
        </w:trPr>
        <w:tc>
          <w:tcPr>
            <w:tcW w:w="0" w:type="auto"/>
            <w:tcBorders>
              <w:top w:val="single" w:sz="4" w:space="0" w:color="auto"/>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10</w:t>
            </w:r>
          </w:p>
        </w:tc>
        <w:tc>
          <w:tcPr>
            <w:tcW w:w="0" w:type="auto"/>
            <w:tcBorders>
              <w:top w:val="single" w:sz="4" w:space="0" w:color="auto"/>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The challenges of running ICT on generator as a result of constant power outage</w:t>
            </w:r>
          </w:p>
        </w:tc>
        <w:tc>
          <w:tcPr>
            <w:tcW w:w="0" w:type="auto"/>
            <w:tcBorders>
              <w:top w:val="single" w:sz="4" w:space="0" w:color="auto"/>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70</w:t>
            </w:r>
          </w:p>
        </w:tc>
        <w:tc>
          <w:tcPr>
            <w:tcW w:w="0" w:type="auto"/>
            <w:tcBorders>
              <w:top w:val="single" w:sz="4" w:space="0" w:color="auto"/>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lef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lef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lef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70</w:t>
            </w:r>
          </w:p>
        </w:tc>
        <w:tc>
          <w:tcPr>
            <w:tcW w:w="0" w:type="auto"/>
            <w:tcBorders>
              <w:top w:val="single" w:sz="4" w:space="0" w:color="auto"/>
              <w:left w:val="single" w:sz="4" w:space="0" w:color="auto"/>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5.0</w:t>
            </w:r>
          </w:p>
        </w:tc>
        <w:tc>
          <w:tcPr>
            <w:tcW w:w="0" w:type="auto"/>
            <w:tcBorders>
              <w:top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Strongly Agreed</w:t>
            </w:r>
          </w:p>
        </w:tc>
      </w:tr>
      <w:tr w:rsidR="00825975" w:rsidRPr="00825975" w:rsidTr="00845FC1">
        <w:trPr>
          <w:tblCellSpacing w:w="15" w:type="dxa"/>
        </w:trPr>
        <w:tc>
          <w:tcPr>
            <w:tcW w:w="0" w:type="auto"/>
            <w:tcBorders>
              <w:top w:val="single" w:sz="4" w:space="0" w:color="auto"/>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lastRenderedPageBreak/>
              <w:t>11</w:t>
            </w:r>
          </w:p>
        </w:tc>
        <w:tc>
          <w:tcPr>
            <w:tcW w:w="0" w:type="auto"/>
            <w:tcBorders>
              <w:top w:val="single" w:sz="4" w:space="0" w:color="auto"/>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The inability of some staff and customers to effectively operate ICT tools makes some customers resist the use of ATM and still prefer to queue up in the banking hall</w:t>
            </w:r>
          </w:p>
        </w:tc>
        <w:tc>
          <w:tcPr>
            <w:tcW w:w="0" w:type="auto"/>
            <w:tcBorders>
              <w:top w:val="single" w:sz="4" w:space="0" w:color="auto"/>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50</w:t>
            </w:r>
          </w:p>
        </w:tc>
        <w:tc>
          <w:tcPr>
            <w:tcW w:w="0" w:type="auto"/>
            <w:tcBorders>
              <w:top w:val="single" w:sz="4" w:space="0" w:color="auto"/>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10</w:t>
            </w:r>
          </w:p>
        </w:tc>
        <w:tc>
          <w:tcPr>
            <w:tcW w:w="0" w:type="auto"/>
            <w:tcBorders>
              <w:top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10</w:t>
            </w:r>
          </w:p>
        </w:tc>
        <w:tc>
          <w:tcPr>
            <w:tcW w:w="0" w:type="auto"/>
            <w:tcBorders>
              <w:top w:val="single" w:sz="4" w:space="0" w:color="auto"/>
              <w:lef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lef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lef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70</w:t>
            </w:r>
          </w:p>
        </w:tc>
        <w:tc>
          <w:tcPr>
            <w:tcW w:w="0" w:type="auto"/>
            <w:tcBorders>
              <w:top w:val="single" w:sz="4" w:space="0" w:color="auto"/>
              <w:left w:val="single" w:sz="4" w:space="0" w:color="auto"/>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4.6</w:t>
            </w:r>
          </w:p>
        </w:tc>
        <w:tc>
          <w:tcPr>
            <w:tcW w:w="0" w:type="auto"/>
            <w:tcBorders>
              <w:top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Strongly Agreed</w:t>
            </w:r>
          </w:p>
        </w:tc>
      </w:tr>
      <w:tr w:rsidR="00825975" w:rsidRPr="00825975" w:rsidTr="00845FC1">
        <w:trPr>
          <w:tblCellSpacing w:w="15" w:type="dxa"/>
        </w:trPr>
        <w:tc>
          <w:tcPr>
            <w:tcW w:w="0" w:type="auto"/>
            <w:tcBorders>
              <w:top w:val="single" w:sz="4" w:space="0" w:color="auto"/>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12</w:t>
            </w:r>
          </w:p>
        </w:tc>
        <w:tc>
          <w:tcPr>
            <w:tcW w:w="0" w:type="auto"/>
            <w:tcBorders>
              <w:top w:val="single" w:sz="4" w:space="0" w:color="auto"/>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The fear of some customers to resist the use of ICT tools</w:t>
            </w:r>
          </w:p>
        </w:tc>
        <w:tc>
          <w:tcPr>
            <w:tcW w:w="0" w:type="auto"/>
            <w:tcBorders>
              <w:top w:val="single" w:sz="4" w:space="0" w:color="auto"/>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lef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lef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lef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left w:val="single" w:sz="4" w:space="0" w:color="auto"/>
              <w:right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0.0</w:t>
            </w:r>
          </w:p>
        </w:tc>
        <w:tc>
          <w:tcPr>
            <w:tcW w:w="0" w:type="auto"/>
            <w:tcBorders>
              <w:top w:val="single" w:sz="4" w:space="0" w:color="auto"/>
            </w:tcBorders>
            <w:vAlign w:val="center"/>
            <w:hideMark/>
          </w:tcPr>
          <w:p w:rsidR="00825975" w:rsidRPr="00825975" w:rsidRDefault="00825975" w:rsidP="00845FC1">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w:t>
            </w:r>
          </w:p>
        </w:tc>
      </w:tr>
    </w:tbl>
    <w:p w:rsidR="00825975" w:rsidRPr="00825975" w:rsidRDefault="000E6677" w:rsidP="0025748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Source: Field work, 2025</w:t>
      </w:r>
    </w:p>
    <w:p w:rsidR="00825975" w:rsidRPr="00825975" w:rsidRDefault="00825975" w:rsidP="00845FC1">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Table 4.7 displays the analysis of data on the challenges militating against ICT operations in the banks under study. Variable 9 had a mean score of 4.7 after the analysis. This implies that the respondents strongly agreed that ICT operations are confronted with the problem of fraudsters who defraud people of large sums of money. Similarly, Variable 10 had a mean score of 5.0 points. This implies that the respondents strongly agree that the challenges of running ICT on generators as a result of constant power outages is a big constraint militating against the banks under study. Variable 11 had a mean score of 4.6, which implies that respondents equally strongly agreed that the inability of some staff and customers to effectively operate ICT makes some customers resist the use of ICT and still prefer to queue up in the banking hall.</w:t>
      </w:r>
    </w:p>
    <w:p w:rsidR="005259FB" w:rsidRDefault="005259FB" w:rsidP="00F71DCE">
      <w:pPr>
        <w:spacing w:line="360" w:lineRule="auto"/>
        <w:jc w:val="both"/>
        <w:outlineLvl w:val="1"/>
        <w:rPr>
          <w:rFonts w:ascii="Times New Roman" w:eastAsia="Times New Roman" w:hAnsi="Times New Roman" w:cs="Times New Roman"/>
          <w:b/>
          <w:bCs/>
          <w:sz w:val="28"/>
          <w:szCs w:val="28"/>
        </w:rPr>
      </w:pPr>
    </w:p>
    <w:p w:rsidR="005259FB" w:rsidRDefault="005259FB" w:rsidP="00F71DCE">
      <w:pPr>
        <w:spacing w:line="360" w:lineRule="auto"/>
        <w:jc w:val="both"/>
        <w:outlineLvl w:val="1"/>
        <w:rPr>
          <w:rFonts w:ascii="Times New Roman" w:eastAsia="Times New Roman" w:hAnsi="Times New Roman" w:cs="Times New Roman"/>
          <w:b/>
          <w:bCs/>
          <w:sz w:val="28"/>
          <w:szCs w:val="28"/>
        </w:rPr>
      </w:pPr>
    </w:p>
    <w:p w:rsidR="00F71DCE" w:rsidRPr="00F71DCE" w:rsidRDefault="00825975" w:rsidP="00F71DCE">
      <w:pPr>
        <w:spacing w:line="360" w:lineRule="auto"/>
        <w:jc w:val="both"/>
        <w:outlineLvl w:val="1"/>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lastRenderedPageBreak/>
        <w:t xml:space="preserve">4.4 </w:t>
      </w:r>
      <w:r w:rsidR="00845FC1">
        <w:rPr>
          <w:rFonts w:ascii="Times New Roman" w:eastAsia="Times New Roman" w:hAnsi="Times New Roman" w:cs="Times New Roman"/>
          <w:b/>
          <w:bCs/>
          <w:sz w:val="28"/>
          <w:szCs w:val="28"/>
        </w:rPr>
        <w:tab/>
      </w:r>
      <w:r w:rsidRPr="00825975">
        <w:rPr>
          <w:rFonts w:ascii="Times New Roman" w:eastAsia="Times New Roman" w:hAnsi="Times New Roman" w:cs="Times New Roman"/>
          <w:b/>
          <w:bCs/>
          <w:sz w:val="28"/>
          <w:szCs w:val="28"/>
        </w:rPr>
        <w:t>Test of Hypothesis</w:t>
      </w:r>
      <w:r w:rsidR="00F71DCE">
        <w:rPr>
          <w:rFonts w:ascii="Times New Roman" w:eastAsia="Times New Roman" w:hAnsi="Times New Roman" w:cs="Times New Roman"/>
          <w:b/>
          <w:bCs/>
          <w:sz w:val="28"/>
          <w:szCs w:val="28"/>
        </w:rPr>
        <w:t xml:space="preserve"> and </w:t>
      </w:r>
      <w:r w:rsidR="00F71DCE" w:rsidRPr="00655AC6">
        <w:rPr>
          <w:rFonts w:ascii="Times New Roman" w:eastAsia="Times New Roman" w:hAnsi="Times New Roman" w:cs="Times New Roman"/>
          <w:b/>
          <w:sz w:val="28"/>
          <w:szCs w:val="28"/>
        </w:rPr>
        <w:t>Decision Rule</w:t>
      </w:r>
    </w:p>
    <w:p w:rsidR="00F71DCE" w:rsidRPr="00EC5273" w:rsidRDefault="00F71DCE" w:rsidP="00F71DCE">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The chi-square test was employed by the researcher to test the significance of the responses from the staff of UBA plc. The chi-square test is performed by defining the number of categories and observing the number of cases falling in each category and knowing the expected number of cases in each category.</w:t>
      </w:r>
    </w:p>
    <w:p w:rsidR="00F71DCE" w:rsidRPr="00655AC6" w:rsidRDefault="00F71DCE" w:rsidP="00F71DCE">
      <w:pPr>
        <w:spacing w:line="360" w:lineRule="auto"/>
        <w:jc w:val="both"/>
        <w:rPr>
          <w:rFonts w:ascii="Times New Roman" w:eastAsia="Times New Roman" w:hAnsi="Times New Roman" w:cs="Times New Roman"/>
          <w:b/>
          <w:sz w:val="28"/>
          <w:szCs w:val="28"/>
        </w:rPr>
      </w:pPr>
      <w:r w:rsidRPr="00655AC6">
        <w:rPr>
          <w:rFonts w:ascii="Times New Roman" w:eastAsia="Times New Roman" w:hAnsi="Times New Roman" w:cs="Times New Roman"/>
          <w:b/>
          <w:sz w:val="28"/>
          <w:szCs w:val="28"/>
        </w:rPr>
        <w:t>Chi-Square Formula</w:t>
      </w:r>
    </w:p>
    <w:p w:rsidR="00F71DCE" w:rsidRPr="00EC5273" w:rsidRDefault="00F71DCE" w:rsidP="00F71DCE">
      <w:pPr>
        <w:spacing w:line="360" w:lineRule="auto"/>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The formula for the chi-square is:</w:t>
      </w:r>
    </w:p>
    <w:p w:rsidR="00F71DCE" w:rsidRPr="00EC5273" w:rsidRDefault="00F71DCE" w:rsidP="00F71DCE">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X² = Σ [(Oi - Ei)² / Ei]</w:t>
      </w:r>
    </w:p>
    <w:p w:rsidR="00F71DCE" w:rsidRPr="00EC5273" w:rsidRDefault="00F71DCE" w:rsidP="00F71DCE">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Where:</w:t>
      </w:r>
    </w:p>
    <w:p w:rsidR="00F71DCE" w:rsidRPr="00EC5273" w:rsidRDefault="00F71DCE" w:rsidP="00F71DCE">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 xml:space="preserve">    X² = Chi-square statistic</w:t>
      </w:r>
    </w:p>
    <w:p w:rsidR="00F71DCE" w:rsidRPr="00EC5273" w:rsidRDefault="00F71DCE" w:rsidP="00F71DCE">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 xml:space="preserve">    Oi = Number of Observed cases in Category i</w:t>
      </w:r>
    </w:p>
    <w:p w:rsidR="00F71DCE" w:rsidRPr="00EC5273" w:rsidRDefault="00F71DCE" w:rsidP="00F71DCE">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 xml:space="preserve">    Ei = Number of Expected cases in Category i</w:t>
      </w:r>
    </w:p>
    <w:p w:rsidR="00F71DCE" w:rsidRPr="00EC5273" w:rsidRDefault="00F71DCE" w:rsidP="00F71DCE">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 xml:space="preserve">    Σ = Summation symbol</w:t>
      </w:r>
    </w:p>
    <w:p w:rsidR="00F71DCE" w:rsidRPr="00655AC6" w:rsidRDefault="00F71DCE" w:rsidP="00F71DCE">
      <w:pPr>
        <w:spacing w:line="360" w:lineRule="auto"/>
        <w:jc w:val="both"/>
        <w:rPr>
          <w:rFonts w:ascii="Times New Roman" w:eastAsia="Times New Roman" w:hAnsi="Times New Roman" w:cs="Times New Roman"/>
          <w:b/>
          <w:sz w:val="28"/>
          <w:szCs w:val="28"/>
        </w:rPr>
      </w:pPr>
      <w:r w:rsidRPr="00655AC6">
        <w:rPr>
          <w:rFonts w:ascii="Times New Roman" w:eastAsia="Times New Roman" w:hAnsi="Times New Roman" w:cs="Times New Roman"/>
          <w:b/>
          <w:sz w:val="28"/>
          <w:szCs w:val="28"/>
        </w:rPr>
        <w:t>Decision Rule</w:t>
      </w:r>
    </w:p>
    <w:p w:rsidR="00F71DCE" w:rsidRPr="00EC5273" w:rsidRDefault="00F71DCE" w:rsidP="00F71DCE">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The decision rule for hypothesis testing is based on comparing the calculated chi-square value with the critical chi-square value from the statistical table at the chosen level of significance (α = 0.05) and appropriate degrees of freedom.</w:t>
      </w:r>
    </w:p>
    <w:p w:rsidR="005259FB" w:rsidRDefault="005259FB" w:rsidP="00F71DCE">
      <w:pPr>
        <w:spacing w:line="240" w:lineRule="auto"/>
        <w:jc w:val="both"/>
        <w:rPr>
          <w:rFonts w:ascii="Times New Roman" w:eastAsia="Times New Roman" w:hAnsi="Times New Roman" w:cs="Times New Roman"/>
          <w:b/>
          <w:sz w:val="28"/>
          <w:szCs w:val="28"/>
        </w:rPr>
      </w:pPr>
    </w:p>
    <w:p w:rsidR="00F71DCE" w:rsidRPr="00655AC6" w:rsidRDefault="00F71DCE" w:rsidP="00F71DCE">
      <w:pPr>
        <w:spacing w:line="240" w:lineRule="auto"/>
        <w:jc w:val="both"/>
        <w:rPr>
          <w:rFonts w:ascii="Times New Roman" w:eastAsia="Times New Roman" w:hAnsi="Times New Roman" w:cs="Times New Roman"/>
          <w:b/>
          <w:sz w:val="28"/>
          <w:szCs w:val="28"/>
        </w:rPr>
      </w:pPr>
      <w:r w:rsidRPr="00655AC6">
        <w:rPr>
          <w:rFonts w:ascii="Times New Roman" w:eastAsia="Times New Roman" w:hAnsi="Times New Roman" w:cs="Times New Roman"/>
          <w:b/>
          <w:sz w:val="28"/>
          <w:szCs w:val="28"/>
        </w:rPr>
        <w:lastRenderedPageBreak/>
        <w:t>Decision Criteria:</w:t>
      </w:r>
    </w:p>
    <w:p w:rsidR="00F71DCE" w:rsidRPr="00EC5273" w:rsidRDefault="00F71DCE" w:rsidP="00F71DCE">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If X²calculated &gt; X²tabulated: Reject the null hypothesis (H₀) and accept the alternative hypothesis (H₁)</w:t>
      </w:r>
    </w:p>
    <w:p w:rsidR="00F71DCE" w:rsidRPr="00EC5273" w:rsidRDefault="00F71DCE" w:rsidP="00F71DCE">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 xml:space="preserve">    If X²calculated ≤ X²tabulated: Accept the null hypothesis (H₀) and reject the alternative hypothesis (H₁)</w:t>
      </w:r>
    </w:p>
    <w:p w:rsidR="00F71DCE" w:rsidRPr="00655AC6" w:rsidRDefault="00F71DCE" w:rsidP="00F71DCE">
      <w:pPr>
        <w:spacing w:line="360" w:lineRule="auto"/>
        <w:jc w:val="both"/>
        <w:rPr>
          <w:rFonts w:ascii="Times New Roman" w:eastAsia="Times New Roman" w:hAnsi="Times New Roman" w:cs="Times New Roman"/>
          <w:b/>
          <w:sz w:val="28"/>
          <w:szCs w:val="28"/>
        </w:rPr>
      </w:pPr>
      <w:r w:rsidRPr="00655AC6">
        <w:rPr>
          <w:rFonts w:ascii="Times New Roman" w:eastAsia="Times New Roman" w:hAnsi="Times New Roman" w:cs="Times New Roman"/>
          <w:b/>
          <w:sz w:val="28"/>
          <w:szCs w:val="28"/>
        </w:rPr>
        <w:t>Level of Significance</w:t>
      </w:r>
    </w:p>
    <w:p w:rsidR="00F71DCE" w:rsidRPr="00EC5273" w:rsidRDefault="00F71DCE" w:rsidP="00F71DCE">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The study adopted a 5% level of significance (α = 0.05), which means there is a 95% confidence level in the results obtained from the statistical analysis.</w:t>
      </w:r>
    </w:p>
    <w:p w:rsidR="00F71DCE" w:rsidRPr="00655AC6" w:rsidRDefault="00F71DCE" w:rsidP="00F71DCE">
      <w:pPr>
        <w:spacing w:line="360" w:lineRule="auto"/>
        <w:jc w:val="both"/>
        <w:rPr>
          <w:rFonts w:ascii="Times New Roman" w:eastAsia="Times New Roman" w:hAnsi="Times New Roman" w:cs="Times New Roman"/>
          <w:b/>
          <w:sz w:val="28"/>
          <w:szCs w:val="28"/>
        </w:rPr>
      </w:pPr>
      <w:r w:rsidRPr="00655AC6">
        <w:rPr>
          <w:rFonts w:ascii="Times New Roman" w:eastAsia="Times New Roman" w:hAnsi="Times New Roman" w:cs="Times New Roman"/>
          <w:b/>
          <w:sz w:val="28"/>
          <w:szCs w:val="28"/>
        </w:rPr>
        <w:t>Degrees of Freedom</w:t>
      </w:r>
    </w:p>
    <w:p w:rsidR="00F71DCE" w:rsidRPr="00EC5273" w:rsidRDefault="00F71DCE" w:rsidP="00F71DCE">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The degrees of freedom for the chi-square test is calculated as: df = (r-1)(c-1)</w:t>
      </w:r>
    </w:p>
    <w:p w:rsidR="00F71DCE" w:rsidRPr="00EC5273" w:rsidRDefault="00F71DCE" w:rsidP="00F71DCE">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Where:</w:t>
      </w:r>
    </w:p>
    <w:p w:rsidR="00F71DCE" w:rsidRPr="00EC5273" w:rsidRDefault="00F71DCE" w:rsidP="00F71DCE">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 xml:space="preserve">    r = number of rows</w:t>
      </w:r>
    </w:p>
    <w:p w:rsidR="00F71DCE" w:rsidRPr="00EC5273" w:rsidRDefault="00F71DCE" w:rsidP="00F71DCE">
      <w:pPr>
        <w:spacing w:line="360" w:lineRule="auto"/>
        <w:ind w:firstLine="720"/>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 xml:space="preserve">    c = number of columns</w:t>
      </w:r>
    </w:p>
    <w:p w:rsidR="00F71DCE" w:rsidRDefault="00F71DCE" w:rsidP="00F71DCE">
      <w:pPr>
        <w:spacing w:line="360" w:lineRule="auto"/>
        <w:jc w:val="both"/>
        <w:rPr>
          <w:rFonts w:ascii="Times New Roman" w:eastAsia="Times New Roman" w:hAnsi="Times New Roman" w:cs="Times New Roman"/>
          <w:sz w:val="28"/>
          <w:szCs w:val="28"/>
        </w:rPr>
      </w:pPr>
      <w:r w:rsidRPr="00EC5273">
        <w:rPr>
          <w:rFonts w:ascii="Times New Roman" w:eastAsia="Times New Roman" w:hAnsi="Times New Roman" w:cs="Times New Roman"/>
          <w:sz w:val="28"/>
          <w:szCs w:val="28"/>
        </w:rPr>
        <w:t>For this study with 5 response categories (Strongly Agree, Agree, Undecided, Disagree, Strongly Disagree), the degrees of freedom = 5-1 = 4.</w:t>
      </w:r>
    </w:p>
    <w:p w:rsidR="00825975" w:rsidRPr="00825975" w:rsidRDefault="00825975" w:rsidP="00F71DCE">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H1:</w:t>
      </w:r>
      <w:r w:rsidRPr="00825975">
        <w:rPr>
          <w:rFonts w:ascii="Times New Roman" w:eastAsia="Times New Roman" w:hAnsi="Times New Roman" w:cs="Times New Roman"/>
          <w:sz w:val="28"/>
          <w:szCs w:val="28"/>
        </w:rPr>
        <w:t xml:space="preserve"> Information technology does not enhance bank customer satisfaction.</w:t>
      </w:r>
    </w:p>
    <w:p w:rsidR="005259FB" w:rsidRDefault="005259FB" w:rsidP="00845FC1">
      <w:pPr>
        <w:spacing w:line="240" w:lineRule="auto"/>
        <w:jc w:val="both"/>
        <w:outlineLvl w:val="2"/>
        <w:rPr>
          <w:rFonts w:ascii="Times New Roman" w:eastAsia="Times New Roman" w:hAnsi="Times New Roman" w:cs="Times New Roman"/>
          <w:b/>
          <w:bCs/>
          <w:sz w:val="28"/>
          <w:szCs w:val="28"/>
        </w:rPr>
      </w:pPr>
    </w:p>
    <w:p w:rsidR="005259FB" w:rsidRDefault="005259FB" w:rsidP="00845FC1">
      <w:pPr>
        <w:spacing w:line="240" w:lineRule="auto"/>
        <w:jc w:val="both"/>
        <w:outlineLvl w:val="2"/>
        <w:rPr>
          <w:rFonts w:ascii="Times New Roman" w:eastAsia="Times New Roman" w:hAnsi="Times New Roman" w:cs="Times New Roman"/>
          <w:b/>
          <w:bCs/>
          <w:sz w:val="28"/>
          <w:szCs w:val="28"/>
        </w:rPr>
      </w:pPr>
    </w:p>
    <w:p w:rsidR="00825975" w:rsidRPr="00825975" w:rsidRDefault="00825975" w:rsidP="00845FC1">
      <w:pPr>
        <w:spacing w:line="240" w:lineRule="auto"/>
        <w:jc w:val="both"/>
        <w:outlineLvl w:val="2"/>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lastRenderedPageBreak/>
        <w:t>Table 4.8: Chi-square Table on the Effect of ICT on Customer Satisfaction</w:t>
      </w:r>
    </w:p>
    <w:tbl>
      <w:tblPr>
        <w:tblW w:w="6599"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tblPr>
      <w:tblGrid>
        <w:gridCol w:w="2611"/>
        <w:gridCol w:w="418"/>
        <w:gridCol w:w="643"/>
        <w:gridCol w:w="1198"/>
        <w:gridCol w:w="1729"/>
      </w:tblGrid>
      <w:tr w:rsidR="00825975" w:rsidRPr="00825975" w:rsidTr="00F71DCE">
        <w:trPr>
          <w:trHeight w:val="292"/>
          <w:tblHeader/>
          <w:tblCellSpacing w:w="15" w:type="dxa"/>
        </w:trPr>
        <w:tc>
          <w:tcPr>
            <w:tcW w:w="0" w:type="auto"/>
            <w:tcBorders>
              <w:righ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Respondent View</w:t>
            </w:r>
          </w:p>
        </w:tc>
        <w:tc>
          <w:tcPr>
            <w:tcW w:w="0" w:type="auto"/>
            <w:tcBorders>
              <w:righ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Oi</w:t>
            </w:r>
          </w:p>
        </w:tc>
        <w:tc>
          <w:tcPr>
            <w:tcW w:w="0" w:type="auto"/>
            <w:tcBorders>
              <w:righ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Ei</w:t>
            </w:r>
          </w:p>
        </w:tc>
        <w:tc>
          <w:tcPr>
            <w:tcW w:w="0" w:type="auto"/>
            <w:vAlign w:val="center"/>
            <w:hideMark/>
          </w:tcPr>
          <w:p w:rsidR="00825975" w:rsidRPr="00825975" w:rsidRDefault="00825975" w:rsidP="00F71DCE">
            <w:pPr>
              <w:spacing w:after="0"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(Oi - Ei)</w:t>
            </w:r>
          </w:p>
        </w:tc>
        <w:tc>
          <w:tcPr>
            <w:tcW w:w="0" w:type="auto"/>
            <w:tcBorders>
              <w:lef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(Oi - Ei)²/Ei</w:t>
            </w:r>
          </w:p>
        </w:tc>
      </w:tr>
      <w:tr w:rsidR="00825975" w:rsidRPr="00825975" w:rsidTr="00F71DCE">
        <w:trPr>
          <w:trHeight w:val="299"/>
          <w:tblCellSpacing w:w="15" w:type="dxa"/>
        </w:trPr>
        <w:tc>
          <w:tcPr>
            <w:tcW w:w="0" w:type="auto"/>
            <w:tcBorders>
              <w:top w:val="single" w:sz="4" w:space="0" w:color="auto"/>
              <w:righ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Strongly Agree</w:t>
            </w:r>
          </w:p>
        </w:tc>
        <w:tc>
          <w:tcPr>
            <w:tcW w:w="0" w:type="auto"/>
            <w:tcBorders>
              <w:top w:val="single" w:sz="4" w:space="0" w:color="auto"/>
              <w:righ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17</w:t>
            </w:r>
          </w:p>
        </w:tc>
        <w:tc>
          <w:tcPr>
            <w:tcW w:w="0" w:type="auto"/>
            <w:tcBorders>
              <w:top w:val="single" w:sz="4" w:space="0" w:color="auto"/>
              <w:righ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19.4</w:t>
            </w:r>
          </w:p>
        </w:tc>
        <w:tc>
          <w:tcPr>
            <w:tcW w:w="0" w:type="auto"/>
            <w:tcBorders>
              <w:top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-2.4</w:t>
            </w:r>
          </w:p>
        </w:tc>
        <w:tc>
          <w:tcPr>
            <w:tcW w:w="0" w:type="auto"/>
            <w:tcBorders>
              <w:top w:val="single" w:sz="4" w:space="0" w:color="auto"/>
              <w:lef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5.76</w:t>
            </w:r>
          </w:p>
        </w:tc>
      </w:tr>
      <w:tr w:rsidR="00F71DCE" w:rsidRPr="00825975" w:rsidTr="00F71DCE">
        <w:trPr>
          <w:trHeight w:val="299"/>
          <w:tblCellSpacing w:w="15" w:type="dxa"/>
        </w:trPr>
        <w:tc>
          <w:tcPr>
            <w:tcW w:w="0" w:type="auto"/>
            <w:tcBorders>
              <w:top w:val="single" w:sz="4" w:space="0" w:color="auto"/>
              <w:bottom w:val="single" w:sz="4" w:space="0" w:color="auto"/>
              <w:righ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Agree</w:t>
            </w:r>
          </w:p>
        </w:tc>
        <w:tc>
          <w:tcPr>
            <w:tcW w:w="0" w:type="auto"/>
            <w:tcBorders>
              <w:top w:val="single" w:sz="4" w:space="0" w:color="auto"/>
              <w:bottom w:val="single" w:sz="4" w:space="0" w:color="auto"/>
              <w:righ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40</w:t>
            </w:r>
          </w:p>
        </w:tc>
        <w:tc>
          <w:tcPr>
            <w:tcW w:w="0" w:type="auto"/>
            <w:tcBorders>
              <w:top w:val="single" w:sz="4" w:space="0" w:color="auto"/>
              <w:bottom w:val="single" w:sz="4" w:space="0" w:color="auto"/>
              <w:righ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19.4</w:t>
            </w:r>
          </w:p>
        </w:tc>
        <w:tc>
          <w:tcPr>
            <w:tcW w:w="0" w:type="auto"/>
            <w:tcBorders>
              <w:top w:val="single" w:sz="4" w:space="0" w:color="auto"/>
              <w:bottom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20.6</w:t>
            </w:r>
          </w:p>
        </w:tc>
        <w:tc>
          <w:tcPr>
            <w:tcW w:w="0" w:type="auto"/>
            <w:tcBorders>
              <w:top w:val="single" w:sz="4" w:space="0" w:color="auto"/>
              <w:left w:val="single" w:sz="4" w:space="0" w:color="auto"/>
              <w:bottom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424.36</w:t>
            </w:r>
          </w:p>
        </w:tc>
      </w:tr>
      <w:tr w:rsidR="00825975" w:rsidRPr="00825975" w:rsidTr="00F71DCE">
        <w:trPr>
          <w:trHeight w:val="299"/>
          <w:tblCellSpacing w:w="15" w:type="dxa"/>
        </w:trPr>
        <w:tc>
          <w:tcPr>
            <w:tcW w:w="0" w:type="auto"/>
            <w:tcBorders>
              <w:righ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Undecided</w:t>
            </w:r>
          </w:p>
        </w:tc>
        <w:tc>
          <w:tcPr>
            <w:tcW w:w="0" w:type="auto"/>
            <w:tcBorders>
              <w:righ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30</w:t>
            </w:r>
          </w:p>
        </w:tc>
        <w:tc>
          <w:tcPr>
            <w:tcW w:w="0" w:type="auto"/>
            <w:tcBorders>
              <w:righ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19.4</w:t>
            </w:r>
          </w:p>
        </w:tc>
        <w:tc>
          <w:tcPr>
            <w:tcW w:w="0" w:type="auto"/>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10.6</w:t>
            </w:r>
          </w:p>
        </w:tc>
        <w:tc>
          <w:tcPr>
            <w:tcW w:w="0" w:type="auto"/>
            <w:tcBorders>
              <w:lef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112.36</w:t>
            </w:r>
          </w:p>
        </w:tc>
      </w:tr>
      <w:tr w:rsidR="00825975" w:rsidRPr="00825975" w:rsidTr="00F71DCE">
        <w:trPr>
          <w:trHeight w:val="299"/>
          <w:tblCellSpacing w:w="15" w:type="dxa"/>
        </w:trPr>
        <w:tc>
          <w:tcPr>
            <w:tcW w:w="0" w:type="auto"/>
            <w:tcBorders>
              <w:top w:val="single" w:sz="4" w:space="0" w:color="auto"/>
              <w:righ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Disagree</w:t>
            </w:r>
          </w:p>
        </w:tc>
        <w:tc>
          <w:tcPr>
            <w:tcW w:w="0" w:type="auto"/>
            <w:tcBorders>
              <w:top w:val="single" w:sz="4" w:space="0" w:color="auto"/>
              <w:righ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5</w:t>
            </w:r>
          </w:p>
        </w:tc>
        <w:tc>
          <w:tcPr>
            <w:tcW w:w="0" w:type="auto"/>
            <w:tcBorders>
              <w:top w:val="single" w:sz="4" w:space="0" w:color="auto"/>
              <w:righ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19.4</w:t>
            </w:r>
          </w:p>
        </w:tc>
        <w:tc>
          <w:tcPr>
            <w:tcW w:w="0" w:type="auto"/>
            <w:tcBorders>
              <w:top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-14.4</w:t>
            </w:r>
          </w:p>
        </w:tc>
        <w:tc>
          <w:tcPr>
            <w:tcW w:w="0" w:type="auto"/>
            <w:tcBorders>
              <w:top w:val="single" w:sz="4" w:space="0" w:color="auto"/>
              <w:lef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207.36</w:t>
            </w:r>
          </w:p>
        </w:tc>
      </w:tr>
      <w:tr w:rsidR="00825975" w:rsidRPr="00825975" w:rsidTr="00F71DCE">
        <w:trPr>
          <w:trHeight w:val="299"/>
          <w:tblCellSpacing w:w="15" w:type="dxa"/>
        </w:trPr>
        <w:tc>
          <w:tcPr>
            <w:tcW w:w="0" w:type="auto"/>
            <w:tcBorders>
              <w:top w:val="single" w:sz="4" w:space="0" w:color="auto"/>
              <w:righ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Strongly Disagreed</w:t>
            </w:r>
          </w:p>
        </w:tc>
        <w:tc>
          <w:tcPr>
            <w:tcW w:w="0" w:type="auto"/>
            <w:tcBorders>
              <w:top w:val="single" w:sz="4" w:space="0" w:color="auto"/>
              <w:righ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5</w:t>
            </w:r>
          </w:p>
        </w:tc>
        <w:tc>
          <w:tcPr>
            <w:tcW w:w="0" w:type="auto"/>
            <w:tcBorders>
              <w:top w:val="single" w:sz="4" w:space="0" w:color="auto"/>
              <w:righ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19.4</w:t>
            </w:r>
          </w:p>
        </w:tc>
        <w:tc>
          <w:tcPr>
            <w:tcW w:w="0" w:type="auto"/>
            <w:tcBorders>
              <w:top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-14.4</w:t>
            </w:r>
          </w:p>
        </w:tc>
        <w:tc>
          <w:tcPr>
            <w:tcW w:w="0" w:type="auto"/>
            <w:tcBorders>
              <w:top w:val="single" w:sz="4" w:space="0" w:color="auto"/>
              <w:lef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207.36</w:t>
            </w:r>
          </w:p>
        </w:tc>
      </w:tr>
      <w:tr w:rsidR="00825975" w:rsidRPr="00825975" w:rsidTr="00F71DCE">
        <w:trPr>
          <w:trHeight w:val="292"/>
          <w:tblCellSpacing w:w="15" w:type="dxa"/>
        </w:trPr>
        <w:tc>
          <w:tcPr>
            <w:tcW w:w="0" w:type="auto"/>
            <w:tcBorders>
              <w:top w:val="single" w:sz="4" w:space="0" w:color="auto"/>
              <w:righ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Total</w:t>
            </w:r>
          </w:p>
        </w:tc>
        <w:tc>
          <w:tcPr>
            <w:tcW w:w="0" w:type="auto"/>
            <w:tcBorders>
              <w:top w:val="single" w:sz="4" w:space="0" w:color="auto"/>
              <w:righ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97</w:t>
            </w:r>
          </w:p>
        </w:tc>
        <w:tc>
          <w:tcPr>
            <w:tcW w:w="0" w:type="auto"/>
            <w:tcBorders>
              <w:top w:val="single" w:sz="4" w:space="0" w:color="auto"/>
              <w:righ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97.0</w:t>
            </w:r>
          </w:p>
        </w:tc>
        <w:tc>
          <w:tcPr>
            <w:tcW w:w="0" w:type="auto"/>
            <w:tcBorders>
              <w:top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0</w:t>
            </w:r>
          </w:p>
        </w:tc>
        <w:tc>
          <w:tcPr>
            <w:tcW w:w="0" w:type="auto"/>
            <w:tcBorders>
              <w:top w:val="single" w:sz="4" w:space="0" w:color="auto"/>
              <w:left w:val="single" w:sz="4" w:space="0" w:color="auto"/>
            </w:tcBorders>
            <w:vAlign w:val="center"/>
            <w:hideMark/>
          </w:tcPr>
          <w:p w:rsidR="00825975" w:rsidRPr="00825975" w:rsidRDefault="00825975" w:rsidP="00F71DCE">
            <w:pPr>
              <w:spacing w:after="0"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957.23</w:t>
            </w:r>
          </w:p>
        </w:tc>
      </w:tr>
    </w:tbl>
    <w:p w:rsidR="000C050C" w:rsidRPr="000C050C" w:rsidRDefault="000C050C" w:rsidP="00257484">
      <w:pPr>
        <w:spacing w:line="360" w:lineRule="auto"/>
        <w:jc w:val="both"/>
        <w:rPr>
          <w:rFonts w:ascii="Times New Roman" w:eastAsia="Times New Roman" w:hAnsi="Times New Roman" w:cs="Times New Roman"/>
          <w:bCs/>
          <w:i/>
          <w:sz w:val="28"/>
          <w:szCs w:val="28"/>
        </w:rPr>
      </w:pPr>
      <w:r w:rsidRPr="000C050C">
        <w:rPr>
          <w:rFonts w:ascii="Times New Roman" w:eastAsia="Times New Roman" w:hAnsi="Times New Roman" w:cs="Times New Roman"/>
          <w:bCs/>
          <w:i/>
          <w:sz w:val="28"/>
          <w:szCs w:val="28"/>
        </w:rPr>
        <w:t>Source: Field Work, 2025</w:t>
      </w:r>
    </w:p>
    <w:p w:rsidR="00825975" w:rsidRPr="00825975" w:rsidRDefault="00825975" w:rsidP="00257484">
      <w:p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Decision Rule:</w:t>
      </w:r>
    </w:p>
    <w:p w:rsidR="00825975" w:rsidRPr="00825975" w:rsidRDefault="00825975" w:rsidP="00F71DCE">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Since X² calculated is greater than X² tabulated (49.31 &gt; 9.4877) at 5% confidence level and 4 degrees of freedom, the null hypothesis which states that ICT enhances customer satisfaction in UBA Lagos is accepted.</w:t>
      </w:r>
    </w:p>
    <w:p w:rsidR="00825975" w:rsidRPr="00825975" w:rsidRDefault="00825975" w:rsidP="00257484">
      <w:pPr>
        <w:spacing w:line="360" w:lineRule="auto"/>
        <w:jc w:val="both"/>
        <w:outlineLvl w:val="1"/>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 xml:space="preserve">4.5 </w:t>
      </w:r>
      <w:r w:rsidR="00F71DCE">
        <w:rPr>
          <w:rFonts w:ascii="Times New Roman" w:eastAsia="Times New Roman" w:hAnsi="Times New Roman" w:cs="Times New Roman"/>
          <w:b/>
          <w:bCs/>
          <w:sz w:val="28"/>
          <w:szCs w:val="28"/>
        </w:rPr>
        <w:tab/>
      </w:r>
      <w:r w:rsidRPr="00825975">
        <w:rPr>
          <w:rFonts w:ascii="Times New Roman" w:eastAsia="Times New Roman" w:hAnsi="Times New Roman" w:cs="Times New Roman"/>
          <w:b/>
          <w:bCs/>
          <w:sz w:val="28"/>
          <w:szCs w:val="28"/>
        </w:rPr>
        <w:t>Summary of Findings</w:t>
      </w:r>
    </w:p>
    <w:p w:rsidR="00825975" w:rsidRPr="00825975" w:rsidRDefault="00825975" w:rsidP="00F71DCE">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Based on the responses of the respondents to the research questions as contained in the analysis, the following are the findings of the study:</w:t>
      </w:r>
    </w:p>
    <w:p w:rsidR="00825975" w:rsidRPr="00825975" w:rsidRDefault="00825975" w:rsidP="00257484">
      <w:pPr>
        <w:numPr>
          <w:ilvl w:val="0"/>
          <w:numId w:val="23"/>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ICT facilitates customer satisfaction by giving them the opportunity to make withdrawals after banking hours and any other time. ICT also reduces queues in banking halls, facilitates quick money transfer and online payments. ICT allows customers to make withdrawals outside their banks.</w:t>
      </w:r>
    </w:p>
    <w:p w:rsidR="00825975" w:rsidRPr="00825975" w:rsidRDefault="00825975" w:rsidP="00257484">
      <w:pPr>
        <w:numPr>
          <w:ilvl w:val="0"/>
          <w:numId w:val="23"/>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lastRenderedPageBreak/>
        <w:t>Bank customers derive several benefits from using ICT tools. This includes saving their time and the trouble of joining endless queues before withdrawal or deposit of funds. ICT also saves bank customers from the trouble of carrying large sums of money when traveling, thereby reducing the danger of losing the money to robbers on the highway.</w:t>
      </w:r>
    </w:p>
    <w:p w:rsidR="00825975" w:rsidRPr="00825975" w:rsidRDefault="00825975" w:rsidP="00257484">
      <w:pPr>
        <w:numPr>
          <w:ilvl w:val="0"/>
          <w:numId w:val="23"/>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The challenges militating against ICT operations in banks range from the problem of activities of fraudsters who defraud bank customers of large sums of money to the challenges of running ICT on generators due to constant power outages, which increases operational costs, and the inability of some bank customers to use ICT tools due to their inability to use complex ICT tools or fear of being defrauded by fraudsters. Other problems include operational errors due to lack of proper maintenance.</w:t>
      </w:r>
    </w:p>
    <w:p w:rsidR="00825975" w:rsidRPr="00825975" w:rsidRDefault="00825975" w:rsidP="00257484">
      <w:pPr>
        <w:spacing w:line="360" w:lineRule="auto"/>
        <w:jc w:val="both"/>
        <w:outlineLvl w:val="1"/>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 xml:space="preserve">4.6 </w:t>
      </w:r>
      <w:r w:rsidR="00F71DCE">
        <w:rPr>
          <w:rFonts w:ascii="Times New Roman" w:eastAsia="Times New Roman" w:hAnsi="Times New Roman" w:cs="Times New Roman"/>
          <w:b/>
          <w:bCs/>
          <w:sz w:val="28"/>
          <w:szCs w:val="28"/>
        </w:rPr>
        <w:tab/>
      </w:r>
      <w:r w:rsidRPr="00825975">
        <w:rPr>
          <w:rFonts w:ascii="Times New Roman" w:eastAsia="Times New Roman" w:hAnsi="Times New Roman" w:cs="Times New Roman"/>
          <w:b/>
          <w:bCs/>
          <w:sz w:val="28"/>
          <w:szCs w:val="28"/>
        </w:rPr>
        <w:t>Discussion of Findings</w:t>
      </w:r>
    </w:p>
    <w:p w:rsidR="00825975" w:rsidRPr="00825975" w:rsidRDefault="00825975" w:rsidP="00F71DCE">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The findings indicate ICT facilitates customer satisfaction by giving them the opportunity to make withdrawals after banking hours and other times. ICT also reduces queues in banking halls, facilitates quick money transfer and online payments. ICT allows customers to make withdrawals outside their banks. This is in conformity with the views of AKPOS (2018) and AGWURA (2019).</w:t>
      </w:r>
    </w:p>
    <w:p w:rsidR="00825975" w:rsidRPr="00825975" w:rsidRDefault="00825975" w:rsidP="00F71DCE">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lastRenderedPageBreak/>
        <w:t>Furthermore, bank customers derive several benefits from using ICT. This includes saving their time and the trouble of joining endless queues before withdrawal and deposit of funds. ICT also saves bank customers from the trouble of carrying large sums of money when traveling, thereby reducing the danger of losing money to robbers on the highway. This finding is in agreement with the views of Agboola and Lawal (2009) previously cited in the literature.</w:t>
      </w:r>
    </w:p>
    <w:p w:rsidR="00825975" w:rsidRPr="00825975" w:rsidRDefault="00825975" w:rsidP="00F71DCE">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The challenges militating against ICT operations in banks range from the problem of activities of fraudsters who defraud bank customers of large sums to challenges of running ICT on generators due to constant power outages, which increases operational costs, and the inability of some bank customers to use ICT due to their inability to use ICT or fear of being defrauded by fraudsters. Other problems include operational errors due to lack of proper maintenance. This is in conformity with the views of Paula (2009) and Obadechi (2007) previously cited in the literature.</w:t>
      </w:r>
    </w:p>
    <w:p w:rsidR="00F71DCE" w:rsidRDefault="00F71DCE">
      <w:pPr>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br w:type="page"/>
      </w:r>
    </w:p>
    <w:p w:rsidR="00F71DCE" w:rsidRDefault="00F71DCE" w:rsidP="00F71DCE">
      <w:pPr>
        <w:spacing w:line="36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lastRenderedPageBreak/>
        <w:t>CHAPTER FOUR</w:t>
      </w:r>
    </w:p>
    <w:p w:rsidR="00825975" w:rsidRPr="00825975" w:rsidRDefault="00825975" w:rsidP="00F71DCE">
      <w:pPr>
        <w:spacing w:line="360" w:lineRule="auto"/>
        <w:jc w:val="center"/>
        <w:outlineLvl w:val="0"/>
        <w:rPr>
          <w:rFonts w:ascii="Times New Roman" w:eastAsia="Times New Roman" w:hAnsi="Times New Roman" w:cs="Times New Roman"/>
          <w:b/>
          <w:bCs/>
          <w:kern w:val="36"/>
          <w:sz w:val="28"/>
          <w:szCs w:val="28"/>
        </w:rPr>
      </w:pPr>
      <w:r w:rsidRPr="00825975">
        <w:rPr>
          <w:rFonts w:ascii="Times New Roman" w:eastAsia="Times New Roman" w:hAnsi="Times New Roman" w:cs="Times New Roman"/>
          <w:b/>
          <w:bCs/>
          <w:kern w:val="36"/>
          <w:sz w:val="28"/>
          <w:szCs w:val="28"/>
        </w:rPr>
        <w:t>SUMMARY, CONCLUSION AND RECOMMENDATIONS</w:t>
      </w:r>
    </w:p>
    <w:p w:rsidR="00825975" w:rsidRPr="00825975" w:rsidRDefault="00825975" w:rsidP="00257484">
      <w:pPr>
        <w:spacing w:line="360" w:lineRule="auto"/>
        <w:jc w:val="both"/>
        <w:outlineLvl w:val="1"/>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 xml:space="preserve">5.1 </w:t>
      </w:r>
      <w:r w:rsidR="00F71DCE">
        <w:rPr>
          <w:rFonts w:ascii="Times New Roman" w:eastAsia="Times New Roman" w:hAnsi="Times New Roman" w:cs="Times New Roman"/>
          <w:b/>
          <w:bCs/>
          <w:sz w:val="28"/>
          <w:szCs w:val="28"/>
        </w:rPr>
        <w:tab/>
      </w:r>
      <w:r w:rsidRPr="00825975">
        <w:rPr>
          <w:rFonts w:ascii="Times New Roman" w:eastAsia="Times New Roman" w:hAnsi="Times New Roman" w:cs="Times New Roman"/>
          <w:b/>
          <w:bCs/>
          <w:sz w:val="28"/>
          <w:szCs w:val="28"/>
        </w:rPr>
        <w:t>Summary</w:t>
      </w:r>
    </w:p>
    <w:p w:rsidR="00825975" w:rsidRPr="00825975" w:rsidRDefault="00825975" w:rsidP="00F71DCE">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The study examines the impact of ICT on bank service delivery in UBA. To this end, the following research questions guided the study:</w:t>
      </w:r>
    </w:p>
    <w:p w:rsidR="00825975" w:rsidRPr="00825975" w:rsidRDefault="00825975" w:rsidP="00257484">
      <w:pPr>
        <w:numPr>
          <w:ilvl w:val="0"/>
          <w:numId w:val="24"/>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What is the effect of ICT on bank customer satisfaction?</w:t>
      </w:r>
    </w:p>
    <w:p w:rsidR="00825975" w:rsidRPr="00825975" w:rsidRDefault="00825975" w:rsidP="00257484">
      <w:pPr>
        <w:numPr>
          <w:ilvl w:val="0"/>
          <w:numId w:val="24"/>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What benefits do customers derive from using ICT tools?</w:t>
      </w:r>
    </w:p>
    <w:p w:rsidR="00825975" w:rsidRPr="00825975" w:rsidRDefault="00825975" w:rsidP="00257484">
      <w:pPr>
        <w:numPr>
          <w:ilvl w:val="0"/>
          <w:numId w:val="24"/>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What are the challenges militating against ICT in UBA?</w:t>
      </w:r>
    </w:p>
    <w:p w:rsidR="00825975" w:rsidRPr="00825975" w:rsidRDefault="00825975" w:rsidP="00F71DCE">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The survey study design was utilized, and the questionnaire constituted the instrument of data collection. The data obtained from the field were analyzed with statistical mean scores and presented in a five-point Likert scale. The findings of the research indicate that ICT enhances customer satisfaction by giving customers the opportunity to make withdrawals after banking hours and any other time. ICT also reduces queues in banking halls, facilitates quick money transfer and online payments. As such, ICT saves customers time and trouble of joining endless queues before withdrawal and deposit of funds. ICT also saves bank customers from the danger of carrying large sums of money while traveling, thereby reducing the danger of losing money to robbers on the highway.</w:t>
      </w:r>
    </w:p>
    <w:p w:rsidR="00825975" w:rsidRPr="00825975" w:rsidRDefault="00825975" w:rsidP="00F71DCE">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xml:space="preserve">The challenges militating against ICT operations in banks range from the problem of activities of fraudsters who defraud bank customers of large </w:t>
      </w:r>
      <w:r w:rsidRPr="00825975">
        <w:rPr>
          <w:rFonts w:ascii="Times New Roman" w:eastAsia="Times New Roman" w:hAnsi="Times New Roman" w:cs="Times New Roman"/>
          <w:sz w:val="28"/>
          <w:szCs w:val="28"/>
        </w:rPr>
        <w:lastRenderedPageBreak/>
        <w:t>sums to the challenges of running ICT on generators due to constant power outages, which increases operational costs, and the inability of some bank customers to use complex ICT tools due to their inability to use Automated Teller Machines or fear of being defrauded by fraudsters. Other problems include operational errors due to lack of proper maintenance.</w:t>
      </w:r>
    </w:p>
    <w:p w:rsidR="00825975" w:rsidRPr="00825975" w:rsidRDefault="00825975" w:rsidP="00257484">
      <w:pPr>
        <w:spacing w:line="360" w:lineRule="auto"/>
        <w:jc w:val="both"/>
        <w:outlineLvl w:val="1"/>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 xml:space="preserve">5.2 </w:t>
      </w:r>
      <w:r w:rsidR="00F71DCE">
        <w:rPr>
          <w:rFonts w:ascii="Times New Roman" w:eastAsia="Times New Roman" w:hAnsi="Times New Roman" w:cs="Times New Roman"/>
          <w:b/>
          <w:bCs/>
          <w:sz w:val="28"/>
          <w:szCs w:val="28"/>
        </w:rPr>
        <w:tab/>
      </w:r>
      <w:r w:rsidRPr="00825975">
        <w:rPr>
          <w:rFonts w:ascii="Times New Roman" w:eastAsia="Times New Roman" w:hAnsi="Times New Roman" w:cs="Times New Roman"/>
          <w:b/>
          <w:bCs/>
          <w:sz w:val="28"/>
          <w:szCs w:val="28"/>
        </w:rPr>
        <w:t>Conclusion</w:t>
      </w:r>
    </w:p>
    <w:p w:rsidR="00825975" w:rsidRPr="00825975" w:rsidRDefault="00825975" w:rsidP="00F71DCE">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Based on the research findings, it is clear that in spite of some constraints militating against the use and operation of ICT, it enhances customer satisfaction in no small way. As such, the research indicates that ICT facilitates customer satisfaction by giving them the opportunity to make withdrawals after banking hours and any other time. ICT also reduces queues in banking halls, facilitates quick money transfer and online payments. ICT allows customers to make withdrawals outside their banks.</w:t>
      </w:r>
    </w:p>
    <w:p w:rsidR="00825975" w:rsidRPr="00825975" w:rsidRDefault="00825975" w:rsidP="00257484">
      <w:pPr>
        <w:numPr>
          <w:ilvl w:val="0"/>
          <w:numId w:val="25"/>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Bank customers derive several benefits from using ICT tools: This includes saving their time and trouble of joining endless queues in banking halls before withdrawal or deposit of funds. ICT also saves bank customers from the trouble of carrying large sums of money when traveling, thereby reducing the danger of losing money to robbers on the highway.</w:t>
      </w:r>
    </w:p>
    <w:p w:rsidR="00825975" w:rsidRPr="00825975" w:rsidRDefault="00825975" w:rsidP="00257484">
      <w:pPr>
        <w:numPr>
          <w:ilvl w:val="0"/>
          <w:numId w:val="25"/>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xml:space="preserve">The challenges militating against ICT operations in banks range from the problem of activities of fraudsters who defraud bank customers of large sums to the challenges of running ICT on generators due to </w:t>
      </w:r>
      <w:r w:rsidRPr="00825975">
        <w:rPr>
          <w:rFonts w:ascii="Times New Roman" w:eastAsia="Times New Roman" w:hAnsi="Times New Roman" w:cs="Times New Roman"/>
          <w:sz w:val="28"/>
          <w:szCs w:val="28"/>
        </w:rPr>
        <w:lastRenderedPageBreak/>
        <w:t>constant power outages, due to the inability of some bank customers to use ICT tools due to their inability to use complex ICT tools or fear of being defrauded by fraudsters. Other problems include operational errors due to lack of proper maintenance.</w:t>
      </w:r>
    </w:p>
    <w:p w:rsidR="00825975" w:rsidRPr="00825975" w:rsidRDefault="00825975" w:rsidP="00257484">
      <w:pPr>
        <w:spacing w:line="360" w:lineRule="auto"/>
        <w:jc w:val="both"/>
        <w:outlineLvl w:val="1"/>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 xml:space="preserve">5.3 </w:t>
      </w:r>
      <w:r w:rsidR="00F71DCE">
        <w:rPr>
          <w:rFonts w:ascii="Times New Roman" w:eastAsia="Times New Roman" w:hAnsi="Times New Roman" w:cs="Times New Roman"/>
          <w:b/>
          <w:bCs/>
          <w:sz w:val="28"/>
          <w:szCs w:val="28"/>
        </w:rPr>
        <w:tab/>
      </w:r>
      <w:r w:rsidRPr="00825975">
        <w:rPr>
          <w:rFonts w:ascii="Times New Roman" w:eastAsia="Times New Roman" w:hAnsi="Times New Roman" w:cs="Times New Roman"/>
          <w:b/>
          <w:bCs/>
          <w:sz w:val="28"/>
          <w:szCs w:val="28"/>
        </w:rPr>
        <w:t>Recommendations</w:t>
      </w:r>
    </w:p>
    <w:p w:rsidR="00825975" w:rsidRPr="00825975" w:rsidRDefault="00825975" w:rsidP="00F71DCE">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The following recommendations are made based on the research findings so as to facilitate the possibility of improving the operation and the use of ICT in order to increase service delivery and c</w:t>
      </w:r>
      <w:bookmarkStart w:id="0" w:name="_GoBack"/>
      <w:bookmarkEnd w:id="0"/>
      <w:r w:rsidRPr="00825975">
        <w:rPr>
          <w:rFonts w:ascii="Times New Roman" w:eastAsia="Times New Roman" w:hAnsi="Times New Roman" w:cs="Times New Roman"/>
          <w:sz w:val="28"/>
          <w:szCs w:val="28"/>
        </w:rPr>
        <w:t>ustomer satisfaction and consequently retention:</w:t>
      </w:r>
    </w:p>
    <w:p w:rsidR="00825975" w:rsidRPr="00825975" w:rsidRDefault="00825975" w:rsidP="00257484">
      <w:pPr>
        <w:numPr>
          <w:ilvl w:val="0"/>
          <w:numId w:val="26"/>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Banks need to promote sharing knowledge about the use and the role of ICT in service delivery and customer satisfaction by experimenting and diffusing best practices that meet international standards.</w:t>
      </w:r>
    </w:p>
    <w:p w:rsidR="00825975" w:rsidRPr="00825975" w:rsidRDefault="00825975" w:rsidP="00257484">
      <w:pPr>
        <w:numPr>
          <w:ilvl w:val="0"/>
          <w:numId w:val="26"/>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Policy makers need to keep up with rapid developments of ICT used by private entities and develop a stable communication framework that is conducive to bank service delivery and support research and development in the private sector.</w:t>
      </w:r>
    </w:p>
    <w:p w:rsidR="00825975" w:rsidRPr="00825975" w:rsidRDefault="00825975" w:rsidP="00257484">
      <w:pPr>
        <w:numPr>
          <w:ilvl w:val="0"/>
          <w:numId w:val="26"/>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Adopt analysis methods, performance measures, and evaluation criteria in monitoring the developments of ICT in the private sector. This could identify and propose mitigating measures to prevent the negative impacts of the technology on environmental and social aspects.</w:t>
      </w:r>
    </w:p>
    <w:p w:rsidR="00825975" w:rsidRPr="00825975" w:rsidRDefault="00825975" w:rsidP="00257484">
      <w:pPr>
        <w:numPr>
          <w:ilvl w:val="0"/>
          <w:numId w:val="26"/>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lastRenderedPageBreak/>
        <w:t>Strengthen public participation in policy formulation for ICT use in banking through conducting public hearings and consultations. Governments, regional organizations, and the private sector need to cooperate to set the right frameworks for investments and services.</w:t>
      </w:r>
    </w:p>
    <w:p w:rsidR="00825975" w:rsidRPr="00825975" w:rsidRDefault="00825975" w:rsidP="00257484">
      <w:pPr>
        <w:numPr>
          <w:ilvl w:val="0"/>
          <w:numId w:val="26"/>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Expand innovative public and private financing methods in generating finance and building skills for the development of ICT capacities. Human and financial capital building should be fundamental elements of the strategies of the public and private sectors in the development of e-logistics. Training and education policies together with adequate financing are also important for e-banking to play its full role in the process of regional economic integration.</w:t>
      </w:r>
    </w:p>
    <w:p w:rsidR="00825975" w:rsidRPr="00825975" w:rsidRDefault="00825975" w:rsidP="00257484">
      <w:pPr>
        <w:numPr>
          <w:ilvl w:val="0"/>
          <w:numId w:val="26"/>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In order to check the activities of ICT fraudsters whose activities are discouraging the use of Automated Teller Machines in no small measure, Automated Teller Machines should be covered by mechanical shutters to prevent tampering with mechanisms when they are not in use. Alarm sensors should be placed inside the Automated Teller Machines and in Automated Teller Machine serving areas to alert their operators when doors have been opened by unauthorized personnel who take advantage of their position to defraud customers through manipulation of Automated Teller Machines.</w:t>
      </w:r>
    </w:p>
    <w:p w:rsidR="00825975" w:rsidRPr="00825975" w:rsidRDefault="00825975" w:rsidP="005259FB">
      <w:pPr>
        <w:numPr>
          <w:ilvl w:val="0"/>
          <w:numId w:val="26"/>
        </w:num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For more consistent and reliable findings and policy-based recommendations, future studies should consider bigger samples from different ICT banking users. This can be done through coordination and cooperation with banks that use ICT for service delivery.</w:t>
      </w:r>
    </w:p>
    <w:p w:rsidR="00825975" w:rsidRPr="00825975" w:rsidRDefault="00F71DCE" w:rsidP="00F71DCE">
      <w:pPr>
        <w:spacing w:line="36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lastRenderedPageBreak/>
        <w:t>REFERENCES</w:t>
      </w:r>
    </w:p>
    <w:p w:rsidR="00825975" w:rsidRPr="00825975" w:rsidRDefault="00825975" w:rsidP="00154BD2">
      <w:pPr>
        <w:spacing w:line="360" w:lineRule="auto"/>
        <w:ind w:left="1260" w:hanging="126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xml:space="preserve">Adama A (2009). Impact of ATM on Bank Transactions in Nigeria. Journal of Business Management (Online) Available: </w:t>
      </w:r>
      <w:hyperlink r:id="rId7" w:history="1">
        <w:r w:rsidRPr="00825975">
          <w:rPr>
            <w:rFonts w:ascii="Times New Roman" w:eastAsia="Times New Roman" w:hAnsi="Times New Roman" w:cs="Times New Roman"/>
            <w:color w:val="0000FF"/>
            <w:sz w:val="28"/>
            <w:szCs w:val="28"/>
            <w:u w:val="single"/>
          </w:rPr>
          <w:t>www.googlebooks.com</w:t>
        </w:r>
      </w:hyperlink>
      <w:r w:rsidRPr="00825975">
        <w:rPr>
          <w:rFonts w:ascii="Times New Roman" w:eastAsia="Times New Roman" w:hAnsi="Times New Roman" w:cs="Times New Roman"/>
          <w:sz w:val="28"/>
          <w:szCs w:val="28"/>
        </w:rPr>
        <w:t>.</w:t>
      </w:r>
    </w:p>
    <w:p w:rsidR="00825975" w:rsidRPr="00825975" w:rsidRDefault="00825975" w:rsidP="00154BD2">
      <w:pPr>
        <w:spacing w:line="360" w:lineRule="auto"/>
        <w:ind w:left="1260" w:hanging="126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xml:space="preserve">World Bank (2013). Information and Communication Technologies Result Profile: Connecting People, Transforming Service Delivery and Fostering Innovation. Available at: </w:t>
      </w:r>
      <w:hyperlink r:id="rId8" w:history="1">
        <w:r w:rsidRPr="00825975">
          <w:rPr>
            <w:rFonts w:ascii="Times New Roman" w:eastAsia="Times New Roman" w:hAnsi="Times New Roman" w:cs="Times New Roman"/>
            <w:color w:val="0000FF"/>
            <w:sz w:val="28"/>
            <w:szCs w:val="28"/>
            <w:u w:val="single"/>
          </w:rPr>
          <w:t>http://worldbank.org/ten/results/2013/04/13/ict-result-profile-retrieval-date</w:t>
        </w:r>
      </w:hyperlink>
      <w:r w:rsidRPr="00825975">
        <w:rPr>
          <w:rFonts w:ascii="Times New Roman" w:eastAsia="Times New Roman" w:hAnsi="Times New Roman" w:cs="Times New Roman"/>
          <w:sz w:val="28"/>
          <w:szCs w:val="28"/>
        </w:rPr>
        <w:t>: 08 January 2014.</w:t>
      </w:r>
    </w:p>
    <w:p w:rsidR="00825975" w:rsidRPr="00825975" w:rsidRDefault="00825975" w:rsidP="00154BD2">
      <w:pPr>
        <w:spacing w:line="360" w:lineRule="auto"/>
        <w:ind w:left="1260" w:hanging="126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Moeller S (2010). Characteristics of Services and Technology in the Service Sector. In T. Khanna, J. Song, &amp; K. Lee (Eds.), The Paradox of Samsung's Rise (pp. 123-145). Harvard Business Review Press.</w:t>
      </w:r>
    </w:p>
    <w:p w:rsidR="00825975" w:rsidRPr="00825975" w:rsidRDefault="00825975" w:rsidP="00154BD2">
      <w:pPr>
        <w:spacing w:line="360" w:lineRule="auto"/>
        <w:ind w:left="1260" w:hanging="126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Agboola A.A (2006). Information and Communication Technology (ICT) in Banking Operations in Nigeria - An Evaluation of Recent Experiences. African Journal of Public Administration and Management, 17(1), 1-12.</w:t>
      </w:r>
    </w:p>
    <w:p w:rsidR="00825975" w:rsidRPr="00825975" w:rsidRDefault="00825975" w:rsidP="00154BD2">
      <w:pPr>
        <w:spacing w:line="360" w:lineRule="auto"/>
        <w:ind w:left="1260" w:hanging="126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Agboola A.A &amp; Lawal A.A (2009). The Impact of Information Communication Technology on Banking: The Nigerian Experience. International Review of Business Research Papers, 5(6), 251-256.</w:t>
      </w:r>
    </w:p>
    <w:p w:rsidR="00825975" w:rsidRPr="00825975" w:rsidRDefault="00825975" w:rsidP="00154BD2">
      <w:pPr>
        <w:spacing w:line="360" w:lineRule="auto"/>
        <w:ind w:left="1260" w:hanging="126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Goldberg L (2009). Information Technology in Banking and Financial Services. Journal of Financial Services Research, 15(2), 129-147.</w:t>
      </w:r>
    </w:p>
    <w:p w:rsidR="00825975" w:rsidRPr="00825975" w:rsidRDefault="00825975" w:rsidP="00154BD2">
      <w:pPr>
        <w:spacing w:line="360" w:lineRule="auto"/>
        <w:ind w:left="1260" w:hanging="126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lastRenderedPageBreak/>
        <w:t>Stevens P (2002). Electronic Banking and Customer Service Delivery in Nigeria. Lagos Business Journal, 8(3), 45-58.</w:t>
      </w:r>
    </w:p>
    <w:p w:rsidR="00825975" w:rsidRPr="00825975" w:rsidRDefault="00825975" w:rsidP="00154BD2">
      <w:pPr>
        <w:spacing w:line="360" w:lineRule="auto"/>
        <w:ind w:left="1260" w:hanging="126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Kirenzdi M (</w:t>
      </w:r>
      <w:r w:rsidR="000E6677">
        <w:rPr>
          <w:rFonts w:ascii="Times New Roman" w:eastAsia="Times New Roman" w:hAnsi="Times New Roman" w:cs="Times New Roman"/>
          <w:sz w:val="28"/>
          <w:szCs w:val="28"/>
        </w:rPr>
        <w:t>2016</w:t>
      </w:r>
      <w:r w:rsidRPr="00825975">
        <w:rPr>
          <w:rFonts w:ascii="Times New Roman" w:eastAsia="Times New Roman" w:hAnsi="Times New Roman" w:cs="Times New Roman"/>
          <w:sz w:val="28"/>
          <w:szCs w:val="28"/>
        </w:rPr>
        <w:t>). Information Communication Technology: Concepts and Applications. Technology Press.</w:t>
      </w:r>
    </w:p>
    <w:p w:rsidR="00825975" w:rsidRPr="00825975" w:rsidRDefault="00825975" w:rsidP="00154BD2">
      <w:pPr>
        <w:spacing w:line="360" w:lineRule="auto"/>
        <w:ind w:left="1260" w:hanging="126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Paula R (2009). Challenges in ICT Implementation in Developing Countries Banking Sector. International Journal of Development Studies, 12(4), 78-92.</w:t>
      </w:r>
    </w:p>
    <w:p w:rsidR="00825975" w:rsidRPr="00825975" w:rsidRDefault="00825975" w:rsidP="00154BD2">
      <w:pPr>
        <w:spacing w:line="360" w:lineRule="auto"/>
        <w:ind w:left="1260" w:hanging="126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Obadechi J (2007). Barriers to ICT Adoption in Nigerian Banking Industry. African Journal of Business Management, 3(2), 156-167.</w:t>
      </w:r>
    </w:p>
    <w:p w:rsidR="00825975" w:rsidRPr="00825975" w:rsidRDefault="00825975" w:rsidP="00154BD2">
      <w:pPr>
        <w:spacing w:line="360" w:lineRule="auto"/>
        <w:ind w:left="1260" w:hanging="126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Peter S &amp; Sylvia M (2008). Automated Teller Machines: Operations and Customer Service. Banking Technology Review, 22(1), 34-47.</w:t>
      </w:r>
    </w:p>
    <w:p w:rsidR="00825975" w:rsidRPr="00825975" w:rsidRDefault="00825975" w:rsidP="00154BD2">
      <w:pPr>
        <w:spacing w:line="360" w:lineRule="auto"/>
        <w:ind w:left="1260" w:hanging="126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The Guardian Newspaper (2008, April 18). Technology Revolution in Nigerian Banking. The Guardian, p. 21.</w:t>
      </w:r>
    </w:p>
    <w:p w:rsidR="00825975" w:rsidRPr="00825975" w:rsidRDefault="00825975" w:rsidP="00154BD2">
      <w:pPr>
        <w:spacing w:line="360" w:lineRule="auto"/>
        <w:ind w:left="1260" w:hanging="126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Akpos D (2018). Digital Banking and Customer Satisfaction in Nigeria. Journal of Contemporary Banking Research, 15(3), 67-81.</w:t>
      </w:r>
    </w:p>
    <w:p w:rsidR="00825975" w:rsidRPr="00825975" w:rsidRDefault="00825975" w:rsidP="00154BD2">
      <w:pPr>
        <w:spacing w:line="360" w:lineRule="auto"/>
        <w:ind w:left="1260" w:hanging="126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Agwura L (2019). ICT Adoption and Service Quality in Commercial Banks. International Banking Review, 28(2), 123-139.</w:t>
      </w:r>
    </w:p>
    <w:p w:rsidR="000E6677" w:rsidRDefault="000E6677">
      <w:pPr>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br w:type="page"/>
      </w:r>
    </w:p>
    <w:p w:rsidR="00825975" w:rsidRPr="00825975" w:rsidRDefault="00825975" w:rsidP="00154BD2">
      <w:pPr>
        <w:spacing w:line="360" w:lineRule="auto"/>
        <w:jc w:val="center"/>
        <w:outlineLvl w:val="0"/>
        <w:rPr>
          <w:rFonts w:ascii="Times New Roman" w:eastAsia="Times New Roman" w:hAnsi="Times New Roman" w:cs="Times New Roman"/>
          <w:b/>
          <w:bCs/>
          <w:kern w:val="36"/>
          <w:sz w:val="28"/>
          <w:szCs w:val="28"/>
        </w:rPr>
      </w:pPr>
      <w:r w:rsidRPr="00825975">
        <w:rPr>
          <w:rFonts w:ascii="Times New Roman" w:eastAsia="Times New Roman" w:hAnsi="Times New Roman" w:cs="Times New Roman"/>
          <w:b/>
          <w:bCs/>
          <w:kern w:val="36"/>
          <w:sz w:val="28"/>
          <w:szCs w:val="28"/>
        </w:rPr>
        <w:lastRenderedPageBreak/>
        <w:t>APPENDICES</w:t>
      </w:r>
    </w:p>
    <w:p w:rsidR="00825975" w:rsidRPr="00825975" w:rsidRDefault="00825975" w:rsidP="00257484">
      <w:pPr>
        <w:spacing w:line="360" w:lineRule="auto"/>
        <w:jc w:val="both"/>
        <w:outlineLvl w:val="1"/>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Appendix A: Research Questionnaire</w:t>
      </w:r>
    </w:p>
    <w:p w:rsidR="00825975" w:rsidRPr="00825975" w:rsidRDefault="00825975" w:rsidP="00154BD2">
      <w:pPr>
        <w:spacing w:line="360" w:lineRule="auto"/>
        <w:jc w:val="center"/>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QUESTIONNAIRE ON THE IMPACT OF INFORMATION AND COMMUNICATION TECHNOLOGY ON CUSTOMER SERVICE DELIVERY: A CASE STUDY OF UBA PLC</w:t>
      </w:r>
    </w:p>
    <w:p w:rsidR="00825975" w:rsidRPr="00825975" w:rsidRDefault="00825975" w:rsidP="00257484">
      <w:p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Dear Respondent,</w:t>
      </w:r>
    </w:p>
    <w:p w:rsidR="00825975" w:rsidRPr="00825975" w:rsidRDefault="00825975" w:rsidP="00154BD2">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This questionnaire is designed to gather information on the impact of Information and Communication Technology on customer service delivery in United Bank for Africa (UBA). The information you provide will be used purely for academic purposes and will be treated with utmost confidentiality.</w:t>
      </w:r>
    </w:p>
    <w:p w:rsidR="00825975" w:rsidRPr="00825975" w:rsidRDefault="00825975" w:rsidP="00257484">
      <w:p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Please tick (√) the appropriate option that best describes your opinion.</w:t>
      </w:r>
    </w:p>
    <w:p w:rsidR="00825975" w:rsidRPr="00825975" w:rsidRDefault="00825975" w:rsidP="00257484">
      <w:p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SECTION A: DEMOGRAPHIC INFORMATION</w:t>
      </w:r>
    </w:p>
    <w:p w:rsidR="00825975" w:rsidRPr="00825975" w:rsidRDefault="00825975" w:rsidP="00257484">
      <w:pPr>
        <w:numPr>
          <w:ilvl w:val="0"/>
          <w:numId w:val="28"/>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Sex: Male [ ] Female [ ]</w:t>
      </w:r>
    </w:p>
    <w:p w:rsidR="00825975" w:rsidRPr="00825975" w:rsidRDefault="00825975" w:rsidP="00257484">
      <w:pPr>
        <w:numPr>
          <w:ilvl w:val="0"/>
          <w:numId w:val="28"/>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Marital Status: Single [ ] Married [ ] Divorced [ ] Widowed [ ]</w:t>
      </w:r>
    </w:p>
    <w:p w:rsidR="00825975" w:rsidRPr="00825975" w:rsidRDefault="00825975" w:rsidP="00257484">
      <w:pPr>
        <w:numPr>
          <w:ilvl w:val="0"/>
          <w:numId w:val="28"/>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Age: 18-28 [ ] 29-39 [ ] 40-50 [ ] 51-60 [ ] Above 60 [ ]</w:t>
      </w:r>
    </w:p>
    <w:p w:rsidR="00825975" w:rsidRPr="00825975" w:rsidRDefault="00825975" w:rsidP="00257484">
      <w:pPr>
        <w:numPr>
          <w:ilvl w:val="0"/>
          <w:numId w:val="28"/>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xml:space="preserve">Educational Qualification: </w:t>
      </w:r>
    </w:p>
    <w:p w:rsidR="00825975" w:rsidRPr="00825975" w:rsidRDefault="00825975" w:rsidP="00154BD2">
      <w:pPr>
        <w:numPr>
          <w:ilvl w:val="1"/>
          <w:numId w:val="28"/>
        </w:num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ND [ ]</w:t>
      </w:r>
    </w:p>
    <w:p w:rsidR="00825975" w:rsidRPr="00825975" w:rsidRDefault="00825975" w:rsidP="00154BD2">
      <w:pPr>
        <w:numPr>
          <w:ilvl w:val="1"/>
          <w:numId w:val="28"/>
        </w:num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HND [ ]</w:t>
      </w:r>
    </w:p>
    <w:p w:rsidR="00825975" w:rsidRPr="00825975" w:rsidRDefault="00825975" w:rsidP="00154BD2">
      <w:pPr>
        <w:numPr>
          <w:ilvl w:val="1"/>
          <w:numId w:val="28"/>
        </w:num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First Degree [ ]</w:t>
      </w:r>
    </w:p>
    <w:p w:rsidR="00825975" w:rsidRPr="00825975" w:rsidRDefault="00825975" w:rsidP="00154BD2">
      <w:pPr>
        <w:numPr>
          <w:ilvl w:val="1"/>
          <w:numId w:val="28"/>
        </w:num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PGD [ ]</w:t>
      </w:r>
    </w:p>
    <w:p w:rsidR="00825975" w:rsidRPr="00825975" w:rsidRDefault="00825975" w:rsidP="00154BD2">
      <w:pPr>
        <w:numPr>
          <w:ilvl w:val="1"/>
          <w:numId w:val="28"/>
        </w:num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lastRenderedPageBreak/>
        <w:t>Masters [ ]</w:t>
      </w:r>
    </w:p>
    <w:p w:rsidR="00825975" w:rsidRPr="00825975" w:rsidRDefault="00825975" w:rsidP="00257484">
      <w:pPr>
        <w:numPr>
          <w:ilvl w:val="1"/>
          <w:numId w:val="28"/>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PhD [ ]</w:t>
      </w:r>
    </w:p>
    <w:p w:rsidR="00825975" w:rsidRPr="00825975" w:rsidRDefault="00825975" w:rsidP="00257484">
      <w:pPr>
        <w:numPr>
          <w:ilvl w:val="0"/>
          <w:numId w:val="28"/>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xml:space="preserve">Years of Banking Experience: </w:t>
      </w:r>
    </w:p>
    <w:p w:rsidR="00825975" w:rsidRPr="00825975" w:rsidRDefault="00825975" w:rsidP="00257484">
      <w:pPr>
        <w:numPr>
          <w:ilvl w:val="1"/>
          <w:numId w:val="28"/>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1-5 years [ ]</w:t>
      </w:r>
    </w:p>
    <w:p w:rsidR="00825975" w:rsidRPr="00825975" w:rsidRDefault="00825975" w:rsidP="00257484">
      <w:pPr>
        <w:numPr>
          <w:ilvl w:val="1"/>
          <w:numId w:val="28"/>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6-10 years [ ]</w:t>
      </w:r>
    </w:p>
    <w:p w:rsidR="00825975" w:rsidRPr="00825975" w:rsidRDefault="00825975" w:rsidP="00257484">
      <w:pPr>
        <w:numPr>
          <w:ilvl w:val="1"/>
          <w:numId w:val="28"/>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11-15 years [ ]</w:t>
      </w:r>
    </w:p>
    <w:p w:rsidR="00825975" w:rsidRPr="00825975" w:rsidRDefault="00825975" w:rsidP="00257484">
      <w:pPr>
        <w:numPr>
          <w:ilvl w:val="1"/>
          <w:numId w:val="28"/>
        </w:num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Above 15 years [ ]</w:t>
      </w:r>
    </w:p>
    <w:p w:rsidR="00825975" w:rsidRPr="00825975" w:rsidRDefault="00825975" w:rsidP="00257484">
      <w:p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SECTION B: IMPACT OF ICT ON CUSTOMER SATISFACTION</w:t>
      </w:r>
    </w:p>
    <w:p w:rsidR="00825975" w:rsidRPr="00825975" w:rsidRDefault="00825975" w:rsidP="00154BD2">
      <w:pPr>
        <w:spacing w:line="360" w:lineRule="auto"/>
        <w:ind w:firstLine="720"/>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Please indicate the extent to which you agree or disagree with the following statements:</w:t>
      </w:r>
    </w:p>
    <w:p w:rsidR="00825975" w:rsidRPr="00825975" w:rsidRDefault="00825975" w:rsidP="00257484">
      <w:p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Scale:</w:t>
      </w:r>
      <w:r w:rsidRPr="00825975">
        <w:rPr>
          <w:rFonts w:ascii="Times New Roman" w:eastAsia="Times New Roman" w:hAnsi="Times New Roman" w:cs="Times New Roman"/>
          <w:sz w:val="28"/>
          <w:szCs w:val="28"/>
        </w:rPr>
        <w:t xml:space="preserve"> SA = Strongly Agree, A = Agree, UN = Undecided, D = Disagree, SD = Strongly Disagree</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tblPr>
      <w:tblGrid>
        <w:gridCol w:w="531"/>
        <w:gridCol w:w="5531"/>
        <w:gridCol w:w="528"/>
        <w:gridCol w:w="510"/>
        <w:gridCol w:w="614"/>
        <w:gridCol w:w="511"/>
        <w:gridCol w:w="525"/>
      </w:tblGrid>
      <w:tr w:rsidR="00154BD2" w:rsidRPr="00825975" w:rsidTr="00154BD2">
        <w:trPr>
          <w:tblHeader/>
          <w:tblCellSpacing w:w="15" w:type="dxa"/>
        </w:trPr>
        <w:tc>
          <w:tcPr>
            <w:tcW w:w="0" w:type="auto"/>
            <w:tcBorders>
              <w:bottom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S/N</w:t>
            </w:r>
          </w:p>
        </w:tc>
        <w:tc>
          <w:tcPr>
            <w:tcW w:w="6004" w:type="dxa"/>
            <w:tcBorders>
              <w:bottom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Statement</w:t>
            </w:r>
          </w:p>
        </w:tc>
        <w:tc>
          <w:tcPr>
            <w:tcW w:w="510" w:type="dxa"/>
            <w:tcBorders>
              <w:bottom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SA</w:t>
            </w:r>
          </w:p>
        </w:tc>
        <w:tc>
          <w:tcPr>
            <w:tcW w:w="510" w:type="dxa"/>
            <w:tcBorders>
              <w:bottom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A</w:t>
            </w:r>
          </w:p>
        </w:tc>
        <w:tc>
          <w:tcPr>
            <w:tcW w:w="600" w:type="dxa"/>
            <w:tcBorders>
              <w:left w:val="single" w:sz="4" w:space="0" w:color="auto"/>
              <w:bottom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UN</w:t>
            </w:r>
          </w:p>
        </w:tc>
        <w:tc>
          <w:tcPr>
            <w:tcW w:w="510" w:type="dxa"/>
            <w:tcBorders>
              <w:bottom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D</w:t>
            </w:r>
          </w:p>
        </w:tc>
        <w:tc>
          <w:tcPr>
            <w:tcW w:w="490" w:type="dxa"/>
            <w:tcBorders>
              <w:bottom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SD</w:t>
            </w:r>
          </w:p>
        </w:tc>
      </w:tr>
      <w:tr w:rsidR="00154BD2" w:rsidRPr="00825975" w:rsidTr="00154BD2">
        <w:trPr>
          <w:tblCellSpacing w:w="15" w:type="dxa"/>
        </w:trPr>
        <w:tc>
          <w:tcPr>
            <w:tcW w:w="0" w:type="auto"/>
            <w:tcBorders>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w:t>
            </w:r>
          </w:p>
        </w:tc>
        <w:tc>
          <w:tcPr>
            <w:tcW w:w="6004" w:type="dxa"/>
            <w:tcBorders>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ICT gives customers the opportunity to make withdrawals after banking hours and any other time</w:t>
            </w:r>
          </w:p>
        </w:tc>
        <w:tc>
          <w:tcPr>
            <w:tcW w:w="510" w:type="dxa"/>
            <w:tcBorders>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600" w:type="dxa"/>
            <w:tcBorders>
              <w:left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tcBorders>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490" w:type="dxa"/>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r>
      <w:tr w:rsidR="00154BD2" w:rsidRPr="00825975" w:rsidTr="00154BD2">
        <w:trPr>
          <w:tblCellSpacing w:w="15" w:type="dxa"/>
        </w:trPr>
        <w:tc>
          <w:tcPr>
            <w:tcW w:w="0" w:type="auto"/>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2</w:t>
            </w:r>
          </w:p>
        </w:tc>
        <w:tc>
          <w:tcPr>
            <w:tcW w:w="6004" w:type="dxa"/>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ICT reduces queues in banking halls</w:t>
            </w:r>
          </w:p>
        </w:tc>
        <w:tc>
          <w:tcPr>
            <w:tcW w:w="510" w:type="dxa"/>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600" w:type="dxa"/>
            <w:tcBorders>
              <w:top w:val="single" w:sz="4" w:space="0" w:color="auto"/>
              <w:left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490" w:type="dxa"/>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r>
      <w:tr w:rsidR="00154BD2" w:rsidRPr="00825975" w:rsidTr="00154BD2">
        <w:trPr>
          <w:tblCellSpacing w:w="15" w:type="dxa"/>
        </w:trPr>
        <w:tc>
          <w:tcPr>
            <w:tcW w:w="0" w:type="auto"/>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3</w:t>
            </w:r>
          </w:p>
        </w:tc>
        <w:tc>
          <w:tcPr>
            <w:tcW w:w="6004" w:type="dxa"/>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ICT facilitates quick money transfer and online payments</w:t>
            </w:r>
          </w:p>
        </w:tc>
        <w:tc>
          <w:tcPr>
            <w:tcW w:w="510" w:type="dxa"/>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600" w:type="dxa"/>
            <w:tcBorders>
              <w:top w:val="single" w:sz="4" w:space="0" w:color="auto"/>
              <w:left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490" w:type="dxa"/>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r>
      <w:tr w:rsidR="00154BD2" w:rsidRPr="00825975" w:rsidTr="00154BD2">
        <w:trPr>
          <w:tblCellSpacing w:w="15" w:type="dxa"/>
        </w:trPr>
        <w:tc>
          <w:tcPr>
            <w:tcW w:w="0" w:type="auto"/>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4</w:t>
            </w:r>
          </w:p>
        </w:tc>
        <w:tc>
          <w:tcPr>
            <w:tcW w:w="6004" w:type="dxa"/>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ICT allows customers to make withdrawals outside their banks</w:t>
            </w:r>
          </w:p>
        </w:tc>
        <w:tc>
          <w:tcPr>
            <w:tcW w:w="510" w:type="dxa"/>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600" w:type="dxa"/>
            <w:tcBorders>
              <w:top w:val="single" w:sz="4" w:space="0" w:color="auto"/>
              <w:left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490" w:type="dxa"/>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r>
      <w:tr w:rsidR="00154BD2" w:rsidRPr="00825975" w:rsidTr="00154BD2">
        <w:trPr>
          <w:tblCellSpacing w:w="15" w:type="dxa"/>
        </w:trPr>
        <w:tc>
          <w:tcPr>
            <w:tcW w:w="0" w:type="auto"/>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lastRenderedPageBreak/>
              <w:t>5</w:t>
            </w:r>
          </w:p>
        </w:tc>
        <w:tc>
          <w:tcPr>
            <w:tcW w:w="6004" w:type="dxa"/>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ICT enhances customer confidence in banking services</w:t>
            </w:r>
          </w:p>
        </w:tc>
        <w:tc>
          <w:tcPr>
            <w:tcW w:w="510" w:type="dxa"/>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600" w:type="dxa"/>
            <w:tcBorders>
              <w:top w:val="single" w:sz="4" w:space="0" w:color="auto"/>
              <w:left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490" w:type="dxa"/>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r>
    </w:tbl>
    <w:p w:rsidR="005259FB" w:rsidRPr="005259FB" w:rsidRDefault="005259FB" w:rsidP="00257484">
      <w:pPr>
        <w:spacing w:line="360" w:lineRule="auto"/>
        <w:jc w:val="both"/>
        <w:rPr>
          <w:rFonts w:ascii="Times New Roman" w:eastAsia="Times New Roman" w:hAnsi="Times New Roman" w:cs="Times New Roman"/>
          <w:b/>
          <w:bCs/>
          <w:sz w:val="2"/>
          <w:szCs w:val="28"/>
        </w:rPr>
      </w:pPr>
    </w:p>
    <w:p w:rsidR="00825975" w:rsidRPr="00825975" w:rsidRDefault="00825975" w:rsidP="00257484">
      <w:p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SECTION C: BENEFITS OF ICT TOOLS TO CUSTOMERS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tblPr>
      <w:tblGrid>
        <w:gridCol w:w="521"/>
        <w:gridCol w:w="5712"/>
        <w:gridCol w:w="517"/>
        <w:gridCol w:w="511"/>
        <w:gridCol w:w="532"/>
        <w:gridCol w:w="514"/>
        <w:gridCol w:w="443"/>
      </w:tblGrid>
      <w:tr w:rsidR="00825975" w:rsidRPr="00825975" w:rsidTr="00154BD2">
        <w:trPr>
          <w:tblHeader/>
          <w:tblCellSpacing w:w="15" w:type="dxa"/>
        </w:trPr>
        <w:tc>
          <w:tcPr>
            <w:tcW w:w="0" w:type="auto"/>
            <w:tcBorders>
              <w:bottom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S/N</w:t>
            </w:r>
          </w:p>
        </w:tc>
        <w:tc>
          <w:tcPr>
            <w:tcW w:w="6206" w:type="dxa"/>
            <w:tcBorders>
              <w:left w:val="single" w:sz="4" w:space="0" w:color="auto"/>
              <w:bottom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Statement</w:t>
            </w:r>
          </w:p>
        </w:tc>
        <w:tc>
          <w:tcPr>
            <w:tcW w:w="498" w:type="dxa"/>
            <w:tcBorders>
              <w:bottom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SA</w:t>
            </w:r>
          </w:p>
        </w:tc>
        <w:tc>
          <w:tcPr>
            <w:tcW w:w="510" w:type="dxa"/>
            <w:tcBorders>
              <w:bottom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A</w:t>
            </w:r>
          </w:p>
        </w:tc>
        <w:tc>
          <w:tcPr>
            <w:tcW w:w="510" w:type="dxa"/>
            <w:tcBorders>
              <w:bottom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UN</w:t>
            </w:r>
          </w:p>
        </w:tc>
        <w:tc>
          <w:tcPr>
            <w:tcW w:w="512" w:type="dxa"/>
            <w:tcBorders>
              <w:left w:val="single" w:sz="4" w:space="0" w:color="auto"/>
              <w:bottom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D</w:t>
            </w:r>
          </w:p>
        </w:tc>
        <w:tc>
          <w:tcPr>
            <w:tcW w:w="0" w:type="auto"/>
            <w:tcBorders>
              <w:bottom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SD</w:t>
            </w:r>
          </w:p>
        </w:tc>
      </w:tr>
      <w:tr w:rsidR="00825975" w:rsidRPr="00825975" w:rsidTr="00154BD2">
        <w:trPr>
          <w:tblCellSpacing w:w="15" w:type="dxa"/>
        </w:trPr>
        <w:tc>
          <w:tcPr>
            <w:tcW w:w="0" w:type="auto"/>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6</w:t>
            </w:r>
          </w:p>
        </w:tc>
        <w:tc>
          <w:tcPr>
            <w:tcW w:w="6206" w:type="dxa"/>
            <w:tcBorders>
              <w:left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ATM saves customers time and trouble of joining endless queues before withdrawals or deposit of funds</w:t>
            </w:r>
          </w:p>
        </w:tc>
        <w:tc>
          <w:tcPr>
            <w:tcW w:w="498" w:type="dxa"/>
            <w:tcBorders>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tcBorders>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2" w:type="dxa"/>
            <w:tcBorders>
              <w:left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0" w:type="auto"/>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r>
      <w:tr w:rsidR="00825975" w:rsidRPr="00825975" w:rsidTr="00154BD2">
        <w:trPr>
          <w:tblCellSpacing w:w="15" w:type="dxa"/>
        </w:trPr>
        <w:tc>
          <w:tcPr>
            <w:tcW w:w="0" w:type="auto"/>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7</w:t>
            </w:r>
          </w:p>
        </w:tc>
        <w:tc>
          <w:tcPr>
            <w:tcW w:w="6206" w:type="dxa"/>
            <w:tcBorders>
              <w:top w:val="single" w:sz="4" w:space="0" w:color="auto"/>
              <w:left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Online banking gives customers the opportunity to transact outside their bank</w:t>
            </w:r>
          </w:p>
        </w:tc>
        <w:tc>
          <w:tcPr>
            <w:tcW w:w="498" w:type="dxa"/>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2" w:type="dxa"/>
            <w:tcBorders>
              <w:top w:val="single" w:sz="4" w:space="0" w:color="auto"/>
              <w:left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0" w:type="auto"/>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r>
      <w:tr w:rsidR="00825975" w:rsidRPr="00825975" w:rsidTr="00154BD2">
        <w:trPr>
          <w:tblCellSpacing w:w="15" w:type="dxa"/>
        </w:trPr>
        <w:tc>
          <w:tcPr>
            <w:tcW w:w="0" w:type="auto"/>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8</w:t>
            </w:r>
          </w:p>
        </w:tc>
        <w:tc>
          <w:tcPr>
            <w:tcW w:w="6206" w:type="dxa"/>
            <w:tcBorders>
              <w:top w:val="single" w:sz="4" w:space="0" w:color="auto"/>
              <w:left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Electronic money transfer saves customers from the danger of carrying large sums of money while traveling</w:t>
            </w:r>
          </w:p>
        </w:tc>
        <w:tc>
          <w:tcPr>
            <w:tcW w:w="498" w:type="dxa"/>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2" w:type="dxa"/>
            <w:tcBorders>
              <w:top w:val="single" w:sz="4" w:space="0" w:color="auto"/>
              <w:left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0" w:type="auto"/>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r>
      <w:tr w:rsidR="00825975" w:rsidRPr="00825975" w:rsidTr="00154BD2">
        <w:trPr>
          <w:tblCellSpacing w:w="15" w:type="dxa"/>
        </w:trPr>
        <w:tc>
          <w:tcPr>
            <w:tcW w:w="0" w:type="auto"/>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9</w:t>
            </w:r>
          </w:p>
        </w:tc>
        <w:tc>
          <w:tcPr>
            <w:tcW w:w="6206" w:type="dxa"/>
            <w:tcBorders>
              <w:top w:val="single" w:sz="4" w:space="0" w:color="auto"/>
              <w:left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ICT gives bank customers the convenience to transact anywhere</w:t>
            </w:r>
          </w:p>
        </w:tc>
        <w:tc>
          <w:tcPr>
            <w:tcW w:w="498" w:type="dxa"/>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2" w:type="dxa"/>
            <w:tcBorders>
              <w:top w:val="single" w:sz="4" w:space="0" w:color="auto"/>
              <w:left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0" w:type="auto"/>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r>
      <w:tr w:rsidR="00825975" w:rsidRPr="00825975" w:rsidTr="00154BD2">
        <w:trPr>
          <w:tblCellSpacing w:w="15" w:type="dxa"/>
        </w:trPr>
        <w:tc>
          <w:tcPr>
            <w:tcW w:w="0" w:type="auto"/>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10</w:t>
            </w:r>
          </w:p>
        </w:tc>
        <w:tc>
          <w:tcPr>
            <w:tcW w:w="6206" w:type="dxa"/>
            <w:tcBorders>
              <w:top w:val="single" w:sz="4" w:space="0" w:color="auto"/>
              <w:left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Mobile banking allows customers to perform transactions on the go</w:t>
            </w:r>
          </w:p>
        </w:tc>
        <w:tc>
          <w:tcPr>
            <w:tcW w:w="498" w:type="dxa"/>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2" w:type="dxa"/>
            <w:tcBorders>
              <w:top w:val="single" w:sz="4" w:space="0" w:color="auto"/>
              <w:left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0" w:type="auto"/>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r>
    </w:tbl>
    <w:p w:rsidR="00825975" w:rsidRPr="00825975" w:rsidRDefault="00825975" w:rsidP="00257484">
      <w:p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b/>
          <w:bCs/>
          <w:sz w:val="28"/>
          <w:szCs w:val="28"/>
        </w:rPr>
        <w:t>SECTION D: CHALLENGES OF ICT OPERATIONS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tblPr>
      <w:tblGrid>
        <w:gridCol w:w="531"/>
        <w:gridCol w:w="5691"/>
        <w:gridCol w:w="529"/>
        <w:gridCol w:w="430"/>
        <w:gridCol w:w="533"/>
        <w:gridCol w:w="431"/>
        <w:gridCol w:w="605"/>
      </w:tblGrid>
      <w:tr w:rsidR="00825975" w:rsidRPr="00825975" w:rsidTr="00154BD2">
        <w:trPr>
          <w:tblHeader/>
          <w:tblCellSpacing w:w="15" w:type="dxa"/>
        </w:trPr>
        <w:tc>
          <w:tcPr>
            <w:tcW w:w="0" w:type="auto"/>
            <w:tcBorders>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S/N</w:t>
            </w:r>
          </w:p>
        </w:tc>
        <w:tc>
          <w:tcPr>
            <w:tcW w:w="6181" w:type="dxa"/>
            <w:tcBorders>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Statement</w:t>
            </w:r>
          </w:p>
        </w:tc>
        <w:tc>
          <w:tcPr>
            <w:tcW w:w="513" w:type="dxa"/>
            <w:vAlign w:val="center"/>
            <w:hideMark/>
          </w:tcPr>
          <w:p w:rsidR="00825975" w:rsidRPr="00825975" w:rsidRDefault="00825975" w:rsidP="00154BD2">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SA</w:t>
            </w:r>
          </w:p>
        </w:tc>
        <w:tc>
          <w:tcPr>
            <w:tcW w:w="420" w:type="dxa"/>
            <w:tcBorders>
              <w:lef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A</w:t>
            </w:r>
          </w:p>
        </w:tc>
        <w:tc>
          <w:tcPr>
            <w:tcW w:w="510" w:type="dxa"/>
            <w:tcBorders>
              <w:lef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UN</w:t>
            </w:r>
          </w:p>
        </w:tc>
        <w:tc>
          <w:tcPr>
            <w:tcW w:w="420" w:type="dxa"/>
            <w:tcBorders>
              <w:left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D</w:t>
            </w:r>
          </w:p>
        </w:tc>
        <w:tc>
          <w:tcPr>
            <w:tcW w:w="580" w:type="dxa"/>
            <w:vAlign w:val="center"/>
            <w:hideMark/>
          </w:tcPr>
          <w:p w:rsidR="00825975" w:rsidRPr="00825975" w:rsidRDefault="00825975" w:rsidP="00154BD2">
            <w:pPr>
              <w:spacing w:line="240" w:lineRule="auto"/>
              <w:jc w:val="both"/>
              <w:rPr>
                <w:rFonts w:ascii="Times New Roman" w:eastAsia="Times New Roman" w:hAnsi="Times New Roman" w:cs="Times New Roman"/>
                <w:b/>
                <w:bCs/>
                <w:sz w:val="28"/>
                <w:szCs w:val="28"/>
              </w:rPr>
            </w:pPr>
            <w:r w:rsidRPr="00825975">
              <w:rPr>
                <w:rFonts w:ascii="Times New Roman" w:eastAsia="Times New Roman" w:hAnsi="Times New Roman" w:cs="Times New Roman"/>
                <w:b/>
                <w:bCs/>
                <w:sz w:val="28"/>
                <w:szCs w:val="28"/>
              </w:rPr>
              <w:t>SD</w:t>
            </w:r>
          </w:p>
        </w:tc>
      </w:tr>
      <w:tr w:rsidR="00825975" w:rsidRPr="00825975" w:rsidTr="00154BD2">
        <w:trPr>
          <w:tblCellSpacing w:w="15" w:type="dxa"/>
        </w:trPr>
        <w:tc>
          <w:tcPr>
            <w:tcW w:w="0" w:type="auto"/>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11</w:t>
            </w:r>
          </w:p>
        </w:tc>
        <w:tc>
          <w:tcPr>
            <w:tcW w:w="6181" w:type="dxa"/>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ICT operation is confronted with problem of fraudsters who defraud people of large sums of money</w:t>
            </w:r>
          </w:p>
        </w:tc>
        <w:tc>
          <w:tcPr>
            <w:tcW w:w="513" w:type="dxa"/>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420" w:type="dxa"/>
            <w:tcBorders>
              <w:top w:val="single" w:sz="4" w:space="0" w:color="auto"/>
              <w:lef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tcBorders>
              <w:top w:val="single" w:sz="4" w:space="0" w:color="auto"/>
              <w:lef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420" w:type="dxa"/>
            <w:tcBorders>
              <w:top w:val="single" w:sz="4" w:space="0" w:color="auto"/>
              <w:left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80" w:type="dxa"/>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r>
      <w:tr w:rsidR="00825975" w:rsidRPr="00825975" w:rsidTr="00154BD2">
        <w:trPr>
          <w:tblCellSpacing w:w="15" w:type="dxa"/>
        </w:trPr>
        <w:tc>
          <w:tcPr>
            <w:tcW w:w="0" w:type="auto"/>
            <w:tcBorders>
              <w:top w:val="single" w:sz="4" w:space="0" w:color="auto"/>
              <w:bottom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12</w:t>
            </w:r>
          </w:p>
        </w:tc>
        <w:tc>
          <w:tcPr>
            <w:tcW w:w="6181" w:type="dxa"/>
            <w:tcBorders>
              <w:top w:val="single" w:sz="4" w:space="0" w:color="auto"/>
              <w:bottom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The challenges of running ICT on generator as a result of constant power outage</w:t>
            </w:r>
          </w:p>
        </w:tc>
        <w:tc>
          <w:tcPr>
            <w:tcW w:w="513" w:type="dxa"/>
            <w:tcBorders>
              <w:top w:val="single" w:sz="4" w:space="0" w:color="auto"/>
              <w:bottom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420" w:type="dxa"/>
            <w:tcBorders>
              <w:top w:val="single" w:sz="4" w:space="0" w:color="auto"/>
              <w:left w:val="single" w:sz="4" w:space="0" w:color="auto"/>
              <w:bottom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tcBorders>
              <w:top w:val="single" w:sz="4" w:space="0" w:color="auto"/>
              <w:left w:val="single" w:sz="4" w:space="0" w:color="auto"/>
              <w:bottom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420" w:type="dxa"/>
            <w:tcBorders>
              <w:top w:val="single" w:sz="4" w:space="0" w:color="auto"/>
              <w:left w:val="single" w:sz="4" w:space="0" w:color="auto"/>
              <w:bottom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80" w:type="dxa"/>
            <w:tcBorders>
              <w:top w:val="single" w:sz="4" w:space="0" w:color="auto"/>
              <w:bottom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r>
      <w:tr w:rsidR="00825975" w:rsidRPr="00825975" w:rsidTr="00154BD2">
        <w:trPr>
          <w:tblCellSpacing w:w="15" w:type="dxa"/>
        </w:trPr>
        <w:tc>
          <w:tcPr>
            <w:tcW w:w="0" w:type="auto"/>
            <w:tcBorders>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lastRenderedPageBreak/>
              <w:t>13</w:t>
            </w:r>
          </w:p>
        </w:tc>
        <w:tc>
          <w:tcPr>
            <w:tcW w:w="6181" w:type="dxa"/>
            <w:tcBorders>
              <w:right w:val="single" w:sz="4" w:space="0" w:color="auto"/>
            </w:tcBorders>
            <w:vAlign w:val="center"/>
            <w:hideMark/>
          </w:tcPr>
          <w:p w:rsidR="00825975" w:rsidRPr="00825975" w:rsidRDefault="00825975" w:rsidP="009206E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The inability of some staff and customers to effectively operate ICT tools makes some customers resist the use of ATM</w:t>
            </w:r>
            <w:r w:rsidR="009206E2">
              <w:rPr>
                <w:rFonts w:ascii="Times New Roman" w:eastAsia="Times New Roman" w:hAnsi="Times New Roman" w:cs="Times New Roman"/>
                <w:sz w:val="28"/>
                <w:szCs w:val="28"/>
              </w:rPr>
              <w:t xml:space="preserve"> and still prefer to queue in the banking hall</w:t>
            </w:r>
          </w:p>
        </w:tc>
        <w:tc>
          <w:tcPr>
            <w:tcW w:w="513" w:type="dxa"/>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420" w:type="dxa"/>
            <w:tcBorders>
              <w:lef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tcBorders>
              <w:lef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420" w:type="dxa"/>
            <w:tcBorders>
              <w:left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80" w:type="dxa"/>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r>
      <w:tr w:rsidR="00825975" w:rsidRPr="00825975" w:rsidTr="00154BD2">
        <w:trPr>
          <w:tblCellSpacing w:w="15" w:type="dxa"/>
        </w:trPr>
        <w:tc>
          <w:tcPr>
            <w:tcW w:w="0" w:type="auto"/>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14</w:t>
            </w:r>
          </w:p>
        </w:tc>
        <w:tc>
          <w:tcPr>
            <w:tcW w:w="6181" w:type="dxa"/>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Network connectivity issues affect ICT operations</w:t>
            </w:r>
          </w:p>
        </w:tc>
        <w:tc>
          <w:tcPr>
            <w:tcW w:w="513" w:type="dxa"/>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420" w:type="dxa"/>
            <w:tcBorders>
              <w:top w:val="single" w:sz="4" w:space="0" w:color="auto"/>
              <w:lef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tcBorders>
              <w:top w:val="single" w:sz="4" w:space="0" w:color="auto"/>
              <w:lef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420" w:type="dxa"/>
            <w:tcBorders>
              <w:top w:val="single" w:sz="4" w:space="0" w:color="auto"/>
              <w:left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80" w:type="dxa"/>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r>
      <w:tr w:rsidR="00825975" w:rsidRPr="00825975" w:rsidTr="00154BD2">
        <w:trPr>
          <w:tblCellSpacing w:w="15" w:type="dxa"/>
        </w:trPr>
        <w:tc>
          <w:tcPr>
            <w:tcW w:w="0" w:type="auto"/>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15</w:t>
            </w:r>
          </w:p>
        </w:tc>
        <w:tc>
          <w:tcPr>
            <w:tcW w:w="6181" w:type="dxa"/>
            <w:tcBorders>
              <w:top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High cost of ICT infrastructure maintenance</w:t>
            </w:r>
          </w:p>
        </w:tc>
        <w:tc>
          <w:tcPr>
            <w:tcW w:w="513" w:type="dxa"/>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420" w:type="dxa"/>
            <w:tcBorders>
              <w:top w:val="single" w:sz="4" w:space="0" w:color="auto"/>
              <w:lef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10" w:type="dxa"/>
            <w:tcBorders>
              <w:top w:val="single" w:sz="4" w:space="0" w:color="auto"/>
              <w:lef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420" w:type="dxa"/>
            <w:tcBorders>
              <w:top w:val="single" w:sz="4" w:space="0" w:color="auto"/>
              <w:left w:val="single" w:sz="4" w:space="0" w:color="auto"/>
              <w:right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c>
          <w:tcPr>
            <w:tcW w:w="580" w:type="dxa"/>
            <w:tcBorders>
              <w:top w:val="single" w:sz="4" w:space="0" w:color="auto"/>
            </w:tcBorders>
            <w:vAlign w:val="center"/>
            <w:hideMark/>
          </w:tcPr>
          <w:p w:rsidR="00825975" w:rsidRPr="00825975" w:rsidRDefault="00825975" w:rsidP="00154BD2">
            <w:pPr>
              <w:spacing w:line="24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 ]</w:t>
            </w:r>
          </w:p>
        </w:tc>
      </w:tr>
    </w:tbl>
    <w:p w:rsidR="00825975" w:rsidRPr="00825975" w:rsidRDefault="00825975" w:rsidP="00257484">
      <w:pPr>
        <w:spacing w:line="360" w:lineRule="auto"/>
        <w:jc w:val="both"/>
        <w:rPr>
          <w:rFonts w:ascii="Times New Roman" w:eastAsia="Times New Roman" w:hAnsi="Times New Roman" w:cs="Times New Roman"/>
          <w:sz w:val="28"/>
          <w:szCs w:val="28"/>
        </w:rPr>
      </w:pPr>
      <w:r w:rsidRPr="00825975">
        <w:rPr>
          <w:rFonts w:ascii="Times New Roman" w:eastAsia="Times New Roman" w:hAnsi="Times New Roman" w:cs="Times New Roman"/>
          <w:sz w:val="28"/>
          <w:szCs w:val="28"/>
        </w:rPr>
        <w:t>Thank you for your cooperation.</w:t>
      </w:r>
    </w:p>
    <w:sectPr w:rsidR="00825975" w:rsidRPr="00825975" w:rsidSect="00150222">
      <w:footerReference w:type="default" r:id="rId9"/>
      <w:pgSz w:w="11520" w:h="14400" w:code="1"/>
      <w:pgMar w:top="1440" w:right="1440" w:bottom="1440" w:left="1440" w:header="720" w:footer="8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9B6" w:rsidRDefault="00A729B6" w:rsidP="004F50F6">
      <w:pPr>
        <w:spacing w:after="0" w:line="240" w:lineRule="auto"/>
      </w:pPr>
      <w:r>
        <w:separator/>
      </w:r>
    </w:p>
  </w:endnote>
  <w:endnote w:type="continuationSeparator" w:id="1">
    <w:p w:rsidR="00A729B6" w:rsidRDefault="00A729B6" w:rsidP="004F50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3663571"/>
      <w:docPartObj>
        <w:docPartGallery w:val="Page Numbers (Bottom of Page)"/>
        <w:docPartUnique/>
      </w:docPartObj>
    </w:sdtPr>
    <w:sdtEndPr>
      <w:rPr>
        <w:noProof/>
      </w:rPr>
    </w:sdtEndPr>
    <w:sdtContent>
      <w:p w:rsidR="00150222" w:rsidRDefault="00BB6626">
        <w:pPr>
          <w:pStyle w:val="Footer"/>
          <w:jc w:val="center"/>
        </w:pPr>
        <w:fldSimple w:instr=" PAGE   \* MERGEFORMAT ">
          <w:r w:rsidR="00F065EB">
            <w:rPr>
              <w:noProof/>
            </w:rPr>
            <w:t>1</w:t>
          </w:r>
        </w:fldSimple>
      </w:p>
    </w:sdtContent>
  </w:sdt>
  <w:p w:rsidR="00150222" w:rsidRDefault="001502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9B6" w:rsidRDefault="00A729B6" w:rsidP="004F50F6">
      <w:pPr>
        <w:spacing w:after="0" w:line="240" w:lineRule="auto"/>
      </w:pPr>
      <w:r>
        <w:separator/>
      </w:r>
    </w:p>
  </w:footnote>
  <w:footnote w:type="continuationSeparator" w:id="1">
    <w:p w:rsidR="00A729B6" w:rsidRDefault="00A729B6" w:rsidP="004F50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51D"/>
    <w:multiLevelType w:val="multilevel"/>
    <w:tmpl w:val="879E3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B65DF1"/>
    <w:multiLevelType w:val="multilevel"/>
    <w:tmpl w:val="66D2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F264A3"/>
    <w:multiLevelType w:val="multilevel"/>
    <w:tmpl w:val="02B66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EA5669"/>
    <w:multiLevelType w:val="hybridMultilevel"/>
    <w:tmpl w:val="8C8A0A9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BA4654"/>
    <w:multiLevelType w:val="multilevel"/>
    <w:tmpl w:val="8DCC64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613765"/>
    <w:multiLevelType w:val="multilevel"/>
    <w:tmpl w:val="AB3EE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615362"/>
    <w:multiLevelType w:val="multilevel"/>
    <w:tmpl w:val="4324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6E4BF5"/>
    <w:multiLevelType w:val="multilevel"/>
    <w:tmpl w:val="550C1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857245"/>
    <w:multiLevelType w:val="multilevel"/>
    <w:tmpl w:val="2982B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6F4F96"/>
    <w:multiLevelType w:val="multilevel"/>
    <w:tmpl w:val="E8D86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8D5A8F"/>
    <w:multiLevelType w:val="multilevel"/>
    <w:tmpl w:val="CA76CE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383BF0"/>
    <w:multiLevelType w:val="multilevel"/>
    <w:tmpl w:val="42087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C4B0DAA"/>
    <w:multiLevelType w:val="hybridMultilevel"/>
    <w:tmpl w:val="BA72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FC35FD"/>
    <w:multiLevelType w:val="multilevel"/>
    <w:tmpl w:val="C34A97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EFD7E1E"/>
    <w:multiLevelType w:val="multilevel"/>
    <w:tmpl w:val="3864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225105"/>
    <w:multiLevelType w:val="multilevel"/>
    <w:tmpl w:val="C33C75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5E085F"/>
    <w:multiLevelType w:val="hybridMultilevel"/>
    <w:tmpl w:val="97DC7C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804D5"/>
    <w:multiLevelType w:val="multilevel"/>
    <w:tmpl w:val="27CE7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C34F46"/>
    <w:multiLevelType w:val="multilevel"/>
    <w:tmpl w:val="C8607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3A4844"/>
    <w:multiLevelType w:val="hybridMultilevel"/>
    <w:tmpl w:val="35F67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5A38D1"/>
    <w:multiLevelType w:val="multilevel"/>
    <w:tmpl w:val="B4A0CB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E40990"/>
    <w:multiLevelType w:val="multilevel"/>
    <w:tmpl w:val="FD6CA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2D761F"/>
    <w:multiLevelType w:val="multilevel"/>
    <w:tmpl w:val="894C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2501EF"/>
    <w:multiLevelType w:val="hybridMultilevel"/>
    <w:tmpl w:val="A706F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F6024F"/>
    <w:multiLevelType w:val="multilevel"/>
    <w:tmpl w:val="8132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AD4812"/>
    <w:multiLevelType w:val="multilevel"/>
    <w:tmpl w:val="5C6AB3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CF1D9C"/>
    <w:multiLevelType w:val="multilevel"/>
    <w:tmpl w:val="5A025F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EAD5009"/>
    <w:multiLevelType w:val="hybridMultilevel"/>
    <w:tmpl w:val="3CC482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2285590"/>
    <w:multiLevelType w:val="multilevel"/>
    <w:tmpl w:val="5DA63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5512432"/>
    <w:multiLevelType w:val="multilevel"/>
    <w:tmpl w:val="A86CC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6209D7"/>
    <w:multiLevelType w:val="multilevel"/>
    <w:tmpl w:val="61EE6F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184163"/>
    <w:multiLevelType w:val="multilevel"/>
    <w:tmpl w:val="5990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711500"/>
    <w:multiLevelType w:val="multilevel"/>
    <w:tmpl w:val="BA1E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C55222"/>
    <w:multiLevelType w:val="multilevel"/>
    <w:tmpl w:val="44F4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C97BB9"/>
    <w:multiLevelType w:val="multilevel"/>
    <w:tmpl w:val="8660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0447A7"/>
    <w:multiLevelType w:val="multilevel"/>
    <w:tmpl w:val="18C83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B736FC"/>
    <w:multiLevelType w:val="multilevel"/>
    <w:tmpl w:val="2DBA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7CD5343"/>
    <w:multiLevelType w:val="multilevel"/>
    <w:tmpl w:val="0CE8A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AE04672"/>
    <w:multiLevelType w:val="multilevel"/>
    <w:tmpl w:val="7558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8A1FD2"/>
    <w:multiLevelType w:val="multilevel"/>
    <w:tmpl w:val="ED90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33"/>
  </w:num>
  <w:num w:numId="4">
    <w:abstractNumId w:val="14"/>
  </w:num>
  <w:num w:numId="5">
    <w:abstractNumId w:val="32"/>
  </w:num>
  <w:num w:numId="6">
    <w:abstractNumId w:val="9"/>
  </w:num>
  <w:num w:numId="7">
    <w:abstractNumId w:val="2"/>
  </w:num>
  <w:num w:numId="8">
    <w:abstractNumId w:val="38"/>
  </w:num>
  <w:num w:numId="9">
    <w:abstractNumId w:val="0"/>
  </w:num>
  <w:num w:numId="10">
    <w:abstractNumId w:val="36"/>
  </w:num>
  <w:num w:numId="11">
    <w:abstractNumId w:val="37"/>
  </w:num>
  <w:num w:numId="12">
    <w:abstractNumId w:val="8"/>
  </w:num>
  <w:num w:numId="13">
    <w:abstractNumId w:val="39"/>
  </w:num>
  <w:num w:numId="14">
    <w:abstractNumId w:val="17"/>
  </w:num>
  <w:num w:numId="15">
    <w:abstractNumId w:val="28"/>
  </w:num>
  <w:num w:numId="16">
    <w:abstractNumId w:val="30"/>
  </w:num>
  <w:num w:numId="17">
    <w:abstractNumId w:val="22"/>
  </w:num>
  <w:num w:numId="18">
    <w:abstractNumId w:val="31"/>
  </w:num>
  <w:num w:numId="19">
    <w:abstractNumId w:val="6"/>
  </w:num>
  <w:num w:numId="20">
    <w:abstractNumId w:val="7"/>
  </w:num>
  <w:num w:numId="21">
    <w:abstractNumId w:val="18"/>
  </w:num>
  <w:num w:numId="22">
    <w:abstractNumId w:val="34"/>
  </w:num>
  <w:num w:numId="23">
    <w:abstractNumId w:val="35"/>
  </w:num>
  <w:num w:numId="24">
    <w:abstractNumId w:val="29"/>
  </w:num>
  <w:num w:numId="25">
    <w:abstractNumId w:val="5"/>
  </w:num>
  <w:num w:numId="26">
    <w:abstractNumId w:val="21"/>
  </w:num>
  <w:num w:numId="27">
    <w:abstractNumId w:val="24"/>
  </w:num>
  <w:num w:numId="28">
    <w:abstractNumId w:val="10"/>
  </w:num>
  <w:num w:numId="29">
    <w:abstractNumId w:val="25"/>
  </w:num>
  <w:num w:numId="30">
    <w:abstractNumId w:val="20"/>
  </w:num>
  <w:num w:numId="31">
    <w:abstractNumId w:val="13"/>
  </w:num>
  <w:num w:numId="32">
    <w:abstractNumId w:val="26"/>
  </w:num>
  <w:num w:numId="33">
    <w:abstractNumId w:val="4"/>
  </w:num>
  <w:num w:numId="34">
    <w:abstractNumId w:val="15"/>
  </w:num>
  <w:num w:numId="35">
    <w:abstractNumId w:val="19"/>
  </w:num>
  <w:num w:numId="36">
    <w:abstractNumId w:val="23"/>
  </w:num>
  <w:num w:numId="37">
    <w:abstractNumId w:val="12"/>
  </w:num>
  <w:num w:numId="38">
    <w:abstractNumId w:val="16"/>
  </w:num>
  <w:num w:numId="39">
    <w:abstractNumId w:val="3"/>
  </w:num>
  <w:num w:numId="4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2E6262"/>
    <w:rsid w:val="000B1F98"/>
    <w:rsid w:val="000C050C"/>
    <w:rsid w:val="000C4AAC"/>
    <w:rsid w:val="000E6677"/>
    <w:rsid w:val="000F5880"/>
    <w:rsid w:val="00150222"/>
    <w:rsid w:val="00154BD2"/>
    <w:rsid w:val="00257484"/>
    <w:rsid w:val="002B1DBD"/>
    <w:rsid w:val="002E6262"/>
    <w:rsid w:val="00361985"/>
    <w:rsid w:val="004959A4"/>
    <w:rsid w:val="004A2415"/>
    <w:rsid w:val="004F50F6"/>
    <w:rsid w:val="005259FB"/>
    <w:rsid w:val="00595F25"/>
    <w:rsid w:val="00655AC6"/>
    <w:rsid w:val="00660E55"/>
    <w:rsid w:val="0069138E"/>
    <w:rsid w:val="006D4886"/>
    <w:rsid w:val="00825975"/>
    <w:rsid w:val="00845FC1"/>
    <w:rsid w:val="008F2449"/>
    <w:rsid w:val="009206E2"/>
    <w:rsid w:val="00966244"/>
    <w:rsid w:val="00976423"/>
    <w:rsid w:val="00992824"/>
    <w:rsid w:val="00A729B6"/>
    <w:rsid w:val="00AB4B0C"/>
    <w:rsid w:val="00B3098D"/>
    <w:rsid w:val="00B719E8"/>
    <w:rsid w:val="00B768FE"/>
    <w:rsid w:val="00BB6626"/>
    <w:rsid w:val="00C63B24"/>
    <w:rsid w:val="00DA2459"/>
    <w:rsid w:val="00DC6FFE"/>
    <w:rsid w:val="00EC5273"/>
    <w:rsid w:val="00F065EB"/>
    <w:rsid w:val="00F71D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9E8"/>
  </w:style>
  <w:style w:type="paragraph" w:styleId="Heading1">
    <w:name w:val="heading 1"/>
    <w:basedOn w:val="Normal"/>
    <w:link w:val="Heading1Char"/>
    <w:uiPriority w:val="9"/>
    <w:qFormat/>
    <w:rsid w:val="009928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928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928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8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928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92824"/>
    <w:rPr>
      <w:rFonts w:ascii="Times New Roman" w:eastAsia="Times New Roman" w:hAnsi="Times New Roman" w:cs="Times New Roman"/>
      <w:b/>
      <w:bCs/>
      <w:sz w:val="27"/>
      <w:szCs w:val="27"/>
    </w:rPr>
  </w:style>
  <w:style w:type="paragraph" w:customStyle="1" w:styleId="whitespace-normal">
    <w:name w:val="whitespace-normal"/>
    <w:basedOn w:val="Normal"/>
    <w:rsid w:val="009928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2824"/>
    <w:rPr>
      <w:b/>
      <w:bCs/>
    </w:rPr>
  </w:style>
  <w:style w:type="character" w:styleId="Emphasis">
    <w:name w:val="Emphasis"/>
    <w:basedOn w:val="DefaultParagraphFont"/>
    <w:uiPriority w:val="20"/>
    <w:qFormat/>
    <w:rsid w:val="00992824"/>
    <w:rPr>
      <w:i/>
      <w:iCs/>
    </w:rPr>
  </w:style>
  <w:style w:type="character" w:styleId="Hyperlink">
    <w:name w:val="Hyperlink"/>
    <w:basedOn w:val="DefaultParagraphFont"/>
    <w:uiPriority w:val="99"/>
    <w:semiHidden/>
    <w:unhideWhenUsed/>
    <w:rsid w:val="00992824"/>
    <w:rPr>
      <w:color w:val="0000FF"/>
      <w:u w:val="single"/>
    </w:rPr>
  </w:style>
  <w:style w:type="paragraph" w:customStyle="1" w:styleId="whitespace-pre-wrap">
    <w:name w:val="whitespace-pre-wrap"/>
    <w:basedOn w:val="Normal"/>
    <w:rsid w:val="00825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empty">
    <w:name w:val="is-empty"/>
    <w:basedOn w:val="Normal"/>
    <w:rsid w:val="0082597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82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25975"/>
    <w:rPr>
      <w:rFonts w:ascii="Courier New" w:eastAsia="Times New Roman" w:hAnsi="Courier New" w:cs="Courier New"/>
      <w:sz w:val="20"/>
      <w:szCs w:val="20"/>
    </w:rPr>
  </w:style>
  <w:style w:type="paragraph" w:styleId="ListParagraph">
    <w:name w:val="List Paragraph"/>
    <w:basedOn w:val="Normal"/>
    <w:uiPriority w:val="34"/>
    <w:qFormat/>
    <w:rsid w:val="00B3098D"/>
    <w:pPr>
      <w:ind w:left="720"/>
      <w:contextualSpacing/>
    </w:pPr>
  </w:style>
  <w:style w:type="paragraph" w:styleId="Header">
    <w:name w:val="header"/>
    <w:basedOn w:val="Normal"/>
    <w:link w:val="HeaderChar"/>
    <w:uiPriority w:val="99"/>
    <w:unhideWhenUsed/>
    <w:rsid w:val="004F5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0F6"/>
  </w:style>
  <w:style w:type="paragraph" w:styleId="Footer">
    <w:name w:val="footer"/>
    <w:basedOn w:val="Normal"/>
    <w:link w:val="FooterChar"/>
    <w:uiPriority w:val="99"/>
    <w:unhideWhenUsed/>
    <w:rsid w:val="004F5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0F6"/>
  </w:style>
  <w:style w:type="paragraph" w:styleId="BalloonText">
    <w:name w:val="Balloon Text"/>
    <w:basedOn w:val="Normal"/>
    <w:link w:val="BalloonTextChar"/>
    <w:uiPriority w:val="99"/>
    <w:semiHidden/>
    <w:unhideWhenUsed/>
    <w:rsid w:val="000B1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9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84480751">
      <w:bodyDiv w:val="1"/>
      <w:marLeft w:val="0"/>
      <w:marRight w:val="0"/>
      <w:marTop w:val="0"/>
      <w:marBottom w:val="0"/>
      <w:divBdr>
        <w:top w:val="none" w:sz="0" w:space="0" w:color="auto"/>
        <w:left w:val="none" w:sz="0" w:space="0" w:color="auto"/>
        <w:bottom w:val="none" w:sz="0" w:space="0" w:color="auto"/>
        <w:right w:val="none" w:sz="0" w:space="0" w:color="auto"/>
      </w:divBdr>
      <w:divsChild>
        <w:div w:id="16078762">
          <w:marLeft w:val="0"/>
          <w:marRight w:val="0"/>
          <w:marTop w:val="0"/>
          <w:marBottom w:val="0"/>
          <w:divBdr>
            <w:top w:val="none" w:sz="0" w:space="0" w:color="auto"/>
            <w:left w:val="none" w:sz="0" w:space="0" w:color="auto"/>
            <w:bottom w:val="none" w:sz="0" w:space="0" w:color="auto"/>
            <w:right w:val="none" w:sz="0" w:space="0" w:color="auto"/>
          </w:divBdr>
          <w:divsChild>
            <w:div w:id="1169057165">
              <w:marLeft w:val="0"/>
              <w:marRight w:val="0"/>
              <w:marTop w:val="0"/>
              <w:marBottom w:val="0"/>
              <w:divBdr>
                <w:top w:val="none" w:sz="0" w:space="0" w:color="auto"/>
                <w:left w:val="none" w:sz="0" w:space="0" w:color="auto"/>
                <w:bottom w:val="none" w:sz="0" w:space="0" w:color="auto"/>
                <w:right w:val="none" w:sz="0" w:space="0" w:color="auto"/>
              </w:divBdr>
              <w:divsChild>
                <w:div w:id="1799300714">
                  <w:marLeft w:val="0"/>
                  <w:marRight w:val="0"/>
                  <w:marTop w:val="0"/>
                  <w:marBottom w:val="0"/>
                  <w:divBdr>
                    <w:top w:val="none" w:sz="0" w:space="0" w:color="auto"/>
                    <w:left w:val="none" w:sz="0" w:space="0" w:color="auto"/>
                    <w:bottom w:val="none" w:sz="0" w:space="0" w:color="auto"/>
                    <w:right w:val="none" w:sz="0" w:space="0" w:color="auto"/>
                  </w:divBdr>
                  <w:divsChild>
                    <w:div w:id="1824392482">
                      <w:marLeft w:val="0"/>
                      <w:marRight w:val="0"/>
                      <w:marTop w:val="0"/>
                      <w:marBottom w:val="0"/>
                      <w:divBdr>
                        <w:top w:val="none" w:sz="0" w:space="0" w:color="auto"/>
                        <w:left w:val="none" w:sz="0" w:space="0" w:color="auto"/>
                        <w:bottom w:val="none" w:sz="0" w:space="0" w:color="auto"/>
                        <w:right w:val="none" w:sz="0" w:space="0" w:color="auto"/>
                      </w:divBdr>
                      <w:divsChild>
                        <w:div w:id="1414430501">
                          <w:marLeft w:val="0"/>
                          <w:marRight w:val="0"/>
                          <w:marTop w:val="0"/>
                          <w:marBottom w:val="0"/>
                          <w:divBdr>
                            <w:top w:val="none" w:sz="0" w:space="0" w:color="auto"/>
                            <w:left w:val="none" w:sz="0" w:space="0" w:color="auto"/>
                            <w:bottom w:val="none" w:sz="0" w:space="0" w:color="auto"/>
                            <w:right w:val="none" w:sz="0" w:space="0" w:color="auto"/>
                          </w:divBdr>
                          <w:divsChild>
                            <w:div w:id="833034757">
                              <w:marLeft w:val="0"/>
                              <w:marRight w:val="0"/>
                              <w:marTop w:val="0"/>
                              <w:marBottom w:val="0"/>
                              <w:divBdr>
                                <w:top w:val="none" w:sz="0" w:space="0" w:color="auto"/>
                                <w:left w:val="none" w:sz="0" w:space="0" w:color="auto"/>
                                <w:bottom w:val="none" w:sz="0" w:space="0" w:color="auto"/>
                                <w:right w:val="none" w:sz="0" w:space="0" w:color="auto"/>
                              </w:divBdr>
                              <w:divsChild>
                                <w:div w:id="2114545159">
                                  <w:marLeft w:val="0"/>
                                  <w:marRight w:val="0"/>
                                  <w:marTop w:val="0"/>
                                  <w:marBottom w:val="0"/>
                                  <w:divBdr>
                                    <w:top w:val="none" w:sz="0" w:space="0" w:color="auto"/>
                                    <w:left w:val="none" w:sz="0" w:space="0" w:color="auto"/>
                                    <w:bottom w:val="none" w:sz="0" w:space="0" w:color="auto"/>
                                    <w:right w:val="none" w:sz="0" w:space="0" w:color="auto"/>
                                  </w:divBdr>
                                  <w:divsChild>
                                    <w:div w:id="600577239">
                                      <w:marLeft w:val="0"/>
                                      <w:marRight w:val="0"/>
                                      <w:marTop w:val="0"/>
                                      <w:marBottom w:val="0"/>
                                      <w:divBdr>
                                        <w:top w:val="none" w:sz="0" w:space="0" w:color="auto"/>
                                        <w:left w:val="none" w:sz="0" w:space="0" w:color="auto"/>
                                        <w:bottom w:val="none" w:sz="0" w:space="0" w:color="auto"/>
                                        <w:right w:val="none" w:sz="0" w:space="0" w:color="auto"/>
                                      </w:divBdr>
                                      <w:divsChild>
                                        <w:div w:id="13416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664">
          <w:marLeft w:val="0"/>
          <w:marRight w:val="0"/>
          <w:marTop w:val="0"/>
          <w:marBottom w:val="0"/>
          <w:divBdr>
            <w:top w:val="none" w:sz="0" w:space="0" w:color="auto"/>
            <w:left w:val="none" w:sz="0" w:space="0" w:color="auto"/>
            <w:bottom w:val="none" w:sz="0" w:space="0" w:color="auto"/>
            <w:right w:val="none" w:sz="0" w:space="0" w:color="auto"/>
          </w:divBdr>
          <w:divsChild>
            <w:div w:id="536116558">
              <w:marLeft w:val="0"/>
              <w:marRight w:val="0"/>
              <w:marTop w:val="0"/>
              <w:marBottom w:val="0"/>
              <w:divBdr>
                <w:top w:val="none" w:sz="0" w:space="0" w:color="auto"/>
                <w:left w:val="none" w:sz="0" w:space="0" w:color="auto"/>
                <w:bottom w:val="none" w:sz="0" w:space="0" w:color="auto"/>
                <w:right w:val="none" w:sz="0" w:space="0" w:color="auto"/>
              </w:divBdr>
              <w:divsChild>
                <w:div w:id="2080205475">
                  <w:marLeft w:val="0"/>
                  <w:marRight w:val="0"/>
                  <w:marTop w:val="0"/>
                  <w:marBottom w:val="0"/>
                  <w:divBdr>
                    <w:top w:val="none" w:sz="0" w:space="0" w:color="auto"/>
                    <w:left w:val="none" w:sz="0" w:space="0" w:color="auto"/>
                    <w:bottom w:val="none" w:sz="0" w:space="0" w:color="auto"/>
                    <w:right w:val="none" w:sz="0" w:space="0" w:color="auto"/>
                  </w:divBdr>
                </w:div>
              </w:divsChild>
            </w:div>
            <w:div w:id="316226458">
              <w:marLeft w:val="0"/>
              <w:marRight w:val="0"/>
              <w:marTop w:val="0"/>
              <w:marBottom w:val="0"/>
              <w:divBdr>
                <w:top w:val="none" w:sz="0" w:space="0" w:color="auto"/>
                <w:left w:val="none" w:sz="0" w:space="0" w:color="auto"/>
                <w:bottom w:val="none" w:sz="0" w:space="0" w:color="auto"/>
                <w:right w:val="none" w:sz="0" w:space="0" w:color="auto"/>
              </w:divBdr>
              <w:divsChild>
                <w:div w:id="10265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09608">
          <w:marLeft w:val="0"/>
          <w:marRight w:val="0"/>
          <w:marTop w:val="0"/>
          <w:marBottom w:val="0"/>
          <w:divBdr>
            <w:top w:val="none" w:sz="0" w:space="0" w:color="auto"/>
            <w:left w:val="none" w:sz="0" w:space="0" w:color="auto"/>
            <w:bottom w:val="none" w:sz="0" w:space="0" w:color="auto"/>
            <w:right w:val="none" w:sz="0" w:space="0" w:color="auto"/>
          </w:divBdr>
          <w:divsChild>
            <w:div w:id="1733043485">
              <w:marLeft w:val="0"/>
              <w:marRight w:val="0"/>
              <w:marTop w:val="0"/>
              <w:marBottom w:val="0"/>
              <w:divBdr>
                <w:top w:val="none" w:sz="0" w:space="0" w:color="auto"/>
                <w:left w:val="none" w:sz="0" w:space="0" w:color="auto"/>
                <w:bottom w:val="none" w:sz="0" w:space="0" w:color="auto"/>
                <w:right w:val="none" w:sz="0" w:space="0" w:color="auto"/>
              </w:divBdr>
              <w:divsChild>
                <w:div w:id="945306647">
                  <w:marLeft w:val="0"/>
                  <w:marRight w:val="0"/>
                  <w:marTop w:val="0"/>
                  <w:marBottom w:val="0"/>
                  <w:divBdr>
                    <w:top w:val="none" w:sz="0" w:space="0" w:color="auto"/>
                    <w:left w:val="none" w:sz="0" w:space="0" w:color="auto"/>
                    <w:bottom w:val="none" w:sz="0" w:space="0" w:color="auto"/>
                    <w:right w:val="none" w:sz="0" w:space="0" w:color="auto"/>
                  </w:divBdr>
                  <w:divsChild>
                    <w:div w:id="552733967">
                      <w:marLeft w:val="0"/>
                      <w:marRight w:val="0"/>
                      <w:marTop w:val="0"/>
                      <w:marBottom w:val="0"/>
                      <w:divBdr>
                        <w:top w:val="none" w:sz="0" w:space="0" w:color="auto"/>
                        <w:left w:val="none" w:sz="0" w:space="0" w:color="auto"/>
                        <w:bottom w:val="none" w:sz="0" w:space="0" w:color="auto"/>
                        <w:right w:val="none" w:sz="0" w:space="0" w:color="auto"/>
                      </w:divBdr>
                      <w:divsChild>
                        <w:div w:id="505100776">
                          <w:marLeft w:val="0"/>
                          <w:marRight w:val="0"/>
                          <w:marTop w:val="0"/>
                          <w:marBottom w:val="0"/>
                          <w:divBdr>
                            <w:top w:val="none" w:sz="0" w:space="0" w:color="auto"/>
                            <w:left w:val="none" w:sz="0" w:space="0" w:color="auto"/>
                            <w:bottom w:val="none" w:sz="0" w:space="0" w:color="auto"/>
                            <w:right w:val="none" w:sz="0" w:space="0" w:color="auto"/>
                          </w:divBdr>
                        </w:div>
                      </w:divsChild>
                    </w:div>
                    <w:div w:id="462693343">
                      <w:marLeft w:val="0"/>
                      <w:marRight w:val="0"/>
                      <w:marTop w:val="0"/>
                      <w:marBottom w:val="0"/>
                      <w:divBdr>
                        <w:top w:val="none" w:sz="0" w:space="0" w:color="auto"/>
                        <w:left w:val="none" w:sz="0" w:space="0" w:color="auto"/>
                        <w:bottom w:val="none" w:sz="0" w:space="0" w:color="auto"/>
                        <w:right w:val="none" w:sz="0" w:space="0" w:color="auto"/>
                      </w:divBdr>
                      <w:divsChild>
                        <w:div w:id="1335302643">
                          <w:marLeft w:val="0"/>
                          <w:marRight w:val="0"/>
                          <w:marTop w:val="0"/>
                          <w:marBottom w:val="0"/>
                          <w:divBdr>
                            <w:top w:val="none" w:sz="0" w:space="0" w:color="auto"/>
                            <w:left w:val="none" w:sz="0" w:space="0" w:color="auto"/>
                            <w:bottom w:val="none" w:sz="0" w:space="0" w:color="auto"/>
                            <w:right w:val="none" w:sz="0" w:space="0" w:color="auto"/>
                          </w:divBdr>
                          <w:divsChild>
                            <w:div w:id="2402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864974">
          <w:marLeft w:val="0"/>
          <w:marRight w:val="0"/>
          <w:marTop w:val="0"/>
          <w:marBottom w:val="0"/>
          <w:divBdr>
            <w:top w:val="none" w:sz="0" w:space="0" w:color="auto"/>
            <w:left w:val="none" w:sz="0" w:space="0" w:color="auto"/>
            <w:bottom w:val="none" w:sz="0" w:space="0" w:color="auto"/>
            <w:right w:val="none" w:sz="0" w:space="0" w:color="auto"/>
          </w:divBdr>
          <w:divsChild>
            <w:div w:id="219446467">
              <w:marLeft w:val="0"/>
              <w:marRight w:val="0"/>
              <w:marTop w:val="0"/>
              <w:marBottom w:val="0"/>
              <w:divBdr>
                <w:top w:val="none" w:sz="0" w:space="0" w:color="auto"/>
                <w:left w:val="none" w:sz="0" w:space="0" w:color="auto"/>
                <w:bottom w:val="none" w:sz="0" w:space="0" w:color="auto"/>
                <w:right w:val="none" w:sz="0" w:space="0" w:color="auto"/>
              </w:divBdr>
              <w:divsChild>
                <w:div w:id="18520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4405">
          <w:marLeft w:val="0"/>
          <w:marRight w:val="0"/>
          <w:marTop w:val="0"/>
          <w:marBottom w:val="0"/>
          <w:divBdr>
            <w:top w:val="none" w:sz="0" w:space="0" w:color="auto"/>
            <w:left w:val="none" w:sz="0" w:space="0" w:color="auto"/>
            <w:bottom w:val="none" w:sz="0" w:space="0" w:color="auto"/>
            <w:right w:val="none" w:sz="0" w:space="0" w:color="auto"/>
          </w:divBdr>
          <w:divsChild>
            <w:div w:id="1413893887">
              <w:marLeft w:val="0"/>
              <w:marRight w:val="0"/>
              <w:marTop w:val="0"/>
              <w:marBottom w:val="0"/>
              <w:divBdr>
                <w:top w:val="none" w:sz="0" w:space="0" w:color="auto"/>
                <w:left w:val="none" w:sz="0" w:space="0" w:color="auto"/>
                <w:bottom w:val="none" w:sz="0" w:space="0" w:color="auto"/>
                <w:right w:val="none" w:sz="0" w:space="0" w:color="auto"/>
              </w:divBdr>
              <w:divsChild>
                <w:div w:id="2097238160">
                  <w:marLeft w:val="0"/>
                  <w:marRight w:val="0"/>
                  <w:marTop w:val="0"/>
                  <w:marBottom w:val="0"/>
                  <w:divBdr>
                    <w:top w:val="none" w:sz="0" w:space="0" w:color="auto"/>
                    <w:left w:val="none" w:sz="0" w:space="0" w:color="auto"/>
                    <w:bottom w:val="none" w:sz="0" w:space="0" w:color="auto"/>
                    <w:right w:val="none" w:sz="0" w:space="0" w:color="auto"/>
                  </w:divBdr>
                  <w:divsChild>
                    <w:div w:id="1869873866">
                      <w:marLeft w:val="0"/>
                      <w:marRight w:val="0"/>
                      <w:marTop w:val="0"/>
                      <w:marBottom w:val="0"/>
                      <w:divBdr>
                        <w:top w:val="none" w:sz="0" w:space="0" w:color="auto"/>
                        <w:left w:val="none" w:sz="0" w:space="0" w:color="auto"/>
                        <w:bottom w:val="none" w:sz="0" w:space="0" w:color="auto"/>
                        <w:right w:val="none" w:sz="0" w:space="0" w:color="auto"/>
                      </w:divBdr>
                      <w:divsChild>
                        <w:div w:id="18012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74505">
          <w:marLeft w:val="0"/>
          <w:marRight w:val="0"/>
          <w:marTop w:val="0"/>
          <w:marBottom w:val="0"/>
          <w:divBdr>
            <w:top w:val="none" w:sz="0" w:space="0" w:color="auto"/>
            <w:left w:val="none" w:sz="0" w:space="0" w:color="auto"/>
            <w:bottom w:val="none" w:sz="0" w:space="0" w:color="auto"/>
            <w:right w:val="none" w:sz="0" w:space="0" w:color="auto"/>
          </w:divBdr>
          <w:divsChild>
            <w:div w:id="2116948314">
              <w:marLeft w:val="0"/>
              <w:marRight w:val="0"/>
              <w:marTop w:val="0"/>
              <w:marBottom w:val="0"/>
              <w:divBdr>
                <w:top w:val="none" w:sz="0" w:space="0" w:color="auto"/>
                <w:left w:val="none" w:sz="0" w:space="0" w:color="auto"/>
                <w:bottom w:val="none" w:sz="0" w:space="0" w:color="auto"/>
                <w:right w:val="none" w:sz="0" w:space="0" w:color="auto"/>
              </w:divBdr>
              <w:divsChild>
                <w:div w:id="715356562">
                  <w:marLeft w:val="0"/>
                  <w:marRight w:val="0"/>
                  <w:marTop w:val="0"/>
                  <w:marBottom w:val="0"/>
                  <w:divBdr>
                    <w:top w:val="none" w:sz="0" w:space="0" w:color="auto"/>
                    <w:left w:val="none" w:sz="0" w:space="0" w:color="auto"/>
                    <w:bottom w:val="none" w:sz="0" w:space="0" w:color="auto"/>
                    <w:right w:val="none" w:sz="0" w:space="0" w:color="auto"/>
                  </w:divBdr>
                  <w:divsChild>
                    <w:div w:id="1248150273">
                      <w:marLeft w:val="0"/>
                      <w:marRight w:val="0"/>
                      <w:marTop w:val="0"/>
                      <w:marBottom w:val="0"/>
                      <w:divBdr>
                        <w:top w:val="none" w:sz="0" w:space="0" w:color="auto"/>
                        <w:left w:val="none" w:sz="0" w:space="0" w:color="auto"/>
                        <w:bottom w:val="none" w:sz="0" w:space="0" w:color="auto"/>
                        <w:right w:val="none" w:sz="0" w:space="0" w:color="auto"/>
                      </w:divBdr>
                      <w:divsChild>
                        <w:div w:id="653684642">
                          <w:marLeft w:val="0"/>
                          <w:marRight w:val="0"/>
                          <w:marTop w:val="0"/>
                          <w:marBottom w:val="0"/>
                          <w:divBdr>
                            <w:top w:val="none" w:sz="0" w:space="0" w:color="auto"/>
                            <w:left w:val="none" w:sz="0" w:space="0" w:color="auto"/>
                            <w:bottom w:val="none" w:sz="0" w:space="0" w:color="auto"/>
                            <w:right w:val="none" w:sz="0" w:space="0" w:color="auto"/>
                          </w:divBdr>
                          <w:divsChild>
                            <w:div w:id="560605415">
                              <w:marLeft w:val="0"/>
                              <w:marRight w:val="0"/>
                              <w:marTop w:val="0"/>
                              <w:marBottom w:val="0"/>
                              <w:divBdr>
                                <w:top w:val="none" w:sz="0" w:space="0" w:color="auto"/>
                                <w:left w:val="none" w:sz="0" w:space="0" w:color="auto"/>
                                <w:bottom w:val="none" w:sz="0" w:space="0" w:color="auto"/>
                                <w:right w:val="none" w:sz="0" w:space="0" w:color="auto"/>
                              </w:divBdr>
                              <w:divsChild>
                                <w:div w:id="188687183">
                                  <w:marLeft w:val="0"/>
                                  <w:marRight w:val="0"/>
                                  <w:marTop w:val="0"/>
                                  <w:marBottom w:val="0"/>
                                  <w:divBdr>
                                    <w:top w:val="none" w:sz="0" w:space="0" w:color="auto"/>
                                    <w:left w:val="none" w:sz="0" w:space="0" w:color="auto"/>
                                    <w:bottom w:val="none" w:sz="0" w:space="0" w:color="auto"/>
                                    <w:right w:val="none" w:sz="0" w:space="0" w:color="auto"/>
                                  </w:divBdr>
                                  <w:divsChild>
                                    <w:div w:id="1297222367">
                                      <w:marLeft w:val="0"/>
                                      <w:marRight w:val="0"/>
                                      <w:marTop w:val="0"/>
                                      <w:marBottom w:val="0"/>
                                      <w:divBdr>
                                        <w:top w:val="none" w:sz="0" w:space="0" w:color="auto"/>
                                        <w:left w:val="none" w:sz="0" w:space="0" w:color="auto"/>
                                        <w:bottom w:val="none" w:sz="0" w:space="0" w:color="auto"/>
                                        <w:right w:val="none" w:sz="0" w:space="0" w:color="auto"/>
                                      </w:divBdr>
                                      <w:divsChild>
                                        <w:div w:id="10373911">
                                          <w:marLeft w:val="0"/>
                                          <w:marRight w:val="0"/>
                                          <w:marTop w:val="0"/>
                                          <w:marBottom w:val="0"/>
                                          <w:divBdr>
                                            <w:top w:val="none" w:sz="0" w:space="0" w:color="auto"/>
                                            <w:left w:val="none" w:sz="0" w:space="0" w:color="auto"/>
                                            <w:bottom w:val="none" w:sz="0" w:space="0" w:color="auto"/>
                                            <w:right w:val="none" w:sz="0" w:space="0" w:color="auto"/>
                                          </w:divBdr>
                                          <w:divsChild>
                                            <w:div w:id="305936118">
                                              <w:marLeft w:val="0"/>
                                              <w:marRight w:val="0"/>
                                              <w:marTop w:val="0"/>
                                              <w:marBottom w:val="0"/>
                                              <w:divBdr>
                                                <w:top w:val="none" w:sz="0" w:space="0" w:color="auto"/>
                                                <w:left w:val="none" w:sz="0" w:space="0" w:color="auto"/>
                                                <w:bottom w:val="none" w:sz="0" w:space="0" w:color="auto"/>
                                                <w:right w:val="none" w:sz="0" w:space="0" w:color="auto"/>
                                              </w:divBdr>
                                              <w:divsChild>
                                                <w:div w:id="2129152973">
                                                  <w:marLeft w:val="0"/>
                                                  <w:marRight w:val="0"/>
                                                  <w:marTop w:val="0"/>
                                                  <w:marBottom w:val="0"/>
                                                  <w:divBdr>
                                                    <w:top w:val="none" w:sz="0" w:space="0" w:color="auto"/>
                                                    <w:left w:val="none" w:sz="0" w:space="0" w:color="auto"/>
                                                    <w:bottom w:val="none" w:sz="0" w:space="0" w:color="auto"/>
                                                    <w:right w:val="none" w:sz="0" w:space="0" w:color="auto"/>
                                                  </w:divBdr>
                                                  <w:divsChild>
                                                    <w:div w:id="397441292">
                                                      <w:marLeft w:val="0"/>
                                                      <w:marRight w:val="0"/>
                                                      <w:marTop w:val="0"/>
                                                      <w:marBottom w:val="0"/>
                                                      <w:divBdr>
                                                        <w:top w:val="none" w:sz="0" w:space="0" w:color="auto"/>
                                                        <w:left w:val="none" w:sz="0" w:space="0" w:color="auto"/>
                                                        <w:bottom w:val="none" w:sz="0" w:space="0" w:color="auto"/>
                                                        <w:right w:val="none" w:sz="0" w:space="0" w:color="auto"/>
                                                      </w:divBdr>
                                                      <w:divsChild>
                                                        <w:div w:id="365567953">
                                                          <w:marLeft w:val="0"/>
                                                          <w:marRight w:val="0"/>
                                                          <w:marTop w:val="0"/>
                                                          <w:marBottom w:val="0"/>
                                                          <w:divBdr>
                                                            <w:top w:val="none" w:sz="0" w:space="0" w:color="auto"/>
                                                            <w:left w:val="none" w:sz="0" w:space="0" w:color="auto"/>
                                                            <w:bottom w:val="none" w:sz="0" w:space="0" w:color="auto"/>
                                                            <w:right w:val="none" w:sz="0" w:space="0" w:color="auto"/>
                                                          </w:divBdr>
                                                          <w:divsChild>
                                                            <w:div w:id="6604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400772">
      <w:bodyDiv w:val="1"/>
      <w:marLeft w:val="0"/>
      <w:marRight w:val="0"/>
      <w:marTop w:val="0"/>
      <w:marBottom w:val="0"/>
      <w:divBdr>
        <w:top w:val="none" w:sz="0" w:space="0" w:color="auto"/>
        <w:left w:val="none" w:sz="0" w:space="0" w:color="auto"/>
        <w:bottom w:val="none" w:sz="0" w:space="0" w:color="auto"/>
        <w:right w:val="none" w:sz="0" w:space="0" w:color="auto"/>
      </w:divBdr>
    </w:div>
    <w:div w:id="1656447666">
      <w:bodyDiv w:val="1"/>
      <w:marLeft w:val="0"/>
      <w:marRight w:val="0"/>
      <w:marTop w:val="0"/>
      <w:marBottom w:val="0"/>
      <w:divBdr>
        <w:top w:val="none" w:sz="0" w:space="0" w:color="auto"/>
        <w:left w:val="none" w:sz="0" w:space="0" w:color="auto"/>
        <w:bottom w:val="none" w:sz="0" w:space="0" w:color="auto"/>
        <w:right w:val="none" w:sz="0" w:space="0" w:color="auto"/>
      </w:divBdr>
      <w:divsChild>
        <w:div w:id="1026755978">
          <w:marLeft w:val="0"/>
          <w:marRight w:val="0"/>
          <w:marTop w:val="0"/>
          <w:marBottom w:val="0"/>
          <w:divBdr>
            <w:top w:val="none" w:sz="0" w:space="0" w:color="auto"/>
            <w:left w:val="none" w:sz="0" w:space="0" w:color="auto"/>
            <w:bottom w:val="none" w:sz="0" w:space="0" w:color="auto"/>
            <w:right w:val="none" w:sz="0" w:space="0" w:color="auto"/>
          </w:divBdr>
          <w:divsChild>
            <w:div w:id="931619441">
              <w:marLeft w:val="0"/>
              <w:marRight w:val="0"/>
              <w:marTop w:val="0"/>
              <w:marBottom w:val="0"/>
              <w:divBdr>
                <w:top w:val="none" w:sz="0" w:space="0" w:color="auto"/>
                <w:left w:val="none" w:sz="0" w:space="0" w:color="auto"/>
                <w:bottom w:val="none" w:sz="0" w:space="0" w:color="auto"/>
                <w:right w:val="none" w:sz="0" w:space="0" w:color="auto"/>
              </w:divBdr>
              <w:divsChild>
                <w:div w:id="2063282314">
                  <w:marLeft w:val="0"/>
                  <w:marRight w:val="0"/>
                  <w:marTop w:val="0"/>
                  <w:marBottom w:val="0"/>
                  <w:divBdr>
                    <w:top w:val="none" w:sz="0" w:space="0" w:color="auto"/>
                    <w:left w:val="none" w:sz="0" w:space="0" w:color="auto"/>
                    <w:bottom w:val="none" w:sz="0" w:space="0" w:color="auto"/>
                    <w:right w:val="none" w:sz="0" w:space="0" w:color="auto"/>
                  </w:divBdr>
                  <w:divsChild>
                    <w:div w:id="131703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orldbank.org/ten/results/2013/04/13/ict-result-profile-retrieval-date" TargetMode="External"/><Relationship Id="rId3" Type="http://schemas.openxmlformats.org/officeDocument/2006/relationships/settings" Target="settings.xml"/><Relationship Id="rId7" Type="http://schemas.openxmlformats.org/officeDocument/2006/relationships/hyperlink" Target="http://www.googlebook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72</Pages>
  <Words>12684</Words>
  <Characters>72301</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samo</cp:lastModifiedBy>
  <cp:revision>2</cp:revision>
  <cp:lastPrinted>2025-08-19T10:48:00Z</cp:lastPrinted>
  <dcterms:created xsi:type="dcterms:W3CDTF">2025-08-25T14:47:00Z</dcterms:created>
  <dcterms:modified xsi:type="dcterms:W3CDTF">2025-08-25T14:47:00Z</dcterms:modified>
</cp:coreProperties>
</file>