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3C3" w:rsidRPr="00540DF0" w:rsidRDefault="00E373C3" w:rsidP="00E373C3">
      <w:pPr>
        <w:pStyle w:val="ListParagraph"/>
        <w:spacing w:after="0" w:line="360" w:lineRule="auto"/>
        <w:ind w:left="90"/>
        <w:jc w:val="center"/>
        <w:rPr>
          <w:rFonts w:ascii="Times New Roman" w:hAnsi="Times New Roman"/>
          <w:b/>
          <w:sz w:val="28"/>
          <w:szCs w:val="28"/>
        </w:rPr>
      </w:pPr>
      <w:r w:rsidRPr="00540DF0">
        <w:rPr>
          <w:rFonts w:ascii="Times New Roman" w:hAnsi="Times New Roman"/>
          <w:b/>
          <w:sz w:val="28"/>
          <w:szCs w:val="28"/>
        </w:rPr>
        <w:t>CHAPTER ONE</w:t>
      </w:r>
    </w:p>
    <w:p w:rsidR="00E373C3" w:rsidRPr="00540DF0" w:rsidRDefault="00E373C3" w:rsidP="00E373C3">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INTRODUCTION</w:t>
      </w:r>
    </w:p>
    <w:p w:rsidR="00E373C3" w:rsidRPr="00540DF0" w:rsidRDefault="00E373C3" w:rsidP="00E373C3">
      <w:pPr>
        <w:pStyle w:val="ListParagraph"/>
        <w:numPr>
          <w:ilvl w:val="1"/>
          <w:numId w:val="3"/>
        </w:numPr>
        <w:spacing w:after="0" w:line="360" w:lineRule="auto"/>
        <w:ind w:left="0" w:firstLine="0"/>
        <w:jc w:val="both"/>
        <w:rPr>
          <w:rFonts w:ascii="Times New Roman" w:hAnsi="Times New Roman"/>
          <w:b/>
          <w:sz w:val="28"/>
          <w:szCs w:val="28"/>
        </w:rPr>
      </w:pPr>
      <w:r w:rsidRPr="00540DF0">
        <w:rPr>
          <w:rFonts w:ascii="Times New Roman" w:hAnsi="Times New Roman"/>
          <w:b/>
          <w:sz w:val="28"/>
          <w:szCs w:val="28"/>
        </w:rPr>
        <w:t>BACKGROUND TO THE STUDY</w:t>
      </w:r>
    </w:p>
    <w:p w:rsidR="00E373C3" w:rsidRPr="00540DF0" w:rsidRDefault="00E373C3" w:rsidP="00E373C3">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The commercial sector has experience a new page of development as a result of the evolution of electronic commerce which offers an in expensive and direct way to exchange information and sell to or buy product and services. This new development has set in motion a revolution in backing sector for the provision of a payment system that is compatible with high demands in the commercial sector.</w:t>
      </w:r>
    </w:p>
    <w:p w:rsidR="00E373C3" w:rsidRPr="00540DF0" w:rsidRDefault="00E373C3" w:rsidP="00E373C3">
      <w:pPr>
        <w:pStyle w:val="ListParagraph"/>
        <w:spacing w:after="0" w:line="360" w:lineRule="auto"/>
        <w:ind w:left="0" w:firstLine="90"/>
        <w:jc w:val="both"/>
        <w:rPr>
          <w:rFonts w:ascii="Times New Roman" w:hAnsi="Times New Roman"/>
          <w:sz w:val="28"/>
          <w:szCs w:val="28"/>
        </w:rPr>
      </w:pPr>
      <w:r w:rsidRPr="00540DF0">
        <w:rPr>
          <w:rFonts w:ascii="Times New Roman" w:hAnsi="Times New Roman"/>
          <w:sz w:val="28"/>
          <w:szCs w:val="28"/>
        </w:rPr>
        <w:tab/>
        <w:t>In Nigeria, electronic commerce has since been recognized as powerful mechanism that will raise commercial achieve to meet up with the global standard. However, one of the branches of an electronic commerce that has proven successfully in Nigeria is e-banking (electronic- banking). The term-banking or electronic banking covers both computer and telephone banking. It refers to uses of information and communication technology by banks to provide services and management of customer relationship more quickly and manage satisfactorily.</w:t>
      </w:r>
    </w:p>
    <w:p w:rsidR="00E373C3" w:rsidRPr="00540DF0" w:rsidRDefault="00E373C3" w:rsidP="00E373C3">
      <w:pPr>
        <w:pStyle w:val="ListParagraph"/>
        <w:spacing w:after="0" w:line="360" w:lineRule="auto"/>
        <w:ind w:left="0" w:firstLine="90"/>
        <w:jc w:val="both"/>
        <w:rPr>
          <w:rFonts w:ascii="Times New Roman" w:hAnsi="Times New Roman"/>
          <w:sz w:val="28"/>
          <w:szCs w:val="28"/>
        </w:rPr>
      </w:pPr>
      <w:r w:rsidRPr="00540DF0">
        <w:rPr>
          <w:rFonts w:ascii="Times New Roman" w:hAnsi="Times New Roman"/>
          <w:sz w:val="28"/>
          <w:szCs w:val="28"/>
        </w:rPr>
        <w:tab/>
        <w:t xml:space="preserve">According to Kramer (2002), electronic banking. </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Electronic banking according to al- abed (2003) is an umbrella term for the process by which a customer may perform transactions electronically without visiting a brick and motor institution. Lust skill (2004); describe electronic banking as a variety of the following platform. Internet banking, telephone banking, television based banking and mobile phone banking. For the oppose of the research, we define electronic banking as the delivery of banking service and products through use of electronic means irrespective of </w:t>
      </w:r>
      <w:r w:rsidRPr="00540DF0">
        <w:rPr>
          <w:rFonts w:ascii="Times New Roman" w:hAnsi="Times New Roman"/>
          <w:sz w:val="28"/>
          <w:szCs w:val="28"/>
        </w:rPr>
        <w:lastRenderedPageBreak/>
        <w:t>place, time and distance. One of the benefit of bank derive from electronic banking products and services delivery is improved efficiency and their operation so that were transaction can be processed factor and most continently which will undoubtedly impact significantly on the overall profitably of the banks.</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The customer on the other hand, stand to enjoy the benefit of quick service delivery reduced overcrowding in the banking hall, reduce cash handing which will give rise to higher volume of turnover.</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 xml:space="preserve"> </w:t>
      </w:r>
      <w:r w:rsidRPr="00540DF0">
        <w:rPr>
          <w:rFonts w:ascii="Times New Roman" w:hAnsi="Times New Roman"/>
          <w:sz w:val="28"/>
          <w:szCs w:val="28"/>
        </w:rPr>
        <w:tab/>
        <w:t>In the course of this study, empirical reference would be mark to show the extent to which e-banking system not only improved of bank.</w:t>
      </w:r>
    </w:p>
    <w:p w:rsidR="00E373C3" w:rsidRPr="00540DF0" w:rsidRDefault="00E373C3" w:rsidP="00E373C3">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1.2</w:t>
      </w:r>
      <w:r w:rsidRPr="00540DF0">
        <w:rPr>
          <w:rFonts w:ascii="Times New Roman" w:hAnsi="Times New Roman"/>
          <w:b/>
          <w:sz w:val="28"/>
          <w:szCs w:val="28"/>
        </w:rPr>
        <w:tab/>
        <w:t>STATEMENT OF PROBLEM OF THE STUDY</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The main goal of every company is to maximize profit for its owners, and banks are not any exception to this fact. The use of technology forms the backbone for better result in banking. This is articulated in the hang- Kong and slangla banking corporation (HSBC) responds of 2000, which stated that benefits from technology are more than three times. Its cost to day, banking situation demands continues innovation in order to meet the learning and aspiration of the ever demanding customers Hence , banks need to tool out new products and services quidely and effectively, using latest cutting edge technology.</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The most important benefits banking derived from electronic banking services delivery is improved profitability and to enhance to customer satisfaction. However, are these customers rally satisfied with e-banking devices rendered by these banks? Because from the looks of things, quees </w:t>
      </w:r>
      <w:r w:rsidRPr="00540DF0">
        <w:rPr>
          <w:rFonts w:ascii="Times New Roman" w:hAnsi="Times New Roman"/>
          <w:sz w:val="28"/>
          <w:szCs w:val="28"/>
        </w:rPr>
        <w:lastRenderedPageBreak/>
        <w:t>are still seen in the banking alls, bank customers still handle too much cash, and hardly people talk about this e-banking product and services.</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The problem now is not what the bank benefits, but the satisfaction that bank customers enjoy from the e-banking products and services introduced by the Nigeria bank.</w:t>
      </w:r>
    </w:p>
    <w:p w:rsidR="00E373C3" w:rsidRPr="00540DF0" w:rsidRDefault="00E373C3" w:rsidP="00E373C3">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1.3</w:t>
      </w:r>
      <w:r w:rsidRPr="00540DF0">
        <w:rPr>
          <w:rFonts w:ascii="Times New Roman" w:hAnsi="Times New Roman"/>
          <w:b/>
          <w:sz w:val="28"/>
          <w:szCs w:val="28"/>
        </w:rPr>
        <w:tab/>
        <w:t>RESEARCH QUESTION</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b/>
          <w:sz w:val="28"/>
          <w:szCs w:val="28"/>
        </w:rPr>
        <w:tab/>
      </w:r>
      <w:r w:rsidRPr="00540DF0">
        <w:rPr>
          <w:rFonts w:ascii="Times New Roman" w:hAnsi="Times New Roman"/>
          <w:sz w:val="28"/>
          <w:szCs w:val="28"/>
        </w:rPr>
        <w:t>The following questions will be treated in the course of this project:</w:t>
      </w:r>
    </w:p>
    <w:p w:rsidR="00E373C3" w:rsidRPr="00540DF0" w:rsidRDefault="00E373C3" w:rsidP="00E373C3">
      <w:pPr>
        <w:pStyle w:val="ListParagraph"/>
        <w:numPr>
          <w:ilvl w:val="0"/>
          <w:numId w:val="27"/>
        </w:numPr>
        <w:spacing w:after="0" w:line="360" w:lineRule="auto"/>
        <w:jc w:val="both"/>
        <w:rPr>
          <w:rFonts w:ascii="Times New Roman" w:hAnsi="Times New Roman"/>
          <w:sz w:val="28"/>
          <w:szCs w:val="28"/>
        </w:rPr>
      </w:pPr>
      <w:r w:rsidRPr="00540DF0">
        <w:rPr>
          <w:rFonts w:ascii="Times New Roman" w:hAnsi="Times New Roman"/>
          <w:sz w:val="28"/>
          <w:szCs w:val="28"/>
        </w:rPr>
        <w:t>is there any relationship between E-payment and Customer Satisfaction</w:t>
      </w:r>
    </w:p>
    <w:p w:rsidR="00E373C3" w:rsidRPr="00540DF0" w:rsidRDefault="00E373C3" w:rsidP="00E373C3">
      <w:pPr>
        <w:pStyle w:val="ListParagraph"/>
        <w:numPr>
          <w:ilvl w:val="0"/>
          <w:numId w:val="27"/>
        </w:numPr>
        <w:spacing w:after="0" w:line="360" w:lineRule="auto"/>
        <w:jc w:val="both"/>
        <w:rPr>
          <w:rFonts w:ascii="Times New Roman" w:hAnsi="Times New Roman"/>
          <w:sz w:val="28"/>
          <w:szCs w:val="28"/>
        </w:rPr>
      </w:pPr>
      <w:r w:rsidRPr="00540DF0">
        <w:rPr>
          <w:rFonts w:ascii="Times New Roman" w:hAnsi="Times New Roman"/>
          <w:sz w:val="28"/>
          <w:szCs w:val="28"/>
        </w:rPr>
        <w:t>what is the relationship that exist between A.T.M services and Customer Satisfaction</w:t>
      </w:r>
    </w:p>
    <w:p w:rsidR="00E373C3" w:rsidRPr="00540DF0" w:rsidRDefault="00E373C3" w:rsidP="00E373C3">
      <w:pPr>
        <w:pStyle w:val="ListParagraph"/>
        <w:numPr>
          <w:ilvl w:val="0"/>
          <w:numId w:val="27"/>
        </w:numPr>
        <w:spacing w:after="0" w:line="360" w:lineRule="auto"/>
        <w:jc w:val="both"/>
        <w:rPr>
          <w:rFonts w:ascii="Times New Roman" w:hAnsi="Times New Roman"/>
          <w:sz w:val="28"/>
          <w:szCs w:val="28"/>
        </w:rPr>
      </w:pPr>
      <w:r w:rsidRPr="00540DF0">
        <w:rPr>
          <w:rFonts w:ascii="Times New Roman" w:hAnsi="Times New Roman"/>
          <w:sz w:val="28"/>
          <w:szCs w:val="28"/>
        </w:rPr>
        <w:t>What is the effect of SMART CARD and Customer Satisfaction</w:t>
      </w:r>
    </w:p>
    <w:p w:rsidR="00E373C3" w:rsidRPr="00540DF0" w:rsidRDefault="00E373C3" w:rsidP="00E373C3">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1.4</w:t>
      </w:r>
      <w:r w:rsidRPr="00540DF0">
        <w:rPr>
          <w:rFonts w:ascii="Times New Roman" w:hAnsi="Times New Roman"/>
          <w:b/>
          <w:sz w:val="28"/>
          <w:szCs w:val="28"/>
        </w:rPr>
        <w:tab/>
        <w:t>OBJECTIVE OF THE STUDY</w:t>
      </w:r>
    </w:p>
    <w:p w:rsidR="00E373C3" w:rsidRPr="00540DF0" w:rsidRDefault="00E373C3" w:rsidP="00E373C3">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The main objective of this study is to critically evaluate the utility of the various e-banking services offered by banks how these can enhance customer satisfaction. Also this research study intends to look into the following:</w:t>
      </w:r>
    </w:p>
    <w:p w:rsidR="00E373C3" w:rsidRPr="00540DF0" w:rsidRDefault="00E373C3" w:rsidP="00E373C3">
      <w:pPr>
        <w:pStyle w:val="ListParagraph"/>
        <w:numPr>
          <w:ilvl w:val="0"/>
          <w:numId w:val="28"/>
        </w:numPr>
        <w:spacing w:after="0" w:line="360" w:lineRule="auto"/>
        <w:jc w:val="both"/>
        <w:rPr>
          <w:rFonts w:ascii="Times New Roman" w:hAnsi="Times New Roman"/>
          <w:sz w:val="28"/>
          <w:szCs w:val="28"/>
        </w:rPr>
      </w:pPr>
      <w:r w:rsidRPr="00540DF0">
        <w:rPr>
          <w:rFonts w:ascii="Times New Roman" w:hAnsi="Times New Roman"/>
          <w:sz w:val="28"/>
          <w:szCs w:val="28"/>
        </w:rPr>
        <w:t>To Determine the relationship between E-payment and customer satisfaction.</w:t>
      </w:r>
    </w:p>
    <w:p w:rsidR="00E373C3" w:rsidRPr="00540DF0" w:rsidRDefault="00E373C3" w:rsidP="00E373C3">
      <w:pPr>
        <w:pStyle w:val="ListParagraph"/>
        <w:numPr>
          <w:ilvl w:val="0"/>
          <w:numId w:val="28"/>
        </w:numPr>
        <w:spacing w:after="0" w:line="360" w:lineRule="auto"/>
        <w:jc w:val="both"/>
        <w:rPr>
          <w:rFonts w:ascii="Times New Roman" w:hAnsi="Times New Roman"/>
          <w:sz w:val="28"/>
          <w:szCs w:val="28"/>
        </w:rPr>
      </w:pPr>
      <w:r w:rsidRPr="00540DF0">
        <w:rPr>
          <w:rFonts w:ascii="Times New Roman" w:hAnsi="Times New Roman"/>
          <w:sz w:val="28"/>
          <w:szCs w:val="28"/>
        </w:rPr>
        <w:t xml:space="preserve"> To look into the correlation between E-banking and A.T.M</w:t>
      </w:r>
    </w:p>
    <w:p w:rsidR="00E373C3" w:rsidRPr="00540DF0" w:rsidRDefault="00E373C3" w:rsidP="00E373C3">
      <w:pPr>
        <w:pStyle w:val="ListParagraph"/>
        <w:numPr>
          <w:ilvl w:val="0"/>
          <w:numId w:val="28"/>
        </w:numPr>
        <w:spacing w:after="0" w:line="360" w:lineRule="auto"/>
        <w:jc w:val="both"/>
        <w:rPr>
          <w:rFonts w:ascii="Times New Roman" w:hAnsi="Times New Roman"/>
          <w:sz w:val="28"/>
          <w:szCs w:val="28"/>
        </w:rPr>
      </w:pPr>
      <w:r w:rsidRPr="00540DF0">
        <w:rPr>
          <w:rFonts w:ascii="Times New Roman" w:hAnsi="Times New Roman"/>
          <w:sz w:val="28"/>
          <w:szCs w:val="28"/>
        </w:rPr>
        <w:t xml:space="preserve">To examine the relationship between of SMART CARDS and E-Business in the financial institutions  </w:t>
      </w:r>
    </w:p>
    <w:p w:rsidR="00E373C3" w:rsidRDefault="00E373C3" w:rsidP="00E373C3">
      <w:pPr>
        <w:spacing w:after="0" w:line="360" w:lineRule="auto"/>
        <w:jc w:val="both"/>
        <w:rPr>
          <w:rFonts w:ascii="Times New Roman" w:hAnsi="Times New Roman"/>
          <w:b/>
          <w:sz w:val="28"/>
          <w:szCs w:val="28"/>
        </w:rPr>
      </w:pPr>
    </w:p>
    <w:p w:rsidR="00E373C3" w:rsidRDefault="00E373C3" w:rsidP="00E373C3">
      <w:pPr>
        <w:spacing w:after="0" w:line="360" w:lineRule="auto"/>
        <w:jc w:val="both"/>
        <w:rPr>
          <w:rFonts w:ascii="Times New Roman" w:hAnsi="Times New Roman"/>
          <w:b/>
          <w:sz w:val="28"/>
          <w:szCs w:val="28"/>
        </w:rPr>
      </w:pPr>
    </w:p>
    <w:p w:rsidR="00E373C3" w:rsidRDefault="00E373C3" w:rsidP="00E373C3">
      <w:pPr>
        <w:spacing w:after="0" w:line="360" w:lineRule="auto"/>
        <w:jc w:val="both"/>
        <w:rPr>
          <w:rFonts w:ascii="Times New Roman" w:hAnsi="Times New Roman"/>
          <w:b/>
          <w:sz w:val="28"/>
          <w:szCs w:val="28"/>
        </w:rPr>
      </w:pPr>
    </w:p>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lastRenderedPageBreak/>
        <w:t xml:space="preserve">1.5 </w:t>
      </w:r>
      <w:r w:rsidRPr="00540DF0">
        <w:rPr>
          <w:rFonts w:ascii="Times New Roman" w:hAnsi="Times New Roman"/>
          <w:b/>
          <w:sz w:val="28"/>
          <w:szCs w:val="28"/>
        </w:rPr>
        <w:tab/>
        <w:t>HYPOTHESIS OF THE STUDY</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 following hypothesis shall be tested in the course of this research:</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H1- That there is significant Relationship Between E-payment and Customer Satisfaction</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 xml:space="preserve">H2- That there is significant Relationship Between E-payment and A.T.M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H3- That there is significant Relationship Between E-payment and SMART CARDS</w:t>
      </w:r>
    </w:p>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1.6</w:t>
      </w:r>
      <w:r w:rsidRPr="00540DF0">
        <w:rPr>
          <w:rFonts w:ascii="Times New Roman" w:hAnsi="Times New Roman"/>
          <w:b/>
          <w:sz w:val="28"/>
          <w:szCs w:val="28"/>
        </w:rPr>
        <w:tab/>
        <w:t>SCOPE OF THE STUDY</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ab/>
        <w:t>This research study examines e-banking products and services provided by some selected bank in Ilorin and how these products and services tend to improve customer satisfaction. The selected banks to be used for the research work includes: oceanic bank, plc, main street plc, zenith bank plc.</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ab/>
        <w:t>Due to fact that electronic banking is a new banking system that was just introduces in the country the researcher do face many difficulties in locating relevant document on the subject matter.</w:t>
      </w:r>
    </w:p>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1.7</w:t>
      </w:r>
      <w:r w:rsidRPr="00540DF0">
        <w:rPr>
          <w:rFonts w:ascii="Times New Roman" w:hAnsi="Times New Roman"/>
          <w:b/>
          <w:sz w:val="28"/>
          <w:szCs w:val="28"/>
        </w:rPr>
        <w:tab/>
        <w:t>SIGNIFICANT OF THE STUDY</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b/>
          <w:sz w:val="28"/>
          <w:szCs w:val="28"/>
        </w:rPr>
        <w:tab/>
      </w:r>
      <w:r w:rsidRPr="00540DF0">
        <w:rPr>
          <w:rFonts w:ascii="Times New Roman" w:hAnsi="Times New Roman"/>
          <w:sz w:val="28"/>
          <w:szCs w:val="28"/>
        </w:rPr>
        <w:t>The importance of this study to research the reader of the work and banking sector at large cannot be over emphasized.</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ab/>
      </w:r>
      <w:r w:rsidRPr="00540DF0">
        <w:rPr>
          <w:rFonts w:ascii="Times New Roman" w:hAnsi="Times New Roman"/>
          <w:b/>
          <w:sz w:val="28"/>
          <w:szCs w:val="28"/>
        </w:rPr>
        <w:t>TO THE RESEARCHER: -</w:t>
      </w:r>
      <w:r w:rsidRPr="00540DF0">
        <w:rPr>
          <w:rFonts w:ascii="Times New Roman" w:hAnsi="Times New Roman"/>
          <w:sz w:val="28"/>
          <w:szCs w:val="28"/>
        </w:rPr>
        <w:t xml:space="preserve"> this study helps me to analyze and have an insight on the rationale behind the use of e-banking products and services and how it improves customer satisfaction in the banking industry.</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ab/>
      </w:r>
      <w:r w:rsidRPr="00540DF0">
        <w:rPr>
          <w:rFonts w:ascii="Times New Roman" w:hAnsi="Times New Roman"/>
          <w:b/>
          <w:sz w:val="28"/>
          <w:szCs w:val="28"/>
        </w:rPr>
        <w:t>TO THE READER: -</w:t>
      </w:r>
      <w:r w:rsidRPr="00540DF0">
        <w:rPr>
          <w:rFonts w:ascii="Times New Roman" w:hAnsi="Times New Roman"/>
          <w:sz w:val="28"/>
          <w:szCs w:val="28"/>
        </w:rPr>
        <w:t xml:space="preserve"> the person who tends to read this research work will have services of e-banking is being used by banks and other financial institution to enhanced customer satisfaction.</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lastRenderedPageBreak/>
        <w:tab/>
      </w:r>
      <w:r w:rsidRPr="00540DF0">
        <w:rPr>
          <w:rFonts w:ascii="Times New Roman" w:hAnsi="Times New Roman"/>
          <w:b/>
          <w:sz w:val="28"/>
          <w:szCs w:val="28"/>
        </w:rPr>
        <w:t>TO THE BANKS: -</w:t>
      </w:r>
      <w:r w:rsidRPr="00540DF0">
        <w:rPr>
          <w:rFonts w:ascii="Times New Roman" w:hAnsi="Times New Roman"/>
          <w:sz w:val="28"/>
          <w:szCs w:val="28"/>
        </w:rPr>
        <w:t xml:space="preserve"> this research study will enable them to understand whether their customer know how the extent to which the customers are satisfied with this products and services.</w:t>
      </w:r>
    </w:p>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1.8</w:t>
      </w:r>
      <w:r w:rsidRPr="00540DF0">
        <w:rPr>
          <w:rFonts w:ascii="Times New Roman" w:hAnsi="Times New Roman"/>
          <w:b/>
          <w:sz w:val="28"/>
          <w:szCs w:val="28"/>
        </w:rPr>
        <w:tab/>
        <w:t>LIMITATION AND CONSTRAINT TO THE STUDY.</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ab/>
        <w:t>There are some certain constraints which serve as a limitation to the research work; such as,</w:t>
      </w:r>
    </w:p>
    <w:p w:rsidR="00E373C3" w:rsidRPr="00540DF0" w:rsidRDefault="00E373C3" w:rsidP="00E373C3">
      <w:pPr>
        <w:pStyle w:val="ListParagraph"/>
        <w:numPr>
          <w:ilvl w:val="0"/>
          <w:numId w:val="6"/>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TIME CONSTRAINT: -</w:t>
      </w:r>
      <w:r w:rsidRPr="00540DF0">
        <w:rPr>
          <w:rFonts w:ascii="Times New Roman" w:hAnsi="Times New Roman"/>
          <w:sz w:val="28"/>
          <w:szCs w:val="28"/>
        </w:rPr>
        <w:t xml:space="preserve"> considering the fact that research is a student, comments like attending lecture, writing assignment and other person commitment made the researcher to have less time to really face to research work.</w:t>
      </w:r>
    </w:p>
    <w:p w:rsidR="00E373C3" w:rsidRPr="00540DF0" w:rsidRDefault="00E373C3" w:rsidP="00E373C3">
      <w:pPr>
        <w:pStyle w:val="ListParagraph"/>
        <w:numPr>
          <w:ilvl w:val="0"/>
          <w:numId w:val="6"/>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FINANCE: -</w:t>
      </w:r>
      <w:r w:rsidRPr="00540DF0">
        <w:rPr>
          <w:rFonts w:ascii="Times New Roman" w:hAnsi="Times New Roman"/>
          <w:sz w:val="28"/>
          <w:szCs w:val="28"/>
        </w:rPr>
        <w:t xml:space="preserve"> the researcher being a student do lack the required funds to meet such demands as printing questionnaires in large quantities, making photo copies of relevant materials and transportation etc.</w:t>
      </w:r>
    </w:p>
    <w:p w:rsidR="00E373C3" w:rsidRPr="00540DF0" w:rsidRDefault="00E373C3" w:rsidP="00E373C3">
      <w:pPr>
        <w:pStyle w:val="ListParagraph"/>
        <w:numPr>
          <w:ilvl w:val="0"/>
          <w:numId w:val="6"/>
        </w:numPr>
        <w:spacing w:after="0" w:line="360" w:lineRule="auto"/>
        <w:ind w:left="90" w:firstLine="0"/>
        <w:jc w:val="both"/>
        <w:rPr>
          <w:rFonts w:ascii="Times New Roman" w:hAnsi="Times New Roman"/>
          <w:sz w:val="28"/>
          <w:szCs w:val="28"/>
        </w:rPr>
      </w:pPr>
      <w:r w:rsidRPr="00540DF0">
        <w:rPr>
          <w:rFonts w:ascii="Times New Roman" w:hAnsi="Times New Roman"/>
          <w:sz w:val="28"/>
          <w:szCs w:val="28"/>
        </w:rPr>
        <w:t>Also, the researcher does face the problem of delay in obtaining information on various sauces applicable to this study.</w:t>
      </w:r>
    </w:p>
    <w:p w:rsidR="00E373C3" w:rsidRPr="00540DF0" w:rsidRDefault="00E373C3" w:rsidP="00E373C3">
      <w:pPr>
        <w:pStyle w:val="ListParagraph"/>
        <w:numPr>
          <w:ilvl w:val="1"/>
          <w:numId w:val="29"/>
        </w:numPr>
        <w:spacing w:after="0" w:line="360" w:lineRule="auto"/>
        <w:jc w:val="both"/>
        <w:rPr>
          <w:rFonts w:ascii="Times New Roman" w:hAnsi="Times New Roman"/>
          <w:b/>
          <w:sz w:val="28"/>
          <w:szCs w:val="28"/>
        </w:rPr>
      </w:pPr>
      <w:r w:rsidRPr="00540DF0">
        <w:rPr>
          <w:rFonts w:ascii="Times New Roman" w:hAnsi="Times New Roman"/>
          <w:b/>
          <w:sz w:val="28"/>
          <w:szCs w:val="28"/>
        </w:rPr>
        <w:t xml:space="preserve"> </w:t>
      </w:r>
      <w:r w:rsidRPr="00540DF0">
        <w:rPr>
          <w:rFonts w:ascii="Times New Roman" w:hAnsi="Times New Roman"/>
          <w:b/>
          <w:sz w:val="28"/>
          <w:szCs w:val="28"/>
        </w:rPr>
        <w:tab/>
        <w:t>DEFINATION OF KEY TERMS</w:t>
      </w:r>
    </w:p>
    <w:p w:rsidR="00E373C3" w:rsidRPr="00540DF0" w:rsidRDefault="00E373C3" w:rsidP="00E373C3">
      <w:pPr>
        <w:pStyle w:val="ListParagraph"/>
        <w:numPr>
          <w:ilvl w:val="0"/>
          <w:numId w:val="8"/>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BANK: -</w:t>
      </w:r>
      <w:r w:rsidRPr="00540DF0">
        <w:rPr>
          <w:rFonts w:ascii="Times New Roman" w:hAnsi="Times New Roman"/>
          <w:sz w:val="28"/>
          <w:szCs w:val="28"/>
        </w:rPr>
        <w:t xml:space="preserve"> A bank is an organization that receives deposit on current, savings or other accounts, saving or collects cheques down or paid in by customers; provide finance, consultancy and investment matters. Making or manage investment on behalf of any person, and the provision of insurance. Marketing services and capital market business or such other services. The governor of central bank of Nigeria may be gazette designate as the banking business</w:t>
      </w:r>
    </w:p>
    <w:p w:rsidR="00E373C3" w:rsidRPr="00540DF0" w:rsidRDefault="00E373C3" w:rsidP="00E373C3">
      <w:pPr>
        <w:pStyle w:val="ListParagraph"/>
        <w:numPr>
          <w:ilvl w:val="0"/>
          <w:numId w:val="8"/>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lastRenderedPageBreak/>
        <w:t>BANK CUSTOMER: -</w:t>
      </w:r>
      <w:r w:rsidRPr="00540DF0">
        <w:rPr>
          <w:rFonts w:ascii="Times New Roman" w:hAnsi="Times New Roman"/>
          <w:sz w:val="28"/>
          <w:szCs w:val="28"/>
        </w:rPr>
        <w:t xml:space="preserve"> A bank customer is a person who have any legal link with a bank either formal (account holding) or informal (advisory services).</w:t>
      </w:r>
    </w:p>
    <w:p w:rsidR="00E373C3" w:rsidRPr="00540DF0" w:rsidRDefault="00E373C3" w:rsidP="00E373C3">
      <w:pPr>
        <w:pStyle w:val="ListParagraph"/>
        <w:numPr>
          <w:ilvl w:val="0"/>
          <w:numId w:val="8"/>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 xml:space="preserve">E- BANKING: - </w:t>
      </w:r>
      <w:r w:rsidRPr="00540DF0">
        <w:rPr>
          <w:rFonts w:ascii="Times New Roman" w:hAnsi="Times New Roman"/>
          <w:sz w:val="28"/>
          <w:szCs w:val="28"/>
        </w:rPr>
        <w:t>This is also known as electronic commerce, it involved the use of electronic devices to exchange information and to sell or buy product or services.</w:t>
      </w:r>
    </w:p>
    <w:p w:rsidR="00E373C3" w:rsidRPr="00540DF0" w:rsidRDefault="00E373C3" w:rsidP="00E373C3">
      <w:pPr>
        <w:pStyle w:val="ListParagraph"/>
        <w:numPr>
          <w:ilvl w:val="0"/>
          <w:numId w:val="8"/>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E- BANKING: -</w:t>
      </w:r>
      <w:r w:rsidRPr="00540DF0">
        <w:rPr>
          <w:rFonts w:ascii="Times New Roman" w:hAnsi="Times New Roman"/>
          <w:sz w:val="28"/>
          <w:szCs w:val="28"/>
        </w:rPr>
        <w:t xml:space="preserve"> E- banking or electronic banking is defined as the delivery of banking services and products through the use of electronic means irrespective of place, time and distance.</w:t>
      </w:r>
    </w:p>
    <w:p w:rsidR="00E373C3" w:rsidRPr="00540DF0" w:rsidRDefault="00E373C3" w:rsidP="00E373C3">
      <w:pPr>
        <w:pStyle w:val="ListParagraph"/>
        <w:numPr>
          <w:ilvl w:val="0"/>
          <w:numId w:val="8"/>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E- BANKING PRODUCT AND SERVICES: -</w:t>
      </w:r>
      <w:r w:rsidRPr="00540DF0">
        <w:rPr>
          <w:rFonts w:ascii="Times New Roman" w:hAnsi="Times New Roman"/>
          <w:sz w:val="28"/>
          <w:szCs w:val="28"/>
        </w:rPr>
        <w:t xml:space="preserve"> These are electronic device use in e-banking activities e.g. internet banking, telephone banking, Automated Teller machine (A.T.M) television- based banking etc.</w:t>
      </w:r>
    </w:p>
    <w:p w:rsidR="00E373C3" w:rsidRPr="00540DF0" w:rsidRDefault="00E373C3" w:rsidP="00E373C3">
      <w:pPr>
        <w:pStyle w:val="ListParagraph"/>
        <w:numPr>
          <w:ilvl w:val="0"/>
          <w:numId w:val="8"/>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CUSTOMER SATISFACTION: -</w:t>
      </w:r>
      <w:r w:rsidRPr="00540DF0">
        <w:rPr>
          <w:rFonts w:ascii="Times New Roman" w:hAnsi="Times New Roman"/>
          <w:sz w:val="28"/>
          <w:szCs w:val="28"/>
        </w:rPr>
        <w:t xml:space="preserve"> This can be seen as a state utility attain by a customer.</w:t>
      </w:r>
    </w:p>
    <w:p w:rsidR="00E373C3" w:rsidRPr="00540DF0" w:rsidRDefault="00E373C3" w:rsidP="00E373C3">
      <w:pPr>
        <w:pStyle w:val="ListParagraph"/>
        <w:numPr>
          <w:ilvl w:val="0"/>
          <w:numId w:val="8"/>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RESEARCH SSTUDY: -</w:t>
      </w:r>
      <w:r w:rsidRPr="00540DF0">
        <w:rPr>
          <w:rFonts w:ascii="Times New Roman" w:hAnsi="Times New Roman"/>
          <w:sz w:val="28"/>
          <w:szCs w:val="28"/>
        </w:rPr>
        <w:t xml:space="preserve"> this is the study conducted and complied by the researcher.</w:t>
      </w:r>
    </w:p>
    <w:p w:rsidR="00E373C3" w:rsidRPr="00540DF0" w:rsidRDefault="00E373C3" w:rsidP="00E373C3">
      <w:pPr>
        <w:pStyle w:val="ListParagraph"/>
        <w:numPr>
          <w:ilvl w:val="0"/>
          <w:numId w:val="8"/>
        </w:numPr>
        <w:spacing w:after="0" w:line="360" w:lineRule="auto"/>
        <w:ind w:left="90" w:firstLine="0"/>
        <w:jc w:val="both"/>
        <w:rPr>
          <w:rFonts w:ascii="Times New Roman" w:hAnsi="Times New Roman"/>
          <w:sz w:val="28"/>
          <w:szCs w:val="28"/>
        </w:rPr>
      </w:pPr>
      <w:r w:rsidRPr="00540DF0">
        <w:rPr>
          <w:rFonts w:ascii="Times New Roman" w:hAnsi="Times New Roman"/>
          <w:b/>
          <w:sz w:val="28"/>
          <w:szCs w:val="28"/>
        </w:rPr>
        <w:t>PROFITABILITY: -</w:t>
      </w:r>
      <w:r w:rsidRPr="00540DF0">
        <w:rPr>
          <w:rFonts w:ascii="Times New Roman" w:hAnsi="Times New Roman"/>
          <w:sz w:val="28"/>
          <w:szCs w:val="28"/>
        </w:rPr>
        <w:t xml:space="preserve"> This can be defined as the income earn by organization or by investor.</w:t>
      </w:r>
    </w:p>
    <w:p w:rsidR="00E373C3" w:rsidRPr="00540DF0" w:rsidRDefault="00E373C3" w:rsidP="00E373C3">
      <w:pPr>
        <w:spacing w:after="0" w:line="360" w:lineRule="auto"/>
        <w:jc w:val="center"/>
        <w:rPr>
          <w:rFonts w:ascii="Times New Roman" w:hAnsi="Times New Roman"/>
          <w:b/>
          <w:sz w:val="28"/>
          <w:szCs w:val="28"/>
        </w:rPr>
      </w:pPr>
    </w:p>
    <w:p w:rsidR="00E373C3" w:rsidRPr="00540DF0" w:rsidRDefault="00E373C3" w:rsidP="00E373C3">
      <w:pPr>
        <w:spacing w:after="0" w:line="360" w:lineRule="auto"/>
        <w:jc w:val="center"/>
        <w:rPr>
          <w:rFonts w:ascii="Times New Roman" w:hAnsi="Times New Roman"/>
          <w:b/>
          <w:sz w:val="28"/>
          <w:szCs w:val="28"/>
        </w:rPr>
      </w:pPr>
    </w:p>
    <w:p w:rsidR="00E373C3" w:rsidRDefault="00E373C3" w:rsidP="00E373C3">
      <w:pPr>
        <w:spacing w:after="0" w:line="360" w:lineRule="auto"/>
        <w:jc w:val="center"/>
        <w:rPr>
          <w:rFonts w:ascii="Times New Roman" w:hAnsi="Times New Roman"/>
          <w:b/>
          <w:sz w:val="28"/>
          <w:szCs w:val="28"/>
        </w:rPr>
      </w:pPr>
    </w:p>
    <w:p w:rsidR="00E373C3" w:rsidRDefault="00E373C3" w:rsidP="00E373C3">
      <w:pPr>
        <w:spacing w:after="0" w:line="360" w:lineRule="auto"/>
        <w:jc w:val="center"/>
        <w:rPr>
          <w:rFonts w:ascii="Times New Roman" w:hAnsi="Times New Roman"/>
          <w:b/>
          <w:sz w:val="28"/>
          <w:szCs w:val="28"/>
        </w:rPr>
      </w:pPr>
    </w:p>
    <w:p w:rsidR="00E373C3" w:rsidRDefault="00E373C3" w:rsidP="00E373C3">
      <w:pPr>
        <w:spacing w:after="0" w:line="360" w:lineRule="auto"/>
        <w:jc w:val="center"/>
        <w:rPr>
          <w:rFonts w:ascii="Times New Roman" w:hAnsi="Times New Roman"/>
          <w:b/>
          <w:sz w:val="28"/>
          <w:szCs w:val="28"/>
        </w:rPr>
      </w:pPr>
    </w:p>
    <w:p w:rsidR="00E373C3" w:rsidRDefault="00E373C3" w:rsidP="00E373C3">
      <w:pPr>
        <w:spacing w:after="0" w:line="360" w:lineRule="auto"/>
        <w:jc w:val="center"/>
        <w:rPr>
          <w:rFonts w:ascii="Times New Roman" w:hAnsi="Times New Roman"/>
          <w:b/>
          <w:sz w:val="28"/>
          <w:szCs w:val="28"/>
        </w:rPr>
      </w:pPr>
    </w:p>
    <w:p w:rsidR="00E373C3" w:rsidRDefault="00E373C3" w:rsidP="00E373C3">
      <w:pPr>
        <w:spacing w:after="0" w:line="360" w:lineRule="auto"/>
        <w:jc w:val="center"/>
        <w:rPr>
          <w:rFonts w:ascii="Times New Roman" w:hAnsi="Times New Roman"/>
          <w:b/>
          <w:sz w:val="28"/>
          <w:szCs w:val="28"/>
        </w:rPr>
      </w:pPr>
    </w:p>
    <w:p w:rsidR="00E373C3" w:rsidRPr="00540DF0" w:rsidRDefault="00E373C3" w:rsidP="00E373C3">
      <w:pPr>
        <w:spacing w:after="0" w:line="360" w:lineRule="auto"/>
        <w:jc w:val="center"/>
        <w:rPr>
          <w:rFonts w:ascii="Times New Roman" w:hAnsi="Times New Roman"/>
          <w:b/>
          <w:sz w:val="28"/>
          <w:szCs w:val="28"/>
        </w:rPr>
      </w:pPr>
      <w:r w:rsidRPr="00540DF0">
        <w:rPr>
          <w:rFonts w:ascii="Times New Roman" w:hAnsi="Times New Roman"/>
          <w:b/>
          <w:sz w:val="28"/>
          <w:szCs w:val="28"/>
        </w:rPr>
        <w:lastRenderedPageBreak/>
        <w:t>CHAPTER TWO</w:t>
      </w:r>
    </w:p>
    <w:p w:rsidR="00E373C3" w:rsidRPr="00540DF0" w:rsidRDefault="00E373C3" w:rsidP="00E373C3">
      <w:pPr>
        <w:pStyle w:val="ListParagraph"/>
        <w:spacing w:after="0" w:line="360" w:lineRule="auto"/>
        <w:ind w:left="0"/>
        <w:jc w:val="center"/>
        <w:rPr>
          <w:rFonts w:ascii="Times New Roman" w:hAnsi="Times New Roman"/>
          <w:b/>
          <w:sz w:val="28"/>
          <w:szCs w:val="28"/>
        </w:rPr>
      </w:pPr>
      <w:r w:rsidRPr="00540DF0">
        <w:rPr>
          <w:rFonts w:ascii="Times New Roman" w:hAnsi="Times New Roman"/>
          <w:b/>
          <w:sz w:val="28"/>
          <w:szCs w:val="28"/>
        </w:rPr>
        <w:t>LITERATURE REVIEW</w:t>
      </w:r>
    </w:p>
    <w:p w:rsidR="00E373C3" w:rsidRPr="00540DF0" w:rsidRDefault="00E373C3" w:rsidP="00E373C3">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2.1</w:t>
      </w:r>
      <w:r w:rsidRPr="00540DF0">
        <w:rPr>
          <w:rFonts w:ascii="Times New Roman" w:hAnsi="Times New Roman"/>
          <w:b/>
          <w:sz w:val="28"/>
          <w:szCs w:val="28"/>
        </w:rPr>
        <w:tab/>
        <w:t>CONCEPT OF E-BANKING</w:t>
      </w:r>
    </w:p>
    <w:p w:rsidR="00E373C3" w:rsidRPr="00540DF0" w:rsidRDefault="00E373C3" w:rsidP="00E373C3">
      <w:pPr>
        <w:pStyle w:val="ListParagraph"/>
        <w:spacing w:after="0" w:line="360" w:lineRule="auto"/>
        <w:ind w:left="90"/>
        <w:jc w:val="both"/>
        <w:rPr>
          <w:rFonts w:ascii="Times New Roman" w:hAnsi="Times New Roman"/>
          <w:sz w:val="28"/>
          <w:szCs w:val="28"/>
        </w:rPr>
      </w:pPr>
      <w:r w:rsidRPr="00540DF0">
        <w:rPr>
          <w:rFonts w:ascii="Times New Roman" w:hAnsi="Times New Roman"/>
          <w:sz w:val="28"/>
          <w:szCs w:val="28"/>
        </w:rPr>
        <w:tab/>
        <w:t>According to rinsing. (2006) defines electronic banking “as an umbrella perform banking transactions electronically without visiting a brick and mortar institution.</w:t>
      </w:r>
    </w:p>
    <w:p w:rsidR="00E373C3" w:rsidRPr="00540DF0" w:rsidRDefault="00E373C3" w:rsidP="00E373C3">
      <w:pPr>
        <w:pStyle w:val="ListParagraph"/>
        <w:spacing w:after="0" w:line="360" w:lineRule="auto"/>
        <w:ind w:left="90"/>
        <w:jc w:val="both"/>
        <w:rPr>
          <w:rFonts w:ascii="Times New Roman" w:hAnsi="Times New Roman"/>
          <w:sz w:val="28"/>
          <w:szCs w:val="28"/>
        </w:rPr>
      </w:pPr>
      <w:r w:rsidRPr="00540DF0">
        <w:rPr>
          <w:rFonts w:ascii="Times New Roman" w:hAnsi="Times New Roman"/>
          <w:sz w:val="28"/>
          <w:szCs w:val="28"/>
        </w:rPr>
        <w:tab/>
        <w:t>E-banking is a recent discovery and the newest delivery channel of banking services. E- banking is a web based services that enables the banks unauthorized customer to access their account information. Its various definition among it researchers partially because it refers to several types of services through which a banks customer can request information and transact banking service in computer, mobile phone or internet. Electronic banking is about using electronic means to transfer funds directly from one account to another (clear icading 2001).</w:t>
      </w:r>
    </w:p>
    <w:p w:rsidR="00E373C3" w:rsidRPr="00540DF0" w:rsidRDefault="00E373C3" w:rsidP="00E373C3">
      <w:pPr>
        <w:pStyle w:val="ListParagraph"/>
        <w:spacing w:after="0" w:line="360" w:lineRule="auto"/>
        <w:ind w:left="90"/>
        <w:jc w:val="both"/>
        <w:rPr>
          <w:rFonts w:ascii="Times New Roman" w:hAnsi="Times New Roman"/>
          <w:sz w:val="28"/>
          <w:szCs w:val="28"/>
        </w:rPr>
      </w:pPr>
      <w:r w:rsidRPr="00540DF0">
        <w:rPr>
          <w:rFonts w:ascii="Times New Roman" w:hAnsi="Times New Roman"/>
          <w:sz w:val="28"/>
          <w:szCs w:val="28"/>
        </w:rPr>
        <w:tab/>
        <w:t>According to keener, etc. (2002), electronic banking refers to the provision of retail and small value banking of products and services through electronic channels. Electronic banking is an umbrella term for the process by which a customer may perform banking transaction electronically without visiting a brick and mortar institution. Control bank of Nigeria (2007:27) describes electronic banking as a variety of the following etc.</w:t>
      </w:r>
    </w:p>
    <w:p w:rsidR="00E373C3" w:rsidRPr="00540DF0" w:rsidRDefault="00E373C3" w:rsidP="00E373C3">
      <w:pPr>
        <w:pStyle w:val="ListParagraph"/>
        <w:spacing w:after="0" w:line="360" w:lineRule="auto"/>
        <w:ind w:left="90"/>
        <w:jc w:val="both"/>
        <w:rPr>
          <w:rFonts w:ascii="Times New Roman" w:hAnsi="Times New Roman"/>
          <w:sz w:val="28"/>
          <w:szCs w:val="28"/>
        </w:rPr>
      </w:pPr>
      <w:r w:rsidRPr="00540DF0">
        <w:rPr>
          <w:rFonts w:ascii="Times New Roman" w:hAnsi="Times New Roman"/>
          <w:sz w:val="28"/>
          <w:szCs w:val="28"/>
        </w:rPr>
        <w:tab/>
        <w:t xml:space="preserve">In the past years, Nigeria bank and generally financial services industry, have embraced e-banking, which has been made possible by a advancements in information technology. According to SANUSI (2002), the introduction of such e-payment in Nigeria commenced in 1996 when the central bank of Nigeria granted all state trust banks approval to introduce a </w:t>
      </w:r>
      <w:r w:rsidRPr="00540DF0">
        <w:rPr>
          <w:rFonts w:ascii="Times New Roman" w:hAnsi="Times New Roman"/>
          <w:sz w:val="28"/>
          <w:szCs w:val="28"/>
        </w:rPr>
        <w:lastRenderedPageBreak/>
        <w:t>clocked system electronic purpose called ESCA. This was follow in February, 1997, with the introduction of similar products call “pay card” by diamond bank the card based e-money products assumed an open platform with the authorization in February, 1998 of smart card Nigeria PLC, a company floated by a consortium of 19 banks to produced and manage cards called value card and issuer by the member banks. In November 1990, central bank of Nigeria granted approval to a number of banks to introduced different types of e- banking g product.</w:t>
      </w:r>
    </w:p>
    <w:p w:rsidR="00E373C3" w:rsidRPr="00540DF0" w:rsidRDefault="00E373C3" w:rsidP="00E373C3">
      <w:pPr>
        <w:pStyle w:val="ListParagraph"/>
        <w:spacing w:after="0" w:line="360" w:lineRule="auto"/>
        <w:ind w:left="90"/>
        <w:jc w:val="both"/>
        <w:rPr>
          <w:rFonts w:ascii="Times New Roman" w:hAnsi="Times New Roman"/>
          <w:sz w:val="28"/>
          <w:szCs w:val="28"/>
        </w:rPr>
      </w:pPr>
      <w:r w:rsidRPr="00540DF0">
        <w:rPr>
          <w:rFonts w:ascii="Times New Roman" w:hAnsi="Times New Roman"/>
          <w:sz w:val="28"/>
          <w:szCs w:val="28"/>
        </w:rPr>
        <w:tab/>
        <w:t>Nigeria is skill in the carly states of e-banking growth and development. Compaction and charges in technology and lifestyle in the last seven years have changed the face of banking. E-banking is likely to bring a host opportunity as well as unprecedented risk to the fundamental nature of banking in Nigeria.</w:t>
      </w:r>
    </w:p>
    <w:p w:rsidR="00E373C3" w:rsidRPr="00540DF0" w:rsidRDefault="00E373C3" w:rsidP="00E373C3">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2.2</w:t>
      </w:r>
      <w:r w:rsidRPr="00540DF0">
        <w:rPr>
          <w:rFonts w:ascii="Times New Roman" w:hAnsi="Times New Roman"/>
          <w:b/>
          <w:sz w:val="28"/>
          <w:szCs w:val="28"/>
        </w:rPr>
        <w:tab/>
        <w:t>TYPES OF E-BANKING SERVICES</w:t>
      </w:r>
    </w:p>
    <w:p w:rsidR="00E373C3" w:rsidRPr="00540DF0" w:rsidRDefault="00E373C3" w:rsidP="00E373C3">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The advent of internet and the popularity of personal computer presented both an opportunity and challenges for the banking industry. To day, most large banks are even smaller banks offer some form of online banking. Electronic banking, internet banking.</w:t>
      </w:r>
    </w:p>
    <w:p w:rsidR="00E373C3" w:rsidRPr="00540DF0" w:rsidRDefault="00E373C3" w:rsidP="00E373C3">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 xml:space="preserve">According to central bank of Nigeria (B.N 2007) the types of e-banking system includes. </w:t>
      </w:r>
    </w:p>
    <w:p w:rsidR="00E373C3" w:rsidRPr="00540DF0" w:rsidRDefault="00E373C3" w:rsidP="00E373C3">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 xml:space="preserve">1. </w:t>
      </w:r>
      <w:r w:rsidRPr="00540DF0">
        <w:rPr>
          <w:rFonts w:ascii="Times New Roman" w:hAnsi="Times New Roman"/>
          <w:b/>
          <w:sz w:val="28"/>
          <w:szCs w:val="28"/>
        </w:rPr>
        <w:tab/>
        <w:t>AUTOMATED TELLER MACHINE (A.T.M’s)</w:t>
      </w:r>
    </w:p>
    <w:p w:rsidR="00E373C3" w:rsidRPr="00540DF0" w:rsidRDefault="00E373C3" w:rsidP="00E373C3">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 xml:space="preserve">The ATM’s is the most popular e-banking services offered by most banks in Nigeria to day. It can be used for various types of transaction which include, balance enquiry, cash withdrawal, transfer of funds between </w:t>
      </w:r>
      <w:r w:rsidRPr="00540DF0">
        <w:rPr>
          <w:rFonts w:ascii="Times New Roman" w:hAnsi="Times New Roman"/>
          <w:sz w:val="28"/>
          <w:szCs w:val="28"/>
        </w:rPr>
        <w:lastRenderedPageBreak/>
        <w:t>checking savings, and credit card accounts, bill payments and for making cash and cheque deposits.</w:t>
      </w:r>
    </w:p>
    <w:p w:rsidR="00E373C3" w:rsidRPr="00540DF0" w:rsidRDefault="00E373C3" w:rsidP="00E373C3">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The introduction of ATM’s in Nigeria as relieved banks from constraint of time and geographical location because the machine can be install in any secured location apart from banking area.</w:t>
      </w:r>
    </w:p>
    <w:p w:rsidR="00E373C3" w:rsidRPr="00540DF0" w:rsidRDefault="00E373C3" w:rsidP="00E373C3">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It gives banks a more economical substitute far brick and mortar branches. The idea of this technology was to extent banking activities beyond the normal office house.</w:t>
      </w:r>
    </w:p>
    <w:p w:rsidR="00E373C3" w:rsidRPr="00540DF0" w:rsidRDefault="00E373C3" w:rsidP="00E373C3">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 xml:space="preserve">Another immediate impact of the introduction of ATM’s is that bank staffs have been relieved of mundane function like processing withdrawal and fund transfer over the counter because the customer don’t need to go into the banking hall, instead they use cards to transact these services. </w:t>
      </w:r>
    </w:p>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2.</w:t>
      </w:r>
      <w:r w:rsidRPr="00540DF0">
        <w:rPr>
          <w:rFonts w:ascii="Times New Roman" w:hAnsi="Times New Roman"/>
          <w:b/>
          <w:sz w:val="28"/>
          <w:szCs w:val="28"/>
        </w:rPr>
        <w:tab/>
        <w:t>MOBILE PHONE BANKING</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ab/>
        <w:t>Mobile phone banking is a service that enable customer to access banking services through their phone with the help of an interactive menu based application installed in their phones.</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ab/>
        <w:t>Through the mobile phones, the customer can check his account balance, view the last transaction on his account, make fund transfer and many other banking transactions at any time, any where, and in whatever manner.</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ab/>
        <w:t>Telephone banking has numerous benefits for both customers; it provides increases, convenience, expended access and significant time saving. On the other hand from the banked perspective the cost of delivery mobile phone based service has substantially lower than these of branch based services.</w:t>
      </w:r>
    </w:p>
    <w:p w:rsidR="00E373C3" w:rsidRPr="00540DF0" w:rsidRDefault="00E373C3" w:rsidP="00E373C3">
      <w:pPr>
        <w:pStyle w:val="ListParagraph"/>
        <w:numPr>
          <w:ilvl w:val="0"/>
          <w:numId w:val="9"/>
        </w:numPr>
        <w:spacing w:after="0" w:line="360" w:lineRule="auto"/>
        <w:ind w:left="90" w:firstLine="0"/>
        <w:jc w:val="both"/>
        <w:rPr>
          <w:rFonts w:ascii="Times New Roman" w:hAnsi="Times New Roman"/>
          <w:b/>
          <w:sz w:val="28"/>
          <w:szCs w:val="28"/>
        </w:rPr>
      </w:pPr>
      <w:r w:rsidRPr="00540DF0">
        <w:rPr>
          <w:rFonts w:ascii="Times New Roman" w:hAnsi="Times New Roman"/>
          <w:b/>
          <w:sz w:val="28"/>
          <w:szCs w:val="28"/>
        </w:rPr>
        <w:lastRenderedPageBreak/>
        <w:t>PERSIONAL COMPUTER (PC) BANKING</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PC banking is a form of e-banking that enables customers to execute bank transaction with the use of personal computer at home or at their offices.</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This system allows the customers to access the accounts for transactions by subscribing to and daily into the bank’s internet proprietary soft ware system by use of password. PC banking is more common among corporate customers compare to individual customers. This is because PC banking has the advantage of reducing cost, increasing speed and improved Flexibility of business transaction. Currently, some the services banks offer thought PC banking system include obtaining account balances and credit statements, playbills, and transfer funds between accounts.</w:t>
      </w:r>
    </w:p>
    <w:p w:rsidR="00E373C3" w:rsidRPr="00540DF0" w:rsidRDefault="00E373C3" w:rsidP="00E373C3">
      <w:pPr>
        <w:pStyle w:val="ListParagraph"/>
        <w:numPr>
          <w:ilvl w:val="0"/>
          <w:numId w:val="9"/>
        </w:numPr>
        <w:tabs>
          <w:tab w:val="left" w:pos="90"/>
        </w:tabs>
        <w:spacing w:after="0" w:line="240" w:lineRule="auto"/>
        <w:ind w:left="90" w:firstLine="0"/>
        <w:jc w:val="both"/>
        <w:rPr>
          <w:rFonts w:ascii="Times New Roman" w:hAnsi="Times New Roman"/>
          <w:b/>
          <w:sz w:val="28"/>
          <w:szCs w:val="28"/>
        </w:rPr>
      </w:pPr>
      <w:r w:rsidRPr="00540DF0">
        <w:rPr>
          <w:rFonts w:ascii="Times New Roman" w:hAnsi="Times New Roman"/>
          <w:b/>
          <w:sz w:val="28"/>
          <w:szCs w:val="28"/>
        </w:rPr>
        <w:t>INTERNET BANKING</w:t>
      </w:r>
    </w:p>
    <w:p w:rsidR="00E373C3" w:rsidRPr="00540DF0" w:rsidRDefault="00E373C3" w:rsidP="00E373C3">
      <w:pPr>
        <w:pStyle w:val="ListParagraph"/>
        <w:tabs>
          <w:tab w:val="left" w:pos="90"/>
        </w:tabs>
        <w:spacing w:after="0" w:line="360" w:lineRule="auto"/>
        <w:ind w:left="90"/>
        <w:jc w:val="both"/>
        <w:rPr>
          <w:rFonts w:ascii="Times New Roman" w:hAnsi="Times New Roman"/>
          <w:sz w:val="28"/>
          <w:szCs w:val="28"/>
        </w:rPr>
      </w:pPr>
      <w:r w:rsidRPr="00540DF0">
        <w:rPr>
          <w:rFonts w:ascii="Times New Roman" w:hAnsi="Times New Roman"/>
          <w:sz w:val="28"/>
          <w:szCs w:val="28"/>
        </w:rPr>
        <w:tab/>
        <w:t xml:space="preserve">Internet banking also called online banking is an outgrowth of PC banking. It uses the internet as a delivery channel by which banking activities are conducted such as, transfer of funds, paying bills, viewing, checking, and saving account balances, paying mortgages and purchasing financial instruments and certificates of deposits, Net banker define a “true internet bank” as one that provides account balance and some transactions. Capabilities to retail customer over the world wide web internet banks are also know as victual cyber net, interactive, or web banks, internet banking is not limited to a physical side, some internet banks exist without physical branches, and for example, tele bank (Arlington, virginal) and bank net (UK). Further more, in some cases, web bank are not restricted to conducting transactions within national burdens and have the ability to make transaction involving and have amount of assets instanceously. </w:t>
      </w:r>
      <w:r w:rsidRPr="00540DF0">
        <w:rPr>
          <w:rFonts w:ascii="Times New Roman" w:hAnsi="Times New Roman"/>
          <w:sz w:val="28"/>
          <w:szCs w:val="28"/>
        </w:rPr>
        <w:lastRenderedPageBreak/>
        <w:t>According to industry analysis, internet banking provides variety of attractive for remote account access, including:</w:t>
      </w:r>
    </w:p>
    <w:p w:rsidR="00E373C3" w:rsidRPr="00540DF0" w:rsidRDefault="00E373C3" w:rsidP="00E373C3">
      <w:pPr>
        <w:pStyle w:val="ListParagraph"/>
        <w:numPr>
          <w:ilvl w:val="0"/>
          <w:numId w:val="10"/>
        </w:numPr>
        <w:tabs>
          <w:tab w:val="left" w:pos="720"/>
        </w:tabs>
        <w:spacing w:after="0" w:line="360" w:lineRule="auto"/>
        <w:ind w:left="720" w:hanging="720"/>
        <w:jc w:val="both"/>
        <w:rPr>
          <w:rFonts w:ascii="Times New Roman" w:hAnsi="Times New Roman"/>
          <w:sz w:val="28"/>
          <w:szCs w:val="28"/>
        </w:rPr>
      </w:pPr>
      <w:r w:rsidRPr="00540DF0">
        <w:rPr>
          <w:rFonts w:ascii="Times New Roman" w:hAnsi="Times New Roman"/>
          <w:sz w:val="28"/>
          <w:szCs w:val="28"/>
        </w:rPr>
        <w:t>Availability of inquiry and transaction services around the clock.</w:t>
      </w:r>
    </w:p>
    <w:p w:rsidR="00E373C3" w:rsidRPr="00540DF0" w:rsidRDefault="00E373C3" w:rsidP="00E373C3">
      <w:pPr>
        <w:pStyle w:val="ListParagraph"/>
        <w:numPr>
          <w:ilvl w:val="0"/>
          <w:numId w:val="10"/>
        </w:numPr>
        <w:tabs>
          <w:tab w:val="left" w:pos="720"/>
        </w:tabs>
        <w:spacing w:after="0" w:line="360" w:lineRule="auto"/>
        <w:ind w:left="720" w:hanging="720"/>
        <w:jc w:val="both"/>
        <w:rPr>
          <w:rFonts w:ascii="Times New Roman" w:hAnsi="Times New Roman"/>
          <w:sz w:val="28"/>
          <w:szCs w:val="28"/>
        </w:rPr>
      </w:pPr>
      <w:r w:rsidRPr="00540DF0">
        <w:rPr>
          <w:rFonts w:ascii="Times New Roman" w:hAnsi="Times New Roman"/>
          <w:sz w:val="28"/>
          <w:szCs w:val="28"/>
        </w:rPr>
        <w:t>Easy access to transaction data, both recent and historical</w:t>
      </w:r>
    </w:p>
    <w:p w:rsidR="00E373C3" w:rsidRPr="00540DF0" w:rsidRDefault="00E373C3" w:rsidP="00E373C3">
      <w:pPr>
        <w:pStyle w:val="ListParagraph"/>
        <w:numPr>
          <w:ilvl w:val="0"/>
          <w:numId w:val="10"/>
        </w:numPr>
        <w:tabs>
          <w:tab w:val="left" w:pos="720"/>
        </w:tabs>
        <w:spacing w:after="0" w:line="360" w:lineRule="auto"/>
        <w:ind w:left="720" w:hanging="720"/>
        <w:jc w:val="both"/>
        <w:rPr>
          <w:rFonts w:ascii="Times New Roman" w:hAnsi="Times New Roman"/>
          <w:sz w:val="28"/>
          <w:szCs w:val="28"/>
        </w:rPr>
      </w:pPr>
      <w:r w:rsidRPr="00540DF0">
        <w:rPr>
          <w:rFonts w:ascii="Times New Roman" w:hAnsi="Times New Roman"/>
          <w:sz w:val="28"/>
          <w:szCs w:val="28"/>
        </w:rPr>
        <w:t>Direct customer control of international movement of funds without intermediation of financial institutions in customer’s jurisdiction.</w:t>
      </w:r>
    </w:p>
    <w:p w:rsidR="00E373C3" w:rsidRPr="00540DF0" w:rsidRDefault="00E373C3" w:rsidP="00E373C3">
      <w:pPr>
        <w:pStyle w:val="ListParagraph"/>
        <w:numPr>
          <w:ilvl w:val="0"/>
          <w:numId w:val="9"/>
        </w:numPr>
        <w:tabs>
          <w:tab w:val="left" w:pos="90"/>
        </w:tabs>
        <w:spacing w:after="0" w:line="360" w:lineRule="auto"/>
        <w:ind w:left="90" w:firstLine="0"/>
        <w:jc w:val="both"/>
        <w:rPr>
          <w:rFonts w:ascii="Times New Roman" w:hAnsi="Times New Roman"/>
          <w:b/>
          <w:sz w:val="28"/>
          <w:szCs w:val="28"/>
        </w:rPr>
      </w:pPr>
      <w:r w:rsidRPr="00540DF0">
        <w:rPr>
          <w:rFonts w:ascii="Times New Roman" w:hAnsi="Times New Roman"/>
          <w:b/>
          <w:sz w:val="28"/>
          <w:szCs w:val="28"/>
        </w:rPr>
        <w:t>SMART CARDS</w:t>
      </w:r>
    </w:p>
    <w:p w:rsidR="00E373C3" w:rsidRPr="00540DF0" w:rsidRDefault="00E373C3" w:rsidP="00E373C3">
      <w:pPr>
        <w:pStyle w:val="ListParagraph"/>
        <w:tabs>
          <w:tab w:val="left" w:pos="90"/>
        </w:tabs>
        <w:spacing w:after="0" w:line="360" w:lineRule="auto"/>
        <w:ind w:left="90"/>
        <w:jc w:val="both"/>
        <w:rPr>
          <w:rFonts w:ascii="Times New Roman" w:hAnsi="Times New Roman"/>
          <w:sz w:val="28"/>
          <w:szCs w:val="28"/>
        </w:rPr>
      </w:pPr>
      <w:r w:rsidRPr="00540DF0">
        <w:rPr>
          <w:rFonts w:ascii="Times New Roman" w:hAnsi="Times New Roman"/>
          <w:sz w:val="28"/>
          <w:szCs w:val="28"/>
        </w:rPr>
        <w:tab/>
        <w:t>A smart cards is a plastic card with an interface that allows it to receive power and communicate with suitable terminal. It simply means of caring a “electronic cash” are being able to spend the cash at various locations. It allows for storage (loading) of information (value) and the retrieval of part of all of the value, smart card holders can read balance on the account and request statements of transaction. It is very simple and continent to use. In fact, research has show that smart card is one of the most popular and widely ace [ted products of the Nigeria glancing industry by customers.</w:t>
      </w:r>
    </w:p>
    <w:p w:rsidR="00E373C3" w:rsidRPr="00540DF0" w:rsidRDefault="00E373C3" w:rsidP="00E373C3">
      <w:pPr>
        <w:pStyle w:val="ListParagraph"/>
        <w:tabs>
          <w:tab w:val="left" w:pos="0"/>
        </w:tabs>
        <w:spacing w:after="0" w:line="360" w:lineRule="auto"/>
        <w:ind w:left="0"/>
        <w:jc w:val="both"/>
        <w:rPr>
          <w:rFonts w:ascii="Times New Roman" w:hAnsi="Times New Roman"/>
          <w:b/>
          <w:sz w:val="28"/>
          <w:szCs w:val="28"/>
        </w:rPr>
      </w:pPr>
      <w:r w:rsidRPr="00540DF0">
        <w:rPr>
          <w:rFonts w:ascii="Times New Roman" w:hAnsi="Times New Roman"/>
          <w:b/>
          <w:sz w:val="28"/>
          <w:szCs w:val="28"/>
        </w:rPr>
        <w:t>2.3</w:t>
      </w:r>
      <w:r w:rsidRPr="00540DF0">
        <w:rPr>
          <w:rFonts w:ascii="Times New Roman" w:hAnsi="Times New Roman"/>
          <w:b/>
          <w:sz w:val="28"/>
          <w:szCs w:val="28"/>
        </w:rPr>
        <w:tab/>
        <w:t>BENEFIT OF E-BANKING</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The benefits of e-banking are numerous. Its introduction would increase the potential of business to attain grater productivity, and increase customers satisfaction, because transactions will be carried out via communication networks, it will be faster and distance would no longer be a barrier to effective transaction.</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According to bank always (2001) and guan (2002) the benefits of e-banking include;</w:t>
      </w:r>
    </w:p>
    <w:p w:rsidR="00E373C3" w:rsidRPr="00540DF0" w:rsidRDefault="00E373C3" w:rsidP="00E373C3">
      <w:pPr>
        <w:pStyle w:val="ListParagraph"/>
        <w:numPr>
          <w:ilvl w:val="0"/>
          <w:numId w:val="11"/>
        </w:numPr>
        <w:tabs>
          <w:tab w:val="left" w:pos="0"/>
        </w:tabs>
        <w:spacing w:after="0" w:line="360" w:lineRule="auto"/>
        <w:ind w:left="0" w:firstLine="0"/>
        <w:jc w:val="both"/>
        <w:rPr>
          <w:rFonts w:ascii="Times New Roman" w:hAnsi="Times New Roman"/>
          <w:sz w:val="28"/>
          <w:szCs w:val="28"/>
        </w:rPr>
      </w:pPr>
      <w:r w:rsidRPr="00540DF0">
        <w:rPr>
          <w:rFonts w:ascii="Times New Roman" w:hAnsi="Times New Roman"/>
          <w:b/>
          <w:sz w:val="28"/>
          <w:szCs w:val="28"/>
        </w:rPr>
        <w:lastRenderedPageBreak/>
        <w:t>CONVENIENCE:-</w:t>
      </w:r>
      <w:r w:rsidRPr="00540DF0">
        <w:rPr>
          <w:rFonts w:ascii="Times New Roman" w:hAnsi="Times New Roman"/>
          <w:sz w:val="28"/>
          <w:szCs w:val="28"/>
        </w:rPr>
        <w:t xml:space="preserve"> unlike old banking system, e-banking activities function for 24 house a day, seven dates in a week and they are only a mouse click always that is to say with e-banking system, banking activities never close and the customer must not visit the bank before transacting any business.</w:t>
      </w:r>
    </w:p>
    <w:p w:rsidR="00E373C3" w:rsidRPr="00540DF0" w:rsidRDefault="00E373C3" w:rsidP="00E373C3">
      <w:pPr>
        <w:pStyle w:val="ListParagraph"/>
        <w:numPr>
          <w:ilvl w:val="0"/>
          <w:numId w:val="11"/>
        </w:numPr>
        <w:tabs>
          <w:tab w:val="left" w:pos="0"/>
        </w:tabs>
        <w:spacing w:after="0" w:line="360" w:lineRule="auto"/>
        <w:ind w:left="0" w:firstLine="0"/>
        <w:jc w:val="both"/>
        <w:rPr>
          <w:rFonts w:ascii="Times New Roman" w:hAnsi="Times New Roman"/>
          <w:sz w:val="28"/>
          <w:szCs w:val="28"/>
        </w:rPr>
      </w:pPr>
      <w:r w:rsidRPr="00540DF0">
        <w:rPr>
          <w:rFonts w:ascii="Times New Roman" w:hAnsi="Times New Roman"/>
          <w:b/>
          <w:sz w:val="28"/>
          <w:szCs w:val="28"/>
        </w:rPr>
        <w:t>TRANSACTION SPEED: -</w:t>
      </w:r>
      <w:r w:rsidRPr="00540DF0">
        <w:rPr>
          <w:rFonts w:ascii="Times New Roman" w:hAnsi="Times New Roman"/>
          <w:sz w:val="28"/>
          <w:szCs w:val="28"/>
        </w:rPr>
        <w:t xml:space="preserve"> with e-banking product; that is quick and continuous access to information since the can check on multiple account at the click of a bottom.  </w:t>
      </w:r>
    </w:p>
    <w:p w:rsidR="00E373C3" w:rsidRPr="00540DF0" w:rsidRDefault="00E373C3" w:rsidP="00E373C3">
      <w:pPr>
        <w:pStyle w:val="ListParagraph"/>
        <w:numPr>
          <w:ilvl w:val="0"/>
          <w:numId w:val="11"/>
        </w:numPr>
        <w:tabs>
          <w:tab w:val="left" w:pos="0"/>
        </w:tabs>
        <w:spacing w:after="0" w:line="360" w:lineRule="auto"/>
        <w:ind w:left="0" w:firstLine="0"/>
        <w:jc w:val="both"/>
        <w:rPr>
          <w:rFonts w:ascii="Times New Roman" w:hAnsi="Times New Roman"/>
          <w:sz w:val="28"/>
          <w:szCs w:val="28"/>
        </w:rPr>
      </w:pPr>
      <w:r w:rsidRPr="00540DF0">
        <w:rPr>
          <w:rFonts w:ascii="Times New Roman" w:hAnsi="Times New Roman"/>
          <w:b/>
          <w:sz w:val="28"/>
          <w:szCs w:val="28"/>
        </w:rPr>
        <w:t>EFFICIENCY: -</w:t>
      </w:r>
      <w:r w:rsidRPr="00540DF0">
        <w:rPr>
          <w:rFonts w:ascii="Times New Roman" w:hAnsi="Times New Roman"/>
          <w:sz w:val="28"/>
          <w:szCs w:val="28"/>
        </w:rPr>
        <w:t xml:space="preserve"> E-banking encourages better cash management inform of providing faster, cashier and more reliable services to customer.</w:t>
      </w:r>
    </w:p>
    <w:p w:rsidR="00E373C3" w:rsidRPr="00540DF0" w:rsidRDefault="00E373C3" w:rsidP="00E373C3">
      <w:pPr>
        <w:pStyle w:val="ListParagraph"/>
        <w:numPr>
          <w:ilvl w:val="0"/>
          <w:numId w:val="11"/>
        </w:numPr>
        <w:tabs>
          <w:tab w:val="left" w:pos="0"/>
        </w:tabs>
        <w:spacing w:after="0" w:line="360" w:lineRule="auto"/>
        <w:ind w:left="0" w:firstLine="0"/>
        <w:jc w:val="both"/>
        <w:rPr>
          <w:rFonts w:ascii="Times New Roman" w:hAnsi="Times New Roman"/>
          <w:sz w:val="28"/>
          <w:szCs w:val="28"/>
        </w:rPr>
      </w:pPr>
      <w:r w:rsidRPr="00540DF0">
        <w:rPr>
          <w:rFonts w:ascii="Times New Roman" w:hAnsi="Times New Roman"/>
          <w:sz w:val="28"/>
          <w:szCs w:val="28"/>
        </w:rPr>
        <w:t>It gives the banks opportunity to expend their market, for traditional deposit taking and credit extension activities, and after new products and services or strengthen their competitive position in offering existing payment services.</w:t>
      </w:r>
    </w:p>
    <w:p w:rsidR="00E373C3" w:rsidRPr="00540DF0" w:rsidRDefault="00E373C3" w:rsidP="00E373C3">
      <w:pPr>
        <w:pStyle w:val="ListParagraph"/>
        <w:tabs>
          <w:tab w:val="left" w:pos="0"/>
        </w:tabs>
        <w:spacing w:after="0" w:line="360" w:lineRule="auto"/>
        <w:ind w:left="0"/>
        <w:jc w:val="both"/>
        <w:rPr>
          <w:rFonts w:ascii="Times New Roman" w:hAnsi="Times New Roman"/>
          <w:b/>
          <w:sz w:val="28"/>
          <w:szCs w:val="28"/>
        </w:rPr>
      </w:pPr>
      <w:r w:rsidRPr="00540DF0">
        <w:rPr>
          <w:rFonts w:ascii="Times New Roman" w:hAnsi="Times New Roman"/>
          <w:b/>
          <w:sz w:val="28"/>
          <w:szCs w:val="28"/>
        </w:rPr>
        <w:t>2.4</w:t>
      </w:r>
      <w:r w:rsidRPr="00540DF0">
        <w:rPr>
          <w:rFonts w:ascii="Times New Roman" w:hAnsi="Times New Roman"/>
          <w:b/>
          <w:sz w:val="28"/>
          <w:szCs w:val="28"/>
        </w:rPr>
        <w:tab/>
        <w:t>PROBLEMS OF E-BANKING</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According to Bank Away (2001 Guan 2002: Agbad 2008:20) the problems of e-banking system include.</w:t>
      </w:r>
    </w:p>
    <w:p w:rsidR="00E373C3" w:rsidRDefault="00E373C3" w:rsidP="00E373C3">
      <w:pPr>
        <w:pStyle w:val="ListParagraph"/>
        <w:numPr>
          <w:ilvl w:val="0"/>
          <w:numId w:val="12"/>
        </w:numPr>
        <w:tabs>
          <w:tab w:val="left" w:pos="0"/>
        </w:tabs>
        <w:spacing w:after="0" w:line="360" w:lineRule="auto"/>
        <w:ind w:left="0" w:firstLine="0"/>
        <w:jc w:val="both"/>
        <w:rPr>
          <w:rFonts w:ascii="Times New Roman" w:hAnsi="Times New Roman"/>
          <w:sz w:val="28"/>
          <w:szCs w:val="28"/>
        </w:rPr>
      </w:pPr>
      <w:r w:rsidRPr="00540DF0">
        <w:rPr>
          <w:rFonts w:ascii="Times New Roman" w:hAnsi="Times New Roman"/>
          <w:sz w:val="28"/>
          <w:szCs w:val="28"/>
        </w:rPr>
        <w:t>Cost of installation and maintenance. The installation of this system is that enables the provision of e-banking services by banks is very expensive i.e. cost the bank huge amount of money to develop its technology individually. Considering the sophistication involved in the system and technology used in e-banking, it needs consociate and adequate maintenance. This cost of maintenance usually very high and can increase.</w:t>
      </w:r>
    </w:p>
    <w:p w:rsidR="00E373C3" w:rsidRPr="00540DF0" w:rsidRDefault="00E373C3" w:rsidP="00E373C3">
      <w:pPr>
        <w:tabs>
          <w:tab w:val="left" w:pos="0"/>
        </w:tabs>
        <w:spacing w:after="0" w:line="360" w:lineRule="auto"/>
        <w:jc w:val="both"/>
        <w:rPr>
          <w:rFonts w:ascii="Times New Roman" w:hAnsi="Times New Roman"/>
          <w:sz w:val="28"/>
          <w:szCs w:val="28"/>
        </w:rPr>
      </w:pPr>
    </w:p>
    <w:p w:rsidR="00E373C3" w:rsidRPr="00540DF0" w:rsidRDefault="00E373C3" w:rsidP="00E373C3">
      <w:pPr>
        <w:pStyle w:val="ListParagraph"/>
        <w:numPr>
          <w:ilvl w:val="0"/>
          <w:numId w:val="12"/>
        </w:numPr>
        <w:tabs>
          <w:tab w:val="left" w:pos="0"/>
        </w:tabs>
        <w:spacing w:after="0" w:line="360" w:lineRule="auto"/>
        <w:ind w:left="0" w:firstLine="0"/>
        <w:jc w:val="both"/>
        <w:rPr>
          <w:rFonts w:ascii="Times New Roman" w:hAnsi="Times New Roman"/>
          <w:b/>
          <w:sz w:val="28"/>
          <w:szCs w:val="28"/>
        </w:rPr>
      </w:pPr>
      <w:r w:rsidRPr="00540DF0">
        <w:rPr>
          <w:rFonts w:ascii="Times New Roman" w:hAnsi="Times New Roman"/>
          <w:b/>
          <w:sz w:val="28"/>
          <w:szCs w:val="28"/>
        </w:rPr>
        <w:t>PROBLEM OF UNEMPLOYMENT.</w:t>
      </w:r>
    </w:p>
    <w:p w:rsidR="00E373C3" w:rsidRPr="00540DF0" w:rsidRDefault="00E373C3" w:rsidP="00E373C3">
      <w:pPr>
        <w:pStyle w:val="ListParagraph"/>
        <w:tabs>
          <w:tab w:val="left" w:pos="0"/>
        </w:tabs>
        <w:spacing w:after="0" w:line="360" w:lineRule="auto"/>
        <w:ind w:left="90"/>
        <w:jc w:val="both"/>
        <w:rPr>
          <w:rFonts w:ascii="Times New Roman" w:hAnsi="Times New Roman"/>
          <w:sz w:val="28"/>
          <w:szCs w:val="28"/>
        </w:rPr>
      </w:pPr>
      <w:r w:rsidRPr="00540DF0">
        <w:rPr>
          <w:rFonts w:ascii="Times New Roman" w:hAnsi="Times New Roman"/>
          <w:sz w:val="28"/>
          <w:szCs w:val="28"/>
        </w:rPr>
        <w:lastRenderedPageBreak/>
        <w:tab/>
        <w:t>The introduction of electronic devices in carrying out bank services will reduce the physical contact between banking staff and their customers. These reduced the needed staff strength for a bank branch and that can render some staff jobless because most of the workers being done by the electronic devices.</w:t>
      </w:r>
    </w:p>
    <w:p w:rsidR="00E373C3" w:rsidRPr="00540DF0" w:rsidRDefault="00E373C3" w:rsidP="00E373C3">
      <w:pPr>
        <w:pStyle w:val="ListParagraph"/>
        <w:numPr>
          <w:ilvl w:val="0"/>
          <w:numId w:val="12"/>
        </w:numPr>
        <w:tabs>
          <w:tab w:val="left" w:pos="0"/>
        </w:tabs>
        <w:spacing w:after="0" w:line="360" w:lineRule="auto"/>
        <w:ind w:left="0" w:firstLine="0"/>
        <w:jc w:val="both"/>
        <w:rPr>
          <w:rFonts w:ascii="Times New Roman" w:hAnsi="Times New Roman"/>
          <w:b/>
          <w:sz w:val="28"/>
          <w:szCs w:val="28"/>
        </w:rPr>
      </w:pPr>
      <w:r w:rsidRPr="00540DF0">
        <w:rPr>
          <w:rFonts w:ascii="Times New Roman" w:hAnsi="Times New Roman"/>
          <w:b/>
          <w:sz w:val="28"/>
          <w:szCs w:val="28"/>
        </w:rPr>
        <w:t>VALUE ABILITY OF FAILURE</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The device used in electronic banking are basically electronic and computer in nature and can not be totally relied upon because they can break down at anytime with out any prior notice. If that happen it will affect the banking activities.</w:t>
      </w:r>
    </w:p>
    <w:p w:rsidR="00E373C3" w:rsidRPr="00540DF0" w:rsidRDefault="00E373C3" w:rsidP="00E373C3">
      <w:pPr>
        <w:pStyle w:val="ListParagraph"/>
        <w:numPr>
          <w:ilvl w:val="0"/>
          <w:numId w:val="12"/>
        </w:numPr>
        <w:tabs>
          <w:tab w:val="left" w:pos="0"/>
        </w:tabs>
        <w:spacing w:after="0" w:line="360" w:lineRule="auto"/>
        <w:ind w:left="0" w:firstLine="0"/>
        <w:jc w:val="both"/>
        <w:rPr>
          <w:rFonts w:ascii="Times New Roman" w:hAnsi="Times New Roman"/>
          <w:b/>
          <w:sz w:val="28"/>
          <w:szCs w:val="28"/>
        </w:rPr>
      </w:pPr>
      <w:r w:rsidRPr="00540DF0">
        <w:rPr>
          <w:rFonts w:ascii="Times New Roman" w:hAnsi="Times New Roman"/>
          <w:b/>
          <w:sz w:val="28"/>
          <w:szCs w:val="28"/>
        </w:rPr>
        <w:t>INCREASE IN FRAUD</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The level of fraud in the banking sector has increase with the introduction of e-banking products. This is because people find it easy to have access to other people account information with the use of their personal data.</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Most of the e-banking products uses pin numbers of pin codes and if some one else have access to that pin  he or she can easily have access to the account information.</w:t>
      </w:r>
    </w:p>
    <w:p w:rsidR="00E373C3" w:rsidRPr="00540DF0" w:rsidRDefault="00E373C3" w:rsidP="00E373C3">
      <w:pPr>
        <w:pStyle w:val="ListParagraph"/>
        <w:tabs>
          <w:tab w:val="left" w:pos="0"/>
        </w:tabs>
        <w:spacing w:after="0" w:line="360" w:lineRule="auto"/>
        <w:ind w:left="0"/>
        <w:jc w:val="both"/>
        <w:rPr>
          <w:rFonts w:ascii="Times New Roman" w:hAnsi="Times New Roman"/>
          <w:b/>
          <w:sz w:val="28"/>
          <w:szCs w:val="28"/>
        </w:rPr>
      </w:pPr>
      <w:r w:rsidRPr="00540DF0">
        <w:rPr>
          <w:rFonts w:ascii="Times New Roman" w:hAnsi="Times New Roman"/>
          <w:b/>
          <w:sz w:val="28"/>
          <w:szCs w:val="28"/>
        </w:rPr>
        <w:t>2.5.</w:t>
      </w:r>
      <w:r w:rsidRPr="00540DF0">
        <w:rPr>
          <w:rFonts w:ascii="Times New Roman" w:hAnsi="Times New Roman"/>
          <w:b/>
          <w:sz w:val="28"/>
          <w:szCs w:val="28"/>
        </w:rPr>
        <w:tab/>
        <w:t>WHO IS A CUSTOMER</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A customer also knows as a client, buyer, or purchaser is the recipient of a good service, product, of idea. A customer is a person who brings us his wants. A customer is not someone to argue or mach with nobody ever want an argument with a customer. A customer is the most important person ever in this office in person or by mail. A customer is not an interruption of our work he is the purpose of it.</w:t>
      </w:r>
    </w:p>
    <w:p w:rsidR="00E373C3" w:rsidRPr="00540DF0" w:rsidRDefault="00E373C3" w:rsidP="00E373C3">
      <w:pPr>
        <w:pStyle w:val="ListParagraph"/>
        <w:tabs>
          <w:tab w:val="left" w:pos="0"/>
        </w:tabs>
        <w:spacing w:after="0" w:line="360" w:lineRule="auto"/>
        <w:ind w:left="0"/>
        <w:jc w:val="both"/>
        <w:rPr>
          <w:rFonts w:ascii="Times New Roman" w:hAnsi="Times New Roman"/>
          <w:b/>
          <w:sz w:val="28"/>
          <w:szCs w:val="28"/>
        </w:rPr>
      </w:pPr>
      <w:r w:rsidRPr="00540DF0">
        <w:rPr>
          <w:rFonts w:ascii="Times New Roman" w:hAnsi="Times New Roman"/>
          <w:b/>
          <w:sz w:val="28"/>
          <w:szCs w:val="28"/>
        </w:rPr>
        <w:lastRenderedPageBreak/>
        <w:t>2.6.</w:t>
      </w:r>
      <w:r w:rsidRPr="00540DF0">
        <w:rPr>
          <w:rFonts w:ascii="Times New Roman" w:hAnsi="Times New Roman"/>
          <w:b/>
          <w:sz w:val="28"/>
          <w:szCs w:val="28"/>
        </w:rPr>
        <w:tab/>
        <w:t xml:space="preserve">TYPES OF CUSTOMER  </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i.</w:t>
      </w:r>
      <w:r w:rsidRPr="00540DF0">
        <w:rPr>
          <w:rFonts w:ascii="Times New Roman" w:hAnsi="Times New Roman"/>
          <w:sz w:val="28"/>
          <w:szCs w:val="28"/>
        </w:rPr>
        <w:tab/>
      </w:r>
      <w:r w:rsidRPr="00540DF0">
        <w:rPr>
          <w:rFonts w:ascii="Times New Roman" w:hAnsi="Times New Roman"/>
          <w:b/>
          <w:sz w:val="28"/>
          <w:szCs w:val="28"/>
        </w:rPr>
        <w:t>M.V.C:-</w:t>
      </w:r>
      <w:r w:rsidRPr="00540DF0">
        <w:rPr>
          <w:rFonts w:ascii="Times New Roman" w:hAnsi="Times New Roman"/>
          <w:sz w:val="28"/>
          <w:szCs w:val="28"/>
        </w:rPr>
        <w:t xml:space="preserve"> “most valuable customer” cash do a lot of business with your firm. While they may not have a lot of growth potential, they are cash valuable, and your primary objectives for these customers are retention.</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ii.</w:t>
      </w:r>
      <w:r w:rsidRPr="00540DF0">
        <w:rPr>
          <w:rFonts w:ascii="Times New Roman" w:hAnsi="Times New Roman"/>
          <w:sz w:val="28"/>
          <w:szCs w:val="28"/>
        </w:rPr>
        <w:tab/>
      </w:r>
      <w:r w:rsidRPr="00540DF0">
        <w:rPr>
          <w:rFonts w:ascii="Times New Roman" w:hAnsi="Times New Roman"/>
          <w:b/>
          <w:sz w:val="28"/>
          <w:szCs w:val="28"/>
        </w:rPr>
        <w:t xml:space="preserve"> M.G.S:-</w:t>
      </w:r>
      <w:r w:rsidRPr="00540DF0">
        <w:rPr>
          <w:rFonts w:ascii="Times New Roman" w:hAnsi="Times New Roman"/>
          <w:sz w:val="28"/>
          <w:szCs w:val="28"/>
        </w:rPr>
        <w:t xml:space="preserve"> “Most grow able customer” don’t do much business now, but have a lot of growth potential. Tactics could include account penetration initiatives, products add –one and value – adds and services enhancement.</w:t>
      </w:r>
    </w:p>
    <w:p w:rsidR="00E373C3" w:rsidRPr="00540DF0" w:rsidRDefault="00E373C3" w:rsidP="00E373C3">
      <w:pPr>
        <w:pStyle w:val="ListParagraph"/>
        <w:numPr>
          <w:ilvl w:val="0"/>
          <w:numId w:val="13"/>
        </w:numPr>
        <w:tabs>
          <w:tab w:val="left" w:pos="0"/>
        </w:tabs>
        <w:spacing w:after="0" w:line="360" w:lineRule="auto"/>
        <w:ind w:left="0" w:firstLine="0"/>
        <w:jc w:val="both"/>
        <w:rPr>
          <w:rFonts w:ascii="Times New Roman" w:hAnsi="Times New Roman"/>
          <w:sz w:val="28"/>
          <w:szCs w:val="28"/>
        </w:rPr>
      </w:pPr>
      <w:r w:rsidRPr="00540DF0">
        <w:rPr>
          <w:rFonts w:ascii="Times New Roman" w:hAnsi="Times New Roman"/>
          <w:b/>
          <w:sz w:val="28"/>
          <w:szCs w:val="28"/>
        </w:rPr>
        <w:t>SUPER GROWTH:-</w:t>
      </w:r>
      <w:r w:rsidRPr="00540DF0">
        <w:rPr>
          <w:rFonts w:ascii="Times New Roman" w:hAnsi="Times New Roman"/>
          <w:sz w:val="28"/>
          <w:szCs w:val="28"/>
        </w:rPr>
        <w:t xml:space="preserve"> More customer in B2B situations, these customers are large enterprise accounts that already do a lot of business with you but could do much more, and you objective is to retain and growth their business.</w:t>
      </w:r>
    </w:p>
    <w:p w:rsidR="00E373C3" w:rsidRPr="00540DF0" w:rsidRDefault="00E373C3" w:rsidP="00E373C3">
      <w:pPr>
        <w:pStyle w:val="ListParagraph"/>
        <w:numPr>
          <w:ilvl w:val="0"/>
          <w:numId w:val="13"/>
        </w:numPr>
        <w:tabs>
          <w:tab w:val="left" w:pos="0"/>
        </w:tabs>
        <w:spacing w:after="0" w:line="360" w:lineRule="auto"/>
        <w:ind w:left="0" w:firstLine="0"/>
        <w:jc w:val="both"/>
        <w:rPr>
          <w:rFonts w:ascii="Times New Roman" w:hAnsi="Times New Roman"/>
          <w:sz w:val="28"/>
          <w:szCs w:val="28"/>
        </w:rPr>
      </w:pPr>
      <w:r w:rsidRPr="00540DF0">
        <w:rPr>
          <w:rFonts w:ascii="Times New Roman" w:hAnsi="Times New Roman"/>
          <w:b/>
          <w:sz w:val="28"/>
          <w:szCs w:val="28"/>
        </w:rPr>
        <w:t>LOW MAINTENANCE: -</w:t>
      </w:r>
      <w:r w:rsidRPr="00540DF0">
        <w:rPr>
          <w:rFonts w:ascii="Times New Roman" w:hAnsi="Times New Roman"/>
          <w:sz w:val="28"/>
          <w:szCs w:val="28"/>
        </w:rPr>
        <w:t xml:space="preserve"> The vast majority of your customers, individually, probably fit into this category. None of them is very valuable individually, but there are a lot of them. Your financial objective here is to improve your efficiency and streamline your operations.</w:t>
      </w:r>
    </w:p>
    <w:p w:rsidR="00E373C3" w:rsidRPr="00540DF0" w:rsidRDefault="00E373C3" w:rsidP="00E373C3">
      <w:pPr>
        <w:pStyle w:val="ListParagraph"/>
        <w:tabs>
          <w:tab w:val="left" w:pos="0"/>
        </w:tabs>
        <w:spacing w:after="0" w:line="360" w:lineRule="auto"/>
        <w:ind w:left="0"/>
        <w:jc w:val="both"/>
        <w:rPr>
          <w:rFonts w:ascii="Times New Roman" w:hAnsi="Times New Roman"/>
          <w:b/>
          <w:sz w:val="28"/>
          <w:szCs w:val="28"/>
        </w:rPr>
      </w:pPr>
      <w:r w:rsidRPr="00540DF0">
        <w:rPr>
          <w:rFonts w:ascii="Times New Roman" w:hAnsi="Times New Roman"/>
          <w:b/>
          <w:sz w:val="28"/>
          <w:szCs w:val="28"/>
        </w:rPr>
        <w:t>2.7.</w:t>
      </w:r>
      <w:r w:rsidRPr="00540DF0">
        <w:rPr>
          <w:rFonts w:ascii="Times New Roman" w:hAnsi="Times New Roman"/>
          <w:b/>
          <w:sz w:val="28"/>
          <w:szCs w:val="28"/>
        </w:rPr>
        <w:tab/>
        <w:t>CUSTOMER SATISFACTION</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Customer satisfaction is defined as the number of customers, or percentage of total customers, whose reported experience with a firm, its products, or its services (ratings) exceeds specified. Customer satisfaction is seen as a key differentiator and increasingly has become a key element of business strategy. Customer satisfaction ratings can have powerful effect. They focus employees on the importance of fulfilling customers’ expectations.</w:t>
      </w:r>
    </w:p>
    <w:p w:rsidR="00E373C3" w:rsidRPr="00540DF0" w:rsidRDefault="00E373C3" w:rsidP="00E373C3">
      <w:pPr>
        <w:pStyle w:val="ListParagraph"/>
        <w:tabs>
          <w:tab w:val="left" w:pos="0"/>
        </w:tabs>
        <w:spacing w:after="0" w:line="360" w:lineRule="auto"/>
        <w:ind w:left="0"/>
        <w:jc w:val="both"/>
        <w:rPr>
          <w:rFonts w:ascii="Times New Roman" w:hAnsi="Times New Roman"/>
          <w:b/>
          <w:sz w:val="28"/>
          <w:szCs w:val="28"/>
        </w:rPr>
      </w:pPr>
      <w:r w:rsidRPr="00540DF0">
        <w:rPr>
          <w:rFonts w:ascii="Times New Roman" w:hAnsi="Times New Roman"/>
          <w:b/>
          <w:sz w:val="28"/>
          <w:szCs w:val="28"/>
        </w:rPr>
        <w:t>2.8.</w:t>
      </w:r>
      <w:r w:rsidRPr="00540DF0">
        <w:rPr>
          <w:rFonts w:ascii="Times New Roman" w:hAnsi="Times New Roman"/>
          <w:b/>
          <w:sz w:val="28"/>
          <w:szCs w:val="28"/>
        </w:rPr>
        <w:tab/>
        <w:t>IMPACT OF E-BANKING SYSTEM ON CUSTOMER SATISFACTION IN BANKING INDUSTRY IN NIGERIA</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lastRenderedPageBreak/>
        <w:tab/>
        <w:t>Investment and enhance in e-banking innovation by its providers to offer their banks have successfully achieved customers satisfaction, by proving high level of and in turn, information technology has become the heart of banking sector.</w:t>
      </w:r>
    </w:p>
    <w:p w:rsidR="00E373C3" w:rsidRPr="00540DF0" w:rsidRDefault="00E373C3" w:rsidP="00E373C3">
      <w:pPr>
        <w:spacing w:after="0" w:line="360" w:lineRule="auto"/>
        <w:jc w:val="both"/>
        <w:rPr>
          <w:rFonts w:ascii="Times New Roman" w:eastAsia="Times New Roman" w:hAnsi="Times New Roman"/>
          <w:bCs/>
          <w:iCs/>
          <w:sz w:val="28"/>
          <w:szCs w:val="28"/>
        </w:rPr>
      </w:pPr>
      <w:r w:rsidRPr="00540DF0">
        <w:rPr>
          <w:rFonts w:ascii="Times New Roman" w:eastAsia="Times New Roman" w:hAnsi="Times New Roman"/>
          <w:bCs/>
          <w:iCs/>
          <w:sz w:val="28"/>
          <w:szCs w:val="28"/>
        </w:rPr>
        <w:t xml:space="preserve">THEORITICAL FRAME WORK </w:t>
      </w:r>
    </w:p>
    <w:p w:rsidR="00E373C3" w:rsidRPr="00540DF0" w:rsidRDefault="00E373C3" w:rsidP="00E373C3">
      <w:pPr>
        <w:spacing w:after="0" w:line="360" w:lineRule="auto"/>
        <w:jc w:val="both"/>
        <w:rPr>
          <w:rFonts w:ascii="Times New Roman" w:eastAsia="Times New Roman" w:hAnsi="Times New Roman"/>
          <w:bCs/>
          <w:iCs/>
          <w:sz w:val="28"/>
          <w:szCs w:val="28"/>
        </w:rPr>
      </w:pPr>
      <w:r w:rsidRPr="00540DF0">
        <w:rPr>
          <w:rFonts w:ascii="Times New Roman" w:eastAsia="Times New Roman" w:hAnsi="Times New Roman"/>
          <w:bCs/>
          <w:iCs/>
          <w:sz w:val="28"/>
          <w:szCs w:val="28"/>
        </w:rPr>
        <w:t xml:space="preserve">Transaction-specific and cumulative satisfaction </w:t>
      </w:r>
    </w:p>
    <w:p w:rsidR="00E373C3" w:rsidRPr="00540DF0" w:rsidRDefault="00E373C3" w:rsidP="00E373C3">
      <w:pPr>
        <w:spacing w:after="0" w:line="360" w:lineRule="auto"/>
        <w:jc w:val="both"/>
        <w:rPr>
          <w:rFonts w:ascii="Times New Roman" w:eastAsia="Times New Roman" w:hAnsi="Times New Roman"/>
          <w:bCs/>
          <w:iCs/>
          <w:sz w:val="28"/>
          <w:szCs w:val="28"/>
        </w:rPr>
      </w:pPr>
      <w:r w:rsidRPr="00540DF0">
        <w:rPr>
          <w:rFonts w:ascii="Times New Roman" w:eastAsia="Times New Roman" w:hAnsi="Times New Roman"/>
          <w:bCs/>
          <w:iCs/>
          <w:sz w:val="28"/>
          <w:szCs w:val="28"/>
        </w:rPr>
        <w:t xml:space="preserve">Yi and La (2004) realized concept „satisfaction‟ into two conceptualizations as transaction-specific  customer  satisfaction  and  cumulative  customer  satisfaction. Transaction-specific satisfaction is a customer‟s evaluation of customers experience and reactions to a particular service encounter (Cronin and Taylor, 1992). It is generally considered  to  be  a  post-choice  evaluative  judgment  of  a  specific  purchase  and consumption  experience  (Parasuraman,  Zeithaml  and  Berry  1994).  Cumulative satisfaction refers to the customer‟s overall evaluation of the consumption experience. It  reflects  the  customer‟s  feelings  about  multiple  experiences,  encounters,  or transactions with the service organization (Smith et al 1998). Homburg et al (2005) suggested that, customer satisfaction should  focus on cumulative satisfaction rather than on transaction-specific satisfaction because their results of study indicates that long-term, cumulative satisfaction is more relevant because it is the stronger driver of customer behavior.  Study conducted by Jones, and Suh, (2000) also realized that overall  satisfaction  has  a  direct  influence  on  repurchase  intentions  as  well  as  a moderating  influence  on  the  transaction-specific  satisfaction/repurchase  intentions relationship. When overall satisfaction is high, transaction-specific satisfaction has little impact  on  repurchase  intentions,  but  when  overall  </w:t>
      </w:r>
      <w:r w:rsidRPr="00540DF0">
        <w:rPr>
          <w:rFonts w:ascii="Times New Roman" w:eastAsia="Times New Roman" w:hAnsi="Times New Roman"/>
          <w:bCs/>
          <w:iCs/>
          <w:sz w:val="28"/>
          <w:szCs w:val="28"/>
        </w:rPr>
        <w:lastRenderedPageBreak/>
        <w:t>satisfaction  is  low,  transaction- specific satisfaction has a positive influence on repurchase intentions. Andronikidis, Andreas  and  Bellou,  Victoria(2010)  strongly  mentioned  that  performance-only measurement scales (SERVPERF) should be employed when assessing the overall service quality of a firm or making quality comparisons across service indu</w:t>
      </w:r>
      <w:r w:rsidRPr="00540DF0">
        <w:rPr>
          <w:rFonts w:ascii="Times New Roman" w:hAnsi="Times New Roman"/>
          <w:sz w:val="28"/>
          <w:szCs w:val="28"/>
        </w:rPr>
        <w:t xml:space="preserve"> </w:t>
      </w:r>
      <w:r w:rsidRPr="00540DF0">
        <w:rPr>
          <w:rFonts w:ascii="Times New Roman" w:eastAsia="Times New Roman" w:hAnsi="Times New Roman"/>
          <w:bCs/>
          <w:iCs/>
          <w:sz w:val="28"/>
          <w:szCs w:val="28"/>
        </w:rPr>
        <w:t xml:space="preserve">because of its psychometric soundness. Still, when identifying the areas of a firm‟s service-quality shortfalls for managerial interventions, managers should prefer the SERVPERF scale because of its superior diagnostic power. </w:t>
      </w:r>
    </w:p>
    <w:p w:rsidR="00E373C3" w:rsidRPr="00540DF0" w:rsidRDefault="00E373C3" w:rsidP="00E373C3">
      <w:pPr>
        <w:spacing w:after="0" w:line="360" w:lineRule="auto"/>
        <w:jc w:val="both"/>
        <w:rPr>
          <w:rFonts w:ascii="Times New Roman" w:eastAsia="Times New Roman" w:hAnsi="Times New Roman"/>
          <w:bCs/>
          <w:iCs/>
          <w:sz w:val="28"/>
          <w:szCs w:val="28"/>
        </w:rPr>
      </w:pPr>
      <w:r w:rsidRPr="00540DF0">
        <w:rPr>
          <w:rFonts w:ascii="Times New Roman" w:eastAsia="Times New Roman" w:hAnsi="Times New Roman"/>
          <w:bCs/>
          <w:iCs/>
          <w:sz w:val="28"/>
          <w:szCs w:val="28"/>
        </w:rPr>
        <w:t xml:space="preserve">Confirmation and disconfirmation theory of customer satisfaction According to confirmation and disconfirmation theory customers expectations </w:t>
      </w:r>
    </w:p>
    <w:p w:rsidR="00E373C3" w:rsidRPr="00540DF0" w:rsidRDefault="00E373C3" w:rsidP="00E373C3">
      <w:pPr>
        <w:spacing w:after="0" w:line="360" w:lineRule="auto"/>
        <w:jc w:val="both"/>
        <w:rPr>
          <w:rFonts w:ascii="Times New Roman" w:eastAsia="Times New Roman" w:hAnsi="Times New Roman"/>
          <w:bCs/>
          <w:iCs/>
          <w:sz w:val="28"/>
          <w:szCs w:val="28"/>
        </w:rPr>
      </w:pPr>
      <w:r w:rsidRPr="00540DF0">
        <w:rPr>
          <w:rFonts w:ascii="Times New Roman" w:eastAsia="Times New Roman" w:hAnsi="Times New Roman"/>
          <w:bCs/>
          <w:iCs/>
          <w:sz w:val="28"/>
          <w:szCs w:val="28"/>
        </w:rPr>
        <w:t xml:space="preserve">about services and service perception experience has plying  vital role  in customer satisfaction. Early satisfaction research defined satisfaction as a post-choice evaluative judgment concerning a specific purchase decision and satisfaction as an outcome of disconfirmation  (Parasuraman  et  al,  1985;  1988).  The  expectation  disconfirmation theory  suggested  that  satisfaction  is  determined  by  the  intensity  and  positive  or negative direction of the gap between expectations and perceived performance.  </w:t>
      </w:r>
    </w:p>
    <w:p w:rsidR="00E373C3" w:rsidRPr="00540DF0" w:rsidRDefault="00E373C3" w:rsidP="00E373C3">
      <w:pPr>
        <w:spacing w:after="0" w:line="360" w:lineRule="auto"/>
        <w:jc w:val="both"/>
        <w:rPr>
          <w:rFonts w:ascii="Times New Roman" w:eastAsia="Times New Roman" w:hAnsi="Times New Roman"/>
          <w:bCs/>
          <w:iCs/>
          <w:sz w:val="28"/>
          <w:szCs w:val="28"/>
        </w:rPr>
      </w:pPr>
      <w:r w:rsidRPr="00540DF0">
        <w:rPr>
          <w:rFonts w:ascii="Times New Roman" w:eastAsia="Times New Roman" w:hAnsi="Times New Roman"/>
          <w:bCs/>
          <w:iCs/>
          <w:sz w:val="28"/>
          <w:szCs w:val="28"/>
        </w:rPr>
        <w:t xml:space="preserve">Customers‟  expectations  are  beliefs  about  service delivery  that  function  as standard or reference point against which performance is judged. Customers compare their perceptions  of performance  with  their expectations and reference point  when evaluating  service  quality  (Zeithaml  and  Bitner  2003).  Parasuraman  et  al.  (1988) defined expectation as „desires of wants of customers‟ the expectations component was designed to measure customers normative expectations and it is similar to the ideal slandered in customer satisfaction and dissatisfaction.  </w:t>
      </w:r>
      <w:r w:rsidRPr="00540DF0">
        <w:rPr>
          <w:rFonts w:ascii="Times New Roman" w:eastAsia="Times New Roman" w:hAnsi="Times New Roman"/>
          <w:bCs/>
          <w:iCs/>
          <w:sz w:val="28"/>
          <w:szCs w:val="28"/>
        </w:rPr>
        <w:lastRenderedPageBreak/>
        <w:t xml:space="preserve">Expectations serve as standards with which subsequent experiences are compared; it is result of previous experience about service also. There are five types of expectations: Ideal expectations (desired by customer according  to  their  need and  hopes), Normative „should‟ expectations  (is normal  expectations  it  should  be  fulfill  by  service  provider),  Experience  based expectations (this expectation  is based on  former experience and knowledge about particular service), Acceptable expectations (It is expectation that can be fulfilled by service providers naturally and adequate level) and Minimum tolerable expectations (it is  minimum  level  of  expectations,  there  is  very  low  level  of  zone  tolerance  in expectation and perception).    </w:t>
      </w:r>
    </w:p>
    <w:p w:rsidR="00E373C3" w:rsidRPr="00540DF0" w:rsidRDefault="00E373C3" w:rsidP="00E373C3">
      <w:pPr>
        <w:spacing w:after="0" w:line="360" w:lineRule="auto"/>
        <w:jc w:val="both"/>
        <w:rPr>
          <w:rFonts w:ascii="Times New Roman" w:eastAsia="Times New Roman" w:hAnsi="Times New Roman"/>
          <w:bCs/>
          <w:iCs/>
          <w:sz w:val="28"/>
          <w:szCs w:val="28"/>
        </w:rPr>
      </w:pPr>
      <w:r w:rsidRPr="00540DF0">
        <w:rPr>
          <w:rFonts w:ascii="Times New Roman" w:eastAsia="Times New Roman" w:hAnsi="Times New Roman"/>
          <w:bCs/>
          <w:iCs/>
          <w:sz w:val="28"/>
          <w:szCs w:val="28"/>
        </w:rPr>
        <w:t>Customers perception is one another element which plying significant role in the determination of customers satisfaction. Satisfaction will influence by perception of service  quality,  price,  and  other  personal  expectations  regards  to  service.  It  is  a judgment that, a product or service feature, or the product or service itself, provides a pleasurable  level  of  consumption  related  fulfillment  (Oliver,  1994).  Moreover, disconfirmation of expectations may have an asymmetrical effect, such that negative disconfirmation is more impactful than positive disconfirmation. However, customer</w:t>
      </w:r>
      <w:r w:rsidRPr="00540DF0">
        <w:rPr>
          <w:rFonts w:ascii="Times New Roman" w:hAnsi="Times New Roman"/>
          <w:sz w:val="28"/>
          <w:szCs w:val="28"/>
        </w:rPr>
        <w:t xml:space="preserve"> </w:t>
      </w:r>
      <w:r w:rsidRPr="00540DF0">
        <w:rPr>
          <w:rFonts w:ascii="Times New Roman" w:eastAsia="Times New Roman" w:hAnsi="Times New Roman"/>
          <w:bCs/>
          <w:iCs/>
          <w:sz w:val="28"/>
          <w:szCs w:val="28"/>
        </w:rPr>
        <w:t>satisfaction is based not only on the judgment of customers towards the reliability of the delivered service, but also on customers‟ experiences with the service delivery process. In other words, customers who appreciate the core and relational dimensions of service quality provided by a service provider are likely to be satisfied with the services offered by that service provider (Jamal and Naser, 2002).</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lastRenderedPageBreak/>
        <w:t xml:space="preserve">A  customer  satisfaction  is  strongly  linked  to  impressions  of  performance, satisfaction and switching barriers are assumed to be the most important antecedents of repurchase behaviour, or the intension to repurchase a good or service (Sharma, 2008). Smith  and  Houston  (1982)  mentioned  that  satisfaction  with  services  is  related  to confirmation or disconfirmation of expectations and satisfaction is related to the size and direction of the disconfirmation experience where disconfirmation is related to the person's initial expectation. However, the satisfaction of consumers depends not only on how the service provider performs, but also on how the consumer per- forms. By contributing information and physical and mental effort, consumers contribute directly to their own satisfaction (Bateson, 2002).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 xml:space="preserve">Service quality and customer satisfaction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 xml:space="preserve">Increase  in  service  quality  of  the  banks  can  satisfy  and  develop  attitudinal loyalty which ultimately retains valued customers (Kumar et al. 2010). There is very strong relationship between quality of service and customer satisfaction (Parasuraman et al, 1985). The higher level of perceived service quality results in increased customer satisfaction.  When  perceived  service  quality  is  less  than  expected  service  quality customer will be dissatisfied (Jain and Gupta, 2004). Parasuraman, Zeithaml and Berry (1988)  posited  that  if  there  is  expected  quality  of  service  and  actual  perceived performance is equal or near about equal there is customers can be satisfy, while a negative discrepancy between perceptions and expectations a „performance-gap‟ as they call it causes dissatisfaction, a positive discrepancy leads to consumer delight.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lastRenderedPageBreak/>
        <w:t xml:space="preserve">The relationship between expectation, perceived service quality and customers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 xml:space="preserve">satisfaction have been investigated in a number of researches (Zeithaml, et al, 1993). An expectation is minimum requirement of service quality by service providers to the meet  customers  wants  and  needs.  According  to  Parasuraman  et  al  (1985,  1988) perceived service quality is viewed as the degree and direction of discrepancy between customers'  perceptions  and  desires.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 xml:space="preserve">However, according to Cronin and Taylor (1992) satisfaction super ordinate to quality-that quality is one of the service dimensions factored in to customer satisfaction judgment. Subsequent to this effect satisfaction may reinforce quality perception, but only indirectly. Customer satisfaction can be obtainable with low quality, whenever one‟s expectations in a given situation are low and performance is adequate to the task. Emergency situation fit this scenario well. Similarly, dissatisfaction with high quality can ensue when some element of the service delivery is not up to personal expectations. Thus we conclude that, service quality as effecting service satisfaction at the encounter specific level and aggregation level plays a critical role in customers‟ satisfaction. An obtained „Value‟ of service or product also one of the most important factors affecting on  customers  satisfaction.  There  are  close  relationship  between  service  value  and customers satisfaction. Value may be conceptualized as arising from both quality and price or from what one gets and what one gives (Zeithml, 1998). Value increases as quality increases and as price decreases.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lastRenderedPageBreak/>
        <w:t xml:space="preserve">Customer satisfaction represents a measure of organizations performance according to customer needs; therefore, the measure of customer satisfaction provides a service quality  measure.  Customers  express  their  points  of  view  about  the  services  by providing  judgments  on  some  service  aspects.  In  the  SERVQUAL  instrument  of measuring   service   quality   consists   dimensions   of   reliability,   responsiveness, competence, curtsey, credibility, security, access, communication, and understanding the Customer (Parasuraman, Zeithml and Berry, 1985, 1988). We have conceptualized customer satisfaction as an individual‟s feeling of pleasure or disappointment resulting from comparing a quality of service perceived in relation to his or her expectations.  2.3 Brand reputation and customer satisfaction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 xml:space="preserve">The branding is considered as the procedure of creating a brand image which keeps consumers. It is what separates identical products from each other, or its competitors. Marketing literature including NCSI and ACSI literature examined positive of the link between the satisfaction and the brand image, the brand reputation (Wafa et al 2009) and indicates that, the nature and amount of a consumer's experience with an evoked set of brands. Brand reputation has significant impacts on customer satisfaction (Woodruff et al 1983). A consumer's beliefs about these brands are derived from personal use experience, word-of-mouth endorsements/criticisms, and/or the  marketing efforts  of companies. Perceived brand performance which is above or below the norm, but within the  indifference  zone,  leads  to  confirmation.  Positive  or  negative  disconfirmation results when perceived brand performance affects customer satisfaction (Woodruff et al 1983). </w:t>
      </w:r>
      <w:r w:rsidRPr="00540DF0">
        <w:rPr>
          <w:rFonts w:ascii="Times New Roman" w:hAnsi="Times New Roman"/>
          <w:sz w:val="28"/>
          <w:szCs w:val="28"/>
        </w:rPr>
        <w:lastRenderedPageBreak/>
        <w:t xml:space="preserve">Some of the marketing research shows that the brand loyalty achieved through the  satisfaction  with brand  performance.  Brands  that are  high  in  brand  equity  are organization powerful assets.  They can  lead to customer satisfaction and customer loyalty. Wafa M‟Sallem et al (2009) and Sondoh et al,(2007) Some of the empirical researches shows that there are two brand image benefits, i.e. appearance enhances and functional have significant impacts on satisfaction and loyalty intention.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 xml:space="preserve">The distinction between service quality and customer satisfaction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 xml:space="preserve">Service quality and customer satisfaction are important concepts to marketing literature.  Available  marketing  literature  indicates  that  success  of  the  business  is depends upon product/ service quality and customer satisfaction. However, it found that both concepts are used equivalent to understand customer‟s future intension to purchase product or service. A review of the recent literature suggests that there appears to be relative  consensus  among  marketing  researchers  that  service  quality  and  customer satisfaction  are  separate  constructs  which  is  unique  and  share  a  close  relationship (Cronin  and  Taylor,  1992;  Parasuraman  et  al,  1994,  Oliver,  1993).  According  to Parasuraman et al. (1988) both service quality and customer satisfaction  involve a comparison between expected and perceived service, but while satisfaction refers to the predicted service (expectations of what the service is likely to be), service quality deals with the ideal or desire (what the service should be). There should be note that product or service quality is cause of customers satisfaction and satisfaction or dissatisfaction is impact of quality (Ostrom and Grayson, 1995) Most </w:t>
      </w:r>
      <w:r w:rsidRPr="00540DF0">
        <w:rPr>
          <w:rFonts w:ascii="Times New Roman" w:hAnsi="Times New Roman"/>
          <w:sz w:val="28"/>
          <w:szCs w:val="28"/>
        </w:rPr>
        <w:lastRenderedPageBreak/>
        <w:t xml:space="preserve">researchers in the services field have maintained that these constructs are distinct as below; </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p>
    <w:p w:rsidR="00E373C3" w:rsidRPr="00540DF0" w:rsidRDefault="00E373C3" w:rsidP="00E373C3">
      <w:pPr>
        <w:spacing w:after="0" w:line="360" w:lineRule="auto"/>
        <w:jc w:val="center"/>
        <w:rPr>
          <w:rFonts w:ascii="Times New Roman" w:hAnsi="Times New Roman"/>
          <w:b/>
          <w:sz w:val="28"/>
          <w:szCs w:val="28"/>
        </w:rPr>
      </w:pPr>
      <w:r w:rsidRPr="00540DF0">
        <w:rPr>
          <w:rFonts w:ascii="Times New Roman" w:hAnsi="Times New Roman"/>
          <w:sz w:val="28"/>
          <w:szCs w:val="28"/>
        </w:rPr>
        <w:br w:type="page"/>
      </w:r>
      <w:r w:rsidRPr="00540DF0">
        <w:rPr>
          <w:rFonts w:ascii="Times New Roman" w:hAnsi="Times New Roman"/>
          <w:b/>
          <w:sz w:val="28"/>
          <w:szCs w:val="28"/>
        </w:rPr>
        <w:lastRenderedPageBreak/>
        <w:t>CHAPTER THREE</w:t>
      </w:r>
    </w:p>
    <w:p w:rsidR="00E373C3" w:rsidRPr="00540DF0" w:rsidRDefault="00E373C3" w:rsidP="00E373C3">
      <w:pPr>
        <w:spacing w:after="0" w:line="360" w:lineRule="auto"/>
        <w:rPr>
          <w:rFonts w:ascii="Times New Roman" w:hAnsi="Times New Roman"/>
          <w:b/>
          <w:sz w:val="28"/>
          <w:szCs w:val="28"/>
        </w:rPr>
      </w:pPr>
      <w:r w:rsidRPr="00540DF0">
        <w:rPr>
          <w:rFonts w:ascii="Times New Roman" w:hAnsi="Times New Roman"/>
          <w:b/>
          <w:sz w:val="28"/>
          <w:szCs w:val="28"/>
        </w:rPr>
        <w:t>METHODOLOGY</w:t>
      </w:r>
      <w:r w:rsidRPr="00540DF0">
        <w:rPr>
          <w:rFonts w:ascii="Times New Roman" w:hAnsi="Times New Roman"/>
          <w:b/>
          <w:sz w:val="28"/>
          <w:szCs w:val="28"/>
        </w:rPr>
        <w:tab/>
      </w:r>
      <w:r w:rsidRPr="00540DF0">
        <w:rPr>
          <w:rFonts w:ascii="Times New Roman" w:hAnsi="Times New Roman"/>
          <w:b/>
          <w:sz w:val="28"/>
          <w:szCs w:val="28"/>
        </w:rPr>
        <w:tab/>
      </w:r>
      <w:r w:rsidRPr="00540DF0">
        <w:rPr>
          <w:rFonts w:ascii="Times New Roman" w:hAnsi="Times New Roman"/>
          <w:b/>
          <w:sz w:val="28"/>
          <w:szCs w:val="28"/>
        </w:rPr>
        <w:tab/>
      </w:r>
      <w:r w:rsidRPr="00540DF0">
        <w:rPr>
          <w:rFonts w:ascii="Times New Roman" w:hAnsi="Times New Roman"/>
          <w:b/>
          <w:sz w:val="28"/>
          <w:szCs w:val="28"/>
        </w:rPr>
        <w:tab/>
      </w:r>
    </w:p>
    <w:p w:rsidR="00E373C3" w:rsidRPr="00540DF0" w:rsidRDefault="00E373C3" w:rsidP="00E373C3">
      <w:pPr>
        <w:pStyle w:val="ListParagraph"/>
        <w:tabs>
          <w:tab w:val="left" w:pos="0"/>
        </w:tabs>
        <w:spacing w:after="0" w:line="360" w:lineRule="auto"/>
        <w:ind w:left="0"/>
        <w:jc w:val="both"/>
        <w:rPr>
          <w:rFonts w:ascii="Times New Roman" w:hAnsi="Times New Roman"/>
          <w:b/>
          <w:sz w:val="28"/>
          <w:szCs w:val="28"/>
        </w:rPr>
      </w:pPr>
      <w:r w:rsidRPr="00540DF0">
        <w:rPr>
          <w:rFonts w:ascii="Times New Roman" w:hAnsi="Times New Roman"/>
          <w:b/>
          <w:sz w:val="28"/>
          <w:szCs w:val="28"/>
        </w:rPr>
        <w:t>3.1</w:t>
      </w:r>
      <w:r w:rsidRPr="00540DF0">
        <w:rPr>
          <w:rFonts w:ascii="Times New Roman" w:hAnsi="Times New Roman"/>
          <w:b/>
          <w:sz w:val="28"/>
          <w:szCs w:val="28"/>
        </w:rPr>
        <w:tab/>
        <w:t xml:space="preserve">INTRODUCTION </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A research methodology comprises of every individual entity connected with the research a sharing one comment opinion of attribute.</w:t>
      </w:r>
    </w:p>
    <w:p w:rsidR="00E373C3" w:rsidRPr="00540DF0" w:rsidRDefault="00E373C3" w:rsidP="00E373C3">
      <w:pPr>
        <w:pStyle w:val="ListParagraph"/>
        <w:tabs>
          <w:tab w:val="left" w:pos="0"/>
        </w:tabs>
        <w:spacing w:after="0" w:line="360" w:lineRule="auto"/>
        <w:ind w:left="0"/>
        <w:jc w:val="both"/>
        <w:rPr>
          <w:rFonts w:ascii="Times New Roman" w:hAnsi="Times New Roman"/>
          <w:b/>
          <w:sz w:val="28"/>
          <w:szCs w:val="28"/>
        </w:rPr>
      </w:pPr>
      <w:r w:rsidRPr="00540DF0">
        <w:rPr>
          <w:rFonts w:ascii="Times New Roman" w:hAnsi="Times New Roman"/>
          <w:b/>
          <w:sz w:val="28"/>
          <w:szCs w:val="28"/>
        </w:rPr>
        <w:t>3.2 RESCARCH DESIGN</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Research design can be describe as the various method used in conducting any research work of duty. The research method is classifying into four types (osuala, 2001), they include the following:</w:t>
      </w:r>
    </w:p>
    <w:p w:rsidR="00E373C3" w:rsidRPr="00540DF0" w:rsidRDefault="00E373C3" w:rsidP="00E373C3">
      <w:pPr>
        <w:pStyle w:val="ListParagraph"/>
        <w:numPr>
          <w:ilvl w:val="0"/>
          <w:numId w:val="14"/>
        </w:numPr>
        <w:tabs>
          <w:tab w:val="left" w:pos="0"/>
        </w:tabs>
        <w:spacing w:after="0" w:line="360" w:lineRule="auto"/>
        <w:jc w:val="both"/>
        <w:rPr>
          <w:rFonts w:ascii="Times New Roman" w:hAnsi="Times New Roman"/>
          <w:sz w:val="28"/>
          <w:szCs w:val="28"/>
        </w:rPr>
      </w:pPr>
      <w:r w:rsidRPr="00540DF0">
        <w:rPr>
          <w:rFonts w:ascii="Times New Roman" w:hAnsi="Times New Roman"/>
          <w:sz w:val="28"/>
          <w:szCs w:val="28"/>
        </w:rPr>
        <w:t xml:space="preserve">Historical Research Method </w:t>
      </w:r>
    </w:p>
    <w:p w:rsidR="00E373C3" w:rsidRPr="00540DF0" w:rsidRDefault="00E373C3" w:rsidP="00E373C3">
      <w:pPr>
        <w:pStyle w:val="ListParagraph"/>
        <w:numPr>
          <w:ilvl w:val="0"/>
          <w:numId w:val="14"/>
        </w:numPr>
        <w:tabs>
          <w:tab w:val="left" w:pos="0"/>
        </w:tabs>
        <w:spacing w:after="0" w:line="360" w:lineRule="auto"/>
        <w:jc w:val="both"/>
        <w:rPr>
          <w:rFonts w:ascii="Times New Roman" w:hAnsi="Times New Roman"/>
          <w:sz w:val="28"/>
          <w:szCs w:val="28"/>
        </w:rPr>
      </w:pPr>
      <w:r w:rsidRPr="00540DF0">
        <w:rPr>
          <w:rFonts w:ascii="Times New Roman" w:hAnsi="Times New Roman"/>
          <w:sz w:val="28"/>
          <w:szCs w:val="28"/>
        </w:rPr>
        <w:t xml:space="preserve">Survey research method </w:t>
      </w:r>
    </w:p>
    <w:p w:rsidR="00E373C3" w:rsidRPr="00540DF0" w:rsidRDefault="00E373C3" w:rsidP="00E373C3">
      <w:pPr>
        <w:pStyle w:val="ListParagraph"/>
        <w:numPr>
          <w:ilvl w:val="0"/>
          <w:numId w:val="14"/>
        </w:numPr>
        <w:tabs>
          <w:tab w:val="left" w:pos="0"/>
        </w:tabs>
        <w:spacing w:after="0" w:line="360" w:lineRule="auto"/>
        <w:jc w:val="both"/>
        <w:rPr>
          <w:rFonts w:ascii="Times New Roman" w:hAnsi="Times New Roman"/>
          <w:sz w:val="28"/>
          <w:szCs w:val="28"/>
        </w:rPr>
      </w:pPr>
      <w:r w:rsidRPr="00540DF0">
        <w:rPr>
          <w:rFonts w:ascii="Times New Roman" w:hAnsi="Times New Roman"/>
          <w:sz w:val="28"/>
          <w:szCs w:val="28"/>
        </w:rPr>
        <w:t xml:space="preserve">Descriptive research method </w:t>
      </w:r>
    </w:p>
    <w:p w:rsidR="00E373C3" w:rsidRPr="00540DF0" w:rsidRDefault="00E373C3" w:rsidP="00E373C3">
      <w:pPr>
        <w:pStyle w:val="ListParagraph"/>
        <w:numPr>
          <w:ilvl w:val="0"/>
          <w:numId w:val="14"/>
        </w:numPr>
        <w:tabs>
          <w:tab w:val="left" w:pos="0"/>
        </w:tabs>
        <w:spacing w:after="0" w:line="360" w:lineRule="auto"/>
        <w:jc w:val="both"/>
        <w:rPr>
          <w:rFonts w:ascii="Times New Roman" w:hAnsi="Times New Roman"/>
          <w:sz w:val="28"/>
          <w:szCs w:val="28"/>
        </w:rPr>
      </w:pPr>
      <w:r w:rsidRPr="00540DF0">
        <w:rPr>
          <w:rFonts w:ascii="Times New Roman" w:hAnsi="Times New Roman"/>
          <w:sz w:val="28"/>
          <w:szCs w:val="28"/>
        </w:rPr>
        <w:t>Experimental research method</w:t>
      </w:r>
    </w:p>
    <w:p w:rsidR="00E373C3" w:rsidRPr="00540DF0" w:rsidRDefault="00E373C3" w:rsidP="00E373C3">
      <w:pPr>
        <w:tabs>
          <w:tab w:val="left" w:pos="0"/>
        </w:tabs>
        <w:spacing w:after="0" w:line="360" w:lineRule="auto"/>
        <w:jc w:val="both"/>
        <w:rPr>
          <w:rFonts w:ascii="Times New Roman" w:hAnsi="Times New Roman"/>
          <w:sz w:val="28"/>
          <w:szCs w:val="28"/>
        </w:rPr>
      </w:pPr>
      <w:r w:rsidRPr="00540DF0">
        <w:rPr>
          <w:rFonts w:ascii="Times New Roman" w:hAnsi="Times New Roman"/>
          <w:sz w:val="28"/>
          <w:szCs w:val="28"/>
        </w:rPr>
        <w:tab/>
        <w:t>However, for the purpose of this study, survey and description research methods will be used.</w:t>
      </w:r>
    </w:p>
    <w:p w:rsidR="00E373C3" w:rsidRPr="00540DF0" w:rsidRDefault="00E373C3" w:rsidP="00E373C3">
      <w:pPr>
        <w:tabs>
          <w:tab w:val="left" w:pos="0"/>
        </w:tabs>
        <w:spacing w:after="0" w:line="360" w:lineRule="auto"/>
        <w:ind w:right="29"/>
        <w:jc w:val="both"/>
        <w:rPr>
          <w:rFonts w:ascii="Times New Roman" w:hAnsi="Times New Roman"/>
          <w:b/>
          <w:sz w:val="28"/>
          <w:szCs w:val="28"/>
        </w:rPr>
      </w:pPr>
      <w:r w:rsidRPr="00540DF0">
        <w:rPr>
          <w:rFonts w:ascii="Times New Roman" w:hAnsi="Times New Roman"/>
          <w:b/>
          <w:sz w:val="28"/>
          <w:szCs w:val="28"/>
        </w:rPr>
        <w:t>3.3</w:t>
      </w:r>
      <w:r w:rsidRPr="00540DF0">
        <w:rPr>
          <w:rFonts w:ascii="Times New Roman" w:hAnsi="Times New Roman"/>
          <w:b/>
          <w:sz w:val="28"/>
          <w:szCs w:val="28"/>
        </w:rPr>
        <w:tab/>
        <w:t>Population of the study</w:t>
      </w:r>
    </w:p>
    <w:p w:rsidR="00E373C3" w:rsidRPr="00540DF0" w:rsidRDefault="00E373C3" w:rsidP="00E373C3">
      <w:pPr>
        <w:tabs>
          <w:tab w:val="left" w:pos="0"/>
        </w:tabs>
        <w:spacing w:after="0" w:line="360" w:lineRule="auto"/>
        <w:ind w:right="29"/>
        <w:jc w:val="both"/>
        <w:rPr>
          <w:rFonts w:ascii="Times New Roman" w:hAnsi="Times New Roman"/>
          <w:sz w:val="28"/>
          <w:szCs w:val="28"/>
        </w:rPr>
      </w:pPr>
      <w:r w:rsidRPr="00540DF0">
        <w:rPr>
          <w:rFonts w:ascii="Times New Roman" w:hAnsi="Times New Roman"/>
          <w:sz w:val="28"/>
          <w:szCs w:val="28"/>
        </w:rPr>
        <w:tab/>
        <w:t>A population is made up of all considered element or subject relating to phenomenon of interest to the researcher. The entire population for this study consists of staff of Banks in Ilorin. The total population estimated for this study is one hundred (100).</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b/>
          <w:sz w:val="28"/>
          <w:szCs w:val="28"/>
        </w:rPr>
        <w:t>3.4</w:t>
      </w:r>
      <w:r w:rsidRPr="00540DF0">
        <w:rPr>
          <w:rFonts w:ascii="Times New Roman" w:hAnsi="Times New Roman"/>
          <w:b/>
          <w:sz w:val="28"/>
          <w:szCs w:val="28"/>
        </w:rPr>
        <w:tab/>
        <w:t>SAMPLE</w:t>
      </w:r>
      <w:r w:rsidRPr="00540DF0">
        <w:rPr>
          <w:rFonts w:ascii="Times New Roman" w:hAnsi="Times New Roman"/>
          <w:sz w:val="28"/>
          <w:szCs w:val="28"/>
        </w:rPr>
        <w:t xml:space="preserve"> </w:t>
      </w:r>
      <w:r w:rsidRPr="00540DF0">
        <w:rPr>
          <w:rFonts w:ascii="Times New Roman" w:hAnsi="Times New Roman"/>
          <w:b/>
          <w:sz w:val="28"/>
          <w:szCs w:val="28"/>
        </w:rPr>
        <w:t>AND SAMPLING TECHNIQUES</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A sample size is a selected area of boundary chosen to present the population and the area where the researcher of some selected bank in Ilorin. Since the sample size is representative of some bank. All the findings and </w:t>
      </w:r>
      <w:r w:rsidRPr="00540DF0">
        <w:rPr>
          <w:rFonts w:ascii="Times New Roman" w:hAnsi="Times New Roman"/>
          <w:sz w:val="28"/>
          <w:szCs w:val="28"/>
        </w:rPr>
        <w:lastRenderedPageBreak/>
        <w:t>recommendation contained in the research work apply to all some selected bank in Ilorin.</w:t>
      </w:r>
    </w:p>
    <w:p w:rsidR="00E373C3" w:rsidRPr="00540DF0" w:rsidRDefault="00E373C3" w:rsidP="00E373C3">
      <w:pPr>
        <w:tabs>
          <w:tab w:val="left" w:pos="0"/>
        </w:tabs>
        <w:spacing w:after="0" w:line="360" w:lineRule="auto"/>
        <w:ind w:right="29"/>
        <w:jc w:val="both"/>
        <w:rPr>
          <w:rFonts w:ascii="Times New Roman" w:hAnsi="Times New Roman"/>
          <w:sz w:val="28"/>
          <w:szCs w:val="28"/>
        </w:rPr>
      </w:pPr>
      <w:r w:rsidRPr="00540DF0">
        <w:rPr>
          <w:rFonts w:ascii="Times New Roman" w:hAnsi="Times New Roman"/>
          <w:sz w:val="28"/>
          <w:szCs w:val="28"/>
        </w:rPr>
        <w:tab/>
        <w:t xml:space="preserve">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 out of the total population of 100, 30 were chosen for the sample framework. </w:t>
      </w:r>
    </w:p>
    <w:p w:rsidR="00E373C3" w:rsidRPr="00540DF0" w:rsidRDefault="00E373C3" w:rsidP="00E373C3">
      <w:pPr>
        <w:tabs>
          <w:tab w:val="left" w:pos="0"/>
        </w:tabs>
        <w:spacing w:after="0" w:line="360" w:lineRule="auto"/>
        <w:jc w:val="both"/>
        <w:rPr>
          <w:rFonts w:ascii="Times New Roman" w:hAnsi="Times New Roman"/>
          <w:b/>
          <w:sz w:val="28"/>
          <w:szCs w:val="28"/>
        </w:rPr>
      </w:pPr>
      <w:r w:rsidRPr="00540DF0">
        <w:rPr>
          <w:rFonts w:ascii="Times New Roman" w:hAnsi="Times New Roman"/>
          <w:b/>
          <w:sz w:val="28"/>
          <w:szCs w:val="28"/>
        </w:rPr>
        <w:t>3.5</w:t>
      </w:r>
      <w:r w:rsidRPr="00540DF0">
        <w:rPr>
          <w:rFonts w:ascii="Times New Roman" w:hAnsi="Times New Roman"/>
          <w:b/>
          <w:sz w:val="28"/>
          <w:szCs w:val="28"/>
        </w:rPr>
        <w:tab/>
        <w:t xml:space="preserve">METHODS OF DATA COLLECTION  </w:t>
      </w:r>
    </w:p>
    <w:p w:rsidR="00E373C3" w:rsidRPr="00540DF0" w:rsidRDefault="00E373C3" w:rsidP="00E373C3">
      <w:pPr>
        <w:pStyle w:val="ListParagraph"/>
        <w:tabs>
          <w:tab w:val="left" w:pos="0"/>
        </w:tabs>
        <w:spacing w:after="0" w:line="360" w:lineRule="auto"/>
        <w:ind w:left="0"/>
        <w:jc w:val="both"/>
        <w:rPr>
          <w:rFonts w:ascii="Times New Roman" w:hAnsi="Times New Roman"/>
          <w:sz w:val="28"/>
          <w:szCs w:val="28"/>
        </w:rPr>
      </w:pPr>
      <w:r w:rsidRPr="00540DF0">
        <w:rPr>
          <w:rFonts w:ascii="Times New Roman" w:hAnsi="Times New Roman"/>
          <w:sz w:val="28"/>
          <w:szCs w:val="28"/>
        </w:rPr>
        <w:tab/>
        <w:t>Data are raw fact events that are collected and recorded the collection data is highly important in research work. There are usually two sources of data collection which are:</w:t>
      </w:r>
    </w:p>
    <w:p w:rsidR="00E373C3" w:rsidRPr="00540DF0" w:rsidRDefault="00E373C3" w:rsidP="00E373C3">
      <w:pPr>
        <w:pStyle w:val="ListParagraph"/>
        <w:numPr>
          <w:ilvl w:val="0"/>
          <w:numId w:val="17"/>
        </w:numPr>
        <w:tabs>
          <w:tab w:val="left" w:pos="0"/>
        </w:tabs>
        <w:spacing w:after="0" w:line="360" w:lineRule="auto"/>
        <w:jc w:val="both"/>
        <w:rPr>
          <w:rFonts w:ascii="Times New Roman" w:hAnsi="Times New Roman"/>
          <w:b/>
          <w:sz w:val="28"/>
          <w:szCs w:val="28"/>
        </w:rPr>
      </w:pPr>
      <w:r w:rsidRPr="00540DF0">
        <w:rPr>
          <w:rFonts w:ascii="Times New Roman" w:hAnsi="Times New Roman"/>
          <w:b/>
          <w:sz w:val="28"/>
          <w:szCs w:val="28"/>
        </w:rPr>
        <w:t xml:space="preserve">PRIMARY SOURCES OF DATA </w:t>
      </w:r>
    </w:p>
    <w:p w:rsidR="00E373C3" w:rsidRPr="00540DF0" w:rsidRDefault="00E373C3" w:rsidP="00E373C3">
      <w:pPr>
        <w:pStyle w:val="ListParagraph"/>
        <w:numPr>
          <w:ilvl w:val="0"/>
          <w:numId w:val="17"/>
        </w:numPr>
        <w:tabs>
          <w:tab w:val="left" w:pos="0"/>
        </w:tabs>
        <w:spacing w:after="0" w:line="360" w:lineRule="auto"/>
        <w:jc w:val="both"/>
        <w:rPr>
          <w:rFonts w:ascii="Times New Roman" w:hAnsi="Times New Roman"/>
          <w:b/>
          <w:sz w:val="28"/>
          <w:szCs w:val="28"/>
        </w:rPr>
      </w:pPr>
      <w:r w:rsidRPr="00540DF0">
        <w:rPr>
          <w:rFonts w:ascii="Times New Roman" w:hAnsi="Times New Roman"/>
          <w:b/>
          <w:sz w:val="28"/>
          <w:szCs w:val="28"/>
        </w:rPr>
        <w:t xml:space="preserve">SECONDARY SOURCES OF DATA </w:t>
      </w:r>
    </w:p>
    <w:p w:rsidR="00E373C3" w:rsidRPr="00540DF0" w:rsidRDefault="00E373C3" w:rsidP="00E373C3">
      <w:pPr>
        <w:pStyle w:val="ListParagraph"/>
        <w:numPr>
          <w:ilvl w:val="0"/>
          <w:numId w:val="18"/>
        </w:numPr>
        <w:tabs>
          <w:tab w:val="left" w:pos="0"/>
        </w:tabs>
        <w:spacing w:after="0" w:line="360" w:lineRule="auto"/>
        <w:jc w:val="both"/>
        <w:rPr>
          <w:rFonts w:ascii="Times New Roman" w:hAnsi="Times New Roman"/>
          <w:b/>
          <w:sz w:val="28"/>
          <w:szCs w:val="28"/>
        </w:rPr>
      </w:pPr>
      <w:r w:rsidRPr="00540DF0">
        <w:rPr>
          <w:rFonts w:ascii="Times New Roman" w:hAnsi="Times New Roman"/>
          <w:b/>
          <w:sz w:val="28"/>
          <w:szCs w:val="28"/>
        </w:rPr>
        <w:t xml:space="preserve">Primary sources of data </w:t>
      </w:r>
    </w:p>
    <w:p w:rsidR="00E373C3" w:rsidRPr="00540DF0" w:rsidRDefault="00E373C3" w:rsidP="00E373C3">
      <w:pPr>
        <w:pStyle w:val="ListParagraph"/>
        <w:tabs>
          <w:tab w:val="left" w:pos="0"/>
        </w:tabs>
        <w:spacing w:after="0" w:line="360" w:lineRule="auto"/>
        <w:ind w:left="510"/>
        <w:jc w:val="both"/>
        <w:rPr>
          <w:rFonts w:ascii="Times New Roman" w:hAnsi="Times New Roman"/>
          <w:sz w:val="28"/>
          <w:szCs w:val="28"/>
        </w:rPr>
      </w:pPr>
      <w:r w:rsidRPr="00540DF0">
        <w:rPr>
          <w:rFonts w:ascii="Times New Roman" w:hAnsi="Times New Roman"/>
          <w:sz w:val="28"/>
          <w:szCs w:val="28"/>
        </w:rPr>
        <w:t>It is data collected directly from the field in this original state the method are:</w:t>
      </w:r>
    </w:p>
    <w:p w:rsidR="00E373C3" w:rsidRPr="00540DF0" w:rsidRDefault="00E373C3" w:rsidP="00E373C3">
      <w:pPr>
        <w:pStyle w:val="ListParagraph"/>
        <w:numPr>
          <w:ilvl w:val="0"/>
          <w:numId w:val="19"/>
        </w:numPr>
        <w:tabs>
          <w:tab w:val="left" w:pos="0"/>
        </w:tabs>
        <w:spacing w:after="0" w:line="360" w:lineRule="auto"/>
        <w:jc w:val="both"/>
        <w:rPr>
          <w:rFonts w:ascii="Times New Roman" w:hAnsi="Times New Roman"/>
          <w:sz w:val="28"/>
          <w:szCs w:val="28"/>
        </w:rPr>
      </w:pPr>
      <w:r w:rsidRPr="00540DF0">
        <w:rPr>
          <w:rFonts w:ascii="Times New Roman" w:hAnsi="Times New Roman"/>
          <w:sz w:val="28"/>
          <w:szCs w:val="28"/>
        </w:rPr>
        <w:t>Questionnaire</w:t>
      </w:r>
    </w:p>
    <w:p w:rsidR="00E373C3" w:rsidRPr="00540DF0" w:rsidRDefault="00E373C3" w:rsidP="00E373C3">
      <w:pPr>
        <w:pStyle w:val="ListParagraph"/>
        <w:numPr>
          <w:ilvl w:val="0"/>
          <w:numId w:val="19"/>
        </w:numPr>
        <w:tabs>
          <w:tab w:val="left" w:pos="0"/>
        </w:tabs>
        <w:spacing w:after="0" w:line="360" w:lineRule="auto"/>
        <w:jc w:val="both"/>
        <w:rPr>
          <w:rFonts w:ascii="Times New Roman" w:hAnsi="Times New Roman"/>
          <w:sz w:val="28"/>
          <w:szCs w:val="28"/>
        </w:rPr>
      </w:pPr>
      <w:r w:rsidRPr="00540DF0">
        <w:rPr>
          <w:rFonts w:ascii="Times New Roman" w:hAnsi="Times New Roman"/>
          <w:sz w:val="28"/>
          <w:szCs w:val="28"/>
        </w:rPr>
        <w:t xml:space="preserve">Observation </w:t>
      </w:r>
    </w:p>
    <w:p w:rsidR="00E373C3" w:rsidRPr="00540DF0" w:rsidRDefault="00E373C3" w:rsidP="00E373C3">
      <w:pPr>
        <w:pStyle w:val="ListParagraph"/>
        <w:numPr>
          <w:ilvl w:val="0"/>
          <w:numId w:val="19"/>
        </w:numPr>
        <w:tabs>
          <w:tab w:val="left" w:pos="0"/>
        </w:tabs>
        <w:spacing w:after="0" w:line="360" w:lineRule="auto"/>
        <w:jc w:val="both"/>
        <w:rPr>
          <w:rFonts w:ascii="Times New Roman" w:hAnsi="Times New Roman"/>
          <w:sz w:val="28"/>
          <w:szCs w:val="28"/>
        </w:rPr>
      </w:pPr>
      <w:r w:rsidRPr="00540DF0">
        <w:rPr>
          <w:rFonts w:ascii="Times New Roman" w:hAnsi="Times New Roman"/>
          <w:sz w:val="28"/>
          <w:szCs w:val="28"/>
        </w:rPr>
        <w:t xml:space="preserve">Interview </w:t>
      </w:r>
    </w:p>
    <w:p w:rsidR="00E373C3" w:rsidRPr="00540DF0" w:rsidRDefault="00E373C3" w:rsidP="00E373C3">
      <w:pPr>
        <w:pStyle w:val="ListParagraph"/>
        <w:numPr>
          <w:ilvl w:val="0"/>
          <w:numId w:val="20"/>
        </w:numPr>
        <w:tabs>
          <w:tab w:val="left" w:pos="0"/>
        </w:tabs>
        <w:spacing w:after="0" w:line="360" w:lineRule="auto"/>
        <w:jc w:val="both"/>
        <w:rPr>
          <w:rFonts w:ascii="Times New Roman" w:hAnsi="Times New Roman"/>
          <w:b/>
          <w:sz w:val="28"/>
          <w:szCs w:val="28"/>
        </w:rPr>
      </w:pPr>
      <w:r w:rsidRPr="00540DF0">
        <w:rPr>
          <w:rFonts w:ascii="Times New Roman" w:hAnsi="Times New Roman"/>
          <w:b/>
          <w:sz w:val="28"/>
          <w:szCs w:val="28"/>
        </w:rPr>
        <w:t>QUESTIONNAIRE</w:t>
      </w:r>
    </w:p>
    <w:p w:rsidR="00E373C3" w:rsidRPr="00540DF0" w:rsidRDefault="00E373C3" w:rsidP="00E373C3">
      <w:pPr>
        <w:pStyle w:val="ListParagraph"/>
        <w:spacing w:after="0" w:line="360" w:lineRule="auto"/>
        <w:ind w:left="150" w:firstLine="360"/>
        <w:jc w:val="both"/>
        <w:rPr>
          <w:rFonts w:ascii="Times New Roman" w:hAnsi="Times New Roman"/>
          <w:sz w:val="28"/>
          <w:szCs w:val="28"/>
        </w:rPr>
      </w:pPr>
      <w:r w:rsidRPr="00540DF0">
        <w:rPr>
          <w:rFonts w:ascii="Times New Roman" w:hAnsi="Times New Roman"/>
          <w:sz w:val="28"/>
          <w:szCs w:val="28"/>
        </w:rPr>
        <w:t xml:space="preserve">Adedo M.A (2006:75) define questionnaire as process by which series of question are systematic down up and submitted to individual person who answer and return them to the researcher. It can also be define as a set well </w:t>
      </w:r>
      <w:r w:rsidRPr="00540DF0">
        <w:rPr>
          <w:rFonts w:ascii="Times New Roman" w:hAnsi="Times New Roman"/>
          <w:sz w:val="28"/>
          <w:szCs w:val="28"/>
        </w:rPr>
        <w:lastRenderedPageBreak/>
        <w:t xml:space="preserve">structure question usually completed by a respondents and give information to the researcher about the situation of the problem. </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 xml:space="preserve">For this study, emphasis is laid on questionnaire for data collection, multi-choice question and direct question. </w:t>
      </w:r>
    </w:p>
    <w:p w:rsidR="00E373C3" w:rsidRPr="00540DF0" w:rsidRDefault="00E373C3" w:rsidP="00E373C3">
      <w:pPr>
        <w:pStyle w:val="ListParagraph"/>
        <w:numPr>
          <w:ilvl w:val="0"/>
          <w:numId w:val="20"/>
        </w:numPr>
        <w:spacing w:after="0" w:line="360" w:lineRule="auto"/>
        <w:jc w:val="both"/>
        <w:rPr>
          <w:rFonts w:ascii="Times New Roman" w:hAnsi="Times New Roman"/>
          <w:b/>
          <w:sz w:val="28"/>
          <w:szCs w:val="28"/>
        </w:rPr>
      </w:pPr>
      <w:r w:rsidRPr="00540DF0">
        <w:rPr>
          <w:rFonts w:ascii="Times New Roman" w:hAnsi="Times New Roman"/>
          <w:b/>
          <w:sz w:val="28"/>
          <w:szCs w:val="28"/>
        </w:rPr>
        <w:t xml:space="preserve">OBSERVATION </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Observation as point out by Gaklde (1952:27) is paramount to collection. Its advantages are that exact information is obtained terms are carefully defined, misunderstand bias and manipulation are avoided the researcher is a close observation that e-banking has brought on customers satisfaction.</w:t>
      </w:r>
    </w:p>
    <w:p w:rsidR="00E373C3" w:rsidRPr="00540DF0" w:rsidRDefault="00E373C3" w:rsidP="00E373C3">
      <w:pPr>
        <w:pStyle w:val="ListParagraph"/>
        <w:numPr>
          <w:ilvl w:val="0"/>
          <w:numId w:val="19"/>
        </w:numPr>
        <w:spacing w:after="0" w:line="360" w:lineRule="auto"/>
        <w:jc w:val="both"/>
        <w:rPr>
          <w:rFonts w:ascii="Times New Roman" w:hAnsi="Times New Roman"/>
          <w:b/>
          <w:sz w:val="28"/>
          <w:szCs w:val="28"/>
        </w:rPr>
      </w:pPr>
      <w:r w:rsidRPr="00540DF0">
        <w:rPr>
          <w:rFonts w:ascii="Times New Roman" w:hAnsi="Times New Roman"/>
          <w:b/>
          <w:sz w:val="28"/>
          <w:szCs w:val="28"/>
        </w:rPr>
        <w:t xml:space="preserve">INTERVIEW </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 xml:space="preserve">This is a method where the researcher worked the respondent series of question face to face the research obtained valid conformation in form of verbal responses from respondents in confirmation on of the question filled to be used for text of hypothesis in particular. </w:t>
      </w:r>
    </w:p>
    <w:p w:rsidR="00E373C3" w:rsidRPr="00540DF0" w:rsidRDefault="00E373C3" w:rsidP="00E373C3">
      <w:pPr>
        <w:tabs>
          <w:tab w:val="left" w:pos="0"/>
        </w:tabs>
        <w:spacing w:after="0" w:line="360" w:lineRule="auto"/>
        <w:jc w:val="both"/>
        <w:rPr>
          <w:rFonts w:ascii="Times New Roman" w:hAnsi="Times New Roman"/>
          <w:b/>
          <w:sz w:val="28"/>
          <w:szCs w:val="28"/>
        </w:rPr>
      </w:pPr>
      <w:r w:rsidRPr="00540DF0">
        <w:rPr>
          <w:rFonts w:ascii="Times New Roman" w:hAnsi="Times New Roman"/>
          <w:b/>
          <w:sz w:val="28"/>
          <w:szCs w:val="28"/>
        </w:rPr>
        <w:t>3.6</w:t>
      </w:r>
      <w:r w:rsidRPr="00540DF0">
        <w:rPr>
          <w:rFonts w:ascii="Times New Roman" w:hAnsi="Times New Roman"/>
          <w:b/>
          <w:sz w:val="28"/>
          <w:szCs w:val="28"/>
        </w:rPr>
        <w:tab/>
        <w:t>INSTRUMENT OF DATA COLLECTION</w:t>
      </w:r>
    </w:p>
    <w:p w:rsidR="00E373C3" w:rsidRPr="00540DF0" w:rsidRDefault="00E373C3" w:rsidP="00E373C3">
      <w:pPr>
        <w:pStyle w:val="ListParagraph"/>
        <w:numPr>
          <w:ilvl w:val="0"/>
          <w:numId w:val="16"/>
        </w:numPr>
        <w:tabs>
          <w:tab w:val="left" w:pos="0"/>
        </w:tabs>
        <w:spacing w:after="0" w:line="360" w:lineRule="auto"/>
        <w:jc w:val="both"/>
        <w:rPr>
          <w:rFonts w:ascii="Times New Roman" w:hAnsi="Times New Roman"/>
          <w:b/>
          <w:sz w:val="28"/>
          <w:szCs w:val="28"/>
        </w:rPr>
      </w:pPr>
      <w:r w:rsidRPr="00540DF0">
        <w:rPr>
          <w:rFonts w:ascii="Times New Roman" w:hAnsi="Times New Roman"/>
          <w:b/>
          <w:sz w:val="28"/>
          <w:szCs w:val="28"/>
        </w:rPr>
        <w:t>SURVEY RESEARCH METHOD</w:t>
      </w:r>
    </w:p>
    <w:p w:rsidR="00E373C3" w:rsidRPr="00540DF0" w:rsidRDefault="00E373C3" w:rsidP="00E373C3">
      <w:pPr>
        <w:tabs>
          <w:tab w:val="left" w:pos="0"/>
        </w:tabs>
        <w:spacing w:after="0" w:line="360" w:lineRule="auto"/>
        <w:ind w:left="360"/>
        <w:jc w:val="both"/>
        <w:rPr>
          <w:rFonts w:ascii="Times New Roman" w:hAnsi="Times New Roman"/>
          <w:sz w:val="28"/>
          <w:szCs w:val="28"/>
        </w:rPr>
      </w:pPr>
      <w:r w:rsidRPr="00540DF0">
        <w:rPr>
          <w:rFonts w:ascii="Times New Roman" w:hAnsi="Times New Roman"/>
          <w:sz w:val="28"/>
          <w:szCs w:val="28"/>
        </w:rPr>
        <w:tab/>
        <w:t>A survey method was considered appropriate since the researcher needed to collect the information on questions of factors and opinion from customers and staffs of Oceanic Bank international plc, Zenith bank plc, and other banks in Ilorin.</w:t>
      </w:r>
    </w:p>
    <w:p w:rsidR="00E373C3" w:rsidRPr="00540DF0" w:rsidRDefault="00E373C3" w:rsidP="00E373C3">
      <w:pPr>
        <w:pStyle w:val="ListParagraph"/>
        <w:numPr>
          <w:ilvl w:val="0"/>
          <w:numId w:val="16"/>
        </w:numPr>
        <w:tabs>
          <w:tab w:val="left" w:pos="0"/>
        </w:tabs>
        <w:spacing w:after="0" w:line="360" w:lineRule="auto"/>
        <w:jc w:val="both"/>
        <w:rPr>
          <w:rFonts w:ascii="Times New Roman" w:hAnsi="Times New Roman"/>
          <w:b/>
          <w:sz w:val="28"/>
          <w:szCs w:val="28"/>
        </w:rPr>
      </w:pPr>
      <w:r w:rsidRPr="00540DF0">
        <w:rPr>
          <w:rFonts w:ascii="Times New Roman" w:hAnsi="Times New Roman"/>
          <w:b/>
          <w:sz w:val="28"/>
          <w:szCs w:val="28"/>
        </w:rPr>
        <w:t xml:space="preserve">DESCRIPTIVE RESEARCH </w:t>
      </w:r>
    </w:p>
    <w:p w:rsidR="00E373C3" w:rsidRPr="00540DF0" w:rsidRDefault="00E373C3" w:rsidP="00E373C3">
      <w:pPr>
        <w:tabs>
          <w:tab w:val="left" w:pos="0"/>
        </w:tabs>
        <w:spacing w:after="0" w:line="360" w:lineRule="auto"/>
        <w:ind w:left="360"/>
        <w:jc w:val="both"/>
        <w:rPr>
          <w:rFonts w:ascii="Times New Roman" w:hAnsi="Times New Roman"/>
          <w:sz w:val="28"/>
          <w:szCs w:val="28"/>
        </w:rPr>
      </w:pPr>
      <w:r w:rsidRPr="00540DF0">
        <w:rPr>
          <w:rFonts w:ascii="Times New Roman" w:hAnsi="Times New Roman"/>
          <w:sz w:val="28"/>
          <w:szCs w:val="28"/>
        </w:rPr>
        <w:tab/>
      </w:r>
      <w:r w:rsidRPr="00540DF0">
        <w:rPr>
          <w:rFonts w:ascii="Times New Roman" w:hAnsi="Times New Roman"/>
          <w:sz w:val="28"/>
          <w:szCs w:val="28"/>
        </w:rPr>
        <w:tab/>
        <w:t>This method of research refer to the selection of a group of people of items and data collected from only a few people of item consider the representatives of the entire group.</w:t>
      </w:r>
    </w:p>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lastRenderedPageBreak/>
        <w:t>3.7</w:t>
      </w:r>
      <w:r w:rsidRPr="00540DF0">
        <w:rPr>
          <w:rFonts w:ascii="Times New Roman" w:hAnsi="Times New Roman"/>
          <w:b/>
          <w:sz w:val="28"/>
          <w:szCs w:val="28"/>
        </w:rPr>
        <w:tab/>
        <w:t xml:space="preserve">METHOD OF DATA ANALYSIS </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 xml:space="preserve">Adedo M.A (2006:136) defines data analysis as “the ordering and breaking down of data into constituents parts” it consists of statistical collection performed with raw data to provide answers to the questions initiating the research. </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Data analysis is therefore very important in carrying out a research work.</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 xml:space="preserve">It is in fact the basis for forming any opinion by the researchers. For the purpose of this research, the analytical approach will be based on the various responses collected from the questionnaire served both the staffs and the customer respectively. This response will be aggregated, tailed and a simple percentage  found for each responses. Also statistical test and analysis will be conducted subsequently on the data so retrieved from the respondents. That is a great dail of chi-square test statistic will be used to test the hypotheses which are basically test for independence while effort will be geared towards qualifying all data obtained the following forming will be applied.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X</w:t>
      </w:r>
      <w:r w:rsidRPr="00540DF0">
        <w:rPr>
          <w:rFonts w:ascii="Times New Roman" w:hAnsi="Times New Roman"/>
          <w:sz w:val="28"/>
          <w:szCs w:val="28"/>
          <w:vertAlign w:val="superscript"/>
        </w:rPr>
        <w:t>2</w:t>
      </w:r>
      <w:r w:rsidRPr="00540DF0">
        <w:rPr>
          <w:rFonts w:ascii="Times New Roman" w:hAnsi="Times New Roman"/>
          <w:sz w:val="28"/>
          <w:szCs w:val="28"/>
        </w:rPr>
        <w:t xml:space="preserve">   =</w:t>
      </w:r>
      <w:r w:rsidRPr="00540DF0">
        <w:rPr>
          <w:rFonts w:ascii="Times New Roman" w:hAnsi="Times New Roman"/>
          <w:sz w:val="28"/>
          <w:szCs w:val="28"/>
        </w:rPr>
        <w:tab/>
      </w:r>
      <w:r w:rsidRPr="00540DF0">
        <w:rPr>
          <w:rFonts w:ascii="Times New Roman" w:hAnsi="Times New Roman"/>
          <w:sz w:val="28"/>
          <w:szCs w:val="28"/>
          <w:u w:val="single"/>
        </w:rPr>
        <w:t>OBTAINED VALUE – EXPECTED VALUE</w:t>
      </w:r>
      <w:r w:rsidRPr="00540DF0">
        <w:rPr>
          <w:rFonts w:ascii="Times New Roman" w:hAnsi="Times New Roman"/>
          <w:sz w:val="28"/>
          <w:szCs w:val="28"/>
        </w:rPr>
        <w:t xml:space="preserve">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 xml:space="preserve"> Expected Value for expected frequency, </w:t>
      </w:r>
    </w:p>
    <w:p w:rsidR="00E373C3" w:rsidRPr="00540DF0" w:rsidRDefault="00E373C3" w:rsidP="00E373C3">
      <w:pPr>
        <w:pStyle w:val="ListParagraph"/>
        <w:spacing w:after="0" w:line="360" w:lineRule="auto"/>
        <w:ind w:left="150"/>
        <w:jc w:val="both"/>
        <w:rPr>
          <w:rFonts w:ascii="Times New Roman" w:hAnsi="Times New Roman"/>
          <w:sz w:val="28"/>
          <w:szCs w:val="28"/>
        </w:rPr>
      </w:pPr>
      <w:r w:rsidRPr="00540DF0">
        <w:rPr>
          <w:rFonts w:ascii="Times New Roman" w:hAnsi="Times New Roman"/>
          <w:sz w:val="28"/>
          <w:szCs w:val="28"/>
        </w:rPr>
        <w:t xml:space="preserve">E= profitability of occurrence of each responses </w:t>
      </w:r>
    </w:p>
    <w:p w:rsidR="00E373C3" w:rsidRPr="00540DF0" w:rsidRDefault="00E373C3" w:rsidP="00E373C3">
      <w:pPr>
        <w:pStyle w:val="ListParagraph"/>
        <w:spacing w:after="0" w:line="360" w:lineRule="auto"/>
        <w:ind w:left="150"/>
        <w:jc w:val="both"/>
        <w:rPr>
          <w:rFonts w:ascii="Times New Roman" w:hAnsi="Times New Roman"/>
          <w:sz w:val="28"/>
          <w:szCs w:val="28"/>
        </w:rPr>
      </w:pPr>
      <w:r w:rsidRPr="00540DF0">
        <w:rPr>
          <w:rFonts w:ascii="Times New Roman" w:hAnsi="Times New Roman"/>
          <w:sz w:val="28"/>
          <w:szCs w:val="28"/>
        </w:rPr>
        <w:t>X    sample size (total responses).</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The degree of freedom of tem denoted DF, is calculated using the following formula DF NUMBER OF TOW – 2.</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 xml:space="preserve">It simple aim at finding the different between the observed frequencies and expected frequencies in cash cell, and determine whether </w:t>
      </w:r>
      <w:r w:rsidRPr="00540DF0">
        <w:rPr>
          <w:rFonts w:ascii="Times New Roman" w:hAnsi="Times New Roman"/>
          <w:sz w:val="28"/>
          <w:szCs w:val="28"/>
        </w:rPr>
        <w:lastRenderedPageBreak/>
        <w:t>such variation as statistically significant or not of equal importance if chi-square test is the check on the accuracy of the result.</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 xml:space="preserve">The result obtained from these test will then from the basis of the final analysis and shall therefore from the foundation of the researcher’s decision, recommendation and conclusions.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b/>
          <w:sz w:val="28"/>
          <w:szCs w:val="28"/>
        </w:rPr>
        <w:t>3.8</w:t>
      </w:r>
      <w:r w:rsidRPr="00540DF0">
        <w:rPr>
          <w:rFonts w:ascii="Times New Roman" w:hAnsi="Times New Roman"/>
          <w:b/>
          <w:sz w:val="28"/>
          <w:szCs w:val="28"/>
        </w:rPr>
        <w:tab/>
        <w:t xml:space="preserve">BRIEF HISTORY OF A CASE STUDY </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 xml:space="preserve">A case study is a description of a real life problem of situation which requires you to analyses the main issues involved. </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These issue need to be discussed and related to the academic literature and research findings on the topic and conclusions them drawn about why the situation occurred and how best to respond to it.</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A case study is a way to apply the theoretical knowledge gained from the academic literature to real life situation that you may encounter in your work.</w:t>
      </w:r>
    </w:p>
    <w:p w:rsidR="00E373C3" w:rsidRPr="00540DF0" w:rsidRDefault="00E373C3" w:rsidP="00E373C3">
      <w:pPr>
        <w:spacing w:after="0" w:line="360" w:lineRule="auto"/>
        <w:jc w:val="center"/>
        <w:rPr>
          <w:rFonts w:ascii="Times New Roman" w:hAnsi="Times New Roman"/>
          <w:b/>
          <w:sz w:val="28"/>
          <w:szCs w:val="28"/>
        </w:rPr>
      </w:pPr>
      <w:r w:rsidRPr="00540DF0">
        <w:rPr>
          <w:rFonts w:ascii="Times New Roman" w:hAnsi="Times New Roman"/>
          <w:sz w:val="28"/>
          <w:szCs w:val="28"/>
        </w:rPr>
        <w:br w:type="page"/>
      </w:r>
      <w:r w:rsidRPr="00540DF0">
        <w:rPr>
          <w:rFonts w:ascii="Times New Roman" w:hAnsi="Times New Roman"/>
          <w:b/>
          <w:sz w:val="28"/>
          <w:szCs w:val="28"/>
        </w:rPr>
        <w:lastRenderedPageBreak/>
        <w:t>CHAPTER FOUR</w:t>
      </w:r>
    </w:p>
    <w:p w:rsidR="00E373C3" w:rsidRPr="00540DF0" w:rsidRDefault="00E373C3" w:rsidP="00E373C3">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DATA PRESENTATION AND ANALYSIS</w:t>
      </w:r>
    </w:p>
    <w:p w:rsidR="00E373C3" w:rsidRPr="00540DF0" w:rsidRDefault="00E373C3" w:rsidP="00E373C3">
      <w:pPr>
        <w:spacing w:after="0" w:line="360" w:lineRule="auto"/>
        <w:jc w:val="both"/>
        <w:rPr>
          <w:rFonts w:ascii="Times New Roman" w:hAnsi="Times New Roman"/>
          <w:b/>
          <w:sz w:val="28"/>
          <w:szCs w:val="28"/>
        </w:rPr>
      </w:pPr>
      <w:r>
        <w:rPr>
          <w:rFonts w:ascii="Times New Roman" w:hAnsi="Times New Roman"/>
          <w:b/>
          <w:sz w:val="28"/>
          <w:szCs w:val="28"/>
        </w:rPr>
        <w:t>4.1</w:t>
      </w:r>
      <w:r w:rsidRPr="00540DF0">
        <w:rPr>
          <w:rFonts w:ascii="Times New Roman" w:hAnsi="Times New Roman"/>
          <w:b/>
          <w:sz w:val="28"/>
          <w:szCs w:val="28"/>
        </w:rPr>
        <w:tab/>
        <w:t xml:space="preserve">PRESENTATION OF DATA </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For the purpose of the study, the researcher administrated two (2) categories of questionnaire, one category to the bank customer and the other to the bank staffs. The responses from the two questionnaires are presented below:</w:t>
      </w:r>
    </w:p>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QUESTIONNAIRE FOR BANK CUSTOMERS.</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So copies of the questionnaire were administrated to bank customer and all the 30 were filled and returned, though the questionnaire covered various issues only the relevant finding are reported here.</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b/>
          <w:sz w:val="28"/>
          <w:szCs w:val="28"/>
        </w:rPr>
        <w:t>TABLE 4.2a,</w:t>
      </w:r>
      <w:r w:rsidRPr="00540DF0">
        <w:rPr>
          <w:rFonts w:ascii="Times New Roman" w:hAnsi="Times New Roman"/>
          <w:sz w:val="28"/>
          <w:szCs w:val="28"/>
        </w:rPr>
        <w:t xml:space="preserve"> question2: how long have you been operating with the bank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3127"/>
        <w:gridCol w:w="2921"/>
      </w:tblGrid>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127"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1-5 years </w:t>
            </w:r>
          </w:p>
        </w:tc>
        <w:tc>
          <w:tcPr>
            <w:tcW w:w="312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16</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53.3</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6-15years </w:t>
            </w:r>
          </w:p>
        </w:tc>
        <w:tc>
          <w:tcPr>
            <w:tcW w:w="312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12</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40.0</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16 years and above </w:t>
            </w:r>
          </w:p>
        </w:tc>
        <w:tc>
          <w:tcPr>
            <w:tcW w:w="312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6.7</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12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Sources: Filed Survey </w:t>
      </w:r>
      <w:r>
        <w:rPr>
          <w:rFonts w:ascii="Times New Roman" w:hAnsi="Times New Roman"/>
          <w:b/>
          <w:sz w:val="28"/>
          <w:szCs w:val="28"/>
        </w:rPr>
        <w:t>2024</w:t>
      </w:r>
      <w:r w:rsidRPr="00540DF0">
        <w:rPr>
          <w:rFonts w:ascii="Times New Roman" w:hAnsi="Times New Roman"/>
          <w:b/>
          <w:sz w:val="28"/>
          <w:szCs w:val="28"/>
        </w:rPr>
        <w:t xml:space="preserve"> </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 xml:space="preserve">From the table above all the 30 respondents constituting 100% of the responses area were of the e-banking product and services offered by their banks.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b/>
          <w:sz w:val="28"/>
          <w:szCs w:val="28"/>
        </w:rPr>
        <w:t>TABLE 4.2: QUESTION 4:</w:t>
      </w:r>
      <w:r w:rsidRPr="00540DF0">
        <w:rPr>
          <w:rFonts w:ascii="Times New Roman" w:hAnsi="Times New Roman"/>
          <w:sz w:val="28"/>
          <w:szCs w:val="28"/>
        </w:rPr>
        <w:t xml:space="preserve"> what types (s) of e-banking services and products does your bank offer?</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88"/>
        <w:gridCol w:w="2880"/>
        <w:gridCol w:w="2880"/>
      </w:tblGrid>
      <w:tr w:rsidR="00E373C3" w:rsidRPr="00540DF0" w:rsidTr="00020E61">
        <w:tc>
          <w:tcPr>
            <w:tcW w:w="298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Items </w:t>
            </w:r>
          </w:p>
        </w:tc>
        <w:tc>
          <w:tcPr>
            <w:tcW w:w="2880"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880"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98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lastRenderedPageBreak/>
              <w:t>ATM</w:t>
            </w:r>
          </w:p>
        </w:tc>
        <w:tc>
          <w:tcPr>
            <w:tcW w:w="2880"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19</w:t>
            </w:r>
          </w:p>
        </w:tc>
        <w:tc>
          <w:tcPr>
            <w:tcW w:w="2880"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63.3</w:t>
            </w:r>
          </w:p>
        </w:tc>
      </w:tr>
      <w:tr w:rsidR="00E373C3" w:rsidRPr="00540DF0" w:rsidTr="00020E61">
        <w:tc>
          <w:tcPr>
            <w:tcW w:w="298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Internet Banking </w:t>
            </w:r>
          </w:p>
        </w:tc>
        <w:tc>
          <w:tcPr>
            <w:tcW w:w="2880"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w:t>
            </w:r>
          </w:p>
        </w:tc>
        <w:tc>
          <w:tcPr>
            <w:tcW w:w="2880"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w:t>
            </w:r>
          </w:p>
        </w:tc>
      </w:tr>
      <w:tr w:rsidR="00E373C3" w:rsidRPr="00540DF0" w:rsidTr="00020E61">
        <w:tc>
          <w:tcPr>
            <w:tcW w:w="298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Mobile phone banking </w:t>
            </w:r>
          </w:p>
        </w:tc>
        <w:tc>
          <w:tcPr>
            <w:tcW w:w="2880"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5</w:t>
            </w:r>
          </w:p>
        </w:tc>
        <w:tc>
          <w:tcPr>
            <w:tcW w:w="2880"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16.7</w:t>
            </w:r>
          </w:p>
        </w:tc>
      </w:tr>
      <w:tr w:rsidR="00E373C3" w:rsidRPr="00540DF0" w:rsidTr="00020E61">
        <w:tc>
          <w:tcPr>
            <w:tcW w:w="298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TV banking </w:t>
            </w:r>
          </w:p>
        </w:tc>
        <w:tc>
          <w:tcPr>
            <w:tcW w:w="2880"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w:t>
            </w:r>
          </w:p>
        </w:tc>
        <w:tc>
          <w:tcPr>
            <w:tcW w:w="2880"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3.3</w:t>
            </w:r>
          </w:p>
        </w:tc>
      </w:tr>
      <w:tr w:rsidR="00E373C3" w:rsidRPr="00540DF0" w:rsidTr="00020E61">
        <w:tc>
          <w:tcPr>
            <w:tcW w:w="298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Smart cards </w:t>
            </w:r>
          </w:p>
        </w:tc>
        <w:tc>
          <w:tcPr>
            <w:tcW w:w="2880"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w:t>
            </w:r>
          </w:p>
        </w:tc>
        <w:tc>
          <w:tcPr>
            <w:tcW w:w="2880"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6.7</w:t>
            </w:r>
          </w:p>
        </w:tc>
      </w:tr>
      <w:tr w:rsidR="00E373C3" w:rsidRPr="00540DF0" w:rsidTr="00020E61">
        <w:tc>
          <w:tcPr>
            <w:tcW w:w="298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2880"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880"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SOURCES: FILED SURVEY </w:t>
      </w:r>
      <w:r>
        <w:rPr>
          <w:rFonts w:ascii="Times New Roman" w:hAnsi="Times New Roman"/>
          <w:b/>
          <w:sz w:val="28"/>
          <w:szCs w:val="28"/>
        </w:rPr>
        <w:t>2024</w:t>
      </w:r>
      <w:r w:rsidRPr="00540DF0">
        <w:rPr>
          <w:rFonts w:ascii="Times New Roman" w:hAnsi="Times New Roman"/>
          <w:b/>
          <w:sz w:val="28"/>
          <w:szCs w:val="28"/>
        </w:rPr>
        <w:t xml:space="preserve"> </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 table above shows that 19 respondents representing 63.3% offered ATM by their banks, 10% offered internet banking, 16.7% offered mobile phone banking 3.3% offered TV banking, and 6.7 offered smart card.</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b/>
          <w:sz w:val="28"/>
          <w:szCs w:val="28"/>
        </w:rPr>
        <w:t>TABLE 4.2, QUESTION 5</w:t>
      </w:r>
      <w:r w:rsidRPr="00540DF0">
        <w:rPr>
          <w:rFonts w:ascii="Times New Roman" w:hAnsi="Times New Roman"/>
          <w:sz w:val="28"/>
          <w:szCs w:val="28"/>
        </w:rPr>
        <w:t xml:space="preserve">: which of the e-banking services of products do you enjoy.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3094"/>
        <w:gridCol w:w="2954"/>
      </w:tblGrid>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ITEM </w:t>
            </w:r>
          </w:p>
        </w:tc>
        <w:tc>
          <w:tcPr>
            <w:tcW w:w="3094"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54"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ATM</w:t>
            </w:r>
          </w:p>
        </w:tc>
        <w:tc>
          <w:tcPr>
            <w:tcW w:w="3094"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20 </w:t>
            </w:r>
          </w:p>
        </w:tc>
        <w:tc>
          <w:tcPr>
            <w:tcW w:w="2954"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66.67</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Internet Banking </w:t>
            </w:r>
          </w:p>
        </w:tc>
        <w:tc>
          <w:tcPr>
            <w:tcW w:w="3094"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w:t>
            </w:r>
          </w:p>
        </w:tc>
        <w:tc>
          <w:tcPr>
            <w:tcW w:w="2954"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3.33</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Mobile phone banking </w:t>
            </w:r>
          </w:p>
        </w:tc>
        <w:tc>
          <w:tcPr>
            <w:tcW w:w="3094"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4</w:t>
            </w:r>
          </w:p>
        </w:tc>
        <w:tc>
          <w:tcPr>
            <w:tcW w:w="2954"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13.33</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TV banking </w:t>
            </w:r>
          </w:p>
        </w:tc>
        <w:tc>
          <w:tcPr>
            <w:tcW w:w="3094"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w:t>
            </w:r>
          </w:p>
        </w:tc>
        <w:tc>
          <w:tcPr>
            <w:tcW w:w="2954"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3.33</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Smart cards </w:t>
            </w:r>
          </w:p>
        </w:tc>
        <w:tc>
          <w:tcPr>
            <w:tcW w:w="3094"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4</w:t>
            </w:r>
          </w:p>
        </w:tc>
        <w:tc>
          <w:tcPr>
            <w:tcW w:w="2954"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13.33</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094"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54"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Sources: Filed Survey </w:t>
      </w:r>
      <w:r>
        <w:rPr>
          <w:rFonts w:ascii="Times New Roman" w:hAnsi="Times New Roman"/>
          <w:b/>
          <w:sz w:val="28"/>
          <w:szCs w:val="28"/>
        </w:rPr>
        <w:t>2024</w:t>
      </w:r>
      <w:r w:rsidRPr="00540DF0">
        <w:rPr>
          <w:rFonts w:ascii="Times New Roman" w:hAnsi="Times New Roman"/>
          <w:b/>
          <w:sz w:val="28"/>
          <w:szCs w:val="28"/>
        </w:rPr>
        <w:t>.</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 table above shows that 20 respondents representing 66.67% offered ATM by their banks, 3.33% offered internet banking, 13.33% offered mobile phone banking 3.33% offered TV banking, and 13.33% offer smart cards.</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b/>
          <w:sz w:val="28"/>
          <w:szCs w:val="28"/>
        </w:rPr>
        <w:lastRenderedPageBreak/>
        <w:t>TABLE 4.2:</w:t>
      </w:r>
      <w:r w:rsidRPr="00540DF0">
        <w:rPr>
          <w:rFonts w:ascii="Times New Roman" w:hAnsi="Times New Roman"/>
          <w:sz w:val="28"/>
          <w:szCs w:val="28"/>
        </w:rPr>
        <w:t xml:space="preserve"> Questions 6: before the introduction of e-banking, how frequent do you visit the bank for transaction.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3307"/>
        <w:gridCol w:w="2921"/>
      </w:tblGrid>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307"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Daily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Weekly</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33.33</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Monthly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4</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13.33</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Non-Specific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13</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43.33</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Sources: Filed Survey </w:t>
      </w:r>
      <w:r>
        <w:rPr>
          <w:rFonts w:ascii="Times New Roman" w:hAnsi="Times New Roman"/>
          <w:b/>
          <w:sz w:val="28"/>
          <w:szCs w:val="28"/>
        </w:rPr>
        <w:t>2024</w:t>
      </w:r>
      <w:r w:rsidRPr="00540DF0">
        <w:rPr>
          <w:rFonts w:ascii="Times New Roman" w:hAnsi="Times New Roman"/>
          <w:b/>
          <w:sz w:val="28"/>
          <w:szCs w:val="28"/>
        </w:rPr>
        <w:t>.</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 table above shows that before the introduction of e-banking 10% of the respondents visits the bank daily, 33.33% visit weekly, 13.33% visit monthly and 43.33% of the total respondent has no specific time of days of visiting the bank.</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b/>
          <w:sz w:val="28"/>
          <w:szCs w:val="28"/>
        </w:rPr>
        <w:t>TABLE 4.2</w:t>
      </w:r>
      <w:r w:rsidRPr="00540DF0">
        <w:rPr>
          <w:rFonts w:ascii="Times New Roman" w:hAnsi="Times New Roman"/>
          <w:sz w:val="28"/>
          <w:szCs w:val="28"/>
        </w:rPr>
        <w:t xml:space="preserve">, </w:t>
      </w:r>
      <w:r w:rsidRPr="00540DF0">
        <w:rPr>
          <w:rFonts w:ascii="Times New Roman" w:hAnsi="Times New Roman"/>
          <w:b/>
          <w:sz w:val="28"/>
          <w:szCs w:val="28"/>
        </w:rPr>
        <w:t>question</w:t>
      </w:r>
      <w:r w:rsidRPr="00540DF0">
        <w:rPr>
          <w:rFonts w:ascii="Times New Roman" w:hAnsi="Times New Roman"/>
          <w:sz w:val="28"/>
          <w:szCs w:val="28"/>
        </w:rPr>
        <w:t>? With the introduction of e-banking products how frequently is your visit to the bank for transaction.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3316"/>
        <w:gridCol w:w="2912"/>
      </w:tblGrid>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316"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12"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Daily </w:t>
            </w:r>
          </w:p>
        </w:tc>
        <w:tc>
          <w:tcPr>
            <w:tcW w:w="3316"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w:t>
            </w:r>
          </w:p>
        </w:tc>
        <w:tc>
          <w:tcPr>
            <w:tcW w:w="2912"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6.67</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Weekly</w:t>
            </w:r>
          </w:p>
        </w:tc>
        <w:tc>
          <w:tcPr>
            <w:tcW w:w="3316"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8</w:t>
            </w:r>
          </w:p>
        </w:tc>
        <w:tc>
          <w:tcPr>
            <w:tcW w:w="2912"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26.67</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Monthly </w:t>
            </w:r>
          </w:p>
        </w:tc>
        <w:tc>
          <w:tcPr>
            <w:tcW w:w="3316"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6</w:t>
            </w:r>
          </w:p>
        </w:tc>
        <w:tc>
          <w:tcPr>
            <w:tcW w:w="2912"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20</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Non-Specific </w:t>
            </w:r>
          </w:p>
        </w:tc>
        <w:tc>
          <w:tcPr>
            <w:tcW w:w="3316"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14</w:t>
            </w:r>
          </w:p>
        </w:tc>
        <w:tc>
          <w:tcPr>
            <w:tcW w:w="2912"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46.67</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316"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12"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Sources: Filed Survey </w:t>
      </w:r>
      <w:r>
        <w:rPr>
          <w:rFonts w:ascii="Times New Roman" w:hAnsi="Times New Roman"/>
          <w:b/>
          <w:sz w:val="28"/>
          <w:szCs w:val="28"/>
        </w:rPr>
        <w:t>2024</w:t>
      </w:r>
      <w:r w:rsidRPr="00540DF0">
        <w:rPr>
          <w:rFonts w:ascii="Times New Roman" w:hAnsi="Times New Roman"/>
          <w:b/>
          <w:sz w:val="28"/>
          <w:szCs w:val="28"/>
        </w:rPr>
        <w:t>.</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 xml:space="preserve">The above table shows that with the introduction of e-banking services products on  176.67% visit the bank daily 26.67% visit the bank </w:t>
      </w:r>
      <w:r w:rsidRPr="00540DF0">
        <w:rPr>
          <w:rFonts w:ascii="Times New Roman" w:hAnsi="Times New Roman"/>
          <w:sz w:val="28"/>
          <w:szCs w:val="28"/>
        </w:rPr>
        <w:lastRenderedPageBreak/>
        <w:t xml:space="preserve">weekly, 20% visit the bank monthly and 46.67 are not specific to how many times of visiting the bank for transaction. </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b/>
          <w:sz w:val="28"/>
          <w:szCs w:val="28"/>
        </w:rPr>
        <w:t>TABLE 4.2 QUESTION 8</w:t>
      </w:r>
      <w:r w:rsidRPr="00540DF0">
        <w:rPr>
          <w:rFonts w:ascii="Times New Roman" w:hAnsi="Times New Roman"/>
          <w:sz w:val="28"/>
          <w:szCs w:val="28"/>
        </w:rPr>
        <w:t>: How satisfied are you with e-banking products or services your bank offices.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3127"/>
        <w:gridCol w:w="2921"/>
      </w:tblGrid>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127"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Satisfied </w:t>
            </w:r>
          </w:p>
        </w:tc>
        <w:tc>
          <w:tcPr>
            <w:tcW w:w="312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17</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56.67</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Highly satisfied </w:t>
            </w:r>
          </w:p>
        </w:tc>
        <w:tc>
          <w:tcPr>
            <w:tcW w:w="312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11</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36.67</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Not satisfied </w:t>
            </w:r>
          </w:p>
        </w:tc>
        <w:tc>
          <w:tcPr>
            <w:tcW w:w="312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6.67</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12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Sources: Filed Survey </w:t>
      </w:r>
      <w:r>
        <w:rPr>
          <w:rFonts w:ascii="Times New Roman" w:hAnsi="Times New Roman"/>
          <w:b/>
          <w:sz w:val="28"/>
          <w:szCs w:val="28"/>
        </w:rPr>
        <w:t>2024</w:t>
      </w:r>
      <w:r w:rsidRPr="00540DF0">
        <w:rPr>
          <w:rFonts w:ascii="Times New Roman" w:hAnsi="Times New Roman"/>
          <w:b/>
          <w:sz w:val="28"/>
          <w:szCs w:val="28"/>
        </w:rPr>
        <w:t>.</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 above table shows that 56.67% of the sample respondents are satisfied, 36.67% are highly satisfied while 6.67% are not satisfied with e-banking products or services by this bank.</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b/>
          <w:sz w:val="28"/>
          <w:szCs w:val="28"/>
        </w:rPr>
        <w:t>TABLE 4.2, QUESTION 9</w:t>
      </w:r>
      <w:r w:rsidRPr="00540DF0">
        <w:rPr>
          <w:rFonts w:ascii="Times New Roman" w:hAnsi="Times New Roman"/>
          <w:sz w:val="28"/>
          <w:szCs w:val="28"/>
        </w:rPr>
        <w:t>: has the introduction of e-banking reduced the level of cash held by customers?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3307"/>
        <w:gridCol w:w="2921"/>
      </w:tblGrid>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307"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Yes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66.67</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No</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6</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20</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Not Sure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4</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13.33</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Sources: Filed Survey </w:t>
      </w:r>
      <w:r>
        <w:rPr>
          <w:rFonts w:ascii="Times New Roman" w:hAnsi="Times New Roman"/>
          <w:b/>
          <w:sz w:val="28"/>
          <w:szCs w:val="28"/>
        </w:rPr>
        <w:t>2024</w:t>
      </w:r>
      <w:r w:rsidRPr="00540DF0">
        <w:rPr>
          <w:rFonts w:ascii="Times New Roman" w:hAnsi="Times New Roman"/>
          <w:b/>
          <w:sz w:val="28"/>
          <w:szCs w:val="28"/>
        </w:rPr>
        <w:t>.</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ab/>
        <w:t>The above table shows that 66.67% of the sample respondents are of the opinion: the e-banking has reduced the level of cash held by customers, 20% of the respondents disagree with opinion and also 13.33% of the respondents are indecisive.</w:t>
      </w:r>
    </w:p>
    <w:p w:rsidR="00E373C3" w:rsidRPr="00540DF0" w:rsidRDefault="00E373C3" w:rsidP="00E373C3">
      <w:pPr>
        <w:spacing w:after="0" w:line="360" w:lineRule="auto"/>
        <w:rPr>
          <w:rFonts w:ascii="Times New Roman" w:hAnsi="Times New Roman"/>
          <w:sz w:val="28"/>
          <w:szCs w:val="28"/>
        </w:rPr>
      </w:pPr>
      <w:r w:rsidRPr="00540DF0">
        <w:rPr>
          <w:rFonts w:ascii="Times New Roman" w:hAnsi="Times New Roman"/>
          <w:b/>
          <w:sz w:val="28"/>
          <w:szCs w:val="28"/>
        </w:rPr>
        <w:lastRenderedPageBreak/>
        <w:t>TABLE 4.2 QUESTION 10:</w:t>
      </w:r>
      <w:r w:rsidRPr="00540DF0">
        <w:rPr>
          <w:rFonts w:ascii="Times New Roman" w:hAnsi="Times New Roman"/>
          <w:sz w:val="28"/>
          <w:szCs w:val="28"/>
        </w:rPr>
        <w:t xml:space="preserve"> E-banking more reliable than the traditional banking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3307"/>
        <w:gridCol w:w="2921"/>
      </w:tblGrid>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307"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Yes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28</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93.33</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No</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0</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Can’t Say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6.67</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Sources: Filed Survey </w:t>
      </w:r>
      <w:r>
        <w:rPr>
          <w:rFonts w:ascii="Times New Roman" w:hAnsi="Times New Roman"/>
          <w:b/>
          <w:sz w:val="28"/>
          <w:szCs w:val="28"/>
        </w:rPr>
        <w:t>2024</w:t>
      </w:r>
      <w:r w:rsidRPr="00540DF0">
        <w:rPr>
          <w:rFonts w:ascii="Times New Roman" w:hAnsi="Times New Roman"/>
          <w:b/>
          <w:sz w:val="28"/>
          <w:szCs w:val="28"/>
        </w:rPr>
        <w:t>.</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 table above shows that 93.33% of the sample respondents are of the opinion that e-banking is more reliable than the traditional banking service: no body disagrees with that fact, while 6.67% of the respondents are indecisive.</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b/>
          <w:sz w:val="28"/>
          <w:szCs w:val="28"/>
        </w:rPr>
        <w:t>TABLE 4.2 QUESTION 11:</w:t>
      </w:r>
      <w:r w:rsidRPr="00540DF0">
        <w:rPr>
          <w:rFonts w:ascii="Times New Roman" w:hAnsi="Times New Roman"/>
          <w:sz w:val="28"/>
          <w:szCs w:val="28"/>
        </w:rPr>
        <w:t xml:space="preserve"> has introduction of ATM cards reduced the queue of time spent in banks?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3307"/>
        <w:gridCol w:w="2921"/>
      </w:tblGrid>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307"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Yes</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29</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96.67</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No</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3.33</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Total</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6717C5" w:rsidRDefault="00E373C3" w:rsidP="00E373C3">
      <w:pPr>
        <w:spacing w:after="0" w:line="360" w:lineRule="auto"/>
        <w:rPr>
          <w:rFonts w:ascii="Times New Roman" w:hAnsi="Times New Roman"/>
          <w:b/>
          <w:sz w:val="28"/>
          <w:szCs w:val="28"/>
        </w:rPr>
      </w:pPr>
      <w:r w:rsidRPr="006717C5">
        <w:rPr>
          <w:rFonts w:ascii="Times New Roman" w:hAnsi="Times New Roman"/>
          <w:b/>
          <w:sz w:val="28"/>
          <w:szCs w:val="28"/>
        </w:rPr>
        <w:t xml:space="preserve">Source:  Field Survey </w:t>
      </w:r>
      <w:r>
        <w:rPr>
          <w:rFonts w:ascii="Times New Roman" w:hAnsi="Times New Roman"/>
          <w:b/>
          <w:sz w:val="28"/>
          <w:szCs w:val="28"/>
        </w:rPr>
        <w:t>2024</w:t>
      </w:r>
      <w:r w:rsidRPr="006717C5">
        <w:rPr>
          <w:rFonts w:ascii="Times New Roman" w:hAnsi="Times New Roman"/>
          <w:b/>
          <w:sz w:val="28"/>
          <w:szCs w:val="28"/>
        </w:rPr>
        <w:t xml:space="preserve"> </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 xml:space="preserve">From the table above 96.67% respondent indicates that the introduction of ATM cards has reduced the time spent in the banks. That is to says, there is no much qucue in the banking hall. </w:t>
      </w:r>
    </w:p>
    <w:p w:rsidR="00E373C3" w:rsidRPr="00540DF0" w:rsidRDefault="00E373C3" w:rsidP="00E373C3">
      <w:pPr>
        <w:pStyle w:val="ListParagraph"/>
        <w:spacing w:after="0" w:line="360" w:lineRule="auto"/>
        <w:ind w:left="150" w:firstLine="570"/>
        <w:jc w:val="both"/>
        <w:rPr>
          <w:rFonts w:ascii="Times New Roman" w:hAnsi="Times New Roman"/>
          <w:b/>
          <w:sz w:val="28"/>
          <w:szCs w:val="28"/>
        </w:rPr>
      </w:pPr>
      <w:r w:rsidRPr="00540DF0">
        <w:rPr>
          <w:rFonts w:ascii="Times New Roman" w:hAnsi="Times New Roman"/>
          <w:b/>
          <w:sz w:val="28"/>
          <w:szCs w:val="28"/>
        </w:rPr>
        <w:t>Question for bank staff</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lastRenderedPageBreak/>
        <w:t>For the purpose of the research work study, 30 copies of the questionnaire were administrated: all the 30 copies were answered and returned.</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sz w:val="28"/>
          <w:szCs w:val="28"/>
        </w:rPr>
        <w:t xml:space="preserve">The questionnaire covered various important issues only the relevant findings are reported. </w:t>
      </w:r>
    </w:p>
    <w:p w:rsidR="00E373C3" w:rsidRPr="00540DF0" w:rsidRDefault="00E373C3" w:rsidP="00E373C3">
      <w:pPr>
        <w:pStyle w:val="ListParagraph"/>
        <w:spacing w:after="0" w:line="360" w:lineRule="auto"/>
        <w:ind w:left="150" w:firstLine="570"/>
        <w:jc w:val="both"/>
        <w:rPr>
          <w:rFonts w:ascii="Times New Roman" w:hAnsi="Times New Roman"/>
          <w:sz w:val="28"/>
          <w:szCs w:val="28"/>
        </w:rPr>
      </w:pPr>
      <w:r w:rsidRPr="00540DF0">
        <w:rPr>
          <w:rFonts w:ascii="Times New Roman" w:hAnsi="Times New Roman"/>
          <w:b/>
          <w:sz w:val="28"/>
          <w:szCs w:val="28"/>
        </w:rPr>
        <w:t>TABLE 4.2B QUESTION2:</w:t>
      </w:r>
      <w:r w:rsidRPr="00540DF0">
        <w:rPr>
          <w:rFonts w:ascii="Times New Roman" w:hAnsi="Times New Roman"/>
          <w:sz w:val="28"/>
          <w:szCs w:val="28"/>
        </w:rPr>
        <w:t xml:space="preserve"> how long have you been in the bank.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3487"/>
        <w:gridCol w:w="2921"/>
      </w:tblGrid>
      <w:tr w:rsidR="00E373C3" w:rsidRPr="00540DF0" w:rsidTr="00020E61">
        <w:tc>
          <w:tcPr>
            <w:tcW w:w="208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487"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08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1-5 years </w:t>
            </w:r>
          </w:p>
        </w:tc>
        <w:tc>
          <w:tcPr>
            <w:tcW w:w="348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24</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80</w:t>
            </w:r>
          </w:p>
        </w:tc>
      </w:tr>
      <w:tr w:rsidR="00E373C3" w:rsidRPr="00540DF0" w:rsidTr="00020E61">
        <w:tc>
          <w:tcPr>
            <w:tcW w:w="208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6-15 years </w:t>
            </w:r>
          </w:p>
        </w:tc>
        <w:tc>
          <w:tcPr>
            <w:tcW w:w="348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6</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20</w:t>
            </w:r>
          </w:p>
        </w:tc>
      </w:tr>
      <w:tr w:rsidR="00E373C3" w:rsidRPr="00540DF0" w:rsidTr="00020E61">
        <w:tc>
          <w:tcPr>
            <w:tcW w:w="208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16 years and above </w:t>
            </w:r>
          </w:p>
        </w:tc>
        <w:tc>
          <w:tcPr>
            <w:tcW w:w="348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0</w:t>
            </w:r>
          </w:p>
        </w:tc>
      </w:tr>
      <w:tr w:rsidR="00E373C3" w:rsidRPr="00540DF0" w:rsidTr="00020E61">
        <w:tc>
          <w:tcPr>
            <w:tcW w:w="208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48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6717C5" w:rsidRDefault="00E373C3" w:rsidP="00E373C3">
      <w:pPr>
        <w:spacing w:after="0" w:line="360" w:lineRule="auto"/>
        <w:jc w:val="both"/>
        <w:rPr>
          <w:rFonts w:ascii="Times New Roman" w:hAnsi="Times New Roman"/>
          <w:b/>
          <w:sz w:val="28"/>
          <w:szCs w:val="28"/>
        </w:rPr>
      </w:pPr>
      <w:r w:rsidRPr="006717C5">
        <w:rPr>
          <w:rFonts w:ascii="Times New Roman" w:hAnsi="Times New Roman"/>
          <w:b/>
          <w:sz w:val="28"/>
          <w:szCs w:val="28"/>
        </w:rPr>
        <w:t xml:space="preserve">Source:  Field Survey </w:t>
      </w:r>
      <w:r>
        <w:rPr>
          <w:rFonts w:ascii="Times New Roman" w:hAnsi="Times New Roman"/>
          <w:b/>
          <w:sz w:val="28"/>
          <w:szCs w:val="28"/>
        </w:rPr>
        <w:t>2024</w:t>
      </w:r>
    </w:p>
    <w:p w:rsidR="00E373C3" w:rsidRDefault="00E373C3" w:rsidP="00E373C3">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 xml:space="preserve">The table above shows that out of 30 respondent 80% have worked with the bank within the period of 1-5 years while the remaining 20% have been in the bank between the period 6-15 years and no body have been in the bank between 16years and above. </w:t>
      </w:r>
    </w:p>
    <w:p w:rsidR="00E373C3" w:rsidRDefault="00E373C3" w:rsidP="00E373C3">
      <w:pPr>
        <w:pStyle w:val="ListParagraph"/>
        <w:spacing w:after="0" w:line="360" w:lineRule="auto"/>
        <w:ind w:left="90" w:firstLine="630"/>
        <w:jc w:val="both"/>
        <w:rPr>
          <w:rFonts w:ascii="Times New Roman" w:hAnsi="Times New Roman"/>
          <w:sz w:val="28"/>
          <w:szCs w:val="28"/>
        </w:rPr>
      </w:pPr>
    </w:p>
    <w:p w:rsidR="00E373C3" w:rsidRPr="00540DF0" w:rsidRDefault="00E373C3" w:rsidP="00E373C3">
      <w:pPr>
        <w:pStyle w:val="ListParagraph"/>
        <w:spacing w:after="0" w:line="360" w:lineRule="auto"/>
        <w:ind w:left="90" w:firstLine="630"/>
        <w:jc w:val="both"/>
        <w:rPr>
          <w:rFonts w:ascii="Times New Roman" w:hAnsi="Times New Roman"/>
          <w:sz w:val="28"/>
          <w:szCs w:val="28"/>
        </w:rPr>
      </w:pPr>
    </w:p>
    <w:p w:rsidR="00E373C3" w:rsidRPr="00540DF0" w:rsidRDefault="00E373C3" w:rsidP="00E373C3">
      <w:pPr>
        <w:pStyle w:val="ListParagraph"/>
        <w:spacing w:after="0" w:line="360" w:lineRule="auto"/>
        <w:ind w:left="90"/>
        <w:jc w:val="both"/>
        <w:rPr>
          <w:rFonts w:ascii="Times New Roman" w:hAnsi="Times New Roman"/>
          <w:sz w:val="28"/>
          <w:szCs w:val="28"/>
        </w:rPr>
      </w:pPr>
      <w:r w:rsidRPr="00540DF0">
        <w:rPr>
          <w:rFonts w:ascii="Times New Roman" w:hAnsi="Times New Roman"/>
          <w:b/>
          <w:sz w:val="28"/>
          <w:szCs w:val="28"/>
        </w:rPr>
        <w:t>Table 4.2 Question 8:</w:t>
      </w:r>
      <w:r w:rsidRPr="00540DF0">
        <w:rPr>
          <w:rFonts w:ascii="Times New Roman" w:hAnsi="Times New Roman"/>
          <w:sz w:val="28"/>
          <w:szCs w:val="28"/>
        </w:rPr>
        <w:t xml:space="preserve"> has e-banking reduced the values of cash transaction in your banks?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3307"/>
        <w:gridCol w:w="2921"/>
      </w:tblGrid>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307"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Yes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No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0</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6717C5" w:rsidRDefault="00E373C3" w:rsidP="00E373C3">
      <w:pPr>
        <w:spacing w:after="0" w:line="360" w:lineRule="auto"/>
        <w:jc w:val="both"/>
        <w:rPr>
          <w:rFonts w:ascii="Times New Roman" w:hAnsi="Times New Roman"/>
          <w:b/>
          <w:sz w:val="28"/>
          <w:szCs w:val="28"/>
        </w:rPr>
      </w:pPr>
      <w:r w:rsidRPr="006717C5">
        <w:rPr>
          <w:rFonts w:ascii="Times New Roman" w:hAnsi="Times New Roman"/>
          <w:b/>
          <w:sz w:val="28"/>
          <w:szCs w:val="28"/>
        </w:rPr>
        <w:lastRenderedPageBreak/>
        <w:t xml:space="preserve">Source: Filed Survey, </w:t>
      </w:r>
      <w:r>
        <w:rPr>
          <w:rFonts w:ascii="Times New Roman" w:hAnsi="Times New Roman"/>
          <w:b/>
          <w:sz w:val="28"/>
          <w:szCs w:val="28"/>
        </w:rPr>
        <w:t>2024</w:t>
      </w:r>
    </w:p>
    <w:p w:rsidR="00E373C3" w:rsidRPr="00540DF0" w:rsidRDefault="00E373C3" w:rsidP="00E373C3">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In the table above 100% of the banks staffs that respond in the question above agree that the volume of cash transferred have highly reduced.</w:t>
      </w:r>
    </w:p>
    <w:p w:rsidR="00E373C3" w:rsidRPr="00540DF0" w:rsidRDefault="00E373C3" w:rsidP="00E373C3">
      <w:pPr>
        <w:pStyle w:val="ListParagraph"/>
        <w:spacing w:after="0" w:line="360" w:lineRule="auto"/>
        <w:ind w:left="90" w:firstLine="630"/>
        <w:jc w:val="both"/>
        <w:rPr>
          <w:rFonts w:ascii="Times New Roman" w:hAnsi="Times New Roman"/>
          <w:sz w:val="28"/>
          <w:szCs w:val="28"/>
        </w:rPr>
      </w:pPr>
      <w:r w:rsidRPr="00540DF0">
        <w:rPr>
          <w:rFonts w:ascii="Times New Roman" w:hAnsi="Times New Roman"/>
          <w:sz w:val="28"/>
          <w:szCs w:val="28"/>
        </w:rPr>
        <w:t>Table 4.2 question 9: can you say that e-banking is a direct alternative to cash transaction.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3307"/>
        <w:gridCol w:w="2921"/>
      </w:tblGrid>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307"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Yes </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No</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0</w:t>
            </w:r>
          </w:p>
        </w:tc>
      </w:tr>
      <w:tr w:rsidR="00E373C3" w:rsidRPr="00540DF0" w:rsidTr="00020E61">
        <w:tc>
          <w:tcPr>
            <w:tcW w:w="226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Total</w:t>
            </w:r>
          </w:p>
        </w:tc>
        <w:tc>
          <w:tcPr>
            <w:tcW w:w="330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540DF0" w:rsidRDefault="00E373C3" w:rsidP="00E373C3">
      <w:pPr>
        <w:pStyle w:val="ListParagraph"/>
        <w:spacing w:after="0" w:line="360" w:lineRule="auto"/>
        <w:ind w:left="90"/>
        <w:jc w:val="both"/>
        <w:rPr>
          <w:rFonts w:ascii="Times New Roman" w:hAnsi="Times New Roman"/>
          <w:b/>
          <w:sz w:val="28"/>
          <w:szCs w:val="28"/>
        </w:rPr>
      </w:pPr>
      <w:r w:rsidRPr="00540DF0">
        <w:rPr>
          <w:rFonts w:ascii="Times New Roman" w:hAnsi="Times New Roman"/>
          <w:b/>
          <w:sz w:val="28"/>
          <w:szCs w:val="28"/>
        </w:rPr>
        <w:t xml:space="preserve">Source: Filed Survey </w:t>
      </w:r>
      <w:r>
        <w:rPr>
          <w:rFonts w:ascii="Times New Roman" w:hAnsi="Times New Roman"/>
          <w:b/>
          <w:sz w:val="28"/>
          <w:szCs w:val="28"/>
        </w:rPr>
        <w:t>2024</w:t>
      </w:r>
    </w:p>
    <w:p w:rsidR="00E373C3" w:rsidRPr="00540DF0" w:rsidRDefault="00E373C3" w:rsidP="00E373C3">
      <w:pPr>
        <w:pStyle w:val="ListParagraph"/>
        <w:spacing w:after="0" w:line="360" w:lineRule="auto"/>
        <w:ind w:left="90"/>
        <w:jc w:val="both"/>
        <w:rPr>
          <w:rFonts w:ascii="Times New Roman" w:hAnsi="Times New Roman"/>
          <w:sz w:val="28"/>
          <w:szCs w:val="28"/>
        </w:rPr>
      </w:pPr>
      <w:r w:rsidRPr="00540DF0">
        <w:rPr>
          <w:rFonts w:ascii="Times New Roman" w:hAnsi="Times New Roman"/>
          <w:sz w:val="28"/>
          <w:szCs w:val="28"/>
        </w:rPr>
        <w:t>The above table shows all the respondents are of the opinion that e-banking is a direct alternative to cash transaction.</w:t>
      </w:r>
    </w:p>
    <w:p w:rsidR="00E373C3" w:rsidRPr="00540DF0" w:rsidRDefault="00E373C3" w:rsidP="00E373C3">
      <w:pPr>
        <w:pStyle w:val="ListParagraph"/>
        <w:spacing w:after="0" w:line="360" w:lineRule="auto"/>
        <w:ind w:left="90"/>
        <w:jc w:val="both"/>
        <w:rPr>
          <w:rFonts w:ascii="Times New Roman" w:hAnsi="Times New Roman"/>
          <w:sz w:val="28"/>
          <w:szCs w:val="28"/>
        </w:rPr>
      </w:pPr>
      <w:r w:rsidRPr="00540DF0">
        <w:rPr>
          <w:rFonts w:ascii="Times New Roman" w:hAnsi="Times New Roman"/>
          <w:b/>
          <w:sz w:val="28"/>
          <w:szCs w:val="28"/>
        </w:rPr>
        <w:t>TABLE 4.2 QUESTION 10</w:t>
      </w:r>
      <w:r w:rsidRPr="00540DF0">
        <w:rPr>
          <w:rFonts w:ascii="Times New Roman" w:hAnsi="Times New Roman"/>
          <w:sz w:val="28"/>
          <w:szCs w:val="28"/>
        </w:rPr>
        <w:t>: how are customers responding to e-banking services or products offered by your banks?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3127"/>
        <w:gridCol w:w="2921"/>
      </w:tblGrid>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RESPONSE </w:t>
            </w:r>
          </w:p>
        </w:tc>
        <w:tc>
          <w:tcPr>
            <w:tcW w:w="3127"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21"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Satisfied </w:t>
            </w:r>
          </w:p>
        </w:tc>
        <w:tc>
          <w:tcPr>
            <w:tcW w:w="312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6</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20</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Highly satisfied </w:t>
            </w:r>
          </w:p>
        </w:tc>
        <w:tc>
          <w:tcPr>
            <w:tcW w:w="312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24</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80</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Not satisfied </w:t>
            </w:r>
          </w:p>
        </w:tc>
        <w:tc>
          <w:tcPr>
            <w:tcW w:w="312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0</w:t>
            </w:r>
          </w:p>
        </w:tc>
      </w:tr>
      <w:tr w:rsidR="00E373C3" w:rsidRPr="00540DF0" w:rsidTr="00020E61">
        <w:tc>
          <w:tcPr>
            <w:tcW w:w="244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3127"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21"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6717C5" w:rsidRDefault="00E373C3" w:rsidP="00E373C3">
      <w:pPr>
        <w:spacing w:after="0" w:line="360" w:lineRule="auto"/>
        <w:jc w:val="both"/>
        <w:rPr>
          <w:rFonts w:ascii="Times New Roman" w:hAnsi="Times New Roman"/>
          <w:b/>
          <w:sz w:val="28"/>
          <w:szCs w:val="28"/>
        </w:rPr>
      </w:pPr>
      <w:r w:rsidRPr="006717C5">
        <w:rPr>
          <w:rFonts w:ascii="Times New Roman" w:hAnsi="Times New Roman"/>
          <w:b/>
          <w:sz w:val="28"/>
          <w:szCs w:val="28"/>
        </w:rPr>
        <w:t xml:space="preserve">Source: Survey Filed </w:t>
      </w:r>
      <w:r>
        <w:rPr>
          <w:rFonts w:ascii="Times New Roman" w:hAnsi="Times New Roman"/>
          <w:b/>
          <w:sz w:val="28"/>
          <w:szCs w:val="28"/>
        </w:rPr>
        <w:t>2024</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 table above shows that the bank staffs are impressed by the response of customers to the e-banking services of products used.</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b/>
          <w:sz w:val="28"/>
          <w:szCs w:val="28"/>
        </w:rPr>
        <w:t>TABLE 4.2 QUESTION 11:</w:t>
      </w:r>
      <w:r w:rsidRPr="00540DF0">
        <w:rPr>
          <w:rFonts w:ascii="Times New Roman" w:hAnsi="Times New Roman"/>
          <w:sz w:val="28"/>
          <w:szCs w:val="28"/>
        </w:rPr>
        <w:t xml:space="preserve"> to what extent has e-banking improved bank operational efficiency?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2963"/>
        <w:gridCol w:w="2905"/>
      </w:tblGrid>
      <w:tr w:rsidR="00E373C3" w:rsidRPr="00540DF0" w:rsidTr="00020E61">
        <w:tc>
          <w:tcPr>
            <w:tcW w:w="2628"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lastRenderedPageBreak/>
              <w:t xml:space="preserve">RESPONSE </w:t>
            </w:r>
          </w:p>
        </w:tc>
        <w:tc>
          <w:tcPr>
            <w:tcW w:w="2963"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 xml:space="preserve">NO OF RESPONSE </w:t>
            </w:r>
          </w:p>
        </w:tc>
        <w:tc>
          <w:tcPr>
            <w:tcW w:w="2905" w:type="dxa"/>
          </w:tcPr>
          <w:p w:rsidR="00E373C3" w:rsidRPr="00540DF0" w:rsidRDefault="00E373C3" w:rsidP="00020E61">
            <w:pPr>
              <w:spacing w:after="0" w:line="360" w:lineRule="auto"/>
              <w:jc w:val="center"/>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262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High </w:t>
            </w:r>
          </w:p>
        </w:tc>
        <w:tc>
          <w:tcPr>
            <w:tcW w:w="2963"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22</w:t>
            </w:r>
          </w:p>
        </w:tc>
        <w:tc>
          <w:tcPr>
            <w:tcW w:w="2905"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73.33</w:t>
            </w:r>
          </w:p>
        </w:tc>
      </w:tr>
      <w:tr w:rsidR="00E373C3" w:rsidRPr="00540DF0" w:rsidTr="00020E61">
        <w:tc>
          <w:tcPr>
            <w:tcW w:w="262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Moderate </w:t>
            </w:r>
          </w:p>
        </w:tc>
        <w:tc>
          <w:tcPr>
            <w:tcW w:w="2963"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8</w:t>
            </w:r>
          </w:p>
        </w:tc>
        <w:tc>
          <w:tcPr>
            <w:tcW w:w="2905"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26.67</w:t>
            </w:r>
          </w:p>
        </w:tc>
      </w:tr>
      <w:tr w:rsidR="00E373C3" w:rsidRPr="00540DF0" w:rsidTr="00020E61">
        <w:tc>
          <w:tcPr>
            <w:tcW w:w="262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No Improvement </w:t>
            </w:r>
          </w:p>
        </w:tc>
        <w:tc>
          <w:tcPr>
            <w:tcW w:w="2963"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0</w:t>
            </w:r>
          </w:p>
        </w:tc>
        <w:tc>
          <w:tcPr>
            <w:tcW w:w="2905"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0</w:t>
            </w:r>
          </w:p>
        </w:tc>
      </w:tr>
      <w:tr w:rsidR="00E373C3" w:rsidRPr="00540DF0" w:rsidTr="00020E61">
        <w:tc>
          <w:tcPr>
            <w:tcW w:w="2628"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 xml:space="preserve">Total </w:t>
            </w:r>
          </w:p>
        </w:tc>
        <w:tc>
          <w:tcPr>
            <w:tcW w:w="2963"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30</w:t>
            </w:r>
          </w:p>
        </w:tc>
        <w:tc>
          <w:tcPr>
            <w:tcW w:w="2905" w:type="dxa"/>
          </w:tcPr>
          <w:p w:rsidR="00E373C3" w:rsidRPr="00540DF0" w:rsidRDefault="00E373C3" w:rsidP="00020E61">
            <w:pPr>
              <w:spacing w:after="0" w:line="360" w:lineRule="auto"/>
              <w:jc w:val="center"/>
              <w:rPr>
                <w:rFonts w:ascii="Times New Roman" w:hAnsi="Times New Roman"/>
                <w:sz w:val="28"/>
                <w:szCs w:val="28"/>
              </w:rPr>
            </w:pPr>
            <w:r w:rsidRPr="00540DF0">
              <w:rPr>
                <w:rFonts w:ascii="Times New Roman" w:hAnsi="Times New Roman"/>
                <w:sz w:val="28"/>
                <w:szCs w:val="28"/>
              </w:rPr>
              <w:t>100</w:t>
            </w:r>
          </w:p>
        </w:tc>
      </w:tr>
    </w:tbl>
    <w:p w:rsidR="00E373C3" w:rsidRPr="00540DF0" w:rsidRDefault="00E373C3" w:rsidP="00E373C3">
      <w:pPr>
        <w:spacing w:after="0" w:line="360" w:lineRule="auto"/>
        <w:jc w:val="both"/>
        <w:rPr>
          <w:rFonts w:ascii="Times New Roman" w:hAnsi="Times New Roman"/>
          <w:b/>
          <w:sz w:val="28"/>
          <w:szCs w:val="28"/>
        </w:rPr>
      </w:pPr>
      <w:r w:rsidRPr="00540DF0">
        <w:rPr>
          <w:rFonts w:ascii="Times New Roman" w:hAnsi="Times New Roman"/>
          <w:b/>
          <w:sz w:val="28"/>
          <w:szCs w:val="28"/>
        </w:rPr>
        <w:t xml:space="preserve">Source: Field Survey </w:t>
      </w:r>
      <w:r>
        <w:rPr>
          <w:rFonts w:ascii="Times New Roman" w:hAnsi="Times New Roman"/>
          <w:b/>
          <w:sz w:val="28"/>
          <w:szCs w:val="28"/>
        </w:rPr>
        <w:t>2024</w:t>
      </w:r>
    </w:p>
    <w:p w:rsidR="00E373C3" w:rsidRPr="00540DF0" w:rsidRDefault="00E373C3" w:rsidP="00E373C3">
      <w:pPr>
        <w:spacing w:after="0" w:line="360" w:lineRule="auto"/>
        <w:ind w:firstLine="720"/>
        <w:jc w:val="both"/>
        <w:rPr>
          <w:rFonts w:ascii="Times New Roman" w:hAnsi="Times New Roman"/>
          <w:sz w:val="28"/>
          <w:szCs w:val="28"/>
        </w:rPr>
      </w:pPr>
      <w:r w:rsidRPr="00540DF0">
        <w:rPr>
          <w:rFonts w:ascii="Times New Roman" w:hAnsi="Times New Roman"/>
          <w:sz w:val="28"/>
          <w:szCs w:val="28"/>
        </w:rPr>
        <w:t>The response present in the table shows that e-banking has really improved bank operational efficiency.</w:t>
      </w:r>
    </w:p>
    <w:p w:rsidR="00E373C3" w:rsidRPr="00540DF0" w:rsidRDefault="00E373C3" w:rsidP="00E373C3">
      <w:pPr>
        <w:spacing w:after="0" w:line="360" w:lineRule="auto"/>
        <w:jc w:val="both"/>
        <w:rPr>
          <w:rFonts w:ascii="Times New Roman" w:hAnsi="Times New Roman"/>
          <w:b/>
          <w:sz w:val="28"/>
          <w:szCs w:val="28"/>
        </w:rPr>
      </w:pPr>
      <w:r>
        <w:rPr>
          <w:rFonts w:ascii="Times New Roman" w:hAnsi="Times New Roman"/>
          <w:b/>
          <w:sz w:val="28"/>
          <w:szCs w:val="28"/>
        </w:rPr>
        <w:t>4.2</w:t>
      </w:r>
      <w:r w:rsidRPr="00540DF0">
        <w:rPr>
          <w:rFonts w:ascii="Times New Roman" w:hAnsi="Times New Roman"/>
          <w:b/>
          <w:sz w:val="28"/>
          <w:szCs w:val="28"/>
        </w:rPr>
        <w:t xml:space="preserve"> ANALYSIS OF DATA </w:t>
      </w:r>
    </w:p>
    <w:p w:rsidR="00E373C3" w:rsidRPr="00540DF0" w:rsidRDefault="00E373C3" w:rsidP="00E373C3">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 xml:space="preserve"> In this section chi-square will be use to test hypothesis chi-square provide an avenue for comparing the set of observed frequencies.</w:t>
      </w:r>
    </w:p>
    <w:p w:rsidR="00E373C3" w:rsidRPr="00540DF0" w:rsidRDefault="00E373C3" w:rsidP="00E373C3">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The relevant formulars are used in calculating the hypothesis: degree freedom:</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DF = (r-1) (c-1)</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DF = Degree of Freedom</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 xml:space="preserve">R = number of columns of data in the column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C = number of columns or data in the column</w:t>
      </w:r>
    </w:p>
    <w:p w:rsidR="00E373C3" w:rsidRPr="00540DF0" w:rsidRDefault="00E373C3" w:rsidP="00E373C3">
      <w:pPr>
        <w:spacing w:after="0" w:line="240" w:lineRule="auto"/>
        <w:jc w:val="both"/>
        <w:rPr>
          <w:rFonts w:ascii="Times New Roman" w:hAnsi="Times New Roman"/>
          <w:sz w:val="28"/>
          <w:szCs w:val="28"/>
        </w:rPr>
      </w:pPr>
      <w:r w:rsidRPr="00540DF0">
        <w:rPr>
          <w:rFonts w:ascii="Times New Roman" w:hAnsi="Times New Roman"/>
          <w:sz w:val="28"/>
          <w:szCs w:val="28"/>
        </w:rPr>
        <w:t xml:space="preserve">Expected frequency (FE) =   </w:t>
      </w:r>
      <w:r w:rsidRPr="00540DF0">
        <w:rPr>
          <w:rFonts w:ascii="Times New Roman" w:hAnsi="Times New Roman"/>
          <w:sz w:val="28"/>
          <w:szCs w:val="28"/>
          <w:u w:val="single"/>
        </w:rPr>
        <w:t>Row Total X Column Total</w:t>
      </w:r>
      <w:r w:rsidRPr="00540DF0">
        <w:rPr>
          <w:rFonts w:ascii="Times New Roman" w:hAnsi="Times New Roman"/>
          <w:sz w:val="28"/>
          <w:szCs w:val="28"/>
        </w:rPr>
        <w:t xml:space="preserve"> </w:t>
      </w:r>
    </w:p>
    <w:p w:rsidR="00E373C3" w:rsidRPr="00540DF0" w:rsidRDefault="00E373C3" w:rsidP="00E373C3">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540DF0">
        <w:rPr>
          <w:rFonts w:ascii="Times New Roman" w:hAnsi="Times New Roman"/>
          <w:sz w:val="28"/>
          <w:szCs w:val="28"/>
        </w:rPr>
        <w:tab/>
      </w:r>
      <w:r w:rsidRPr="00540DF0">
        <w:rPr>
          <w:rFonts w:ascii="Times New Roman" w:hAnsi="Times New Roman"/>
          <w:sz w:val="28"/>
          <w:szCs w:val="28"/>
        </w:rPr>
        <w:tab/>
      </w:r>
      <w:r w:rsidRPr="00540DF0">
        <w:rPr>
          <w:rFonts w:ascii="Times New Roman" w:hAnsi="Times New Roman"/>
          <w:sz w:val="28"/>
          <w:szCs w:val="28"/>
        </w:rPr>
        <w:tab/>
        <w:t xml:space="preserve">             Number of Observation</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Chi – square formula</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X</w:t>
      </w:r>
      <w:r w:rsidRPr="00540DF0">
        <w:rPr>
          <w:rFonts w:ascii="Times New Roman" w:hAnsi="Times New Roman"/>
          <w:sz w:val="28"/>
          <w:szCs w:val="28"/>
          <w:vertAlign w:val="superscript"/>
        </w:rPr>
        <w:t>2</w:t>
      </w:r>
      <w:r w:rsidRPr="00540DF0">
        <w:rPr>
          <w:rFonts w:ascii="Times New Roman" w:hAnsi="Times New Roman"/>
          <w:sz w:val="28"/>
          <w:szCs w:val="28"/>
        </w:rPr>
        <w:t xml:space="preserve"> = (fo - fe)</w:t>
      </w:r>
      <w:r w:rsidRPr="00540DF0">
        <w:rPr>
          <w:rFonts w:ascii="Times New Roman" w:hAnsi="Times New Roman"/>
          <w:sz w:val="28"/>
          <w:szCs w:val="28"/>
          <w:vertAlign w:val="superscript"/>
        </w:rPr>
        <w:t>2</w:t>
      </w:r>
      <w:r w:rsidRPr="00540DF0">
        <w:rPr>
          <w:rFonts w:ascii="Times New Roman" w:hAnsi="Times New Roman"/>
          <w:sz w:val="28"/>
          <w:szCs w:val="28"/>
        </w:rPr>
        <w:t xml:space="preserve">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ab/>
        <w:t xml:space="preserve">   Fe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X</w:t>
      </w:r>
      <w:r w:rsidRPr="00540DF0">
        <w:rPr>
          <w:rFonts w:ascii="Times New Roman" w:hAnsi="Times New Roman"/>
          <w:sz w:val="28"/>
          <w:szCs w:val="28"/>
          <w:vertAlign w:val="superscript"/>
        </w:rPr>
        <w:t>2</w:t>
      </w:r>
      <w:r w:rsidRPr="00540DF0">
        <w:rPr>
          <w:rFonts w:ascii="Times New Roman" w:hAnsi="Times New Roman"/>
          <w:sz w:val="28"/>
          <w:szCs w:val="28"/>
        </w:rPr>
        <w:t xml:space="preserve"> = Chi – Square</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 xml:space="preserve">Fo = Observed Frequency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Fe = Expected Frequency</w:t>
      </w:r>
    </w:p>
    <w:p w:rsidR="00E373C3" w:rsidRPr="00540DF0" w:rsidRDefault="00E373C3" w:rsidP="00E373C3">
      <w:pPr>
        <w:spacing w:after="0" w:line="360" w:lineRule="auto"/>
        <w:jc w:val="both"/>
        <w:rPr>
          <w:rFonts w:ascii="Times New Roman" w:hAnsi="Times New Roman"/>
          <w:b/>
          <w:sz w:val="28"/>
          <w:szCs w:val="28"/>
        </w:rPr>
      </w:pPr>
      <w:r>
        <w:rPr>
          <w:rFonts w:ascii="Times New Roman" w:hAnsi="Times New Roman"/>
          <w:b/>
          <w:sz w:val="28"/>
          <w:szCs w:val="28"/>
        </w:rPr>
        <w:t>4.3</w:t>
      </w:r>
      <w:r w:rsidRPr="00540DF0">
        <w:rPr>
          <w:rFonts w:ascii="Times New Roman" w:hAnsi="Times New Roman"/>
          <w:b/>
          <w:sz w:val="28"/>
          <w:szCs w:val="28"/>
        </w:rPr>
        <w:tab/>
        <w:t xml:space="preserve">TEST OF HYPOTHESIS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lastRenderedPageBreak/>
        <w:t xml:space="preserve">Ho: e-banking did not have significant impact n the banking operation </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Hi:  E-banking has significant impact on the banking operation</w:t>
      </w:r>
    </w:p>
    <w:p w:rsidR="00E373C3" w:rsidRPr="00540DF0" w:rsidRDefault="00E373C3" w:rsidP="00E373C3">
      <w:pPr>
        <w:spacing w:after="0"/>
        <w:ind w:firstLine="720"/>
        <w:jc w:val="both"/>
        <w:rPr>
          <w:rFonts w:ascii="Times New Roman" w:hAnsi="Times New Roman"/>
          <w:sz w:val="28"/>
          <w:szCs w:val="28"/>
        </w:rPr>
      </w:pPr>
      <w:r w:rsidRPr="00540DF0">
        <w:rPr>
          <w:rFonts w:ascii="Times New Roman" w:hAnsi="Times New Roman"/>
          <w:sz w:val="28"/>
          <w:szCs w:val="28"/>
        </w:rPr>
        <w:t>Question &amp; and 10 of the 4: 2a and 4.2b are used for the computation of hypothesis one (1).</w:t>
      </w:r>
    </w:p>
    <w:p w:rsidR="00E373C3" w:rsidRPr="00540DF0" w:rsidRDefault="00E373C3" w:rsidP="00E373C3">
      <w:pPr>
        <w:spacing w:after="0"/>
        <w:jc w:val="both"/>
        <w:rPr>
          <w:rFonts w:ascii="Times New Roman" w:hAnsi="Times New Roman"/>
          <w:b/>
          <w:sz w:val="28"/>
          <w:szCs w:val="28"/>
        </w:rPr>
      </w:pPr>
      <w:r w:rsidRPr="00540DF0">
        <w:rPr>
          <w:rFonts w:ascii="Times New Roman" w:hAnsi="Times New Roman"/>
          <w:b/>
          <w:sz w:val="28"/>
          <w:szCs w:val="28"/>
        </w:rPr>
        <w:t>TABLE 4.3.1</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38"/>
        <w:gridCol w:w="1422"/>
        <w:gridCol w:w="1440"/>
        <w:gridCol w:w="900"/>
        <w:gridCol w:w="1728"/>
      </w:tblGrid>
      <w:tr w:rsidR="00E373C3" w:rsidRPr="00540DF0" w:rsidTr="00020E61">
        <w:tc>
          <w:tcPr>
            <w:tcW w:w="1800" w:type="dxa"/>
          </w:tcPr>
          <w:p w:rsidR="00E373C3" w:rsidRPr="00540DF0" w:rsidRDefault="00E373C3" w:rsidP="00020E61">
            <w:pPr>
              <w:spacing w:after="0"/>
              <w:jc w:val="both"/>
              <w:rPr>
                <w:rFonts w:ascii="Times New Roman" w:hAnsi="Times New Roman"/>
                <w:b/>
                <w:sz w:val="28"/>
                <w:szCs w:val="28"/>
              </w:rPr>
            </w:pPr>
            <w:r w:rsidRPr="00540DF0">
              <w:rPr>
                <w:rFonts w:ascii="Times New Roman" w:hAnsi="Times New Roman"/>
                <w:b/>
                <w:sz w:val="28"/>
                <w:szCs w:val="28"/>
              </w:rPr>
              <w:t xml:space="preserve">Respondents </w:t>
            </w:r>
          </w:p>
        </w:tc>
        <w:tc>
          <w:tcPr>
            <w:tcW w:w="1638" w:type="dxa"/>
          </w:tcPr>
          <w:p w:rsidR="00E373C3" w:rsidRPr="00540DF0" w:rsidRDefault="00E373C3" w:rsidP="00020E61">
            <w:pPr>
              <w:spacing w:after="0"/>
              <w:jc w:val="both"/>
              <w:rPr>
                <w:rFonts w:ascii="Times New Roman" w:hAnsi="Times New Roman"/>
                <w:b/>
                <w:sz w:val="28"/>
                <w:szCs w:val="28"/>
              </w:rPr>
            </w:pPr>
            <w:r w:rsidRPr="00540DF0">
              <w:rPr>
                <w:rFonts w:ascii="Times New Roman" w:hAnsi="Times New Roman"/>
                <w:b/>
                <w:sz w:val="28"/>
                <w:szCs w:val="28"/>
              </w:rPr>
              <w:t xml:space="preserve">Respondent </w:t>
            </w:r>
          </w:p>
        </w:tc>
        <w:tc>
          <w:tcPr>
            <w:tcW w:w="1422" w:type="dxa"/>
          </w:tcPr>
          <w:p w:rsidR="00E373C3" w:rsidRPr="00540DF0" w:rsidRDefault="00E373C3" w:rsidP="00020E61">
            <w:pPr>
              <w:spacing w:after="0"/>
              <w:jc w:val="both"/>
              <w:rPr>
                <w:rFonts w:ascii="Times New Roman" w:hAnsi="Times New Roman"/>
                <w:b/>
                <w:sz w:val="28"/>
                <w:szCs w:val="28"/>
              </w:rPr>
            </w:pPr>
          </w:p>
        </w:tc>
        <w:tc>
          <w:tcPr>
            <w:tcW w:w="1440" w:type="dxa"/>
          </w:tcPr>
          <w:p w:rsidR="00E373C3" w:rsidRPr="00540DF0" w:rsidRDefault="00E373C3" w:rsidP="00020E61">
            <w:pPr>
              <w:spacing w:after="0"/>
              <w:jc w:val="both"/>
              <w:rPr>
                <w:rFonts w:ascii="Times New Roman" w:hAnsi="Times New Roman"/>
                <w:b/>
                <w:sz w:val="28"/>
                <w:szCs w:val="28"/>
              </w:rPr>
            </w:pPr>
          </w:p>
        </w:tc>
        <w:tc>
          <w:tcPr>
            <w:tcW w:w="900" w:type="dxa"/>
          </w:tcPr>
          <w:p w:rsidR="00E373C3" w:rsidRPr="00540DF0" w:rsidRDefault="00E373C3" w:rsidP="00020E61">
            <w:pPr>
              <w:spacing w:after="0"/>
              <w:jc w:val="both"/>
              <w:rPr>
                <w:rFonts w:ascii="Times New Roman" w:hAnsi="Times New Roman"/>
                <w:b/>
                <w:sz w:val="28"/>
                <w:szCs w:val="28"/>
              </w:rPr>
            </w:pPr>
            <w:r w:rsidRPr="00540DF0">
              <w:rPr>
                <w:rFonts w:ascii="Times New Roman" w:hAnsi="Times New Roman"/>
                <w:b/>
                <w:sz w:val="28"/>
                <w:szCs w:val="28"/>
              </w:rPr>
              <w:t xml:space="preserve">Total </w:t>
            </w:r>
          </w:p>
        </w:tc>
        <w:tc>
          <w:tcPr>
            <w:tcW w:w="1728" w:type="dxa"/>
          </w:tcPr>
          <w:p w:rsidR="00E373C3" w:rsidRPr="00540DF0" w:rsidRDefault="00E373C3" w:rsidP="00020E61">
            <w:pPr>
              <w:spacing w:after="0"/>
              <w:jc w:val="both"/>
              <w:rPr>
                <w:rFonts w:ascii="Times New Roman" w:hAnsi="Times New Roman"/>
                <w:b/>
                <w:sz w:val="28"/>
                <w:szCs w:val="28"/>
              </w:rPr>
            </w:pPr>
            <w:r w:rsidRPr="00540DF0">
              <w:rPr>
                <w:rFonts w:ascii="Times New Roman" w:hAnsi="Times New Roman"/>
                <w:b/>
                <w:sz w:val="28"/>
                <w:szCs w:val="28"/>
              </w:rPr>
              <w:t>Percentage (%)</w:t>
            </w:r>
          </w:p>
        </w:tc>
      </w:tr>
      <w:tr w:rsidR="00E373C3" w:rsidRPr="00540DF0" w:rsidTr="00020E61">
        <w:tc>
          <w:tcPr>
            <w:tcW w:w="1800" w:type="dxa"/>
          </w:tcPr>
          <w:p w:rsidR="00E373C3" w:rsidRPr="00540DF0" w:rsidRDefault="00E373C3" w:rsidP="00020E61">
            <w:pPr>
              <w:spacing w:after="0"/>
              <w:jc w:val="center"/>
              <w:rPr>
                <w:rFonts w:ascii="Times New Roman" w:hAnsi="Times New Roman"/>
                <w:sz w:val="28"/>
                <w:szCs w:val="28"/>
              </w:rPr>
            </w:pPr>
          </w:p>
        </w:tc>
        <w:tc>
          <w:tcPr>
            <w:tcW w:w="1638"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Satisfied</w:t>
            </w:r>
          </w:p>
        </w:tc>
        <w:tc>
          <w:tcPr>
            <w:tcW w:w="1422"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Highly Satisfied</w:t>
            </w:r>
          </w:p>
        </w:tc>
        <w:tc>
          <w:tcPr>
            <w:tcW w:w="1440"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Not Satisfied</w:t>
            </w:r>
          </w:p>
        </w:tc>
        <w:tc>
          <w:tcPr>
            <w:tcW w:w="900" w:type="dxa"/>
          </w:tcPr>
          <w:p w:rsidR="00E373C3" w:rsidRPr="00540DF0" w:rsidRDefault="00E373C3" w:rsidP="00020E61">
            <w:pPr>
              <w:spacing w:after="0"/>
              <w:jc w:val="center"/>
              <w:rPr>
                <w:rFonts w:ascii="Times New Roman" w:hAnsi="Times New Roman"/>
                <w:sz w:val="28"/>
                <w:szCs w:val="28"/>
              </w:rPr>
            </w:pPr>
          </w:p>
        </w:tc>
        <w:tc>
          <w:tcPr>
            <w:tcW w:w="1728" w:type="dxa"/>
          </w:tcPr>
          <w:p w:rsidR="00E373C3" w:rsidRPr="00540DF0" w:rsidRDefault="00E373C3" w:rsidP="00020E61">
            <w:pPr>
              <w:spacing w:after="0"/>
              <w:jc w:val="center"/>
              <w:rPr>
                <w:rFonts w:ascii="Times New Roman" w:hAnsi="Times New Roman"/>
                <w:sz w:val="28"/>
                <w:szCs w:val="28"/>
              </w:rPr>
            </w:pPr>
          </w:p>
        </w:tc>
      </w:tr>
      <w:tr w:rsidR="00E373C3" w:rsidRPr="00540DF0" w:rsidTr="00020E61">
        <w:tc>
          <w:tcPr>
            <w:tcW w:w="1800"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Staff</w:t>
            </w:r>
          </w:p>
        </w:tc>
        <w:tc>
          <w:tcPr>
            <w:tcW w:w="1638"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6</w:t>
            </w:r>
          </w:p>
        </w:tc>
        <w:tc>
          <w:tcPr>
            <w:tcW w:w="1422"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24</w:t>
            </w:r>
          </w:p>
        </w:tc>
        <w:tc>
          <w:tcPr>
            <w:tcW w:w="1440"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0</w:t>
            </w:r>
          </w:p>
        </w:tc>
        <w:tc>
          <w:tcPr>
            <w:tcW w:w="900"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30</w:t>
            </w:r>
          </w:p>
        </w:tc>
        <w:tc>
          <w:tcPr>
            <w:tcW w:w="1728"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50</w:t>
            </w:r>
          </w:p>
        </w:tc>
      </w:tr>
      <w:tr w:rsidR="00E373C3" w:rsidRPr="00540DF0" w:rsidTr="00020E61">
        <w:tc>
          <w:tcPr>
            <w:tcW w:w="1800"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Customers</w:t>
            </w:r>
          </w:p>
        </w:tc>
        <w:tc>
          <w:tcPr>
            <w:tcW w:w="1638"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17</w:t>
            </w:r>
          </w:p>
        </w:tc>
        <w:tc>
          <w:tcPr>
            <w:tcW w:w="1422"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11</w:t>
            </w:r>
          </w:p>
        </w:tc>
        <w:tc>
          <w:tcPr>
            <w:tcW w:w="1440"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2</w:t>
            </w:r>
          </w:p>
        </w:tc>
        <w:tc>
          <w:tcPr>
            <w:tcW w:w="900"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30</w:t>
            </w:r>
          </w:p>
        </w:tc>
        <w:tc>
          <w:tcPr>
            <w:tcW w:w="1728"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50</w:t>
            </w:r>
          </w:p>
        </w:tc>
      </w:tr>
      <w:tr w:rsidR="00E373C3" w:rsidRPr="00540DF0" w:rsidTr="00020E61">
        <w:tc>
          <w:tcPr>
            <w:tcW w:w="1800"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Total</w:t>
            </w:r>
          </w:p>
        </w:tc>
        <w:tc>
          <w:tcPr>
            <w:tcW w:w="1638"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33</w:t>
            </w:r>
          </w:p>
        </w:tc>
        <w:tc>
          <w:tcPr>
            <w:tcW w:w="1422"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35</w:t>
            </w:r>
          </w:p>
        </w:tc>
        <w:tc>
          <w:tcPr>
            <w:tcW w:w="1440"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2</w:t>
            </w:r>
          </w:p>
        </w:tc>
        <w:tc>
          <w:tcPr>
            <w:tcW w:w="900"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60</w:t>
            </w:r>
          </w:p>
        </w:tc>
        <w:tc>
          <w:tcPr>
            <w:tcW w:w="1728" w:type="dxa"/>
          </w:tcPr>
          <w:p w:rsidR="00E373C3" w:rsidRPr="00540DF0" w:rsidRDefault="00E373C3" w:rsidP="00020E61">
            <w:pPr>
              <w:spacing w:after="0"/>
              <w:jc w:val="center"/>
              <w:rPr>
                <w:rFonts w:ascii="Times New Roman" w:hAnsi="Times New Roman"/>
                <w:sz w:val="28"/>
                <w:szCs w:val="28"/>
              </w:rPr>
            </w:pPr>
            <w:r w:rsidRPr="00540DF0">
              <w:rPr>
                <w:rFonts w:ascii="Times New Roman" w:hAnsi="Times New Roman"/>
                <w:sz w:val="28"/>
                <w:szCs w:val="28"/>
              </w:rPr>
              <w:t>100</w:t>
            </w:r>
          </w:p>
        </w:tc>
      </w:tr>
    </w:tbl>
    <w:p w:rsidR="00E373C3" w:rsidRPr="00540DF0" w:rsidRDefault="00E373C3" w:rsidP="00E373C3">
      <w:pPr>
        <w:spacing w:after="0"/>
        <w:jc w:val="both"/>
        <w:rPr>
          <w:rFonts w:ascii="Times New Roman" w:hAnsi="Times New Roman"/>
          <w:b/>
          <w:sz w:val="28"/>
          <w:szCs w:val="28"/>
        </w:rPr>
      </w:pPr>
      <w:r w:rsidRPr="00540DF0">
        <w:rPr>
          <w:rFonts w:ascii="Times New Roman" w:hAnsi="Times New Roman"/>
          <w:b/>
          <w:sz w:val="28"/>
          <w:szCs w:val="28"/>
        </w:rPr>
        <w:t xml:space="preserve">Source: Filed Survey </w:t>
      </w:r>
      <w:r>
        <w:rPr>
          <w:rFonts w:ascii="Times New Roman" w:hAnsi="Times New Roman"/>
          <w:b/>
          <w:sz w:val="28"/>
          <w:szCs w:val="28"/>
        </w:rPr>
        <w:t>2024</w:t>
      </w:r>
    </w:p>
    <w:p w:rsidR="00E373C3" w:rsidRPr="00540DF0" w:rsidRDefault="00E373C3" w:rsidP="00E373C3">
      <w:pPr>
        <w:pStyle w:val="ListParagraph"/>
        <w:spacing w:after="0" w:line="240" w:lineRule="auto"/>
        <w:ind w:left="0" w:firstLine="720"/>
        <w:jc w:val="both"/>
        <w:rPr>
          <w:rFonts w:ascii="Times New Roman" w:hAnsi="Times New Roman"/>
          <w:sz w:val="28"/>
          <w:szCs w:val="28"/>
        </w:rPr>
      </w:pPr>
      <w:r w:rsidRPr="00540DF0">
        <w:rPr>
          <w:rFonts w:ascii="Times New Roman" w:hAnsi="Times New Roman"/>
          <w:sz w:val="28"/>
          <w:szCs w:val="28"/>
        </w:rPr>
        <w:t xml:space="preserve">Fe   = </w:t>
      </w:r>
      <w:r w:rsidRPr="00540DF0">
        <w:rPr>
          <w:rFonts w:ascii="Times New Roman" w:hAnsi="Times New Roman"/>
          <w:sz w:val="28"/>
          <w:szCs w:val="28"/>
          <w:u w:val="single"/>
        </w:rPr>
        <w:t>RT X CT</w:t>
      </w:r>
    </w:p>
    <w:p w:rsidR="00E373C3" w:rsidRPr="00540DF0" w:rsidRDefault="00E373C3" w:rsidP="00E373C3">
      <w:pPr>
        <w:pStyle w:val="ListParagraph"/>
        <w:spacing w:after="0" w:line="240" w:lineRule="auto"/>
        <w:ind w:left="0" w:firstLine="720"/>
        <w:jc w:val="both"/>
        <w:rPr>
          <w:rFonts w:ascii="Times New Roman" w:hAnsi="Times New Roman"/>
          <w:sz w:val="28"/>
          <w:szCs w:val="28"/>
        </w:rPr>
      </w:pPr>
      <w:r w:rsidRPr="00540DF0">
        <w:rPr>
          <w:rFonts w:ascii="Times New Roman" w:hAnsi="Times New Roman"/>
          <w:sz w:val="28"/>
          <w:szCs w:val="28"/>
        </w:rPr>
        <w:tab/>
        <w:t xml:space="preserve">     GT </w:t>
      </w:r>
    </w:p>
    <w:p w:rsidR="00E373C3" w:rsidRPr="00540DF0" w:rsidRDefault="00E373C3" w:rsidP="00E373C3">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 xml:space="preserve">FE = Expected Frequency </w:t>
      </w:r>
    </w:p>
    <w:p w:rsidR="00E373C3" w:rsidRPr="00540DF0" w:rsidRDefault="00E373C3" w:rsidP="00E373C3">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RT = Row Total</w:t>
      </w:r>
    </w:p>
    <w:p w:rsidR="00E373C3" w:rsidRPr="00540DF0" w:rsidRDefault="00E373C3" w:rsidP="00E373C3">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 xml:space="preserve">GT = Column Total </w:t>
      </w:r>
    </w:p>
    <w:p w:rsidR="00E373C3" w:rsidRPr="00540DF0" w:rsidRDefault="00E373C3" w:rsidP="00E373C3">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 xml:space="preserve">GT   = Group Total </w:t>
      </w:r>
    </w:p>
    <w:p w:rsidR="00E373C3" w:rsidRPr="00540DF0" w:rsidRDefault="00E373C3" w:rsidP="00E373C3">
      <w:pPr>
        <w:pStyle w:val="ListParagraph"/>
        <w:spacing w:after="0" w:line="240" w:lineRule="auto"/>
        <w:ind w:left="0" w:firstLine="720"/>
        <w:jc w:val="both"/>
        <w:rPr>
          <w:rFonts w:ascii="Times New Roman" w:hAnsi="Times New Roman"/>
          <w:sz w:val="28"/>
          <w:szCs w:val="28"/>
        </w:rPr>
      </w:pPr>
      <w:r w:rsidRPr="00540DF0">
        <w:rPr>
          <w:rFonts w:ascii="Times New Roman" w:hAnsi="Times New Roman"/>
          <w:sz w:val="28"/>
          <w:szCs w:val="28"/>
        </w:rPr>
        <w:t xml:space="preserve">Satisfied (FE)   = </w:t>
      </w:r>
      <w:r w:rsidRPr="00540DF0">
        <w:rPr>
          <w:rFonts w:ascii="Times New Roman" w:hAnsi="Times New Roman"/>
          <w:sz w:val="28"/>
          <w:szCs w:val="28"/>
          <w:u w:val="single"/>
        </w:rPr>
        <w:t xml:space="preserve">23 x 30  </w:t>
      </w:r>
      <w:r w:rsidRPr="00540DF0">
        <w:rPr>
          <w:rFonts w:ascii="Times New Roman" w:hAnsi="Times New Roman"/>
          <w:sz w:val="28"/>
          <w:szCs w:val="28"/>
        </w:rPr>
        <w:t xml:space="preserve"> = 11.5</w:t>
      </w:r>
    </w:p>
    <w:p w:rsidR="00E373C3" w:rsidRPr="00540DF0" w:rsidRDefault="00E373C3" w:rsidP="00E373C3">
      <w:pPr>
        <w:pStyle w:val="ListParagraph"/>
        <w:spacing w:after="0" w:line="240" w:lineRule="auto"/>
        <w:ind w:left="0" w:firstLine="720"/>
        <w:jc w:val="both"/>
        <w:rPr>
          <w:rFonts w:ascii="Times New Roman" w:hAnsi="Times New Roman"/>
          <w:sz w:val="28"/>
          <w:szCs w:val="28"/>
        </w:rPr>
      </w:pPr>
      <w:r w:rsidRPr="00540DF0">
        <w:rPr>
          <w:rFonts w:ascii="Times New Roman" w:hAnsi="Times New Roman"/>
          <w:sz w:val="28"/>
          <w:szCs w:val="28"/>
        </w:rPr>
        <w:tab/>
      </w:r>
      <w:r w:rsidRPr="00540DF0">
        <w:rPr>
          <w:rFonts w:ascii="Times New Roman" w:hAnsi="Times New Roman"/>
          <w:sz w:val="28"/>
          <w:szCs w:val="28"/>
        </w:rPr>
        <w:tab/>
      </w:r>
      <w:r w:rsidRPr="00540DF0">
        <w:rPr>
          <w:rFonts w:ascii="Times New Roman" w:hAnsi="Times New Roman"/>
          <w:sz w:val="28"/>
          <w:szCs w:val="28"/>
        </w:rPr>
        <w:tab/>
      </w:r>
      <w:r>
        <w:rPr>
          <w:rFonts w:ascii="Times New Roman" w:hAnsi="Times New Roman"/>
          <w:sz w:val="28"/>
          <w:szCs w:val="28"/>
        </w:rPr>
        <w:t xml:space="preserve">    </w:t>
      </w:r>
      <w:r w:rsidRPr="00540DF0">
        <w:rPr>
          <w:rFonts w:ascii="Times New Roman" w:hAnsi="Times New Roman"/>
          <w:sz w:val="28"/>
          <w:szCs w:val="28"/>
        </w:rPr>
        <w:t>60</w:t>
      </w:r>
    </w:p>
    <w:p w:rsidR="00E373C3" w:rsidRPr="00540DF0" w:rsidRDefault="00E373C3" w:rsidP="00E373C3">
      <w:pPr>
        <w:pStyle w:val="ListParagraph"/>
        <w:spacing w:after="0" w:line="240" w:lineRule="auto"/>
        <w:ind w:left="0" w:firstLine="720"/>
        <w:jc w:val="both"/>
        <w:rPr>
          <w:rFonts w:ascii="Times New Roman" w:hAnsi="Times New Roman"/>
          <w:sz w:val="28"/>
          <w:szCs w:val="28"/>
        </w:rPr>
      </w:pPr>
      <w:r w:rsidRPr="00540DF0">
        <w:rPr>
          <w:rFonts w:ascii="Times New Roman" w:hAnsi="Times New Roman"/>
          <w:sz w:val="28"/>
          <w:szCs w:val="28"/>
        </w:rPr>
        <w:t xml:space="preserve">Highly Satisfied (FC) = </w:t>
      </w:r>
      <w:r w:rsidRPr="00540DF0">
        <w:rPr>
          <w:rFonts w:ascii="Times New Roman" w:hAnsi="Times New Roman"/>
          <w:sz w:val="28"/>
          <w:szCs w:val="28"/>
          <w:u w:val="single"/>
        </w:rPr>
        <w:t>35 x 30</w:t>
      </w:r>
      <w:r w:rsidRPr="00540DF0">
        <w:rPr>
          <w:rFonts w:ascii="Times New Roman" w:hAnsi="Times New Roman"/>
          <w:sz w:val="28"/>
          <w:szCs w:val="28"/>
        </w:rPr>
        <w:t xml:space="preserve"> = 17.5 </w:t>
      </w:r>
    </w:p>
    <w:p w:rsidR="00E373C3" w:rsidRPr="00540DF0" w:rsidRDefault="00E373C3" w:rsidP="00E373C3">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540DF0">
        <w:rPr>
          <w:rFonts w:ascii="Times New Roman" w:hAnsi="Times New Roman"/>
          <w:sz w:val="28"/>
          <w:szCs w:val="28"/>
        </w:rPr>
        <w:t xml:space="preserve"> 60 </w:t>
      </w:r>
    </w:p>
    <w:p w:rsidR="00E373C3" w:rsidRPr="00540DF0" w:rsidRDefault="00E373C3" w:rsidP="00E373C3">
      <w:pPr>
        <w:pStyle w:val="ListParagraph"/>
        <w:spacing w:after="0" w:line="240" w:lineRule="auto"/>
        <w:ind w:left="0" w:firstLine="720"/>
        <w:jc w:val="both"/>
        <w:rPr>
          <w:rFonts w:ascii="Times New Roman" w:hAnsi="Times New Roman"/>
          <w:sz w:val="28"/>
          <w:szCs w:val="28"/>
        </w:rPr>
      </w:pPr>
      <w:r w:rsidRPr="00540DF0">
        <w:rPr>
          <w:rFonts w:ascii="Times New Roman" w:hAnsi="Times New Roman"/>
          <w:sz w:val="28"/>
          <w:szCs w:val="28"/>
        </w:rPr>
        <w:t xml:space="preserve">Not satisfied (FC)   =   </w:t>
      </w:r>
      <w:r w:rsidRPr="00540DF0">
        <w:rPr>
          <w:rFonts w:ascii="Times New Roman" w:hAnsi="Times New Roman"/>
          <w:sz w:val="28"/>
          <w:szCs w:val="28"/>
          <w:u w:val="single"/>
        </w:rPr>
        <w:t>2 x 30</w:t>
      </w:r>
      <w:r w:rsidRPr="00540DF0">
        <w:rPr>
          <w:rFonts w:ascii="Times New Roman" w:hAnsi="Times New Roman"/>
          <w:sz w:val="28"/>
          <w:szCs w:val="28"/>
        </w:rPr>
        <w:t xml:space="preserve">   = 1  </w:t>
      </w:r>
    </w:p>
    <w:p w:rsidR="00E373C3" w:rsidRPr="00540DF0" w:rsidRDefault="00E373C3" w:rsidP="00E373C3">
      <w:pPr>
        <w:pStyle w:val="ListParagraph"/>
        <w:spacing w:after="0" w:line="240" w:lineRule="auto"/>
        <w:ind w:left="0" w:firstLine="72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540DF0">
        <w:rPr>
          <w:rFonts w:ascii="Times New Roman" w:hAnsi="Times New Roman"/>
          <w:sz w:val="28"/>
          <w:szCs w:val="28"/>
        </w:rPr>
        <w:t xml:space="preserve">60 </w:t>
      </w:r>
    </w:p>
    <w:p w:rsidR="00E373C3" w:rsidRPr="00540DF0" w:rsidRDefault="00E373C3" w:rsidP="00E373C3">
      <w:pPr>
        <w:spacing w:after="0"/>
        <w:rPr>
          <w:rFonts w:ascii="Times New Roman" w:hAnsi="Times New Roman"/>
          <w:b/>
          <w:sz w:val="28"/>
          <w:szCs w:val="28"/>
        </w:rPr>
      </w:pPr>
      <w:r w:rsidRPr="00540DF0">
        <w:rPr>
          <w:rFonts w:ascii="Times New Roman" w:hAnsi="Times New Roman"/>
          <w:b/>
          <w:sz w:val="28"/>
          <w:szCs w:val="28"/>
        </w:rPr>
        <w:t xml:space="preserve">TABLE 4.3.2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41"/>
        <w:gridCol w:w="1787"/>
        <w:gridCol w:w="2070"/>
        <w:gridCol w:w="1710"/>
        <w:gridCol w:w="1530"/>
      </w:tblGrid>
      <w:tr w:rsidR="00E373C3" w:rsidRPr="00540DF0" w:rsidTr="00020E61">
        <w:tc>
          <w:tcPr>
            <w:tcW w:w="1741" w:type="dxa"/>
          </w:tcPr>
          <w:p w:rsidR="00E373C3" w:rsidRPr="00540DF0" w:rsidRDefault="00E373C3" w:rsidP="00020E61">
            <w:pPr>
              <w:spacing w:after="0"/>
              <w:jc w:val="both"/>
              <w:rPr>
                <w:rFonts w:ascii="Times New Roman" w:hAnsi="Times New Roman"/>
                <w:b/>
                <w:sz w:val="28"/>
                <w:szCs w:val="28"/>
              </w:rPr>
            </w:pPr>
            <w:r w:rsidRPr="00540DF0">
              <w:rPr>
                <w:rFonts w:ascii="Times New Roman" w:hAnsi="Times New Roman"/>
                <w:b/>
                <w:sz w:val="28"/>
                <w:szCs w:val="28"/>
              </w:rPr>
              <w:t xml:space="preserve">Respondents </w:t>
            </w:r>
          </w:p>
        </w:tc>
        <w:tc>
          <w:tcPr>
            <w:tcW w:w="1787" w:type="dxa"/>
          </w:tcPr>
          <w:p w:rsidR="00E373C3" w:rsidRPr="00540DF0" w:rsidRDefault="00E373C3" w:rsidP="00020E61">
            <w:pPr>
              <w:spacing w:after="0"/>
              <w:jc w:val="both"/>
              <w:rPr>
                <w:rFonts w:ascii="Times New Roman" w:hAnsi="Times New Roman"/>
                <w:b/>
                <w:sz w:val="28"/>
                <w:szCs w:val="28"/>
              </w:rPr>
            </w:pPr>
            <w:r w:rsidRPr="00540DF0">
              <w:rPr>
                <w:rFonts w:ascii="Times New Roman" w:hAnsi="Times New Roman"/>
                <w:b/>
                <w:sz w:val="28"/>
                <w:szCs w:val="28"/>
              </w:rPr>
              <w:t xml:space="preserve">Respondent </w:t>
            </w:r>
          </w:p>
        </w:tc>
        <w:tc>
          <w:tcPr>
            <w:tcW w:w="2070" w:type="dxa"/>
          </w:tcPr>
          <w:p w:rsidR="00E373C3" w:rsidRPr="00540DF0" w:rsidRDefault="00E373C3" w:rsidP="00020E61">
            <w:pPr>
              <w:spacing w:after="0"/>
              <w:jc w:val="both"/>
              <w:rPr>
                <w:rFonts w:ascii="Times New Roman" w:hAnsi="Times New Roman"/>
                <w:b/>
                <w:sz w:val="28"/>
                <w:szCs w:val="28"/>
              </w:rPr>
            </w:pPr>
          </w:p>
        </w:tc>
        <w:tc>
          <w:tcPr>
            <w:tcW w:w="1710" w:type="dxa"/>
          </w:tcPr>
          <w:p w:rsidR="00E373C3" w:rsidRPr="00540DF0" w:rsidRDefault="00E373C3" w:rsidP="00020E61">
            <w:pPr>
              <w:spacing w:after="0"/>
              <w:jc w:val="both"/>
              <w:rPr>
                <w:rFonts w:ascii="Times New Roman" w:hAnsi="Times New Roman"/>
                <w:b/>
                <w:sz w:val="28"/>
                <w:szCs w:val="28"/>
              </w:rPr>
            </w:pPr>
          </w:p>
        </w:tc>
        <w:tc>
          <w:tcPr>
            <w:tcW w:w="1530" w:type="dxa"/>
          </w:tcPr>
          <w:p w:rsidR="00E373C3" w:rsidRPr="00540DF0" w:rsidRDefault="00E373C3" w:rsidP="00020E61">
            <w:pPr>
              <w:spacing w:after="0"/>
              <w:jc w:val="both"/>
              <w:rPr>
                <w:rFonts w:ascii="Times New Roman" w:hAnsi="Times New Roman"/>
                <w:b/>
                <w:sz w:val="28"/>
                <w:szCs w:val="28"/>
              </w:rPr>
            </w:pPr>
            <w:r w:rsidRPr="00540DF0">
              <w:rPr>
                <w:rFonts w:ascii="Times New Roman" w:hAnsi="Times New Roman"/>
                <w:b/>
                <w:sz w:val="28"/>
                <w:szCs w:val="28"/>
              </w:rPr>
              <w:t xml:space="preserve">Total </w:t>
            </w:r>
          </w:p>
        </w:tc>
      </w:tr>
      <w:tr w:rsidR="00E373C3" w:rsidRPr="00540DF0" w:rsidTr="00020E61">
        <w:tc>
          <w:tcPr>
            <w:tcW w:w="1741" w:type="dxa"/>
          </w:tcPr>
          <w:p w:rsidR="00E373C3" w:rsidRPr="00540DF0" w:rsidRDefault="00E373C3" w:rsidP="00020E61">
            <w:pPr>
              <w:spacing w:after="0"/>
              <w:jc w:val="both"/>
              <w:rPr>
                <w:rFonts w:ascii="Times New Roman" w:hAnsi="Times New Roman"/>
                <w:sz w:val="28"/>
                <w:szCs w:val="28"/>
              </w:rPr>
            </w:pPr>
          </w:p>
        </w:tc>
        <w:tc>
          <w:tcPr>
            <w:tcW w:w="1787"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 xml:space="preserve">Satisfied </w:t>
            </w:r>
          </w:p>
        </w:tc>
        <w:tc>
          <w:tcPr>
            <w:tcW w:w="2070"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Highly Satisfied</w:t>
            </w:r>
          </w:p>
        </w:tc>
        <w:tc>
          <w:tcPr>
            <w:tcW w:w="1710"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 xml:space="preserve">Not Satisfied </w:t>
            </w:r>
          </w:p>
        </w:tc>
        <w:tc>
          <w:tcPr>
            <w:tcW w:w="1530" w:type="dxa"/>
          </w:tcPr>
          <w:p w:rsidR="00E373C3" w:rsidRPr="00540DF0" w:rsidRDefault="00E373C3" w:rsidP="00020E61">
            <w:pPr>
              <w:spacing w:after="0"/>
              <w:jc w:val="both"/>
              <w:rPr>
                <w:rFonts w:ascii="Times New Roman" w:hAnsi="Times New Roman"/>
                <w:sz w:val="28"/>
                <w:szCs w:val="28"/>
              </w:rPr>
            </w:pPr>
          </w:p>
        </w:tc>
      </w:tr>
      <w:tr w:rsidR="00E373C3" w:rsidRPr="00540DF0" w:rsidTr="00020E61">
        <w:tc>
          <w:tcPr>
            <w:tcW w:w="1741"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Staff</w:t>
            </w:r>
          </w:p>
        </w:tc>
        <w:tc>
          <w:tcPr>
            <w:tcW w:w="1787"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11.5</w:t>
            </w:r>
          </w:p>
        </w:tc>
        <w:tc>
          <w:tcPr>
            <w:tcW w:w="2070"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17.5</w:t>
            </w:r>
          </w:p>
        </w:tc>
        <w:tc>
          <w:tcPr>
            <w:tcW w:w="1710"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1</w:t>
            </w:r>
          </w:p>
        </w:tc>
        <w:tc>
          <w:tcPr>
            <w:tcW w:w="1530"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30</w:t>
            </w:r>
          </w:p>
        </w:tc>
      </w:tr>
      <w:tr w:rsidR="00E373C3" w:rsidRPr="00540DF0" w:rsidTr="00020E61">
        <w:tc>
          <w:tcPr>
            <w:tcW w:w="1741"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 xml:space="preserve">Customers </w:t>
            </w:r>
          </w:p>
        </w:tc>
        <w:tc>
          <w:tcPr>
            <w:tcW w:w="1787"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11.5</w:t>
            </w:r>
          </w:p>
        </w:tc>
        <w:tc>
          <w:tcPr>
            <w:tcW w:w="2070"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17.5</w:t>
            </w:r>
          </w:p>
        </w:tc>
        <w:tc>
          <w:tcPr>
            <w:tcW w:w="1710"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1</w:t>
            </w:r>
          </w:p>
        </w:tc>
        <w:tc>
          <w:tcPr>
            <w:tcW w:w="1530"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30</w:t>
            </w:r>
          </w:p>
        </w:tc>
      </w:tr>
      <w:tr w:rsidR="00E373C3" w:rsidRPr="00540DF0" w:rsidTr="00020E61">
        <w:tc>
          <w:tcPr>
            <w:tcW w:w="1741"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 xml:space="preserve">Total </w:t>
            </w:r>
          </w:p>
        </w:tc>
        <w:tc>
          <w:tcPr>
            <w:tcW w:w="1787"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23</w:t>
            </w:r>
          </w:p>
        </w:tc>
        <w:tc>
          <w:tcPr>
            <w:tcW w:w="2070"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35</w:t>
            </w:r>
          </w:p>
        </w:tc>
        <w:tc>
          <w:tcPr>
            <w:tcW w:w="1710"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2</w:t>
            </w:r>
          </w:p>
        </w:tc>
        <w:tc>
          <w:tcPr>
            <w:tcW w:w="1530" w:type="dxa"/>
          </w:tcPr>
          <w:p w:rsidR="00E373C3" w:rsidRPr="00540DF0" w:rsidRDefault="00E373C3" w:rsidP="00020E61">
            <w:pPr>
              <w:spacing w:after="0"/>
              <w:jc w:val="both"/>
              <w:rPr>
                <w:rFonts w:ascii="Times New Roman" w:hAnsi="Times New Roman"/>
                <w:sz w:val="28"/>
                <w:szCs w:val="28"/>
              </w:rPr>
            </w:pPr>
            <w:r w:rsidRPr="00540DF0">
              <w:rPr>
                <w:rFonts w:ascii="Times New Roman" w:hAnsi="Times New Roman"/>
                <w:sz w:val="28"/>
                <w:szCs w:val="28"/>
              </w:rPr>
              <w:t>60</w:t>
            </w:r>
          </w:p>
        </w:tc>
      </w:tr>
    </w:tbl>
    <w:p w:rsidR="00E373C3" w:rsidRDefault="00E373C3" w:rsidP="00E373C3">
      <w:pPr>
        <w:pStyle w:val="ListParagraph"/>
        <w:spacing w:after="0"/>
        <w:ind w:left="0"/>
        <w:jc w:val="both"/>
        <w:rPr>
          <w:rFonts w:ascii="Times New Roman" w:hAnsi="Times New Roman"/>
          <w:sz w:val="28"/>
          <w:szCs w:val="28"/>
          <w:vertAlign w:val="superscript"/>
        </w:rPr>
      </w:pPr>
      <w:r w:rsidRPr="00540DF0">
        <w:rPr>
          <w:rFonts w:ascii="Times New Roman" w:hAnsi="Times New Roman"/>
          <w:sz w:val="28"/>
          <w:szCs w:val="28"/>
        </w:rPr>
        <w:t>Computation for X</w:t>
      </w:r>
      <w:r w:rsidRPr="00540DF0">
        <w:rPr>
          <w:rFonts w:ascii="Times New Roman" w:hAnsi="Times New Roman"/>
          <w:sz w:val="28"/>
          <w:szCs w:val="28"/>
          <w:vertAlign w:val="superscript"/>
        </w:rPr>
        <w:t>2</w:t>
      </w:r>
    </w:p>
    <w:p w:rsidR="00E373C3" w:rsidRPr="00540DF0" w:rsidRDefault="00E373C3" w:rsidP="00E373C3">
      <w:pPr>
        <w:pStyle w:val="ListParagraph"/>
        <w:spacing w:after="0"/>
        <w:ind w:left="0"/>
        <w:jc w:val="both"/>
        <w:rPr>
          <w:rFonts w:ascii="Times New Roman" w:hAnsi="Times New Roman"/>
          <w:sz w:val="28"/>
          <w:szCs w:val="28"/>
        </w:rPr>
      </w:pPr>
    </w:p>
    <w:p w:rsidR="00E373C3" w:rsidRPr="00540DF0" w:rsidRDefault="00E373C3" w:rsidP="00E373C3">
      <w:pPr>
        <w:pStyle w:val="ListParagraph"/>
        <w:spacing w:after="0"/>
        <w:ind w:left="0"/>
        <w:jc w:val="both"/>
        <w:rPr>
          <w:rFonts w:ascii="Times New Roman" w:hAnsi="Times New Roman"/>
          <w:b/>
          <w:sz w:val="28"/>
          <w:szCs w:val="28"/>
        </w:rPr>
      </w:pPr>
      <w:r w:rsidRPr="00540DF0">
        <w:rPr>
          <w:rFonts w:ascii="Times New Roman" w:hAnsi="Times New Roman"/>
          <w:b/>
          <w:sz w:val="28"/>
          <w:szCs w:val="28"/>
        </w:rPr>
        <w:t xml:space="preserve">TABLE 4.3.3 CONTINGENCY TABLE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0"/>
        <w:gridCol w:w="1771"/>
        <w:gridCol w:w="1760"/>
        <w:gridCol w:w="1787"/>
        <w:gridCol w:w="1788"/>
      </w:tblGrid>
      <w:tr w:rsidR="00E373C3" w:rsidRPr="00540DF0" w:rsidTr="00020E61">
        <w:tc>
          <w:tcPr>
            <w:tcW w:w="1750" w:type="dxa"/>
          </w:tcPr>
          <w:p w:rsidR="00E373C3" w:rsidRPr="00540DF0" w:rsidRDefault="00E373C3" w:rsidP="00020E61">
            <w:pPr>
              <w:pStyle w:val="ListParagraph"/>
              <w:spacing w:after="0"/>
              <w:ind w:left="0"/>
              <w:jc w:val="center"/>
              <w:rPr>
                <w:rFonts w:ascii="Times New Roman" w:hAnsi="Times New Roman"/>
                <w:b/>
                <w:sz w:val="28"/>
                <w:szCs w:val="28"/>
              </w:rPr>
            </w:pPr>
            <w:r w:rsidRPr="00540DF0">
              <w:rPr>
                <w:rFonts w:ascii="Times New Roman" w:hAnsi="Times New Roman"/>
                <w:b/>
                <w:sz w:val="28"/>
                <w:szCs w:val="28"/>
              </w:rPr>
              <w:t xml:space="preserve">Fo </w:t>
            </w:r>
          </w:p>
        </w:tc>
        <w:tc>
          <w:tcPr>
            <w:tcW w:w="1771" w:type="dxa"/>
          </w:tcPr>
          <w:p w:rsidR="00E373C3" w:rsidRPr="00540DF0" w:rsidRDefault="00E373C3" w:rsidP="00020E61">
            <w:pPr>
              <w:pStyle w:val="ListParagraph"/>
              <w:spacing w:after="0"/>
              <w:ind w:left="0"/>
              <w:jc w:val="center"/>
              <w:rPr>
                <w:rFonts w:ascii="Times New Roman" w:hAnsi="Times New Roman"/>
                <w:b/>
                <w:sz w:val="28"/>
                <w:szCs w:val="28"/>
              </w:rPr>
            </w:pPr>
            <w:r w:rsidRPr="00540DF0">
              <w:rPr>
                <w:rFonts w:ascii="Times New Roman" w:hAnsi="Times New Roman"/>
                <w:b/>
                <w:sz w:val="28"/>
                <w:szCs w:val="28"/>
              </w:rPr>
              <w:t xml:space="preserve">Fe </w:t>
            </w:r>
          </w:p>
        </w:tc>
        <w:tc>
          <w:tcPr>
            <w:tcW w:w="1760" w:type="dxa"/>
          </w:tcPr>
          <w:p w:rsidR="00E373C3" w:rsidRPr="00540DF0" w:rsidRDefault="00E373C3" w:rsidP="00020E61">
            <w:pPr>
              <w:pStyle w:val="ListParagraph"/>
              <w:spacing w:after="0"/>
              <w:ind w:left="0"/>
              <w:jc w:val="center"/>
              <w:rPr>
                <w:rFonts w:ascii="Times New Roman" w:hAnsi="Times New Roman"/>
                <w:b/>
                <w:sz w:val="28"/>
                <w:szCs w:val="28"/>
              </w:rPr>
            </w:pPr>
            <w:r w:rsidRPr="00540DF0">
              <w:rPr>
                <w:rFonts w:ascii="Times New Roman" w:hAnsi="Times New Roman"/>
                <w:b/>
                <w:sz w:val="28"/>
                <w:szCs w:val="28"/>
              </w:rPr>
              <w:t>Fo-fe</w:t>
            </w:r>
          </w:p>
        </w:tc>
        <w:tc>
          <w:tcPr>
            <w:tcW w:w="1787" w:type="dxa"/>
          </w:tcPr>
          <w:p w:rsidR="00E373C3" w:rsidRPr="00540DF0" w:rsidRDefault="00E373C3" w:rsidP="00020E61">
            <w:pPr>
              <w:pStyle w:val="ListParagraph"/>
              <w:spacing w:after="0"/>
              <w:ind w:left="0"/>
              <w:jc w:val="center"/>
              <w:rPr>
                <w:rFonts w:ascii="Times New Roman" w:hAnsi="Times New Roman"/>
                <w:b/>
                <w:sz w:val="28"/>
                <w:szCs w:val="28"/>
              </w:rPr>
            </w:pPr>
            <w:r w:rsidRPr="00540DF0">
              <w:rPr>
                <w:rFonts w:ascii="Times New Roman" w:hAnsi="Times New Roman"/>
                <w:b/>
                <w:sz w:val="28"/>
                <w:szCs w:val="28"/>
              </w:rPr>
              <w:t>(fo-fe)</w:t>
            </w:r>
            <w:r w:rsidRPr="00540DF0">
              <w:rPr>
                <w:rFonts w:ascii="Times New Roman" w:hAnsi="Times New Roman"/>
                <w:b/>
                <w:sz w:val="28"/>
                <w:szCs w:val="28"/>
                <w:vertAlign w:val="subscript"/>
              </w:rPr>
              <w:t>2</w:t>
            </w:r>
          </w:p>
        </w:tc>
        <w:tc>
          <w:tcPr>
            <w:tcW w:w="1788" w:type="dxa"/>
          </w:tcPr>
          <w:p w:rsidR="00E373C3" w:rsidRPr="00540DF0" w:rsidRDefault="00E373C3" w:rsidP="00020E61">
            <w:pPr>
              <w:pStyle w:val="ListParagraph"/>
              <w:spacing w:after="0"/>
              <w:ind w:left="0"/>
              <w:jc w:val="center"/>
              <w:rPr>
                <w:rFonts w:ascii="Times New Roman" w:hAnsi="Times New Roman"/>
                <w:b/>
                <w:sz w:val="28"/>
                <w:szCs w:val="28"/>
              </w:rPr>
            </w:pPr>
            <w:r w:rsidRPr="00540DF0">
              <w:rPr>
                <w:rFonts w:ascii="Times New Roman" w:hAnsi="Times New Roman"/>
                <w:b/>
                <w:sz w:val="28"/>
                <w:szCs w:val="28"/>
              </w:rPr>
              <w:t>(fo-fe)</w:t>
            </w:r>
            <w:r w:rsidRPr="00540DF0">
              <w:rPr>
                <w:rFonts w:ascii="Times New Roman" w:hAnsi="Times New Roman"/>
                <w:b/>
                <w:sz w:val="28"/>
                <w:szCs w:val="28"/>
                <w:vertAlign w:val="superscript"/>
              </w:rPr>
              <w:t>2</w:t>
            </w:r>
          </w:p>
        </w:tc>
      </w:tr>
      <w:tr w:rsidR="00E373C3" w:rsidRPr="00540DF0" w:rsidTr="00020E61">
        <w:tc>
          <w:tcPr>
            <w:tcW w:w="1750"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6</w:t>
            </w:r>
          </w:p>
        </w:tc>
        <w:tc>
          <w:tcPr>
            <w:tcW w:w="1771"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11.5</w:t>
            </w:r>
          </w:p>
        </w:tc>
        <w:tc>
          <w:tcPr>
            <w:tcW w:w="1760"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-5.5</w:t>
            </w:r>
          </w:p>
        </w:tc>
        <w:tc>
          <w:tcPr>
            <w:tcW w:w="1787"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30.25</w:t>
            </w:r>
          </w:p>
        </w:tc>
        <w:tc>
          <w:tcPr>
            <w:tcW w:w="1788"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2.63</w:t>
            </w:r>
          </w:p>
        </w:tc>
      </w:tr>
      <w:tr w:rsidR="00E373C3" w:rsidRPr="00540DF0" w:rsidTr="00020E61">
        <w:tc>
          <w:tcPr>
            <w:tcW w:w="1750"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24</w:t>
            </w:r>
          </w:p>
        </w:tc>
        <w:tc>
          <w:tcPr>
            <w:tcW w:w="1771"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17.5</w:t>
            </w:r>
          </w:p>
        </w:tc>
        <w:tc>
          <w:tcPr>
            <w:tcW w:w="1760"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6.5</w:t>
            </w:r>
          </w:p>
        </w:tc>
        <w:tc>
          <w:tcPr>
            <w:tcW w:w="1787"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42.25</w:t>
            </w:r>
          </w:p>
        </w:tc>
        <w:tc>
          <w:tcPr>
            <w:tcW w:w="1788"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2.41</w:t>
            </w:r>
          </w:p>
        </w:tc>
      </w:tr>
      <w:tr w:rsidR="00E373C3" w:rsidRPr="00540DF0" w:rsidTr="00020E61">
        <w:tc>
          <w:tcPr>
            <w:tcW w:w="1750"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0</w:t>
            </w:r>
          </w:p>
        </w:tc>
        <w:tc>
          <w:tcPr>
            <w:tcW w:w="1771"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w:t>
            </w:r>
          </w:p>
        </w:tc>
        <w:tc>
          <w:tcPr>
            <w:tcW w:w="1760"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w:t>
            </w:r>
          </w:p>
        </w:tc>
        <w:tc>
          <w:tcPr>
            <w:tcW w:w="1787"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w:t>
            </w:r>
          </w:p>
        </w:tc>
        <w:tc>
          <w:tcPr>
            <w:tcW w:w="1788"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1.00</w:t>
            </w:r>
          </w:p>
        </w:tc>
      </w:tr>
      <w:tr w:rsidR="00E373C3" w:rsidRPr="00540DF0" w:rsidTr="00020E61">
        <w:tc>
          <w:tcPr>
            <w:tcW w:w="1750"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17</w:t>
            </w:r>
          </w:p>
        </w:tc>
        <w:tc>
          <w:tcPr>
            <w:tcW w:w="1771"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11.5</w:t>
            </w:r>
          </w:p>
        </w:tc>
        <w:tc>
          <w:tcPr>
            <w:tcW w:w="1760"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5.5</w:t>
            </w:r>
          </w:p>
        </w:tc>
        <w:tc>
          <w:tcPr>
            <w:tcW w:w="1787"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30.25</w:t>
            </w:r>
          </w:p>
        </w:tc>
        <w:tc>
          <w:tcPr>
            <w:tcW w:w="1788"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2.63</w:t>
            </w:r>
          </w:p>
        </w:tc>
      </w:tr>
      <w:tr w:rsidR="00E373C3" w:rsidRPr="00540DF0" w:rsidTr="00020E61">
        <w:tc>
          <w:tcPr>
            <w:tcW w:w="1750"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11</w:t>
            </w:r>
          </w:p>
        </w:tc>
        <w:tc>
          <w:tcPr>
            <w:tcW w:w="1771"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17.5</w:t>
            </w:r>
          </w:p>
        </w:tc>
        <w:tc>
          <w:tcPr>
            <w:tcW w:w="1760"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-6.5</w:t>
            </w:r>
          </w:p>
        </w:tc>
        <w:tc>
          <w:tcPr>
            <w:tcW w:w="1787"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42.25</w:t>
            </w:r>
          </w:p>
        </w:tc>
        <w:tc>
          <w:tcPr>
            <w:tcW w:w="1788"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2.41</w:t>
            </w:r>
          </w:p>
        </w:tc>
      </w:tr>
      <w:tr w:rsidR="00E373C3" w:rsidRPr="00540DF0" w:rsidTr="00020E61">
        <w:tc>
          <w:tcPr>
            <w:tcW w:w="1750"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2</w:t>
            </w:r>
          </w:p>
        </w:tc>
        <w:tc>
          <w:tcPr>
            <w:tcW w:w="1771"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w:t>
            </w:r>
          </w:p>
        </w:tc>
        <w:tc>
          <w:tcPr>
            <w:tcW w:w="1760"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w:t>
            </w:r>
          </w:p>
        </w:tc>
        <w:tc>
          <w:tcPr>
            <w:tcW w:w="1787"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w:t>
            </w:r>
          </w:p>
        </w:tc>
        <w:tc>
          <w:tcPr>
            <w:tcW w:w="1788" w:type="dxa"/>
          </w:tcPr>
          <w:p w:rsidR="00E373C3" w:rsidRPr="00540DF0" w:rsidRDefault="00E373C3" w:rsidP="00020E61">
            <w:pPr>
              <w:pStyle w:val="ListParagraph"/>
              <w:spacing w:after="0"/>
              <w:ind w:left="0"/>
              <w:jc w:val="center"/>
              <w:rPr>
                <w:rFonts w:ascii="Times New Roman" w:hAnsi="Times New Roman"/>
                <w:sz w:val="28"/>
                <w:szCs w:val="28"/>
              </w:rPr>
            </w:pPr>
            <w:r w:rsidRPr="00540DF0">
              <w:rPr>
                <w:rFonts w:ascii="Times New Roman" w:hAnsi="Times New Roman"/>
                <w:sz w:val="28"/>
                <w:szCs w:val="28"/>
              </w:rPr>
              <w:t>1.00</w:t>
            </w:r>
          </w:p>
        </w:tc>
      </w:tr>
      <w:tr w:rsidR="00E373C3" w:rsidRPr="00540DF0" w:rsidTr="00020E61">
        <w:tc>
          <w:tcPr>
            <w:tcW w:w="7068" w:type="dxa"/>
            <w:gridSpan w:val="4"/>
            <w:tcBorders>
              <w:left w:val="nil"/>
              <w:bottom w:val="nil"/>
            </w:tcBorders>
          </w:tcPr>
          <w:p w:rsidR="00E373C3" w:rsidRDefault="00E373C3" w:rsidP="00020E61">
            <w:pPr>
              <w:pStyle w:val="ListParagraph"/>
              <w:spacing w:after="0"/>
              <w:ind w:left="0"/>
              <w:jc w:val="center"/>
              <w:rPr>
                <w:rFonts w:ascii="Times New Roman" w:hAnsi="Times New Roman"/>
                <w:sz w:val="28"/>
                <w:szCs w:val="28"/>
              </w:rPr>
            </w:pPr>
          </w:p>
          <w:p w:rsidR="00E373C3" w:rsidRPr="00540DF0" w:rsidRDefault="00E373C3" w:rsidP="00020E61">
            <w:pPr>
              <w:pStyle w:val="ListParagraph"/>
              <w:spacing w:after="0"/>
              <w:ind w:left="0"/>
              <w:jc w:val="center"/>
              <w:rPr>
                <w:rFonts w:ascii="Times New Roman" w:hAnsi="Times New Roman"/>
                <w:sz w:val="28"/>
                <w:szCs w:val="28"/>
              </w:rPr>
            </w:pPr>
          </w:p>
        </w:tc>
        <w:tc>
          <w:tcPr>
            <w:tcW w:w="1788" w:type="dxa"/>
          </w:tcPr>
          <w:p w:rsidR="00E373C3" w:rsidRPr="00540DF0" w:rsidRDefault="00E373C3" w:rsidP="00020E61">
            <w:pPr>
              <w:pStyle w:val="ListParagraph"/>
              <w:spacing w:after="0"/>
              <w:ind w:left="0"/>
              <w:jc w:val="center"/>
              <w:rPr>
                <w:rFonts w:ascii="Times New Roman" w:hAnsi="Times New Roman"/>
                <w:b/>
                <w:sz w:val="28"/>
                <w:szCs w:val="28"/>
              </w:rPr>
            </w:pPr>
            <w:r w:rsidRPr="00540DF0">
              <w:rPr>
                <w:rFonts w:ascii="Times New Roman" w:hAnsi="Times New Roman"/>
                <w:b/>
                <w:sz w:val="28"/>
                <w:szCs w:val="28"/>
              </w:rPr>
              <w:t>12.08</w:t>
            </w:r>
          </w:p>
        </w:tc>
      </w:tr>
    </w:tbl>
    <w:p w:rsidR="00E373C3" w:rsidRPr="00540DF0" w:rsidRDefault="00E373C3" w:rsidP="00E373C3">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X</w:t>
      </w:r>
      <w:r w:rsidRPr="00540DF0">
        <w:rPr>
          <w:rFonts w:ascii="Times New Roman" w:hAnsi="Times New Roman"/>
          <w:b/>
          <w:sz w:val="28"/>
          <w:szCs w:val="28"/>
          <w:vertAlign w:val="superscript"/>
        </w:rPr>
        <w:t>2</w:t>
      </w:r>
      <w:r w:rsidRPr="00540DF0">
        <w:rPr>
          <w:rFonts w:ascii="Times New Roman" w:hAnsi="Times New Roman"/>
          <w:b/>
          <w:sz w:val="28"/>
          <w:szCs w:val="28"/>
        </w:rPr>
        <w:t xml:space="preserve"> </w:t>
      </w:r>
    </w:p>
    <w:p w:rsidR="00E373C3" w:rsidRPr="00540DF0" w:rsidRDefault="00E373C3" w:rsidP="00E373C3">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X</w:t>
      </w:r>
      <w:r w:rsidRPr="00540DF0">
        <w:rPr>
          <w:rFonts w:ascii="Times New Roman" w:hAnsi="Times New Roman"/>
          <w:b/>
          <w:sz w:val="28"/>
          <w:szCs w:val="28"/>
          <w:vertAlign w:val="superscript"/>
        </w:rPr>
        <w:t>2</w:t>
      </w:r>
      <w:r w:rsidRPr="00540DF0">
        <w:rPr>
          <w:rFonts w:ascii="Times New Roman" w:hAnsi="Times New Roman"/>
          <w:b/>
          <w:sz w:val="28"/>
          <w:szCs w:val="28"/>
        </w:rPr>
        <w:t xml:space="preserve"> = 12.08</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Degree of Freedom DF == (r) (c-1)</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 xml:space="preserve">= (2-1) (3-1) = 1 x 2 = 2 </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Using Chi –Square Table</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X</w:t>
      </w:r>
      <w:r w:rsidRPr="00540DF0">
        <w:rPr>
          <w:rFonts w:ascii="Times New Roman" w:hAnsi="Times New Roman"/>
          <w:sz w:val="28"/>
          <w:szCs w:val="28"/>
          <w:vertAlign w:val="superscript"/>
        </w:rPr>
        <w:t>2</w:t>
      </w:r>
      <w:r w:rsidRPr="00540DF0">
        <w:rPr>
          <w:rFonts w:ascii="Times New Roman" w:hAnsi="Times New Roman"/>
          <w:sz w:val="28"/>
          <w:szCs w:val="28"/>
        </w:rPr>
        <w:t xml:space="preserve"> 0.05 = 5.99</w:t>
      </w:r>
    </w:p>
    <w:p w:rsidR="00E373C3" w:rsidRPr="00540DF0" w:rsidRDefault="00E373C3" w:rsidP="00E373C3">
      <w:pPr>
        <w:spacing w:after="0" w:line="360" w:lineRule="auto"/>
        <w:jc w:val="center"/>
        <w:rPr>
          <w:rFonts w:ascii="Times New Roman" w:hAnsi="Times New Roman"/>
          <w:b/>
          <w:sz w:val="28"/>
          <w:szCs w:val="28"/>
        </w:rPr>
      </w:pPr>
      <w:r w:rsidRPr="00540DF0">
        <w:rPr>
          <w:rFonts w:ascii="Times New Roman" w:hAnsi="Times New Roman"/>
          <w:sz w:val="28"/>
          <w:szCs w:val="28"/>
        </w:rPr>
        <w:br w:type="page"/>
      </w:r>
      <w:r w:rsidRPr="00540DF0">
        <w:rPr>
          <w:rFonts w:ascii="Times New Roman" w:hAnsi="Times New Roman"/>
          <w:b/>
          <w:sz w:val="28"/>
          <w:szCs w:val="28"/>
        </w:rPr>
        <w:lastRenderedPageBreak/>
        <w:t>CHAPTER FIVE</w:t>
      </w:r>
    </w:p>
    <w:p w:rsidR="00E373C3" w:rsidRPr="00540DF0" w:rsidRDefault="00E373C3" w:rsidP="00E373C3">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t>SUMMARY, CONCLUSION AND RECOMMENDATIONS</w:t>
      </w:r>
    </w:p>
    <w:p w:rsidR="00E373C3" w:rsidRPr="00540DF0" w:rsidRDefault="00E373C3" w:rsidP="00E373C3">
      <w:pPr>
        <w:pStyle w:val="ListParagraph"/>
        <w:spacing w:after="0" w:line="360" w:lineRule="auto"/>
        <w:ind w:left="0"/>
        <w:rPr>
          <w:rFonts w:ascii="Times New Roman" w:hAnsi="Times New Roman"/>
          <w:b/>
          <w:sz w:val="28"/>
          <w:szCs w:val="28"/>
        </w:rPr>
      </w:pPr>
      <w:r w:rsidRPr="00540DF0">
        <w:rPr>
          <w:rFonts w:ascii="Times New Roman" w:hAnsi="Times New Roman"/>
          <w:b/>
          <w:sz w:val="28"/>
          <w:szCs w:val="28"/>
        </w:rPr>
        <w:t xml:space="preserve"> 5.1</w:t>
      </w:r>
      <w:r w:rsidRPr="00540DF0">
        <w:rPr>
          <w:rFonts w:ascii="Times New Roman" w:hAnsi="Times New Roman"/>
          <w:b/>
          <w:sz w:val="28"/>
          <w:szCs w:val="28"/>
        </w:rPr>
        <w:tab/>
        <w:t xml:space="preserve"> SUMMARY OF FINDINGS </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From the analysis done in this chapter. We can draw out conclusion on the hypothesis tested that customer are very much delighted with the introduction of e-banking into the Nigeria banking industry. </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From the questionnaire administrated, all the bank customers that responded are aware of some of the e-banking products and services offered by their banks, which means majority of bank.</w:t>
      </w:r>
    </w:p>
    <w:p w:rsidR="00E373C3" w:rsidRPr="00540DF0" w:rsidRDefault="00E373C3" w:rsidP="00E373C3">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 xml:space="preserve">The level of satisfaction derived by customer from the use of e-banking product is more encouraging, more than 80% of respondent are fully, satisfied with the e-banking products and services they enjoy from their banks and they look forward for the introduction of more convenient product and also, the responses on the questionnaire show that the introduction of e-banking has reduced the level of cash held by customer. Which means customers no longer carry too much money around instead they prefer to transact business using various products of e-banking. </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Apart from the satisfaction derived by customers, e-banking has also improved bank operational efficiency and help to reduce their operational expenses.</w:t>
      </w:r>
    </w:p>
    <w:p w:rsidR="00E373C3"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In conclusion, it is totally clear that e-banking has more advantages than cash transaction in traditional banking because it has significantly enhanced customer satisfaction and also improved banks profitability </w:t>
      </w:r>
    </w:p>
    <w:p w:rsidR="00E373C3" w:rsidRDefault="00E373C3" w:rsidP="00E373C3">
      <w:pPr>
        <w:pStyle w:val="ListParagraph"/>
        <w:spacing w:after="0" w:line="360" w:lineRule="auto"/>
        <w:ind w:left="0"/>
        <w:jc w:val="both"/>
        <w:rPr>
          <w:rFonts w:ascii="Times New Roman" w:hAnsi="Times New Roman"/>
          <w:sz w:val="28"/>
          <w:szCs w:val="28"/>
        </w:rPr>
      </w:pPr>
    </w:p>
    <w:p w:rsidR="00E373C3" w:rsidRPr="00540DF0" w:rsidRDefault="00E373C3" w:rsidP="00E373C3">
      <w:pPr>
        <w:pStyle w:val="ListParagraph"/>
        <w:spacing w:after="0" w:line="360" w:lineRule="auto"/>
        <w:ind w:left="0"/>
        <w:jc w:val="both"/>
        <w:rPr>
          <w:rFonts w:ascii="Times New Roman" w:hAnsi="Times New Roman"/>
          <w:sz w:val="28"/>
          <w:szCs w:val="28"/>
        </w:rPr>
      </w:pPr>
    </w:p>
    <w:p w:rsidR="00E373C3" w:rsidRPr="00540DF0" w:rsidRDefault="00E373C3" w:rsidP="00E373C3">
      <w:pPr>
        <w:pStyle w:val="ListParagraph"/>
        <w:spacing w:after="0" w:line="360" w:lineRule="auto"/>
        <w:ind w:left="0"/>
        <w:jc w:val="both"/>
        <w:rPr>
          <w:rFonts w:ascii="Times New Roman" w:hAnsi="Times New Roman"/>
          <w:b/>
          <w:sz w:val="28"/>
          <w:szCs w:val="28"/>
        </w:rPr>
      </w:pPr>
      <w:r w:rsidRPr="00540DF0">
        <w:rPr>
          <w:rFonts w:ascii="Times New Roman" w:hAnsi="Times New Roman"/>
          <w:b/>
          <w:sz w:val="28"/>
          <w:szCs w:val="28"/>
        </w:rPr>
        <w:lastRenderedPageBreak/>
        <w:t>5.2</w:t>
      </w:r>
      <w:r w:rsidRPr="00540DF0">
        <w:rPr>
          <w:rFonts w:ascii="Times New Roman" w:hAnsi="Times New Roman"/>
          <w:b/>
          <w:sz w:val="28"/>
          <w:szCs w:val="28"/>
        </w:rPr>
        <w:tab/>
        <w:t xml:space="preserve">CONCLUSION </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ab/>
        <w:t xml:space="preserve">Electronic banking has been described as one of the ways through which banks can offer efficient and reliable services to customer at his cost. The invasion of baking by technology as created an information age and rendered banking services more appealing. The research study has left us with choice rather than to accept. </w:t>
      </w:r>
    </w:p>
    <w:p w:rsidR="00E373C3" w:rsidRPr="00540DF0" w:rsidRDefault="00E373C3" w:rsidP="00E373C3">
      <w:pPr>
        <w:pStyle w:val="ListParagraph"/>
        <w:spacing w:after="0" w:line="360" w:lineRule="auto"/>
        <w:ind w:left="0"/>
        <w:jc w:val="both"/>
        <w:rPr>
          <w:rFonts w:ascii="Times New Roman" w:hAnsi="Times New Roman"/>
          <w:sz w:val="28"/>
          <w:szCs w:val="28"/>
        </w:rPr>
      </w:pPr>
      <w:r w:rsidRPr="00540DF0">
        <w:rPr>
          <w:rFonts w:ascii="Times New Roman" w:hAnsi="Times New Roman"/>
          <w:sz w:val="28"/>
          <w:szCs w:val="28"/>
        </w:rPr>
        <w:t>The fact that e-banking has a great impact on customer satisfaction.</w:t>
      </w:r>
    </w:p>
    <w:p w:rsidR="00E373C3" w:rsidRPr="00540DF0" w:rsidRDefault="00E373C3" w:rsidP="00E373C3">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Considering position occupied by the banking sector in the development of the economy, efforts have to be made to improve it service so as to meet up with the global standard. However, researches have should that banks are increasingly building payment infrastructure with various security mechanisms because there is tremendous potential for profit and more transactions are conducted electronically.</w:t>
      </w:r>
    </w:p>
    <w:p w:rsidR="00E373C3" w:rsidRPr="00540DF0" w:rsidRDefault="00E373C3" w:rsidP="00E373C3">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The challenges for banks is to offer a payment back – bone system that will open enough to support multiple payment instruments and to allow for a stable service regardless of the work load.</w:t>
      </w:r>
    </w:p>
    <w:p w:rsidR="00E373C3" w:rsidRPr="00540DF0" w:rsidRDefault="00E373C3" w:rsidP="00E373C3">
      <w:pPr>
        <w:pStyle w:val="ListParagraph"/>
        <w:spacing w:after="0" w:line="360" w:lineRule="auto"/>
        <w:ind w:left="0" w:firstLine="720"/>
        <w:jc w:val="both"/>
        <w:rPr>
          <w:rFonts w:ascii="Times New Roman" w:hAnsi="Times New Roman"/>
          <w:sz w:val="28"/>
          <w:szCs w:val="28"/>
        </w:rPr>
      </w:pPr>
      <w:r w:rsidRPr="00540DF0">
        <w:rPr>
          <w:rFonts w:ascii="Times New Roman" w:hAnsi="Times New Roman"/>
          <w:sz w:val="28"/>
          <w:szCs w:val="28"/>
        </w:rPr>
        <w:t>Form the study; it is very easy for someone to conclude that bank customers are highly impressed by the introduction of e-banking transaction more convenient than it used to be. Therefore the banks will have to put more effort to ensure that the survival weapon (e-banking) does not fall but stand as a pillar for innovation competition.</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b/>
          <w:sz w:val="28"/>
          <w:szCs w:val="28"/>
        </w:rPr>
        <w:t>5.3</w:t>
      </w:r>
      <w:r w:rsidRPr="00540DF0">
        <w:rPr>
          <w:rFonts w:ascii="Times New Roman" w:hAnsi="Times New Roman"/>
          <w:b/>
          <w:sz w:val="28"/>
          <w:szCs w:val="28"/>
        </w:rPr>
        <w:tab/>
        <w:t>RECOMMENDATION</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ab/>
        <w:t xml:space="preserve">As earlier stand from the begging of the research work e-banking in Nigeria is a development technology, so because of this fact one can say that </w:t>
      </w:r>
      <w:r w:rsidRPr="00540DF0">
        <w:rPr>
          <w:rFonts w:ascii="Times New Roman" w:hAnsi="Times New Roman"/>
          <w:sz w:val="28"/>
          <w:szCs w:val="28"/>
        </w:rPr>
        <w:lastRenderedPageBreak/>
        <w:t>e-banking is yet to really create significant impact on service delivery which will consequently load to improved customer satisfaction.</w:t>
      </w:r>
    </w:p>
    <w:p w:rsidR="00E373C3" w:rsidRPr="00540DF0" w:rsidRDefault="00E373C3" w:rsidP="00E373C3">
      <w:pPr>
        <w:spacing w:after="0" w:line="360" w:lineRule="auto"/>
        <w:jc w:val="both"/>
        <w:rPr>
          <w:rFonts w:ascii="Times New Roman" w:hAnsi="Times New Roman"/>
          <w:sz w:val="28"/>
          <w:szCs w:val="28"/>
        </w:rPr>
      </w:pPr>
      <w:r w:rsidRPr="00540DF0">
        <w:rPr>
          <w:rFonts w:ascii="Times New Roman" w:hAnsi="Times New Roman"/>
          <w:sz w:val="28"/>
          <w:szCs w:val="28"/>
        </w:rPr>
        <w:t>Based on the findings of this research the following recommendation should be adhered to:</w:t>
      </w:r>
    </w:p>
    <w:p w:rsidR="00E373C3" w:rsidRPr="00540DF0" w:rsidRDefault="00E373C3" w:rsidP="00E373C3">
      <w:pPr>
        <w:pStyle w:val="ListParagraph"/>
        <w:numPr>
          <w:ilvl w:val="0"/>
          <w:numId w:val="21"/>
        </w:numPr>
        <w:spacing w:after="0" w:line="360" w:lineRule="auto"/>
        <w:ind w:left="540"/>
        <w:jc w:val="both"/>
        <w:rPr>
          <w:rFonts w:ascii="Times New Roman" w:hAnsi="Times New Roman"/>
          <w:sz w:val="28"/>
          <w:szCs w:val="28"/>
        </w:rPr>
      </w:pPr>
      <w:r w:rsidRPr="00540DF0">
        <w:rPr>
          <w:rFonts w:ascii="Times New Roman" w:hAnsi="Times New Roman"/>
          <w:sz w:val="28"/>
          <w:szCs w:val="28"/>
        </w:rPr>
        <w:t>The banks have to improve on the area of creating awareness about the availability of electronic banking products and services, how they operate and their benefits, banks should organize public exhibitions and talks shows and make products accessible to all customers in addition the should improve their service delivery to justify the benefit of electronic banking product.</w:t>
      </w:r>
    </w:p>
    <w:p w:rsidR="00E373C3" w:rsidRPr="00540DF0" w:rsidRDefault="00E373C3" w:rsidP="00E373C3">
      <w:pPr>
        <w:pStyle w:val="ListParagraph"/>
        <w:numPr>
          <w:ilvl w:val="0"/>
          <w:numId w:val="21"/>
        </w:numPr>
        <w:spacing w:after="0" w:line="360" w:lineRule="auto"/>
        <w:ind w:left="540"/>
        <w:jc w:val="both"/>
        <w:rPr>
          <w:rFonts w:ascii="Times New Roman" w:hAnsi="Times New Roman"/>
          <w:sz w:val="28"/>
          <w:szCs w:val="28"/>
        </w:rPr>
      </w:pPr>
      <w:r w:rsidRPr="00540DF0">
        <w:rPr>
          <w:rFonts w:ascii="Times New Roman" w:hAnsi="Times New Roman"/>
          <w:sz w:val="28"/>
          <w:szCs w:val="28"/>
        </w:rPr>
        <w:t>Banks should provide adequate security of transaction by providing standard by power supply so as to have customers confidence they should also ensure good connectivity and power base that will enable them to serve customers taste and more conveniently, them to serve customers faster and more conveniently, they should make sure that at no time should service care as a result of network problem.</w:t>
      </w:r>
    </w:p>
    <w:p w:rsidR="00E373C3" w:rsidRPr="00540DF0" w:rsidRDefault="00E373C3" w:rsidP="00E373C3">
      <w:pPr>
        <w:pStyle w:val="ListParagraph"/>
        <w:numPr>
          <w:ilvl w:val="0"/>
          <w:numId w:val="21"/>
        </w:numPr>
        <w:spacing w:after="0" w:line="360" w:lineRule="auto"/>
        <w:ind w:left="540"/>
        <w:jc w:val="both"/>
        <w:rPr>
          <w:rFonts w:ascii="Times New Roman" w:hAnsi="Times New Roman"/>
          <w:sz w:val="28"/>
          <w:szCs w:val="28"/>
        </w:rPr>
      </w:pPr>
      <w:r w:rsidRPr="00540DF0">
        <w:rPr>
          <w:rFonts w:ascii="Times New Roman" w:hAnsi="Times New Roman"/>
          <w:sz w:val="28"/>
          <w:szCs w:val="28"/>
        </w:rPr>
        <w:t>Bank should site its aim in strategic locations instead of sitting the machine the machine only in banking premises.</w:t>
      </w:r>
    </w:p>
    <w:p w:rsidR="00E373C3" w:rsidRPr="00540DF0" w:rsidRDefault="00E373C3" w:rsidP="00E373C3">
      <w:pPr>
        <w:pStyle w:val="ListParagraph"/>
        <w:numPr>
          <w:ilvl w:val="0"/>
          <w:numId w:val="21"/>
        </w:numPr>
        <w:spacing w:after="0" w:line="360" w:lineRule="auto"/>
        <w:ind w:left="540"/>
        <w:jc w:val="both"/>
        <w:rPr>
          <w:rFonts w:ascii="Times New Roman" w:hAnsi="Times New Roman"/>
          <w:sz w:val="28"/>
          <w:szCs w:val="28"/>
        </w:rPr>
      </w:pPr>
      <w:r w:rsidRPr="00540DF0">
        <w:rPr>
          <w:rFonts w:ascii="Times New Roman" w:hAnsi="Times New Roman"/>
          <w:sz w:val="28"/>
          <w:szCs w:val="28"/>
        </w:rPr>
        <w:t>Government should provide adequate regulating frame work that will ensure customer protection and security of trans</w:t>
      </w:r>
      <w:r>
        <w:rPr>
          <w:rFonts w:ascii="Times New Roman" w:hAnsi="Times New Roman"/>
          <w:sz w:val="28"/>
          <w:szCs w:val="28"/>
        </w:rPr>
        <w:t>l</w:t>
      </w:r>
      <w:r w:rsidRPr="00540DF0">
        <w:rPr>
          <w:rFonts w:ascii="Times New Roman" w:hAnsi="Times New Roman"/>
          <w:sz w:val="28"/>
          <w:szCs w:val="28"/>
        </w:rPr>
        <w:t>action in that way bank customer’s confidence in electronic banking would be secured.</w:t>
      </w:r>
    </w:p>
    <w:p w:rsidR="00E373C3" w:rsidRPr="00540DF0" w:rsidRDefault="00E373C3" w:rsidP="00E373C3">
      <w:pPr>
        <w:pStyle w:val="ListParagraph"/>
        <w:numPr>
          <w:ilvl w:val="0"/>
          <w:numId w:val="21"/>
        </w:numPr>
        <w:spacing w:after="0" w:line="360" w:lineRule="auto"/>
        <w:ind w:left="540"/>
        <w:jc w:val="both"/>
        <w:rPr>
          <w:rFonts w:ascii="Times New Roman" w:hAnsi="Times New Roman"/>
          <w:sz w:val="28"/>
          <w:szCs w:val="28"/>
        </w:rPr>
      </w:pPr>
      <w:r w:rsidRPr="00540DF0">
        <w:rPr>
          <w:rFonts w:ascii="Times New Roman" w:hAnsi="Times New Roman"/>
          <w:sz w:val="28"/>
          <w:szCs w:val="28"/>
        </w:rPr>
        <w:t>Banks should also make sure that there is always enough cash in ATM to cover daily transaction and all currency denomination should be available.</w:t>
      </w:r>
    </w:p>
    <w:p w:rsidR="00E373C3" w:rsidRPr="00540DF0" w:rsidRDefault="00E373C3" w:rsidP="00E373C3">
      <w:pPr>
        <w:pStyle w:val="ListParagraph"/>
        <w:spacing w:line="360" w:lineRule="auto"/>
        <w:ind w:left="0"/>
        <w:jc w:val="center"/>
        <w:rPr>
          <w:rFonts w:ascii="Times New Roman" w:hAnsi="Times New Roman"/>
          <w:b/>
          <w:sz w:val="28"/>
          <w:szCs w:val="28"/>
        </w:rPr>
      </w:pPr>
      <w:r w:rsidRPr="00540DF0">
        <w:rPr>
          <w:rFonts w:ascii="Times New Roman" w:hAnsi="Times New Roman"/>
          <w:sz w:val="28"/>
          <w:szCs w:val="28"/>
        </w:rPr>
        <w:br w:type="page"/>
      </w:r>
      <w:r w:rsidRPr="00540DF0">
        <w:rPr>
          <w:rFonts w:ascii="Times New Roman" w:hAnsi="Times New Roman"/>
          <w:b/>
          <w:sz w:val="28"/>
          <w:szCs w:val="28"/>
        </w:rPr>
        <w:lastRenderedPageBreak/>
        <w:t>REFERENCES</w:t>
      </w:r>
    </w:p>
    <w:p w:rsidR="00E373C3" w:rsidRPr="00C8394B" w:rsidRDefault="00E373C3" w:rsidP="00E373C3">
      <w:pPr>
        <w:pStyle w:val="ListParagraph"/>
        <w:spacing w:line="360" w:lineRule="auto"/>
        <w:ind w:left="0"/>
        <w:jc w:val="both"/>
        <w:rPr>
          <w:rFonts w:ascii="Times New Roman" w:hAnsi="Times New Roman"/>
          <w:sz w:val="28"/>
          <w:szCs w:val="28"/>
        </w:rPr>
      </w:pPr>
      <w:r w:rsidRPr="00540DF0">
        <w:rPr>
          <w:rFonts w:ascii="Times New Roman" w:hAnsi="Times New Roman"/>
          <w:sz w:val="28"/>
          <w:szCs w:val="28"/>
        </w:rPr>
        <w:t>ADEDO M.A. (2006): A guide to project writ</w:t>
      </w:r>
      <w:r>
        <w:rPr>
          <w:rFonts w:ascii="Times New Roman" w:hAnsi="Times New Roman"/>
          <w:sz w:val="28"/>
          <w:szCs w:val="28"/>
        </w:rPr>
        <w:t>ing. Olad Publisher Niger</w:t>
      </w:r>
      <w:r>
        <w:rPr>
          <w:rFonts w:ascii="Times New Roman" w:hAnsi="Times New Roman"/>
          <w:sz w:val="28"/>
          <w:szCs w:val="28"/>
        </w:rPr>
        <w:tab/>
      </w:r>
      <w:r w:rsidRPr="00540DF0">
        <w:rPr>
          <w:rFonts w:ascii="Times New Roman" w:hAnsi="Times New Roman"/>
          <w:sz w:val="28"/>
          <w:szCs w:val="28"/>
        </w:rPr>
        <w:t>road,</w:t>
      </w:r>
      <w:r>
        <w:rPr>
          <w:rFonts w:ascii="Times New Roman" w:hAnsi="Times New Roman"/>
          <w:sz w:val="28"/>
          <w:szCs w:val="28"/>
        </w:rPr>
        <w:t xml:space="preserve"> </w:t>
      </w:r>
      <w:r w:rsidRPr="00C8394B">
        <w:rPr>
          <w:rFonts w:ascii="Times New Roman" w:hAnsi="Times New Roman"/>
          <w:sz w:val="28"/>
          <w:szCs w:val="28"/>
        </w:rPr>
        <w:t>Ilorin.</w:t>
      </w:r>
    </w:p>
    <w:p w:rsidR="00E373C3" w:rsidRPr="00C8394B" w:rsidRDefault="00E373C3" w:rsidP="00E373C3">
      <w:pPr>
        <w:pStyle w:val="ListParagraph"/>
        <w:spacing w:line="360" w:lineRule="auto"/>
        <w:ind w:hanging="810"/>
        <w:jc w:val="both"/>
        <w:rPr>
          <w:rFonts w:ascii="Times New Roman" w:hAnsi="Times New Roman"/>
          <w:sz w:val="28"/>
          <w:szCs w:val="28"/>
        </w:rPr>
      </w:pPr>
      <w:r w:rsidRPr="00540DF0">
        <w:rPr>
          <w:rFonts w:ascii="Times New Roman" w:hAnsi="Times New Roman"/>
          <w:sz w:val="28"/>
          <w:szCs w:val="28"/>
        </w:rPr>
        <w:t>Al-Abed, S.A. (2003): Electronic Banking. Retrieveddon January 6</w:t>
      </w:r>
      <w:r w:rsidRPr="00540DF0">
        <w:rPr>
          <w:rFonts w:ascii="Times New Roman" w:hAnsi="Times New Roman"/>
          <w:sz w:val="28"/>
          <w:szCs w:val="28"/>
          <w:vertAlign w:val="superscript"/>
        </w:rPr>
        <w:t>th</w:t>
      </w:r>
      <w:r>
        <w:rPr>
          <w:rFonts w:ascii="Times New Roman" w:hAnsi="Times New Roman"/>
          <w:sz w:val="28"/>
          <w:szCs w:val="28"/>
        </w:rPr>
        <w:t xml:space="preserve"> 2010 </w:t>
      </w:r>
      <w:r w:rsidRPr="00C8394B">
        <w:rPr>
          <w:rFonts w:ascii="Times New Roman" w:hAnsi="Times New Roman"/>
          <w:sz w:val="28"/>
          <w:szCs w:val="28"/>
        </w:rPr>
        <w:t xml:space="preserve">From </w:t>
      </w:r>
      <w:hyperlink r:id="rId5" w:history="1">
        <w:r w:rsidRPr="00C8394B">
          <w:rPr>
            <w:rStyle w:val="Hyperlink"/>
            <w:rFonts w:ascii="Times New Roman" w:hAnsi="Times New Roman"/>
            <w:sz w:val="28"/>
            <w:szCs w:val="28"/>
          </w:rPr>
          <w:t>www.bankersonline.com</w:t>
        </w:r>
      </w:hyperlink>
    </w:p>
    <w:p w:rsidR="00E373C3" w:rsidRPr="00540DF0" w:rsidRDefault="00E373C3" w:rsidP="00E373C3">
      <w:pPr>
        <w:pStyle w:val="ListParagraph"/>
        <w:spacing w:line="360" w:lineRule="auto"/>
        <w:ind w:left="0"/>
        <w:jc w:val="both"/>
        <w:rPr>
          <w:rFonts w:ascii="Times New Roman" w:hAnsi="Times New Roman"/>
          <w:sz w:val="28"/>
          <w:szCs w:val="28"/>
        </w:rPr>
      </w:pPr>
      <w:r w:rsidRPr="00540DF0">
        <w:rPr>
          <w:rFonts w:ascii="Times New Roman" w:hAnsi="Times New Roman"/>
          <w:sz w:val="28"/>
          <w:szCs w:val="28"/>
        </w:rPr>
        <w:t>Agbado, A.O. (2003): Electronic Banking in Nigeria- Problem and prospect</w:t>
      </w:r>
    </w:p>
    <w:p w:rsidR="00E373C3" w:rsidRPr="00540DF0" w:rsidRDefault="00E373C3" w:rsidP="00E373C3">
      <w:pPr>
        <w:pStyle w:val="ListParagraph"/>
        <w:spacing w:line="360" w:lineRule="auto"/>
        <w:ind w:left="0" w:firstLine="720"/>
        <w:jc w:val="both"/>
        <w:rPr>
          <w:rFonts w:ascii="Times New Roman" w:hAnsi="Times New Roman"/>
          <w:sz w:val="28"/>
          <w:szCs w:val="28"/>
        </w:rPr>
      </w:pPr>
      <w:r w:rsidRPr="00540DF0">
        <w:rPr>
          <w:rFonts w:ascii="Times New Roman" w:hAnsi="Times New Roman"/>
          <w:sz w:val="28"/>
          <w:szCs w:val="28"/>
        </w:rPr>
        <w:t>from the consumers’ perspective Hill Book Co. Ltd, Great Britain</w:t>
      </w:r>
      <w:r>
        <w:rPr>
          <w:rFonts w:ascii="Times New Roman" w:hAnsi="Times New Roman"/>
          <w:sz w:val="28"/>
          <w:szCs w:val="28"/>
        </w:rPr>
        <w:tab/>
      </w:r>
      <w:r w:rsidRPr="00540DF0">
        <w:rPr>
          <w:rFonts w:ascii="Times New Roman" w:hAnsi="Times New Roman"/>
          <w:sz w:val="28"/>
          <w:szCs w:val="28"/>
        </w:rPr>
        <w:t>Publisher</w:t>
      </w:r>
    </w:p>
    <w:p w:rsidR="00E373C3" w:rsidRPr="00540DF0" w:rsidRDefault="00E373C3" w:rsidP="00E373C3">
      <w:pPr>
        <w:pStyle w:val="ListParagraph"/>
        <w:spacing w:line="360" w:lineRule="auto"/>
        <w:ind w:left="1440" w:hanging="1440"/>
        <w:jc w:val="both"/>
        <w:rPr>
          <w:rFonts w:ascii="Times New Roman" w:hAnsi="Times New Roman"/>
          <w:sz w:val="28"/>
          <w:szCs w:val="28"/>
        </w:rPr>
      </w:pPr>
      <w:r w:rsidRPr="00540DF0">
        <w:rPr>
          <w:rFonts w:ascii="Times New Roman" w:hAnsi="Times New Roman"/>
          <w:sz w:val="28"/>
          <w:szCs w:val="28"/>
        </w:rPr>
        <w:t>Awotunde, et al (1997): Practical steps to research in education Deka House</w:t>
      </w:r>
    </w:p>
    <w:p w:rsidR="00E373C3" w:rsidRPr="00540DF0" w:rsidRDefault="00E373C3" w:rsidP="00E373C3">
      <w:pPr>
        <w:pStyle w:val="ListParagraph"/>
        <w:spacing w:line="360" w:lineRule="auto"/>
        <w:ind w:left="1440" w:hanging="720"/>
        <w:jc w:val="both"/>
        <w:rPr>
          <w:rFonts w:ascii="Times New Roman" w:hAnsi="Times New Roman"/>
          <w:sz w:val="28"/>
          <w:szCs w:val="28"/>
        </w:rPr>
      </w:pPr>
      <w:r w:rsidRPr="00540DF0">
        <w:rPr>
          <w:rFonts w:ascii="Times New Roman" w:hAnsi="Times New Roman"/>
          <w:sz w:val="28"/>
          <w:szCs w:val="28"/>
        </w:rPr>
        <w:t>Publisher Fudawa Jos, Plateau State.</w:t>
      </w:r>
    </w:p>
    <w:p w:rsidR="00E373C3" w:rsidRPr="00C8394B" w:rsidRDefault="00E373C3" w:rsidP="00E373C3">
      <w:pPr>
        <w:pStyle w:val="ListParagraph"/>
        <w:spacing w:line="360" w:lineRule="auto"/>
        <w:ind w:hanging="720"/>
        <w:jc w:val="both"/>
        <w:rPr>
          <w:rFonts w:ascii="Times New Roman" w:hAnsi="Times New Roman"/>
          <w:sz w:val="28"/>
          <w:szCs w:val="28"/>
        </w:rPr>
      </w:pPr>
      <w:r w:rsidRPr="00540DF0">
        <w:rPr>
          <w:rFonts w:ascii="Times New Roman" w:hAnsi="Times New Roman"/>
          <w:sz w:val="28"/>
          <w:szCs w:val="28"/>
        </w:rPr>
        <w:t>Central Bank of Nigeria (2007):</w:t>
      </w:r>
      <w:r w:rsidRPr="00540DF0">
        <w:rPr>
          <w:rFonts w:ascii="Times New Roman" w:hAnsi="Times New Roman"/>
          <w:sz w:val="28"/>
          <w:szCs w:val="28"/>
        </w:rPr>
        <w:tab/>
        <w:t>Development</w:t>
      </w:r>
      <w:r>
        <w:rPr>
          <w:rFonts w:ascii="Times New Roman" w:hAnsi="Times New Roman"/>
          <w:sz w:val="28"/>
          <w:szCs w:val="28"/>
        </w:rPr>
        <w:t xml:space="preserve"> in Nigeria Payment System </w:t>
      </w:r>
      <w:r w:rsidRPr="00540DF0">
        <w:rPr>
          <w:rFonts w:ascii="Times New Roman" w:hAnsi="Times New Roman"/>
          <w:sz w:val="28"/>
          <w:szCs w:val="28"/>
        </w:rPr>
        <w:t>from</w:t>
      </w:r>
      <w:r>
        <w:rPr>
          <w:rFonts w:ascii="Times New Roman" w:hAnsi="Times New Roman"/>
          <w:sz w:val="28"/>
          <w:szCs w:val="28"/>
        </w:rPr>
        <w:t xml:space="preserve"> </w:t>
      </w:r>
      <w:r w:rsidRPr="00C8394B">
        <w:rPr>
          <w:rFonts w:ascii="Times New Roman" w:hAnsi="Times New Roman"/>
          <w:sz w:val="28"/>
          <w:szCs w:val="28"/>
        </w:rPr>
        <w:t xml:space="preserve">http//www.cn.wikipedia.org/wiki/Nigeria. </w:t>
      </w:r>
    </w:p>
    <w:p w:rsidR="00E373C3" w:rsidRPr="00540DF0" w:rsidRDefault="00E373C3" w:rsidP="00E373C3">
      <w:pPr>
        <w:pStyle w:val="ListParagraph"/>
        <w:spacing w:line="360" w:lineRule="auto"/>
        <w:ind w:hanging="720"/>
        <w:jc w:val="both"/>
        <w:rPr>
          <w:rFonts w:ascii="Times New Roman" w:hAnsi="Times New Roman"/>
          <w:sz w:val="28"/>
          <w:szCs w:val="28"/>
        </w:rPr>
      </w:pPr>
      <w:r w:rsidRPr="00540DF0">
        <w:rPr>
          <w:rFonts w:ascii="Times New Roman" w:hAnsi="Times New Roman"/>
          <w:sz w:val="28"/>
          <w:szCs w:val="28"/>
        </w:rPr>
        <w:t>Clear-lending (2001)</w:t>
      </w:r>
      <w:r>
        <w:rPr>
          <w:rFonts w:ascii="Times New Roman" w:hAnsi="Times New Roman"/>
          <w:sz w:val="28"/>
          <w:szCs w:val="28"/>
        </w:rPr>
        <w:t xml:space="preserve">: Benefit of Electronic Banking </w:t>
      </w:r>
      <w:r w:rsidRPr="00540DF0">
        <w:rPr>
          <w:rFonts w:ascii="Times New Roman" w:hAnsi="Times New Roman"/>
          <w:sz w:val="28"/>
          <w:szCs w:val="28"/>
        </w:rPr>
        <w:t>http/www.clearlending.com</w:t>
      </w:r>
    </w:p>
    <w:p w:rsidR="00E373C3" w:rsidRDefault="00E373C3" w:rsidP="00E373C3">
      <w:pPr>
        <w:pStyle w:val="ListParagraph"/>
        <w:spacing w:line="360" w:lineRule="auto"/>
        <w:ind w:left="1440" w:hanging="1440"/>
        <w:jc w:val="both"/>
        <w:rPr>
          <w:rFonts w:ascii="Times New Roman" w:hAnsi="Times New Roman"/>
          <w:sz w:val="28"/>
          <w:szCs w:val="28"/>
        </w:rPr>
      </w:pPr>
      <w:r w:rsidRPr="00540DF0">
        <w:rPr>
          <w:rFonts w:ascii="Times New Roman" w:hAnsi="Times New Roman"/>
          <w:sz w:val="28"/>
          <w:szCs w:val="28"/>
        </w:rPr>
        <w:t xml:space="preserve">Ginode N.J (1952): Method of social research in </w:t>
      </w:r>
      <w:r>
        <w:rPr>
          <w:rFonts w:ascii="Times New Roman" w:hAnsi="Times New Roman"/>
          <w:sz w:val="28"/>
          <w:szCs w:val="28"/>
        </w:rPr>
        <w:t>Nigeria Hill Book Co. Ltd</w:t>
      </w:r>
    </w:p>
    <w:p w:rsidR="00E373C3" w:rsidRPr="00C8394B" w:rsidRDefault="00E373C3" w:rsidP="00E373C3">
      <w:pPr>
        <w:pStyle w:val="ListParagraph"/>
        <w:spacing w:line="360" w:lineRule="auto"/>
        <w:ind w:left="1440" w:hanging="720"/>
        <w:jc w:val="both"/>
        <w:rPr>
          <w:rFonts w:ascii="Times New Roman" w:hAnsi="Times New Roman"/>
          <w:sz w:val="28"/>
          <w:szCs w:val="28"/>
        </w:rPr>
      </w:pPr>
      <w:r w:rsidRPr="00540DF0">
        <w:rPr>
          <w:rFonts w:ascii="Times New Roman" w:hAnsi="Times New Roman"/>
          <w:sz w:val="28"/>
          <w:szCs w:val="28"/>
        </w:rPr>
        <w:t>Great</w:t>
      </w:r>
      <w:r>
        <w:rPr>
          <w:rFonts w:ascii="Times New Roman" w:hAnsi="Times New Roman"/>
          <w:sz w:val="28"/>
          <w:szCs w:val="28"/>
        </w:rPr>
        <w:t xml:space="preserve"> </w:t>
      </w:r>
      <w:r w:rsidRPr="00C8394B">
        <w:rPr>
          <w:rFonts w:ascii="Times New Roman" w:hAnsi="Times New Roman"/>
          <w:sz w:val="28"/>
          <w:szCs w:val="28"/>
        </w:rPr>
        <w:t>Britain Publisher.</w:t>
      </w:r>
    </w:p>
    <w:p w:rsidR="00E373C3" w:rsidRPr="00C8394B" w:rsidRDefault="00E373C3" w:rsidP="00E373C3">
      <w:pPr>
        <w:pStyle w:val="ListParagraph"/>
        <w:spacing w:line="360" w:lineRule="auto"/>
        <w:ind w:hanging="720"/>
        <w:jc w:val="both"/>
        <w:rPr>
          <w:rFonts w:ascii="Times New Roman" w:hAnsi="Times New Roman"/>
          <w:sz w:val="28"/>
          <w:szCs w:val="28"/>
        </w:rPr>
      </w:pPr>
      <w:r w:rsidRPr="00540DF0">
        <w:rPr>
          <w:rFonts w:ascii="Times New Roman" w:hAnsi="Times New Roman"/>
          <w:sz w:val="28"/>
          <w:szCs w:val="28"/>
        </w:rPr>
        <w:t>Kirk&lt; EL (1967):</w:t>
      </w:r>
      <w:r w:rsidRPr="00540DF0">
        <w:rPr>
          <w:rFonts w:ascii="Times New Roman" w:hAnsi="Times New Roman"/>
          <w:sz w:val="28"/>
          <w:szCs w:val="28"/>
        </w:rPr>
        <w:tab/>
        <w:t>Experimental design procedur</w:t>
      </w:r>
      <w:r>
        <w:rPr>
          <w:rFonts w:ascii="Times New Roman" w:hAnsi="Times New Roman"/>
          <w:sz w:val="28"/>
          <w:szCs w:val="28"/>
        </w:rPr>
        <w:t xml:space="preserve">e to behavioral science </w:t>
      </w:r>
      <w:r w:rsidRPr="00540DF0">
        <w:rPr>
          <w:rFonts w:ascii="Times New Roman" w:hAnsi="Times New Roman"/>
          <w:sz w:val="28"/>
          <w:szCs w:val="28"/>
        </w:rPr>
        <w:t>Behnart</w:t>
      </w:r>
      <w:r>
        <w:rPr>
          <w:rFonts w:ascii="Times New Roman" w:hAnsi="Times New Roman"/>
          <w:sz w:val="28"/>
          <w:szCs w:val="28"/>
        </w:rPr>
        <w:t xml:space="preserve"> </w:t>
      </w:r>
      <w:r w:rsidRPr="00C8394B">
        <w:rPr>
          <w:rFonts w:ascii="Times New Roman" w:hAnsi="Times New Roman"/>
          <w:sz w:val="28"/>
          <w:szCs w:val="28"/>
        </w:rPr>
        <w:t>Calif Cole publishing Company, New York.</w:t>
      </w:r>
    </w:p>
    <w:p w:rsidR="00E373C3" w:rsidRDefault="00E373C3" w:rsidP="00E373C3">
      <w:pPr>
        <w:pStyle w:val="ListParagraph"/>
        <w:spacing w:line="360" w:lineRule="auto"/>
        <w:ind w:left="1440" w:hanging="1440"/>
        <w:jc w:val="both"/>
        <w:rPr>
          <w:rFonts w:ascii="Times New Roman" w:hAnsi="Times New Roman"/>
          <w:sz w:val="28"/>
          <w:szCs w:val="28"/>
        </w:rPr>
      </w:pPr>
      <w:r w:rsidRPr="00540DF0">
        <w:rPr>
          <w:rFonts w:ascii="Times New Roman" w:hAnsi="Times New Roman"/>
          <w:sz w:val="28"/>
          <w:szCs w:val="28"/>
        </w:rPr>
        <w:t>Lustsilk, O. (2004):</w:t>
      </w:r>
      <w:r w:rsidRPr="00540DF0">
        <w:rPr>
          <w:rFonts w:ascii="Times New Roman" w:hAnsi="Times New Roman"/>
          <w:sz w:val="28"/>
          <w:szCs w:val="28"/>
        </w:rPr>
        <w:tab/>
        <w:t>Can E-banking service be prof</w:t>
      </w:r>
      <w:r>
        <w:rPr>
          <w:rFonts w:ascii="Times New Roman" w:hAnsi="Times New Roman"/>
          <w:sz w:val="28"/>
          <w:szCs w:val="28"/>
        </w:rPr>
        <w:t>itable? Published by</w:t>
      </w:r>
    </w:p>
    <w:p w:rsidR="00E373C3" w:rsidRPr="00C8394B" w:rsidRDefault="00E373C3" w:rsidP="00E373C3">
      <w:pPr>
        <w:pStyle w:val="ListParagraph"/>
        <w:spacing w:line="360" w:lineRule="auto"/>
        <w:ind w:left="1440" w:hanging="720"/>
        <w:jc w:val="both"/>
        <w:rPr>
          <w:rFonts w:ascii="Times New Roman" w:hAnsi="Times New Roman"/>
          <w:sz w:val="28"/>
          <w:szCs w:val="28"/>
        </w:rPr>
      </w:pPr>
      <w:r w:rsidRPr="00C8394B">
        <w:rPr>
          <w:rFonts w:ascii="Times New Roman" w:hAnsi="Times New Roman"/>
          <w:sz w:val="28"/>
          <w:szCs w:val="28"/>
        </w:rPr>
        <w:t>University</w:t>
      </w:r>
      <w:r>
        <w:rPr>
          <w:rFonts w:ascii="Times New Roman" w:hAnsi="Times New Roman"/>
          <w:sz w:val="28"/>
          <w:szCs w:val="28"/>
        </w:rPr>
        <w:t xml:space="preserve"> </w:t>
      </w:r>
      <w:r w:rsidRPr="00C8394B">
        <w:rPr>
          <w:rFonts w:ascii="Times New Roman" w:hAnsi="Times New Roman"/>
          <w:sz w:val="28"/>
          <w:szCs w:val="28"/>
        </w:rPr>
        <w:t>Press Esthonia.</w:t>
      </w:r>
    </w:p>
    <w:p w:rsidR="00E373C3" w:rsidRPr="00540DF0" w:rsidRDefault="00E373C3" w:rsidP="00E373C3">
      <w:pPr>
        <w:pStyle w:val="ListParagraph"/>
        <w:spacing w:line="360" w:lineRule="auto"/>
        <w:ind w:left="1440" w:hanging="1440"/>
        <w:jc w:val="both"/>
        <w:rPr>
          <w:rFonts w:ascii="Times New Roman" w:hAnsi="Times New Roman"/>
          <w:sz w:val="28"/>
          <w:szCs w:val="28"/>
        </w:rPr>
      </w:pPr>
      <w:r w:rsidRPr="00540DF0">
        <w:rPr>
          <w:rFonts w:ascii="Times New Roman" w:hAnsi="Times New Roman"/>
          <w:sz w:val="28"/>
          <w:szCs w:val="28"/>
        </w:rPr>
        <w:t>Mcgraw, J.C (1979): Marketing Research, Published by Mcgraid Hill Great</w:t>
      </w:r>
    </w:p>
    <w:p w:rsidR="00E373C3" w:rsidRPr="00540DF0" w:rsidRDefault="00E373C3" w:rsidP="00E373C3">
      <w:pPr>
        <w:pStyle w:val="ListParagraph"/>
        <w:spacing w:line="360" w:lineRule="auto"/>
        <w:ind w:left="1440" w:hanging="720"/>
        <w:jc w:val="both"/>
        <w:rPr>
          <w:rFonts w:ascii="Times New Roman" w:hAnsi="Times New Roman"/>
          <w:sz w:val="28"/>
          <w:szCs w:val="28"/>
        </w:rPr>
      </w:pPr>
      <w:r w:rsidRPr="00540DF0">
        <w:rPr>
          <w:rFonts w:ascii="Times New Roman" w:hAnsi="Times New Roman"/>
          <w:sz w:val="28"/>
          <w:szCs w:val="28"/>
        </w:rPr>
        <w:t>Britain.</w:t>
      </w:r>
    </w:p>
    <w:p w:rsidR="00E373C3" w:rsidRDefault="00E373C3" w:rsidP="00E373C3">
      <w:pPr>
        <w:pStyle w:val="ListParagraph"/>
        <w:spacing w:line="360" w:lineRule="auto"/>
        <w:ind w:left="1440" w:hanging="1440"/>
        <w:jc w:val="both"/>
        <w:rPr>
          <w:rFonts w:ascii="Times New Roman" w:hAnsi="Times New Roman"/>
          <w:sz w:val="28"/>
          <w:szCs w:val="28"/>
        </w:rPr>
      </w:pPr>
      <w:r w:rsidRPr="00540DF0">
        <w:rPr>
          <w:rFonts w:ascii="Times New Roman" w:hAnsi="Times New Roman"/>
          <w:sz w:val="28"/>
          <w:szCs w:val="28"/>
        </w:rPr>
        <w:t>Nigeria Zenith Bank Shares suspended before offer” Re</w:t>
      </w:r>
      <w:r>
        <w:rPr>
          <w:rFonts w:ascii="Times New Roman" w:hAnsi="Times New Roman"/>
          <w:sz w:val="28"/>
          <w:szCs w:val="28"/>
        </w:rPr>
        <w:t>uters African</w:t>
      </w:r>
    </w:p>
    <w:p w:rsidR="00E373C3" w:rsidRDefault="00E373C3" w:rsidP="00E373C3">
      <w:pPr>
        <w:pStyle w:val="ListParagraph"/>
        <w:spacing w:line="360" w:lineRule="auto"/>
        <w:ind w:left="1440" w:hanging="720"/>
        <w:jc w:val="both"/>
        <w:rPr>
          <w:rFonts w:ascii="Times New Roman" w:hAnsi="Times New Roman"/>
          <w:sz w:val="28"/>
          <w:szCs w:val="28"/>
        </w:rPr>
      </w:pPr>
      <w:r w:rsidRPr="00540DF0">
        <w:rPr>
          <w:rFonts w:ascii="Times New Roman" w:hAnsi="Times New Roman"/>
          <w:sz w:val="28"/>
          <w:szCs w:val="28"/>
        </w:rPr>
        <w:t>(Reuters)</w:t>
      </w:r>
      <w:r>
        <w:rPr>
          <w:rFonts w:ascii="Times New Roman" w:hAnsi="Times New Roman"/>
          <w:sz w:val="28"/>
          <w:szCs w:val="28"/>
        </w:rPr>
        <w:t xml:space="preserve"> Retrieved 2007-11-12 from</w:t>
      </w:r>
    </w:p>
    <w:p w:rsidR="00E373C3" w:rsidRPr="00C8394B" w:rsidRDefault="00E373C3" w:rsidP="00E373C3">
      <w:pPr>
        <w:pStyle w:val="ListParagraph"/>
        <w:spacing w:line="360" w:lineRule="auto"/>
        <w:ind w:left="1440" w:hanging="720"/>
        <w:jc w:val="both"/>
        <w:rPr>
          <w:rFonts w:ascii="Times New Roman" w:hAnsi="Times New Roman"/>
          <w:sz w:val="28"/>
          <w:szCs w:val="28"/>
        </w:rPr>
      </w:pPr>
      <w:r w:rsidRPr="00C8394B">
        <w:rPr>
          <w:rFonts w:ascii="Times New Roman" w:hAnsi="Times New Roman"/>
          <w:sz w:val="28"/>
          <w:szCs w:val="28"/>
        </w:rPr>
        <w:t>http//cn.wikipedia.org/wiki/Nigeria.</w:t>
      </w:r>
    </w:p>
    <w:p w:rsidR="00E373C3" w:rsidRDefault="00E373C3" w:rsidP="00E373C3">
      <w:pPr>
        <w:pStyle w:val="ListParagraph"/>
        <w:spacing w:line="360" w:lineRule="auto"/>
        <w:ind w:left="1440" w:hanging="1440"/>
        <w:jc w:val="both"/>
        <w:rPr>
          <w:rFonts w:ascii="Times New Roman" w:hAnsi="Times New Roman"/>
          <w:sz w:val="28"/>
          <w:szCs w:val="28"/>
        </w:rPr>
      </w:pPr>
      <w:r w:rsidRPr="00540DF0">
        <w:rPr>
          <w:rFonts w:ascii="Times New Roman" w:hAnsi="Times New Roman"/>
          <w:sz w:val="28"/>
          <w:szCs w:val="28"/>
        </w:rPr>
        <w:lastRenderedPageBreak/>
        <w:t>Osuala, E.C. (1988):</w:t>
      </w:r>
      <w:r w:rsidRPr="00540DF0">
        <w:rPr>
          <w:rFonts w:ascii="Times New Roman" w:hAnsi="Times New Roman"/>
          <w:sz w:val="28"/>
          <w:szCs w:val="28"/>
        </w:rPr>
        <w:tab/>
        <w:t>introduction to researc</w:t>
      </w:r>
      <w:r>
        <w:rPr>
          <w:rFonts w:ascii="Times New Roman" w:hAnsi="Times New Roman"/>
          <w:sz w:val="28"/>
          <w:szCs w:val="28"/>
        </w:rPr>
        <w:t>h Methodology, Onitsha</w:t>
      </w:r>
    </w:p>
    <w:p w:rsidR="00E373C3" w:rsidRPr="00C8394B" w:rsidRDefault="00E373C3" w:rsidP="00E373C3">
      <w:pPr>
        <w:pStyle w:val="ListParagraph"/>
        <w:spacing w:line="360" w:lineRule="auto"/>
        <w:ind w:left="1440" w:hanging="720"/>
        <w:jc w:val="both"/>
        <w:rPr>
          <w:rFonts w:ascii="Times New Roman" w:hAnsi="Times New Roman"/>
          <w:sz w:val="28"/>
          <w:szCs w:val="28"/>
        </w:rPr>
      </w:pPr>
      <w:r w:rsidRPr="00C8394B">
        <w:rPr>
          <w:rFonts w:ascii="Times New Roman" w:hAnsi="Times New Roman"/>
          <w:sz w:val="28"/>
          <w:szCs w:val="28"/>
        </w:rPr>
        <w:t>Nigeria:</w:t>
      </w:r>
      <w:r>
        <w:rPr>
          <w:rFonts w:ascii="Times New Roman" w:hAnsi="Times New Roman"/>
          <w:sz w:val="28"/>
          <w:szCs w:val="28"/>
        </w:rPr>
        <w:t xml:space="preserve"> </w:t>
      </w:r>
      <w:r w:rsidRPr="00C8394B">
        <w:rPr>
          <w:rFonts w:ascii="Times New Roman" w:hAnsi="Times New Roman"/>
          <w:sz w:val="28"/>
          <w:szCs w:val="28"/>
        </w:rPr>
        <w:t>Africana FEP Publishers.</w:t>
      </w:r>
    </w:p>
    <w:p w:rsidR="00E373C3" w:rsidRPr="00540DF0" w:rsidRDefault="00E373C3" w:rsidP="00E373C3">
      <w:pPr>
        <w:pStyle w:val="ListParagraph"/>
        <w:spacing w:line="360" w:lineRule="auto"/>
        <w:ind w:left="1440" w:hanging="1440"/>
        <w:jc w:val="both"/>
        <w:rPr>
          <w:rFonts w:ascii="Times New Roman" w:hAnsi="Times New Roman"/>
          <w:sz w:val="28"/>
          <w:szCs w:val="28"/>
        </w:rPr>
      </w:pPr>
      <w:r w:rsidRPr="00540DF0">
        <w:rPr>
          <w:rFonts w:ascii="Times New Roman" w:hAnsi="Times New Roman"/>
          <w:sz w:val="28"/>
          <w:szCs w:val="28"/>
        </w:rPr>
        <w:t>Rana Singhin (2006): The concept of Electronic Banking. Dr. ranasingh</w:t>
      </w:r>
    </w:p>
    <w:p w:rsidR="00E373C3" w:rsidRPr="00540DF0" w:rsidRDefault="00E373C3" w:rsidP="00E373C3">
      <w:pPr>
        <w:pStyle w:val="ListParagraph"/>
        <w:spacing w:line="360" w:lineRule="auto"/>
        <w:ind w:left="1440" w:hanging="720"/>
        <w:jc w:val="both"/>
        <w:rPr>
          <w:rFonts w:ascii="Times New Roman" w:hAnsi="Times New Roman"/>
          <w:sz w:val="28"/>
          <w:szCs w:val="28"/>
        </w:rPr>
      </w:pPr>
      <w:hyperlink r:id="rId6" w:history="1">
        <w:r w:rsidRPr="00540DF0">
          <w:rPr>
            <w:rStyle w:val="Hyperlink"/>
            <w:rFonts w:ascii="Times New Roman" w:hAnsi="Times New Roman"/>
            <w:sz w:val="28"/>
            <w:szCs w:val="28"/>
          </w:rPr>
          <w:t>www.com.org</w:t>
        </w:r>
      </w:hyperlink>
    </w:p>
    <w:p w:rsidR="00E373C3" w:rsidRPr="00540DF0" w:rsidRDefault="00E373C3" w:rsidP="00E373C3">
      <w:pPr>
        <w:pStyle w:val="ListParagraph"/>
        <w:spacing w:line="360" w:lineRule="auto"/>
        <w:ind w:left="1440" w:hanging="1440"/>
        <w:jc w:val="both"/>
        <w:rPr>
          <w:rFonts w:ascii="Times New Roman" w:hAnsi="Times New Roman"/>
          <w:sz w:val="28"/>
          <w:szCs w:val="28"/>
        </w:rPr>
      </w:pPr>
      <w:r w:rsidRPr="00540DF0">
        <w:rPr>
          <w:rFonts w:ascii="Times New Roman" w:hAnsi="Times New Roman"/>
          <w:sz w:val="28"/>
          <w:szCs w:val="28"/>
        </w:rPr>
        <w:t>Research Department of Tustle asset management. December 10 2007 from</w:t>
      </w:r>
    </w:p>
    <w:p w:rsidR="00E373C3" w:rsidRPr="00540DF0" w:rsidRDefault="00E373C3" w:rsidP="00E373C3">
      <w:pPr>
        <w:pStyle w:val="ListParagraph"/>
        <w:spacing w:line="360" w:lineRule="auto"/>
        <w:ind w:left="1440" w:hanging="720"/>
        <w:jc w:val="both"/>
        <w:rPr>
          <w:rFonts w:ascii="Times New Roman" w:hAnsi="Times New Roman"/>
          <w:sz w:val="28"/>
          <w:szCs w:val="28"/>
        </w:rPr>
      </w:pPr>
      <w:r w:rsidRPr="00540DF0">
        <w:rPr>
          <w:rFonts w:ascii="Times New Roman" w:hAnsi="Times New Roman"/>
          <w:sz w:val="28"/>
          <w:szCs w:val="28"/>
        </w:rPr>
        <w:t>http/cn.wikipedia.org/wiki/Nigeria.</w:t>
      </w:r>
    </w:p>
    <w:p w:rsidR="00E373C3" w:rsidRDefault="00E373C3" w:rsidP="00E373C3">
      <w:pPr>
        <w:pStyle w:val="ListParagraph"/>
        <w:spacing w:line="360" w:lineRule="auto"/>
        <w:ind w:left="1440" w:hanging="1440"/>
        <w:jc w:val="both"/>
        <w:rPr>
          <w:rFonts w:ascii="Times New Roman" w:hAnsi="Times New Roman"/>
          <w:sz w:val="28"/>
          <w:szCs w:val="28"/>
        </w:rPr>
      </w:pPr>
      <w:r w:rsidRPr="00540DF0">
        <w:rPr>
          <w:rFonts w:ascii="Times New Roman" w:hAnsi="Times New Roman"/>
          <w:sz w:val="28"/>
          <w:szCs w:val="28"/>
        </w:rPr>
        <w:t>Sanusi J.O. (2002):</w:t>
      </w:r>
      <w:r w:rsidRPr="00540DF0">
        <w:rPr>
          <w:rFonts w:ascii="Times New Roman" w:hAnsi="Times New Roman"/>
          <w:sz w:val="28"/>
          <w:szCs w:val="28"/>
        </w:rPr>
        <w:tab/>
        <w:t>E-payment produ</w:t>
      </w:r>
      <w:r>
        <w:rPr>
          <w:rFonts w:ascii="Times New Roman" w:hAnsi="Times New Roman"/>
          <w:sz w:val="28"/>
          <w:szCs w:val="28"/>
        </w:rPr>
        <w:t>ct in Nigeria. Retrieved on Feb</w:t>
      </w:r>
    </w:p>
    <w:p w:rsidR="00E373C3" w:rsidRPr="00C8394B" w:rsidRDefault="00E373C3" w:rsidP="00E373C3">
      <w:pPr>
        <w:pStyle w:val="ListParagraph"/>
        <w:spacing w:line="360" w:lineRule="auto"/>
        <w:ind w:left="1440" w:hanging="720"/>
        <w:jc w:val="both"/>
        <w:rPr>
          <w:rFonts w:ascii="Times New Roman" w:hAnsi="Times New Roman"/>
          <w:sz w:val="28"/>
          <w:szCs w:val="28"/>
        </w:rPr>
      </w:pPr>
      <w:r w:rsidRPr="00540DF0">
        <w:rPr>
          <w:rFonts w:ascii="Times New Roman" w:hAnsi="Times New Roman"/>
          <w:sz w:val="28"/>
          <w:szCs w:val="28"/>
        </w:rPr>
        <w:t>6</w:t>
      </w:r>
      <w:r w:rsidRPr="00540DF0">
        <w:rPr>
          <w:rFonts w:ascii="Times New Roman" w:hAnsi="Times New Roman"/>
          <w:sz w:val="28"/>
          <w:szCs w:val="28"/>
          <w:vertAlign w:val="superscript"/>
        </w:rPr>
        <w:t>th</w:t>
      </w:r>
      <w:r w:rsidRPr="00540DF0">
        <w:rPr>
          <w:rFonts w:ascii="Times New Roman" w:hAnsi="Times New Roman"/>
          <w:sz w:val="28"/>
          <w:szCs w:val="28"/>
        </w:rPr>
        <w:t>, 20010</w:t>
      </w:r>
      <w:r>
        <w:rPr>
          <w:rFonts w:ascii="Times New Roman" w:hAnsi="Times New Roman"/>
          <w:sz w:val="28"/>
          <w:szCs w:val="28"/>
        </w:rPr>
        <w:t xml:space="preserve"> </w:t>
      </w:r>
      <w:r w:rsidRPr="00C8394B">
        <w:rPr>
          <w:rFonts w:ascii="Times New Roman" w:hAnsi="Times New Roman"/>
          <w:sz w:val="28"/>
          <w:szCs w:val="28"/>
        </w:rPr>
        <w:t>from http/www.c-businessforum.com.</w:t>
      </w: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Pr="00540DF0" w:rsidRDefault="00E373C3" w:rsidP="00E373C3">
      <w:pPr>
        <w:pStyle w:val="ListParagraph"/>
        <w:spacing w:line="360" w:lineRule="auto"/>
        <w:ind w:left="1440" w:hanging="720"/>
        <w:jc w:val="both"/>
        <w:rPr>
          <w:rFonts w:ascii="Times New Roman" w:hAnsi="Times New Roman"/>
          <w:sz w:val="28"/>
          <w:szCs w:val="28"/>
        </w:rPr>
      </w:pPr>
    </w:p>
    <w:p w:rsidR="00E373C3" w:rsidRDefault="00E373C3" w:rsidP="00E373C3"/>
    <w:p w:rsidR="00E373C3" w:rsidRDefault="00E373C3" w:rsidP="00E373C3"/>
    <w:p w:rsidR="00E373C3" w:rsidRDefault="00E373C3" w:rsidP="00E373C3"/>
    <w:p w:rsidR="00E373C3" w:rsidRDefault="00E373C3" w:rsidP="00E373C3"/>
    <w:p w:rsidR="00E373C3" w:rsidRDefault="00E373C3" w:rsidP="00E373C3"/>
    <w:p w:rsidR="00893F5C" w:rsidRDefault="00893F5C"/>
    <w:sectPr w:rsidR="00893F5C" w:rsidSect="003A693F">
      <w:footerReference w:type="default" r:id="rId7"/>
      <w:pgSz w:w="11520" w:h="15120" w:code="1"/>
      <w:pgMar w:top="1440" w:right="1440" w:bottom="1440" w:left="1440" w:header="864" w:footer="864"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40251"/>
      <w:docPartObj>
        <w:docPartGallery w:val="Page Numbers (Bottom of Page)"/>
        <w:docPartUnique/>
      </w:docPartObj>
    </w:sdtPr>
    <w:sdtEndPr/>
    <w:sdtContent>
      <w:p w:rsidR="00F9190F" w:rsidRDefault="00E373C3">
        <w:pPr>
          <w:pStyle w:val="Footer"/>
          <w:jc w:val="center"/>
        </w:pPr>
        <w:r>
          <w:fldChar w:fldCharType="begin"/>
        </w:r>
        <w:r>
          <w:instrText xml:space="preserve"> PAGE   \* MERGEFORMAT </w:instrText>
        </w:r>
        <w:r>
          <w:fldChar w:fldCharType="separate"/>
        </w:r>
        <w:r>
          <w:rPr>
            <w:noProof/>
          </w:rPr>
          <w:t>xliii</w:t>
        </w:r>
        <w:r>
          <w:fldChar w:fldCharType="end"/>
        </w:r>
      </w:p>
    </w:sdtContent>
  </w:sdt>
  <w:p w:rsidR="00F9190F" w:rsidRDefault="00E373C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0D09"/>
    <w:multiLevelType w:val="hybridMultilevel"/>
    <w:tmpl w:val="7096B82E"/>
    <w:lvl w:ilvl="0" w:tplc="4622FCE4">
      <w:start w:val="1"/>
      <w:numFmt w:val="lowerRoman"/>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
    <w:nsid w:val="003931FB"/>
    <w:multiLevelType w:val="hybridMultilevel"/>
    <w:tmpl w:val="8C4CD32E"/>
    <w:lvl w:ilvl="0" w:tplc="2026D90C">
      <w:start w:val="1"/>
      <w:numFmt w:val="lowerRoman"/>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6426F"/>
    <w:multiLevelType w:val="hybridMultilevel"/>
    <w:tmpl w:val="0656653A"/>
    <w:lvl w:ilvl="0" w:tplc="388246EA">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70490"/>
    <w:multiLevelType w:val="hybridMultilevel"/>
    <w:tmpl w:val="786A10AA"/>
    <w:lvl w:ilvl="0" w:tplc="969C609E">
      <w:start w:val="1"/>
      <w:numFmt w:val="decimal"/>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3583D9F"/>
    <w:multiLevelType w:val="hybridMultilevel"/>
    <w:tmpl w:val="81C84032"/>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1A03083F"/>
    <w:multiLevelType w:val="hybridMultilevel"/>
    <w:tmpl w:val="056C6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87754"/>
    <w:multiLevelType w:val="hybridMultilevel"/>
    <w:tmpl w:val="96C6947E"/>
    <w:lvl w:ilvl="0" w:tplc="495A8B88">
      <w:start w:val="1"/>
      <w:numFmt w:val="lowerRoman"/>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7149F"/>
    <w:multiLevelType w:val="multilevel"/>
    <w:tmpl w:val="8BF00E5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EEC7968"/>
    <w:multiLevelType w:val="hybridMultilevel"/>
    <w:tmpl w:val="A6800BB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4133517"/>
    <w:multiLevelType w:val="multilevel"/>
    <w:tmpl w:val="BD62D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303B77"/>
    <w:multiLevelType w:val="hybridMultilevel"/>
    <w:tmpl w:val="15A0F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A42345"/>
    <w:multiLevelType w:val="hybridMultilevel"/>
    <w:tmpl w:val="467EE43E"/>
    <w:lvl w:ilvl="0" w:tplc="076E6D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157B5D"/>
    <w:multiLevelType w:val="hybridMultilevel"/>
    <w:tmpl w:val="844E0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747729"/>
    <w:multiLevelType w:val="hybridMultilevel"/>
    <w:tmpl w:val="AB161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E769BA"/>
    <w:multiLevelType w:val="multilevel"/>
    <w:tmpl w:val="B3BE0EF2"/>
    <w:lvl w:ilvl="0">
      <w:start w:val="1"/>
      <w:numFmt w:val="decimal"/>
      <w:lvlText w:val="%1"/>
      <w:lvlJc w:val="left"/>
      <w:pPr>
        <w:ind w:left="375" w:hanging="375"/>
      </w:pPr>
      <w:rPr>
        <w:rFonts w:hint="default"/>
      </w:rPr>
    </w:lvl>
    <w:lvl w:ilvl="1">
      <w:start w:val="7"/>
      <w:numFmt w:val="decimal"/>
      <w:lvlText w:val="%1.%2"/>
      <w:lvlJc w:val="left"/>
      <w:pPr>
        <w:ind w:left="465" w:hanging="37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5">
    <w:nsid w:val="430022C6"/>
    <w:multiLevelType w:val="hybridMultilevel"/>
    <w:tmpl w:val="3C6C4C52"/>
    <w:lvl w:ilvl="0" w:tplc="406A8ED6">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6">
    <w:nsid w:val="5800331D"/>
    <w:multiLevelType w:val="hybridMultilevel"/>
    <w:tmpl w:val="373A2BF6"/>
    <w:lvl w:ilvl="0" w:tplc="D3B0BEBE">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2D54BE"/>
    <w:multiLevelType w:val="hybridMultilevel"/>
    <w:tmpl w:val="B414F61E"/>
    <w:lvl w:ilvl="0" w:tplc="D640D9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8F338B"/>
    <w:multiLevelType w:val="hybridMultilevel"/>
    <w:tmpl w:val="FA4CE0C6"/>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5FF16131"/>
    <w:multiLevelType w:val="multilevel"/>
    <w:tmpl w:val="D778A6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1664A32"/>
    <w:multiLevelType w:val="hybridMultilevel"/>
    <w:tmpl w:val="6EDA1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62595B"/>
    <w:multiLevelType w:val="multilevel"/>
    <w:tmpl w:val="5FC23024"/>
    <w:lvl w:ilvl="0">
      <w:start w:val="1"/>
      <w:numFmt w:val="decimal"/>
      <w:lvlText w:val="%1"/>
      <w:lvlJc w:val="left"/>
      <w:pPr>
        <w:ind w:left="360" w:hanging="360"/>
      </w:pPr>
      <w:rPr>
        <w:rFonts w:hint="default"/>
      </w:rPr>
    </w:lvl>
    <w:lvl w:ilvl="1">
      <w:start w:val="9"/>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22">
    <w:nsid w:val="64D87522"/>
    <w:multiLevelType w:val="hybridMultilevel"/>
    <w:tmpl w:val="786A10AA"/>
    <w:lvl w:ilvl="0" w:tplc="969C609E">
      <w:start w:val="1"/>
      <w:numFmt w:val="decimal"/>
      <w:lvlText w:val="%1."/>
      <w:lvlJc w:val="left"/>
      <w:pPr>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681B2CAC"/>
    <w:multiLevelType w:val="hybridMultilevel"/>
    <w:tmpl w:val="88CEC8B4"/>
    <w:lvl w:ilvl="0" w:tplc="B94AFC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5138FD"/>
    <w:multiLevelType w:val="hybridMultilevel"/>
    <w:tmpl w:val="04A0B47A"/>
    <w:lvl w:ilvl="0" w:tplc="E506C936">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EB0FFB"/>
    <w:multiLevelType w:val="hybridMultilevel"/>
    <w:tmpl w:val="6FBE4E50"/>
    <w:lvl w:ilvl="0" w:tplc="2C8A1F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22657C"/>
    <w:multiLevelType w:val="hybridMultilevel"/>
    <w:tmpl w:val="F14EC342"/>
    <w:lvl w:ilvl="0" w:tplc="C79073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1255C0"/>
    <w:multiLevelType w:val="multilevel"/>
    <w:tmpl w:val="EF0C23C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7B390450"/>
    <w:multiLevelType w:val="multilevel"/>
    <w:tmpl w:val="C44A02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7CD12C9B"/>
    <w:multiLevelType w:val="hybridMultilevel"/>
    <w:tmpl w:val="DDC2F9E8"/>
    <w:lvl w:ilvl="0" w:tplc="F39C3B86">
      <w:start w:val="1"/>
      <w:numFmt w:val="low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0">
    <w:nsid w:val="7ECC3329"/>
    <w:multiLevelType w:val="multilevel"/>
    <w:tmpl w:val="EE0847FC"/>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num w:numId="1">
    <w:abstractNumId w:val="19"/>
  </w:num>
  <w:num w:numId="2">
    <w:abstractNumId w:val="28"/>
  </w:num>
  <w:num w:numId="3">
    <w:abstractNumId w:val="30"/>
  </w:num>
  <w:num w:numId="4">
    <w:abstractNumId w:val="27"/>
  </w:num>
  <w:num w:numId="5">
    <w:abstractNumId w:val="7"/>
  </w:num>
  <w:num w:numId="6">
    <w:abstractNumId w:val="23"/>
  </w:num>
  <w:num w:numId="7">
    <w:abstractNumId w:val="14"/>
  </w:num>
  <w:num w:numId="8">
    <w:abstractNumId w:val="17"/>
  </w:num>
  <w:num w:numId="9">
    <w:abstractNumId w:val="10"/>
  </w:num>
  <w:num w:numId="10">
    <w:abstractNumId w:val="4"/>
  </w:num>
  <w:num w:numId="11">
    <w:abstractNumId w:val="6"/>
  </w:num>
  <w:num w:numId="12">
    <w:abstractNumId w:val="1"/>
  </w:num>
  <w:num w:numId="13">
    <w:abstractNumId w:val="2"/>
  </w:num>
  <w:num w:numId="14">
    <w:abstractNumId w:val="11"/>
  </w:num>
  <w:num w:numId="15">
    <w:abstractNumId w:val="26"/>
  </w:num>
  <w:num w:numId="16">
    <w:abstractNumId w:val="25"/>
  </w:num>
  <w:num w:numId="17">
    <w:abstractNumId w:val="18"/>
  </w:num>
  <w:num w:numId="18">
    <w:abstractNumId w:val="15"/>
  </w:num>
  <w:num w:numId="19">
    <w:abstractNumId w:val="0"/>
  </w:num>
  <w:num w:numId="20">
    <w:abstractNumId w:val="29"/>
  </w:num>
  <w:num w:numId="21">
    <w:abstractNumId w:val="16"/>
  </w:num>
  <w:num w:numId="22">
    <w:abstractNumId w:val="9"/>
  </w:num>
  <w:num w:numId="23">
    <w:abstractNumId w:val="3"/>
  </w:num>
  <w:num w:numId="24">
    <w:abstractNumId w:val="22"/>
  </w:num>
  <w:num w:numId="25">
    <w:abstractNumId w:val="5"/>
  </w:num>
  <w:num w:numId="26">
    <w:abstractNumId w:val="24"/>
  </w:num>
  <w:num w:numId="27">
    <w:abstractNumId w:val="13"/>
  </w:num>
  <w:num w:numId="28">
    <w:abstractNumId w:val="8"/>
  </w:num>
  <w:num w:numId="29">
    <w:abstractNumId w:val="21"/>
  </w:num>
  <w:num w:numId="30">
    <w:abstractNumId w:val="2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compat/>
  <w:rsids>
    <w:rsidRoot w:val="00E373C3"/>
    <w:rsid w:val="0012146E"/>
    <w:rsid w:val="00494013"/>
    <w:rsid w:val="00893F5C"/>
    <w:rsid w:val="00E373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3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3C3"/>
    <w:pPr>
      <w:ind w:left="720"/>
      <w:contextualSpacing/>
    </w:pPr>
  </w:style>
  <w:style w:type="paragraph" w:styleId="Footer">
    <w:name w:val="footer"/>
    <w:basedOn w:val="Normal"/>
    <w:link w:val="FooterChar"/>
    <w:uiPriority w:val="99"/>
    <w:unhideWhenUsed/>
    <w:rsid w:val="00E37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3C3"/>
  </w:style>
  <w:style w:type="character" w:styleId="PageNumber">
    <w:name w:val="page number"/>
    <w:basedOn w:val="DefaultParagraphFont"/>
    <w:rsid w:val="00E373C3"/>
  </w:style>
  <w:style w:type="table" w:styleId="TableGrid">
    <w:name w:val="Table Grid"/>
    <w:basedOn w:val="TableNormal"/>
    <w:uiPriority w:val="59"/>
    <w:rsid w:val="00E373C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E373C3"/>
    <w:rPr>
      <w:color w:val="0000FF"/>
      <w:u w:val="single"/>
    </w:rPr>
  </w:style>
  <w:style w:type="paragraph" w:styleId="Header">
    <w:name w:val="header"/>
    <w:basedOn w:val="Normal"/>
    <w:link w:val="HeaderChar"/>
    <w:uiPriority w:val="99"/>
    <w:semiHidden/>
    <w:unhideWhenUsed/>
    <w:rsid w:val="00E373C3"/>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semiHidden/>
    <w:rsid w:val="00E373C3"/>
    <w:rPr>
      <w:rFonts w:ascii="Calibri" w:eastAsia="Calibri" w:hAnsi="Calibri" w:cs="Times New Roman"/>
    </w:rPr>
  </w:style>
  <w:style w:type="paragraph" w:styleId="NormalWeb">
    <w:name w:val="Normal (Web)"/>
    <w:basedOn w:val="Normal"/>
    <w:uiPriority w:val="99"/>
    <w:semiHidden/>
    <w:unhideWhenUsed/>
    <w:rsid w:val="00E373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73C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org" TargetMode="External"/><Relationship Id="rId5" Type="http://schemas.openxmlformats.org/officeDocument/2006/relationships/hyperlink" Target="http://www.bankersonlin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7888</Words>
  <Characters>44968</Characters>
  <Application>Microsoft Office Word</Application>
  <DocSecurity>0</DocSecurity>
  <Lines>374</Lines>
  <Paragraphs>105</Paragraphs>
  <ScaleCrop>false</ScaleCrop>
  <Company/>
  <LinksUpToDate>false</LinksUpToDate>
  <CharactersWithSpaces>52751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2025-08-22T06:32:00Z</dcterms:created>
  <dcterms:modified xsi:type="dcterms:W3CDTF">2025-08-22T06:32:00Z</dcterms:modified>
</cp:coreProperties>
</file>