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Black" w:cs="Arial Black" w:eastAsia="Arial Black" w:hAnsi="Arial Black"/>
          <w:b/>
          <w:sz w:val="36"/>
          <w:szCs w:val="36"/>
        </w:rPr>
      </w:pPr>
      <w:r>
        <w:rPr>
          <w:rFonts w:ascii="Arial Black" w:cs="Arial Black" w:eastAsia="Arial Black" w:hAnsi="Arial Black"/>
          <w:b/>
          <w:sz w:val="40"/>
          <w:szCs w:val="40"/>
        </w:rPr>
        <w:t>IMPACT OF SOCIAL RESPONSIBILITY ON FIRM PERFORMANCE</w:t>
      </w:r>
    </w:p>
    <w:p>
      <w:pPr>
        <w:pStyle w:val="style0"/>
        <w:jc w:val="center"/>
        <w:rPr>
          <w:rFonts w:ascii="Corsiva" w:cs="Corsiva" w:eastAsia="Corsiva" w:hAnsi="Corsiva"/>
          <w:b/>
          <w:sz w:val="32"/>
          <w:szCs w:val="32"/>
        </w:rPr>
      </w:pPr>
      <w:r>
        <w:rPr>
          <w:rFonts w:ascii="Corsiva" w:cs="Corsiva" w:eastAsia="Corsiva" w:hAnsi="Corsiva"/>
          <w:b/>
          <w:sz w:val="32"/>
          <w:szCs w:val="32"/>
        </w:rPr>
        <w:t xml:space="preserve">(A Case Study of </w:t>
      </w:r>
      <w:r>
        <w:rPr>
          <w:rFonts w:ascii="Corsiva" w:cs="Corsiva" w:eastAsia="Corsiva" w:hAnsi="Corsiva"/>
          <w:b/>
          <w:i/>
          <w:sz w:val="32"/>
          <w:szCs w:val="32"/>
        </w:rPr>
        <w:t>Lubcon Nigeria Limited, Ilorin)</w:t>
      </w:r>
    </w:p>
    <w:p>
      <w:pPr>
        <w:pStyle w:val="style0"/>
        <w:jc w:val="center"/>
        <w:rPr>
          <w:rFonts w:ascii="Corsiva" w:cs="Corsiva" w:eastAsia="Corsiva" w:hAnsi="Corsiva"/>
          <w:b/>
          <w:sz w:val="32"/>
          <w:szCs w:val="32"/>
        </w:rPr>
      </w:pPr>
    </w:p>
    <w:p>
      <w:pPr>
        <w:pStyle w:val="style0"/>
        <w:spacing w:lineRule="auto" w:line="480"/>
        <w:jc w:val="left"/>
        <w:rPr>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r>
        <w:rPr>
          <w:b/>
          <w:sz w:val="28"/>
          <w:szCs w:val="28"/>
        </w:rPr>
        <w:t>ABSTRACT</w:t>
      </w:r>
    </w:p>
    <w:bookmarkStart w:id="0" w:name="_heading=h.gjdgxs" w:colFirst="0" w:colLast="0"/>
    <w:bookmarkEnd w:id="0"/>
    <w:p>
      <w:pPr>
        <w:pStyle w:val="style0"/>
        <w:spacing w:lineRule="auto" w:line="360"/>
        <w:jc w:val="both"/>
        <w:rPr>
          <w:i/>
          <w:sz w:val="28"/>
          <w:szCs w:val="28"/>
        </w:rPr>
      </w:pPr>
      <w:r>
        <w:rPr>
          <w:i/>
          <w:sz w:val="28"/>
          <w:szCs w:val="28"/>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pPr>
        <w:pStyle w:val="style0"/>
        <w:spacing w:lineRule="auto" w:line="480"/>
        <w:ind w:left="720" w:hanging="720"/>
        <w:jc w:val="center"/>
        <w:rPr>
          <w:rFonts w:ascii="Bookman Old Style" w:cs="Bookman Old Style" w:eastAsia="Bookman Old Style" w:hAnsi="Bookman Old Style"/>
          <w:b/>
          <w:sz w:val="28"/>
          <w:szCs w:val="28"/>
        </w:rPr>
      </w:pPr>
    </w:p>
    <w:p>
      <w:pPr>
        <w:pStyle w:val="style0"/>
        <w:spacing w:lineRule="auto" w:line="480"/>
        <w:ind w:left="720" w:hanging="720"/>
        <w:jc w:val="center"/>
        <w:rPr>
          <w:rFonts w:ascii="Bookman Old Style" w:cs="Bookman Old Style" w:eastAsia="Bookman Old Style" w:hAnsi="Bookman Old Style"/>
          <w:b/>
          <w:sz w:val="28"/>
          <w:szCs w:val="28"/>
        </w:rPr>
      </w:pPr>
    </w:p>
    <w:p>
      <w:pPr>
        <w:pStyle w:val="style0"/>
        <w:spacing w:lineRule="auto" w:line="480"/>
        <w:ind w:left="720" w:hanging="720"/>
        <w:jc w:val="center"/>
        <w:rPr>
          <w:rFonts w:ascii="Bookman Old Style" w:cs="Bookman Old Style" w:eastAsia="Bookman Old Style" w:hAnsi="Bookman Old Style"/>
          <w:b/>
          <w:sz w:val="28"/>
          <w:szCs w:val="28"/>
        </w:rPr>
      </w:pPr>
    </w:p>
    <w:p>
      <w:pPr>
        <w:pStyle w:val="style0"/>
        <w:spacing w:lineRule="auto" w:line="480"/>
        <w:ind w:left="720" w:hanging="720"/>
        <w:jc w:val="center"/>
        <w:rPr>
          <w:rFonts w:ascii="Bookman Old Style" w:cs="Bookman Old Style" w:eastAsia="Bookman Old Style" w:hAnsi="Bookman Old Style"/>
          <w:b/>
          <w:sz w:val="28"/>
          <w:szCs w:val="28"/>
        </w:rPr>
      </w:pPr>
    </w:p>
    <w:p>
      <w:pPr>
        <w:pStyle w:val="style0"/>
        <w:spacing w:lineRule="auto" w:line="480"/>
        <w:ind w:left="720" w:hanging="720"/>
        <w:jc w:val="center"/>
        <w:rPr>
          <w:rFonts w:ascii="Bookman Old Style" w:cs="Bookman Old Style" w:eastAsia="Bookman Old Style" w:hAnsi="Bookman Old Style"/>
          <w:b/>
        </w:rPr>
      </w:pPr>
      <w:r>
        <w:rPr>
          <w:rFonts w:ascii="Bookman Old Style" w:cs="Bookman Old Style" w:eastAsia="Bookman Old Style" w:hAnsi="Bookman Old Style"/>
          <w:b/>
        </w:rPr>
        <w:t>TABLE OF CONTENT</w:t>
      </w:r>
    </w:p>
    <w:p>
      <w:pPr>
        <w:pStyle w:val="style0"/>
        <w:spacing w:lineRule="auto" w:line="480"/>
        <w:ind w:left="720" w:hanging="720"/>
        <w:jc w:val="both"/>
        <w:rPr>
          <w:rFonts w:ascii="Bookman Old Style" w:cs="Bookman Old Style" w:eastAsia="Bookman Old Style" w:hAnsi="Bookman Old Style"/>
        </w:rPr>
      </w:pPr>
      <w:r>
        <w:rPr>
          <w:rFonts w:ascii="Bookman Old Style" w:cs="Bookman Old Style" w:eastAsia="Bookman Old Style" w:hAnsi="Bookman Old Style"/>
        </w:rPr>
        <w:t>Title Page</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i</w:t>
      </w:r>
    </w:p>
    <w:p>
      <w:pPr>
        <w:pStyle w:val="style0"/>
        <w:spacing w:lineRule="auto" w:line="480"/>
        <w:ind w:left="720" w:hanging="720"/>
        <w:jc w:val="both"/>
        <w:rPr>
          <w:rFonts w:ascii="Bookman Old Style" w:cs="Bookman Old Style" w:eastAsia="Bookman Old Style" w:hAnsi="Bookman Old Style"/>
        </w:rPr>
      </w:pPr>
      <w:r>
        <w:rPr>
          <w:rFonts w:ascii="Bookman Old Style" w:cs="Bookman Old Style" w:eastAsia="Bookman Old Style" w:hAnsi="Bookman Old Style"/>
        </w:rPr>
        <w:t>Certification</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ii</w:t>
      </w:r>
    </w:p>
    <w:p>
      <w:pPr>
        <w:pStyle w:val="style0"/>
        <w:spacing w:lineRule="auto" w:line="480"/>
        <w:ind w:left="720" w:hanging="720"/>
        <w:jc w:val="both"/>
        <w:rPr>
          <w:rFonts w:ascii="Bookman Old Style" w:cs="Bookman Old Style" w:eastAsia="Bookman Old Style" w:hAnsi="Bookman Old Style"/>
        </w:rPr>
      </w:pPr>
      <w:r>
        <w:rPr>
          <w:rFonts w:ascii="Bookman Old Style" w:cs="Bookman Old Style" w:eastAsia="Bookman Old Style" w:hAnsi="Bookman Old Style"/>
        </w:rPr>
        <w:t>Dedication</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iii</w:t>
      </w:r>
    </w:p>
    <w:p>
      <w:pPr>
        <w:pStyle w:val="style0"/>
        <w:spacing w:lineRule="auto" w:line="480"/>
        <w:ind w:left="720" w:hanging="720"/>
        <w:jc w:val="both"/>
        <w:rPr>
          <w:rFonts w:ascii="Bookman Old Style" w:cs="Bookman Old Style" w:eastAsia="Bookman Old Style" w:hAnsi="Bookman Old Style"/>
        </w:rPr>
      </w:pPr>
      <w:r>
        <w:rPr>
          <w:rFonts w:ascii="Bookman Old Style" w:cs="Bookman Old Style" w:eastAsia="Bookman Old Style" w:hAnsi="Bookman Old Style"/>
        </w:rPr>
        <w:t>Acknowledgement</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iv</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Abstract</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v</w:t>
      </w:r>
      <w:r>
        <w:rPr>
          <w:rFonts w:ascii="Bookman Old Style" w:cs="Bookman Old Style" w:eastAsia="Bookman Old Style" w:hAnsi="Bookman Old Style"/>
        </w:rPr>
        <w:tab/>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Table of content</w:t>
      </w:r>
    </w:p>
    <w:p>
      <w:pPr>
        <w:pStyle w:val="style0"/>
        <w:spacing w:lineRule="auto" w:line="360"/>
        <w:ind w:left="720" w:firstLine="0"/>
        <w:jc w:val="both"/>
        <w:rPr>
          <w:rFonts w:ascii="Bookman Old Style" w:cs="Bookman Old Style" w:eastAsia="Bookman Old Style" w:hAnsi="Bookman Old Style"/>
          <w:b/>
        </w:rPr>
      </w:pPr>
      <w:r>
        <w:rPr>
          <w:rFonts w:ascii="Bookman Old Style" w:cs="Bookman Old Style" w:eastAsia="Bookman Old Style" w:hAnsi="Bookman Old Style"/>
          <w:b/>
        </w:rPr>
        <w:t>CHAPTER ONE</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Background of the Study</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1</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Statement of the Problem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3</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Research Question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4</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Objectives of Study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 xml:space="preserve">        4</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Research Hypothesis</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4</w:t>
      </w:r>
      <w:r>
        <w:rPr>
          <w:rFonts w:ascii="Bookman Old Style" w:cs="Bookman Old Style" w:eastAsia="Bookman Old Style" w:hAnsi="Bookman Old Style"/>
        </w:rPr>
        <w:tab/>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Significant of the study        </w:t>
      </w:r>
      <w:r>
        <w:rPr>
          <w:rFonts w:ascii="Bookman Old Style" w:cs="Bookman Old Style" w:eastAsia="Bookman Old Style" w:hAnsi="Bookman Old Style"/>
        </w:rPr>
        <w:tab/>
      </w:r>
      <w:r>
        <w:rPr>
          <w:rFonts w:ascii="Bookman Old Style" w:cs="Bookman Old Style" w:eastAsia="Bookman Old Style" w:hAnsi="Bookman Old Style"/>
        </w:rPr>
        <w:t xml:space="preserve">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4</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Scope and limitation of the study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5</w:t>
      </w:r>
    </w:p>
    <w:p>
      <w:pPr>
        <w:pStyle w:val="style0"/>
        <w:spacing w:lineRule="auto" w:line="360"/>
        <w:ind w:left="720" w:hanging="720"/>
        <w:rPr>
          <w:rFonts w:ascii="Bookman Old Style" w:cs="Bookman Old Style" w:eastAsia="Bookman Old Style" w:hAnsi="Bookman Old Style"/>
        </w:rPr>
      </w:pPr>
      <w:r>
        <w:rPr>
          <w:rFonts w:ascii="Bookman Old Style" w:cs="Bookman Old Style" w:eastAsia="Bookman Old Style" w:hAnsi="Bookman Old Style"/>
        </w:rPr>
        <w:t xml:space="preserve">1.8   Definition of key terms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 xml:space="preserve">7 </w:t>
      </w:r>
    </w:p>
    <w:p>
      <w:pPr>
        <w:pStyle w:val="style0"/>
        <w:spacing w:lineRule="auto" w:line="360"/>
        <w:ind w:left="720" w:firstLine="0"/>
        <w:rPr>
          <w:rFonts w:ascii="Bookman Old Style" w:cs="Bookman Old Style" w:eastAsia="Bookman Old Style" w:hAnsi="Bookman Old Style"/>
          <w:b/>
        </w:rPr>
      </w:pPr>
      <w:r>
        <w:rPr>
          <w:rFonts w:ascii="Bookman Old Style" w:cs="Bookman Old Style" w:eastAsia="Bookman Old Style" w:hAnsi="Bookman Old Style"/>
          <w:b/>
        </w:rPr>
        <w:t>CHAPTER TWO</w:t>
      </w:r>
    </w:p>
    <w:p>
      <w:pPr>
        <w:pStyle w:val="style0"/>
        <w:spacing w:lineRule="auto" w:line="360"/>
        <w:ind w:left="720" w:hanging="720"/>
        <w:jc w:val="both"/>
        <w:rPr>
          <w:rFonts w:ascii="Bookman Old Style" w:cs="Bookman Old Style" w:eastAsia="Bookman Old Style" w:hAnsi="Bookman Old Style"/>
          <w:b/>
        </w:rPr>
      </w:pPr>
      <w:r>
        <w:rPr>
          <w:rFonts w:ascii="Bookman Old Style" w:cs="Bookman Old Style" w:eastAsia="Bookman Old Style" w:hAnsi="Bookman Old Style"/>
          <w:b/>
        </w:rPr>
        <w:t xml:space="preserve">LITERATURE REVIEW </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2.1</w:t>
      </w:r>
      <w:r>
        <w:rPr>
          <w:rFonts w:ascii="Bookman Old Style" w:cs="Bookman Old Style" w:eastAsia="Bookman Old Style" w:hAnsi="Bookman Old Style"/>
        </w:rPr>
        <w:tab/>
      </w:r>
      <w:r>
        <w:rPr>
          <w:rFonts w:ascii="Bookman Old Style" w:cs="Bookman Old Style" w:eastAsia="Bookman Old Style" w:hAnsi="Bookman Old Style"/>
        </w:rPr>
        <w:t>Introduction</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9</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2.1</w:t>
      </w:r>
      <w:r>
        <w:rPr>
          <w:rFonts w:ascii="Bookman Old Style" w:cs="Bookman Old Style" w:eastAsia="Bookman Old Style" w:hAnsi="Bookman Old Style"/>
        </w:rPr>
        <w:tab/>
      </w:r>
      <w:r>
        <w:rPr>
          <w:rFonts w:ascii="Bookman Old Style" w:cs="Bookman Old Style" w:eastAsia="Bookman Old Style" w:hAnsi="Bookman Old Style"/>
        </w:rPr>
        <w:t>Conceptual Framework</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10</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2.2</w:t>
      </w:r>
      <w:r>
        <w:rPr>
          <w:rFonts w:ascii="Bookman Old Style" w:cs="Bookman Old Style" w:eastAsia="Bookman Old Style" w:hAnsi="Bookman Old Style"/>
        </w:rPr>
        <w:tab/>
      </w:r>
      <w:r>
        <w:rPr>
          <w:rFonts w:ascii="Bookman Old Style" w:cs="Bookman Old Style" w:eastAsia="Bookman Old Style" w:hAnsi="Bookman Old Style"/>
        </w:rPr>
        <w:t>Theoretic Framework</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26</w:t>
      </w:r>
      <w:r>
        <w:rPr>
          <w:rFonts w:ascii="Bookman Old Style" w:cs="Bookman Old Style" w:eastAsia="Bookman Old Style" w:hAnsi="Bookman Old Style"/>
        </w:rPr>
        <w:tab/>
      </w:r>
    </w:p>
    <w:p>
      <w:pPr>
        <w:pStyle w:val="style0"/>
        <w:spacing w:lineRule="auto" w:line="360"/>
        <w:ind w:firstLine="720"/>
        <w:jc w:val="both"/>
        <w:rPr>
          <w:rFonts w:ascii="Bookman Old Style" w:cs="Bookman Old Style" w:eastAsia="Bookman Old Style" w:hAnsi="Bookman Old Style"/>
          <w:b/>
        </w:rPr>
      </w:pPr>
      <w:r>
        <w:rPr>
          <w:rFonts w:ascii="Bookman Old Style" w:cs="Bookman Old Style" w:eastAsia="Bookman Old Style" w:hAnsi="Bookman Old Style"/>
          <w:b/>
        </w:rPr>
        <w:t xml:space="preserve">CHAPTER THREE </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3.1</w:t>
      </w:r>
      <w:r>
        <w:rPr>
          <w:rFonts w:ascii="Bookman Old Style" w:cs="Bookman Old Style" w:eastAsia="Bookman Old Style" w:hAnsi="Bookman Old Style"/>
        </w:rPr>
        <w:tab/>
      </w:r>
      <w:r>
        <w:rPr>
          <w:rFonts w:ascii="Bookman Old Style" w:cs="Bookman Old Style" w:eastAsia="Bookman Old Style" w:hAnsi="Bookman Old Style"/>
        </w:rPr>
        <w:t>Research methodology</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30</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3.2</w:t>
      </w:r>
      <w:r>
        <w:rPr>
          <w:rFonts w:ascii="Bookman Old Style" w:cs="Bookman Old Style" w:eastAsia="Bookman Old Style" w:hAnsi="Bookman Old Style"/>
        </w:rPr>
        <w:tab/>
      </w:r>
      <w:r>
        <w:rPr>
          <w:rFonts w:ascii="Bookman Old Style" w:cs="Bookman Old Style" w:eastAsia="Bookman Old Style" w:hAnsi="Bookman Old Style"/>
        </w:rPr>
        <w:t>Research Design</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30</w:t>
      </w:r>
      <w:r>
        <w:rPr>
          <w:rFonts w:ascii="Bookman Old Style" w:cs="Bookman Old Style" w:eastAsia="Bookman Old Style" w:hAnsi="Bookman Old Style"/>
        </w:rPr>
        <w:tab/>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3.3   Source of Data                                                      </w:t>
      </w:r>
      <w:r>
        <w:rPr>
          <w:rFonts w:ascii="Bookman Old Style" w:cs="Bookman Old Style" w:eastAsia="Bookman Old Style" w:hAnsi="Bookman Old Style"/>
        </w:rPr>
        <w:tab/>
      </w:r>
      <w:r>
        <w:rPr>
          <w:rFonts w:ascii="Bookman Old Style" w:cs="Bookman Old Style" w:eastAsia="Bookman Old Style" w:hAnsi="Bookman Old Style"/>
        </w:rPr>
        <w:t>30</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3.4   Instrument of Data Collection </w:t>
      </w:r>
      <w:r>
        <w:rPr>
          <w:rFonts w:ascii="Bookman Old Style" w:cs="Bookman Old Style" w:eastAsia="Bookman Old Style" w:hAnsi="Bookman Old Style"/>
        </w:rPr>
        <w:tab/>
      </w:r>
      <w:r>
        <w:rPr>
          <w:rFonts w:ascii="Bookman Old Style" w:cs="Bookman Old Style" w:eastAsia="Bookman Old Style" w:hAnsi="Bookman Old Style"/>
        </w:rPr>
        <w:t xml:space="preserve">                              </w:t>
      </w:r>
      <w:r>
        <w:rPr>
          <w:rFonts w:ascii="Bookman Old Style" w:cs="Bookman Old Style" w:eastAsia="Bookman Old Style" w:hAnsi="Bookman Old Style"/>
        </w:rPr>
        <w:tab/>
      </w:r>
      <w:r>
        <w:rPr>
          <w:rFonts w:ascii="Bookman Old Style" w:cs="Bookman Old Style" w:eastAsia="Bookman Old Style" w:hAnsi="Bookman Old Style"/>
        </w:rPr>
        <w:t>32</w:t>
      </w:r>
    </w:p>
    <w:p>
      <w:pPr>
        <w:pStyle w:val="style0"/>
        <w:spacing w:lineRule="auto" w:line="360"/>
        <w:jc w:val="both"/>
        <w:rPr/>
      </w:pPr>
      <w:r>
        <w:rPr/>
        <w:t xml:space="preserve">3.5    Research Population                                                            </w:t>
      </w:r>
      <w:r>
        <w:rPr/>
        <w:tab/>
      </w:r>
      <w:r>
        <w:rPr/>
        <w:tab/>
      </w:r>
      <w:r>
        <w:rPr/>
        <w:t>32</w:t>
      </w:r>
    </w:p>
    <w:p>
      <w:pPr>
        <w:pStyle w:val="style0"/>
        <w:spacing w:lineRule="auto" w:line="360"/>
        <w:rPr/>
      </w:pPr>
      <w:r>
        <w:rPr/>
        <w:t xml:space="preserve">3.6    Sampling size And Sampling Techniques                                     </w:t>
      </w:r>
      <w:r>
        <w:rPr/>
        <w:tab/>
      </w:r>
      <w:r>
        <w:rPr/>
        <w:t>32</w:t>
      </w:r>
      <w:r>
        <w:rPr/>
        <w:tab/>
      </w:r>
    </w:p>
    <w:p>
      <w:pPr>
        <w:pStyle w:val="style0"/>
        <w:spacing w:lineRule="auto" w:line="360"/>
        <w:rPr/>
      </w:pPr>
      <w:r>
        <w:rPr/>
        <w:t xml:space="preserve">3.7     Method of  Data Analysis                                                            </w:t>
      </w:r>
      <w:r>
        <w:rPr/>
        <w:tab/>
      </w:r>
      <w:r>
        <w:rPr/>
        <w:t>34</w:t>
      </w:r>
      <w:r>
        <w:rPr/>
        <w:tab/>
      </w:r>
    </w:p>
    <w:p>
      <w:pPr>
        <w:pStyle w:val="style0"/>
        <w:spacing w:lineRule="auto" w:line="360"/>
        <w:rPr>
          <w:rFonts w:ascii="Bookman Old Style" w:cs="Bookman Old Style" w:eastAsia="Bookman Old Style" w:hAnsi="Bookman Old Style"/>
        </w:rPr>
      </w:pPr>
      <w:r>
        <w:rPr>
          <w:rFonts w:ascii="Bookman Old Style" w:cs="Bookman Old Style" w:eastAsia="Bookman Old Style" w:hAnsi="Bookman Old Style"/>
        </w:rPr>
        <w:t>3.8   Historical Background of the Case Study</w:t>
      </w:r>
      <w:r>
        <w:rPr>
          <w:rFonts w:ascii="Bookman Old Style" w:cs="Bookman Old Style" w:eastAsia="Bookman Old Style" w:hAnsi="Bookman Old Style"/>
        </w:rPr>
        <w:tab/>
      </w:r>
      <w:r>
        <w:rPr>
          <w:rFonts w:ascii="Bookman Old Style" w:cs="Bookman Old Style" w:eastAsia="Bookman Old Style" w:hAnsi="Bookman Old Style"/>
        </w:rPr>
        <w:t xml:space="preserve">              </w:t>
      </w:r>
      <w:r>
        <w:rPr>
          <w:rFonts w:ascii="Bookman Old Style" w:cs="Bookman Old Style" w:eastAsia="Bookman Old Style" w:hAnsi="Bookman Old Style"/>
        </w:rPr>
        <w:tab/>
      </w:r>
      <w:r>
        <w:rPr>
          <w:rFonts w:ascii="Bookman Old Style" w:cs="Bookman Old Style" w:eastAsia="Bookman Old Style" w:hAnsi="Bookman Old Style"/>
        </w:rPr>
        <w:t xml:space="preserve">34                                </w:t>
      </w:r>
    </w:p>
    <w:p>
      <w:pPr>
        <w:pStyle w:val="style0"/>
        <w:spacing w:lineRule="auto" w:line="360"/>
        <w:ind w:left="720" w:firstLine="0"/>
        <w:rPr>
          <w:rFonts w:ascii="Bookman Old Style" w:cs="Bookman Old Style" w:eastAsia="Bookman Old Style" w:hAnsi="Bookman Old Style"/>
          <w:b/>
        </w:rPr>
      </w:pPr>
      <w:r>
        <w:rPr>
          <w:rFonts w:ascii="Bookman Old Style" w:cs="Bookman Old Style" w:eastAsia="Bookman Old Style" w:hAnsi="Bookman Old Style"/>
          <w:b/>
        </w:rPr>
        <w:t>CHAPTER FOUR</w:t>
      </w:r>
    </w:p>
    <w:p>
      <w:pPr>
        <w:pStyle w:val="style0"/>
        <w:spacing w:lineRule="auto" w:line="360"/>
        <w:ind w:left="720" w:hanging="720"/>
        <w:jc w:val="both"/>
        <w:rPr>
          <w:rFonts w:ascii="Bookman Old Style" w:cs="Bookman Old Style" w:eastAsia="Bookman Old Style" w:hAnsi="Bookman Old Style"/>
          <w:b/>
        </w:rPr>
      </w:pPr>
      <w:r>
        <w:rPr>
          <w:rFonts w:ascii="Bookman Old Style" w:cs="Bookman Old Style" w:eastAsia="Bookman Old Style" w:hAnsi="Bookman Old Style"/>
          <w:b/>
        </w:rPr>
        <w:t xml:space="preserve">DATA PRESENTATION AND ANALYSIS </w:t>
      </w:r>
    </w:p>
    <w:p>
      <w:pPr>
        <w:pStyle w:val="style0"/>
        <w:keepNext w:val="false"/>
        <w:keepLines w:val="false"/>
        <w:pageBreakBefore w:val="false"/>
        <w:widowControl/>
        <w:numPr>
          <w:ilvl w:val="1"/>
          <w:numId w:val="3"/>
        </w:numPr>
        <w:pBdr>
          <w:left w:val="nil"/>
          <w:right w:val="nil"/>
          <w:top w:val="nil"/>
          <w:bottom w:val="nil"/>
          <w:between w:val="nil"/>
        </w:pBdr>
        <w:shd w:val="clear" w:color="auto" w:fill="auto"/>
        <w:spacing w:before="0" w:after="0" w:lineRule="auto" w:line="360"/>
        <w:ind w:left="720" w:right="0" w:hanging="720"/>
        <w:jc w:val="both"/>
        <w:rPr>
          <w:rFonts w:ascii="Bookman Old Style" w:cs="Bookman Old Style" w:eastAsia="Bookman Old Style" w:hAnsi="Bookman Old Style"/>
          <w:b w:val="false"/>
          <w:i w:val="false"/>
          <w:smallCaps w:val="false"/>
          <w:color w:val="000000"/>
          <w:sz w:val="24"/>
          <w:szCs w:val="24"/>
          <w:u w:val="none"/>
          <w:shd w:val="clear" w:color="auto" w:fill="auto"/>
          <w:vertAlign w:val="baseline"/>
        </w:rPr>
      </w:pP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Introduction</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38</w:t>
      </w:r>
    </w:p>
    <w:p>
      <w:pPr>
        <w:pStyle w:val="style0"/>
        <w:spacing w:lineRule="auto" w:line="360"/>
        <w:jc w:val="both"/>
        <w:rPr>
          <w:rFonts w:ascii="Bookman Old Style" w:cs="Bookman Old Style" w:eastAsia="Bookman Old Style" w:hAnsi="Bookman Old Style"/>
        </w:rPr>
      </w:pPr>
      <w:r>
        <w:rPr>
          <w:rFonts w:ascii="Bookman Old Style" w:cs="Bookman Old Style" w:eastAsia="Bookman Old Style" w:hAnsi="Bookman Old Style"/>
        </w:rPr>
        <w:t xml:space="preserve">4.2   Demographic profile of the respondents                   </w:t>
      </w:r>
      <w:r>
        <w:rPr>
          <w:rFonts w:ascii="Bookman Old Style" w:cs="Bookman Old Style" w:eastAsia="Bookman Old Style" w:hAnsi="Bookman Old Style"/>
        </w:rPr>
        <w:tab/>
      </w:r>
      <w:r>
        <w:rPr>
          <w:rFonts w:ascii="Bookman Old Style" w:cs="Bookman Old Style" w:eastAsia="Bookman Old Style" w:hAnsi="Bookman Old Style"/>
        </w:rPr>
        <w:t>38</w:t>
      </w:r>
    </w:p>
    <w:p>
      <w:pPr>
        <w:pStyle w:val="style0"/>
        <w:spacing w:lineRule="auto" w:line="360"/>
        <w:jc w:val="both"/>
        <w:rPr>
          <w:rFonts w:ascii="Bookman Old Style" w:cs="Bookman Old Style" w:eastAsia="Bookman Old Style" w:hAnsi="Bookman Old Style"/>
        </w:rPr>
      </w:pPr>
      <w:r>
        <w:rPr>
          <w:rFonts w:ascii="Bookman Old Style" w:cs="Bookman Old Style" w:eastAsia="Bookman Old Style" w:hAnsi="Bookman Old Style"/>
        </w:rPr>
        <w:t xml:space="preserve">4.3   Testing Of Hypothesis And Interpretation                </w:t>
      </w:r>
      <w:r>
        <w:rPr>
          <w:rFonts w:ascii="Bookman Old Style" w:cs="Bookman Old Style" w:eastAsia="Bookman Old Style" w:hAnsi="Bookman Old Style"/>
        </w:rPr>
        <w:tab/>
      </w:r>
      <w:r>
        <w:rPr>
          <w:rFonts w:ascii="Bookman Old Style" w:cs="Bookman Old Style" w:eastAsia="Bookman Old Style" w:hAnsi="Bookman Old Style"/>
        </w:rPr>
        <w:t>43</w:t>
      </w:r>
    </w:p>
    <w:p>
      <w:pPr>
        <w:pStyle w:val="style0"/>
        <w:spacing w:lineRule="auto" w:line="360"/>
        <w:jc w:val="both"/>
        <w:rPr>
          <w:rFonts w:ascii="Bookman Old Style" w:cs="Bookman Old Style" w:eastAsia="Bookman Old Style" w:hAnsi="Bookman Old Style"/>
        </w:rPr>
      </w:pPr>
      <w:r>
        <w:rPr>
          <w:rFonts w:ascii="Bookman Old Style" w:cs="Bookman Old Style" w:eastAsia="Bookman Old Style" w:hAnsi="Bookman Old Style"/>
        </w:rPr>
        <w:t xml:space="preserve">4.4  Discussion Of Findings                                            </w:t>
      </w:r>
      <w:r>
        <w:rPr>
          <w:rFonts w:ascii="Bookman Old Style" w:cs="Bookman Old Style" w:eastAsia="Bookman Old Style" w:hAnsi="Bookman Old Style"/>
        </w:rPr>
        <w:tab/>
      </w:r>
      <w:r>
        <w:rPr>
          <w:rFonts w:ascii="Bookman Old Style" w:cs="Bookman Old Style" w:eastAsia="Bookman Old Style" w:hAnsi="Bookman Old Style"/>
        </w:rPr>
        <w:t xml:space="preserve">45    </w:t>
      </w:r>
    </w:p>
    <w:p>
      <w:pPr>
        <w:pStyle w:val="style0"/>
        <w:spacing w:lineRule="auto" w:line="360"/>
        <w:ind w:left="720" w:firstLine="0"/>
        <w:jc w:val="both"/>
        <w:rPr>
          <w:rFonts w:ascii="Bookman Old Style" w:cs="Bookman Old Style" w:eastAsia="Bookman Old Style" w:hAnsi="Bookman Old Style"/>
          <w:b/>
        </w:rPr>
      </w:pPr>
      <w:r>
        <w:rPr>
          <w:rFonts w:ascii="Bookman Old Style" w:cs="Bookman Old Style" w:eastAsia="Bookman Old Style" w:hAnsi="Bookman Old Style"/>
          <w:b/>
        </w:rPr>
        <w:t xml:space="preserve">CHAPTER FIVE </w:t>
      </w:r>
    </w:p>
    <w:p>
      <w:pPr>
        <w:pStyle w:val="style0"/>
        <w:spacing w:lineRule="auto" w:line="360"/>
        <w:ind w:left="720" w:hanging="720"/>
        <w:jc w:val="both"/>
        <w:rPr>
          <w:rFonts w:ascii="Bookman Old Style" w:cs="Bookman Old Style" w:eastAsia="Bookman Old Style" w:hAnsi="Bookman Old Style"/>
          <w:b/>
        </w:rPr>
      </w:pPr>
      <w:r>
        <w:rPr>
          <w:rFonts w:ascii="Bookman Old Style" w:cs="Bookman Old Style" w:eastAsia="Bookman Old Style" w:hAnsi="Bookman Old Style"/>
          <w:b/>
        </w:rPr>
        <w:t>SUMMARY, CONCLUSION AND RECOMMENDATION</w:t>
      </w:r>
    </w:p>
    <w:p>
      <w:pPr>
        <w:pStyle w:val="style0"/>
        <w:keepNext w:val="false"/>
        <w:keepLines w:val="false"/>
        <w:pageBreakBefore w:val="false"/>
        <w:widowControl/>
        <w:numPr>
          <w:ilvl w:val="1"/>
          <w:numId w:val="5"/>
        </w:numPr>
        <w:pBdr>
          <w:left w:val="nil"/>
          <w:right w:val="nil"/>
          <w:top w:val="nil"/>
          <w:bottom w:val="nil"/>
          <w:between w:val="nil"/>
        </w:pBdr>
        <w:shd w:val="clear" w:color="auto" w:fill="auto"/>
        <w:spacing w:before="0" w:after="0" w:lineRule="auto" w:line="360"/>
        <w:ind w:left="720" w:right="0" w:hanging="720"/>
        <w:jc w:val="both"/>
        <w:rPr>
          <w:rFonts w:ascii="Bookman Old Style" w:cs="Bookman Old Style" w:eastAsia="Bookman Old Style" w:hAnsi="Bookman Old Style"/>
          <w:b w:val="false"/>
          <w:i w:val="false"/>
          <w:smallCaps w:val="false"/>
          <w:color w:val="000000"/>
          <w:sz w:val="24"/>
          <w:szCs w:val="24"/>
          <w:u w:val="none"/>
          <w:shd w:val="clear" w:color="auto" w:fill="auto"/>
          <w:vertAlign w:val="baseline"/>
        </w:rPr>
      </w:pP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Introduction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50 </w:t>
      </w:r>
    </w:p>
    <w:p>
      <w:pPr>
        <w:pStyle w:val="style0"/>
        <w:keepNext w:val="false"/>
        <w:keepLines w:val="false"/>
        <w:pageBreakBefore w:val="false"/>
        <w:widowControl/>
        <w:numPr>
          <w:ilvl w:val="1"/>
          <w:numId w:val="5"/>
        </w:numPr>
        <w:pBdr>
          <w:left w:val="nil"/>
          <w:right w:val="nil"/>
          <w:top w:val="nil"/>
          <w:bottom w:val="nil"/>
          <w:between w:val="nil"/>
        </w:pBdr>
        <w:shd w:val="clear" w:color="auto" w:fill="auto"/>
        <w:spacing w:before="0" w:after="0" w:lineRule="auto" w:line="360"/>
        <w:ind w:left="720" w:right="0" w:hanging="720"/>
        <w:jc w:val="both"/>
        <w:rPr>
          <w:rFonts w:ascii="Bookman Old Style" w:cs="Bookman Old Style" w:eastAsia="Bookman Old Style" w:hAnsi="Bookman Old Style"/>
          <w:b w:val="false"/>
          <w:i w:val="false"/>
          <w:smallCaps w:val="false"/>
          <w:color w:val="000000"/>
          <w:sz w:val="24"/>
          <w:szCs w:val="24"/>
          <w:u w:val="none"/>
          <w:shd w:val="clear" w:color="auto" w:fill="auto"/>
          <w:vertAlign w:val="baseline"/>
        </w:rPr>
      </w:pP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Summary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51</w:t>
      </w:r>
    </w:p>
    <w:p>
      <w:pPr>
        <w:pStyle w:val="style0"/>
        <w:keepNext w:val="false"/>
        <w:keepLines w:val="false"/>
        <w:pageBreakBefore w:val="false"/>
        <w:widowControl/>
        <w:numPr>
          <w:ilvl w:val="1"/>
          <w:numId w:val="5"/>
        </w:numPr>
        <w:pBdr>
          <w:left w:val="nil"/>
          <w:right w:val="nil"/>
          <w:top w:val="nil"/>
          <w:bottom w:val="nil"/>
          <w:between w:val="nil"/>
        </w:pBdr>
        <w:shd w:val="clear" w:color="auto" w:fill="auto"/>
        <w:spacing w:before="0" w:after="0" w:lineRule="auto" w:line="360"/>
        <w:ind w:left="720" w:right="0" w:hanging="720"/>
        <w:jc w:val="both"/>
        <w:rPr>
          <w:rFonts w:ascii="Bookman Old Style" w:cs="Bookman Old Style" w:eastAsia="Bookman Old Style" w:hAnsi="Bookman Old Style"/>
          <w:b w:val="false"/>
          <w:i w:val="false"/>
          <w:smallCaps w:val="false"/>
          <w:color w:val="000000"/>
          <w:sz w:val="24"/>
          <w:szCs w:val="24"/>
          <w:u w:val="none"/>
          <w:shd w:val="clear" w:color="auto" w:fill="auto"/>
          <w:vertAlign w:val="baseline"/>
        </w:rPr>
      </w:pP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Conclusion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53</w:t>
      </w:r>
    </w:p>
    <w:p>
      <w:pPr>
        <w:pStyle w:val="style0"/>
        <w:spacing w:lineRule="auto" w:line="360"/>
        <w:jc w:val="both"/>
        <w:rPr>
          <w:rFonts w:ascii="Bookman Old Style" w:cs="Bookman Old Style" w:eastAsia="Bookman Old Style" w:hAnsi="Bookman Old Style"/>
        </w:rPr>
      </w:pPr>
      <w:r>
        <w:rPr>
          <w:rFonts w:ascii="Bookman Old Style" w:cs="Bookman Old Style" w:eastAsia="Bookman Old Style" w:hAnsi="Bookman Old Style"/>
        </w:rPr>
        <w:t xml:space="preserve">5.4   Recommendation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 xml:space="preserve"> 54</w:t>
      </w:r>
    </w:p>
    <w:p>
      <w:pPr>
        <w:pStyle w:val="style0"/>
        <w:spacing w:lineRule="auto" w:line="360"/>
        <w:ind w:left="720" w:firstLine="0"/>
        <w:jc w:val="both"/>
        <w:rPr>
          <w:rFonts w:ascii="Bookman Old Style" w:cs="Bookman Old Style" w:eastAsia="Bookman Old Style" w:hAnsi="Bookman Old Style"/>
        </w:rPr>
      </w:pPr>
      <w:r>
        <w:rPr>
          <w:rFonts w:ascii="Bookman Old Style" w:cs="Bookman Old Style" w:eastAsia="Bookman Old Style" w:hAnsi="Bookman Old Style"/>
        </w:rPr>
        <w:t xml:space="preserve">Reference </w:t>
      </w:r>
    </w:p>
    <w:p>
      <w:pPr>
        <w:pStyle w:val="style0"/>
        <w:tabs>
          <w:tab w:val="left" w:leader="none" w:pos="540"/>
        </w:tabs>
        <w:spacing w:lineRule="auto" w:line="360"/>
        <w:rPr/>
      </w:pPr>
      <w:r>
        <w:rPr/>
        <w:tab/>
      </w:r>
      <w:r>
        <w:rPr/>
        <w:tab/>
      </w:r>
      <w:r>
        <w:rPr/>
        <w:t>Appendix</w:t>
      </w:r>
    </w:p>
    <w:p>
      <w:pPr>
        <w:pStyle w:val="style0"/>
        <w:spacing w:lineRule="auto" w:line="408"/>
        <w:jc w:val="center"/>
        <w:rPr>
          <w:rFonts w:ascii="Arial" w:cs="Arial" w:eastAsia="Arial" w:hAnsi="Arial"/>
          <w:b/>
        </w:rPr>
      </w:pPr>
    </w:p>
    <w:p>
      <w:pPr>
        <w:pStyle w:val="style0"/>
        <w:spacing w:lineRule="auto" w:line="408"/>
        <w:jc w:val="center"/>
        <w:rPr>
          <w:rFonts w:ascii="Arial" w:cs="Arial" w:eastAsia="Arial" w:hAnsi="Arial"/>
          <w:b/>
        </w:rPr>
      </w:pPr>
    </w:p>
    <w:p>
      <w:pPr>
        <w:pStyle w:val="style0"/>
        <w:spacing w:lineRule="auto" w:line="408"/>
        <w:jc w:val="center"/>
        <w:rPr>
          <w:rFonts w:ascii="Arial" w:cs="Arial" w:eastAsia="Arial" w:hAnsi="Arial"/>
          <w:b/>
        </w:rPr>
      </w:pPr>
    </w:p>
    <w:p>
      <w:pPr>
        <w:pStyle w:val="style0"/>
        <w:spacing w:lineRule="auto" w:line="408"/>
        <w:jc w:val="center"/>
        <w:rPr>
          <w:rFonts w:ascii="Arial" w:cs="Arial" w:eastAsia="Arial" w:hAnsi="Arial"/>
          <w:b/>
        </w:rPr>
      </w:pPr>
    </w:p>
    <w:p>
      <w:pPr>
        <w:pStyle w:val="style0"/>
        <w:spacing w:lineRule="auto" w:line="408"/>
        <w:jc w:val="center"/>
        <w:rPr>
          <w:rFonts w:ascii="Arial" w:cs="Arial" w:eastAsia="Arial" w:hAnsi="Arial"/>
          <w:b/>
        </w:rPr>
      </w:pPr>
    </w:p>
    <w:p>
      <w:pPr>
        <w:pStyle w:val="style0"/>
        <w:spacing w:lineRule="auto" w:line="408"/>
        <w:rPr>
          <w:rFonts w:ascii="Arial" w:cs="Arial" w:eastAsia="Arial" w:hAnsi="Arial"/>
          <w:b/>
        </w:rPr>
      </w:pPr>
    </w:p>
    <w:p>
      <w:pPr>
        <w:pStyle w:val="style0"/>
        <w:spacing w:lineRule="auto" w:line="408"/>
        <w:jc w:val="center"/>
        <w:rPr>
          <w:b/>
        </w:rPr>
      </w:pPr>
      <w:r>
        <w:rPr>
          <w:b/>
        </w:rPr>
        <w:t>CHAPTER ONE</w:t>
      </w:r>
    </w:p>
    <w:p>
      <w:pPr>
        <w:pStyle w:val="style0"/>
        <w:spacing w:lineRule="auto" w:line="408"/>
        <w:jc w:val="center"/>
        <w:rPr>
          <w:b/>
        </w:rPr>
      </w:pPr>
      <w:r>
        <w:rPr>
          <w:b/>
        </w:rPr>
        <w:t>INTRODUCTION</w:t>
      </w:r>
    </w:p>
    <w:p>
      <w:pPr>
        <w:pStyle w:val="style0"/>
        <w:numPr>
          <w:ilvl w:val="1"/>
          <w:numId w:val="13"/>
        </w:numPr>
        <w:spacing w:lineRule="auto" w:line="408"/>
        <w:ind w:left="720" w:hanging="720"/>
        <w:jc w:val="both"/>
        <w:rPr>
          <w:b/>
        </w:rPr>
      </w:pPr>
      <w:r>
        <w:rPr>
          <w:b/>
        </w:rPr>
        <w:t xml:space="preserve">BACKGROUND OF THE STUDY </w:t>
      </w:r>
    </w:p>
    <w:p>
      <w:pPr>
        <w:pStyle w:val="style0"/>
        <w:spacing w:lineRule="auto" w:line="408"/>
        <w:ind w:firstLine="720"/>
        <w:jc w:val="both"/>
        <w:rPr/>
      </w:pPr>
      <w:r>
        <w:rP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pPr>
        <w:pStyle w:val="style0"/>
        <w:spacing w:lineRule="auto" w:line="408"/>
        <w:ind w:firstLine="720"/>
        <w:jc w:val="both"/>
        <w:rPr/>
      </w:pPr>
      <w:r>
        <w:rP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pPr>
        <w:pStyle w:val="style0"/>
        <w:spacing w:lineRule="auto" w:line="408"/>
        <w:ind w:firstLine="720"/>
        <w:jc w:val="both"/>
        <w:rPr/>
      </w:pPr>
      <w:r>
        <w:rP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pPr>
        <w:pStyle w:val="style0"/>
        <w:spacing w:lineRule="auto" w:line="408"/>
        <w:ind w:firstLine="720"/>
        <w:jc w:val="both"/>
        <w:rPr/>
      </w:pPr>
      <w:r>
        <w:rPr/>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pPr>
        <w:pStyle w:val="style0"/>
        <w:spacing w:lineRule="auto" w:line="408"/>
        <w:ind w:firstLine="720"/>
        <w:jc w:val="both"/>
        <w:rPr/>
      </w:pPr>
      <w:r>
        <w:rP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pPr>
        <w:pStyle w:val="style0"/>
        <w:spacing w:lineRule="auto" w:line="408"/>
        <w:ind w:firstLine="720"/>
        <w:jc w:val="both"/>
        <w:rPr/>
      </w:pPr>
      <w:r>
        <w:rP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pPr>
        <w:pStyle w:val="style0"/>
        <w:spacing w:lineRule="auto" w:line="408"/>
        <w:ind w:firstLine="720"/>
        <w:jc w:val="both"/>
        <w:rPr/>
      </w:pPr>
      <w:r>
        <w:rP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pPr>
        <w:pStyle w:val="style0"/>
        <w:spacing w:lineRule="auto" w:line="408"/>
        <w:ind w:firstLine="720"/>
        <w:jc w:val="both"/>
        <w:rPr/>
      </w:pPr>
      <w:r>
        <w:rPr/>
        <w:t xml:space="preserve">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tradition than In the United States. </w:t>
      </w:r>
    </w:p>
    <w:p>
      <w:pPr>
        <w:pStyle w:val="style0"/>
        <w:spacing w:lineRule="auto" w:line="408"/>
        <w:ind w:firstLine="720"/>
        <w:jc w:val="both"/>
        <w:rPr/>
      </w:pPr>
      <w:r>
        <w:rP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pPr>
        <w:pStyle w:val="style0"/>
        <w:spacing w:lineRule="auto" w:line="408"/>
        <w:ind w:firstLine="720"/>
        <w:jc w:val="both"/>
        <w:rPr/>
      </w:pPr>
      <w:r>
        <w:rPr/>
        <w:t>A stage 1: managers are following the classical view of social responsibility and pursue stakeholder’s interest while following all laws and regulations.</w:t>
      </w:r>
    </w:p>
    <w:p>
      <w:pPr>
        <w:pStyle w:val="style0"/>
        <w:spacing w:lineRule="auto" w:line="408"/>
        <w:ind w:firstLine="720"/>
        <w:jc w:val="both"/>
        <w:rPr/>
      </w:pPr>
      <w:r>
        <w:rP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pPr>
        <w:pStyle w:val="style0"/>
        <w:spacing w:lineRule="auto" w:line="408"/>
        <w:ind w:firstLine="720"/>
        <w:jc w:val="both"/>
        <w:rPr/>
      </w:pPr>
      <w:r>
        <w:rP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pPr>
        <w:pStyle w:val="style0"/>
        <w:spacing w:lineRule="auto" w:line="408"/>
        <w:ind w:firstLine="720"/>
        <w:jc w:val="both"/>
        <w:rPr/>
      </w:pPr>
      <w:r>
        <w:rPr/>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pPr>
        <w:pStyle w:val="style0"/>
        <w:spacing w:lineRule="auto" w:line="408"/>
        <w:ind w:firstLine="720"/>
        <w:jc w:val="both"/>
        <w:rPr/>
      </w:pPr>
      <w:r>
        <w:rP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pPr>
        <w:pStyle w:val="style0"/>
        <w:spacing w:lineRule="auto" w:line="408"/>
        <w:ind w:firstLine="720"/>
        <w:jc w:val="both"/>
        <w:rPr/>
      </w:pPr>
      <w:r>
        <w:rPr/>
        <w:t>Infact a comparative study of organization effectiveness in Nigeria industries shows that public limited liability companies are performing better than public enterprises.</w:t>
      </w:r>
    </w:p>
    <w:p>
      <w:pPr>
        <w:pStyle w:val="style0"/>
        <w:spacing w:lineRule="auto" w:line="408"/>
        <w:ind w:firstLine="720"/>
        <w:jc w:val="both"/>
        <w:rPr/>
      </w:pPr>
      <w:r>
        <w:rP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pPr>
        <w:pStyle w:val="style0"/>
        <w:spacing w:lineRule="auto" w:line="408"/>
        <w:ind w:firstLine="720"/>
        <w:jc w:val="both"/>
        <w:rPr/>
      </w:pPr>
      <w:r>
        <w:rPr/>
        <w:t xml:space="preserve">Hence these papers seeks to evaluate the impact of corporate social responsibility of one of the public limited liability companies with sole objective of determining whether the concept has impacts on modern business organization performance.   </w:t>
      </w:r>
    </w:p>
    <w:p>
      <w:pPr>
        <w:pStyle w:val="style0"/>
        <w:numPr>
          <w:ilvl w:val="1"/>
          <w:numId w:val="13"/>
        </w:numPr>
        <w:spacing w:lineRule="auto" w:line="408"/>
        <w:ind w:left="720" w:hanging="720"/>
        <w:jc w:val="both"/>
        <w:rPr>
          <w:b/>
        </w:rPr>
      </w:pPr>
      <w:r>
        <w:rPr>
          <w:b/>
        </w:rPr>
        <w:t xml:space="preserve">STATEMENTS OF THE PROBLEM </w:t>
      </w:r>
    </w:p>
    <w:p>
      <w:pPr>
        <w:pStyle w:val="style0"/>
        <w:spacing w:lineRule="auto" w:line="408"/>
        <w:ind w:firstLine="720"/>
        <w:jc w:val="both"/>
        <w:rPr/>
      </w:pPr>
      <w:r>
        <w:rP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and rather ignore the outcome of social responsiveness to organizational performance. The problem of this study is to determine the impact of social responsibilities on organizational performance. </w:t>
      </w:r>
    </w:p>
    <w:p>
      <w:pPr>
        <w:pStyle w:val="style0"/>
        <w:spacing w:lineRule="auto" w:line="408"/>
        <w:ind w:firstLine="720"/>
        <w:jc w:val="both"/>
        <w:rPr/>
      </w:pPr>
      <w:r>
        <w:rPr/>
        <w:t xml:space="preserve">The study shall discuss how Nigeria business organizations are socially responses and how it is a benefit to the society and also how social responsibilities affect the performance of an organization. </w:t>
      </w:r>
    </w:p>
    <w:p>
      <w:pPr>
        <w:pStyle w:val="style0"/>
        <w:numPr>
          <w:ilvl w:val="1"/>
          <w:numId w:val="13"/>
        </w:numPr>
        <w:spacing w:lineRule="auto" w:line="408"/>
        <w:ind w:left="720" w:hanging="720"/>
        <w:rPr>
          <w:b/>
        </w:rPr>
      </w:pPr>
      <w:r>
        <w:rPr>
          <w:b/>
        </w:rPr>
        <w:t>RESEARCH QUESTIONS</w:t>
      </w:r>
    </w:p>
    <w:p>
      <w:pPr>
        <w:pStyle w:val="style0"/>
        <w:spacing w:lineRule="auto" w:line="408"/>
        <w:rPr/>
      </w:pPr>
      <w:r>
        <w:rPr/>
        <w:t>i.</w:t>
      </w:r>
      <w:r>
        <w:rPr/>
        <w:tab/>
      </w:r>
      <w:r>
        <w:rPr/>
        <w:t>To what extents does social responsibility assist organizational performance?</w:t>
      </w:r>
    </w:p>
    <w:p>
      <w:pPr>
        <w:pStyle w:val="style0"/>
        <w:spacing w:lineRule="auto" w:line="408"/>
        <w:rPr/>
      </w:pPr>
      <w:r>
        <w:rPr/>
        <w:t>ii.</w:t>
      </w:r>
      <w:r>
        <w:rPr/>
        <w:tab/>
      </w:r>
      <w:r>
        <w:rPr/>
        <w:t>To what extents does organization achieve their setting goals through the applications of social responsibility?</w:t>
      </w:r>
    </w:p>
    <w:p>
      <w:pPr>
        <w:pStyle w:val="style0"/>
        <w:spacing w:lineRule="auto" w:line="408"/>
        <w:rPr/>
      </w:pPr>
      <w:r>
        <w:rPr/>
        <w:t>iii.</w:t>
      </w:r>
      <w:r>
        <w:rPr/>
        <w:tab/>
      </w:r>
      <w:r>
        <w:rPr/>
        <w:t>Is there any significant relationship between social responsibility and organizational performance?</w:t>
      </w:r>
    </w:p>
    <w:p>
      <w:pPr>
        <w:pStyle w:val="style0"/>
        <w:spacing w:lineRule="auto" w:line="408"/>
        <w:jc w:val="both"/>
        <w:rPr>
          <w:b/>
        </w:rPr>
      </w:pPr>
      <w:r>
        <w:rPr>
          <w:b/>
        </w:rPr>
        <w:t>1.4</w:t>
      </w:r>
      <w:r>
        <w:rPr>
          <w:b/>
        </w:rPr>
        <w:tab/>
      </w:r>
      <w:r>
        <w:rPr>
          <w:b/>
        </w:rPr>
        <w:t>OBJECTIVES OF THE STUDY</w:t>
      </w:r>
    </w:p>
    <w:p>
      <w:pPr>
        <w:pStyle w:val="style0"/>
        <w:spacing w:lineRule="auto" w:line="408"/>
        <w:jc w:val="both"/>
        <w:rPr/>
      </w:pPr>
      <w:r>
        <w:rPr/>
        <w:t>i.</w:t>
      </w:r>
      <w:r>
        <w:rPr/>
        <w:tab/>
      </w:r>
      <w:r>
        <w:rPr/>
        <w:t>To determine whether social responsibility assist organizational performance</w:t>
      </w:r>
    </w:p>
    <w:p>
      <w:pPr>
        <w:pStyle w:val="style0"/>
        <w:spacing w:lineRule="auto" w:line="408"/>
        <w:ind w:left="720" w:hanging="720"/>
        <w:jc w:val="both"/>
        <w:rPr/>
      </w:pPr>
      <w:r>
        <w:rPr/>
        <w:t>ii.</w:t>
      </w:r>
      <w:r>
        <w:rPr/>
        <w:tab/>
      </w:r>
      <w:r>
        <w:rPr/>
        <w:t>To determine whether organization achieve their setting goals and application of social responsibilities</w:t>
      </w:r>
    </w:p>
    <w:p>
      <w:pPr>
        <w:pStyle w:val="style0"/>
        <w:spacing w:lineRule="auto" w:line="408"/>
        <w:ind w:left="720" w:hanging="720"/>
        <w:jc w:val="both"/>
        <w:rPr/>
      </w:pPr>
      <w:r>
        <w:rPr/>
        <w:t>iii.</w:t>
      </w:r>
      <w:r>
        <w:rPr/>
        <w:tab/>
      </w:r>
      <w:r>
        <w:rPr/>
        <w:t>To identify significant relating between social responsibility and organizational performance.</w:t>
      </w:r>
    </w:p>
    <w:p>
      <w:pPr>
        <w:pStyle w:val="style0"/>
        <w:spacing w:lineRule="auto" w:line="408"/>
        <w:rPr/>
      </w:pPr>
      <w:r>
        <w:rPr>
          <w:b/>
        </w:rPr>
        <w:t>1.5</w:t>
      </w:r>
      <w:r>
        <w:rPr>
          <w:b/>
        </w:rPr>
        <w:tab/>
      </w:r>
      <w:r>
        <w:rPr>
          <w:b/>
        </w:rPr>
        <w:t xml:space="preserve">RESEARCH HYPOTHESES </w:t>
      </w:r>
    </w:p>
    <w:p>
      <w:pPr>
        <w:pStyle w:val="style0"/>
        <w:spacing w:lineRule="auto" w:line="408"/>
        <w:ind w:left="720" w:hanging="720"/>
        <w:rPr/>
      </w:pPr>
      <w:r>
        <w:rPr/>
        <w:t>H</w:t>
      </w:r>
      <w:r>
        <w:rPr>
          <w:vertAlign w:val="subscript"/>
        </w:rPr>
        <w:t>o</w:t>
      </w:r>
      <w:r>
        <w:rPr/>
        <w:t>:</w:t>
      </w:r>
      <w:r>
        <w:rPr/>
        <w:tab/>
      </w:r>
      <w:r>
        <w:rPr/>
        <w:t>There is no significant relationship between social responsibility and organizational performance</w:t>
      </w:r>
    </w:p>
    <w:p>
      <w:pPr>
        <w:pStyle w:val="style0"/>
        <w:spacing w:lineRule="auto" w:line="408"/>
        <w:ind w:left="720" w:hanging="720"/>
        <w:rPr/>
      </w:pPr>
      <w:r>
        <w:rPr/>
        <w:t>H</w:t>
      </w:r>
      <w:r>
        <w:rPr>
          <w:vertAlign w:val="subscript"/>
        </w:rPr>
        <w:t>1</w:t>
      </w:r>
      <w:r>
        <w:rPr/>
        <w:t>:</w:t>
      </w:r>
      <w:r>
        <w:rPr/>
        <w:tab/>
      </w:r>
      <w:r>
        <w:rPr/>
        <w:t xml:space="preserve">There is significant relationship between social responsibility and </w:t>
      </w:r>
      <w:r>
        <w:rPr/>
        <w:tab/>
      </w:r>
      <w:r>
        <w:rPr/>
        <w:t>organizational performance</w:t>
      </w:r>
    </w:p>
    <w:p>
      <w:pPr>
        <w:pStyle w:val="style0"/>
        <w:spacing w:lineRule="auto" w:line="408"/>
        <w:jc w:val="both"/>
        <w:rPr>
          <w:b/>
        </w:rPr>
      </w:pPr>
    </w:p>
    <w:p>
      <w:pPr>
        <w:pStyle w:val="style0"/>
        <w:spacing w:lineRule="auto" w:line="408"/>
        <w:jc w:val="both"/>
        <w:rPr/>
      </w:pPr>
      <w:r>
        <w:rPr>
          <w:b/>
        </w:rPr>
        <w:t>1.6</w:t>
      </w:r>
      <w:r>
        <w:rPr>
          <w:b/>
        </w:rPr>
        <w:tab/>
      </w:r>
      <w:r>
        <w:rPr>
          <w:b/>
        </w:rPr>
        <w:t xml:space="preserve">SIGNIFICANCE OF THE STUDY </w:t>
      </w:r>
    </w:p>
    <w:p>
      <w:pPr>
        <w:pStyle w:val="style0"/>
        <w:spacing w:lineRule="auto" w:line="408"/>
        <w:ind w:firstLine="720"/>
        <w:jc w:val="both"/>
        <w:rPr/>
      </w:pPr>
      <w:r>
        <w:rPr/>
        <w:t>Their study on corporate social responsibility is significant to organization in particular and the society in general. The organization would benefit by knowing the different areas where they can be socially responsible, measure their impact on the society, 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pPr>
        <w:pStyle w:val="style0"/>
        <w:spacing w:lineRule="auto" w:line="408"/>
        <w:ind w:firstLine="720"/>
        <w:jc w:val="both"/>
        <w:rPr/>
      </w:pPr>
      <w:r>
        <w:rPr/>
        <w:t xml:space="preserve"> Moreso, the general public will became aware and informed about the various kinds of social performances, which corporate bodies can extend to them. It will create awareness that environmental degradation.</w:t>
      </w:r>
    </w:p>
    <w:p>
      <w:pPr>
        <w:pStyle w:val="style0"/>
        <w:spacing w:lineRule="auto" w:line="408"/>
        <w:ind w:firstLine="720"/>
        <w:jc w:val="both"/>
        <w:rPr/>
      </w:pPr>
      <w:r>
        <w:rPr/>
        <w:t xml:space="preserve">It also enable corporate bodies to benefit greatly as various form of social responsibilities and area they can readily assist the public and other stakeholders. This will be of tremendous significant to them, as it will increase their goodwill.  </w:t>
      </w:r>
    </w:p>
    <w:p>
      <w:pPr>
        <w:pStyle w:val="style0"/>
        <w:spacing w:lineRule="auto" w:line="408"/>
        <w:ind w:firstLine="720"/>
        <w:jc w:val="both"/>
        <w:rPr/>
      </w:pPr>
      <w:r>
        <w:rPr/>
        <w:t>Finally, the researchers are not to be left out of the benefits, as the research project will allow them to discover more about this crucial and ever controversial concept of our time.</w:t>
      </w:r>
    </w:p>
    <w:p>
      <w:pPr>
        <w:pStyle w:val="style0"/>
        <w:spacing w:lineRule="auto" w:line="408"/>
        <w:jc w:val="both"/>
        <w:rPr/>
      </w:pPr>
      <w:r>
        <w:rPr>
          <w:b/>
        </w:rPr>
        <w:t>1.7</w:t>
      </w:r>
      <w:r>
        <w:rPr>
          <w:b/>
        </w:rPr>
        <w:tab/>
      </w:r>
      <w:r>
        <w:rPr>
          <w:b/>
        </w:rPr>
        <w:t xml:space="preserve">SCOPE OF THE STUDY </w:t>
      </w:r>
    </w:p>
    <w:p>
      <w:pPr>
        <w:pStyle w:val="style0"/>
        <w:spacing w:lineRule="auto" w:line="408"/>
        <w:ind w:firstLine="720"/>
        <w:jc w:val="both"/>
        <w:rPr>
          <w:b/>
        </w:rPr>
      </w:pPr>
      <w:r>
        <w:rPr/>
        <w:t>This study focused on the impact of social responsibility on organizational performance. The study is limited to Lubcon Nigeria Limited as a case study.</w:t>
      </w:r>
    </w:p>
    <w:p>
      <w:pPr>
        <w:pStyle w:val="style0"/>
        <w:spacing w:lineRule="auto" w:line="408"/>
        <w:jc w:val="both"/>
        <w:rPr>
          <w:b/>
        </w:rPr>
      </w:pPr>
      <w:r>
        <w:rPr>
          <w:b/>
        </w:rPr>
        <w:t>1.8</w:t>
      </w:r>
      <w:r>
        <w:rPr>
          <w:b/>
        </w:rPr>
        <w:tab/>
      </w:r>
      <w:r>
        <w:rPr>
          <w:b/>
        </w:rPr>
        <w:t xml:space="preserve">DEFINITION OF TERMS </w:t>
      </w:r>
    </w:p>
    <w:p>
      <w:pPr>
        <w:pStyle w:val="style0"/>
        <w:spacing w:lineRule="auto" w:line="408"/>
        <w:ind w:firstLine="720"/>
        <w:jc w:val="both"/>
        <w:rPr/>
      </w:pPr>
      <w:r>
        <w:rPr/>
        <w:t>In a study like this, it’s important to clarify some technical words used in the study, so that better understanding of the topic shall be achieved. Some of the key words used and their definitions are given below.</w:t>
      </w:r>
    </w:p>
    <w:p>
      <w:pPr>
        <w:pStyle w:val="style0"/>
        <w:spacing w:lineRule="auto" w:line="408"/>
        <w:jc w:val="both"/>
        <w:rPr/>
      </w:pPr>
      <w:r>
        <w:rPr>
          <w:b/>
        </w:rPr>
        <w:t xml:space="preserve">Social Responsibility: </w:t>
      </w:r>
      <w:r>
        <w:rP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pPr>
        <w:pStyle w:val="style0"/>
        <w:spacing w:lineRule="auto" w:line="408"/>
        <w:jc w:val="both"/>
        <w:rPr/>
      </w:pPr>
      <w:r>
        <w:rPr>
          <w:b/>
        </w:rPr>
        <w:t>Corporate Image:</w:t>
      </w:r>
      <w:r>
        <w:rPr/>
        <w:t xml:space="preserve"> The intangible possession that distinguishes and enables a business organization to continually earn profit in excess of the normal profit earned by business of similar type and capability.</w:t>
      </w:r>
    </w:p>
    <w:p>
      <w:pPr>
        <w:pStyle w:val="style0"/>
        <w:spacing w:lineRule="auto" w:line="408"/>
        <w:jc w:val="both"/>
        <w:rPr/>
      </w:pPr>
      <w:r>
        <w:rPr>
          <w:b/>
        </w:rPr>
        <w:t>Organization:</w:t>
      </w:r>
      <w:r>
        <w:rPr/>
        <w:t xml:space="preserve"> It can be define as any structured system of rules and functional relationship designed to carry out a firm’s policies.  </w:t>
      </w:r>
    </w:p>
    <w:p>
      <w:pPr>
        <w:pStyle w:val="style0"/>
        <w:spacing w:lineRule="auto" w:line="408"/>
        <w:jc w:val="both"/>
        <w:rPr/>
      </w:pPr>
      <w:r>
        <w:rPr>
          <w:b/>
        </w:rPr>
        <w:t xml:space="preserve">Performance: </w:t>
      </w:r>
      <w:r>
        <w:rPr/>
        <w:t>operationally, it can be define as a function of profitability, survival, market share, efficiency and growth achievement of the organizations.</w:t>
      </w: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r>
        <w:rPr>
          <w:b/>
        </w:rPr>
        <w:t>CHAPTER TWO</w:t>
      </w:r>
    </w:p>
    <w:p>
      <w:pPr>
        <w:pStyle w:val="style0"/>
        <w:spacing w:lineRule="auto" w:line="408"/>
        <w:jc w:val="center"/>
        <w:rPr>
          <w:b/>
        </w:rPr>
      </w:pPr>
      <w:r>
        <w:rPr>
          <w:b/>
        </w:rPr>
        <w:t>LITERATURE REVIEW</w:t>
      </w:r>
    </w:p>
    <w:p>
      <w:pPr>
        <w:pStyle w:val="style0"/>
        <w:spacing w:lineRule="auto" w:line="408"/>
        <w:jc w:val="both"/>
        <w:rPr>
          <w:b/>
        </w:rPr>
      </w:pPr>
      <w:r>
        <w:rPr>
          <w:b/>
        </w:rPr>
        <w:t>2.1</w:t>
      </w:r>
      <w:r>
        <w:rPr>
          <w:b/>
        </w:rPr>
        <w:tab/>
      </w:r>
      <w:r>
        <w:rPr>
          <w:b/>
        </w:rPr>
        <w:t>INTRODUCTION</w:t>
      </w:r>
    </w:p>
    <w:p>
      <w:pPr>
        <w:pStyle w:val="style0"/>
        <w:spacing w:lineRule="auto" w:line="408"/>
        <w:jc w:val="both"/>
        <w:rPr>
          <w:b/>
        </w:rPr>
      </w:pPr>
      <w:r>
        <w:rPr>
          <w:b/>
        </w:rPr>
        <w:tab/>
      </w:r>
      <w:r>
        <w:rPr/>
        <w:t>A recent review of the literature identifies no less than nine meaning for socially responsibility; these nine meanings can be classified in three general categories: social obligation, social reaction and social responsiveness.</w:t>
      </w:r>
    </w:p>
    <w:p>
      <w:pPr>
        <w:pStyle w:val="style0"/>
        <w:spacing w:lineRule="auto" w:line="408"/>
        <w:ind w:firstLine="720"/>
        <w:jc w:val="both"/>
        <w:rPr/>
      </w:pPr>
      <w:r>
        <w:rPr/>
        <w:t xml:space="preserve">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w:t>
      </w:r>
    </w:p>
    <w:p>
      <w:pPr>
        <w:pStyle w:val="style0"/>
        <w:spacing w:lineRule="auto" w:line="408"/>
        <w:ind w:firstLine="720"/>
        <w:jc w:val="both"/>
        <w:rPr/>
      </w:pPr>
      <w:r>
        <w:rP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pPr>
        <w:pStyle w:val="style0"/>
        <w:spacing w:lineRule="auto" w:line="408"/>
        <w:ind w:firstLine="720"/>
        <w:jc w:val="both"/>
        <w:rPr/>
      </w:pPr>
      <w:r>
        <w:rPr/>
        <w:t xml:space="preserve">Proponents of social responsibility as social obligation offer four primary arguments in support of their view. </w:t>
      </w:r>
    </w:p>
    <w:p>
      <w:pPr>
        <w:pStyle w:val="style0"/>
        <w:spacing w:lineRule="auto" w:line="408"/>
        <w:ind w:firstLine="720"/>
        <w:jc w:val="both"/>
        <w:rPr/>
      </w:pPr>
      <w:r>
        <w:rPr/>
        <w:t>Firstly, they assert businesses are accountable to their shareholders; the owners of the corporation. Thus management’s sole responsibility is to serve the shareholders interests by managing the company to produce profits from which the shareholders benefit.</w:t>
      </w:r>
    </w:p>
    <w:p>
      <w:pPr>
        <w:pStyle w:val="style0"/>
        <w:spacing w:lineRule="auto" w:line="276"/>
        <w:ind w:firstLine="720"/>
        <w:jc w:val="both"/>
        <w:rPr/>
      </w:pPr>
      <w:r>
        <w:rP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pPr>
        <w:pStyle w:val="style0"/>
        <w:spacing w:lineRule="auto" w:line="276"/>
        <w:ind w:firstLine="720"/>
        <w:jc w:val="both"/>
        <w:rPr/>
      </w:pPr>
      <w:r>
        <w:rPr/>
        <w:t>Thirdly, if management allocates profit to social improvement activities, it is abusing its authority. As Friedman notes, these action amount to taxation without representation. Management is taking the shareholders by taking their profit and spending them on activities that have no immediate profitability nature to the company.</w:t>
      </w:r>
    </w:p>
    <w:p>
      <w:pPr>
        <w:pStyle w:val="style0"/>
        <w:spacing w:lineRule="auto" w:line="276"/>
        <w:ind w:firstLine="720"/>
        <w:jc w:val="both"/>
        <w:rPr/>
      </w:pPr>
      <w:r>
        <w:rP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pPr>
        <w:pStyle w:val="style0"/>
        <w:spacing w:lineRule="auto" w:line="276"/>
        <w:ind w:firstLine="720"/>
        <w:jc w:val="both"/>
        <w:rPr/>
      </w:pPr>
      <w:r>
        <w:rP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w:t>
      </w:r>
    </w:p>
    <w:p>
      <w:pPr>
        <w:pStyle w:val="style0"/>
        <w:spacing w:lineRule="auto" w:line="276"/>
        <w:ind w:firstLine="720"/>
        <w:jc w:val="both"/>
        <w:rPr/>
      </w:pPr>
      <w:r>
        <w:rP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p>
    <w:p>
      <w:pPr>
        <w:pStyle w:val="style0"/>
        <w:spacing w:lineRule="auto" w:line="276"/>
        <w:ind w:firstLine="720"/>
        <w:jc w:val="both"/>
        <w:rPr/>
      </w:pPr>
      <w:r>
        <w:rPr/>
        <w:t>A socially responsive corporation actively seeks ways to solve social problems.</w:t>
      </w:r>
    </w:p>
    <w:p>
      <w:pPr>
        <w:pStyle w:val="style0"/>
        <w:spacing w:lineRule="auto" w:line="276"/>
        <w:ind w:left="720" w:hanging="720"/>
        <w:jc w:val="both"/>
        <w:rPr>
          <w:b/>
        </w:rPr>
      </w:pPr>
    </w:p>
    <w:p>
      <w:pPr>
        <w:pStyle w:val="style0"/>
        <w:spacing w:lineRule="auto" w:line="276"/>
        <w:ind w:left="720" w:hanging="720"/>
        <w:jc w:val="both"/>
        <w:rPr>
          <w:b/>
        </w:rPr>
      </w:pPr>
      <w:r>
        <w:rPr>
          <w:b/>
        </w:rPr>
        <w:t>2.2</w:t>
      </w:r>
      <w:r>
        <w:rPr>
          <w:b/>
        </w:rPr>
        <w:tab/>
      </w:r>
      <w:r>
        <w:rPr>
          <w:b/>
        </w:rPr>
        <w:t>CONCEPTUAL FRAMEWORK</w:t>
      </w:r>
    </w:p>
    <w:p>
      <w:pPr>
        <w:pStyle w:val="style0"/>
        <w:spacing w:lineRule="auto" w:line="276"/>
        <w:ind w:left="720" w:hanging="720"/>
        <w:jc w:val="both"/>
        <w:rPr>
          <w:b/>
        </w:rPr>
      </w:pPr>
      <w:r>
        <w:rPr>
          <w:b/>
        </w:rPr>
        <w:t xml:space="preserve">THE CONCEPT OF SOCIAL RESPONSIBILITY </w:t>
      </w:r>
    </w:p>
    <w:p>
      <w:pPr>
        <w:pStyle w:val="style0"/>
        <w:spacing w:lineRule="auto" w:line="276"/>
        <w:ind w:firstLine="720"/>
        <w:jc w:val="both"/>
        <w:rPr/>
      </w:pPr>
      <w:r>
        <w:rPr/>
        <w:t>The concept of social responsibility means something but not always the same thing to everybody. A few definitions of the concept and views of some writers are necessary to be reviewed for its better understanding.</w:t>
      </w:r>
    </w:p>
    <w:p>
      <w:pPr>
        <w:pStyle w:val="style0"/>
        <w:spacing w:lineRule="auto" w:line="276"/>
        <w:ind w:firstLine="720"/>
        <w:jc w:val="both"/>
        <w:rPr/>
      </w:pPr>
      <w:r>
        <w:rPr/>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pPr>
        <w:pStyle w:val="style0"/>
        <w:spacing w:lineRule="auto" w:line="276"/>
        <w:ind w:firstLine="720"/>
        <w:jc w:val="both"/>
        <w:rPr/>
      </w:pPr>
      <w:r>
        <w:rP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p>
    <w:p>
      <w:pPr>
        <w:pStyle w:val="style0"/>
        <w:spacing w:lineRule="auto" w:line="276"/>
        <w:ind w:firstLine="720"/>
        <w:jc w:val="both"/>
        <w:rPr/>
      </w:pPr>
      <w:r>
        <w:rPr/>
        <w:t>Luthans and Hodget, (2006) defined it as the obligation of businessmen, or to follow those line of actions, which are desirable in terms of objectives and values of the society.</w:t>
      </w:r>
    </w:p>
    <w:p>
      <w:pPr>
        <w:pStyle w:val="style0"/>
        <w:spacing w:lineRule="auto" w:line="276"/>
        <w:ind w:firstLine="720"/>
        <w:jc w:val="both"/>
        <w:rPr/>
      </w:pPr>
      <w:r>
        <w:rP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pPr>
        <w:pStyle w:val="style0"/>
        <w:spacing w:lineRule="auto" w:line="276"/>
        <w:ind w:firstLine="720"/>
        <w:jc w:val="both"/>
        <w:rPr/>
      </w:pPr>
      <w:r>
        <w:rPr/>
        <w:t xml:space="preserve">Friedman (2008) defines corporate social responsibility as a firm’s obligation to constituent groups in society other than stockholders and beyond that prescribed by law or union contract. </w:t>
      </w:r>
    </w:p>
    <w:p>
      <w:pPr>
        <w:pStyle w:val="style0"/>
        <w:spacing w:lineRule="auto" w:line="276"/>
        <w:jc w:val="both"/>
        <w:rPr>
          <w:b/>
        </w:rPr>
      </w:pPr>
      <w:r>
        <w:rPr>
          <w:b/>
        </w:rPr>
        <w:t xml:space="preserve">CAUSES FOR EMERGENCE OF SOCIAL RESPONSIBILITY </w:t>
      </w:r>
    </w:p>
    <w:p>
      <w:pPr>
        <w:pStyle w:val="style0"/>
        <w:spacing w:lineRule="auto" w:line="276"/>
        <w:ind w:firstLine="720"/>
        <w:jc w:val="both"/>
        <w:rPr/>
      </w:pPr>
      <w:r>
        <w:rP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pPr>
        <w:pStyle w:val="style0"/>
        <w:spacing w:lineRule="auto" w:line="276"/>
        <w:ind w:firstLine="720"/>
        <w:jc w:val="both"/>
        <w:rPr/>
      </w:pPr>
      <w:r>
        <w:rPr/>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pPr>
        <w:pStyle w:val="style0"/>
        <w:spacing w:lineRule="auto" w:line="276"/>
        <w:ind w:firstLine="720"/>
        <w:jc w:val="both"/>
        <w:rPr/>
      </w:pPr>
      <w:r>
        <w:rPr/>
        <w:t xml:space="preserve">According to Lawal (1993), social responsibility can be viewed from four main, aspects. Firstly, contribution to charitable programmes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healthy or safety hazards. </w:t>
      </w:r>
    </w:p>
    <w:p>
      <w:pPr>
        <w:pStyle w:val="style0"/>
        <w:spacing w:lineRule="auto" w:line="276"/>
        <w:ind w:firstLine="720"/>
        <w:jc w:val="both"/>
        <w:rPr/>
      </w:pPr>
      <w:r>
        <w:rPr/>
        <w:t xml:space="preserve">Thirdly, observation and maintenance of ethnical code in order to reduce business malpractices fourth aspect of social responsibility is maintaining equitable working manner among interest group such as shareholders, competitors creditors etc.   </w:t>
      </w:r>
    </w:p>
    <w:p>
      <w:pPr>
        <w:pStyle w:val="style0"/>
        <w:spacing w:lineRule="auto" w:line="276"/>
        <w:jc w:val="both"/>
        <w:rPr>
          <w:b/>
        </w:rPr>
      </w:pPr>
      <w:r>
        <w:rPr>
          <w:b/>
        </w:rPr>
        <w:t xml:space="preserve">SOCIAL RESPONSIBILITY SCHOOLS OF THOUGHT </w:t>
      </w:r>
    </w:p>
    <w:p>
      <w:pPr>
        <w:pStyle w:val="style0"/>
        <w:spacing w:lineRule="auto" w:line="276"/>
        <w:ind w:firstLine="720"/>
        <w:jc w:val="both"/>
        <w:rPr/>
      </w:pPr>
      <w:r>
        <w:rP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pPr>
        <w:pStyle w:val="style0"/>
        <w:spacing w:lineRule="auto" w:line="276"/>
        <w:ind w:firstLine="720"/>
        <w:jc w:val="both"/>
        <w:rPr/>
      </w:pPr>
      <w:r>
        <w:rPr/>
        <w:t xml:space="preserve">The traditional view maintained that the primary goal of business is profit maximization and the role of executive is to ensure that them business of the religion is religion. </w:t>
      </w:r>
    </w:p>
    <w:p>
      <w:pPr>
        <w:pStyle w:val="style0"/>
        <w:spacing w:lineRule="auto" w:line="276"/>
        <w:ind w:firstLine="720"/>
        <w:jc w:val="both"/>
        <w:rPr/>
      </w:pPr>
      <w:r>
        <w:rP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pPr>
        <w:pStyle w:val="style0"/>
        <w:spacing w:lineRule="auto" w:line="276"/>
        <w:ind w:left="720" w:hanging="720"/>
        <w:jc w:val="both"/>
        <w:rPr/>
      </w:pPr>
    </w:p>
    <w:p>
      <w:pPr>
        <w:pStyle w:val="style0"/>
        <w:spacing w:lineRule="auto" w:line="276"/>
        <w:ind w:left="720" w:hanging="720"/>
        <w:jc w:val="both"/>
        <w:rPr>
          <w:b/>
        </w:rPr>
      </w:pPr>
      <w:r>
        <w:rPr>
          <w:b/>
        </w:rPr>
        <w:t xml:space="preserve">TO WHOM SHOULD BUSINESS BE SOCIALLY RESPONSIBLE </w:t>
      </w:r>
    </w:p>
    <w:p>
      <w:pPr>
        <w:pStyle w:val="style0"/>
        <w:spacing w:lineRule="auto" w:line="276"/>
        <w:ind w:firstLine="720"/>
        <w:jc w:val="both"/>
        <w:rPr/>
      </w:pPr>
      <w:r>
        <w:rPr/>
        <w:t>A business should be responsible to a number of interest groups such as:</w:t>
      </w:r>
    </w:p>
    <w:p>
      <w:pPr>
        <w:pStyle w:val="style0"/>
        <w:spacing w:lineRule="auto" w:line="276"/>
        <w:jc w:val="both"/>
        <w:rPr>
          <w:b/>
        </w:rPr>
      </w:pPr>
      <w:r>
        <w:rPr>
          <w:b/>
        </w:rPr>
        <w:t xml:space="preserve">RESPONSIBILITY TO CUSTOMERS </w:t>
      </w:r>
    </w:p>
    <w:p>
      <w:pPr>
        <w:pStyle w:val="style0"/>
        <w:spacing w:lineRule="auto" w:line="276"/>
        <w:ind w:firstLine="720"/>
        <w:jc w:val="both"/>
        <w:rPr/>
      </w:pPr>
      <w:r>
        <w:rP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pPr>
        <w:pStyle w:val="style0"/>
        <w:numPr>
          <w:ilvl w:val="0"/>
          <w:numId w:val="14"/>
        </w:numPr>
        <w:spacing w:lineRule="auto" w:line="276"/>
        <w:ind w:left="720" w:hanging="720"/>
        <w:jc w:val="both"/>
        <w:rPr/>
      </w:pPr>
      <w:r>
        <w:rPr/>
        <w:t xml:space="preserve">Provision of required goods and services </w:t>
      </w:r>
    </w:p>
    <w:p>
      <w:pPr>
        <w:pStyle w:val="style0"/>
        <w:numPr>
          <w:ilvl w:val="0"/>
          <w:numId w:val="14"/>
        </w:numPr>
        <w:spacing w:lineRule="auto" w:line="276"/>
        <w:ind w:left="720" w:hanging="720"/>
        <w:jc w:val="both"/>
        <w:rPr/>
      </w:pPr>
      <w:r>
        <w:rPr/>
        <w:t>Refraining from unfair trading practices</w:t>
      </w:r>
    </w:p>
    <w:p>
      <w:pPr>
        <w:pStyle w:val="style0"/>
        <w:numPr>
          <w:ilvl w:val="0"/>
          <w:numId w:val="14"/>
        </w:numPr>
        <w:spacing w:lineRule="auto" w:line="276"/>
        <w:ind w:left="720" w:hanging="720"/>
        <w:jc w:val="both"/>
        <w:rPr/>
      </w:pPr>
      <w:r>
        <w:rPr/>
        <w:t xml:space="preserve">Abstracting from exaggeration and misrepresentation in advertisement </w:t>
      </w:r>
    </w:p>
    <w:p>
      <w:pPr>
        <w:pStyle w:val="style0"/>
        <w:spacing w:lineRule="auto" w:line="276"/>
        <w:jc w:val="both"/>
        <w:rPr>
          <w:b/>
        </w:rPr>
      </w:pPr>
      <w:r>
        <w:rPr>
          <w:b/>
        </w:rPr>
        <w:t xml:space="preserve">RESPONSIBILITY TO EMPLOYEES </w:t>
      </w:r>
    </w:p>
    <w:p>
      <w:pPr>
        <w:pStyle w:val="style0"/>
        <w:spacing w:lineRule="auto" w:line="276"/>
        <w:ind w:firstLine="720"/>
        <w:jc w:val="both"/>
        <w:rPr/>
      </w:pPr>
      <w:r>
        <w:rP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pPr>
        <w:pStyle w:val="style0"/>
        <w:spacing w:lineRule="auto" w:line="276"/>
        <w:jc w:val="both"/>
        <w:rPr>
          <w:b/>
        </w:rPr>
      </w:pPr>
      <w:r>
        <w:rPr>
          <w:b/>
        </w:rPr>
        <w:t xml:space="preserve">RESPONSIBILITY TO SOCIETY </w:t>
      </w:r>
    </w:p>
    <w:p>
      <w:pPr>
        <w:pStyle w:val="style0"/>
        <w:spacing w:lineRule="auto" w:line="276"/>
        <w:ind w:firstLine="720"/>
        <w:jc w:val="both"/>
        <w:rPr/>
      </w:pPr>
      <w:r>
        <w:rP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pPr>
        <w:pStyle w:val="style0"/>
        <w:spacing w:lineRule="auto" w:line="276"/>
        <w:jc w:val="both"/>
        <w:rPr>
          <w:b/>
        </w:rPr>
      </w:pPr>
      <w:r>
        <w:rPr>
          <w:b/>
        </w:rPr>
        <w:t xml:space="preserve">RESPONSIBILITY TO SHAREHOLDER </w:t>
      </w:r>
    </w:p>
    <w:p>
      <w:pPr>
        <w:pStyle w:val="style0"/>
        <w:spacing w:lineRule="auto" w:line="276"/>
        <w:ind w:firstLine="720"/>
        <w:jc w:val="both"/>
        <w:rPr/>
      </w:pPr>
      <w:r>
        <w:rPr/>
        <w:t>A business organization is expected to be socially responsible to shareholders by the provision of information declaration of divided and growth of the organization.</w:t>
      </w:r>
    </w:p>
    <w:p>
      <w:pPr>
        <w:pStyle w:val="style0"/>
        <w:spacing w:lineRule="auto" w:line="276"/>
        <w:jc w:val="both"/>
        <w:rPr>
          <w:b/>
        </w:rPr>
      </w:pPr>
    </w:p>
    <w:p>
      <w:pPr>
        <w:pStyle w:val="style0"/>
        <w:spacing w:lineRule="auto" w:line="276"/>
        <w:jc w:val="both"/>
        <w:rPr>
          <w:b/>
        </w:rPr>
      </w:pPr>
      <w:r>
        <w:rPr>
          <w:b/>
        </w:rPr>
        <w:t xml:space="preserve">RESPONSIBILITY TO THE CREDITOR </w:t>
      </w:r>
    </w:p>
    <w:p>
      <w:pPr>
        <w:pStyle w:val="style0"/>
        <w:spacing w:lineRule="auto" w:line="276"/>
        <w:ind w:firstLine="720"/>
        <w:jc w:val="both"/>
        <w:rPr/>
      </w:pPr>
      <w:r>
        <w:rPr/>
        <w:t xml:space="preserve">Business firm should be responsible to the creditors in the area of prompt payment of interest and retirement of principal at appropriate time. </w:t>
      </w:r>
    </w:p>
    <w:p>
      <w:pPr>
        <w:pStyle w:val="style0"/>
        <w:spacing w:lineRule="auto" w:line="276"/>
        <w:jc w:val="both"/>
        <w:rPr>
          <w:b/>
        </w:rPr>
      </w:pPr>
      <w:r>
        <w:rPr>
          <w:b/>
        </w:rPr>
        <w:t xml:space="preserve">RESPONSIBILITY TO THE GOVERNMENT </w:t>
      </w:r>
    </w:p>
    <w:p>
      <w:pPr>
        <w:pStyle w:val="style0"/>
        <w:spacing w:lineRule="auto" w:line="276"/>
        <w:ind w:firstLine="720"/>
        <w:jc w:val="both"/>
        <w:rPr/>
      </w:pPr>
      <w:r>
        <w:rP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pPr>
        <w:pStyle w:val="style0"/>
        <w:spacing w:lineRule="auto" w:line="276"/>
        <w:jc w:val="both"/>
        <w:rPr>
          <w:b/>
        </w:rPr>
      </w:pPr>
      <w:r>
        <w:rPr>
          <w:b/>
        </w:rPr>
        <w:t xml:space="preserve">RESPONSIBILITY TO COMPETITORS </w:t>
      </w:r>
    </w:p>
    <w:p>
      <w:pPr>
        <w:pStyle w:val="style0"/>
        <w:spacing w:lineRule="auto" w:line="276"/>
        <w:ind w:firstLine="720"/>
        <w:jc w:val="both"/>
        <w:rPr/>
      </w:pPr>
      <w:r>
        <w:rPr/>
        <w:t>The responsibility of business organization is to perceive their competitors as a co-productions rather than enemies. Business firm should use defensive management and marketing strategies rather than “destructive” strategies.</w:t>
      </w:r>
    </w:p>
    <w:p>
      <w:pPr>
        <w:pStyle w:val="style0"/>
        <w:spacing w:lineRule="auto" w:line="276"/>
        <w:jc w:val="both"/>
        <w:rPr>
          <w:b/>
        </w:rPr>
      </w:pPr>
      <w:r>
        <w:rPr>
          <w:b/>
        </w:rPr>
        <w:t xml:space="preserve">DISCHARGING SOCIAL RESPONSIBILITY </w:t>
      </w:r>
    </w:p>
    <w:p>
      <w:pPr>
        <w:pStyle w:val="style0"/>
        <w:spacing w:lineRule="auto" w:line="276"/>
        <w:ind w:firstLine="720"/>
        <w:jc w:val="both"/>
        <w:rPr/>
      </w:pPr>
      <w:r>
        <w:rPr/>
        <w:t xml:space="preserve">For any business organization to effectively discharge it’s responsibilities to society which in turn would serve as a course of resource inputs and a consumption outlet for its update, a business must achieve the following objectives: </w:t>
      </w:r>
    </w:p>
    <w:p>
      <w:pPr>
        <w:pStyle w:val="style0"/>
        <w:numPr>
          <w:ilvl w:val="0"/>
          <w:numId w:val="7"/>
        </w:numPr>
        <w:spacing w:lineRule="auto" w:line="276"/>
        <w:ind w:left="720" w:hanging="720"/>
        <w:jc w:val="both"/>
        <w:rPr/>
      </w:pPr>
      <w:r>
        <w:rP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pPr>
        <w:pStyle w:val="style0"/>
        <w:numPr>
          <w:ilvl w:val="0"/>
          <w:numId w:val="7"/>
        </w:numPr>
        <w:spacing w:lineRule="auto" w:line="276"/>
        <w:ind w:left="720" w:hanging="720"/>
        <w:jc w:val="both"/>
        <w:rPr/>
      </w:pPr>
      <w:r>
        <w:rPr/>
        <w:t xml:space="preserve">Growth and profitability, which is the only measures of efficient allocation of scare societal recourses </w:t>
      </w:r>
    </w:p>
    <w:p>
      <w:pPr>
        <w:pStyle w:val="style0"/>
        <w:numPr>
          <w:ilvl w:val="0"/>
          <w:numId w:val="7"/>
        </w:numPr>
        <w:spacing w:lineRule="auto" w:line="276"/>
        <w:ind w:left="720" w:hanging="720"/>
        <w:jc w:val="both"/>
        <w:rPr/>
      </w:pPr>
      <w:r>
        <w:rPr/>
        <w:t>Pollution control, financial benefaction to sport, conservation, the arts, culture, worthy charitable causes</w:t>
      </w:r>
    </w:p>
    <w:p>
      <w:pPr>
        <w:pStyle w:val="style0"/>
        <w:numPr>
          <w:ilvl w:val="0"/>
          <w:numId w:val="7"/>
        </w:numPr>
        <w:spacing w:lineRule="auto" w:line="276"/>
        <w:ind w:left="720" w:hanging="720"/>
        <w:jc w:val="both"/>
        <w:rPr/>
      </w:pPr>
      <w:r>
        <w:rPr/>
        <w:t xml:space="preserve">Engaging in ethical conduct in all business activities and </w:t>
      </w:r>
    </w:p>
    <w:p>
      <w:pPr>
        <w:pStyle w:val="style0"/>
        <w:numPr>
          <w:ilvl w:val="0"/>
          <w:numId w:val="7"/>
        </w:numPr>
        <w:spacing w:lineRule="auto" w:line="276"/>
        <w:ind w:left="720" w:hanging="720"/>
        <w:jc w:val="both"/>
        <w:rPr/>
      </w:pPr>
      <w:r>
        <w:rPr/>
        <w:t>Constant research and development to improve on production processes of product and services.</w:t>
      </w:r>
    </w:p>
    <w:p>
      <w:pPr>
        <w:pStyle w:val="style0"/>
        <w:spacing w:lineRule="auto" w:line="276"/>
        <w:jc w:val="both"/>
        <w:rPr>
          <w:b/>
        </w:rPr>
      </w:pPr>
      <w:r>
        <w:rPr>
          <w:b/>
        </w:rPr>
        <w:t xml:space="preserve">CORPORATE SOCIAL RESPONSIBILITY AND ORGANIZATIONAL PERFORMANCE </w:t>
      </w:r>
    </w:p>
    <w:p>
      <w:pPr>
        <w:pStyle w:val="style0"/>
        <w:spacing w:lineRule="auto" w:line="276"/>
        <w:ind w:firstLine="720"/>
        <w:jc w:val="both"/>
        <w:rPr/>
      </w:pPr>
      <w:r>
        <w:rPr/>
        <w:t xml:space="preserve">In this section, we want to look at the question: How do socially responsible activities affect a company’s economic performance? Findings from a number research studies can help us answer this question. </w:t>
      </w:r>
    </w:p>
    <w:p>
      <w:pPr>
        <w:pStyle w:val="style0"/>
        <w:spacing w:lineRule="auto" w:line="276"/>
        <w:ind w:firstLine="720"/>
        <w:jc w:val="both"/>
        <w:rPr/>
      </w:pPr>
      <w:r>
        <w:rPr/>
        <w:t>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pPr>
        <w:pStyle w:val="style0"/>
        <w:spacing w:lineRule="auto" w:line="276"/>
        <w:jc w:val="both"/>
        <w:rPr>
          <w:b/>
        </w:rPr>
      </w:pPr>
      <w:r>
        <w:rPr>
          <w:b/>
        </w:rPr>
        <w:t xml:space="preserve">SURVIVAL </w:t>
      </w:r>
    </w:p>
    <w:p>
      <w:pPr>
        <w:pStyle w:val="style0"/>
        <w:spacing w:lineRule="auto" w:line="276"/>
        <w:jc w:val="both"/>
        <w:rPr>
          <w:b/>
        </w:rPr>
      </w:pPr>
      <w:r>
        <w:rPr/>
        <w:t>It has been observed that the institution of business as a whole may lead to failure if it is not seen to be performing a useful function in the society because it is the society that gives them success without which they will not exist in the first place.</w:t>
      </w:r>
    </w:p>
    <w:p>
      <w:pPr>
        <w:pStyle w:val="style0"/>
        <w:spacing w:lineRule="auto" w:line="276"/>
        <w:ind w:firstLine="720"/>
        <w:jc w:val="both"/>
        <w:rPr/>
      </w:pPr>
      <w:r>
        <w:rPr/>
        <w:t xml:space="preserve">The power to exist and hence survive can revoke at anytime if business fails to live up the expectation of the society. </w:t>
      </w:r>
    </w:p>
    <w:p>
      <w:pPr>
        <w:pStyle w:val="style0"/>
        <w:spacing w:lineRule="auto" w:line="276"/>
        <w:jc w:val="both"/>
        <w:rPr>
          <w:b/>
        </w:rPr>
      </w:pPr>
      <w:r>
        <w:rPr>
          <w:b/>
        </w:rPr>
        <w:t>PUBLIC IMAGE</w:t>
      </w:r>
    </w:p>
    <w:p>
      <w:pPr>
        <w:pStyle w:val="style0"/>
        <w:spacing w:lineRule="auto" w:line="276"/>
        <w:ind w:firstLine="720"/>
        <w:jc w:val="both"/>
        <w:rPr/>
      </w:pPr>
      <w:r>
        <w:rP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pPr>
        <w:pStyle w:val="style0"/>
        <w:spacing w:lineRule="auto" w:line="276"/>
        <w:ind w:firstLine="720"/>
        <w:jc w:val="both"/>
        <w:rPr/>
      </w:pPr>
      <w:r>
        <w:rPr/>
        <w:t xml:space="preserve">Organization that wants to capture a favourable business image must be socially responsible to the course of societal problems and this in turn would enhance its performance.  </w:t>
      </w:r>
    </w:p>
    <w:p>
      <w:pPr>
        <w:pStyle w:val="style0"/>
        <w:spacing w:lineRule="auto" w:line="276"/>
        <w:jc w:val="both"/>
        <w:rPr>
          <w:b/>
        </w:rPr>
      </w:pPr>
      <w:r>
        <w:rPr>
          <w:b/>
        </w:rPr>
        <w:t xml:space="preserve">PROFIT </w:t>
      </w:r>
    </w:p>
    <w:p>
      <w:pPr>
        <w:pStyle w:val="style0"/>
        <w:spacing w:lineRule="auto" w:line="276"/>
        <w:ind w:firstLine="720"/>
        <w:jc w:val="both"/>
        <w:rPr/>
      </w:pPr>
      <w:r>
        <w:rP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r>
        <w:rPr>
          <w:b/>
        </w:rPr>
        <w:t xml:space="preserve">OTHER FACTORS </w:t>
      </w:r>
    </w:p>
    <w:p>
      <w:pPr>
        <w:pStyle w:val="style0"/>
        <w:spacing w:lineRule="auto" w:line="276"/>
        <w:ind w:firstLine="720"/>
        <w:jc w:val="both"/>
        <w:rPr/>
      </w:pPr>
      <w:r>
        <w:rP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pPr>
        <w:pStyle w:val="style0"/>
        <w:spacing w:lineRule="auto" w:line="276"/>
        <w:ind w:firstLine="720"/>
        <w:jc w:val="both"/>
        <w:rPr/>
      </w:pPr>
      <w:r>
        <w:rPr/>
        <w:t>However, the indices mentioned above points to the impacts that social responsibilities will have an organizational performance.</w:t>
      </w:r>
    </w:p>
    <w:p>
      <w:pPr>
        <w:pStyle w:val="style0"/>
        <w:spacing w:lineRule="auto" w:line="276"/>
        <w:ind w:left="720" w:hanging="720"/>
        <w:jc w:val="both"/>
        <w:rPr>
          <w:b/>
        </w:rPr>
      </w:pPr>
      <w:r>
        <w:rPr>
          <w:b/>
        </w:rPr>
        <w:t xml:space="preserve">SOCIAL ISSUES AFFECTING ORGANIZATIONAL PERFORMANCE </w:t>
      </w:r>
    </w:p>
    <w:p>
      <w:pPr>
        <w:pStyle w:val="style0"/>
        <w:spacing w:lineRule="auto" w:line="276"/>
        <w:ind w:firstLine="720"/>
        <w:jc w:val="both"/>
        <w:rPr/>
      </w:pPr>
      <w:r>
        <w:rP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pPr>
        <w:pStyle w:val="style0"/>
        <w:numPr>
          <w:ilvl w:val="0"/>
          <w:numId w:val="9"/>
        </w:numPr>
        <w:spacing w:lineRule="auto" w:line="276"/>
        <w:ind w:left="720" w:hanging="720"/>
        <w:jc w:val="both"/>
        <w:rPr/>
      </w:pPr>
      <w:r>
        <w:rPr>
          <w:b/>
        </w:rPr>
        <w:t xml:space="preserve">Ecological Issues: </w:t>
      </w:r>
      <w:r>
        <w:rPr/>
        <w:t>Business firms must reduce e or eliminate problems resulting from ecological break through, in terms of pollution and noise pollution.</w:t>
      </w:r>
    </w:p>
    <w:p>
      <w:pPr>
        <w:pStyle w:val="style0"/>
        <w:numPr>
          <w:ilvl w:val="0"/>
          <w:numId w:val="9"/>
        </w:numPr>
        <w:spacing w:lineRule="auto" w:line="276"/>
        <w:ind w:left="720" w:hanging="720"/>
        <w:jc w:val="both"/>
        <w:rPr>
          <w:b/>
        </w:rPr>
      </w:pPr>
      <w:r>
        <w:rPr>
          <w:b/>
        </w:rPr>
        <w:t xml:space="preserve">Consumerism: </w:t>
      </w:r>
      <w:r>
        <w:rPr/>
        <w:t>The reaction of consumers to be business injustices and their effect to have those perceived injustices remedy.</w:t>
      </w:r>
    </w:p>
    <w:p>
      <w:pPr>
        <w:pStyle w:val="style0"/>
        <w:numPr>
          <w:ilvl w:val="0"/>
          <w:numId w:val="9"/>
        </w:numPr>
        <w:spacing w:lineRule="auto" w:line="276"/>
        <w:ind w:left="720" w:hanging="720"/>
        <w:jc w:val="both"/>
        <w:rPr>
          <w:b/>
        </w:rPr>
      </w:pPr>
      <w:r>
        <w:rPr>
          <w:b/>
        </w:rPr>
        <w:t>Minorities and the Poor:</w:t>
      </w:r>
      <w:r>
        <w:rPr/>
        <w:t xml:space="preserve"> Discrimination of the minorities and or the less privileged in terms of training and development opportunities, discrimination in employment practice including the disable etc.</w:t>
      </w:r>
    </w:p>
    <w:p>
      <w:pPr>
        <w:pStyle w:val="style0"/>
        <w:numPr>
          <w:ilvl w:val="0"/>
          <w:numId w:val="9"/>
        </w:numPr>
        <w:spacing w:lineRule="auto" w:line="276"/>
        <w:ind w:left="720" w:hanging="720"/>
        <w:jc w:val="both"/>
        <w:rPr>
          <w:b/>
        </w:rPr>
      </w:pPr>
      <w:r>
        <w:rPr>
          <w:b/>
        </w:rPr>
        <w:t xml:space="preserve"> Business Ethics: </w:t>
      </w:r>
      <w:r>
        <w:rPr/>
        <w:t>Business organizations are expected to engage in good, right and moral practices and should net soil the business name in false advertisement and production of defective products.</w:t>
      </w:r>
    </w:p>
    <w:p>
      <w:pPr>
        <w:pStyle w:val="style0"/>
        <w:spacing w:lineRule="auto" w:line="276"/>
        <w:jc w:val="both"/>
        <w:rPr>
          <w:b/>
        </w:rPr>
      </w:pPr>
    </w:p>
    <w:p>
      <w:pPr>
        <w:pStyle w:val="style0"/>
        <w:spacing w:lineRule="auto" w:line="276"/>
        <w:jc w:val="both"/>
        <w:rPr>
          <w:b/>
        </w:rPr>
      </w:pPr>
      <w:r>
        <w:rPr>
          <w:b/>
        </w:rPr>
        <w:t xml:space="preserve">LIMITATION OF SOCIAL RESPONSIBILITY </w:t>
      </w:r>
    </w:p>
    <w:p>
      <w:pPr>
        <w:pStyle w:val="style0"/>
        <w:spacing w:lineRule="auto" w:line="276"/>
        <w:ind w:firstLine="720"/>
        <w:jc w:val="both"/>
        <w:rPr/>
      </w:pPr>
      <w:r>
        <w:rPr/>
        <w:t>There are limits of social responsibility fore policy formulation and strategy development. As much as possible, the solution of a social impact problem should be convertible to an opportunity for profit otherwise social overhead costs would be created (Drucker, 1994).</w:t>
      </w:r>
    </w:p>
    <w:p>
      <w:pPr>
        <w:pStyle w:val="style0"/>
        <w:spacing w:lineRule="auto" w:line="276"/>
        <w:ind w:firstLine="720"/>
        <w:jc w:val="both"/>
        <w:rPr/>
      </w:pPr>
      <w:r>
        <w:rPr/>
        <w:t>It is a fact that a corporate manager of a business organization in the performance of its specific mission must first identify and provide for the need and interest of the society. Society does not stand to gain but to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pPr>
        <w:pStyle w:val="style0"/>
        <w:spacing w:lineRule="auto" w:line="276"/>
        <w:jc w:val="both"/>
        <w:rPr>
          <w:b/>
          <w:i/>
        </w:rPr>
      </w:pPr>
      <w:r>
        <w:rPr>
          <w:b/>
          <w:i/>
        </w:rPr>
        <w:t xml:space="preserve">The Limit Of Profit </w:t>
      </w:r>
    </w:p>
    <w:p>
      <w:pPr>
        <w:pStyle w:val="style0"/>
        <w:spacing w:lineRule="auto" w:line="276"/>
        <w:ind w:firstLine="720"/>
        <w:jc w:val="both"/>
        <w:rPr/>
      </w:pPr>
      <w:r>
        <w:rP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for solving societal;  problems.</w:t>
      </w:r>
    </w:p>
    <w:p>
      <w:pPr>
        <w:pStyle w:val="style0"/>
        <w:spacing w:lineRule="auto" w:line="276"/>
        <w:jc w:val="both"/>
        <w:rPr>
          <w:b/>
          <w:i/>
        </w:rPr>
      </w:pPr>
      <w:r>
        <w:rPr>
          <w:b/>
          <w:i/>
        </w:rPr>
        <w:t xml:space="preserve">The Limit Of Authority </w:t>
      </w:r>
    </w:p>
    <w:p>
      <w:pPr>
        <w:pStyle w:val="style0"/>
        <w:spacing w:lineRule="auto" w:line="276"/>
        <w:ind w:firstLine="720"/>
        <w:jc w:val="both"/>
        <w:rPr/>
      </w:pPr>
      <w:r>
        <w:rPr/>
        <w:t xml:space="preserve">The most important limitation on social responsibility is authority. Whoever claims authority also assumes responsibility but whoever assumes responsibility thereby claims authority. The two are both different sides of the same coin. To assume social responsibility therefore always lean to claim authority. </w:t>
      </w:r>
    </w:p>
    <w:p>
      <w:pPr>
        <w:pStyle w:val="style0"/>
        <w:spacing w:lineRule="auto" w:line="276"/>
        <w:ind w:firstLine="720"/>
        <w:jc w:val="both"/>
        <w:rPr/>
      </w:pPr>
      <w:r>
        <w:rPr/>
        <w:t>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pPr>
        <w:pStyle w:val="style0"/>
        <w:spacing w:lineRule="auto" w:line="276"/>
        <w:jc w:val="both"/>
        <w:rPr>
          <w:b/>
        </w:rPr>
      </w:pPr>
      <w:r>
        <w:rPr>
          <w:b/>
        </w:rPr>
        <w:t xml:space="preserve">WAYS OF IMPROVING CORPORATE SOCIAL RESPONSIBILITY OF ORGANIZATION </w:t>
      </w:r>
    </w:p>
    <w:p>
      <w:pPr>
        <w:pStyle w:val="style0"/>
        <w:spacing w:lineRule="auto" w:line="276"/>
        <w:ind w:firstLine="720"/>
        <w:jc w:val="both"/>
        <w:rPr/>
      </w:pPr>
      <w:r>
        <w:rPr/>
        <w:t>Business organization should be encouraged to improve their social responsibility performance in the following ways:</w:t>
      </w:r>
    </w:p>
    <w:p>
      <w:pPr>
        <w:pStyle w:val="style0"/>
        <w:numPr>
          <w:ilvl w:val="0"/>
          <w:numId w:val="12"/>
        </w:numPr>
        <w:spacing w:lineRule="auto" w:line="276"/>
        <w:ind w:left="720" w:hanging="720"/>
        <w:jc w:val="both"/>
        <w:rPr/>
      </w:pPr>
      <w:r>
        <w:rPr>
          <w:b/>
        </w:rPr>
        <w:t xml:space="preserve">Laws and Legislation:  </w:t>
      </w:r>
      <w:r>
        <w:rPr/>
        <w:t>Existing laws, public policies and regulations governing operations of firms should be reshaped.</w:t>
      </w:r>
    </w:p>
    <w:p>
      <w:pPr>
        <w:pStyle w:val="style0"/>
        <w:numPr>
          <w:ilvl w:val="0"/>
          <w:numId w:val="12"/>
        </w:numPr>
        <w:spacing w:lineRule="auto" w:line="276"/>
        <w:ind w:left="720" w:hanging="720"/>
        <w:jc w:val="both"/>
        <w:rPr/>
      </w:pPr>
      <w:r>
        <w:rPr>
          <w:b/>
        </w:rPr>
        <w:t xml:space="preserve">Enlightenment: </w:t>
      </w:r>
      <w:r>
        <w:rPr/>
        <w:t>Educate chief executives and top management team on the need for and importance of social responsibility. Also providing orientation in form of promotional activities campaigns.</w:t>
      </w:r>
    </w:p>
    <w:p>
      <w:pPr>
        <w:pStyle w:val="style0"/>
        <w:numPr>
          <w:ilvl w:val="0"/>
          <w:numId w:val="12"/>
        </w:numPr>
        <w:spacing w:lineRule="auto" w:line="276"/>
        <w:ind w:left="720" w:hanging="720"/>
        <w:jc w:val="both"/>
        <w:rPr/>
      </w:pPr>
      <w:r>
        <w:rPr>
          <w:b/>
        </w:rPr>
        <w:t xml:space="preserve">Auditing: </w:t>
      </w:r>
      <w:r>
        <w:rPr/>
        <w:t>Conducting periodic audit of social responsibility of firms to determine the extent to which these firms are socially responsive to the immediate environment and the society at large.</w:t>
      </w:r>
    </w:p>
    <w:p>
      <w:pPr>
        <w:pStyle w:val="style0"/>
        <w:numPr>
          <w:ilvl w:val="0"/>
          <w:numId w:val="12"/>
        </w:numPr>
        <w:spacing w:lineRule="auto" w:line="276"/>
        <w:ind w:left="720" w:hanging="720"/>
        <w:jc w:val="both"/>
        <w:rPr>
          <w:b/>
        </w:rPr>
      </w:pPr>
      <w:r>
        <w:rPr>
          <w:b/>
        </w:rPr>
        <w:t xml:space="preserve">Rewarding: </w:t>
      </w:r>
      <w:r>
        <w:rPr/>
        <w:t>Using the result of the audit to motivate or reward firms that are socially responsible to motivate upcoming firms to follow suit. The rewards can be in form of merit award, recognition, prizes etc.</w:t>
      </w:r>
    </w:p>
    <w:p>
      <w:pPr>
        <w:pStyle w:val="style0"/>
        <w:numPr>
          <w:ilvl w:val="0"/>
          <w:numId w:val="12"/>
        </w:numPr>
        <w:spacing w:lineRule="auto" w:line="276"/>
        <w:ind w:left="720" w:hanging="720"/>
        <w:jc w:val="both"/>
        <w:rPr>
          <w:b/>
        </w:rPr>
      </w:pPr>
      <w:r>
        <w:rPr>
          <w:b/>
        </w:rPr>
        <w:t xml:space="preserve">Composition: </w:t>
      </w:r>
      <w:r>
        <w:rPr/>
        <w:t xml:space="preserve">Business firm board of directors should be composed to reflect the nature of the group affected by actions and decisions of the organizations, thus, employees, public, government, shareholders, suppliers, creditors, customers must be represented and active at the board’s meeting to defend the interest of their members. </w:t>
      </w:r>
    </w:p>
    <w:p>
      <w:pPr>
        <w:pStyle w:val="style0"/>
        <w:tabs>
          <w:tab w:val="left" w:leader="none" w:pos="3060"/>
        </w:tabs>
        <w:spacing w:lineRule="auto" w:line="276"/>
        <w:rPr>
          <w:b/>
        </w:rPr>
      </w:pPr>
    </w:p>
    <w:p>
      <w:pPr>
        <w:pStyle w:val="style0"/>
        <w:tabs>
          <w:tab w:val="left" w:leader="none" w:pos="720"/>
          <w:tab w:val="left" w:leader="none" w:pos="3060"/>
        </w:tabs>
        <w:spacing w:lineRule="auto" w:line="276"/>
        <w:rPr>
          <w:b/>
        </w:rPr>
      </w:pPr>
      <w:r>
        <w:rPr>
          <w:b/>
        </w:rPr>
        <w:t>2.3</w:t>
      </w:r>
      <w:r>
        <w:rPr>
          <w:b/>
        </w:rPr>
        <w:tab/>
      </w:r>
      <w:r>
        <w:rPr>
          <w:b/>
        </w:rPr>
        <w:t>THEORETICAL FRAMEWORK</w:t>
      </w:r>
    </w:p>
    <w:p>
      <w:pPr>
        <w:pStyle w:val="style0"/>
        <w:tabs>
          <w:tab w:val="left" w:leader="none" w:pos="720"/>
          <w:tab w:val="left" w:leader="none" w:pos="3060"/>
        </w:tabs>
        <w:spacing w:lineRule="auto" w:line="276"/>
        <w:jc w:val="both"/>
        <w:rPr/>
      </w:pPr>
      <w:r>
        <w:rPr/>
        <w:tab/>
      </w:r>
      <w:r>
        <w:rPr/>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pPr>
        <w:pStyle w:val="style0"/>
        <w:tabs>
          <w:tab w:val="left" w:leader="none" w:pos="720"/>
          <w:tab w:val="left" w:leader="none" w:pos="3060"/>
        </w:tabs>
        <w:spacing w:lineRule="auto" w:line="276"/>
        <w:jc w:val="both"/>
        <w:rPr>
          <w:b/>
        </w:rPr>
      </w:pPr>
      <w:r>
        <w:rPr>
          <w:b/>
        </w:rPr>
        <w:t>The Stakeholder’s Theory</w:t>
      </w:r>
    </w:p>
    <w:p>
      <w:pPr>
        <w:pStyle w:val="style0"/>
        <w:tabs>
          <w:tab w:val="left" w:leader="none" w:pos="720"/>
          <w:tab w:val="left" w:leader="none" w:pos="3060"/>
        </w:tabs>
        <w:spacing w:lineRule="auto" w:line="276"/>
        <w:jc w:val="both"/>
        <w:rPr/>
      </w:pPr>
      <w:r>
        <w:rPr/>
        <w:tab/>
      </w:r>
      <w:r>
        <w:rPr/>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pPr>
        <w:pStyle w:val="style0"/>
        <w:tabs>
          <w:tab w:val="left" w:leader="none" w:pos="720"/>
          <w:tab w:val="left" w:leader="none" w:pos="3060"/>
        </w:tabs>
        <w:spacing w:lineRule="auto" w:line="276"/>
        <w:jc w:val="both"/>
        <w:rPr>
          <w:b/>
        </w:rPr>
      </w:pPr>
      <w:r>
        <w:rPr>
          <w:b/>
        </w:rPr>
        <w:t xml:space="preserve">Normative Accountability Theory </w:t>
      </w:r>
    </w:p>
    <w:p>
      <w:pPr>
        <w:pStyle w:val="style0"/>
        <w:tabs>
          <w:tab w:val="left" w:leader="none" w:pos="720"/>
          <w:tab w:val="left" w:leader="none" w:pos="3060"/>
        </w:tabs>
        <w:spacing w:lineRule="auto" w:line="276"/>
        <w:jc w:val="both"/>
        <w:rPr/>
      </w:pPr>
      <w:r>
        <w:rPr/>
        <w:tab/>
      </w:r>
      <w:r>
        <w:rPr/>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r>
        <w:rPr/>
        <w:br/>
      </w:r>
      <w:r>
        <w:rPr>
          <w:b/>
        </w:rPr>
        <w:t>Agency Theory</w:t>
      </w:r>
    </w:p>
    <w:p>
      <w:pPr>
        <w:pStyle w:val="style0"/>
        <w:tabs>
          <w:tab w:val="left" w:leader="none" w:pos="720"/>
          <w:tab w:val="left" w:leader="none" w:pos="3060"/>
        </w:tabs>
        <w:spacing w:lineRule="auto" w:line="276"/>
        <w:jc w:val="both"/>
        <w:rPr>
          <w:b/>
        </w:rPr>
      </w:pPr>
      <w:r>
        <w:rPr/>
        <w:tab/>
      </w:r>
      <w:r>
        <w:rPr/>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pPr>
        <w:pStyle w:val="style0"/>
        <w:tabs>
          <w:tab w:val="left" w:leader="none" w:pos="720"/>
          <w:tab w:val="left" w:leader="none" w:pos="3060"/>
        </w:tabs>
        <w:spacing w:lineRule="auto" w:line="276"/>
        <w:jc w:val="both"/>
        <w:rPr>
          <w:b/>
        </w:rPr>
      </w:pPr>
      <w:r>
        <w:rPr>
          <w:b/>
        </w:rPr>
        <w:t>3.4</w:t>
      </w:r>
      <w:r>
        <w:rPr>
          <w:b/>
        </w:rPr>
        <w:tab/>
      </w:r>
      <w:r>
        <w:rPr>
          <w:b/>
        </w:rPr>
        <w:t>EMPIRICAL REVIEW</w:t>
      </w:r>
    </w:p>
    <w:p>
      <w:pPr>
        <w:pStyle w:val="style0"/>
        <w:tabs>
          <w:tab w:val="left" w:leader="none" w:pos="720"/>
          <w:tab w:val="left" w:leader="none" w:pos="3060"/>
        </w:tabs>
        <w:spacing w:lineRule="auto" w:line="276"/>
        <w:jc w:val="both"/>
        <w:rPr/>
      </w:pPr>
      <w:r>
        <w:rPr/>
        <w:tab/>
      </w:r>
      <w:r>
        <w:rPr/>
        <w:t xml:space="preserve">Comporate social responsibility is defined as the actions carried out by companies influencing society where they perform their economic activity. CSR is concept encouraging certain voluntaring-based social Responsibility towards the stakeholders of a company. </w:t>
      </w:r>
    </w:p>
    <w:p>
      <w:pPr>
        <w:pStyle w:val="style0"/>
        <w:tabs>
          <w:tab w:val="left" w:leader="none" w:pos="720"/>
          <w:tab w:val="left" w:leader="none" w:pos="3060"/>
        </w:tabs>
        <w:spacing w:lineRule="auto" w:line="276"/>
        <w:jc w:val="both"/>
        <w:rPr/>
      </w:pPr>
      <w:r>
        <w:rPr/>
        <w:tab/>
      </w:r>
      <w:r>
        <w:rPr/>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pPr>
        <w:pStyle w:val="style0"/>
        <w:tabs>
          <w:tab w:val="left" w:leader="none" w:pos="720"/>
          <w:tab w:val="left" w:leader="none" w:pos="3060"/>
        </w:tabs>
        <w:spacing w:lineRule="auto" w:line="276"/>
        <w:jc w:val="both"/>
        <w:rPr/>
      </w:pPr>
      <w:r>
        <w:rPr/>
        <w:tab/>
      </w:r>
      <w:r>
        <w:rPr/>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r>
        <w:rPr/>
        <w:tab/>
      </w:r>
      <w:r>
        <w:rPr/>
        <w:tab/>
      </w:r>
      <w:r>
        <w:rPr>
          <w:b/>
        </w:rPr>
        <w:t>CHAPTER THREE</w:t>
      </w:r>
    </w:p>
    <w:p>
      <w:pPr>
        <w:pStyle w:val="style0"/>
        <w:spacing w:lineRule="auto" w:line="276"/>
        <w:ind w:firstLine="720"/>
        <w:rPr>
          <w:b/>
        </w:rPr>
      </w:pPr>
      <w:r>
        <w:rPr>
          <w:b/>
        </w:rPr>
        <w:t>RESEARCH METHODOLOGY</w:t>
      </w:r>
    </w:p>
    <w:p>
      <w:pPr>
        <w:pStyle w:val="style0"/>
        <w:spacing w:lineRule="auto" w:line="276"/>
        <w:jc w:val="both"/>
        <w:rPr>
          <w:b/>
        </w:rPr>
      </w:pPr>
      <w:r>
        <w:rPr>
          <w:b/>
        </w:rPr>
        <w:t>3.1</w:t>
      </w:r>
      <w:r>
        <w:rPr>
          <w:b/>
        </w:rPr>
        <w:tab/>
      </w:r>
      <w:r>
        <w:rPr>
          <w:b/>
        </w:rPr>
        <w:t xml:space="preserve">INTRODUCTION </w:t>
      </w:r>
    </w:p>
    <w:p>
      <w:pPr>
        <w:pStyle w:val="style0"/>
        <w:spacing w:lineRule="auto" w:line="276"/>
        <w:ind w:firstLine="720"/>
        <w:jc w:val="both"/>
        <w:rPr/>
      </w:pPr>
      <w:r>
        <w:rP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pPr>
        <w:pStyle w:val="style0"/>
        <w:spacing w:lineRule="auto" w:line="276"/>
        <w:ind w:firstLine="720"/>
        <w:jc w:val="both"/>
        <w:rPr/>
      </w:pPr>
      <w:r>
        <w:rPr/>
        <w:t>This chapter deals with research description of the population, data collection, sampling design and procedure, description of statistical tool, administration of data instrument, limitation of methodology, coding procedure and analytical procedure.</w:t>
      </w:r>
    </w:p>
    <w:p>
      <w:pPr>
        <w:pStyle w:val="style0"/>
        <w:spacing w:lineRule="auto" w:line="276"/>
        <w:jc w:val="both"/>
        <w:rPr>
          <w:b/>
        </w:rPr>
      </w:pPr>
    </w:p>
    <w:p>
      <w:pPr>
        <w:pStyle w:val="style0"/>
        <w:spacing w:lineRule="auto" w:line="276"/>
        <w:jc w:val="both"/>
        <w:rPr/>
      </w:pPr>
      <w:r>
        <w:rPr>
          <w:b/>
        </w:rPr>
        <w:t>3.2</w:t>
      </w:r>
      <w:r>
        <w:rPr/>
        <w:tab/>
      </w:r>
      <w:r>
        <w:rPr>
          <w:b/>
        </w:rPr>
        <w:t xml:space="preserve">RESEARCH DESIGN </w:t>
      </w:r>
    </w:p>
    <w:p>
      <w:pPr>
        <w:pStyle w:val="style0"/>
        <w:spacing w:lineRule="auto" w:line="276"/>
        <w:ind w:firstLine="720"/>
        <w:jc w:val="both"/>
        <w:rPr/>
      </w:pPr>
      <w:r>
        <w:rP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pPr>
        <w:pStyle w:val="style0"/>
        <w:spacing w:lineRule="auto" w:line="276"/>
        <w:jc w:val="both"/>
        <w:rPr>
          <w:b/>
        </w:rPr>
      </w:pPr>
    </w:p>
    <w:p>
      <w:pPr>
        <w:pStyle w:val="style0"/>
        <w:spacing w:lineRule="auto" w:line="276"/>
        <w:jc w:val="both"/>
        <w:rPr/>
      </w:pPr>
      <w:r>
        <w:rPr>
          <w:b/>
        </w:rPr>
        <w:t>3.3</w:t>
      </w:r>
      <w:r>
        <w:rPr>
          <w:b/>
        </w:rPr>
        <w:tab/>
      </w:r>
      <w:r>
        <w:rPr>
          <w:b/>
        </w:rPr>
        <w:t xml:space="preserve">POPULATION OF THE STUDY </w:t>
      </w:r>
    </w:p>
    <w:p>
      <w:pPr>
        <w:pStyle w:val="style0"/>
        <w:spacing w:lineRule="auto" w:line="276"/>
        <w:ind w:firstLine="720"/>
        <w:jc w:val="both"/>
        <w:rPr/>
      </w:pPr>
      <w:r>
        <w:rPr/>
        <w:t>The entire population of the study was the lubricant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p>
    <w:p>
      <w:pPr>
        <w:pStyle w:val="style0"/>
        <w:spacing w:lineRule="auto" w:line="276"/>
        <w:ind w:firstLine="720"/>
        <w:jc w:val="both"/>
        <w:rPr/>
      </w:pPr>
      <w:r>
        <w:rPr/>
        <w:t>The education of the respondents range form WASC to post graduate degree and professional qualification while the age ranged form 18 years to 50 and above and the number of years used in the organization was between the range of 2-16 and above.  The marital status was also taken care of and sex of the respondent.</w:t>
      </w:r>
    </w:p>
    <w:p>
      <w:pPr>
        <w:pStyle w:val="style0"/>
        <w:spacing w:lineRule="auto" w:line="276"/>
        <w:jc w:val="both"/>
        <w:rPr/>
      </w:pPr>
      <w:r>
        <w:rPr>
          <w:b/>
        </w:rPr>
        <w:t>3.4</w:t>
      </w:r>
      <w:r>
        <w:rPr>
          <w:b/>
        </w:rPr>
        <w:tab/>
      </w:r>
      <w:r>
        <w:rPr>
          <w:b/>
        </w:rPr>
        <w:t xml:space="preserve">INSTRUMENT OF DATA COLLECTION </w:t>
      </w:r>
    </w:p>
    <w:p>
      <w:pPr>
        <w:pStyle w:val="style0"/>
        <w:spacing w:lineRule="auto" w:line="276"/>
        <w:ind w:firstLine="720"/>
        <w:jc w:val="both"/>
        <w:rPr/>
      </w:pPr>
      <w:r>
        <w:rP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pPr>
        <w:pStyle w:val="style0"/>
        <w:spacing w:lineRule="auto" w:line="276"/>
        <w:jc w:val="both"/>
        <w:rPr>
          <w:b/>
        </w:rPr>
      </w:pPr>
      <w:r>
        <w:rPr>
          <w:b/>
        </w:rPr>
        <w:t>3.5</w:t>
      </w:r>
      <w:r>
        <w:rPr>
          <w:b/>
        </w:rPr>
        <w:tab/>
      </w:r>
      <w:r>
        <w:rPr>
          <w:b/>
        </w:rPr>
        <w:t>METHOD OF DATA COLLECTION</w:t>
      </w:r>
    </w:p>
    <w:p>
      <w:pPr>
        <w:pStyle w:val="style0"/>
        <w:spacing w:lineRule="auto" w:line="276"/>
        <w:ind w:firstLine="720"/>
        <w:jc w:val="both"/>
        <w:rPr/>
      </w:pPr>
      <w:r>
        <w:rP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pPr>
        <w:pStyle w:val="style0"/>
        <w:spacing w:lineRule="auto" w:line="276"/>
        <w:jc w:val="both"/>
        <w:rPr>
          <w:b/>
        </w:rPr>
      </w:pPr>
      <w:r>
        <w:rPr>
          <w:b/>
        </w:rPr>
        <w:t>3.6</w:t>
      </w:r>
      <w:r>
        <w:rPr>
          <w:b/>
        </w:rPr>
        <w:tab/>
      </w:r>
      <w:r>
        <w:rPr>
          <w:b/>
        </w:rPr>
        <w:t>SAMPLING TECHNIQUES</w:t>
      </w:r>
    </w:p>
    <w:p>
      <w:pPr>
        <w:pStyle w:val="style0"/>
        <w:spacing w:lineRule="auto" w:line="276"/>
        <w:ind w:firstLine="720"/>
        <w:jc w:val="both"/>
        <w:rPr/>
      </w:pPr>
      <w:r>
        <w:rPr/>
        <w:t xml:space="preserve">A sample random sampling was used to carryout the study. It was used in order to ensure that, the element has an equal chance of been selected for the study. So, the sample size in this research work is the Marketing Department of Lubcon Nigeria Limited, Ilorin, Kwara State. </w:t>
      </w:r>
    </w:p>
    <w:p>
      <w:pPr>
        <w:pStyle w:val="style0"/>
        <w:spacing w:lineRule="auto" w:line="276"/>
        <w:jc w:val="both"/>
        <w:rPr/>
      </w:pPr>
      <w:r>
        <w:rPr>
          <w:b/>
        </w:rPr>
        <w:t>3.7</w:t>
      </w:r>
      <w:r>
        <w:rPr/>
        <w:tab/>
      </w:r>
      <w:r>
        <w:rPr>
          <w:b/>
        </w:rPr>
        <w:t>BRIEF HISTORY OF THE CASE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Lubcon Nigeria Limited was incorporated on the August 8th, 1991 as a limited.</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Liability Company to carry out the business of blending up automotives and lubrications together with lifting distribution and sales of petroleum and allied products.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company standard business on 31st January, 1995, LUBCON NIGERIA LIMITED is the biggest ad fastest growing independent lubricant manufacturing company in Nigeria. The company is currently considering participation in the up-stream sector of the petroleum industry, this is to support government efforts aimed at improving local input in the oil industry.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company has a technical partnership agreement with “REPSOLYPE OF SPAIN” which is a leading oil and Gas company in Europe.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partnership will provide among all other things technical support and personnel training for the LUBCON NIGERIA LIMITED staff which will make the staff to be more effective in their works.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award comes after rigorous test and the investigations among other lubricants manufacturing industries in Nigeria by “SON”.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also became the first indigenous oil and gas company to be given “150”. 1902 certification in Nigeria in the year 2002 by the standard organization fastest growing independent lubricant companies in Nigeria.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is vigorously diverging into production of packaging materials. The company can boast as to day of the state of the art ultra modem blending plants of 10,000 000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is an active member of the Independent Petroleum Marketers Association of Nigeria (IPMAN).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blends distributed and markets quality ad high grade lubricants that meet international standards. These include: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Automotive lubricants of various grades and types.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Industrial lubricant of all grades and types.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Marine lubricants of all grades.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Grease, gar oil etc.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Marketing of petroleum and allied products.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Retail development.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Customers friendless and total relationship building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Well-equipped laboratory to attend to the analysis of our customers specialized lubricants.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Highly motivated marketing and sales staff.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Provision of in-house for the customers by our technical engineers.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Well equipped and computerized systems that handle day-to-day operations for maximum customers. Satisfaction.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 well spread marketing network nationwide.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pPr>
        <w:pStyle w:val="style0"/>
        <w:spacing w:lineRule="auto" w:line="276"/>
        <w:jc w:val="both"/>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408"/>
        <w:jc w:val="center"/>
        <w:rPr>
          <w:b/>
        </w:rPr>
      </w:pPr>
      <w:r>
        <w:rPr>
          <w:b/>
        </w:rPr>
        <w:t>CHAPTER FOUR</w:t>
      </w:r>
    </w:p>
    <w:p>
      <w:pPr>
        <w:pStyle w:val="style0"/>
        <w:spacing w:lineRule="auto" w:line="408"/>
        <w:jc w:val="center"/>
        <w:rPr>
          <w:b/>
        </w:rPr>
      </w:pPr>
      <w:r>
        <w:rPr>
          <w:b/>
        </w:rPr>
        <w:t>PRESENTATION AND ANALYSIS OF DATA</w:t>
      </w:r>
    </w:p>
    <w:p>
      <w:pPr>
        <w:pStyle w:val="style0"/>
        <w:spacing w:lineRule="auto" w:line="408"/>
        <w:jc w:val="both"/>
        <w:rPr>
          <w:b/>
        </w:rPr>
      </w:pPr>
      <w:r>
        <w:rPr>
          <w:b/>
        </w:rPr>
        <w:t>4.1</w:t>
      </w:r>
      <w:r>
        <w:rPr>
          <w:b/>
        </w:rPr>
        <w:tab/>
      </w:r>
      <w:r>
        <w:rPr>
          <w:b/>
        </w:rPr>
        <w:t xml:space="preserve">INTRODUCTION </w:t>
      </w:r>
    </w:p>
    <w:p>
      <w:pPr>
        <w:pStyle w:val="style0"/>
        <w:spacing w:lineRule="auto" w:line="408"/>
        <w:ind w:firstLine="720"/>
        <w:jc w:val="both"/>
        <w:rPr/>
      </w:pPr>
      <w:r>
        <w:rPr/>
        <w:t>This chapter deals with the analyses and interpretation of the data collected from respondents through administered questionnaires.</w:t>
      </w:r>
    </w:p>
    <w:p>
      <w:pPr>
        <w:pStyle w:val="style0"/>
        <w:spacing w:lineRule="auto" w:line="408"/>
        <w:ind w:firstLine="720"/>
        <w:jc w:val="both"/>
        <w:rPr/>
      </w:pPr>
      <w:r>
        <w:rP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pPr>
        <w:pStyle w:val="style0"/>
        <w:spacing w:lineRule="auto" w:line="408"/>
        <w:rPr>
          <w:b/>
        </w:rPr>
      </w:pPr>
      <w:r>
        <w:rPr>
          <w:b/>
        </w:rPr>
        <w:t>4.2</w:t>
      </w:r>
      <w:r>
        <w:rPr>
          <w:b/>
        </w:rPr>
        <w:tab/>
      </w:r>
      <w:r>
        <w:rPr>
          <w:b/>
        </w:rPr>
        <w:t>PRESENTATION AND ANALYSIS OF DATA</w:t>
      </w:r>
    </w:p>
    <w:p>
      <w:pPr>
        <w:pStyle w:val="style0"/>
        <w:spacing w:lineRule="auto" w:line="408"/>
        <w:rPr>
          <w:b/>
        </w:rPr>
      </w:pPr>
      <w:r>
        <w:rPr>
          <w:b/>
        </w:rPr>
        <w:t>SECTION: ANALYSIS OF QUESTIONNAIRE RETURNED</w:t>
      </w:r>
    </w:p>
    <w:p>
      <w:pPr>
        <w:pStyle w:val="style0"/>
        <w:spacing w:lineRule="auto" w:line="408"/>
        <w:jc w:val="both"/>
        <w:rPr/>
      </w:pPr>
      <w:r>
        <w:rPr/>
        <w:t>A total of sixty (60) copies of questionnaire were distributed, out of which fifty (50) of them were completed and returned as analyzed in the table below.</w:t>
      </w:r>
    </w:p>
    <w:tbl>
      <w:tblPr>
        <w:tblStyle w:val="style4130"/>
        <w:tblW w:w="832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trPr>
          <w:cantSplit w:val="false"/>
          <w:tblHeader w:val="false"/>
          <w:jc w:val="left"/>
        </w:trPr>
        <w:tc>
          <w:tcPr>
            <w:tcW w:w="0" w:type="auto"/>
            <w:tcBorders/>
            <w:shd w:val="clear" w:color="auto" w:fill="auto"/>
          </w:tcPr>
          <w:p>
            <w:pPr>
              <w:pStyle w:val="style0"/>
              <w:spacing w:lineRule="auto" w:line="408"/>
              <w:jc w:val="both"/>
              <w:rPr>
                <w:b/>
              </w:rPr>
            </w:pPr>
            <w:r>
              <w:rPr>
                <w:b/>
              </w:rPr>
              <w:t>Questionnaire</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Returned</w:t>
            </w:r>
          </w:p>
        </w:tc>
        <w:tc>
          <w:tcPr>
            <w:tcW w:w="0" w:type="auto"/>
            <w:tcBorders/>
            <w:shd w:val="clear" w:color="auto" w:fill="auto"/>
          </w:tcPr>
          <w:p>
            <w:pPr>
              <w:pStyle w:val="style0"/>
              <w:spacing w:lineRule="auto" w:line="408"/>
              <w:jc w:val="both"/>
              <w:rPr/>
            </w:pPr>
            <w:r>
              <w:rPr/>
              <w:t>50</w:t>
            </w:r>
          </w:p>
        </w:tc>
        <w:tc>
          <w:tcPr>
            <w:tcW w:w="0" w:type="auto"/>
            <w:tcBorders/>
            <w:shd w:val="clear" w:color="auto" w:fill="auto"/>
          </w:tcPr>
          <w:p>
            <w:pPr>
              <w:pStyle w:val="style0"/>
              <w:spacing w:lineRule="auto" w:line="408"/>
              <w:jc w:val="both"/>
              <w:rPr/>
            </w:pPr>
            <w:r>
              <w:rPr/>
              <w:t>83%</w:t>
            </w:r>
          </w:p>
        </w:tc>
      </w:tr>
      <w:tr>
        <w:tblPrEx/>
        <w:trPr>
          <w:cantSplit w:val="false"/>
          <w:tblHeader w:val="false"/>
          <w:jc w:val="left"/>
        </w:trPr>
        <w:tc>
          <w:tcPr>
            <w:tcW w:w="0" w:type="auto"/>
            <w:tcBorders/>
            <w:shd w:val="clear" w:color="auto" w:fill="auto"/>
          </w:tcPr>
          <w:p>
            <w:pPr>
              <w:pStyle w:val="style0"/>
              <w:spacing w:lineRule="auto" w:line="408"/>
              <w:jc w:val="both"/>
              <w:rPr/>
            </w:pPr>
            <w:r>
              <w:rPr/>
              <w:t>Not Returned</w:t>
            </w:r>
          </w:p>
        </w:tc>
        <w:tc>
          <w:tcPr>
            <w:tcW w:w="0" w:type="auto"/>
            <w:tcBorders/>
            <w:shd w:val="clear" w:color="auto" w:fill="auto"/>
          </w:tcPr>
          <w:p>
            <w:pPr>
              <w:pStyle w:val="style0"/>
              <w:spacing w:lineRule="auto" w:line="408"/>
              <w:jc w:val="both"/>
              <w:rPr/>
            </w:pPr>
            <w:r>
              <w:rPr/>
              <w:t>10</w:t>
            </w:r>
          </w:p>
        </w:tc>
        <w:tc>
          <w:tcPr>
            <w:tcW w:w="0" w:type="auto"/>
            <w:tcBorders/>
            <w:shd w:val="clear" w:color="auto" w:fill="auto"/>
          </w:tcPr>
          <w:p>
            <w:pPr>
              <w:pStyle w:val="style0"/>
              <w:spacing w:lineRule="auto" w:line="408"/>
              <w:jc w:val="both"/>
              <w:rPr/>
            </w:pPr>
            <w:r>
              <w:rPr/>
              <w:t>17%</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 xml:space="preserve"> 60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above table shows that 50 out of the questionnaires distributed representing 83% were completed and returned, while 10 questionnaires representing 17% were not returned. The questionnaire response was 83%. </w:t>
      </w:r>
    </w:p>
    <w:p>
      <w:pPr>
        <w:pStyle w:val="style0"/>
        <w:spacing w:lineRule="auto" w:line="408"/>
        <w:jc w:val="both"/>
        <w:rPr>
          <w:b/>
        </w:rPr>
      </w:pPr>
    </w:p>
    <w:p>
      <w:pPr>
        <w:pStyle w:val="style0"/>
        <w:spacing w:lineRule="auto" w:line="408"/>
        <w:jc w:val="both"/>
        <w:rPr>
          <w:b/>
        </w:rPr>
      </w:pPr>
      <w:r>
        <w:rPr>
          <w:b/>
        </w:rPr>
        <w:t xml:space="preserve">SECTION B: ANALYSIS OF RESPONDENT BIO DATA </w:t>
      </w:r>
    </w:p>
    <w:p>
      <w:pPr>
        <w:pStyle w:val="style0"/>
        <w:spacing w:lineRule="auto" w:line="408"/>
        <w:jc w:val="both"/>
        <w:rPr>
          <w:b/>
        </w:rPr>
      </w:pPr>
      <w:r>
        <w:rPr>
          <w:b/>
        </w:rPr>
        <w:t>TABLE 4.1: DISTRIBUTION OF RESPONDENT BY GENDER</w:t>
      </w:r>
    </w:p>
    <w:tbl>
      <w:tblPr>
        <w:tblStyle w:val="style4131"/>
        <w:tblW w:w="634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27"/>
        <w:gridCol w:w="2774"/>
      </w:tblGrid>
      <w:tr>
        <w:trPr>
          <w:cantSplit w:val="false"/>
          <w:tblHeader w:val="false"/>
          <w:jc w:val="left"/>
        </w:trPr>
        <w:tc>
          <w:tcPr>
            <w:tcW w:w="0" w:type="auto"/>
            <w:tcBorders/>
            <w:shd w:val="clear" w:color="auto" w:fill="auto"/>
          </w:tcPr>
          <w:p>
            <w:pPr>
              <w:pStyle w:val="style0"/>
              <w:spacing w:lineRule="auto" w:line="408"/>
              <w:jc w:val="both"/>
              <w:rPr>
                <w:b/>
              </w:rPr>
            </w:pPr>
            <w:r>
              <w:rPr>
                <w:b/>
              </w:rPr>
              <w:t>Gender</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Male </w:t>
            </w:r>
          </w:p>
        </w:tc>
        <w:tc>
          <w:tcPr>
            <w:tcW w:w="0" w:type="auto"/>
            <w:tcBorders/>
            <w:shd w:val="clear" w:color="auto" w:fill="auto"/>
          </w:tcPr>
          <w:p>
            <w:pPr>
              <w:pStyle w:val="style0"/>
              <w:spacing w:lineRule="auto" w:line="408"/>
              <w:jc w:val="both"/>
              <w:rPr/>
            </w:pPr>
            <w:r>
              <w:rPr/>
              <w:t>35</w:t>
            </w:r>
          </w:p>
        </w:tc>
        <w:tc>
          <w:tcPr>
            <w:tcW w:w="0" w:type="auto"/>
            <w:tcBorders/>
            <w:shd w:val="clear" w:color="auto" w:fill="auto"/>
          </w:tcPr>
          <w:p>
            <w:pPr>
              <w:pStyle w:val="style0"/>
              <w:spacing w:lineRule="auto" w:line="408"/>
              <w:jc w:val="both"/>
              <w:rPr/>
            </w:pPr>
            <w:r>
              <w:rPr/>
              <w:t>70%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Female </w:t>
            </w:r>
          </w:p>
        </w:tc>
        <w:tc>
          <w:tcPr>
            <w:tcW w:w="0" w:type="auto"/>
            <w:tcBorders/>
            <w:shd w:val="clear" w:color="auto" w:fill="auto"/>
          </w:tcPr>
          <w:p>
            <w:pPr>
              <w:pStyle w:val="style0"/>
              <w:spacing w:lineRule="auto" w:line="408"/>
              <w:jc w:val="both"/>
              <w:rPr/>
            </w:pPr>
            <w:r>
              <w:rPr/>
              <w:t>15</w:t>
            </w:r>
          </w:p>
        </w:tc>
        <w:tc>
          <w:tcPr>
            <w:tcW w:w="0" w:type="auto"/>
            <w:tcBorders/>
            <w:shd w:val="clear" w:color="auto" w:fill="auto"/>
          </w:tcPr>
          <w:p>
            <w:pPr>
              <w:pStyle w:val="style0"/>
              <w:spacing w:lineRule="auto" w:line="408"/>
              <w:jc w:val="both"/>
              <w:rPr/>
            </w:pPr>
            <w:r>
              <w:rPr/>
              <w:t>30%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shows that 35 respondent representing 70% were male while 15 respondents representing 30% were female. Thus, this can be concluded that male respondents is greater that female for this study.</w:t>
      </w:r>
    </w:p>
    <w:p>
      <w:pPr>
        <w:pStyle w:val="style0"/>
        <w:spacing w:lineRule="auto" w:line="408"/>
        <w:jc w:val="both"/>
        <w:rPr>
          <w:b/>
        </w:rPr>
      </w:pPr>
      <w:r>
        <w:rPr>
          <w:b/>
        </w:rPr>
        <w:t>TABLE 4.2: DISTRIBUTION OF RESPONDENTS BY AGE</w:t>
      </w:r>
    </w:p>
    <w:tbl>
      <w:tblPr>
        <w:tblStyle w:val="style4132"/>
        <w:tblW w:w="636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9"/>
        <w:gridCol w:w="1627"/>
        <w:gridCol w:w="2774"/>
      </w:tblGrid>
      <w:tr>
        <w:trPr>
          <w:cantSplit w:val="false"/>
          <w:tblHeader w:val="false"/>
          <w:jc w:val="left"/>
        </w:trPr>
        <w:tc>
          <w:tcPr>
            <w:tcW w:w="0" w:type="auto"/>
            <w:tcBorders/>
            <w:shd w:val="clear" w:color="auto" w:fill="auto"/>
          </w:tcPr>
          <w:p>
            <w:pPr>
              <w:pStyle w:val="style0"/>
              <w:spacing w:lineRule="auto" w:line="408"/>
              <w:jc w:val="both"/>
              <w:rPr>
                <w:b/>
              </w:rPr>
            </w:pPr>
            <w:r>
              <w:rPr>
                <w:b/>
              </w:rPr>
              <w:t>Age</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15-25 years</w:t>
            </w:r>
          </w:p>
        </w:tc>
        <w:tc>
          <w:tcPr>
            <w:tcW w:w="0" w:type="auto"/>
            <w:tcBorders/>
            <w:shd w:val="clear" w:color="auto" w:fill="auto"/>
          </w:tcPr>
          <w:p>
            <w:pPr>
              <w:pStyle w:val="style0"/>
              <w:spacing w:lineRule="auto" w:line="408"/>
              <w:jc w:val="both"/>
              <w:rPr/>
            </w:pPr>
            <w:r>
              <w:rPr/>
              <w:t>8</w:t>
            </w:r>
          </w:p>
        </w:tc>
        <w:tc>
          <w:tcPr>
            <w:tcW w:w="0" w:type="auto"/>
            <w:tcBorders/>
            <w:shd w:val="clear" w:color="auto" w:fill="auto"/>
          </w:tcPr>
          <w:p>
            <w:pPr>
              <w:pStyle w:val="style0"/>
              <w:spacing w:lineRule="auto" w:line="408"/>
              <w:jc w:val="both"/>
              <w:rPr/>
            </w:pPr>
            <w:r>
              <w:rPr/>
              <w:t>16%</w:t>
            </w:r>
          </w:p>
        </w:tc>
      </w:tr>
      <w:tr>
        <w:tblPrEx/>
        <w:trPr>
          <w:cantSplit w:val="false"/>
          <w:tblHeader w:val="false"/>
          <w:jc w:val="left"/>
        </w:trPr>
        <w:tc>
          <w:tcPr>
            <w:tcW w:w="0" w:type="auto"/>
            <w:tcBorders/>
            <w:shd w:val="clear" w:color="auto" w:fill="auto"/>
          </w:tcPr>
          <w:p>
            <w:pPr>
              <w:pStyle w:val="style0"/>
              <w:spacing w:lineRule="auto" w:line="408"/>
              <w:jc w:val="both"/>
              <w:rPr/>
            </w:pPr>
            <w:r>
              <w:rPr/>
              <w:t>26-30 years</w:t>
            </w:r>
          </w:p>
        </w:tc>
        <w:tc>
          <w:tcPr>
            <w:tcW w:w="0" w:type="auto"/>
            <w:tcBorders/>
            <w:shd w:val="clear" w:color="auto" w:fill="auto"/>
          </w:tcPr>
          <w:p>
            <w:pPr>
              <w:pStyle w:val="style0"/>
              <w:spacing w:lineRule="auto" w:line="408"/>
              <w:jc w:val="both"/>
              <w:rPr/>
            </w:pPr>
            <w:r>
              <w:rPr/>
              <w:t>10</w:t>
            </w:r>
          </w:p>
        </w:tc>
        <w:tc>
          <w:tcPr>
            <w:tcW w:w="0" w:type="auto"/>
            <w:tcBorders/>
            <w:shd w:val="clear" w:color="auto" w:fill="auto"/>
          </w:tcPr>
          <w:p>
            <w:pPr>
              <w:pStyle w:val="style0"/>
              <w:spacing w:lineRule="auto" w:line="408"/>
              <w:jc w:val="both"/>
              <w:rPr/>
            </w:pPr>
            <w:r>
              <w:rPr/>
              <w:t>20%</w:t>
            </w:r>
          </w:p>
        </w:tc>
      </w:tr>
      <w:tr>
        <w:tblPrEx/>
        <w:trPr>
          <w:cantSplit w:val="false"/>
          <w:tblHeader w:val="false"/>
          <w:jc w:val="left"/>
        </w:trPr>
        <w:tc>
          <w:tcPr>
            <w:tcW w:w="0" w:type="auto"/>
            <w:tcBorders/>
            <w:shd w:val="clear" w:color="auto" w:fill="auto"/>
          </w:tcPr>
          <w:p>
            <w:pPr>
              <w:pStyle w:val="style0"/>
              <w:spacing w:lineRule="auto" w:line="408"/>
              <w:jc w:val="both"/>
              <w:rPr/>
            </w:pPr>
            <w:r>
              <w:rPr/>
              <w:t>31 – 40 years</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41 – 45 years</w:t>
            </w:r>
          </w:p>
        </w:tc>
        <w:tc>
          <w:tcPr>
            <w:tcW w:w="0" w:type="auto"/>
            <w:tcBorders/>
            <w:shd w:val="clear" w:color="auto" w:fill="auto"/>
          </w:tcPr>
          <w:p>
            <w:pPr>
              <w:pStyle w:val="style0"/>
              <w:spacing w:lineRule="auto" w:line="408"/>
              <w:jc w:val="both"/>
              <w:rPr/>
            </w:pPr>
            <w:r>
              <w:rPr/>
              <w:t>9</w:t>
            </w:r>
          </w:p>
        </w:tc>
        <w:tc>
          <w:tcPr>
            <w:tcW w:w="0" w:type="auto"/>
            <w:tcBorders/>
            <w:shd w:val="clear" w:color="auto" w:fill="auto"/>
          </w:tcPr>
          <w:p>
            <w:pPr>
              <w:pStyle w:val="style0"/>
              <w:spacing w:lineRule="auto" w:line="408"/>
              <w:jc w:val="both"/>
              <w:rPr/>
            </w:pPr>
            <w:r>
              <w:rPr/>
              <w:t>18%</w:t>
            </w:r>
          </w:p>
        </w:tc>
      </w:tr>
      <w:tr>
        <w:tblPrEx/>
        <w:trPr>
          <w:cantSplit w:val="false"/>
          <w:tblHeader w:val="false"/>
          <w:jc w:val="left"/>
        </w:trPr>
        <w:tc>
          <w:tcPr>
            <w:tcW w:w="0" w:type="auto"/>
            <w:tcBorders/>
            <w:shd w:val="clear" w:color="auto" w:fill="auto"/>
          </w:tcPr>
          <w:p>
            <w:pPr>
              <w:pStyle w:val="style0"/>
              <w:spacing w:lineRule="auto" w:line="408"/>
              <w:jc w:val="both"/>
              <w:rPr/>
            </w:pPr>
            <w:r>
              <w:rPr/>
              <w:t>46 – 50 years</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pPr>
            <w:r>
              <w:rPr/>
              <w:t>Above 50 years</w:t>
            </w:r>
          </w:p>
        </w:tc>
        <w:tc>
          <w:tcPr>
            <w:tcW w:w="0" w:type="auto"/>
            <w:tcBorders/>
            <w:shd w:val="clear" w:color="auto" w:fill="auto"/>
          </w:tcPr>
          <w:p>
            <w:pPr>
              <w:pStyle w:val="style0"/>
              <w:spacing w:lineRule="auto" w:line="408"/>
              <w:jc w:val="both"/>
              <w:rPr/>
            </w:pPr>
            <w:r>
              <w:rPr/>
              <w:t>1</w:t>
            </w:r>
          </w:p>
        </w:tc>
        <w:tc>
          <w:tcPr>
            <w:tcW w:w="0" w:type="auto"/>
            <w:tcBorders/>
            <w:shd w:val="clear" w:color="auto" w:fill="auto"/>
          </w:tcPr>
          <w:p>
            <w:pPr>
              <w:pStyle w:val="style0"/>
              <w:spacing w:lineRule="auto" w:line="408"/>
              <w:jc w:val="both"/>
              <w:rPr/>
            </w:pPr>
            <w:r>
              <w:rPr/>
              <w:t>2%</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pPr>
        <w:pStyle w:val="style0"/>
        <w:spacing w:lineRule="auto" w:line="408"/>
        <w:jc w:val="both"/>
        <w:rPr>
          <w:b/>
        </w:rPr>
      </w:pPr>
      <w:r>
        <w:rPr>
          <w:b/>
        </w:rPr>
        <w:t>TABLE 4.3: DISTRIBUTION OF RESPONDENTS BY MARITAL STATUS</w:t>
      </w:r>
    </w:p>
    <w:tbl>
      <w:tblPr>
        <w:tblStyle w:val="style4133"/>
        <w:tblW w:w="6347"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1626"/>
        <w:gridCol w:w="2766"/>
      </w:tblGrid>
      <w:tr>
        <w:trPr>
          <w:cantSplit w:val="false"/>
          <w:tblHeader w:val="false"/>
          <w:jc w:val="left"/>
        </w:trPr>
        <w:tc>
          <w:tcPr>
            <w:tcW w:w="0" w:type="auto"/>
            <w:tcBorders/>
            <w:shd w:val="clear" w:color="auto" w:fill="auto"/>
          </w:tcPr>
          <w:p>
            <w:pPr>
              <w:pStyle w:val="style0"/>
              <w:spacing w:lineRule="auto" w:line="360"/>
              <w:jc w:val="both"/>
              <w:rPr>
                <w:b/>
              </w:rPr>
            </w:pPr>
            <w:r>
              <w:rPr>
                <w:b/>
              </w:rPr>
              <w:t>Marital Status</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Single </w:t>
            </w:r>
          </w:p>
        </w:tc>
        <w:tc>
          <w:tcPr>
            <w:tcW w:w="0" w:type="auto"/>
            <w:tcBorders/>
            <w:shd w:val="clear" w:color="auto" w:fill="auto"/>
          </w:tcPr>
          <w:p>
            <w:pPr>
              <w:pStyle w:val="style0"/>
              <w:spacing w:lineRule="auto" w:line="360"/>
              <w:jc w:val="both"/>
              <w:rPr/>
            </w:pPr>
            <w:r>
              <w:rPr/>
              <w:t>20</w:t>
            </w:r>
          </w:p>
        </w:tc>
        <w:tc>
          <w:tcPr>
            <w:tcW w:w="0" w:type="auto"/>
            <w:tcBorders/>
            <w:shd w:val="clear" w:color="auto" w:fill="auto"/>
          </w:tcPr>
          <w:p>
            <w:pPr>
              <w:pStyle w:val="style0"/>
              <w:spacing w:lineRule="auto" w:line="360"/>
              <w:jc w:val="both"/>
              <w:rPr/>
            </w:pPr>
            <w:r>
              <w:rPr/>
              <w:t>40%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Married </w:t>
            </w:r>
          </w:p>
        </w:tc>
        <w:tc>
          <w:tcPr>
            <w:tcW w:w="0" w:type="auto"/>
            <w:tcBorders/>
            <w:shd w:val="clear" w:color="auto" w:fill="auto"/>
          </w:tcPr>
          <w:p>
            <w:pPr>
              <w:pStyle w:val="style0"/>
              <w:spacing w:lineRule="auto" w:line="360"/>
              <w:jc w:val="both"/>
              <w:rPr/>
            </w:pPr>
            <w:r>
              <w:rPr/>
              <w:t>26</w:t>
            </w:r>
          </w:p>
        </w:tc>
        <w:tc>
          <w:tcPr>
            <w:tcW w:w="0" w:type="auto"/>
            <w:tcBorders/>
            <w:shd w:val="clear" w:color="auto" w:fill="auto"/>
          </w:tcPr>
          <w:p>
            <w:pPr>
              <w:pStyle w:val="style0"/>
              <w:spacing w:lineRule="auto" w:line="360"/>
              <w:jc w:val="both"/>
              <w:rPr/>
            </w:pPr>
            <w:r>
              <w:rPr/>
              <w:t>52%</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Divorced </w:t>
            </w:r>
          </w:p>
        </w:tc>
        <w:tc>
          <w:tcPr>
            <w:tcW w:w="0" w:type="auto"/>
            <w:tcBorders/>
            <w:shd w:val="clear" w:color="auto" w:fill="auto"/>
          </w:tcPr>
          <w:p>
            <w:pPr>
              <w:pStyle w:val="style0"/>
              <w:spacing w:lineRule="auto" w:line="360"/>
              <w:jc w:val="both"/>
              <w:rPr/>
            </w:pPr>
            <w:r>
              <w:rPr/>
              <w:t>4</w:t>
            </w:r>
          </w:p>
        </w:tc>
        <w:tc>
          <w:tcPr>
            <w:tcW w:w="0" w:type="auto"/>
            <w:tcBorders/>
            <w:shd w:val="clear" w:color="auto" w:fill="auto"/>
          </w:tcPr>
          <w:p>
            <w:pPr>
              <w:pStyle w:val="style0"/>
              <w:spacing w:lineRule="auto" w:line="360"/>
              <w:jc w:val="both"/>
              <w:rPr/>
            </w:pPr>
            <w:r>
              <w:rPr/>
              <w:t>8%</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revealed that 20 respondents representing 40% are single while 26 respondents representing 52% are married and 4 respondents representing 8% were divorced. Thus it can be assumed that majority of the respondents are married.</w:t>
      </w:r>
    </w:p>
    <w:p>
      <w:pPr>
        <w:pStyle w:val="style0"/>
        <w:spacing w:lineRule="auto" w:line="408"/>
        <w:jc w:val="both"/>
        <w:rPr>
          <w:b/>
        </w:rPr>
      </w:pPr>
      <w:r>
        <w:rPr>
          <w:b/>
        </w:rPr>
        <w:t xml:space="preserve">TABLE 4.4: DISTRIBUTION OF RESPONDENTS BY EDUCATIONAL BACKGROUND </w:t>
      </w:r>
    </w:p>
    <w:tbl>
      <w:tblPr>
        <w:tblStyle w:val="style4134"/>
        <w:tblW w:w="66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1656"/>
        <w:gridCol w:w="2952"/>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Qualification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WASC/GCE</w:t>
            </w:r>
          </w:p>
        </w:tc>
        <w:tc>
          <w:tcPr>
            <w:tcW w:w="0" w:type="auto"/>
            <w:tcBorders/>
            <w:shd w:val="clear" w:color="auto" w:fill="auto"/>
          </w:tcPr>
          <w:p>
            <w:pPr>
              <w:pStyle w:val="style0"/>
              <w:spacing w:lineRule="auto" w:line="408"/>
              <w:jc w:val="both"/>
              <w:rPr/>
            </w:pPr>
            <w:r>
              <w:rPr/>
              <w:t>10</w:t>
            </w:r>
          </w:p>
        </w:tc>
        <w:tc>
          <w:tcPr>
            <w:tcW w:w="0" w:type="auto"/>
            <w:tcBorders/>
            <w:shd w:val="clear" w:color="auto" w:fill="auto"/>
          </w:tcPr>
          <w:p>
            <w:pPr>
              <w:pStyle w:val="style0"/>
              <w:spacing w:lineRule="auto" w:line="408"/>
              <w:jc w:val="both"/>
              <w:rPr/>
            </w:pPr>
            <w:r>
              <w:rPr/>
              <w:t>20%</w:t>
            </w:r>
          </w:p>
        </w:tc>
      </w:tr>
      <w:tr>
        <w:tblPrEx/>
        <w:trPr>
          <w:cantSplit w:val="false"/>
          <w:tblHeader w:val="false"/>
          <w:jc w:val="left"/>
        </w:trPr>
        <w:tc>
          <w:tcPr>
            <w:tcW w:w="0" w:type="auto"/>
            <w:tcBorders/>
            <w:shd w:val="clear" w:color="auto" w:fill="auto"/>
          </w:tcPr>
          <w:p>
            <w:pPr>
              <w:pStyle w:val="style0"/>
              <w:spacing w:lineRule="auto" w:line="408"/>
              <w:jc w:val="both"/>
              <w:rPr/>
            </w:pPr>
            <w:r>
              <w:rPr/>
              <w:t>ND/NCE</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24%</w:t>
            </w:r>
          </w:p>
        </w:tc>
      </w:tr>
      <w:tr>
        <w:tblPrEx/>
        <w:trPr>
          <w:cantSplit w:val="false"/>
          <w:tblHeader w:val="false"/>
          <w:jc w:val="left"/>
        </w:trPr>
        <w:tc>
          <w:tcPr>
            <w:tcW w:w="0" w:type="auto"/>
            <w:tcBorders/>
            <w:shd w:val="clear" w:color="auto" w:fill="auto"/>
          </w:tcPr>
          <w:p>
            <w:pPr>
              <w:pStyle w:val="style0"/>
              <w:spacing w:lineRule="auto" w:line="408"/>
              <w:jc w:val="both"/>
              <w:rPr/>
            </w:pPr>
            <w:r>
              <w:rPr/>
              <w:t>HND/BSC</w:t>
            </w:r>
          </w:p>
        </w:tc>
        <w:tc>
          <w:tcPr>
            <w:tcW w:w="0" w:type="auto"/>
            <w:tcBorders/>
            <w:shd w:val="clear" w:color="auto" w:fill="auto"/>
          </w:tcPr>
          <w:p>
            <w:pPr>
              <w:pStyle w:val="style0"/>
              <w:spacing w:lineRule="auto" w:line="408"/>
              <w:jc w:val="both"/>
              <w:rPr/>
            </w:pPr>
            <w:r>
              <w:rPr/>
              <w:t>22</w:t>
            </w:r>
          </w:p>
        </w:tc>
        <w:tc>
          <w:tcPr>
            <w:tcW w:w="0" w:type="auto"/>
            <w:tcBorders/>
            <w:shd w:val="clear" w:color="auto" w:fill="auto"/>
          </w:tcPr>
          <w:p>
            <w:pPr>
              <w:pStyle w:val="style0"/>
              <w:spacing w:lineRule="auto" w:line="408"/>
              <w:jc w:val="both"/>
              <w:rPr/>
            </w:pPr>
            <w:r>
              <w:rPr/>
              <w:t>44%</w:t>
            </w:r>
          </w:p>
        </w:tc>
      </w:tr>
      <w:tr>
        <w:tblPrEx/>
        <w:trPr>
          <w:cantSplit w:val="false"/>
          <w:tblHeader w:val="false"/>
          <w:jc w:val="left"/>
        </w:trPr>
        <w:tc>
          <w:tcPr>
            <w:tcW w:w="0" w:type="auto"/>
            <w:tcBorders/>
            <w:shd w:val="clear" w:color="auto" w:fill="auto"/>
          </w:tcPr>
          <w:p>
            <w:pPr>
              <w:pStyle w:val="style0"/>
              <w:spacing w:lineRule="auto" w:line="408"/>
              <w:jc w:val="both"/>
              <w:rPr/>
            </w:pPr>
            <w:r>
              <w:rPr/>
              <w:t>MSC/MBA</w:t>
            </w:r>
          </w:p>
        </w:tc>
        <w:tc>
          <w:tcPr>
            <w:tcW w:w="0" w:type="auto"/>
            <w:tcBorders/>
            <w:shd w:val="clear" w:color="auto" w:fill="auto"/>
          </w:tcPr>
          <w:p>
            <w:pPr>
              <w:pStyle w:val="style0"/>
              <w:spacing w:lineRule="auto" w:line="408"/>
              <w:jc w:val="both"/>
              <w:rPr/>
            </w:pPr>
            <w:r>
              <w:rPr/>
              <w:t>4</w:t>
            </w:r>
          </w:p>
        </w:tc>
        <w:tc>
          <w:tcPr>
            <w:tcW w:w="0" w:type="auto"/>
            <w:tcBorders/>
            <w:shd w:val="clear" w:color="auto" w:fill="auto"/>
          </w:tcPr>
          <w:p>
            <w:pPr>
              <w:pStyle w:val="style0"/>
              <w:spacing w:lineRule="auto" w:line="408"/>
              <w:jc w:val="both"/>
              <w:rPr/>
            </w:pPr>
            <w:r>
              <w:rPr/>
              <w:t>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Professional </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pPr>
        <w:pStyle w:val="style0"/>
        <w:spacing w:lineRule="auto" w:line="408"/>
        <w:jc w:val="both"/>
        <w:rPr>
          <w:b/>
        </w:rPr>
      </w:pPr>
      <w:r>
        <w:rPr>
          <w:b/>
        </w:rPr>
        <w:t xml:space="preserve">TABLE 4.5: DISTRIBUTION OF RESPONDENTS BY NUMBER OF YEARS IN THE ORGANIZATION </w:t>
      </w:r>
    </w:p>
    <w:tbl>
      <w:tblPr>
        <w:tblStyle w:val="style4135"/>
        <w:tblW w:w="6481"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1627"/>
        <w:gridCol w:w="2774"/>
      </w:tblGrid>
      <w:tr>
        <w:trPr>
          <w:cantSplit w:val="false"/>
          <w:tblHeader w:val="false"/>
          <w:jc w:val="left"/>
        </w:trPr>
        <w:tc>
          <w:tcPr>
            <w:tcW w:w="0" w:type="auto"/>
            <w:tcBorders/>
            <w:shd w:val="clear" w:color="auto" w:fill="auto"/>
          </w:tcPr>
          <w:p>
            <w:pPr>
              <w:pStyle w:val="style0"/>
              <w:spacing w:lineRule="auto" w:line="408"/>
              <w:jc w:val="both"/>
              <w:rPr>
                <w:b/>
              </w:rPr>
            </w:pPr>
            <w:r>
              <w:rPr>
                <w:b/>
              </w:rPr>
              <w:t>Marital Status</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1-5 years</w:t>
            </w:r>
          </w:p>
        </w:tc>
        <w:tc>
          <w:tcPr>
            <w:tcW w:w="0" w:type="auto"/>
            <w:tcBorders/>
            <w:shd w:val="clear" w:color="auto" w:fill="auto"/>
          </w:tcPr>
          <w:p>
            <w:pPr>
              <w:pStyle w:val="style0"/>
              <w:spacing w:lineRule="auto" w:line="408"/>
              <w:jc w:val="both"/>
              <w:rPr/>
            </w:pPr>
            <w:r>
              <w:rPr/>
              <w:t>15</w:t>
            </w:r>
          </w:p>
        </w:tc>
        <w:tc>
          <w:tcPr>
            <w:tcW w:w="0" w:type="auto"/>
            <w:tcBorders/>
            <w:shd w:val="clear" w:color="auto" w:fill="auto"/>
          </w:tcPr>
          <w:p>
            <w:pPr>
              <w:pStyle w:val="style0"/>
              <w:spacing w:lineRule="auto" w:line="408"/>
              <w:jc w:val="both"/>
              <w:rPr/>
            </w:pPr>
            <w:r>
              <w:rPr/>
              <w:t>30%</w:t>
            </w:r>
          </w:p>
        </w:tc>
      </w:tr>
      <w:tr>
        <w:tblPrEx/>
        <w:trPr>
          <w:cantSplit w:val="false"/>
          <w:tblHeader w:val="false"/>
          <w:jc w:val="left"/>
        </w:trPr>
        <w:tc>
          <w:tcPr>
            <w:tcW w:w="0" w:type="auto"/>
            <w:tcBorders/>
            <w:shd w:val="clear" w:color="auto" w:fill="auto"/>
          </w:tcPr>
          <w:p>
            <w:pPr>
              <w:pStyle w:val="style0"/>
              <w:spacing w:lineRule="auto" w:line="408"/>
              <w:jc w:val="both"/>
              <w:rPr/>
            </w:pPr>
            <w:r>
              <w:rPr/>
              <w:t>6-10 years</w:t>
            </w:r>
          </w:p>
        </w:tc>
        <w:tc>
          <w:tcPr>
            <w:tcW w:w="0" w:type="auto"/>
            <w:tcBorders/>
            <w:shd w:val="clear" w:color="auto" w:fill="auto"/>
          </w:tcPr>
          <w:p>
            <w:pPr>
              <w:pStyle w:val="style0"/>
              <w:spacing w:lineRule="auto" w:line="408"/>
              <w:jc w:val="both"/>
              <w:rPr/>
            </w:pPr>
            <w:r>
              <w:rPr/>
              <w:t>26</w:t>
            </w:r>
          </w:p>
        </w:tc>
        <w:tc>
          <w:tcPr>
            <w:tcW w:w="0" w:type="auto"/>
            <w:tcBorders/>
            <w:shd w:val="clear" w:color="auto" w:fill="auto"/>
          </w:tcPr>
          <w:p>
            <w:pPr>
              <w:pStyle w:val="style0"/>
              <w:spacing w:lineRule="auto" w:line="408"/>
              <w:jc w:val="both"/>
              <w:rPr/>
            </w:pPr>
            <w:r>
              <w:rPr/>
              <w:t>52%</w:t>
            </w:r>
          </w:p>
        </w:tc>
      </w:tr>
      <w:tr>
        <w:tblPrEx/>
        <w:trPr>
          <w:cantSplit w:val="false"/>
          <w:tblHeader w:val="false"/>
          <w:jc w:val="left"/>
        </w:trPr>
        <w:tc>
          <w:tcPr>
            <w:tcW w:w="0" w:type="auto"/>
            <w:tcBorders/>
            <w:shd w:val="clear" w:color="auto" w:fill="auto"/>
          </w:tcPr>
          <w:p>
            <w:pPr>
              <w:pStyle w:val="style0"/>
              <w:spacing w:lineRule="auto" w:line="408"/>
              <w:jc w:val="both"/>
              <w:rPr/>
            </w:pPr>
            <w:r>
              <w:rPr/>
              <w:t>11-15 years</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Above 16 years</w:t>
            </w:r>
          </w:p>
        </w:tc>
        <w:tc>
          <w:tcPr>
            <w:tcW w:w="0" w:type="auto"/>
            <w:tcBorders/>
            <w:shd w:val="clear" w:color="auto" w:fill="auto"/>
          </w:tcPr>
          <w:p>
            <w:pPr>
              <w:pStyle w:val="style0"/>
              <w:spacing w:lineRule="auto" w:line="408"/>
              <w:jc w:val="both"/>
              <w:rPr/>
            </w:pPr>
            <w:r>
              <w:rPr/>
              <w:t>4</w:t>
            </w:r>
          </w:p>
        </w:tc>
        <w:tc>
          <w:tcPr>
            <w:tcW w:w="0" w:type="auto"/>
            <w:tcBorders/>
            <w:shd w:val="clear" w:color="auto" w:fill="auto"/>
          </w:tcPr>
          <w:p>
            <w:pPr>
              <w:pStyle w:val="style0"/>
              <w:spacing w:lineRule="auto" w:line="408"/>
              <w:jc w:val="both"/>
              <w:rPr/>
            </w:pPr>
            <w:r>
              <w:rPr/>
              <w:t>8%</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pPr>
        <w:pStyle w:val="style0"/>
        <w:spacing w:lineRule="auto" w:line="408"/>
        <w:jc w:val="both"/>
        <w:rPr>
          <w:b/>
        </w:rPr>
      </w:pPr>
    </w:p>
    <w:p>
      <w:pPr>
        <w:pStyle w:val="style0"/>
        <w:spacing w:lineRule="auto" w:line="360"/>
        <w:jc w:val="both"/>
        <w:rPr>
          <w:b/>
        </w:rPr>
      </w:pPr>
      <w:r>
        <w:rPr>
          <w:b/>
        </w:rPr>
        <w:t>SECTION C: PRESENTATION AND ANALYSIS OF RESEARCH STATEMENTS</w:t>
      </w:r>
    </w:p>
    <w:p>
      <w:pPr>
        <w:pStyle w:val="style0"/>
        <w:jc w:val="both"/>
        <w:rPr>
          <w:b/>
        </w:rPr>
      </w:pPr>
      <w:r>
        <w:rPr>
          <w:b/>
        </w:rPr>
        <w:t xml:space="preserve">Table 4.6: Statement 1: Nigerian business organizations are socially responsible  </w:t>
      </w:r>
    </w:p>
    <w:tbl>
      <w:tblPr>
        <w:tblStyle w:val="style4136"/>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11</w:t>
            </w:r>
          </w:p>
        </w:tc>
        <w:tc>
          <w:tcPr>
            <w:tcW w:w="0" w:type="auto"/>
            <w:tcBorders/>
            <w:shd w:val="clear" w:color="auto" w:fill="auto"/>
          </w:tcPr>
          <w:p>
            <w:pPr>
              <w:pStyle w:val="style0"/>
              <w:spacing w:lineRule="auto" w:line="360"/>
              <w:jc w:val="both"/>
              <w:rPr/>
            </w:pPr>
            <w:r>
              <w:rPr/>
              <w:t>22%</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30</w:t>
            </w:r>
          </w:p>
        </w:tc>
        <w:tc>
          <w:tcPr>
            <w:tcW w:w="0" w:type="auto"/>
            <w:tcBorders/>
            <w:shd w:val="clear" w:color="auto" w:fill="auto"/>
          </w:tcPr>
          <w:p>
            <w:pPr>
              <w:pStyle w:val="style0"/>
              <w:spacing w:lineRule="auto" w:line="360"/>
              <w:jc w:val="both"/>
              <w:rPr/>
            </w:pPr>
            <w:r>
              <w:rPr/>
              <w:t>60%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9</w:t>
            </w:r>
          </w:p>
        </w:tc>
        <w:tc>
          <w:tcPr>
            <w:tcW w:w="0" w:type="auto"/>
            <w:tcBorders/>
            <w:shd w:val="clear" w:color="auto" w:fill="auto"/>
          </w:tcPr>
          <w:p>
            <w:pPr>
              <w:pStyle w:val="style0"/>
              <w:spacing w:lineRule="auto" w:line="360"/>
              <w:jc w:val="both"/>
              <w:rPr/>
            </w:pPr>
            <w:r>
              <w:rPr/>
              <w:t>18%</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representing 18% disagreed. This it can be concluded that Nigerian business organizations are socially responsible. </w:t>
      </w:r>
    </w:p>
    <w:p>
      <w:pPr>
        <w:pStyle w:val="style0"/>
        <w:jc w:val="both"/>
        <w:rPr>
          <w:b/>
        </w:rPr>
      </w:pPr>
      <w:r>
        <w:rPr>
          <w:b/>
        </w:rPr>
        <w:t xml:space="preserve">Table 4.7: Statement 2: My organization is socially responsible  </w:t>
      </w:r>
    </w:p>
    <w:tbl>
      <w:tblPr>
        <w:tblStyle w:val="style4137"/>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25</w:t>
            </w:r>
          </w:p>
        </w:tc>
        <w:tc>
          <w:tcPr>
            <w:tcW w:w="0" w:type="auto"/>
            <w:tcBorders/>
            <w:shd w:val="clear" w:color="auto" w:fill="auto"/>
          </w:tcPr>
          <w:p>
            <w:pPr>
              <w:pStyle w:val="style0"/>
              <w:spacing w:lineRule="auto" w:line="360"/>
              <w:jc w:val="both"/>
              <w:rPr/>
            </w:pPr>
            <w:r>
              <w:rPr/>
              <w:t>50%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15</w:t>
            </w:r>
          </w:p>
        </w:tc>
        <w:tc>
          <w:tcPr>
            <w:tcW w:w="0" w:type="auto"/>
            <w:tcBorders/>
            <w:shd w:val="clear" w:color="auto" w:fill="auto"/>
          </w:tcPr>
          <w:p>
            <w:pPr>
              <w:pStyle w:val="style0"/>
              <w:spacing w:lineRule="auto" w:line="360"/>
              <w:jc w:val="both"/>
              <w:rPr/>
            </w:pPr>
            <w:r>
              <w:rPr/>
              <w:t>30%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7</w:t>
            </w:r>
          </w:p>
        </w:tc>
        <w:tc>
          <w:tcPr>
            <w:tcW w:w="0" w:type="auto"/>
            <w:tcBorders/>
            <w:shd w:val="clear" w:color="auto" w:fill="auto"/>
          </w:tcPr>
          <w:p>
            <w:pPr>
              <w:pStyle w:val="style0"/>
              <w:spacing w:lineRule="auto" w:line="360"/>
              <w:jc w:val="both"/>
              <w:rPr/>
            </w:pPr>
            <w:r>
              <w:rPr/>
              <w:t>14</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3</w:t>
            </w:r>
          </w:p>
        </w:tc>
        <w:tc>
          <w:tcPr>
            <w:tcW w:w="0" w:type="auto"/>
            <w:tcBorders/>
            <w:shd w:val="clear" w:color="auto" w:fill="auto"/>
          </w:tcPr>
          <w:p>
            <w:pPr>
              <w:pStyle w:val="style0"/>
              <w:spacing w:lineRule="auto" w:line="360"/>
              <w:jc w:val="both"/>
              <w:rPr/>
            </w:pPr>
            <w:r>
              <w:rPr/>
              <w:t>6%</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shows that 25 and  15 respondents rep[resenting 50% and 30% respectively strongly agree and agree with the statement, 7 respondents representing 14% were undecided while 3 respondents representing 6% disagree the statement.</w:t>
      </w:r>
    </w:p>
    <w:p>
      <w:pPr>
        <w:pStyle w:val="style0"/>
        <w:spacing w:lineRule="auto" w:line="408"/>
        <w:ind w:firstLine="720"/>
        <w:jc w:val="both"/>
        <w:rPr/>
      </w:pPr>
      <w:r>
        <w:rPr/>
        <w:t>Thus it can be concluded that respondent’s organization is socially responsible.</w:t>
      </w:r>
    </w:p>
    <w:p>
      <w:pPr>
        <w:pStyle w:val="style0"/>
        <w:spacing w:lineRule="auto" w:line="408"/>
        <w:jc w:val="both"/>
        <w:rPr>
          <w:b/>
        </w:rPr>
      </w:pPr>
    </w:p>
    <w:p>
      <w:pPr>
        <w:pStyle w:val="style0"/>
        <w:spacing w:lineRule="auto" w:line="408"/>
        <w:jc w:val="both"/>
        <w:rPr>
          <w:b/>
        </w:rPr>
      </w:pPr>
      <w:r>
        <w:rPr>
          <w:b/>
        </w:rPr>
        <w:t xml:space="preserve">Table 4.8: Statement 3: Social Responsibility has effect on the reputation of my company. </w:t>
      </w:r>
    </w:p>
    <w:tbl>
      <w:tblPr>
        <w:tblStyle w:val="style4138"/>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pPr>
        <w:pStyle w:val="style0"/>
        <w:spacing w:lineRule="auto" w:line="408"/>
        <w:jc w:val="both"/>
        <w:rPr>
          <w:b/>
        </w:rPr>
      </w:pPr>
    </w:p>
    <w:p>
      <w:pPr>
        <w:pStyle w:val="style0"/>
        <w:spacing w:lineRule="auto" w:line="408"/>
        <w:jc w:val="both"/>
        <w:rPr>
          <w:b/>
        </w:rPr>
      </w:pPr>
      <w:r>
        <w:rPr>
          <w:b/>
        </w:rPr>
        <w:t xml:space="preserve">Table 4.9: Statement 4: My Company’s sales has been increasing due to the discharge of its social responsibility </w:t>
      </w:r>
    </w:p>
    <w:tbl>
      <w:tblPr>
        <w:tblStyle w:val="style4139"/>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24%</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24</w:t>
            </w:r>
          </w:p>
        </w:tc>
        <w:tc>
          <w:tcPr>
            <w:tcW w:w="0" w:type="auto"/>
            <w:tcBorders/>
            <w:shd w:val="clear" w:color="auto" w:fill="auto"/>
          </w:tcPr>
          <w:p>
            <w:pPr>
              <w:pStyle w:val="style0"/>
              <w:spacing w:lineRule="auto" w:line="408"/>
              <w:jc w:val="both"/>
              <w:rPr/>
            </w:pPr>
            <w:r>
              <w:rPr/>
              <w:t>48%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7</w:t>
            </w:r>
          </w:p>
        </w:tc>
        <w:tc>
          <w:tcPr>
            <w:tcW w:w="0" w:type="auto"/>
            <w:tcBorders/>
            <w:shd w:val="clear" w:color="auto" w:fill="auto"/>
          </w:tcPr>
          <w:p>
            <w:pPr>
              <w:pStyle w:val="style0"/>
              <w:spacing w:lineRule="auto" w:line="408"/>
              <w:jc w:val="both"/>
              <w:rPr/>
            </w:pPr>
            <w:r>
              <w:rPr/>
              <w:t>14%</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As shown above, 12 and 24 respondents representing 24% and 48% respectively. Strongly agree and agree, 5 respondents 10% were undecided with the statement and 7 and 2 respondents representing 14% and 4% respectively disagree and strongly disagree.</w:t>
      </w:r>
    </w:p>
    <w:p>
      <w:pPr>
        <w:pStyle w:val="style0"/>
        <w:spacing w:lineRule="auto" w:line="408"/>
        <w:jc w:val="both"/>
        <w:rPr>
          <w:b/>
        </w:rPr>
      </w:pPr>
      <w:r>
        <w:rPr>
          <w:b/>
        </w:rPr>
        <w:t xml:space="preserve">Table 4.10: Statement 5: My Company’s product is known by the general public through the creation of sign post to primary, secondary and tertiary schools. </w:t>
      </w:r>
    </w:p>
    <w:tbl>
      <w:tblPr>
        <w:tblStyle w:val="style4140"/>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17</w:t>
            </w:r>
          </w:p>
        </w:tc>
        <w:tc>
          <w:tcPr>
            <w:tcW w:w="0" w:type="auto"/>
            <w:tcBorders/>
            <w:shd w:val="clear" w:color="auto" w:fill="auto"/>
          </w:tcPr>
          <w:p>
            <w:pPr>
              <w:pStyle w:val="style0"/>
              <w:spacing w:lineRule="auto" w:line="360"/>
              <w:jc w:val="both"/>
              <w:rPr/>
            </w:pPr>
            <w:r>
              <w:rPr/>
              <w:t>34%</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23</w:t>
            </w:r>
          </w:p>
        </w:tc>
        <w:tc>
          <w:tcPr>
            <w:tcW w:w="0" w:type="auto"/>
            <w:tcBorders/>
            <w:shd w:val="clear" w:color="auto" w:fill="auto"/>
          </w:tcPr>
          <w:p>
            <w:pPr>
              <w:pStyle w:val="style0"/>
              <w:spacing w:lineRule="auto" w:line="360"/>
              <w:jc w:val="both"/>
              <w:rPr/>
            </w:pPr>
            <w:r>
              <w:rPr/>
              <w:t>46%</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9</w:t>
            </w:r>
          </w:p>
        </w:tc>
        <w:tc>
          <w:tcPr>
            <w:tcW w:w="0" w:type="auto"/>
            <w:tcBorders/>
            <w:shd w:val="clear" w:color="auto" w:fill="auto"/>
          </w:tcPr>
          <w:p>
            <w:pPr>
              <w:pStyle w:val="style0"/>
              <w:spacing w:lineRule="auto" w:line="360"/>
              <w:jc w:val="both"/>
              <w:rPr/>
            </w:pPr>
            <w:r>
              <w:rPr/>
              <w:t>18%</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1</w:t>
            </w:r>
          </w:p>
        </w:tc>
        <w:tc>
          <w:tcPr>
            <w:tcW w:w="0" w:type="auto"/>
            <w:tcBorders/>
            <w:shd w:val="clear" w:color="auto" w:fill="auto"/>
          </w:tcPr>
          <w:p>
            <w:pPr>
              <w:pStyle w:val="style0"/>
              <w:spacing w:lineRule="auto" w:line="360"/>
              <w:jc w:val="both"/>
              <w:rPr/>
            </w:pPr>
            <w:r>
              <w:rPr/>
              <w:t>2%</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2017</w:t>
      </w:r>
    </w:p>
    <w:p>
      <w:pPr>
        <w:pStyle w:val="style0"/>
        <w:spacing w:lineRule="auto" w:line="408"/>
        <w:ind w:firstLine="720"/>
        <w:jc w:val="both"/>
        <w:rPr/>
      </w:pPr>
      <w:r>
        <w:rP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pPr>
        <w:pStyle w:val="style0"/>
        <w:spacing w:lineRule="auto" w:line="408"/>
        <w:jc w:val="both"/>
        <w:rPr>
          <w:b/>
        </w:rPr>
      </w:pPr>
    </w:p>
    <w:p>
      <w:pPr>
        <w:pStyle w:val="style0"/>
        <w:spacing w:lineRule="auto" w:line="408"/>
        <w:jc w:val="both"/>
        <w:rPr>
          <w:b/>
        </w:rPr>
      </w:pPr>
      <w:r>
        <w:rPr>
          <w:b/>
        </w:rPr>
        <w:t xml:space="preserve">Table 4.11: Statement 6: My organization is socially responsible in the creation of amenities such as water to their immediate community. </w:t>
      </w:r>
    </w:p>
    <w:tbl>
      <w:tblPr>
        <w:tblStyle w:val="style4141"/>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25</w:t>
            </w:r>
          </w:p>
        </w:tc>
        <w:tc>
          <w:tcPr>
            <w:tcW w:w="0" w:type="auto"/>
            <w:tcBorders/>
            <w:shd w:val="clear" w:color="auto" w:fill="auto"/>
          </w:tcPr>
          <w:p>
            <w:pPr>
              <w:pStyle w:val="style0"/>
              <w:spacing w:lineRule="auto" w:line="408"/>
              <w:jc w:val="both"/>
              <w:rPr/>
            </w:pPr>
            <w:r>
              <w:rPr/>
              <w:t>50%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pPr>
        <w:pStyle w:val="style0"/>
        <w:spacing w:lineRule="auto" w:line="408"/>
        <w:jc w:val="both"/>
        <w:rPr>
          <w:b/>
        </w:rPr>
      </w:pPr>
      <w:r>
        <w:rPr>
          <w:b/>
        </w:rPr>
        <w:t>Table 4.12: Statement 7: My organization sponsors sports.</w:t>
      </w:r>
    </w:p>
    <w:tbl>
      <w:tblPr>
        <w:tblStyle w:val="style4142"/>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30</w:t>
            </w:r>
          </w:p>
        </w:tc>
        <w:tc>
          <w:tcPr>
            <w:tcW w:w="0" w:type="auto"/>
            <w:tcBorders/>
            <w:shd w:val="clear" w:color="auto" w:fill="auto"/>
          </w:tcPr>
          <w:p>
            <w:pPr>
              <w:pStyle w:val="style0"/>
              <w:spacing w:lineRule="auto" w:line="408"/>
              <w:jc w:val="both"/>
              <w:rPr/>
            </w:pPr>
            <w:r>
              <w:rPr/>
              <w:t>60%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shows that 30 respondents representing 60% strongly agree while 20 respondents representing 40% agreed. It can be deduced that the organization sponsor sports. </w:t>
      </w:r>
    </w:p>
    <w:p>
      <w:pPr>
        <w:pStyle w:val="style0"/>
        <w:spacing w:lineRule="auto" w:line="408"/>
        <w:jc w:val="both"/>
        <w:rPr>
          <w:b/>
        </w:rPr>
      </w:pPr>
      <w:r>
        <w:rPr>
          <w:b/>
        </w:rPr>
        <w:t xml:space="preserve">Table 4.13: Statement 8: The Practice of social responsibility breeds additional responsibility to the organizations management. </w:t>
      </w:r>
    </w:p>
    <w:tbl>
      <w:tblPr>
        <w:tblStyle w:val="style4143"/>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24</w:t>
            </w:r>
          </w:p>
        </w:tc>
        <w:tc>
          <w:tcPr>
            <w:tcW w:w="0" w:type="auto"/>
            <w:tcBorders/>
            <w:shd w:val="clear" w:color="auto" w:fill="auto"/>
          </w:tcPr>
          <w:p>
            <w:pPr>
              <w:pStyle w:val="style0"/>
              <w:spacing w:lineRule="auto" w:line="408"/>
              <w:jc w:val="both"/>
              <w:rPr/>
            </w:pPr>
            <w:r>
              <w:rPr/>
              <w:t>48%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jc w:val="both"/>
              <w:rPr/>
            </w:pPr>
            <w:r>
              <w:rPr/>
              <w:t>6%</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1</w:t>
            </w:r>
          </w:p>
        </w:tc>
        <w:tc>
          <w:tcPr>
            <w:tcW w:w="0" w:type="auto"/>
            <w:tcBorders/>
            <w:shd w:val="clear" w:color="auto" w:fill="auto"/>
          </w:tcPr>
          <w:p>
            <w:pPr>
              <w:pStyle w:val="style0"/>
              <w:spacing w:lineRule="auto" w:line="408"/>
              <w:jc w:val="both"/>
              <w:rPr/>
            </w:pPr>
            <w:r>
              <w:rPr/>
              <w:t>2%</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pPr>
        <w:pStyle w:val="style0"/>
        <w:spacing w:lineRule="auto" w:line="408"/>
        <w:jc w:val="both"/>
        <w:rPr>
          <w:b/>
        </w:rPr>
      </w:pPr>
      <w:r>
        <w:rPr>
          <w:b/>
        </w:rPr>
        <w:t xml:space="preserve">Table 4.14: Statement 9: The Practice of social responsibility is a mere waste of resources. </w:t>
      </w:r>
    </w:p>
    <w:tbl>
      <w:tblPr>
        <w:tblStyle w:val="style4144"/>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25</w:t>
            </w:r>
          </w:p>
        </w:tc>
        <w:tc>
          <w:tcPr>
            <w:tcW w:w="0" w:type="auto"/>
            <w:tcBorders/>
            <w:shd w:val="clear" w:color="auto" w:fill="auto"/>
          </w:tcPr>
          <w:p>
            <w:pPr>
              <w:pStyle w:val="style0"/>
              <w:spacing w:lineRule="auto" w:line="408"/>
              <w:jc w:val="both"/>
              <w:rPr/>
            </w:pPr>
            <w:r>
              <w:rPr/>
              <w:t>50%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From the table, 5 respondent representing 10% were undecided while 20 and 25 respondents representing 40% ad 50% responsively disagree and strongly disagree. We can then say that the price of social responsibility is not a mere waste of resources. </w:t>
      </w:r>
    </w:p>
    <w:p>
      <w:pPr>
        <w:pStyle w:val="style0"/>
        <w:spacing w:lineRule="auto" w:line="408"/>
        <w:jc w:val="both"/>
        <w:rPr>
          <w:b/>
        </w:rPr>
      </w:pPr>
    </w:p>
    <w:p>
      <w:pPr>
        <w:pStyle w:val="style0"/>
        <w:spacing w:lineRule="auto" w:line="408"/>
        <w:jc w:val="both"/>
        <w:rPr>
          <w:b/>
        </w:rPr>
      </w:pPr>
      <w:r>
        <w:rPr>
          <w:b/>
        </w:rPr>
        <w:t>Table 4.15: Statement 10: My organization has been assisting in reducing the deteriorating standard of living of its immediate community.</w:t>
      </w:r>
    </w:p>
    <w:tbl>
      <w:tblPr>
        <w:tblStyle w:val="style4145"/>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29</w:t>
            </w:r>
          </w:p>
        </w:tc>
        <w:tc>
          <w:tcPr>
            <w:tcW w:w="0" w:type="auto"/>
            <w:tcBorders/>
            <w:shd w:val="clear" w:color="auto" w:fill="auto"/>
          </w:tcPr>
          <w:p>
            <w:pPr>
              <w:pStyle w:val="style0"/>
              <w:spacing w:lineRule="auto" w:line="408"/>
              <w:jc w:val="both"/>
              <w:rPr/>
            </w:pPr>
            <w:r>
              <w:rPr/>
              <w:t>58%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shows that 29 and 18 respondents representing 58% and 36% respectively strongly agree and agree while 3 respondent representing 6% were undecided. Thus, indicate total agreement with the statement</w:t>
      </w:r>
    </w:p>
    <w:p>
      <w:pPr>
        <w:pStyle w:val="style0"/>
        <w:spacing w:lineRule="auto" w:line="408"/>
        <w:jc w:val="both"/>
        <w:rPr>
          <w:b/>
        </w:rPr>
      </w:pPr>
      <w:r>
        <w:rPr>
          <w:b/>
        </w:rPr>
        <w:t xml:space="preserve">Table 4.16: Statement 11: Social responsibility improves the profitability of my organization </w:t>
      </w:r>
    </w:p>
    <w:tbl>
      <w:tblPr>
        <w:tblStyle w:val="style4146"/>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24</w:t>
            </w:r>
          </w:p>
        </w:tc>
        <w:tc>
          <w:tcPr>
            <w:tcW w:w="0" w:type="auto"/>
            <w:tcBorders/>
            <w:shd w:val="clear" w:color="auto" w:fill="auto"/>
          </w:tcPr>
          <w:p>
            <w:pPr>
              <w:pStyle w:val="style0"/>
              <w:spacing w:lineRule="auto" w:line="408"/>
              <w:jc w:val="both"/>
              <w:rPr/>
            </w:pPr>
            <w:r>
              <w:rPr/>
              <w:t>48%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16</w:t>
            </w:r>
          </w:p>
        </w:tc>
        <w:tc>
          <w:tcPr>
            <w:tcW w:w="0" w:type="auto"/>
            <w:tcBorders/>
            <w:shd w:val="clear" w:color="auto" w:fill="auto"/>
          </w:tcPr>
          <w:p>
            <w:pPr>
              <w:pStyle w:val="style0"/>
              <w:spacing w:lineRule="auto" w:line="408"/>
              <w:jc w:val="both"/>
              <w:rPr/>
            </w:pPr>
            <w:r>
              <w:rPr/>
              <w:t>32%</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jc w:val="both"/>
              <w:rPr/>
            </w:pPr>
            <w:r>
              <w:rPr/>
              <w:t>6%</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pPr>
        <w:pStyle w:val="style0"/>
        <w:spacing w:lineRule="auto" w:line="408"/>
        <w:jc w:val="both"/>
        <w:rPr>
          <w:b/>
        </w:rPr>
      </w:pPr>
      <w:r>
        <w:rPr>
          <w:b/>
        </w:rPr>
        <w:t>Table 4.17: Statement 12: My organization assists in reducing unemployment in the country</w:t>
      </w:r>
    </w:p>
    <w:tbl>
      <w:tblPr>
        <w:tblStyle w:val="style4147"/>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10</w:t>
            </w:r>
          </w:p>
        </w:tc>
        <w:tc>
          <w:tcPr>
            <w:tcW w:w="0" w:type="auto"/>
            <w:tcBorders/>
            <w:shd w:val="clear" w:color="auto" w:fill="auto"/>
          </w:tcPr>
          <w:p>
            <w:pPr>
              <w:pStyle w:val="style0"/>
              <w:spacing w:lineRule="auto" w:line="408"/>
              <w:jc w:val="both"/>
              <w:rPr/>
            </w:pPr>
            <w:r>
              <w:rPr/>
              <w:t>20%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pPr>
        <w:pStyle w:val="style0"/>
        <w:spacing w:lineRule="auto" w:line="408"/>
        <w:jc w:val="both"/>
        <w:rPr>
          <w:b/>
        </w:rPr>
      </w:pPr>
      <w:r>
        <w:rPr>
          <w:b/>
        </w:rPr>
        <w:t xml:space="preserve">Table 4.18: Statement 13: Practicing social responsibility will definitely affect my organizations performance positively. </w:t>
      </w:r>
    </w:p>
    <w:tbl>
      <w:tblPr>
        <w:tblStyle w:val="style4148"/>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16</w:t>
            </w:r>
          </w:p>
        </w:tc>
        <w:tc>
          <w:tcPr>
            <w:tcW w:w="0" w:type="auto"/>
            <w:tcBorders/>
            <w:shd w:val="clear" w:color="auto" w:fill="auto"/>
          </w:tcPr>
          <w:p>
            <w:pPr>
              <w:pStyle w:val="style0"/>
              <w:spacing w:lineRule="auto" w:line="360"/>
              <w:jc w:val="both"/>
              <w:rPr/>
            </w:pPr>
            <w:r>
              <w:rPr/>
              <w:t>32%</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23</w:t>
            </w:r>
          </w:p>
        </w:tc>
        <w:tc>
          <w:tcPr>
            <w:tcW w:w="0" w:type="auto"/>
            <w:tcBorders/>
            <w:shd w:val="clear" w:color="auto" w:fill="auto"/>
          </w:tcPr>
          <w:p>
            <w:pPr>
              <w:pStyle w:val="style0"/>
              <w:spacing w:lineRule="auto" w:line="360"/>
              <w:jc w:val="both"/>
              <w:rPr/>
            </w:pPr>
            <w:r>
              <w:rPr/>
              <w:t>46%</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6</w:t>
            </w:r>
          </w:p>
        </w:tc>
        <w:tc>
          <w:tcPr>
            <w:tcW w:w="0" w:type="auto"/>
            <w:tcBorders/>
            <w:shd w:val="clear" w:color="auto" w:fill="auto"/>
          </w:tcPr>
          <w:p>
            <w:pPr>
              <w:pStyle w:val="style0"/>
              <w:spacing w:lineRule="auto" w:line="360"/>
              <w:jc w:val="both"/>
              <w:rPr/>
            </w:pPr>
            <w:r>
              <w:rPr/>
              <w:t>12%</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30</w:t>
            </w:r>
          </w:p>
        </w:tc>
        <w:tc>
          <w:tcPr>
            <w:tcW w:w="0" w:type="auto"/>
            <w:tcBorders/>
            <w:shd w:val="clear" w:color="auto" w:fill="auto"/>
          </w:tcPr>
          <w:p>
            <w:pPr>
              <w:pStyle w:val="style0"/>
              <w:spacing w:lineRule="auto" w:line="360"/>
              <w:jc w:val="both"/>
              <w:rPr/>
            </w:pPr>
            <w:r>
              <w:rPr/>
              <w:t>6%</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2</w:t>
            </w:r>
          </w:p>
        </w:tc>
        <w:tc>
          <w:tcPr>
            <w:tcW w:w="0" w:type="auto"/>
            <w:tcBorders/>
            <w:shd w:val="clear" w:color="auto" w:fill="auto"/>
          </w:tcPr>
          <w:p>
            <w:pPr>
              <w:pStyle w:val="style0"/>
              <w:spacing w:lineRule="auto" w:line="360"/>
              <w:jc w:val="both"/>
              <w:rPr/>
            </w:pPr>
            <w:r>
              <w:rPr/>
              <w:t>4%</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pPr>
        <w:pStyle w:val="style0"/>
        <w:spacing w:lineRule="auto" w:line="408"/>
        <w:jc w:val="both"/>
        <w:rPr>
          <w:b/>
        </w:rPr>
      </w:pPr>
      <w:r>
        <w:rPr>
          <w:b/>
        </w:rPr>
        <w:t>Table 4.19: Statement 14: Practicing social responsibility increases my organization’s corporate image.</w:t>
      </w:r>
    </w:p>
    <w:tbl>
      <w:tblPr>
        <w:tblStyle w:val="style4149"/>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18</w:t>
            </w:r>
          </w:p>
        </w:tc>
        <w:tc>
          <w:tcPr>
            <w:tcW w:w="0" w:type="auto"/>
            <w:tcBorders/>
            <w:shd w:val="clear" w:color="auto" w:fill="auto"/>
          </w:tcPr>
          <w:p>
            <w:pPr>
              <w:pStyle w:val="style0"/>
              <w:spacing w:lineRule="auto" w:line="360"/>
              <w:jc w:val="both"/>
              <w:rPr/>
            </w:pPr>
            <w:r>
              <w:rPr/>
              <w:t>36%</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20</w:t>
            </w:r>
          </w:p>
        </w:tc>
        <w:tc>
          <w:tcPr>
            <w:tcW w:w="0" w:type="auto"/>
            <w:tcBorders/>
            <w:shd w:val="clear" w:color="auto" w:fill="auto"/>
          </w:tcPr>
          <w:p>
            <w:pPr>
              <w:pStyle w:val="style0"/>
              <w:spacing w:lineRule="auto" w:line="360"/>
              <w:jc w:val="both"/>
              <w:rPr/>
            </w:pPr>
            <w:r>
              <w:rPr/>
              <w:t>40%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5</w:t>
            </w:r>
          </w:p>
        </w:tc>
        <w:tc>
          <w:tcPr>
            <w:tcW w:w="0" w:type="auto"/>
            <w:tcBorders/>
            <w:shd w:val="clear" w:color="auto" w:fill="auto"/>
          </w:tcPr>
          <w:p>
            <w:pPr>
              <w:pStyle w:val="style0"/>
              <w:spacing w:lineRule="auto" w:line="360"/>
              <w:jc w:val="both"/>
              <w:rPr/>
            </w:pPr>
            <w:r>
              <w:rPr/>
              <w:t>10%</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5</w:t>
            </w:r>
          </w:p>
        </w:tc>
        <w:tc>
          <w:tcPr>
            <w:tcW w:w="0" w:type="auto"/>
            <w:tcBorders/>
            <w:shd w:val="clear" w:color="auto" w:fill="auto"/>
          </w:tcPr>
          <w:p>
            <w:pPr>
              <w:pStyle w:val="style0"/>
              <w:spacing w:lineRule="auto" w:line="360"/>
              <w:jc w:val="both"/>
              <w:rPr/>
            </w:pPr>
            <w:r>
              <w:rPr/>
              <w:t>10%</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2</w:t>
            </w:r>
          </w:p>
        </w:tc>
        <w:tc>
          <w:tcPr>
            <w:tcW w:w="0" w:type="auto"/>
            <w:tcBorders/>
            <w:shd w:val="clear" w:color="auto" w:fill="auto"/>
          </w:tcPr>
          <w:p>
            <w:pPr>
              <w:pStyle w:val="style0"/>
              <w:spacing w:lineRule="auto" w:line="360"/>
              <w:jc w:val="both"/>
              <w:rPr/>
            </w:pPr>
            <w:r>
              <w:rPr/>
              <w:t>4%</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From the table 18 and 20 respondent representing 36% and 40% respectively agreed and agreed 5 respectively disagree and strongly disagree. Thus it then leans that practicing social responsibility increases organization’s corporate image. </w:t>
      </w:r>
    </w:p>
    <w:p>
      <w:pPr>
        <w:pStyle w:val="style0"/>
        <w:spacing w:lineRule="auto" w:line="408"/>
        <w:jc w:val="both"/>
        <w:rPr>
          <w:b/>
        </w:rPr>
      </w:pPr>
    </w:p>
    <w:p>
      <w:pPr>
        <w:pStyle w:val="style0"/>
        <w:spacing w:lineRule="auto" w:line="408"/>
        <w:jc w:val="both"/>
        <w:rPr>
          <w:b/>
        </w:rPr>
      </w:pPr>
      <w:r>
        <w:rPr>
          <w:b/>
        </w:rPr>
        <w:t xml:space="preserve">Table 4.20: Statement 15: my business organization encounters problem(s) in designing and implementing social actions programs. </w:t>
      </w:r>
    </w:p>
    <w:tbl>
      <w:tblPr>
        <w:tblStyle w:val="style4150"/>
        <w:tblW w:w="6831"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769"/>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8</w:t>
            </w:r>
          </w:p>
        </w:tc>
        <w:tc>
          <w:tcPr>
            <w:tcW w:w="0" w:type="auto"/>
            <w:tcBorders/>
            <w:shd w:val="clear" w:color="auto" w:fill="auto"/>
          </w:tcPr>
          <w:p>
            <w:pPr>
              <w:pStyle w:val="style0"/>
              <w:spacing w:lineRule="auto" w:line="408"/>
              <w:jc w:val="both"/>
              <w:rPr/>
            </w:pPr>
            <w:r>
              <w:rPr/>
              <w:t>16%</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4</w:t>
            </w:r>
          </w:p>
        </w:tc>
        <w:tc>
          <w:tcPr>
            <w:tcW w:w="0" w:type="auto"/>
            <w:tcBorders/>
            <w:shd w:val="clear" w:color="auto" w:fill="auto"/>
          </w:tcPr>
          <w:p>
            <w:pPr>
              <w:pStyle w:val="style0"/>
              <w:spacing w:lineRule="auto" w:line="408"/>
              <w:jc w:val="both"/>
              <w:rPr/>
            </w:pPr>
            <w:r>
              <w:rPr/>
              <w:t>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6</w:t>
            </w:r>
          </w:p>
        </w:tc>
        <w:tc>
          <w:tcPr>
            <w:tcW w:w="0" w:type="auto"/>
            <w:tcBorders/>
            <w:shd w:val="clear" w:color="auto" w:fill="auto"/>
          </w:tcPr>
          <w:p>
            <w:pPr>
              <w:pStyle w:val="style0"/>
              <w:spacing w:lineRule="auto" w:line="408"/>
              <w:jc w:val="both"/>
              <w:rPr/>
            </w:pPr>
            <w:r>
              <w:rPr/>
              <w:t>12%</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14</w:t>
            </w:r>
          </w:p>
        </w:tc>
        <w:tc>
          <w:tcPr>
            <w:tcW w:w="0" w:type="auto"/>
            <w:tcBorders/>
            <w:shd w:val="clear" w:color="auto" w:fill="auto"/>
          </w:tcPr>
          <w:p>
            <w:pPr>
              <w:pStyle w:val="style0"/>
              <w:spacing w:lineRule="auto" w:line="408"/>
              <w:jc w:val="both"/>
              <w:rPr/>
            </w:pPr>
            <w:r>
              <w:rPr/>
              <w:t>28%</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pPr>
        <w:pStyle w:val="style0"/>
        <w:spacing w:lineRule="auto" w:line="408"/>
        <w:jc w:val="both"/>
        <w:rPr>
          <w:b/>
        </w:rPr>
      </w:pPr>
      <w:r>
        <w:rPr>
          <w:b/>
        </w:rPr>
        <w:t xml:space="preserve">Table 4.21: Statement 16: Practicing social responsibility increase my organization market share </w:t>
      </w:r>
    </w:p>
    <w:tbl>
      <w:tblPr>
        <w:tblStyle w:val="style4151"/>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30</w:t>
            </w:r>
          </w:p>
        </w:tc>
        <w:tc>
          <w:tcPr>
            <w:tcW w:w="0" w:type="auto"/>
            <w:tcBorders/>
            <w:shd w:val="clear" w:color="auto" w:fill="auto"/>
          </w:tcPr>
          <w:p>
            <w:pPr>
              <w:pStyle w:val="style0"/>
              <w:spacing w:lineRule="auto" w:line="360"/>
              <w:jc w:val="both"/>
              <w:rPr/>
            </w:pPr>
            <w:r>
              <w:rPr/>
              <w:t>60%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17</w:t>
            </w:r>
          </w:p>
        </w:tc>
        <w:tc>
          <w:tcPr>
            <w:tcW w:w="0" w:type="auto"/>
            <w:tcBorders/>
            <w:shd w:val="clear" w:color="auto" w:fill="auto"/>
          </w:tcPr>
          <w:p>
            <w:pPr>
              <w:pStyle w:val="style0"/>
              <w:spacing w:lineRule="auto" w:line="360"/>
              <w:jc w:val="both"/>
              <w:rPr/>
            </w:pPr>
            <w:r>
              <w:rPr/>
              <w:t>34%</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1</w:t>
            </w:r>
          </w:p>
        </w:tc>
        <w:tc>
          <w:tcPr>
            <w:tcW w:w="0" w:type="auto"/>
            <w:tcBorders/>
            <w:shd w:val="clear" w:color="auto" w:fill="auto"/>
          </w:tcPr>
          <w:p>
            <w:pPr>
              <w:pStyle w:val="style0"/>
              <w:spacing w:lineRule="auto" w:line="360"/>
              <w:jc w:val="both"/>
              <w:rPr/>
            </w:pPr>
            <w:r>
              <w:rPr/>
              <w:t>2%</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1</w:t>
            </w:r>
          </w:p>
        </w:tc>
        <w:tc>
          <w:tcPr>
            <w:tcW w:w="0" w:type="auto"/>
            <w:tcBorders/>
            <w:shd w:val="clear" w:color="auto" w:fill="auto"/>
          </w:tcPr>
          <w:p>
            <w:pPr>
              <w:pStyle w:val="style0"/>
              <w:spacing w:lineRule="auto" w:line="360"/>
              <w:jc w:val="both"/>
              <w:rPr/>
            </w:pPr>
            <w:r>
              <w:rPr/>
              <w:t>2%</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1</w:t>
            </w:r>
          </w:p>
        </w:tc>
        <w:tc>
          <w:tcPr>
            <w:tcW w:w="0" w:type="auto"/>
            <w:tcBorders/>
            <w:shd w:val="clear" w:color="auto" w:fill="auto"/>
          </w:tcPr>
          <w:p>
            <w:pPr>
              <w:pStyle w:val="style0"/>
              <w:spacing w:lineRule="auto" w:line="360"/>
              <w:jc w:val="both"/>
              <w:rPr/>
            </w:pPr>
            <w:r>
              <w:rPr/>
              <w:t>2%</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From the above table, 30 and 17 respondent representing 60% and 34% respectively agreed and agreed, 1 respondent was undecided which 1 and 1 respondent representing 2% and 2% respectively disagreed and strongly disagreed</w:t>
      </w:r>
    </w:p>
    <w:p>
      <w:pPr>
        <w:pStyle w:val="style0"/>
        <w:spacing w:lineRule="auto" w:line="408"/>
        <w:ind w:firstLine="720"/>
        <w:jc w:val="both"/>
        <w:rPr/>
      </w:pPr>
      <w:r>
        <w:rPr/>
        <w:t xml:space="preserve">The table indicates that social responsibility increases organization market share. </w:t>
      </w:r>
    </w:p>
    <w:p>
      <w:pPr>
        <w:pStyle w:val="style0"/>
        <w:spacing w:lineRule="auto" w:line="408"/>
        <w:jc w:val="both"/>
        <w:rPr>
          <w:b/>
        </w:rPr>
      </w:pPr>
      <w:r>
        <w:rPr>
          <w:b/>
        </w:rPr>
        <w:t xml:space="preserve">Table 4.22: Statement 17: My organization has participated in more than one social action programs. </w:t>
      </w:r>
    </w:p>
    <w:tbl>
      <w:tblPr>
        <w:tblStyle w:val="style4152"/>
        <w:tblW w:w="667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613"/>
        <w:gridCol w:w="2751"/>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30</w:t>
            </w:r>
          </w:p>
        </w:tc>
        <w:tc>
          <w:tcPr>
            <w:tcW w:w="0" w:type="auto"/>
            <w:tcBorders/>
            <w:shd w:val="clear" w:color="auto" w:fill="auto"/>
          </w:tcPr>
          <w:p>
            <w:pPr>
              <w:pStyle w:val="style0"/>
              <w:spacing w:lineRule="auto" w:line="360"/>
              <w:jc w:val="both"/>
              <w:rPr/>
            </w:pPr>
            <w:r>
              <w:rPr/>
              <w:t>60%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16</w:t>
            </w:r>
          </w:p>
        </w:tc>
        <w:tc>
          <w:tcPr>
            <w:tcW w:w="0" w:type="auto"/>
            <w:tcBorders/>
            <w:shd w:val="clear" w:color="auto" w:fill="auto"/>
          </w:tcPr>
          <w:p>
            <w:pPr>
              <w:pStyle w:val="style0"/>
              <w:spacing w:lineRule="auto" w:line="360"/>
              <w:jc w:val="both"/>
              <w:rPr/>
            </w:pPr>
            <w:r>
              <w:rPr/>
              <w:t>32%</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2</w:t>
            </w:r>
          </w:p>
        </w:tc>
        <w:tc>
          <w:tcPr>
            <w:tcW w:w="0" w:type="auto"/>
            <w:tcBorders/>
            <w:shd w:val="clear" w:color="auto" w:fill="auto"/>
          </w:tcPr>
          <w:p>
            <w:pPr>
              <w:pStyle w:val="style0"/>
              <w:spacing w:lineRule="auto" w:line="360"/>
              <w:jc w:val="both"/>
              <w:rPr/>
            </w:pPr>
            <w:r>
              <w:rPr/>
              <w:t>4%</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2</w:t>
            </w:r>
          </w:p>
        </w:tc>
        <w:tc>
          <w:tcPr>
            <w:tcW w:w="0" w:type="auto"/>
            <w:tcBorders/>
            <w:shd w:val="clear" w:color="auto" w:fill="auto"/>
          </w:tcPr>
          <w:p>
            <w:pPr>
              <w:pStyle w:val="style0"/>
              <w:spacing w:lineRule="auto" w:line="360"/>
              <w:jc w:val="both"/>
              <w:rPr/>
            </w:pPr>
            <w:r>
              <w:rPr/>
              <w:t>4%</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From the table, 30 and 16 respondent representing 60% and 32% respectively strongly agreed and agreed, 2 respondent representing 4% were undecided and 2 respondent representing the disagreed. </w:t>
      </w:r>
    </w:p>
    <w:p>
      <w:pPr>
        <w:pStyle w:val="style0"/>
        <w:spacing w:lineRule="auto" w:line="408"/>
        <w:jc w:val="both"/>
        <w:rPr>
          <w:b/>
        </w:rPr>
      </w:pPr>
      <w:r>
        <w:rPr>
          <w:b/>
        </w:rPr>
        <w:t>Table 4.23: Statement 18: Social responsibility participation has effect on the efficiency of my organization.</w:t>
      </w:r>
    </w:p>
    <w:tbl>
      <w:tblPr>
        <w:tblStyle w:val="style4153"/>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29</w:t>
            </w:r>
          </w:p>
        </w:tc>
        <w:tc>
          <w:tcPr>
            <w:tcW w:w="0" w:type="auto"/>
            <w:tcBorders/>
            <w:shd w:val="clear" w:color="auto" w:fill="auto"/>
          </w:tcPr>
          <w:p>
            <w:pPr>
              <w:pStyle w:val="style0"/>
              <w:spacing w:lineRule="auto" w:line="408"/>
              <w:jc w:val="both"/>
              <w:rPr/>
            </w:pPr>
            <w:r>
              <w:rPr/>
              <w:t>58%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jc w:val="both"/>
              <w:rPr/>
            </w:pPr>
            <w:r>
              <w:rPr/>
              <w:t>6%</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pPr>
        <w:pStyle w:val="style0"/>
        <w:spacing w:lineRule="auto" w:line="408"/>
        <w:jc w:val="both"/>
        <w:rPr>
          <w:b/>
        </w:rPr>
      </w:pPr>
    </w:p>
    <w:p>
      <w:pPr>
        <w:pStyle w:val="style0"/>
        <w:spacing w:lineRule="auto" w:line="408"/>
        <w:jc w:val="both"/>
        <w:rPr>
          <w:b/>
        </w:rPr>
      </w:pPr>
      <w:r>
        <w:rPr>
          <w:b/>
        </w:rPr>
        <w:t xml:space="preserve">SECTION D: TEST OF HYPOTHESES USING CHI-SQUARE  </w:t>
      </w:r>
    </w:p>
    <w:p>
      <w:pPr>
        <w:pStyle w:val="style0"/>
        <w:spacing w:lineRule="auto" w:line="408"/>
        <w:ind w:firstLine="720"/>
        <w:jc w:val="both"/>
        <w:rPr/>
      </w:pPr>
      <w:r>
        <w:rPr/>
        <w:t>The hypothesis earlier mentioned or formulated in this research work was tested using chi-square test statistics. Relevant research statements were drawn from the questionnaire to test the hypothesis as considered appropriate.</w:t>
      </w:r>
    </w:p>
    <w:p>
      <w:pPr>
        <w:pStyle w:val="style0"/>
        <w:spacing w:lineRule="auto" w:line="408"/>
        <w:jc w:val="both"/>
        <w:rPr>
          <w:b/>
        </w:rPr>
      </w:pPr>
      <w:r>
        <w:rPr>
          <w:b/>
        </w:rPr>
        <w:t>4.3</w:t>
      </w:r>
      <w:r>
        <w:rPr>
          <w:b/>
        </w:rPr>
        <w:tab/>
      </w:r>
      <w:r>
        <w:rPr>
          <w:b/>
        </w:rPr>
        <w:t xml:space="preserve">TESTING HYPOTHESES </w:t>
      </w:r>
    </w:p>
    <w:p>
      <w:pPr>
        <w:pStyle w:val="style0"/>
        <w:spacing w:lineRule="auto" w:line="408"/>
        <w:ind w:left="720" w:hanging="720"/>
        <w:jc w:val="both"/>
        <w:rPr/>
      </w:pPr>
      <w:r>
        <w:rPr>
          <w:b/>
        </w:rPr>
        <w:t>Ho:</w:t>
      </w:r>
      <w:r>
        <w:rPr/>
        <w:tab/>
      </w:r>
      <w:r>
        <w:rPr/>
        <w:t xml:space="preserve"> There is no relationship between social responsibility and organizational performance</w:t>
      </w:r>
    </w:p>
    <w:p>
      <w:pPr>
        <w:pStyle w:val="style0"/>
        <w:spacing w:lineRule="auto" w:line="408"/>
        <w:ind w:left="720" w:hanging="720"/>
        <w:jc w:val="both"/>
        <w:rPr/>
      </w:pPr>
      <w:r>
        <w:rPr>
          <w:b/>
        </w:rPr>
        <w:t>Hi:</w:t>
      </w:r>
      <w:r>
        <w:rPr/>
        <w:tab/>
      </w:r>
      <w:r>
        <w:rPr/>
        <w:t xml:space="preserve"> There is relationship between social responsibility and organizational performance</w:t>
      </w:r>
    </w:p>
    <w:p>
      <w:pPr>
        <w:pStyle w:val="style0"/>
        <w:spacing w:lineRule="auto" w:line="408"/>
        <w:jc w:val="both"/>
        <w:rPr/>
      </w:pPr>
      <w:r>
        <w:rPr/>
        <w:t xml:space="preserve">Statement 3,4,11,13 and 18 were used to test this hypothesis </w:t>
      </w:r>
    </w:p>
    <w:p>
      <w:pPr>
        <w:pStyle w:val="style0"/>
        <w:spacing w:lineRule="auto" w:line="408"/>
        <w:jc w:val="both"/>
        <w:rPr/>
      </w:pPr>
      <w:r>
        <w:rPr>
          <w:b/>
        </w:rPr>
        <w:t xml:space="preserve">Statement 3: </w:t>
      </w:r>
      <w:r>
        <w:rPr/>
        <w:t>Social responsibility has effect on the reputation of the company.</w:t>
      </w:r>
    </w:p>
    <w:p>
      <w:pPr>
        <w:pStyle w:val="style0"/>
        <w:spacing w:lineRule="auto" w:line="408"/>
        <w:jc w:val="both"/>
        <w:rPr/>
      </w:pPr>
      <w:r>
        <w:rPr>
          <w:b/>
        </w:rPr>
        <w:t xml:space="preserve">Statement 4: </w:t>
      </w:r>
      <w:r>
        <w:rPr/>
        <w:t>My company sale has been increasing due to the discharge of its social responsibility.</w:t>
      </w:r>
    </w:p>
    <w:p>
      <w:pPr>
        <w:pStyle w:val="style0"/>
        <w:spacing w:lineRule="auto" w:line="408"/>
        <w:jc w:val="both"/>
        <w:rPr/>
      </w:pPr>
      <w:r>
        <w:rPr>
          <w:b/>
        </w:rPr>
        <w:t xml:space="preserve">Statement 11: </w:t>
      </w:r>
      <w:r>
        <w:rPr/>
        <w:t>Social responsibility improves the profitability of the organization.</w:t>
      </w:r>
    </w:p>
    <w:p>
      <w:pPr>
        <w:pStyle w:val="style0"/>
        <w:spacing w:lineRule="auto" w:line="408"/>
        <w:jc w:val="both"/>
        <w:rPr/>
      </w:pPr>
      <w:r>
        <w:rPr>
          <w:b/>
        </w:rPr>
        <w:t xml:space="preserve">Statement 13: </w:t>
      </w:r>
      <w:r>
        <w:rPr/>
        <w:t>practicing social responsibility will definitely affect the organization’s performance</w:t>
      </w:r>
    </w:p>
    <w:p>
      <w:pPr>
        <w:pStyle w:val="style0"/>
        <w:spacing w:lineRule="auto" w:line="408"/>
        <w:jc w:val="both"/>
        <w:rPr/>
      </w:pPr>
      <w:r>
        <w:rPr>
          <w:b/>
        </w:rPr>
        <w:t xml:space="preserve">Statement 18: </w:t>
      </w:r>
      <w:r>
        <w:rPr/>
        <w:t xml:space="preserve">Social responsibility participation has effect on the efficiency of the organization. </w:t>
      </w:r>
    </w:p>
    <w:p>
      <w:pPr>
        <w:pStyle w:val="style0"/>
        <w:spacing w:lineRule="auto" w:line="408"/>
        <w:jc w:val="both"/>
        <w:rPr>
          <w:b/>
        </w:rPr>
      </w:pPr>
      <w:r>
        <w:rPr>
          <w:b/>
        </w:rPr>
        <w:t>The statements are analyzed in the table below:</w:t>
      </w:r>
    </w:p>
    <w:p>
      <w:pPr>
        <w:pStyle w:val="style0"/>
        <w:jc w:val="both"/>
        <w:rPr/>
      </w:pPr>
      <w:r>
        <w:rPr/>
        <w:t>Chi-square = X</w:t>
      </w:r>
      <w:r>
        <w:rPr>
          <w:vertAlign w:val="superscript"/>
        </w:rPr>
        <w:t>2</w:t>
      </w:r>
      <w:r>
        <w:rPr/>
        <w:t xml:space="preserve"> = Σ </w:t>
      </w:r>
      <w:r>
        <w:rPr>
          <w:u w:val="single"/>
        </w:rPr>
        <w:t>(O-E)</w:t>
      </w:r>
      <w:r>
        <w:rPr>
          <w:u w:val="single"/>
          <w:vertAlign w:val="superscript"/>
        </w:rPr>
        <w:t>2</w:t>
      </w:r>
    </w:p>
    <w:p>
      <w:pPr>
        <w:pStyle w:val="style0"/>
        <w:spacing w:lineRule="auto" w:line="408"/>
        <w:jc w:val="both"/>
        <w:rPr/>
      </w:pPr>
      <w:r>
        <w:rPr/>
        <w:tab/>
      </w:r>
      <w:r>
        <w:rPr/>
        <w:tab/>
      </w:r>
      <w:r>
        <w:rPr/>
        <w:tab/>
      </w:r>
      <w:r>
        <w:rPr/>
        <w:t xml:space="preserve">     E</w:t>
      </w:r>
    </w:p>
    <w:p>
      <w:pPr>
        <w:pStyle w:val="style0"/>
        <w:spacing w:lineRule="auto" w:line="408"/>
        <w:jc w:val="both"/>
        <w:rPr/>
      </w:pPr>
      <w:r>
        <w:rPr/>
        <w:t>Where:</w:t>
      </w:r>
    </w:p>
    <w:p>
      <w:pPr>
        <w:pStyle w:val="style0"/>
        <w:spacing w:lineRule="auto" w:line="408"/>
        <w:jc w:val="both"/>
        <w:rPr/>
      </w:pPr>
      <w:r>
        <w:rPr/>
        <w:tab/>
      </w:r>
      <w:r>
        <w:rPr/>
        <w:t>X</w:t>
      </w:r>
      <w:r>
        <w:rPr>
          <w:vertAlign w:val="superscript"/>
        </w:rPr>
        <w:t>2</w:t>
      </w:r>
      <w:r>
        <w:rPr/>
        <w:tab/>
      </w:r>
      <w:r>
        <w:rPr/>
        <w:t>=</w:t>
      </w:r>
      <w:r>
        <w:rPr/>
        <w:tab/>
      </w:r>
      <w:r>
        <w:rPr/>
        <w:t>Chi-square</w:t>
      </w:r>
    </w:p>
    <w:p>
      <w:pPr>
        <w:pStyle w:val="style0"/>
        <w:spacing w:lineRule="auto" w:line="408"/>
        <w:jc w:val="both"/>
        <w:rPr/>
      </w:pPr>
      <w:r>
        <w:rPr/>
        <w:tab/>
      </w:r>
      <w:r>
        <w:rPr/>
        <w:t>O</w:t>
      </w:r>
      <w:r>
        <w:rPr/>
        <w:tab/>
      </w:r>
      <w:r>
        <w:rPr/>
        <w:t>=</w:t>
      </w:r>
      <w:r>
        <w:rPr/>
        <w:tab/>
      </w:r>
      <w:r>
        <w:rPr/>
        <w:t>Observed frequencies (from questionnaire)</w:t>
      </w:r>
    </w:p>
    <w:p>
      <w:pPr>
        <w:pStyle w:val="style0"/>
        <w:spacing w:lineRule="auto" w:line="408"/>
        <w:jc w:val="both"/>
        <w:rPr/>
      </w:pPr>
      <w:r>
        <w:rPr/>
        <w:tab/>
      </w:r>
      <w:r>
        <w:rPr/>
        <w:t>E</w:t>
      </w:r>
      <w:r>
        <w:rPr/>
        <w:tab/>
      </w:r>
      <w:r>
        <w:rPr/>
        <w:t>=</w:t>
      </w:r>
      <w:r>
        <w:rPr/>
        <w:tab/>
      </w:r>
      <w:r>
        <w:rPr/>
        <w:t xml:space="preserve">Expected frequencies </w:t>
      </w:r>
    </w:p>
    <w:p>
      <w:pPr>
        <w:pStyle w:val="style0"/>
        <w:jc w:val="both"/>
        <w:rPr/>
      </w:pPr>
      <w:r>
        <w:rPr/>
        <w:t xml:space="preserve">Where </w:t>
      </w:r>
      <w:r>
        <w:rPr/>
        <w:tab/>
      </w:r>
      <w:r>
        <w:rPr/>
        <w:t xml:space="preserve">E = </w:t>
      </w:r>
      <w:r>
        <w:rPr>
          <w:u w:val="single"/>
        </w:rPr>
        <w:t>Tc x TR</w:t>
      </w:r>
    </w:p>
    <w:p>
      <w:pPr>
        <w:pStyle w:val="style0"/>
        <w:spacing w:lineRule="auto" w:line="408"/>
        <w:jc w:val="both"/>
        <w:rPr/>
      </w:pPr>
      <w:r>
        <w:rPr/>
        <w:tab/>
      </w:r>
      <w:r>
        <w:rPr/>
        <w:tab/>
      </w:r>
      <w:r>
        <w:rPr/>
        <w:tab/>
      </w:r>
      <w:r>
        <w:rPr/>
        <w:t>GT</w:t>
      </w:r>
    </w:p>
    <w:p>
      <w:pPr>
        <w:pStyle w:val="style0"/>
        <w:spacing w:lineRule="auto" w:line="408"/>
        <w:jc w:val="both"/>
        <w:rPr/>
      </w:pPr>
      <w:r>
        <w:rPr/>
        <w:t>Where TC = Column Total</w:t>
      </w:r>
    </w:p>
    <w:p>
      <w:pPr>
        <w:pStyle w:val="style0"/>
        <w:spacing w:lineRule="auto" w:line="408"/>
        <w:jc w:val="both"/>
        <w:rPr/>
      </w:pPr>
      <w:r>
        <w:rPr/>
        <w:tab/>
      </w:r>
      <w:r>
        <w:rPr/>
        <w:t xml:space="preserve">  TR = Row Total</w:t>
      </w:r>
    </w:p>
    <w:p>
      <w:pPr>
        <w:pStyle w:val="style0"/>
        <w:spacing w:lineRule="auto" w:line="408"/>
        <w:jc w:val="both"/>
        <w:rPr/>
      </w:pPr>
      <w:r>
        <w:rPr/>
        <w:tab/>
      </w:r>
      <w:r>
        <w:rPr/>
        <w:t xml:space="preserve">   GT = Grand Total</w:t>
      </w:r>
    </w:p>
    <w:tbl>
      <w:tblPr>
        <w:tblStyle w:val="style4154"/>
        <w:tblW w:w="8051" w:type="dxa"/>
        <w:jc w:val="left"/>
        <w:tblInd w:w="-180" w:type="dxa"/>
        <w:tblBorders>
          <w:top w:val="nil"/>
          <w:left w:val="nil"/>
          <w:bottom w:val="nil"/>
          <w:right w:val="nil"/>
          <w:insideH w:val="nil"/>
          <w:insideV w:val="nil"/>
        </w:tblBorders>
        <w:tblLayout w:type="fixed"/>
        <w:tblLook w:val="0000" w:firstRow="0" w:lastRow="0" w:firstColumn="0" w:lastColumn="0" w:noHBand="0" w:noVBand="0"/>
      </w:tblPr>
      <w:tblGrid>
        <w:gridCol w:w="2042"/>
        <w:gridCol w:w="433"/>
        <w:gridCol w:w="505"/>
        <w:gridCol w:w="433"/>
        <w:gridCol w:w="598"/>
        <w:gridCol w:w="433"/>
        <w:gridCol w:w="565"/>
        <w:gridCol w:w="433"/>
        <w:gridCol w:w="565"/>
        <w:gridCol w:w="433"/>
        <w:gridCol w:w="578"/>
        <w:gridCol w:w="1033"/>
      </w:tblGrid>
      <w:tr>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rPr>
                <w:b/>
              </w:rPr>
            </w:pPr>
            <w:r>
              <w:rPr>
                <w:b/>
              </w:rPr>
              <w:t>Statement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13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18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TOTAL</w:t>
            </w:r>
          </w:p>
        </w:tc>
      </w:tr>
      <w:tr>
        <w:tblPrEx/>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 xml:space="preserve">Response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p>
        </w:tc>
      </w:tr>
      <w:tr>
        <w:tblPrEx/>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 xml:space="preserve">Strongly 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101</w:t>
            </w:r>
          </w:p>
        </w:tc>
      </w:tr>
      <w:tr>
        <w:tblPrEx/>
        <w:trPr>
          <w:cantSplit w:val="false"/>
          <w:trHeight w:val="549"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101</w:t>
            </w:r>
          </w:p>
        </w:tc>
      </w:tr>
      <w:tr>
        <w:tblPrEx/>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21</w:t>
            </w:r>
          </w:p>
        </w:tc>
      </w:tr>
      <w:tr>
        <w:tblPrEx/>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21</w:t>
            </w:r>
          </w:p>
        </w:tc>
      </w:tr>
      <w:tr>
        <w:tblPrEx/>
        <w:trPr>
          <w:cantSplit w:val="false"/>
          <w:trHeight w:val="26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6</w:t>
            </w:r>
          </w:p>
        </w:tc>
      </w:tr>
      <w:tr>
        <w:tblPrEx/>
        <w:trPr>
          <w:cantSplit w:val="false"/>
          <w:trHeight w:val="24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 xml:space="preserve">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250</w:t>
            </w:r>
          </w:p>
        </w:tc>
      </w:tr>
    </w:tbl>
    <w:p>
      <w:pPr>
        <w:pStyle w:val="style0"/>
        <w:spacing w:lineRule="auto" w:line="408"/>
        <w:jc w:val="both"/>
        <w:rPr/>
      </w:pPr>
      <w:r>
        <w:rPr/>
        <w:t xml:space="preserve">E = </w:t>
      </w:r>
      <w:r>
        <w:rPr>
          <w:u w:val="single"/>
        </w:rPr>
        <w:t>Tc x TR</w:t>
      </w:r>
    </w:p>
    <w:p>
      <w:pPr>
        <w:pStyle w:val="style0"/>
        <w:spacing w:lineRule="auto" w:line="408"/>
        <w:jc w:val="both"/>
        <w:rPr/>
      </w:pPr>
      <w:r>
        <w:rPr/>
        <w:tab/>
      </w:r>
      <w:r>
        <w:rPr/>
        <w:t>GT</w:t>
      </w:r>
    </w:p>
    <w:p>
      <w:pPr>
        <w:pStyle w:val="style0"/>
        <w:numPr>
          <w:ilvl w:val="0"/>
          <w:numId w:val="10"/>
        </w:numPr>
        <w:spacing w:lineRule="auto" w:line="408"/>
        <w:ind w:left="720" w:hanging="720"/>
        <w:jc w:val="both"/>
        <w:rPr>
          <w:b/>
        </w:rPr>
      </w:pPr>
      <w:r>
        <w:rPr>
          <w:b/>
        </w:rPr>
        <w:t>Strongly Agree</w:t>
      </w:r>
    </w:p>
    <w:p>
      <w:pPr>
        <w:pStyle w:val="style0"/>
        <w:ind w:firstLine="720"/>
        <w:jc w:val="both"/>
        <w:rPr>
          <w:u w:val="single"/>
        </w:rPr>
      </w:pPr>
      <w:r>
        <w:rPr>
          <w:u w:val="single"/>
        </w:rPr>
        <w:t>50 x 101</w:t>
      </w:r>
    </w:p>
    <w:p>
      <w:pPr>
        <w:pStyle w:val="style0"/>
        <w:spacing w:lineRule="auto" w:line="408"/>
        <w:ind w:left="720" w:firstLine="0"/>
        <w:jc w:val="both"/>
        <w:rPr>
          <w:b/>
        </w:rPr>
      </w:pPr>
      <w:r>
        <w:rPr/>
        <w:t xml:space="preserve">   250</w:t>
      </w:r>
      <w:r>
        <w:rPr/>
        <w:tab/>
      </w:r>
      <w:r>
        <w:rPr/>
        <w:tab/>
      </w:r>
      <w:r>
        <w:rPr/>
        <w:tab/>
      </w:r>
      <w:r>
        <w:rPr>
          <w:b/>
        </w:rPr>
        <w:t xml:space="preserve">= </w:t>
      </w:r>
      <w:r>
        <w:rPr>
          <w:b/>
        </w:rPr>
        <w:tab/>
      </w:r>
      <w:r>
        <w:rPr>
          <w:b/>
        </w:rPr>
        <w:t>20.2</w:t>
      </w:r>
    </w:p>
    <w:p>
      <w:pPr>
        <w:pStyle w:val="style0"/>
        <w:numPr>
          <w:ilvl w:val="0"/>
          <w:numId w:val="10"/>
        </w:numPr>
        <w:spacing w:lineRule="auto" w:line="408"/>
        <w:ind w:left="720" w:hanging="720"/>
        <w:jc w:val="both"/>
        <w:rPr>
          <w:b/>
        </w:rPr>
      </w:pPr>
      <w:r>
        <w:rPr>
          <w:b/>
        </w:rPr>
        <w:t xml:space="preserve">Agree </w:t>
      </w:r>
    </w:p>
    <w:p>
      <w:pPr>
        <w:pStyle w:val="style0"/>
        <w:ind w:left="720" w:firstLine="0"/>
        <w:jc w:val="both"/>
        <w:rPr>
          <w:u w:val="single"/>
        </w:rPr>
      </w:pPr>
      <w:r>
        <w:rPr>
          <w:u w:val="single"/>
        </w:rPr>
        <w:t>50 x 101</w:t>
      </w:r>
    </w:p>
    <w:p>
      <w:pPr>
        <w:pStyle w:val="style0"/>
        <w:ind w:left="720" w:firstLine="0"/>
        <w:jc w:val="both"/>
        <w:rPr>
          <w:b/>
        </w:rPr>
      </w:pPr>
      <w:r>
        <w:rPr/>
        <w:t xml:space="preserve">   250</w:t>
      </w:r>
      <w:r>
        <w:rPr/>
        <w:tab/>
      </w:r>
      <w:r>
        <w:rPr/>
        <w:tab/>
      </w:r>
      <w:r>
        <w:rPr/>
        <w:tab/>
      </w:r>
      <w:r>
        <w:rPr>
          <w:b/>
        </w:rPr>
        <w:t>=</w:t>
      </w:r>
      <w:r>
        <w:rPr>
          <w:b/>
        </w:rPr>
        <w:tab/>
      </w:r>
      <w:r>
        <w:rPr>
          <w:b/>
        </w:rPr>
        <w:t>20.2</w:t>
      </w:r>
    </w:p>
    <w:p>
      <w:pPr>
        <w:pStyle w:val="style0"/>
        <w:numPr>
          <w:ilvl w:val="0"/>
          <w:numId w:val="10"/>
        </w:numPr>
        <w:spacing w:lineRule="auto" w:line="408"/>
        <w:ind w:left="720" w:hanging="720"/>
        <w:jc w:val="both"/>
        <w:rPr>
          <w:b/>
        </w:rPr>
      </w:pPr>
      <w:r>
        <w:rPr>
          <w:b/>
        </w:rPr>
        <w:t xml:space="preserve"> Undecided</w:t>
      </w:r>
    </w:p>
    <w:p>
      <w:pPr>
        <w:pStyle w:val="style0"/>
        <w:ind w:left="720" w:firstLine="0"/>
        <w:jc w:val="both"/>
        <w:rPr>
          <w:u w:val="single"/>
        </w:rPr>
      </w:pPr>
      <w:r>
        <w:rPr>
          <w:u w:val="single"/>
        </w:rPr>
        <w:t>50 x 21</w:t>
      </w:r>
    </w:p>
    <w:p>
      <w:pPr>
        <w:pStyle w:val="style0"/>
        <w:spacing w:lineRule="auto" w:line="408"/>
        <w:ind w:left="720" w:firstLine="0"/>
        <w:jc w:val="both"/>
        <w:rPr>
          <w:b/>
        </w:rPr>
      </w:pPr>
      <w:r>
        <w:rPr/>
        <w:t xml:space="preserve">   250</w:t>
      </w:r>
      <w:r>
        <w:rPr/>
        <w:tab/>
      </w:r>
      <w:r>
        <w:rPr/>
        <w:tab/>
      </w:r>
      <w:r>
        <w:rPr/>
        <w:tab/>
      </w:r>
      <w:r>
        <w:rPr>
          <w:b/>
        </w:rPr>
        <w:t>=</w:t>
      </w:r>
      <w:r>
        <w:rPr>
          <w:b/>
        </w:rPr>
        <w:tab/>
      </w:r>
      <w:r>
        <w:rPr>
          <w:b/>
        </w:rPr>
        <w:t>4.2</w:t>
      </w:r>
    </w:p>
    <w:p>
      <w:pPr>
        <w:pStyle w:val="style0"/>
        <w:numPr>
          <w:ilvl w:val="0"/>
          <w:numId w:val="10"/>
        </w:numPr>
        <w:spacing w:lineRule="auto" w:line="408"/>
        <w:ind w:left="720" w:hanging="720"/>
        <w:jc w:val="both"/>
        <w:rPr>
          <w:b/>
        </w:rPr>
      </w:pPr>
      <w:r>
        <w:rPr>
          <w:b/>
        </w:rPr>
        <w:t xml:space="preserve">Disagree </w:t>
      </w:r>
    </w:p>
    <w:p>
      <w:pPr>
        <w:pStyle w:val="style0"/>
        <w:ind w:firstLine="720"/>
        <w:jc w:val="both"/>
        <w:rPr>
          <w:u w:val="single"/>
        </w:rPr>
      </w:pPr>
      <w:r>
        <w:rPr>
          <w:u w:val="single"/>
        </w:rPr>
        <w:t xml:space="preserve">50 x 21 </w:t>
      </w:r>
    </w:p>
    <w:p>
      <w:pPr>
        <w:pStyle w:val="style0"/>
        <w:spacing w:lineRule="auto" w:line="408"/>
        <w:jc w:val="both"/>
        <w:rPr>
          <w:b/>
        </w:rPr>
      </w:pPr>
      <w:r>
        <w:rPr/>
        <w:tab/>
      </w:r>
      <w:r>
        <w:rPr/>
        <w:t xml:space="preserve">   250</w:t>
      </w:r>
      <w:r>
        <w:rPr/>
        <w:tab/>
      </w:r>
      <w:r>
        <w:rPr/>
        <w:tab/>
      </w:r>
      <w:r>
        <w:rPr>
          <w:b/>
        </w:rPr>
        <w:tab/>
      </w:r>
      <w:r>
        <w:rPr>
          <w:b/>
        </w:rPr>
        <w:t>=</w:t>
      </w:r>
      <w:r>
        <w:rPr>
          <w:b/>
        </w:rPr>
        <w:tab/>
      </w:r>
      <w:r>
        <w:rPr>
          <w:b/>
        </w:rPr>
        <w:t>4.2</w:t>
      </w:r>
    </w:p>
    <w:p>
      <w:pPr>
        <w:pStyle w:val="style0"/>
        <w:numPr>
          <w:ilvl w:val="0"/>
          <w:numId w:val="10"/>
        </w:numPr>
        <w:spacing w:lineRule="auto" w:line="408"/>
        <w:ind w:left="720" w:hanging="720"/>
        <w:jc w:val="both"/>
        <w:rPr>
          <w:b/>
        </w:rPr>
      </w:pPr>
      <w:r>
        <w:rPr>
          <w:b/>
        </w:rPr>
        <w:t>Strongly Disagree</w:t>
      </w:r>
    </w:p>
    <w:p>
      <w:pPr>
        <w:pStyle w:val="style0"/>
        <w:spacing w:lineRule="auto" w:line="408"/>
        <w:ind w:left="720" w:firstLine="0"/>
        <w:jc w:val="both"/>
        <w:rPr>
          <w:u w:val="single"/>
        </w:rPr>
      </w:pPr>
      <w:r>
        <w:rPr>
          <w:u w:val="single"/>
        </w:rPr>
        <w:t xml:space="preserve">50 x 6 </w:t>
      </w:r>
    </w:p>
    <w:p>
      <w:pPr>
        <w:pStyle w:val="style0"/>
        <w:spacing w:lineRule="auto" w:line="408"/>
        <w:ind w:left="720" w:firstLine="0"/>
        <w:jc w:val="both"/>
        <w:rPr>
          <w:b/>
        </w:rPr>
      </w:pPr>
      <w:r>
        <w:rPr/>
        <w:t xml:space="preserve"> 250</w:t>
      </w:r>
      <w:r>
        <w:rPr/>
        <w:tab/>
      </w:r>
      <w:r>
        <w:rPr/>
        <w:tab/>
      </w:r>
      <w:r>
        <w:rPr/>
        <w:tab/>
      </w:r>
      <w:r>
        <w:rPr>
          <w:b/>
        </w:rPr>
        <w:t>=</w:t>
      </w:r>
      <w:r>
        <w:rPr>
          <w:b/>
        </w:rPr>
        <w:tab/>
      </w:r>
      <w:r>
        <w:rPr>
          <w:b/>
        </w:rPr>
        <w:t>1.2</w:t>
      </w:r>
    </w:p>
    <w:tbl>
      <w:tblPr>
        <w:tblStyle w:val="style4155"/>
        <w:tblW w:w="832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trPr>
          <w:cantSplit w:val="false"/>
          <w:tblHeader w:val="false"/>
          <w:jc w:val="left"/>
        </w:trPr>
        <w:tc>
          <w:tcPr>
            <w:tcW w:w="0" w:type="auto"/>
            <w:tcBorders/>
            <w:shd w:val="clear" w:color="auto" w:fill="auto"/>
          </w:tcPr>
          <w:p>
            <w:pPr>
              <w:pStyle w:val="style0"/>
              <w:spacing w:lineRule="auto" w:line="408"/>
              <w:jc w:val="center"/>
              <w:rPr>
                <w:b/>
              </w:rPr>
            </w:pPr>
            <w:r>
              <w:rPr>
                <w:b/>
              </w:rPr>
              <w:t>CELL</w:t>
            </w:r>
          </w:p>
        </w:tc>
        <w:tc>
          <w:tcPr>
            <w:tcW w:w="0" w:type="auto"/>
            <w:tcBorders/>
            <w:shd w:val="clear" w:color="auto" w:fill="auto"/>
          </w:tcPr>
          <w:p>
            <w:pPr>
              <w:pStyle w:val="style0"/>
              <w:spacing w:lineRule="auto" w:line="408"/>
              <w:jc w:val="center"/>
              <w:rPr>
                <w:b/>
              </w:rPr>
            </w:pPr>
            <w:r>
              <w:rPr>
                <w:b/>
              </w:rPr>
              <w:t>O</w:t>
            </w:r>
          </w:p>
        </w:tc>
        <w:tc>
          <w:tcPr>
            <w:tcW w:w="0" w:type="auto"/>
            <w:tcBorders/>
            <w:shd w:val="clear" w:color="auto" w:fill="auto"/>
          </w:tcPr>
          <w:p>
            <w:pPr>
              <w:pStyle w:val="style0"/>
              <w:spacing w:lineRule="auto" w:line="408"/>
              <w:jc w:val="center"/>
              <w:rPr>
                <w:b/>
              </w:rPr>
            </w:pPr>
            <w:r>
              <w:rPr>
                <w:b/>
              </w:rPr>
              <w:t>E</w:t>
            </w:r>
          </w:p>
        </w:tc>
        <w:tc>
          <w:tcPr>
            <w:tcW w:w="0" w:type="auto"/>
            <w:tcBorders/>
            <w:shd w:val="clear" w:color="auto" w:fill="auto"/>
          </w:tcPr>
          <w:p>
            <w:pPr>
              <w:pStyle w:val="style0"/>
              <w:spacing w:lineRule="auto" w:line="408"/>
              <w:jc w:val="center"/>
              <w:rPr>
                <w:b/>
              </w:rPr>
            </w:pPr>
            <w:r>
              <w:rPr>
                <w:b/>
              </w:rPr>
              <w:t>O-E</w:t>
            </w:r>
          </w:p>
        </w:tc>
        <w:tc>
          <w:tcPr>
            <w:tcW w:w="0" w:type="auto"/>
            <w:tcBorders/>
            <w:shd w:val="clear" w:color="auto" w:fill="auto"/>
          </w:tcPr>
          <w:p>
            <w:pPr>
              <w:pStyle w:val="style0"/>
              <w:spacing w:lineRule="auto" w:line="408"/>
              <w:jc w:val="center"/>
              <w:rPr>
                <w:b/>
              </w:rPr>
            </w:pPr>
            <w:r>
              <w:rPr>
                <w:b/>
              </w:rPr>
              <w:t>(O-E)2</w:t>
            </w:r>
          </w:p>
        </w:tc>
        <w:tc>
          <w:tcPr>
            <w:tcW w:w="0" w:type="auto"/>
            <w:tcBorders/>
            <w:shd w:val="clear" w:color="auto" w:fill="auto"/>
          </w:tcPr>
          <w:p>
            <w:pPr>
              <w:pStyle w:val="style0"/>
              <w:spacing w:lineRule="auto" w:line="408"/>
              <w:jc w:val="center"/>
              <w:rPr>
                <w:b/>
                <w:u w:val="single"/>
              </w:rPr>
            </w:pPr>
            <w:r>
              <w:rPr>
                <w:b/>
                <w:u w:val="single"/>
              </w:rPr>
              <w:t>(O-E)</w:t>
            </w:r>
            <w:r>
              <w:rPr>
                <w:b/>
                <w:u w:val="single"/>
                <w:vertAlign w:val="superscript"/>
              </w:rPr>
              <w:t>2</w:t>
            </w:r>
          </w:p>
          <w:p>
            <w:pPr>
              <w:pStyle w:val="style0"/>
              <w:spacing w:lineRule="auto" w:line="408"/>
              <w:jc w:val="center"/>
              <w:rPr>
                <w:b/>
              </w:rPr>
            </w:pPr>
            <w:r>
              <w:rPr>
                <w:b/>
              </w:rPr>
              <w:t>E</w:t>
            </w:r>
          </w:p>
        </w:tc>
      </w:tr>
      <w:tr>
        <w:tblPrEx/>
        <w:trPr>
          <w:cantSplit w:val="false"/>
          <w:tblHeader w:val="false"/>
          <w:jc w:val="left"/>
        </w:trPr>
        <w:tc>
          <w:tcPr>
            <w:tcW w:w="0" w:type="auto"/>
            <w:tcBorders/>
            <w:shd w:val="clear" w:color="auto" w:fill="auto"/>
          </w:tcPr>
          <w:p>
            <w:pPr>
              <w:pStyle w:val="style0"/>
              <w:spacing w:lineRule="auto" w:line="408"/>
              <w:jc w:val="both"/>
              <w:rPr/>
            </w:pPr>
            <w:r>
              <w:rPr/>
              <w:t>Cell 1,1</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20.2</w:t>
            </w:r>
          </w:p>
        </w:tc>
        <w:tc>
          <w:tcPr>
            <w:tcW w:w="0" w:type="auto"/>
            <w:tcBorders/>
            <w:shd w:val="clear" w:color="auto" w:fill="auto"/>
          </w:tcPr>
          <w:p>
            <w:pPr>
              <w:pStyle w:val="style0"/>
              <w:spacing w:lineRule="auto" w:line="408"/>
              <w:jc w:val="both"/>
              <w:rPr/>
            </w:pPr>
            <w:r>
              <w:rPr/>
              <w:t>-0.2</w:t>
            </w:r>
          </w:p>
        </w:tc>
        <w:tc>
          <w:tcPr>
            <w:tcW w:w="0" w:type="auto"/>
            <w:tcBorders/>
            <w:shd w:val="clear" w:color="auto" w:fill="auto"/>
          </w:tcPr>
          <w:p>
            <w:pPr>
              <w:pStyle w:val="style0"/>
              <w:spacing w:lineRule="auto" w:line="408"/>
              <w:jc w:val="both"/>
              <w:rPr/>
            </w:pPr>
            <w:r>
              <w:rPr/>
              <w:t>0.04</w:t>
            </w:r>
          </w:p>
        </w:tc>
        <w:tc>
          <w:tcPr>
            <w:tcW w:w="0" w:type="auto"/>
            <w:tcBorders/>
            <w:shd w:val="clear" w:color="auto" w:fill="auto"/>
          </w:tcPr>
          <w:p>
            <w:pPr>
              <w:pStyle w:val="style0"/>
              <w:spacing w:lineRule="auto" w:line="408"/>
              <w:jc w:val="both"/>
              <w:rPr/>
            </w:pPr>
            <w:r>
              <w:rPr/>
              <w:t>0.00198</w:t>
            </w:r>
          </w:p>
        </w:tc>
      </w:tr>
      <w:tr>
        <w:tblPrEx/>
        <w:trPr>
          <w:cantSplit w:val="false"/>
          <w:tblHeader w:val="false"/>
          <w:jc w:val="left"/>
        </w:trPr>
        <w:tc>
          <w:tcPr>
            <w:tcW w:w="0" w:type="auto"/>
            <w:tcBorders/>
            <w:shd w:val="clear" w:color="auto" w:fill="auto"/>
          </w:tcPr>
          <w:p>
            <w:pPr>
              <w:pStyle w:val="style0"/>
              <w:spacing w:lineRule="auto" w:line="408"/>
              <w:rPr/>
            </w:pPr>
            <w:r>
              <w:rPr/>
              <w:t>Cell 1,2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-8.2</w:t>
            </w:r>
          </w:p>
        </w:tc>
        <w:tc>
          <w:tcPr>
            <w:tcW w:w="0" w:type="auto"/>
            <w:tcBorders/>
            <w:shd w:val="clear" w:color="auto" w:fill="auto"/>
          </w:tcPr>
          <w:p>
            <w:pPr>
              <w:pStyle w:val="style0"/>
              <w:spacing w:lineRule="auto" w:line="408"/>
              <w:jc w:val="both"/>
              <w:rPr/>
            </w:pPr>
            <w:r>
              <w:rPr/>
              <w:t>67.24</w:t>
            </w:r>
          </w:p>
        </w:tc>
        <w:tc>
          <w:tcPr>
            <w:tcW w:w="0" w:type="auto"/>
            <w:tcBorders/>
            <w:shd w:val="clear" w:color="auto" w:fill="auto"/>
          </w:tcPr>
          <w:p>
            <w:pPr>
              <w:pStyle w:val="style0"/>
              <w:spacing w:lineRule="auto" w:line="408"/>
              <w:jc w:val="both"/>
              <w:rPr/>
            </w:pPr>
            <w:r>
              <w:rPr/>
              <w:t>3.3287</w:t>
            </w:r>
          </w:p>
        </w:tc>
      </w:tr>
      <w:tr>
        <w:tblPrEx/>
        <w:trPr>
          <w:cantSplit w:val="false"/>
          <w:tblHeader w:val="false"/>
          <w:jc w:val="left"/>
        </w:trPr>
        <w:tc>
          <w:tcPr>
            <w:tcW w:w="0" w:type="auto"/>
            <w:tcBorders/>
            <w:shd w:val="clear" w:color="auto" w:fill="auto"/>
          </w:tcPr>
          <w:p>
            <w:pPr>
              <w:pStyle w:val="style0"/>
              <w:spacing w:lineRule="auto" w:line="408"/>
              <w:rPr/>
            </w:pPr>
            <w:r>
              <w:rPr/>
              <w:t>Cell 1,3</w:t>
            </w:r>
          </w:p>
        </w:tc>
        <w:tc>
          <w:tcPr>
            <w:tcW w:w="0" w:type="auto"/>
            <w:tcBorders/>
            <w:shd w:val="clear" w:color="auto" w:fill="auto"/>
          </w:tcPr>
          <w:p>
            <w:pPr>
              <w:pStyle w:val="style0"/>
              <w:spacing w:lineRule="auto" w:line="408"/>
              <w:jc w:val="both"/>
              <w:rPr/>
            </w:pPr>
            <w:r>
              <w:rPr/>
              <w:t>26</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6.2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0.8733</w:t>
            </w:r>
          </w:p>
        </w:tc>
      </w:tr>
      <w:tr>
        <w:tblPrEx/>
        <w:trPr>
          <w:cantSplit w:val="false"/>
          <w:tblHeader w:val="false"/>
          <w:jc w:val="left"/>
        </w:trPr>
        <w:tc>
          <w:tcPr>
            <w:tcW w:w="0" w:type="auto"/>
            <w:tcBorders/>
            <w:shd w:val="clear" w:color="auto" w:fill="auto"/>
          </w:tcPr>
          <w:p>
            <w:pPr>
              <w:pStyle w:val="style0"/>
              <w:spacing w:lineRule="auto" w:line="408"/>
              <w:rPr/>
            </w:pPr>
            <w:r>
              <w:rPr/>
              <w:t>Cell 1,4</w:t>
            </w:r>
          </w:p>
        </w:tc>
        <w:tc>
          <w:tcPr>
            <w:tcW w:w="0" w:type="auto"/>
            <w:tcBorders/>
            <w:shd w:val="clear" w:color="auto" w:fill="auto"/>
          </w:tcPr>
          <w:p>
            <w:pPr>
              <w:pStyle w:val="style0"/>
              <w:spacing w:lineRule="auto" w:line="408"/>
              <w:jc w:val="both"/>
              <w:rPr/>
            </w:pPr>
            <w:r>
              <w:rPr/>
              <w:t>19</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0.8733</w:t>
            </w:r>
          </w:p>
        </w:tc>
      </w:tr>
      <w:tr>
        <w:tblPrEx/>
        <w:trPr>
          <w:cantSplit w:val="false"/>
          <w:tblHeader w:val="false"/>
          <w:jc w:val="left"/>
        </w:trPr>
        <w:tc>
          <w:tcPr>
            <w:tcW w:w="0" w:type="auto"/>
            <w:tcBorders/>
            <w:shd w:val="clear" w:color="auto" w:fill="auto"/>
          </w:tcPr>
          <w:p>
            <w:pPr>
              <w:pStyle w:val="style0"/>
              <w:spacing w:lineRule="auto" w:line="408"/>
              <w:rPr/>
            </w:pPr>
            <w:r>
              <w:rPr/>
              <w:t>Cell 1,5</w:t>
            </w:r>
          </w:p>
        </w:tc>
        <w:tc>
          <w:tcPr>
            <w:tcW w:w="0" w:type="auto"/>
            <w:tcBorders/>
            <w:shd w:val="clear" w:color="auto" w:fill="auto"/>
          </w:tcPr>
          <w:p>
            <w:pPr>
              <w:pStyle w:val="style0"/>
              <w:spacing w:lineRule="auto" w:line="408"/>
              <w:jc w:val="both"/>
              <w:rPr/>
            </w:pPr>
            <w:r>
              <w:rPr/>
              <w:t>29</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9.2</w:t>
            </w:r>
          </w:p>
        </w:tc>
        <w:tc>
          <w:tcPr>
            <w:tcW w:w="0" w:type="auto"/>
            <w:tcBorders/>
            <w:shd w:val="clear" w:color="auto" w:fill="auto"/>
          </w:tcPr>
          <w:p>
            <w:pPr>
              <w:pStyle w:val="style0"/>
              <w:spacing w:lineRule="auto" w:line="408"/>
              <w:jc w:val="both"/>
              <w:rPr/>
            </w:pPr>
            <w:r>
              <w:rPr/>
              <w:t>84.64</w:t>
            </w:r>
          </w:p>
        </w:tc>
        <w:tc>
          <w:tcPr>
            <w:tcW w:w="0" w:type="auto"/>
            <w:tcBorders/>
            <w:shd w:val="clear" w:color="auto" w:fill="auto"/>
          </w:tcPr>
          <w:p>
            <w:pPr>
              <w:pStyle w:val="style0"/>
              <w:spacing w:lineRule="auto" w:line="408"/>
              <w:jc w:val="both"/>
              <w:rPr/>
            </w:pPr>
            <w:r>
              <w:rPr/>
              <w:t>6.1900</w:t>
            </w:r>
          </w:p>
        </w:tc>
      </w:tr>
      <w:tr>
        <w:tblPrEx/>
        <w:trPr>
          <w:cantSplit w:val="false"/>
          <w:tblHeader w:val="false"/>
          <w:jc w:val="left"/>
        </w:trPr>
        <w:tc>
          <w:tcPr>
            <w:tcW w:w="0" w:type="auto"/>
            <w:tcBorders/>
            <w:shd w:val="clear" w:color="auto" w:fill="auto"/>
          </w:tcPr>
          <w:p>
            <w:pPr>
              <w:pStyle w:val="style0"/>
              <w:spacing w:lineRule="auto" w:line="408"/>
              <w:rPr/>
            </w:pPr>
            <w:r>
              <w:rPr/>
              <w:t>Cell 2,1</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-0.2</w:t>
            </w:r>
          </w:p>
        </w:tc>
        <w:tc>
          <w:tcPr>
            <w:tcW w:w="0" w:type="auto"/>
            <w:tcBorders/>
            <w:shd w:val="clear" w:color="auto" w:fill="auto"/>
          </w:tcPr>
          <w:p>
            <w:pPr>
              <w:pStyle w:val="style0"/>
              <w:spacing w:lineRule="auto" w:line="408"/>
              <w:jc w:val="both"/>
              <w:rPr/>
            </w:pPr>
            <w:r>
              <w:rPr/>
              <w:t>0.04</w:t>
            </w:r>
          </w:p>
        </w:tc>
        <w:tc>
          <w:tcPr>
            <w:tcW w:w="0" w:type="auto"/>
            <w:tcBorders/>
            <w:shd w:val="clear" w:color="auto" w:fill="auto"/>
          </w:tcPr>
          <w:p>
            <w:pPr>
              <w:pStyle w:val="style0"/>
              <w:spacing w:lineRule="auto" w:line="408"/>
              <w:jc w:val="both"/>
              <w:rPr/>
            </w:pPr>
            <w:r>
              <w:rPr/>
              <w:t>0.00198</w:t>
            </w:r>
          </w:p>
        </w:tc>
      </w:tr>
      <w:tr>
        <w:tblPrEx/>
        <w:trPr>
          <w:cantSplit w:val="false"/>
          <w:tblHeader w:val="false"/>
          <w:jc w:val="left"/>
        </w:trPr>
        <w:tc>
          <w:tcPr>
            <w:tcW w:w="0" w:type="auto"/>
            <w:tcBorders/>
            <w:shd w:val="clear" w:color="auto" w:fill="auto"/>
          </w:tcPr>
          <w:p>
            <w:pPr>
              <w:pStyle w:val="style0"/>
              <w:spacing w:lineRule="auto" w:line="408"/>
              <w:rPr/>
            </w:pPr>
            <w:r>
              <w:rPr/>
              <w:t>Cell 2,2</w:t>
            </w:r>
          </w:p>
        </w:tc>
        <w:tc>
          <w:tcPr>
            <w:tcW w:w="0" w:type="auto"/>
            <w:tcBorders/>
            <w:shd w:val="clear" w:color="auto" w:fill="auto"/>
          </w:tcPr>
          <w:p>
            <w:pPr>
              <w:pStyle w:val="style0"/>
              <w:spacing w:lineRule="auto" w:line="408"/>
              <w:jc w:val="both"/>
              <w:rPr/>
            </w:pPr>
            <w:r>
              <w:rPr/>
              <w:t>24</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4.2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0.8733</w:t>
            </w:r>
          </w:p>
        </w:tc>
      </w:tr>
      <w:tr>
        <w:tblPrEx/>
        <w:trPr>
          <w:cantSplit w:val="false"/>
          <w:tblHeader w:val="false"/>
          <w:jc w:val="left"/>
        </w:trPr>
        <w:tc>
          <w:tcPr>
            <w:tcW w:w="0" w:type="auto"/>
            <w:tcBorders/>
            <w:shd w:val="clear" w:color="auto" w:fill="auto"/>
          </w:tcPr>
          <w:p>
            <w:pPr>
              <w:pStyle w:val="style0"/>
              <w:spacing w:lineRule="auto" w:line="408"/>
              <w:rPr/>
            </w:pPr>
            <w:r>
              <w:rPr/>
              <w:t>Cell 2,3</w:t>
            </w:r>
          </w:p>
        </w:tc>
        <w:tc>
          <w:tcPr>
            <w:tcW w:w="0" w:type="auto"/>
            <w:tcBorders/>
            <w:shd w:val="clear" w:color="auto" w:fill="auto"/>
          </w:tcPr>
          <w:p>
            <w:pPr>
              <w:pStyle w:val="style0"/>
              <w:spacing w:lineRule="auto" w:line="408"/>
              <w:jc w:val="both"/>
              <w:rPr/>
            </w:pPr>
            <w:r>
              <w:rPr/>
              <w:t>16</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-4.2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0.8733</w:t>
            </w:r>
          </w:p>
        </w:tc>
      </w:tr>
      <w:tr>
        <w:tblPrEx/>
        <w:trPr>
          <w:cantSplit w:val="false"/>
          <w:tblHeader w:val="false"/>
          <w:jc w:val="left"/>
        </w:trPr>
        <w:tc>
          <w:tcPr>
            <w:tcW w:w="0" w:type="auto"/>
            <w:tcBorders/>
            <w:shd w:val="clear" w:color="auto" w:fill="auto"/>
          </w:tcPr>
          <w:p>
            <w:pPr>
              <w:pStyle w:val="style0"/>
              <w:spacing w:lineRule="auto" w:line="408"/>
              <w:rPr/>
            </w:pPr>
            <w:r>
              <w:rPr/>
              <w:t>Cell 2,4</w:t>
            </w:r>
          </w:p>
        </w:tc>
        <w:tc>
          <w:tcPr>
            <w:tcW w:w="0" w:type="auto"/>
            <w:tcBorders/>
            <w:shd w:val="clear" w:color="auto" w:fill="auto"/>
          </w:tcPr>
          <w:p>
            <w:pPr>
              <w:pStyle w:val="style0"/>
              <w:spacing w:lineRule="auto" w:line="408"/>
              <w:jc w:val="both"/>
              <w:rPr/>
            </w:pPr>
            <w:r>
              <w:rPr/>
              <w:t>23</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3.2</w:t>
            </w:r>
          </w:p>
        </w:tc>
        <w:tc>
          <w:tcPr>
            <w:tcW w:w="0" w:type="auto"/>
            <w:tcBorders/>
            <w:shd w:val="clear" w:color="auto" w:fill="auto"/>
          </w:tcPr>
          <w:p>
            <w:pPr>
              <w:pStyle w:val="style0"/>
              <w:spacing w:lineRule="auto" w:line="408"/>
              <w:jc w:val="both"/>
              <w:rPr/>
            </w:pPr>
            <w:r>
              <w:rPr/>
              <w:t>10.24</w:t>
            </w:r>
          </w:p>
        </w:tc>
        <w:tc>
          <w:tcPr>
            <w:tcW w:w="0" w:type="auto"/>
            <w:tcBorders/>
            <w:shd w:val="clear" w:color="auto" w:fill="auto"/>
          </w:tcPr>
          <w:p>
            <w:pPr>
              <w:pStyle w:val="style0"/>
              <w:spacing w:lineRule="auto" w:line="408"/>
              <w:jc w:val="both"/>
              <w:rPr/>
            </w:pPr>
            <w:r>
              <w:rPr/>
              <w:t>0.5069</w:t>
            </w:r>
          </w:p>
        </w:tc>
      </w:tr>
      <w:tr>
        <w:tblPrEx/>
        <w:trPr>
          <w:cantSplit w:val="false"/>
          <w:tblHeader w:val="false"/>
          <w:jc w:val="left"/>
        </w:trPr>
        <w:tc>
          <w:tcPr>
            <w:tcW w:w="0" w:type="auto"/>
            <w:tcBorders/>
            <w:shd w:val="clear" w:color="auto" w:fill="auto"/>
          </w:tcPr>
          <w:p>
            <w:pPr>
              <w:pStyle w:val="style0"/>
              <w:spacing w:lineRule="auto" w:line="408"/>
              <w:rPr/>
            </w:pPr>
            <w:r>
              <w:rPr/>
              <w:t>Cell 2,5</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-2.2</w:t>
            </w:r>
          </w:p>
        </w:tc>
        <w:tc>
          <w:tcPr>
            <w:tcW w:w="0" w:type="auto"/>
            <w:tcBorders/>
            <w:shd w:val="clear" w:color="auto" w:fill="auto"/>
          </w:tcPr>
          <w:p>
            <w:pPr>
              <w:pStyle w:val="style0"/>
              <w:spacing w:lineRule="auto" w:line="408"/>
              <w:jc w:val="both"/>
              <w:rPr/>
            </w:pPr>
            <w:r>
              <w:rPr/>
              <w:t>4.84</w:t>
            </w:r>
          </w:p>
        </w:tc>
        <w:tc>
          <w:tcPr>
            <w:tcW w:w="0" w:type="auto"/>
            <w:tcBorders/>
            <w:shd w:val="clear" w:color="auto" w:fill="auto"/>
          </w:tcPr>
          <w:p>
            <w:pPr>
              <w:pStyle w:val="style0"/>
              <w:spacing w:lineRule="auto" w:line="408"/>
              <w:jc w:val="both"/>
              <w:rPr/>
            </w:pPr>
            <w:r>
              <w:rPr/>
              <w:t>0.2396</w:t>
            </w:r>
          </w:p>
        </w:tc>
      </w:tr>
      <w:tr>
        <w:tblPrEx/>
        <w:trPr>
          <w:cantSplit w:val="false"/>
          <w:tblHeader w:val="false"/>
          <w:jc w:val="left"/>
        </w:trPr>
        <w:tc>
          <w:tcPr>
            <w:tcW w:w="0" w:type="auto"/>
            <w:tcBorders/>
            <w:shd w:val="clear" w:color="auto" w:fill="auto"/>
          </w:tcPr>
          <w:p>
            <w:pPr>
              <w:pStyle w:val="style0"/>
              <w:spacing w:lineRule="auto" w:line="408"/>
              <w:rPr/>
            </w:pPr>
            <w:r>
              <w:rPr/>
              <w:t>Cell 3,1</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0.3429</w:t>
            </w:r>
          </w:p>
        </w:tc>
      </w:tr>
      <w:tr>
        <w:tblPrEx/>
        <w:trPr>
          <w:cantSplit w:val="false"/>
          <w:tblHeader w:val="false"/>
          <w:jc w:val="left"/>
        </w:trPr>
        <w:tc>
          <w:tcPr>
            <w:tcW w:w="0" w:type="auto"/>
            <w:tcBorders/>
            <w:shd w:val="clear" w:color="auto" w:fill="auto"/>
          </w:tcPr>
          <w:p>
            <w:pPr>
              <w:pStyle w:val="style0"/>
              <w:spacing w:lineRule="auto" w:line="408"/>
              <w:rPr/>
            </w:pPr>
            <w:r>
              <w:rPr/>
              <w:t>Cell 3,2</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0.3429</w:t>
            </w:r>
          </w:p>
        </w:tc>
      </w:tr>
      <w:tr>
        <w:tblPrEx/>
        <w:trPr>
          <w:cantSplit w:val="false"/>
          <w:tblHeader w:val="false"/>
          <w:jc w:val="left"/>
        </w:trPr>
        <w:tc>
          <w:tcPr>
            <w:tcW w:w="0" w:type="auto"/>
            <w:tcBorders/>
            <w:shd w:val="clear" w:color="auto" w:fill="auto"/>
          </w:tcPr>
          <w:p>
            <w:pPr>
              <w:pStyle w:val="style0"/>
              <w:spacing w:lineRule="auto" w:line="408"/>
              <w:rPr/>
            </w:pPr>
            <w:r>
              <w:rPr/>
              <w:t>Cell 3,3</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0.3429</w:t>
            </w:r>
          </w:p>
        </w:tc>
      </w:tr>
      <w:tr>
        <w:tblPrEx/>
        <w:trPr>
          <w:cantSplit w:val="false"/>
          <w:tblHeader w:val="false"/>
          <w:jc w:val="left"/>
        </w:trPr>
        <w:tc>
          <w:tcPr>
            <w:tcW w:w="0" w:type="auto"/>
            <w:tcBorders/>
            <w:shd w:val="clear" w:color="auto" w:fill="auto"/>
          </w:tcPr>
          <w:p>
            <w:pPr>
              <w:pStyle w:val="style0"/>
              <w:spacing w:lineRule="auto" w:line="408"/>
              <w:rPr/>
            </w:pPr>
            <w:r>
              <w:rPr/>
              <w:t>Cell 3,4</w:t>
            </w:r>
          </w:p>
        </w:tc>
        <w:tc>
          <w:tcPr>
            <w:tcW w:w="0" w:type="auto"/>
            <w:tcBorders/>
            <w:shd w:val="clear" w:color="auto" w:fill="auto"/>
          </w:tcPr>
          <w:p>
            <w:pPr>
              <w:pStyle w:val="style0"/>
              <w:spacing w:lineRule="auto" w:line="408"/>
              <w:jc w:val="both"/>
              <w:rPr/>
            </w:pPr>
            <w:r>
              <w:rPr/>
              <w:t>6</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2.2</w:t>
            </w:r>
          </w:p>
        </w:tc>
        <w:tc>
          <w:tcPr>
            <w:tcW w:w="0" w:type="auto"/>
            <w:tcBorders/>
            <w:shd w:val="clear" w:color="auto" w:fill="auto"/>
          </w:tcPr>
          <w:p>
            <w:pPr>
              <w:pStyle w:val="style0"/>
              <w:spacing w:lineRule="auto" w:line="408"/>
              <w:jc w:val="both"/>
              <w:rPr/>
            </w:pPr>
            <w:r>
              <w:rPr/>
              <w:t>4.84</w:t>
            </w:r>
          </w:p>
        </w:tc>
        <w:tc>
          <w:tcPr>
            <w:tcW w:w="0" w:type="auto"/>
            <w:tcBorders/>
            <w:shd w:val="clear" w:color="auto" w:fill="auto"/>
          </w:tcPr>
          <w:p>
            <w:pPr>
              <w:pStyle w:val="style0"/>
              <w:spacing w:lineRule="auto" w:line="408"/>
              <w:jc w:val="both"/>
              <w:rPr/>
            </w:pPr>
            <w:r>
              <w:rPr/>
              <w:t>1.1524</w:t>
            </w:r>
          </w:p>
        </w:tc>
      </w:tr>
      <w:tr>
        <w:tblPrEx/>
        <w:trPr>
          <w:cantSplit w:val="false"/>
          <w:trHeight w:val="161" w:hRule="atLeast"/>
          <w:tblHeader w:val="false"/>
          <w:jc w:val="left"/>
        </w:trPr>
        <w:tc>
          <w:tcPr>
            <w:tcW w:w="0" w:type="auto"/>
            <w:tcBorders/>
            <w:shd w:val="clear" w:color="auto" w:fill="auto"/>
          </w:tcPr>
          <w:p>
            <w:pPr>
              <w:pStyle w:val="style0"/>
              <w:spacing w:lineRule="auto" w:line="408"/>
              <w:rPr/>
            </w:pPr>
            <w:r>
              <w:rPr/>
              <w:t>Cell 3,5</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-4.2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4.2</w:t>
            </w:r>
          </w:p>
        </w:tc>
      </w:tr>
      <w:tr>
        <w:tblPrEx/>
        <w:trPr>
          <w:cantSplit w:val="false"/>
          <w:tblHeader w:val="false"/>
          <w:jc w:val="left"/>
        </w:trPr>
        <w:tc>
          <w:tcPr>
            <w:tcW w:w="0" w:type="auto"/>
            <w:tcBorders/>
            <w:shd w:val="clear" w:color="auto" w:fill="auto"/>
          </w:tcPr>
          <w:p>
            <w:pPr>
              <w:pStyle w:val="style0"/>
              <w:spacing w:lineRule="auto" w:line="408"/>
              <w:rPr/>
            </w:pPr>
            <w:r>
              <w:rPr/>
              <w:t>Cell 4,1</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0.3429</w:t>
            </w:r>
          </w:p>
        </w:tc>
      </w:tr>
      <w:tr>
        <w:tblPrEx/>
        <w:trPr>
          <w:cantSplit w:val="false"/>
          <w:tblHeader w:val="false"/>
          <w:jc w:val="left"/>
        </w:trPr>
        <w:tc>
          <w:tcPr>
            <w:tcW w:w="0" w:type="auto"/>
            <w:tcBorders/>
            <w:shd w:val="clear" w:color="auto" w:fill="auto"/>
          </w:tcPr>
          <w:p>
            <w:pPr>
              <w:pStyle w:val="style0"/>
              <w:spacing w:lineRule="auto" w:line="408"/>
              <w:rPr/>
            </w:pPr>
            <w:r>
              <w:rPr/>
              <w:t>Cell 4,2</w:t>
            </w:r>
          </w:p>
        </w:tc>
        <w:tc>
          <w:tcPr>
            <w:tcW w:w="0" w:type="auto"/>
            <w:tcBorders/>
            <w:shd w:val="clear" w:color="auto" w:fill="auto"/>
          </w:tcPr>
          <w:p>
            <w:pPr>
              <w:pStyle w:val="style0"/>
              <w:spacing w:lineRule="auto" w:line="408"/>
              <w:jc w:val="both"/>
              <w:rPr/>
            </w:pPr>
            <w:r>
              <w:rPr/>
              <w:t>7</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3.2</w:t>
            </w:r>
          </w:p>
        </w:tc>
        <w:tc>
          <w:tcPr>
            <w:tcW w:w="0" w:type="auto"/>
            <w:tcBorders/>
            <w:shd w:val="clear" w:color="auto" w:fill="auto"/>
          </w:tcPr>
          <w:p>
            <w:pPr>
              <w:pStyle w:val="style0"/>
              <w:spacing w:lineRule="auto" w:line="408"/>
              <w:jc w:val="both"/>
              <w:rPr/>
            </w:pPr>
            <w:r>
              <w:rPr/>
              <w:t>10.24</w:t>
            </w:r>
          </w:p>
        </w:tc>
        <w:tc>
          <w:tcPr>
            <w:tcW w:w="0" w:type="auto"/>
            <w:tcBorders/>
            <w:shd w:val="clear" w:color="auto" w:fill="auto"/>
          </w:tcPr>
          <w:p>
            <w:pPr>
              <w:pStyle w:val="style0"/>
              <w:spacing w:lineRule="auto" w:line="408"/>
              <w:jc w:val="both"/>
              <w:rPr/>
            </w:pPr>
            <w:r>
              <w:rPr/>
              <w:t>2.4381</w:t>
            </w:r>
          </w:p>
        </w:tc>
      </w:tr>
      <w:tr>
        <w:tblPrEx/>
        <w:trPr>
          <w:cantSplit w:val="false"/>
          <w:tblHeader w:val="false"/>
          <w:jc w:val="left"/>
        </w:trPr>
        <w:tc>
          <w:tcPr>
            <w:tcW w:w="0" w:type="auto"/>
            <w:tcBorders/>
            <w:shd w:val="clear" w:color="auto" w:fill="auto"/>
          </w:tcPr>
          <w:p>
            <w:pPr>
              <w:pStyle w:val="style0"/>
              <w:spacing w:lineRule="auto" w:line="408"/>
              <w:rPr/>
            </w:pPr>
            <w:r>
              <w:rPr/>
              <w:t>Cell 4,3</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0.3428</w:t>
            </w:r>
          </w:p>
        </w:tc>
      </w:tr>
      <w:tr>
        <w:tblPrEx/>
        <w:trPr>
          <w:cantSplit w:val="false"/>
          <w:tblHeader w:val="false"/>
          <w:jc w:val="left"/>
        </w:trPr>
        <w:tc>
          <w:tcPr>
            <w:tcW w:w="0" w:type="auto"/>
            <w:tcBorders/>
            <w:shd w:val="clear" w:color="auto" w:fill="auto"/>
          </w:tcPr>
          <w:p>
            <w:pPr>
              <w:pStyle w:val="style0"/>
              <w:spacing w:lineRule="auto" w:line="408"/>
              <w:rPr/>
            </w:pPr>
            <w:r>
              <w:rPr/>
              <w:t>Cell 4,4</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10.44</w:t>
            </w:r>
          </w:p>
        </w:tc>
        <w:tc>
          <w:tcPr>
            <w:tcW w:w="0" w:type="auto"/>
            <w:tcBorders/>
            <w:shd w:val="clear" w:color="auto" w:fill="auto"/>
          </w:tcPr>
          <w:p>
            <w:pPr>
              <w:pStyle w:val="style0"/>
              <w:spacing w:lineRule="auto" w:line="408"/>
              <w:jc w:val="both"/>
              <w:rPr/>
            </w:pPr>
            <w:r>
              <w:rPr/>
              <w:t>0.3428</w:t>
            </w:r>
          </w:p>
        </w:tc>
      </w:tr>
      <w:tr>
        <w:tblPrEx/>
        <w:trPr>
          <w:cantSplit w:val="false"/>
          <w:tblHeader w:val="false"/>
          <w:jc w:val="left"/>
        </w:trPr>
        <w:tc>
          <w:tcPr>
            <w:tcW w:w="0" w:type="auto"/>
            <w:tcBorders/>
            <w:shd w:val="clear" w:color="auto" w:fill="auto"/>
          </w:tcPr>
          <w:p>
            <w:pPr>
              <w:pStyle w:val="style0"/>
              <w:spacing w:lineRule="auto" w:line="408"/>
              <w:rPr/>
            </w:pPr>
            <w:r>
              <w:rPr/>
              <w:t>Cell 4,5</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0.3428</w:t>
            </w:r>
          </w:p>
        </w:tc>
      </w:tr>
      <w:tr>
        <w:tblPrEx/>
        <w:trPr>
          <w:cantSplit w:val="false"/>
          <w:tblHeader w:val="false"/>
          <w:jc w:val="left"/>
        </w:trPr>
        <w:tc>
          <w:tcPr>
            <w:tcW w:w="0" w:type="auto"/>
            <w:tcBorders/>
            <w:shd w:val="clear" w:color="auto" w:fill="auto"/>
          </w:tcPr>
          <w:p>
            <w:pPr>
              <w:pStyle w:val="style0"/>
              <w:spacing w:lineRule="auto" w:line="408"/>
              <w:rPr/>
            </w:pPr>
            <w:r>
              <w:rPr/>
              <w:t>Cell 5,1</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rPr/>
            </w:pPr>
            <w:r>
              <w:rPr/>
              <w:t>1.2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1.2</w:t>
            </w:r>
          </w:p>
        </w:tc>
      </w:tr>
      <w:tr>
        <w:tblPrEx/>
        <w:trPr>
          <w:cantSplit w:val="false"/>
          <w:tblHeader w:val="false"/>
          <w:jc w:val="left"/>
        </w:trPr>
        <w:tc>
          <w:tcPr>
            <w:tcW w:w="0" w:type="auto"/>
            <w:tcBorders/>
            <w:shd w:val="clear" w:color="auto" w:fill="auto"/>
          </w:tcPr>
          <w:p>
            <w:pPr>
              <w:pStyle w:val="style0"/>
              <w:spacing w:lineRule="auto" w:line="408"/>
              <w:rPr/>
            </w:pPr>
            <w:r>
              <w:rPr/>
              <w:t>Cell 5,2</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rPr/>
            </w:pPr>
            <w:r>
              <w:rPr/>
              <w:t>1.2</w:t>
            </w:r>
          </w:p>
        </w:tc>
        <w:tc>
          <w:tcPr>
            <w:tcW w:w="0" w:type="auto"/>
            <w:tcBorders/>
            <w:shd w:val="clear" w:color="auto" w:fill="auto"/>
          </w:tcPr>
          <w:p>
            <w:pPr>
              <w:pStyle w:val="style0"/>
              <w:spacing w:lineRule="auto" w:line="408"/>
              <w:jc w:val="both"/>
              <w:rPr/>
            </w:pPr>
            <w:r>
              <w:rPr/>
              <w:t>0.8</w:t>
            </w:r>
          </w:p>
        </w:tc>
        <w:tc>
          <w:tcPr>
            <w:tcW w:w="0" w:type="auto"/>
            <w:tcBorders/>
            <w:shd w:val="clear" w:color="auto" w:fill="auto"/>
          </w:tcPr>
          <w:p>
            <w:pPr>
              <w:pStyle w:val="style0"/>
              <w:spacing w:lineRule="auto" w:line="408"/>
              <w:jc w:val="both"/>
              <w:rPr/>
            </w:pPr>
            <w:r>
              <w:rPr/>
              <w:t>0.64</w:t>
            </w:r>
          </w:p>
        </w:tc>
        <w:tc>
          <w:tcPr>
            <w:tcW w:w="0" w:type="auto"/>
            <w:tcBorders/>
            <w:shd w:val="clear" w:color="auto" w:fill="auto"/>
          </w:tcPr>
          <w:p>
            <w:pPr>
              <w:pStyle w:val="style0"/>
              <w:spacing w:lineRule="auto" w:line="408"/>
              <w:jc w:val="both"/>
              <w:rPr/>
            </w:pPr>
            <w:r>
              <w:rPr/>
              <w:t>0.5333</w:t>
            </w:r>
          </w:p>
        </w:tc>
      </w:tr>
      <w:tr>
        <w:tblPrEx/>
        <w:trPr>
          <w:cantSplit w:val="false"/>
          <w:tblHeader w:val="false"/>
          <w:jc w:val="left"/>
        </w:trPr>
        <w:tc>
          <w:tcPr>
            <w:tcW w:w="0" w:type="auto"/>
            <w:tcBorders/>
            <w:shd w:val="clear" w:color="auto" w:fill="auto"/>
          </w:tcPr>
          <w:p>
            <w:pPr>
              <w:pStyle w:val="style0"/>
              <w:spacing w:lineRule="auto" w:line="408"/>
              <w:rPr/>
            </w:pPr>
            <w:r>
              <w:rPr/>
              <w:t>Cell 5,3</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0.8</w:t>
            </w:r>
          </w:p>
        </w:tc>
        <w:tc>
          <w:tcPr>
            <w:tcW w:w="0" w:type="auto"/>
            <w:tcBorders/>
            <w:shd w:val="clear" w:color="auto" w:fill="auto"/>
          </w:tcPr>
          <w:p>
            <w:pPr>
              <w:pStyle w:val="style0"/>
              <w:spacing w:lineRule="auto" w:line="408"/>
              <w:jc w:val="both"/>
              <w:rPr/>
            </w:pPr>
            <w:r>
              <w:rPr/>
              <w:t>0.64</w:t>
            </w:r>
          </w:p>
        </w:tc>
        <w:tc>
          <w:tcPr>
            <w:tcW w:w="0" w:type="auto"/>
            <w:tcBorders/>
            <w:shd w:val="clear" w:color="auto" w:fill="auto"/>
          </w:tcPr>
          <w:p>
            <w:pPr>
              <w:pStyle w:val="style0"/>
              <w:spacing w:lineRule="auto" w:line="408"/>
              <w:jc w:val="both"/>
              <w:rPr/>
            </w:pPr>
            <w:r>
              <w:rPr/>
              <w:t>0.5333</w:t>
            </w:r>
          </w:p>
        </w:tc>
      </w:tr>
      <w:tr>
        <w:tblPrEx/>
        <w:trPr>
          <w:cantSplit w:val="false"/>
          <w:tblHeader w:val="false"/>
          <w:jc w:val="left"/>
        </w:trPr>
        <w:tc>
          <w:tcPr>
            <w:tcW w:w="0" w:type="auto"/>
            <w:tcBorders/>
            <w:shd w:val="clear" w:color="auto" w:fill="auto"/>
          </w:tcPr>
          <w:p>
            <w:pPr>
              <w:pStyle w:val="style0"/>
              <w:spacing w:lineRule="auto" w:line="408"/>
              <w:rPr/>
            </w:pPr>
            <w:r>
              <w:rPr/>
              <w:t>Cell 5,4</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rPr/>
            </w:pPr>
            <w:r>
              <w:rPr/>
              <w:t>1.2</w:t>
            </w:r>
          </w:p>
        </w:tc>
        <w:tc>
          <w:tcPr>
            <w:tcW w:w="0" w:type="auto"/>
            <w:tcBorders/>
            <w:shd w:val="clear" w:color="auto" w:fill="auto"/>
          </w:tcPr>
          <w:p>
            <w:pPr>
              <w:pStyle w:val="style0"/>
              <w:spacing w:lineRule="auto" w:line="408"/>
              <w:jc w:val="both"/>
              <w:rPr/>
            </w:pPr>
            <w:r>
              <w:rPr/>
              <w:t>0.8</w:t>
            </w:r>
          </w:p>
        </w:tc>
        <w:tc>
          <w:tcPr>
            <w:tcW w:w="0" w:type="auto"/>
            <w:tcBorders/>
            <w:shd w:val="clear" w:color="auto" w:fill="auto"/>
          </w:tcPr>
          <w:p>
            <w:pPr>
              <w:pStyle w:val="style0"/>
              <w:spacing w:lineRule="auto" w:line="408"/>
              <w:jc w:val="both"/>
              <w:rPr/>
            </w:pPr>
            <w:r>
              <w:rPr/>
              <w:t>0.64</w:t>
            </w:r>
          </w:p>
        </w:tc>
        <w:tc>
          <w:tcPr>
            <w:tcW w:w="0" w:type="auto"/>
            <w:tcBorders/>
            <w:shd w:val="clear" w:color="auto" w:fill="auto"/>
          </w:tcPr>
          <w:p>
            <w:pPr>
              <w:pStyle w:val="style0"/>
              <w:spacing w:lineRule="auto" w:line="408"/>
              <w:jc w:val="both"/>
              <w:rPr/>
            </w:pPr>
            <w:r>
              <w:rPr/>
              <w:t>0.5333</w:t>
            </w:r>
          </w:p>
        </w:tc>
      </w:tr>
      <w:tr>
        <w:tblPrEx/>
        <w:trPr>
          <w:cantSplit w:val="false"/>
          <w:tblHeader w:val="false"/>
          <w:jc w:val="left"/>
        </w:trPr>
        <w:tc>
          <w:tcPr>
            <w:tcW w:w="0" w:type="auto"/>
            <w:tcBorders/>
            <w:shd w:val="clear" w:color="auto" w:fill="auto"/>
          </w:tcPr>
          <w:p>
            <w:pPr>
              <w:pStyle w:val="style0"/>
              <w:spacing w:lineRule="auto" w:line="408"/>
              <w:rPr/>
            </w:pPr>
          </w:p>
        </w:tc>
        <w:tc>
          <w:tcPr>
            <w:tcW w:w="0" w:type="auto"/>
            <w:tcBorders/>
            <w:shd w:val="clear" w:color="auto" w:fill="auto"/>
          </w:tcPr>
          <w:p>
            <w:pPr>
              <w:pStyle w:val="style0"/>
              <w:spacing w:lineRule="auto" w:line="408"/>
              <w:jc w:val="both"/>
              <w:rPr/>
            </w:pPr>
          </w:p>
        </w:tc>
        <w:tc>
          <w:tcPr>
            <w:tcW w:w="0" w:type="auto"/>
            <w:tcBorders/>
            <w:shd w:val="clear" w:color="auto" w:fill="auto"/>
          </w:tcPr>
          <w:p>
            <w:pPr>
              <w:pStyle w:val="style0"/>
              <w:spacing w:lineRule="auto" w:line="408"/>
              <w:rPr/>
            </w:pPr>
          </w:p>
        </w:tc>
        <w:tc>
          <w:tcPr>
            <w:tcW w:w="0" w:type="auto"/>
            <w:tcBorders/>
            <w:shd w:val="clear" w:color="auto" w:fill="auto"/>
          </w:tcPr>
          <w:p>
            <w:pPr>
              <w:pStyle w:val="style0"/>
              <w:spacing w:lineRule="auto" w:line="408"/>
              <w:jc w:val="both"/>
              <w:rPr/>
            </w:pPr>
          </w:p>
        </w:tc>
        <w:tc>
          <w:tcPr>
            <w:tcW w:w="0" w:type="auto"/>
            <w:tcBorders/>
            <w:shd w:val="clear" w:color="auto" w:fill="auto"/>
          </w:tcPr>
          <w:p>
            <w:pPr>
              <w:pStyle w:val="style0"/>
              <w:spacing w:lineRule="auto" w:line="408"/>
              <w:jc w:val="both"/>
              <w:rPr/>
            </w:pPr>
          </w:p>
        </w:tc>
        <w:tc>
          <w:tcPr>
            <w:tcW w:w="0" w:type="auto"/>
            <w:tcBorders/>
            <w:shd w:val="clear" w:color="auto" w:fill="auto"/>
          </w:tcPr>
          <w:p>
            <w:pPr>
              <w:pStyle w:val="style0"/>
              <w:spacing w:lineRule="auto" w:line="408"/>
              <w:jc w:val="both"/>
              <w:rPr>
                <w:b/>
              </w:rPr>
            </w:pPr>
            <w:r>
              <w:rPr>
                <w:b/>
              </w:rPr>
              <w:t>27.718</w:t>
            </w:r>
          </w:p>
        </w:tc>
      </w:tr>
    </w:tbl>
    <w:p>
      <w:pPr>
        <w:pStyle w:val="style0"/>
        <w:spacing w:lineRule="auto" w:line="408"/>
        <w:jc w:val="both"/>
        <w:rPr/>
      </w:pPr>
    </w:p>
    <w:p>
      <w:pPr>
        <w:pStyle w:val="style0"/>
        <w:spacing w:lineRule="auto" w:line="408"/>
        <w:jc w:val="both"/>
        <w:rPr/>
      </w:pPr>
      <w:r>
        <w:rPr/>
        <w:t>Critical table value at 5% level of significance and degree of freedom of 16 i.e. (r-1) (c-1)</w:t>
      </w:r>
    </w:p>
    <w:p>
      <w:pPr>
        <w:pStyle w:val="style0"/>
        <w:spacing w:lineRule="auto" w:line="408"/>
        <w:jc w:val="both"/>
        <w:rPr/>
      </w:pPr>
      <w:r>
        <w:rPr/>
        <w:t>X</w:t>
      </w:r>
      <w:r>
        <w:rPr>
          <w:vertAlign w:val="superscript"/>
        </w:rPr>
        <w:t>2</w:t>
      </w:r>
      <w:r>
        <w:rPr/>
        <w:t xml:space="preserve"> 0.05, 16 = 26.296</w:t>
      </w:r>
    </w:p>
    <w:p>
      <w:pPr>
        <w:pStyle w:val="style0"/>
        <w:spacing w:lineRule="auto" w:line="408"/>
        <w:jc w:val="both"/>
        <w:rPr/>
      </w:pPr>
      <w:r>
        <w:rPr/>
        <w:t>Decision Rule: Accept alternative hypothesis if X</w:t>
      </w:r>
      <w:r>
        <w:rPr>
          <w:vertAlign w:val="superscript"/>
        </w:rPr>
        <w:t>2</w:t>
      </w:r>
      <w:r>
        <w:rPr/>
        <w:t xml:space="preserve">&gt; x </w:t>
      </w:r>
      <w:r>
        <w:rPr>
          <w:vertAlign w:val="superscript"/>
        </w:rPr>
        <w:t>2</w:t>
      </w:r>
      <w:r>
        <w:rPr/>
        <w:t xml:space="preserve">C </w:t>
      </w:r>
    </w:p>
    <w:p>
      <w:pPr>
        <w:pStyle w:val="style0"/>
        <w:spacing w:lineRule="auto" w:line="408"/>
        <w:jc w:val="both"/>
        <w:rPr/>
      </w:pPr>
      <w:r>
        <w:rPr/>
        <w:t>Where X</w:t>
      </w:r>
      <w:r>
        <w:rPr>
          <w:vertAlign w:val="superscript"/>
        </w:rPr>
        <w:t>2</w:t>
      </w:r>
      <w:r>
        <w:rPr/>
        <w:t xml:space="preserve"> = computed value</w:t>
      </w:r>
    </w:p>
    <w:p>
      <w:pPr>
        <w:pStyle w:val="style0"/>
        <w:spacing w:lineRule="auto" w:line="408"/>
        <w:ind w:firstLine="720"/>
        <w:jc w:val="both"/>
        <w:rPr/>
      </w:pPr>
      <w:r>
        <w:rPr/>
        <w:t>X</w:t>
      </w:r>
      <w:r>
        <w:rPr>
          <w:vertAlign w:val="superscript"/>
        </w:rPr>
        <w:t>2</w:t>
      </w:r>
      <w:r>
        <w:rPr/>
        <w:t>C = Critical table value.</w:t>
      </w: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r>
        <w:rPr>
          <w:b/>
        </w:rPr>
        <w:t>CHAPTER FIVE</w:t>
      </w:r>
    </w:p>
    <w:p>
      <w:pPr>
        <w:pStyle w:val="style0"/>
        <w:numPr>
          <w:ilvl w:val="1"/>
          <w:numId w:val="10"/>
        </w:numPr>
        <w:spacing w:lineRule="auto" w:line="408"/>
        <w:ind w:left="720" w:hanging="720"/>
        <w:jc w:val="both"/>
        <w:rPr>
          <w:b/>
        </w:rPr>
      </w:pPr>
      <w:r>
        <w:rPr>
          <w:b/>
        </w:rPr>
        <w:t xml:space="preserve">SUMMARY, CONCLUSION AND RECOMMENDATIONS </w:t>
      </w:r>
    </w:p>
    <w:p>
      <w:pPr>
        <w:pStyle w:val="style0"/>
        <w:numPr>
          <w:ilvl w:val="1"/>
          <w:numId w:val="10"/>
        </w:numPr>
        <w:spacing w:lineRule="auto" w:line="408"/>
        <w:ind w:left="720" w:hanging="720"/>
        <w:jc w:val="both"/>
        <w:rPr>
          <w:b/>
        </w:rPr>
      </w:pPr>
      <w:r>
        <w:rPr>
          <w:b/>
        </w:rPr>
        <w:t>SUMMARY</w:t>
      </w:r>
    </w:p>
    <w:p>
      <w:pPr>
        <w:pStyle w:val="style0"/>
        <w:spacing w:lineRule="auto" w:line="408"/>
        <w:ind w:firstLine="720"/>
        <w:jc w:val="both"/>
        <w:rPr/>
      </w:pPr>
      <w:r>
        <w:rP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pPr>
        <w:pStyle w:val="style0"/>
        <w:spacing w:lineRule="auto" w:line="408"/>
        <w:ind w:firstLine="720"/>
        <w:jc w:val="both"/>
        <w:rPr/>
      </w:pPr>
      <w:r>
        <w:rP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pPr>
        <w:pStyle w:val="style0"/>
        <w:numPr>
          <w:ilvl w:val="0"/>
          <w:numId w:val="6"/>
        </w:numPr>
        <w:spacing w:lineRule="auto" w:line="408"/>
        <w:ind w:left="720" w:hanging="720"/>
        <w:jc w:val="both"/>
        <w:rPr/>
      </w:pPr>
      <w:r>
        <w:rPr/>
        <w:t>Social responsibility has impacts on the level of sales profitability, motivation of employees, reputation of an organizations and market share.</w:t>
      </w:r>
    </w:p>
    <w:p>
      <w:pPr>
        <w:pStyle w:val="style0"/>
        <w:numPr>
          <w:ilvl w:val="0"/>
          <w:numId w:val="6"/>
        </w:numPr>
        <w:spacing w:lineRule="auto" w:line="408"/>
        <w:ind w:left="720" w:hanging="720"/>
        <w:jc w:val="both"/>
        <w:rPr/>
      </w:pPr>
      <w:r>
        <w:rPr/>
        <w:t xml:space="preserve">Nigerian organizations are socially responsible </w:t>
      </w:r>
    </w:p>
    <w:p>
      <w:pPr>
        <w:pStyle w:val="style0"/>
        <w:numPr>
          <w:ilvl w:val="0"/>
          <w:numId w:val="6"/>
        </w:numPr>
        <w:spacing w:lineRule="auto" w:line="408"/>
        <w:ind w:left="720" w:hanging="720"/>
        <w:jc w:val="both"/>
        <w:rPr/>
      </w:pPr>
      <w:r>
        <w:rPr/>
        <w:t>Business organizations  encountered  problem(s)in designing and implementing social actions programmes</w:t>
      </w:r>
    </w:p>
    <w:p>
      <w:pPr>
        <w:pStyle w:val="style0"/>
        <w:numPr>
          <w:ilvl w:val="0"/>
          <w:numId w:val="6"/>
        </w:numPr>
        <w:spacing w:lineRule="auto" w:line="408"/>
        <w:ind w:left="720" w:hanging="720"/>
        <w:jc w:val="both"/>
        <w:rPr/>
      </w:pPr>
      <w:r>
        <w:rPr/>
        <w:t xml:space="preserve">Nigerian organizations assist in reducing, level of unemployment in the country. </w:t>
      </w:r>
    </w:p>
    <w:p>
      <w:pPr>
        <w:pStyle w:val="style0"/>
        <w:spacing w:lineRule="auto" w:line="408"/>
        <w:ind w:left="720" w:firstLine="0"/>
        <w:jc w:val="both"/>
        <w:rPr/>
      </w:pPr>
    </w:p>
    <w:p>
      <w:pPr>
        <w:pStyle w:val="style0"/>
        <w:numPr>
          <w:ilvl w:val="1"/>
          <w:numId w:val="10"/>
        </w:numPr>
        <w:spacing w:lineRule="auto" w:line="408"/>
        <w:ind w:left="720" w:hanging="720"/>
        <w:jc w:val="both"/>
        <w:rPr>
          <w:b/>
        </w:rPr>
      </w:pPr>
      <w:r>
        <w:rPr>
          <w:b/>
        </w:rPr>
        <w:t xml:space="preserve">CONCLUSION </w:t>
      </w:r>
    </w:p>
    <w:p>
      <w:pPr>
        <w:pStyle w:val="style0"/>
        <w:spacing w:lineRule="auto" w:line="408"/>
        <w:ind w:firstLine="720"/>
        <w:jc w:val="both"/>
        <w:rPr/>
      </w:pPr>
      <w:r>
        <w:rPr/>
        <w:t xml:space="preserve">As a result of the findings, it was concluded that corporate social responsibility means the obligation of businessman to pursue those policies to make decisions or to follow those lines of action which are desirable in terms of objectives and value of the society Lattaus and Hodget (1976). </w:t>
      </w:r>
    </w:p>
    <w:p>
      <w:pPr>
        <w:pStyle w:val="style0"/>
        <w:spacing w:lineRule="auto" w:line="408"/>
        <w:ind w:firstLine="720"/>
        <w:jc w:val="both"/>
        <w:rPr/>
      </w:pPr>
      <w:r>
        <w:rPr/>
        <w:t>It is also seen as the responsibility of managers in carrying out their social approved mission to be responsive to, congruent with and interest and live with the forces and element of their social environment Koontz et al (1984).</w:t>
      </w:r>
    </w:p>
    <w:p>
      <w:pPr>
        <w:pStyle w:val="style0"/>
        <w:spacing w:lineRule="auto" w:line="408"/>
        <w:ind w:firstLine="720"/>
        <w:jc w:val="both"/>
        <w:rPr/>
      </w:pPr>
      <w:r>
        <w:rPr/>
        <w:t xml:space="preserve">As far as this study is concerned, all Nigeria organization is socially responsible which might have been because all of them are large profit oriented conglomerate who embark in all necessary actions to improve their organizational performance. </w:t>
      </w:r>
    </w:p>
    <w:p>
      <w:pPr>
        <w:pStyle w:val="style0"/>
        <w:spacing w:lineRule="auto" w:line="408"/>
        <w:ind w:firstLine="720"/>
        <w:jc w:val="both"/>
        <w:rPr/>
      </w:pPr>
      <w:r>
        <w:rPr/>
        <w:t xml:space="preserve">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 </w:t>
      </w:r>
    </w:p>
    <w:p>
      <w:pPr>
        <w:pStyle w:val="style0"/>
        <w:spacing w:lineRule="auto" w:line="408"/>
        <w:jc w:val="both"/>
        <w:rPr>
          <w:b/>
        </w:rPr>
      </w:pPr>
      <w:r>
        <w:rPr>
          <w:b/>
        </w:rPr>
        <w:t>Limitations to the study</w:t>
      </w:r>
    </w:p>
    <w:p>
      <w:pPr>
        <w:pStyle w:val="style0"/>
        <w:spacing w:lineRule="auto" w:line="408"/>
        <w:ind w:firstLine="720"/>
        <w:jc w:val="both"/>
        <w:rPr/>
      </w:pPr>
      <w:r>
        <w:rP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pPr>
        <w:pStyle w:val="style0"/>
        <w:numPr>
          <w:ilvl w:val="1"/>
          <w:numId w:val="10"/>
        </w:numPr>
        <w:spacing w:lineRule="auto" w:line="408"/>
        <w:ind w:left="720" w:hanging="720"/>
        <w:jc w:val="both"/>
        <w:rPr>
          <w:b/>
        </w:rPr>
      </w:pPr>
      <w:r>
        <w:rPr>
          <w:b/>
        </w:rPr>
        <w:t xml:space="preserve">RECOMMENDATIONS </w:t>
      </w:r>
    </w:p>
    <w:p>
      <w:pPr>
        <w:pStyle w:val="style0"/>
        <w:numPr>
          <w:ilvl w:val="0"/>
          <w:numId w:val="11"/>
        </w:numPr>
        <w:spacing w:lineRule="auto" w:line="408"/>
        <w:ind w:left="720" w:hanging="720"/>
        <w:jc w:val="both"/>
        <w:rPr/>
      </w:pPr>
      <w:r>
        <w:rPr/>
        <w:t xml:space="preserve">Industries should create a social responsibility department charged with the responsibility of alerting the organization about their social responsibility of alerting the organization about social responsibility function. </w:t>
      </w:r>
    </w:p>
    <w:p>
      <w:pPr>
        <w:pStyle w:val="style0"/>
        <w:numPr>
          <w:ilvl w:val="0"/>
          <w:numId w:val="11"/>
        </w:numPr>
        <w:spacing w:lineRule="auto" w:line="408"/>
        <w:ind w:left="720" w:hanging="720"/>
        <w:jc w:val="both"/>
        <w:rPr/>
      </w:pPr>
      <w:r>
        <w:rPr/>
        <w:t>Organizations should see social responsibility as a business opportunity that is profitable in the long run.</w:t>
      </w:r>
    </w:p>
    <w:p>
      <w:pPr>
        <w:pStyle w:val="style0"/>
        <w:numPr>
          <w:ilvl w:val="0"/>
          <w:numId w:val="11"/>
        </w:numPr>
        <w:spacing w:lineRule="auto" w:line="408"/>
        <w:ind w:left="720" w:hanging="720"/>
        <w:jc w:val="both"/>
        <w:rPr/>
      </w:pPr>
      <w:r>
        <w:rPr/>
        <w:t>The government should reshape existing laws in order to ensure that business organization operate in socially responsibility manner.</w:t>
      </w:r>
    </w:p>
    <w:p>
      <w:pPr>
        <w:pStyle w:val="style0"/>
        <w:numPr>
          <w:ilvl w:val="0"/>
          <w:numId w:val="11"/>
        </w:numPr>
        <w:spacing w:lineRule="auto" w:line="408"/>
        <w:ind w:left="720" w:hanging="720"/>
        <w:jc w:val="both"/>
        <w:rPr/>
      </w:pPr>
      <w:r>
        <w:rPr/>
        <w:t>Government should provide enlightenment and orientation campaign for business organization on the need for and importance of scale responsibility as well as the areas and aspect in which they could be socially responsible.</w:t>
      </w:r>
    </w:p>
    <w:p>
      <w:pPr>
        <w:pStyle w:val="style0"/>
        <w:numPr>
          <w:ilvl w:val="0"/>
          <w:numId w:val="11"/>
        </w:numPr>
        <w:spacing w:lineRule="auto" w:line="408"/>
        <w:ind w:left="720" w:hanging="720"/>
        <w:jc w:val="both"/>
        <w:rPr/>
      </w:pPr>
      <w:r>
        <w:rPr/>
        <w:t xml:space="preserve">There is need to re-orientates chief and manager to pursue polices, decisions and actions or follows the lives of action, which are desirable in terms of society. </w:t>
      </w:r>
    </w:p>
    <w:p>
      <w:pPr>
        <w:pStyle w:val="style0"/>
        <w:numPr>
          <w:ilvl w:val="0"/>
          <w:numId w:val="11"/>
        </w:numPr>
        <w:spacing w:lineRule="auto" w:line="408"/>
        <w:ind w:left="720" w:hanging="720"/>
        <w:jc w:val="both"/>
        <w:rPr/>
      </w:pPr>
      <w:r>
        <w:rPr/>
        <w:t xml:space="preserve"> Government must formulate policies and guideline that make social responsibility binding on business organizations and should try to evaluate the performance of such organization frequently. </w:t>
      </w:r>
    </w:p>
    <w:p>
      <w:pPr>
        <w:pStyle w:val="style0"/>
        <w:numPr>
          <w:ilvl w:val="0"/>
          <w:numId w:val="11"/>
        </w:numPr>
        <w:spacing w:lineRule="auto" w:line="408"/>
        <w:ind w:left="720" w:hanging="720"/>
        <w:jc w:val="both"/>
        <w:rPr/>
      </w:pPr>
      <w:r>
        <w:rPr/>
        <w:t>The organization should conduct what will enable them assess their contributions towards the society and determine the next course of action.</w:t>
      </w: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rPr>
          <w:b/>
        </w:rPr>
      </w:pPr>
    </w:p>
    <w:p>
      <w:pPr>
        <w:pStyle w:val="style0"/>
        <w:spacing w:lineRule="auto" w:line="408"/>
        <w:ind w:firstLine="720"/>
        <w:jc w:val="center"/>
        <w:rPr>
          <w:b/>
        </w:rPr>
      </w:pPr>
      <w:r>
        <w:rPr>
          <w:b/>
        </w:rPr>
        <w:t>REFERENCES</w:t>
      </w:r>
    </w:p>
    <w:p>
      <w:pPr>
        <w:pStyle w:val="style0"/>
        <w:spacing w:lineRule="auto" w:line="480"/>
        <w:ind w:left="720" w:hanging="720"/>
        <w:jc w:val="both"/>
        <w:rPr/>
      </w:pPr>
      <w:r>
        <w:rPr/>
        <w:t>Akanji, S. O. (2003) “Nigerian Business Environment” Lagos: Datrode Ltd.</w:t>
      </w:r>
    </w:p>
    <w:p>
      <w:pPr>
        <w:pStyle w:val="style0"/>
        <w:rPr/>
      </w:pPr>
      <w:r>
        <w:rPr/>
        <w:t xml:space="preserve">[3]. Enimil, H. A., Agyemang M. P., Amankwaa A. O., June (2012). Corporate Social Responsibility, A </w:t>
      </w:r>
    </w:p>
    <w:p>
      <w:pPr>
        <w:pStyle w:val="style0"/>
        <w:ind w:left="720" w:firstLine="0"/>
        <w:rPr/>
      </w:pPr>
      <w:r>
        <w:rPr/>
        <w:t xml:space="preserve">Public Relations Gimmick? A Case of Bharti Airtel Ghana Limited. A project work submitted to the Christian service university. </w:t>
      </w:r>
    </w:p>
    <w:p>
      <w:pPr>
        <w:pStyle w:val="style0"/>
        <w:rPr/>
      </w:pPr>
      <w:r>
        <w:rPr/>
        <w:t xml:space="preserve">[4]. Amato, L.H., Amato, C.H. (2007). The effects of firm size and industry on corporate giving. Journal of </w:t>
      </w:r>
    </w:p>
    <w:p>
      <w:pPr>
        <w:pStyle w:val="style0"/>
        <w:ind w:firstLine="720"/>
        <w:rPr/>
      </w:pPr>
      <w:r>
        <w:rPr/>
        <w:t>Business Ethics, 72 (3), 229–241.</w:t>
      </w:r>
    </w:p>
    <w:p>
      <w:pPr>
        <w:pStyle w:val="style0"/>
        <w:rPr/>
      </w:pPr>
      <w:r>
        <w:rPr/>
        <w:t xml:space="preserve"> [5]. Chang Y-Y and Hughes M (2012). Drivers of innovation ambidexterity in small-to mediumsized firms. </w:t>
      </w:r>
    </w:p>
    <w:p>
      <w:pPr>
        <w:pStyle w:val="style0"/>
        <w:ind w:firstLine="720"/>
        <w:rPr/>
      </w:pPr>
      <w:r>
        <w:rPr/>
        <w:t>European Management Journal 30(1), 1-17. [</w:t>
      </w:r>
    </w:p>
    <w:p>
      <w:pPr>
        <w:pStyle w:val="style0"/>
        <w:rPr/>
      </w:pPr>
      <w:r>
        <w:rPr/>
        <w:t xml:space="preserve">6]. Doh J., Howton S., Howton S., Siegel D. (2009). Does the Market Respond to an Endorsement of </w:t>
      </w:r>
    </w:p>
    <w:p>
      <w:pPr>
        <w:pStyle w:val="style0"/>
        <w:ind w:left="720" w:firstLine="0"/>
        <w:rPr/>
      </w:pPr>
      <w:r>
        <w:rPr/>
        <w:t>Social Responsibility? The Role of Institutions, Information and Legitimacy. Journal of Management, 20 (1), 1-25.</w:t>
      </w:r>
    </w:p>
    <w:p>
      <w:pPr>
        <w:pStyle w:val="style0"/>
        <w:rPr/>
      </w:pPr>
      <w:r>
        <w:rPr/>
        <w:t xml:space="preserve"> [7]. Ansong, A., &amp; Agyemang, O. S. (2016). Firm reputation and financial performance of SMEs: The </w:t>
      </w:r>
    </w:p>
    <w:p>
      <w:pPr>
        <w:pStyle w:val="style0"/>
        <w:ind w:firstLine="720"/>
        <w:rPr/>
      </w:pPr>
      <w:r>
        <w:rPr/>
        <w:t>Ghanaian perspective. Euro Med J. of Management, 1, 237–251.</w:t>
      </w:r>
    </w:p>
    <w:p>
      <w:pPr>
        <w:pStyle w:val="style0"/>
        <w:rPr/>
      </w:pPr>
      <w:r>
        <w:rPr/>
        <w:t xml:space="preserve"> [8]. MacGregor, S.P., Spinach, X., Fontrodona, J. (2007). Social innovation: Using design to generate </w:t>
      </w:r>
    </w:p>
    <w:p>
      <w:pPr>
        <w:pStyle w:val="style0"/>
        <w:ind w:left="720" w:firstLine="0"/>
        <w:rPr/>
      </w:pPr>
      <w:r>
        <w:rPr/>
        <w:t>business value through corporate social responsibility. IESE Business School, University of Gerona, Spain.</w:t>
      </w:r>
    </w:p>
    <w:p>
      <w:pPr>
        <w:pStyle w:val="style0"/>
        <w:rPr/>
      </w:pPr>
      <w:r>
        <w:rPr/>
        <w:t xml:space="preserve"> [9]. Collis, J. and Hussey, R. (2009). Business Research: A Practical Guide for Undergraduate and Postgraduate Students. 3rd ed. Palgrave Macmillan.</w:t>
      </w:r>
    </w:p>
    <w:p>
      <w:pPr>
        <w:pStyle w:val="style0"/>
        <w:rPr/>
      </w:pPr>
      <w:r>
        <w:rPr/>
        <w:t xml:space="preserve"> [10]. Becchetti, L., Ciciretti, R. &amp; Hasan, I. (2007). Corporate Social Responsibility and Shareholder’s </w:t>
      </w:r>
    </w:p>
    <w:p>
      <w:pPr>
        <w:pStyle w:val="style0"/>
        <w:ind w:firstLine="720"/>
        <w:rPr/>
      </w:pPr>
      <w:r>
        <w:rPr/>
        <w:t>Value Event Study analysis in possessi</w:t>
      </w:r>
    </w:p>
    <w:p>
      <w:pPr>
        <w:pStyle w:val="style0"/>
        <w:spacing w:lineRule="auto" w:line="480"/>
        <w:ind w:left="720" w:hanging="720"/>
        <w:jc w:val="both"/>
        <w:rPr/>
      </w:pPr>
    </w:p>
    <w:p>
      <w:pPr>
        <w:pStyle w:val="style0"/>
        <w:spacing w:lineRule="auto" w:line="480"/>
        <w:ind w:left="720" w:hanging="720"/>
        <w:jc w:val="both"/>
        <w:rPr/>
      </w:pPr>
      <w:r>
        <w:rPr/>
        <w:t>Lawal, A. A. (1993): Management in Focus” Lagos: Abdul Industries Ltd.</w:t>
      </w:r>
    </w:p>
    <w:p>
      <w:pPr>
        <w:pStyle w:val="style0"/>
        <w:spacing w:lineRule="auto" w:line="480"/>
        <w:ind w:left="720" w:hanging="720"/>
        <w:jc w:val="both"/>
        <w:rPr/>
      </w:pPr>
      <w:r>
        <w:rPr/>
        <w:t>Lawal, A. A. Kio, J. S, Sulaimo, A. A. and Adebayo, O.I (1998)    “Entrepreneurship Development” Lagos: Adeola Printing Press.</w:t>
      </w:r>
    </w:p>
    <w:p>
      <w:pPr>
        <w:pStyle w:val="style0"/>
        <w:spacing w:lineRule="auto" w:line="480"/>
        <w:ind w:left="720" w:hanging="720"/>
        <w:jc w:val="both"/>
        <w:rPr/>
      </w:pPr>
      <w:r>
        <w:rPr/>
        <w:t>Ogbuedic A. (1998) “Promoting International Business Ethics and Integrity among Nigerian Enterprises “Management in Nigeria”.</w:t>
      </w:r>
    </w:p>
    <w:p>
      <w:pPr>
        <w:pStyle w:val="style0"/>
        <w:spacing w:lineRule="auto" w:line="480"/>
        <w:ind w:left="720" w:hanging="720"/>
        <w:jc w:val="both"/>
        <w:rPr/>
      </w:pPr>
      <w:r>
        <w:rPr/>
        <w:t>Ojuawo, o. o and Nurudeen, T.S. (2001) “Inferential Statistics” Lagos Kamia and Associates.</w:t>
      </w:r>
    </w:p>
    <w:p>
      <w:pPr>
        <w:pStyle w:val="style0"/>
        <w:spacing w:lineRule="auto" w:line="480"/>
        <w:ind w:left="720" w:hanging="720"/>
        <w:jc w:val="both"/>
        <w:rPr/>
      </w:pPr>
      <w:r>
        <w:rPr/>
        <w:t>Peter Drucker, D. (1974) “An Introductory View” New York, Harper &amp; Row Publishers, Incorporation.</w:t>
      </w:r>
    </w:p>
    <w:p>
      <w:pPr>
        <w:pStyle w:val="style0"/>
        <w:spacing w:lineRule="auto" w:line="480"/>
        <w:ind w:left="720" w:hanging="720"/>
        <w:jc w:val="both"/>
        <w:rPr/>
      </w:pPr>
      <w:r>
        <w:rPr/>
        <w:t>Worlff, R. and Barth, R (2005) “Corporate Social Responsibility: Integrating A Business and Social Government Perspective”. The RARE Project Berln.</w:t>
      </w: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r>
        <w:rPr>
          <w:b/>
        </w:rPr>
        <w:t>APPENDIX</w:t>
      </w:r>
    </w:p>
    <w:p>
      <w:pPr>
        <w:pStyle w:val="style0"/>
        <w:spacing w:lineRule="auto" w:line="408"/>
        <w:ind w:left="3600" w:firstLine="0"/>
        <w:jc w:val="both"/>
        <w:rPr/>
      </w:pPr>
      <w:r>
        <w:rPr/>
        <w:t>Department of Business Administration,</w:t>
      </w:r>
    </w:p>
    <w:p>
      <w:pPr>
        <w:pStyle w:val="style0"/>
        <w:spacing w:lineRule="auto" w:line="408"/>
        <w:ind w:left="3600" w:firstLine="0"/>
        <w:jc w:val="both"/>
        <w:rPr/>
      </w:pPr>
      <w:r>
        <w:rPr/>
        <w:t>Institute of Finance and Management Studies</w:t>
      </w:r>
    </w:p>
    <w:p>
      <w:pPr>
        <w:pStyle w:val="style0"/>
        <w:spacing w:lineRule="auto" w:line="408"/>
        <w:ind w:left="3600" w:firstLine="0"/>
        <w:jc w:val="both"/>
        <w:rPr/>
      </w:pPr>
      <w:r>
        <w:rPr/>
        <w:t>Kwara State Polytechnic, Ilorin</w:t>
      </w:r>
    </w:p>
    <w:p>
      <w:pPr>
        <w:pStyle w:val="style0"/>
        <w:spacing w:lineRule="auto" w:line="408"/>
        <w:jc w:val="both"/>
        <w:rPr/>
      </w:pPr>
      <w:r>
        <w:rPr/>
        <w:t>Dear Respondent,</w:t>
      </w:r>
    </w:p>
    <w:p>
      <w:pPr>
        <w:pStyle w:val="style0"/>
        <w:spacing w:lineRule="auto" w:line="408"/>
        <w:ind w:firstLine="720"/>
        <w:jc w:val="both"/>
        <w:rPr/>
      </w:pPr>
      <w:r>
        <w:rPr/>
        <w:t xml:space="preserve">I am a final year student of the above named institution. </w:t>
      </w:r>
    </w:p>
    <w:p>
      <w:pPr>
        <w:pStyle w:val="style0"/>
        <w:spacing w:lineRule="auto" w:line="408"/>
        <w:ind w:firstLine="720"/>
        <w:jc w:val="both"/>
        <w:rPr/>
      </w:pPr>
      <w:r>
        <w:rPr/>
        <w:t>I’m carrying out a research study on the “Impact of Social Responsibility on Manufacturing Organization in Nigeria” in which a case study of your organization Lubcon Nigeria Limited is involved.</w:t>
      </w:r>
    </w:p>
    <w:p>
      <w:pPr>
        <w:pStyle w:val="style0"/>
        <w:spacing w:lineRule="auto" w:line="408"/>
        <w:ind w:firstLine="720"/>
        <w:jc w:val="both"/>
        <w:rPr/>
      </w:pPr>
      <w:r>
        <w:rPr/>
        <w:t xml:space="preserve">Therefore, it should be noted that any information disclosed here will be strictly confidential and treated as such. </w:t>
      </w:r>
    </w:p>
    <w:p>
      <w:pPr>
        <w:pStyle w:val="style0"/>
        <w:spacing w:lineRule="auto" w:line="408"/>
        <w:ind w:firstLine="720"/>
        <w:jc w:val="both"/>
        <w:rPr/>
      </w:pPr>
      <w:r>
        <w:rPr/>
        <w:t>Your corporation in giving brief, correct and cogent answers to the attached questions will be highly appreciated.</w:t>
      </w:r>
    </w:p>
    <w:p>
      <w:pPr>
        <w:pStyle w:val="style0"/>
        <w:spacing w:lineRule="auto" w:line="408"/>
        <w:ind w:firstLine="720"/>
        <w:jc w:val="both"/>
        <w:rPr/>
      </w:pPr>
      <w:r>
        <w:rPr/>
        <w:t>Thanks for your anticipated co-operation.</w:t>
      </w:r>
    </w:p>
    <w:p>
      <w:pPr>
        <w:pStyle w:val="style0"/>
        <w:spacing w:lineRule="auto" w:line="408"/>
        <w:ind w:firstLine="720"/>
        <w:jc w:val="both"/>
        <w:rPr/>
      </w:pPr>
    </w:p>
    <w:p>
      <w:pPr>
        <w:pStyle w:val="style0"/>
        <w:spacing w:lineRule="auto" w:line="408"/>
        <w:ind w:left="5760" w:hanging="720"/>
        <w:jc w:val="both"/>
        <w:rPr>
          <w:b/>
        </w:rPr>
      </w:pPr>
      <w:r>
        <w:rPr>
          <w:b/>
        </w:rPr>
        <w:t>Yours faithfully,</w:t>
      </w:r>
    </w:p>
    <w:p>
      <w:pPr>
        <w:pStyle w:val="style0"/>
        <w:spacing w:lineRule="auto" w:line="408"/>
        <w:ind w:left="5760" w:hanging="720"/>
        <w:jc w:val="both"/>
        <w:rPr>
          <w:b/>
        </w:rPr>
      </w:pPr>
      <w:r>
        <w:rPr>
          <w:b/>
        </w:rPr>
        <w:t>KABIDO OLAITAN ABUBAKAR</w:t>
      </w:r>
    </w:p>
    <w:p>
      <w:pPr>
        <w:pStyle w:val="style0"/>
        <w:spacing w:lineRule="auto" w:line="408"/>
        <w:ind w:left="5760" w:hanging="720"/>
        <w:jc w:val="both"/>
        <w:rPr>
          <w:b/>
        </w:rPr>
      </w:pPr>
      <w:r>
        <w:rPr>
          <w:b/>
        </w:rPr>
        <w:t>ND/20/BAM/FT/1425</w:t>
      </w:r>
    </w:p>
    <w:p>
      <w:pPr>
        <w:pStyle w:val="style0"/>
        <w:spacing w:lineRule="auto" w:line="408"/>
        <w:ind w:left="5760" w:firstLine="0"/>
        <w:jc w:val="both"/>
        <w:rPr>
          <w:b/>
        </w:rPr>
      </w:pPr>
    </w:p>
    <w:p>
      <w:pPr>
        <w:pStyle w:val="style0"/>
        <w:spacing w:lineRule="auto" w:line="408"/>
        <w:ind w:left="5760" w:firstLine="0"/>
        <w:jc w:val="both"/>
        <w:rPr>
          <w:b/>
        </w:rPr>
      </w:pPr>
    </w:p>
    <w:p>
      <w:pPr>
        <w:pStyle w:val="style0"/>
        <w:spacing w:lineRule="auto" w:line="408"/>
        <w:ind w:left="5760" w:firstLine="0"/>
        <w:jc w:val="both"/>
        <w:rPr/>
      </w:pPr>
    </w:p>
    <w:p>
      <w:pPr>
        <w:pStyle w:val="style0"/>
        <w:spacing w:lineRule="auto" w:line="408"/>
        <w:ind w:left="5760" w:firstLine="0"/>
        <w:jc w:val="both"/>
        <w:rPr/>
      </w:pPr>
    </w:p>
    <w:p>
      <w:pPr>
        <w:pStyle w:val="style0"/>
        <w:spacing w:lineRule="auto" w:line="408"/>
        <w:ind w:left="720" w:hanging="720"/>
        <w:jc w:val="center"/>
        <w:rPr>
          <w:b/>
        </w:rPr>
      </w:pPr>
    </w:p>
    <w:p>
      <w:pPr>
        <w:pStyle w:val="style0"/>
        <w:spacing w:lineRule="auto" w:line="408"/>
        <w:ind w:left="720" w:hanging="720"/>
        <w:jc w:val="center"/>
        <w:rPr>
          <w:b/>
        </w:rPr>
      </w:pPr>
      <w:r>
        <w:rPr>
          <w:b/>
        </w:rPr>
        <w:t>QUESTIONNAIRE</w:t>
      </w:r>
    </w:p>
    <w:p>
      <w:pPr>
        <w:pStyle w:val="style0"/>
        <w:spacing w:lineRule="auto" w:line="408"/>
        <w:jc w:val="center"/>
        <w:rPr>
          <w:b/>
        </w:rPr>
      </w:pPr>
      <w:r>
        <w:rPr>
          <w:b/>
        </w:rPr>
        <w:t>INSTRUCTION: Please tick as appropriate</w:t>
      </w:r>
    </w:p>
    <w:p>
      <w:pPr>
        <w:pStyle w:val="style0"/>
        <w:spacing w:lineRule="auto" w:line="408"/>
        <w:ind w:firstLine="720"/>
        <w:jc w:val="both"/>
        <w:rPr>
          <w:b/>
        </w:rPr>
      </w:pPr>
      <w:r>
        <w:rPr>
          <w:b/>
        </w:rPr>
        <w:t xml:space="preserve">SECTION A </w:t>
      </w:r>
    </w:p>
    <w:p>
      <w:pPr>
        <w:pStyle w:val="style0"/>
        <w:spacing w:lineRule="auto" w:line="408"/>
        <w:jc w:val="both"/>
        <w:rPr/>
      </w:pPr>
      <w:r>
        <w:rPr/>
        <w:t>1.</w:t>
      </w:r>
      <w:r>
        <w:rPr/>
        <w:tab/>
      </w:r>
      <w:r>
        <w:rPr/>
        <w:t>Sex:</w:t>
      </w:r>
      <w:r>
        <w:rPr/>
        <w:tab/>
      </w:r>
      <w:r>
        <w:rPr/>
        <w:tab/>
      </w:r>
      <w:r>
        <w:rPr/>
        <w:t>Male</w:t>
      </w:r>
      <w:r>
        <w:rPr/>
        <w:tab/>
      </w:r>
      <w:r>
        <w:rPr/>
        <w:t>( )</w:t>
      </w:r>
      <w:r>
        <w:rPr/>
        <w:tab/>
      </w:r>
      <w:r>
        <w:rPr/>
        <w:t>Female</w:t>
      </w:r>
      <w:r>
        <w:rPr/>
        <w:tab/>
      </w:r>
      <w:r>
        <w:rPr/>
        <w:t>( )</w:t>
      </w:r>
    </w:p>
    <w:p>
      <w:pPr>
        <w:pStyle w:val="style0"/>
        <w:spacing w:lineRule="auto" w:line="408"/>
        <w:jc w:val="both"/>
        <w:rPr/>
      </w:pPr>
      <w:r>
        <w:rPr/>
        <w:t>2.</w:t>
      </w:r>
      <w:r>
        <w:rPr/>
        <w:tab/>
      </w:r>
      <w:r>
        <w:rPr/>
        <w:t>Age:</w:t>
      </w:r>
      <w:r>
        <w:rPr/>
        <w:tab/>
      </w:r>
      <w:r>
        <w:rPr/>
        <w:tab/>
      </w:r>
      <w:r>
        <w:rPr/>
        <w:t>15-25yrs ( )</w:t>
      </w:r>
      <w:r>
        <w:rPr/>
        <w:tab/>
      </w:r>
      <w:r>
        <w:rPr/>
        <w:t>26-30yrs ( )</w:t>
      </w:r>
      <w:r>
        <w:rPr/>
        <w:tab/>
      </w:r>
      <w:r>
        <w:rPr/>
        <w:t>31-40yrs ( )</w:t>
      </w:r>
      <w:r>
        <w:rPr/>
        <w:tab/>
      </w:r>
      <w:r>
        <w:rPr/>
        <w:t>41-45</w:t>
      </w:r>
      <w:r>
        <w:rPr/>
        <w:tab/>
      </w:r>
      <w:r>
        <w:rPr/>
        <w:t xml:space="preserve">( ) </w:t>
      </w:r>
    </w:p>
    <w:p>
      <w:pPr>
        <w:pStyle w:val="style0"/>
        <w:spacing w:lineRule="auto" w:line="408"/>
        <w:ind w:firstLine="720"/>
        <w:jc w:val="both"/>
        <w:rPr/>
      </w:pPr>
      <w:r>
        <w:rPr/>
        <w:t>46-50yrs</w:t>
      </w:r>
      <w:r>
        <w:rPr/>
        <w:tab/>
      </w:r>
      <w:r>
        <w:rPr/>
        <w:t>( )</w:t>
      </w:r>
      <w:r>
        <w:rPr/>
        <w:tab/>
      </w:r>
      <w:r>
        <w:rPr/>
        <w:t>Above 50yrs ( )</w:t>
      </w:r>
    </w:p>
    <w:p>
      <w:pPr>
        <w:pStyle w:val="style0"/>
        <w:spacing w:lineRule="auto" w:line="408"/>
        <w:jc w:val="both"/>
        <w:rPr/>
      </w:pPr>
      <w:r>
        <w:rPr/>
        <w:t>3.</w:t>
      </w:r>
      <w:r>
        <w:rPr/>
        <w:tab/>
      </w:r>
      <w:r>
        <w:rPr/>
        <w:t>Marital Status:</w:t>
      </w:r>
      <w:r>
        <w:rPr/>
        <w:tab/>
      </w:r>
      <w:r>
        <w:rPr/>
        <w:t>Single ( ) Married</w:t>
      </w:r>
      <w:r>
        <w:rPr/>
        <w:tab/>
      </w:r>
      <w:r>
        <w:rPr/>
        <w:t>( ) Divorced</w:t>
      </w:r>
      <w:r>
        <w:rPr/>
        <w:tab/>
      </w:r>
      <w:r>
        <w:rPr/>
        <w:t>( )</w:t>
      </w:r>
      <w:r>
        <w:rPr/>
        <w:tab/>
      </w:r>
    </w:p>
    <w:p>
      <w:pPr>
        <w:pStyle w:val="style0"/>
        <w:spacing w:lineRule="auto" w:line="408"/>
        <w:jc w:val="both"/>
        <w:rPr/>
      </w:pPr>
      <w:r>
        <w:rPr/>
        <w:t>4.</w:t>
      </w:r>
      <w:r>
        <w:rPr/>
        <w:tab/>
      </w:r>
      <w:r>
        <w:rPr/>
        <w:t>Education Qualifications:</w:t>
      </w:r>
      <w:r>
        <w:rPr/>
        <w:tab/>
      </w:r>
      <w:r>
        <w:rPr/>
        <w:t xml:space="preserve"> WASC/SSCE/GCE ( )</w:t>
      </w:r>
      <w:r>
        <w:rPr/>
        <w:tab/>
      </w:r>
      <w:r>
        <w:rPr/>
        <w:t>HND/BSC ( )</w:t>
      </w:r>
      <w:r>
        <w:rPr/>
        <w:tab/>
      </w:r>
      <w:r>
        <w:rPr/>
        <w:t>NCE</w:t>
      </w:r>
      <w:r>
        <w:rPr/>
        <w:tab/>
      </w:r>
      <w:r>
        <w:rPr/>
        <w:t>( ) MSC/MBA ( ) PROFESSIONAL (  )</w:t>
      </w:r>
    </w:p>
    <w:p>
      <w:pPr>
        <w:pStyle w:val="style0"/>
        <w:spacing w:lineRule="auto" w:line="408"/>
        <w:ind w:left="720" w:hanging="720"/>
        <w:rPr/>
      </w:pPr>
      <w:r>
        <w:rPr/>
        <w:t>5.</w:t>
      </w:r>
      <w:r>
        <w:rPr/>
        <w:tab/>
      </w:r>
      <w:r>
        <w:rPr/>
        <w:t>No of year in the Organization:</w:t>
      </w:r>
      <w:r>
        <w:rPr/>
        <w:tab/>
      </w:r>
      <w:r>
        <w:rPr/>
        <w:t>1-5yrs ( ) 6-10yrs</w:t>
      </w:r>
      <w:r>
        <w:rPr/>
        <w:tab/>
      </w:r>
      <w:r>
        <w:rPr/>
        <w:t>( ) 11-15yrs</w:t>
      </w:r>
      <w:r>
        <w:rPr/>
        <w:tab/>
      </w:r>
      <w:r>
        <w:rPr/>
        <w:t>(    ) Above 16yrs ( )</w:t>
      </w:r>
    </w:p>
    <w:p>
      <w:pPr>
        <w:pStyle w:val="style0"/>
        <w:spacing w:lineRule="auto" w:line="408"/>
        <w:jc w:val="center"/>
        <w:rPr>
          <w:b/>
        </w:rPr>
      </w:pPr>
      <w:r>
        <w:rPr>
          <w:b/>
        </w:rPr>
        <w:t>SECTION B</w:t>
      </w:r>
    </w:p>
    <w:p>
      <w:pPr>
        <w:pStyle w:val="style0"/>
        <w:spacing w:lineRule="auto" w:line="408"/>
        <w:jc w:val="both"/>
        <w:rPr>
          <w:b/>
        </w:rPr>
      </w:pPr>
      <w:r>
        <w:rPr>
          <w:b/>
        </w:rPr>
        <w:t>Instruction: Please mark inside the box provided</w:t>
      </w:r>
    </w:p>
    <w:p>
      <w:pPr>
        <w:pStyle w:val="style0"/>
        <w:numPr>
          <w:ilvl w:val="2"/>
          <w:numId w:val="8"/>
        </w:numPr>
        <w:spacing w:lineRule="auto" w:line="408"/>
        <w:ind w:left="720" w:hanging="720"/>
        <w:jc w:val="both"/>
        <w:rPr/>
      </w:pPr>
      <w:r>
        <w:rPr/>
        <w:t xml:space="preserve">Nigeria business organizations are socially responsible.  </w:t>
      </w:r>
    </w:p>
    <w:p>
      <w:pPr>
        <w:pStyle w:val="style0"/>
        <w:spacing w:lineRule="auto" w:line="408"/>
        <w:ind w:left="720" w:firstLine="0"/>
        <w:jc w:val="both"/>
        <w:rPr/>
      </w:pPr>
      <w:r>
        <w:rPr/>
        <w:t>Strongly Agree ( ) Agree</w:t>
      </w:r>
      <w:r>
        <w:rPr/>
        <w:tab/>
      </w:r>
      <w:r>
        <w:rPr/>
        <w:t>( ) Undecided ( ) Disagree ( )</w:t>
      </w:r>
      <w:r>
        <w:rPr/>
        <w:tab/>
      </w:r>
      <w:r>
        <w:rPr/>
        <w:t>Strongly Disagree (</w:t>
      </w:r>
      <w:r>
        <w:rPr/>
        <w:tab/>
      </w:r>
      <w:r>
        <w:rPr/>
        <w:t>)</w:t>
      </w:r>
      <w:r>
        <w:rPr/>
        <w:tab/>
      </w:r>
    </w:p>
    <w:p>
      <w:pPr>
        <w:pStyle w:val="style0"/>
        <w:numPr>
          <w:ilvl w:val="2"/>
          <w:numId w:val="8"/>
        </w:numPr>
        <w:spacing w:lineRule="auto" w:line="408"/>
        <w:ind w:left="720" w:hanging="720"/>
        <w:jc w:val="both"/>
        <w:rPr/>
      </w:pPr>
      <w:r>
        <w:rPr/>
        <w:t>My organization is socially responsible? Strongly Agree</w:t>
      </w:r>
      <w:r>
        <w:rPr/>
        <w:tab/>
      </w:r>
      <w:r>
        <w:rPr/>
        <w:t>( )</w:t>
      </w:r>
    </w:p>
    <w:p>
      <w:pPr>
        <w:pStyle w:val="style0"/>
        <w:spacing w:lineRule="auto" w:line="408"/>
        <w:ind w:left="720" w:firstLine="0"/>
        <w:jc w:val="both"/>
        <w:rPr/>
      </w:pPr>
      <w:r>
        <w:rPr/>
        <w:t>Agree (  ) Undecided (  ) Disagree ( ) Strongly Disagree</w:t>
      </w:r>
      <w:r>
        <w:rPr/>
        <w:tab/>
      </w:r>
      <w:r>
        <w:rPr/>
        <w:t>( )</w:t>
      </w:r>
      <w:r>
        <w:rPr/>
        <w:tab/>
      </w:r>
    </w:p>
    <w:p>
      <w:pPr>
        <w:pStyle w:val="style0"/>
        <w:numPr>
          <w:ilvl w:val="2"/>
          <w:numId w:val="8"/>
        </w:numPr>
        <w:spacing w:lineRule="auto" w:line="408"/>
        <w:ind w:left="720" w:hanging="720"/>
        <w:jc w:val="both"/>
        <w:rPr/>
      </w:pPr>
      <w:r>
        <w:rPr/>
        <w:t xml:space="preserve"> Social responsibility has effect on the reputation of my company. Strongly Agree</w:t>
      </w:r>
      <w:r>
        <w:rPr/>
        <w:tab/>
      </w:r>
      <w:r>
        <w:rPr/>
        <w:t>(</w:t>
      </w:r>
      <w:r>
        <w:rPr/>
        <w:tab/>
      </w:r>
      <w:r>
        <w:rPr/>
        <w:t>) Agree ( ) Undecided ( )</w:t>
      </w:r>
      <w:r>
        <w:rPr/>
        <w:tab/>
      </w:r>
      <w:r>
        <w:rPr/>
        <w:t>Disagree ( )</w:t>
      </w:r>
      <w:r>
        <w:rPr/>
        <w:tab/>
      </w:r>
      <w:r>
        <w:rPr/>
        <w:t>Strongly Disagree ( )</w:t>
      </w:r>
      <w:r>
        <w:rPr/>
        <w:tab/>
      </w:r>
    </w:p>
    <w:p>
      <w:pPr>
        <w:pStyle w:val="style0"/>
        <w:numPr>
          <w:ilvl w:val="2"/>
          <w:numId w:val="8"/>
        </w:numPr>
        <w:spacing w:lineRule="auto" w:line="408"/>
        <w:ind w:left="720" w:hanging="720"/>
        <w:jc w:val="both"/>
        <w:rPr/>
      </w:pPr>
      <w:r>
        <w:rPr/>
        <w:t>My company sale has been increasing due to the discharge of social responsibility. Strongly Agree</w:t>
      </w:r>
      <w:r>
        <w:rPr/>
        <w:tab/>
      </w:r>
      <w:r>
        <w:rPr/>
        <w:t>( ) Agree (</w:t>
      </w:r>
      <w:r>
        <w:rPr/>
        <w:tab/>
      </w:r>
      <w:r>
        <w:rPr/>
        <w:t>) Undecided</w:t>
      </w:r>
      <w:r>
        <w:rPr/>
        <w:tab/>
      </w:r>
      <w:r>
        <w:rPr/>
        <w:t>( ) Disagree ( ) Strongly Disagree</w:t>
      </w:r>
      <w:r>
        <w:rPr/>
        <w:tab/>
      </w:r>
      <w:r>
        <w:rPr/>
        <w:t>( )</w:t>
      </w:r>
      <w:r>
        <w:rPr/>
        <w:tab/>
      </w:r>
    </w:p>
    <w:p>
      <w:pPr>
        <w:pStyle w:val="style0"/>
        <w:numPr>
          <w:ilvl w:val="2"/>
          <w:numId w:val="8"/>
        </w:numPr>
        <w:spacing w:lineRule="auto" w:line="408"/>
        <w:ind w:left="720" w:hanging="720"/>
        <w:jc w:val="both"/>
        <w:rPr/>
      </w:pPr>
      <w:r>
        <w:rPr/>
        <w:t>My company’s product is known to the general public through the creation of sign post to primary, secondary and tertiary institutions. Strongly Agree ( )</w:t>
      </w:r>
      <w:r>
        <w:rPr/>
        <w:tab/>
      </w:r>
      <w:r>
        <w:rPr/>
        <w:t>Agree</w:t>
      </w:r>
      <w:r>
        <w:rPr/>
        <w:tab/>
      </w:r>
      <w:r>
        <w:rPr/>
        <w:t>( ) Undecided ( ) Disagree ( ) Strongly Disagree ( )</w:t>
      </w:r>
    </w:p>
    <w:p>
      <w:pPr>
        <w:pStyle w:val="style0"/>
        <w:numPr>
          <w:ilvl w:val="2"/>
          <w:numId w:val="8"/>
        </w:numPr>
        <w:spacing w:lineRule="auto" w:line="408"/>
        <w:ind w:left="720" w:hanging="720"/>
        <w:jc w:val="both"/>
        <w:rPr/>
      </w:pPr>
      <w:r>
        <w:rPr/>
        <w:t>My organization sponsors sports. Strongly Agree</w:t>
      </w:r>
      <w:r>
        <w:rPr/>
        <w:tab/>
      </w:r>
      <w:r>
        <w:rPr/>
        <w:t>( ) Agree ( ) Undecided ( ) Disagree</w:t>
      </w:r>
      <w:r>
        <w:rPr/>
        <w:tab/>
      </w:r>
      <w:r>
        <w:rPr/>
        <w:t>( ) Strongly Disagree ( )</w:t>
      </w:r>
    </w:p>
    <w:p>
      <w:pPr>
        <w:pStyle w:val="style0"/>
        <w:numPr>
          <w:ilvl w:val="2"/>
          <w:numId w:val="8"/>
        </w:numPr>
        <w:spacing w:lineRule="auto" w:line="408"/>
        <w:ind w:left="720" w:hanging="720"/>
        <w:jc w:val="both"/>
        <w:rPr/>
      </w:pPr>
      <w:r>
        <w:rPr/>
        <w:t>My organization is socially responsible in the creation of social amenities such as water to their immediate community.  Strongly Agree ( ) Agree</w:t>
      </w:r>
      <w:r>
        <w:rPr/>
        <w:tab/>
      </w:r>
      <w:r>
        <w:rPr/>
        <w:t>(</w:t>
      </w:r>
      <w:r>
        <w:rPr/>
        <w:tab/>
      </w:r>
      <w:r>
        <w:rPr/>
        <w:t>) Undecided</w:t>
      </w:r>
      <w:r>
        <w:rPr/>
        <w:tab/>
      </w:r>
      <w:r>
        <w:rPr/>
        <w:t>( ) Disagree</w:t>
      </w:r>
      <w:r>
        <w:rPr/>
        <w:tab/>
      </w:r>
      <w:r>
        <w:rPr/>
        <w:t xml:space="preserve">( ) Strongly Disagree </w:t>
      </w:r>
    </w:p>
    <w:p>
      <w:pPr>
        <w:pStyle w:val="style0"/>
        <w:numPr>
          <w:ilvl w:val="2"/>
          <w:numId w:val="8"/>
        </w:numPr>
        <w:spacing w:lineRule="auto" w:line="408"/>
        <w:ind w:left="720" w:hanging="720"/>
        <w:jc w:val="both"/>
        <w:rPr/>
      </w:pPr>
      <w:r>
        <w:rPr/>
        <w:t>The practice of social responsibility breeds additional responsibility to the organization management. Strongly Agree</w:t>
      </w:r>
      <w:r>
        <w:rPr/>
        <w:tab/>
      </w:r>
      <w:r>
        <w:rPr/>
        <w:t xml:space="preserve"> (  Agree ( ) Undecided ( )</w:t>
      </w:r>
      <w:r>
        <w:rPr/>
        <w:tab/>
      </w:r>
      <w:r>
        <w:rPr/>
        <w:t>Disagree ( )</w:t>
      </w:r>
      <w:r>
        <w:rPr/>
        <w:tab/>
      </w:r>
      <w:r>
        <w:rPr/>
        <w:t>Strongly Disagree</w:t>
      </w:r>
      <w:r>
        <w:rPr/>
        <w:tab/>
      </w:r>
      <w:r>
        <w:rPr/>
        <w:t>( )</w:t>
      </w:r>
    </w:p>
    <w:p>
      <w:pPr>
        <w:pStyle w:val="style0"/>
        <w:numPr>
          <w:ilvl w:val="2"/>
          <w:numId w:val="8"/>
        </w:numPr>
        <w:spacing w:lineRule="auto" w:line="408"/>
        <w:ind w:left="720" w:hanging="720"/>
        <w:jc w:val="both"/>
        <w:rPr/>
      </w:pPr>
      <w:r>
        <w:rPr/>
        <w:t>The practice of social responsibility is a mere waster of time. Strongly Agree</w:t>
      </w:r>
      <w:r>
        <w:rPr/>
        <w:tab/>
      </w:r>
      <w:r>
        <w:rPr/>
        <w:t>(</w:t>
      </w:r>
      <w:r>
        <w:rPr/>
        <w:tab/>
      </w:r>
      <w:r>
        <w:rPr/>
        <w:t>) Agree ( ) Undecided</w:t>
      </w:r>
      <w:r>
        <w:rPr/>
        <w:tab/>
      </w:r>
      <w:r>
        <w:rPr/>
        <w:t>( ) Disagree</w:t>
      </w:r>
      <w:r>
        <w:rPr/>
        <w:tab/>
      </w:r>
      <w:r>
        <w:rPr/>
        <w:t xml:space="preserve">( ) </w:t>
      </w:r>
    </w:p>
    <w:p>
      <w:pPr>
        <w:pStyle w:val="style0"/>
        <w:spacing w:lineRule="auto" w:line="408"/>
        <w:ind w:left="720" w:firstLine="0"/>
        <w:jc w:val="both"/>
        <w:rPr/>
      </w:pPr>
      <w:r>
        <w:rPr/>
        <w:t>Strongly Disagree</w:t>
      </w:r>
      <w:r>
        <w:rPr/>
        <w:tab/>
      </w:r>
      <w:r>
        <w:rPr/>
        <w:t>( )</w:t>
      </w:r>
    </w:p>
    <w:p>
      <w:pPr>
        <w:pStyle w:val="style0"/>
        <w:numPr>
          <w:ilvl w:val="2"/>
          <w:numId w:val="8"/>
        </w:numPr>
        <w:spacing w:lineRule="auto" w:line="408"/>
        <w:ind w:left="720" w:hanging="720"/>
        <w:jc w:val="both"/>
        <w:rPr/>
      </w:pPr>
      <w:r>
        <w:rPr/>
        <w:t>My organization has been assisting in reducing the deteriorating standard of living of its immediate community. Strongly Agree</w:t>
      </w:r>
      <w:r>
        <w:rPr/>
        <w:tab/>
      </w:r>
      <w:r>
        <w:rPr/>
        <w:t xml:space="preserve"> ( ) Agree ( ) Undecided ( )</w:t>
      </w:r>
      <w:r>
        <w:rPr/>
        <w:tab/>
      </w:r>
      <w:r>
        <w:rPr/>
        <w:t>Disagree (</w:t>
      </w:r>
      <w:r>
        <w:rPr/>
        <w:tab/>
      </w:r>
      <w:r>
        <w:rPr/>
        <w:t>) Strongly Disagree ( )</w:t>
      </w:r>
    </w:p>
    <w:p>
      <w:pPr>
        <w:pStyle w:val="style0"/>
        <w:numPr>
          <w:ilvl w:val="2"/>
          <w:numId w:val="8"/>
        </w:numPr>
        <w:spacing w:lineRule="auto" w:line="408"/>
        <w:ind w:left="720" w:hanging="720"/>
        <w:jc w:val="both"/>
        <w:rPr/>
      </w:pPr>
      <w:r>
        <w:rPr/>
        <w:t xml:space="preserve">Social responsibility improves the profitability of my organization. </w:t>
      </w:r>
    </w:p>
    <w:p>
      <w:pPr>
        <w:pStyle w:val="style0"/>
        <w:spacing w:lineRule="auto" w:line="408"/>
        <w:ind w:left="720" w:firstLine="0"/>
        <w:jc w:val="both"/>
        <w:rPr/>
      </w:pPr>
      <w:r>
        <w:rPr/>
        <w:t>Strongly Agree (</w:t>
      </w:r>
      <w:r>
        <w:rPr/>
        <w:tab/>
      </w:r>
      <w:r>
        <w:rPr/>
        <w:t>) Agree ( ) Undecided</w:t>
      </w:r>
      <w:r>
        <w:rPr/>
        <w:tab/>
      </w:r>
      <w:r>
        <w:rPr/>
        <w:t>( ) Disagree</w:t>
      </w:r>
      <w:r>
        <w:rPr/>
        <w:tab/>
      </w:r>
      <w:r>
        <w:rPr/>
        <w:t>( )Strongly Disagree</w:t>
      </w:r>
      <w:r>
        <w:rPr/>
        <w:tab/>
      </w:r>
      <w:r>
        <w:rPr/>
        <w:t>( )</w:t>
      </w:r>
    </w:p>
    <w:p>
      <w:pPr>
        <w:pStyle w:val="style0"/>
        <w:numPr>
          <w:ilvl w:val="2"/>
          <w:numId w:val="8"/>
        </w:numPr>
        <w:spacing w:lineRule="auto" w:line="408"/>
        <w:ind w:left="720" w:hanging="720"/>
        <w:jc w:val="both"/>
        <w:rPr/>
      </w:pPr>
      <w:r>
        <w:rPr/>
        <w:t>My organization assists in reducing the level of unemployment in the country.  Strongly Agree (</w:t>
      </w:r>
      <w:r>
        <w:rPr/>
        <w:tab/>
      </w:r>
      <w:r>
        <w:rPr/>
        <w:t>) Agree (</w:t>
      </w:r>
      <w:r>
        <w:rPr/>
        <w:tab/>
      </w:r>
      <w:r>
        <w:rPr/>
        <w:t>) Undecided</w:t>
      </w:r>
      <w:r>
        <w:rPr/>
        <w:tab/>
      </w:r>
      <w:r>
        <w:rPr/>
        <w:t>( ) Disagree (</w:t>
      </w:r>
      <w:r>
        <w:rPr/>
        <w:tab/>
      </w:r>
      <w:r>
        <w:rPr/>
        <w:t>) Strongly Disagree (</w:t>
      </w:r>
      <w:r>
        <w:rPr/>
        <w:tab/>
      </w:r>
      <w:r>
        <w:rPr/>
        <w:t>)</w:t>
      </w:r>
    </w:p>
    <w:p>
      <w:pPr>
        <w:pStyle w:val="style0"/>
        <w:numPr>
          <w:ilvl w:val="2"/>
          <w:numId w:val="8"/>
        </w:numPr>
        <w:spacing w:lineRule="auto" w:line="408"/>
        <w:ind w:left="720" w:hanging="720"/>
        <w:jc w:val="both"/>
        <w:rPr/>
      </w:pPr>
      <w:r>
        <w:rPr/>
        <w:t>Practicing social responsibility will definitely affects my organization’s performance. Strongly Agree ( ) Agree (</w:t>
      </w:r>
      <w:r>
        <w:rPr/>
        <w:tab/>
      </w:r>
      <w:r>
        <w:rPr/>
        <w:t>) Undecided ( ) Disagree (   ) Strongly Disagree (</w:t>
      </w:r>
      <w:r>
        <w:rPr/>
        <w:tab/>
      </w:r>
      <w:r>
        <w:rPr/>
        <w:t>)</w:t>
      </w:r>
    </w:p>
    <w:p>
      <w:pPr>
        <w:pStyle w:val="style0"/>
        <w:numPr>
          <w:ilvl w:val="2"/>
          <w:numId w:val="8"/>
        </w:numPr>
        <w:spacing w:lineRule="auto" w:line="408"/>
        <w:ind w:left="720" w:hanging="720"/>
        <w:jc w:val="both"/>
        <w:rPr/>
      </w:pPr>
      <w:r>
        <w:rPr/>
        <w:t>Practicing social responsibility increases my organization’s corporate image.Strongly Agree (</w:t>
      </w:r>
      <w:r>
        <w:rPr/>
        <w:tab/>
      </w:r>
      <w:r>
        <w:rPr/>
        <w:t>) Agree (</w:t>
      </w:r>
      <w:r>
        <w:rPr/>
        <w:tab/>
      </w:r>
      <w:r>
        <w:rPr/>
        <w:t>) Undecided</w:t>
      </w:r>
      <w:r>
        <w:rPr/>
        <w:tab/>
      </w:r>
      <w:r>
        <w:rPr/>
        <w:t>( ) Disagree</w:t>
      </w:r>
      <w:r>
        <w:rPr/>
        <w:tab/>
      </w:r>
      <w:r>
        <w:rPr/>
        <w:t>(  ) Strongly Disagree</w:t>
      </w:r>
      <w:r>
        <w:rPr/>
        <w:tab/>
      </w:r>
      <w:r>
        <w:rPr/>
        <w:t>( )</w:t>
      </w:r>
    </w:p>
    <w:p>
      <w:pPr>
        <w:pStyle w:val="style0"/>
        <w:numPr>
          <w:ilvl w:val="2"/>
          <w:numId w:val="8"/>
        </w:numPr>
        <w:spacing w:lineRule="auto" w:line="408"/>
        <w:ind w:left="720" w:hanging="720"/>
        <w:jc w:val="both"/>
        <w:rPr/>
      </w:pPr>
      <w:r>
        <w:rPr/>
        <w:t>My business organization encounters problem(s) in designing and implementing social actions programs. Strongly Agree (</w:t>
      </w:r>
      <w:r>
        <w:rPr/>
        <w:tab/>
      </w:r>
      <w:r>
        <w:rPr/>
        <w:t>)Agree  ( ) Undecided</w:t>
      </w:r>
      <w:r>
        <w:rPr/>
        <w:tab/>
      </w:r>
      <w:r>
        <w:rPr/>
        <w:t>( ) Disagree () Strongly Disagree(</w:t>
      </w:r>
      <w:r>
        <w:rPr/>
        <w:tab/>
      </w:r>
      <w:r>
        <w:rPr/>
        <w:t>)</w:t>
      </w:r>
    </w:p>
    <w:p>
      <w:pPr>
        <w:pStyle w:val="style0"/>
        <w:numPr>
          <w:ilvl w:val="2"/>
          <w:numId w:val="8"/>
        </w:numPr>
        <w:spacing w:lineRule="auto" w:line="408"/>
        <w:ind w:left="720" w:hanging="720"/>
        <w:jc w:val="both"/>
        <w:rPr/>
      </w:pPr>
      <w:r>
        <w:rPr/>
        <w:t>Prating social responsibility increases my organization’s market share. Strongly Agree ()</w:t>
      </w:r>
      <w:r>
        <w:rPr/>
        <w:tab/>
      </w:r>
      <w:r>
        <w:rPr/>
        <w:t>Agree</w:t>
      </w:r>
      <w:r>
        <w:rPr/>
        <w:tab/>
      </w:r>
      <w:r>
        <w:rPr/>
        <w:t>() Undecided ( ) Disagree ( ) Strongly Disagree</w:t>
      </w:r>
      <w:r>
        <w:rPr/>
        <w:tab/>
      </w:r>
      <w:r>
        <w:rPr/>
        <w:t>( )</w:t>
      </w:r>
    </w:p>
    <w:p>
      <w:pPr>
        <w:pStyle w:val="style0"/>
        <w:numPr>
          <w:ilvl w:val="2"/>
          <w:numId w:val="8"/>
        </w:numPr>
        <w:spacing w:lineRule="auto" w:line="408"/>
        <w:ind w:left="720" w:hanging="720"/>
        <w:jc w:val="both"/>
        <w:rPr/>
      </w:pPr>
      <w:r>
        <w:rPr/>
        <w:t>My organization has participated in more than one social action programs. Strongly Agree (</w:t>
      </w:r>
      <w:r>
        <w:rPr/>
        <w:tab/>
      </w:r>
      <w:r>
        <w:rPr/>
        <w:t>) Agree ( ) Undecided ( ) Disagree ( ) Strongly Disagree</w:t>
      </w:r>
      <w:r>
        <w:rPr/>
        <w:tab/>
      </w:r>
      <w:r>
        <w:rPr/>
        <w:t>( )</w:t>
      </w:r>
    </w:p>
    <w:p>
      <w:pPr>
        <w:pStyle w:val="style0"/>
        <w:numPr>
          <w:ilvl w:val="2"/>
          <w:numId w:val="8"/>
        </w:numPr>
        <w:spacing w:lineRule="auto" w:line="408"/>
        <w:ind w:left="720" w:hanging="720"/>
        <w:jc w:val="both"/>
        <w:rPr/>
      </w:pPr>
      <w:r>
        <w:rPr/>
        <w:t>Social responsibility participation has effect on the efficiency of my organization. Strongly Agree ( )</w:t>
      </w:r>
      <w:r>
        <w:rPr/>
        <w:tab/>
      </w:r>
      <w:r>
        <w:rPr/>
        <w:t>Agree</w:t>
      </w:r>
      <w:r>
        <w:rPr/>
        <w:tab/>
      </w:r>
      <w:r>
        <w:rPr/>
        <w:t>( ) Undecided ( ) Disagree ( ) Strongly Disagree</w:t>
      </w:r>
      <w:r>
        <w:rPr/>
        <w:tab/>
      </w:r>
      <w:r>
        <w:rPr/>
        <w:t>( )</w:t>
      </w:r>
    </w:p>
    <w:p>
      <w:pPr>
        <w:pStyle w:val="style0"/>
        <w:spacing w:lineRule="auto" w:line="408"/>
        <w:rPr>
          <w:b/>
        </w:rPr>
      </w:pPr>
    </w:p>
    <w:sectPr>
      <w:footerReference w:type="default" r:id="rId2"/>
      <w:pgSz w:w="11520" w:h="14400" w:orient="portrait"/>
      <w:pgMar w:top="1440" w:right="1440" w:bottom="1440" w:left="1440" w:header="720" w:footer="1296"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320"/>
        <w:tab w:val="right" w:leader="none" w:pos="8640"/>
      </w:tabs>
      <w:spacing w:before="0" w:after="0" w:lineRule="auto" w:line="240"/>
      <w:ind w:left="0" w:right="0"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begin"/>
    </w:r>
    <w:r>
      <w:rPr>
        <w:rFonts w:ascii="Times New Roman" w:cs="Times New Roman" w:eastAsia="Times New Roman" w:hAnsi="Times New Roman"/>
        <w:b w:val="false"/>
        <w:i w:val="false"/>
        <w:smallCaps w:val="false"/>
        <w:color w:val="000000"/>
        <w:sz w:val="24"/>
        <w:szCs w:val="24"/>
        <w:u w:val="none"/>
        <w:shd w:val="clear" w:color="auto" w:fill="auto"/>
        <w:vertAlign w:val="baseline"/>
      </w:rPr>
      <w:instrText>PAGE</w:instrText>
    </w: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separate"/>
    </w: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end"/>
    </w:r>
  </w:p>
  <w:p>
    <w:pPr>
      <w:pStyle w:val="style0"/>
      <w:keepNext w:val="false"/>
      <w:keepLines w:val="false"/>
      <w:widowControl/>
      <w:pBdr>
        <w:left w:val="nil"/>
        <w:right w:val="nil"/>
        <w:top w:val="nil"/>
        <w:bottom w:val="nil"/>
        <w:between w:val="nil"/>
      </w:pBdr>
      <w:shd w:val="clear" w:color="auto" w:fill="auto"/>
      <w:tabs>
        <w:tab w:val="center" w:leader="none" w:pos="4320"/>
        <w:tab w:val="right" w:leader="none" w:pos="8640"/>
      </w:tabs>
      <w:spacing w:before="0" w:after="0" w:lineRule="auto" w:line="240"/>
      <w:ind w:left="0" w:right="0" w:firstLine="0"/>
      <w:jc w:val="center"/>
      <w:rPr>
        <w:rFonts w:ascii="Arial" w:cs="Arial" w:eastAsia="Arial" w:hAnsi="Arial"/>
        <w:b w:val="false"/>
        <w:i w:val="false"/>
        <w:smallCaps w:val="false"/>
        <w:color w:val="000000"/>
        <w:sz w:val="28"/>
        <w:szCs w:val="28"/>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FFFFFFFF"/>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0000000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00000004"/>
    <w:multiLevelType w:val="multilevel"/>
    <w:tmpl w:val="FFFFFFFF"/>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FFFFFFFF"/>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nsid w:val="00000006"/>
    <w:multiLevelType w:val="multilevel"/>
    <w:tmpl w:val="FFFFFFFF"/>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fals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1"/>
      <w:numFmt w:val="decimal"/>
      <w:lvlText w:val="%1."/>
      <w:lvlJc w:val="left"/>
      <w:pPr>
        <w:ind w:left="1080" w:hanging="720"/>
      </w:pPr>
    </w:lvl>
    <w:lvl w:ilvl="1">
      <w:start w:val="0"/>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9">
    <w:nsid w:val="00000009"/>
    <w:multiLevelType w:val="multilevel"/>
    <w:tmpl w:val="FFFFFFFF"/>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FFFFFFFF"/>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FFFFFFFF"/>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2">
    <w:nsid w:val="0000000C"/>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0000000D"/>
    <w:multiLevelType w:val="multilevel"/>
    <w:tmpl w:val="FFFFFFFF"/>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sz w:val="24"/>
        <w:szCs w:val="24"/>
        <w:lang w:val="en-US"/>
      </w:rPr>
    </w:rPrDefault>
    <w:pPrDefault>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0"/>
    </w:r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32">
    <w:name w:val="footer"/>
    <w:basedOn w:val="style0"/>
    <w:next w:val="style32"/>
    <w:link w:val="style4101"/>
    <w:uiPriority w:val="99"/>
    <w:pPr>
      <w:tabs>
        <w:tab w:val="center" w:leader="none" w:pos="4320"/>
        <w:tab w:val="right" w:leader="none" w:pos="8640"/>
      </w:tabs>
    </w:pPr>
    <w:rPr/>
  </w:style>
  <w:style w:type="character" w:customStyle="1" w:styleId="style4101">
    <w:name w:val="Footer Char_12243d56-0658-4381-b207-5c0b063895d8"/>
    <w:basedOn w:val="style65"/>
    <w:next w:val="style4101"/>
    <w:link w:val="style32"/>
    <w:uiPriority w:val="99"/>
    <w:rPr>
      <w:rFonts w:ascii="Times New Roman" w:cs="Times New Roman" w:eastAsia="Times New Roman" w:hAnsi="Times New Roman"/>
      <w:sz w:val="24"/>
      <w:szCs w:val="20"/>
    </w:rPr>
  </w:style>
  <w:style w:type="character" w:styleId="style41">
    <w:name w:val="page number"/>
    <w:basedOn w:val="style65"/>
    <w:next w:val="style41"/>
  </w:style>
  <w:style w:type="paragraph" w:styleId="style31">
    <w:name w:val="header"/>
    <w:basedOn w:val="style0"/>
    <w:next w:val="style31"/>
    <w:link w:val="style4102"/>
    <w:pPr>
      <w:tabs>
        <w:tab w:val="center" w:leader="none" w:pos="4320"/>
        <w:tab w:val="right" w:leader="none" w:pos="8640"/>
      </w:tabs>
    </w:pPr>
    <w:rPr/>
  </w:style>
  <w:style w:type="character" w:customStyle="1" w:styleId="style4102">
    <w:name w:val="Header Char_2d3c3c4f-4be8-4a1d-ae75-1cafac618247"/>
    <w:basedOn w:val="style65"/>
    <w:next w:val="style4102"/>
    <w:link w:val="style31"/>
    <w:rPr>
      <w:rFonts w:ascii="Times New Roman" w:cs="Times New Roman" w:eastAsia="Times New Roman" w:hAnsi="Times New Roman"/>
      <w:sz w:val="24"/>
      <w:szCs w:val="20"/>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pPr>
    <w:rPr>
      <w:szCs w:val="24"/>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3"/>
    <w:uiPriority w:val="99"/>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Times New Roman" w:hAnsi="Tahoma"/>
      <w:sz w:val="16"/>
      <w:szCs w:val="16"/>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30">
    <w:basedOn w:val="style105"/>
    <w:next w:val="style4130"/>
    <w:pPr/>
    <w:rPr/>
    <w:tblPr>
      <w:tblStyleRowBandSize w:val="1"/>
      <w:tblStyleColBandSize w:val="1"/>
      <w:tblCellMar>
        <w:top w:w="0" w:type="dxa"/>
        <w:left w:w="0" w:type="dxa"/>
        <w:bottom w:w="0" w:type="dxa"/>
        <w:right w:w="0" w:type="dxa"/>
      </w:tblCellMar>
    </w:tblPr>
    <w:tcPr>
      <w:tcBorders/>
    </w:tcPr>
  </w:style>
  <w:style w:type="table" w:customStyle="1" w:styleId="style4131">
    <w:basedOn w:val="style105"/>
    <w:next w:val="style4131"/>
    <w:pPr/>
    <w:rPr/>
    <w:tblPr>
      <w:tblStyleRowBandSize w:val="1"/>
      <w:tblStyleColBandSize w:val="1"/>
      <w:tblCellMar>
        <w:top w:w="0" w:type="dxa"/>
        <w:left w:w="0" w:type="dxa"/>
        <w:bottom w:w="0" w:type="dxa"/>
        <w:right w:w="0" w:type="dxa"/>
      </w:tblCellMar>
    </w:tblPr>
    <w:tcPr>
      <w:tcBorders/>
    </w:tcPr>
  </w:style>
  <w:style w:type="table" w:customStyle="1" w:styleId="style4132">
    <w:basedOn w:val="style105"/>
    <w:next w:val="style4132"/>
    <w:pPr/>
    <w:rPr/>
    <w:tblPr>
      <w:tblStyleRowBandSize w:val="1"/>
      <w:tblStyleColBandSize w:val="1"/>
      <w:tblCellMar>
        <w:top w:w="0" w:type="dxa"/>
        <w:left w:w="0" w:type="dxa"/>
        <w:bottom w:w="0" w:type="dxa"/>
        <w:right w:w="0" w:type="dxa"/>
      </w:tblCellMar>
    </w:tblPr>
    <w:tcPr>
      <w:tcBorders/>
    </w:tcPr>
  </w:style>
  <w:style w:type="table" w:customStyle="1" w:styleId="style4133">
    <w:basedOn w:val="style105"/>
    <w:next w:val="style4133"/>
    <w:pPr/>
    <w:rPr/>
    <w:tblPr>
      <w:tblStyleRowBandSize w:val="1"/>
      <w:tblStyleColBandSize w:val="1"/>
      <w:tblCellMar>
        <w:top w:w="0" w:type="dxa"/>
        <w:left w:w="0" w:type="dxa"/>
        <w:bottom w:w="0" w:type="dxa"/>
        <w:right w:w="0" w:type="dxa"/>
      </w:tblCellMar>
    </w:tblPr>
    <w:tcPr>
      <w:tcBorders/>
    </w:tcPr>
  </w:style>
  <w:style w:type="table" w:customStyle="1" w:styleId="style4134">
    <w:basedOn w:val="style105"/>
    <w:next w:val="style4134"/>
    <w:pPr/>
    <w:rPr/>
    <w:tblPr>
      <w:tblStyleRowBandSize w:val="1"/>
      <w:tblStyleColBandSize w:val="1"/>
      <w:tblCellMar>
        <w:top w:w="0" w:type="dxa"/>
        <w:left w:w="0" w:type="dxa"/>
        <w:bottom w:w="0" w:type="dxa"/>
        <w:right w:w="0" w:type="dxa"/>
      </w:tblCellMar>
    </w:tblPr>
    <w:tcPr>
      <w:tcBorders/>
    </w:tcPr>
  </w:style>
  <w:style w:type="table" w:customStyle="1" w:styleId="style4135">
    <w:basedOn w:val="style105"/>
    <w:next w:val="style4135"/>
    <w:pPr/>
    <w:rPr/>
    <w:tblPr>
      <w:tblStyleRowBandSize w:val="1"/>
      <w:tblStyleColBandSize w:val="1"/>
      <w:tblCellMar>
        <w:top w:w="0" w:type="dxa"/>
        <w:left w:w="0" w:type="dxa"/>
        <w:bottom w:w="0" w:type="dxa"/>
        <w:right w:w="0" w:type="dxa"/>
      </w:tblCellMar>
    </w:tblPr>
    <w:tcPr>
      <w:tcBorders/>
    </w:tcPr>
  </w:style>
  <w:style w:type="table" w:customStyle="1" w:styleId="style4136">
    <w:basedOn w:val="style105"/>
    <w:next w:val="style4136"/>
    <w:pPr/>
    <w:rPr/>
    <w:tblPr>
      <w:tblStyleRowBandSize w:val="1"/>
      <w:tblStyleColBandSize w:val="1"/>
      <w:tblCellMar>
        <w:top w:w="0" w:type="dxa"/>
        <w:left w:w="0" w:type="dxa"/>
        <w:bottom w:w="0" w:type="dxa"/>
        <w:right w:w="0" w:type="dxa"/>
      </w:tblCellMar>
    </w:tblPr>
    <w:tcPr>
      <w:tcBorders/>
    </w:tcPr>
  </w:style>
  <w:style w:type="table" w:customStyle="1" w:styleId="style4137">
    <w:basedOn w:val="style105"/>
    <w:next w:val="style4137"/>
    <w:pPr/>
    <w:rPr/>
    <w:tblPr>
      <w:tblStyleRowBandSize w:val="1"/>
      <w:tblStyleColBandSize w:val="1"/>
      <w:tblCellMar>
        <w:top w:w="0" w:type="dxa"/>
        <w:left w:w="0" w:type="dxa"/>
        <w:bottom w:w="0" w:type="dxa"/>
        <w:right w:w="0" w:type="dxa"/>
      </w:tblCellMar>
    </w:tblPr>
    <w:tcPr>
      <w:tcBorders/>
    </w:tcPr>
  </w:style>
  <w:style w:type="table" w:customStyle="1" w:styleId="style4138">
    <w:basedOn w:val="style105"/>
    <w:next w:val="style4138"/>
    <w:pPr/>
    <w:rPr/>
    <w:tblPr>
      <w:tblStyleRowBandSize w:val="1"/>
      <w:tblStyleColBandSize w:val="1"/>
      <w:tblCellMar>
        <w:top w:w="0" w:type="dxa"/>
        <w:left w:w="0" w:type="dxa"/>
        <w:bottom w:w="0" w:type="dxa"/>
        <w:right w:w="0" w:type="dxa"/>
      </w:tblCellMar>
    </w:tblPr>
    <w:tcPr>
      <w:tcBorders/>
    </w:tcPr>
  </w:style>
  <w:style w:type="table" w:customStyle="1" w:styleId="style4139">
    <w:basedOn w:val="style105"/>
    <w:next w:val="style4139"/>
    <w:pPr/>
    <w:rPr/>
    <w:tblPr>
      <w:tblStyleRowBandSize w:val="1"/>
      <w:tblStyleColBandSize w:val="1"/>
      <w:tblCellMar>
        <w:top w:w="0" w:type="dxa"/>
        <w:left w:w="0" w:type="dxa"/>
        <w:bottom w:w="0" w:type="dxa"/>
        <w:right w:w="0" w:type="dxa"/>
      </w:tblCellMar>
    </w:tblPr>
    <w:tcPr>
      <w:tcBorders/>
    </w:tcPr>
  </w:style>
  <w:style w:type="table" w:customStyle="1" w:styleId="style4140">
    <w:basedOn w:val="style105"/>
    <w:next w:val="style4140"/>
    <w:pPr/>
    <w:rPr/>
    <w:tblPr>
      <w:tblStyleRowBandSize w:val="1"/>
      <w:tblStyleColBandSize w:val="1"/>
      <w:tblCellMar>
        <w:top w:w="0" w:type="dxa"/>
        <w:left w:w="0" w:type="dxa"/>
        <w:bottom w:w="0" w:type="dxa"/>
        <w:right w:w="0" w:type="dxa"/>
      </w:tblCellMar>
    </w:tblPr>
    <w:tcPr>
      <w:tcBorders/>
    </w:tcPr>
  </w:style>
  <w:style w:type="table" w:customStyle="1" w:styleId="style4141">
    <w:basedOn w:val="style105"/>
    <w:next w:val="style4141"/>
    <w:pPr/>
    <w:rPr/>
    <w:tblPr>
      <w:tblStyleRowBandSize w:val="1"/>
      <w:tblStyleColBandSize w:val="1"/>
      <w:tblCellMar>
        <w:top w:w="0" w:type="dxa"/>
        <w:left w:w="0" w:type="dxa"/>
        <w:bottom w:w="0" w:type="dxa"/>
        <w:right w:w="0" w:type="dxa"/>
      </w:tblCellMar>
    </w:tblPr>
    <w:tcPr>
      <w:tcBorders/>
    </w:tcPr>
  </w:style>
  <w:style w:type="table" w:customStyle="1" w:styleId="style4142">
    <w:basedOn w:val="style105"/>
    <w:next w:val="style4142"/>
    <w:pPr/>
    <w:rPr/>
    <w:tblPr>
      <w:tblStyleRowBandSize w:val="1"/>
      <w:tblStyleColBandSize w:val="1"/>
      <w:tblCellMar>
        <w:top w:w="0" w:type="dxa"/>
        <w:left w:w="0" w:type="dxa"/>
        <w:bottom w:w="0" w:type="dxa"/>
        <w:right w:w="0" w:type="dxa"/>
      </w:tblCellMar>
    </w:tblPr>
    <w:tcPr>
      <w:tcBorders/>
    </w:tcPr>
  </w:style>
  <w:style w:type="table" w:customStyle="1" w:styleId="style4143">
    <w:basedOn w:val="style105"/>
    <w:next w:val="style4143"/>
    <w:pPr/>
    <w:rPr/>
    <w:tblPr>
      <w:tblStyleRowBandSize w:val="1"/>
      <w:tblStyleColBandSize w:val="1"/>
      <w:tblCellMar>
        <w:top w:w="0" w:type="dxa"/>
        <w:left w:w="0" w:type="dxa"/>
        <w:bottom w:w="0" w:type="dxa"/>
        <w:right w:w="0" w:type="dxa"/>
      </w:tblCellMar>
    </w:tblPr>
    <w:tcPr>
      <w:tcBorders/>
    </w:tcPr>
  </w:style>
  <w:style w:type="table" w:customStyle="1" w:styleId="style4144">
    <w:basedOn w:val="style105"/>
    <w:next w:val="style4144"/>
    <w:pPr/>
    <w:rPr/>
    <w:tblPr>
      <w:tblStyleRowBandSize w:val="1"/>
      <w:tblStyleColBandSize w:val="1"/>
      <w:tblCellMar>
        <w:top w:w="0" w:type="dxa"/>
        <w:left w:w="0" w:type="dxa"/>
        <w:bottom w:w="0" w:type="dxa"/>
        <w:right w:w="0" w:type="dxa"/>
      </w:tblCellMar>
    </w:tblPr>
    <w:tcPr>
      <w:tcBorders/>
    </w:tcPr>
  </w:style>
  <w:style w:type="table" w:customStyle="1" w:styleId="style4145">
    <w:basedOn w:val="style105"/>
    <w:next w:val="style4145"/>
    <w:pPr/>
    <w:rPr/>
    <w:tblPr>
      <w:tblStyleRowBandSize w:val="1"/>
      <w:tblStyleColBandSize w:val="1"/>
      <w:tblCellMar>
        <w:top w:w="0" w:type="dxa"/>
        <w:left w:w="0" w:type="dxa"/>
        <w:bottom w:w="0" w:type="dxa"/>
        <w:right w:w="0" w:type="dxa"/>
      </w:tblCellMar>
    </w:tblPr>
    <w:tcPr>
      <w:tcBorders/>
    </w:tcPr>
  </w:style>
  <w:style w:type="table" w:customStyle="1" w:styleId="style4146">
    <w:basedOn w:val="style105"/>
    <w:next w:val="style4146"/>
    <w:pPr/>
    <w:rPr/>
    <w:tblPr>
      <w:tblStyleRowBandSize w:val="1"/>
      <w:tblStyleColBandSize w:val="1"/>
      <w:tblCellMar>
        <w:top w:w="0" w:type="dxa"/>
        <w:left w:w="0" w:type="dxa"/>
        <w:bottom w:w="0" w:type="dxa"/>
        <w:right w:w="0" w:type="dxa"/>
      </w:tblCellMar>
    </w:tblPr>
    <w:tcPr>
      <w:tcBorders/>
    </w:tcPr>
  </w:style>
  <w:style w:type="table" w:customStyle="1" w:styleId="style4147">
    <w:basedOn w:val="style105"/>
    <w:next w:val="style4147"/>
    <w:pPr/>
    <w:rPr/>
    <w:tblPr>
      <w:tblStyleRowBandSize w:val="1"/>
      <w:tblStyleColBandSize w:val="1"/>
      <w:tblCellMar>
        <w:top w:w="0" w:type="dxa"/>
        <w:left w:w="0" w:type="dxa"/>
        <w:bottom w:w="0" w:type="dxa"/>
        <w:right w:w="0" w:type="dxa"/>
      </w:tblCellMar>
    </w:tblPr>
    <w:tcPr>
      <w:tcBorders/>
    </w:tcPr>
  </w:style>
  <w:style w:type="table" w:customStyle="1" w:styleId="style4148">
    <w:basedOn w:val="style105"/>
    <w:next w:val="style4148"/>
    <w:pPr/>
    <w:rPr/>
    <w:tblPr>
      <w:tblStyleRowBandSize w:val="1"/>
      <w:tblStyleColBandSize w:val="1"/>
      <w:tblCellMar>
        <w:top w:w="0" w:type="dxa"/>
        <w:left w:w="0" w:type="dxa"/>
        <w:bottom w:w="0" w:type="dxa"/>
        <w:right w:w="0" w:type="dxa"/>
      </w:tblCellMar>
    </w:tblPr>
    <w:tcPr>
      <w:tcBorders/>
    </w:tcPr>
  </w:style>
  <w:style w:type="table" w:customStyle="1" w:styleId="style4149">
    <w:basedOn w:val="style105"/>
    <w:next w:val="style4149"/>
    <w:pPr/>
    <w:rPr/>
    <w:tblPr>
      <w:tblStyleRowBandSize w:val="1"/>
      <w:tblStyleColBandSize w:val="1"/>
      <w:tblCellMar>
        <w:top w:w="0" w:type="dxa"/>
        <w:left w:w="0" w:type="dxa"/>
        <w:bottom w:w="0" w:type="dxa"/>
        <w:right w:w="0" w:type="dxa"/>
      </w:tblCellMar>
    </w:tblPr>
    <w:tcPr>
      <w:tcBorders/>
    </w:tcPr>
  </w:style>
  <w:style w:type="table" w:customStyle="1" w:styleId="style4150">
    <w:basedOn w:val="style105"/>
    <w:next w:val="style4150"/>
    <w:pPr/>
    <w:rPr/>
    <w:tblPr>
      <w:tblStyleRowBandSize w:val="1"/>
      <w:tblStyleColBandSize w:val="1"/>
      <w:tblCellMar>
        <w:top w:w="0" w:type="dxa"/>
        <w:left w:w="0" w:type="dxa"/>
        <w:bottom w:w="0" w:type="dxa"/>
        <w:right w:w="0" w:type="dxa"/>
      </w:tblCellMar>
    </w:tblPr>
    <w:tcPr>
      <w:tcBorders/>
    </w:tcPr>
  </w:style>
  <w:style w:type="table" w:customStyle="1" w:styleId="style4151">
    <w:basedOn w:val="style105"/>
    <w:next w:val="style4151"/>
    <w:pPr/>
    <w:rPr/>
    <w:tblPr>
      <w:tblStyleRowBandSize w:val="1"/>
      <w:tblStyleColBandSize w:val="1"/>
      <w:tblCellMar>
        <w:top w:w="0" w:type="dxa"/>
        <w:left w:w="0" w:type="dxa"/>
        <w:bottom w:w="0" w:type="dxa"/>
        <w:right w:w="0" w:type="dxa"/>
      </w:tblCellMar>
    </w:tblPr>
    <w:tcPr>
      <w:tcBorders/>
    </w:tcPr>
  </w:style>
  <w:style w:type="table" w:customStyle="1" w:styleId="style4152">
    <w:basedOn w:val="style105"/>
    <w:next w:val="style4152"/>
    <w:pPr/>
    <w:rPr/>
    <w:tblPr>
      <w:tblStyleRowBandSize w:val="1"/>
      <w:tblStyleColBandSize w:val="1"/>
      <w:tblCellMar>
        <w:top w:w="0" w:type="dxa"/>
        <w:left w:w="0" w:type="dxa"/>
        <w:bottom w:w="0" w:type="dxa"/>
        <w:right w:w="0" w:type="dxa"/>
      </w:tblCellMar>
    </w:tblPr>
    <w:tcPr>
      <w:tcBorders/>
    </w:tcPr>
  </w:style>
  <w:style w:type="table" w:customStyle="1" w:styleId="style4153">
    <w:basedOn w:val="style105"/>
    <w:next w:val="style4153"/>
    <w:pPr/>
    <w:rPr/>
    <w:tblPr>
      <w:tblStyleRowBandSize w:val="1"/>
      <w:tblStyleColBandSize w:val="1"/>
      <w:tblCellMar>
        <w:top w:w="0" w:type="dxa"/>
        <w:left w:w="0" w:type="dxa"/>
        <w:bottom w:w="0" w:type="dxa"/>
        <w:right w:w="0" w:type="dxa"/>
      </w:tblCellMar>
    </w:tblPr>
    <w:tcPr>
      <w:tcBorders/>
    </w:tcPr>
  </w:style>
  <w:style w:type="table" w:customStyle="1" w:styleId="style4154">
    <w:basedOn w:val="style105"/>
    <w:next w:val="style4154"/>
    <w:pPr/>
    <w:rPr/>
    <w:tblPr>
      <w:tblStyleRowBandSize w:val="1"/>
      <w:tblStyleColBandSize w:val="1"/>
      <w:tblCellMar>
        <w:top w:w="0" w:type="dxa"/>
        <w:left w:w="0" w:type="dxa"/>
        <w:bottom w:w="0" w:type="dxa"/>
        <w:right w:w="0" w:type="dxa"/>
      </w:tblCellMar>
    </w:tblPr>
    <w:tcPr>
      <w:tcBorders/>
    </w:tcPr>
  </w:style>
  <w:style w:type="table" w:customStyle="1" w:styleId="style4155">
    <w:basedOn w:val="style105"/>
    <w:next w:val="style4155"/>
    <w:pPr/>
    <w:rPr/>
    <w:tblPr>
      <w:tblStyleRowBandSize w:val="1"/>
      <w:tblStyleColBandSize w:val="1"/>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11083</Words>
  <Characters>61874</Characters>
  <Application>WPS Office</Application>
  <Paragraphs>1509</Paragraphs>
  <CharactersWithSpaces>72948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2022-05-23T16:35:00Z</dcterms:created>
  <dc:creator>ONI</dc:creator>
  <lastModifiedBy>TECNO KE5</lastModifiedBy>
  <dcterms:modified xsi:type="dcterms:W3CDTF">2025-05-12T13:25:52Z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d18aee36b43745c79e34cf8a809731d0</vt:lpwstr>
  </property>
</Properties>
</file>