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center"/>
        <w:rPr>
          <w:rFonts w:ascii="Times New Roman" w:cs="Times New Roman" w:hAnsi="Times New Roman"/>
          <w:b/>
          <w:sz w:val="32"/>
          <w:szCs w:val="32"/>
        </w:rPr>
      </w:pPr>
      <w:r>
        <w:rPr>
          <w:rFonts w:ascii="Times New Roman" w:cs="Times New Roman" w:hAnsi="Times New Roman"/>
          <w:b/>
          <w:sz w:val="32"/>
          <w:szCs w:val="32"/>
        </w:rPr>
        <w:t>MODIFICATION AND PERFORMANCE EVALUATION OF HYBRID EGG</w:t>
      </w:r>
      <w:r>
        <w:rPr>
          <w:rFonts w:ascii="Times New Roman" w:cs="Times New Roman" w:hAnsi="Times New Roman"/>
          <w:b/>
          <w:sz w:val="32"/>
          <w:szCs w:val="32"/>
        </w:rPr>
        <w:t>S</w:t>
      </w:r>
      <w:r>
        <w:rPr>
          <w:rFonts w:ascii="Times New Roman" w:cs="Times New Roman" w:hAnsi="Times New Roman"/>
          <w:b/>
          <w:sz w:val="32"/>
          <w:szCs w:val="32"/>
        </w:rPr>
        <w:t xml:space="preserve"> INCUBATOR</w:t>
      </w:r>
    </w:p>
    <w:p>
      <w:pPr>
        <w:pStyle w:val="style0"/>
        <w:spacing w:lineRule="auto" w:line="480"/>
        <w:jc w:val="center"/>
        <w:rPr>
          <w:rFonts w:ascii="Times New Roman" w:cs="Times New Roman" w:hAnsi="Times New Roman"/>
          <w:b/>
          <w:sz w:val="32"/>
          <w:szCs w:val="32"/>
        </w:rPr>
      </w:pPr>
      <w:r>
        <w:rPr>
          <w:rFonts w:ascii="Times New Roman" w:hAnsi="Times New Roman"/>
          <w:b/>
          <w:sz w:val="28"/>
        </w:rPr>
        <w:t>BY</w:t>
      </w:r>
    </w:p>
    <w:p>
      <w:pPr>
        <w:pStyle w:val="style0"/>
        <w:spacing w:lineRule="auto" w:line="480"/>
        <w:ind w:left="720"/>
        <w:jc w:val="center"/>
        <w:rPr>
          <w:rFonts w:ascii="Times New Roman" w:hAnsi="Times New Roman"/>
          <w:b/>
          <w:sz w:val="24"/>
        </w:rPr>
      </w:pPr>
    </w:p>
    <w:p>
      <w:pPr>
        <w:pStyle w:val="style0"/>
        <w:spacing w:lineRule="auto" w:line="480"/>
        <w:ind w:left="720"/>
        <w:jc w:val="center"/>
        <w:rPr>
          <w:rFonts w:ascii="Times New Roman" w:hAnsi="Times New Roman"/>
          <w:b/>
          <w:sz w:val="24"/>
        </w:rPr>
      </w:pPr>
    </w:p>
    <w:p>
      <w:pPr>
        <w:pStyle w:val="style0"/>
        <w:spacing w:lineRule="auto" w:line="480"/>
        <w:jc w:val="left"/>
        <w:rPr>
          <w:rFonts w:ascii="Times New Roman" w:cs="Times New Roman" w:hAnsi="Times New Roman"/>
          <w:b/>
          <w:sz w:val="28"/>
          <w:szCs w:val="28"/>
        </w:rPr>
      </w:pPr>
      <w:r>
        <w:rPr>
          <w:rFonts w:ascii="Times New Roman" w:cs="Times New Roman" w:hAnsi="Times New Roman"/>
          <w:b/>
          <w:sz w:val="28"/>
          <w:szCs w:val="28"/>
          <w:lang w:val="en-US"/>
        </w:rPr>
        <w:t xml:space="preserve">                            HADDI ABDULWASIU KEHINDE </w:t>
      </w:r>
    </w:p>
    <w:p>
      <w:pPr>
        <w:pStyle w:val="style0"/>
        <w:spacing w:lineRule="auto" w:line="480"/>
        <w:jc w:val="left"/>
        <w:rPr>
          <w:rFonts w:ascii="Times New Roman" w:cs="Times New Roman" w:hAnsi="Times New Roman"/>
          <w:b/>
          <w:sz w:val="28"/>
          <w:szCs w:val="28"/>
        </w:rPr>
      </w:pPr>
      <w:r>
        <w:rPr>
          <w:rFonts w:ascii="Times New Roman" w:cs="Times New Roman" w:hAnsi="Times New Roman"/>
          <w:b/>
          <w:sz w:val="28"/>
          <w:lang w:val="en-US"/>
        </w:rPr>
        <w:t xml:space="preserve">                                  </w:t>
      </w:r>
      <w:r>
        <w:rPr>
          <w:rFonts w:ascii="Times New Roman" w:cs="Times New Roman" w:hAnsi="Times New Roman"/>
          <w:b/>
          <w:sz w:val="28"/>
        </w:rPr>
        <w:t>HND/23/ABE/FT/</w:t>
      </w:r>
      <w:r>
        <w:rPr>
          <w:rFonts w:ascii="Times New Roman" w:cs="Times New Roman" w:hAnsi="Times New Roman"/>
          <w:b/>
          <w:sz w:val="28"/>
          <w:lang w:val="en-US"/>
        </w:rPr>
        <w:t>0027</w:t>
      </w:r>
    </w:p>
    <w:p>
      <w:pPr>
        <w:pStyle w:val="style0"/>
        <w:spacing w:lineRule="auto" w:line="480"/>
        <w:ind w:left="720"/>
        <w:rPr>
          <w:rFonts w:ascii="Times New Roman" w:hAnsi="Times New Roman"/>
          <w:b/>
          <w:sz w:val="24"/>
        </w:rPr>
      </w:pPr>
    </w:p>
    <w:p>
      <w:pPr>
        <w:pStyle w:val="style0"/>
        <w:spacing w:lineRule="auto" w:line="480"/>
        <w:ind w:left="720"/>
        <w:jc w:val="center"/>
        <w:rPr>
          <w:rFonts w:ascii="Times New Roman" w:hAnsi="Times New Roman"/>
          <w:b/>
          <w:sz w:val="24"/>
        </w:rPr>
      </w:pPr>
    </w:p>
    <w:p>
      <w:pPr>
        <w:pStyle w:val="style0"/>
        <w:spacing w:lineRule="auto" w:line="480"/>
        <w:ind w:left="720"/>
        <w:jc w:val="center"/>
        <w:rPr>
          <w:rFonts w:ascii="Times New Roman" w:hAnsi="Times New Roman"/>
          <w:b/>
          <w:sz w:val="24"/>
        </w:rPr>
      </w:pPr>
    </w:p>
    <w:p>
      <w:pPr>
        <w:pStyle w:val="style0"/>
        <w:spacing w:lineRule="auto" w:line="480"/>
        <w:jc w:val="center"/>
        <w:rPr>
          <w:rFonts w:ascii="Times New Roman" w:hAnsi="Times New Roman"/>
          <w:b/>
          <w:sz w:val="28"/>
        </w:rPr>
      </w:pPr>
      <w:r>
        <w:rPr>
          <w:rFonts w:ascii="Times New Roman" w:hAnsi="Times New Roman"/>
          <w:b/>
          <w:sz w:val="28"/>
        </w:rPr>
        <w:t>DEPARTMENT OF AGRICULTURAL AND BIO-ENVIRONMENTAL ENGINEERING INSTITUTE OF TECHNOLOGY, KWARA STATE POLYTECHNIC, ILORIN.</w:t>
      </w:r>
    </w:p>
    <w:p>
      <w:pPr>
        <w:pStyle w:val="style0"/>
        <w:spacing w:lineRule="auto" w:line="480"/>
        <w:jc w:val="center"/>
        <w:rPr>
          <w:rFonts w:ascii="Times New Roman" w:hAnsi="Times New Roman"/>
          <w:b/>
          <w:sz w:val="28"/>
        </w:rPr>
      </w:pPr>
      <w:r>
        <w:rPr>
          <w:rFonts w:ascii="Times New Roman" w:hAnsi="Times New Roman"/>
          <w:b/>
          <w:sz w:val="28"/>
        </w:rPr>
        <w:t>IN PARTITAL FULFILLMENT OF REQUIREMENT FOR THE AWARD OF HIGHER NATIONAL DIPLOMA (HND) IN AGRICULTURAL AND BIO-ENVIRONMENTAL ENGINEERING TECHNOLOGY.</w:t>
      </w:r>
    </w:p>
    <w:p>
      <w:pPr>
        <w:pStyle w:val="style0"/>
        <w:spacing w:lineRule="auto" w:line="480"/>
        <w:jc w:val="center"/>
        <w:rPr>
          <w:rFonts w:ascii="Times New Roman" w:hAnsi="Times New Roman"/>
          <w:b/>
          <w:sz w:val="28"/>
        </w:rPr>
      </w:pPr>
    </w:p>
    <w:p>
      <w:pPr>
        <w:pStyle w:val="style0"/>
        <w:spacing w:lineRule="auto" w:line="480"/>
        <w:jc w:val="center"/>
        <w:rPr>
          <w:rFonts w:ascii="Times New Roman" w:hAnsi="Times New Roman"/>
          <w:b/>
          <w:sz w:val="28"/>
        </w:rPr>
      </w:pPr>
      <w:r>
        <w:rPr>
          <w:rFonts w:ascii="Times New Roman" w:hAnsi="Times New Roman"/>
          <w:b/>
          <w:sz w:val="28"/>
        </w:rPr>
        <w:t>AUGUST, 2025</w:t>
      </w:r>
    </w:p>
    <w:p>
      <w:pPr>
        <w:pStyle w:val="style0"/>
        <w:spacing w:lineRule="auto" w:line="480"/>
        <w:jc w:val="center"/>
        <w:rPr>
          <w:rFonts w:ascii="Times New Roman" w:hAnsi="Times New Roman"/>
          <w:b/>
          <w:sz w:val="28"/>
        </w:rPr>
      </w:pPr>
    </w:p>
    <w:p>
      <w:pPr>
        <w:pStyle w:val="style0"/>
        <w:spacing w:lineRule="auto" w:line="480"/>
        <w:jc w:val="center"/>
        <w:rPr>
          <w:rFonts w:ascii="Times New Roman" w:hAnsi="Times New Roman"/>
          <w:b/>
          <w:sz w:val="28"/>
        </w:rPr>
      </w:pPr>
    </w:p>
    <w:p>
      <w:pPr>
        <w:pStyle w:val="style0"/>
        <w:spacing w:lineRule="auto" w:line="480"/>
        <w:jc w:val="center"/>
        <w:rPr>
          <w:rFonts w:ascii="Times New Roman" w:hAnsi="Times New Roman"/>
          <w:b/>
          <w:sz w:val="28"/>
        </w:rPr>
      </w:pPr>
    </w:p>
    <w:p>
      <w:pPr>
        <w:pStyle w:val="style0"/>
        <w:spacing w:lineRule="auto" w:line="480"/>
        <w:rPr>
          <w:rFonts w:ascii="Times New Roman" w:hAnsi="Times New Roman"/>
          <w:b/>
          <w:sz w:val="28"/>
        </w:rPr>
      </w:pPr>
    </w:p>
    <w:p>
      <w:pPr>
        <w:pStyle w:val="style0"/>
        <w:spacing w:lineRule="auto" w:line="480"/>
        <w:jc w:val="center"/>
        <w:rPr>
          <w:rFonts w:ascii="Times New Roman" w:hAnsi="Times New Roman"/>
          <w:b/>
          <w:sz w:val="24"/>
        </w:rPr>
      </w:pPr>
      <w:r>
        <w:rPr>
          <w:rFonts w:ascii="Times New Roman" w:hAnsi="Times New Roman"/>
          <w:b/>
          <w:sz w:val="28"/>
        </w:rPr>
        <w:t>DECLARATION</w:t>
      </w:r>
    </w:p>
    <w:p>
      <w:pPr>
        <w:pStyle w:val="style0"/>
        <w:spacing w:lineRule="auto" w:line="480"/>
        <w:rPr>
          <w:rFonts w:ascii="Times New Roman" w:cs="Times New Roman" w:hAnsi="Times New Roman"/>
          <w:b/>
          <w:sz w:val="32"/>
          <w:szCs w:val="32"/>
        </w:rPr>
      </w:pPr>
      <w:r>
        <w:rPr>
          <w:rFonts w:ascii="Times New Roman" w:hAnsi="Times New Roman"/>
          <w:sz w:val="24"/>
        </w:rPr>
        <w:t xml:space="preserve">I hereby declare that this research project titled: </w:t>
      </w:r>
      <w:r>
        <w:rPr>
          <w:rFonts w:ascii="Times New Roman" w:hAnsi="Times New Roman"/>
          <w:b/>
          <w:sz w:val="24"/>
          <w:szCs w:val="24"/>
        </w:rPr>
        <w:t>“</w:t>
      </w:r>
      <w:r>
        <w:rPr>
          <w:rFonts w:ascii="Times New Roman" w:cs="Times New Roman" w:hAnsi="Times New Roman"/>
          <w:b/>
          <w:sz w:val="24"/>
          <w:szCs w:val="24"/>
        </w:rPr>
        <w:t>MODIFICATION AND PERFORMANCE EVALUATION OF HYBRID EGG INCUBATOR</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rPr>
        <w:t>is my own work and has not been submitted by any other person for any degree or qualification at any higher institution. I will also declare that the information provided therein are mine and those that are not mine are properly acknowledged.</w:t>
      </w:r>
      <w:r>
        <w:rPr>
          <w:rFonts w:ascii="Times New Roman" w:cs="Times New Roman" w:eastAsia="Calibri" w:hAnsi="Times New Roman"/>
          <w:b/>
          <w:sz w:val="28"/>
        </w:rPr>
        <w:tab/>
      </w:r>
      <w:r>
        <w:rPr>
          <w:rFonts w:ascii="Times New Roman" w:cs="Times New Roman" w:eastAsia="Calibri" w:hAnsi="Times New Roman"/>
          <w:b/>
          <w:sz w:val="28"/>
        </w:rPr>
        <w:tab/>
      </w:r>
    </w:p>
    <w:p>
      <w:pPr>
        <w:pStyle w:val="style0"/>
        <w:spacing w:lineRule="auto" w:line="480"/>
        <w:jc w:val="center"/>
        <w:rPr>
          <w:rFonts w:ascii="Times New Roman" w:cs="Times New Roman" w:eastAsia="Calibri" w:hAnsi="Times New Roman"/>
          <w:b/>
          <w:sz w:val="28"/>
        </w:rPr>
      </w:pPr>
    </w:p>
    <w:bookmarkStart w:id="0" w:name="_GoBack"/>
    <w:bookmarkEnd w:id="0"/>
    <w:p>
      <w:pPr>
        <w:pStyle w:val="style0"/>
        <w:spacing w:lineRule="auto" w:line="480"/>
        <w:rPr>
          <w:rFonts w:ascii="Times New Roman" w:cs="Times New Roman" w:hAnsi="Times New Roman"/>
          <w:sz w:val="24"/>
          <w:szCs w:val="24"/>
        </w:rPr>
      </w:pP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ab/>
      </w:r>
      <w:r>
        <w:rPr>
          <w:rFonts w:ascii="Times New Roman" w:cs="Times New Roman" w:eastAsia="Calibri" w:hAnsi="Times New Roman"/>
          <w:b/>
          <w:sz w:val="24"/>
        </w:rPr>
        <w:t xml:space="preserve">  </w:t>
      </w:r>
    </w:p>
    <w:p>
      <w:pPr>
        <w:pStyle w:val="style0"/>
        <w:spacing w:lineRule="auto" w:line="480"/>
        <w:jc w:val="center"/>
        <w:rPr>
          <w:rFonts w:ascii="Times New Roman" w:cs="Times New Roman" w:eastAsia="Calibri" w:hAnsi="Times New Roman"/>
          <w:b/>
          <w:sz w:val="28"/>
        </w:rPr>
      </w:pPr>
      <w:r>
        <w:rPr/>
        <w:drawing>
          <wp:inline distL="114300" distT="0" distB="0" distR="114300">
            <wp:extent cx="6378289" cy="779145"/>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2" cstate="print"/>
                    <a:srcRect l="0" t="0" r="0" b="0"/>
                    <a:stretch/>
                  </pic:blipFill>
                  <pic:spPr>
                    <a:xfrm rot="0">
                      <a:off x="0" y="0"/>
                      <a:ext cx="6378289" cy="779145"/>
                    </a:xfrm>
                    <a:prstGeom prst="rect"/>
                  </pic:spPr>
                </pic:pic>
              </a:graphicData>
            </a:graphic>
          </wp:inline>
        </w:drawing>
      </w:r>
    </w:p>
    <w:p>
      <w:pPr>
        <w:pStyle w:val="style0"/>
        <w:spacing w:lineRule="auto" w:line="480"/>
        <w:rPr>
          <w:rFonts w:ascii="Times New Roman" w:cs="Times New Roman" w:eastAsia="Calibri" w:hAnsi="Times New Roman"/>
          <w:b/>
          <w:sz w:val="24"/>
        </w:rPr>
      </w:pPr>
    </w:p>
    <w:p>
      <w:pPr>
        <w:pStyle w:val="style0"/>
        <w:spacing w:lineRule="auto" w:line="480"/>
        <w:jc w:val="center"/>
        <w:rPr>
          <w:rFonts w:ascii="Times New Roman" w:cs="Times New Roman" w:eastAsia="Calibri" w:hAnsi="Times New Roman"/>
          <w:b/>
          <w:sz w:val="28"/>
        </w:rPr>
      </w:pPr>
    </w:p>
    <w:p>
      <w:pPr>
        <w:pStyle w:val="style0"/>
        <w:spacing w:lineRule="auto" w:line="480"/>
        <w:jc w:val="center"/>
        <w:rPr>
          <w:rFonts w:ascii="Times New Roman" w:cs="Times New Roman" w:eastAsia="Calibri" w:hAnsi="Times New Roman"/>
          <w:b/>
          <w:sz w:val="28"/>
        </w:rPr>
      </w:pPr>
      <w:r>
        <w:rPr>
          <w:rFonts w:ascii="Times New Roman" w:cs="Times New Roman" w:eastAsia="Calibri" w:hAnsi="Times New Roman"/>
          <w:b/>
          <w:sz w:val="28"/>
        </w:rPr>
        <w:br w:type="page"/>
      </w:r>
      <w:r>
        <w:rPr>
          <w:rFonts w:ascii="Times New Roman" w:cs="Times New Roman" w:eastAsia="Calibri" w:hAnsi="Times New Roman"/>
          <w:b/>
          <w:sz w:val="28"/>
        </w:rPr>
        <w:t>CERTIFICATION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I, hereby declare that this research project titled </w:t>
      </w:r>
      <w:r>
        <w:rPr>
          <w:rFonts w:ascii="Times New Roman" w:cs="Times New Roman" w:hAnsi="Times New Roman"/>
          <w:b/>
          <w:sz w:val="24"/>
          <w:szCs w:val="24"/>
        </w:rPr>
        <w:t xml:space="preserve">MODIFICATION AND PERFORMANCE EVALUATION OF HYBRID EGG INCUBATOR </w:t>
      </w:r>
      <w:r>
        <w:rPr>
          <w:rFonts w:ascii="Times New Roman" w:cs="Times New Roman" w:hAnsi="Times New Roman"/>
          <w:sz w:val="24"/>
          <w:szCs w:val="24"/>
        </w:rPr>
        <w:t xml:space="preserve">was carried out by </w:t>
      </w:r>
      <w:r>
        <w:rPr>
          <w:rFonts w:ascii="Times New Roman" w:cs="Times New Roman" w:hAnsi="Times New Roman"/>
          <w:sz w:val="24"/>
          <w:szCs w:val="24"/>
          <w:lang w:val="en-US"/>
        </w:rPr>
        <w:t xml:space="preserve">Haddi Abdulwasiu Kehinde </w:t>
      </w:r>
      <w:r>
        <w:rPr>
          <w:rFonts w:ascii="Times New Roman" w:cs="Times New Roman" w:hAnsi="Times New Roman"/>
          <w:sz w:val="24"/>
          <w:szCs w:val="24"/>
        </w:rPr>
        <w:t>with matric number HND/23/ABE/FT/00</w:t>
      </w:r>
      <w:r>
        <w:rPr>
          <w:rFonts w:ascii="Times New Roman" w:cs="Times New Roman" w:hAnsi="Times New Roman"/>
          <w:sz w:val="24"/>
          <w:szCs w:val="24"/>
          <w:lang w:val="en-US"/>
        </w:rPr>
        <w:t xml:space="preserve">27 </w:t>
      </w:r>
      <w:r>
        <w:rPr>
          <w:rFonts w:ascii="Times New Roman" w:cs="Times New Roman" w:hAnsi="Times New Roman"/>
          <w:sz w:val="24"/>
          <w:szCs w:val="24"/>
        </w:rPr>
        <w:t>is my own work and has not been submitted by any other person for any degree or diploma in any higher institution. I also declare that the information provide therein are mine and those that are not mine are properly acknowledged.</w:t>
      </w:r>
    </w:p>
    <w:p>
      <w:pPr>
        <w:pStyle w:val="style0"/>
        <w:spacing w:lineRule="auto" w:line="480"/>
        <w:rPr>
          <w:rFonts w:ascii="Times New Roman" w:cs="Times New Roman" w:hAnsi="Times New Roman"/>
          <w:sz w:val="24"/>
          <w:szCs w:val="24"/>
        </w:rPr>
      </w:pPr>
      <w:r>
        <w:rPr/>
        <w:drawing>
          <wp:inline distL="114300" distT="0" distB="0" distR="114300">
            <wp:extent cx="7316151" cy="5580490"/>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3" cstate="print"/>
                    <a:srcRect l="0" t="0" r="0" b="0"/>
                    <a:stretch/>
                  </pic:blipFill>
                  <pic:spPr>
                    <a:xfrm rot="0">
                      <a:off x="0" y="0"/>
                      <a:ext cx="7316151" cy="5580490"/>
                    </a:xfrm>
                    <a:prstGeom prst="rect"/>
                  </pic:spPr>
                </pic:pic>
              </a:graphicData>
            </a:graphic>
          </wp:inline>
        </w:drawing>
      </w:r>
    </w:p>
    <w:p>
      <w:pPr>
        <w:pStyle w:val="style0"/>
        <w:spacing w:lineRule="auto" w:line="480"/>
        <w:rPr>
          <w:rFonts w:ascii="Times New Roman" w:hAnsi="Times New Roman"/>
          <w:b/>
          <w:sz w:val="24"/>
        </w:rPr>
      </w:pPr>
      <w:r>
        <w:rPr>
          <w:rFonts w:ascii="Times New Roman" w:cs="Times New Roman" w:hAnsi="Times New Roman"/>
          <w:sz w:val="24"/>
          <w:u w:val="single"/>
        </w:rPr>
        <w:t xml:space="preserve">        </w:t>
      </w:r>
    </w:p>
    <w:p>
      <w:pPr>
        <w:pStyle w:val="style0"/>
        <w:spacing w:lineRule="auto" w:line="480"/>
        <w:ind w:left="720"/>
        <w:jc w:val="center"/>
        <w:rPr>
          <w:rFonts w:ascii="Times New Roman" w:hAnsi="Times New Roman"/>
          <w:b/>
          <w:sz w:val="24"/>
        </w:rPr>
      </w:pPr>
      <w:r>
        <w:rPr>
          <w:rFonts w:ascii="Times New Roman" w:hAnsi="Times New Roman"/>
          <w:b/>
          <w:sz w:val="28"/>
        </w:rPr>
        <w:t>DEDICATION</w:t>
      </w:r>
    </w:p>
    <w:p>
      <w:pPr>
        <w:pStyle w:val="style0"/>
        <w:spacing w:lineRule="auto" w:line="480"/>
        <w:ind w:left="720"/>
        <w:rPr>
          <w:rFonts w:ascii="Times New Roman" w:hAnsi="Times New Roman"/>
          <w:sz w:val="24"/>
        </w:rPr>
      </w:pPr>
      <w:r>
        <w:rPr>
          <w:rFonts w:ascii="Times New Roman" w:hAnsi="Times New Roman"/>
          <w:sz w:val="24"/>
        </w:rPr>
        <w:t xml:space="preserve">I dedicate this project work firstly to Almighty GOD the unborn creator of every creature who has been there for me from my very first beginning till date. Also, to my caring and lovely parents </w:t>
      </w:r>
      <w:r>
        <w:rPr>
          <w:rFonts w:ascii="Times New Roman" w:hAnsi="Times New Roman"/>
          <w:sz w:val="24"/>
        </w:rPr>
        <w:t xml:space="preserve">Mr and Mrs </w:t>
      </w:r>
      <w:r>
        <w:rPr>
          <w:rFonts w:ascii="Times New Roman" w:hAnsi="Times New Roman"/>
          <w:sz w:val="24"/>
          <w:lang w:val="en-US"/>
        </w:rPr>
        <w:t xml:space="preserve">Haddi </w:t>
      </w:r>
      <w:r>
        <w:rPr>
          <w:rFonts w:ascii="Times New Roman" w:hAnsi="Times New Roman"/>
          <w:sz w:val="24"/>
        </w:rPr>
        <w:t>for all they have done for me I pray that you will reap the fruit of your labour by the grace of God.</w:t>
      </w:r>
    </w:p>
    <w:p>
      <w:pPr>
        <w:pStyle w:val="style0"/>
        <w:spacing w:lineRule="auto" w:line="480"/>
        <w:ind w:left="720"/>
        <w:rPr>
          <w:rFonts w:ascii="Times New Roman" w:hAnsi="Times New Roman"/>
          <w:b/>
          <w:sz w:val="24"/>
        </w:rPr>
      </w:pPr>
      <w:r>
        <w:rPr>
          <w:rFonts w:ascii="Times New Roman" w:hAnsi="Times New Roman"/>
          <w:b/>
          <w:sz w:val="24"/>
        </w:rPr>
        <w:br w:type="page"/>
      </w:r>
    </w:p>
    <w:p>
      <w:pPr>
        <w:pStyle w:val="style0"/>
        <w:spacing w:lineRule="auto" w:line="480"/>
        <w:ind w:left="720"/>
        <w:jc w:val="center"/>
        <w:rPr>
          <w:rFonts w:ascii="Times New Roman" w:hAnsi="Times New Roman"/>
          <w:b/>
          <w:sz w:val="24"/>
        </w:rPr>
      </w:pPr>
      <w:r>
        <w:rPr>
          <w:rFonts w:ascii="Times New Roman" w:hAnsi="Times New Roman"/>
          <w:b/>
          <w:sz w:val="28"/>
        </w:rPr>
        <w:t>ACKNOWLEDGEMENT</w:t>
      </w:r>
      <w:r>
        <w:rPr>
          <w:rFonts w:ascii="Times New Roman" w:hAnsi="Times New Roman"/>
          <w:b/>
          <w:sz w:val="24"/>
        </w:rPr>
        <w:t xml:space="preserve"> </w:t>
      </w:r>
    </w:p>
    <w:p>
      <w:pPr>
        <w:pStyle w:val="style0"/>
        <w:spacing w:lineRule="auto" w:line="480"/>
        <w:rPr>
          <w:rFonts w:ascii="Times New Roman" w:hAnsi="Times New Roman"/>
          <w:sz w:val="24"/>
        </w:rPr>
      </w:pPr>
      <w:r>
        <w:rPr>
          <w:rFonts w:ascii="Times New Roman" w:hAnsi="Times New Roman"/>
          <w:sz w:val="24"/>
        </w:rPr>
        <w:tab/>
      </w:r>
      <w:r>
        <w:rPr>
          <w:rFonts w:ascii="Times New Roman" w:hAnsi="Times New Roman"/>
          <w:sz w:val="24"/>
          <w:lang w:val="en-US"/>
        </w:rPr>
        <w:t>To Almighty Allah who leads and never lead astray, the alpha and Omega.I give all the glory and praise for divine provision and protection over my life acknowledge in a very special way the of effort of my brilliant supervisor Engr.(Mrs) Onipede E.A for her outstanding and effort through every stages of this work thank so much Maa. And to all lecturer in department of agricultural and Bio Environmental Engineering Technology.Institute of Technology, Kwara State Polytechnic, Ilorin I say a delightful thank you for your mentorship throughout the course of my study may Almighty Allah caused his face to shine on you.</w:t>
      </w:r>
    </w:p>
    <w:p>
      <w:pPr>
        <w:pStyle w:val="style0"/>
        <w:spacing w:lineRule="auto" w:line="480"/>
        <w:rPr>
          <w:rFonts w:ascii="Times New Roman" w:hAnsi="Times New Roman"/>
          <w:sz w:val="24"/>
        </w:rPr>
      </w:pPr>
      <w:r>
        <w:rPr>
          <w:rFonts w:ascii="Times New Roman" w:hAnsi="Times New Roman"/>
          <w:sz w:val="24"/>
          <w:lang w:val="en-US"/>
        </w:rPr>
        <w:t>To irreplaceable parents Imam Haddi Alfa Oje and my late mother Mrs Hajaroh may Allah forgive your short coming and thank you for supporting in every way. And to My supportive brothers and Sisters thank you and I love you all for, friends Jazakumulahu khairah (Ãmeen)</w:t>
      </w:r>
    </w:p>
    <w:p>
      <w:pPr>
        <w:pStyle w:val="style0"/>
        <w:spacing w:lineRule="auto" w:line="480"/>
        <w:rPr>
          <w:rFonts w:ascii="Times New Roman" w:hAnsi="Times New Roman"/>
          <w:sz w:val="24"/>
        </w:rPr>
      </w:pPr>
    </w:p>
    <w:p>
      <w:pPr>
        <w:pStyle w:val="style0"/>
        <w:spacing w:lineRule="auto" w:line="480"/>
        <w:ind w:firstLine="720"/>
        <w:rPr>
          <w:rFonts w:ascii="Times New Roman" w:hAnsi="Times New Roman"/>
          <w:sz w:val="24"/>
        </w:rPr>
      </w:pPr>
    </w:p>
    <w:p>
      <w:pPr>
        <w:pStyle w:val="style0"/>
        <w:spacing w:lineRule="auto" w:line="480"/>
        <w:ind w:firstLine="720"/>
        <w:rPr>
          <w:rFonts w:ascii="Times New Roman" w:hAnsi="Times New Roman"/>
          <w:sz w:val="24"/>
        </w:rPr>
      </w:pPr>
    </w:p>
    <w:p>
      <w:pPr>
        <w:pStyle w:val="style0"/>
        <w:spacing w:lineRule="auto" w:line="480"/>
        <w:rPr>
          <w:rFonts w:ascii="Times New Roman" w:hAnsi="Times New Roman"/>
          <w:b/>
          <w:sz w:val="24"/>
        </w:rPr>
      </w:pPr>
    </w:p>
    <w:p>
      <w:pPr>
        <w:pStyle w:val="style0"/>
        <w:spacing w:lineRule="auto" w:line="480"/>
        <w:rPr>
          <w:rFonts w:ascii="Times New Roman" w:hAnsi="Times New Roman"/>
          <w:b/>
          <w:sz w:val="24"/>
        </w:rPr>
      </w:pPr>
    </w:p>
    <w:p>
      <w:pPr>
        <w:pStyle w:val="style0"/>
        <w:spacing w:lineRule="auto" w:line="480"/>
        <w:jc w:val="center"/>
        <w:rPr>
          <w:rFonts w:ascii="Times New Roman" w:hAnsi="Times New Roman"/>
          <w:b/>
          <w:sz w:val="28"/>
        </w:rPr>
      </w:pPr>
      <w:r>
        <w:rPr>
          <w:rFonts w:ascii="Times New Roman" w:hAnsi="Times New Roman"/>
          <w:b/>
          <w:sz w:val="28"/>
        </w:rPr>
        <w:t>TABLE OF CONTENTS</w:t>
      </w:r>
    </w:p>
    <w:p>
      <w:pPr>
        <w:pStyle w:val="style0"/>
        <w:spacing w:lineRule="auto" w:line="480"/>
        <w:rPr>
          <w:rFonts w:ascii="Times New Roman" w:hAnsi="Times New Roman"/>
          <w:sz w:val="24"/>
        </w:rPr>
      </w:pPr>
      <w:r>
        <w:rPr>
          <w:rFonts w:ascii="Times New Roman" w:hAnsi="Times New Roman"/>
          <w:sz w:val="24"/>
        </w:rPr>
        <w:t xml:space="preserve">Title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Page</w:t>
      </w:r>
    </w:p>
    <w:p>
      <w:pPr>
        <w:pStyle w:val="style0"/>
        <w:spacing w:lineRule="auto" w:line="480"/>
        <w:rPr>
          <w:rFonts w:ascii="Times New Roman" w:hAnsi="Times New Roman"/>
          <w:sz w:val="24"/>
        </w:rPr>
      </w:pPr>
      <w:r>
        <w:rPr>
          <w:rFonts w:ascii="Times New Roman" w:hAnsi="Times New Roman"/>
          <w:sz w:val="24"/>
        </w:rPr>
        <w:t xml:space="preserve">Title Page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I</w:t>
      </w:r>
    </w:p>
    <w:p>
      <w:pPr>
        <w:pStyle w:val="style0"/>
        <w:spacing w:lineRule="auto" w:line="480"/>
        <w:rPr>
          <w:rFonts w:ascii="Times New Roman" w:hAnsi="Times New Roman"/>
          <w:sz w:val="24"/>
        </w:rPr>
      </w:pPr>
      <w:r>
        <w:rPr>
          <w:rFonts w:ascii="Times New Roman" w:hAnsi="Times New Roman"/>
          <w:sz w:val="24"/>
        </w:rPr>
        <w:t>Declaration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ii</w:t>
      </w:r>
    </w:p>
    <w:p>
      <w:pPr>
        <w:pStyle w:val="style0"/>
        <w:spacing w:lineRule="auto" w:line="480"/>
        <w:rPr>
          <w:rFonts w:ascii="Times New Roman" w:cs="Times New Roman" w:eastAsia="Calibri" w:hAnsi="Times New Roman"/>
          <w:sz w:val="24"/>
        </w:rPr>
      </w:pPr>
      <w:r>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iii</w:t>
      </w:r>
    </w:p>
    <w:p>
      <w:pPr>
        <w:pStyle w:val="style0"/>
        <w:spacing w:lineRule="auto" w:line="480"/>
        <w:rPr>
          <w:rFonts w:ascii="Times New Roman" w:cs="Times New Roman" w:eastAsia="Calibri" w:hAnsi="Times New Roman"/>
          <w:sz w:val="24"/>
        </w:rPr>
      </w:pPr>
      <w:r>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iv</w:t>
      </w:r>
    </w:p>
    <w:p>
      <w:pPr>
        <w:pStyle w:val="style0"/>
        <w:spacing w:lineRule="auto" w:line="480"/>
        <w:rPr>
          <w:rFonts w:ascii="Times New Roman" w:hAnsi="Times New Roman"/>
          <w:sz w:val="24"/>
        </w:rPr>
      </w:pPr>
      <w:r>
        <w:rPr>
          <w:rFonts w:ascii="Times New Roman" w:hAnsi="Times New Roman"/>
          <w:sz w:val="24"/>
        </w:rPr>
        <w:t>Acknowledgement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v</w:t>
      </w:r>
    </w:p>
    <w:p>
      <w:pPr>
        <w:pStyle w:val="style0"/>
        <w:spacing w:lineRule="auto" w:line="480"/>
        <w:rPr>
          <w:rFonts w:ascii="Times New Roman" w:hAnsi="Times New Roman"/>
          <w:sz w:val="24"/>
        </w:rPr>
      </w:pPr>
      <w:r>
        <w:rPr>
          <w:rFonts w:ascii="Times New Roman" w:hAnsi="Times New Roman"/>
          <w:sz w:val="24"/>
        </w:rPr>
        <w:t xml:space="preserve">Table of Contents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v</w:t>
      </w:r>
      <w:r>
        <w:rPr>
          <w:rFonts w:ascii="Times New Roman" w:hAnsi="Times New Roman"/>
          <w:sz w:val="24"/>
        </w:rPr>
        <w:t>i</w:t>
      </w:r>
    </w:p>
    <w:p>
      <w:pPr>
        <w:pStyle w:val="style0"/>
        <w:spacing w:lineRule="auto" w:line="480"/>
        <w:rPr>
          <w:rFonts w:ascii="Times New Roman" w:hAnsi="Times New Roman"/>
          <w:sz w:val="24"/>
        </w:rPr>
      </w:pPr>
      <w:r>
        <w:rPr>
          <w:rFonts w:ascii="Times New Roman" w:hAnsi="Times New Roman"/>
          <w:sz w:val="24"/>
        </w:rPr>
        <w:t xml:space="preserve">List of Table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ix</w:t>
      </w:r>
    </w:p>
    <w:p>
      <w:pPr>
        <w:pStyle w:val="style0"/>
        <w:spacing w:lineRule="auto" w:line="480"/>
        <w:rPr>
          <w:rFonts w:ascii="Times New Roman" w:hAnsi="Times New Roman"/>
          <w:sz w:val="24"/>
        </w:rPr>
      </w:pPr>
      <w:r>
        <w:rPr>
          <w:rFonts w:ascii="Times New Roman" w:hAnsi="Times New Roman"/>
          <w:sz w:val="24"/>
        </w:rPr>
        <w:t xml:space="preserve">List of Figure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x</w:t>
      </w:r>
    </w:p>
    <w:p>
      <w:pPr>
        <w:pStyle w:val="style0"/>
        <w:spacing w:lineRule="auto" w:line="480"/>
        <w:rPr>
          <w:rFonts w:ascii="Times New Roman" w:hAnsi="Times New Roman"/>
          <w:sz w:val="24"/>
        </w:rPr>
      </w:pPr>
      <w:r>
        <w:rPr>
          <w:rFonts w:ascii="Times New Roman" w:hAnsi="Times New Roman"/>
          <w:sz w:val="24"/>
        </w:rPr>
        <w:t>Abstract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x</w:t>
      </w:r>
      <w:r>
        <w:rPr>
          <w:rFonts w:ascii="Times New Roman" w:hAnsi="Times New Roman"/>
          <w:sz w:val="24"/>
        </w:rPr>
        <w:t>i</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Introduction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w:t>
      </w:r>
    </w:p>
    <w:p>
      <w:pPr>
        <w:pStyle w:val="style179"/>
        <w:numPr>
          <w:ilvl w:val="1"/>
          <w:numId w:val="1"/>
        </w:numPr>
        <w:spacing w:lineRule="auto" w:line="480"/>
        <w:rPr>
          <w:rFonts w:ascii="Times New Roman" w:cs="Times New Roman" w:hAnsi="Times New Roman"/>
          <w:sz w:val="24"/>
          <w:szCs w:val="24"/>
        </w:rPr>
      </w:pPr>
      <w:r>
        <w:rPr>
          <w:sz w:val="24"/>
          <w:szCs w:val="24"/>
        </w:rPr>
        <w:t xml:space="preserve">      </w:t>
      </w:r>
      <w:r>
        <w:rPr>
          <w:rFonts w:ascii="Times New Roman" w:cs="Times New Roman" w:hAnsi="Times New Roman"/>
          <w:sz w:val="24"/>
          <w:szCs w:val="24"/>
        </w:rPr>
        <w:t>B</w:t>
      </w:r>
      <w:r>
        <w:rPr>
          <w:rFonts w:ascii="Times New Roman" w:cs="Times New Roman" w:hAnsi="Times New Roman"/>
          <w:sz w:val="24"/>
          <w:szCs w:val="24"/>
        </w:rPr>
        <w:t>ackground to</w:t>
      </w:r>
      <w:r>
        <w:rPr>
          <w:rFonts w:ascii="Times New Roman" w:cs="Times New Roman" w:hAnsi="Times New Roman"/>
          <w:sz w:val="24"/>
          <w:szCs w:val="24"/>
        </w:rPr>
        <w:t xml:space="preserve"> t</w:t>
      </w:r>
      <w:r>
        <w:rPr>
          <w:rFonts w:ascii="Times New Roman" w:cs="Times New Roman" w:hAnsi="Times New Roman"/>
          <w:sz w:val="24"/>
          <w:szCs w:val="24"/>
        </w:rPr>
        <w:t xml:space="preserve">he Study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p>
    <w:p>
      <w:pPr>
        <w:pStyle w:val="style179"/>
        <w:numPr>
          <w:ilvl w:val="1"/>
          <w:numId w:val="1"/>
        </w:numPr>
        <w:spacing w:lineRule="auto" w:line="480"/>
        <w:rPr>
          <w:rFonts w:ascii="Times New Roman" w:cs="Times New Roman" w:hAnsi="Times New Roman"/>
          <w:sz w:val="24"/>
          <w:szCs w:val="24"/>
        </w:rPr>
      </w:pPr>
      <w:r>
        <w:rPr>
          <w:sz w:val="24"/>
          <w:szCs w:val="24"/>
        </w:rPr>
        <w:t xml:space="preserve">      </w:t>
      </w:r>
      <w:r>
        <w:rPr>
          <w:rFonts w:ascii="Times New Roman" w:cs="Times New Roman" w:hAnsi="Times New Roman"/>
          <w:sz w:val="24"/>
          <w:szCs w:val="24"/>
        </w:rPr>
        <w:t>Problem</w:t>
      </w:r>
      <w:r>
        <w:rPr>
          <w:rFonts w:ascii="Times New Roman" w:cs="Times New Roman" w:hAnsi="Times New Roman"/>
          <w:sz w:val="24"/>
          <w:szCs w:val="24"/>
        </w:rPr>
        <w:t xml:space="preserve"> Statement of the Study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p>
    <w:p>
      <w:pPr>
        <w:pStyle w:val="style0"/>
        <w:tabs>
          <w:tab w:val="left" w:leader="none" w:pos="720"/>
        </w:tabs>
        <w:spacing w:lineRule="auto" w:line="480"/>
        <w:ind w:left="810" w:hanging="81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Aims and</w:t>
      </w:r>
      <w:r>
        <w:rPr>
          <w:rFonts w:ascii="Times New Roman" w:cs="Times New Roman" w:hAnsi="Times New Roman"/>
          <w:sz w:val="24"/>
          <w:szCs w:val="24"/>
        </w:rPr>
        <w:t xml:space="preserve"> Objectives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sz w:val="24"/>
          <w:szCs w:val="24"/>
        </w:rPr>
        <w:t>Justification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rPr>
        <w:t>Scope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CHAPTER TWO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 xml:space="preserve">Literature Review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Poultry Farming in Nigeria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 Poultry Incubation Technology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2.3        Feature of Hybrid Poultry Eggs Incubator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7</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rPr>
        <w:t>Incubation Parameters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8</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2.5       Condition for Various Eggs Incubation</w:t>
      </w:r>
      <w:r>
        <w:rPr>
          <w:rFonts w:ascii="Times New Roman" w:cs="Times New Roman" w:hAnsi="Times New Roman"/>
          <w:sz w:val="24"/>
          <w:szCs w:val="24"/>
        </w:rPr>
        <w:t xml:space="preserve">                                                                      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2.6</w:t>
      </w:r>
      <w:r>
        <w:rPr>
          <w:rFonts w:ascii="Times New Roman" w:cs="Times New Roman" w:hAnsi="Times New Roman"/>
          <w:sz w:val="24"/>
          <w:szCs w:val="24"/>
        </w:rPr>
        <w:tab/>
      </w:r>
      <w:r>
        <w:rPr>
          <w:rFonts w:ascii="Times New Roman" w:cs="Times New Roman" w:hAnsi="Times New Roman"/>
          <w:sz w:val="24"/>
          <w:szCs w:val="24"/>
        </w:rPr>
        <w:t xml:space="preserve">Reviews on Artificial Incubation                                                 </w:t>
      </w:r>
      <w:r>
        <w:rPr>
          <w:rFonts w:ascii="Times New Roman" w:cs="Times New Roman" w:hAnsi="Times New Roman"/>
          <w:sz w:val="24"/>
          <w:szCs w:val="24"/>
        </w:rPr>
        <w:t xml:space="preserve">                               10</w:t>
      </w:r>
    </w:p>
    <w:p>
      <w:pPr>
        <w:pStyle w:val="style0"/>
        <w:tabs>
          <w:tab w:val="left" w:leader="none" w:pos="90"/>
        </w:tabs>
        <w:spacing w:lineRule="auto" w:line="480"/>
        <w:ind w:left="630" w:hanging="630"/>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Materials and Methods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rPr>
        <w:t>Materials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15</w:t>
      </w:r>
      <w:r>
        <w:rPr>
          <w:rFonts w:ascii="Times New Roman" w:cs="Times New Roman" w:hAnsi="Times New Roman"/>
          <w:sz w:val="24"/>
          <w:szCs w:val="24"/>
        </w:rPr>
        <w:t xml:space="preserve">        </w:t>
      </w:r>
    </w:p>
    <w:p>
      <w:pPr>
        <w:pStyle w:val="style0"/>
        <w:tabs>
          <w:tab w:val="left" w:leader="none" w:pos="720"/>
        </w:tabs>
        <w:spacing w:lineRule="auto" w:line="480"/>
        <w:rPr>
          <w:rFonts w:ascii="Times New Roman" w:cs="Times New Roman" w:hAnsi="Times New Roman"/>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Area of Modification</w:t>
      </w:r>
      <w:r>
        <w:rPr>
          <w:rFonts w:ascii="Times New Roman" w:cs="Times New Roman" w:hAnsi="Times New Roman"/>
          <w:sz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w:t>
      </w:r>
      <w:r>
        <w:rPr>
          <w:rFonts w:ascii="Times New Roman" w:cs="Times New Roman" w:hAnsi="Times New Roman"/>
          <w:sz w:val="24"/>
          <w:szCs w:val="24"/>
        </w:rPr>
        <w:t>5</w:t>
      </w:r>
    </w:p>
    <w:p>
      <w:pPr>
        <w:pStyle w:val="style0"/>
        <w:tabs>
          <w:tab w:val="left" w:leader="none" w:pos="720"/>
        </w:tabs>
        <w:spacing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 xml:space="preserve">Description of the Hybrid Egg Incubator                                     </w:t>
      </w:r>
      <w:r>
        <w:rPr>
          <w:rFonts w:ascii="Times New Roman" w:cs="Times New Roman" w:hAnsi="Times New Roman"/>
          <w:sz w:val="24"/>
          <w:szCs w:val="24"/>
        </w:rPr>
        <w:t xml:space="preserve">                              16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3.3.1   The Main Cabinet                                                                           </w:t>
      </w:r>
      <w:r>
        <w:rPr>
          <w:rFonts w:ascii="Times New Roman" w:cs="Times New Roman" w:hAnsi="Times New Roman"/>
          <w:sz w:val="24"/>
          <w:szCs w:val="24"/>
        </w:rPr>
        <w:t xml:space="preserve">                              17</w:t>
      </w:r>
      <w:r>
        <w:rPr>
          <w:rFonts w:ascii="Times New Roman" w:cs="Times New Roman" w:hAnsi="Times New Roman"/>
          <w:sz w:val="24"/>
          <w:szCs w:val="24"/>
        </w:rPr>
        <w:t xml:space="preserve"> </w:t>
      </w:r>
    </w:p>
    <w:p>
      <w:pPr>
        <w:pStyle w:val="style0"/>
        <w:spacing w:lineRule="auto" w:line="480"/>
        <w:ind w:left="360" w:hanging="360"/>
        <w:rPr>
          <w:rFonts w:ascii="Times New Roman" w:cs="Times New Roman" w:hAnsi="Times New Roman"/>
          <w:sz w:val="24"/>
          <w:szCs w:val="24"/>
        </w:rPr>
      </w:pPr>
      <w:r>
        <w:rPr>
          <w:rFonts w:ascii="Times New Roman" w:cs="Times New Roman" w:hAnsi="Times New Roman"/>
          <w:sz w:val="24"/>
          <w:szCs w:val="24"/>
        </w:rPr>
        <w:t xml:space="preserve">3.3.2   The Auxiliary Unit                                                                          </w:t>
      </w:r>
      <w:r>
        <w:rPr>
          <w:rFonts w:ascii="Times New Roman" w:cs="Times New Roman" w:hAnsi="Times New Roman"/>
          <w:sz w:val="24"/>
          <w:szCs w:val="24"/>
        </w:rPr>
        <w:t xml:space="preserve">                              18</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Design Consideration</w:t>
      </w:r>
      <w:r>
        <w:rPr>
          <w:rFonts w:ascii="Times New Roman" w:cs="Times New Roman" w:hAnsi="Times New Roman"/>
          <w:b/>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18</w:t>
      </w:r>
      <w:r>
        <w:rPr>
          <w:rFonts w:ascii="Times New Roman" w:cs="Times New Roman" w:hAnsi="Times New Roman"/>
          <w:sz w:val="24"/>
          <w:szCs w:val="24"/>
        </w:rPr>
        <w:t xml:space="preserve">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 xml:space="preserve">Design Calculation and Analysis                                                    </w:t>
      </w:r>
      <w:r>
        <w:rPr>
          <w:rFonts w:ascii="Times New Roman" w:cs="Times New Roman" w:hAnsi="Times New Roman"/>
          <w:sz w:val="24"/>
          <w:szCs w:val="24"/>
        </w:rPr>
        <w:t xml:space="preserve">                              19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3.5.1</w:t>
      </w:r>
      <w:r>
        <w:rPr>
          <w:rFonts w:ascii="Times New Roman" w:cs="Times New Roman" w:hAnsi="Times New Roman"/>
          <w:b/>
          <w:sz w:val="24"/>
          <w:szCs w:val="24"/>
        </w:rPr>
        <w:t xml:space="preserve">   </w:t>
      </w:r>
      <w:r>
        <w:rPr>
          <w:rFonts w:ascii="Times New Roman" w:cs="Times New Roman" w:hAnsi="Times New Roman"/>
          <w:sz w:val="24"/>
          <w:szCs w:val="24"/>
        </w:rPr>
        <w:t>Determination of Incubation Chamber</w:t>
      </w:r>
      <w:r>
        <w:rPr>
          <w:rFonts w:ascii="Times New Roman" w:cs="Times New Roman" w:hAnsi="Times New Roman"/>
          <w:b/>
          <w:sz w:val="24"/>
          <w:szCs w:val="24"/>
        </w:rPr>
        <w:t xml:space="preserve">                                                                        </w:t>
      </w:r>
      <w:r>
        <w:rPr>
          <w:rFonts w:ascii="Times New Roman" w:cs="Times New Roman" w:hAnsi="Times New Roman"/>
          <w:sz w:val="24"/>
          <w:szCs w:val="24"/>
        </w:rPr>
        <w:t>20</w:t>
      </w:r>
    </w:p>
    <w:p>
      <w:pPr>
        <w:pStyle w:val="style0"/>
        <w:spacing w:lineRule="auto" w:line="480"/>
        <w:rPr>
          <w:rFonts w:ascii="Times New Roman" w:cs="Times New Roman" w:eastAsia="宋体" w:hAnsi="Times New Roman"/>
          <w:sz w:val="24"/>
          <w:szCs w:val="24"/>
        </w:rPr>
      </w:pPr>
      <w:r>
        <w:rPr>
          <w:rFonts w:ascii="Times New Roman" w:cs="Times New Roman" w:hAnsi="Times New Roman"/>
          <w:sz w:val="24"/>
          <w:szCs w:val="24"/>
        </w:rPr>
        <w:t xml:space="preserve">3.5.2 </w:t>
      </w:r>
      <w:r>
        <w:rPr>
          <w:rFonts w:ascii="Times New Roman" w:cs="Times New Roman" w:eastAsia="宋体" w:hAnsi="Times New Roman"/>
          <w:sz w:val="24"/>
          <w:szCs w:val="24"/>
        </w:rPr>
        <w:t xml:space="preserve">   Determination of Heat Required for Incubation                                                        21</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3.5.3   Heat Loss by Incubator                                                                                                  22</w:t>
      </w:r>
    </w:p>
    <w:p>
      <w:pPr>
        <w:pStyle w:val="style0"/>
        <w:spacing w:lineRule="auto" w:line="480"/>
        <w:rPr>
          <w:rFonts w:ascii="Times New Roman" w:cs="Times New Roman" w:eastAsia="Calibri" w:hAnsi="Times New Roman"/>
          <w:sz w:val="24"/>
          <w:szCs w:val="24"/>
        </w:rPr>
      </w:pPr>
      <w:r>
        <w:rPr>
          <w:rFonts w:ascii="Times New Roman" w:cs="Times New Roman" w:hAnsi="Times New Roman"/>
          <w:sz w:val="24"/>
          <w:szCs w:val="24"/>
        </w:rPr>
        <w:t>3.5.4    Determination</w:t>
      </w:r>
      <w:r>
        <w:rPr>
          <w:rFonts w:ascii="Times New Roman" w:cs="Times New Roman" w:eastAsia="宋体" w:hAnsi="Times New Roman"/>
          <w:sz w:val="24"/>
          <w:szCs w:val="24"/>
        </w:rPr>
        <w:t xml:space="preserve"> of Humidity</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                              23</w:t>
      </w:r>
      <w:r>
        <w:rPr>
          <w:rFonts w:ascii="Times New Roman" w:cs="Times New Roman" w:hAnsi="Times New Roman"/>
          <w:sz w:val="24"/>
          <w:szCs w:val="24"/>
        </w:rPr>
        <w:t xml:space="preserv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3.5.5   Total Power Consumption                                                                </w:t>
      </w:r>
      <w:r>
        <w:rPr>
          <w:rFonts w:ascii="Times New Roman" w:cs="Times New Roman" w:eastAsia="宋体" w:hAnsi="Times New Roman"/>
          <w:sz w:val="24"/>
          <w:szCs w:val="24"/>
        </w:rPr>
        <w:t xml:space="preserve">                             23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3.5.6   Power Requirement and Selection of Battery Solar Panel and Inv</w:t>
      </w:r>
      <w:r>
        <w:rPr>
          <w:rFonts w:ascii="Times New Roman" w:cs="Times New Roman" w:eastAsia="宋体" w:hAnsi="Times New Roman"/>
          <w:sz w:val="24"/>
          <w:szCs w:val="24"/>
        </w:rPr>
        <w:t>erter                  23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3.5.7   Size of Solar Charger                                                                        </w:t>
      </w:r>
      <w:r>
        <w:rPr>
          <w:rFonts w:ascii="Times New Roman" w:cs="Times New Roman" w:eastAsia="宋体" w:hAnsi="Times New Roman"/>
          <w:sz w:val="24"/>
          <w:szCs w:val="24"/>
        </w:rPr>
        <w:t xml:space="preserve">                              23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3.5.8   Battery Running Time                                                                      </w:t>
      </w:r>
      <w:r>
        <w:rPr>
          <w:rFonts w:ascii="Times New Roman" w:cs="Times New Roman" w:eastAsia="宋体" w:hAnsi="Times New Roman"/>
          <w:sz w:val="24"/>
          <w:szCs w:val="24"/>
        </w:rPr>
        <w:t xml:space="preserve">                              24</w:t>
      </w:r>
    </w:p>
    <w:p>
      <w:pPr>
        <w:pStyle w:val="style0"/>
        <w:spacing w:lineRule="auto" w:line="480"/>
        <w:ind w:left="720" w:hanging="720"/>
        <w:rPr>
          <w:rFonts w:ascii="Times New Roman" w:cs="Times New Roman" w:eastAsia="Calibri" w:hAnsi="Times New Roman"/>
          <w:sz w:val="24"/>
          <w:szCs w:val="24"/>
        </w:rPr>
      </w:pPr>
      <w:r>
        <w:rPr>
          <w:rFonts w:ascii="Times New Roman" w:cs="Times New Roman" w:hAnsi="Times New Roman"/>
          <w:sz w:val="24"/>
          <w:szCs w:val="24"/>
        </w:rPr>
        <w:t>3.6</w:t>
      </w:r>
      <w:r>
        <w:rPr>
          <w:rFonts w:ascii="Times New Roman" w:cs="Times New Roman" w:hAnsi="Times New Roman"/>
          <w:sz w:val="24"/>
          <w:szCs w:val="24"/>
        </w:rPr>
        <w:tab/>
      </w:r>
      <w:r>
        <w:rPr>
          <w:rFonts w:ascii="Times New Roman" w:cs="Times New Roman" w:hAnsi="Times New Roman"/>
          <w:sz w:val="24"/>
          <w:szCs w:val="24"/>
        </w:rPr>
        <w:t>Materials Selection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 xml:space="preserve">                              24</w:t>
      </w:r>
      <w:r>
        <w:rPr>
          <w:rFonts w:ascii="Times New Roman" w:cs="Times New Roman" w:hAnsi="Times New Roman"/>
          <w:sz w:val="24"/>
          <w:szCs w:val="24"/>
        </w:rPr>
        <w:t xml:space="preserve">     </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3.7       Construction and Assembly Procedure</w:t>
      </w:r>
      <w:r>
        <w:rPr>
          <w:rFonts w:ascii="Times New Roman" w:cs="Times New Roman" w:hAnsi="Times New Roman"/>
          <w:b/>
          <w:sz w:val="24"/>
          <w:szCs w:val="24"/>
        </w:rPr>
        <w:t xml:space="preserve">                                                                      </w:t>
      </w:r>
      <w:r>
        <w:rPr>
          <w:rFonts w:ascii="Times New Roman" w:cs="Times New Roman" w:hAnsi="Times New Roman"/>
          <w:sz w:val="24"/>
          <w:szCs w:val="24"/>
        </w:rPr>
        <w:t>25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3.8        </w:t>
      </w:r>
      <w:r>
        <w:rPr>
          <w:rFonts w:ascii="Times New Roman" w:cs="Times New Roman" w:hAnsi="Times New Roman"/>
          <w:sz w:val="24"/>
          <w:szCs w:val="24"/>
        </w:rPr>
        <w:t>The O</w:t>
      </w:r>
      <w:r>
        <w:rPr>
          <w:rFonts w:ascii="Times New Roman" w:cs="Times New Roman" w:hAnsi="Times New Roman"/>
          <w:sz w:val="24"/>
          <w:szCs w:val="24"/>
        </w:rPr>
        <w:t>pe</w:t>
      </w:r>
      <w:r>
        <w:rPr>
          <w:rFonts w:ascii="Times New Roman" w:cs="Times New Roman" w:hAnsi="Times New Roman"/>
          <w:sz w:val="24"/>
          <w:szCs w:val="24"/>
        </w:rPr>
        <w:t>ration of Hybrid Egg I</w:t>
      </w:r>
      <w:r>
        <w:rPr>
          <w:rFonts w:ascii="Times New Roman" w:cs="Times New Roman" w:hAnsi="Times New Roman"/>
          <w:sz w:val="24"/>
          <w:szCs w:val="24"/>
        </w:rPr>
        <w:t xml:space="preserve">ncubator                                             </w:t>
      </w:r>
      <w:r>
        <w:rPr>
          <w:rFonts w:ascii="Times New Roman" w:cs="Times New Roman" w:hAnsi="Times New Roman"/>
          <w:sz w:val="24"/>
          <w:szCs w:val="24"/>
        </w:rPr>
        <w:t xml:space="preserve">                         25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3.9        Bill of Engineering Measurement and Evaluation                                                     26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3.10       Performance Evaluation                                                                    </w:t>
      </w:r>
      <w:r>
        <w:rPr>
          <w:rFonts w:ascii="Times New Roman" w:cs="Times New Roman" w:hAnsi="Times New Roman"/>
          <w:sz w:val="24"/>
          <w:szCs w:val="24"/>
        </w:rPr>
        <w:t xml:space="preserve">                          26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3.10.1    Source of Material                                                                                                  </w:t>
      </w:r>
      <w:r>
        <w:rPr>
          <w:rFonts w:ascii="Times New Roman" w:cs="Times New Roman" w:hAnsi="Times New Roman"/>
          <w:sz w:val="24"/>
          <w:szCs w:val="24"/>
        </w:rPr>
        <w:t xml:space="preserve">     26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3.10.2    Preparation of Sample                                                                       </w:t>
      </w:r>
      <w:r>
        <w:rPr>
          <w:rFonts w:ascii="Times New Roman" w:cs="Times New Roman" w:hAnsi="Times New Roman"/>
          <w:sz w:val="24"/>
          <w:szCs w:val="24"/>
        </w:rPr>
        <w:t xml:space="preserve">                         27</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3.10.3    Output Parameters                                                                                  </w:t>
      </w:r>
      <w:r>
        <w:rPr>
          <w:rFonts w:ascii="Times New Roman" w:cs="Times New Roman" w:hAnsi="Times New Roman"/>
          <w:sz w:val="24"/>
          <w:szCs w:val="24"/>
        </w:rPr>
        <w:t xml:space="preserve">                    27</w:t>
      </w:r>
      <w:r>
        <w:rPr>
          <w:rFonts w:ascii="Times New Roman" w:cs="Times New Roman" w:hAnsi="Times New Roman"/>
          <w:sz w:val="24"/>
          <w:szCs w:val="24"/>
        </w:rPr>
        <w:t xml:space="preserve">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3.11    Experimental Procedure                                                                                                 28</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CHAPTER FOUR</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 xml:space="preserve">Result and Discussion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29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 xml:space="preserve">Result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29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Discussion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w:t>
      </w:r>
      <w:r>
        <w:rPr>
          <w:rFonts w:ascii="Times New Roman" w:cs="Times New Roman" w:hAnsi="Times New Roman"/>
          <w:sz w:val="24"/>
          <w:szCs w:val="24"/>
        </w:rPr>
        <w:t>1</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Conclusion and 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lang w:val="en-US"/>
        </w:rPr>
        <w:t xml:space="preserve">     </w:t>
      </w:r>
      <w:r>
        <w:rPr>
          <w:rFonts w:ascii="Times New Roman" w:cs="Times New Roman" w:hAnsi="Times New Roman"/>
          <w:sz w:val="24"/>
          <w:szCs w:val="24"/>
        </w:rPr>
        <w:t>32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Conclusion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Recommendation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32</w:t>
      </w:r>
    </w:p>
    <w:p>
      <w:pPr>
        <w:pStyle w:val="style0"/>
        <w:spacing w:lineRule="auto" w:line="480"/>
        <w:rPr>
          <w:rFonts w:ascii="Times New Roman" w:hAnsi="Times New Roman"/>
          <w:sz w:val="24"/>
          <w:szCs w:val="24"/>
        </w:rPr>
      </w:pPr>
      <w:r>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33</w:t>
      </w:r>
      <w:r>
        <w:rPr>
          <w:rFonts w:ascii="Times New Roman" w:hAnsi="Times New Roman"/>
          <w:sz w:val="24"/>
          <w:szCs w:val="24"/>
        </w:rPr>
        <w:tab/>
        <w:t xml:space="preserve">Appendices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 xml:space="preserve">LIST OF TABLE </w:t>
      </w:r>
    </w:p>
    <w:p>
      <w:pPr>
        <w:pStyle w:val="style0"/>
        <w:tabs>
          <w:tab w:val="left" w:leader="none" w:pos="90"/>
        </w:tabs>
        <w:spacing w:lineRule="auto" w:line="480"/>
        <w:rPr>
          <w:rFonts w:ascii="Times New Roman" w:cs="Times New Roman" w:hAnsi="Times New Roman"/>
          <w:sz w:val="24"/>
          <w:szCs w:val="24"/>
        </w:rPr>
      </w:pPr>
      <w:r>
        <w:rPr>
          <w:rFonts w:ascii="Times New Roman" w:cs="Times New Roman" w:hAnsi="Times New Roman"/>
          <w:sz w:val="24"/>
          <w:szCs w:val="24"/>
        </w:rPr>
        <w:t xml:space="preserve">Table 2.1         </w:t>
      </w:r>
      <w:r>
        <w:rPr>
          <w:rFonts w:ascii="Times New Roman" w:cs="Times New Roman" w:hAnsi="Times New Roman"/>
          <w:sz w:val="24"/>
          <w:szCs w:val="24"/>
        </w:rPr>
        <w:t xml:space="preserve"> </w:t>
      </w:r>
      <w:r>
        <w:rPr>
          <w:rFonts w:ascii="Times New Roman" w:cs="Times New Roman" w:hAnsi="Times New Roman"/>
          <w:sz w:val="24"/>
          <w:szCs w:val="24"/>
        </w:rPr>
        <w:t>Condition for Various Egg Incubation                                                              9</w:t>
      </w:r>
      <w:r>
        <w:rPr>
          <w:rFonts w:ascii="Times New Roman" w:cs="Times New Roman" w:hAnsi="Times New Roman"/>
          <w:sz w:val="24"/>
          <w:szCs w:val="24"/>
        </w:rPr>
        <w:t xml:space="preserve">                                                                      </w:t>
      </w:r>
    </w:p>
    <w:p>
      <w:pPr>
        <w:pStyle w:val="style0"/>
        <w:spacing w:lineRule="auto" w:line="480"/>
        <w:rPr>
          <w:rFonts w:ascii="Times New Roman" w:cs="Times New Roman" w:eastAsia="宋体" w:hAnsi="Times New Roman"/>
          <w:kern w:val="2"/>
          <w:sz w:val="24"/>
          <w:szCs w:val="24"/>
        </w:rPr>
      </w:pPr>
      <w:r>
        <w:rPr>
          <w:rFonts w:ascii="Times New Roman" w:cs="Times New Roman" w:hAnsi="Times New Roman"/>
          <w:sz w:val="24"/>
          <w:szCs w:val="24"/>
        </w:rPr>
        <w:t xml:space="preserve">Table 3.1          </w:t>
      </w:r>
      <w:r>
        <w:rPr>
          <w:rFonts w:ascii="Times New Roman" w:cs="Times New Roman" w:hAnsi="Times New Roman"/>
          <w:sz w:val="24"/>
          <w:szCs w:val="24"/>
        </w:rPr>
        <w:t xml:space="preserve"> </w:t>
      </w:r>
      <w:r>
        <w:rPr>
          <w:rFonts w:ascii="Times New Roman" w:cs="Times New Roman" w:hAnsi="Times New Roman"/>
          <w:sz w:val="24"/>
          <w:szCs w:val="24"/>
        </w:rPr>
        <w:t>Bill of Engineering and Evaluation                                                                 26</w:t>
      </w:r>
    </w:p>
    <w:p>
      <w:pPr>
        <w:pStyle w:val="style0"/>
        <w:spacing w:lineRule="auto" w:line="480"/>
        <w:rPr>
          <w:rFonts w:ascii="Times New Roman" w:cs="Times New Roman" w:eastAsia="宋体" w:hAnsi="Times New Roman"/>
          <w:kern w:val="2"/>
          <w:sz w:val="24"/>
          <w:szCs w:val="24"/>
        </w:rPr>
      </w:pPr>
      <w:r>
        <w:rPr>
          <w:rFonts w:ascii="Times New Roman" w:cs="Times New Roman" w:hAnsi="Times New Roman"/>
          <w:sz w:val="24"/>
          <w:szCs w:val="24"/>
        </w:rPr>
        <w:t>Tabl</w:t>
      </w:r>
      <w:r>
        <w:rPr>
          <w:rFonts w:ascii="Times New Roman" w:cs="Times New Roman" w:hAnsi="Times New Roman"/>
          <w:sz w:val="24"/>
          <w:szCs w:val="24"/>
        </w:rPr>
        <w:t>e 4.1</w:t>
      </w:r>
      <w:r>
        <w:rPr>
          <w:rFonts w:ascii="Times New Roman" w:cs="Times New Roman" w:hAnsi="Times New Roman"/>
          <w:sz w:val="24"/>
          <w:szCs w:val="24"/>
        </w:rPr>
        <w:t xml:space="preserve">          </w:t>
      </w:r>
      <w:r>
        <w:rPr>
          <w:rFonts w:ascii="Times New Roman" w:cs="Times New Roman" w:hAnsi="Times New Roman"/>
          <w:sz w:val="24"/>
          <w:szCs w:val="24"/>
        </w:rPr>
        <w:t>Candling Test o</w:t>
      </w:r>
      <w:r>
        <w:rPr>
          <w:rFonts w:ascii="Times New Roman" w:cs="Times New Roman" w:hAnsi="Times New Roman"/>
          <w:sz w:val="24"/>
          <w:szCs w:val="24"/>
        </w:rPr>
        <w:t>n 7</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 o</w:t>
      </w:r>
      <w:r>
        <w:rPr>
          <w:rFonts w:ascii="Times New Roman" w:cs="Times New Roman" w:hAnsi="Times New Roman"/>
          <w:sz w:val="24"/>
          <w:szCs w:val="24"/>
        </w:rPr>
        <w:t>n Incubation                                                        29</w:t>
      </w:r>
    </w:p>
    <w:p>
      <w:pPr>
        <w:pStyle w:val="style0"/>
        <w:spacing w:lineRule="auto" w:line="480"/>
        <w:rPr>
          <w:rFonts w:ascii="Times New Roman" w:cs="Times New Roman" w:eastAsia="宋体" w:hAnsi="Times New Roman"/>
          <w:kern w:val="2"/>
          <w:sz w:val="24"/>
          <w:szCs w:val="24"/>
        </w:rPr>
      </w:pPr>
      <w:r>
        <w:rPr>
          <w:rFonts w:ascii="Times New Roman" w:cs="Times New Roman" w:hAnsi="Times New Roman"/>
          <w:sz w:val="24"/>
          <w:szCs w:val="24"/>
        </w:rPr>
        <w:t>Table 4.2</w:t>
      </w:r>
      <w:r>
        <w:rPr>
          <w:rFonts w:ascii="Times New Roman" w:cs="Times New Roman" w:hAnsi="Times New Roman"/>
          <w:sz w:val="24"/>
          <w:szCs w:val="24"/>
        </w:rPr>
        <w:t xml:space="preserve">        </w:t>
      </w:r>
      <w:r>
        <w:rPr>
          <w:rFonts w:ascii="Times New Roman" w:cs="Times New Roman" w:hAnsi="Times New Roman"/>
          <w:sz w:val="24"/>
          <w:szCs w:val="24"/>
        </w:rPr>
        <w:t xml:space="preserve">Candling Test on The 14th Day of Incubation                                         </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29</w:t>
      </w:r>
      <w:r>
        <w:rPr>
          <w:rFonts w:ascii="Times New Roman" w:cs="Times New Roman" w:hAnsi="Times New Roman"/>
          <w:sz w:val="24"/>
          <w:szCs w:val="24"/>
        </w:rPr>
        <w:t xml:space="preserve">                                                     </w:t>
      </w:r>
    </w:p>
    <w:p>
      <w:pPr>
        <w:pStyle w:val="style0"/>
        <w:spacing w:lineRule="auto" w:line="480"/>
        <w:rPr>
          <w:rFonts w:ascii="Times New Roman" w:cs="Times New Roman" w:eastAsia="宋体" w:hAnsi="Times New Roman"/>
          <w:kern w:val="2"/>
          <w:sz w:val="24"/>
          <w:szCs w:val="24"/>
        </w:rPr>
      </w:pPr>
      <w:r>
        <w:rPr>
          <w:rFonts w:ascii="Times New Roman" w:cs="Times New Roman" w:hAnsi="Times New Roman"/>
          <w:sz w:val="24"/>
          <w:szCs w:val="24"/>
        </w:rPr>
        <w:t>Table 4.3</w:t>
      </w:r>
      <w:r>
        <w:rPr>
          <w:rFonts w:ascii="Times New Roman" w:cs="Times New Roman" w:hAnsi="Times New Roman"/>
          <w:sz w:val="24"/>
          <w:szCs w:val="24"/>
        </w:rPr>
        <w:t xml:space="preserve">     Average Records of Temperature and Humidity for 21days of Incubation</w:t>
      </w:r>
      <w:r>
        <w:rPr>
          <w:rFonts w:ascii="Times New Roman" w:cs="Times New Roman" w:hAnsi="Times New Roman"/>
          <w:sz w:val="24"/>
          <w:szCs w:val="24"/>
          <w:lang w:val="en-US"/>
        </w:rPr>
        <w:t xml:space="preserve">  </w:t>
      </w:r>
      <w:r>
        <w:rPr>
          <w:rFonts w:ascii="Times New Roman" w:cs="Times New Roman" w:hAnsi="Times New Roman"/>
          <w:sz w:val="24"/>
          <w:szCs w:val="24"/>
        </w:rPr>
        <w:t>30</w:t>
      </w:r>
    </w:p>
    <w:p>
      <w:pPr>
        <w:pStyle w:val="style0"/>
        <w:spacing w:lineRule="auto" w:line="480"/>
        <w:jc w:val="left"/>
        <w:rPr>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jc w:val="center"/>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LIST OF FIGURES</w:t>
      </w:r>
    </w:p>
    <w:p>
      <w:pPr>
        <w:pStyle w:val="style0"/>
        <w:spacing w:lineRule="auto" w:line="480"/>
        <w:jc w:val="left"/>
        <w:rPr>
          <w:rFonts w:ascii="Times New Roman" w:cs="Times New Roman" w:hAnsi="Times New Roman"/>
          <w:sz w:val="24"/>
          <w:szCs w:val="24"/>
        </w:rPr>
      </w:pPr>
      <w:r>
        <w:rPr>
          <w:rFonts w:ascii="Times New Roman" w:cs="Times New Roman" w:hAnsi="Times New Roman"/>
          <w:sz w:val="24"/>
          <w:szCs w:val="24"/>
        </w:rPr>
        <w:t xml:space="preserve">Figure 3.1 </w:t>
      </w:r>
      <w:r>
        <w:rPr>
          <w:sz w:val="24"/>
          <w:szCs w:val="24"/>
        </w:rPr>
        <w:t xml:space="preserve">        </w:t>
      </w:r>
      <w:r>
        <w:rPr>
          <w:rFonts w:ascii="Times New Roman" w:cs="Times New Roman" w:hAnsi="Times New Roman"/>
          <w:sz w:val="24"/>
          <w:szCs w:val="24"/>
        </w:rPr>
        <w:t xml:space="preserve">Assembly View of Hybrid Eggs Incubator                                                 </w:t>
      </w:r>
      <w:r>
        <w:rPr>
          <w:rFonts w:ascii="Times New Roman" w:cs="Times New Roman" w:hAnsi="Times New Roman"/>
          <w:sz w:val="24"/>
          <w:szCs w:val="24"/>
        </w:rPr>
        <w:t xml:space="preserve">   16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Figure 3.2         Exploded View of Hybrid Eggs Incubator                                                     17</w:t>
      </w: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pacing w:lineRule="auto" w:line="480"/>
        <w:rPr>
          <w:rFonts w:ascii="Times New Roman" w:cs="Times New Roman" w:hAnsi="Times New Roman"/>
          <w:b/>
          <w:i/>
          <w:sz w:val="24"/>
          <w:szCs w:val="24"/>
        </w:rPr>
      </w:pPr>
      <w:r>
        <w:rPr>
          <w:rFonts w:ascii="Times New Roman" w:cs="Times New Roman" w:hAnsi="Times New Roman"/>
          <w:b/>
          <w:i/>
          <w:sz w:val="24"/>
          <w:szCs w:val="24"/>
        </w:rPr>
        <w:t>A hybrid egg incubator was modified and constructed to solve the problem of power outages that militate against poultry egg incubation. The hybrid egg incubator was constructed from medium density fibreboard (MDF) plywood and lagged with fibre glass to prevent heat loss. The hybrid egg incubator was made of two units; the main cabinet and auxiliary unit.</w:t>
      </w:r>
    </w:p>
    <w:p>
      <w:pPr>
        <w:pStyle w:val="style0"/>
        <w:spacing w:lineRule="auto" w:line="480"/>
        <w:rPr>
          <w:rFonts w:ascii="Times New Roman" w:cs="Times New Roman" w:hAnsi="Times New Roman"/>
          <w:b/>
          <w:i/>
          <w:sz w:val="24"/>
          <w:szCs w:val="24"/>
        </w:rPr>
      </w:pPr>
      <w:r>
        <w:rPr>
          <w:rFonts w:ascii="Times New Roman" w:cs="Times New Roman" w:hAnsi="Times New Roman"/>
          <w:b/>
          <w:i/>
          <w:sz w:val="24"/>
          <w:szCs w:val="24"/>
        </w:rPr>
        <w:t xml:space="preserve">The main cabinet consists of egg trays, bulbs, DC fans, water tray and turning mechanism. The auxiliary unit consists of solar PV panel, battery, inverter and charge control. The incubation parameters were measured by control board. The temperature and humidity range within the incubator were 36.1 - 37.5 °C and 50.1 % to 60% respectively, the angle of turn was 45°. The result of performance evaluation showed 91% hatchability, 66% fertility and mortality rate 9%. </w:t>
      </w:r>
    </w:p>
    <w:p>
      <w:pPr>
        <w:pStyle w:val="style0"/>
        <w:spacing w:lineRule="auto" w:line="480"/>
        <w:rPr>
          <w:rFonts w:ascii="Times New Roman" w:cs="Times New Roman" w:hAnsi="Times New Roman"/>
          <w:b/>
          <w:i/>
          <w:sz w:val="24"/>
          <w:szCs w:val="24"/>
        </w:rPr>
      </w:pPr>
      <w:r>
        <w:rPr>
          <w:rFonts w:ascii="Times New Roman" w:cs="Times New Roman" w:hAnsi="Times New Roman"/>
          <w:b/>
          <w:i/>
          <w:sz w:val="24"/>
          <w:szCs w:val="24"/>
        </w:rPr>
        <w:t>The hybrid egg incubator is affordable because it was made from locally available materials and it is therefore recommended for poultry farmers both at rural and urban centers.</w:t>
      </w: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pPr>
    </w:p>
    <w:p>
      <w:pPr>
        <w:pStyle w:val="style0"/>
        <w:spacing w:lineRule="auto" w:line="480"/>
        <w:jc w:val="center"/>
        <w:rPr>
          <w:rFonts w:ascii="Times New Roman" w:cs="Times New Roman" w:hAnsi="Times New Roman"/>
          <w:b/>
          <w:bCs/>
          <w:caps/>
          <w:sz w:val="24"/>
          <w:szCs w:val="24"/>
        </w:rPr>
        <w:sectPr>
          <w:footerReference w:type="default" r:id="rId4"/>
          <w:pgSz w:w="12240" w:h="15840" w:orient="portrait"/>
          <w:pgMar w:top="1440" w:right="1440" w:bottom="1440" w:left="1440" w:header="720" w:footer="432" w:gutter="0"/>
          <w:pgNumType w:fmt="lowerRoman" w:start="1"/>
          <w:cols w:space="720"/>
          <w:docGrid w:linePitch="286"/>
        </w:sectPr>
      </w:pPr>
    </w:p>
    <w:p>
      <w:pPr>
        <w:pStyle w:val="style0"/>
        <w:spacing w:lineRule="auto" w:line="480"/>
        <w:jc w:val="center"/>
        <w:rPr>
          <w:rFonts w:ascii="Times New Roman" w:cs="Times New Roman" w:hAnsi="Times New Roman"/>
          <w:b/>
          <w:bCs/>
          <w:caps/>
          <w:sz w:val="24"/>
          <w:szCs w:val="24"/>
        </w:rPr>
      </w:pPr>
      <w:r>
        <w:rPr>
          <w:rFonts w:ascii="Times New Roman" w:cs="Times New Roman" w:hAnsi="Times New Roman"/>
          <w:b/>
          <w:bCs/>
          <w:caps/>
          <w:sz w:val="24"/>
          <w:szCs w:val="24"/>
        </w:rPr>
        <w:t>CHAPTER ONE</w:t>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INTRODUCTION</w:t>
      </w: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rPr>
        <w:t xml:space="preserve">1.1 </w:t>
      </w:r>
      <w:r>
        <w:rPr>
          <w:rFonts w:ascii="Times New Roman" w:cs="Times New Roman" w:hAnsi="Times New Roman"/>
          <w:b/>
          <w:bCs/>
          <w:sz w:val="24"/>
          <w:szCs w:val="24"/>
        </w:rPr>
        <w:tab/>
      </w:r>
      <w:r>
        <w:rPr>
          <w:rFonts w:ascii="Times New Roman" w:cs="Times New Roman" w:hAnsi="Times New Roman"/>
          <w:b/>
          <w:bCs/>
          <w:sz w:val="24"/>
          <w:szCs w:val="24"/>
        </w:rPr>
        <w:t xml:space="preserve">Background of the Study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Poultry farming has become one of the most significant agricultural enterprises globally, especially in developing countries like Nigeria, where it contributes substantially to food security, employment, and economic growth. One of the most critical aspects of poultry production is the successful hatching of fertile eggs, which significantly determines the sustainability and profitability of the venture. The traditional method of natural incubation, whereby mother hen brood over their eggs (dauda 2018), is limited in scope, time-consuming, and highly dependent on environmental conditions. As a result, artificial incubation technologies have emerged as vital alternatives, enabling farmers to hatch a larger number of eggs under controlled conditions.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Artificial incubators are devices that provide optimal environmental conditions—temperature, humidity, and ventilation—for embryonic development and successful hatching of eggs. These incubators can be powered by electricity, solar energy, or a combination of both. However, challenges such as unreliable power supply, poor insulation, inefficient heat distribution, and inadequate temperature regulation remain persistent, especially in rural or off-grid areas. These limitations often lead to sub-optimal hatching rates, threatening productivity and profitability.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To address these issues, the concept of a hybrid egg incubator has been developed. A hybrid incubator typically integrates two or more power sources</w:t>
      </w:r>
      <w:r>
        <w:rPr>
          <w:rFonts w:ascii="Times New Roman" w:cs="Times New Roman" w:hAnsi="Times New Roman"/>
          <w:sz w:val="24"/>
          <w:szCs w:val="24"/>
        </w:rPr>
        <w:t xml:space="preserve"> </w:t>
      </w:r>
      <w:r>
        <w:rPr>
          <w:rFonts w:ascii="Times New Roman" w:cs="Times New Roman" w:hAnsi="Times New Roman"/>
          <w:sz w:val="24"/>
          <w:szCs w:val="24"/>
        </w:rPr>
        <w:t>such as solar and electrical energy</w:t>
      </w:r>
      <w:r>
        <w:rPr>
          <w:rFonts w:ascii="Times New Roman" w:cs="Times New Roman" w:hAnsi="Times New Roman"/>
          <w:sz w:val="24"/>
          <w:szCs w:val="24"/>
        </w:rPr>
        <w:t xml:space="preserve"> </w:t>
      </w:r>
      <w:r>
        <w:rPr>
          <w:rFonts w:ascii="Times New Roman" w:cs="Times New Roman" w:hAnsi="Times New Roman"/>
          <w:sz w:val="24"/>
          <w:szCs w:val="24"/>
        </w:rPr>
        <w:t xml:space="preserve">or combines different heating elements and control systems to ensure uninterrupted operation. Such incubators are particularly suitable for rural and semi-urban settings where access to stable electricity is limited. The modular design, which allows for easy expansion, customization, repair, </w:t>
      </w:r>
      <w:r>
        <w:rPr>
          <w:rFonts w:ascii="Times New Roman" w:cs="Times New Roman" w:hAnsi="Times New Roman"/>
          <w:sz w:val="24"/>
          <w:szCs w:val="24"/>
        </w:rPr>
        <w:t>and replacement of components, adds significant value by enhancing flexibility and lowering maintenance costs.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Moreover, performance evaluation of hybrid egg incubators is crucial to understand their efficiency, reliability, and economic viability. Performance metrics such as hatchability rate, energy consumption, temperature and humidity uniformity, cost-effectiveness, and ease of use need to be assessed. A systematic evaluation helps to identify strengths and weaknesses, which can guide future improvements in design and functionality. A modular incubator design also offers a platform for testing and upgrading subsystems (such as sensors, heaters, and fans) individually without disrupting the whole system.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Recent technological advancements, especially in microcontrollers and sensors, have  areas. These improvements, if effectively harnessed, can significantly boost hatchery output and empower small- to medium-scale poultry farmers.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Therefore, this study focuses on the design, modification, and performance evaluation of a modular hybrid egg incubator. The goal is to develop a system that maximizes hatchability while ensuring energy efficiency, affordability, and ease of maintenance. This research is relevant not only to individual farmers and agricultural cooperatives but also to policymakers, NGOs, and institutions promoting sustainable agriculture </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lang w:val="en-US"/>
        </w:rPr>
        <w:t xml:space="preserve">1.2 </w:t>
      </w:r>
      <w:r>
        <w:rPr>
          <w:rFonts w:ascii="Times New Roman" w:cs="Times New Roman" w:hAnsi="Times New Roman"/>
          <w:b/>
          <w:bCs/>
          <w:sz w:val="24"/>
          <w:szCs w:val="24"/>
          <w:lang w:val="en-US"/>
        </w:rPr>
        <w:tab/>
      </w:r>
      <w:r>
        <w:rPr>
          <w:rFonts w:ascii="Times New Roman" w:cs="Times New Roman" w:hAnsi="Times New Roman"/>
          <w:b/>
          <w:bCs/>
          <w:sz w:val="24"/>
          <w:szCs w:val="24"/>
        </w:rPr>
        <w:t xml:space="preserve">Aim and Objective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aim of this project is to modify and evaluate the performance evaluation of hybrid eggs incubator that combine solar and electrical power system to enhance hatchability rate and reduce energy consumption while the specific objective are to;</w:t>
      </w:r>
    </w:p>
    <w:p>
      <w:pPr>
        <w:pStyle w:val="style0"/>
        <w:spacing w:lineRule="auto" w:line="480"/>
        <w:ind w:left="360"/>
        <w:rPr>
          <w:rFonts w:ascii="Times New Roman" w:cs="Times New Roman" w:hAnsi="Times New Roman"/>
          <w:sz w:val="24"/>
          <w:szCs w:val="24"/>
        </w:rPr>
      </w:pPr>
      <w:r>
        <w:rPr>
          <w:rFonts w:ascii="Times New Roman" w:cs="Times New Roman" w:hAnsi="Times New Roman"/>
          <w:sz w:val="24"/>
          <w:szCs w:val="24"/>
        </w:rPr>
        <w:t xml:space="preserve">i   Identify shortcomings in the existing incubator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     ii    Modify components to improve hatchability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      iii   Assess the temperature and humidity control capability of incubator under different environmental conditional</w:t>
      </w:r>
    </w:p>
    <w:p>
      <w:pPr>
        <w:pStyle w:val="style0"/>
        <w:spacing w:lineRule="auto" w:line="480"/>
        <w:ind w:left="360"/>
        <w:rPr>
          <w:rFonts w:ascii="Times New Roman" w:cs="Times New Roman" w:hAnsi="Times New Roman"/>
          <w:sz w:val="24"/>
          <w:szCs w:val="24"/>
        </w:rPr>
      </w:pPr>
      <w:r>
        <w:rPr>
          <w:rFonts w:ascii="Times New Roman" w:cs="Times New Roman" w:hAnsi="Times New Roman"/>
          <w:sz w:val="24"/>
          <w:szCs w:val="24"/>
        </w:rPr>
        <w:t>iv Evaluate the machine performance in term of hatchability rate, fertility rate and mortality</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lang w:val="en-US"/>
        </w:rPr>
        <w:t xml:space="preserve">1.3 </w:t>
      </w:r>
      <w:r>
        <w:rPr>
          <w:rFonts w:ascii="Times New Roman" w:cs="Times New Roman" w:hAnsi="Times New Roman"/>
          <w:b/>
          <w:bCs/>
          <w:sz w:val="24"/>
          <w:szCs w:val="24"/>
          <w:lang w:val="en-US"/>
        </w:rPr>
        <w:tab/>
      </w:r>
      <w:r>
        <w:rPr>
          <w:rFonts w:ascii="Times New Roman" w:cs="Times New Roman" w:hAnsi="Times New Roman"/>
          <w:b/>
          <w:bCs/>
          <w:sz w:val="24"/>
          <w:szCs w:val="24"/>
          <w:lang w:val="en-US"/>
        </w:rPr>
        <w:t>Problem Statement of the Study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world’s growing population and increasing health awareness have led to a surge in demand for poultry product, which are perceived as a heathier alternative to red meat due to their lower cholesterol and trans fat content. this trend is expected to continue as driving growth in the poultry industry. The process of hatching egg by natural method is limited and the artificial incubators that can hatch more eggs at a time are faced with erratic power supply for an electrical incubator, adverse weather condition for solar incubator, lack of adequate control system of incubation system and besides an inadequate hatcheries contributing to high cost of day old chicks</w:t>
      </w:r>
    </w:p>
    <w:p>
      <w:pPr>
        <w:pStyle w:val="style0"/>
        <w:spacing w:lineRule="auto" w:line="480"/>
        <w:rPr>
          <w:rFonts w:ascii="Times New Roman" w:cs="Times New Roman" w:hAnsi="Times New Roman"/>
          <w:sz w:val="24"/>
          <w:szCs w:val="24"/>
          <w:lang w:val="en-US"/>
        </w:rPr>
      </w:pP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lang w:val="en-US"/>
        </w:rPr>
        <w:t xml:space="preserve">1.4 </w:t>
      </w:r>
      <w:r>
        <w:rPr>
          <w:rFonts w:ascii="Times New Roman" w:cs="Times New Roman" w:hAnsi="Times New Roman"/>
          <w:b/>
          <w:bCs/>
          <w:sz w:val="24"/>
          <w:szCs w:val="24"/>
          <w:lang w:val="en-US"/>
        </w:rPr>
        <w:tab/>
      </w:r>
      <w:r>
        <w:rPr>
          <w:rFonts w:ascii="Times New Roman" w:cs="Times New Roman" w:hAnsi="Times New Roman"/>
          <w:b/>
          <w:bCs/>
          <w:sz w:val="24"/>
          <w:szCs w:val="24"/>
          <w:lang w:val="en-US"/>
        </w:rPr>
        <w:t>Justification of the Study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The study will contribute to sustainable poultry farming in Nigeria by addressing power failures and </w:t>
      </w:r>
      <w:r>
        <w:rPr>
          <w:rFonts w:ascii="Times New Roman" w:cs="Times New Roman" w:hAnsi="Times New Roman"/>
          <w:sz w:val="24"/>
          <w:szCs w:val="24"/>
          <w:lang w:val="en-US"/>
        </w:rPr>
        <w:t>weather-related</w:t>
      </w:r>
      <w:r>
        <w:rPr>
          <w:rFonts w:ascii="Times New Roman" w:cs="Times New Roman" w:hAnsi="Times New Roman"/>
          <w:sz w:val="24"/>
          <w:szCs w:val="24"/>
          <w:lang w:val="en-US"/>
        </w:rPr>
        <w:t xml:space="preserve"> challenges, </w:t>
      </w:r>
      <w:r>
        <w:rPr>
          <w:rFonts w:ascii="Times New Roman" w:cs="Times New Roman" w:hAnsi="Times New Roman"/>
          <w:sz w:val="24"/>
          <w:szCs w:val="24"/>
        </w:rPr>
        <w:t>reducing energy consumption</w:t>
      </w:r>
      <w:r>
        <w:rPr>
          <w:rFonts w:ascii="Times New Roman" w:cs="Times New Roman" w:hAnsi="Times New Roman"/>
          <w:sz w:val="24"/>
          <w:szCs w:val="24"/>
          <w:lang w:val="en-US"/>
        </w:rPr>
        <w:t xml:space="preserve"> and </w:t>
      </w:r>
      <w:r>
        <w:rPr>
          <w:rFonts w:ascii="Times New Roman" w:cs="Times New Roman" w:hAnsi="Times New Roman"/>
          <w:sz w:val="24"/>
          <w:szCs w:val="24"/>
        </w:rPr>
        <w:t>operating cost</w:t>
      </w:r>
      <w:r>
        <w:rPr>
          <w:rFonts w:ascii="Times New Roman" w:cs="Times New Roman" w:hAnsi="Times New Roman"/>
          <w:sz w:val="24"/>
          <w:szCs w:val="24"/>
          <w:lang w:val="en-US"/>
        </w:rPr>
        <w:t>s,</w:t>
      </w:r>
      <w:r>
        <w:rPr>
          <w:rFonts w:ascii="Times New Roman" w:cs="Times New Roman" w:hAnsi="Times New Roman"/>
          <w:sz w:val="24"/>
          <w:szCs w:val="24"/>
        </w:rPr>
        <w:t xml:space="preserve"> making incubation practices available in rural </w:t>
      </w:r>
      <w:r>
        <w:rPr>
          <w:rFonts w:ascii="Times New Roman" w:cs="Times New Roman" w:hAnsi="Times New Roman"/>
          <w:sz w:val="24"/>
          <w:szCs w:val="24"/>
          <w:lang w:val="en-US"/>
        </w:rPr>
        <w:t xml:space="preserve">areas </w:t>
      </w:r>
      <w:r>
        <w:rPr>
          <w:rFonts w:ascii="Times New Roman" w:cs="Times New Roman" w:hAnsi="Times New Roman"/>
          <w:sz w:val="24"/>
          <w:szCs w:val="24"/>
        </w:rPr>
        <w:t xml:space="preserve">and </w:t>
      </w:r>
      <w:r>
        <w:rPr>
          <w:rFonts w:ascii="Times New Roman" w:cs="Times New Roman" w:hAnsi="Times New Roman"/>
          <w:sz w:val="24"/>
          <w:szCs w:val="24"/>
          <w:lang w:val="en-US"/>
        </w:rPr>
        <w:t>increase the income of poultry farmers.</w:t>
      </w: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lang w:val="en-US"/>
        </w:rPr>
        <w:t xml:space="preserve">1.5 </w:t>
      </w:r>
      <w:r>
        <w:rPr>
          <w:rFonts w:ascii="Times New Roman" w:cs="Times New Roman" w:hAnsi="Times New Roman"/>
          <w:b/>
          <w:bCs/>
          <w:sz w:val="24"/>
          <w:szCs w:val="24"/>
          <w:lang w:val="en-US"/>
        </w:rPr>
        <w:tab/>
      </w:r>
      <w:r>
        <w:rPr>
          <w:rFonts w:ascii="Times New Roman" w:cs="Times New Roman" w:hAnsi="Times New Roman"/>
          <w:b/>
          <w:bCs/>
          <w:sz w:val="24"/>
          <w:szCs w:val="24"/>
          <w:lang w:val="en-US"/>
        </w:rPr>
        <w:t>Scope of the Study</w:t>
      </w:r>
      <w:r>
        <w:rPr>
          <w:rFonts w:ascii="Times New Roman" w:cs="Times New Roman" w:hAnsi="Times New Roman"/>
          <w:sz w:val="24"/>
          <w:szCs w:val="24"/>
        </w:rPr>
        <w:t xml:space="preserve">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The scope of the study focuses on modifying an existing egg incubators, in terms of construction materials, insulation materials, temperature and humidity control, mechanical turning of the egg, procurement of fertile eggs and carry out performance of evaluation in terms of hatchability. </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LITERATURE REVIEW</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2.1 </w:t>
      </w:r>
      <w:r>
        <w:rPr>
          <w:rFonts w:ascii="Times New Roman" w:cs="Times New Roman" w:hAnsi="Times New Roman"/>
          <w:b/>
          <w:bCs/>
          <w:sz w:val="24"/>
          <w:szCs w:val="24"/>
        </w:rPr>
        <w:tab/>
      </w:r>
      <w:r>
        <w:rPr>
          <w:rFonts w:ascii="Times New Roman" w:cs="Times New Roman" w:hAnsi="Times New Roman"/>
          <w:b/>
          <w:bCs/>
          <w:sz w:val="24"/>
          <w:szCs w:val="24"/>
        </w:rPr>
        <w:t xml:space="preserve">Poultry Farming in Nigeria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Poultry is a critical aspect of agriculture in Nigeria, playing a role in national food security and economic development. Is one of the common form of livestock farming due to the relatively low start</w:t>
      </w:r>
      <w:r>
        <w:rPr>
          <w:rFonts w:ascii="Times New Roman" w:cs="Times New Roman" w:hAnsi="Times New Roman"/>
          <w:sz w:val="24"/>
          <w:szCs w:val="24"/>
        </w:rPr>
        <w:t xml:space="preserve"> </w:t>
      </w:r>
      <w:r>
        <w:rPr>
          <w:rFonts w:ascii="Times New Roman" w:cs="Times New Roman" w:hAnsi="Times New Roman"/>
          <w:sz w:val="24"/>
          <w:szCs w:val="24"/>
        </w:rPr>
        <w:t>up cost,</w:t>
      </w:r>
      <w:r>
        <w:rPr>
          <w:rFonts w:ascii="Times New Roman" w:cs="Times New Roman" w:hAnsi="Times New Roman"/>
          <w:sz w:val="24"/>
          <w:szCs w:val="24"/>
        </w:rPr>
        <w:t xml:space="preserve"> </w:t>
      </w:r>
      <w:r>
        <w:rPr>
          <w:rFonts w:ascii="Times New Roman" w:cs="Times New Roman" w:hAnsi="Times New Roman"/>
          <w:sz w:val="24"/>
          <w:szCs w:val="24"/>
        </w:rPr>
        <w:t>short production cycles and high demand for meat and egg. It it provide direct employment to supplier of product and service such as grain farmer, feed mill operator as well as those producing various good and services used to support poultry production and marketing activities (adeyemo and onikoyi 2012). Despite its potential it is not without challenges such as high rate of disease and pest attack as a major challenges of poultry production in Nige</w:t>
      </w:r>
      <w:r>
        <w:rPr>
          <w:rFonts w:ascii="Times New Roman" w:cs="Times New Roman" w:hAnsi="Times New Roman"/>
          <w:sz w:val="24"/>
          <w:szCs w:val="24"/>
        </w:rPr>
        <w:t>ria lack of technical knowledge</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high rate </w:t>
      </w:r>
      <w:r>
        <w:rPr>
          <w:rFonts w:ascii="Times New Roman" w:cs="Times New Roman" w:hAnsi="Times New Roman"/>
          <w:sz w:val="24"/>
          <w:szCs w:val="24"/>
        </w:rPr>
        <w:t>of mortality was also identified by arosike etal 2015. As a major challenges facing the industries. there are two types of poultry farming traditional poultry farming it rely on natural incubation which is limited in capacity and inconsistent to meet increasing demand there is growing shift toward mechanized and hybrid incubation technology that improve hatchability rate and production</w:t>
      </w: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rPr>
        <w:t xml:space="preserve">2.2 </w:t>
      </w:r>
      <w:r>
        <w:rPr>
          <w:rFonts w:ascii="Times New Roman" w:cs="Times New Roman" w:hAnsi="Times New Roman"/>
          <w:b/>
          <w:bCs/>
          <w:sz w:val="24"/>
          <w:szCs w:val="24"/>
        </w:rPr>
        <w:tab/>
      </w:r>
      <w:r>
        <w:rPr>
          <w:rFonts w:ascii="Times New Roman" w:cs="Times New Roman" w:hAnsi="Times New Roman"/>
          <w:b/>
          <w:bCs/>
          <w:sz w:val="24"/>
          <w:szCs w:val="24"/>
        </w:rPr>
        <w:t xml:space="preserve">Incubation Technology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Poultry egg incubation is the process that involves hatching egg using either Broody hen or an incubator machine incubator, are generally classified into several categories based on how they operate and whether they are used for single or multiple stage incubator. Multiple stage incubators Is used for large operations that require fixed number of birds every week, this machine incubate eggs at different stage of development in the same cabinet.  single stage on the other hand are used by the operations, that require varying number of chick hatched from day to day and week to week, </w:t>
      </w:r>
      <w:r>
        <w:rPr>
          <w:rFonts w:ascii="Times New Roman" w:cs="Times New Roman" w:hAnsi="Times New Roman"/>
          <w:sz w:val="24"/>
          <w:szCs w:val="24"/>
        </w:rPr>
        <w:t>they are designed to incubate eggs that are all at the same age of development. Incubation involves maintaining optimal temperature, humidity and ventilation conditions for embryonic development</w:t>
      </w:r>
    </w:p>
    <w:p>
      <w:pPr>
        <w:pStyle w:val="style179"/>
        <w:numPr>
          <w:ilvl w:val="0"/>
          <w:numId w:val="21"/>
        </w:numPr>
        <w:spacing w:lineRule="auto" w:line="480"/>
        <w:rPr>
          <w:rFonts w:ascii="Times New Roman" w:cs="Times New Roman" w:hAnsi="Times New Roman"/>
          <w:b/>
          <w:sz w:val="24"/>
          <w:szCs w:val="24"/>
        </w:rPr>
      </w:pPr>
      <w:r>
        <w:rPr>
          <w:rFonts w:ascii="Times New Roman" w:cs="Times New Roman" w:hAnsi="Times New Roman"/>
          <w:b/>
          <w:bCs/>
          <w:sz w:val="24"/>
          <w:szCs w:val="24"/>
        </w:rPr>
        <w:t xml:space="preserve">Natural </w:t>
      </w:r>
      <w:r>
        <w:rPr>
          <w:rFonts w:ascii="Times New Roman" w:cs="Times New Roman" w:hAnsi="Times New Roman"/>
          <w:b/>
          <w:bCs/>
          <w:sz w:val="24"/>
          <w:szCs w:val="24"/>
        </w:rPr>
        <w:t xml:space="preserve">Incubation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Natural incubation is </w:t>
      </w:r>
      <w:r>
        <w:rPr>
          <w:rFonts w:ascii="Times New Roman" w:cs="Times New Roman" w:hAnsi="Times New Roman"/>
          <w:sz w:val="24"/>
          <w:szCs w:val="24"/>
        </w:rPr>
        <w:t>traditional method that involves using a broody hen to sit on the eggs for long pluckin</w:t>
      </w:r>
      <w:r>
        <w:rPr>
          <w:rFonts w:ascii="Times New Roman" w:cs="Times New Roman" w:hAnsi="Times New Roman"/>
          <w:sz w:val="24"/>
          <w:szCs w:val="24"/>
        </w:rPr>
        <w:t xml:space="preserve">g </w:t>
      </w:r>
      <w:r>
        <w:rPr>
          <w:rFonts w:ascii="Times New Roman" w:cs="Times New Roman" w:hAnsi="Times New Roman"/>
          <w:sz w:val="24"/>
          <w:szCs w:val="24"/>
        </w:rPr>
        <w:t>feathers from a beast to create a warm nest  and becoming aggressive towards other chickens( Adame etal 2020).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Natural incubation refers to the process where a broody hen incubates and hatches her eggs without artificial intervention. This traditional method remains prevalent among small-scale and rural poultry farmers, especially in regions like Nigeriah, due to its cost-effectiveness and simplicity. Recent studies have explored the efficacy, challenges, and best practices associated with natural incubation, providing valuable insights for poultry keepers.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In natural incubation, a broody hen sits on a clutch of eggs, maintaining optimal temperature and humidit</w:t>
      </w:r>
      <w:r>
        <w:rPr>
          <w:rFonts w:ascii="Times New Roman" w:cs="Times New Roman" w:hAnsi="Times New Roman"/>
          <w:sz w:val="24"/>
          <w:szCs w:val="24"/>
        </w:rPr>
        <w:t xml:space="preserve">y levels essential for </w:t>
      </w:r>
      <w:r>
        <w:rPr>
          <w:rFonts w:ascii="Times New Roman" w:cs="Times New Roman" w:hAnsi="Times New Roman"/>
          <w:sz w:val="24"/>
          <w:szCs w:val="24"/>
        </w:rPr>
        <w:t>embryo. Natural</w:t>
      </w:r>
      <w:r>
        <w:rPr>
          <w:rFonts w:ascii="Times New Roman" w:cs="Times New Roman" w:hAnsi="Times New Roman"/>
          <w:sz w:val="24"/>
          <w:szCs w:val="24"/>
        </w:rPr>
        <w:t xml:space="preserve"> Incubation is Cost-Effective: Eliminates the need for artificial incubators, reducing energy and equipment </w:t>
      </w:r>
      <w:r>
        <w:rPr>
          <w:rFonts w:ascii="Times New Roman" w:cs="Times New Roman" w:hAnsi="Times New Roman"/>
          <w:sz w:val="24"/>
          <w:szCs w:val="24"/>
        </w:rPr>
        <w:t>costs.</w:t>
      </w:r>
    </w:p>
    <w:p>
      <w:pPr>
        <w:pStyle w:val="style179"/>
        <w:numPr>
          <w:ilvl w:val="0"/>
          <w:numId w:val="2"/>
        </w:numPr>
        <w:spacing w:lineRule="auto" w:line="480"/>
        <w:rPr>
          <w:rFonts w:ascii="Times New Roman" w:cs="Times New Roman" w:hAnsi="Times New Roman"/>
          <w:sz w:val="24"/>
          <w:szCs w:val="24"/>
        </w:rPr>
      </w:pPr>
      <w:r>
        <w:rPr>
          <w:rFonts w:ascii="Times New Roman" w:cs="Times New Roman" w:hAnsi="Times New Roman"/>
          <w:b/>
          <w:bCs/>
          <w:sz w:val="24"/>
          <w:szCs w:val="24"/>
        </w:rPr>
        <w:t>Enhanced Chick Development:</w:t>
      </w:r>
      <w:r>
        <w:rPr>
          <w:rFonts w:ascii="Times New Roman" w:cs="Times New Roman" w:hAnsi="Times New Roman"/>
          <w:sz w:val="24"/>
          <w:szCs w:val="24"/>
        </w:rPr>
        <w:t xml:space="preserve"> Chicks raised by a hen often exhibit better social behaviours and survival skills due to maternal guidance.</w:t>
      </w:r>
    </w:p>
    <w:p>
      <w:pPr>
        <w:pStyle w:val="style179"/>
        <w:numPr>
          <w:ilvl w:val="0"/>
          <w:numId w:val="2"/>
        </w:numPr>
        <w:spacing w:lineRule="auto" w:line="480"/>
        <w:rPr>
          <w:rFonts w:ascii="Times New Roman" w:cs="Times New Roman" w:hAnsi="Times New Roman"/>
          <w:sz w:val="24"/>
          <w:szCs w:val="24"/>
        </w:rPr>
      </w:pPr>
      <w:r>
        <w:rPr>
          <w:rFonts w:ascii="Times New Roman" w:cs="Times New Roman" w:hAnsi="Times New Roman"/>
          <w:b/>
          <w:bCs/>
          <w:sz w:val="24"/>
          <w:szCs w:val="24"/>
        </w:rPr>
        <w:t xml:space="preserve">Sustainability: </w:t>
      </w:r>
      <w:r>
        <w:rPr>
          <w:rFonts w:ascii="Times New Roman" w:cs="Times New Roman" w:hAnsi="Times New Roman"/>
          <w:sz w:val="24"/>
          <w:szCs w:val="24"/>
        </w:rPr>
        <w:t xml:space="preserve">Ideal for off-grid or resource-limited settings, promoting sustainable poultry farming practices. and it has limitations such as </w:t>
      </w:r>
    </w:p>
    <w:p>
      <w:pPr>
        <w:pStyle w:val="style179"/>
        <w:numPr>
          <w:ilvl w:val="0"/>
          <w:numId w:val="2"/>
        </w:numPr>
        <w:spacing w:lineRule="auto" w:line="480"/>
        <w:rPr>
          <w:rFonts w:ascii="Times New Roman" w:cs="Times New Roman" w:hAnsi="Times New Roman"/>
          <w:sz w:val="24"/>
          <w:szCs w:val="24"/>
        </w:rPr>
      </w:pPr>
      <w:r>
        <w:rPr>
          <w:rFonts w:ascii="Times New Roman" w:cs="Times New Roman" w:hAnsi="Times New Roman"/>
          <w:b/>
          <w:bCs/>
          <w:sz w:val="24"/>
          <w:szCs w:val="24"/>
        </w:rPr>
        <w:t xml:space="preserve">Limited Control: </w:t>
      </w:r>
      <w:r>
        <w:rPr>
          <w:rFonts w:ascii="Times New Roman" w:cs="Times New Roman" w:hAnsi="Times New Roman"/>
          <w:sz w:val="24"/>
          <w:szCs w:val="24"/>
        </w:rPr>
        <w:t>Environmental factors like temperature fluctuations can affect incubation success.</w:t>
      </w:r>
    </w:p>
    <w:p>
      <w:pPr>
        <w:pStyle w:val="style179"/>
        <w:numPr>
          <w:ilvl w:val="0"/>
          <w:numId w:val="2"/>
        </w:numPr>
        <w:spacing w:lineRule="auto" w:line="480"/>
        <w:rPr>
          <w:rFonts w:ascii="Times New Roman" w:cs="Times New Roman" w:hAnsi="Times New Roman"/>
          <w:sz w:val="24"/>
          <w:szCs w:val="24"/>
        </w:rPr>
      </w:pPr>
      <w:r>
        <w:rPr>
          <w:rFonts w:ascii="Times New Roman" w:cs="Times New Roman" w:hAnsi="Times New Roman"/>
          <w:b/>
          <w:sz w:val="24"/>
          <w:szCs w:val="24"/>
        </w:rPr>
        <w:t>Broodiness Variability</w:t>
      </w:r>
      <w:r>
        <w:rPr>
          <w:rFonts w:ascii="Times New Roman" w:cs="Times New Roman" w:hAnsi="Times New Roman"/>
          <w:sz w:val="24"/>
          <w:szCs w:val="24"/>
        </w:rPr>
        <w:t xml:space="preserve">: Not all hens exhibit broody behaviour, and some </w:t>
      </w:r>
      <w:r>
        <w:rPr>
          <w:rFonts w:ascii="Times New Roman" w:cs="Times New Roman" w:hAnsi="Times New Roman"/>
          <w:sz w:val="24"/>
          <w:szCs w:val="24"/>
        </w:rPr>
        <w:t>hens are</w:t>
      </w:r>
      <w:r>
        <w:rPr>
          <w:rFonts w:ascii="Times New Roman" w:cs="Times New Roman" w:hAnsi="Times New Roman"/>
          <w:sz w:val="24"/>
          <w:szCs w:val="24"/>
        </w:rPr>
        <w:t xml:space="preserve"> less inclined to brood.</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bCs/>
          <w:sz w:val="24"/>
          <w:szCs w:val="24"/>
        </w:rPr>
      </w:pPr>
      <w:r>
        <w:rPr>
          <w:rFonts w:ascii="Times New Roman" w:cs="Times New Roman" w:hAnsi="Times New Roman"/>
          <w:sz w:val="24"/>
          <w:szCs w:val="24"/>
        </w:rPr>
        <w:t xml:space="preserve">  </w:t>
      </w:r>
      <w:r>
        <w:rPr>
          <w:rFonts w:ascii="Times New Roman" w:cs="Times New Roman" w:hAnsi="Times New Roman"/>
          <w:b/>
          <w:bCs/>
          <w:sz w:val="24"/>
          <w:szCs w:val="24"/>
        </w:rPr>
        <w:t xml:space="preserve">Principle of Natural Incubation </w:t>
      </w:r>
    </w:p>
    <w:p>
      <w:pPr>
        <w:pStyle w:val="style179"/>
        <w:numPr>
          <w:ilvl w:val="0"/>
          <w:numId w:val="6"/>
        </w:numPr>
        <w:spacing w:lineRule="auto" w:line="480"/>
        <w:rPr>
          <w:rFonts w:ascii="Times New Roman" w:cs="Times New Roman" w:hAnsi="Times New Roman"/>
          <w:b/>
          <w:bCs/>
          <w:sz w:val="24"/>
          <w:szCs w:val="24"/>
        </w:rPr>
      </w:pPr>
      <w:r>
        <w:rPr>
          <w:rFonts w:ascii="Times New Roman" w:cs="Times New Roman" w:hAnsi="Times New Roman"/>
          <w:sz w:val="24"/>
          <w:szCs w:val="24"/>
        </w:rPr>
        <w:t xml:space="preserve">A broody hen instinctively </w:t>
      </w:r>
      <w:r>
        <w:rPr>
          <w:rFonts w:ascii="Times New Roman" w:cs="Times New Roman" w:hAnsi="Times New Roman"/>
          <w:sz w:val="24"/>
          <w:szCs w:val="24"/>
        </w:rPr>
        <w:t>incubates</w:t>
      </w:r>
      <w:r>
        <w:rPr>
          <w:rFonts w:ascii="Times New Roman" w:cs="Times New Roman" w:hAnsi="Times New Roman"/>
          <w:sz w:val="24"/>
          <w:szCs w:val="24"/>
        </w:rPr>
        <w:t xml:space="preserve"> </w:t>
      </w:r>
      <w:r>
        <w:rPr>
          <w:rFonts w:ascii="Times New Roman" w:cs="Times New Roman" w:hAnsi="Times New Roman"/>
          <w:sz w:val="24"/>
          <w:szCs w:val="24"/>
        </w:rPr>
        <w:t>an</w:t>
      </w:r>
      <w:r>
        <w:rPr>
          <w:rFonts w:ascii="Times New Roman" w:cs="Times New Roman" w:hAnsi="Times New Roman"/>
          <w:sz w:val="24"/>
          <w:szCs w:val="24"/>
        </w:rPr>
        <w:t xml:space="preserve"> egg by maintaining body temperature 37.5°c to support embryo development.</w:t>
      </w:r>
    </w:p>
    <w:p>
      <w:pPr>
        <w:pStyle w:val="style179"/>
        <w:numPr>
          <w:ilvl w:val="0"/>
          <w:numId w:val="6"/>
        </w:numPr>
        <w:spacing w:lineRule="auto" w:line="480"/>
        <w:rPr>
          <w:rFonts w:ascii="Times New Roman" w:cs="Times New Roman" w:hAnsi="Times New Roman"/>
          <w:sz w:val="24"/>
          <w:szCs w:val="24"/>
        </w:rPr>
      </w:pPr>
      <w:r>
        <w:rPr>
          <w:rFonts w:ascii="Times New Roman" w:cs="Times New Roman" w:hAnsi="Times New Roman"/>
          <w:sz w:val="24"/>
          <w:szCs w:val="24"/>
        </w:rPr>
        <w:t xml:space="preserve">Turning the egg with a beak to prevent the embryo from sticking to shell, maintaining humidity through a body heat and contact. </w:t>
      </w:r>
    </w:p>
    <w:p>
      <w:pPr>
        <w:pStyle w:val="style0"/>
        <w:spacing w:lineRule="auto" w:line="480"/>
        <w:ind w:left="360"/>
        <w:rPr>
          <w:rFonts w:ascii="Times New Roman" w:cs="Times New Roman" w:hAnsi="Times New Roman"/>
          <w:b/>
          <w:bCs/>
          <w:sz w:val="24"/>
          <w:szCs w:val="24"/>
        </w:rPr>
      </w:pPr>
      <w:r>
        <w:rPr>
          <w:rFonts w:ascii="Times New Roman" w:cs="Times New Roman" w:hAnsi="Times New Roman"/>
          <w:b/>
          <w:bCs/>
          <w:sz w:val="24"/>
          <w:szCs w:val="24"/>
        </w:rPr>
        <w:t>b)</w:t>
      </w:r>
      <w:r>
        <w:rPr>
          <w:rFonts w:ascii="Times New Roman" w:cs="Times New Roman" w:hAnsi="Times New Roman"/>
          <w:b/>
          <w:bCs/>
          <w:sz w:val="24"/>
          <w:szCs w:val="24"/>
        </w:rPr>
        <w:t xml:space="preserve">   Artificial Incubation </w:t>
      </w:r>
    </w:p>
    <w:p>
      <w:pPr>
        <w:pStyle w:val="style0"/>
        <w:spacing w:lineRule="auto" w:line="480"/>
        <w:rPr>
          <w:rFonts w:ascii="Times New Roman" w:cs="Times New Roman" w:hAnsi="Times New Roman"/>
          <w:b/>
          <w:bCs/>
          <w:sz w:val="24"/>
          <w:szCs w:val="24"/>
        </w:rPr>
      </w:pPr>
      <w:r>
        <w:rPr>
          <w:rFonts w:ascii="Times New Roman" w:cs="Times New Roman" w:hAnsi="Times New Roman"/>
          <w:sz w:val="24"/>
          <w:szCs w:val="24"/>
        </w:rPr>
        <w:t>Artificial incubation is the process of hatching eggs without the consent of mother and by maintaining optimum temperature humidity and turning interval the standard conditions for successful incubation of chicken eggs is 37.5° c temperature and 50 to 60% relative humidity with egg turning every two to four hour, artificial incubation allows poultry farmers to hatch a large number of eggs effectively,</w:t>
      </w:r>
      <w:r>
        <w:rPr>
          <w:rFonts w:ascii="Times New Roman" w:cs="Times New Roman" w:hAnsi="Times New Roman"/>
          <w:sz w:val="24"/>
          <w:szCs w:val="24"/>
        </w:rPr>
        <w:t xml:space="preserve"> </w:t>
      </w:r>
      <w:r>
        <w:rPr>
          <w:rFonts w:ascii="Times New Roman" w:cs="Times New Roman" w:hAnsi="Times New Roman"/>
          <w:sz w:val="24"/>
          <w:szCs w:val="24"/>
        </w:rPr>
        <w:t xml:space="preserve">independent </w:t>
      </w:r>
      <w:r>
        <w:rPr>
          <w:rFonts w:ascii="Times New Roman" w:cs="Times New Roman" w:hAnsi="Times New Roman"/>
          <w:sz w:val="24"/>
          <w:szCs w:val="24"/>
        </w:rPr>
        <w:t>of natural laying. several sources of energy are used by poultry farmers to power artificial incubator and the sources can be classified based on the type and method of incubation:</w:t>
      </w:r>
    </w:p>
    <w:p>
      <w:pPr>
        <w:pStyle w:val="style179"/>
        <w:numPr>
          <w:ilvl w:val="0"/>
          <w:numId w:val="7"/>
        </w:numPr>
        <w:spacing w:lineRule="auto" w:line="480"/>
        <w:rPr>
          <w:rFonts w:ascii="Times New Roman" w:cs="Times New Roman" w:hAnsi="Times New Roman"/>
          <w:bCs/>
          <w:sz w:val="24"/>
          <w:szCs w:val="24"/>
        </w:rPr>
      </w:pPr>
      <w:r>
        <w:rPr>
          <w:rFonts w:ascii="Times New Roman" w:cs="Times New Roman" w:hAnsi="Times New Roman"/>
          <w:bCs/>
          <w:sz w:val="24"/>
          <w:szCs w:val="24"/>
        </w:rPr>
        <w:t>Electrical Incubators</w:t>
      </w:r>
    </w:p>
    <w:p>
      <w:pPr>
        <w:pStyle w:val="style179"/>
        <w:spacing w:lineRule="auto" w:line="480"/>
        <w:rPr>
          <w:rFonts w:ascii="Times New Roman" w:cs="Times New Roman" w:hAnsi="Times New Roman"/>
          <w:bCs/>
          <w:sz w:val="24"/>
          <w:szCs w:val="24"/>
        </w:rPr>
      </w:pPr>
      <w:r>
        <w:rPr>
          <w:rFonts w:ascii="Times New Roman" w:cs="Times New Roman" w:hAnsi="Times New Roman"/>
          <w:sz w:val="24"/>
          <w:szCs w:val="24"/>
        </w:rPr>
        <w:t>Electrical incubators are the most widely used type in commercial and small-scale poultry farming. They use electricity to maintain stable temperature and humidity.and it has a Precise control of conditions, high hatch rates and Limitations: High initial cost, dependency on electricity.</w:t>
      </w:r>
    </w:p>
    <w:p>
      <w:pPr>
        <w:pStyle w:val="style179"/>
        <w:numPr>
          <w:ilvl w:val="0"/>
          <w:numId w:val="7"/>
        </w:numPr>
        <w:spacing w:lineRule="auto" w:line="480"/>
        <w:rPr>
          <w:rFonts w:ascii="Times New Roman" w:cs="Times New Roman" w:hAnsi="Times New Roman"/>
          <w:bCs/>
          <w:sz w:val="24"/>
          <w:szCs w:val="24"/>
        </w:rPr>
      </w:pPr>
      <w:r>
        <w:rPr>
          <w:rFonts w:ascii="Times New Roman" w:cs="Times New Roman" w:hAnsi="Times New Roman"/>
          <w:bCs/>
          <w:sz w:val="24"/>
          <w:szCs w:val="24"/>
        </w:rPr>
        <w:t>Solar-Powered Incubators</w:t>
      </w:r>
    </w:p>
    <w:p>
      <w:pPr>
        <w:pStyle w:val="style179"/>
        <w:spacing w:lineRule="auto" w:line="480"/>
        <w:rPr>
          <w:rFonts w:ascii="Times New Roman" w:cs="Times New Roman" w:hAnsi="Times New Roman"/>
          <w:bCs/>
          <w:sz w:val="24"/>
          <w:szCs w:val="24"/>
        </w:rPr>
      </w:pPr>
      <w:r>
        <w:rPr>
          <w:rFonts w:ascii="Times New Roman" w:cs="Times New Roman" w:hAnsi="Times New Roman"/>
          <w:sz w:val="24"/>
          <w:szCs w:val="24"/>
        </w:rPr>
        <w:t xml:space="preserve">These incubators use solar panels to power the heating system, making them suitable for remote areas without reliable electricity. Active Solar Incubators: Use photovoltaic panels to generate electricity. And Passive Solar Incubators: Use the sun’s heat directly, with </w:t>
      </w:r>
      <w:r>
        <w:rPr>
          <w:rFonts w:ascii="Times New Roman" w:cs="Times New Roman" w:hAnsi="Times New Roman"/>
          <w:sz w:val="24"/>
          <w:szCs w:val="24"/>
        </w:rPr>
        <w:t>insulation and reflective materials. It is Sustainable and eco-friendly, useful in off-grid regions but it Dependence on sunlight, weather-sensitive.</w:t>
      </w:r>
    </w:p>
    <w:p>
      <w:pPr>
        <w:pStyle w:val="style179"/>
        <w:numPr>
          <w:ilvl w:val="0"/>
          <w:numId w:val="7"/>
        </w:numPr>
        <w:spacing w:lineRule="auto" w:line="480"/>
        <w:rPr>
          <w:rFonts w:ascii="Times New Roman" w:cs="Times New Roman" w:hAnsi="Times New Roman"/>
          <w:bCs/>
          <w:sz w:val="24"/>
          <w:szCs w:val="24"/>
        </w:rPr>
      </w:pPr>
      <w:r>
        <w:rPr>
          <w:rFonts w:ascii="Times New Roman" w:cs="Times New Roman" w:hAnsi="Times New Roman"/>
          <w:bCs/>
          <w:sz w:val="24"/>
          <w:szCs w:val="24"/>
        </w:rPr>
        <w:t>Kerosene and Charcoal Incubators</w:t>
      </w:r>
    </w:p>
    <w:p>
      <w:pPr>
        <w:pStyle w:val="style179"/>
        <w:spacing w:lineRule="auto" w:line="480"/>
        <w:rPr>
          <w:rFonts w:ascii="Times New Roman" w:cs="Times New Roman" w:hAnsi="Times New Roman"/>
          <w:sz w:val="24"/>
          <w:szCs w:val="24"/>
        </w:rPr>
      </w:pPr>
      <w:r>
        <w:rPr>
          <w:rFonts w:ascii="Times New Roman" w:cs="Times New Roman" w:hAnsi="Times New Roman"/>
          <w:sz w:val="24"/>
          <w:szCs w:val="24"/>
        </w:rPr>
        <w:t>These types are traditional and used in regions lacking electricity. They use kerosene lamps or charcoal as a heat source.it is Low cost, useful in rural settings</w:t>
      </w:r>
    </w:p>
    <w:p>
      <w:pPr>
        <w:pStyle w:val="style179"/>
        <w:spacing w:lineRule="auto" w:line="480"/>
        <w:rPr>
          <w:rFonts w:ascii="Times New Roman" w:cs="Times New Roman" w:hAnsi="Times New Roman"/>
          <w:sz w:val="24"/>
          <w:szCs w:val="24"/>
        </w:rPr>
      </w:pPr>
      <w:r>
        <w:rPr>
          <w:rFonts w:ascii="Times New Roman" w:cs="Times New Roman" w:hAnsi="Times New Roman"/>
          <w:sz w:val="24"/>
          <w:szCs w:val="24"/>
        </w:rPr>
        <w:t>Limitations: Difficult to regulate temperature, higher risk of fire, lower hatch rates.</w:t>
      </w:r>
    </w:p>
    <w:p>
      <w:pPr>
        <w:pStyle w:val="style179"/>
        <w:numPr>
          <w:ilvl w:val="0"/>
          <w:numId w:val="7"/>
        </w:numPr>
        <w:spacing w:lineRule="auto" w:line="480"/>
        <w:rPr>
          <w:rFonts w:ascii="Times New Roman" w:cs="Times New Roman" w:hAnsi="Times New Roman"/>
          <w:bCs/>
          <w:sz w:val="24"/>
          <w:szCs w:val="24"/>
        </w:rPr>
      </w:pPr>
      <w:r>
        <w:rPr>
          <w:rFonts w:ascii="Times New Roman" w:cs="Times New Roman" w:hAnsi="Times New Roman"/>
          <w:bCs/>
          <w:sz w:val="24"/>
          <w:szCs w:val="24"/>
        </w:rPr>
        <w:t>Hybrid Incubators</w:t>
      </w:r>
    </w:p>
    <w:p>
      <w:pPr>
        <w:pStyle w:val="style179"/>
        <w:spacing w:lineRule="auto" w:line="480"/>
        <w:rPr>
          <w:rFonts w:ascii="Times New Roman" w:cs="Times New Roman" w:hAnsi="Times New Roman"/>
          <w:bCs/>
          <w:sz w:val="24"/>
          <w:szCs w:val="24"/>
        </w:rPr>
      </w:pPr>
      <w:r>
        <w:rPr>
          <w:rFonts w:ascii="Times New Roman" w:cs="Times New Roman" w:hAnsi="Times New Roman"/>
          <w:sz w:val="24"/>
          <w:szCs w:val="24"/>
        </w:rPr>
        <w:t>Hybrid incubators combine electricity and alternative energy sources such as solar or kerosene. They provide more reliability in case of power outages.</w:t>
      </w:r>
      <w:r>
        <w:rPr>
          <w:rFonts w:ascii="Times New Roman" w:cs="Times New Roman" w:hAnsi="Times New Roman"/>
          <w:sz w:val="24"/>
          <w:szCs w:val="24"/>
        </w:rPr>
        <w:t xml:space="preserve"> </w:t>
      </w:r>
      <w:r>
        <w:rPr>
          <w:rFonts w:ascii="Times New Roman" w:cs="Times New Roman" w:hAnsi="Times New Roman"/>
          <w:sz w:val="24"/>
          <w:szCs w:val="24"/>
        </w:rPr>
        <w:t>Advantages: Flexibility, energy backup</w:t>
      </w:r>
    </w:p>
    <w:p>
      <w:pPr>
        <w:pStyle w:val="style179"/>
        <w:spacing w:lineRule="auto" w:line="480"/>
        <w:rPr>
          <w:rFonts w:ascii="Times New Roman" w:cs="Times New Roman" w:hAnsi="Times New Roman"/>
          <w:sz w:val="24"/>
          <w:szCs w:val="24"/>
        </w:rPr>
      </w:pPr>
      <w:r>
        <w:rPr>
          <w:rFonts w:ascii="Times New Roman" w:cs="Times New Roman" w:hAnsi="Times New Roman"/>
          <w:sz w:val="24"/>
          <w:szCs w:val="24"/>
        </w:rPr>
        <w:t>Limitations: Complex design, higher maintenance.</w:t>
      </w:r>
    </w:p>
    <w:p>
      <w:pPr>
        <w:pStyle w:val="style179"/>
        <w:numPr>
          <w:ilvl w:val="0"/>
          <w:numId w:val="7"/>
        </w:numPr>
        <w:spacing w:lineRule="auto" w:line="480"/>
        <w:rPr>
          <w:rFonts w:ascii="Times New Roman" w:cs="Times New Roman" w:hAnsi="Times New Roman"/>
          <w:bCs/>
          <w:sz w:val="24"/>
          <w:szCs w:val="24"/>
        </w:rPr>
      </w:pPr>
      <w:r>
        <w:rPr>
          <w:rFonts w:ascii="Times New Roman" w:cs="Times New Roman" w:hAnsi="Times New Roman"/>
          <w:bCs/>
          <w:sz w:val="24"/>
          <w:szCs w:val="24"/>
        </w:rPr>
        <w:t>Laboratory and Research Incubators</w:t>
      </w:r>
    </w:p>
    <w:p>
      <w:pPr>
        <w:pStyle w:val="style179"/>
        <w:spacing w:lineRule="auto" w:line="480"/>
        <w:rPr>
          <w:rFonts w:ascii="Times New Roman" w:cs="Times New Roman" w:hAnsi="Times New Roman"/>
          <w:b/>
          <w:bCs/>
          <w:sz w:val="24"/>
          <w:szCs w:val="24"/>
        </w:rPr>
      </w:pPr>
      <w:r>
        <w:rPr>
          <w:rFonts w:ascii="Times New Roman" w:cs="Times New Roman" w:hAnsi="Times New Roman"/>
          <w:sz w:val="24"/>
          <w:szCs w:val="24"/>
        </w:rPr>
        <w:t>These are specialized incubators used in research labs to study embryonic development. They often include features like CO₂ regulation, temperature precision, and observation</w:t>
      </w:r>
      <w:r>
        <w:rPr>
          <w:rFonts w:ascii="Times New Roman" w:cs="Times New Roman" w:hAnsi="Times New Roman"/>
          <w:sz w:val="24"/>
          <w:szCs w:val="24"/>
        </w:rPr>
        <w:t>.</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2.3</w:t>
      </w:r>
      <w:r>
        <w:rPr>
          <w:rFonts w:ascii="Times New Roman" w:cs="Times New Roman" w:hAnsi="Times New Roman"/>
          <w:b/>
        </w:rPr>
        <w:t xml:space="preserve"> Feature of Hybrid Poultry Eggs Incubator </w:t>
      </w:r>
      <w:r>
        <w:rPr>
          <w:rFonts w:ascii="Times New Roman" w:cs="Times New Roman" w:hAnsi="Times New Roman"/>
          <w:b/>
          <w:sz w:val="24"/>
          <w:szCs w:val="24"/>
        </w:rPr>
        <w:t xml:space="preserve"> </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Feature of Hybrid Poultry Eggs Incubator are;</w:t>
      </w:r>
      <w:r>
        <w:rPr>
          <w:rFonts w:ascii="Times New Roman" w:cs="Times New Roman" w:hAnsi="Times New Roman"/>
          <w:b/>
          <w:sz w:val="24"/>
          <w:szCs w:val="24"/>
        </w:rPr>
        <w:t xml:space="preserve"> </w:t>
      </w:r>
    </w:p>
    <w:p>
      <w:pPr>
        <w:pStyle w:val="style179"/>
        <w:numPr>
          <w:ilvl w:val="0"/>
          <w:numId w:val="10"/>
        </w:numPr>
        <w:spacing w:after="160" w:lineRule="auto" w:line="480"/>
        <w:jc w:val="left"/>
        <w:rPr>
          <w:rFonts w:ascii="Times New Roman" w:cs="Times New Roman" w:hAnsi="Times New Roman"/>
          <w:b/>
          <w:sz w:val="24"/>
          <w:szCs w:val="24"/>
        </w:rPr>
      </w:pPr>
      <w:r>
        <w:rPr>
          <w:rFonts w:ascii="Times New Roman" w:cs="Times New Roman" w:hAnsi="Times New Roman"/>
          <w:sz w:val="24"/>
          <w:szCs w:val="24"/>
        </w:rPr>
        <w:t>Dual power source: it combines two power source such as electricity and solar power to provide a reliable and consistent incubator environment</w:t>
      </w:r>
    </w:p>
    <w:p>
      <w:pPr>
        <w:pStyle w:val="style179"/>
        <w:numPr>
          <w:ilvl w:val="0"/>
          <w:numId w:val="10"/>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Backup power system: Hybrid incubator may include backup power system such as batteries or generator to ensure continuous operation during power outrage or period or low sunlight </w:t>
      </w:r>
    </w:p>
    <w:p>
      <w:pPr>
        <w:pStyle w:val="style179"/>
        <w:numPr>
          <w:ilvl w:val="0"/>
          <w:numId w:val="10"/>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Advanced temperature control which can maintain optimal temperature for poultry egg incubator even in extreme weather condition </w:t>
      </w:r>
    </w:p>
    <w:p>
      <w:pPr>
        <w:pStyle w:val="style179"/>
        <w:numPr>
          <w:ilvl w:val="0"/>
          <w:numId w:val="10"/>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Humidity control to maintain optimal humidity for poultry egg incubation </w:t>
      </w:r>
    </w:p>
    <w:p>
      <w:pPr>
        <w:pStyle w:val="style179"/>
        <w:numPr>
          <w:ilvl w:val="0"/>
          <w:numId w:val="10"/>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Automated egg turning and monitor to ensure proper turning to track incubator parameter such as temperature, humidity and egg turning </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2.4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Incubation Parameters</w:t>
      </w:r>
    </w:p>
    <w:p>
      <w:pPr>
        <w:pStyle w:val="style0"/>
        <w:spacing w:lineRule="auto" w:line="480"/>
        <w:rPr>
          <w:rFonts w:ascii="Times New Roman" w:cs="Times New Roman" w:hAnsi="Times New Roman"/>
          <w:b/>
          <w:bCs/>
          <w:sz w:val="24"/>
          <w:szCs w:val="24"/>
        </w:rPr>
      </w:pPr>
      <w:r>
        <w:rPr>
          <w:rFonts w:ascii="Times New Roman" w:cs="Times New Roman" w:hAnsi="Times New Roman"/>
          <w:sz w:val="24"/>
          <w:szCs w:val="24"/>
        </w:rPr>
        <w:t xml:space="preserve">Incubation environment plays a vital role in the artificial incubation process as it is critical for producing quality chicks, it ensure successful artificial incubation the incubation environment should meet four essential requirement including temperature relative humidity ventilation and Turning (ngari et, al, 2022). </w:t>
      </w:r>
    </w:p>
    <w:p>
      <w:pPr>
        <w:pStyle w:val="style179"/>
        <w:numPr>
          <w:ilvl w:val="0"/>
          <w:numId w:val="8"/>
        </w:numPr>
        <w:spacing w:lineRule="auto" w:line="480"/>
        <w:rPr>
          <w:rFonts w:ascii="Times New Roman" w:cs="Times New Roman" w:hAnsi="Times New Roman"/>
          <w:sz w:val="24"/>
          <w:szCs w:val="24"/>
        </w:rPr>
      </w:pPr>
      <w:r>
        <w:rPr>
          <w:rFonts w:ascii="Times New Roman" w:cs="Times New Roman" w:hAnsi="Times New Roman"/>
          <w:sz w:val="24"/>
          <w:szCs w:val="24"/>
        </w:rPr>
        <w:t xml:space="preserve">Temperature: is is the most critical environmental Factor during incubation because developing embryo can only tolerate very small fluctuation in temperature doing the Incubation period and the optimal incubation temperature for chicken eggs is around 37.5° </w:t>
      </w:r>
      <w:r>
        <w:rPr>
          <w:rFonts w:ascii="Times New Roman" w:cs="Times New Roman" w:hAnsi="Times New Roman"/>
          <w:sz w:val="24"/>
          <w:szCs w:val="24"/>
        </w:rPr>
        <w:t>c(99</w:t>
      </w:r>
      <w:r>
        <w:rPr>
          <w:rFonts w:ascii="Times New Roman" w:cs="Times New Roman" w:hAnsi="Times New Roman"/>
          <w:sz w:val="24"/>
          <w:szCs w:val="24"/>
        </w:rPr>
        <w:t xml:space="preserve">.5°f )minor division can lead to embryo death or abnormalities.( Oni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i/>
          <w:iCs/>
          <w:sz w:val="24"/>
          <w:szCs w:val="24"/>
        </w:rPr>
        <w:t xml:space="preserve"> </w:t>
      </w:r>
      <w:r>
        <w:rPr>
          <w:rFonts w:ascii="Times New Roman" w:cs="Times New Roman" w:hAnsi="Times New Roman"/>
          <w:sz w:val="24"/>
          <w:szCs w:val="24"/>
        </w:rPr>
        <w:t>.2023).</w:t>
      </w:r>
    </w:p>
    <w:p>
      <w:pPr>
        <w:pStyle w:val="style179"/>
        <w:numPr>
          <w:ilvl w:val="0"/>
          <w:numId w:val="8"/>
        </w:numPr>
        <w:spacing w:lineRule="auto" w:line="480"/>
        <w:rPr>
          <w:rFonts w:ascii="Times New Roman" w:cs="Times New Roman" w:hAnsi="Times New Roman"/>
          <w:sz w:val="24"/>
          <w:szCs w:val="24"/>
        </w:rPr>
      </w:pPr>
      <w:r>
        <w:rPr>
          <w:rFonts w:ascii="Times New Roman" w:cs="Times New Roman" w:hAnsi="Times New Roman"/>
          <w:sz w:val="24"/>
          <w:szCs w:val="24"/>
        </w:rPr>
        <w:t>Relative Humidity determines the rate of moisture loss from eggs doing incubation low relative humidity can cause egg content to dry out too rapidly leading to reduce hatchability rate and producing smaller than normal chicks (poor quality chicken). that will not perform well during brooding period (</w:t>
      </w:r>
      <w:r>
        <w:rPr>
          <w:rFonts w:ascii="Times New Roman" w:cs="Times New Roman" w:hAnsi="Times New Roman"/>
          <w:sz w:val="24"/>
          <w:szCs w:val="24"/>
        </w:rPr>
        <w:t xml:space="preserve">Adriason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sz w:val="24"/>
          <w:szCs w:val="24"/>
        </w:rPr>
        <w:t xml:space="preserve"> 2022). For the first 18 days. Most incubator manufacturer recommended relative humidity between 55 and 65%, After transfer to the hatcher the the relative humidity requirement increase to about 70% at pipping and hatching,</w:t>
      </w:r>
      <w:r>
        <w:rPr>
          <w:rFonts w:ascii="Times New Roman" w:cs="Times New Roman" w:hAnsi="Times New Roman"/>
          <w:sz w:val="24"/>
          <w:szCs w:val="24"/>
        </w:rPr>
        <w:t xml:space="preserve"> </w:t>
      </w:r>
      <w:r>
        <w:rPr>
          <w:rFonts w:ascii="Times New Roman" w:cs="Times New Roman" w:hAnsi="Times New Roman"/>
          <w:sz w:val="24"/>
          <w:szCs w:val="24"/>
        </w:rPr>
        <w:t>the relative humidity increase (the last day of incubation) to above 75 to 80% (</w:t>
      </w:r>
      <w:r>
        <w:rPr>
          <w:rFonts w:ascii="Times New Roman" w:cs="Times New Roman" w:hAnsi="Times New Roman"/>
          <w:sz w:val="24"/>
          <w:szCs w:val="24"/>
        </w:rPr>
        <w:t xml:space="preserve">Adriason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sz w:val="24"/>
          <w:szCs w:val="24"/>
        </w:rPr>
        <w:t xml:space="preserve"> 2022).</w:t>
      </w:r>
    </w:p>
    <w:p>
      <w:pPr>
        <w:pStyle w:val="style179"/>
        <w:numPr>
          <w:ilvl w:val="0"/>
          <w:numId w:val="8"/>
        </w:numPr>
        <w:spacing w:lineRule="auto" w:line="480"/>
        <w:rPr>
          <w:rFonts w:ascii="Times New Roman" w:cs="Times New Roman" w:hAnsi="Times New Roman"/>
          <w:sz w:val="24"/>
          <w:szCs w:val="24"/>
        </w:rPr>
      </w:pPr>
      <w:r>
        <w:rPr>
          <w:rFonts w:ascii="Times New Roman" w:cs="Times New Roman" w:hAnsi="Times New Roman"/>
          <w:sz w:val="24"/>
          <w:szCs w:val="24"/>
        </w:rPr>
        <w:t xml:space="preserve">Position of egg and turning. The position of egg and turning are critical Factor in artificial incubation that affect development and hatchability where eggs are placed in </w:t>
      </w:r>
      <w:r>
        <w:rPr>
          <w:rFonts w:ascii="Times New Roman" w:cs="Times New Roman" w:hAnsi="Times New Roman"/>
          <w:sz w:val="24"/>
          <w:szCs w:val="24"/>
        </w:rPr>
        <w:t>the egg trays the egg orientation and how the egg trays move Is crucial to producing high quality chicks (</w:t>
      </w:r>
      <w:r>
        <w:rPr>
          <w:rFonts w:ascii="Times New Roman" w:cs="Times New Roman" w:hAnsi="Times New Roman"/>
          <w:sz w:val="24"/>
          <w:szCs w:val="24"/>
        </w:rPr>
        <w:t xml:space="preserve">Adriason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sz w:val="24"/>
          <w:szCs w:val="24"/>
        </w:rPr>
        <w:t xml:space="preserve"> 2020). The practice in commercial hatchery is to set eggs in a large end up position and rotate them in a large end up position and </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2.5 Condition for Various Eggs Incubation</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 xml:space="preserve">The species of the bird, the incubation period, and other parameters for incubation is as </w:t>
      </w:r>
      <w:r>
        <w:rPr>
          <w:rFonts w:ascii="Times New Roman" w:cs="Times New Roman" w:hAnsi="Times New Roman"/>
          <w:sz w:val="24"/>
          <w:szCs w:val="24"/>
        </w:rPr>
        <w:tab/>
      </w:r>
      <w:r>
        <w:rPr>
          <w:rFonts w:ascii="Times New Roman" w:cs="Times New Roman" w:hAnsi="Times New Roman"/>
          <w:sz w:val="24"/>
          <w:szCs w:val="24"/>
        </w:rPr>
        <w:t>shown in table 2.1</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TABLE </w:t>
      </w:r>
      <w:r>
        <w:rPr>
          <w:rFonts w:ascii="Times New Roman" w:cs="Times New Roman" w:hAnsi="Times New Roman"/>
          <w:b/>
          <w:sz w:val="24"/>
          <w:szCs w:val="24"/>
        </w:rPr>
        <w:t xml:space="preserve">2.1: </w:t>
      </w:r>
      <w:r>
        <w:rPr>
          <w:rFonts w:ascii="Times New Roman" w:cs="Times New Roman" w:hAnsi="Times New Roman"/>
          <w:b/>
          <w:sz w:val="24"/>
          <w:szCs w:val="24"/>
        </w:rPr>
        <w:t xml:space="preserve">Condition </w:t>
      </w:r>
      <w:r>
        <w:rPr>
          <w:rFonts w:ascii="Times New Roman" w:cs="Times New Roman" w:hAnsi="Times New Roman"/>
          <w:b/>
          <w:sz w:val="24"/>
          <w:szCs w:val="24"/>
        </w:rPr>
        <w:t>for Various Egg Incubation</w:t>
      </w:r>
    </w:p>
    <w:tbl>
      <w:tblPr>
        <w:tblStyle w:val="style154"/>
        <w:tblW w:w="9570" w:type="dxa"/>
        <w:jc w:val="center"/>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665"/>
        <w:gridCol w:w="1965"/>
        <w:gridCol w:w="900"/>
        <w:gridCol w:w="1200"/>
        <w:gridCol w:w="1185"/>
        <w:gridCol w:w="1290"/>
        <w:gridCol w:w="1365"/>
      </w:tblGrid>
      <w:tr>
        <w:trPr>
          <w:trHeight w:val="414" w:hRule="atLeast"/>
          <w:jc w:val="center"/>
        </w:trPr>
        <w:tc>
          <w:tcPr>
            <w:tcW w:w="1665"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Species</w:t>
            </w:r>
          </w:p>
        </w:tc>
        <w:tc>
          <w:tcPr>
            <w:tcW w:w="1965"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Incubation Period</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(Days)</w:t>
            </w:r>
          </w:p>
        </w:tc>
        <w:tc>
          <w:tcPr>
            <w:tcW w:w="90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Temp</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F</w:t>
            </w:r>
          </w:p>
        </w:tc>
        <w:tc>
          <w:tcPr>
            <w:tcW w:w="120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Humidity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(F)</w:t>
            </w:r>
          </w:p>
        </w:tc>
        <w:tc>
          <w:tcPr>
            <w:tcW w:w="1185"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Do not turn after</w:t>
            </w:r>
          </w:p>
        </w:tc>
        <w:tc>
          <w:tcPr>
            <w:tcW w:w="1290"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Humidity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Last 3days</w:t>
            </w:r>
          </w:p>
        </w:tc>
        <w:tc>
          <w:tcPr>
            <w:tcW w:w="1365" w:type="dxa"/>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Open vent more</w:t>
            </w:r>
          </w:p>
        </w:tc>
      </w:tr>
      <w:tr>
        <w:tblPrEx/>
        <w:trPr>
          <w:trHeight w:val="3452" w:hRule="atLeast"/>
          <w:jc w:val="center"/>
        </w:trPr>
        <w:tc>
          <w:tcPr>
            <w:tcW w:w="1665"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Chicken</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Turkey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Duck</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Muscovy duck</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Goose</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Guinea fowl</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Peafowl</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Pheasant</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Pigeon</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Bobwhite</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Cotumix</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 xml:space="preserve">Chukar </w:t>
            </w:r>
          </w:p>
        </w:tc>
        <w:tc>
          <w:tcPr>
            <w:tcW w:w="1965"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 xml:space="preserve">  21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35-37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28-34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28-30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23-28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23-24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23-24</w:t>
            </w:r>
          </w:p>
        </w:tc>
        <w:tc>
          <w:tcPr>
            <w:tcW w:w="900"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100</w:t>
            </w:r>
          </w:p>
        </w:tc>
        <w:tc>
          <w:tcPr>
            <w:tcW w:w="1200"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85-87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84-86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85-86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84-85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86-88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85-87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84-86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86-88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85-87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84-87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85-86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81-83</w:t>
            </w:r>
          </w:p>
        </w:tc>
        <w:tc>
          <w:tcPr>
            <w:tcW w:w="1185"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vertAlign w:val="superscript"/>
              </w:rPr>
              <w:t>st</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vertAlign w:val="superscript"/>
              </w:rPr>
              <w:t>st</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tc>
        <w:tc>
          <w:tcPr>
            <w:tcW w:w="1290"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90</w:t>
            </w:r>
          </w:p>
        </w:tc>
        <w:tc>
          <w:tcPr>
            <w:tcW w:w="1365" w:type="dxa"/>
            <w:tcBorders>
              <w:bottom w:val="single" w:sz="4" w:space="0" w:color="auto"/>
            </w:tcBorders>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vertAlign w:val="superscript"/>
              </w:rPr>
              <w:t>st</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24</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vertAlign w:val="superscript"/>
              </w:rPr>
              <w:t>th</w:t>
            </w:r>
            <w:r>
              <w:rPr>
                <w:rFonts w:ascii="Times New Roman" w:cs="Times New Roman" w:hAnsi="Times New Roman"/>
                <w:sz w:val="24"/>
                <w:szCs w:val="24"/>
              </w:rPr>
              <w:t xml:space="preserve"> day</w:t>
            </w:r>
          </w:p>
        </w:tc>
      </w:tr>
    </w:tbl>
    <w:p>
      <w:pPr>
        <w:pStyle w:val="style0"/>
        <w:spacing w:lineRule="auto" w:line="480"/>
        <w:rPr/>
      </w:pPr>
    </w:p>
    <w:p>
      <w:pPr>
        <w:pStyle w:val="style0"/>
        <w:spacing w:lineRule="auto" w:line="480"/>
        <w:rPr>
          <w:rFonts w:ascii="Times New Roman" w:cs="Times New Roman" w:hAnsi="Times New Roman"/>
          <w:b/>
          <w:bCs/>
          <w:sz w:val="24"/>
          <w:szCs w:val="24"/>
        </w:rPr>
      </w:pPr>
    </w:p>
    <w:p>
      <w:pPr>
        <w:pStyle w:val="style0"/>
        <w:spacing w:lineRule="auto" w:line="480"/>
        <w:rPr>
          <w:rFonts w:ascii="Times New Roman" w:cs="Times New Roman" w:hAnsi="Times New Roman"/>
          <w:b/>
          <w:bCs/>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b/>
          <w:bCs/>
          <w:sz w:val="24"/>
          <w:szCs w:val="24"/>
        </w:rPr>
        <w:t>2.6</w:t>
      </w:r>
      <w:r>
        <w:rPr>
          <w:rFonts w:ascii="Times New Roman" w:cs="Times New Roman" w:hAnsi="Times New Roman"/>
          <w:b/>
          <w:bCs/>
          <w:sz w:val="24"/>
          <w:szCs w:val="24"/>
        </w:rPr>
        <w:t xml:space="preserve">    Review on Artificial Incubation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Different </w:t>
      </w:r>
      <w:r>
        <w:rPr>
          <w:rFonts w:ascii="Times New Roman" w:cs="Times New Roman" w:hAnsi="Times New Roman"/>
          <w:sz w:val="24"/>
          <w:szCs w:val="24"/>
        </w:rPr>
        <w:t>researchers have made a research on artificial incubation and come out with different  results  according to</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Kingori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sz w:val="24"/>
          <w:szCs w:val="24"/>
        </w:rPr>
        <w:t xml:space="preserve"> 2011)</w:t>
      </w:r>
      <w:r>
        <w:rPr>
          <w:rFonts w:ascii="Times New Roman" w:cs="Times New Roman" w:hAnsi="Times New Roman"/>
          <w:sz w:val="24"/>
          <w:szCs w:val="24"/>
        </w:rPr>
        <w:t xml:space="preserve">. </w:t>
      </w:r>
      <w:r>
        <w:rPr>
          <w:rFonts w:ascii="Times New Roman" w:cs="Times New Roman" w:hAnsi="Times New Roman"/>
          <w:sz w:val="24"/>
          <w:szCs w:val="24"/>
        </w:rPr>
        <w:t xml:space="preserve">The major components of this design are the incubating unit, automatic temperature device and solar PV system. The incubating chamber was generally </w:t>
      </w:r>
      <w:r>
        <w:rPr>
          <w:rFonts w:ascii="Times New Roman" w:cs="Times New Roman" w:hAnsi="Times New Roman"/>
          <w:sz w:val="24"/>
          <w:szCs w:val="24"/>
        </w:rPr>
        <w:cr/>
      </w:r>
      <w:r>
        <w:rPr>
          <w:rFonts w:ascii="Times New Roman" w:cs="Times New Roman" w:hAnsi="Times New Roman"/>
          <w:sz w:val="24"/>
          <w:szCs w:val="24"/>
        </w:rPr>
        <w:t xml:space="preserve">maintained throughout the incubating period at a temperature range of 36.8oC to 37.9oC and an average relative humidity of 67.3%. The results showed that the percentage </w:t>
      </w:r>
      <w:r>
        <w:rPr>
          <w:rFonts w:ascii="Times New Roman" w:cs="Times New Roman" w:hAnsi="Times New Roman"/>
          <w:sz w:val="24"/>
          <w:szCs w:val="24"/>
        </w:rPr>
        <w:cr/>
      </w:r>
      <w:r>
        <w:rPr>
          <w:rFonts w:ascii="Times New Roman" w:cs="Times New Roman" w:hAnsi="Times New Roman"/>
          <w:sz w:val="24"/>
          <w:szCs w:val="24"/>
        </w:rPr>
        <w:t>fertility and hatchability of eggs were 43.3% and 23.1%, respectively. This low hatchability rate could have resulted from many factors including an overcast weather experienced</w:t>
      </w:r>
      <w:r>
        <w:rPr>
          <w:rFonts w:ascii="Times New Roman" w:cs="Times New Roman" w:hAnsi="Times New Roman"/>
          <w:sz w:val="24"/>
          <w:szCs w:val="24"/>
        </w:rPr>
        <w:t xml:space="preserve"> </w:t>
      </w:r>
      <w:r>
        <w:rPr>
          <w:rFonts w:ascii="Times New Roman" w:cs="Times New Roman" w:hAnsi="Times New Roman"/>
          <w:sz w:val="24"/>
          <w:szCs w:val="24"/>
        </w:rPr>
        <w:t xml:space="preserve">on day three of the incubating period, poor storage of the eggs prior to loading in the incubator, time and energy wasted in the turning of the eggs, or maybe most of the eggs were faulty from the on-set. Engineering equations involving heat and mass balances were used to estimate the components elements of the incubator. (Muhammad </w:t>
      </w:r>
      <w:r>
        <w:rPr>
          <w:rFonts w:ascii="Times New Roman" w:cs="Times New Roman" w:hAnsi="Times New Roman"/>
          <w:i/>
          <w:iCs/>
          <w:sz w:val="24"/>
          <w:szCs w:val="24"/>
        </w:rPr>
        <w:t>et</w:t>
      </w:r>
      <w:r>
        <w:rPr>
          <w:rFonts w:ascii="Times New Roman" w:cs="Times New Roman" w:hAnsi="Times New Roman"/>
          <w:i/>
          <w:iCs/>
          <w:sz w:val="24"/>
          <w:szCs w:val="24"/>
        </w:rPr>
        <w:t xml:space="preserve"> </w:t>
      </w:r>
      <w:r>
        <w:rPr>
          <w:rFonts w:ascii="Times New Roman" w:cs="Times New Roman" w:hAnsi="Times New Roman"/>
          <w:i/>
          <w:iCs/>
          <w:sz w:val="24"/>
          <w:szCs w:val="24"/>
        </w:rPr>
        <w:t>al</w:t>
      </w:r>
      <w:r>
        <w:rPr>
          <w:rFonts w:ascii="Times New Roman" w:cs="Times New Roman" w:hAnsi="Times New Roman"/>
          <w:sz w:val="24"/>
          <w:szCs w:val="24"/>
        </w:rPr>
        <w:t xml:space="preserve"> 2015).</w:t>
      </w:r>
      <w:r>
        <w:rPr>
          <w:rFonts w:ascii="Times New Roman" w:cs="Times New Roman" w:hAnsi="Times New Roman"/>
          <w:sz w:val="24"/>
          <w:szCs w:val="24"/>
        </w:rPr>
        <w:t xml:space="preserve"> </w:t>
      </w:r>
      <w:r>
        <w:rPr>
          <w:rFonts w:ascii="Times New Roman" w:cs="Times New Roman" w:hAnsi="Times New Roman"/>
          <w:sz w:val="24"/>
          <w:szCs w:val="24"/>
        </w:rPr>
        <w:t xml:space="preserve">Hybrid </w:t>
      </w:r>
      <w:r>
        <w:rPr>
          <w:rFonts w:ascii="Times New Roman" w:cs="Times New Roman" w:hAnsi="Times New Roman"/>
          <w:sz w:val="24"/>
          <w:szCs w:val="24"/>
        </w:rPr>
        <w:t>incubator was constructed and</w:t>
      </w:r>
      <w:r>
        <w:rPr>
          <w:rFonts w:ascii="Times New Roman" w:cs="Times New Roman" w:hAnsi="Times New Roman"/>
          <w:sz w:val="24"/>
          <w:szCs w:val="24"/>
        </w:rPr>
        <w:t xml:space="preserve"> </w:t>
      </w:r>
      <w:r>
        <w:rPr>
          <w:rFonts w:ascii="Times New Roman" w:cs="Times New Roman" w:hAnsi="Times New Roman"/>
          <w:sz w:val="24"/>
          <w:szCs w:val="24"/>
        </w:rPr>
        <w:t>tested. To increase production of day-old poultry chicks, the incubator has solar power system to compliment power shortage in the event of failure from the national grid. The capacity of the incubator is 720 eggs. During the performance evaluation of the system, a temperature of 38.5 0C and humidity 64% were maintained. Turning of the eggs’ tray was achieved by a microcontroller that control the electric motor at an angle of 45 0 after a period of six hours. Fresh eggs of Broiler, Noilier chickens, guinea</w:t>
      </w:r>
      <w:r>
        <w:rPr>
          <w:rFonts w:ascii="Times New Roman" w:cs="Times New Roman" w:hAnsi="Times New Roman"/>
          <w:sz w:val="24"/>
          <w:szCs w:val="24"/>
        </w:rPr>
        <w:t xml:space="preserve"> </w:t>
      </w:r>
      <w:r>
        <w:rPr>
          <w:rFonts w:ascii="Times New Roman" w:cs="Times New Roman" w:hAnsi="Times New Roman"/>
          <w:sz w:val="24"/>
          <w:szCs w:val="24"/>
        </w:rPr>
        <w:t xml:space="preserve">fowl and turkey were tested twice from 6th May to 3rd June, 2020 and 7th June to 3rd July,2020. Fertility of the eggs were determined by candling method after ten days of laying the eggs after which fertile eggs were returned to the incubator. The system hatching rate of the incubator was between 88.6% to 96.1%. The automatic turning of the eggs was effective throughout the period. However, turning should stop some few days prior to hatching; that is three </w:t>
      </w:r>
      <w:r>
        <w:rPr>
          <w:rFonts w:ascii="Times New Roman" w:cs="Times New Roman" w:hAnsi="Times New Roman"/>
          <w:sz w:val="24"/>
          <w:szCs w:val="24"/>
        </w:rPr>
        <w:t>or four days maximum, because the embryos are moving into hatching position and need no turning. Therefore,</w:t>
      </w:r>
      <w:r>
        <w:rPr>
          <w:rFonts w:ascii="Times New Roman" w:cs="Times New Roman" w:hAnsi="Times New Roman"/>
          <w:sz w:val="24"/>
          <w:szCs w:val="24"/>
        </w:rPr>
        <w:t xml:space="preserve"> </w:t>
      </w:r>
      <w:r>
        <w:rPr>
          <w:rFonts w:ascii="Times New Roman" w:cs="Times New Roman" w:hAnsi="Times New Roman"/>
          <w:sz w:val="24"/>
          <w:szCs w:val="24"/>
        </w:rPr>
        <w:t>three days to hatch the eggs were transferred to the hatching basket or hatcher.</w:t>
      </w:r>
    </w:p>
    <w:p>
      <w:pPr>
        <w:pStyle w:val="style0"/>
        <w:spacing w:lineRule="auto" w:line="480"/>
        <w:rPr>
          <w:rFonts w:ascii="Times New Roman" w:hAnsi="Times New Roman"/>
          <w:sz w:val="24"/>
          <w:szCs w:val="24"/>
        </w:rPr>
      </w:pPr>
      <w:r>
        <w:rPr>
          <w:rFonts w:ascii="Times New Roman" w:hAnsi="Times New Roman"/>
          <w:sz w:val="24"/>
          <w:szCs w:val="24"/>
        </w:rPr>
        <w:t>Hassan et al., (2021) in characterizing and electric incubator recorded a hatchability percentage of 80.9% and concluded that the major challenge of incubators that can work with electricity are excessive billing rate, erratic power supply as well as complete absence of electricity in remote regions. Equally most of the incubator is developing countries like Nigeria operate at 60% below design capacity grid electric supply.</w:t>
      </w:r>
    </w:p>
    <w:p>
      <w:pPr>
        <w:pStyle w:val="style0"/>
        <w:spacing w:lineRule="auto" w:line="480"/>
        <w:rPr>
          <w:rFonts w:ascii="Times New Roman" w:hAnsi="Times New Roman"/>
          <w:sz w:val="24"/>
          <w:szCs w:val="24"/>
        </w:rPr>
      </w:pPr>
      <w:r>
        <w:rPr>
          <w:rFonts w:ascii="Times New Roman" w:hAnsi="Times New Roman"/>
          <w:sz w:val="24"/>
          <w:szCs w:val="24"/>
        </w:rPr>
        <w:t xml:space="preserve">Olaoye et al., (2013) developed a 120 egg a capacity electric incubator. The system which was coupled with three 100 w electric bulb produced 75.2% fertility in addition to the hatchability rate of 64.8%. </w:t>
      </w:r>
    </w:p>
    <w:p>
      <w:pPr>
        <w:pStyle w:val="style0"/>
        <w:spacing w:lineRule="auto" w:line="480"/>
        <w:rPr>
          <w:rFonts w:ascii="Times New Roman" w:hAnsi="Times New Roman"/>
          <w:sz w:val="24"/>
          <w:szCs w:val="24"/>
        </w:rPr>
      </w:pPr>
      <w:r>
        <w:rPr>
          <w:rFonts w:ascii="Times New Roman" w:hAnsi="Times New Roman"/>
          <w:sz w:val="24"/>
          <w:szCs w:val="24"/>
        </w:rPr>
        <w:t xml:space="preserve">Yadav et al., (2021) </w:t>
      </w:r>
      <w:r>
        <w:rPr>
          <w:rFonts w:ascii="Times New Roman" w:hAnsi="Times New Roman"/>
          <w:sz w:val="24"/>
          <w:szCs w:val="24"/>
        </w:rPr>
        <w:t>Analysed</w:t>
      </w:r>
      <w:r>
        <w:rPr>
          <w:rFonts w:ascii="Times New Roman" w:hAnsi="Times New Roman"/>
          <w:sz w:val="24"/>
          <w:szCs w:val="24"/>
        </w:rPr>
        <w:t xml:space="preserve"> the developed automatic horizontal egg incubator. A motor clamped mechanism controlled by a micro-controller was used to adjust the egg trays horizontally. The system yielded a hatchability of 72.22%. </w:t>
      </w:r>
    </w:p>
    <w:p>
      <w:pPr>
        <w:pStyle w:val="style0"/>
        <w:spacing w:lineRule="auto" w:line="480"/>
        <w:rPr>
          <w:rFonts w:ascii="Times New Roman" w:hAnsi="Times New Roman"/>
          <w:sz w:val="24"/>
          <w:szCs w:val="24"/>
        </w:rPr>
      </w:pPr>
      <w:r>
        <w:rPr>
          <w:rFonts w:ascii="Times New Roman" w:hAnsi="Times New Roman"/>
          <w:sz w:val="24"/>
          <w:szCs w:val="24"/>
        </w:rPr>
        <w:t>Ogunwande et al., (2015) studied a still-air hatchery that has a non-thermostatic control. The system uses electric bulbs as the its source with a resistance varying components as temperature control. With three times daily of the eggs, the system achieved 62% hatchability rate.</w:t>
      </w:r>
    </w:p>
    <w:p>
      <w:pPr>
        <w:pStyle w:val="style0"/>
        <w:spacing w:lineRule="auto" w:line="480"/>
        <w:rPr>
          <w:rFonts w:ascii="Times New Roman" w:hAnsi="Times New Roman"/>
          <w:sz w:val="24"/>
          <w:szCs w:val="24"/>
        </w:rPr>
      </w:pPr>
      <w:r>
        <w:rPr>
          <w:rFonts w:ascii="Times New Roman" w:hAnsi="Times New Roman"/>
          <w:sz w:val="24"/>
          <w:szCs w:val="24"/>
        </w:rPr>
        <w:t>Soeb et al., (2021) developed a low-cost incubator that is made up of the embedded controller Incorporated to an egg turning trays with hatchery apartment of 116 egg capacity for Bangladesh market. The manual and automatically evaluations of the developed hatchery showed a 79.3% and 87.1% hatchability rate respectively. The eggs were turned both manually and automatically as the case may be at intervals of 6hours.</w:t>
      </w:r>
    </w:p>
    <w:p>
      <w:pPr>
        <w:pStyle w:val="style0"/>
        <w:spacing w:lineRule="auto" w:line="480"/>
        <w:rPr>
          <w:rFonts w:ascii="Times New Roman" w:hAnsi="Times New Roman"/>
          <w:sz w:val="24"/>
          <w:szCs w:val="24"/>
        </w:rPr>
      </w:pPr>
      <w:r>
        <w:rPr>
          <w:rFonts w:ascii="Times New Roman" w:hAnsi="Times New Roman"/>
          <w:sz w:val="24"/>
          <w:szCs w:val="24"/>
        </w:rPr>
        <w:t xml:space="preserve">Mansaray and Yansaneh (2015) developed a solar egg incubator that achieved temperature range of 36.8-37.9° c. The evaluation of the system yielded a percentage fertility and hatchability rate of </w:t>
      </w:r>
      <w:r>
        <w:rPr>
          <w:rFonts w:ascii="Times New Roman" w:hAnsi="Times New Roman"/>
          <w:sz w:val="24"/>
          <w:szCs w:val="24"/>
        </w:rPr>
        <w:t>43.3% and 23.1% respectively. The study concluded that the low level of hatchability was as a result of several external influences such as an overcast weather, improper egg storage, time and energy loss, turning of eggs, faulty eggs etc.</w:t>
      </w:r>
    </w:p>
    <w:p>
      <w:pPr>
        <w:pStyle w:val="style0"/>
        <w:spacing w:lineRule="auto" w:line="480"/>
        <w:rPr>
          <w:rFonts w:ascii="Times New Roman" w:hAnsi="Times New Roman"/>
          <w:sz w:val="24"/>
          <w:szCs w:val="24"/>
        </w:rPr>
      </w:pPr>
      <w:r>
        <w:rPr>
          <w:rFonts w:ascii="Times New Roman" w:hAnsi="Times New Roman"/>
          <w:sz w:val="24"/>
          <w:szCs w:val="24"/>
        </w:rPr>
        <w:t xml:space="preserve">Divagar et al., (2022) evaluated and automated solar-driven hybrid egg incubator. The system achieved a hatchability percentage of 81.72%. </w:t>
      </w:r>
    </w:p>
    <w:p>
      <w:pPr>
        <w:pStyle w:val="style0"/>
        <w:spacing w:lineRule="auto" w:line="480"/>
        <w:rPr>
          <w:rFonts w:ascii="Times New Roman" w:hAnsi="Times New Roman"/>
          <w:sz w:val="24"/>
          <w:szCs w:val="24"/>
        </w:rPr>
      </w:pPr>
      <w:r>
        <w:rPr>
          <w:rFonts w:ascii="Times New Roman" w:hAnsi="Times New Roman"/>
          <w:sz w:val="24"/>
          <w:szCs w:val="24"/>
        </w:rPr>
        <w:t xml:space="preserve">Osanyinpeju </w:t>
      </w:r>
      <w:r>
        <w:rPr>
          <w:rFonts w:ascii="Times New Roman" w:hAnsi="Times New Roman"/>
          <w:sz w:val="24"/>
          <w:szCs w:val="24"/>
        </w:rPr>
        <w:t>et al., (</w:t>
      </w:r>
      <w:r>
        <w:rPr>
          <w:rFonts w:ascii="Times New Roman" w:hAnsi="Times New Roman"/>
          <w:sz w:val="24"/>
          <w:szCs w:val="24"/>
        </w:rPr>
        <w:t xml:space="preserve">2016) walked on the development of solar powered poultry egg incubator. The heat produced by metabolic activities of 150 eggs in the system was 21.9 w. The percentage fertility of 64% in addition to 44% hatchability rate was observed with the system. The low hatchability was attributed to faulty hygrometer used which led to increase in the number of opening made at the last stage. </w:t>
      </w:r>
    </w:p>
    <w:p>
      <w:pPr>
        <w:pStyle w:val="style0"/>
        <w:spacing w:lineRule="auto" w:line="480"/>
        <w:rPr>
          <w:rFonts w:ascii="Times New Roman" w:hAnsi="Times New Roman"/>
          <w:sz w:val="24"/>
          <w:szCs w:val="24"/>
        </w:rPr>
      </w:pPr>
      <w:r>
        <w:rPr>
          <w:rFonts w:ascii="Times New Roman" w:hAnsi="Times New Roman"/>
          <w:sz w:val="24"/>
          <w:szCs w:val="24"/>
        </w:rPr>
        <w:t>Niranjan et al., (2021) developed a chicken egg incubator using (IOT) integrated with smartphone effective monitoring and control. The system temperature wear set at the different temperatures of into (H1) 36.5° c, (H2) 37.5° c and (H3) 38° c. The hatchability percentage of the three temperatures were(H1) 81%, (H2) 92% and (H3) 86% respectively.</w:t>
      </w:r>
    </w:p>
    <w:p>
      <w:pPr>
        <w:pStyle w:val="style0"/>
        <w:spacing w:lineRule="auto" w:line="480"/>
        <w:rPr>
          <w:rFonts w:ascii="Times New Roman" w:hAnsi="Times New Roman"/>
          <w:sz w:val="24"/>
          <w:szCs w:val="24"/>
        </w:rPr>
      </w:pPr>
      <w:r>
        <w:rPr>
          <w:rFonts w:ascii="Times New Roman" w:hAnsi="Times New Roman"/>
          <w:sz w:val="24"/>
          <w:szCs w:val="24"/>
        </w:rPr>
        <w:t xml:space="preserve">Ogunwande et al., (2015) developed a biogas powered poultry egg incubator that utilizes biogas as a fuel to provide thermal energy via a heater situated at the base. The system produced temperature range of 36-39.4° c within the incubating compartment. At the end of an evaluation test, a hatchability percent of 59.7% was realized. </w:t>
      </w:r>
    </w:p>
    <w:p>
      <w:pPr>
        <w:pStyle w:val="style0"/>
        <w:spacing w:lineRule="auto" w:line="480"/>
        <w:rPr>
          <w:rFonts w:ascii="Times New Roman" w:hAnsi="Times New Roman"/>
          <w:sz w:val="24"/>
          <w:szCs w:val="24"/>
        </w:rPr>
      </w:pPr>
      <w:r>
        <w:rPr>
          <w:rFonts w:ascii="Times New Roman" w:hAnsi="Times New Roman"/>
          <w:sz w:val="24"/>
          <w:szCs w:val="24"/>
        </w:rPr>
        <w:t xml:space="preserve">Hassan et al., (2021) studied the use of thermal chemical storage media setup as a thermal source of hatching of poultry eggs. In the study, three forms of activated TCMs were utilized as energy containing medium. The media are silica gel, as well as natural zeolites. The TCMs were activated using electricity. Equally, the incubator was partly powered by electricity and partly by the TCMs. The its recapture operation helps to release the stored heat in TCMs. The system's hatchability </w:t>
      </w:r>
      <w:r>
        <w:rPr>
          <w:rFonts w:ascii="Times New Roman" w:hAnsi="Times New Roman"/>
          <w:sz w:val="24"/>
          <w:szCs w:val="24"/>
        </w:rPr>
        <w:t xml:space="preserve">percentage was 71.4% compared to the solely electric powered conventional incubator with 80.9% hatchability. However, the TCM incubator gave energy savings of 41.8% when compared with the conventional electric type. </w:t>
      </w:r>
    </w:p>
    <w:p>
      <w:pPr>
        <w:pStyle w:val="style0"/>
        <w:spacing w:lineRule="auto" w:line="480"/>
        <w:rPr>
          <w:rFonts w:ascii="Times New Roman" w:hAnsi="Times New Roman"/>
          <w:sz w:val="24"/>
          <w:szCs w:val="24"/>
        </w:rPr>
      </w:pPr>
      <w:r>
        <w:rPr>
          <w:rFonts w:ascii="Times New Roman" w:hAnsi="Times New Roman"/>
          <w:sz w:val="24"/>
          <w:szCs w:val="24"/>
        </w:rPr>
        <w:t xml:space="preserve">Muhammad et </w:t>
      </w:r>
      <w:r>
        <w:rPr>
          <w:rFonts w:ascii="Times New Roman" w:hAnsi="Times New Roman"/>
          <w:sz w:val="24"/>
          <w:szCs w:val="24"/>
        </w:rPr>
        <w:t>al,</w:t>
      </w:r>
      <w:r>
        <w:rPr>
          <w:rFonts w:ascii="Times New Roman" w:hAnsi="Times New Roman"/>
          <w:sz w:val="24"/>
          <w:szCs w:val="24"/>
        </w:rPr>
        <w:t xml:space="preserve"> (2022) Studies a thermoelectric egg incubator coupled to heat storage system. Did Samuel electric component is utilized in the daytime process while a heat storage system made up of a phase change material (PCM) which provides derma energy during off-sunshine (especially nights) periods is complementary heat source. The electric energy that is changed to heat for starting the operation is provided with the arrays of the solar PV. The result of the 300 egg capacity system showed that temperature inside incubator chamber was between 36 iPhone 39° c with 73.3% hatchability.</w:t>
      </w:r>
    </w:p>
    <w:p>
      <w:pPr>
        <w:pStyle w:val="style0"/>
        <w:spacing w:lineRule="auto" w:line="480"/>
        <w:rPr>
          <w:rFonts w:ascii="Times New Roman" w:hAnsi="Times New Roman"/>
          <w:sz w:val="24"/>
          <w:szCs w:val="24"/>
        </w:rPr>
      </w:pPr>
      <w:r>
        <w:rPr>
          <w:rFonts w:ascii="Times New Roman" w:hAnsi="Times New Roman"/>
          <w:sz w:val="24"/>
          <w:szCs w:val="24"/>
        </w:rPr>
        <w:t xml:space="preserve">Olasukanmi et al., (2015) developed a GSM based DC battery powered poultry egg incubator. The system is remotely tracked. The major components of the incubator were the DC motor, humidifier, ventilation fans, in addition to the custom made lower-power DC heater provided for controlling the turning of eggs, humidity, ventilation and temperature, respectively. The hatchery could either be powered using solar PV system, greed power electricity via an inverter or any medium that could charge the DC battery. </w:t>
      </w:r>
    </w:p>
    <w:p>
      <w:pPr>
        <w:pStyle w:val="style0"/>
        <w:spacing w:lineRule="auto" w:line="480"/>
        <w:rPr>
          <w:rFonts w:ascii="Times New Roman" w:hAnsi="Times New Roman"/>
          <w:sz w:val="24"/>
          <w:szCs w:val="24"/>
        </w:rPr>
      </w:pPr>
      <w:r>
        <w:rPr>
          <w:rFonts w:ascii="Times New Roman" w:hAnsi="Times New Roman"/>
          <w:sz w:val="24"/>
          <w:szCs w:val="24"/>
        </w:rPr>
        <w:t>Oniya et al., (2013) develop a 160 a capacity low cost semi-in automated incubator powered by a backup inverter. The inverter could either be powered with an AC or DC electric system. The major components of the system were a heat source (100 w bulb), a thermistor, 12 PV battery, 100 w inverter and 0.14 w electric fan. A replicated analysis on the system showed a temperature variation between 36 to 39° c with hatchability 91%.</w:t>
      </w:r>
    </w:p>
    <w:p>
      <w:pPr>
        <w:pStyle w:val="style0"/>
        <w:spacing w:lineRule="auto" w:line="480"/>
        <w:rPr>
          <w:rFonts w:ascii="Times New Roman" w:hAnsi="Times New Roman"/>
          <w:sz w:val="24"/>
          <w:szCs w:val="24"/>
        </w:rPr>
      </w:pPr>
      <w:r>
        <w:rPr>
          <w:rFonts w:ascii="Times New Roman" w:hAnsi="Times New Roman"/>
          <w:sz w:val="24"/>
          <w:szCs w:val="24"/>
        </w:rPr>
        <w:t xml:space="preserve">Uzodinma et al., (2020) carried out a characterization of hybrid solar powered poultry egg incubator. The hybrid incubator is made up of a double glazed flat plate solar collector coupled </w:t>
      </w:r>
      <w:r>
        <w:rPr>
          <w:rFonts w:ascii="Times New Roman" w:hAnsi="Times New Roman"/>
          <w:sz w:val="24"/>
          <w:szCs w:val="24"/>
        </w:rPr>
        <w:t>with paraffin PCM in addition to a PV subsystem. The evaluation of the system reviewed that the incubating temperature was maintained between 36 and 39° c in addition to the mean hatchability rate of 62.37%.</w:t>
      </w:r>
    </w:p>
    <w:p>
      <w:pPr>
        <w:pStyle w:val="style0"/>
        <w:spacing w:lineRule="auto" w:line="48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 xml:space="preserve">ukola (2008) modified and carry out performance and evaluation of hybrid poultry solar incubator and stated the environmental factors of major importance for artificial incubator include temperature, relative humidity, air supply and egg turning. overheating speed up the rate of development and called abnormal embryo in the early hatches and </w:t>
      </w:r>
      <w:r>
        <w:rPr>
          <w:rFonts w:ascii="Times New Roman" w:hAnsi="Times New Roman"/>
          <w:sz w:val="24"/>
          <w:szCs w:val="24"/>
        </w:rPr>
        <w:t>consequently lower the percentage hatchability like</w:t>
      </w:r>
      <w:r>
        <w:rPr>
          <w:rFonts w:ascii="Times New Roman" w:hAnsi="Times New Roman"/>
          <w:sz w:val="24"/>
          <w:szCs w:val="24"/>
        </w:rPr>
        <w:t>wise hi</w:t>
      </w:r>
      <w:r>
        <w:rPr>
          <w:rFonts w:ascii="Times New Roman" w:hAnsi="Times New Roman"/>
          <w:sz w:val="24"/>
          <w:szCs w:val="24"/>
        </w:rPr>
        <w:t>gh rate to prevent normal evapo</w:t>
      </w:r>
      <w:r>
        <w:rPr>
          <w:rFonts w:ascii="Times New Roman" w:hAnsi="Times New Roman"/>
          <w:sz w:val="24"/>
          <w:szCs w:val="24"/>
        </w:rPr>
        <w:t>ration and results in low h</w:t>
      </w:r>
      <w:r>
        <w:rPr>
          <w:rFonts w:ascii="Times New Roman" w:hAnsi="Times New Roman"/>
          <w:sz w:val="24"/>
          <w:szCs w:val="24"/>
        </w:rPr>
        <w:t>atachability. turning of egg sho</w:t>
      </w:r>
      <w:r>
        <w:rPr>
          <w:rFonts w:ascii="Times New Roman" w:hAnsi="Times New Roman"/>
          <w:sz w:val="24"/>
          <w:szCs w:val="24"/>
        </w:rPr>
        <w:t>u</w:t>
      </w:r>
      <w:r>
        <w:rPr>
          <w:rFonts w:ascii="Times New Roman" w:hAnsi="Times New Roman"/>
          <w:sz w:val="24"/>
          <w:szCs w:val="24"/>
        </w:rPr>
        <w:t>l</w:t>
      </w:r>
      <w:r>
        <w:rPr>
          <w:rFonts w:ascii="Times New Roman" w:hAnsi="Times New Roman"/>
          <w:sz w:val="24"/>
          <w:szCs w:val="24"/>
        </w:rPr>
        <w:t>d be done 3- times daily from 2nd to the 18th day of incubation to prevent embryo adhering to the shell</w:t>
      </w:r>
    </w:p>
    <w:p>
      <w:pPr>
        <w:pStyle w:val="style0"/>
        <w:spacing w:lineRule="auto" w:line="480"/>
        <w:rPr>
          <w:rFonts w:ascii="Times New Roman" w:hAnsi="Times New Roman"/>
          <w:sz w:val="24"/>
          <w:szCs w:val="24"/>
        </w:rPr>
      </w:pPr>
      <w:r>
        <w:rPr>
          <w:rFonts w:ascii="Times New Roman" w:hAnsi="Times New Roman"/>
          <w:sz w:val="24"/>
          <w:szCs w:val="24"/>
        </w:rPr>
        <w:t>O</w:t>
      </w:r>
      <w:r>
        <w:rPr>
          <w:rFonts w:ascii="Times New Roman" w:hAnsi="Times New Roman"/>
          <w:sz w:val="24"/>
          <w:szCs w:val="24"/>
        </w:rPr>
        <w:t>konkwo et al (2024) researched on energy sources for poultry egg incubator efficiency and hatachability. the result showed that sources of energy for incubation are categorized into grid supply electricity solar system, fossil fuel, biogas and thermochemical materials, from reviewed articles 50% identified grid supplied electricity as energy source for poultry egg incubation and hatachabiliy range from 80.9%-98.4% however, due to erratic natur</w:t>
      </w:r>
      <w:r>
        <w:rPr>
          <w:rFonts w:ascii="Times New Roman" w:hAnsi="Times New Roman"/>
          <w:sz w:val="24"/>
          <w:szCs w:val="24"/>
        </w:rPr>
        <w:t xml:space="preserve">e of electricity supply and non </w:t>
      </w:r>
      <w:r>
        <w:rPr>
          <w:rFonts w:ascii="Times New Roman" w:hAnsi="Times New Roman"/>
          <w:sz w:val="24"/>
          <w:szCs w:val="24"/>
        </w:rPr>
        <w:t>availability in rural areas especially in developing nations, the study recommends increase research interest</w:t>
      </w:r>
      <w:r>
        <w:rPr>
          <w:rFonts w:ascii="Times New Roman" w:hAnsi="Times New Roman"/>
          <w:sz w:val="24"/>
          <w:szCs w:val="24"/>
        </w:rPr>
        <w:t xml:space="preserve"> </w:t>
      </w:r>
      <w:r>
        <w:rPr>
          <w:rFonts w:ascii="Times New Roman" w:hAnsi="Times New Roman"/>
          <w:sz w:val="24"/>
          <w:szCs w:val="24"/>
        </w:rPr>
        <w:t>on other every source to improve their hatachability.</w:t>
      </w:r>
    </w:p>
    <w:p>
      <w:pPr>
        <w:pStyle w:val="style0"/>
        <w:spacing w:lineRule="auto" w:line="48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 xml:space="preserve">aki etal (2015) reported on incubation condition such as temperature, humidity, ventilation and turning the most important factor significantly affective the hatchability of poultry egg and chick </w:t>
      </w:r>
    </w:p>
    <w:p>
      <w:pPr>
        <w:pStyle w:val="style0"/>
        <w:spacing w:lineRule="auto" w:line="480"/>
        <w:rPr>
          <w:rFonts w:ascii="Times New Roman" w:hAnsi="Times New Roman"/>
          <w:sz w:val="24"/>
          <w:szCs w:val="24"/>
        </w:rPr>
      </w:pPr>
      <w:r>
        <w:rPr>
          <w:rFonts w:ascii="Times New Roman" w:hAnsi="Times New Roman"/>
          <w:sz w:val="24"/>
          <w:szCs w:val="24"/>
        </w:rPr>
        <w:t>39° c in addition to the mean hatchability rate of 62.37%.</w:t>
      </w:r>
      <w:r>
        <w:rPr>
          <w:rFonts w:ascii="Times New Roman" w:hAnsi="Times New Roman"/>
          <w:sz w:val="24"/>
          <w:szCs w:val="24"/>
        </w:rPr>
        <w:t xml:space="preserve"> </w:t>
      </w:r>
      <w:r>
        <w:rPr>
          <w:rFonts w:ascii="Times New Roman" w:hAnsi="Times New Roman"/>
          <w:sz w:val="24"/>
          <w:szCs w:val="24"/>
        </w:rPr>
        <w:t>quality.</w:t>
      </w:r>
    </w:p>
    <w:p>
      <w:pPr>
        <w:pStyle w:val="style0"/>
        <w:spacing w:lineRule="auto" w:line="480"/>
        <w:rPr>
          <w:rFonts w:ascii="Times New Roman" w:hAnsi="Times New Roman"/>
          <w:sz w:val="24"/>
          <w:szCs w:val="24"/>
        </w:rPr>
      </w:pPr>
    </w:p>
    <w:p>
      <w:pPr>
        <w:pStyle w:val="style0"/>
        <w:spacing w:lineRule="auto" w:line="480"/>
        <w:rPr>
          <w:rFonts w:ascii="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ind w:left="720" w:hanging="720"/>
        <w:jc w:val="center"/>
        <w:rPr>
          <w:rFonts w:ascii="Times New Roman" w:cs="Times New Roman" w:hAnsi="Times New Roman"/>
          <w:b/>
          <w:sz w:val="28"/>
          <w:szCs w:val="28"/>
        </w:rPr>
      </w:pPr>
      <w:r>
        <w:rPr>
          <w:rFonts w:ascii="Times New Roman" w:cs="Times New Roman" w:hAnsi="Times New Roman"/>
          <w:b/>
          <w:sz w:val="28"/>
          <w:szCs w:val="28"/>
        </w:rPr>
        <w:t xml:space="preserve">CHAPTER THREE   </w:t>
      </w:r>
    </w:p>
    <w:p>
      <w:pPr>
        <w:pStyle w:val="style0"/>
        <w:spacing w:lineRule="auto" w:line="480"/>
        <w:ind w:left="720" w:hanging="720"/>
        <w:rPr>
          <w:rFonts w:ascii="Times New Roman" w:cs="Times New Roman" w:hAnsi="Times New Roman"/>
          <w:b/>
          <w:sz w:val="24"/>
          <w:szCs w:val="24"/>
        </w:rPr>
      </w:pPr>
      <w:r>
        <w:rPr>
          <w:rFonts w:ascii="Times New Roman" w:cs="Times New Roman" w:hAnsi="Times New Roman"/>
          <w:b/>
          <w:sz w:val="28"/>
          <w:szCs w:val="28"/>
        </w:rPr>
        <w:t>3.                                          MATERIALS &amp; METHODS</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r>
      <w:r>
        <w:rPr>
          <w:rFonts w:ascii="Times New Roman" w:cs="Times New Roman" w:hAnsi="Times New Roman"/>
          <w:b/>
          <w:sz w:val="24"/>
          <w:szCs w:val="24"/>
        </w:rPr>
        <w:t>Materials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following materials were used in the construction of hybrid egg incubator;</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MDF Plywood (Medium Density Fiber Body)</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Marine Board</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Bolt and Nut.</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Screw</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Ardonic Cabinet Hinge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Edges Tape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Door Bolt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Nails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Screw Cover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Plank for the Egg Tray Seat </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Egg</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Hammer</w:t>
      </w:r>
    </w:p>
    <w:p>
      <w:pPr>
        <w:pStyle w:val="style179"/>
        <w:numPr>
          <w:ilvl w:val="0"/>
          <w:numId w:val="11"/>
        </w:numPr>
        <w:spacing w:after="160" w:lineRule="auto" w:line="480"/>
        <w:rPr>
          <w:rFonts w:ascii="Times New Roman" w:cs="Times New Roman" w:hAnsi="Times New Roman"/>
          <w:sz w:val="24"/>
          <w:szCs w:val="24"/>
        </w:rPr>
      </w:pPr>
      <w:r>
        <w:rPr>
          <w:rFonts w:ascii="Times New Roman" w:cs="Times New Roman" w:hAnsi="Times New Roman"/>
          <w:sz w:val="24"/>
          <w:szCs w:val="24"/>
        </w:rPr>
        <w:t>Glass Fiber</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 xml:space="preserve"> Area of Modification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The result from the test of previous machine showed that the machine was able to hatch 20 egg out of 45 eggs after operating the machine this gives 44% hatchability rate. The recommendation suggested that the turning mechanism, the temperature and humidity control should be automated for better performance hence the turning mechanism, temperature and humidity control system will be automated and some technical issues like </w:t>
      </w:r>
      <w:r>
        <w:rPr>
          <w:rFonts w:ascii="Times New Roman" w:cs="Times New Roman" w:hAnsi="Times New Roman"/>
          <w:sz w:val="24"/>
          <w:szCs w:val="24"/>
        </w:rPr>
        <w:t>egg fertility will be addressed</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r>
      <w:r>
        <w:rPr>
          <w:rFonts w:ascii="Times New Roman" w:cs="Times New Roman" w:hAnsi="Times New Roman"/>
          <w:b/>
          <w:sz w:val="24"/>
          <w:szCs w:val="24"/>
        </w:rPr>
        <w:t>Description of the Hybrid Eggs Incubator</w:t>
      </w:r>
    </w:p>
    <w:p>
      <w:pPr>
        <w:pStyle w:val="style0"/>
        <w:spacing w:lineRule="auto" w:line="480"/>
        <w:ind w:left="360"/>
        <w:rPr>
          <w:rFonts w:ascii="Times New Roman" w:cs="Times New Roman" w:hAnsi="Times New Roman"/>
          <w:sz w:val="24"/>
          <w:szCs w:val="24"/>
        </w:rPr>
      </w:pPr>
      <w:r>
        <w:rPr>
          <w:rFonts w:ascii="Times New Roman" w:cs="Times New Roman" w:hAnsi="Times New Roman"/>
          <w:sz w:val="24"/>
          <w:szCs w:val="24"/>
        </w:rPr>
        <w:t xml:space="preserve">The hybrid eggs </w:t>
      </w:r>
      <w:r>
        <w:rPr>
          <w:rFonts w:ascii="Times New Roman" w:cs="Times New Roman" w:hAnsi="Times New Roman"/>
          <w:sz w:val="24"/>
          <w:szCs w:val="24"/>
        </w:rPr>
        <w:t>Assembly and E</w:t>
      </w:r>
      <w:r>
        <w:rPr>
          <w:rFonts w:ascii="Times New Roman" w:cs="Times New Roman" w:hAnsi="Times New Roman"/>
          <w:sz w:val="24"/>
          <w:szCs w:val="24"/>
        </w:rPr>
        <w:t xml:space="preserve">xploded views </w:t>
      </w:r>
      <w:r>
        <w:rPr>
          <w:rFonts w:ascii="Times New Roman" w:cs="Times New Roman" w:hAnsi="Times New Roman"/>
          <w:sz w:val="24"/>
          <w:szCs w:val="24"/>
        </w:rPr>
        <w:t xml:space="preserve"> were </w:t>
      </w:r>
      <w:r>
        <w:rPr>
          <w:rFonts w:ascii="Times New Roman" w:cs="Times New Roman" w:hAnsi="Times New Roman"/>
          <w:sz w:val="24"/>
          <w:szCs w:val="24"/>
        </w:rPr>
        <w:t xml:space="preserve">as shown in figure 3.1 to </w:t>
      </w:r>
      <w:r>
        <w:rPr>
          <w:rFonts w:ascii="Times New Roman" w:cs="Times New Roman" w:hAnsi="Times New Roman"/>
          <w:sz w:val="24"/>
          <w:szCs w:val="24"/>
        </w:rPr>
        <w:t xml:space="preserve">3.2 . </w:t>
      </w:r>
      <w:r>
        <w:rPr>
          <w:rFonts w:ascii="Times New Roman" w:cs="Times New Roman" w:hAnsi="Times New Roman"/>
          <w:sz w:val="24"/>
          <w:szCs w:val="24"/>
        </w:rPr>
        <w:t>The h</w:t>
      </w:r>
      <w:r>
        <w:rPr>
          <w:rFonts w:ascii="Times New Roman" w:cs="Times New Roman" w:hAnsi="Times New Roman"/>
          <w:sz w:val="24"/>
          <w:szCs w:val="24"/>
        </w:rPr>
        <w:t xml:space="preserve">ybrid eggs incubator </w:t>
      </w:r>
      <w:r>
        <w:rPr>
          <w:rFonts w:ascii="Times New Roman" w:cs="Times New Roman" w:hAnsi="Times New Roman"/>
          <w:sz w:val="24"/>
          <w:szCs w:val="24"/>
        </w:rPr>
        <w:t>are</w:t>
      </w:r>
      <w:r>
        <w:rPr>
          <w:rFonts w:ascii="Times New Roman" w:cs="Times New Roman" w:hAnsi="Times New Roman"/>
          <w:sz w:val="24"/>
          <w:szCs w:val="24"/>
        </w:rPr>
        <w:t xml:space="preserve"> </w:t>
      </w:r>
      <w:r>
        <w:rPr>
          <w:rFonts w:ascii="Times New Roman" w:cs="Times New Roman" w:hAnsi="Times New Roman"/>
          <w:sz w:val="24"/>
          <w:szCs w:val="24"/>
        </w:rPr>
        <w:t xml:space="preserve">made up of two components, the main cabinets and the auxiliary unit. </w:t>
      </w:r>
    </w:p>
    <w:p>
      <w:pPr>
        <w:pStyle w:val="style0"/>
        <w:spacing w:lineRule="auto" w:line="480"/>
        <w:ind w:left="360"/>
        <w:rPr>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Figure 3.1 Assembly View of Hybrid Eggs Incubator </w:t>
      </w:r>
    </w:p>
    <w:p>
      <w:pPr>
        <w:pStyle w:val="style0"/>
        <w:spacing w:lineRule="auto" w:line="480"/>
        <w:rPr>
          <w:rFonts w:ascii="Times New Roman" w:cs="Times New Roman" w:hAnsi="Times New Roman"/>
          <w:b/>
          <w:sz w:val="24"/>
          <w:szCs w:val="24"/>
        </w:rPr>
      </w:pPr>
      <w:r>
        <w:rPr/>
        <w:drawing>
          <wp:inline distL="114300" distT="0" distB="0" distR="114300">
            <wp:extent cx="4711206" cy="4263866"/>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5" cstate="print"/>
                    <a:srcRect l="0" t="0" r="0" b="0"/>
                    <a:stretch/>
                  </pic:blipFill>
                  <pic:spPr>
                    <a:xfrm rot="0">
                      <a:off x="0" y="0"/>
                      <a:ext cx="4711206" cy="4263866"/>
                    </a:xfrm>
                    <a:prstGeom prst="rect"/>
                  </pic:spPr>
                </pic:pic>
              </a:graphicData>
            </a:graphic>
          </wp:inline>
        </w:drawing>
      </w:r>
    </w:p>
    <w:p>
      <w:pPr>
        <w:pStyle w:val="style0"/>
        <w:spacing w:lineRule="auto" w:line="480"/>
        <w:ind w:left="360"/>
        <w:rPr>
          <w:sz w:val="24"/>
          <w:szCs w:val="24"/>
        </w:rPr>
      </w:pPr>
      <w:r>
        <w:rPr>
          <w:noProof/>
          <w:sz w:val="24"/>
          <w:szCs w:val="24"/>
          <w:lang w:val="en-US" w:eastAsia="en-US"/>
        </w:rPr>
        <w:drawing>
          <wp:inline distL="0" distT="0" distB="0" distR="0">
            <wp:extent cx="5943600" cy="4573905"/>
            <wp:effectExtent l="0" t="0" r="0" b="0"/>
            <wp:docPr id="1033"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6" cstate="print"/>
                    <a:srcRect l="0" t="0" r="0" b="0"/>
                    <a:stretch/>
                  </pic:blipFill>
                  <pic:spPr>
                    <a:xfrm rot="0">
                      <a:off x="0" y="0"/>
                      <a:ext cx="5943600" cy="4573905"/>
                    </a:xfrm>
                    <a:prstGeom prst="rect"/>
                  </pic:spPr>
                </pic:pic>
              </a:graphicData>
            </a:graphic>
          </wp:inline>
        </w:drawing>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Figure 3.2 Exploded View of Hybrid Eggs Incubator </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 xml:space="preserve">.1   The Main Cabinet </w:t>
      </w:r>
    </w:p>
    <w:p>
      <w:pPr>
        <w:pStyle w:val="style179"/>
        <w:spacing w:lineRule="auto" w:line="480"/>
        <w:ind w:left="360"/>
        <w:rPr>
          <w:rFonts w:ascii="Times New Roman" w:cs="Times New Roman" w:hAnsi="Times New Roman"/>
          <w:sz w:val="24"/>
          <w:szCs w:val="24"/>
        </w:rPr>
      </w:pPr>
      <w:r>
        <w:rPr>
          <w:rFonts w:ascii="Times New Roman" w:cs="Times New Roman" w:hAnsi="Times New Roman"/>
          <w:sz w:val="24"/>
          <w:szCs w:val="24"/>
        </w:rPr>
        <w:t>The main cabinet is the incubating box which consists of the egg trays, fan, bulbs, egg turner, humidity tray, controller and savor motor.</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The incubating box is made from MDF plywood due to it, insulation properties, ease of construction, flexibility and durability. The dimension of the incubating box is 920 mm x 950 mm x 640mm.</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Egg turning trays: The Egg turning trays, is constructed from wood with dimension of 635mm x 335mm x 60 mm to accommodate the egg plastic crates. There are six egg </w:t>
      </w:r>
      <w:r>
        <w:rPr>
          <w:rFonts w:ascii="Times New Roman" w:cs="Times New Roman" w:hAnsi="Times New Roman"/>
          <w:sz w:val="24"/>
          <w:szCs w:val="24"/>
        </w:rPr>
        <w:t xml:space="preserve">creates, each containing 30 eggs, they were positioned inside incubator and turn 6 hourly. </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Humidity tray Is made up of plastic and placed at the bottom of the incubating box to increase and recover humidity in the incubator during experimental period.</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The fan is incorporated to facilitate the temperature and humidity in the incubator in order to keep them within the requirement of the present values.</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The controller was incorporated to sense the temperature, humidity and the turning mechanism of the incubator for effective incubation.</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The electric bulb 100 w cells as the source of heat to warm the inner unit to temperature range of 36 - 37.5° c.</w:t>
      </w:r>
    </w:p>
    <w:p>
      <w:pPr>
        <w:pStyle w:val="style179"/>
        <w:numPr>
          <w:ilvl w:val="0"/>
          <w:numId w:val="12"/>
        </w:numPr>
        <w:spacing w:after="160" w:lineRule="auto" w:line="480"/>
        <w:jc w:val="left"/>
        <w:rPr>
          <w:rFonts w:ascii="Times New Roman" w:cs="Times New Roman" w:hAnsi="Times New Roman"/>
          <w:sz w:val="24"/>
          <w:szCs w:val="24"/>
        </w:rPr>
      </w:pPr>
      <w:r>
        <w:rPr>
          <w:rFonts w:ascii="Times New Roman" w:cs="Times New Roman" w:hAnsi="Times New Roman"/>
          <w:sz w:val="24"/>
          <w:szCs w:val="24"/>
        </w:rPr>
        <w:t xml:space="preserve">The savor motor is used to drive the egg turning tray and tilt it to an angle of 45° either side after a period of 6 hours. </w:t>
      </w:r>
    </w:p>
    <w:p>
      <w:pPr>
        <w:pStyle w:val="style0"/>
        <w:spacing w:lineRule="auto" w:line="480"/>
        <w:ind w:left="360" w:hanging="360"/>
        <w:rPr>
          <w:rFonts w:ascii="Times New Roman" w:cs="Times New Roman" w:hAnsi="Times New Roman"/>
          <w:sz w:val="24"/>
          <w:szCs w:val="24"/>
        </w:rPr>
      </w:pPr>
      <w:r>
        <w:rPr>
          <w:rFonts w:ascii="Times New Roman" w:cs="Times New Roman" w:hAnsi="Times New Roman"/>
          <w:b/>
          <w:sz w:val="24"/>
          <w:szCs w:val="24"/>
        </w:rPr>
        <w:t>3.3</w:t>
      </w:r>
      <w:r>
        <w:rPr>
          <w:rFonts w:ascii="Times New Roman" w:cs="Times New Roman" w:hAnsi="Times New Roman"/>
          <w:b/>
          <w:sz w:val="24"/>
          <w:szCs w:val="24"/>
        </w:rPr>
        <w:t>.2   The Auxiliary Unit</w:t>
      </w:r>
    </w:p>
    <w:p>
      <w:pPr>
        <w:pStyle w:val="style179"/>
        <w:spacing w:lineRule="auto" w:line="480"/>
        <w:ind w:left="360"/>
        <w:rPr>
          <w:rFonts w:ascii="Times New Roman" w:cs="Times New Roman" w:hAnsi="Times New Roman"/>
          <w:sz w:val="24"/>
          <w:szCs w:val="24"/>
        </w:rPr>
      </w:pPr>
      <w:r>
        <w:rPr>
          <w:rFonts w:ascii="Times New Roman" w:cs="Times New Roman" w:hAnsi="Times New Roman"/>
          <w:sz w:val="24"/>
          <w:szCs w:val="24"/>
        </w:rPr>
        <w:t>The auxiliary unit consists of solar PV panel, solar charge control, battery and inverter. The solar PV panel:  Absorb solar energy to charge the battery, the solar charger controls the charging of the battery to prevent overcharging, the inverter converts the direct current from the battery to alternating current to be used by the incubator and at the same time charged the battery when there is electricity.</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sz w:val="24"/>
          <w:szCs w:val="24"/>
        </w:rPr>
        <w:t>Design Consideration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following factors were considered when designing hybrid eggs incubation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 Environmental Control</w:t>
      </w:r>
    </w:p>
    <w:p>
      <w:pPr>
        <w:pStyle w:val="style179"/>
        <w:numPr>
          <w:ilvl w:val="0"/>
          <w:numId w:val="13"/>
        </w:numPr>
        <w:spacing w:after="160" w:lineRule="auto" w:line="480"/>
        <w:rPr>
          <w:rFonts w:ascii="Times New Roman" w:cs="Times New Roman" w:hAnsi="Times New Roman"/>
          <w:sz w:val="24"/>
          <w:szCs w:val="24"/>
        </w:rPr>
      </w:pPr>
      <w:r>
        <w:rPr>
          <w:rFonts w:ascii="Times New Roman" w:cs="Times New Roman" w:hAnsi="Times New Roman"/>
          <w:sz w:val="24"/>
          <w:szCs w:val="24"/>
        </w:rPr>
        <w:t>Temperature range of 36.5°C-37-5°C within the incubator</w:t>
      </w:r>
    </w:p>
    <w:p>
      <w:pPr>
        <w:pStyle w:val="style179"/>
        <w:numPr>
          <w:ilvl w:val="0"/>
          <w:numId w:val="13"/>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humidity range of 50-60% to prevent water loss and promote healthy development </w:t>
      </w:r>
    </w:p>
    <w:p>
      <w:pPr>
        <w:pStyle w:val="style179"/>
        <w:numPr>
          <w:ilvl w:val="0"/>
          <w:numId w:val="13"/>
        </w:numPr>
        <w:spacing w:after="160" w:lineRule="auto" w:line="480"/>
        <w:rPr>
          <w:rFonts w:ascii="Times New Roman" w:cs="Times New Roman" w:hAnsi="Times New Roman"/>
          <w:sz w:val="24"/>
          <w:szCs w:val="24"/>
        </w:rPr>
      </w:pPr>
      <w:r>
        <w:rPr>
          <w:rFonts w:ascii="Times New Roman" w:cs="Times New Roman" w:hAnsi="Times New Roman"/>
          <w:sz w:val="24"/>
          <w:szCs w:val="24"/>
        </w:rPr>
        <w:t>ventilation within the incubator is necessary for adequate airflow to maintain oxygen levels and remove carbon dioxide.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(b) Egg Handling </w:t>
      </w:r>
    </w:p>
    <w:p>
      <w:pPr>
        <w:pStyle w:val="style179"/>
        <w:numPr>
          <w:ilvl w:val="0"/>
          <w:numId w:val="14"/>
        </w:numPr>
        <w:spacing w:after="160" w:lineRule="auto" w:line="480"/>
        <w:rPr>
          <w:rFonts w:ascii="Times New Roman" w:cs="Times New Roman" w:hAnsi="Times New Roman"/>
          <w:sz w:val="24"/>
          <w:szCs w:val="24"/>
        </w:rPr>
      </w:pPr>
      <w:r>
        <w:rPr>
          <w:rFonts w:ascii="Times New Roman" w:cs="Times New Roman" w:hAnsi="Times New Roman"/>
          <w:sz w:val="24"/>
          <w:szCs w:val="24"/>
        </w:rPr>
        <w:t>regular turning (every 1-4 hours) to prevent embryo adhesion to the shell</w:t>
      </w:r>
    </w:p>
    <w:p>
      <w:pPr>
        <w:pStyle w:val="style179"/>
        <w:numPr>
          <w:ilvl w:val="0"/>
          <w:numId w:val="14"/>
        </w:numPr>
        <w:spacing w:after="160" w:lineRule="auto" w:line="480"/>
        <w:rPr>
          <w:rFonts w:ascii="Times New Roman" w:cs="Times New Roman" w:hAnsi="Times New Roman"/>
          <w:sz w:val="24"/>
          <w:szCs w:val="24"/>
        </w:rPr>
      </w:pPr>
      <w:r>
        <w:rPr>
          <w:rFonts w:ascii="Times New Roman" w:cs="Times New Roman" w:hAnsi="Times New Roman"/>
          <w:sz w:val="24"/>
          <w:szCs w:val="24"/>
        </w:rPr>
        <w:t>egg orientation to ensure eggs are positioned correctly (large end up) to facilitate proper development.</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(c) Energy Deficiency and Sustainability. </w:t>
      </w:r>
    </w:p>
    <w:p>
      <w:pPr>
        <w:pStyle w:val="style179"/>
        <w:numPr>
          <w:ilvl w:val="0"/>
          <w:numId w:val="15"/>
        </w:numPr>
        <w:spacing w:after="160" w:lineRule="auto" w:line="480"/>
        <w:rPr>
          <w:rFonts w:ascii="Times New Roman" w:cs="Times New Roman" w:hAnsi="Times New Roman"/>
          <w:sz w:val="24"/>
          <w:szCs w:val="24"/>
        </w:rPr>
      </w:pPr>
      <w:r>
        <w:rPr>
          <w:rFonts w:ascii="Times New Roman" w:cs="Times New Roman" w:hAnsi="Times New Roman"/>
          <w:sz w:val="24"/>
          <w:szCs w:val="24"/>
        </w:rPr>
        <w:t xml:space="preserve">incorporating solar energy source to reduce reliance on electrical energy source </w:t>
      </w:r>
    </w:p>
    <w:p>
      <w:pPr>
        <w:pStyle w:val="style179"/>
        <w:numPr>
          <w:ilvl w:val="0"/>
          <w:numId w:val="15"/>
        </w:numPr>
        <w:spacing w:after="160" w:lineRule="auto" w:line="480"/>
        <w:rPr>
          <w:rFonts w:ascii="Times New Roman" w:cs="Times New Roman" w:hAnsi="Times New Roman"/>
          <w:sz w:val="24"/>
          <w:szCs w:val="24"/>
        </w:rPr>
      </w:pPr>
      <w:r>
        <w:rPr>
          <w:rFonts w:ascii="Times New Roman" w:cs="Times New Roman" w:hAnsi="Times New Roman"/>
          <w:sz w:val="24"/>
          <w:szCs w:val="24"/>
        </w:rPr>
        <w:t>automatic egg turner to reduce labor and ensure consistent turning</w:t>
      </w:r>
    </w:p>
    <w:p>
      <w:pPr>
        <w:pStyle w:val="style179"/>
        <w:numPr>
          <w:ilvl w:val="0"/>
          <w:numId w:val="15"/>
        </w:numPr>
        <w:spacing w:after="160" w:lineRule="auto" w:line="480"/>
        <w:rPr>
          <w:rFonts w:ascii="Times New Roman" w:cs="Times New Roman" w:hAnsi="Times New Roman"/>
          <w:sz w:val="24"/>
          <w:szCs w:val="24"/>
        </w:rPr>
      </w:pPr>
      <w:r>
        <w:rPr>
          <w:rFonts w:ascii="Times New Roman" w:cs="Times New Roman" w:hAnsi="Times New Roman"/>
          <w:sz w:val="24"/>
          <w:szCs w:val="24"/>
        </w:rPr>
        <w:t>temperature and humidity monitoring to ensure optimal condition</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Design Calculation and Analysis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The design criteria are based on making the equipment more affordable, efficient and durable. the incubator capacity, heating system, turning mechanism, size of battery, power from battery size of solar panel were all designed during the development process. </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 xml:space="preserve">.1 Determination of Incubation Chamber </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The capacity of the incubator is directly proportional to the number of eggs and the number of egg trays. The incubator was design to hatch 180eggs per hatch. The design of incubation chamber was done using equation 3.1and 3.2</w:t>
      </w:r>
    </w:p>
    <w:p>
      <w:pPr>
        <w:pStyle w:val="style0"/>
        <w:spacing w:lineRule="auto" w:line="480"/>
        <w:rPr>
          <w:rFonts w:ascii="Times New Roman" w:cs="Times New Roman" w:eastAsia="宋体" w:hAnsi="Times New Roman"/>
          <w:sz w:val="24"/>
          <w:szCs w:val="24"/>
        </w:rPr>
      </w:pPr>
      <w:r>
        <w:rPr>
          <w:rFonts w:ascii="Times New Roman" w:cs="Times New Roman" w:hAnsi="Times New Roman"/>
          <w:sz w:val="24"/>
          <w:szCs w:val="24"/>
        </w:rPr>
        <w:t xml:space="preserve">c =  </w:t>
      </w:r>
      <m:oMath>
        <m:f>
          <m:fPr>
            <m:ctrlPr>
              <w:rPr>
                <w:rFonts w:ascii="Cambria Math" w:cs="Times New Roman" w:hAnsi="Cambria Math"/>
                <w:i/>
                <w:sz w:val="24"/>
                <w:szCs w:val="24"/>
              </w:rPr>
            </m:ctrlPr>
          </m:fPr>
          <m:num>
            <m:r>
              <w:rPr>
                <w:rFonts w:ascii="Cambria Math" w:cs="Times New Roman" w:hAnsi="Cambria Math"/>
                <w:sz w:val="24"/>
                <w:szCs w:val="24"/>
              </w:rPr>
              <m:t>n</m:t>
            </m:r>
          </m:num>
          <m:den>
            <m:r>
              <w:rPr>
                <w:rFonts w:ascii="Cambria Math" w:cs="Times New Roman" w:hAnsi="Cambria Math"/>
                <w:sz w:val="24"/>
                <w:szCs w:val="24"/>
              </w:rPr>
              <m:t>60</m:t>
            </m:r>
          </m:den>
        </m:f>
      </m:oMath>
      <w:r>
        <w:rPr>
          <w:rFonts w:ascii="Times New Roman" w:cs="Times New Roman" w:eastAsia="宋体" w:hAnsi="Times New Roman"/>
          <w:sz w:val="24"/>
          <w:szCs w:val="24"/>
        </w:rPr>
        <w:t xml:space="preserve">  </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 xml:space="preserve"> (3.1)</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C = number of trays</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n = number of eggs to be hatched</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c = </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180</m:t>
            </m:r>
          </m:num>
          <m:den>
            <m:r>
              <w:rPr>
                <w:rFonts w:ascii="Cambria Math" w:cs="Times New Roman" w:eastAsia="宋体" w:hAnsi="Cambria Math"/>
                <w:sz w:val="24"/>
                <w:szCs w:val="24"/>
              </w:rPr>
              <m:t>60</m:t>
            </m:r>
          </m:den>
        </m:f>
      </m:oMath>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c = 3egg trays</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incubation chamber was designed to contain the egg trays; the incubation chamber was rectangular box like structure.</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 xml:space="preserve">Volume of </w:t>
      </w:r>
      <w:r>
        <w:rPr>
          <w:rFonts w:ascii="Times New Roman" w:cs="Times New Roman" w:eastAsia="宋体" w:hAnsi="Times New Roman"/>
          <w:b/>
          <w:sz w:val="24"/>
          <w:szCs w:val="24"/>
        </w:rPr>
        <w:t xml:space="preserve">Incubation Chamber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V = l × b × h</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u w:val="single"/>
        </w:rPr>
        <w:t xml:space="preserve"> </w:t>
      </w:r>
      <w:r>
        <w:rPr>
          <w:rFonts w:ascii="Times New Roman" w:cs="Times New Roman" w:eastAsia="宋体" w:hAnsi="Times New Roman"/>
          <w:sz w:val="24"/>
          <w:szCs w:val="24"/>
        </w:rPr>
        <w:t>(3.2)</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Where: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V = volume of incubator (m</w:t>
      </w:r>
      <m:oMath>
        <m:r>
          <w:rPr>
            <w:rFonts w:ascii="Cambria Math" w:cs="Times New Roman" w:eastAsia="宋体" w:hAnsi="Cambria Math"/>
            <w:sz w:val="24"/>
            <w:szCs w:val="24"/>
          </w:rPr>
          <m:t>^3</m:t>
        </m:r>
      </m:oMath>
      <w:r>
        <w:rPr>
          <w:rFonts w:ascii="Times New Roman" w:cs="Times New Roman" w:eastAsia="宋体" w:hAnsi="Times New Roman"/>
          <w:sz w:val="24"/>
          <w:szCs w:val="24"/>
        </w:rPr>
        <w:t>)                                       (Abubakar et al 2023)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L = length of incubator (m)</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B = breadth of incubator (m)</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H = height of incubator (m)  </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 xml:space="preserve">.2    Determination of Heat Required for Incubation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Heat required in the incubator was determined from equation 4</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MCΔT      (Benjamin and Oye ,2012)</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u w:val="single"/>
        </w:rPr>
        <w:t>(3.</w:t>
      </w:r>
      <w:r>
        <w:rPr>
          <w:rFonts w:ascii="Times New Roman" w:cs="Times New Roman" w:eastAsia="宋体" w:hAnsi="Times New Roman"/>
          <w:sz w:val="24"/>
          <w:szCs w:val="24"/>
        </w:rPr>
        <w:t>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total heat required</w:t>
      </w:r>
    </w:p>
    <w:p>
      <w:pPr>
        <w:pStyle w:val="style0"/>
        <w:tabs>
          <w:tab w:val="left" w:leader="none" w:pos="3915"/>
        </w:tabs>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C = specific heat capacity      </w:t>
      </w:r>
      <w:r>
        <w:rPr>
          <w:rFonts w:ascii="Times New Roman" w:cs="Times New Roman" w:eastAsia="宋体" w:hAnsi="Times New Roman"/>
          <w:sz w:val="24"/>
          <w:szCs w:val="24"/>
        </w:rPr>
        <w:tab/>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ΔT = change in temperature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M = molar mass</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QT = (MaCaΔT) + (MeCeΔT) × Ne + (MpCpΔT) + (MwCwΔT)</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(3.4) (Abubakar et al 2023)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MaCaΔT = heat required by air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 MeCeΔT = heat required by eggs</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Ne = number of eggs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MpCpΔT = heat required by plywood</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MwCwΔT = heat required by water.</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 xml:space="preserve">.3   Heat Loss by Incubator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heat loss due to conduction can be calculated from the equation 3.5 - 3.9</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−KA(</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ST</m:t>
            </m:r>
          </m:num>
          <m:den>
            <m:r>
              <w:rPr>
                <w:rFonts w:ascii="Cambria Math" w:cs="Times New Roman" w:eastAsia="宋体" w:hAnsi="Cambria Math"/>
                <w:sz w:val="24"/>
                <w:szCs w:val="24"/>
              </w:rPr>
              <m:t>Sx</m:t>
            </m:r>
          </m:den>
        </m:f>
      </m:oMath>
      <w:r>
        <w:rPr>
          <w:rFonts w:ascii="Times New Roman" w:cs="Times New Roman" w:eastAsia="宋体" w:hAnsi="Times New Roman"/>
          <w:sz w:val="24"/>
          <w:szCs w:val="24"/>
        </w:rPr>
        <w:t>)</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(3.5)</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flow of air is steady inside the incubator therefore it does not vary with time.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QSx = −KAST</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(3.6)</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 KA</w:t>
      </w:r>
      <m:oMath>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r>
              <w:rPr>
                <w:rFonts w:ascii="Cambria Math" w:cs="Times New Roman" w:eastAsia="宋体" w:hAnsi="Cambria Math"/>
                <w:sz w:val="24"/>
                <w:szCs w:val="24"/>
              </w:rPr>
              <m:t>Tinc -Ts</m:t>
            </m:r>
          </m:num>
          <m:den>
            <m:r>
              <w:rPr>
                <w:rFonts w:ascii="Cambria Math" w:cs="Times New Roman" w:eastAsia="宋体" w:hAnsi="Cambria Math"/>
                <w:sz w:val="24"/>
                <w:szCs w:val="24"/>
              </w:rPr>
              <m:t>X</m:t>
            </m:r>
          </m:den>
        </m:f>
      </m:oMath>
      <w:r>
        <w:rPr>
          <w:rFonts w:ascii="Times New Roman" w:cs="Times New Roman" w:eastAsia="宋体" w:hAnsi="Times New Roman"/>
          <w:sz w:val="24"/>
          <w:szCs w:val="24"/>
        </w:rPr>
        <w:t>)</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(3.7)</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heat</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K = thermal conductivity coefficient of plywood (0.65) in the design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X = is the thickness of the plywood (15mm)</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Heat loss during incubation is given as top and bottom of plywood.</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Qptpbpspfpbt =−KA</w:t>
      </w:r>
      <m:oMath>
        <m:r>
          <w:rPr>
            <w:rFonts w:ascii="Cambria Math" w:cs="Times New Roman" w:eastAsia="宋体" w:hAnsi="Cambria Math"/>
            <w:sz w:val="24"/>
            <w:szCs w:val="24"/>
          </w:rPr>
          <m:t>(</m:t>
        </m:r>
        <m:f>
          <m:fPr>
            <m:ctrlPr>
              <w:rPr>
                <w:rFonts w:ascii="Cambria Math" w:cs="Times New Roman" w:eastAsia="宋体" w:hAnsi="Cambria Math"/>
                <w:i/>
                <w:sz w:val="24"/>
                <w:szCs w:val="24"/>
              </w:rPr>
            </m:ctrlPr>
          </m:fPr>
          <m:num>
            <m:r>
              <w:rPr>
                <w:rFonts w:ascii="Cambria Math" w:cs="Times New Roman" w:eastAsia="宋体" w:hAnsi="Cambria Math"/>
                <w:sz w:val="24"/>
                <w:szCs w:val="24"/>
              </w:rPr>
              <m:t>Tinc -Ts</m:t>
            </m:r>
          </m:num>
          <m:den>
            <m:r>
              <w:rPr>
                <w:rFonts w:ascii="Cambria Math" w:cs="Times New Roman" w:eastAsia="宋体" w:hAnsi="Cambria Math"/>
                <w:sz w:val="24"/>
                <w:szCs w:val="24"/>
              </w:rPr>
              <m:t>X</m:t>
            </m:r>
          </m:den>
        </m:f>
      </m:oMath>
      <w:r>
        <w:rPr>
          <w:rFonts w:ascii="Times New Roman" w:cs="Times New Roman" w:eastAsia="宋体" w:hAnsi="Times New Roman"/>
          <w:sz w:val="24"/>
          <w:szCs w:val="24"/>
        </w:rPr>
        <w:t>) × 2</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(3.8)       (Bala et al, 2020)</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Pt = is the plywood top</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Pb = plywood backside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Ps = plywood side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Pf = plywood front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Pbt = plywood bottom.</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A = area of incubator chamber</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K = thermal conductivity coefficient (0.65 forMDF) plywood              (Ajani et al 2020).</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quantity of heat loss is calculated using the following equation</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QL = Qptm + Qpss + Qpfb</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( 3.9)</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The quantity of heat required for the incubation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 = Ql + Q1</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(3.10)</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Q = quantity of heat required for incubation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QL = heat loss by the incubator</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Q1 = heat required of the incubator.</w:t>
      </w:r>
    </w:p>
    <w:p>
      <w:pPr>
        <w:pStyle w:val="style0"/>
        <w:spacing w:lineRule="auto" w:line="480"/>
        <w:rPr>
          <w:rFonts w:ascii="Times New Roman" w:cs="Times New Roman" w:eastAsia="宋体"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.4</w:t>
      </w:r>
      <w:r>
        <w:rPr>
          <w:rFonts w:ascii="Times New Roman" w:cs="Times New Roman" w:hAnsi="Times New Roman"/>
          <w:b/>
          <w:sz w:val="24"/>
          <w:szCs w:val="24"/>
        </w:rPr>
        <w:t xml:space="preserve">    Determination</w:t>
      </w:r>
      <w:r>
        <w:rPr>
          <w:rFonts w:ascii="Times New Roman" w:cs="Times New Roman" w:eastAsia="宋体" w:hAnsi="Times New Roman"/>
          <w:b/>
          <w:sz w:val="24"/>
          <w:szCs w:val="24"/>
        </w:rPr>
        <w:t xml:space="preserve"> of Humidity</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humidity keeps the eggs from losing two much moistures in the process of incubation it is calculated from equation 3.11 – 3.13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H = </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Mv</m:t>
            </m:r>
          </m:num>
          <m:den>
            <m:r>
              <w:rPr>
                <w:rFonts w:ascii="Cambria Math" w:cs="Times New Roman" w:eastAsia="宋体" w:hAnsi="Cambria Math"/>
                <w:sz w:val="24"/>
                <w:szCs w:val="24"/>
              </w:rPr>
              <m:t>v</m:t>
            </m:r>
          </m:den>
        </m:f>
      </m:oMath>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u w:val="single"/>
        </w:rPr>
        <w:t>(3.</w:t>
      </w:r>
      <w:r>
        <w:rPr>
          <w:rFonts w:ascii="Times New Roman" w:cs="Times New Roman" w:eastAsia="宋体" w:hAnsi="Times New Roman"/>
          <w:sz w:val="24"/>
          <w:szCs w:val="24"/>
        </w:rPr>
        <w:t>11)</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ρ =MvRvT</w:t>
      </w:r>
      <w:r>
        <w:rPr>
          <w:rFonts w:ascii="Times New Roman" w:cs="Times New Roman" w:eastAsia="宋体" w:hAnsi="Times New Roman"/>
          <w:sz w:val="24"/>
          <w:szCs w:val="24"/>
          <w:u w:val="single"/>
        </w:rPr>
        <w:t xml:space="preserve"> </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(3.12)</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H =</w:t>
      </w:r>
      <m:oMath>
        <m:r>
          <w:rPr>
            <w:rFonts w:ascii="Cambria Math" w:cs="Times New Roman" w:eastAsia="宋体" w:hAnsi="Cambria Math"/>
            <w:sz w:val="24"/>
            <w:szCs w:val="24"/>
          </w:rPr>
          <m:t xml:space="preserve"> </m:t>
        </m:r>
        <m:f>
          <m:fPr>
            <m:ctrlPr>
              <w:rPr>
                <w:rFonts w:ascii="Cambria Math" w:cs="Times New Roman" w:eastAsia="宋体" w:hAnsi="Cambria Math"/>
                <w:i/>
                <w:sz w:val="24"/>
                <w:szCs w:val="24"/>
              </w:rPr>
            </m:ctrlPr>
          </m:fPr>
          <m:num>
            <m:r>
              <w:rPr>
                <w:rFonts w:ascii="Cambria Math" w:cs="Times New Roman" w:eastAsia="宋体" w:hAnsi="Cambria Math"/>
                <w:sz w:val="24"/>
                <w:szCs w:val="24"/>
              </w:rPr>
              <m:t>v</m:t>
            </m:r>
          </m:num>
          <m:den>
            <m:r>
              <w:rPr>
                <w:rFonts w:ascii="Cambria Math" w:cs="Times New Roman" w:eastAsia="宋体" w:hAnsi="Cambria Math"/>
                <w:sz w:val="24"/>
                <w:szCs w:val="24"/>
              </w:rPr>
              <m:t>RvT</m:t>
            </m:r>
          </m:den>
        </m:f>
      </m:oMath>
      <w:r>
        <w:rPr>
          <w:rFonts w:ascii="Times New Roman" w:cs="Times New Roman" w:eastAsia="宋体" w:hAnsi="Times New Roman"/>
          <w:sz w:val="24"/>
          <w:szCs w:val="24"/>
          <w:u w:val="dash"/>
        </w:rPr>
        <w:t xml:space="preserve">                                             (3.</w:t>
      </w:r>
      <w:r>
        <w:rPr>
          <w:rFonts w:ascii="Times New Roman" w:cs="Times New Roman" w:eastAsia="宋体" w:hAnsi="Times New Roman"/>
          <w:sz w:val="24"/>
          <w:szCs w:val="24"/>
        </w:rPr>
        <w:t>13)</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H = humidity</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ρ = energy density/heat density of water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T = temperature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Mv = molar mall of water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Rv = gas content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V = volume of the incubator’s chamber</w:t>
      </w:r>
    </w:p>
    <w:p>
      <w:pPr>
        <w:pStyle w:val="style0"/>
        <w:spacing w:lineRule="auto" w:line="480"/>
        <w:rPr>
          <w:rFonts w:ascii="Times New Roman" w:cs="Times New Roman" w:eastAsia="宋体" w:hAnsi="Times New Roman"/>
          <w:b/>
          <w:sz w:val="24"/>
          <w:szCs w:val="24"/>
        </w:rPr>
      </w:pP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.5</w:t>
      </w:r>
      <w:r>
        <w:rPr>
          <w:rFonts w:ascii="Times New Roman" w:cs="Times New Roman" w:eastAsia="宋体" w:hAnsi="Times New Roman"/>
          <w:b/>
          <w:sz w:val="24"/>
          <w:szCs w:val="24"/>
        </w:rPr>
        <w:t xml:space="preserve">   Total Power Consumption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total power consumption of the entire incubator system can be calculated from the following equation.</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Total power consumption (PT) =P1+Pfh+Pfv+Pc </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u w:val="single"/>
        </w:rPr>
        <w:t>(3.</w:t>
      </w:r>
      <w:r>
        <w:rPr>
          <w:rFonts w:ascii="Times New Roman" w:cs="Times New Roman" w:eastAsia="宋体" w:hAnsi="Times New Roman"/>
          <w:sz w:val="24"/>
          <w:szCs w:val="24"/>
        </w:rPr>
        <w:t>14)      (Abba- ayi et al 2024)</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P1 = power of the incubator chamber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Pfh = power of humidity fan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Pfv = power of ventilation</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Pc = power of control board.</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.6</w:t>
      </w:r>
      <w:r>
        <w:rPr>
          <w:rFonts w:ascii="Times New Roman" w:cs="Times New Roman" w:eastAsia="宋体" w:hAnsi="Times New Roman"/>
          <w:b/>
          <w:sz w:val="24"/>
          <w:szCs w:val="24"/>
        </w:rPr>
        <w:t xml:space="preserve">   Power Requirement and Selection of Battery Solar Panel and Inverter</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Total power consumption is added up to 130.435W base on the total power requirement of the incubator. A 200AH lithium phosphate acid battery 12v, a 1KVA inverter and a 300W solar panel will be used to power the entire incubator.</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.7</w:t>
      </w:r>
      <w:r>
        <w:rPr>
          <w:rFonts w:ascii="Times New Roman" w:cs="Times New Roman" w:eastAsia="宋体" w:hAnsi="Times New Roman"/>
          <w:b/>
          <w:sz w:val="24"/>
          <w:szCs w:val="24"/>
        </w:rPr>
        <w:t xml:space="preserve">   Size of Solar Charger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Size of solar charger was determine using equation 3.15.</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SSc = </w:t>
      </w:r>
      <m:oMath>
        <m:f>
          <m:fPr>
            <m:ctrlPr>
              <w:rPr>
                <w:rFonts w:ascii="Cambria Math" w:cs="Times New Roman" w:eastAsia="宋体" w:hAnsi="Cambria Math"/>
                <w:i/>
                <w:sz w:val="24"/>
                <w:szCs w:val="24"/>
                <w:u w:val="dash"/>
              </w:rPr>
            </m:ctrlPr>
          </m:fPr>
          <m:num>
            <m:r>
              <w:rPr>
                <w:rFonts w:ascii="Cambria Math" w:cs="Times New Roman" w:eastAsia="宋体" w:hAnsi="Cambria Math"/>
                <w:sz w:val="24"/>
                <w:szCs w:val="24"/>
                <w:u w:val="dash"/>
              </w:rPr>
              <m:t>wp</m:t>
            </m:r>
          </m:num>
          <m:den>
            <m:r>
              <w:rPr>
                <w:rFonts w:ascii="Cambria Math" w:cs="Times New Roman" w:eastAsia="宋体" w:hAnsi="Cambria Math"/>
                <w:sz w:val="24"/>
                <w:szCs w:val="24"/>
                <w:u w:val="dash"/>
              </w:rPr>
              <m:t>v</m:t>
            </m:r>
          </m:den>
        </m:f>
        <m:r>
          <w:rPr>
            <w:rFonts w:ascii="Cambria Math" w:cs="Times New Roman" w:eastAsia="宋体" w:hAnsi="Cambria Math"/>
            <w:sz w:val="24"/>
            <w:szCs w:val="24"/>
            <w:u w:val="dash"/>
          </w:rPr>
          <m:t>×</m:t>
        </m:r>
        <m:r>
          <m:rPr>
            <m:sty m:val="p"/>
          </m:rPr>
          <w:rPr>
            <w:rFonts w:ascii="Cambria Math" w:cs="Times New Roman" w:eastAsia="宋体" w:hAnsi="Cambria Math"/>
            <w:sz w:val="24"/>
            <w:szCs w:val="24"/>
            <w:u w:val="dash"/>
          </w:rPr>
          <m:t>Pf</m:t>
        </m:r>
      </m:oMath>
      <w:r>
        <w:rPr>
          <w:rFonts w:ascii="Times New Roman" w:cs="Times New Roman" w:eastAsia="宋体" w:hAnsi="Times New Roman"/>
          <w:sz w:val="24"/>
          <w:szCs w:val="24"/>
        </w:rPr>
        <w:t xml:space="preserv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SSc = size of solar charger (AH)</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Wp = wattage of solar panel (W)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V = voltage of the battery (V)</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Pf = power factor (1.25)</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Size of solar charger =21AH but use 25AH</w:t>
      </w:r>
    </w:p>
    <w:p>
      <w:pPr>
        <w:pStyle w:val="style0"/>
        <w:spacing w:lineRule="auto" w:line="480"/>
        <w:rPr>
          <w:rFonts w:ascii="Times New Roman" w:cs="Times New Roman" w:eastAsia="宋体" w:hAnsi="Times New Roman"/>
          <w:b/>
          <w:sz w:val="24"/>
          <w:szCs w:val="24"/>
        </w:rPr>
      </w:pP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3.5</w:t>
      </w:r>
      <w:r>
        <w:rPr>
          <w:rFonts w:ascii="Times New Roman" w:cs="Times New Roman" w:eastAsia="宋体" w:hAnsi="Times New Roman"/>
          <w:b/>
          <w:sz w:val="24"/>
          <w:szCs w:val="24"/>
        </w:rPr>
        <w:t>.8</w:t>
      </w:r>
      <w:r>
        <w:rPr>
          <w:rFonts w:ascii="Times New Roman" w:cs="Times New Roman" w:eastAsia="宋体" w:hAnsi="Times New Roman"/>
          <w:b/>
          <w:sz w:val="24"/>
          <w:szCs w:val="24"/>
        </w:rPr>
        <w:t xml:space="preserve">   Battery Running Time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battery running time was calculated using equation 3.16</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 xml:space="preserve">BR = </w:t>
      </w:r>
      <m:oMath>
        <m:f>
          <m:fPr>
            <m:ctrlPr>
              <w:rPr>
                <w:rFonts w:ascii="Cambria Math" w:cs="Times New Roman" w:eastAsia="宋体" w:hAnsi="Cambria Math"/>
                <w:i/>
                <w:sz w:val="24"/>
                <w:szCs w:val="24"/>
              </w:rPr>
            </m:ctrlPr>
          </m:fPr>
          <m:num>
            <m:r>
              <m:rPr>
                <m:sty m:val="p"/>
              </m:rPr>
              <w:rPr>
                <w:rFonts w:ascii="Cambria Math" w:cs="Times New Roman" w:eastAsia="宋体" w:hAnsi="Cambria Math"/>
                <w:sz w:val="24"/>
                <w:szCs w:val="24"/>
              </w:rPr>
              <m:t>Bc</m:t>
            </m:r>
          </m:num>
          <m:den>
            <m:r>
              <w:rPr>
                <w:rFonts w:ascii="Cambria Math" w:cs="Times New Roman" w:eastAsia="宋体" w:hAnsi="Cambria Math"/>
                <w:sz w:val="24"/>
                <w:szCs w:val="24"/>
              </w:rPr>
              <m:t>L</m:t>
            </m:r>
          </m:den>
        </m:f>
      </m:oMath>
      <w:r>
        <w:rPr>
          <w:rFonts w:ascii="Times New Roman" w:cs="Times New Roman" w:eastAsia="宋体" w:hAnsi="Times New Roman"/>
          <w:sz w:val="24"/>
          <w:szCs w:val="24"/>
        </w:rPr>
        <w:t xml:space="preserve"> Pf</w:t>
      </w:r>
      <w:r>
        <w:rPr>
          <w:rFonts w:ascii="Times New Roman" w:cs="Times New Roman" w:eastAsia="宋体" w:hAnsi="Times New Roman"/>
          <w:sz w:val="24"/>
          <w:szCs w:val="24"/>
          <w:u w:val="dash"/>
        </w:rPr>
        <w:t xml:space="preserve">                                                 </w:t>
      </w:r>
      <w:r>
        <w:rPr>
          <w:rFonts w:ascii="Times New Roman" w:cs="Times New Roman" w:eastAsia="宋体" w:hAnsi="Times New Roman"/>
          <w:sz w:val="24"/>
          <w:szCs w:val="24"/>
        </w:rPr>
        <w:t xml:space="preserve">(3.16)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Where;</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BR = battery running time (H)</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Bc = capacity of battery (AH)</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L = load of appliance (w)</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Pf = power factor (10)</w:t>
      </w:r>
    </w:p>
    <w:p>
      <w:pPr>
        <w:pStyle w:val="style0"/>
        <w:spacing w:lineRule="auto" w:line="480"/>
        <w:rPr>
          <w:rFonts w:ascii="Times New Roman" w:cs="Times New Roman" w:hAnsi="Times New Roman"/>
          <w:b/>
          <w:sz w:val="24"/>
          <w:szCs w:val="24"/>
        </w:rPr>
      </w:pPr>
      <w:r>
        <w:rPr>
          <w:rFonts w:ascii="Times New Roman" w:cs="Times New Roman" w:eastAsia="宋体" w:hAnsi="Times New Roman"/>
          <w:sz w:val="24"/>
          <w:szCs w:val="24"/>
        </w:rPr>
        <w:t>Battery running time is 16 hours but charging should start after 12 hours.</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3.6</w:t>
      </w:r>
      <w:r>
        <w:rPr>
          <w:rFonts w:ascii="Times New Roman" w:cs="Times New Roman" w:hAnsi="Times New Roman"/>
          <w:b/>
          <w:sz w:val="24"/>
          <w:szCs w:val="24"/>
        </w:rPr>
        <w:tab/>
      </w:r>
      <w:r>
        <w:rPr>
          <w:rFonts w:ascii="Times New Roman" w:cs="Times New Roman" w:hAnsi="Times New Roman"/>
          <w:b/>
          <w:sz w:val="24"/>
          <w:szCs w:val="24"/>
        </w:rPr>
        <w:t>Material Selection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following materials are put into consideration for the selection of materials used for hybrid eggs incubator</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Conservation of heat: MDF plywood was used for construction to conserve heat.</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Availability of material: The material used is easily available for repair and replacement.</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The cost of material: The cost of materials used is not expensive and will eventually leads to low cost of the incubator.</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The durability of the material: The material for construction was the type that will last long and have resistant to insect infestation.</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The easy of construction: The material used for construction is easy to work upon for mass production.</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 xml:space="preserve">The weight of material: The material used for construction was light weight for easy transportation. </w:t>
      </w:r>
    </w:p>
    <w:p>
      <w:pPr>
        <w:pStyle w:val="style0"/>
        <w:numPr>
          <w:ilvl w:val="0"/>
          <w:numId w:val="16"/>
        </w:numPr>
        <w:spacing w:lineRule="auto" w:line="480"/>
        <w:rPr>
          <w:rFonts w:ascii="Times New Roman" w:cs="Times New Roman" w:hAnsi="Times New Roman"/>
          <w:sz w:val="24"/>
          <w:szCs w:val="24"/>
        </w:rPr>
      </w:pPr>
      <w:r>
        <w:rPr>
          <w:rFonts w:ascii="Times New Roman" w:cs="Times New Roman" w:hAnsi="Times New Roman"/>
          <w:sz w:val="24"/>
          <w:szCs w:val="24"/>
        </w:rPr>
        <w:t>Lagging material: Fibre glass was used as a lagging material to further conserve and prevent loss.</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3.7</w:t>
      </w:r>
      <w:r>
        <w:rPr>
          <w:rFonts w:ascii="Times New Roman" w:cs="Times New Roman" w:hAnsi="Times New Roman"/>
          <w:b/>
          <w:sz w:val="24"/>
          <w:szCs w:val="24"/>
        </w:rPr>
        <w:tab/>
      </w:r>
      <w:r>
        <w:rPr>
          <w:rFonts w:ascii="Times New Roman" w:cs="Times New Roman" w:hAnsi="Times New Roman"/>
          <w:b/>
          <w:sz w:val="24"/>
          <w:szCs w:val="24"/>
        </w:rPr>
        <w:t xml:space="preserve">Construction and Assembly Procedure of Hybrid </w:t>
      </w:r>
      <w:r>
        <w:rPr>
          <w:rFonts w:ascii="Times New Roman" w:cs="Times New Roman" w:hAnsi="Times New Roman"/>
          <w:b/>
          <w:sz w:val="24"/>
          <w:szCs w:val="24"/>
        </w:rPr>
        <w:t>Eggs Incubator</w:t>
      </w:r>
    </w:p>
    <w:p>
      <w:pPr>
        <w:pStyle w:val="style0"/>
        <w:spacing w:lineRule="auto" w:line="480"/>
        <w:rPr>
          <w:rFonts w:ascii="Times New Roman" w:cs="Times New Roman" w:hAnsi="Times New Roman"/>
          <w:sz w:val="24"/>
          <w:szCs w:val="24"/>
        </w:rPr>
      </w:pPr>
      <w:r>
        <w:rPr>
          <w:rFonts w:ascii="Times New Roman" w:cs="Times New Roman" w:eastAsia="宋体" w:hAnsi="Times New Roman"/>
          <w:sz w:val="24"/>
          <w:szCs w:val="24"/>
        </w:rPr>
        <w:t>The tool used for the construction include; the hammer, hacksaw, paper tape, nail, bolt and nut. The medium density fibreboard (MDF)plywood of 50mm thickness was cut according to the design specification and joined together by nails and screw to form the incubating box. The three egg trays were in incorporated into the incubating box using bearing at   ---- interval between one another to serve as egg crates seat. The savor motor was incorporated to the egg tray to facilitate the turning of the egg trays. The control board that houses temperature, humidity and time of turning was also incorporated.</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3.8</w:t>
      </w:r>
      <w:r>
        <w:rPr>
          <w:rFonts w:ascii="Times New Roman" w:cs="Times New Roman" w:hAnsi="Times New Roman"/>
          <w:b/>
          <w:sz w:val="24"/>
          <w:szCs w:val="24"/>
        </w:rPr>
        <w:tab/>
      </w:r>
      <w:r>
        <w:rPr>
          <w:rFonts w:ascii="Times New Roman" w:cs="Times New Roman" w:hAnsi="Times New Roman"/>
          <w:b/>
          <w:sz w:val="24"/>
          <w:szCs w:val="24"/>
        </w:rPr>
        <w:t xml:space="preserve">The </w:t>
      </w:r>
      <w:r>
        <w:rPr>
          <w:rFonts w:ascii="Times New Roman" w:cs="Times New Roman" w:hAnsi="Times New Roman"/>
          <w:b/>
          <w:sz w:val="24"/>
          <w:szCs w:val="24"/>
        </w:rPr>
        <w:t xml:space="preserve">Operation </w:t>
      </w:r>
      <w:r>
        <w:rPr>
          <w:rFonts w:ascii="Times New Roman" w:cs="Times New Roman" w:hAnsi="Times New Roman"/>
          <w:b/>
          <w:sz w:val="24"/>
          <w:szCs w:val="24"/>
        </w:rPr>
        <w:t xml:space="preserve">of </w:t>
      </w:r>
      <w:r>
        <w:rPr>
          <w:rFonts w:ascii="Times New Roman" w:cs="Times New Roman" w:hAnsi="Times New Roman"/>
          <w:b/>
          <w:sz w:val="24"/>
          <w:szCs w:val="24"/>
        </w:rPr>
        <w:t>Hybrid Egg Incubator</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The hybrid egg incubator is operated using two sources of energy (electrical and solar energy) that complement one another to prevent power interruption and for efficient incubation. When electricity is available, the incubator is powered directly from the main but in case of power outage the incubator is powered by solar power system. The solar power system consists of solar panel, solar charge control, battery and inverter.</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The solar PV absorbs solar energy from the sun and charge the battery via the solar charge control, the DC from the battery is converted to AC by inverter for the use of the incubator thereby preventing power interruption that may be caused by power outage. The switching of power from electricity to solar or vice-versa is made possible through automatic incubator control system.</w:t>
      </w: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3.9</w:t>
      </w:r>
      <w:r>
        <w:rPr>
          <w:rFonts w:ascii="Times New Roman" w:cs="Times New Roman" w:hAnsi="Times New Roman"/>
          <w:b/>
          <w:sz w:val="24"/>
          <w:szCs w:val="24"/>
        </w:rPr>
        <w:t xml:space="preserve">        Bill of Engineering Measurement and Evaluation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Bill of engineering measurement and evaluation is presented in table</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Table</w:t>
      </w:r>
      <w:r>
        <w:rPr>
          <w:rFonts w:ascii="Times New Roman" w:cs="Times New Roman" w:hAnsi="Times New Roman"/>
          <w:b/>
          <w:sz w:val="24"/>
          <w:szCs w:val="24"/>
        </w:rPr>
        <w:t>3.</w:t>
      </w:r>
      <w:r>
        <w:rPr>
          <w:rFonts w:ascii="Times New Roman" w:cs="Times New Roman" w:hAnsi="Times New Roman"/>
          <w:b/>
          <w:sz w:val="24"/>
          <w:szCs w:val="24"/>
        </w:rPr>
        <w:t>1</w:t>
      </w:r>
      <w:r>
        <w:rPr>
          <w:rFonts w:ascii="Times New Roman" w:cs="Times New Roman" w:hAnsi="Times New Roman"/>
          <w:b/>
          <w:sz w:val="24"/>
          <w:szCs w:val="24"/>
        </w:rPr>
        <w:t>: -</w:t>
      </w:r>
      <w:r>
        <w:rPr>
          <w:rFonts w:ascii="Times New Roman" w:cs="Times New Roman" w:hAnsi="Times New Roman"/>
          <w:b/>
          <w:sz w:val="24"/>
          <w:szCs w:val="24"/>
        </w:rPr>
        <w:t xml:space="preserve"> Bill of Engineering a</w:t>
      </w:r>
      <w:r>
        <w:rPr>
          <w:rFonts w:ascii="Times New Roman" w:cs="Times New Roman" w:hAnsi="Times New Roman"/>
          <w:b/>
          <w:sz w:val="24"/>
          <w:szCs w:val="24"/>
        </w:rPr>
        <w:t>nd Evaluation</w:t>
      </w:r>
    </w:p>
    <w:tbl>
      <w:tblPr>
        <w:tblStyle w:val="style154"/>
        <w:tblW w:w="0" w:type="auto"/>
        <w:tblInd w:w="-342" w:type="dxa"/>
        <w:tblBorders>
          <w:left w:val="none" w:sz="0" w:space="0" w:color="auto"/>
          <w:bottom w:val="none" w:sz="0" w:space="0" w:color="auto"/>
          <w:insideV w:val="none" w:sz="0" w:space="0" w:color="auto"/>
        </w:tblBorders>
        <w:tblLook w:val="04A0" w:firstRow="1" w:lastRow="0" w:firstColumn="1" w:lastColumn="0" w:noHBand="0" w:noVBand="1"/>
      </w:tblPr>
      <w:tblGrid>
        <w:gridCol w:w="1349"/>
        <w:gridCol w:w="2505"/>
        <w:gridCol w:w="1335"/>
        <w:gridCol w:w="1365"/>
        <w:gridCol w:w="1695"/>
      </w:tblGrid>
      <w:tr>
        <w:trPr/>
        <w:tc>
          <w:tcPr>
            <w:tcW w:w="1349"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S/N</w:t>
            </w:r>
          </w:p>
        </w:tc>
        <w:tc>
          <w:tcPr>
            <w:tcW w:w="250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Material</w:t>
            </w:r>
          </w:p>
        </w:tc>
        <w:tc>
          <w:tcPr>
            <w:tcW w:w="133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Rate</w:t>
            </w:r>
          </w:p>
        </w:tc>
        <w:tc>
          <w:tcPr>
            <w:tcW w:w="136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Quantity</w:t>
            </w:r>
          </w:p>
        </w:tc>
        <w:tc>
          <w:tcPr>
            <w:tcW w:w="169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Amount</w:t>
            </w:r>
          </w:p>
        </w:tc>
      </w:tr>
      <w:tr>
        <w:tblPrEx/>
        <w:trPr>
          <w:trHeight w:val="7156" w:hRule="atLeast"/>
        </w:trPr>
        <w:tc>
          <w:tcPr>
            <w:tcW w:w="1349"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7</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8</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12</w:t>
            </w:r>
          </w:p>
        </w:tc>
        <w:tc>
          <w:tcPr>
            <w:tcW w:w="2505"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MDF Plywood 15mm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Marine Board 15mm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Egg Tray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Egg Crate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Turning Mechanism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Incubator Box Glass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DC Fan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Bearing</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Electric Motor (Savor)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Controller Board</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Eggs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Miscellenous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TOTAL</w:t>
            </w:r>
          </w:p>
        </w:tc>
        <w:tc>
          <w:tcPr>
            <w:tcW w:w="1335"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20,000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800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8,000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8,000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7,500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15,000</w:t>
            </w:r>
          </w:p>
        </w:tc>
        <w:tc>
          <w:tcPr>
            <w:tcW w:w="1365"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w:t>
            </w:r>
          </w:p>
        </w:tc>
        <w:tc>
          <w:tcPr>
            <w:tcW w:w="1695" w:type="dxa"/>
            <w:tcBorders>
              <w:bottom w:val="single" w:sz="4" w:space="0" w:color="auto"/>
              <w:right w:val="nil"/>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60,000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4,800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50,000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30,000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16,000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4,800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40,000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95,000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15,000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440,600</w:t>
            </w:r>
          </w:p>
        </w:tc>
      </w:tr>
    </w:tbl>
    <w:p>
      <w:pPr>
        <w:pStyle w:val="style0"/>
        <w:spacing w:lineRule="auto" w:line="480"/>
        <w:rPr>
          <w:rFonts w:ascii="Times New Roman" w:cs="Times New Roman" w:hAnsi="Times New Roman"/>
          <w:b/>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3.10</w:t>
      </w:r>
      <w:r>
        <w:rPr>
          <w:rFonts w:ascii="Times New Roman" w:cs="Times New Roman" w:hAnsi="Times New Roman"/>
          <w:b/>
          <w:sz w:val="24"/>
          <w:szCs w:val="24"/>
        </w:rPr>
        <w:t xml:space="preserve">       Performance Evaluation of Hybrid Eggs</w:t>
      </w:r>
    </w:p>
    <w:p>
      <w:pPr>
        <w:pStyle w:val="style0"/>
        <w:spacing w:lineRule="auto" w:line="480"/>
        <w:rPr>
          <w:rFonts w:ascii="Times New Roman" w:cs="Times New Roman" w:hAnsi="Times New Roman"/>
          <w:sz w:val="24"/>
          <w:szCs w:val="24"/>
        </w:rPr>
      </w:pPr>
      <w:r>
        <w:rPr>
          <w:rFonts w:ascii="Times New Roman" w:cs="Times New Roman" w:hAnsi="Times New Roman"/>
          <w:b/>
          <w:sz w:val="24"/>
          <w:szCs w:val="24"/>
        </w:rPr>
        <w:t>3.10</w:t>
      </w:r>
      <w:r>
        <w:rPr>
          <w:rFonts w:ascii="Times New Roman" w:cs="Times New Roman" w:hAnsi="Times New Roman"/>
          <w:b/>
          <w:sz w:val="24"/>
          <w:szCs w:val="24"/>
        </w:rPr>
        <w:t>.1    Source of Material Source:</w:t>
      </w:r>
      <w:r>
        <w:rPr>
          <w:rFonts w:ascii="Times New Roman" w:cs="Times New Roman" w:hAnsi="Times New Roman"/>
          <w:sz w:val="24"/>
          <w:szCs w:val="24"/>
        </w:rPr>
        <w:t xml:space="preserve"> The fertile eggs for evaluation were purchase from a poultry farm in Oke Ose, Ilorin East Local Government of Kwara State.</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3.10</w:t>
      </w:r>
      <w:r>
        <w:rPr>
          <w:rFonts w:ascii="Times New Roman" w:cs="Times New Roman" w:hAnsi="Times New Roman"/>
          <w:b/>
          <w:sz w:val="24"/>
          <w:szCs w:val="24"/>
        </w:rPr>
        <w:t>.2    Preparation of Sample:</w:t>
      </w:r>
      <w:r>
        <w:rPr>
          <w:rFonts w:ascii="Times New Roman" w:cs="Times New Roman" w:hAnsi="Times New Roman"/>
          <w:sz w:val="24"/>
          <w:szCs w:val="24"/>
        </w:rPr>
        <w:t xml:space="preserve"> The eggs were cleaned using sand paper, the eggs were of good size and shape. The incubator was fumigated for a day to prevent any contamination in readiness for incubation.</w:t>
      </w:r>
    </w:p>
    <w:p>
      <w:pPr>
        <w:pStyle w:val="style0"/>
        <w:spacing w:lineRule="auto" w:line="480"/>
        <w:rPr>
          <w:rFonts w:ascii="Times New Roman" w:cs="Times New Roman" w:hAnsi="Times New Roman"/>
          <w:sz w:val="24"/>
          <w:szCs w:val="24"/>
        </w:rPr>
      </w:pPr>
      <w:r>
        <w:rPr>
          <w:rFonts w:ascii="Times New Roman" w:cs="Times New Roman" w:hAnsi="Times New Roman"/>
          <w:b/>
          <w:sz w:val="24"/>
          <w:szCs w:val="24"/>
        </w:rPr>
        <w:t>3.10</w:t>
      </w:r>
      <w:r>
        <w:rPr>
          <w:rFonts w:ascii="Times New Roman" w:cs="Times New Roman" w:hAnsi="Times New Roman"/>
          <w:b/>
          <w:sz w:val="24"/>
          <w:szCs w:val="24"/>
        </w:rPr>
        <w:t xml:space="preserve">.3    Output Parameter: </w:t>
      </w:r>
      <w:r>
        <w:rPr>
          <w:rFonts w:ascii="Times New Roman" w:cs="Times New Roman" w:hAnsi="Times New Roman"/>
          <w:sz w:val="24"/>
          <w:szCs w:val="24"/>
        </w:rPr>
        <w:t>The output parameters to be measured are;</w:t>
      </w:r>
    </w:p>
    <w:p>
      <w:pPr>
        <w:pStyle w:val="style0"/>
        <w:tabs>
          <w:tab w:val="left" w:leader="none" w:pos="425"/>
        </w:tabs>
        <w:spacing w:lineRule="auto" w:line="480"/>
        <w:rPr>
          <w:rFonts w:ascii="Times New Roman" w:cs="Times New Roman" w:hAnsi="Times New Roman"/>
          <w:sz w:val="24"/>
          <w:szCs w:val="24"/>
        </w:rPr>
      </w:pPr>
      <w:r>
        <w:rPr>
          <w:rFonts w:ascii="Times New Roman" w:cs="Times New Roman" w:hAnsi="Times New Roman"/>
          <w:sz w:val="24"/>
          <w:szCs w:val="24"/>
        </w:rPr>
        <w:t>Percentage Hatchability:</w:t>
      </w:r>
    </w:p>
    <w:p>
      <w:pPr>
        <w:pStyle w:val="style0"/>
        <w:numPr>
          <w:ilvl w:val="0"/>
          <w:numId w:val="17"/>
        </w:numPr>
        <w:tabs>
          <w:tab w:val="clear" w:pos="425"/>
        </w:tabs>
        <w:spacing w:lineRule="auto" w:line="480"/>
        <w:rPr>
          <w:rFonts w:ascii="Times New Roman" w:cs="Times New Roman" w:hAnsi="Times New Roman"/>
          <w:sz w:val="24"/>
          <w:szCs w:val="24"/>
        </w:rPr>
      </w:pPr>
      <w:r>
        <w:rPr>
          <w:rFonts w:ascii="Times New Roman" w:cs="Times New Roman" w:hAnsi="Times New Roman"/>
          <w:sz w:val="24"/>
          <w:szCs w:val="24"/>
        </w:rPr>
        <w:t xml:space="preserve"> Percentage hatchability is the number of hatched eggs to the number of fertile eggs loaded into the incubator in percentage.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       The equation is stated in 3.17</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Ph =  </w:t>
      </w:r>
      <m:oMath>
        <m:f>
          <m:fPr>
            <m:ctrlPr>
              <w:rPr>
                <w:rFonts w:ascii="Cambria Math" w:cs="Times New Roman" w:hAnsi="Cambria Math"/>
                <w:i/>
                <w:sz w:val="32"/>
                <w:szCs w:val="32"/>
              </w:rPr>
            </m:ctrlPr>
          </m:fPr>
          <m:num>
            <m:r>
              <m:rPr>
                <m:nor m:val="on"/>
              </m:rPr>
              <w:rPr>
                <w:rFonts w:ascii="Cambria Math" w:cs="Times New Roman" w:hAnsi="Cambria Math"/>
                <w:i/>
                <w:sz w:val="32"/>
                <w:szCs w:val="32"/>
              </w:rPr>
              <m:t>N</m:t>
            </m:r>
            <m:r>
              <m:rPr>
                <m:nor m:val="on"/>
              </m:rPr>
              <w:rPr>
                <w:rFonts w:ascii="Cambria Math" w:cs="Times New Roman" w:hAnsi="Cambria Math"/>
                <w:sz w:val="32"/>
                <w:szCs w:val="32"/>
              </w:rPr>
              <m:t>h</m:t>
            </m:r>
          </m:num>
          <m:den>
            <m:r>
              <m:rPr>
                <m:nor m:val="on"/>
              </m:rPr>
              <w:rPr>
                <w:rFonts w:ascii="Cambria Math" w:cs="Times New Roman" w:hAnsi="Cambria Math"/>
                <w:i/>
                <w:sz w:val="32"/>
                <w:szCs w:val="32"/>
              </w:rPr>
              <m:t>Nfe</m:t>
            </m:r>
          </m:den>
        </m:f>
        <m:r>
          <m:rPr>
            <m:nor m:val="on"/>
          </m:rPr>
          <w:rPr>
            <w:rFonts w:ascii="Cambria Math" w:cs="Times New Roman" w:hAnsi="Cambria Math"/>
            <w:sz w:val="32"/>
            <w:szCs w:val="32"/>
          </w:rPr>
          <m:t xml:space="preserve"> </m:t>
        </m:r>
        <m:r>
          <m:rPr>
            <m:nor m:val="on"/>
          </m:rPr>
          <w:rPr>
            <w:rFonts w:ascii="Cambria Math" w:cs="Times New Roman" w:hAnsi="Cambria Math"/>
            <w:i/>
            <w:sz w:val="32"/>
            <w:szCs w:val="32"/>
          </w:rPr>
          <m:t xml:space="preserve">X </m:t>
        </m:r>
        <m:r>
          <m:rPr>
            <m:nor m:val="on"/>
          </m:rPr>
          <w:rPr>
            <w:rFonts w:ascii="Cambria Math" w:cs="Times New Roman" w:hAnsi="Cambria Math"/>
            <w:sz w:val="32"/>
            <w:szCs w:val="32"/>
          </w:rPr>
          <m:t>100</m:t>
        </m:r>
      </m:oMath>
      <w:r>
        <w:rPr>
          <w:rFonts w:ascii="Times New Roman" w:cs="Times New Roman" w:hAnsi="Times New Roman"/>
          <w:sz w:val="32"/>
          <w:szCs w:val="32"/>
        </w:rPr>
        <w:t xml:space="preserve"> ……………. 3.17</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Where;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Ph = Percentage hatchability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Nh= Number of hatched eggs</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Nfe= Number of fertile eggs loaded</w:t>
      </w:r>
    </w:p>
    <w:p>
      <w:pPr>
        <w:pStyle w:val="style0"/>
        <w:numPr>
          <w:ilvl w:val="0"/>
          <w:numId w:val="17"/>
        </w:numPr>
        <w:spacing w:lineRule="auto" w:line="480"/>
        <w:rPr>
          <w:rFonts w:ascii="Times New Roman" w:cs="Times New Roman" w:hAnsi="Times New Roman"/>
          <w:sz w:val="24"/>
          <w:szCs w:val="24"/>
        </w:rPr>
      </w:pPr>
      <w:r>
        <w:rPr>
          <w:rFonts w:ascii="Times New Roman" w:cs="Times New Roman" w:hAnsi="Times New Roman"/>
          <w:sz w:val="24"/>
          <w:szCs w:val="24"/>
        </w:rPr>
        <w:t xml:space="preserve">Percentage Fertility: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Percentage fertility is the number of fertile eggs to the number of eggs loaded into the incubator in percentage.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equation is stated in table 3.18</w:t>
      </w:r>
    </w:p>
    <w:p>
      <w:pPr>
        <w:pStyle w:val="style0"/>
        <w:spacing w:lineRule="auto" w:line="480"/>
        <w:ind w:left="480" w:hanging="480" w:hangingChars="200"/>
        <w:rPr>
          <w:rFonts w:ascii="Times New Roman" w:cs="Times New Roman" w:eastAsia="宋体" w:hAnsi="Times New Roman"/>
          <w:sz w:val="32"/>
          <w:szCs w:val="32"/>
        </w:rPr>
      </w:pPr>
      <w:r>
        <w:rPr>
          <w:rFonts w:ascii="Times New Roman" w:cs="Times New Roman" w:hAnsi="Times New Roman"/>
          <w:sz w:val="24"/>
          <w:szCs w:val="24"/>
        </w:rPr>
        <w:t xml:space="preserve">                       Pf =  </w:t>
      </w:r>
      <m:oMath>
        <m:f>
          <m:fPr>
            <m:ctrlPr>
              <w:rPr>
                <w:rFonts w:ascii="Cambria Math" w:cs="Times New Roman" w:hAnsi="Cambria Math"/>
                <w:i/>
                <w:sz w:val="32"/>
                <w:szCs w:val="32"/>
              </w:rPr>
            </m:ctrlPr>
          </m:fPr>
          <m:num>
            <m:r>
              <m:rPr>
                <m:nor m:val="on"/>
              </m:rPr>
              <w:rPr>
                <w:rFonts w:ascii="Cambria Math" w:cs="Times New Roman" w:hAnsi="Cambria Math"/>
                <w:i/>
                <w:sz w:val="32"/>
                <w:szCs w:val="32"/>
              </w:rPr>
              <m:t>Nfe</m:t>
            </m:r>
          </m:num>
          <m:den>
            <m:r>
              <m:rPr>
                <m:nor m:val="on"/>
              </m:rPr>
              <w:rPr>
                <w:rFonts w:ascii="Cambria Math" w:cs="Times New Roman" w:hAnsi="Cambria Math"/>
                <w:i/>
                <w:sz w:val="32"/>
                <w:szCs w:val="32"/>
              </w:rPr>
              <m:t>Nf</m:t>
            </m:r>
          </m:den>
        </m:f>
        <m:r>
          <m:rPr>
            <m:nor m:val="on"/>
          </m:rPr>
          <w:rPr>
            <w:rFonts w:ascii="Cambria Math" w:cs="Times New Roman" w:hAnsi="Cambria Math"/>
            <w:sz w:val="32"/>
            <w:szCs w:val="32"/>
          </w:rPr>
          <m:t xml:space="preserve"> </m:t>
        </m:r>
        <m:r>
          <m:rPr>
            <m:nor m:val="on"/>
          </m:rPr>
          <w:rPr>
            <w:rFonts w:ascii="Cambria Math" w:cs="Times New Roman" w:hAnsi="Cambria Math"/>
            <w:i/>
            <w:sz w:val="32"/>
            <w:szCs w:val="32"/>
          </w:rPr>
          <m:t>X</m:t>
        </m:r>
        <m:r>
          <m:rPr>
            <m:nor m:val="on"/>
          </m:rPr>
          <w:rPr>
            <w:rFonts w:ascii="Cambria Math" w:cs="Times New Roman" w:hAnsi="Cambria Math"/>
            <w:sz w:val="32"/>
            <w:szCs w:val="32"/>
          </w:rPr>
          <m:t xml:space="preserve"> 100</m:t>
        </m:r>
      </m:oMath>
      <w:r>
        <w:rPr>
          <w:rFonts w:ascii="Times New Roman" w:cs="Times New Roman" w:eastAsia="宋体" w:hAnsi="Times New Roman"/>
          <w:sz w:val="32"/>
          <w:szCs w:val="32"/>
        </w:rPr>
        <w:t xml:space="preserve"> ……………. 3.18</w:t>
      </w:r>
    </w:p>
    <w:p>
      <w:pPr>
        <w:pStyle w:val="style0"/>
        <w:spacing w:lineRule="auto" w:line="480"/>
        <w:ind w:left="640" w:hanging="640" w:hangingChars="200"/>
        <w:rPr>
          <w:rFonts w:ascii="Times New Roman" w:cs="Times New Roman" w:eastAsia="宋体" w:hAnsi="Times New Roman"/>
          <w:sz w:val="32"/>
          <w:szCs w:val="32"/>
        </w:rPr>
      </w:pPr>
    </w:p>
    <w:p>
      <w:pPr>
        <w:pStyle w:val="style0"/>
        <w:spacing w:lineRule="auto" w:line="480"/>
        <w:ind w:left="480" w:hanging="480" w:hangingChars="200"/>
        <w:rPr>
          <w:rFonts w:ascii="Times New Roman" w:cs="Times New Roman" w:hAnsi="Times New Roman"/>
          <w:sz w:val="24"/>
          <w:szCs w:val="24"/>
        </w:rPr>
      </w:pPr>
      <w:r>
        <w:rPr>
          <w:rFonts w:ascii="Times New Roman" w:cs="Times New Roman" w:hAnsi="Times New Roman"/>
          <w:sz w:val="24"/>
          <w:szCs w:val="24"/>
        </w:rPr>
        <w:t>Where;</w:t>
      </w:r>
    </w:p>
    <w:p>
      <w:pPr>
        <w:pStyle w:val="style0"/>
        <w:spacing w:lineRule="auto" w:line="480"/>
        <w:ind w:left="480" w:hanging="480" w:hangingChars="200"/>
        <w:rPr>
          <w:rFonts w:ascii="Times New Roman" w:cs="Times New Roman" w:hAnsi="Times New Roman"/>
          <w:sz w:val="24"/>
          <w:szCs w:val="24"/>
        </w:rPr>
      </w:pPr>
      <w:r>
        <w:rPr>
          <w:rFonts w:ascii="Times New Roman" w:cs="Times New Roman" w:hAnsi="Times New Roman"/>
          <w:sz w:val="24"/>
          <w:szCs w:val="24"/>
        </w:rPr>
        <w:t xml:space="preserve">        Pf = Percentage fertility (%)</w:t>
      </w:r>
    </w:p>
    <w:p>
      <w:pPr>
        <w:pStyle w:val="style0"/>
        <w:spacing w:lineRule="auto" w:line="480"/>
        <w:ind w:left="480" w:hanging="480" w:hangingChars="20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Nfe = Number of fertile egg</w:t>
      </w:r>
    </w:p>
    <w:p>
      <w:pPr>
        <w:pStyle w:val="style0"/>
        <w:spacing w:lineRule="auto" w:line="480"/>
        <w:ind w:left="480"/>
        <w:rPr>
          <w:rFonts w:ascii="Times New Roman" w:cs="Times New Roman" w:hAnsi="Times New Roman"/>
          <w:sz w:val="24"/>
          <w:szCs w:val="24"/>
        </w:rPr>
      </w:pPr>
      <w:r>
        <w:rPr>
          <w:rFonts w:ascii="Times New Roman" w:cs="Times New Roman" w:hAnsi="Times New Roman"/>
          <w:sz w:val="24"/>
          <w:szCs w:val="24"/>
        </w:rPr>
        <w:t>Nf = Number of eggs loaded into the incubator</w:t>
      </w:r>
    </w:p>
    <w:p>
      <w:pPr>
        <w:pStyle w:val="style0"/>
        <w:numPr>
          <w:ilvl w:val="0"/>
          <w:numId w:val="17"/>
        </w:numPr>
        <w:spacing w:lineRule="auto" w:line="480"/>
        <w:rPr>
          <w:rFonts w:ascii="Times New Roman" w:cs="Times New Roman" w:hAnsi="Times New Roman"/>
          <w:sz w:val="24"/>
          <w:szCs w:val="24"/>
        </w:rPr>
      </w:pPr>
      <w:r>
        <w:rPr>
          <w:rFonts w:ascii="Times New Roman" w:cs="Times New Roman" w:hAnsi="Times New Roman"/>
          <w:sz w:val="24"/>
          <w:szCs w:val="24"/>
        </w:rPr>
        <w:t>Mortality Rate</w:t>
      </w:r>
    </w:p>
    <w:p>
      <w:pPr>
        <w:pStyle w:val="style0"/>
        <w:spacing w:lineRule="auto" w:line="480"/>
        <w:ind w:left="480" w:hanging="480" w:hangingChars="200"/>
        <w:rPr>
          <w:rFonts w:ascii="Times New Roman" w:cs="Times New Roman" w:hAnsi="Times New Roman"/>
          <w:sz w:val="24"/>
          <w:szCs w:val="24"/>
        </w:rPr>
      </w:pPr>
      <w:r>
        <w:rPr>
          <w:rFonts w:ascii="Times New Roman" w:cs="Times New Roman" w:hAnsi="Times New Roman"/>
          <w:sz w:val="24"/>
          <w:szCs w:val="24"/>
        </w:rPr>
        <w:t xml:space="preserve">       Mortality rate is the number of death to the number of fertile eggs loaded into the incubator</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equation is stated in 3. 19</w:t>
      </w:r>
    </w:p>
    <w:p>
      <w:pPr>
        <w:pStyle w:val="style0"/>
        <w:spacing w:lineRule="auto" w:line="480"/>
        <w:rPr>
          <w:rFonts w:cs="Times New Roman" w:hAnsi="Cambria Math"/>
          <w:sz w:val="32"/>
          <w:szCs w:val="32"/>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MR = </w:t>
      </w:r>
      <m:oMath>
        <m:f>
          <m:fPr>
            <m:ctrlPr>
              <w:rPr>
                <w:rFonts w:ascii="Cambria Math" w:cs="Times New Roman" w:hAnsi="Cambria Math"/>
                <w:i/>
                <w:sz w:val="32"/>
                <w:szCs w:val="32"/>
              </w:rPr>
            </m:ctrlPr>
          </m:fPr>
          <m:num>
            <m:r>
              <m:rPr>
                <m:nor m:val="on"/>
              </m:rPr>
              <w:rPr>
                <w:rFonts w:ascii="Cambria Math" w:cs="Times New Roman" w:hAnsi="Cambria Math"/>
                <w:i/>
                <w:sz w:val="32"/>
                <w:szCs w:val="32"/>
              </w:rPr>
              <m:t>Nd</m:t>
            </m:r>
          </m:num>
          <m:den>
            <m:r>
              <m:rPr>
                <m:nor m:val="on"/>
              </m:rPr>
              <w:rPr>
                <w:rFonts w:ascii="Cambria Math" w:cs="Times New Roman" w:hAnsi="Cambria Math"/>
                <w:i/>
                <w:sz w:val="32"/>
                <w:szCs w:val="32"/>
              </w:rPr>
              <m:t>Nfe</m:t>
            </m:r>
          </m:den>
        </m:f>
        <m:r>
          <m:rPr>
            <m:nor m:val="on"/>
          </m:rPr>
          <w:rPr>
            <w:rFonts w:ascii="Cambria Math" w:cs="Times New Roman" w:hAnsi="Cambria Math"/>
            <w:sz w:val="32"/>
            <w:szCs w:val="32"/>
          </w:rPr>
          <m:t xml:space="preserve"> </m:t>
        </m:r>
        <m:r>
          <m:rPr>
            <m:nor m:val="on"/>
          </m:rPr>
          <w:rPr>
            <w:rFonts w:ascii="Cambria Math" w:cs="Times New Roman" w:hAnsi="Cambria Math"/>
            <w:i/>
            <w:sz w:val="32"/>
            <w:szCs w:val="32"/>
          </w:rPr>
          <m:t xml:space="preserve">X </m:t>
        </m:r>
        <m:r>
          <m:rPr>
            <m:nor m:val="on"/>
          </m:rPr>
          <w:rPr>
            <w:rFonts w:ascii="Cambria Math" w:cs="Times New Roman" w:hAnsi="Cambria Math"/>
            <w:sz w:val="32"/>
            <w:szCs w:val="32"/>
          </w:rPr>
          <m:t>100</m:t>
        </m:r>
      </m:oMath>
      <w:r>
        <w:rPr>
          <w:rFonts w:ascii="Times New Roman" w:cs="Times New Roman" w:eastAsia="宋体" w:hAnsi="Times New Roman"/>
          <w:sz w:val="32"/>
          <w:szCs w:val="32"/>
        </w:rPr>
        <w:t xml:space="preserve">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Where;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MR = Mortailty rate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Nd = Number of death</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Nfe = Number of eggs loaded</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3.11</w:t>
      </w:r>
      <w:r>
        <w:rPr>
          <w:rFonts w:ascii="Times New Roman" w:cs="Times New Roman" w:hAnsi="Times New Roman"/>
          <w:b/>
          <w:sz w:val="24"/>
          <w:szCs w:val="24"/>
        </w:rPr>
        <w:t xml:space="preserve">    Experimental Procedure </w:t>
      </w:r>
    </w:p>
    <w:p>
      <w:pPr>
        <w:pStyle w:val="style0"/>
        <w:spacing w:lineRule="auto" w:line="480"/>
        <w:rPr>
          <w:rFonts w:ascii="Times New Roman" w:cs="Times New Roman" w:hAnsi="Times New Roman"/>
          <w:b/>
          <w:sz w:val="24"/>
          <w:szCs w:val="24"/>
        </w:rPr>
      </w:pPr>
      <w:r>
        <w:rPr>
          <w:rFonts w:ascii="Times New Roman" w:cs="Times New Roman" w:hAnsi="Times New Roman"/>
          <w:sz w:val="24"/>
          <w:szCs w:val="24"/>
        </w:rPr>
        <w:t xml:space="preserve">The performance evaluation of hybrid eggs incubator was carried out at Kwara State Polytechnic Institute of Skills Acquisition, Mini Campus, Ilorin. The hybrid eggs incubator was fumigated and run empty for one day to ascertain the satisfactory performance of the incubator.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One hundred fowl eggs were purchased from a poultry farm in Oke Ose, Ilorin East Local Government of Kwara State and loaded into the hybrid egg incubator.  The temperature, humidity and turning of egg tray were monitored. The temperature and humidity were taken three times a day and the mean value for each day was recorded while the turning of egg trays was on 6 hourly.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The candling of eggs was done on the 7th day of loading and the </w:t>
      </w:r>
      <w:r>
        <w:rPr>
          <w:rFonts w:ascii="Times New Roman" w:cs="Times New Roman" w:hAnsi="Times New Roman"/>
          <w:sz w:val="24"/>
          <w:szCs w:val="24"/>
        </w:rPr>
        <w:t xml:space="preserve">second candling was done on the </w:t>
      </w:r>
      <w:r>
        <w:rPr>
          <w:rFonts w:ascii="Times New Roman" w:cs="Times New Roman" w:hAnsi="Times New Roman"/>
          <w:sz w:val="24"/>
          <w:szCs w:val="24"/>
        </w:rPr>
        <w:t>14th day of loading. The turning of egg tray was stopped on the 18th day of loading. The unfertilized and bad eggs removed from the incubator was 34 eggs while the remaining 66 eggs were incubated for the period of 21 days. The hatching of eggs started on the 20th</w:t>
      </w:r>
      <w:r>
        <w:rPr>
          <w:rFonts w:ascii="Times New Roman" w:cs="Times New Roman" w:hAnsi="Times New Roman"/>
          <w:sz w:val="24"/>
          <w:szCs w:val="24"/>
          <w:vertAlign w:val="superscript"/>
        </w:rPr>
        <w:t xml:space="preserve"> </w:t>
      </w:r>
      <w:r>
        <w:rPr>
          <w:rFonts w:ascii="Times New Roman" w:cs="Times New Roman" w:hAnsi="Times New Roman"/>
          <w:sz w:val="24"/>
          <w:szCs w:val="24"/>
        </w:rPr>
        <w:t>day of incubation. The number of hatched eggs were 58 while the remaining 8 were dead in the shell.</w:t>
      </w:r>
    </w:p>
    <w:p>
      <w:pPr>
        <w:pStyle w:val="style0"/>
        <w:spacing w:lineRule="auto" w:line="480"/>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tabs>
          <w:tab w:val="left" w:leader="none" w:pos="2205"/>
          <w:tab w:val="center" w:leader="none" w:pos="4153"/>
        </w:tabs>
        <w:spacing w:lineRule="auto" w:line="480"/>
        <w:rPr>
          <w:rFonts w:ascii="Times New Roman" w:cs="Times New Roman" w:hAnsi="Times New Roman"/>
          <w:b/>
          <w:bCs/>
          <w:sz w:val="24"/>
          <w:szCs w:val="24"/>
        </w:rPr>
      </w:pPr>
      <w:r>
        <w:rPr>
          <w:rFonts w:ascii="Times New Roman" w:cs="Times New Roman" w:hAnsi="Times New Roman"/>
          <w:b/>
          <w:bCs/>
          <w:sz w:val="24"/>
          <w:szCs w:val="24"/>
        </w:rPr>
        <w:t>4</w:t>
      </w:r>
      <w:r>
        <w:rPr>
          <w:rFonts w:ascii="Times New Roman" w:cs="Times New Roman" w:hAnsi="Times New Roman"/>
          <w:b/>
          <w:bCs/>
          <w:sz w:val="24"/>
          <w:szCs w:val="24"/>
        </w:rPr>
        <w:tab/>
      </w:r>
      <w:r>
        <w:rPr>
          <w:rFonts w:ascii="Times New Roman" w:cs="Times New Roman" w:hAnsi="Times New Roman"/>
          <w:b/>
          <w:bCs/>
          <w:sz w:val="24"/>
          <w:szCs w:val="24"/>
        </w:rPr>
        <w:t xml:space="preserve">                RESULT AND DISCUSSION  </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Result</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result of performance evaluation of hybrid egg incubator is as shown in table 4.1</w:t>
      </w:r>
      <w:r>
        <w:rPr>
          <w:rFonts w:ascii="Times New Roman" w:cs="Times New Roman" w:hAnsi="Times New Roman"/>
          <w:sz w:val="24"/>
          <w:szCs w:val="24"/>
        </w:rPr>
        <w:t>-4.3</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Table </w:t>
      </w: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Candling Test On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Day On Incubation</w:t>
      </w:r>
    </w:p>
    <w:tbl>
      <w:tblPr>
        <w:tblStyle w:val="style154"/>
        <w:tblW w:w="8819"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45"/>
        <w:gridCol w:w="1380"/>
        <w:gridCol w:w="2310"/>
        <w:gridCol w:w="2970"/>
        <w:gridCol w:w="1214"/>
      </w:tblGrid>
      <w:tr>
        <w:trPr>
          <w:jc w:val="center"/>
        </w:trPr>
        <w:tc>
          <w:tcPr>
            <w:tcW w:w="945"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S/N</w:t>
            </w:r>
          </w:p>
        </w:tc>
        <w:tc>
          <w:tcPr>
            <w:tcW w:w="1380"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No of Eggs</w:t>
            </w:r>
          </w:p>
        </w:tc>
        <w:tc>
          <w:tcPr>
            <w:tcW w:w="2310"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Development</w:t>
            </w:r>
          </w:p>
        </w:tc>
        <w:tc>
          <w:tcPr>
            <w:tcW w:w="2970"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Observation</w:t>
            </w:r>
          </w:p>
        </w:tc>
        <w:tc>
          <w:tcPr>
            <w:tcW w:w="1214" w:type="dxa"/>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Remark</w:t>
            </w:r>
          </w:p>
        </w:tc>
      </w:tr>
      <w:tr>
        <w:tblPrEx/>
        <w:trPr>
          <w:jc w:val="center"/>
        </w:trPr>
        <w:tc>
          <w:tcPr>
            <w:tcW w:w="945"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ii</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iii</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iv</w:t>
            </w:r>
          </w:p>
        </w:tc>
        <w:tc>
          <w:tcPr>
            <w:tcW w:w="1380"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39</w:t>
            </w:r>
          </w:p>
        </w:tc>
        <w:tc>
          <w:tcPr>
            <w:tcW w:w="2310"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not visible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not visible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visible at one end</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visible at the centre</w:t>
            </w:r>
          </w:p>
        </w:tc>
        <w:tc>
          <w:tcPr>
            <w:tcW w:w="2970"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Clear</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Larger air space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Liner running across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Visible patches of red strain</w:t>
            </w:r>
          </w:p>
        </w:tc>
        <w:tc>
          <w:tcPr>
            <w:tcW w:w="1214" w:type="dxa"/>
            <w:tcBorders>
              <w:bottom w:val="single" w:sz="4" w:space="0" w:color="auto"/>
            </w:tcBorders>
          </w:tcPr>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Infertile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Infertile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Fertile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Fertile </w:t>
            </w:r>
          </w:p>
        </w:tc>
      </w:tr>
    </w:tbl>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Table </w:t>
      </w: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 xml:space="preserve">Candling Test On The 14th Day of Incubation    </w:t>
      </w:r>
    </w:p>
    <w:tbl>
      <w:tblPr>
        <w:tblStyle w:val="style154"/>
        <w:tblW w:w="10078" w:type="dxa"/>
        <w:tblInd w:w="-374"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6"/>
        <w:gridCol w:w="1465"/>
        <w:gridCol w:w="2556"/>
        <w:gridCol w:w="2752"/>
        <w:gridCol w:w="2589"/>
      </w:tblGrid>
      <w:tr>
        <w:trPr>
          <w:trHeight w:val="500" w:hRule="atLeast"/>
        </w:trPr>
        <w:tc>
          <w:tcPr>
            <w:tcW w:w="716" w:type="dxa"/>
            <w:tcBorders/>
          </w:tcPr>
          <w:p>
            <w:pPr>
              <w:pStyle w:val="style0"/>
              <w:spacing w:lineRule="auto" w:line="480"/>
              <w:rPr>
                <w:rFonts w:ascii="Times New Roman" w:cs="Times New Roman" w:hAnsi="Times New Roman"/>
              </w:rPr>
            </w:pPr>
            <w:r>
              <w:rPr>
                <w:rFonts w:ascii="Times New Roman" w:cs="Times New Roman" w:hAnsi="Times New Roman"/>
              </w:rPr>
              <w:t>S/N</w:t>
            </w:r>
          </w:p>
        </w:tc>
        <w:tc>
          <w:tcPr>
            <w:tcW w:w="1465" w:type="dxa"/>
            <w:tcBorders/>
          </w:tcPr>
          <w:p>
            <w:pPr>
              <w:pStyle w:val="style0"/>
              <w:spacing w:lineRule="auto" w:line="480"/>
              <w:rPr>
                <w:rFonts w:ascii="Times New Roman" w:cs="Times New Roman" w:hAnsi="Times New Roman"/>
              </w:rPr>
            </w:pPr>
            <w:r>
              <w:rPr>
                <w:rFonts w:ascii="Times New Roman" w:cs="Times New Roman" w:hAnsi="Times New Roman"/>
              </w:rPr>
              <w:t>No of Eggs</w:t>
            </w:r>
          </w:p>
        </w:tc>
        <w:tc>
          <w:tcPr>
            <w:tcW w:w="2556" w:type="dxa"/>
            <w:tcBorders/>
          </w:tcPr>
          <w:p>
            <w:pPr>
              <w:pStyle w:val="style0"/>
              <w:spacing w:lineRule="auto" w:line="480"/>
              <w:rPr>
                <w:rFonts w:ascii="Times New Roman" w:cs="Times New Roman" w:hAnsi="Times New Roman"/>
              </w:rPr>
            </w:pPr>
            <w:r>
              <w:rPr>
                <w:rFonts w:ascii="Times New Roman" w:cs="Times New Roman" w:hAnsi="Times New Roman"/>
              </w:rPr>
              <w:t>Development</w:t>
            </w:r>
          </w:p>
        </w:tc>
        <w:tc>
          <w:tcPr>
            <w:tcW w:w="2752" w:type="dxa"/>
            <w:tcBorders/>
          </w:tcPr>
          <w:p>
            <w:pPr>
              <w:pStyle w:val="style0"/>
              <w:spacing w:lineRule="auto" w:line="480"/>
              <w:rPr>
                <w:rFonts w:ascii="Times New Roman" w:cs="Times New Roman" w:hAnsi="Times New Roman"/>
              </w:rPr>
            </w:pPr>
            <w:r>
              <w:rPr>
                <w:rFonts w:ascii="Times New Roman" w:cs="Times New Roman" w:hAnsi="Times New Roman"/>
              </w:rPr>
              <w:t>Observation</w:t>
            </w:r>
          </w:p>
        </w:tc>
        <w:tc>
          <w:tcPr>
            <w:tcW w:w="2589" w:type="dxa"/>
            <w:tcBorders/>
          </w:tcPr>
          <w:p>
            <w:pPr>
              <w:pStyle w:val="style0"/>
              <w:spacing w:lineRule="auto" w:line="480"/>
              <w:rPr>
                <w:rFonts w:ascii="Times New Roman" w:cs="Times New Roman" w:hAnsi="Times New Roman"/>
              </w:rPr>
            </w:pPr>
            <w:r>
              <w:rPr>
                <w:rFonts w:ascii="Times New Roman" w:cs="Times New Roman" w:hAnsi="Times New Roman"/>
              </w:rPr>
              <w:t>Remark</w:t>
            </w:r>
          </w:p>
        </w:tc>
      </w:tr>
      <w:tr>
        <w:tblPrEx/>
        <w:trPr>
          <w:trHeight w:val="2506" w:hRule="atLeast"/>
        </w:trPr>
        <w:tc>
          <w:tcPr>
            <w:tcW w:w="716" w:type="dxa"/>
            <w:tcBorders>
              <w:bottom w:val="single" w:sz="4" w:space="0" w:color="auto"/>
            </w:tcBorders>
          </w:tcPr>
          <w:p>
            <w:pPr>
              <w:pStyle w:val="style0"/>
              <w:spacing w:lineRule="auto" w:line="480"/>
              <w:rPr>
                <w:rFonts w:ascii="Times New Roman" w:cs="Times New Roman" w:hAnsi="Times New Roman"/>
              </w:rPr>
            </w:pPr>
            <w:r>
              <w:rPr>
                <w:rFonts w:ascii="Times New Roman" w:cs="Times New Roman" w:hAnsi="Times New Roman"/>
              </w:rPr>
              <w:t>i</w:t>
            </w:r>
          </w:p>
          <w:p>
            <w:pPr>
              <w:pStyle w:val="style0"/>
              <w:spacing w:lineRule="auto" w:line="480"/>
              <w:rPr>
                <w:rFonts w:ascii="Times New Roman" w:cs="Times New Roman" w:hAnsi="Times New Roman"/>
              </w:rPr>
            </w:pPr>
            <w:r>
              <w:rPr>
                <w:rFonts w:ascii="Times New Roman" w:cs="Times New Roman" w:hAnsi="Times New Roman"/>
              </w:rPr>
              <w:t>ii</w:t>
            </w:r>
          </w:p>
          <w:p>
            <w:pPr>
              <w:pStyle w:val="style0"/>
              <w:spacing w:lineRule="auto" w:line="480"/>
              <w:rPr>
                <w:rFonts w:ascii="Times New Roman" w:cs="Times New Roman" w:hAnsi="Times New Roman"/>
              </w:rPr>
            </w:pPr>
            <w:r>
              <w:rPr>
                <w:rFonts w:ascii="Times New Roman" w:cs="Times New Roman" w:hAnsi="Times New Roman"/>
              </w:rPr>
              <w:t>iii</w:t>
            </w:r>
          </w:p>
          <w:p>
            <w:pPr>
              <w:pStyle w:val="style0"/>
              <w:spacing w:lineRule="auto" w:line="480"/>
              <w:rPr>
                <w:rFonts w:ascii="Times New Roman" w:cs="Times New Roman" w:hAnsi="Times New Roman"/>
              </w:rPr>
            </w:pPr>
            <w:r>
              <w:rPr>
                <w:rFonts w:ascii="Times New Roman" w:cs="Times New Roman" w:hAnsi="Times New Roman"/>
              </w:rPr>
              <w:t>iv</w:t>
            </w:r>
          </w:p>
          <w:p>
            <w:pPr>
              <w:pStyle w:val="style0"/>
              <w:spacing w:lineRule="auto" w:line="480"/>
              <w:rPr>
                <w:rFonts w:ascii="Times New Roman" w:cs="Times New Roman" w:hAnsi="Times New Roman"/>
              </w:rPr>
            </w:pPr>
            <w:r>
              <w:rPr>
                <w:rFonts w:ascii="Times New Roman" w:cs="Times New Roman" w:hAnsi="Times New Roman"/>
              </w:rPr>
              <w:t>v</w:t>
            </w:r>
          </w:p>
        </w:tc>
        <w:tc>
          <w:tcPr>
            <w:tcW w:w="1465" w:type="dxa"/>
            <w:tcBorders>
              <w:bottom w:val="single" w:sz="4" w:space="0" w:color="auto"/>
            </w:tcBorders>
          </w:tcPr>
          <w:p>
            <w:pPr>
              <w:pStyle w:val="style0"/>
              <w:spacing w:lineRule="auto" w:line="480"/>
              <w:rPr>
                <w:rFonts w:ascii="Times New Roman" w:cs="Times New Roman" w:hAnsi="Times New Roman"/>
              </w:rPr>
            </w:pPr>
            <w:r>
              <w:rPr>
                <w:rFonts w:ascii="Times New Roman" w:cs="Times New Roman" w:hAnsi="Times New Roman"/>
              </w:rPr>
              <w:t>13</w:t>
            </w:r>
          </w:p>
          <w:p>
            <w:pPr>
              <w:pStyle w:val="style0"/>
              <w:spacing w:lineRule="auto" w:line="480"/>
              <w:rPr>
                <w:rFonts w:ascii="Times New Roman" w:cs="Times New Roman" w:hAnsi="Times New Roman"/>
              </w:rPr>
            </w:pPr>
            <w:r>
              <w:rPr>
                <w:rFonts w:ascii="Times New Roman" w:cs="Times New Roman" w:hAnsi="Times New Roman"/>
              </w:rPr>
              <w:t>61</w:t>
            </w:r>
          </w:p>
          <w:p>
            <w:pPr>
              <w:pStyle w:val="style0"/>
              <w:spacing w:lineRule="auto" w:line="480"/>
              <w:rPr>
                <w:rFonts w:ascii="Times New Roman" w:cs="Times New Roman" w:hAnsi="Times New Roman"/>
              </w:rPr>
            </w:pPr>
            <w:r>
              <w:rPr>
                <w:rFonts w:ascii="Times New Roman" w:cs="Times New Roman" w:hAnsi="Times New Roman"/>
              </w:rPr>
              <w:t>6</w:t>
            </w:r>
          </w:p>
          <w:p>
            <w:pPr>
              <w:pStyle w:val="style0"/>
              <w:spacing w:lineRule="auto" w:line="480"/>
              <w:rPr>
                <w:rFonts w:ascii="Times New Roman" w:cs="Times New Roman" w:hAnsi="Times New Roman"/>
              </w:rPr>
            </w:pPr>
            <w:r>
              <w:rPr>
                <w:rFonts w:ascii="Times New Roman" w:cs="Times New Roman" w:hAnsi="Times New Roman"/>
              </w:rPr>
              <w:t>5</w:t>
            </w:r>
          </w:p>
          <w:p>
            <w:pPr>
              <w:pStyle w:val="style0"/>
              <w:spacing w:lineRule="auto" w:line="480"/>
              <w:rPr>
                <w:rFonts w:ascii="Times New Roman" w:cs="Times New Roman" w:hAnsi="Times New Roman"/>
              </w:rPr>
            </w:pPr>
            <w:r>
              <w:rPr>
                <w:rFonts w:ascii="Times New Roman" w:cs="Times New Roman" w:hAnsi="Times New Roman"/>
              </w:rPr>
              <w:t>7</w:t>
            </w:r>
          </w:p>
        </w:tc>
        <w:tc>
          <w:tcPr>
            <w:tcW w:w="2556" w:type="dxa"/>
            <w:tcBorders>
              <w:bottom w:val="single" w:sz="4" w:space="0" w:color="auto"/>
            </w:tcBorders>
          </w:tcPr>
          <w:p>
            <w:pPr>
              <w:pStyle w:val="style0"/>
              <w:spacing w:lineRule="auto" w:line="480"/>
              <w:rPr>
                <w:rFonts w:ascii="Times New Roman" w:cs="Times New Roman" w:hAnsi="Times New Roman"/>
              </w:rPr>
            </w:pPr>
            <w:r>
              <w:rPr>
                <w:rFonts w:ascii="Times New Roman" w:cs="Times New Roman" w:hAnsi="Times New Roman"/>
              </w:rPr>
              <w:t>Not visible</w:t>
            </w:r>
          </w:p>
          <w:p>
            <w:pPr>
              <w:pStyle w:val="style0"/>
              <w:spacing w:lineRule="auto" w:line="480"/>
              <w:rPr>
                <w:rFonts w:ascii="Times New Roman" w:cs="Times New Roman" w:hAnsi="Times New Roman"/>
              </w:rPr>
            </w:pPr>
            <w:r>
              <w:rPr>
                <w:rFonts w:ascii="Times New Roman" w:cs="Times New Roman" w:hAnsi="Times New Roman"/>
              </w:rPr>
              <w:t>Dark appearance</w:t>
            </w:r>
          </w:p>
          <w:p>
            <w:pPr>
              <w:pStyle w:val="style0"/>
              <w:spacing w:lineRule="auto" w:line="480"/>
              <w:rPr>
                <w:rFonts w:ascii="Times New Roman" w:cs="Times New Roman" w:hAnsi="Times New Roman"/>
              </w:rPr>
            </w:pPr>
            <w:r>
              <w:rPr>
                <w:rFonts w:ascii="Times New Roman" w:cs="Times New Roman" w:hAnsi="Times New Roman"/>
              </w:rPr>
              <w:t>The whole egg is dark</w:t>
            </w:r>
          </w:p>
          <w:p>
            <w:pPr>
              <w:pStyle w:val="style0"/>
              <w:spacing w:lineRule="auto" w:line="480"/>
              <w:rPr>
                <w:rFonts w:ascii="Times New Roman" w:cs="Times New Roman" w:hAnsi="Times New Roman"/>
              </w:rPr>
            </w:pPr>
            <w:r>
              <w:rPr>
                <w:rFonts w:ascii="Times New Roman" w:cs="Times New Roman" w:hAnsi="Times New Roman"/>
              </w:rPr>
              <w:t>Dark Appearance</w:t>
            </w:r>
          </w:p>
          <w:p>
            <w:pPr>
              <w:pStyle w:val="style0"/>
              <w:spacing w:lineRule="auto" w:line="480"/>
              <w:rPr>
                <w:rFonts w:ascii="Times New Roman" w:cs="Times New Roman" w:hAnsi="Times New Roman"/>
              </w:rPr>
            </w:pPr>
            <w:r>
              <w:rPr>
                <w:rFonts w:ascii="Times New Roman" w:cs="Times New Roman" w:hAnsi="Times New Roman"/>
              </w:rPr>
              <w:t>The whole egg is dark</w:t>
            </w:r>
          </w:p>
        </w:tc>
        <w:tc>
          <w:tcPr>
            <w:tcW w:w="2752" w:type="dxa"/>
            <w:tcBorders>
              <w:bottom w:val="single" w:sz="4" w:space="0" w:color="auto"/>
            </w:tcBorders>
          </w:tcPr>
          <w:p>
            <w:pPr>
              <w:pStyle w:val="style0"/>
              <w:spacing w:lineRule="auto" w:line="480"/>
              <w:rPr>
                <w:rFonts w:ascii="Times New Roman" w:cs="Times New Roman" w:hAnsi="Times New Roman"/>
              </w:rPr>
            </w:pPr>
            <w:r>
              <w:rPr>
                <w:rFonts w:ascii="Times New Roman" w:cs="Times New Roman" w:hAnsi="Times New Roman"/>
              </w:rPr>
              <w:t>Clear</w:t>
            </w:r>
          </w:p>
          <w:p>
            <w:pPr>
              <w:pStyle w:val="style0"/>
              <w:spacing w:lineRule="auto" w:line="480"/>
              <w:rPr>
                <w:rFonts w:ascii="Times New Roman" w:cs="Times New Roman" w:hAnsi="Times New Roman"/>
              </w:rPr>
            </w:pPr>
            <w:r>
              <w:rPr>
                <w:rFonts w:ascii="Times New Roman" w:cs="Times New Roman" w:hAnsi="Times New Roman"/>
              </w:rPr>
              <w:t>Clear air space</w:t>
            </w:r>
          </w:p>
          <w:p>
            <w:pPr>
              <w:pStyle w:val="style0"/>
              <w:spacing w:lineRule="auto" w:line="480"/>
              <w:rPr>
                <w:rFonts w:ascii="Times New Roman" w:cs="Times New Roman" w:hAnsi="Times New Roman"/>
              </w:rPr>
            </w:pPr>
            <w:r>
              <w:rPr>
                <w:rFonts w:ascii="Times New Roman" w:cs="Times New Roman" w:hAnsi="Times New Roman"/>
              </w:rPr>
              <w:t>No air space</w:t>
            </w:r>
          </w:p>
          <w:p>
            <w:pPr>
              <w:pStyle w:val="style0"/>
              <w:spacing w:lineRule="auto" w:line="480"/>
              <w:rPr>
                <w:rFonts w:ascii="Times New Roman" w:cs="Times New Roman" w:hAnsi="Times New Roman"/>
              </w:rPr>
            </w:pPr>
            <w:r>
              <w:rPr>
                <w:rFonts w:ascii="Times New Roman" w:cs="Times New Roman" w:hAnsi="Times New Roman"/>
              </w:rPr>
              <w:t>Beak is visible</w:t>
            </w:r>
          </w:p>
          <w:p>
            <w:pPr>
              <w:pStyle w:val="style0"/>
              <w:spacing w:lineRule="auto" w:line="480"/>
              <w:rPr>
                <w:rFonts w:ascii="Times New Roman" w:cs="Times New Roman" w:hAnsi="Times New Roman"/>
              </w:rPr>
            </w:pPr>
            <w:r>
              <w:rPr>
                <w:rFonts w:ascii="Times New Roman" w:cs="Times New Roman" w:hAnsi="Times New Roman"/>
              </w:rPr>
              <w:t>Visible patch of red stain</w:t>
            </w:r>
          </w:p>
        </w:tc>
        <w:tc>
          <w:tcPr>
            <w:tcW w:w="2589" w:type="dxa"/>
            <w:tcBorders>
              <w:bottom w:val="single" w:sz="4" w:space="0" w:color="auto"/>
            </w:tcBorders>
          </w:tcPr>
          <w:p>
            <w:pPr>
              <w:pStyle w:val="style0"/>
              <w:spacing w:lineRule="auto" w:line="480"/>
              <w:rPr>
                <w:rFonts w:ascii="Times New Roman" w:cs="Times New Roman" w:hAnsi="Times New Roman"/>
              </w:rPr>
            </w:pPr>
            <w:r>
              <w:rPr>
                <w:rFonts w:ascii="Times New Roman" w:cs="Times New Roman" w:hAnsi="Times New Roman"/>
              </w:rPr>
              <w:t>No development</w:t>
            </w:r>
          </w:p>
          <w:p>
            <w:pPr>
              <w:pStyle w:val="style0"/>
              <w:spacing w:lineRule="auto" w:line="480"/>
              <w:jc w:val="left"/>
              <w:rPr>
                <w:rFonts w:ascii="Times New Roman" w:cs="Times New Roman" w:hAnsi="Times New Roman"/>
              </w:rPr>
            </w:pPr>
            <w:r>
              <w:rPr>
                <w:rFonts w:ascii="Times New Roman" w:cs="Times New Roman" w:hAnsi="Times New Roman"/>
              </w:rPr>
              <w:t>Development in progress</w:t>
            </w:r>
          </w:p>
          <w:p>
            <w:pPr>
              <w:pStyle w:val="style0"/>
              <w:spacing w:lineRule="auto" w:line="480"/>
              <w:rPr>
                <w:rFonts w:ascii="Times New Roman" w:cs="Times New Roman" w:hAnsi="Times New Roman"/>
              </w:rPr>
            </w:pPr>
            <w:r>
              <w:rPr>
                <w:rFonts w:ascii="Times New Roman" w:cs="Times New Roman" w:hAnsi="Times New Roman"/>
              </w:rPr>
              <w:t>Development ceased</w:t>
            </w:r>
          </w:p>
          <w:p>
            <w:pPr>
              <w:pStyle w:val="style0"/>
              <w:spacing w:lineRule="auto" w:line="480"/>
              <w:rPr>
                <w:rFonts w:ascii="Times New Roman" w:cs="Times New Roman" w:hAnsi="Times New Roman"/>
              </w:rPr>
            </w:pPr>
            <w:r>
              <w:rPr>
                <w:rFonts w:ascii="Times New Roman" w:cs="Times New Roman" w:hAnsi="Times New Roman"/>
              </w:rPr>
              <w:t>Almost fertile</w:t>
            </w:r>
          </w:p>
          <w:p>
            <w:pPr>
              <w:pStyle w:val="style0"/>
              <w:spacing w:lineRule="auto" w:line="480"/>
              <w:rPr>
                <w:rFonts w:ascii="Times New Roman" w:cs="Times New Roman" w:hAnsi="Times New Roman"/>
              </w:rPr>
            </w:pPr>
            <w:r>
              <w:rPr>
                <w:rFonts w:ascii="Times New Roman" w:cs="Times New Roman" w:hAnsi="Times New Roman"/>
              </w:rPr>
              <w:t>Development ceased</w:t>
            </w:r>
          </w:p>
        </w:tc>
      </w:tr>
    </w:tbl>
    <w:p>
      <w:pPr>
        <w:pStyle w:val="style0"/>
        <w:spacing w:lineRule="auto" w:line="480"/>
        <w:rPr>
          <w:rFonts w:ascii="Times New Roman" w:cs="Times New Roman" w:hAnsi="Times New Roman"/>
          <w:b/>
          <w:bCs/>
          <w:sz w:val="24"/>
          <w:szCs w:val="24"/>
        </w:rPr>
      </w:pPr>
    </w:p>
    <w:p>
      <w:pPr>
        <w:pStyle w:val="style0"/>
        <w:spacing w:lineRule="auto" w:line="480"/>
        <w:rPr>
          <w:rFonts w:ascii="Times New Roman" w:cs="Times New Roman" w:hAnsi="Times New Roman"/>
          <w:b/>
          <w:bCs/>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Table </w:t>
      </w:r>
      <w:r>
        <w:rPr>
          <w:rFonts w:ascii="Times New Roman" w:cs="Times New Roman" w:hAnsi="Times New Roman"/>
          <w:b/>
          <w:sz w:val="24"/>
          <w:szCs w:val="24"/>
        </w:rPr>
        <w:t>4.3</w:t>
      </w:r>
      <w:r>
        <w:rPr>
          <w:rFonts w:ascii="Times New Roman" w:cs="Times New Roman" w:hAnsi="Times New Roman"/>
          <w:b/>
          <w:sz w:val="24"/>
          <w:szCs w:val="24"/>
        </w:rPr>
        <w:t xml:space="preserve"> Average Records of Temperature and Humidity for 21days of Incubation</w:t>
      </w:r>
    </w:p>
    <w:tbl>
      <w:tblPr>
        <w:tblStyle w:val="style154"/>
        <w:tblW w:w="967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72"/>
        <w:gridCol w:w="5479"/>
        <w:gridCol w:w="3225"/>
      </w:tblGrid>
      <w:tr>
        <w:trPr>
          <w:trHeight w:val="90" w:hRule="atLeast"/>
          <w:jc w:val="center"/>
        </w:trPr>
        <w:tc>
          <w:tcPr>
            <w:tcW w:w="972" w:type="dxa"/>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S/N</w:t>
            </w:r>
          </w:p>
        </w:tc>
        <w:tc>
          <w:tcPr>
            <w:tcW w:w="5479" w:type="dxa"/>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Temperature(°c)</w:t>
            </w:r>
          </w:p>
        </w:tc>
        <w:tc>
          <w:tcPr>
            <w:tcW w:w="3225" w:type="dxa"/>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Humidity(%)</w:t>
            </w:r>
          </w:p>
        </w:tc>
      </w:tr>
      <w:tr>
        <w:tblPrEx/>
        <w:trPr>
          <w:trHeight w:val="3642" w:hRule="atLeast"/>
          <w:jc w:val="center"/>
        </w:trPr>
        <w:tc>
          <w:tcPr>
            <w:tcW w:w="972" w:type="dxa"/>
            <w:tcBorders>
              <w:bottom w:val="single" w:sz="4" w:space="0" w:color="auto"/>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19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21</w:t>
            </w:r>
          </w:p>
        </w:tc>
        <w:tc>
          <w:tcPr>
            <w:tcW w:w="5479" w:type="dxa"/>
            <w:tcBorders>
              <w:bottom w:val="single" w:sz="4" w:space="0" w:color="auto"/>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36.1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37.5</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37.4</w:t>
            </w:r>
          </w:p>
        </w:tc>
        <w:tc>
          <w:tcPr>
            <w:tcW w:w="3225" w:type="dxa"/>
            <w:tcBorders>
              <w:bottom w:val="single" w:sz="4" w:space="0" w:color="auto"/>
            </w:tcBorders>
            <w:shd w:val="clear" w:color="auto" w:fill="auto"/>
          </w:tcPr>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52.1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53.1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52.6</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57.7</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54.9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58.2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58.3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59.8</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56.0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56.3</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50.4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56.2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56.2</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56.1</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52.4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55.9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53.4</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57.9</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60.0</w:t>
            </w:r>
          </w:p>
          <w:p>
            <w:pPr>
              <w:pStyle w:val="style0"/>
              <w:spacing w:lineRule="auto" w:line="480"/>
              <w:jc w:val="center"/>
              <w:rPr>
                <w:rFonts w:ascii="Times New Roman" w:cs="Times New Roman" w:hAnsi="Times New Roman"/>
                <w:sz w:val="24"/>
                <w:szCs w:val="24"/>
              </w:rPr>
            </w:pPr>
            <w:r>
              <w:rPr>
                <w:rFonts w:ascii="Times New Roman" w:cs="Times New Roman" w:hAnsi="Times New Roman"/>
                <w:sz w:val="24"/>
                <w:szCs w:val="24"/>
              </w:rPr>
              <w:t>54.1</w:t>
            </w:r>
          </w:p>
        </w:tc>
      </w:tr>
    </w:tbl>
    <w:p>
      <w:pPr>
        <w:pStyle w:val="style0"/>
        <w:spacing w:lineRule="auto" w:line="480"/>
        <w:rPr>
          <w:rFonts w:ascii="Times New Roman" w:cs="Times New Roman" w:eastAsia="宋体" w:hAnsi="Times New Roman"/>
          <w:sz w:val="24"/>
          <w:szCs w:val="24"/>
        </w:rPr>
      </w:pP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output parameter are;</w:t>
      </w:r>
    </w:p>
    <w:p>
      <w:pPr>
        <w:pStyle w:val="style179"/>
        <w:numPr>
          <w:ilvl w:val="0"/>
          <w:numId w:val="18"/>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Percentage hatachability =</w:t>
      </w:r>
      <m:oMath>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r>
                  <w:rPr>
                    <w:rFonts w:ascii="Cambria Math" w:cs="Times New Roman" w:eastAsia="宋体" w:hAnsi="Cambria Math"/>
                    <w:sz w:val="24"/>
                    <w:szCs w:val="24"/>
                  </w:rPr>
                  <m:t>number of eggs hatched</m:t>
                </m:r>
              </m:num>
              <m:den>
                <m:r>
                  <w:rPr>
                    <w:rFonts w:ascii="Cambria Math" w:cs="Times New Roman" w:eastAsia="宋体" w:hAnsi="Cambria Math"/>
                    <w:sz w:val="24"/>
                    <w:szCs w:val="24"/>
                  </w:rPr>
                  <m:t xml:space="preserve">number of fertile egg </m:t>
                </m:r>
              </m:den>
            </m:f>
          </m:e>
        </m:d>
        <m:r>
          <w:rPr>
            <w:rFonts w:ascii="Cambria Math" w:cs="Times New Roman" w:eastAsia="宋体" w:hAnsi="Cambria Math"/>
            <w:sz w:val="24"/>
            <w:szCs w:val="24"/>
          </w:rPr>
          <m:t>×100</m:t>
        </m:r>
      </m:oMath>
    </w:p>
    <w:p>
      <w:pPr>
        <w:pStyle w:val="style179"/>
        <w:spacing w:lineRule="auto" w:line="480"/>
        <w:ind w:left="2880"/>
        <w:rPr>
          <w:rFonts w:ascii="Times New Roman" w:cs="Times New Roman" w:eastAsia="宋体" w:hAnsi="Times New Roman"/>
          <w:sz w:val="24"/>
          <w:szCs w:val="24"/>
        </w:rPr>
      </w:pPr>
      <w:r>
        <w:rPr>
          <w:rFonts w:ascii="Times New Roman" w:cs="Times New Roman" w:eastAsia="宋体" w:hAnsi="Times New Roman"/>
          <w:sz w:val="24"/>
          <w:szCs w:val="24"/>
        </w:rPr>
        <w:t xml:space="preserve">= </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60</m:t>
            </m:r>
          </m:num>
          <m:den>
            <m:r>
              <w:rPr>
                <w:rFonts w:ascii="Cambria Math" w:cs="Times New Roman" w:eastAsia="宋体" w:hAnsi="Cambria Math"/>
                <w:sz w:val="24"/>
                <w:szCs w:val="24"/>
              </w:rPr>
              <m:t>66</m:t>
            </m:r>
          </m:den>
        </m:f>
        <m:r>
          <w:rPr>
            <w:rFonts w:ascii="Cambria Math" w:cs="Times New Roman" w:eastAsia="宋体" w:hAnsi="Cambria Math"/>
            <w:sz w:val="24"/>
            <w:szCs w:val="24"/>
          </w:rPr>
          <m:t>×100=91%</m:t>
        </m:r>
      </m:oMath>
    </w:p>
    <w:p>
      <w:pPr>
        <w:pStyle w:val="style179"/>
        <w:numPr>
          <w:ilvl w:val="0"/>
          <w:numId w:val="18"/>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 xml:space="preserve">Percentage fertility = </w:t>
      </w:r>
      <m:oMath>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r>
                  <w:rPr>
                    <w:rFonts w:ascii="Cambria Math" w:cs="Times New Roman" w:eastAsia="宋体" w:hAnsi="Cambria Math"/>
                    <w:sz w:val="24"/>
                    <w:szCs w:val="24"/>
                  </w:rPr>
                  <m:t>number of fertile eggs</m:t>
                </m:r>
              </m:num>
              <m:den>
                <m:r>
                  <w:rPr>
                    <w:rFonts w:ascii="Cambria Math" w:cs="Times New Roman" w:eastAsia="宋体" w:hAnsi="Cambria Math"/>
                    <w:sz w:val="24"/>
                    <w:szCs w:val="24"/>
                  </w:rPr>
                  <m:t>number of eggs incubated</m:t>
                </m:r>
              </m:den>
            </m:f>
          </m:e>
        </m:d>
        <m:r>
          <w:rPr>
            <w:rFonts w:ascii="Cambria Math" w:cs="Times New Roman" w:eastAsia="宋体" w:hAnsi="Cambria Math"/>
            <w:sz w:val="24"/>
            <w:szCs w:val="24"/>
          </w:rPr>
          <m:t>×100</m:t>
        </m:r>
      </m:oMath>
    </w:p>
    <w:p>
      <w:pPr>
        <w:pStyle w:val="style179"/>
        <w:spacing w:lineRule="auto" w:line="480"/>
        <w:ind w:left="2880"/>
        <w:rPr>
          <w:rFonts w:ascii="Times New Roman" w:cs="Times New Roman" w:eastAsia="宋体" w:hAnsi="Times New Roman"/>
          <w:sz w:val="24"/>
          <w:szCs w:val="24"/>
        </w:rPr>
      </w:pPr>
      <w:r>
        <w:rPr>
          <w:rFonts w:ascii="Times New Roman" w:cs="Times New Roman" w:eastAsia="宋体" w:hAnsi="Times New Roman"/>
          <w:sz w:val="24"/>
          <w:szCs w:val="24"/>
        </w:rPr>
        <w:t xml:space="preserve">=  </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66</m:t>
            </m:r>
          </m:num>
          <m:den>
            <m:r>
              <w:rPr>
                <w:rFonts w:ascii="Cambria Math" w:cs="Times New Roman" w:eastAsia="宋体" w:hAnsi="Cambria Math"/>
                <w:sz w:val="24"/>
                <w:szCs w:val="24"/>
              </w:rPr>
              <m:t>100</m:t>
            </m:r>
          </m:den>
        </m:f>
        <m:r>
          <w:rPr>
            <w:rFonts w:ascii="Cambria Math" w:cs="Times New Roman" w:eastAsia="宋体" w:hAnsi="Cambria Math"/>
            <w:sz w:val="24"/>
            <w:szCs w:val="24"/>
          </w:rPr>
          <m:t>×100=66%</m:t>
        </m:r>
      </m:oMath>
    </w:p>
    <w:p>
      <w:pPr>
        <w:pStyle w:val="style179"/>
        <w:numPr>
          <w:ilvl w:val="0"/>
          <w:numId w:val="18"/>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Mortality rate =</w:t>
      </w:r>
      <m:oMath>
        <m:d>
          <m:dPr>
            <m:endChr m:val=")"/>
            <m:ctrlPr>
              <w:rPr>
                <w:rFonts w:ascii="Cambria Math" w:cs="Times New Roman" w:eastAsia="宋体" w:hAnsi="Cambria Math"/>
                <w:i/>
                <w:sz w:val="24"/>
                <w:szCs w:val="24"/>
              </w:rPr>
            </m:ctrlPr>
          </m:dPr>
          <m:e>
            <m:f>
              <m:fPr>
                <m:ctrlPr>
                  <w:rPr>
                    <w:rFonts w:ascii="Cambria Math" w:cs="Times New Roman" w:eastAsia="宋体" w:hAnsi="Cambria Math"/>
                    <w:i/>
                    <w:sz w:val="24"/>
                    <w:szCs w:val="24"/>
                  </w:rPr>
                </m:ctrlPr>
              </m:fPr>
              <m:num>
                <m:r>
                  <w:rPr>
                    <w:rFonts w:ascii="Cambria Math" w:cs="Times New Roman" w:eastAsia="宋体" w:hAnsi="Cambria Math"/>
                    <w:sz w:val="24"/>
                    <w:szCs w:val="24"/>
                  </w:rPr>
                  <m:t>number of death embroy</m:t>
                </m:r>
              </m:num>
              <m:den>
                <m:r>
                  <w:rPr>
                    <w:rFonts w:ascii="Cambria Math" w:cs="Times New Roman" w:eastAsia="宋体" w:hAnsi="Cambria Math"/>
                    <w:sz w:val="24"/>
                    <w:szCs w:val="24"/>
                  </w:rPr>
                  <m:t>number of eggs incubated</m:t>
                </m:r>
              </m:den>
            </m:f>
          </m:e>
        </m:d>
      </m:oMath>
    </w:p>
    <w:p>
      <w:pPr>
        <w:pStyle w:val="style179"/>
        <w:spacing w:lineRule="auto" w:line="480"/>
        <w:rPr>
          <w:rFonts w:ascii="Times New Roman" w:cs="Times New Roman" w:eastAsia="宋体" w:hAnsi="Times New Roman"/>
          <w:b/>
          <w:sz w:val="24"/>
          <w:szCs w:val="24"/>
        </w:rPr>
      </w:pPr>
      <w:r>
        <w:rPr>
          <w:rFonts w:ascii="Times New Roman" w:cs="Times New Roman" w:eastAsia="宋体" w:hAnsi="Times New Roman"/>
          <w:sz w:val="24"/>
          <w:szCs w:val="24"/>
        </w:rPr>
        <w:t xml:space="preserve">= </w:t>
      </w:r>
      <m:oMath>
        <m:f>
          <m:fPr>
            <m:ctrlPr>
              <w:rPr>
                <w:rFonts w:ascii="Cambria Math" w:cs="Times New Roman" w:eastAsia="宋体" w:hAnsi="Cambria Math"/>
                <w:i/>
                <w:sz w:val="24"/>
                <w:szCs w:val="24"/>
              </w:rPr>
            </m:ctrlPr>
          </m:fPr>
          <m:num>
            <m:r>
              <w:rPr>
                <w:rFonts w:ascii="Cambria Math" w:cs="Times New Roman" w:eastAsia="宋体" w:hAnsi="Cambria Math"/>
                <w:sz w:val="24"/>
                <w:szCs w:val="24"/>
              </w:rPr>
              <m:t>6</m:t>
            </m:r>
          </m:num>
          <m:den>
            <m:r>
              <w:rPr>
                <w:rFonts w:ascii="Cambria Math" w:cs="Times New Roman" w:eastAsia="宋体" w:hAnsi="Cambria Math"/>
                <w:sz w:val="24"/>
                <w:szCs w:val="24"/>
              </w:rPr>
              <m:t>66</m:t>
            </m:r>
          </m:den>
        </m:f>
        <m:r>
          <w:rPr>
            <w:rFonts w:ascii="Cambria Math" w:cs="Times New Roman" w:eastAsia="宋体" w:hAnsi="Cambria Math"/>
            <w:sz w:val="24"/>
            <w:szCs w:val="24"/>
          </w:rPr>
          <m:t>×100</m:t>
        </m:r>
      </m:oMath>
      <w:r>
        <w:rPr>
          <w:rFonts w:ascii="Times New Roman" w:cs="Times New Roman" w:eastAsia="宋体" w:hAnsi="Times New Roman"/>
          <w:sz w:val="24"/>
          <w:szCs w:val="24"/>
        </w:rPr>
        <w:t xml:space="preserve">  = 9%</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 xml:space="preserve">4.2   Discussion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result of incubation from 4.1 showed the temperature range of (36.1° – 37.5°) during the performance evaluation which corroborate the findings of Hard et al (2010), Gbabo et al (2014), Nithin et al (2014), Oniya et al (2010). This showed that the equipment was suitable for incubating fertile eggs. The relative humidity range (50.1 -60%) during performance evaluation was within the range obtained by Oniya et al(2013). The minimum temperature and humidity from the first day to 21</w:t>
      </w:r>
      <w:r>
        <w:rPr>
          <w:rFonts w:ascii="Times New Roman" w:cs="Times New Roman" w:eastAsia="宋体" w:hAnsi="Times New Roman"/>
          <w:sz w:val="24"/>
          <w:szCs w:val="24"/>
          <w:vertAlign w:val="superscript"/>
        </w:rPr>
        <w:t>st</w:t>
      </w:r>
      <w:r>
        <w:rPr>
          <w:rFonts w:ascii="Times New Roman" w:cs="Times New Roman" w:eastAsia="宋体" w:hAnsi="Times New Roman"/>
          <w:sz w:val="24"/>
          <w:szCs w:val="24"/>
        </w:rPr>
        <w:t xml:space="preserve"> day were 36.1c° and 50% respectively while the maximum temperature was 37.5°c and maximum humidity was 60% for the period of incubation.</w:t>
      </w:r>
    </w:p>
    <w:p>
      <w:pPr>
        <w:pStyle w:val="style0"/>
        <w:spacing w:lineRule="auto" w:line="480"/>
        <w:rPr>
          <w:rFonts w:ascii="Times New Roman" w:cs="Times New Roman" w:eastAsia="宋体"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ind w:left="27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5                                    CONCLUSION</w:t>
      </w:r>
      <w:r>
        <w:rPr>
          <w:rFonts w:ascii="Times New Roman" w:cs="Times New Roman" w:eastAsia="宋体" w:hAnsi="Times New Roman"/>
          <w:b/>
          <w:sz w:val="24"/>
          <w:szCs w:val="24"/>
        </w:rPr>
        <w:t>S</w:t>
      </w:r>
      <w:r>
        <w:rPr>
          <w:rFonts w:ascii="Times New Roman" w:cs="Times New Roman" w:eastAsia="宋体" w:hAnsi="Times New Roman"/>
          <w:b/>
          <w:sz w:val="24"/>
          <w:szCs w:val="24"/>
        </w:rPr>
        <w:t xml:space="preserve"> AND RECOMMENDATION</w:t>
      </w:r>
      <w:r>
        <w:rPr>
          <w:rFonts w:ascii="Times New Roman" w:cs="Times New Roman" w:eastAsia="宋体" w:hAnsi="Times New Roman"/>
          <w:b/>
          <w:sz w:val="24"/>
          <w:szCs w:val="24"/>
        </w:rPr>
        <w:t>S</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5.1     Conclusion</w:t>
      </w:r>
      <w:r>
        <w:rPr>
          <w:rFonts w:ascii="Times New Roman" w:cs="Times New Roman" w:eastAsia="宋体" w:hAnsi="Times New Roman"/>
          <w:b/>
          <w:sz w:val="24"/>
          <w:szCs w:val="24"/>
        </w:rPr>
        <w:t>s</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From the study carried out, the following are drawn:</w:t>
      </w:r>
    </w:p>
    <w:p>
      <w:pPr>
        <w:pStyle w:val="style179"/>
        <w:numPr>
          <w:ilvl w:val="0"/>
          <w:numId w:val="23"/>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 xml:space="preserve">A hybrid egg incubator that combines electricity with solar energy to complement one another to prevent power interruption of the machine during incubation was modified and constructed. </w:t>
      </w:r>
    </w:p>
    <w:p>
      <w:pPr>
        <w:pStyle w:val="style179"/>
        <w:numPr>
          <w:ilvl w:val="0"/>
          <w:numId w:val="23"/>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 xml:space="preserve">The temperature and humidity range within the incubator during performance evaluation were 36.1 – 37.5°c and 50.1 – 60% respectively. The percentage hatachability of the incubation is 91%. The incubator is suitable for the hatching of poultry eggs and is therefore recommended for poultry farmers. </w:t>
      </w:r>
    </w:p>
    <w:p>
      <w:pPr>
        <w:pStyle w:val="style0"/>
        <w:spacing w:lineRule="auto" w:line="480"/>
        <w:rPr>
          <w:rFonts w:ascii="Times New Roman" w:cs="Times New Roman" w:eastAsia="宋体" w:hAnsi="Times New Roman"/>
          <w:b/>
          <w:sz w:val="24"/>
          <w:szCs w:val="24"/>
        </w:rPr>
      </w:pPr>
      <w:r>
        <w:rPr>
          <w:rFonts w:ascii="Times New Roman" w:cs="Times New Roman" w:eastAsia="宋体" w:hAnsi="Times New Roman"/>
          <w:b/>
          <w:sz w:val="24"/>
          <w:szCs w:val="24"/>
        </w:rPr>
        <w:t>5.2   Recommendatio</w:t>
      </w:r>
      <w:r>
        <w:rPr>
          <w:rFonts w:ascii="Times New Roman" w:cs="Times New Roman" w:eastAsia="宋体" w:hAnsi="Times New Roman"/>
          <w:b/>
          <w:sz w:val="24"/>
          <w:szCs w:val="24"/>
        </w:rPr>
        <w:t xml:space="preserve">ns </w:t>
      </w:r>
    </w:p>
    <w:p>
      <w:pPr>
        <w:pStyle w:val="style0"/>
        <w:spacing w:lineRule="auto" w:line="480"/>
        <w:rPr>
          <w:rFonts w:ascii="Times New Roman" w:cs="Times New Roman" w:eastAsia="宋体" w:hAnsi="Times New Roman"/>
          <w:sz w:val="24"/>
          <w:szCs w:val="24"/>
        </w:rPr>
      </w:pPr>
      <w:r>
        <w:rPr>
          <w:rFonts w:ascii="Times New Roman" w:cs="Times New Roman" w:eastAsia="宋体" w:hAnsi="Times New Roman"/>
          <w:sz w:val="24"/>
          <w:szCs w:val="24"/>
        </w:rPr>
        <w:t>The following recommendations are made:</w:t>
      </w:r>
    </w:p>
    <w:p>
      <w:pPr>
        <w:pStyle w:val="style179"/>
        <w:numPr>
          <w:ilvl w:val="0"/>
          <w:numId w:val="24"/>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 xml:space="preserve">Intensive performance evaluation should be carryout using other species of poultry birds like turkey, duck, guinea fowl. </w:t>
      </w:r>
    </w:p>
    <w:p>
      <w:pPr>
        <w:pStyle w:val="style179"/>
        <w:numPr>
          <w:ilvl w:val="0"/>
          <w:numId w:val="24"/>
        </w:numPr>
        <w:spacing w:after="160" w:lineRule="auto" w:line="480"/>
        <w:jc w:val="left"/>
        <w:rPr>
          <w:rFonts w:ascii="Times New Roman" w:cs="Times New Roman" w:eastAsia="宋体" w:hAnsi="Times New Roman"/>
          <w:sz w:val="24"/>
          <w:szCs w:val="24"/>
        </w:rPr>
      </w:pPr>
      <w:r>
        <w:rPr>
          <w:rFonts w:ascii="Times New Roman" w:cs="Times New Roman" w:eastAsia="宋体" w:hAnsi="Times New Roman"/>
          <w:sz w:val="24"/>
          <w:szCs w:val="24"/>
        </w:rPr>
        <w:t>Sponsorship should be provided by relevant agencies in order to improve the machine and stop importation of incubators.</w:t>
      </w:r>
    </w:p>
    <w:p>
      <w:pPr>
        <w:pStyle w:val="style0"/>
        <w:spacing w:lineRule="auto" w:line="480"/>
        <w:jc w:val="center"/>
        <w:rPr>
          <w:rFonts w:ascii="Times New Roman" w:cs="Times New Roman" w:hAnsi="Times New Roman"/>
          <w:b/>
          <w:sz w:val="28"/>
        </w:rPr>
      </w:pPr>
    </w:p>
    <w:p>
      <w:pPr>
        <w:pStyle w:val="style0"/>
        <w:spacing w:lineRule="auto" w:line="480"/>
        <w:jc w:val="center"/>
        <w:rPr>
          <w:rFonts w:ascii="Times New Roman" w:cs="Times New Roman" w:hAnsi="Times New Roman"/>
          <w:b/>
          <w:sz w:val="28"/>
        </w:rPr>
      </w:pPr>
    </w:p>
    <w:p>
      <w:pPr>
        <w:pStyle w:val="style0"/>
        <w:spacing w:lineRule="auto" w:line="480"/>
        <w:jc w:val="center"/>
        <w:rPr>
          <w:rFonts w:ascii="Times New Roman" w:cs="Times New Roman" w:hAnsi="Times New Roman"/>
          <w:b/>
          <w:sz w:val="28"/>
        </w:rPr>
      </w:pPr>
    </w:p>
    <w:p>
      <w:pPr>
        <w:pStyle w:val="style0"/>
        <w:spacing w:lineRule="auto" w:line="480"/>
        <w:jc w:val="center"/>
        <w:rPr>
          <w:rFonts w:ascii="Times New Roman" w:cs="Times New Roman" w:hAnsi="Times New Roman"/>
          <w:b/>
          <w:sz w:val="28"/>
        </w:rPr>
      </w:pPr>
    </w:p>
    <w:p>
      <w:pPr>
        <w:pStyle w:val="style0"/>
        <w:spacing w:lineRule="auto" w:line="480"/>
        <w:jc w:val="center"/>
        <w:rPr>
          <w:rFonts w:ascii="Times New Roman" w:cs="Times New Roman" w:hAnsi="Times New Roman"/>
          <w:b/>
          <w:sz w:val="28"/>
        </w:rPr>
      </w:pPr>
    </w:p>
    <w:p>
      <w:pPr>
        <w:pStyle w:val="style0"/>
        <w:spacing w:lineRule="auto" w:line="480"/>
        <w:jc w:val="center"/>
        <w:rPr>
          <w:rFonts w:ascii="Times New Roman" w:cs="Times New Roman" w:hAnsi="Times New Roman"/>
          <w:b/>
          <w:sz w:val="28"/>
        </w:rPr>
      </w:pPr>
      <w:r>
        <w:rPr>
          <w:rFonts w:ascii="Times New Roman" w:cs="Times New Roman" w:hAnsi="Times New Roman"/>
          <w:b/>
          <w:sz w:val="28"/>
        </w:rPr>
        <w:t>REFERENCES</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Ajani,A.S, Olusoji, A.O, Egbeyele G.B and Adeniyi M.O (2020): Design and Construction of automated Eggs incubator for small scale poultry farmer. Internal Journal of technical Research and Science. Volume 5 issue 8 P 1-9.</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Benjanim,N and Oye, N.D(2012): Modification of the Design of Poultry Incubator. International Journal of Application or Innovation in Engineering 1: 90 – 102.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Gbabo, A, Liberty, J.T,Gune, O.N and Owa, G.J (2014): Design, Construction and Performance Evaluation of an Electric power  Egg incubator. International Journal of Research in engineering and Technology 3 : 521 – 526.</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Harb,S.K, Habib, Y.A, Kasfem, A.M and poultry egg incubator to suit small farmer. Egypt Journal Agricultural Research 88 (1) 193 – 210.</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Oniya, O.O, Akande, F.B, Lawal, A.O and Adeyemo, A.S(2013): Development of a low – cost semi – automated Incubator. Journal of Agricultural Engineering and Technology Vol. 21 Issued P 27 -36.</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Nithin,T.A,Shamea, L.M and Pradeep, K(2014): Design and Implementation of Solar PV Poultry Incubator. International Journal of Engineering and Advance Technology (IJEAT) Vol 3 (3) pg 289 – 291.</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Abba – Ayi, M.A, Usman, A.R and Shuwa, M (20240: Design of a Smart Solar Hybrid Egg Incubator for of Engineering, technology and environment Vol 20(2) pg 375 – 384.</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Bala, A.M,Abubakar, M.A, Bello M.S and Sakako, T(2020): Design ,Construction of a Fully Automated Egg Incubator using Electric Battery. Egg Incubator using Electric battery. African Scholar journal of African Sustainance Development 18(2): 319 – 332.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Abubakar,M.A, Daheer, A.A Adache,A.L Ferdinad, I.O (2023): Development and Testing of an Automated Egg Incubator. International Journal of Advanced in Engineering and Management (IJAEM) 5(6). 191 – 202.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Mansaray, K. G., and Yansaneh, O. "Fabrication and performance evaluation of a solar powered chicken egg incubator", Int. J. Emerg. Technol. Adv. Eng., vol. 5, issue 6, pp. 31-36, 2015.</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Olasunkanmi, J. N., Akintade, O. O., and Kehinde, L. O. "Development of a GSM based DC Powered Bird Egg Incubator", International Journal of Engineering</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Okonkwo, W. I., and Chukwuezie, O. C. "Characterization of a photovoltaic powered poultry egg incubator", in 4th International Conference on Agriculture and Animal Science, Singapore, 2012, pp.1-6. Available: https://doi.org/10.7763/IPCBEE</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 xml:space="preserve">Soeb, M. A., Al Mamun, M. R., Shammi, S., Uddin, M., and Eimon, G. A. "Design and Fabrication of Low-Cost Incubator to Evaluate Hatching Performance of Egg", European Journal of Engineering and Technology Research, vol. 6, issue 7, pp. 91- 96, 2021. Available: </w:t>
      </w:r>
      <w:r>
        <w:rPr/>
        <w:fldChar w:fldCharType="begin"/>
      </w:r>
      <w:r>
        <w:instrText xml:space="preserve"> HYPERLINK </w:instrText>
      </w:r>
      <w:r>
        <w:rPr/>
        <w:fldChar w:fldCharType="separate"/>
      </w:r>
      <w:r>
        <w:rPr>
          <w:rStyle w:val="style85"/>
          <w:rFonts w:ascii="Times New Roman" w:cs="Times New Roman" w:hAnsi="Times New Roman"/>
          <w:sz w:val="24"/>
          <w:szCs w:val="24"/>
        </w:rPr>
        <w:t>http://dx.doi.org/10.24018/ejers.202 1.6.7.2662</w:t>
      </w:r>
      <w:r>
        <w:rPr/>
        <w:fldChar w:fldCharType="end"/>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 xml:space="preserve">Yadav, B. K., Pokhrel, N., Khatiwada, D., Khanal, M., Bajracharya, T., and Dhakal, R. "Design, Fabrication, and Performance Analysis of an Automatic Horizontal Egg, Incubator", Journal of the Institute of 1. Engineering, vot. 16, issue 1, pp. 78-85, 2021, Available: </w:t>
      </w:r>
      <w:r>
        <w:rPr/>
        <w:fldChar w:fldCharType="begin"/>
      </w:r>
      <w:r>
        <w:instrText xml:space="preserve"> HYPERLINK </w:instrText>
      </w:r>
      <w:r>
        <w:rPr/>
        <w:fldChar w:fldCharType="separate"/>
      </w:r>
      <w:r>
        <w:rPr>
          <w:rStyle w:val="style85"/>
          <w:rFonts w:ascii="Times New Roman" w:cs="Times New Roman" w:hAnsi="Times New Roman"/>
          <w:sz w:val="24"/>
          <w:szCs w:val="24"/>
        </w:rPr>
        <w:t>https://doi.org/10.3126/jie.v1611.36 557</w:t>
      </w:r>
      <w:r>
        <w:rPr/>
        <w:fldChar w:fldCharType="end"/>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 xml:space="preserve">Uzodinma, E. O., Ojike, O., Etoamaihe, U, J., and Okonkwo, W. I. "Performance study, of a solar poultry egg incubator with phase change heat storage subsystem", Case Studies Thermal Engineering, vol. 18, issuę 100593, 2020. Available: </w:t>
      </w:r>
      <w:r>
        <w:rPr/>
        <w:fldChar w:fldCharType="begin"/>
      </w:r>
      <w:r>
        <w:instrText xml:space="preserve"> HYPERLINK </w:instrText>
      </w:r>
      <w:r>
        <w:rPr/>
        <w:fldChar w:fldCharType="separate"/>
      </w:r>
      <w:r>
        <w:rPr>
          <w:rStyle w:val="style85"/>
          <w:rFonts w:ascii="Times New Roman" w:cs="Times New Roman" w:hAnsi="Times New Roman"/>
          <w:sz w:val="24"/>
          <w:szCs w:val="24"/>
        </w:rPr>
        <w:t>https://doi.org/10.1016/j.csite 2020.100593</w:t>
      </w:r>
      <w:r>
        <w:rPr/>
        <w:fldChar w:fldCharType="end"/>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Divagar, V., Kannan, N., and Thiruvaran, T. "Development of an automated solar-driven hybrid egg incubator", 2022. Available: https:// nastec.gov.lk</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Osanyinpeju, K., Aderinlewo, A., Adetunji, O., and Ajisegiri, E. "Development of Solar powered poultry egg incubator", in College of Engineering International . Conference, Federal University of Agriculture, Abeokuta, 2016, p. 11.</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Ogunwande, G. A., Ajayi, O. A., Ogunjimi, L. A. O. and Osunade, J. A. "Development of a still-air incubator with nonthermostatic control", Ife Journal of Technology, vol. 19, issue 2, pp. 59-62, 2010. A</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Niranjan, L., Venkatesan, C., Suhas, A. R., Satheeskumaran, S., and Nawaz, S. A. "Design and implementation of chicken egg incubator for hatching using IoT", Int. J. Computational Science and Engineering, vol. 24, issue 4, pp. 363-372, 2021. Available: https ://doi.org/10.1504/IJCSE.2021.117018</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 xml:space="preserve">Olaoye, I. O, Lawal, B. M., Ibrahim, S. O., and Sanusi, B. A. "An Electrically Operated Incubator for Household", Greener Journal of Science and Technological Research, vol. 3, issue 5, pp. 160-165, 2013. Available: </w:t>
      </w:r>
      <w:r>
        <w:rPr/>
        <w:fldChar w:fldCharType="begin"/>
      </w:r>
      <w:r>
        <w:instrText xml:space="preserve"> HYPERLINK </w:instrText>
      </w:r>
      <w:r>
        <w:rPr/>
        <w:fldChar w:fldCharType="separate"/>
      </w:r>
      <w:r>
        <w:rPr>
          <w:rStyle w:val="style85"/>
          <w:rFonts w:ascii="Times New Roman" w:cs="Times New Roman" w:hAnsi="Times New Roman"/>
          <w:sz w:val="24"/>
          <w:szCs w:val="24"/>
        </w:rPr>
        <w:t>https://doi.org/10.15580/GJSETR.2013.5.1127 12300</w:t>
      </w:r>
      <w:r>
        <w:rPr/>
        <w:fldChar w:fldCharType="end"/>
      </w: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Here is the list arranged in alphabetical order based on the first author’s last name:</w:t>
      </w: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Abba – Ayi, M.A., Usman, A.R., &amp; Shuwa, M. (2024). Design of a Smart Solar Hybrid Egg Incubator for Engineering, Technology and Environment, 20(2), 375–384.</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Abubakar, M.A., Daheer, A.A., Adache, A.L., &amp; Ferdinand, I.O. (2023). Development and Testing of an Automated Egg Incubator. International Journal of Advanced in Engineering and Management (IJAEM), 5(6), 191–202.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Adeyemo, A. A., &amp; Onikoyi, M. P. (2012). Prospects and Challenges of Large Scale Commercial Poultry Production in Nigeria. Agricultural Journal, 7, 388–393.</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Ajani, A.S., Olusoji, A.O., Egbeyele, G.B., &amp; Adeniyi, M.O. (2020). Design and Construction of Automated Eggs Incubator for Small Scale Poultry Farmer. International Journal of Technical Research and Science, 5(8), 1–9.</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Adriaensen, H., Parasote, V., Castilla, I., Bernardet, N., Halgrain, M., Lecompte, F., &amp; Réhault-Godbert, S. (2022). How egg storage duration prior to incubation impairs egg quality and chicken embryonic development: Contribution of imaging technologies. Frontiers in Physiology, 13. https://doi.org/10.3389/fphys.2022.902154</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Anosike, F. U., Naanpose, C. D., Rekwot, G. Z., Sani, A., Owoshagba, O. B., &amp; Madziga, I. I. (2015). Challenges of small-holder poultry farmers in Chikun Local Government Area of Kaduna State, Nigeria. Proceedings of the 20th Annual Conference of the Animal Science Association of Nigeria, 6th–10th September, 2015, University of Ibadan, Oyo State, pp. 302–306.</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Aromolaran, A. K., U. A. B., L. K., M. M., &amp; Adamu, A. M. (2022). Construction of an Electrically Operated Egg Incubator. International Journal of Modern Engineering Sciences, 5(1), 1–18.</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Bala, A.M., Abubakar, M.A., Bello, M.S., &amp; Sakako, T. (2020). Design and Construction of a Fully Automated Egg Incubator Using Electric Battery. African Scholar Journal of African Sustainability Development, 18(2), 319–332.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Benjanim, N., &amp; Oye, N.D. (2012). Modification of the Design of Poultry Incubator. International Journal of Application or Innovation in Engineering, 1, 90–102.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Bekhet, G., &amp; Khalifa, A.Y.Z. (2022). Essential oil sanitizers to sanitize hatching eggs.</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Boleli, I.C., Morita, V.S., Matos Jr., J.B., Thimotheo, M., &amp; Almeida, V.R. (2016). Poultry egg incubation: Integrating and optimizing production efficiency.</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Çam, M., Kaya, Z.K., Güler, S., Harman, H., &amp; Kırıkçı, K. (2022). Influence of egg storage time, position, and turning on egg weight loss, embryonic mortality, and hatching traits in chukar partridge (Alectoris chukar). Italian Journal of Animal Science, 21, 1632–1641.</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Divagar, V., Kannan, N., &amp; Thiruvaran, T. (2022). Development of an automated solar-driven hybrid egg incubator. Available: https://nastec.gov.lk</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Gbabo, A., Liberty, J.T., Gune, O.N., &amp; Owa, G.J. (2014). Design, Construction and Performance Evaluation of an Electric Power Egg Incubator. International Journal of Research in Engineering and Technology, 3, 521–526.</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Günhan, Ş., &amp; Kırıkçı, K. (2017). Effects of different storage time on hatching results and some egg quality characteristics of rock partridge (A. graeca) (management and production). Poultry Science, 96, 1628–1634.</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Harb, S.K., Habib, Y.A., Kasfem, A.M., &amp; Poultry Egg Incubator to Suit Small Farmers. Egypt Journal of Agricultural Research, 88(1), 193–210.</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Katekhong, W., &amp; Charoenrein, S. (2016). Changes in physical and gelling properties of freeze-dried egg white as a result of temperature and relative humidity.</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Kingori, A.M. (2011). Review of the Factors that Influence Egg Fertility and Hatchability in Poultry. International Journal of Poultry Science, 10(6), 483–492.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Mansaray, K. G., &amp; Yansaneh, O. (2015). Fabrication and performance evaluation of a solar powered chicken egg incubator. International Journal of Emerging Technologies and Advanced Engineering, 5(6), 31–36.</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Markson, J., &amp; Brundage, C. (2019). Cooling periods enhance specific pathogen free (SPF) poultry egg hatchability.</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Muhammad. (2022). International Journal of Scientific Engineering and Science, 6(11), 53–57.</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Muttaq in, A., Ihsan, &amp; H. Irawan. (2022). Peningkatan Produktivitas Ternak Ayam Melalui Technology Incubator.</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Nithin, T.A., Shamea, L.M., &amp; Pradeep, K. (2014). Design and Implementation of Solar PV Poultry Incubator. International Journal of Engineering and Advanced Technology (IJEAT), 3(3), 289–291.</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Niranjan, L., Venkatesan, C., Suhas, A.R., Satheeskumaran, S., &amp; Nawaz, S.A. (2021). Design and implementation of chicken egg incubator for hatching using IoT. International Journal of Computational Science and Engineering, 24(4), 363–372. Available: https://doi.org/10.1504/IJCSE.2021.117018</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Olasunkanmi, J.N., Akintade, O.O., &amp; Kehinde, L.O. Development of a GSM based DC Powered Bird Egg Incubator. International Journal of Engineering.</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Ogunwande, G.A., Ajayi, O.A., Ogunjimi, L.A.O., &amp; Osunade, J.A. (2010). Development of a still-air incubator with non-thermostatic control. Ife Journal of Technology, 19(2), 59–62.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Okonkwo, W.I., &amp; Chukwuezie, O.C. (2012). Characterization of a photovoltaic powered poultry egg incubator. In 4th International Conference on Agriculture and Animal Science, Singapore, pp. 1-6. Available: https://doi.org/10.7763/IPCBEE</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Osanyinpeju, K., Aderinlewo, A., Adetunji, O., &amp; Ajisegiri, E. (2016). Development of Solar Powered Poultry Egg Incubator. In College of Engineering International Conference, Federal University of Agriculture, Abeokuta, p. 11.</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Paguntalan, R.B., &amp; Oquino, V.H. (2016). Design and development of a microcontroller based egg incubator for small scale poultry production. Global Journal of Science Frontiers Research, 16, 43–48.</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Soeb, M.A., Al Mamun, M.R., Shammi, S., Uddin, M., &amp; Eimon, G.A. (2021). Design and Fabrication of Low-Cost Incubator to Evaluate Hatching Performance of Egg. European Journal of Engineering and Technology Research, 6(7), 91–96. Available: http://dx.doi.org/10.24018/ejers.2021.6.7.2662</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Uzodinma, E.O., Ojike, O., Etoamaihe, U.J., &amp; Okonkwo, W.I. (2020). Performance study of a solar poultry egg incubator with phase change heat storage subsystem. Case Studies in Thermal Engineering, 18, 100593. Available: https://doi.org/10.1016/j.csite.2020.100593</w:t>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sz w:val="24"/>
          <w:szCs w:val="24"/>
        </w:rPr>
        <w:t xml:space="preserve">Yadav, B.K., Pokhrel, N., Khatiwada, D., Khanal, M., Bajracharya, T., &amp; Dhakal, R. (2021). Design, Fabrication, and Performance Analysis of an Automatic Horizontal Egg Incubator. Journal of the Institute of Engineering, 16(1), 78–85. Available: </w:t>
      </w:r>
      <w:r>
        <w:rPr/>
        <w:fldChar w:fldCharType="begin"/>
      </w:r>
      <w:r>
        <w:instrText xml:space="preserve"> HYPERLINK "https://doi.org/10.3126/jie.v1611.36557" </w:instrText>
      </w:r>
      <w:r>
        <w:rPr/>
        <w:fldChar w:fldCharType="separate"/>
      </w:r>
      <w:r>
        <w:rPr>
          <w:rStyle w:val="style85"/>
          <w:rFonts w:ascii="Times New Roman" w:cs="Times New Roman" w:hAnsi="Times New Roman"/>
          <w:sz w:val="24"/>
          <w:szCs w:val="24"/>
        </w:rPr>
        <w:t>https://doi.org/10.3126/jie.v1611.36557</w:t>
      </w:r>
      <w:r>
        <w:rPr/>
        <w:fldChar w:fldCharType="end"/>
      </w: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r>
        <w:rPr>
          <w:noProof/>
          <w:lang w:val="en-US" w:eastAsia="en-US"/>
        </w:rPr>
        <w:drawing>
          <wp:inline distL="0" distT="0" distB="0" distR="0">
            <wp:extent cx="5943600" cy="4573905"/>
            <wp:effectExtent l="0" t="0" r="0" b="0"/>
            <wp:docPr id="1034"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6" cstate="print"/>
                    <a:srcRect l="0" t="0" r="0" b="0"/>
                    <a:stretch/>
                  </pic:blipFill>
                  <pic:spPr>
                    <a:xfrm rot="0">
                      <a:off x="0" y="0"/>
                      <a:ext cx="5943600" cy="4573905"/>
                    </a:xfrm>
                    <a:prstGeom prst="rect"/>
                  </pic:spPr>
                </pic:pic>
              </a:graphicData>
            </a:graphic>
          </wp:inline>
        </w:drawing>
      </w:r>
    </w:p>
    <w:p>
      <w:pPr>
        <w:pStyle w:val="style0"/>
        <w:spacing w:lineRule="auto" w:line="480"/>
        <w:rPr>
          <w:rFonts w:ascii="Times New Roman" w:cs="Times New Roman" w:hAnsi="Times New Roman"/>
          <w:b/>
          <w:sz w:val="24"/>
          <w:szCs w:val="28"/>
        </w:rPr>
      </w:pPr>
      <w:r>
        <w:rPr>
          <w:rFonts w:ascii="Times New Roman" w:cs="Times New Roman" w:hAnsi="Times New Roman"/>
          <w:b/>
        </w:rPr>
        <w:t>Exploded View of Hybrid Eggs Incubator</w:t>
      </w:r>
      <w:r>
        <w:rPr>
          <w:rFonts w:ascii="Times New Roman" w:cs="Times New Roman" w:hAnsi="Times New Roman"/>
          <w:b/>
          <w:szCs w:val="28"/>
        </w:rPr>
        <w:t xml:space="preserve"> </w:t>
      </w:r>
    </w:p>
    <w:p>
      <w:pPr>
        <w:pStyle w:val="style0"/>
        <w:spacing w:lineRule="auto" w:line="480"/>
        <w:ind w:left="720" w:hanging="720"/>
        <w:rPr>
          <w:rFonts w:ascii="Times New Roman" w:cs="Times New Roman" w:hAnsi="Times New Roman"/>
          <w:sz w:val="24"/>
          <w:szCs w:val="24"/>
        </w:rPr>
      </w:pPr>
      <w:r>
        <w:rPr/>
        <w:drawing>
          <wp:inline distL="114300" distT="0" distB="0" distR="114300">
            <wp:extent cx="4106236" cy="4635976"/>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5" cstate="print"/>
                    <a:srcRect l="0" t="0" r="0" b="0"/>
                    <a:stretch/>
                  </pic:blipFill>
                  <pic:spPr>
                    <a:xfrm rot="0">
                      <a:off x="0" y="0"/>
                      <a:ext cx="4106236" cy="4635976"/>
                    </a:xfrm>
                    <a:prstGeom prst="rect"/>
                  </pic:spPr>
                </pic:pic>
              </a:graphicData>
            </a:graphic>
          </wp:inline>
        </w:drawing>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noProof/>
          <w:sz w:val="24"/>
          <w:szCs w:val="24"/>
          <w:lang w:val="en-US" w:eastAsia="en-US"/>
        </w:rPr>
        <w:drawing>
          <wp:inline distL="0" distT="0" distB="0" distR="0">
            <wp:extent cx="45011" cy="120549"/>
            <wp:effectExtent l="0" t="0" r="0" b="0"/>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7" cstate="print"/>
                    <a:srcRect l="0" t="0" r="0" b="0"/>
                    <a:stretch/>
                  </pic:blipFill>
                  <pic:spPr>
                    <a:xfrm rot="0">
                      <a:off x="0" y="0"/>
                      <a:ext cx="45011" cy="120549"/>
                    </a:xfrm>
                    <a:prstGeom prst="rect"/>
                  </pic:spPr>
                </pic:pic>
              </a:graphicData>
            </a:graphic>
          </wp:inline>
        </w:drawing>
      </w:r>
    </w:p>
    <w:p>
      <w:pPr>
        <w:pStyle w:val="style0"/>
        <w:spacing w:lineRule="auto" w:line="480"/>
        <w:ind w:left="720" w:hanging="720"/>
        <w:rPr>
          <w:rFonts w:ascii="Times New Roman" w:cs="Times New Roman" w:hAnsi="Times New Roman"/>
          <w:sz w:val="24"/>
          <w:szCs w:val="24"/>
        </w:rPr>
      </w:pPr>
      <w:r>
        <w:rPr>
          <w:rFonts w:ascii="Times New Roman" w:cs="Times New Roman" w:hAnsi="Times New Roman"/>
          <w:b/>
          <w:sz w:val="24"/>
          <w:szCs w:val="24"/>
        </w:rPr>
        <w:t>Assembly View of Hybrid Eggs Incubator</w:t>
      </w:r>
    </w:p>
    <w:p>
      <w:pPr>
        <w:pStyle w:val="style0"/>
        <w:spacing w:lineRule="auto" w:line="480"/>
        <w:ind w:left="720" w:hanging="720"/>
        <w:rPr>
          <w:rFonts w:ascii="Times New Roman" w:cs="Times New Roman" w:hAnsi="Times New Roman"/>
          <w:sz w:val="24"/>
          <w:szCs w:val="24"/>
        </w:rPr>
      </w:pPr>
    </w:p>
    <w:p>
      <w:pPr>
        <w:pStyle w:val="style0"/>
        <w:spacing w:lineRule="auto" w:line="480"/>
        <w:ind w:left="720" w:hanging="720"/>
        <w:rPr>
          <w:rFonts w:ascii="Times New Roman" w:cs="Times New Roman" w:hAnsi="Times New Roman"/>
          <w:sz w:val="24"/>
          <w:szCs w:val="24"/>
        </w:rPr>
      </w:pPr>
      <w:r>
        <w:rPr>
          <w:noProof/>
          <w:lang w:val="en-US" w:eastAsia="en-US"/>
        </w:rPr>
        <w:drawing>
          <wp:inline distL="0" distT="0" distB="0" distR="0">
            <wp:extent cx="5943600" cy="4467860"/>
            <wp:effectExtent l="0" t="0" r="0" b="8890"/>
            <wp:docPr id="1036"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8" cstate="print"/>
                    <a:srcRect l="0" t="0" r="0" b="0"/>
                    <a:stretch/>
                  </pic:blipFill>
                  <pic:spPr>
                    <a:xfrm rot="0">
                      <a:off x="0" y="0"/>
                      <a:ext cx="5943600" cy="4467860"/>
                    </a:xfrm>
                    <a:prstGeom prst="rect"/>
                  </pic:spPr>
                </pic:pic>
              </a:graphicData>
            </a:graphic>
          </wp:inline>
        </w:drawing>
      </w:r>
    </w:p>
    <w:p>
      <w:pPr>
        <w:pStyle w:val="style0"/>
        <w:spacing w:lineRule="auto" w:line="480"/>
        <w:ind w:left="720" w:hanging="720"/>
        <w:rPr>
          <w:rFonts w:ascii="Times New Roman" w:cs="Times New Roman" w:hAnsi="Times New Roman"/>
          <w:b/>
          <w:sz w:val="24"/>
          <w:szCs w:val="24"/>
        </w:rPr>
      </w:pPr>
      <w:r>
        <w:rPr>
          <w:rFonts w:ascii="Times New Roman" w:cs="Times New Roman" w:hAnsi="Times New Roman"/>
          <w:b/>
          <w:sz w:val="24"/>
          <w:szCs w:val="24"/>
        </w:rPr>
        <w:t>Orthographic View of Incubator</w:t>
      </w:r>
    </w:p>
    <w:sectPr>
      <w:pgSz w:w="12240" w:h="15840" w:orient="portrait"/>
      <w:pgMar w:top="1440" w:right="1440" w:bottom="1440" w:left="1440" w:header="720" w:footer="288" w:gutter="0"/>
      <w:pgNumType w:start="1"/>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3" w:usb2="00000009" w:usb3="00000000" w:csb0="000001FF" w:csb1="00000000"/>
  </w:font>
  <w:font w:name="Arial">
    <w:altName w:val="Arial"/>
    <w:panose1 w:val="020b0604020002020204"/>
    <w:charset w:val="00"/>
    <w:family w:val="swiss"/>
    <w:pitch w:val="variable"/>
    <w:sig w:usb0="E0002A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A2A748BA"/>
    <w:lvl w:ilvl="0">
      <w:start w:val="1"/>
      <w:numFmt w:val="lowerRoman"/>
      <w:lvlText w:val="%1."/>
      <w:lvlJc w:val="left"/>
      <w:pPr>
        <w:tabs>
          <w:tab w:val="left" w:leader="none" w:pos="425"/>
        </w:tabs>
        <w:ind w:left="425" w:hanging="425"/>
      </w:pPr>
      <w:rPr>
        <w:rFonts w:hint="default"/>
      </w:rPr>
    </w:lvl>
  </w:abstractNum>
  <w:abstractNum w:abstractNumId="1">
    <w:nsid w:val="00000001"/>
    <w:multiLevelType w:val="hybridMultilevel"/>
    <w:tmpl w:val="AD2AC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F18ABE68"/>
    <w:lvl w:ilvl="0" w:tplc="0809001B">
      <w:start w:val="1"/>
      <w:numFmt w:val="lowerRoman"/>
      <w:lvlText w:val="%1."/>
      <w:lvlJc w:val="right"/>
      <w:pPr>
        <w:ind w:left="1127" w:hanging="360"/>
      </w:pPr>
    </w:lvl>
    <w:lvl w:ilvl="1" w:tplc="08090019" w:tentative="1">
      <w:start w:val="1"/>
      <w:numFmt w:val="lowerLetter"/>
      <w:lvlText w:val="%2."/>
      <w:lvlJc w:val="left"/>
      <w:pPr>
        <w:ind w:left="1847" w:hanging="360"/>
      </w:pPr>
    </w:lvl>
    <w:lvl w:ilvl="2" w:tplc="0809001B" w:tentative="1">
      <w:start w:val="1"/>
      <w:numFmt w:val="lowerRoman"/>
      <w:lvlText w:val="%3."/>
      <w:lvlJc w:val="right"/>
      <w:pPr>
        <w:ind w:left="2567" w:hanging="180"/>
      </w:pPr>
    </w:lvl>
    <w:lvl w:ilvl="3" w:tplc="0809000F" w:tentative="1">
      <w:start w:val="1"/>
      <w:numFmt w:val="decimal"/>
      <w:lvlText w:val="%4."/>
      <w:lvlJc w:val="left"/>
      <w:pPr>
        <w:ind w:left="3287" w:hanging="360"/>
      </w:pPr>
    </w:lvl>
    <w:lvl w:ilvl="4" w:tplc="08090019" w:tentative="1">
      <w:start w:val="1"/>
      <w:numFmt w:val="lowerLetter"/>
      <w:lvlText w:val="%5."/>
      <w:lvlJc w:val="left"/>
      <w:pPr>
        <w:ind w:left="4007" w:hanging="360"/>
      </w:pPr>
    </w:lvl>
    <w:lvl w:ilvl="5" w:tplc="0809001B" w:tentative="1">
      <w:start w:val="1"/>
      <w:numFmt w:val="lowerRoman"/>
      <w:lvlText w:val="%6."/>
      <w:lvlJc w:val="right"/>
      <w:pPr>
        <w:ind w:left="4727" w:hanging="180"/>
      </w:pPr>
    </w:lvl>
    <w:lvl w:ilvl="6" w:tplc="0809000F" w:tentative="1">
      <w:start w:val="1"/>
      <w:numFmt w:val="decimal"/>
      <w:lvlText w:val="%7."/>
      <w:lvlJc w:val="left"/>
      <w:pPr>
        <w:ind w:left="5447" w:hanging="360"/>
      </w:pPr>
    </w:lvl>
    <w:lvl w:ilvl="7" w:tplc="08090019" w:tentative="1">
      <w:start w:val="1"/>
      <w:numFmt w:val="lowerLetter"/>
      <w:lvlText w:val="%8."/>
      <w:lvlJc w:val="left"/>
      <w:pPr>
        <w:ind w:left="6167" w:hanging="360"/>
      </w:pPr>
    </w:lvl>
    <w:lvl w:ilvl="8" w:tplc="0809001B" w:tentative="1">
      <w:start w:val="1"/>
      <w:numFmt w:val="lowerRoman"/>
      <w:lvlText w:val="%9."/>
      <w:lvlJc w:val="right"/>
      <w:pPr>
        <w:ind w:left="6887" w:hanging="180"/>
      </w:pPr>
    </w:lvl>
  </w:abstractNum>
  <w:abstractNum w:abstractNumId="3">
    <w:nsid w:val="00000003"/>
    <w:multiLevelType w:val="hybridMultilevel"/>
    <w:tmpl w:val="926A7CCE"/>
    <w:lvl w:ilvl="0" w:tplc="57446398">
      <w:start w:val="1"/>
      <w:numFmt w:val="lowerRoman"/>
      <w:lvlText w:val="%1."/>
      <w:lvlJc w:val="right"/>
      <w:pPr>
        <w:ind w:left="720" w:hanging="360"/>
      </w:pPr>
      <w:rPr>
        <w:b w:val="false"/>
        <w:bCs w:val="fals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hybridMultilevel"/>
    <w:tmpl w:val="0BDAF12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000005"/>
    <w:multiLevelType w:val="hybridMultilevel"/>
    <w:tmpl w:val="B00C28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000006"/>
    <w:multiLevelType w:val="hybridMultilevel"/>
    <w:tmpl w:val="8214B28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7"/>
    <w:multiLevelType w:val="singleLevel"/>
    <w:tmpl w:val="042AB457"/>
    <w:lvl w:ilvl="0">
      <w:start w:val="1"/>
      <w:numFmt w:val="lowerRoman"/>
      <w:lvlText w:val="%1."/>
      <w:lvlJc w:val="left"/>
      <w:pPr>
        <w:tabs>
          <w:tab w:val="left" w:leader="none" w:pos="425"/>
        </w:tabs>
        <w:ind w:left="425" w:hanging="425"/>
      </w:pPr>
      <w:rPr>
        <w:rFonts w:hint="default"/>
      </w:rPr>
    </w:lvl>
  </w:abstractNum>
  <w:abstractNum w:abstractNumId="8">
    <w:nsid w:val="00000008"/>
    <w:multiLevelType w:val="multilevel"/>
    <w:tmpl w:val="88242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9"/>
    <w:multiLevelType w:val="multilevel"/>
    <w:tmpl w:val="0AC258A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000000A"/>
    <w:multiLevelType w:val="hybridMultilevel"/>
    <w:tmpl w:val="616E1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B6AC63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00000C"/>
    <w:multiLevelType w:val="multilevel"/>
    <w:tmpl w:val="35070A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hybridMultilevel"/>
    <w:tmpl w:val="10920C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multilevel"/>
    <w:tmpl w:val="4FD2700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000000F"/>
    <w:multiLevelType w:val="multilevel"/>
    <w:tmpl w:val="512A6CAF"/>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00000010"/>
    <w:multiLevelType w:val="multilevel"/>
    <w:tmpl w:val="53540089"/>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0000011"/>
    <w:multiLevelType w:val="hybridMultilevel"/>
    <w:tmpl w:val="64D6C37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nsid w:val="00000012"/>
    <w:multiLevelType w:val="hybridMultilevel"/>
    <w:tmpl w:val="AA6C7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45FAD9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59DB7F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5"/>
    <w:multiLevelType w:val="hybridMultilevel"/>
    <w:tmpl w:val="F01E75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multilevel"/>
    <w:tmpl w:val="716F7D40"/>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00000017"/>
    <w:multiLevelType w:val="hybridMultilevel"/>
    <w:tmpl w:val="F75060EA"/>
    <w:lvl w:ilvl="0" w:tplc="04090017">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8"/>
  </w:num>
  <w:num w:numId="2">
    <w:abstractNumId w:val="11"/>
  </w:num>
  <w:num w:numId="3">
    <w:abstractNumId w:val="5"/>
  </w:num>
  <w:num w:numId="4">
    <w:abstractNumId w:val="6"/>
  </w:num>
  <w:num w:numId="5">
    <w:abstractNumId w:val="4"/>
  </w:num>
  <w:num w:numId="6">
    <w:abstractNumId w:val="3"/>
  </w:num>
  <w:num w:numId="7">
    <w:abstractNumId w:val="1"/>
  </w:num>
  <w:num w:numId="8">
    <w:abstractNumId w:val="2"/>
  </w:num>
  <w:num w:numId="9">
    <w:abstractNumId w:val="18"/>
  </w:num>
  <w:num w:numId="10">
    <w:abstractNumId w:val="13"/>
  </w:num>
  <w:num w:numId="11">
    <w:abstractNumId w:val="9"/>
  </w:num>
  <w:num w:numId="12">
    <w:abstractNumId w:val="15"/>
  </w:num>
  <w:num w:numId="13">
    <w:abstractNumId w:val="22"/>
  </w:num>
  <w:num w:numId="14">
    <w:abstractNumId w:val="16"/>
  </w:num>
  <w:num w:numId="15">
    <w:abstractNumId w:val="14"/>
  </w:num>
  <w:num w:numId="16">
    <w:abstractNumId w:val="0"/>
  </w:num>
  <w:num w:numId="17">
    <w:abstractNumId w:val="7"/>
  </w:num>
  <w:num w:numId="18">
    <w:abstractNumId w:val="20"/>
  </w:num>
  <w:num w:numId="19">
    <w:abstractNumId w:val="12"/>
  </w:num>
  <w:num w:numId="20">
    <w:abstractNumId w:val="17"/>
  </w:num>
  <w:num w:numId="21">
    <w:abstractNumId w:val="23"/>
  </w:num>
  <w:num w:numId="22">
    <w:abstractNumId w:val="10"/>
  </w:num>
  <w:num w:numId="23">
    <w:abstractNumId w:val="21"/>
  </w:num>
  <w:num w:numId="24">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val="en-GB" w:bidi="ar-SA" w:eastAsia="en-GB"/>
      </w:rPr>
    </w:rPrDefault>
    <w:pPrDefault>
      <w:pPr>
        <w:spacing w:lineRule="auto" w:line="276"/>
      </w:pPr>
    </w:pPrDefault>
  </w:docDefaults>
  <w:style w:type="paragraph" w:default="1" w:styleId="style0">
    <w:name w:val="Normal"/>
    <w:next w:val="style0"/>
    <w:qFormat/>
    <w:pPr>
      <w:jc w:val="both"/>
    </w:pPr>
    <w:rPr>
      <w:sz w:val="21"/>
    </w:rPr>
  </w:style>
  <w:style w:type="paragraph" w:styleId="style1">
    <w:name w:val="heading 1"/>
    <w:basedOn w:val="style4097"/>
    <w:next w:val="style4097"/>
    <w:qFormat/>
    <w:uiPriority w:val="9"/>
    <w:pPr>
      <w:keepNext/>
      <w:keepLines/>
      <w:spacing w:before="400" w:after="120"/>
      <w:outlineLvl w:val="0"/>
    </w:pPr>
    <w:rPr>
      <w:sz w:val="40"/>
      <w:szCs w:val="40"/>
    </w:rPr>
  </w:style>
  <w:style w:type="paragraph" w:styleId="style2">
    <w:name w:val="heading 2"/>
    <w:basedOn w:val="style4097"/>
    <w:next w:val="style4097"/>
    <w:qFormat/>
    <w:uiPriority w:val="9"/>
    <w:pPr>
      <w:keepNext/>
      <w:keepLines/>
      <w:spacing w:before="360" w:after="120"/>
      <w:outlineLvl w:val="1"/>
    </w:pPr>
    <w:rPr>
      <w:sz w:val="32"/>
      <w:szCs w:val="32"/>
    </w:rPr>
  </w:style>
  <w:style w:type="paragraph" w:styleId="style3">
    <w:name w:val="heading 3"/>
    <w:basedOn w:val="style4097"/>
    <w:next w:val="style4097"/>
    <w:qFormat/>
    <w:uiPriority w:val="9"/>
    <w:pPr>
      <w:keepNext/>
      <w:keepLines/>
      <w:spacing w:before="320" w:after="80"/>
      <w:outlineLvl w:val="2"/>
    </w:pPr>
    <w:rPr>
      <w:color w:val="434343"/>
      <w:sz w:val="28"/>
      <w:szCs w:val="28"/>
    </w:rPr>
  </w:style>
  <w:style w:type="paragraph" w:styleId="style4">
    <w:name w:val="heading 4"/>
    <w:basedOn w:val="style4097"/>
    <w:next w:val="style4097"/>
    <w:qFormat/>
    <w:uiPriority w:val="9"/>
    <w:pPr>
      <w:keepNext/>
      <w:keepLines/>
      <w:spacing w:before="280" w:after="80"/>
      <w:outlineLvl w:val="3"/>
    </w:pPr>
    <w:rPr>
      <w:color w:val="666666"/>
      <w:sz w:val="24"/>
      <w:szCs w:val="24"/>
    </w:rPr>
  </w:style>
  <w:style w:type="paragraph" w:styleId="style5">
    <w:name w:val="heading 5"/>
    <w:basedOn w:val="style4097"/>
    <w:next w:val="style4097"/>
    <w:qFormat/>
    <w:uiPriority w:val="9"/>
    <w:pPr>
      <w:keepNext/>
      <w:keepLines/>
      <w:spacing w:before="240" w:after="80"/>
      <w:outlineLvl w:val="4"/>
    </w:pPr>
    <w:rPr>
      <w:color w:val="666666"/>
    </w:rPr>
  </w:style>
  <w:style w:type="paragraph" w:styleId="style6">
    <w:name w:val="heading 6"/>
    <w:basedOn w:val="style4097"/>
    <w:next w:val="style4097"/>
    <w:qFormat/>
    <w:uiPriority w:val="9"/>
    <w:pPr>
      <w:keepNext/>
      <w:keepLines/>
      <w:spacing w:before="240" w:after="80"/>
      <w:outlineLvl w:val="5"/>
    </w:pPr>
    <w:rPr>
      <w:i/>
      <w:color w:val="66666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1"/>
    <w:next w:val="style4097"/>
    <w:pPr/>
  </w:style>
  <w:style w:type="table" w:customStyle="1" w:styleId="style4098">
    <w:name w:val="Table Normal1"/>
    <w:next w:val="style4098"/>
    <w:pPr/>
    <w:rPr/>
    <w:tblPr>
      <w:tblCellMar>
        <w:top w:w="0" w:type="dxa"/>
        <w:left w:w="0" w:type="dxa"/>
        <w:bottom w:w="0" w:type="dxa"/>
        <w:right w:w="0" w:type="dxa"/>
      </w:tblCellMar>
    </w:tblPr>
    <w:tcPr>
      <w:tcBorders/>
    </w:tcPr>
  </w:style>
  <w:style w:type="paragraph" w:styleId="style62">
    <w:name w:val="Title"/>
    <w:basedOn w:val="style4097"/>
    <w:next w:val="style4097"/>
    <w:qFormat/>
    <w:uiPriority w:val="10"/>
    <w:pPr>
      <w:keepNext/>
      <w:keepLines/>
      <w:spacing w:after="60"/>
    </w:pPr>
    <w:rPr>
      <w:sz w:val="52"/>
      <w:szCs w:val="52"/>
    </w:rPr>
  </w:style>
  <w:style w:type="paragraph" w:styleId="style74">
    <w:name w:val="Subtitle"/>
    <w:basedOn w:val="style4097"/>
    <w:next w:val="style4097"/>
    <w:qFormat/>
    <w:uiPriority w:val="11"/>
    <w:pPr>
      <w:keepNext/>
      <w:keepLines/>
      <w:spacing w:after="320"/>
    </w:pPr>
    <w:rPr>
      <w:color w:val="666666"/>
      <w:sz w:val="30"/>
      <w:szCs w:val="30"/>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9"/>
    <w:uiPriority w:val="99"/>
    <w:pPr>
      <w:tabs>
        <w:tab w:val="center" w:leader="none" w:pos="4680"/>
        <w:tab w:val="right" w:leader="none" w:pos="9360"/>
      </w:tabs>
      <w:spacing w:lineRule="auto" w:line="240"/>
    </w:pPr>
    <w:rPr/>
  </w:style>
  <w:style w:type="character" w:customStyle="1" w:styleId="style4099">
    <w:name w:val="Header Char_204c348a-32ca-4b45-acdb-44cccbaa6416"/>
    <w:basedOn w:val="style65"/>
    <w:next w:val="style4099"/>
    <w:link w:val="style31"/>
    <w:uiPriority w:val="99"/>
    <w:rPr>
      <w:sz w:val="21"/>
    </w:rPr>
  </w:style>
  <w:style w:type="paragraph" w:styleId="style32">
    <w:name w:val="footer"/>
    <w:basedOn w:val="style0"/>
    <w:next w:val="style32"/>
    <w:link w:val="style4100"/>
    <w:uiPriority w:val="99"/>
    <w:pPr>
      <w:tabs>
        <w:tab w:val="center" w:leader="none" w:pos="4680"/>
        <w:tab w:val="right" w:leader="none" w:pos="9360"/>
      </w:tabs>
      <w:spacing w:lineRule="auto" w:line="240"/>
    </w:pPr>
    <w:rPr/>
  </w:style>
  <w:style w:type="character" w:customStyle="1" w:styleId="style4100">
    <w:name w:val="Footer Char_8f787e1d-abea-4736-b0c0-4670b1cb6810"/>
    <w:basedOn w:val="style65"/>
    <w:next w:val="style4100"/>
    <w:link w:val="style32"/>
    <w:uiPriority w:val="99"/>
    <w:rPr>
      <w:sz w:val="21"/>
    </w:rPr>
  </w:style>
  <w:style w:type="table" w:styleId="style154">
    <w:name w:val="Table Grid"/>
    <w:basedOn w:val="style105"/>
    <w:next w:val="style154"/>
    <w:qFormat/>
    <w:pPr>
      <w:widowControl w:val="false"/>
      <w:spacing w:lineRule="auto" w:line="240"/>
      <w:jc w:val="both"/>
    </w:pPr>
    <w:rPr>
      <w:rFonts w:ascii="Calibri" w:cs="宋体" w:eastAsia="宋体"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Words>8820</Words>
  <Pages>54</Pages>
  <Characters>47820</Characters>
  <Application>WPS Office</Application>
  <DocSecurity>0</DocSecurity>
  <Paragraphs>890</Paragraphs>
  <ScaleCrop>false</ScaleCrop>
  <LinksUpToDate>false</LinksUpToDate>
  <CharactersWithSpaces>60222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2025-08-21T16:45:00Z</dcterms:created>
  <dc:creator>WPS Office</dc:creator>
  <lastModifiedBy>Nokia C30</lastModifiedBy>
  <lastPrinted>2025-08-04T12:07:00Z</lastPrinted>
  <dcterms:modified xsi:type="dcterms:W3CDTF">2025-08-25T21:31:06Z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e57c1fe03a8a4e32a911001fd84bf95c</vt:lpwstr>
  </property>
</Properties>
</file>