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377" w:rsidRPr="00F96377" w:rsidRDefault="00F96377" w:rsidP="00F96377">
      <w:pPr>
        <w:spacing w:line="360" w:lineRule="auto"/>
        <w:jc w:val="center"/>
        <w:rPr>
          <w:rFonts w:ascii="Georgia" w:hAnsi="Georgia" w:cs="Aharoni"/>
          <w:b/>
          <w:i/>
          <w:sz w:val="32"/>
          <w:szCs w:val="36"/>
        </w:rPr>
      </w:pPr>
      <w:r>
        <w:rPr>
          <w:rFonts w:ascii="Georgia" w:hAnsi="Georgia" w:cs="Aharoni"/>
          <w:b/>
          <w:i/>
          <w:sz w:val="32"/>
          <w:szCs w:val="36"/>
        </w:rPr>
        <w:t>THE RURAL DEVELOPMENT AND LOCAL GOVERNMENT ADMINISTRATION</w:t>
      </w:r>
    </w:p>
    <w:p w:rsidR="00F96377" w:rsidRPr="00966D0B" w:rsidRDefault="00F96377" w:rsidP="00F96377">
      <w:pPr>
        <w:jc w:val="center"/>
        <w:rPr>
          <w:rFonts w:asciiTheme="majorHAnsi" w:hAnsiTheme="majorHAnsi"/>
          <w:sz w:val="28"/>
          <w:szCs w:val="32"/>
        </w:rPr>
      </w:pPr>
      <w:r w:rsidRPr="00966D0B">
        <w:rPr>
          <w:rFonts w:asciiTheme="majorHAnsi" w:hAnsiTheme="majorHAnsi"/>
          <w:sz w:val="32"/>
          <w:szCs w:val="36"/>
        </w:rPr>
        <w:t>(</w:t>
      </w:r>
      <w:r w:rsidRPr="00966D0B">
        <w:rPr>
          <w:rFonts w:asciiTheme="majorHAnsi" w:hAnsiTheme="majorHAnsi"/>
          <w:sz w:val="28"/>
          <w:szCs w:val="32"/>
        </w:rPr>
        <w:t xml:space="preserve">A CASE STUDY OF </w:t>
      </w:r>
      <w:r>
        <w:rPr>
          <w:rFonts w:asciiTheme="majorHAnsi" w:hAnsiTheme="majorHAnsi"/>
          <w:sz w:val="28"/>
          <w:szCs w:val="32"/>
        </w:rPr>
        <w:t>ILORIN EAST LOCAL GOVERNMENT AREA OF KWARA STATE</w:t>
      </w:r>
      <w:r w:rsidRPr="00966D0B">
        <w:rPr>
          <w:rFonts w:asciiTheme="majorHAnsi" w:hAnsiTheme="majorHAnsi"/>
          <w:sz w:val="28"/>
          <w:szCs w:val="32"/>
        </w:rPr>
        <w:t>)</w:t>
      </w:r>
    </w:p>
    <w:p w:rsidR="00F96377" w:rsidRPr="005E5405" w:rsidRDefault="00F96377" w:rsidP="00F96377">
      <w:pPr>
        <w:spacing w:line="360" w:lineRule="auto"/>
        <w:rPr>
          <w:rFonts w:ascii="Monotype Corsiva" w:hAnsi="Monotype Corsiva"/>
          <w:sz w:val="22"/>
          <w:szCs w:val="32"/>
        </w:rPr>
      </w:pPr>
      <w:r>
        <w:rPr>
          <w:rFonts w:ascii="Monotype Corsiva" w:hAnsi="Monotype Corsiva"/>
          <w:sz w:val="22"/>
          <w:szCs w:val="32"/>
        </w:rPr>
        <w:t xml:space="preserve"> </w:t>
      </w:r>
    </w:p>
    <w:p w:rsidR="00F96377" w:rsidRPr="00D42A35" w:rsidRDefault="00F96377" w:rsidP="00F96377">
      <w:pPr>
        <w:spacing w:after="120" w:line="360" w:lineRule="auto"/>
        <w:jc w:val="center"/>
        <w:rPr>
          <w:rFonts w:ascii="Monotype Corsiva" w:hAnsi="Monotype Corsiva"/>
          <w:b/>
          <w:sz w:val="98"/>
          <w:szCs w:val="40"/>
        </w:rPr>
      </w:pPr>
      <w:r w:rsidRPr="00D42A35">
        <w:rPr>
          <w:rFonts w:ascii="Monotype Corsiva" w:hAnsi="Monotype Corsiva"/>
          <w:b/>
          <w:sz w:val="98"/>
          <w:szCs w:val="40"/>
        </w:rPr>
        <w:t>BY</w:t>
      </w:r>
    </w:p>
    <w:p w:rsidR="00F96377" w:rsidRPr="005E5405" w:rsidRDefault="00F96377" w:rsidP="00F96377">
      <w:pPr>
        <w:spacing w:line="360" w:lineRule="auto"/>
        <w:rPr>
          <w:rFonts w:ascii="Eras Bold ITC" w:hAnsi="Eras Bold ITC"/>
          <w:sz w:val="2"/>
          <w:szCs w:val="40"/>
        </w:rPr>
      </w:pPr>
    </w:p>
    <w:p w:rsidR="001725E6" w:rsidRPr="001725E6" w:rsidRDefault="001725E6" w:rsidP="001725E6">
      <w:pPr>
        <w:spacing w:line="276" w:lineRule="auto"/>
        <w:jc w:val="center"/>
        <w:rPr>
          <w:rFonts w:ascii="Eras Bold ITC" w:hAnsi="Eras Bold ITC"/>
          <w:b/>
          <w:i/>
          <w:sz w:val="46"/>
          <w:szCs w:val="36"/>
        </w:rPr>
      </w:pPr>
      <w:r>
        <w:rPr>
          <w:rFonts w:ascii="Eras Bold ITC" w:hAnsi="Eras Bold ITC"/>
          <w:b/>
          <w:i/>
          <w:sz w:val="46"/>
          <w:szCs w:val="36"/>
        </w:rPr>
        <w:t>E</w:t>
      </w:r>
      <w:r w:rsidRPr="001725E6">
        <w:rPr>
          <w:rFonts w:ascii="Eras Bold ITC" w:hAnsi="Eras Bold ITC"/>
          <w:b/>
          <w:i/>
          <w:sz w:val="46"/>
          <w:szCs w:val="36"/>
        </w:rPr>
        <w:t>MMANUEL DEBORAH HERITAGE</w:t>
      </w:r>
    </w:p>
    <w:p w:rsidR="00F96377" w:rsidRPr="00D42A35" w:rsidRDefault="001725E6" w:rsidP="001725E6">
      <w:pPr>
        <w:spacing w:line="276" w:lineRule="auto"/>
        <w:jc w:val="center"/>
        <w:rPr>
          <w:rFonts w:ascii="Microsoft New Tai Lue" w:hAnsi="Microsoft New Tai Lue" w:cs="Microsoft New Tai Lue"/>
          <w:b/>
          <w:i/>
          <w:sz w:val="54"/>
          <w:szCs w:val="36"/>
        </w:rPr>
      </w:pPr>
      <w:r w:rsidRPr="001725E6">
        <w:rPr>
          <w:rFonts w:ascii="Eras Bold ITC" w:hAnsi="Eras Bold ITC"/>
          <w:b/>
          <w:i/>
          <w:sz w:val="46"/>
          <w:szCs w:val="36"/>
        </w:rPr>
        <w:t>HND/23/PAD/FT/0806</w:t>
      </w:r>
    </w:p>
    <w:p w:rsidR="00F96377" w:rsidRDefault="00F96377" w:rsidP="00F96377">
      <w:pPr>
        <w:spacing w:line="360" w:lineRule="auto"/>
        <w:jc w:val="center"/>
        <w:rPr>
          <w:b/>
          <w:szCs w:val="36"/>
        </w:rPr>
      </w:pPr>
    </w:p>
    <w:p w:rsidR="00F96377" w:rsidRPr="00E374C6" w:rsidRDefault="00F96377" w:rsidP="00F96377">
      <w:pPr>
        <w:spacing w:line="360" w:lineRule="auto"/>
        <w:jc w:val="center"/>
        <w:rPr>
          <w:b/>
          <w:szCs w:val="36"/>
        </w:rPr>
      </w:pPr>
    </w:p>
    <w:p w:rsidR="00F96377" w:rsidRPr="00DA00E4" w:rsidRDefault="00F96377" w:rsidP="00F96377">
      <w:pPr>
        <w:spacing w:line="276" w:lineRule="auto"/>
        <w:jc w:val="center"/>
        <w:rPr>
          <w:rFonts w:ascii="Copperplate Gothic Bold" w:hAnsi="Copperplate Gothic Bold"/>
          <w:b/>
          <w:sz w:val="30"/>
          <w:szCs w:val="36"/>
        </w:rPr>
      </w:pPr>
      <w:r w:rsidRPr="00E93B8E">
        <w:rPr>
          <w:rFonts w:ascii="Copperplate Gothic Bold" w:hAnsi="Copperplate Gothic Bold"/>
          <w:b/>
          <w:sz w:val="32"/>
          <w:szCs w:val="36"/>
        </w:rPr>
        <w:t xml:space="preserve">BEING A PROJECT SUBMITTED TO THE DEPARTMENT OF PUBLIC ADMINISTRATION, </w:t>
      </w:r>
      <w:r w:rsidRPr="00356813">
        <w:rPr>
          <w:rFonts w:ascii="Copperplate Gothic Bold" w:hAnsi="Copperplate Gothic Bold"/>
          <w:b/>
          <w:sz w:val="30"/>
          <w:szCs w:val="36"/>
        </w:rPr>
        <w:t>INSTITUTE OF FINANCE AND MANAGEMENT STUDIES, KWARA STATE POLYTECHNIC, ILORIN</w:t>
      </w:r>
    </w:p>
    <w:p w:rsidR="00F96377" w:rsidRDefault="00F96377" w:rsidP="00F96377">
      <w:pPr>
        <w:spacing w:line="276" w:lineRule="auto"/>
        <w:jc w:val="center"/>
        <w:rPr>
          <w:rFonts w:ascii="Copperplate Gothic Bold" w:hAnsi="Copperplate Gothic Bold"/>
          <w:b/>
          <w:sz w:val="32"/>
          <w:szCs w:val="36"/>
        </w:rPr>
      </w:pPr>
    </w:p>
    <w:p w:rsidR="00F96377" w:rsidRDefault="00F96377" w:rsidP="00F96377">
      <w:pPr>
        <w:spacing w:line="360" w:lineRule="auto"/>
        <w:jc w:val="center"/>
        <w:rPr>
          <w:rFonts w:ascii="Bell MT" w:hAnsi="Bell MT"/>
          <w:b/>
          <w:sz w:val="32"/>
          <w:szCs w:val="36"/>
        </w:rPr>
      </w:pPr>
      <w:r w:rsidRPr="00D3417B">
        <w:rPr>
          <w:rFonts w:ascii="Bell MT" w:hAnsi="Bell MT"/>
          <w:b/>
          <w:sz w:val="32"/>
          <w:szCs w:val="36"/>
        </w:rPr>
        <w:t>IN PARTIAL FULFILMENT OF THE REQUIREMENTS FOR THE AWARD OF NATIONAL DIPLOMA (</w:t>
      </w:r>
      <w:r>
        <w:rPr>
          <w:rFonts w:ascii="Bell MT" w:hAnsi="Bell MT"/>
          <w:b/>
          <w:sz w:val="32"/>
          <w:szCs w:val="36"/>
        </w:rPr>
        <w:t xml:space="preserve">ND) IN PUBLIC ADMINISTRATION </w:t>
      </w:r>
    </w:p>
    <w:p w:rsidR="00F96377" w:rsidRDefault="001725E6" w:rsidP="00F96377">
      <w:pPr>
        <w:spacing w:line="276" w:lineRule="auto"/>
        <w:jc w:val="right"/>
        <w:rPr>
          <w:rFonts w:ascii="Arial Black" w:hAnsi="Arial Black"/>
          <w:b/>
          <w:sz w:val="32"/>
          <w:szCs w:val="32"/>
        </w:rPr>
      </w:pPr>
      <w:r>
        <w:rPr>
          <w:rFonts w:ascii="Arial Black" w:hAnsi="Arial Black"/>
          <w:b/>
          <w:sz w:val="32"/>
          <w:szCs w:val="32"/>
        </w:rPr>
        <w:t xml:space="preserve"> AUGUST, 2025</w:t>
      </w:r>
    </w:p>
    <w:p w:rsidR="00F96377" w:rsidRPr="00F96377" w:rsidRDefault="00F96377" w:rsidP="00F96377">
      <w:pPr>
        <w:spacing w:line="276" w:lineRule="auto"/>
        <w:jc w:val="right"/>
        <w:rPr>
          <w:rFonts w:ascii="Arial Black" w:hAnsi="Arial Black"/>
          <w:b/>
          <w:sz w:val="22"/>
          <w:szCs w:val="32"/>
        </w:rPr>
      </w:pPr>
    </w:p>
    <w:p w:rsidR="00F96377" w:rsidRPr="00237BC3" w:rsidRDefault="00F96377" w:rsidP="00F96377">
      <w:pPr>
        <w:spacing w:line="360" w:lineRule="auto"/>
        <w:jc w:val="center"/>
        <w:rPr>
          <w:rFonts w:ascii="Bookman Old Style" w:hAnsi="Bookman Old Style"/>
          <w:b/>
        </w:rPr>
      </w:pPr>
      <w:r w:rsidRPr="00237BC3">
        <w:rPr>
          <w:rFonts w:ascii="Bookman Old Style" w:hAnsi="Bookman Old Style"/>
          <w:b/>
        </w:rPr>
        <w:lastRenderedPageBreak/>
        <w:t>CERTIFICATION</w:t>
      </w:r>
    </w:p>
    <w:p w:rsidR="00F96377" w:rsidRPr="00237BC3" w:rsidRDefault="00F96377" w:rsidP="00F96377">
      <w:pPr>
        <w:spacing w:line="360" w:lineRule="auto"/>
        <w:ind w:firstLine="720"/>
        <w:jc w:val="both"/>
        <w:rPr>
          <w:rFonts w:ascii="Bookman Old Style" w:hAnsi="Bookman Old Style"/>
        </w:rPr>
      </w:pPr>
      <w:r w:rsidRPr="00237BC3">
        <w:rPr>
          <w:rFonts w:ascii="Bookman Old Style" w:hAnsi="Bookman Old Style"/>
        </w:rPr>
        <w:t xml:space="preserve">This is to certify that the research work has been completed read through and approved as meeting part of the requirement of the Department of Public Administration, Institute of Finance and Management Studies, Kwara State Polytechnic Ilorin in Partial Fulfillment for </w:t>
      </w:r>
      <w:r>
        <w:rPr>
          <w:rFonts w:ascii="Bookman Old Style" w:hAnsi="Bookman Old Style"/>
        </w:rPr>
        <w:t>the Award of National Diploma (</w:t>
      </w:r>
      <w:r w:rsidRPr="00237BC3">
        <w:rPr>
          <w:rFonts w:ascii="Bookman Old Style" w:hAnsi="Bookman Old Style"/>
        </w:rPr>
        <w:t>ND) in Public Administration.</w:t>
      </w:r>
    </w:p>
    <w:p w:rsidR="00F96377" w:rsidRDefault="00F96377" w:rsidP="00F96377">
      <w:pPr>
        <w:spacing w:line="360" w:lineRule="auto"/>
        <w:jc w:val="both"/>
        <w:rPr>
          <w:rFonts w:ascii="Bookman Old Style" w:hAnsi="Bookman Old Style"/>
        </w:rPr>
      </w:pPr>
    </w:p>
    <w:p w:rsidR="00F96377" w:rsidRPr="00237BC3" w:rsidRDefault="00F96377" w:rsidP="00F96377">
      <w:pPr>
        <w:spacing w:line="360" w:lineRule="auto"/>
        <w:jc w:val="both"/>
        <w:rPr>
          <w:rFonts w:ascii="Bookman Old Style" w:hAnsi="Bookman Old Style"/>
        </w:rPr>
      </w:pPr>
    </w:p>
    <w:p w:rsidR="00F96377" w:rsidRPr="00237BC3" w:rsidRDefault="00F96377" w:rsidP="00F96377">
      <w:pPr>
        <w:spacing w:line="360" w:lineRule="auto"/>
        <w:jc w:val="both"/>
        <w:rPr>
          <w:rFonts w:ascii="Bookman Old Style" w:hAnsi="Bookman Old Style"/>
        </w:rPr>
      </w:pPr>
    </w:p>
    <w:p w:rsidR="00F96377" w:rsidRPr="00237BC3" w:rsidRDefault="00616607" w:rsidP="00F96377">
      <w:pPr>
        <w:spacing w:line="360" w:lineRule="auto"/>
        <w:jc w:val="both"/>
        <w:rPr>
          <w:rFonts w:ascii="Bookman Old Style" w:hAnsi="Bookman Old Style"/>
          <w:b/>
        </w:rPr>
      </w:pPr>
      <w:r w:rsidRPr="00616607">
        <w:rPr>
          <w:rFonts w:ascii="Bookman Old Style" w:hAnsi="Bookman Old Style"/>
          <w:noProof/>
        </w:rPr>
        <w:pict>
          <v:line id="Line 2" o:spid="_x0000_s1026" style="position:absolute;left:0;text-align:left;z-index:251659264;visibility:visibl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x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CZ3pjSsgoFJbG2qjJ/VqnjX97pDSVUvUnkeGb2cDaVnISN6lhI0zgL/rv2gGMeTgdWzT&#10;qbFdgIQGoFNU43xTg588onCYLfKH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"/>
        </w:pict>
      </w:r>
      <w:r w:rsidRPr="00616607">
        <w:rPr>
          <w:rFonts w:ascii="Bookman Old Style" w:hAnsi="Bookman Old Style"/>
          <w:noProof/>
        </w:rPr>
        <w:pict>
          <v:line id="Line 3" o:spid="_x0000_s1032" style="position:absolute;left:0;text-align:left;z-index:251660288;visibility:visibl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61c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"/>
        </w:pict>
      </w:r>
      <w:r w:rsidR="00F96377">
        <w:rPr>
          <w:rFonts w:ascii="Bookman Old Style" w:hAnsi="Bookman Old Style"/>
          <w:b/>
        </w:rPr>
        <w:t>MR. ADAM, J.O</w:t>
      </w:r>
      <w:r w:rsidR="00F96377">
        <w:rPr>
          <w:rFonts w:ascii="Bookman Old Style" w:hAnsi="Bookman Old Style"/>
          <w:b/>
        </w:rPr>
        <w:tab/>
      </w:r>
      <w:r w:rsidR="00F96377">
        <w:rPr>
          <w:rFonts w:ascii="Bookman Old Style" w:hAnsi="Bookman Old Style"/>
          <w:b/>
        </w:rPr>
        <w:tab/>
      </w:r>
      <w:r w:rsidR="00F96377">
        <w:rPr>
          <w:rFonts w:ascii="Bookman Old Style" w:hAnsi="Bookman Old Style"/>
          <w:b/>
        </w:rPr>
        <w:tab/>
      </w:r>
      <w:r w:rsidR="00F96377">
        <w:rPr>
          <w:rFonts w:ascii="Bookman Old Style" w:hAnsi="Bookman Old Style"/>
          <w:b/>
        </w:rPr>
        <w:tab/>
      </w:r>
      <w:r w:rsidR="00F96377">
        <w:rPr>
          <w:rFonts w:ascii="Bookman Old Style" w:hAnsi="Bookman Old Style"/>
          <w:b/>
        </w:rPr>
        <w:tab/>
      </w:r>
      <w:r w:rsidR="00F96377">
        <w:rPr>
          <w:rFonts w:ascii="Bookman Old Style" w:hAnsi="Bookman Old Style"/>
          <w:b/>
        </w:rPr>
        <w:tab/>
      </w:r>
      <w:r w:rsidR="00F96377">
        <w:rPr>
          <w:rFonts w:ascii="Bookman Old Style" w:hAnsi="Bookman Old Style"/>
          <w:b/>
        </w:rPr>
        <w:tab/>
        <w:t xml:space="preserve">DATE </w:t>
      </w:r>
    </w:p>
    <w:p w:rsidR="00F96377" w:rsidRPr="00237BC3" w:rsidRDefault="00F96377" w:rsidP="00F96377">
      <w:pPr>
        <w:spacing w:line="360" w:lineRule="auto"/>
        <w:jc w:val="both"/>
        <w:rPr>
          <w:rFonts w:ascii="Bookman Old Style" w:hAnsi="Bookman Old Style"/>
          <w:i/>
        </w:rPr>
      </w:pPr>
      <w:r w:rsidRPr="00237BC3">
        <w:rPr>
          <w:rFonts w:ascii="Bookman Old Style" w:hAnsi="Bookman Old Style"/>
          <w:i/>
        </w:rPr>
        <w:t xml:space="preserve"> (Project Supervisor)</w:t>
      </w:r>
    </w:p>
    <w:p w:rsidR="00F96377" w:rsidRDefault="00F96377" w:rsidP="00F96377">
      <w:pPr>
        <w:spacing w:line="360" w:lineRule="auto"/>
        <w:jc w:val="both"/>
        <w:rPr>
          <w:rFonts w:ascii="Bookman Old Style" w:hAnsi="Bookman Old Style"/>
          <w:b/>
        </w:rPr>
      </w:pPr>
    </w:p>
    <w:p w:rsidR="00F96377" w:rsidRPr="00237BC3" w:rsidRDefault="00F96377" w:rsidP="00F96377">
      <w:pPr>
        <w:spacing w:line="360" w:lineRule="auto"/>
        <w:jc w:val="both"/>
        <w:rPr>
          <w:rFonts w:ascii="Bookman Old Style" w:hAnsi="Bookman Old Style"/>
          <w:b/>
        </w:rPr>
      </w:pPr>
    </w:p>
    <w:p w:rsidR="00F96377" w:rsidRPr="00237BC3" w:rsidRDefault="00F96377" w:rsidP="00F96377">
      <w:pPr>
        <w:spacing w:line="360" w:lineRule="auto"/>
        <w:jc w:val="both"/>
        <w:rPr>
          <w:rFonts w:ascii="Bookman Old Style" w:hAnsi="Bookman Old Style"/>
          <w:b/>
        </w:rPr>
      </w:pPr>
    </w:p>
    <w:p w:rsidR="00F96377" w:rsidRPr="00237BC3" w:rsidRDefault="00616607" w:rsidP="00F96377">
      <w:pPr>
        <w:spacing w:line="360" w:lineRule="auto"/>
        <w:jc w:val="both"/>
        <w:rPr>
          <w:rFonts w:ascii="Bookman Old Style" w:hAnsi="Bookman Old Style"/>
          <w:b/>
        </w:rPr>
      </w:pPr>
      <w:r w:rsidRPr="00616607">
        <w:rPr>
          <w:rFonts w:ascii="Bookman Old Style" w:hAnsi="Bookman Old Style"/>
          <w:noProof/>
        </w:rPr>
        <w:pict>
          <v:line id="Line 4" o:spid="_x0000_s1031" style="position:absolute;left:0;text-align:left;z-index:251661312;visibility:visibl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H3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"/>
        </w:pict>
      </w:r>
      <w:r w:rsidRPr="00616607">
        <w:rPr>
          <w:rFonts w:ascii="Bookman Old Style" w:hAnsi="Bookman Old Style"/>
          <w:noProof/>
        </w:rPr>
        <w:pict>
          <v:line id="Line 5" o:spid="_x0000_s1030" style="position:absolute;left:0;text-align:left;z-index:251662336;visibility:visibl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2w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"/>
        </w:pict>
      </w:r>
      <w:r w:rsidR="00F96377" w:rsidRPr="00237BC3">
        <w:rPr>
          <w:rFonts w:ascii="Bookman Old Style" w:hAnsi="Bookman Old Style"/>
          <w:b/>
        </w:rPr>
        <w:t>MR. OLOWOOKERE, A.O.</w:t>
      </w:r>
      <w:r w:rsidR="00F96377" w:rsidRPr="00237BC3">
        <w:rPr>
          <w:rFonts w:ascii="Bookman Old Style" w:hAnsi="Bookman Old Style"/>
          <w:b/>
        </w:rPr>
        <w:tab/>
      </w:r>
      <w:r w:rsidR="00F96377" w:rsidRPr="00237BC3">
        <w:rPr>
          <w:rFonts w:ascii="Bookman Old Style" w:hAnsi="Bookman Old Style"/>
          <w:b/>
        </w:rPr>
        <w:tab/>
      </w:r>
      <w:r w:rsidR="00F96377" w:rsidRPr="00237BC3">
        <w:rPr>
          <w:rFonts w:ascii="Bookman Old Style" w:hAnsi="Bookman Old Style"/>
          <w:b/>
        </w:rPr>
        <w:tab/>
      </w:r>
      <w:r w:rsidR="00F96377" w:rsidRPr="00237BC3">
        <w:rPr>
          <w:rFonts w:ascii="Bookman Old Style" w:hAnsi="Bookman Old Style"/>
        </w:rPr>
        <w:tab/>
      </w:r>
      <w:r w:rsidR="00F96377" w:rsidRPr="00237BC3">
        <w:rPr>
          <w:rFonts w:ascii="Bookman Old Style" w:hAnsi="Bookman Old Style"/>
        </w:rPr>
        <w:tab/>
      </w:r>
      <w:r w:rsidR="00F96377" w:rsidRPr="00237BC3">
        <w:rPr>
          <w:rFonts w:ascii="Bookman Old Style" w:hAnsi="Bookman Old Style"/>
          <w:b/>
        </w:rPr>
        <w:t>DATE</w:t>
      </w:r>
    </w:p>
    <w:p w:rsidR="00F96377" w:rsidRPr="00237BC3" w:rsidRDefault="00F96377" w:rsidP="00F96377">
      <w:pPr>
        <w:spacing w:line="360" w:lineRule="auto"/>
        <w:jc w:val="both"/>
        <w:rPr>
          <w:rFonts w:ascii="Bookman Old Style" w:hAnsi="Bookman Old Style"/>
          <w:i/>
        </w:rPr>
      </w:pPr>
      <w:r w:rsidRPr="00237BC3">
        <w:rPr>
          <w:rFonts w:ascii="Bookman Old Style" w:hAnsi="Bookman Old Style"/>
          <w:i/>
        </w:rPr>
        <w:t>(Project Coordinator)</w:t>
      </w:r>
    </w:p>
    <w:p w:rsidR="00F96377" w:rsidRDefault="00F96377" w:rsidP="00F96377">
      <w:pPr>
        <w:spacing w:line="360" w:lineRule="auto"/>
        <w:jc w:val="both"/>
        <w:rPr>
          <w:rFonts w:ascii="Bookman Old Style" w:hAnsi="Bookman Old Style"/>
        </w:rPr>
      </w:pPr>
    </w:p>
    <w:p w:rsidR="00F96377" w:rsidRDefault="00F96377" w:rsidP="00F96377">
      <w:pPr>
        <w:spacing w:line="360" w:lineRule="auto"/>
        <w:jc w:val="both"/>
        <w:rPr>
          <w:rFonts w:ascii="Bookman Old Style" w:hAnsi="Bookman Old Style"/>
        </w:rPr>
      </w:pPr>
    </w:p>
    <w:p w:rsidR="00F96377" w:rsidRPr="00237BC3" w:rsidRDefault="00F96377" w:rsidP="00F96377">
      <w:pPr>
        <w:spacing w:line="360" w:lineRule="auto"/>
        <w:jc w:val="both"/>
        <w:rPr>
          <w:rFonts w:ascii="Bookman Old Style" w:hAnsi="Bookman Old Style"/>
        </w:rPr>
      </w:pPr>
    </w:p>
    <w:p w:rsidR="00F96377" w:rsidRPr="00237BC3" w:rsidRDefault="00616607" w:rsidP="00F96377">
      <w:pPr>
        <w:spacing w:line="360" w:lineRule="auto"/>
        <w:jc w:val="both"/>
        <w:rPr>
          <w:rFonts w:ascii="Bookman Old Style" w:hAnsi="Bookman Old Style"/>
          <w:b/>
        </w:rPr>
      </w:pPr>
      <w:r w:rsidRPr="00616607">
        <w:rPr>
          <w:rFonts w:ascii="Bookman Old Style" w:hAnsi="Bookman Old Style"/>
          <w:noProof/>
        </w:rPr>
        <w:pict>
          <v:line id="Line 6" o:spid="_x0000_s1029" style="position:absolute;left:0;text-align:left;z-index:251663360;visibility:visibl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S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"/>
        </w:pict>
      </w:r>
      <w:r w:rsidRPr="00616607">
        <w:rPr>
          <w:rFonts w:ascii="Bookman Old Style" w:hAnsi="Bookman Old Style"/>
          <w:noProof/>
        </w:rPr>
        <w:pict>
          <v:line id="Line 7" o:spid="_x0000_s1028" style="position:absolute;left:0;text-align:left;z-index:251664384;visibility:visibl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Ne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"/>
        </w:pict>
      </w:r>
      <w:r w:rsidR="00F96377" w:rsidRPr="00237BC3">
        <w:rPr>
          <w:rFonts w:ascii="Bookman Old Style" w:hAnsi="Bookman Old Style"/>
          <w:b/>
        </w:rPr>
        <w:t xml:space="preserve">MR. </w:t>
      </w:r>
      <w:r w:rsidR="00F96377">
        <w:rPr>
          <w:rFonts w:ascii="Bookman Old Style" w:hAnsi="Bookman Old Style"/>
          <w:b/>
        </w:rPr>
        <w:t>SERIKI, I.A</w:t>
      </w:r>
      <w:r w:rsidR="00F96377">
        <w:rPr>
          <w:rFonts w:ascii="Bookman Old Style" w:hAnsi="Bookman Old Style"/>
          <w:b/>
        </w:rPr>
        <w:tab/>
      </w:r>
      <w:r w:rsidR="00F96377" w:rsidRPr="00237BC3">
        <w:rPr>
          <w:rFonts w:ascii="Bookman Old Style" w:hAnsi="Bookman Old Style"/>
        </w:rPr>
        <w:tab/>
      </w:r>
      <w:r w:rsidR="00F96377" w:rsidRPr="00237BC3">
        <w:rPr>
          <w:rFonts w:ascii="Bookman Old Style" w:hAnsi="Bookman Old Style"/>
        </w:rPr>
        <w:tab/>
      </w:r>
      <w:r w:rsidR="00F96377" w:rsidRPr="00237BC3">
        <w:rPr>
          <w:rFonts w:ascii="Bookman Old Style" w:hAnsi="Bookman Old Style"/>
        </w:rPr>
        <w:tab/>
      </w:r>
      <w:r w:rsidR="00F96377" w:rsidRPr="00237BC3">
        <w:rPr>
          <w:rFonts w:ascii="Bookman Old Style" w:hAnsi="Bookman Old Style"/>
        </w:rPr>
        <w:tab/>
      </w:r>
      <w:r w:rsidR="00F96377" w:rsidRPr="00237BC3">
        <w:rPr>
          <w:rFonts w:ascii="Bookman Old Style" w:hAnsi="Bookman Old Style"/>
        </w:rPr>
        <w:tab/>
      </w:r>
      <w:r w:rsidR="00F96377" w:rsidRPr="00237BC3">
        <w:rPr>
          <w:rFonts w:ascii="Bookman Old Style" w:hAnsi="Bookman Old Style"/>
        </w:rPr>
        <w:tab/>
      </w:r>
      <w:r w:rsidR="00F96377" w:rsidRPr="00237BC3">
        <w:rPr>
          <w:rFonts w:ascii="Bookman Old Style" w:hAnsi="Bookman Old Style"/>
          <w:b/>
        </w:rPr>
        <w:t>DATE</w:t>
      </w:r>
    </w:p>
    <w:p w:rsidR="00F96377" w:rsidRPr="00237BC3" w:rsidRDefault="00F96377" w:rsidP="00F96377">
      <w:pPr>
        <w:spacing w:line="360" w:lineRule="auto"/>
        <w:jc w:val="both"/>
        <w:rPr>
          <w:rFonts w:ascii="Bookman Old Style" w:hAnsi="Bookman Old Style"/>
          <w:i/>
        </w:rPr>
      </w:pPr>
      <w:r w:rsidRPr="00237BC3">
        <w:rPr>
          <w:rFonts w:ascii="Bookman Old Style" w:hAnsi="Bookman Old Style"/>
          <w:i/>
        </w:rPr>
        <w:t xml:space="preserve">(Head of Department) </w:t>
      </w:r>
    </w:p>
    <w:p w:rsidR="00F96377" w:rsidRDefault="00F96377" w:rsidP="00F96377">
      <w:pPr>
        <w:pStyle w:val="Heading4"/>
        <w:tabs>
          <w:tab w:val="left" w:pos="720"/>
        </w:tabs>
        <w:spacing w:before="63" w:line="480" w:lineRule="auto"/>
        <w:ind w:right="-20"/>
        <w:jc w:val="center"/>
        <w:rPr>
          <w:rFonts w:ascii="Bookman Old Style" w:hAnsi="Bookman Old Style" w:cs="Times New Roman"/>
          <w:i w:val="0"/>
          <w:color w:val="000000" w:themeColor="text1"/>
          <w:sz w:val="24"/>
          <w:szCs w:val="24"/>
        </w:rPr>
      </w:pPr>
    </w:p>
    <w:p w:rsidR="00F96377" w:rsidRPr="00237BC3" w:rsidRDefault="00F96377" w:rsidP="00F96377">
      <w:pPr>
        <w:pStyle w:val="Heading4"/>
        <w:tabs>
          <w:tab w:val="left" w:pos="720"/>
        </w:tabs>
        <w:spacing w:before="63" w:line="480" w:lineRule="auto"/>
        <w:ind w:right="-20"/>
        <w:jc w:val="center"/>
        <w:rPr>
          <w:rFonts w:ascii="Bookman Old Style" w:hAnsi="Bookman Old Style" w:cs="Times New Roman"/>
          <w:i w:val="0"/>
          <w:color w:val="000000" w:themeColor="text1"/>
          <w:sz w:val="24"/>
          <w:szCs w:val="24"/>
        </w:rPr>
      </w:pPr>
      <w:r>
        <w:rPr>
          <w:rFonts w:ascii="Bookman Old Style" w:hAnsi="Bookman Old Style" w:cs="Times New Roman"/>
          <w:i w:val="0"/>
          <w:color w:val="000000" w:themeColor="text1"/>
          <w:sz w:val="24"/>
          <w:szCs w:val="24"/>
        </w:rPr>
        <w:t>D</w:t>
      </w:r>
      <w:r w:rsidRPr="00237BC3">
        <w:rPr>
          <w:rFonts w:ascii="Bookman Old Style" w:hAnsi="Bookman Old Style" w:cs="Times New Roman"/>
          <w:i w:val="0"/>
          <w:color w:val="000000" w:themeColor="text1"/>
          <w:sz w:val="24"/>
          <w:szCs w:val="24"/>
        </w:rPr>
        <w:t xml:space="preserve">EDICATION </w:t>
      </w:r>
    </w:p>
    <w:p w:rsidR="00F96377" w:rsidRPr="00126770" w:rsidRDefault="00F96377" w:rsidP="00F96377">
      <w:pPr>
        <w:spacing w:line="480" w:lineRule="auto"/>
        <w:jc w:val="both"/>
        <w:rPr>
          <w:rFonts w:ascii="Bookman Old Style" w:hAnsi="Bookman Old Style"/>
        </w:rPr>
      </w:pPr>
      <w:r>
        <w:rPr>
          <w:rFonts w:ascii="Bookman Old Style" w:hAnsi="Bookman Old Style"/>
        </w:rPr>
        <w:tab/>
        <w:t xml:space="preserve">This project is dedicated to </w:t>
      </w:r>
      <w:r>
        <w:rPr>
          <w:rFonts w:ascii="Bookman Old Style" w:hAnsi="Bookman Old Style"/>
          <w:b/>
        </w:rPr>
        <w:t>ALMIGHTY GOD</w:t>
      </w:r>
      <w:r>
        <w:rPr>
          <w:rFonts w:ascii="Bookman Old Style" w:hAnsi="Bookman Old Style"/>
        </w:rPr>
        <w:t xml:space="preserve"> and I also dedicate this book to the entire family. I say thanks to you All. May Almighty God bless you All (</w:t>
      </w:r>
      <w:proofErr w:type="spellStart"/>
      <w:r>
        <w:rPr>
          <w:rFonts w:ascii="Bookman Old Style" w:hAnsi="Bookman Old Style"/>
        </w:rPr>
        <w:t>Amin</w:t>
      </w:r>
      <w:proofErr w:type="spellEnd"/>
      <w:r>
        <w:rPr>
          <w:rFonts w:ascii="Bookman Old Style" w:hAnsi="Bookman Old Style"/>
        </w:rPr>
        <w:t>)</w:t>
      </w:r>
      <w:proofErr w:type="gramStart"/>
      <w:r>
        <w:rPr>
          <w:rFonts w:ascii="Bookman Old Style" w:hAnsi="Bookman Old Style"/>
        </w:rPr>
        <w:t>.</w:t>
      </w:r>
      <w:proofErr w:type="gramEnd"/>
    </w:p>
    <w:p w:rsidR="00F96377" w:rsidRPr="00237BC3" w:rsidRDefault="00F96377" w:rsidP="00F96377">
      <w:pPr>
        <w:spacing w:line="480" w:lineRule="auto"/>
        <w:jc w:val="both"/>
        <w:rPr>
          <w:rFonts w:ascii="Bookman Old Style" w:hAnsi="Bookman Old Style"/>
        </w:rPr>
      </w:pPr>
    </w:p>
    <w:p w:rsidR="00F96377" w:rsidRDefault="00F96377" w:rsidP="00F96377">
      <w:pPr>
        <w:spacing w:line="480" w:lineRule="auto"/>
        <w:jc w:val="center"/>
        <w:rPr>
          <w:rFonts w:ascii="Bookman Old Style" w:hAnsi="Bookman Old Style"/>
          <w:b/>
        </w:rPr>
      </w:pPr>
    </w:p>
    <w:p w:rsidR="00F96377" w:rsidRDefault="00F96377" w:rsidP="00F96377">
      <w:pPr>
        <w:spacing w:line="480" w:lineRule="auto"/>
        <w:jc w:val="center"/>
        <w:rPr>
          <w:rFonts w:ascii="Bookman Old Style" w:hAnsi="Bookman Old Style"/>
          <w:b/>
        </w:rPr>
      </w:pPr>
    </w:p>
    <w:p w:rsidR="00F96377" w:rsidRPr="00237BC3" w:rsidRDefault="00F96377" w:rsidP="00F96377">
      <w:pPr>
        <w:spacing w:line="480" w:lineRule="auto"/>
        <w:jc w:val="center"/>
        <w:rPr>
          <w:rFonts w:ascii="Bookman Old Style" w:hAnsi="Bookman Old Style"/>
          <w:b/>
        </w:rPr>
      </w:pPr>
    </w:p>
    <w:p w:rsidR="00F96377" w:rsidRPr="00237BC3" w:rsidRDefault="00F96377" w:rsidP="00F96377">
      <w:pPr>
        <w:spacing w:line="480" w:lineRule="auto"/>
        <w:jc w:val="center"/>
        <w:rPr>
          <w:rFonts w:ascii="Bookman Old Style" w:hAnsi="Bookman Old Style"/>
          <w:b/>
        </w:rPr>
      </w:pPr>
    </w:p>
    <w:p w:rsidR="00F96377" w:rsidRPr="00237BC3" w:rsidRDefault="00F96377" w:rsidP="00F96377">
      <w:pPr>
        <w:spacing w:line="480" w:lineRule="auto"/>
        <w:jc w:val="center"/>
        <w:rPr>
          <w:rFonts w:ascii="Bookman Old Style" w:hAnsi="Bookman Old Style"/>
          <w:b/>
        </w:rPr>
      </w:pPr>
    </w:p>
    <w:p w:rsidR="00F96377" w:rsidRPr="00237BC3" w:rsidRDefault="00F96377" w:rsidP="00F96377">
      <w:pPr>
        <w:spacing w:line="480" w:lineRule="auto"/>
        <w:jc w:val="center"/>
        <w:rPr>
          <w:rFonts w:ascii="Bookman Old Style" w:hAnsi="Bookman Old Style"/>
          <w:b/>
        </w:rPr>
      </w:pPr>
    </w:p>
    <w:p w:rsidR="00F96377" w:rsidRPr="00237BC3" w:rsidRDefault="00F96377" w:rsidP="00F96377">
      <w:pPr>
        <w:spacing w:line="480" w:lineRule="auto"/>
        <w:jc w:val="center"/>
        <w:rPr>
          <w:rFonts w:ascii="Bookman Old Style" w:hAnsi="Bookman Old Style"/>
          <w:b/>
        </w:rPr>
      </w:pPr>
    </w:p>
    <w:p w:rsidR="00F96377" w:rsidRPr="00237BC3" w:rsidRDefault="00F96377" w:rsidP="00F96377">
      <w:pPr>
        <w:spacing w:line="480" w:lineRule="auto"/>
        <w:jc w:val="center"/>
        <w:rPr>
          <w:rFonts w:ascii="Bookman Old Style" w:hAnsi="Bookman Old Style"/>
          <w:b/>
        </w:rPr>
      </w:pPr>
    </w:p>
    <w:p w:rsidR="00F96377" w:rsidRPr="00237BC3" w:rsidRDefault="00F96377" w:rsidP="00F96377">
      <w:pPr>
        <w:spacing w:line="480" w:lineRule="auto"/>
        <w:jc w:val="center"/>
        <w:rPr>
          <w:rFonts w:ascii="Bookman Old Style" w:hAnsi="Bookman Old Style"/>
          <w:b/>
        </w:rPr>
      </w:pPr>
    </w:p>
    <w:p w:rsidR="00F96377" w:rsidRPr="00237BC3" w:rsidRDefault="00F96377" w:rsidP="00F96377">
      <w:pPr>
        <w:spacing w:line="480" w:lineRule="auto"/>
        <w:jc w:val="center"/>
        <w:rPr>
          <w:rFonts w:ascii="Bookman Old Style" w:hAnsi="Bookman Old Style"/>
          <w:b/>
        </w:rPr>
      </w:pPr>
    </w:p>
    <w:p w:rsidR="00F96377" w:rsidRPr="00237BC3" w:rsidRDefault="00F96377" w:rsidP="00F96377">
      <w:pPr>
        <w:spacing w:line="480" w:lineRule="auto"/>
        <w:jc w:val="center"/>
        <w:rPr>
          <w:rFonts w:ascii="Bookman Old Style" w:hAnsi="Bookman Old Style"/>
          <w:b/>
        </w:rPr>
      </w:pPr>
    </w:p>
    <w:p w:rsidR="00F96377" w:rsidRPr="00237BC3" w:rsidRDefault="00F96377" w:rsidP="00F96377">
      <w:pPr>
        <w:spacing w:line="480" w:lineRule="auto"/>
        <w:jc w:val="center"/>
        <w:rPr>
          <w:rFonts w:ascii="Bookman Old Style" w:hAnsi="Bookman Old Style"/>
          <w:b/>
        </w:rPr>
      </w:pPr>
    </w:p>
    <w:p w:rsidR="00F96377" w:rsidRPr="00237BC3" w:rsidRDefault="00F96377" w:rsidP="00F96377">
      <w:pPr>
        <w:spacing w:line="480" w:lineRule="auto"/>
        <w:jc w:val="center"/>
        <w:rPr>
          <w:rFonts w:ascii="Bookman Old Style" w:hAnsi="Bookman Old Style"/>
          <w:b/>
        </w:rPr>
      </w:pPr>
    </w:p>
    <w:p w:rsidR="00F96377" w:rsidRPr="00237BC3" w:rsidRDefault="00F96377" w:rsidP="00F96377">
      <w:pPr>
        <w:spacing w:line="480" w:lineRule="auto"/>
        <w:jc w:val="center"/>
        <w:rPr>
          <w:rFonts w:ascii="Bookman Old Style" w:hAnsi="Bookman Old Style"/>
          <w:b/>
        </w:rPr>
      </w:pPr>
      <w:r w:rsidRPr="00237BC3">
        <w:rPr>
          <w:rFonts w:ascii="Bookman Old Style" w:hAnsi="Bookman Old Style"/>
          <w:b/>
        </w:rPr>
        <w:lastRenderedPageBreak/>
        <w:t>ACKNOWLEDGEMENT</w:t>
      </w:r>
    </w:p>
    <w:p w:rsidR="00F96377" w:rsidRDefault="00F96377" w:rsidP="00F96377">
      <w:pPr>
        <w:spacing w:line="480" w:lineRule="auto"/>
        <w:ind w:firstLine="720"/>
        <w:jc w:val="both"/>
        <w:rPr>
          <w:rFonts w:ascii="Bookman Old Style" w:hAnsi="Bookman Old Style"/>
        </w:rPr>
      </w:pPr>
      <w:r>
        <w:rPr>
          <w:rFonts w:ascii="Bookman Old Style" w:hAnsi="Bookman Old Style"/>
        </w:rPr>
        <w:t>Praise and glory be to Almighty God for giving me the opportunity and seeing me through this stage of leaving. I acknowledge Almighty God, the beginning and the end of everything: the source of my strength has now come to reality. I give glory to Almighty God for ordering my steps alright and for guiding me so far, from the bottom of my heart to the depth of my soul I give praise to Him.</w:t>
      </w:r>
    </w:p>
    <w:p w:rsidR="00F96377" w:rsidRDefault="00F96377" w:rsidP="00F96377">
      <w:pPr>
        <w:spacing w:line="480" w:lineRule="auto"/>
        <w:ind w:firstLine="720"/>
        <w:jc w:val="both"/>
        <w:rPr>
          <w:rFonts w:ascii="Bookman Old Style" w:hAnsi="Bookman Old Style"/>
        </w:rPr>
      </w:pPr>
      <w:r>
        <w:rPr>
          <w:rFonts w:ascii="Bookman Old Style" w:hAnsi="Bookman Old Style"/>
        </w:rPr>
        <w:t xml:space="preserve">My sincere appreciation goes to my supervisor  </w:t>
      </w:r>
      <w:r w:rsidRPr="00995042">
        <w:rPr>
          <w:rFonts w:ascii="Bookman Old Style" w:hAnsi="Bookman Old Style"/>
          <w:b/>
        </w:rPr>
        <w:t xml:space="preserve">(MR. </w:t>
      </w:r>
      <w:r>
        <w:rPr>
          <w:rFonts w:ascii="Bookman Old Style" w:hAnsi="Bookman Old Style"/>
          <w:b/>
        </w:rPr>
        <w:t>ADAM, J.</w:t>
      </w:r>
      <w:r w:rsidRPr="00995042">
        <w:rPr>
          <w:rFonts w:ascii="Bookman Old Style" w:hAnsi="Bookman Old Style"/>
          <w:b/>
        </w:rPr>
        <w:t>)</w:t>
      </w:r>
      <w:r>
        <w:rPr>
          <w:rFonts w:ascii="Bookman Old Style" w:hAnsi="Bookman Old Style"/>
        </w:rPr>
        <w:t xml:space="preserve"> of the Department of Public Administration, Kwara State Polytechnic Ilorin for his patience, useful advice and help rendered through all the stages of my work, thank you for your great support may Almighty God reward you (AMEN).</w:t>
      </w:r>
    </w:p>
    <w:p w:rsidR="00F96377" w:rsidRDefault="00F96377" w:rsidP="00F96377">
      <w:pPr>
        <w:spacing w:line="480" w:lineRule="auto"/>
        <w:ind w:firstLine="720"/>
        <w:jc w:val="both"/>
        <w:rPr>
          <w:rFonts w:ascii="Bookman Old Style" w:hAnsi="Bookman Old Style"/>
        </w:rPr>
      </w:pPr>
      <w:r>
        <w:rPr>
          <w:rFonts w:ascii="Bookman Old Style" w:hAnsi="Bookman Old Style"/>
        </w:rPr>
        <w:t xml:space="preserve">My sincere appreciation goes to my parents </w:t>
      </w:r>
      <w:r w:rsidRPr="00995042">
        <w:rPr>
          <w:rFonts w:ascii="Bookman Old Style" w:hAnsi="Bookman Old Style"/>
          <w:b/>
        </w:rPr>
        <w:t>(</w:t>
      </w:r>
      <w:r>
        <w:rPr>
          <w:rFonts w:ascii="Bookman Old Style" w:hAnsi="Bookman Old Style"/>
          <w:b/>
        </w:rPr>
        <w:t xml:space="preserve">MR. AND </w:t>
      </w:r>
      <w:r w:rsidRPr="00995042">
        <w:rPr>
          <w:rFonts w:ascii="Bookman Old Style" w:hAnsi="Bookman Old Style"/>
          <w:b/>
        </w:rPr>
        <w:t xml:space="preserve">MRS </w:t>
      </w:r>
      <w:r w:rsidR="001725E6">
        <w:rPr>
          <w:rFonts w:ascii="Bookman Old Style" w:hAnsi="Bookman Old Style"/>
          <w:b/>
        </w:rPr>
        <w:t>EMMANUEL</w:t>
      </w:r>
      <w:r>
        <w:rPr>
          <w:rFonts w:ascii="Bookman Old Style" w:hAnsi="Bookman Old Style"/>
          <w:b/>
        </w:rPr>
        <w:t>)</w:t>
      </w:r>
      <w:r>
        <w:rPr>
          <w:rFonts w:ascii="Bookman Old Style" w:hAnsi="Bookman Old Style"/>
        </w:rPr>
        <w:t xml:space="preserve"> for their support and financial su</w:t>
      </w:r>
      <w:bookmarkStart w:id="0" w:name="_GoBack"/>
      <w:bookmarkEnd w:id="0"/>
      <w:r>
        <w:rPr>
          <w:rFonts w:ascii="Bookman Old Style" w:hAnsi="Bookman Old Style"/>
        </w:rPr>
        <w:t xml:space="preserve">pport all through my course even when </w:t>
      </w:r>
      <w:proofErr w:type="gramStart"/>
      <w:r>
        <w:rPr>
          <w:rFonts w:ascii="Bookman Old Style" w:hAnsi="Bookman Old Style"/>
        </w:rPr>
        <w:t>things seems</w:t>
      </w:r>
      <w:proofErr w:type="gramEnd"/>
      <w:r>
        <w:rPr>
          <w:rFonts w:ascii="Bookman Old Style" w:hAnsi="Bookman Old Style"/>
        </w:rPr>
        <w:t xml:space="preserve"> to be hard, you are rare to be hold. I really appreciate you sir may Almighty God always guide and protect you and you shall reap the fruit of your labour (AMEN).</w:t>
      </w:r>
    </w:p>
    <w:p w:rsidR="00F96377" w:rsidRDefault="00F96377" w:rsidP="00F96377">
      <w:pPr>
        <w:spacing w:line="480" w:lineRule="auto"/>
        <w:ind w:firstLine="720"/>
        <w:jc w:val="both"/>
        <w:rPr>
          <w:rFonts w:ascii="Bookman Old Style" w:hAnsi="Bookman Old Style"/>
        </w:rPr>
      </w:pPr>
    </w:p>
    <w:p w:rsidR="00F96377" w:rsidRDefault="00F96377" w:rsidP="00F96377">
      <w:pPr>
        <w:pStyle w:val="Heading1"/>
        <w:spacing w:line="480" w:lineRule="auto"/>
        <w:ind w:left="0" w:right="29" w:firstLine="0"/>
        <w:jc w:val="center"/>
        <w:rPr>
          <w:rFonts w:ascii="Bookman Old Style" w:hAnsi="Bookman Old Style"/>
        </w:rPr>
      </w:pPr>
      <w:r w:rsidRPr="00237BC3">
        <w:rPr>
          <w:rFonts w:ascii="Bookman Old Style" w:hAnsi="Bookman Old Style"/>
        </w:rPr>
        <w:lastRenderedPageBreak/>
        <w:t xml:space="preserve">TABLE OF CONTENT </w:t>
      </w:r>
    </w:p>
    <w:p w:rsidR="00F96377" w:rsidRDefault="00F96377" w:rsidP="00F96377">
      <w:pPr>
        <w:pStyle w:val="Heading1"/>
        <w:spacing w:line="360" w:lineRule="auto"/>
        <w:ind w:left="0" w:right="29" w:firstLine="0"/>
        <w:rPr>
          <w:rFonts w:ascii="Bookman Old Style" w:hAnsi="Bookman Old Style"/>
          <w:b w:val="0"/>
        </w:rPr>
      </w:pPr>
      <w:r>
        <w:rPr>
          <w:rFonts w:ascii="Bookman Old Style" w:hAnsi="Bookman Old Style"/>
          <w:b w:val="0"/>
        </w:rPr>
        <w:t xml:space="preserve">Title Page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proofErr w:type="spellStart"/>
      <w:r>
        <w:rPr>
          <w:rFonts w:ascii="Bookman Old Style" w:hAnsi="Bookman Old Style"/>
          <w:b w:val="0"/>
        </w:rPr>
        <w:t>i</w:t>
      </w:r>
      <w:proofErr w:type="spellEnd"/>
    </w:p>
    <w:p w:rsidR="00F96377" w:rsidRDefault="00F96377" w:rsidP="00F96377">
      <w:pPr>
        <w:pStyle w:val="Heading1"/>
        <w:spacing w:line="360" w:lineRule="auto"/>
        <w:ind w:left="0" w:right="29" w:firstLine="0"/>
        <w:rPr>
          <w:rFonts w:ascii="Bookman Old Style" w:hAnsi="Bookman Old Style"/>
          <w:b w:val="0"/>
        </w:rPr>
      </w:pPr>
      <w:r>
        <w:rPr>
          <w:rFonts w:ascii="Bookman Old Style" w:hAnsi="Bookman Old Style"/>
          <w:b w:val="0"/>
        </w:rPr>
        <w:t xml:space="preserve">Certification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ii</w:t>
      </w:r>
    </w:p>
    <w:p w:rsidR="00F96377" w:rsidRDefault="00F96377" w:rsidP="00F96377">
      <w:pPr>
        <w:pStyle w:val="Heading1"/>
        <w:spacing w:line="360" w:lineRule="auto"/>
        <w:ind w:left="0" w:right="29" w:firstLine="0"/>
        <w:rPr>
          <w:rFonts w:ascii="Bookman Old Style" w:hAnsi="Bookman Old Style"/>
          <w:b w:val="0"/>
        </w:rPr>
      </w:pPr>
      <w:r>
        <w:rPr>
          <w:rFonts w:ascii="Bookman Old Style" w:hAnsi="Bookman Old Style"/>
          <w:b w:val="0"/>
        </w:rPr>
        <w:t xml:space="preserve">Dedication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iii</w:t>
      </w:r>
    </w:p>
    <w:p w:rsidR="00F96377" w:rsidRDefault="00F96377" w:rsidP="00F96377">
      <w:pPr>
        <w:pStyle w:val="Heading1"/>
        <w:spacing w:line="360" w:lineRule="auto"/>
        <w:ind w:left="0" w:right="29" w:firstLine="0"/>
        <w:rPr>
          <w:rFonts w:ascii="Bookman Old Style" w:hAnsi="Bookman Old Style"/>
          <w:b w:val="0"/>
        </w:rPr>
      </w:pPr>
      <w:r>
        <w:rPr>
          <w:rFonts w:ascii="Bookman Old Style" w:hAnsi="Bookman Old Style"/>
          <w:b w:val="0"/>
        </w:rPr>
        <w:t xml:space="preserve">Acknowledgment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proofErr w:type="gramStart"/>
      <w:r>
        <w:rPr>
          <w:rFonts w:ascii="Bookman Old Style" w:hAnsi="Bookman Old Style"/>
          <w:b w:val="0"/>
        </w:rPr>
        <w:t>iv</w:t>
      </w:r>
      <w:proofErr w:type="gramEnd"/>
    </w:p>
    <w:p w:rsidR="00F96377" w:rsidRPr="008B754F" w:rsidRDefault="00F96377" w:rsidP="00F96377">
      <w:pPr>
        <w:pStyle w:val="Heading1"/>
        <w:spacing w:line="360" w:lineRule="auto"/>
        <w:ind w:left="0" w:right="29" w:firstLine="0"/>
        <w:rPr>
          <w:rFonts w:ascii="Bookman Old Style" w:hAnsi="Bookman Old Style"/>
          <w:b w:val="0"/>
        </w:rPr>
      </w:pPr>
      <w:r>
        <w:rPr>
          <w:rFonts w:ascii="Bookman Old Style" w:hAnsi="Bookman Old Style"/>
          <w:b w:val="0"/>
        </w:rPr>
        <w:t xml:space="preserve">Table of contents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v</w:t>
      </w:r>
    </w:p>
    <w:p w:rsidR="00F96377" w:rsidRDefault="00F96377" w:rsidP="00F96377">
      <w:pPr>
        <w:pStyle w:val="Heading1"/>
        <w:spacing w:line="480" w:lineRule="auto"/>
        <w:ind w:left="0" w:right="29" w:firstLine="0"/>
        <w:rPr>
          <w:rFonts w:ascii="Bookman Old Style" w:hAnsi="Bookman Old Style"/>
        </w:rPr>
      </w:pPr>
      <w:r w:rsidRPr="00237BC3">
        <w:rPr>
          <w:rFonts w:ascii="Bookman Old Style" w:hAnsi="Bookman Old Style"/>
        </w:rPr>
        <w:t xml:space="preserve">CHAPTER ONE </w:t>
      </w:r>
    </w:p>
    <w:p w:rsidR="00F96377" w:rsidRDefault="00F96377" w:rsidP="00F96377">
      <w:pPr>
        <w:pStyle w:val="Heading1"/>
        <w:spacing w:line="480" w:lineRule="auto"/>
        <w:ind w:left="0" w:right="29" w:firstLine="0"/>
        <w:rPr>
          <w:rFonts w:ascii="Bookman Old Style" w:hAnsi="Bookman Old Style"/>
          <w:b w:val="0"/>
        </w:rPr>
      </w:pPr>
      <w:r>
        <w:rPr>
          <w:rFonts w:ascii="Bookman Old Style" w:hAnsi="Bookman Old Style"/>
          <w:b w:val="0"/>
        </w:rPr>
        <w:t xml:space="preserve">1.1 </w:t>
      </w:r>
      <w:r>
        <w:rPr>
          <w:rFonts w:ascii="Bookman Old Style" w:hAnsi="Bookman Old Style"/>
          <w:b w:val="0"/>
        </w:rPr>
        <w:tab/>
        <w:t xml:space="preserve">Introduction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w:t>
      </w:r>
    </w:p>
    <w:p w:rsidR="00F96377" w:rsidRDefault="00F96377" w:rsidP="00F96377">
      <w:pPr>
        <w:pStyle w:val="Heading1"/>
        <w:spacing w:line="480" w:lineRule="auto"/>
        <w:ind w:left="0" w:right="29" w:firstLine="0"/>
        <w:rPr>
          <w:rFonts w:ascii="Bookman Old Style" w:hAnsi="Bookman Old Style"/>
          <w:b w:val="0"/>
        </w:rPr>
      </w:pPr>
      <w:r>
        <w:rPr>
          <w:rFonts w:ascii="Bookman Old Style" w:hAnsi="Bookman Old Style"/>
          <w:b w:val="0"/>
        </w:rPr>
        <w:t xml:space="preserve">1.2 </w:t>
      </w:r>
      <w:r>
        <w:rPr>
          <w:rFonts w:ascii="Bookman Old Style" w:hAnsi="Bookman Old Style"/>
          <w:b w:val="0"/>
        </w:rPr>
        <w:tab/>
        <w:t>Statement of the Problem</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2</w:t>
      </w:r>
    </w:p>
    <w:p w:rsidR="00F96377" w:rsidRDefault="00F96377" w:rsidP="00F96377">
      <w:pPr>
        <w:pStyle w:val="Heading1"/>
        <w:spacing w:line="480" w:lineRule="auto"/>
        <w:ind w:left="0" w:right="29" w:firstLine="0"/>
        <w:rPr>
          <w:rFonts w:ascii="Bookman Old Style" w:hAnsi="Bookman Old Style"/>
          <w:b w:val="0"/>
        </w:rPr>
      </w:pPr>
      <w:r>
        <w:rPr>
          <w:rFonts w:ascii="Bookman Old Style" w:hAnsi="Bookman Old Style"/>
          <w:b w:val="0"/>
        </w:rPr>
        <w:t xml:space="preserve">1.3 </w:t>
      </w:r>
      <w:r>
        <w:rPr>
          <w:rFonts w:ascii="Bookman Old Style" w:hAnsi="Bookman Old Style"/>
          <w:b w:val="0"/>
        </w:rPr>
        <w:tab/>
        <w:t>Objectives of the Study</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3</w:t>
      </w:r>
    </w:p>
    <w:p w:rsidR="00F96377" w:rsidRDefault="00F96377" w:rsidP="00F96377">
      <w:pPr>
        <w:pStyle w:val="Heading1"/>
        <w:spacing w:line="480" w:lineRule="auto"/>
        <w:ind w:left="0" w:right="29" w:firstLine="0"/>
        <w:rPr>
          <w:rFonts w:ascii="Bookman Old Style" w:hAnsi="Bookman Old Style"/>
          <w:b w:val="0"/>
        </w:rPr>
      </w:pPr>
      <w:r>
        <w:rPr>
          <w:rFonts w:ascii="Bookman Old Style" w:hAnsi="Bookman Old Style"/>
          <w:b w:val="0"/>
        </w:rPr>
        <w:t xml:space="preserve">1.4 </w:t>
      </w:r>
      <w:r>
        <w:rPr>
          <w:rFonts w:ascii="Bookman Old Style" w:hAnsi="Bookman Old Style"/>
          <w:b w:val="0"/>
        </w:rPr>
        <w:tab/>
        <w:t>Significant of the study</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3</w:t>
      </w:r>
    </w:p>
    <w:p w:rsidR="00F96377" w:rsidRDefault="00F96377" w:rsidP="00F96377">
      <w:pPr>
        <w:pStyle w:val="Heading1"/>
        <w:spacing w:line="480" w:lineRule="auto"/>
        <w:ind w:left="0" w:right="29" w:firstLine="0"/>
        <w:rPr>
          <w:rFonts w:ascii="Bookman Old Style" w:hAnsi="Bookman Old Style"/>
          <w:b w:val="0"/>
        </w:rPr>
      </w:pPr>
      <w:r>
        <w:rPr>
          <w:rFonts w:ascii="Bookman Old Style" w:hAnsi="Bookman Old Style"/>
          <w:b w:val="0"/>
        </w:rPr>
        <w:t xml:space="preserve">1.5 </w:t>
      </w:r>
      <w:r>
        <w:rPr>
          <w:rFonts w:ascii="Bookman Old Style" w:hAnsi="Bookman Old Style"/>
          <w:b w:val="0"/>
        </w:rPr>
        <w:tab/>
        <w:t xml:space="preserve">Scope and limitation of the study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w:t>
      </w:r>
    </w:p>
    <w:p w:rsidR="00F96377" w:rsidRDefault="00F96377" w:rsidP="00F96377">
      <w:pPr>
        <w:pStyle w:val="Heading1"/>
        <w:spacing w:line="480" w:lineRule="auto"/>
        <w:ind w:left="0" w:right="29" w:firstLine="0"/>
        <w:rPr>
          <w:rFonts w:ascii="Bookman Old Style" w:hAnsi="Bookman Old Style"/>
          <w:b w:val="0"/>
        </w:rPr>
      </w:pPr>
      <w:r>
        <w:rPr>
          <w:rFonts w:ascii="Bookman Old Style" w:hAnsi="Bookman Old Style"/>
          <w:b w:val="0"/>
        </w:rPr>
        <w:t xml:space="preserve">1.6 </w:t>
      </w:r>
      <w:r>
        <w:rPr>
          <w:rFonts w:ascii="Bookman Old Style" w:hAnsi="Bookman Old Style"/>
          <w:b w:val="0"/>
        </w:rPr>
        <w:tab/>
        <w:t xml:space="preserve">Organization of the study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w:t>
      </w:r>
    </w:p>
    <w:p w:rsidR="00F96377" w:rsidRDefault="00F96377" w:rsidP="00F96377">
      <w:pPr>
        <w:pStyle w:val="Heading1"/>
        <w:spacing w:line="480" w:lineRule="auto"/>
        <w:ind w:left="0" w:right="29" w:firstLine="0"/>
        <w:rPr>
          <w:rFonts w:ascii="Bookman Old Style" w:hAnsi="Bookman Old Style"/>
          <w:b w:val="0"/>
        </w:rPr>
      </w:pPr>
      <w:r>
        <w:rPr>
          <w:rFonts w:ascii="Bookman Old Style" w:hAnsi="Bookman Old Style"/>
          <w:b w:val="0"/>
        </w:rPr>
        <w:t xml:space="preserve">1.7 </w:t>
      </w:r>
      <w:r>
        <w:rPr>
          <w:rFonts w:ascii="Bookman Old Style" w:hAnsi="Bookman Old Style"/>
          <w:b w:val="0"/>
        </w:rPr>
        <w:tab/>
        <w:t xml:space="preserve">Definition of terms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4</w:t>
      </w:r>
    </w:p>
    <w:p w:rsidR="00F96377" w:rsidRPr="008B754F" w:rsidRDefault="00F96377" w:rsidP="00F96377">
      <w:pPr>
        <w:pStyle w:val="Heading1"/>
        <w:spacing w:line="480" w:lineRule="auto"/>
        <w:ind w:left="0" w:right="29" w:firstLine="0"/>
        <w:rPr>
          <w:rFonts w:ascii="Bookman Old Style" w:hAnsi="Bookman Old Style"/>
          <w:b w:val="0"/>
        </w:rPr>
      </w:pPr>
      <w:r>
        <w:rPr>
          <w:rFonts w:ascii="Bookman Old Style" w:hAnsi="Bookman Old Style"/>
          <w:b w:val="0"/>
        </w:rPr>
        <w:tab/>
        <w:t xml:space="preserve">References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6</w:t>
      </w:r>
    </w:p>
    <w:p w:rsidR="00F96377" w:rsidRDefault="00F96377" w:rsidP="00F96377">
      <w:pPr>
        <w:pStyle w:val="Heading1"/>
        <w:spacing w:line="480" w:lineRule="auto"/>
        <w:ind w:left="0" w:right="29" w:firstLine="0"/>
        <w:rPr>
          <w:rFonts w:ascii="Bookman Old Style" w:hAnsi="Bookman Old Style"/>
        </w:rPr>
      </w:pPr>
      <w:r w:rsidRPr="00237BC3">
        <w:rPr>
          <w:rFonts w:ascii="Bookman Old Style" w:hAnsi="Bookman Old Style"/>
        </w:rPr>
        <w:t>CHAPTER TWO</w:t>
      </w:r>
    </w:p>
    <w:p w:rsidR="00F96377" w:rsidRDefault="00F96377" w:rsidP="00F96377">
      <w:pPr>
        <w:pStyle w:val="Heading1"/>
        <w:spacing w:line="480" w:lineRule="auto"/>
        <w:ind w:left="0" w:right="29" w:firstLine="0"/>
        <w:rPr>
          <w:rFonts w:ascii="Bookman Old Style" w:hAnsi="Bookman Old Style"/>
          <w:b w:val="0"/>
        </w:rPr>
      </w:pPr>
      <w:r>
        <w:rPr>
          <w:rFonts w:ascii="Bookman Old Style" w:hAnsi="Bookman Old Style"/>
          <w:b w:val="0"/>
        </w:rPr>
        <w:t xml:space="preserve">2.1 </w:t>
      </w:r>
      <w:r>
        <w:rPr>
          <w:rFonts w:ascii="Bookman Old Style" w:hAnsi="Bookman Old Style"/>
          <w:b w:val="0"/>
        </w:rPr>
        <w:tab/>
        <w:t xml:space="preserve">Introduction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7</w:t>
      </w:r>
    </w:p>
    <w:p w:rsidR="00F96377" w:rsidRDefault="00F96377" w:rsidP="00F96377">
      <w:pPr>
        <w:pStyle w:val="Heading1"/>
        <w:spacing w:line="480" w:lineRule="auto"/>
        <w:ind w:left="0" w:right="29" w:firstLine="0"/>
        <w:rPr>
          <w:rFonts w:ascii="Bookman Old Style" w:hAnsi="Bookman Old Style"/>
          <w:b w:val="0"/>
        </w:rPr>
      </w:pPr>
      <w:r>
        <w:rPr>
          <w:rFonts w:ascii="Bookman Old Style" w:hAnsi="Bookman Old Style"/>
          <w:b w:val="0"/>
        </w:rPr>
        <w:t xml:space="preserve">2.2 </w:t>
      </w:r>
      <w:r>
        <w:rPr>
          <w:rFonts w:ascii="Bookman Old Style" w:hAnsi="Bookman Old Style"/>
          <w:b w:val="0"/>
        </w:rPr>
        <w:tab/>
        <w:t xml:space="preserve">Theoretical framework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7</w:t>
      </w:r>
    </w:p>
    <w:p w:rsidR="00F96377" w:rsidRDefault="00F96377" w:rsidP="00F96377">
      <w:pPr>
        <w:pStyle w:val="Heading1"/>
        <w:spacing w:line="480" w:lineRule="auto"/>
        <w:ind w:left="0" w:right="29" w:firstLine="0"/>
        <w:rPr>
          <w:rFonts w:ascii="Bookman Old Style" w:hAnsi="Bookman Old Style"/>
          <w:b w:val="0"/>
        </w:rPr>
      </w:pPr>
      <w:r>
        <w:rPr>
          <w:rFonts w:ascii="Bookman Old Style" w:hAnsi="Bookman Old Style"/>
          <w:b w:val="0"/>
        </w:rPr>
        <w:t xml:space="preserve">2.3 </w:t>
      </w:r>
      <w:r>
        <w:rPr>
          <w:rFonts w:ascii="Bookman Old Style" w:hAnsi="Bookman Old Style"/>
          <w:b w:val="0"/>
        </w:rPr>
        <w:tab/>
        <w:t xml:space="preserve">Current Trend in Thinking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9</w:t>
      </w:r>
    </w:p>
    <w:p w:rsidR="00F96377" w:rsidRDefault="00F96377" w:rsidP="00F96377">
      <w:pPr>
        <w:pStyle w:val="Heading1"/>
        <w:spacing w:line="480" w:lineRule="auto"/>
        <w:ind w:left="0" w:right="29" w:firstLine="0"/>
        <w:rPr>
          <w:rFonts w:ascii="Bookman Old Style" w:hAnsi="Bookman Old Style"/>
          <w:b w:val="0"/>
        </w:rPr>
      </w:pPr>
      <w:r>
        <w:rPr>
          <w:rFonts w:ascii="Bookman Old Style" w:hAnsi="Bookman Old Style"/>
          <w:b w:val="0"/>
        </w:rPr>
        <w:t xml:space="preserve">2.4 </w:t>
      </w:r>
      <w:r>
        <w:rPr>
          <w:rFonts w:ascii="Bookman Old Style" w:hAnsi="Bookman Old Style"/>
          <w:b w:val="0"/>
        </w:rPr>
        <w:tab/>
        <w:t xml:space="preserve">Summary of the Chapter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11</w:t>
      </w:r>
    </w:p>
    <w:p w:rsidR="00F96377" w:rsidRPr="00A30945" w:rsidRDefault="00F96377" w:rsidP="00F96377">
      <w:pPr>
        <w:pStyle w:val="Heading1"/>
        <w:spacing w:line="480" w:lineRule="auto"/>
        <w:ind w:left="0" w:right="29" w:firstLine="0"/>
        <w:rPr>
          <w:rFonts w:ascii="Bookman Old Style" w:hAnsi="Bookman Old Style"/>
          <w:b w:val="0"/>
        </w:rPr>
      </w:pPr>
      <w:r>
        <w:rPr>
          <w:rFonts w:ascii="Bookman Old Style" w:hAnsi="Bookman Old Style"/>
          <w:b w:val="0"/>
        </w:rPr>
        <w:lastRenderedPageBreak/>
        <w:tab/>
        <w:t xml:space="preserve">References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12</w:t>
      </w:r>
    </w:p>
    <w:p w:rsidR="00F96377" w:rsidRDefault="00F96377" w:rsidP="00F96377">
      <w:pPr>
        <w:pStyle w:val="Heading1"/>
        <w:spacing w:line="480" w:lineRule="auto"/>
        <w:ind w:left="0" w:right="29" w:firstLine="0"/>
        <w:rPr>
          <w:rFonts w:ascii="Bookman Old Style" w:hAnsi="Bookman Old Style"/>
        </w:rPr>
      </w:pPr>
      <w:r w:rsidRPr="00237BC3">
        <w:rPr>
          <w:rFonts w:ascii="Bookman Old Style" w:hAnsi="Bookman Old Style"/>
        </w:rPr>
        <w:t>CHAPTER THREE</w:t>
      </w:r>
    </w:p>
    <w:p w:rsidR="00F96377" w:rsidRDefault="00F96377" w:rsidP="00F96377">
      <w:pPr>
        <w:pStyle w:val="Heading1"/>
        <w:spacing w:line="480" w:lineRule="auto"/>
        <w:ind w:left="0" w:right="29" w:firstLine="0"/>
        <w:rPr>
          <w:rFonts w:ascii="Bookman Old Style" w:hAnsi="Bookman Old Style"/>
          <w:b w:val="0"/>
        </w:rPr>
      </w:pPr>
      <w:r>
        <w:rPr>
          <w:rFonts w:ascii="Bookman Old Style" w:hAnsi="Bookman Old Style"/>
          <w:b w:val="0"/>
        </w:rPr>
        <w:t xml:space="preserve">3.1 </w:t>
      </w:r>
      <w:r>
        <w:rPr>
          <w:rFonts w:ascii="Bookman Old Style" w:hAnsi="Bookman Old Style"/>
          <w:b w:val="0"/>
        </w:rPr>
        <w:tab/>
        <w:t xml:space="preserve">Introduction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13</w:t>
      </w:r>
    </w:p>
    <w:p w:rsidR="00F96377" w:rsidRDefault="00F96377" w:rsidP="00F96377">
      <w:pPr>
        <w:pStyle w:val="Heading1"/>
        <w:spacing w:line="480" w:lineRule="auto"/>
        <w:ind w:left="0" w:right="29" w:firstLine="0"/>
        <w:rPr>
          <w:rFonts w:ascii="Bookman Old Style" w:hAnsi="Bookman Old Style"/>
          <w:b w:val="0"/>
        </w:rPr>
      </w:pPr>
      <w:r>
        <w:rPr>
          <w:rFonts w:ascii="Bookman Old Style" w:hAnsi="Bookman Old Style"/>
          <w:b w:val="0"/>
        </w:rPr>
        <w:t xml:space="preserve">3.2 </w:t>
      </w:r>
      <w:r>
        <w:rPr>
          <w:rFonts w:ascii="Bookman Old Style" w:hAnsi="Bookman Old Style"/>
          <w:b w:val="0"/>
        </w:rPr>
        <w:tab/>
        <w:t xml:space="preserve">Sample and Population of the study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13</w:t>
      </w:r>
    </w:p>
    <w:p w:rsidR="00F96377" w:rsidRDefault="00F96377" w:rsidP="00F96377">
      <w:pPr>
        <w:pStyle w:val="Heading1"/>
        <w:spacing w:line="480" w:lineRule="auto"/>
        <w:ind w:left="0" w:right="29" w:firstLine="0"/>
        <w:rPr>
          <w:rFonts w:ascii="Bookman Old Style" w:hAnsi="Bookman Old Style"/>
          <w:b w:val="0"/>
        </w:rPr>
      </w:pPr>
      <w:r>
        <w:rPr>
          <w:rFonts w:ascii="Bookman Old Style" w:hAnsi="Bookman Old Style"/>
          <w:b w:val="0"/>
        </w:rPr>
        <w:t xml:space="preserve">3.3 </w:t>
      </w:r>
      <w:r>
        <w:rPr>
          <w:rFonts w:ascii="Bookman Old Style" w:hAnsi="Bookman Old Style"/>
          <w:b w:val="0"/>
        </w:rPr>
        <w:tab/>
        <w:t xml:space="preserve">Sources of data collection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13</w:t>
      </w:r>
    </w:p>
    <w:p w:rsidR="00F96377" w:rsidRDefault="00F96377" w:rsidP="00F96377">
      <w:pPr>
        <w:pStyle w:val="Heading1"/>
        <w:spacing w:line="480" w:lineRule="auto"/>
        <w:ind w:left="0" w:right="29" w:firstLine="0"/>
        <w:rPr>
          <w:rFonts w:ascii="Bookman Old Style" w:hAnsi="Bookman Old Style"/>
          <w:b w:val="0"/>
        </w:rPr>
      </w:pPr>
      <w:r>
        <w:rPr>
          <w:rFonts w:ascii="Bookman Old Style" w:hAnsi="Bookman Old Style"/>
          <w:b w:val="0"/>
        </w:rPr>
        <w:t xml:space="preserve">3.4 </w:t>
      </w:r>
      <w:r>
        <w:rPr>
          <w:rFonts w:ascii="Bookman Old Style" w:hAnsi="Bookman Old Style"/>
          <w:b w:val="0"/>
        </w:rPr>
        <w:tab/>
        <w:t>Method of data Presentation and analysis</w:t>
      </w:r>
      <w:r>
        <w:rPr>
          <w:rFonts w:ascii="Bookman Old Style" w:hAnsi="Bookman Old Style"/>
          <w:b w:val="0"/>
        </w:rPr>
        <w:tab/>
      </w:r>
      <w:r>
        <w:rPr>
          <w:rFonts w:ascii="Bookman Old Style" w:hAnsi="Bookman Old Style"/>
          <w:b w:val="0"/>
        </w:rPr>
        <w:tab/>
      </w:r>
      <w:r>
        <w:rPr>
          <w:rFonts w:ascii="Bookman Old Style" w:hAnsi="Bookman Old Style"/>
          <w:b w:val="0"/>
        </w:rPr>
        <w:tab/>
        <w:t>13</w:t>
      </w:r>
    </w:p>
    <w:p w:rsidR="00F96377" w:rsidRDefault="00F96377" w:rsidP="00F96377">
      <w:pPr>
        <w:pStyle w:val="Heading1"/>
        <w:spacing w:line="480" w:lineRule="auto"/>
        <w:ind w:left="0" w:right="29" w:firstLine="0"/>
        <w:rPr>
          <w:rFonts w:ascii="Bookman Old Style" w:hAnsi="Bookman Old Style"/>
          <w:b w:val="0"/>
        </w:rPr>
      </w:pPr>
      <w:r>
        <w:rPr>
          <w:rFonts w:ascii="Bookman Old Style" w:hAnsi="Bookman Old Style"/>
          <w:b w:val="0"/>
        </w:rPr>
        <w:t xml:space="preserve">3.5 </w:t>
      </w:r>
      <w:r>
        <w:rPr>
          <w:rFonts w:ascii="Bookman Old Style" w:hAnsi="Bookman Old Style"/>
          <w:b w:val="0"/>
        </w:rPr>
        <w:tab/>
        <w:t xml:space="preserve">Research Problem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14</w:t>
      </w:r>
    </w:p>
    <w:p w:rsidR="00F96377" w:rsidRPr="004024FC" w:rsidRDefault="00F96377" w:rsidP="00F96377">
      <w:pPr>
        <w:pStyle w:val="Heading1"/>
        <w:spacing w:line="480" w:lineRule="auto"/>
        <w:ind w:left="0" w:right="29" w:firstLine="0"/>
        <w:rPr>
          <w:rFonts w:ascii="Bookman Old Style" w:hAnsi="Bookman Old Style"/>
          <w:b w:val="0"/>
        </w:rPr>
      </w:pPr>
      <w:r>
        <w:rPr>
          <w:rFonts w:ascii="Bookman Old Style" w:hAnsi="Bookman Old Style"/>
          <w:b w:val="0"/>
        </w:rPr>
        <w:tab/>
        <w:t xml:space="preserve">References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15</w:t>
      </w:r>
    </w:p>
    <w:p w:rsidR="00F96377" w:rsidRDefault="00F96377" w:rsidP="00F96377">
      <w:pPr>
        <w:pStyle w:val="Heading1"/>
        <w:spacing w:line="360" w:lineRule="auto"/>
        <w:ind w:left="0" w:right="29" w:firstLine="0"/>
        <w:rPr>
          <w:rFonts w:ascii="Bookman Old Style" w:hAnsi="Bookman Old Style"/>
        </w:rPr>
      </w:pPr>
      <w:r w:rsidRPr="00237BC3">
        <w:rPr>
          <w:rFonts w:ascii="Bookman Old Style" w:hAnsi="Bookman Old Style"/>
        </w:rPr>
        <w:t>CHAPTER FOUR</w:t>
      </w:r>
    </w:p>
    <w:p w:rsidR="00F96377" w:rsidRDefault="00F96377" w:rsidP="00F96377">
      <w:pPr>
        <w:pStyle w:val="Heading1"/>
        <w:spacing w:line="360" w:lineRule="auto"/>
        <w:ind w:left="0" w:right="29" w:firstLine="0"/>
        <w:rPr>
          <w:rFonts w:ascii="Bookman Old Style" w:hAnsi="Bookman Old Style"/>
          <w:b w:val="0"/>
        </w:rPr>
      </w:pPr>
      <w:r>
        <w:rPr>
          <w:rFonts w:ascii="Bookman Old Style" w:hAnsi="Bookman Old Style"/>
          <w:b w:val="0"/>
        </w:rPr>
        <w:t xml:space="preserve">4.1 </w:t>
      </w:r>
      <w:r>
        <w:rPr>
          <w:rFonts w:ascii="Bookman Old Style" w:hAnsi="Bookman Old Style"/>
          <w:b w:val="0"/>
        </w:rPr>
        <w:tab/>
        <w:t xml:space="preserve">Introduction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16</w:t>
      </w:r>
    </w:p>
    <w:p w:rsidR="00F96377" w:rsidRDefault="00F96377" w:rsidP="00F96377">
      <w:pPr>
        <w:pStyle w:val="Heading1"/>
        <w:spacing w:line="360" w:lineRule="auto"/>
        <w:ind w:left="0" w:right="29" w:firstLine="0"/>
        <w:rPr>
          <w:rFonts w:ascii="Bookman Old Style" w:hAnsi="Bookman Old Style"/>
          <w:b w:val="0"/>
        </w:rPr>
      </w:pPr>
      <w:r>
        <w:rPr>
          <w:rFonts w:ascii="Bookman Old Style" w:hAnsi="Bookman Old Style"/>
          <w:b w:val="0"/>
        </w:rPr>
        <w:t xml:space="preserve">4.2 </w:t>
      </w:r>
      <w:r>
        <w:rPr>
          <w:rFonts w:ascii="Bookman Old Style" w:hAnsi="Bookman Old Style"/>
          <w:b w:val="0"/>
        </w:rPr>
        <w:tab/>
        <w:t xml:space="preserve">Historical Background of </w:t>
      </w:r>
      <w:proofErr w:type="spellStart"/>
      <w:r>
        <w:rPr>
          <w:rFonts w:ascii="Bookman Old Style" w:hAnsi="Bookman Old Style"/>
          <w:b w:val="0"/>
        </w:rPr>
        <w:t>Oyun</w:t>
      </w:r>
      <w:proofErr w:type="spellEnd"/>
      <w:r>
        <w:rPr>
          <w:rFonts w:ascii="Bookman Old Style" w:hAnsi="Bookman Old Style"/>
          <w:b w:val="0"/>
        </w:rPr>
        <w:t xml:space="preserve"> Local Government </w:t>
      </w:r>
      <w:r>
        <w:rPr>
          <w:rFonts w:ascii="Bookman Old Style" w:hAnsi="Bookman Old Style"/>
          <w:b w:val="0"/>
        </w:rPr>
        <w:tab/>
        <w:t>16</w:t>
      </w:r>
    </w:p>
    <w:p w:rsidR="00F96377" w:rsidRDefault="00F96377" w:rsidP="00F96377">
      <w:pPr>
        <w:pStyle w:val="Heading1"/>
        <w:spacing w:line="360" w:lineRule="auto"/>
        <w:ind w:left="0" w:right="29" w:firstLine="0"/>
        <w:rPr>
          <w:rFonts w:ascii="Bookman Old Style" w:hAnsi="Bookman Old Style"/>
          <w:b w:val="0"/>
        </w:rPr>
      </w:pPr>
      <w:r>
        <w:rPr>
          <w:rFonts w:ascii="Bookman Old Style" w:hAnsi="Bookman Old Style"/>
          <w:b w:val="0"/>
        </w:rPr>
        <w:t xml:space="preserve">4.3 </w:t>
      </w:r>
      <w:r>
        <w:rPr>
          <w:rFonts w:ascii="Bookman Old Style" w:hAnsi="Bookman Old Style"/>
          <w:b w:val="0"/>
        </w:rPr>
        <w:tab/>
        <w:t xml:space="preserve">Presentation of data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17</w:t>
      </w:r>
    </w:p>
    <w:p w:rsidR="00F96377" w:rsidRDefault="00F96377" w:rsidP="00F96377">
      <w:pPr>
        <w:pStyle w:val="Heading1"/>
        <w:spacing w:line="360" w:lineRule="auto"/>
        <w:ind w:left="0" w:right="29" w:firstLine="0"/>
        <w:rPr>
          <w:rFonts w:ascii="Bookman Old Style" w:hAnsi="Bookman Old Style"/>
          <w:b w:val="0"/>
        </w:rPr>
      </w:pPr>
      <w:r>
        <w:rPr>
          <w:rFonts w:ascii="Bookman Old Style" w:hAnsi="Bookman Old Style"/>
          <w:b w:val="0"/>
        </w:rPr>
        <w:t xml:space="preserve">4.4 </w:t>
      </w:r>
      <w:r>
        <w:rPr>
          <w:rFonts w:ascii="Bookman Old Style" w:hAnsi="Bookman Old Style"/>
          <w:b w:val="0"/>
        </w:rPr>
        <w:tab/>
        <w:t xml:space="preserve">Analysis of data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17</w:t>
      </w:r>
    </w:p>
    <w:p w:rsidR="00F96377" w:rsidRDefault="00F96377" w:rsidP="00F96377">
      <w:pPr>
        <w:pStyle w:val="Heading1"/>
        <w:spacing w:line="360" w:lineRule="auto"/>
        <w:ind w:left="0" w:right="29" w:firstLine="0"/>
        <w:rPr>
          <w:rFonts w:ascii="Bookman Old Style" w:hAnsi="Bookman Old Style"/>
          <w:b w:val="0"/>
        </w:rPr>
      </w:pPr>
      <w:r>
        <w:rPr>
          <w:rFonts w:ascii="Bookman Old Style" w:hAnsi="Bookman Old Style"/>
          <w:b w:val="0"/>
        </w:rPr>
        <w:t xml:space="preserve">4.5 </w:t>
      </w:r>
      <w:r>
        <w:rPr>
          <w:rFonts w:ascii="Bookman Old Style" w:hAnsi="Bookman Old Style"/>
          <w:b w:val="0"/>
        </w:rPr>
        <w:tab/>
        <w:t xml:space="preserve">Summary of the chapter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23</w:t>
      </w:r>
    </w:p>
    <w:p w:rsidR="00F96377" w:rsidRDefault="00F96377" w:rsidP="00F96377">
      <w:pPr>
        <w:pStyle w:val="Heading1"/>
        <w:spacing w:line="360" w:lineRule="auto"/>
        <w:ind w:left="0" w:right="29" w:firstLine="0"/>
        <w:rPr>
          <w:rFonts w:ascii="Bookman Old Style" w:hAnsi="Bookman Old Style"/>
          <w:b w:val="0"/>
        </w:rPr>
      </w:pPr>
      <w:r>
        <w:rPr>
          <w:rFonts w:ascii="Bookman Old Style" w:hAnsi="Bookman Old Style"/>
          <w:b w:val="0"/>
        </w:rPr>
        <w:tab/>
        <w:t xml:space="preserve">References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24</w:t>
      </w:r>
    </w:p>
    <w:p w:rsidR="00F96377" w:rsidRDefault="00F96377" w:rsidP="00F96377">
      <w:pPr>
        <w:pStyle w:val="Heading1"/>
        <w:spacing w:line="360" w:lineRule="auto"/>
        <w:ind w:left="0" w:right="29" w:firstLine="0"/>
        <w:rPr>
          <w:rFonts w:ascii="Bookman Old Style" w:hAnsi="Bookman Old Style"/>
        </w:rPr>
      </w:pPr>
      <w:r w:rsidRPr="00237BC3">
        <w:rPr>
          <w:rFonts w:ascii="Bookman Old Style" w:hAnsi="Bookman Old Style"/>
        </w:rPr>
        <w:t xml:space="preserve">CHAPTER FIVE </w:t>
      </w:r>
    </w:p>
    <w:p w:rsidR="00F96377" w:rsidRDefault="00F96377" w:rsidP="00F96377">
      <w:pPr>
        <w:pStyle w:val="Heading1"/>
        <w:spacing w:line="360" w:lineRule="auto"/>
        <w:ind w:left="0" w:right="29" w:firstLine="0"/>
        <w:rPr>
          <w:rFonts w:ascii="Bookman Old Style" w:hAnsi="Bookman Old Style"/>
          <w:b w:val="0"/>
        </w:rPr>
      </w:pPr>
      <w:r>
        <w:rPr>
          <w:rFonts w:ascii="Bookman Old Style" w:hAnsi="Bookman Old Style"/>
          <w:b w:val="0"/>
        </w:rPr>
        <w:t xml:space="preserve">5.1 </w:t>
      </w:r>
      <w:r>
        <w:rPr>
          <w:rFonts w:ascii="Bookman Old Style" w:hAnsi="Bookman Old Style"/>
          <w:b w:val="0"/>
        </w:rPr>
        <w:tab/>
        <w:t xml:space="preserve">Summary of findings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25</w:t>
      </w:r>
    </w:p>
    <w:p w:rsidR="00F96377" w:rsidRDefault="00F96377" w:rsidP="00F96377">
      <w:pPr>
        <w:pStyle w:val="Heading1"/>
        <w:spacing w:line="360" w:lineRule="auto"/>
        <w:ind w:left="0" w:right="29" w:firstLine="0"/>
        <w:rPr>
          <w:rFonts w:ascii="Bookman Old Style" w:hAnsi="Bookman Old Style"/>
          <w:b w:val="0"/>
        </w:rPr>
      </w:pPr>
      <w:r>
        <w:rPr>
          <w:rFonts w:ascii="Bookman Old Style" w:hAnsi="Bookman Old Style"/>
          <w:b w:val="0"/>
        </w:rPr>
        <w:t xml:space="preserve">5.2 </w:t>
      </w:r>
      <w:r>
        <w:rPr>
          <w:rFonts w:ascii="Bookman Old Style" w:hAnsi="Bookman Old Style"/>
          <w:b w:val="0"/>
        </w:rPr>
        <w:tab/>
        <w:t xml:space="preserve">Conclusion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25</w:t>
      </w:r>
    </w:p>
    <w:p w:rsidR="00F96377" w:rsidRDefault="00F96377" w:rsidP="00F96377">
      <w:pPr>
        <w:pStyle w:val="Heading1"/>
        <w:spacing w:line="360" w:lineRule="auto"/>
        <w:ind w:left="0" w:right="29" w:firstLine="0"/>
        <w:rPr>
          <w:rFonts w:ascii="Bookman Old Style" w:hAnsi="Bookman Old Style"/>
          <w:b w:val="0"/>
        </w:rPr>
      </w:pPr>
      <w:r>
        <w:rPr>
          <w:rFonts w:ascii="Bookman Old Style" w:hAnsi="Bookman Old Style"/>
          <w:b w:val="0"/>
        </w:rPr>
        <w:t xml:space="preserve">5.3 </w:t>
      </w:r>
      <w:r>
        <w:rPr>
          <w:rFonts w:ascii="Bookman Old Style" w:hAnsi="Bookman Old Style"/>
          <w:b w:val="0"/>
        </w:rPr>
        <w:tab/>
        <w:t xml:space="preserve">Recommendation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25</w:t>
      </w:r>
    </w:p>
    <w:p w:rsidR="00F96377" w:rsidRDefault="00F96377" w:rsidP="00F96377">
      <w:pPr>
        <w:pStyle w:val="Heading1"/>
        <w:spacing w:line="360" w:lineRule="auto"/>
        <w:ind w:left="0" w:right="29" w:firstLine="0"/>
        <w:rPr>
          <w:rFonts w:ascii="Bookman Old Style" w:hAnsi="Bookman Old Style"/>
          <w:b w:val="0"/>
        </w:rPr>
      </w:pPr>
      <w:r>
        <w:rPr>
          <w:rFonts w:ascii="Bookman Old Style" w:hAnsi="Bookman Old Style"/>
          <w:b w:val="0"/>
        </w:rPr>
        <w:t xml:space="preserve">References </w:t>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t>27</w:t>
      </w:r>
    </w:p>
    <w:p w:rsidR="00F96377" w:rsidRDefault="00F96377" w:rsidP="00F96377">
      <w:pPr>
        <w:spacing w:line="360" w:lineRule="auto"/>
        <w:rPr>
          <w:rFonts w:ascii="Bookman Old Style" w:hAnsi="Bookman Old Style"/>
        </w:rPr>
      </w:pPr>
      <w:r>
        <w:rPr>
          <w:rFonts w:ascii="Bookman Old Style" w:hAnsi="Bookman Old Style"/>
        </w:rPr>
        <w:t xml:space="preserve">Bibliography </w:t>
      </w:r>
      <w:r>
        <w:rPr>
          <w:rFonts w:ascii="Bookman Old Style" w:hAnsi="Bookman Old Style"/>
        </w:rPr>
        <w:tab/>
      </w:r>
      <w:r>
        <w:rPr>
          <w:rFonts w:ascii="Bookman Old Style" w:hAnsi="Bookman Old Style"/>
        </w:rPr>
        <w:tab/>
      </w:r>
      <w:r>
        <w:rPr>
          <w:rFonts w:ascii="Bookman Old Style" w:hAnsi="Bookman Old Style"/>
        </w:rPr>
        <w:tab/>
      </w:r>
    </w:p>
    <w:p w:rsidR="00F96377" w:rsidRDefault="00F96377" w:rsidP="00F96377">
      <w:pPr>
        <w:rPr>
          <w:rFonts w:ascii="Bookman Old Style" w:hAnsi="Bookman Old Style"/>
        </w:rPr>
      </w:pPr>
      <w:r>
        <w:rPr>
          <w:rFonts w:ascii="Bookman Old Style" w:hAnsi="Bookman Old Style"/>
        </w:rPr>
        <w:tab/>
      </w:r>
      <w:r>
        <w:rPr>
          <w:rFonts w:ascii="Bookman Old Style" w:hAnsi="Bookman Old Style"/>
        </w:rPr>
        <w:tab/>
      </w:r>
    </w:p>
    <w:p w:rsidR="00F96377" w:rsidRDefault="00F96377" w:rsidP="00F96377"/>
    <w:p w:rsidR="001725E6" w:rsidRDefault="001725E6" w:rsidP="00F96377">
      <w:pPr>
        <w:spacing w:line="480" w:lineRule="auto"/>
        <w:jc w:val="center"/>
        <w:rPr>
          <w:b/>
        </w:rPr>
        <w:sectPr w:rsidR="001725E6" w:rsidSect="009900F9">
          <w:footerReference w:type="default" r:id="rId7"/>
          <w:pgSz w:w="11520" w:h="13680" w:code="1"/>
          <w:pgMar w:top="1008" w:right="1728" w:bottom="1872" w:left="1440" w:header="720" w:footer="720" w:gutter="0"/>
          <w:pgNumType w:fmt="lowerRoman" w:start="1"/>
          <w:cols w:space="720"/>
          <w:docGrid w:linePitch="360"/>
        </w:sectPr>
      </w:pPr>
    </w:p>
    <w:p w:rsidR="00F96377" w:rsidRPr="003926D6" w:rsidRDefault="00F96377" w:rsidP="00F96377">
      <w:pPr>
        <w:spacing w:line="480" w:lineRule="auto"/>
        <w:jc w:val="center"/>
        <w:rPr>
          <w:b/>
        </w:rPr>
      </w:pPr>
      <w:r w:rsidRPr="003926D6">
        <w:rPr>
          <w:b/>
        </w:rPr>
        <w:lastRenderedPageBreak/>
        <w:t>CHAPTER ONE</w:t>
      </w:r>
    </w:p>
    <w:p w:rsidR="00F96377" w:rsidRPr="003926D6" w:rsidRDefault="00F96377" w:rsidP="00F96377">
      <w:pPr>
        <w:pStyle w:val="ListParagraph"/>
        <w:numPr>
          <w:ilvl w:val="0"/>
          <w:numId w:val="1"/>
        </w:numPr>
        <w:spacing w:line="480" w:lineRule="auto"/>
        <w:ind w:left="0" w:firstLine="0"/>
        <w:jc w:val="both"/>
        <w:rPr>
          <w:b/>
        </w:rPr>
      </w:pPr>
      <w:r w:rsidRPr="003926D6">
        <w:rPr>
          <w:b/>
        </w:rPr>
        <w:t>INTRODUCTION</w:t>
      </w:r>
    </w:p>
    <w:p w:rsidR="00F96377" w:rsidRPr="003926D6" w:rsidRDefault="00F96377" w:rsidP="00F96377">
      <w:pPr>
        <w:spacing w:line="480" w:lineRule="auto"/>
        <w:jc w:val="both"/>
        <w:rPr>
          <w:b/>
        </w:rPr>
      </w:pPr>
      <w:r w:rsidRPr="003926D6">
        <w:rPr>
          <w:b/>
        </w:rPr>
        <w:t xml:space="preserve">1.1 </w:t>
      </w:r>
      <w:r>
        <w:rPr>
          <w:b/>
        </w:rPr>
        <w:tab/>
      </w:r>
      <w:r w:rsidRPr="003926D6">
        <w:rPr>
          <w:b/>
        </w:rPr>
        <w:t>BACKGROUND TO THE STUDY</w:t>
      </w:r>
    </w:p>
    <w:p w:rsidR="00F96377" w:rsidRDefault="00F96377" w:rsidP="00F96377">
      <w:pPr>
        <w:spacing w:line="480" w:lineRule="auto"/>
        <w:ind w:firstLine="720"/>
        <w:jc w:val="both"/>
      </w:pPr>
      <w:r>
        <w:t xml:space="preserve">The </w:t>
      </w:r>
      <w:proofErr w:type="gramStart"/>
      <w:r>
        <w:t>attainment of organizational goals depend</w:t>
      </w:r>
      <w:proofErr w:type="gramEnd"/>
      <w:r>
        <w:t xml:space="preserve"> largely on the effort of its human resources. No organization survive without the effort of man power, that why management of any organization must recognize human element as the most vital ingredient that sustain the growth and long survival of the organization. For a sustainable development and continuous increase in productivity; management must actively be up and doing in man power training and development </w:t>
      </w:r>
      <w:proofErr w:type="spellStart"/>
      <w:r>
        <w:t>programme</w:t>
      </w:r>
      <w:proofErr w:type="spellEnd"/>
      <w:r>
        <w:t xml:space="preserve"> because training bridge the gap between the actual performance and expected performance. Human resources area crucial but expensive resources and therefore in order to sustain economic and effective performance of the resources, it is important to optimize their contribution to the achievement of the aims and objectives of the organization through training and development (MULLINS, 2007).</w:t>
      </w:r>
    </w:p>
    <w:p w:rsidR="00F96377" w:rsidRDefault="00F96377" w:rsidP="00F96377">
      <w:pPr>
        <w:spacing w:line="480" w:lineRule="auto"/>
        <w:ind w:firstLine="720"/>
        <w:jc w:val="both"/>
      </w:pPr>
      <w:r>
        <w:t xml:space="preserve">Training is therefore necessary to ensure adequate supply of employees that are technically and socially competent for both departmental and management positions. Performance in any organization is largely determined by the quality of personnel and how the organization is able to develop </w:t>
      </w:r>
      <w:proofErr w:type="gramStart"/>
      <w:r>
        <w:t>them,</w:t>
      </w:r>
      <w:proofErr w:type="gramEnd"/>
      <w:r>
        <w:t xml:space="preserve"> management can develop stuff to through, effective communication of ideas among stuff, participatory management and stuff training, among others. It is assumed that the more stuff is developed the more </w:t>
      </w:r>
      <w:r>
        <w:lastRenderedPageBreak/>
        <w:t>they perform and thus lead to higher productivity (HOSOI, 2005).</w:t>
      </w:r>
    </w:p>
    <w:p w:rsidR="00F96377" w:rsidRDefault="00F96377" w:rsidP="00F96377">
      <w:pPr>
        <w:spacing w:line="480" w:lineRule="auto"/>
        <w:ind w:firstLine="720"/>
        <w:jc w:val="both"/>
      </w:pPr>
      <w:r>
        <w:t xml:space="preserve">Man power training and development as a policy in an organization involved given the required training and impacting the needed knowledge to improve the employee performance which is gear towards the achievement of organizational goals: other objective of training </w:t>
      </w:r>
      <w:proofErr w:type="spellStart"/>
      <w:r>
        <w:t>programme</w:t>
      </w:r>
      <w:proofErr w:type="spellEnd"/>
      <w:r>
        <w:t xml:space="preserve"> is avoidance of personnel obsolesce, a constant damage in highly competitive and changing business environment above all, training and development is the life wire of any organization that wishes to grow because no one knows expect is been taught so for that organization must embrace training.</w:t>
      </w:r>
    </w:p>
    <w:p w:rsidR="00F96377" w:rsidRDefault="00F96377" w:rsidP="00F96377">
      <w:pPr>
        <w:spacing w:line="480" w:lineRule="auto"/>
        <w:ind w:firstLine="720"/>
        <w:jc w:val="both"/>
      </w:pPr>
      <w:r>
        <w:t>Personnel and human resources management training is a learning activity directed towards the acquisition of specific knowledge and skills for the purpose of an occupation or task. The focus of training is the job or task for example, the need to have efficiency and safety in the operation of particular machines or equipment, or the need of an effective sales force to mention but a few to develop the desired knowledge, skills and abilities of the employees, to perform well on the job, requires effective training programs that may also effect employee motivation and commitment. Employees can make or break their organization reputation and profitability and they are responsible for the bulk of the activities which can effect client satisfaction, the quality of the product and event.</w:t>
      </w:r>
    </w:p>
    <w:p w:rsidR="00F96377" w:rsidRDefault="00F96377" w:rsidP="00F96377">
      <w:pPr>
        <w:spacing w:line="480" w:lineRule="auto"/>
        <w:ind w:firstLine="720"/>
        <w:jc w:val="both"/>
      </w:pPr>
      <w:r>
        <w:t xml:space="preserve">Manpower training and development plays an important role in improving performance and increase productivity. This leads to organizations being at an </w:t>
      </w:r>
      <w:r>
        <w:lastRenderedPageBreak/>
        <w:t xml:space="preserve">advantage in facing competition and staying at the top. </w:t>
      </w:r>
      <w:proofErr w:type="gramStart"/>
      <w:r>
        <w:t>Existing literature present evidence of the effects of training and development on employee performance.</w:t>
      </w:r>
      <w:proofErr w:type="gramEnd"/>
      <w:r>
        <w:t xml:space="preserve"> Black and lynch (2006) indicates that training and development by employer raises productivity and performance measure by almost 16% this shows that organizations training employees consistently get better outcomes that those which do not offer training. When an organization invests money in training employees, they get a high sense of worth and also feel more loyal to the company: this in turn gives employees more willingness to work harder and longer to ensure improved performance and that the organization becomes a success.</w:t>
      </w:r>
    </w:p>
    <w:p w:rsidR="00F96377" w:rsidRDefault="00F96377" w:rsidP="00F96377">
      <w:pPr>
        <w:spacing w:line="480" w:lineRule="auto"/>
        <w:ind w:firstLine="720"/>
        <w:jc w:val="both"/>
      </w:pPr>
      <w:r>
        <w:t xml:space="preserve">However, to enhance performance and become more competitive, organization need to train employees to be skilled, creative, innovating and inventive. Employee training is therefore an important aspect of human resource practice that is closely linked to performance: </w:t>
      </w:r>
      <w:proofErr w:type="spellStart"/>
      <w:r>
        <w:t>WaMalwa</w:t>
      </w:r>
      <w:proofErr w:type="spellEnd"/>
      <w:r>
        <w:t xml:space="preserve"> &amp; </w:t>
      </w:r>
      <w:proofErr w:type="spellStart"/>
      <w:r>
        <w:t>Balogun</w:t>
      </w:r>
      <w:proofErr w:type="spellEnd"/>
      <w:r>
        <w:t xml:space="preserve"> (2002) recommended training of civil servants in modern management practices to enable them match their performance to the    organizational goals.</w:t>
      </w:r>
    </w:p>
    <w:p w:rsidR="00F96377" w:rsidRPr="00EA008F" w:rsidRDefault="00F96377" w:rsidP="00F96377">
      <w:pPr>
        <w:spacing w:line="480" w:lineRule="auto"/>
        <w:jc w:val="both"/>
        <w:rPr>
          <w:b/>
        </w:rPr>
      </w:pPr>
      <w:r w:rsidRPr="00EA008F">
        <w:rPr>
          <w:b/>
        </w:rPr>
        <w:t xml:space="preserve">1.2 </w:t>
      </w:r>
      <w:r w:rsidRPr="00EA008F">
        <w:rPr>
          <w:b/>
        </w:rPr>
        <w:tab/>
        <w:t>STATEMENT OF THE PROBLEM</w:t>
      </w:r>
    </w:p>
    <w:p w:rsidR="00F96377" w:rsidRDefault="00F96377" w:rsidP="00F96377">
      <w:pPr>
        <w:spacing w:line="480" w:lineRule="auto"/>
        <w:ind w:firstLine="720"/>
        <w:jc w:val="both"/>
      </w:pPr>
      <w:r>
        <w:t xml:space="preserve">Manpower training and development is vital in any organization. It enhances employee skill of the job undertaken and also motivates employees as it gives assurance and confidence to employees on the duties undertaken. The role of employee training and development as a way of gaining competitive advantage has </w:t>
      </w:r>
      <w:r>
        <w:lastRenderedPageBreak/>
        <w:t xml:space="preserve">been given the needed attention. Despite the increasing effects on training and development issues in developing countries and increasing concerns from organizational customers towards low quality products. Many studies have reviewed the concept of training and development. For instance, </w:t>
      </w:r>
      <w:proofErr w:type="spellStart"/>
      <w:r>
        <w:t>Klanyama</w:t>
      </w:r>
      <w:proofErr w:type="spellEnd"/>
      <w:r>
        <w:t xml:space="preserve"> &amp; </w:t>
      </w:r>
      <w:proofErr w:type="spellStart"/>
      <w:r>
        <w:t>Mutsotso</w:t>
      </w:r>
      <w:proofErr w:type="spellEnd"/>
      <w:r>
        <w:t xml:space="preserve"> (2010) conducted a study on the relationship between capacity building and employee productivity on performance of commercial banks and concluded that indeed both the elements of capacity building and employee. Productivity </w:t>
      </w:r>
      <w:proofErr w:type="gramStart"/>
      <w:r>
        <w:t>have</w:t>
      </w:r>
      <w:proofErr w:type="gramEnd"/>
      <w:r>
        <w:t xml:space="preserve"> a positive correlation to organizational performance.</w:t>
      </w:r>
    </w:p>
    <w:p w:rsidR="00F96377" w:rsidRDefault="00F96377" w:rsidP="00F96377">
      <w:pPr>
        <w:spacing w:line="480" w:lineRule="auto"/>
        <w:ind w:firstLine="720"/>
        <w:jc w:val="both"/>
      </w:pPr>
      <w:r>
        <w:t xml:space="preserve">Furthermore, </w:t>
      </w:r>
      <w:proofErr w:type="spellStart"/>
      <w:r>
        <w:t>Obisi</w:t>
      </w:r>
      <w:proofErr w:type="spellEnd"/>
      <w:r>
        <w:t xml:space="preserve"> (2011) investigated the effect of employee training and development in Nigeria and found that training adds value to performance of employees in form of efficiency in performance. To full this gap of knowledge, the study seeks to assess the training as a guide to manpower development in public sector organization with particular reference to Kwara State Teaching Service Commission.</w:t>
      </w:r>
    </w:p>
    <w:p w:rsidR="00F96377" w:rsidRDefault="00F96377" w:rsidP="00F96377">
      <w:pPr>
        <w:spacing w:line="480" w:lineRule="auto"/>
        <w:jc w:val="both"/>
        <w:rPr>
          <w:b/>
        </w:rPr>
      </w:pPr>
      <w:r>
        <w:rPr>
          <w:b/>
        </w:rPr>
        <w:t xml:space="preserve">1.3 </w:t>
      </w:r>
      <w:r>
        <w:rPr>
          <w:b/>
        </w:rPr>
        <w:tab/>
        <w:t>AIM AND OBJECTIVES OF THE STUDY</w:t>
      </w:r>
    </w:p>
    <w:p w:rsidR="00F96377" w:rsidRDefault="00F96377" w:rsidP="00F96377">
      <w:pPr>
        <w:spacing w:line="480" w:lineRule="auto"/>
        <w:jc w:val="both"/>
      </w:pPr>
      <w:r>
        <w:tab/>
        <w:t>The general objective of the study was to assess the training as a guide to manpower development in public sector organization. The study was guided by the following specific objectives:</w:t>
      </w:r>
    </w:p>
    <w:p w:rsidR="00F96377" w:rsidRDefault="00F96377" w:rsidP="00F96377">
      <w:pPr>
        <w:pStyle w:val="ListParagraph"/>
        <w:numPr>
          <w:ilvl w:val="0"/>
          <w:numId w:val="2"/>
        </w:numPr>
        <w:tabs>
          <w:tab w:val="left" w:pos="360"/>
        </w:tabs>
        <w:spacing w:line="480" w:lineRule="auto"/>
        <w:ind w:left="0" w:firstLine="90"/>
        <w:jc w:val="both"/>
      </w:pPr>
      <w:r>
        <w:t>To find the effect on the job training on goal attainment of Kwara State Teaching Service Commission.</w:t>
      </w:r>
    </w:p>
    <w:p w:rsidR="00F96377" w:rsidRDefault="00F96377" w:rsidP="00F96377">
      <w:pPr>
        <w:pStyle w:val="ListParagraph"/>
        <w:numPr>
          <w:ilvl w:val="0"/>
          <w:numId w:val="2"/>
        </w:numPr>
        <w:tabs>
          <w:tab w:val="left" w:pos="360"/>
        </w:tabs>
        <w:spacing w:line="480" w:lineRule="auto"/>
        <w:ind w:left="0" w:firstLine="90"/>
        <w:jc w:val="both"/>
      </w:pPr>
      <w:r>
        <w:t xml:space="preserve">To establish the extent to which off the job training effect goal attainment of </w:t>
      </w:r>
      <w:r>
        <w:lastRenderedPageBreak/>
        <w:t>Kwara State Teaching Service Commission</w:t>
      </w:r>
    </w:p>
    <w:p w:rsidR="00F96377" w:rsidRDefault="00F96377" w:rsidP="00F96377">
      <w:pPr>
        <w:pStyle w:val="ListParagraph"/>
        <w:numPr>
          <w:ilvl w:val="0"/>
          <w:numId w:val="2"/>
        </w:numPr>
        <w:tabs>
          <w:tab w:val="left" w:pos="360"/>
        </w:tabs>
        <w:spacing w:line="480" w:lineRule="auto"/>
        <w:ind w:left="0" w:firstLine="90"/>
        <w:jc w:val="both"/>
      </w:pPr>
      <w:r>
        <w:t xml:space="preserve">To investigate barriers hindering man power training and development in Kwara state teaching service commission </w:t>
      </w:r>
    </w:p>
    <w:p w:rsidR="00F96377" w:rsidRDefault="00F96377" w:rsidP="00F96377">
      <w:pPr>
        <w:pStyle w:val="ListParagraph"/>
        <w:numPr>
          <w:ilvl w:val="0"/>
          <w:numId w:val="2"/>
        </w:numPr>
        <w:tabs>
          <w:tab w:val="left" w:pos="360"/>
        </w:tabs>
        <w:spacing w:line="480" w:lineRule="auto"/>
        <w:ind w:left="0" w:firstLine="90"/>
        <w:jc w:val="both"/>
      </w:pPr>
      <w:r>
        <w:t>To determine how employees mentoring affect goal attainment of kwara state teaching service commission</w:t>
      </w:r>
    </w:p>
    <w:p w:rsidR="00F96377" w:rsidRDefault="00F96377" w:rsidP="00F96377">
      <w:pPr>
        <w:tabs>
          <w:tab w:val="left" w:pos="360"/>
        </w:tabs>
        <w:spacing w:line="480" w:lineRule="auto"/>
        <w:jc w:val="both"/>
      </w:pPr>
      <w:r>
        <w:t>1.4 significance of the study</w:t>
      </w:r>
    </w:p>
    <w:p w:rsidR="00F96377" w:rsidRDefault="00F96377" w:rsidP="00F96377">
      <w:pPr>
        <w:tabs>
          <w:tab w:val="left" w:pos="360"/>
        </w:tabs>
        <w:spacing w:line="480" w:lineRule="auto"/>
        <w:jc w:val="both"/>
      </w:pPr>
      <w:r>
        <w:t>The study will be beneficial to many bodies which include but limited to; human resources managers, Kwara state teaching service commission, employees, scholars and student of human resources management. However human resources managers would use the study to facilitate effective training and development methods to enhance quality production in their organization.</w:t>
      </w:r>
    </w:p>
    <w:p w:rsidR="00F96377" w:rsidRDefault="00F96377" w:rsidP="00F96377">
      <w:pPr>
        <w:tabs>
          <w:tab w:val="left" w:pos="360"/>
        </w:tabs>
        <w:spacing w:line="480" w:lineRule="auto"/>
        <w:jc w:val="both"/>
      </w:pPr>
      <w:r>
        <w:t xml:space="preserve">The Kwara state teaching service commission human resources officers will be able to conduct need analysis which will be fundamental in determining the kind of training program to be put in place. The findings of the study may have significant benefits to the employees in an organization. The study may sensitize them on the importance of undertaking training and development for skills improvement, job retention and retaining competitive. The study may assist organizations to focus on training and development to achieve set goals and objectives through greater efficiency and productivity which guarantee customer satisfaction. The findings of the study will provide broad knowledge to human resources managers of organizations on how they </w:t>
      </w:r>
      <w:r>
        <w:lastRenderedPageBreak/>
        <w:t>can effectively train and develop their employees to achieve organizational goals. It will aid in further theory formation and add up to the existing bank of knowledge on manpower training and development. It may also benefit other scholars and study of human resources management who may use the findings for academic purposes.</w:t>
      </w:r>
    </w:p>
    <w:p w:rsidR="00F96377" w:rsidRPr="00140B78" w:rsidRDefault="00F96377" w:rsidP="00F96377">
      <w:pPr>
        <w:tabs>
          <w:tab w:val="left" w:pos="360"/>
        </w:tabs>
        <w:spacing w:line="480" w:lineRule="auto"/>
        <w:jc w:val="both"/>
        <w:rPr>
          <w:b/>
        </w:rPr>
      </w:pPr>
      <w:r w:rsidRPr="00140B78">
        <w:rPr>
          <w:b/>
        </w:rPr>
        <w:t xml:space="preserve">1.5 </w:t>
      </w:r>
      <w:r w:rsidRPr="00140B78">
        <w:rPr>
          <w:b/>
        </w:rPr>
        <w:tab/>
        <w:t xml:space="preserve">RESEARCH HYPOTHESIS </w:t>
      </w:r>
    </w:p>
    <w:p w:rsidR="00F96377" w:rsidRDefault="00F96377" w:rsidP="00F96377">
      <w:pPr>
        <w:pStyle w:val="ListParagraph"/>
        <w:numPr>
          <w:ilvl w:val="0"/>
          <w:numId w:val="3"/>
        </w:numPr>
        <w:tabs>
          <w:tab w:val="left" w:pos="360"/>
        </w:tabs>
        <w:spacing w:line="480" w:lineRule="auto"/>
        <w:ind w:left="0" w:firstLine="0"/>
        <w:jc w:val="both"/>
      </w:pPr>
      <w:r>
        <w:t>On the job training has no effect on goal attainment of Kwara State Teaching Service Commission.</w:t>
      </w:r>
    </w:p>
    <w:p w:rsidR="00F96377" w:rsidRDefault="00F96377" w:rsidP="00F96377">
      <w:pPr>
        <w:pStyle w:val="ListParagraph"/>
        <w:numPr>
          <w:ilvl w:val="0"/>
          <w:numId w:val="3"/>
        </w:numPr>
        <w:tabs>
          <w:tab w:val="left" w:pos="360"/>
        </w:tabs>
        <w:spacing w:line="480" w:lineRule="auto"/>
        <w:ind w:left="0" w:firstLine="0"/>
        <w:jc w:val="both"/>
      </w:pPr>
      <w:r>
        <w:t>There is no significant relationship between off the job training and goal attainment of Kwara State Teaching Service Commission.</w:t>
      </w:r>
    </w:p>
    <w:p w:rsidR="00F96377" w:rsidRDefault="00F96377" w:rsidP="00F96377">
      <w:pPr>
        <w:pStyle w:val="ListParagraph"/>
        <w:numPr>
          <w:ilvl w:val="0"/>
          <w:numId w:val="3"/>
        </w:numPr>
        <w:tabs>
          <w:tab w:val="left" w:pos="360"/>
        </w:tabs>
        <w:spacing w:line="480" w:lineRule="auto"/>
        <w:ind w:left="0" w:firstLine="0"/>
        <w:jc w:val="both"/>
      </w:pPr>
      <w:r>
        <w:t>There is no any barriers’ hindering manpower training and development in Kwara State Teaching Service Commission.</w:t>
      </w:r>
    </w:p>
    <w:p w:rsidR="00F96377" w:rsidRDefault="00F96377" w:rsidP="00F96377">
      <w:pPr>
        <w:pStyle w:val="ListParagraph"/>
        <w:numPr>
          <w:ilvl w:val="0"/>
          <w:numId w:val="3"/>
        </w:numPr>
        <w:tabs>
          <w:tab w:val="left" w:pos="360"/>
        </w:tabs>
        <w:spacing w:line="480" w:lineRule="auto"/>
        <w:ind w:left="0" w:firstLine="0"/>
        <w:jc w:val="both"/>
      </w:pPr>
      <w:r>
        <w:t>There is no significant relationship between employees mentoring and goal attainment of Kwara State Teaching Service Commission.</w:t>
      </w:r>
    </w:p>
    <w:p w:rsidR="00F96377" w:rsidRDefault="00F96377" w:rsidP="00F96377">
      <w:pPr>
        <w:tabs>
          <w:tab w:val="left" w:pos="360"/>
        </w:tabs>
        <w:spacing w:line="480" w:lineRule="auto"/>
        <w:jc w:val="both"/>
        <w:rPr>
          <w:b/>
        </w:rPr>
      </w:pPr>
      <w:r>
        <w:rPr>
          <w:b/>
        </w:rPr>
        <w:t xml:space="preserve">1.6 </w:t>
      </w:r>
      <w:r>
        <w:rPr>
          <w:b/>
        </w:rPr>
        <w:tab/>
        <w:t>SCOPE OF THE STUDY</w:t>
      </w:r>
    </w:p>
    <w:p w:rsidR="00F96377" w:rsidRDefault="00F96377" w:rsidP="00F96377">
      <w:pPr>
        <w:tabs>
          <w:tab w:val="left" w:pos="360"/>
        </w:tabs>
        <w:spacing w:line="480" w:lineRule="auto"/>
        <w:jc w:val="both"/>
      </w:pPr>
      <w:r>
        <w:tab/>
      </w:r>
      <w:r>
        <w:tab/>
        <w:t xml:space="preserve">The study addressed the training as a guide to manpower development in public sector organization with references to Kwara State Teaching Service Commission. The study viewed training and development as one of human resources practices that can be used to achieve organizational goals by assessing off the job training, on the job training and employees mentoring, Kwara State Teaching Service Commission has chosen as a study reference due to its nature of production with large </w:t>
      </w:r>
      <w:r>
        <w:lastRenderedPageBreak/>
        <w:t>number of employees.</w:t>
      </w:r>
      <w:r>
        <w:tab/>
      </w:r>
    </w:p>
    <w:p w:rsidR="00F96377" w:rsidRDefault="00F96377" w:rsidP="00F96377">
      <w:pPr>
        <w:tabs>
          <w:tab w:val="left" w:pos="360"/>
        </w:tabs>
        <w:spacing w:line="480" w:lineRule="auto"/>
        <w:jc w:val="both"/>
      </w:pPr>
      <w:r>
        <w:tab/>
      </w:r>
      <w:r>
        <w:tab/>
        <w:t>And the research works intends to cover the period of the year 2017-2021.</w:t>
      </w:r>
    </w:p>
    <w:p w:rsidR="00F96377" w:rsidRPr="00D436ED" w:rsidRDefault="00F96377" w:rsidP="00F96377">
      <w:pPr>
        <w:tabs>
          <w:tab w:val="left" w:pos="720"/>
        </w:tabs>
        <w:spacing w:line="480" w:lineRule="auto"/>
        <w:jc w:val="both"/>
        <w:rPr>
          <w:b/>
        </w:rPr>
      </w:pPr>
      <w:r>
        <w:rPr>
          <w:b/>
        </w:rPr>
        <w:t xml:space="preserve">1.7 </w:t>
      </w:r>
      <w:r>
        <w:rPr>
          <w:b/>
        </w:rPr>
        <w:tab/>
        <w:t>ORGANIZATION OF THE STUDY</w:t>
      </w:r>
    </w:p>
    <w:p w:rsidR="00F96377" w:rsidRDefault="00F96377" w:rsidP="00F96377">
      <w:pPr>
        <w:tabs>
          <w:tab w:val="left" w:pos="360"/>
        </w:tabs>
        <w:spacing w:line="480" w:lineRule="auto"/>
        <w:jc w:val="both"/>
      </w:pPr>
      <w:r>
        <w:t xml:space="preserve"> </w:t>
      </w:r>
      <w:r>
        <w:tab/>
      </w:r>
      <w:r>
        <w:tab/>
        <w:t xml:space="preserve">The research work is divided into five chapters, chapter one devoted to the introduction of the study it also highlighted background to the study, statement of the problem, objectives of the study, significance of the study, Research Hypothesis, scope of the study, organization of the study and operational definition of terms as well as references. The chapter two insinuate on introduction, theoretical framework, current trend thinking, summary of the chapter and references. The chapter three emphasis on introduction, sample and population of the study, sampling techniques, sources of data collection, method of Data Analysis/statistical tools and Research Problem as well as references </w:t>
      </w:r>
      <w:proofErr w:type="spellStart"/>
      <w:r>
        <w:t>moreso</w:t>
      </w:r>
      <w:proofErr w:type="spellEnd"/>
      <w:r>
        <w:t xml:space="preserve"> he chapter four will be arranged with the following headings; introduction, Brief history of the case study, Data presentation, Data Analysis, Testing of hypothesis, summary of chapter and references. Lastly, chapter five will </w:t>
      </w:r>
      <w:proofErr w:type="gramStart"/>
      <w:r>
        <w:t>organized</w:t>
      </w:r>
      <w:proofErr w:type="gramEnd"/>
      <w:r>
        <w:t xml:space="preserve"> with summary, conclusion and recommendations and Bibliography’s.</w:t>
      </w:r>
    </w:p>
    <w:p w:rsidR="00F96377" w:rsidRDefault="00F96377" w:rsidP="00F96377">
      <w:pPr>
        <w:tabs>
          <w:tab w:val="left" w:pos="360"/>
        </w:tabs>
        <w:spacing w:line="480" w:lineRule="auto"/>
        <w:jc w:val="both"/>
        <w:rPr>
          <w:b/>
        </w:rPr>
      </w:pPr>
      <w:r>
        <w:rPr>
          <w:b/>
        </w:rPr>
        <w:t xml:space="preserve">1.8 </w:t>
      </w:r>
      <w:r>
        <w:rPr>
          <w:b/>
        </w:rPr>
        <w:tab/>
        <w:t>DEFINITION OF OPERATIONAL TERMS</w:t>
      </w:r>
    </w:p>
    <w:p w:rsidR="00F96377" w:rsidRDefault="00F96377" w:rsidP="00F96377">
      <w:pPr>
        <w:tabs>
          <w:tab w:val="left" w:pos="360"/>
        </w:tabs>
        <w:spacing w:line="480" w:lineRule="auto"/>
        <w:jc w:val="both"/>
      </w:pPr>
      <w:r>
        <w:rPr>
          <w:b/>
        </w:rPr>
        <w:t>Monitoring</w:t>
      </w:r>
      <w:proofErr w:type="gramStart"/>
      <w:r>
        <w:rPr>
          <w:b/>
        </w:rPr>
        <w:t>:-</w:t>
      </w:r>
      <w:proofErr w:type="gramEnd"/>
      <w:r>
        <w:rPr>
          <w:b/>
        </w:rPr>
        <w:t xml:space="preserve"> </w:t>
      </w:r>
      <w:r>
        <w:t xml:space="preserve">This is the technique of attaching the higher skilled or experienced person with the goal of making lesser skilled person grows and develops specific competencies. Monitoring not only supports in polishing the abilities and </w:t>
      </w:r>
      <w:r>
        <w:lastRenderedPageBreak/>
        <w:t>competencies of the individuals and groups but also provides positive alteration of employee’s skill to their improved performance and organizational outcomes.</w:t>
      </w:r>
    </w:p>
    <w:p w:rsidR="00F96377" w:rsidRDefault="00F96377" w:rsidP="00F96377">
      <w:pPr>
        <w:tabs>
          <w:tab w:val="left" w:pos="360"/>
        </w:tabs>
        <w:spacing w:line="480" w:lineRule="auto"/>
        <w:jc w:val="both"/>
      </w:pPr>
      <w:r>
        <w:rPr>
          <w:b/>
        </w:rPr>
        <w:t>Development</w:t>
      </w:r>
      <w:proofErr w:type="gramStart"/>
      <w:r>
        <w:rPr>
          <w:b/>
        </w:rPr>
        <w:t>:-</w:t>
      </w:r>
      <w:proofErr w:type="gramEnd"/>
      <w:r>
        <w:rPr>
          <w:b/>
        </w:rPr>
        <w:t xml:space="preserve"> </w:t>
      </w:r>
      <w:r>
        <w:t>Development includes the use of job experiences; formal education, relationship and assessment of abilities and personality which assist employees to prepare for the future. It involves learning abilities not necessary related to employees immediate job development.</w:t>
      </w:r>
    </w:p>
    <w:p w:rsidR="00F96377" w:rsidRDefault="00F96377" w:rsidP="00F96377">
      <w:pPr>
        <w:tabs>
          <w:tab w:val="left" w:pos="360"/>
        </w:tabs>
        <w:spacing w:line="480" w:lineRule="auto"/>
        <w:jc w:val="both"/>
      </w:pPr>
      <w:r w:rsidRPr="00AE205E">
        <w:rPr>
          <w:b/>
        </w:rPr>
        <w:t>Manpower Training</w:t>
      </w:r>
      <w:proofErr w:type="gramStart"/>
      <w:r w:rsidRPr="00AE205E">
        <w:rPr>
          <w:b/>
        </w:rPr>
        <w:t>:-</w:t>
      </w:r>
      <w:proofErr w:type="gramEnd"/>
      <w:r>
        <w:t xml:space="preserve"> Training is the process through which learning formally and systematically modifies </w:t>
      </w:r>
      <w:proofErr w:type="spellStart"/>
      <w:r>
        <w:t>behaviour</w:t>
      </w:r>
      <w:proofErr w:type="spellEnd"/>
      <w:r>
        <w:t xml:space="preserve"> through education, instruction, development and planned experience.</w:t>
      </w:r>
    </w:p>
    <w:p w:rsidR="00F96377" w:rsidRDefault="00F96377" w:rsidP="00F96377">
      <w:pPr>
        <w:tabs>
          <w:tab w:val="left" w:pos="360"/>
        </w:tabs>
        <w:spacing w:line="480" w:lineRule="auto"/>
        <w:jc w:val="both"/>
      </w:pPr>
      <w:r w:rsidRPr="00AE205E">
        <w:rPr>
          <w:b/>
        </w:rPr>
        <w:t>Off The Job Training:-</w:t>
      </w:r>
      <w:r>
        <w:t xml:space="preserve"> This is training either short or long term that is conducted at a site away from the work environment to enable employees concentrate on learning new skills, knowledge and </w:t>
      </w:r>
      <w:proofErr w:type="spellStart"/>
      <w:r>
        <w:t>behaviour</w:t>
      </w:r>
      <w:proofErr w:type="spellEnd"/>
      <w:r>
        <w:t>.</w:t>
      </w:r>
    </w:p>
    <w:p w:rsidR="00F96377" w:rsidRDefault="00F96377" w:rsidP="00F96377">
      <w:pPr>
        <w:tabs>
          <w:tab w:val="left" w:pos="360"/>
        </w:tabs>
        <w:spacing w:line="480" w:lineRule="auto"/>
        <w:jc w:val="both"/>
      </w:pPr>
      <w:r w:rsidRPr="00AE205E">
        <w:rPr>
          <w:b/>
        </w:rPr>
        <w:t>On The Job Training</w:t>
      </w:r>
      <w:proofErr w:type="gramStart"/>
      <w:r w:rsidRPr="00AE205E">
        <w:rPr>
          <w:b/>
        </w:rPr>
        <w:t>:-</w:t>
      </w:r>
      <w:proofErr w:type="gramEnd"/>
      <w:r>
        <w:t xml:space="preserve"> Training provided to inexperienced employees during the initial stages of employment. This is usually delivered by a professional trainer or an experienced employee and typically consists of “hands-on” training.</w:t>
      </w:r>
    </w:p>
    <w:p w:rsidR="00F96377" w:rsidRDefault="00F96377" w:rsidP="00F96377">
      <w:pPr>
        <w:tabs>
          <w:tab w:val="left" w:pos="360"/>
        </w:tabs>
        <w:spacing w:line="480" w:lineRule="auto"/>
        <w:jc w:val="both"/>
      </w:pPr>
      <w:r w:rsidRPr="00AE205E">
        <w:rPr>
          <w:b/>
        </w:rPr>
        <w:t>Organizations Goal</w:t>
      </w:r>
      <w:proofErr w:type="gramStart"/>
      <w:r w:rsidRPr="00AE205E">
        <w:rPr>
          <w:b/>
        </w:rPr>
        <w:t>:-</w:t>
      </w:r>
      <w:proofErr w:type="gramEnd"/>
      <w:r>
        <w:t xml:space="preserve"> Organizations goal are status of affairs or preferred results that about achieving its mission. An organizational goal is the overall objectives, purpose and mission of a business that have been established by its management and communicated to its employees. </w:t>
      </w:r>
    </w:p>
    <w:p w:rsidR="00F96377" w:rsidRDefault="00F96377" w:rsidP="00F96377">
      <w:pPr>
        <w:tabs>
          <w:tab w:val="left" w:pos="360"/>
        </w:tabs>
        <w:spacing w:line="480" w:lineRule="auto"/>
        <w:jc w:val="both"/>
      </w:pPr>
      <w:r>
        <w:rPr>
          <w:b/>
        </w:rPr>
        <w:t>Organization Performance</w:t>
      </w:r>
      <w:proofErr w:type="gramStart"/>
      <w:r>
        <w:rPr>
          <w:b/>
        </w:rPr>
        <w:t>:-</w:t>
      </w:r>
      <w:proofErr w:type="gramEnd"/>
      <w:r>
        <w:rPr>
          <w:b/>
        </w:rPr>
        <w:t xml:space="preserve"> </w:t>
      </w:r>
      <w:r>
        <w:t xml:space="preserve">Performance of organization depends on the knowledge </w:t>
      </w:r>
      <w:r>
        <w:lastRenderedPageBreak/>
        <w:t>and ability of its employees toward understanding the dynamism in the market.</w:t>
      </w:r>
    </w:p>
    <w:p w:rsidR="00F96377" w:rsidRDefault="00F96377" w:rsidP="00F96377">
      <w:pPr>
        <w:tabs>
          <w:tab w:val="left" w:pos="360"/>
        </w:tabs>
        <w:spacing w:line="480" w:lineRule="auto"/>
        <w:jc w:val="both"/>
      </w:pPr>
      <w:r>
        <w:rPr>
          <w:b/>
        </w:rPr>
        <w:t>Selection</w:t>
      </w:r>
      <w:proofErr w:type="gramStart"/>
      <w:r>
        <w:rPr>
          <w:b/>
        </w:rPr>
        <w:t>:-</w:t>
      </w:r>
      <w:proofErr w:type="gramEnd"/>
      <w:r>
        <w:rPr>
          <w:b/>
        </w:rPr>
        <w:t xml:space="preserve"> </w:t>
      </w:r>
      <w:r>
        <w:t>it is the process of identifying the most suitable applicant and persuades him/her for employment.</w:t>
      </w:r>
    </w:p>
    <w:p w:rsidR="00F96377" w:rsidRDefault="00F96377" w:rsidP="00F96377">
      <w:pPr>
        <w:tabs>
          <w:tab w:val="left" w:pos="360"/>
        </w:tabs>
        <w:spacing w:line="480" w:lineRule="auto"/>
        <w:jc w:val="both"/>
      </w:pPr>
    </w:p>
    <w:p w:rsidR="00F96377" w:rsidRDefault="00F96377" w:rsidP="00F96377">
      <w:pPr>
        <w:tabs>
          <w:tab w:val="left" w:pos="360"/>
        </w:tabs>
        <w:spacing w:line="480" w:lineRule="auto"/>
        <w:jc w:val="both"/>
      </w:pPr>
    </w:p>
    <w:p w:rsidR="00F96377" w:rsidRDefault="00F96377" w:rsidP="00F96377">
      <w:pPr>
        <w:tabs>
          <w:tab w:val="left" w:pos="360"/>
        </w:tabs>
        <w:spacing w:line="480" w:lineRule="auto"/>
        <w:jc w:val="both"/>
      </w:pPr>
    </w:p>
    <w:p w:rsidR="00F96377" w:rsidRDefault="00F96377" w:rsidP="00F96377">
      <w:pPr>
        <w:tabs>
          <w:tab w:val="left" w:pos="360"/>
        </w:tabs>
        <w:spacing w:line="480" w:lineRule="auto"/>
        <w:jc w:val="both"/>
      </w:pPr>
    </w:p>
    <w:p w:rsidR="00F96377" w:rsidRDefault="00F96377" w:rsidP="00F96377">
      <w:pPr>
        <w:tabs>
          <w:tab w:val="left" w:pos="360"/>
        </w:tabs>
        <w:spacing w:line="480" w:lineRule="auto"/>
        <w:jc w:val="both"/>
      </w:pPr>
    </w:p>
    <w:p w:rsidR="00F96377" w:rsidRDefault="00F96377" w:rsidP="00F96377">
      <w:pPr>
        <w:tabs>
          <w:tab w:val="left" w:pos="360"/>
        </w:tabs>
        <w:spacing w:line="480" w:lineRule="auto"/>
        <w:jc w:val="both"/>
      </w:pPr>
    </w:p>
    <w:p w:rsidR="00F96377" w:rsidRDefault="00F96377" w:rsidP="00F96377">
      <w:pPr>
        <w:tabs>
          <w:tab w:val="left" w:pos="360"/>
        </w:tabs>
        <w:spacing w:line="480" w:lineRule="auto"/>
        <w:jc w:val="both"/>
      </w:pPr>
    </w:p>
    <w:p w:rsidR="00F96377" w:rsidRDefault="00F96377" w:rsidP="00F96377">
      <w:pPr>
        <w:tabs>
          <w:tab w:val="left" w:pos="360"/>
        </w:tabs>
        <w:spacing w:line="480" w:lineRule="auto"/>
        <w:jc w:val="both"/>
      </w:pPr>
    </w:p>
    <w:p w:rsidR="00F96377" w:rsidRDefault="00F96377" w:rsidP="00F96377">
      <w:pPr>
        <w:tabs>
          <w:tab w:val="left" w:pos="360"/>
        </w:tabs>
        <w:spacing w:line="480" w:lineRule="auto"/>
        <w:jc w:val="both"/>
      </w:pPr>
    </w:p>
    <w:p w:rsidR="00F96377" w:rsidRDefault="00F96377" w:rsidP="00F96377">
      <w:pPr>
        <w:tabs>
          <w:tab w:val="left" w:pos="360"/>
        </w:tabs>
        <w:spacing w:line="480" w:lineRule="auto"/>
        <w:jc w:val="both"/>
      </w:pPr>
    </w:p>
    <w:p w:rsidR="00F96377" w:rsidRDefault="00F96377" w:rsidP="00F96377">
      <w:pPr>
        <w:tabs>
          <w:tab w:val="left" w:pos="360"/>
        </w:tabs>
        <w:spacing w:line="480" w:lineRule="auto"/>
        <w:jc w:val="both"/>
      </w:pPr>
    </w:p>
    <w:p w:rsidR="00F96377" w:rsidRDefault="00F96377" w:rsidP="00F96377">
      <w:pPr>
        <w:tabs>
          <w:tab w:val="left" w:pos="360"/>
        </w:tabs>
        <w:spacing w:line="480" w:lineRule="auto"/>
        <w:jc w:val="both"/>
      </w:pPr>
    </w:p>
    <w:p w:rsidR="00F96377" w:rsidRDefault="00F96377" w:rsidP="00F96377">
      <w:pPr>
        <w:tabs>
          <w:tab w:val="left" w:pos="360"/>
        </w:tabs>
        <w:spacing w:line="480" w:lineRule="auto"/>
        <w:jc w:val="both"/>
      </w:pPr>
    </w:p>
    <w:p w:rsidR="00F96377" w:rsidRDefault="00F96377" w:rsidP="00F96377">
      <w:pPr>
        <w:tabs>
          <w:tab w:val="left" w:pos="360"/>
        </w:tabs>
        <w:spacing w:line="480" w:lineRule="auto"/>
        <w:jc w:val="both"/>
      </w:pPr>
    </w:p>
    <w:p w:rsidR="00F96377" w:rsidRDefault="00F96377" w:rsidP="00F96377">
      <w:pPr>
        <w:tabs>
          <w:tab w:val="left" w:pos="360"/>
        </w:tabs>
        <w:spacing w:line="480" w:lineRule="auto"/>
        <w:jc w:val="both"/>
      </w:pPr>
    </w:p>
    <w:p w:rsidR="00F96377" w:rsidRDefault="00F96377" w:rsidP="00F96377">
      <w:pPr>
        <w:tabs>
          <w:tab w:val="left" w:pos="360"/>
        </w:tabs>
        <w:spacing w:line="480" w:lineRule="auto"/>
        <w:jc w:val="both"/>
      </w:pPr>
    </w:p>
    <w:p w:rsidR="00F96377" w:rsidRDefault="00F96377" w:rsidP="00F96377">
      <w:pPr>
        <w:tabs>
          <w:tab w:val="left" w:pos="360"/>
        </w:tabs>
        <w:spacing w:line="480" w:lineRule="auto"/>
        <w:jc w:val="both"/>
      </w:pPr>
    </w:p>
    <w:p w:rsidR="00F96377" w:rsidRDefault="00F96377" w:rsidP="00F96377">
      <w:pPr>
        <w:tabs>
          <w:tab w:val="left" w:pos="360"/>
        </w:tabs>
        <w:spacing w:line="480" w:lineRule="auto"/>
        <w:jc w:val="center"/>
        <w:rPr>
          <w:b/>
        </w:rPr>
      </w:pPr>
      <w:r w:rsidRPr="007F3DAE">
        <w:rPr>
          <w:b/>
        </w:rPr>
        <w:lastRenderedPageBreak/>
        <w:t>REFERENCES</w:t>
      </w:r>
    </w:p>
    <w:p w:rsidR="00F96377" w:rsidRDefault="00F96377" w:rsidP="00F96377">
      <w:pPr>
        <w:tabs>
          <w:tab w:val="left" w:pos="360"/>
        </w:tabs>
        <w:spacing w:line="480" w:lineRule="auto"/>
        <w:jc w:val="both"/>
      </w:pPr>
      <w:proofErr w:type="gramStart"/>
      <w:r>
        <w:t>Mullins (2007).</w:t>
      </w:r>
      <w:proofErr w:type="gramEnd"/>
      <w:r>
        <w:t xml:space="preserve"> </w:t>
      </w:r>
      <w:proofErr w:type="gramStart"/>
      <w:r>
        <w:t xml:space="preserve">Management and organizational </w:t>
      </w:r>
      <w:proofErr w:type="spellStart"/>
      <w:r>
        <w:t>behaviour</w:t>
      </w:r>
      <w:proofErr w:type="spellEnd"/>
      <w:r>
        <w:t>, 7</w:t>
      </w:r>
      <w:r w:rsidRPr="00FE59FE">
        <w:rPr>
          <w:vertAlign w:val="superscript"/>
        </w:rPr>
        <w:t>th</w:t>
      </w:r>
      <w:r>
        <w:t xml:space="preserve"> Edition, Financial</w:t>
      </w:r>
      <w:r>
        <w:tab/>
      </w:r>
      <w:r>
        <w:tab/>
      </w:r>
      <w:r>
        <w:tab/>
        <w:t>Times, Prentice Hall, London.</w:t>
      </w:r>
      <w:proofErr w:type="gramEnd"/>
    </w:p>
    <w:p w:rsidR="00F96377" w:rsidRDefault="00F96377" w:rsidP="00F96377">
      <w:pPr>
        <w:tabs>
          <w:tab w:val="left" w:pos="360"/>
        </w:tabs>
        <w:spacing w:line="480" w:lineRule="auto"/>
        <w:jc w:val="both"/>
      </w:pPr>
      <w:r>
        <w:t xml:space="preserve">Hansson, B. (2008). </w:t>
      </w:r>
      <w:proofErr w:type="gramStart"/>
      <w:r>
        <w:t>Job-related Training and Benefits for Individuals.</w:t>
      </w:r>
      <w:proofErr w:type="gramEnd"/>
    </w:p>
    <w:p w:rsidR="00F96377" w:rsidRDefault="00F96377" w:rsidP="00F96377">
      <w:pPr>
        <w:tabs>
          <w:tab w:val="left" w:pos="720"/>
        </w:tabs>
        <w:spacing w:line="480" w:lineRule="auto"/>
        <w:jc w:val="both"/>
      </w:pPr>
      <w:proofErr w:type="gramStart"/>
      <w:r>
        <w:t>A review of Evidence and explanations, DECO Education Working Papers, No. 19,</w:t>
      </w:r>
      <w:r>
        <w:tab/>
        <w:t>DECO publishing.</w:t>
      </w:r>
      <w:proofErr w:type="gramEnd"/>
      <w:r>
        <w:t xml:space="preserve"> </w:t>
      </w:r>
      <w:hyperlink r:id="rId8" w:history="1">
        <w:r w:rsidRPr="003F6447">
          <w:rPr>
            <w:rStyle w:val="Hyperlink"/>
          </w:rPr>
          <w:t>http://dx.doi.org/10.1787/237155412637</w:t>
        </w:r>
      </w:hyperlink>
      <w:r>
        <w:t>.</w:t>
      </w: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pPr>
    </w:p>
    <w:p w:rsidR="00F96377" w:rsidRDefault="00F96377" w:rsidP="00F96377">
      <w:pPr>
        <w:tabs>
          <w:tab w:val="left" w:pos="720"/>
        </w:tabs>
        <w:spacing w:line="480" w:lineRule="auto"/>
        <w:jc w:val="center"/>
        <w:rPr>
          <w:b/>
        </w:rPr>
      </w:pPr>
      <w:r w:rsidRPr="005755A5">
        <w:rPr>
          <w:b/>
        </w:rPr>
        <w:lastRenderedPageBreak/>
        <w:t>CHAPTER TWO</w:t>
      </w:r>
    </w:p>
    <w:p w:rsidR="00F96377" w:rsidRDefault="00F96377" w:rsidP="00F96377">
      <w:pPr>
        <w:tabs>
          <w:tab w:val="left" w:pos="720"/>
        </w:tabs>
        <w:spacing w:line="480" w:lineRule="auto"/>
        <w:jc w:val="both"/>
        <w:rPr>
          <w:b/>
        </w:rPr>
      </w:pPr>
      <w:r>
        <w:rPr>
          <w:b/>
        </w:rPr>
        <w:t xml:space="preserve">2.1 </w:t>
      </w:r>
      <w:r>
        <w:rPr>
          <w:b/>
        </w:rPr>
        <w:tab/>
        <w:t>INTRODUCTION</w:t>
      </w:r>
    </w:p>
    <w:p w:rsidR="00F96377" w:rsidRDefault="00F96377" w:rsidP="00F96377">
      <w:pPr>
        <w:tabs>
          <w:tab w:val="left" w:pos="720"/>
        </w:tabs>
        <w:spacing w:line="480" w:lineRule="auto"/>
        <w:jc w:val="both"/>
      </w:pPr>
      <w:r>
        <w:tab/>
        <w:t>This chapter will focus on the relevant literatures which are related to the study. The review will arrange with the following headings: Conceptual Framework, Theoretical Analysis, Empirical Review and Gap that exist in the literature of the research work.</w:t>
      </w:r>
    </w:p>
    <w:p w:rsidR="00F96377" w:rsidRDefault="00F96377" w:rsidP="00F96377">
      <w:pPr>
        <w:tabs>
          <w:tab w:val="left" w:pos="720"/>
        </w:tabs>
        <w:spacing w:line="480" w:lineRule="auto"/>
        <w:jc w:val="both"/>
        <w:rPr>
          <w:b/>
        </w:rPr>
      </w:pPr>
      <w:r>
        <w:rPr>
          <w:b/>
        </w:rPr>
        <w:t>2.2</w:t>
      </w:r>
      <w:r>
        <w:rPr>
          <w:b/>
        </w:rPr>
        <w:tab/>
        <w:t>THEORETICAL FRAMEWORK</w:t>
      </w:r>
    </w:p>
    <w:p w:rsidR="00F96377" w:rsidRDefault="00F96377" w:rsidP="00F96377">
      <w:pPr>
        <w:tabs>
          <w:tab w:val="left" w:pos="720"/>
        </w:tabs>
        <w:spacing w:line="480" w:lineRule="auto"/>
        <w:jc w:val="both"/>
        <w:rPr>
          <w:b/>
        </w:rPr>
      </w:pPr>
      <w:r w:rsidRPr="007D5CA6">
        <w:rPr>
          <w:b/>
        </w:rPr>
        <w:t xml:space="preserve">2.2.1 </w:t>
      </w:r>
      <w:r w:rsidRPr="007D5CA6">
        <w:rPr>
          <w:b/>
        </w:rPr>
        <w:tab/>
        <w:t>HUMAN CAPITAL THEORY</w:t>
      </w:r>
    </w:p>
    <w:p w:rsidR="00F96377" w:rsidRDefault="00F96377" w:rsidP="00F96377">
      <w:pPr>
        <w:tabs>
          <w:tab w:val="left" w:pos="720"/>
        </w:tabs>
        <w:spacing w:line="480" w:lineRule="auto"/>
        <w:jc w:val="both"/>
      </w:pPr>
      <w:r>
        <w:tab/>
        <w:t>This study and development is guided by the human capital theory. Schultz, (2001) defined human capital theory as the knowledge and skills obtained by people as capital in the process of vocational and technical education. Human capital theory shows that individuals and the whole society gain economic benefits from investments in people (</w:t>
      </w:r>
      <w:proofErr w:type="spellStart"/>
      <w:r>
        <w:t>Sweetland</w:t>
      </w:r>
      <w:proofErr w:type="spellEnd"/>
      <w:r>
        <w:t xml:space="preserve">, 2006). The emphasis of human capital theory is how education adds on efficiency and productivity of workers by increasing level of cognitive stock of economically productive human capability which is a product of innate and investment in human beings. </w:t>
      </w:r>
      <w:proofErr w:type="gramStart"/>
      <w:r>
        <w:t>(</w:t>
      </w:r>
      <w:proofErr w:type="spellStart"/>
      <w:r>
        <w:t>Olaniyan</w:t>
      </w:r>
      <w:proofErr w:type="spellEnd"/>
      <w:r>
        <w:t xml:space="preserve"> and </w:t>
      </w:r>
      <w:proofErr w:type="spellStart"/>
      <w:r>
        <w:t>Oke</w:t>
      </w:r>
      <w:proofErr w:type="spellEnd"/>
      <w:r>
        <w:t xml:space="preserve"> </w:t>
      </w:r>
      <w:proofErr w:type="spellStart"/>
      <w:r>
        <w:t>Makinde</w:t>
      </w:r>
      <w:proofErr w:type="spellEnd"/>
      <w:r>
        <w:t>, 2008).</w:t>
      </w:r>
      <w:proofErr w:type="gramEnd"/>
    </w:p>
    <w:p w:rsidR="00F96377" w:rsidRDefault="00F96377" w:rsidP="00F96377">
      <w:pPr>
        <w:tabs>
          <w:tab w:val="left" w:pos="720"/>
        </w:tabs>
        <w:spacing w:line="480" w:lineRule="auto"/>
        <w:jc w:val="both"/>
      </w:pPr>
      <w:r>
        <w:tab/>
        <w:t>Investing in human capital just like investing on physical capital is vital in adding to productivity of individuals in terms of labor.</w:t>
      </w:r>
    </w:p>
    <w:p w:rsidR="00F96377" w:rsidRDefault="00F96377" w:rsidP="00F96377">
      <w:pPr>
        <w:tabs>
          <w:tab w:val="left" w:pos="720"/>
        </w:tabs>
        <w:spacing w:line="480" w:lineRule="auto"/>
        <w:jc w:val="both"/>
      </w:pPr>
      <w:r>
        <w:tab/>
        <w:t xml:space="preserve">This develops the labor force both qualitative and quantitative, mainly because a qualified labor force increases productivity and brings investments to </w:t>
      </w:r>
      <w:r>
        <w:lastRenderedPageBreak/>
        <w:t xml:space="preserve">entrepreneurship. Becker; (2003) recognized that education and training are most </w:t>
      </w:r>
      <w:proofErr w:type="gramStart"/>
      <w:r>
        <w:t>important  components</w:t>
      </w:r>
      <w:proofErr w:type="gramEnd"/>
      <w:r>
        <w:t xml:space="preserve"> of human capital investment and that the income of a better educated and trained person is normally higher than the average wage rate. </w:t>
      </w:r>
      <w:proofErr w:type="spellStart"/>
      <w:r>
        <w:t>Dubra</w:t>
      </w:r>
      <w:proofErr w:type="spellEnd"/>
      <w:r>
        <w:t>, (2010) further adds that there are three types of training or education closely related to return rate and human capital which are: education at school, training at work place and other knowledge.</w:t>
      </w:r>
    </w:p>
    <w:p w:rsidR="00F96377" w:rsidRDefault="00F96377" w:rsidP="00F96377">
      <w:pPr>
        <w:tabs>
          <w:tab w:val="left" w:pos="720"/>
        </w:tabs>
        <w:spacing w:line="480" w:lineRule="auto"/>
        <w:jc w:val="both"/>
      </w:pPr>
      <w:r>
        <w:tab/>
        <w:t>The theory argues that a person’s formal education determines his or her earning power. Human capital theory holds that it is the key competences, skills, knowledge and abilities of the workforce that contributes to organizations competitive advantage. It focuses attention on resourcing, human resource development, and reward strategies and practices.</w:t>
      </w:r>
    </w:p>
    <w:p w:rsidR="00F96377" w:rsidRDefault="00F96377" w:rsidP="00F96377">
      <w:pPr>
        <w:tabs>
          <w:tab w:val="left" w:pos="720"/>
        </w:tabs>
        <w:spacing w:line="480" w:lineRule="auto"/>
        <w:jc w:val="both"/>
      </w:pPr>
      <w:r>
        <w:tab/>
        <w:t>According to Human Capital Theory, education is an investment because it is believed that it could potentially best low private and social benefits. Human capital theories believe that is relationship between education and earning power, which means, theoretically, that the more education one has, the more one can earn, and that the skills, knowledge and abilities that education provides can be transferred into the work in terms of productivity (</w:t>
      </w:r>
      <w:proofErr w:type="spellStart"/>
      <w:r>
        <w:t>Dae</w:t>
      </w:r>
      <w:proofErr w:type="spellEnd"/>
      <w:r>
        <w:t>-bong, 2009).</w:t>
      </w:r>
    </w:p>
    <w:p w:rsidR="00F96377" w:rsidRDefault="00F96377" w:rsidP="00F96377">
      <w:pPr>
        <w:tabs>
          <w:tab w:val="left" w:pos="720"/>
        </w:tabs>
        <w:spacing w:line="480" w:lineRule="auto"/>
        <w:jc w:val="both"/>
        <w:rPr>
          <w:b/>
        </w:rPr>
      </w:pPr>
      <w:r>
        <w:rPr>
          <w:b/>
        </w:rPr>
        <w:t xml:space="preserve">2.2.2 </w:t>
      </w:r>
      <w:r>
        <w:rPr>
          <w:b/>
        </w:rPr>
        <w:tab/>
        <w:t>SUPER’S THEORY OF CAREER DEVELOPMENT</w:t>
      </w:r>
    </w:p>
    <w:p w:rsidR="00F96377" w:rsidRDefault="00F96377" w:rsidP="00F96377">
      <w:pPr>
        <w:tabs>
          <w:tab w:val="left" w:pos="720"/>
        </w:tabs>
        <w:spacing w:line="480" w:lineRule="auto"/>
        <w:jc w:val="both"/>
      </w:pPr>
      <w:r>
        <w:tab/>
      </w:r>
      <w:r w:rsidRPr="00500020">
        <w:t>This theory was developed by super</w:t>
      </w:r>
      <w:r>
        <w:t xml:space="preserve"> (2000): He suggested that career choice and development is essentially a process of developing and implementing a person’s </w:t>
      </w:r>
      <w:r>
        <w:lastRenderedPageBreak/>
        <w:t>self concept. According to Super (2000), self-concept is a product of complex interactions among a number of factors, including physical and mental growth, personal experiences, and environmental characteristics and stimulation. Whereas super presumed that there is an organic mechanism acting behind the process of development and motivation, recent articulations (</w:t>
      </w:r>
      <w:proofErr w:type="spellStart"/>
      <w:r>
        <w:t>Savickas</w:t>
      </w:r>
      <w:proofErr w:type="spellEnd"/>
      <w:r>
        <w:t>; 2002) of super’s theory have called for a stronger emphasis on the effects of social context and the reciprocal influence between the person and he environment.</w:t>
      </w:r>
    </w:p>
    <w:p w:rsidR="00F96377" w:rsidRDefault="00F96377" w:rsidP="00F96377">
      <w:pPr>
        <w:tabs>
          <w:tab w:val="left" w:pos="720"/>
        </w:tabs>
        <w:spacing w:line="480" w:lineRule="auto"/>
        <w:jc w:val="both"/>
      </w:pPr>
      <w:r>
        <w:tab/>
        <w:t>Super (2000) proposed a life stage developmental framework with the following stages; growth, exploration, establishment, maintenance (or management), and disengagement. In each stage one has to successfully manage the vocational developmental tasks that are socially expected of persons in the given chronological age range. For example, in the stage of exploration, (ages around 15 to 25). An adolescent has to cope with the vocational developmental tasks of crystallization (a cognitive process involving an understanding of one’s interest, skills, and values, and to pursue career goals consistent with that understanding), specification (making tentative and specific career choices), and implementation (taking steps to actualize career choices through engaging in training and job positions).</w:t>
      </w:r>
    </w:p>
    <w:p w:rsidR="00F96377" w:rsidRDefault="00F96377" w:rsidP="00F96377">
      <w:pPr>
        <w:tabs>
          <w:tab w:val="left" w:pos="720"/>
        </w:tabs>
        <w:spacing w:line="480" w:lineRule="auto"/>
        <w:jc w:val="both"/>
      </w:pPr>
      <w:r>
        <w:tab/>
        <w:t xml:space="preserve">The contextual emphasis of Super’s (2000) theory is most clearly depicted through his postulation of Life roles and Life space. Life at any moment is an aggregate of roles that one is assuming, such as child, student, </w:t>
      </w:r>
      <w:proofErr w:type="spellStart"/>
      <w:r>
        <w:t>leisurite</w:t>
      </w:r>
      <w:proofErr w:type="spellEnd"/>
      <w:r>
        <w:t xml:space="preserve">, citizen, </w:t>
      </w:r>
      <w:r>
        <w:lastRenderedPageBreak/>
        <w:t xml:space="preserve">worker, parent, and home maker. The salience of different life roles changes as one </w:t>
      </w:r>
      <w:proofErr w:type="gramStart"/>
      <w:r>
        <w:t>progresses</w:t>
      </w:r>
      <w:proofErr w:type="gramEnd"/>
      <w:r>
        <w:t xml:space="preserve"> through life stages, yet at each single moment, two or three roles might take a more central place, while other roles remain on the peripheral. Life space is the </w:t>
      </w:r>
      <w:proofErr w:type="spellStart"/>
      <w:r>
        <w:t>constevation</w:t>
      </w:r>
      <w:proofErr w:type="spellEnd"/>
      <w:r>
        <w:t xml:space="preserve"> of different Life roles that one is playing at a given time in different. </w:t>
      </w:r>
      <w:proofErr w:type="gramStart"/>
      <w:r>
        <w:t>Contexts or cultural “theatres”, including home, community, school and workplace.</w:t>
      </w:r>
      <w:proofErr w:type="gramEnd"/>
      <w:r>
        <w:t xml:space="preserve"> Role conflicts, role interference, and role confusions would likely happen when individuals are constrained in their ability to cope with the demands associated with their multiple roles.</w:t>
      </w:r>
    </w:p>
    <w:p w:rsidR="00F96377" w:rsidRDefault="00F96377" w:rsidP="00F96377">
      <w:pPr>
        <w:tabs>
          <w:tab w:val="left" w:pos="720"/>
        </w:tabs>
        <w:spacing w:line="480" w:lineRule="auto"/>
        <w:jc w:val="both"/>
      </w:pPr>
      <w:r>
        <w:tab/>
        <w:t>Conclusively, the under-pining theory of this study would be Human Capital Theory because it seems to be more detailed encapsulate more than other theories mentioned.</w:t>
      </w:r>
    </w:p>
    <w:p w:rsidR="00F96377" w:rsidRDefault="00F96377" w:rsidP="00F96377">
      <w:pPr>
        <w:tabs>
          <w:tab w:val="left" w:pos="720"/>
        </w:tabs>
        <w:spacing w:line="480" w:lineRule="auto"/>
        <w:jc w:val="both"/>
      </w:pPr>
      <w:r>
        <w:tab/>
        <w:t xml:space="preserve">Figure below depicts the research model and the relationship among its constructs, it indicates that </w:t>
      </w:r>
      <w:proofErr w:type="gramStart"/>
      <w:r>
        <w:t>employees</w:t>
      </w:r>
      <w:proofErr w:type="gramEnd"/>
      <w:r>
        <w:t xml:space="preserve"> performance experience as a dependents variable could be influenced by man power training and development which include: On the job training, Off the job training and Employees mentoring. </w:t>
      </w:r>
      <w:proofErr w:type="gramStart"/>
      <w:r>
        <w:t>More Over, Employee performance as a dependent variable could into quality production, organizational Goal, Career Advancement and Competitive advantage.</w:t>
      </w:r>
      <w:proofErr w:type="gramEnd"/>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tbl>
      <w:tblPr>
        <w:tblStyle w:val="TableGrid"/>
        <w:tblW w:w="0" w:type="auto"/>
        <w:tblLook w:val="04A0"/>
      </w:tblPr>
      <w:tblGrid>
        <w:gridCol w:w="3078"/>
        <w:gridCol w:w="2634"/>
        <w:gridCol w:w="2856"/>
      </w:tblGrid>
      <w:tr w:rsidR="00F96377" w:rsidTr="00AD0B43">
        <w:tc>
          <w:tcPr>
            <w:tcW w:w="3078" w:type="dxa"/>
          </w:tcPr>
          <w:p w:rsidR="00F96377" w:rsidRPr="00B03EC7" w:rsidRDefault="00F96377" w:rsidP="00AD0B43">
            <w:pPr>
              <w:tabs>
                <w:tab w:val="left" w:pos="720"/>
              </w:tabs>
              <w:spacing w:line="480" w:lineRule="auto"/>
              <w:jc w:val="center"/>
              <w:rPr>
                <w:rFonts w:asciiTheme="majorHAnsi" w:hAnsiTheme="majorHAnsi"/>
                <w:b/>
              </w:rPr>
            </w:pPr>
            <w:r w:rsidRPr="00B03EC7">
              <w:rPr>
                <w:rFonts w:asciiTheme="majorHAnsi" w:hAnsiTheme="majorHAnsi"/>
                <w:b/>
              </w:rPr>
              <w:lastRenderedPageBreak/>
              <w:t>INDEPENDENT VARIABLES</w:t>
            </w:r>
          </w:p>
        </w:tc>
        <w:tc>
          <w:tcPr>
            <w:tcW w:w="2634" w:type="dxa"/>
            <w:vMerge w:val="restart"/>
          </w:tcPr>
          <w:p w:rsidR="00F96377" w:rsidRPr="00B03EC7" w:rsidRDefault="00616607" w:rsidP="00AD0B43">
            <w:pPr>
              <w:tabs>
                <w:tab w:val="left" w:pos="720"/>
              </w:tabs>
              <w:spacing w:line="480" w:lineRule="auto"/>
              <w:jc w:val="center"/>
              <w:rPr>
                <w:rFonts w:asciiTheme="majorHAnsi" w:hAnsiTheme="majorHAnsi"/>
                <w:b/>
              </w:rPr>
            </w:pPr>
            <w:r>
              <w:rPr>
                <w:rFonts w:asciiTheme="majorHAnsi" w:hAnsiTheme="majorHAnsi"/>
                <w:b/>
                <w:noProof/>
              </w:rPr>
              <w:pict>
                <v:shapetype id="_x0000_t32" coordsize="21600,21600" o:spt="32" o:oned="t" path="m,l21600,21600e" filled="f">
                  <v:path arrowok="t" fillok="f" o:connecttype="none"/>
                  <o:lock v:ext="edit" shapetype="t"/>
                </v:shapetype>
                <v:shape id="AutoShape 9" o:spid="_x0000_s1027" type="#_x0000_t32" style="position:absolute;left:0;text-align:left;margin-left:-2.4pt;margin-top:47.35pt;width:113.25pt;height:.7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" strokeweight="1pt">
                  <v:stroke endarrow="block"/>
                </v:shape>
              </w:pict>
            </w:r>
          </w:p>
        </w:tc>
        <w:tc>
          <w:tcPr>
            <w:tcW w:w="2856" w:type="dxa"/>
          </w:tcPr>
          <w:p w:rsidR="00F96377" w:rsidRPr="00B03EC7" w:rsidRDefault="00F96377" w:rsidP="00AD0B43">
            <w:pPr>
              <w:tabs>
                <w:tab w:val="left" w:pos="720"/>
              </w:tabs>
              <w:spacing w:line="480" w:lineRule="auto"/>
              <w:jc w:val="center"/>
              <w:rPr>
                <w:rFonts w:asciiTheme="majorHAnsi" w:hAnsiTheme="majorHAnsi"/>
                <w:b/>
              </w:rPr>
            </w:pPr>
            <w:r w:rsidRPr="00B03EC7">
              <w:rPr>
                <w:rFonts w:asciiTheme="majorHAnsi" w:hAnsiTheme="majorHAnsi"/>
                <w:b/>
              </w:rPr>
              <w:t>DEPENDENT VARIABLES</w:t>
            </w:r>
          </w:p>
        </w:tc>
      </w:tr>
      <w:tr w:rsidR="00F96377" w:rsidTr="00AD0B43">
        <w:tc>
          <w:tcPr>
            <w:tcW w:w="3078" w:type="dxa"/>
          </w:tcPr>
          <w:p w:rsidR="00F96377" w:rsidRPr="00B03EC7" w:rsidRDefault="00F96377" w:rsidP="00AD0B43">
            <w:pPr>
              <w:tabs>
                <w:tab w:val="left" w:pos="720"/>
              </w:tabs>
              <w:spacing w:line="480" w:lineRule="auto"/>
              <w:jc w:val="center"/>
              <w:rPr>
                <w:rFonts w:asciiTheme="majorHAnsi" w:hAnsiTheme="majorHAnsi"/>
              </w:rPr>
            </w:pPr>
            <w:r>
              <w:rPr>
                <w:rFonts w:asciiTheme="majorHAnsi" w:hAnsiTheme="majorHAnsi"/>
              </w:rPr>
              <w:t xml:space="preserve">Man Power Training </w:t>
            </w:r>
          </w:p>
        </w:tc>
        <w:tc>
          <w:tcPr>
            <w:tcW w:w="2634" w:type="dxa"/>
            <w:vMerge/>
          </w:tcPr>
          <w:p w:rsidR="00F96377" w:rsidRPr="00B03EC7" w:rsidRDefault="00F96377" w:rsidP="00AD0B43">
            <w:pPr>
              <w:tabs>
                <w:tab w:val="left" w:pos="720"/>
              </w:tabs>
              <w:spacing w:line="480" w:lineRule="auto"/>
              <w:jc w:val="center"/>
              <w:rPr>
                <w:rFonts w:asciiTheme="majorHAnsi" w:hAnsiTheme="majorHAnsi"/>
              </w:rPr>
            </w:pPr>
          </w:p>
        </w:tc>
        <w:tc>
          <w:tcPr>
            <w:tcW w:w="2856" w:type="dxa"/>
            <w:vMerge w:val="restart"/>
          </w:tcPr>
          <w:p w:rsidR="00F96377" w:rsidRDefault="00F96377" w:rsidP="00AD0B43">
            <w:pPr>
              <w:tabs>
                <w:tab w:val="left" w:pos="720"/>
              </w:tabs>
              <w:spacing w:line="360" w:lineRule="auto"/>
              <w:jc w:val="center"/>
              <w:rPr>
                <w:rFonts w:asciiTheme="majorHAnsi" w:hAnsiTheme="majorHAnsi"/>
              </w:rPr>
            </w:pPr>
            <w:r>
              <w:rPr>
                <w:rFonts w:asciiTheme="majorHAnsi" w:hAnsiTheme="majorHAnsi"/>
              </w:rPr>
              <w:t>Employee Performance</w:t>
            </w:r>
          </w:p>
          <w:p w:rsidR="00F96377" w:rsidRDefault="00F96377" w:rsidP="00AD0B43">
            <w:pPr>
              <w:tabs>
                <w:tab w:val="left" w:pos="720"/>
              </w:tabs>
              <w:spacing w:line="360" w:lineRule="auto"/>
              <w:jc w:val="center"/>
              <w:rPr>
                <w:rFonts w:asciiTheme="majorHAnsi" w:hAnsiTheme="majorHAnsi"/>
              </w:rPr>
            </w:pPr>
            <w:r>
              <w:rPr>
                <w:rFonts w:asciiTheme="majorHAnsi" w:hAnsiTheme="majorHAnsi"/>
              </w:rPr>
              <w:t xml:space="preserve">Quality Production </w:t>
            </w:r>
          </w:p>
          <w:p w:rsidR="00F96377" w:rsidRDefault="00F96377" w:rsidP="00AD0B43">
            <w:pPr>
              <w:tabs>
                <w:tab w:val="left" w:pos="720"/>
              </w:tabs>
              <w:spacing w:line="360" w:lineRule="auto"/>
              <w:jc w:val="center"/>
              <w:rPr>
                <w:rFonts w:asciiTheme="majorHAnsi" w:hAnsiTheme="majorHAnsi"/>
              </w:rPr>
            </w:pPr>
            <w:r>
              <w:rPr>
                <w:rFonts w:asciiTheme="majorHAnsi" w:hAnsiTheme="majorHAnsi"/>
              </w:rPr>
              <w:t>Organizational Goal</w:t>
            </w:r>
          </w:p>
          <w:p w:rsidR="00F96377" w:rsidRDefault="00F96377" w:rsidP="00AD0B43">
            <w:pPr>
              <w:tabs>
                <w:tab w:val="left" w:pos="720"/>
              </w:tabs>
              <w:spacing w:line="360" w:lineRule="auto"/>
              <w:jc w:val="center"/>
              <w:rPr>
                <w:rFonts w:asciiTheme="majorHAnsi" w:hAnsiTheme="majorHAnsi"/>
              </w:rPr>
            </w:pPr>
            <w:r>
              <w:rPr>
                <w:rFonts w:asciiTheme="majorHAnsi" w:hAnsiTheme="majorHAnsi"/>
              </w:rPr>
              <w:t xml:space="preserve">Career Advancement </w:t>
            </w:r>
          </w:p>
          <w:p w:rsidR="00F96377" w:rsidRPr="00B03EC7" w:rsidRDefault="00F96377" w:rsidP="00AD0B43">
            <w:pPr>
              <w:tabs>
                <w:tab w:val="left" w:pos="720"/>
              </w:tabs>
              <w:spacing w:line="360" w:lineRule="auto"/>
              <w:jc w:val="center"/>
              <w:rPr>
                <w:rFonts w:asciiTheme="majorHAnsi" w:hAnsiTheme="majorHAnsi"/>
              </w:rPr>
            </w:pPr>
            <w:r>
              <w:rPr>
                <w:rFonts w:asciiTheme="majorHAnsi" w:hAnsiTheme="majorHAnsi"/>
              </w:rPr>
              <w:t>Competitive Advantage</w:t>
            </w:r>
          </w:p>
        </w:tc>
      </w:tr>
      <w:tr w:rsidR="00F96377" w:rsidTr="00AD0B43">
        <w:tc>
          <w:tcPr>
            <w:tcW w:w="3078" w:type="dxa"/>
          </w:tcPr>
          <w:p w:rsidR="00F96377" w:rsidRDefault="00F96377" w:rsidP="00AD0B43">
            <w:pPr>
              <w:tabs>
                <w:tab w:val="left" w:pos="720"/>
              </w:tabs>
              <w:spacing w:line="480" w:lineRule="auto"/>
              <w:jc w:val="center"/>
              <w:rPr>
                <w:rFonts w:asciiTheme="majorHAnsi" w:hAnsiTheme="majorHAnsi"/>
              </w:rPr>
            </w:pPr>
            <w:r>
              <w:rPr>
                <w:rFonts w:asciiTheme="majorHAnsi" w:hAnsiTheme="majorHAnsi"/>
              </w:rPr>
              <w:t>On the Job Training</w:t>
            </w:r>
          </w:p>
          <w:p w:rsidR="00F96377" w:rsidRDefault="00F96377" w:rsidP="00AD0B43">
            <w:pPr>
              <w:tabs>
                <w:tab w:val="left" w:pos="720"/>
              </w:tabs>
              <w:spacing w:line="480" w:lineRule="auto"/>
              <w:jc w:val="center"/>
              <w:rPr>
                <w:rFonts w:asciiTheme="majorHAnsi" w:hAnsiTheme="majorHAnsi"/>
              </w:rPr>
            </w:pPr>
            <w:r>
              <w:rPr>
                <w:rFonts w:asciiTheme="majorHAnsi" w:hAnsiTheme="majorHAnsi"/>
              </w:rPr>
              <w:t xml:space="preserve">Off the Job Training </w:t>
            </w:r>
          </w:p>
          <w:p w:rsidR="00F96377" w:rsidRPr="00B03EC7" w:rsidRDefault="00F96377" w:rsidP="00AD0B43">
            <w:pPr>
              <w:tabs>
                <w:tab w:val="left" w:pos="720"/>
              </w:tabs>
              <w:spacing w:line="480" w:lineRule="auto"/>
              <w:jc w:val="center"/>
              <w:rPr>
                <w:rFonts w:asciiTheme="majorHAnsi" w:hAnsiTheme="majorHAnsi"/>
              </w:rPr>
            </w:pPr>
            <w:r>
              <w:rPr>
                <w:rFonts w:asciiTheme="majorHAnsi" w:hAnsiTheme="majorHAnsi"/>
              </w:rPr>
              <w:t>Employees Mentoring</w:t>
            </w:r>
          </w:p>
        </w:tc>
        <w:tc>
          <w:tcPr>
            <w:tcW w:w="2634" w:type="dxa"/>
            <w:vMerge/>
          </w:tcPr>
          <w:p w:rsidR="00F96377" w:rsidRPr="00B03EC7" w:rsidRDefault="00F96377" w:rsidP="00AD0B43">
            <w:pPr>
              <w:tabs>
                <w:tab w:val="left" w:pos="720"/>
              </w:tabs>
              <w:spacing w:line="480" w:lineRule="auto"/>
              <w:jc w:val="center"/>
              <w:rPr>
                <w:rFonts w:asciiTheme="majorHAnsi" w:hAnsiTheme="majorHAnsi"/>
              </w:rPr>
            </w:pPr>
          </w:p>
        </w:tc>
        <w:tc>
          <w:tcPr>
            <w:tcW w:w="2856" w:type="dxa"/>
            <w:vMerge/>
          </w:tcPr>
          <w:p w:rsidR="00F96377" w:rsidRPr="00B03EC7" w:rsidRDefault="00F96377" w:rsidP="00AD0B43">
            <w:pPr>
              <w:tabs>
                <w:tab w:val="left" w:pos="720"/>
              </w:tabs>
              <w:spacing w:line="480" w:lineRule="auto"/>
              <w:jc w:val="center"/>
              <w:rPr>
                <w:rFonts w:asciiTheme="majorHAnsi" w:hAnsiTheme="majorHAnsi"/>
              </w:rPr>
            </w:pPr>
          </w:p>
        </w:tc>
      </w:tr>
    </w:tbl>
    <w:p w:rsidR="00F96377" w:rsidRDefault="00F96377" w:rsidP="00F96377">
      <w:pPr>
        <w:tabs>
          <w:tab w:val="left" w:pos="720"/>
        </w:tabs>
        <w:spacing w:line="480" w:lineRule="auto"/>
        <w:jc w:val="both"/>
      </w:pPr>
      <w:r>
        <w:t xml:space="preserve"> Figure 2.1: Conceptual Framework</w:t>
      </w:r>
    </w:p>
    <w:p w:rsidR="00F96377" w:rsidRDefault="00F96377" w:rsidP="00F96377">
      <w:pPr>
        <w:tabs>
          <w:tab w:val="left" w:pos="720"/>
        </w:tabs>
        <w:spacing w:line="480" w:lineRule="auto"/>
        <w:jc w:val="both"/>
      </w:pPr>
      <w:r>
        <w:t>Sources: Researcher’s 2021</w:t>
      </w:r>
    </w:p>
    <w:p w:rsidR="00F96377" w:rsidRDefault="00F96377" w:rsidP="00F96377">
      <w:pPr>
        <w:tabs>
          <w:tab w:val="left" w:pos="720"/>
        </w:tabs>
        <w:spacing w:line="480" w:lineRule="auto"/>
        <w:jc w:val="both"/>
        <w:rPr>
          <w:b/>
        </w:rPr>
      </w:pPr>
      <w:r>
        <w:rPr>
          <w:b/>
        </w:rPr>
        <w:t xml:space="preserve">2.3.1 </w:t>
      </w:r>
      <w:r>
        <w:rPr>
          <w:b/>
        </w:rPr>
        <w:tab/>
        <w:t xml:space="preserve">Manpower Training and Development </w:t>
      </w:r>
    </w:p>
    <w:p w:rsidR="00F96377" w:rsidRDefault="00F96377" w:rsidP="00F96377">
      <w:pPr>
        <w:tabs>
          <w:tab w:val="left" w:pos="720"/>
        </w:tabs>
        <w:spacing w:line="480" w:lineRule="auto"/>
        <w:jc w:val="both"/>
      </w:pPr>
      <w:r>
        <w:tab/>
        <w:t>Training and Employee development are activities that are majorly a part of human resources development. Training refers to the technique used to guide employees on the skills and knowledge required to perform their duties. It could mean showing a mechanic how to promote a new machine, a new sales man how to sell firm’s product, or a new supervisor how to interview and evaluate employees “performance (</w:t>
      </w:r>
      <w:proofErr w:type="spellStart"/>
      <w:r>
        <w:t>Dessler</w:t>
      </w:r>
      <w:proofErr w:type="spellEnd"/>
      <w:r>
        <w:t xml:space="preserve">, 2001). Training could also refer to the planned attempt by the organization to facilitate its employees learning of Job related knowledge, </w:t>
      </w:r>
      <w:proofErr w:type="spellStart"/>
      <w:r>
        <w:t>behaviour</w:t>
      </w:r>
      <w:proofErr w:type="spellEnd"/>
      <w:r>
        <w:t xml:space="preserve"> and skills (Dennis and Griffin, 2005). The goal of training is for employees to mater the knowledge, skills, and </w:t>
      </w:r>
      <w:proofErr w:type="spellStart"/>
      <w:r>
        <w:t>behaviour</w:t>
      </w:r>
      <w:proofErr w:type="spellEnd"/>
      <w:r>
        <w:t xml:space="preserve"> emphasized in training programs and to apply them to their day-to day activities. Training is viewed as a valuable means of coping with changes brought about by technological advancement, </w:t>
      </w:r>
      <w:proofErr w:type="gramStart"/>
      <w:r>
        <w:t>market  competition</w:t>
      </w:r>
      <w:proofErr w:type="gramEnd"/>
      <w:r>
        <w:t xml:space="preserve">, organizational structuring and most importantly it plans a vital role to improve </w:t>
      </w:r>
      <w:r>
        <w:lastRenderedPageBreak/>
        <w:t>employee performance.</w:t>
      </w:r>
    </w:p>
    <w:p w:rsidR="00F96377" w:rsidRDefault="00F96377" w:rsidP="00F96377">
      <w:pPr>
        <w:tabs>
          <w:tab w:val="left" w:pos="720"/>
        </w:tabs>
        <w:spacing w:line="480" w:lineRule="auto"/>
        <w:jc w:val="both"/>
      </w:pPr>
      <w:r>
        <w:tab/>
        <w:t>Training is the organized procedure by which people learn knowledge or skills for a definite purpose. (Cole (2002, defines training as a learning activity directed towards the acquisition of specific knowledge and skills for the purpose of an occupation or task. Gordon (1992</w:t>
      </w:r>
      <w:proofErr w:type="gramStart"/>
      <w:r>
        <w:t>),</w:t>
      </w:r>
      <w:proofErr w:type="gramEnd"/>
      <w:r>
        <w:t xml:space="preserve"> defines training as the planned and systematic modification of </w:t>
      </w:r>
      <w:proofErr w:type="spellStart"/>
      <w:r>
        <w:t>behaviours</w:t>
      </w:r>
      <w:proofErr w:type="spellEnd"/>
      <w:r>
        <w:t xml:space="preserve"> through learning events, activities and programs which results in the participants achieving the levels of knowledge, skills, competencies and abilities to carry out their work effectively.</w:t>
      </w:r>
    </w:p>
    <w:p w:rsidR="00F96377" w:rsidRDefault="00F96377" w:rsidP="00F96377">
      <w:pPr>
        <w:tabs>
          <w:tab w:val="left" w:pos="720"/>
        </w:tabs>
        <w:spacing w:line="480" w:lineRule="auto"/>
        <w:jc w:val="both"/>
      </w:pPr>
      <w:r>
        <w:tab/>
      </w:r>
      <w:proofErr w:type="spellStart"/>
      <w:r>
        <w:t>Grobler</w:t>
      </w:r>
      <w:proofErr w:type="spellEnd"/>
      <w:r>
        <w:t xml:space="preserve"> et al (2006), described training as the use of specific means to incubate specific learning, using techniques that can be identified and described. These techniques and method should be continually improved. Armstrong (1996), emphasizes that training should be developed and operated within an organization by appreciating learning theories and approaches if the training is to be well understood. Training refers to the acquisition of the skills, knowledge and competencies required to perform a tasks, by means of teaching. </w:t>
      </w:r>
      <w:proofErr w:type="spellStart"/>
      <w:r>
        <w:t>Noe</w:t>
      </w:r>
      <w:proofErr w:type="spellEnd"/>
      <w:r>
        <w:t xml:space="preserve"> et al (1986; p</w:t>
      </w:r>
      <w:proofErr w:type="gramStart"/>
      <w:r>
        <w:t>:49</w:t>
      </w:r>
      <w:proofErr w:type="gramEnd"/>
      <w:r>
        <w:t xml:space="preserve">) defines training as, a planned effort to facilitate the learning of job-related knowledge: skills, and </w:t>
      </w:r>
      <w:proofErr w:type="spellStart"/>
      <w:r>
        <w:t>behaviour</w:t>
      </w:r>
      <w:proofErr w:type="spellEnd"/>
      <w:r>
        <w:t xml:space="preserve"> by employees. Training therefore can be explained as a planned and systematic effort by management aimed at altering </w:t>
      </w:r>
      <w:proofErr w:type="spellStart"/>
      <w:r>
        <w:t>behaviour</w:t>
      </w:r>
      <w:proofErr w:type="spellEnd"/>
      <w:r>
        <w:t xml:space="preserve"> of employees, in a direction that will achieve organization goals. Armstrong (2001) defines training as the use of systematic and planned instruction activities to promote learning. Reynolds (2004) define training </w:t>
      </w:r>
      <w:r>
        <w:lastRenderedPageBreak/>
        <w:t>as a set of activities which react to present needs and is focused on the instructor and contrasts with learning as a process that focuses on developing individual and organizational potential and building capacities for the future.</w:t>
      </w:r>
    </w:p>
    <w:p w:rsidR="00F96377" w:rsidRDefault="00F96377" w:rsidP="00F96377">
      <w:pPr>
        <w:tabs>
          <w:tab w:val="left" w:pos="720"/>
        </w:tabs>
        <w:spacing w:line="480" w:lineRule="auto"/>
        <w:jc w:val="both"/>
      </w:pPr>
      <w:r>
        <w:tab/>
        <w:t xml:space="preserve">Training is the systematic development of the attitude and skills, </w:t>
      </w:r>
      <w:proofErr w:type="spellStart"/>
      <w:r>
        <w:t>behaviour</w:t>
      </w:r>
      <w:proofErr w:type="spellEnd"/>
      <w:r>
        <w:t xml:space="preserve"> pattern required by an individual in order to perform adequately a given task. It develops their skills, changes their attitude towards work and builds their loyalty to the company hence improved performance. Training is aimed at helping the employee obtain knowledge and skills required in performing and being able to develop their abilities to the full, within the areas that are relevant to the organization. For training to be effective, it should improve the performance and ability of the trained employee.</w:t>
      </w:r>
    </w:p>
    <w:p w:rsidR="00F96377" w:rsidRDefault="00F96377" w:rsidP="00F96377">
      <w:pPr>
        <w:tabs>
          <w:tab w:val="left" w:pos="720"/>
        </w:tabs>
        <w:spacing w:line="480" w:lineRule="auto"/>
        <w:jc w:val="both"/>
      </w:pPr>
      <w:r>
        <w:tab/>
        <w:t xml:space="preserve">Training addresses gap between an ideal and an optimal stage of development. </w:t>
      </w:r>
      <w:proofErr w:type="spellStart"/>
      <w:r>
        <w:t>Rotwell</w:t>
      </w:r>
      <w:proofErr w:type="spellEnd"/>
      <w:r>
        <w:t xml:space="preserve"> (2006), categorize them into two sets, to fill up a performance gap (identified during the performance management process) and to full up growth gap, (to be promoted or be able to fill another open position in the organizations). </w:t>
      </w:r>
      <w:proofErr w:type="spellStart"/>
      <w:r>
        <w:t>Schmiat</w:t>
      </w:r>
      <w:proofErr w:type="spellEnd"/>
      <w:r>
        <w:t xml:space="preserve"> et al (1992) refers to three methods for identifying </w:t>
      </w:r>
      <w:proofErr w:type="gramStart"/>
      <w:r>
        <w:t>training  needs</w:t>
      </w:r>
      <w:proofErr w:type="gramEnd"/>
      <w:r>
        <w:t xml:space="preserve"> the generic methods, performance analysis, and competency assessment. Training can only be performed when it has determined which employee’s should receive training, their current levels, knowledge and skills. Trainers identify how employee should perform and then design a training program to fit the employees required skills. However, the assessment of the individual will indicate the range of skills and knowledge that is to be acquired. </w:t>
      </w:r>
      <w:r>
        <w:lastRenderedPageBreak/>
        <w:t>Development is a continuous, formalized process by the organization focusing on enriching the organization’s human resources for the benefit of both employee’s and organization needs (</w:t>
      </w:r>
      <w:proofErr w:type="spellStart"/>
      <w:r>
        <w:t>Byar’s</w:t>
      </w:r>
      <w:proofErr w:type="spellEnd"/>
      <w:r>
        <w:t xml:space="preserve"> and Rue, 2004). In addition, it involves continuous learning by employee’s seeking opportunities, taking risks and looking for ways to benefit the organization productively and in a motivated way. Development is seen as any learning activity directed towards future needs rather than present needs and which is more concerned with career growth than immediate performance. The focus on development tends to be primarily on the organizations future manpower requirements and on growth needs of individuals in the work place.</w:t>
      </w:r>
    </w:p>
    <w:p w:rsidR="00F96377" w:rsidRDefault="00F96377" w:rsidP="00F96377">
      <w:pPr>
        <w:tabs>
          <w:tab w:val="left" w:pos="720"/>
        </w:tabs>
        <w:spacing w:line="480" w:lineRule="auto"/>
        <w:jc w:val="both"/>
      </w:pPr>
      <w:r>
        <w:tab/>
        <w:t>Manpower planning aimed at ensuring that the right person is available for the right at the right time. This involves formulating a forward looking plan to ensure that the necessary human effort to make it possible for the survival and growth of the organization, it becomes imperative to develop the employee. Manpower development is a process of intellectual and emotional achievement through providing the means by which people can grow on their jobs. “</w:t>
      </w:r>
      <w:proofErr w:type="gramStart"/>
      <w:r>
        <w:t>it</w:t>
      </w:r>
      <w:proofErr w:type="gramEnd"/>
      <w:r>
        <w:t xml:space="preserve"> relates to serves of activities, which an enterprise would embark upon to improve its managerial capacity. Manpower development is important in any discussion of strategic human resources management. These emphasis on manpower and development is influenced by the belief that it is now desirable to focus more attention on areas which in past has been relatively neglected because every organization regardless of its size must provide for the needs, </w:t>
      </w:r>
      <w:r>
        <w:lastRenderedPageBreak/>
        <w:t>interests and desire of its employee within the work environment if it is to earn loyalty, dedication, involvement and commitment necessary to compete effectively. Since the early 1980’s, the human factor of production of manpower as it is alternately called, has increasable been recognized as the most critical resource of the factors without which an effective utilization of all other factors without which an effective utilization of all other factors remain a dream.</w:t>
      </w:r>
    </w:p>
    <w:p w:rsidR="00F96377" w:rsidRDefault="00F96377" w:rsidP="00F96377">
      <w:pPr>
        <w:tabs>
          <w:tab w:val="left" w:pos="720"/>
        </w:tabs>
        <w:spacing w:line="480" w:lineRule="auto"/>
        <w:jc w:val="both"/>
      </w:pPr>
      <w:r>
        <w:tab/>
        <w:t xml:space="preserve">According to </w:t>
      </w:r>
      <w:proofErr w:type="spellStart"/>
      <w:r>
        <w:t>Hatbison</w:t>
      </w:r>
      <w:proofErr w:type="spellEnd"/>
      <w:r>
        <w:t xml:space="preserve"> (1973), human being constitutes the ultimate basis of a nation’s wealth. This proposition applies to the organization, which implies that with daily increase and complexity in the organizational activities and the problem ensuring optimum productivity which is fast becoming a challenge as well as imperative for the management of organization, thus, training and development of staff on whom huge responsibility of furthering these goals rest, must take top priority if the organization must continue to enjoy maximum performance from the staff.</w:t>
      </w:r>
    </w:p>
    <w:p w:rsidR="00F96377" w:rsidRDefault="00F96377" w:rsidP="00F96377">
      <w:pPr>
        <w:tabs>
          <w:tab w:val="left" w:pos="720"/>
        </w:tabs>
        <w:spacing w:line="480" w:lineRule="auto"/>
        <w:jc w:val="both"/>
      </w:pPr>
      <w:r>
        <w:tab/>
        <w:t xml:space="preserve">Training and development thus involves a deliberately planned process that is conducted in a systematic manner aimed at improving employee’s performance. It is a tool that is used to enhance the </w:t>
      </w:r>
      <w:proofErr w:type="gramStart"/>
      <w:r>
        <w:t>individuals</w:t>
      </w:r>
      <w:proofErr w:type="gramEnd"/>
      <w:r>
        <w:t xml:space="preserve"> performance as well as the success of the company. </w:t>
      </w:r>
      <w:proofErr w:type="spellStart"/>
      <w:r>
        <w:t>Bassi</w:t>
      </w:r>
      <w:proofErr w:type="spellEnd"/>
      <w:r>
        <w:t xml:space="preserve"> and Van (2008) state that investment of an organization in human capital through training and education of its employees is therefore an important element of competitive strategy. Many companies are embracing continuous learning together with other aspects of training and development in order to ensure they have a </w:t>
      </w:r>
      <w:r>
        <w:lastRenderedPageBreak/>
        <w:t>pool of highly skilled workforce and promote growth of employees.</w:t>
      </w:r>
    </w:p>
    <w:p w:rsidR="00F96377" w:rsidRDefault="00F96377" w:rsidP="00F96377">
      <w:pPr>
        <w:tabs>
          <w:tab w:val="left" w:pos="720"/>
        </w:tabs>
        <w:spacing w:line="480" w:lineRule="auto"/>
        <w:jc w:val="both"/>
      </w:pPr>
      <w:r>
        <w:tab/>
        <w:t>Though used together, the terms training and development are very different in terms of the scope of application of the two practices in that while training is basically more present day oriented, development targets on future jobs in an organization.</w:t>
      </w:r>
    </w:p>
    <w:p w:rsidR="00F96377" w:rsidRDefault="00F96377" w:rsidP="00F96377">
      <w:pPr>
        <w:tabs>
          <w:tab w:val="left" w:pos="720"/>
        </w:tabs>
        <w:spacing w:line="480" w:lineRule="auto"/>
        <w:jc w:val="both"/>
      </w:pPr>
      <w:r>
        <w:tab/>
        <w:t xml:space="preserve">According to </w:t>
      </w:r>
      <w:proofErr w:type="spellStart"/>
      <w:r>
        <w:t>Schults</w:t>
      </w:r>
      <w:proofErr w:type="spellEnd"/>
      <w:r>
        <w:t xml:space="preserve"> (1993): definitions of Manpower have shown some essential elements in enhancing organizations resources and help employees to improve productivity of the business or organization in order to endure business effectiveness in organizations, the manpower becomes an asset and instrument used to grow productivity. This implies that manpower development could lead to better employees’ productivity and ultimately improve organization productivity. </w:t>
      </w:r>
      <w:proofErr w:type="spellStart"/>
      <w:r>
        <w:t>Rastogi</w:t>
      </w:r>
      <w:proofErr w:type="spellEnd"/>
      <w:r>
        <w:t xml:space="preserve"> (2002) stated the manpower is an important </w:t>
      </w:r>
      <w:proofErr w:type="gramStart"/>
      <w:r>
        <w:t>resources</w:t>
      </w:r>
      <w:proofErr w:type="gramEnd"/>
      <w:r>
        <w:t xml:space="preserve"> for organizations especially for employees’ continuous improvement of knowledge, skills and abilities. Armstrong (2004) posted that human resource development is concerned with the provision of learning, development and training opportunities in order to improve individual, team and organizational performance.</w:t>
      </w:r>
    </w:p>
    <w:p w:rsidR="00F96377" w:rsidRDefault="00F96377" w:rsidP="00F96377">
      <w:pPr>
        <w:tabs>
          <w:tab w:val="left" w:pos="720"/>
        </w:tabs>
        <w:spacing w:line="480" w:lineRule="auto"/>
        <w:jc w:val="both"/>
        <w:rPr>
          <w:b/>
        </w:rPr>
      </w:pPr>
      <w:r>
        <w:rPr>
          <w:b/>
        </w:rPr>
        <w:t xml:space="preserve">2.3.2 </w:t>
      </w:r>
      <w:r>
        <w:rPr>
          <w:b/>
        </w:rPr>
        <w:tab/>
        <w:t>Training Process and Steps Involved</w:t>
      </w:r>
    </w:p>
    <w:p w:rsidR="00F96377" w:rsidRDefault="00F96377" w:rsidP="00F96377">
      <w:pPr>
        <w:tabs>
          <w:tab w:val="left" w:pos="720"/>
        </w:tabs>
        <w:spacing w:line="480" w:lineRule="auto"/>
        <w:jc w:val="both"/>
      </w:pPr>
      <w:r>
        <w:tab/>
        <w:t xml:space="preserve">Training is a step-by-step process that will complete only after successful completion of given sequential activities. Past literatures on training indicates that, training in an organization involves systematic approach which generally follows a sequence of activities involving the establishment of attaining policy, followed by </w:t>
      </w:r>
      <w:r>
        <w:lastRenderedPageBreak/>
        <w:t>training needs identification, training plans and programs designs and implementation, evaluation and training feedback for further action. An effective training program is built by following a systematic, step-by-step process which includes the following;</w:t>
      </w:r>
    </w:p>
    <w:p w:rsidR="00F96377" w:rsidRDefault="00F96377" w:rsidP="00F96377">
      <w:pPr>
        <w:pStyle w:val="ListParagraph"/>
        <w:numPr>
          <w:ilvl w:val="0"/>
          <w:numId w:val="4"/>
        </w:numPr>
        <w:tabs>
          <w:tab w:val="left" w:pos="540"/>
        </w:tabs>
        <w:spacing w:line="480" w:lineRule="auto"/>
        <w:ind w:left="0" w:firstLine="0"/>
        <w:jc w:val="both"/>
      </w:pPr>
      <w:r>
        <w:t>Identifying and Assess Training Needs:- Employee training needs may already be established in the organization’s strategic, human resources or individual development plans Training need is a difference between standard performance and actual performance.</w:t>
      </w:r>
    </w:p>
    <w:p w:rsidR="00F96377" w:rsidRDefault="00F96377" w:rsidP="00F96377">
      <w:pPr>
        <w:pStyle w:val="ListParagraph"/>
        <w:numPr>
          <w:ilvl w:val="0"/>
          <w:numId w:val="4"/>
        </w:numPr>
        <w:tabs>
          <w:tab w:val="left" w:pos="540"/>
        </w:tabs>
        <w:spacing w:line="480" w:lineRule="auto"/>
        <w:ind w:left="0" w:firstLine="0"/>
        <w:jc w:val="both"/>
      </w:pPr>
      <w:r>
        <w:t>Establish specific objectives</w:t>
      </w:r>
      <w:proofErr w:type="gramStart"/>
      <w:r>
        <w:t>:-</w:t>
      </w:r>
      <w:proofErr w:type="gramEnd"/>
      <w:r>
        <w:t xml:space="preserve"> The gap identified should be analyzed, prioritized and converted into the organization’s training objectives. Training program will be developed to bridge the gap between the standard performance and actual performance.</w:t>
      </w:r>
    </w:p>
    <w:p w:rsidR="00F96377" w:rsidRDefault="00F96377" w:rsidP="00F96377">
      <w:pPr>
        <w:pStyle w:val="ListParagraph"/>
        <w:numPr>
          <w:ilvl w:val="0"/>
          <w:numId w:val="4"/>
        </w:numPr>
        <w:tabs>
          <w:tab w:val="left" w:pos="540"/>
        </w:tabs>
        <w:spacing w:line="480" w:lineRule="auto"/>
        <w:ind w:left="0" w:firstLine="0"/>
        <w:jc w:val="both"/>
      </w:pPr>
      <w:r>
        <w:t>Select appropriate methods</w:t>
      </w:r>
      <w:proofErr w:type="gramStart"/>
      <w:r>
        <w:t>:-</w:t>
      </w:r>
      <w:proofErr w:type="gramEnd"/>
      <w:r>
        <w:t xml:space="preserve"> An action plan is created to identify and determine the training objectives. There are various training methods available but their suitability is judged as per the need of organizational training needs.</w:t>
      </w:r>
    </w:p>
    <w:p w:rsidR="00F96377" w:rsidRDefault="00F96377" w:rsidP="00F96377">
      <w:pPr>
        <w:pStyle w:val="ListParagraph"/>
        <w:numPr>
          <w:ilvl w:val="0"/>
          <w:numId w:val="4"/>
        </w:numPr>
        <w:tabs>
          <w:tab w:val="left" w:pos="540"/>
        </w:tabs>
        <w:spacing w:line="480" w:lineRule="auto"/>
        <w:ind w:left="0" w:firstLine="0"/>
        <w:jc w:val="both"/>
      </w:pPr>
      <w:r>
        <w:t>Implement training initiatives</w:t>
      </w:r>
      <w:proofErr w:type="gramStart"/>
      <w:r>
        <w:t>:-</w:t>
      </w:r>
      <w:proofErr w:type="gramEnd"/>
      <w:r>
        <w:t xml:space="preserve"> Program implementation include the scheduling of training activities and organization of any related resources. This stage brings the </w:t>
      </w:r>
      <w:proofErr w:type="gramStart"/>
      <w:r>
        <w:t>training  program</w:t>
      </w:r>
      <w:proofErr w:type="gramEnd"/>
      <w:r>
        <w:t xml:space="preserve"> into existence. The prepared plans and programs are implemented to get the desire output. Employees are trained to develop for better performance of organizational activities </w:t>
      </w:r>
    </w:p>
    <w:p w:rsidR="00F96377" w:rsidRDefault="00F96377" w:rsidP="00F96377">
      <w:pPr>
        <w:pStyle w:val="ListParagraph"/>
        <w:numPr>
          <w:ilvl w:val="0"/>
          <w:numId w:val="4"/>
        </w:numPr>
        <w:tabs>
          <w:tab w:val="left" w:pos="540"/>
        </w:tabs>
        <w:spacing w:line="480" w:lineRule="auto"/>
        <w:ind w:left="0" w:firstLine="0"/>
        <w:jc w:val="both"/>
      </w:pPr>
      <w:r>
        <w:t>Evaluate program</w:t>
      </w:r>
      <w:proofErr w:type="gramStart"/>
      <w:r>
        <w:t>:-</w:t>
      </w:r>
      <w:proofErr w:type="gramEnd"/>
      <w:r>
        <w:t xml:space="preserve"> The entire program should be evaluated to determine if it </w:t>
      </w:r>
      <w:r>
        <w:lastRenderedPageBreak/>
        <w:t>was successful and met training  objectives. It refers to the training utility in terms of effect of training on employees’ performance.</w:t>
      </w:r>
    </w:p>
    <w:p w:rsidR="00F96377" w:rsidRDefault="00F96377" w:rsidP="00F96377">
      <w:pPr>
        <w:pStyle w:val="ListParagraph"/>
        <w:numPr>
          <w:ilvl w:val="0"/>
          <w:numId w:val="4"/>
        </w:numPr>
        <w:tabs>
          <w:tab w:val="left" w:pos="540"/>
        </w:tabs>
        <w:spacing w:line="480" w:lineRule="auto"/>
        <w:ind w:left="0" w:firstLine="0"/>
        <w:jc w:val="both"/>
      </w:pPr>
      <w:r>
        <w:t>Feed back</w:t>
      </w:r>
      <w:proofErr w:type="gramStart"/>
      <w:r>
        <w:t>:-</w:t>
      </w:r>
      <w:proofErr w:type="gramEnd"/>
      <w:r>
        <w:t xml:space="preserve"> Feed back is obtained from all stakeholders to determine program ad instructor effectiveness. Analyzing this feedback will allow the organization to identify any weakness in the program.</w:t>
      </w:r>
    </w:p>
    <w:p w:rsidR="00F96377" w:rsidRDefault="00F96377" w:rsidP="00F96377">
      <w:pPr>
        <w:tabs>
          <w:tab w:val="left" w:pos="540"/>
        </w:tabs>
        <w:spacing w:line="480" w:lineRule="auto"/>
        <w:jc w:val="both"/>
        <w:rPr>
          <w:b/>
        </w:rPr>
      </w:pPr>
      <w:r>
        <w:rPr>
          <w:b/>
        </w:rPr>
        <w:t>2.3.3</w:t>
      </w:r>
      <w:r>
        <w:rPr>
          <w:b/>
        </w:rPr>
        <w:tab/>
      </w:r>
      <w:r>
        <w:rPr>
          <w:b/>
        </w:rPr>
        <w:tab/>
      </w:r>
      <w:proofErr w:type="gramStart"/>
      <w:r>
        <w:rPr>
          <w:b/>
        </w:rPr>
        <w:t>Off</w:t>
      </w:r>
      <w:proofErr w:type="gramEnd"/>
      <w:r>
        <w:rPr>
          <w:b/>
        </w:rPr>
        <w:t xml:space="preserve"> The Job Training</w:t>
      </w:r>
    </w:p>
    <w:p w:rsidR="00F96377" w:rsidRDefault="00F96377" w:rsidP="00F96377">
      <w:pPr>
        <w:tabs>
          <w:tab w:val="left" w:pos="720"/>
        </w:tabs>
        <w:spacing w:line="480" w:lineRule="auto"/>
        <w:jc w:val="both"/>
      </w:pPr>
      <w:r>
        <w:tab/>
        <w:t>Training which takes place in environment other than actual workplace is called Off the Job training. Off the job training is usually designed to meet the shared learning needs of a group rather than a particular individual’s needs. Lectures, computer based training, games and stimulations are the common forms off the job training methods. The purpose of this method of training at a place rather than the work area is to give a peaceful domain to the employees when they can just focus on learning. Learning materials is provided to the trainees, for a complete theoretical knowledge usually training programs which are assigned by management, leads to greater employee motivation than those where attendance is optional. Employees take only those trainings seriously, where they are clear about the content, objectives and outcomes (Tai, 2004).</w:t>
      </w:r>
    </w:p>
    <w:p w:rsidR="00F96377" w:rsidRDefault="00F96377" w:rsidP="00F96377">
      <w:pPr>
        <w:tabs>
          <w:tab w:val="left" w:pos="720"/>
        </w:tabs>
        <w:spacing w:line="480" w:lineRule="auto"/>
        <w:jc w:val="both"/>
      </w:pPr>
      <w:r>
        <w:tab/>
        <w:t xml:space="preserve">Off the Job training enables employee to transfer knowledge gained during training to actual job, develop problem solving and decision making skills. Off the job training is usually conducted by academicians and professionals in particular field to </w:t>
      </w:r>
      <w:r>
        <w:lastRenderedPageBreak/>
        <w:t xml:space="preserve">impact knowledge on the employee it can be used to train any number of employees and it can be used to train any number of employee and for job that involve risks. Hanson (2008) </w:t>
      </w:r>
      <w:proofErr w:type="gramStart"/>
      <w:r>
        <w:t>assert</w:t>
      </w:r>
      <w:proofErr w:type="gramEnd"/>
      <w:r>
        <w:t xml:space="preserve"> that off the job training method include lectures, conference workshops, seminars, sensitivity workshops and simulations exercises. Off job training method are quite expensive as they require a complete different set up away from the real workplace. However, the training method adopted depends on factors such as the purpose of training budget, number of trainees, level of trainees, nature of the job for which training has to be imparted and </w:t>
      </w:r>
      <w:proofErr w:type="gramStart"/>
      <w:r>
        <w:t>the  time</w:t>
      </w:r>
      <w:proofErr w:type="gramEnd"/>
      <w:r>
        <w:t xml:space="preserve"> available.</w:t>
      </w:r>
    </w:p>
    <w:p w:rsidR="00F96377" w:rsidRDefault="00F96377" w:rsidP="00F96377">
      <w:pPr>
        <w:tabs>
          <w:tab w:val="left" w:pos="720"/>
        </w:tabs>
        <w:spacing w:line="480" w:lineRule="auto"/>
        <w:jc w:val="both"/>
      </w:pPr>
      <w:r>
        <w:tab/>
        <w:t xml:space="preserve">Off the job training </w:t>
      </w:r>
      <w:proofErr w:type="spellStart"/>
      <w:r>
        <w:t>opportunes</w:t>
      </w:r>
      <w:proofErr w:type="spellEnd"/>
      <w:r>
        <w:t xml:space="preserve"> to staff allows </w:t>
      </w:r>
      <w:proofErr w:type="spellStart"/>
      <w:r>
        <w:t>then</w:t>
      </w:r>
      <w:proofErr w:type="spellEnd"/>
      <w:r>
        <w:t xml:space="preserve"> to pay more attention to the training activities. Holdings workshops, seminars or events at a different location enables employees to focus on learning skills, knowledge and </w:t>
      </w:r>
      <w:proofErr w:type="spellStart"/>
      <w:r>
        <w:t>behaviour</w:t>
      </w:r>
      <w:proofErr w:type="spellEnd"/>
      <w:r>
        <w:t xml:space="preserve"> without the distraction of ringing of telephones, instant messages or email notifications </w:t>
      </w:r>
      <w:proofErr w:type="spellStart"/>
      <w:r>
        <w:t>conuctong</w:t>
      </w:r>
      <w:proofErr w:type="spellEnd"/>
      <w:r>
        <w:t xml:space="preserve"> an off-site event may conclude with a ceremony or certification award conferred by an industry experts, making the training session a memorable occasion that leads to improved employee morale, satisfaction and loyalty.</w:t>
      </w:r>
    </w:p>
    <w:p w:rsidR="00F96377" w:rsidRDefault="00F96377" w:rsidP="00F96377">
      <w:pPr>
        <w:tabs>
          <w:tab w:val="left" w:pos="720"/>
        </w:tabs>
        <w:spacing w:line="480" w:lineRule="auto"/>
        <w:jc w:val="both"/>
      </w:pPr>
      <w:r>
        <w:tab/>
        <w:t xml:space="preserve">Measuring the effectiveness of external job training involves assessing </w:t>
      </w:r>
      <w:proofErr w:type="gramStart"/>
      <w:r>
        <w:t>participants</w:t>
      </w:r>
      <w:proofErr w:type="gramEnd"/>
      <w:r>
        <w:t xml:space="preserve"> satisfaction, retention, internal job performance and business impact. External job training methods are conducted in separate from the job environment study material is supplied, there is full concentration on learning rather than performing, and there is freedom of expression (</w:t>
      </w:r>
      <w:proofErr w:type="spellStart"/>
      <w:r>
        <w:t>Reenen</w:t>
      </w:r>
      <w:proofErr w:type="spellEnd"/>
      <w:r>
        <w:t>, 2006).</w:t>
      </w:r>
    </w:p>
    <w:p w:rsidR="00F96377" w:rsidRDefault="00F96377" w:rsidP="00F96377">
      <w:pPr>
        <w:tabs>
          <w:tab w:val="left" w:pos="720"/>
        </w:tabs>
        <w:spacing w:line="480" w:lineRule="auto"/>
        <w:jc w:val="both"/>
      </w:pPr>
      <w:r>
        <w:lastRenderedPageBreak/>
        <w:tab/>
      </w:r>
      <w:proofErr w:type="spellStart"/>
      <w:r>
        <w:t>Ankita</w:t>
      </w:r>
      <w:proofErr w:type="spellEnd"/>
      <w:r>
        <w:t xml:space="preserve"> (2012) however is of the </w:t>
      </w:r>
      <w:proofErr w:type="gramStart"/>
      <w:r>
        <w:t xml:space="preserve">view that off job training </w:t>
      </w:r>
      <w:proofErr w:type="spellStart"/>
      <w:r>
        <w:t>programmes</w:t>
      </w:r>
      <w:proofErr w:type="spellEnd"/>
      <w:r>
        <w:t xml:space="preserve"> lead</w:t>
      </w:r>
      <w:proofErr w:type="gramEnd"/>
      <w:r>
        <w:t xml:space="preserve"> to long term success in organization. The </w:t>
      </w:r>
      <w:proofErr w:type="gramStart"/>
      <w:r>
        <w:t>organization  by</w:t>
      </w:r>
      <w:proofErr w:type="gramEnd"/>
      <w:r>
        <w:t xml:space="preserve"> aligning its </w:t>
      </w:r>
      <w:proofErr w:type="spellStart"/>
      <w:r>
        <w:t>programme</w:t>
      </w:r>
      <w:proofErr w:type="spellEnd"/>
      <w:r>
        <w:t xml:space="preserve"> objectives to strategic goals ensure employee make an impact on the organization. Operational metrics such as customer satisfaction and other key performance indicators should show organizational implementation. Off the job training enables employees prove the return on investment showing how employers changed </w:t>
      </w:r>
      <w:proofErr w:type="spellStart"/>
      <w:r>
        <w:t>behaviour</w:t>
      </w:r>
      <w:proofErr w:type="spellEnd"/>
      <w:r>
        <w:t xml:space="preserve"> enable </w:t>
      </w:r>
      <w:proofErr w:type="gramStart"/>
      <w:r>
        <w:t>organization achieve</w:t>
      </w:r>
      <w:proofErr w:type="gramEnd"/>
      <w:r>
        <w:t xml:space="preserve"> its strategic goals. Off the job has been criticized in that </w:t>
      </w:r>
      <w:proofErr w:type="spellStart"/>
      <w:proofErr w:type="gramStart"/>
      <w:r>
        <w:t>its</w:t>
      </w:r>
      <w:proofErr w:type="spellEnd"/>
      <w:r>
        <w:t xml:space="preserve"> is</w:t>
      </w:r>
      <w:proofErr w:type="gramEnd"/>
      <w:r>
        <w:t xml:space="preserve"> formal, expensive and not directly in the context of the job. Trainees may also not be much motivated while undergoing the off job training. Off the job training programs may not provide as much transfer to the actual job on the job programs. (</w:t>
      </w:r>
      <w:proofErr w:type="spellStart"/>
      <w:proofErr w:type="gramStart"/>
      <w:r>
        <w:t>kirk</w:t>
      </w:r>
      <w:proofErr w:type="spellEnd"/>
      <w:proofErr w:type="gramEnd"/>
      <w:r>
        <w:t xml:space="preserve"> Patrick et al, 2009).</w:t>
      </w:r>
    </w:p>
    <w:p w:rsidR="00F96377" w:rsidRDefault="00F96377" w:rsidP="00F96377">
      <w:pPr>
        <w:tabs>
          <w:tab w:val="left" w:pos="720"/>
        </w:tabs>
        <w:spacing w:line="480" w:lineRule="auto"/>
        <w:jc w:val="both"/>
        <w:rPr>
          <w:b/>
        </w:rPr>
      </w:pPr>
      <w:r>
        <w:rPr>
          <w:b/>
        </w:rPr>
        <w:t xml:space="preserve">2.3.4 </w:t>
      </w:r>
      <w:r>
        <w:rPr>
          <w:b/>
        </w:rPr>
        <w:tab/>
      </w:r>
      <w:proofErr w:type="gramStart"/>
      <w:r>
        <w:rPr>
          <w:b/>
        </w:rPr>
        <w:t>On</w:t>
      </w:r>
      <w:proofErr w:type="gramEnd"/>
      <w:r>
        <w:rPr>
          <w:b/>
        </w:rPr>
        <w:t xml:space="preserve"> the Job Training </w:t>
      </w:r>
    </w:p>
    <w:p w:rsidR="00F96377" w:rsidRDefault="00F96377" w:rsidP="00F96377">
      <w:pPr>
        <w:tabs>
          <w:tab w:val="left" w:pos="720"/>
        </w:tabs>
        <w:spacing w:line="480" w:lineRule="auto"/>
        <w:jc w:val="both"/>
      </w:pPr>
      <w:r>
        <w:tab/>
        <w:t xml:space="preserve">The purpose of On-the-job Training session is to provide employee with task specific knowledge and skills in work area. The purpose of this training is to make the employee get familiar with the normal working environment that is during the training time frame, the workers will get the direct involvement of using of machinery, equipment, devices, materials and so forth. The knowledge and skills presented during on the job are directed related to job equipments, job instruction technique, job rotation, coaching and apprenticeship training are the common forms of on the job training methods. </w:t>
      </w:r>
      <w:proofErr w:type="spellStart"/>
      <w:r>
        <w:t>Mburumaina</w:t>
      </w:r>
      <w:proofErr w:type="spellEnd"/>
      <w:r>
        <w:t xml:space="preserve"> and </w:t>
      </w:r>
      <w:proofErr w:type="spellStart"/>
      <w:r>
        <w:t>Waithhaka</w:t>
      </w:r>
      <w:proofErr w:type="spellEnd"/>
      <w:r>
        <w:t xml:space="preserve"> [2017] opined that on the job training </w:t>
      </w:r>
      <w:r>
        <w:lastRenderedPageBreak/>
        <w:t xml:space="preserve">equips employees with needed knowledge and skills to perform a specific task in the work area. Mentoring, </w:t>
      </w:r>
      <w:proofErr w:type="gramStart"/>
      <w:r>
        <w:t>apprenticeship, case study among others are</w:t>
      </w:r>
      <w:proofErr w:type="gramEnd"/>
      <w:r>
        <w:t xml:space="preserve"> different forms of on the job training.</w:t>
      </w:r>
    </w:p>
    <w:p w:rsidR="00F96377" w:rsidRDefault="00F96377" w:rsidP="00F96377">
      <w:pPr>
        <w:tabs>
          <w:tab w:val="left" w:pos="720"/>
        </w:tabs>
        <w:spacing w:line="480" w:lineRule="auto"/>
        <w:jc w:val="both"/>
      </w:pPr>
      <w:proofErr w:type="spellStart"/>
      <w:r>
        <w:t>Tukunimulogo</w:t>
      </w:r>
      <w:proofErr w:type="spellEnd"/>
      <w:r>
        <w:t xml:space="preserve"> [2016] revealed that on the job training has the capacity to increase </w:t>
      </w:r>
      <w:proofErr w:type="gramStart"/>
      <w:r>
        <w:t>employees</w:t>
      </w:r>
      <w:proofErr w:type="gramEnd"/>
      <w:r>
        <w:t xml:space="preserve"> performance. </w:t>
      </w:r>
      <w:proofErr w:type="spellStart"/>
      <w:r>
        <w:t>Ndunguru</w:t>
      </w:r>
      <w:proofErr w:type="spellEnd"/>
      <w:r>
        <w:t xml:space="preserve"> [2015] confirmed that on the job training has a significant effect on employee performance.</w:t>
      </w:r>
    </w:p>
    <w:p w:rsidR="00F96377" w:rsidRDefault="00F96377" w:rsidP="00F96377">
      <w:pPr>
        <w:tabs>
          <w:tab w:val="left" w:pos="720"/>
        </w:tabs>
        <w:spacing w:line="480" w:lineRule="auto"/>
        <w:jc w:val="both"/>
      </w:pPr>
      <w:r>
        <w:t xml:space="preserve">On-job Training (OJT) takes place in a normal </w:t>
      </w:r>
      <w:proofErr w:type="gramStart"/>
      <w:r>
        <w:t>working  situation</w:t>
      </w:r>
      <w:proofErr w:type="gramEnd"/>
      <w:r>
        <w:t xml:space="preserve">, using the actual  tools, equipment, documents or materials that trainees was use when fully trained. On-job training has a general reputation as most effective for vocation work. On-job training involves new or inexperienced employees who learn through observing peers or mangers performing the job and trying to imitate their </w:t>
      </w:r>
      <w:proofErr w:type="spellStart"/>
      <w:r>
        <w:t>behaviour</w:t>
      </w:r>
      <w:proofErr w:type="spellEnd"/>
      <w:r>
        <w:t xml:space="preserve">. The training is </w:t>
      </w:r>
      <w:proofErr w:type="spellStart"/>
      <w:r>
        <w:t>adhoc</w:t>
      </w:r>
      <w:proofErr w:type="spellEnd"/>
      <w:r>
        <w:t xml:space="preserve"> or regularly scheduled and is provided by the superior officer or the subject matter specialist to the subordinate staff. This training is generally problem oriented and may include formal presentation, informal discussion, and opportunities to try out new skills and knowledge. During the learning period, the trainee is entitled to full remuneration some of the commonly used methods are: coaching; job rotation and apprenticeship. </w:t>
      </w:r>
    </w:p>
    <w:p w:rsidR="00F96377" w:rsidRDefault="00F96377" w:rsidP="00F96377">
      <w:pPr>
        <w:tabs>
          <w:tab w:val="left" w:pos="720"/>
        </w:tabs>
        <w:spacing w:line="480" w:lineRule="auto"/>
        <w:jc w:val="both"/>
      </w:pPr>
      <w:r>
        <w:t xml:space="preserve">On the job training is occasionally performed by an external provider as in the case of specialized equipment. In other example, </w:t>
      </w:r>
      <w:proofErr w:type="spellStart"/>
      <w:r>
        <w:t>libray</w:t>
      </w:r>
      <w:proofErr w:type="spellEnd"/>
      <w:r>
        <w:t xml:space="preserve"> employees can be trained on the operation of machines to offer services to their clients. While the goal of on the job </w:t>
      </w:r>
      <w:r>
        <w:lastRenderedPageBreak/>
        <w:t xml:space="preserve">training is often to teach basic work place skills, it also instills aspects of the work place culture and performance expectations in the new employee. On job training is also the approach organizations use to provide new employee on boarding information. It is normally the most effective approach to training employees (Cornelius, 2001). </w:t>
      </w:r>
    </w:p>
    <w:p w:rsidR="00F96377" w:rsidRDefault="00F96377" w:rsidP="00F96377">
      <w:pPr>
        <w:tabs>
          <w:tab w:val="left" w:pos="720"/>
        </w:tabs>
        <w:spacing w:line="480" w:lineRule="auto"/>
        <w:jc w:val="both"/>
      </w:pPr>
      <w:r>
        <w:t xml:space="preserve">With the on the job training, employees receive training whilst remaining in the workplace. </w:t>
      </w:r>
    </w:p>
    <w:p w:rsidR="00F96377" w:rsidRDefault="00F96377" w:rsidP="00F96377">
      <w:pPr>
        <w:tabs>
          <w:tab w:val="left" w:pos="720"/>
        </w:tabs>
        <w:spacing w:line="480" w:lineRule="auto"/>
        <w:jc w:val="both"/>
      </w:pPr>
      <w:r>
        <w:t>The main methods are: demonstration/instruction-showing the trainees how to do the job.</w:t>
      </w:r>
    </w:p>
    <w:p w:rsidR="00F96377" w:rsidRDefault="00F96377" w:rsidP="00F96377">
      <w:pPr>
        <w:tabs>
          <w:tab w:val="left" w:pos="720"/>
        </w:tabs>
        <w:spacing w:line="480" w:lineRule="auto"/>
        <w:jc w:val="both"/>
      </w:pPr>
      <w:r>
        <w:t xml:space="preserve">Coaching; a more intensive method of training that involves a close working relationship between an experienced employee and the trainee job rotation; where the </w:t>
      </w:r>
      <w:proofErr w:type="gramStart"/>
      <w:r>
        <w:t>training  is</w:t>
      </w:r>
      <w:proofErr w:type="gramEnd"/>
      <w:r>
        <w:t xml:space="preserve"> given several jobs in succession, to gain experience of a wide range  of activities ( e g a graduate management trainee might spend periods in several different departments) project; employees join a project team which gives them exposure to other parts or the business and allow them to take part in new activities. More successful project teams are “multi-disciplinary’’ under these methods new or inexperienced employees learn through observing peers or managers  performing the job and trying to imitate  their </w:t>
      </w:r>
      <w:proofErr w:type="spellStart"/>
      <w:r>
        <w:t>behaviour</w:t>
      </w:r>
      <w:proofErr w:type="spellEnd"/>
      <w:r>
        <w:t xml:space="preserve">. These methods do not cost must and are </w:t>
      </w:r>
      <w:proofErr w:type="spellStart"/>
      <w:r>
        <w:t>lees</w:t>
      </w:r>
      <w:proofErr w:type="spellEnd"/>
      <w:r>
        <w:t xml:space="preserve"> disruptive as employees always on the job, training is given on the same machines and experience would be on already approved standard and above all the </w:t>
      </w:r>
      <w:proofErr w:type="spellStart"/>
      <w:r>
        <w:t>traineesis</w:t>
      </w:r>
      <w:proofErr w:type="spellEnd"/>
      <w:r>
        <w:t xml:space="preserve"> </w:t>
      </w:r>
      <w:r>
        <w:lastRenderedPageBreak/>
        <w:t>learning while earning (</w:t>
      </w:r>
      <w:proofErr w:type="spellStart"/>
      <w:r>
        <w:t>Reenen</w:t>
      </w:r>
      <w:proofErr w:type="spellEnd"/>
      <w:r>
        <w:t>, 2006).</w:t>
      </w:r>
    </w:p>
    <w:p w:rsidR="00F96377" w:rsidRDefault="00F96377" w:rsidP="00F96377">
      <w:pPr>
        <w:tabs>
          <w:tab w:val="left" w:pos="720"/>
        </w:tabs>
        <w:spacing w:line="480" w:lineRule="auto"/>
        <w:jc w:val="both"/>
      </w:pPr>
      <w:r>
        <w:tab/>
        <w:t xml:space="preserve">Some of the commonly used methods are; </w:t>
      </w:r>
      <w:proofErr w:type="gramStart"/>
      <w:r>
        <w:t>Coaching</w:t>
      </w:r>
      <w:proofErr w:type="gramEnd"/>
      <w:r>
        <w:t xml:space="preserve">: coaching is a one to one raining. It helps in quickly identifying the weak areas and tries to focus on them. It also offers the benefit of transferring theory learning to practice. The biggest problem is that it perpetrates the existing practice and styles. Coaching the focus in this training is on the development of altitude. It is used for managerial employees. It is always done by a senior inside person. </w:t>
      </w:r>
      <w:proofErr w:type="gramStart"/>
      <w:r>
        <w:t xml:space="preserve">It </w:t>
      </w:r>
      <w:proofErr w:type="spellStart"/>
      <w:r>
        <w:t>os</w:t>
      </w:r>
      <w:proofErr w:type="spellEnd"/>
      <w:r>
        <w:t xml:space="preserve"> also one to one interaction, like Coaching.</w:t>
      </w:r>
      <w:proofErr w:type="gramEnd"/>
      <w:r>
        <w:t xml:space="preserve"> </w:t>
      </w:r>
      <w:proofErr w:type="gramStart"/>
      <w:r>
        <w:t xml:space="preserve">Job rotation </w:t>
      </w:r>
      <w:proofErr w:type="spellStart"/>
      <w:r>
        <w:t>nitrus</w:t>
      </w:r>
      <w:proofErr w:type="spellEnd"/>
      <w:r>
        <w:t>.</w:t>
      </w:r>
      <w:proofErr w:type="gramEnd"/>
      <w:r>
        <w:t xml:space="preserve"> </w:t>
      </w:r>
      <w:proofErr w:type="gramStart"/>
      <w:r>
        <w:t>The process of training employees by rotating them through a series of related jobs.</w:t>
      </w:r>
      <w:proofErr w:type="gramEnd"/>
      <w:r>
        <w:t xml:space="preserve"> Rotation not only makes a person well acquainted with different jobs, but it also alleviates boredom and allows to develop rapport with a number of people. Rotation must be logical.  Job instructional technique JIT; it is a step by step structured on the Job training method in which a suitable trainer; prepares a trainee with an overview of the job, it purpose, and the results designs, demonstrates the task or the skill to the trainee, allows the trainee to show the demonstration on his or her own, and follows up to provide feedback and help. The trainees are presented the learning material in written or by learning machines through a series called “Frames”. This method is a valuable tool for all educators (Teachers and trainers). Its helps us: to deliver step by step instruction, to know when the learner has learned and to be due diligent (Gordon</w:t>
      </w:r>
      <w:proofErr w:type="gramStart"/>
      <w:r>
        <w:t>, )</w:t>
      </w:r>
      <w:proofErr w:type="gramEnd"/>
      <w:r>
        <w:t xml:space="preserve"> .</w:t>
      </w:r>
    </w:p>
    <w:p w:rsidR="00F96377" w:rsidRDefault="00F96377" w:rsidP="00F96377">
      <w:pPr>
        <w:tabs>
          <w:tab w:val="left" w:pos="720"/>
        </w:tabs>
        <w:spacing w:line="480" w:lineRule="auto"/>
        <w:jc w:val="both"/>
      </w:pPr>
      <w:r>
        <w:tab/>
        <w:t xml:space="preserve">Apprenticeship; Apprenticeship is a system of training a new generation of </w:t>
      </w:r>
      <w:r>
        <w:lastRenderedPageBreak/>
        <w:t xml:space="preserve">practitioner of a skill. This method of training is in vogue in those traders, crafts and technical fields in which </w:t>
      </w:r>
      <w:proofErr w:type="spellStart"/>
      <w:r>
        <w:t>along</w:t>
      </w:r>
      <w:proofErr w:type="spellEnd"/>
      <w:r>
        <w:t xml:space="preserve"> period is required for gaining proficiency. The trainee serve a apprentices </w:t>
      </w:r>
      <w:proofErr w:type="gramStart"/>
      <w:r>
        <w:t>to  experts</w:t>
      </w:r>
      <w:proofErr w:type="gramEnd"/>
      <w:r>
        <w:t xml:space="preserve"> for long periods. They have to work in direct association with and also under the direct supervision of their masters. The object of </w:t>
      </w:r>
      <w:proofErr w:type="gramStart"/>
      <w:r>
        <w:t>such  training</w:t>
      </w:r>
      <w:proofErr w:type="gramEnd"/>
      <w:r>
        <w:t xml:space="preserve"> is to make the trainees all round craft men. It is an expensive method of training. Also, there is no guarantee that the </w:t>
      </w:r>
      <w:proofErr w:type="gramStart"/>
      <w:r>
        <w:t>trained  worker</w:t>
      </w:r>
      <w:proofErr w:type="gramEnd"/>
      <w:r>
        <w:t xml:space="preserve">  will continue to work in the same </w:t>
      </w:r>
      <w:proofErr w:type="spellStart"/>
      <w:r>
        <w:t>organisation</w:t>
      </w:r>
      <w:proofErr w:type="spellEnd"/>
      <w:r>
        <w:t xml:space="preserve"> after securing training the  apprentices are paid remuneration according the apprenticeship agreements. Under study; in this method, a </w:t>
      </w:r>
      <w:proofErr w:type="spellStart"/>
      <w:r>
        <w:t>sueperior</w:t>
      </w:r>
      <w:proofErr w:type="spellEnd"/>
      <w:r>
        <w:t xml:space="preserve"> gives training to a subordinate as his under study like an assistant to a manager or director. The subordinate learns through experience and observation by participating in handling, day today problems. Basic purpose is to prepare subordinate for assuming the full responsibilities and duties (</w:t>
      </w:r>
      <w:proofErr w:type="spellStart"/>
      <w:r>
        <w:t>Gritz</w:t>
      </w:r>
      <w:proofErr w:type="spellEnd"/>
      <w:r>
        <w:t>, 2003).</w:t>
      </w:r>
    </w:p>
    <w:p w:rsidR="00F96377" w:rsidRPr="00670679" w:rsidRDefault="00F96377" w:rsidP="00F96377">
      <w:pPr>
        <w:tabs>
          <w:tab w:val="left" w:pos="720"/>
        </w:tabs>
        <w:spacing w:line="480" w:lineRule="auto"/>
        <w:jc w:val="both"/>
        <w:rPr>
          <w:b/>
        </w:rPr>
      </w:pPr>
      <w:r w:rsidRPr="00670679">
        <w:rPr>
          <w:b/>
        </w:rPr>
        <w:t>2.3.4</w:t>
      </w:r>
      <w:r w:rsidRPr="00670679">
        <w:rPr>
          <w:b/>
        </w:rPr>
        <w:tab/>
        <w:t xml:space="preserve">EMPLOYEES MENTORING     </w:t>
      </w:r>
    </w:p>
    <w:p w:rsidR="00F96377" w:rsidRDefault="00F96377" w:rsidP="00F96377">
      <w:pPr>
        <w:tabs>
          <w:tab w:val="left" w:pos="720"/>
        </w:tabs>
        <w:spacing w:line="480" w:lineRule="auto"/>
        <w:jc w:val="both"/>
      </w:pPr>
      <w:r>
        <w:tab/>
        <w:t>Mentoring is the techniques of attaching the higher skilled or experienced person with the goal of making lesser skilled person grows and develops specific competencies (</w:t>
      </w:r>
      <w:proofErr w:type="spellStart"/>
      <w:r>
        <w:t>Sosik</w:t>
      </w:r>
      <w:proofErr w:type="spellEnd"/>
      <w:r>
        <w:t xml:space="preserve">, 2000) mentoring not only supports in polishing the abilities and competencies    of the individuals and groups but also provide positive alteration of employee’s skills to their improved performance and </w:t>
      </w:r>
      <w:proofErr w:type="spellStart"/>
      <w:r>
        <w:t>organisational</w:t>
      </w:r>
      <w:proofErr w:type="spellEnd"/>
      <w:r>
        <w:t xml:space="preserve"> outcomes (Ahmad, 2014) .</w:t>
      </w:r>
    </w:p>
    <w:p w:rsidR="00F96377" w:rsidRDefault="00F96377" w:rsidP="00F96377">
      <w:pPr>
        <w:tabs>
          <w:tab w:val="left" w:pos="720"/>
        </w:tabs>
        <w:spacing w:line="480" w:lineRule="auto"/>
        <w:jc w:val="both"/>
      </w:pPr>
      <w:r>
        <w:tab/>
        <w:t xml:space="preserve">Mentoring nourishes ad relaxes the employees’ </w:t>
      </w:r>
      <w:proofErr w:type="spellStart"/>
      <w:r>
        <w:t>behaviour</w:t>
      </w:r>
      <w:proofErr w:type="spellEnd"/>
      <w:r>
        <w:t xml:space="preserve"> as it guides them to </w:t>
      </w:r>
      <w:r>
        <w:lastRenderedPageBreak/>
        <w:t>develop and adjust themselves in their working environment.</w:t>
      </w:r>
    </w:p>
    <w:p w:rsidR="00F96377" w:rsidRDefault="00F96377" w:rsidP="00F96377">
      <w:pPr>
        <w:tabs>
          <w:tab w:val="left" w:pos="720"/>
        </w:tabs>
        <w:spacing w:line="480" w:lineRule="auto"/>
        <w:jc w:val="both"/>
      </w:pPr>
      <w:r>
        <w:tab/>
        <w:t xml:space="preserve">Consequently, it enables them to provide positive feedback planned mentoring programs ask for reduction in costal in these programs mentors and </w:t>
      </w:r>
      <w:proofErr w:type="spellStart"/>
      <w:r>
        <w:t>protage</w:t>
      </w:r>
      <w:proofErr w:type="spellEnd"/>
      <w:r>
        <w:t xml:space="preserve"> perform in their workplace and mentor with high competencies and position. In hierarchy behaves as a model of changing attitude and learning (</w:t>
      </w:r>
      <w:proofErr w:type="spellStart"/>
      <w:r>
        <w:t>Benabou</w:t>
      </w:r>
      <w:proofErr w:type="spellEnd"/>
      <w:r>
        <w:t xml:space="preserve">, 2000: </w:t>
      </w:r>
      <w:proofErr w:type="spellStart"/>
      <w:r>
        <w:t>indermun</w:t>
      </w:r>
      <w:proofErr w:type="spellEnd"/>
      <w:r>
        <w:t>, 2014). Number of organizations considers mentoring as a cost saving activity as its managing is loss expensive. It provides high return in the form of delivery and transferring of knowledge and educating each other about how to achieve the organization goals.</w:t>
      </w:r>
    </w:p>
    <w:p w:rsidR="00F96377" w:rsidRDefault="00F96377" w:rsidP="00F96377">
      <w:pPr>
        <w:tabs>
          <w:tab w:val="left" w:pos="720"/>
        </w:tabs>
        <w:spacing w:line="480" w:lineRule="auto"/>
        <w:jc w:val="both"/>
      </w:pPr>
      <w:r>
        <w:tab/>
        <w:t>Seniors and professionals in the form of mentors share their information and experience with mentees which creates and develop in them a deeper sense of loyalty to the organization and increase their commitment to their tasks (</w:t>
      </w:r>
      <w:proofErr w:type="spellStart"/>
      <w:r>
        <w:t>Nwakoby</w:t>
      </w:r>
      <w:proofErr w:type="spellEnd"/>
      <w:r>
        <w:t>, 2013.</w:t>
      </w:r>
    </w:p>
    <w:p w:rsidR="00F96377" w:rsidRDefault="00F96377" w:rsidP="00F96377">
      <w:pPr>
        <w:tabs>
          <w:tab w:val="left" w:pos="720"/>
        </w:tabs>
        <w:spacing w:line="480" w:lineRule="auto"/>
        <w:jc w:val="both"/>
      </w:pPr>
      <w:r>
        <w:tab/>
        <w:t xml:space="preserve">A mentor may play its role as a supervisor or a manager or otherwise. A mentor shares experience and knowledge with the mentee. Effective mentoring relation may be predicted by development. </w:t>
      </w:r>
      <w:proofErr w:type="gramStart"/>
      <w:r>
        <w:t xml:space="preserve">Linked leadership traits of the mentor like, goal setting, planning, explaining the importance of the tasks, building </w:t>
      </w:r>
      <w:proofErr w:type="spellStart"/>
      <w:r>
        <w:t>provelege</w:t>
      </w:r>
      <w:proofErr w:type="spellEnd"/>
      <w:r>
        <w:t xml:space="preserve"> self – efficiency and providing the attention to the individual.</w:t>
      </w:r>
      <w:proofErr w:type="gramEnd"/>
      <w:r>
        <w:t xml:space="preserve"> Creating and developing mentoring relationship with your employee is one of the most important parts of coaching. It is due to mentor who allows sharing his experience with the employees and prepares to achieve the same level of success as you require and expect from them. Under his influence they </w:t>
      </w:r>
      <w:proofErr w:type="spellStart"/>
      <w:r>
        <w:t>ry</w:t>
      </w:r>
      <w:proofErr w:type="spellEnd"/>
      <w:r>
        <w:t xml:space="preserve"> to shun or avoid the mistakes which can set back or </w:t>
      </w:r>
      <w:r>
        <w:lastRenderedPageBreak/>
        <w:t>ruin their experience (Grande, 2015).</w:t>
      </w:r>
    </w:p>
    <w:p w:rsidR="00F96377" w:rsidRDefault="00F96377" w:rsidP="00F96377">
      <w:pPr>
        <w:tabs>
          <w:tab w:val="left" w:pos="720"/>
        </w:tabs>
        <w:spacing w:line="480" w:lineRule="auto"/>
        <w:jc w:val="both"/>
      </w:pPr>
      <w:r>
        <w:tab/>
        <w:t xml:space="preserve">Mentoring explains the relationship between less experienced/junior. </w:t>
      </w:r>
      <w:proofErr w:type="gramStart"/>
      <w:r>
        <w:t>Employees</w:t>
      </w:r>
      <w:proofErr w:type="gramEnd"/>
      <w:r>
        <w:t xml:space="preserve"> whit a senior and highly experienced person who can be a supervisor, manger or a mentor. He is responsible for grooming the younger employees in order to enhance their capabilities to accomplish their task in an exclusive, identified and perfect manner. It also assists in developing three sorts of </w:t>
      </w:r>
      <w:proofErr w:type="spellStart"/>
      <w:r>
        <w:t>behaviour</w:t>
      </w:r>
      <w:proofErr w:type="spellEnd"/>
      <w:r>
        <w:t xml:space="preserve"> which constructs relationships between mentor and mentees. Career growth, role modeling and social assistance assist in creating, maintaining and developing those relationships (</w:t>
      </w:r>
      <w:proofErr w:type="spellStart"/>
      <w:r>
        <w:t>schabmann</w:t>
      </w:r>
      <w:proofErr w:type="spellEnd"/>
      <w:r>
        <w:t xml:space="preserve">, 2014). They are normally more skilled persons who own the status in an organization where they are role model for their subordinates. They can provides them guidance and support in their tasks and achievement of goals. Generally </w:t>
      </w:r>
      <w:proofErr w:type="spellStart"/>
      <w:r>
        <w:t>the</w:t>
      </w:r>
      <w:proofErr w:type="spellEnd"/>
      <w:r>
        <w:t xml:space="preserve"> are able to provide them with the ability to make innovative ideas which can not only add to their capabilities and personality but can also prepares them to lead the others while in future they will be on such leading position (Raman Yah, 2013) mentoring improves individuals </w:t>
      </w:r>
      <w:proofErr w:type="spellStart"/>
      <w:r>
        <w:t>behaviour</w:t>
      </w:r>
      <w:proofErr w:type="spellEnd"/>
      <w:r>
        <w:t>, facilitates personal learning and attitude which consequently results in enhancing organizational capabilities and sustainable employees’ learning (</w:t>
      </w:r>
      <w:proofErr w:type="spellStart"/>
      <w:r>
        <w:t>Malderez</w:t>
      </w:r>
      <w:proofErr w:type="spellEnd"/>
      <w:r>
        <w:t xml:space="preserve"> &amp; </w:t>
      </w:r>
      <w:proofErr w:type="spellStart"/>
      <w:r>
        <w:t>Dolle</w:t>
      </w:r>
      <w:proofErr w:type="spellEnd"/>
      <w:r>
        <w:t xml:space="preserve">, 2015). It </w:t>
      </w:r>
      <w:proofErr w:type="gramStart"/>
      <w:r>
        <w:t>ensure</w:t>
      </w:r>
      <w:proofErr w:type="gramEnd"/>
      <w:r>
        <w:t xml:space="preserve"> itself as a tool for development of an organization on the basis of evidence of work done on it in recent studies. These studies also pronounce the reality that most of the organizations are planning, designing and implementing.</w:t>
      </w:r>
    </w:p>
    <w:p w:rsidR="00F96377" w:rsidRDefault="00F96377" w:rsidP="00F96377">
      <w:pPr>
        <w:tabs>
          <w:tab w:val="left" w:pos="720"/>
        </w:tabs>
        <w:spacing w:line="480" w:lineRule="auto"/>
        <w:jc w:val="both"/>
      </w:pPr>
      <w:r>
        <w:lastRenderedPageBreak/>
        <w:tab/>
        <w:t>The mentoring programs in order to increase the momentum of performance (</w:t>
      </w:r>
      <w:proofErr w:type="spellStart"/>
      <w:r>
        <w:t>Tonidan</w:t>
      </w:r>
      <w:proofErr w:type="spellEnd"/>
      <w:r>
        <w:t xml:space="preserve"> Del, 2007).</w:t>
      </w:r>
    </w:p>
    <w:p w:rsidR="00F96377" w:rsidRDefault="00F96377" w:rsidP="00F96377">
      <w:pPr>
        <w:tabs>
          <w:tab w:val="left" w:pos="720"/>
        </w:tabs>
        <w:spacing w:line="480" w:lineRule="auto"/>
        <w:jc w:val="both"/>
        <w:rPr>
          <w:b/>
        </w:rPr>
      </w:pPr>
      <w:r>
        <w:rPr>
          <w:b/>
        </w:rPr>
        <w:t>2.3.5</w:t>
      </w:r>
      <w:r>
        <w:rPr>
          <w:b/>
        </w:rPr>
        <w:tab/>
        <w:t xml:space="preserve">EMPLOYEE PERFORMANCE </w:t>
      </w:r>
    </w:p>
    <w:p w:rsidR="00F96377" w:rsidRDefault="00F96377" w:rsidP="00F96377">
      <w:pPr>
        <w:tabs>
          <w:tab w:val="left" w:pos="720"/>
        </w:tabs>
        <w:spacing w:line="480" w:lineRule="auto"/>
        <w:jc w:val="both"/>
      </w:pPr>
      <w:r>
        <w:rPr>
          <w:b/>
        </w:rPr>
        <w:tab/>
      </w:r>
      <w:r>
        <w:t xml:space="preserve">The consequences that might arise from the existence of a bad leadership style </w:t>
      </w:r>
      <w:proofErr w:type="gramStart"/>
      <w:r>
        <w:t>is</w:t>
      </w:r>
      <w:proofErr w:type="gramEnd"/>
      <w:r>
        <w:t xml:space="preserve"> a decrease in employee performance which will have an impact on the decline in the company’s total performance. Many factors that affect employee performance include work motivation even if an </w:t>
      </w:r>
      <w:proofErr w:type="spellStart"/>
      <w:proofErr w:type="gramStart"/>
      <w:r>
        <w:t>employees</w:t>
      </w:r>
      <w:proofErr w:type="spellEnd"/>
      <w:proofErr w:type="gramEnd"/>
      <w:r>
        <w:t xml:space="preserve"> has good operational ability if he or she has no motivation at work, the end result of the job is not satisfying. Seeing the importance of employees in the organization, employees need more serious attention to the tasks being done so that organizational goals are achieved. With high work motivation, employee will work harder in carrying out their work. Conversely with low work motivation employee do not have the spirit of work, easily give up, and difficulties in completing their work (</w:t>
      </w:r>
      <w:proofErr w:type="spellStart"/>
      <w:r>
        <w:t>Harwiki</w:t>
      </w:r>
      <w:proofErr w:type="spellEnd"/>
      <w:r>
        <w:t xml:space="preserve">, 2016). </w:t>
      </w:r>
    </w:p>
    <w:p w:rsidR="00F96377" w:rsidRDefault="00F96377" w:rsidP="00F96377">
      <w:pPr>
        <w:tabs>
          <w:tab w:val="left" w:pos="720"/>
        </w:tabs>
        <w:spacing w:line="480" w:lineRule="auto"/>
        <w:jc w:val="both"/>
      </w:pPr>
      <w:r>
        <w:tab/>
        <w:t xml:space="preserve">Work discipline as an attitude of respect, respect, and obedience to applicable regulations both written and unwritten and able to carry it out; do not dodge the sanctions if it violates the duties and authority given to him. Work discipline is a form of employee self control and regular implementation and shows level of sincerity of the work team within an organization. Good work discipline refers to the amount of a person’s senses of responsibility towards the task assigned to him. Discipline that is not sourced from human conscience will result in a weak and not lasting discipline. </w:t>
      </w:r>
      <w:r>
        <w:lastRenderedPageBreak/>
        <w:t>The application of work discipline to employees aims to encourage employees to be willing and willing to follow various standards or rules that apply in a company, so that abuses of work can be overcome (</w:t>
      </w:r>
      <w:proofErr w:type="spellStart"/>
      <w:r>
        <w:t>Arenosky</w:t>
      </w:r>
      <w:proofErr w:type="spellEnd"/>
      <w:r>
        <w:t>, 2017).</w:t>
      </w:r>
    </w:p>
    <w:p w:rsidR="00F96377" w:rsidRDefault="00F96377" w:rsidP="00F96377">
      <w:pPr>
        <w:tabs>
          <w:tab w:val="left" w:pos="720"/>
        </w:tabs>
        <w:spacing w:line="480" w:lineRule="auto"/>
        <w:jc w:val="both"/>
      </w:pPr>
      <w:r>
        <w:tab/>
      </w:r>
      <w:proofErr w:type="spellStart"/>
      <w:r>
        <w:t>Ramanujam</w:t>
      </w:r>
      <w:proofErr w:type="spellEnd"/>
      <w:r>
        <w:t xml:space="preserve"> (1986); defines organizational performance as a sign of the capacity of a company to efficiently achieve independent goals. All organization has been established with certain objectives to achieve. The objectives that have been established can be achieved by utilizing the resources like men; machines; materials and money. Manpower plays, an important role in performing task for accomplishing the goals. Organization needs highly skilled and manpower to perform well. The business environment is constantly changing due to some internal and external factors. Organizations get the advantage over other competitors through their talented and dedicated man power that can take the lead in the market. The contribution of employee on job is the most important factor for development and excellence in business. Factors such as acquired skills, training, motivation, dedication, welfare, management policies, fringe benefits, salary and packages, promotion, communication are responsible to encourage the employee to work sincerely and give their best output. Management must put in sincere efforts to improving employee performance in </w:t>
      </w:r>
      <w:proofErr w:type="gramStart"/>
      <w:r>
        <w:t>the  organization</w:t>
      </w:r>
      <w:proofErr w:type="gramEnd"/>
      <w:r>
        <w:t xml:space="preserve"> as this will have great impact on the total production, sales, profit, progress and market position of the company in the market.</w:t>
      </w:r>
    </w:p>
    <w:p w:rsidR="00F96377" w:rsidRDefault="00F96377" w:rsidP="00F96377">
      <w:pPr>
        <w:tabs>
          <w:tab w:val="left" w:pos="720"/>
        </w:tabs>
        <w:spacing w:line="480" w:lineRule="auto"/>
        <w:jc w:val="both"/>
      </w:pPr>
      <w:r>
        <w:tab/>
        <w:t xml:space="preserve">Good discipline will essentially grow and emanate from the results of human </w:t>
      </w:r>
      <w:r>
        <w:lastRenderedPageBreak/>
        <w:t>consciousness. Good discipline the magnitude of a person’s responsibility for the task assigned to him. This encourages work passion, morale, and the realization of organizational goals. Good discipline from employees will also show that the organization can maintain the loyalty and quality of its employees from the discipline can also be known the performance value of its employees. In general, work discipline can be seen if employees come to the office regularly and on time, dress neatly in the work place, use office equipment carefully, produce satisfying amounts and quality of work by following the work well and have high morale (Web et al. 2013).</w:t>
      </w:r>
    </w:p>
    <w:p w:rsidR="00F96377" w:rsidRDefault="00F96377" w:rsidP="00F96377">
      <w:pPr>
        <w:tabs>
          <w:tab w:val="left" w:pos="720"/>
        </w:tabs>
        <w:spacing w:line="480" w:lineRule="auto"/>
        <w:jc w:val="both"/>
      </w:pPr>
      <w:r>
        <w:tab/>
        <w:t xml:space="preserve">Another factor that affects the decline in employee performance is work discipline. This can be seen from the level of attendance of some employees who are not on time using the break time exceeding the set hours, going home from work earlier than the stipulated </w:t>
      </w:r>
      <w:proofErr w:type="gramStart"/>
      <w:r>
        <w:t>time,</w:t>
      </w:r>
      <w:proofErr w:type="gramEnd"/>
      <w:r>
        <w:t xml:space="preserve"> some employees do not use office uniforms. In carry out its duties and responsibilities, it turns out that some employees can not complete their work in a timely manner in accordance with the standards set by the company.</w:t>
      </w:r>
    </w:p>
    <w:p w:rsidR="00F96377" w:rsidRDefault="00F96377" w:rsidP="00F96377">
      <w:pPr>
        <w:tabs>
          <w:tab w:val="left" w:pos="720"/>
        </w:tabs>
        <w:spacing w:line="480" w:lineRule="auto"/>
        <w:jc w:val="both"/>
        <w:rPr>
          <w:b/>
        </w:rPr>
      </w:pPr>
      <w:r>
        <w:rPr>
          <w:b/>
        </w:rPr>
        <w:t xml:space="preserve">Employee performance Management </w:t>
      </w:r>
    </w:p>
    <w:p w:rsidR="00F96377" w:rsidRDefault="00F96377" w:rsidP="00F96377">
      <w:pPr>
        <w:tabs>
          <w:tab w:val="left" w:pos="720"/>
        </w:tabs>
        <w:spacing w:line="480" w:lineRule="auto"/>
        <w:jc w:val="both"/>
      </w:pPr>
      <w:r>
        <w:tab/>
        <w:t xml:space="preserve">The main objective of human resources management is to utilize the human resources in a most optimal manner so that target can be achieved very effectively and efficiently. It is a way of establishing a shared workforce understanding about what is to be achieved at an organizational level. It is also a system for identifying, differentiating, and rewarding performance of an employee organizational objectives </w:t>
      </w:r>
      <w:r>
        <w:lastRenderedPageBreak/>
        <w:t xml:space="preserve">are aligned with the employees agreed measures, skills, competence, requirements, development plans and the delivery of results, organizations use performance management to drive </w:t>
      </w:r>
      <w:proofErr w:type="spellStart"/>
      <w:r>
        <w:t>behavours</w:t>
      </w:r>
      <w:proofErr w:type="spellEnd"/>
      <w:r>
        <w:t xml:space="preserve"> from the employees to get specific outcomes.</w:t>
      </w:r>
    </w:p>
    <w:p w:rsidR="00F96377" w:rsidRDefault="00F96377" w:rsidP="00F96377">
      <w:pPr>
        <w:tabs>
          <w:tab w:val="left" w:pos="720"/>
        </w:tabs>
        <w:spacing w:line="480" w:lineRule="auto"/>
        <w:jc w:val="both"/>
      </w:pPr>
      <w:r>
        <w:tab/>
        <w:t xml:space="preserve">According to </w:t>
      </w:r>
      <w:proofErr w:type="spellStart"/>
      <w:r>
        <w:t>Noe</w:t>
      </w:r>
      <w:proofErr w:type="spellEnd"/>
      <w:r>
        <w:t xml:space="preserve"> </w:t>
      </w:r>
      <w:proofErr w:type="gramStart"/>
      <w:r>
        <w:t>et</w:t>
      </w:r>
      <w:proofErr w:type="gramEnd"/>
      <w:r>
        <w:t xml:space="preserve">, al., (2003), performance management is used to ensure that employees activities and </w:t>
      </w:r>
      <w:proofErr w:type="spellStart"/>
      <w:r>
        <w:t>out comes</w:t>
      </w:r>
      <w:proofErr w:type="spellEnd"/>
      <w:r>
        <w:t xml:space="preserve"> are coinciding exactly with the organization’s objectives and entails specifying. </w:t>
      </w:r>
      <w:proofErr w:type="gramStart"/>
      <w:r>
        <w:t>Those activities and outcome that will result in the firm successfully implementing the strategy.</w:t>
      </w:r>
      <w:proofErr w:type="gramEnd"/>
      <w:r>
        <w:t xml:space="preserve"> Performance management is the continuous process of settling objectives, assessing progress and providing on-going coaching and feedback to ensure that employees are meeting their objectives and career goals.</w:t>
      </w:r>
    </w:p>
    <w:p w:rsidR="00F96377" w:rsidRDefault="00F96377" w:rsidP="00F96377">
      <w:pPr>
        <w:tabs>
          <w:tab w:val="left" w:pos="720"/>
        </w:tabs>
        <w:spacing w:line="480" w:lineRule="auto"/>
        <w:jc w:val="both"/>
      </w:pPr>
      <w:r>
        <w:tab/>
        <w:t>Performance management is the development of individual with competence and commitment, working towards the achievement of shared meaningful objectives within an organization which supports and encourage their achievement.</w:t>
      </w:r>
    </w:p>
    <w:p w:rsidR="00F96377" w:rsidRDefault="00F96377" w:rsidP="00F96377">
      <w:pPr>
        <w:tabs>
          <w:tab w:val="left" w:pos="720"/>
        </w:tabs>
        <w:spacing w:line="480" w:lineRule="auto"/>
        <w:jc w:val="both"/>
      </w:pPr>
      <w:r>
        <w:tab/>
        <w:t>Armstrong and Baron (1998: p 7) defined it as, a strategic and integrated approach to increasing the effectiveness of organizations by improving the performance of the people who work in them and by developing the capabilities of teams and individual contributors.</w:t>
      </w:r>
    </w:p>
    <w:p w:rsidR="00F96377" w:rsidRDefault="00F96377" w:rsidP="00F96377">
      <w:pPr>
        <w:tabs>
          <w:tab w:val="left" w:pos="720"/>
        </w:tabs>
        <w:spacing w:line="480" w:lineRule="auto"/>
        <w:jc w:val="both"/>
        <w:rPr>
          <w:b/>
        </w:rPr>
      </w:pPr>
      <w:r>
        <w:rPr>
          <w:b/>
        </w:rPr>
        <w:t>Function of Performance Management</w:t>
      </w:r>
    </w:p>
    <w:p w:rsidR="00F96377" w:rsidRDefault="00F96377" w:rsidP="00F96377">
      <w:pPr>
        <w:tabs>
          <w:tab w:val="left" w:pos="720"/>
        </w:tabs>
        <w:spacing w:line="480" w:lineRule="auto"/>
        <w:jc w:val="both"/>
      </w:pPr>
      <w:r>
        <w:tab/>
        <w:t xml:space="preserve">The performance management is concerned with the performance of the people, systems and organization. The functions of performance management are </w:t>
      </w:r>
      <w:r>
        <w:lastRenderedPageBreak/>
        <w:t>summarized below:</w:t>
      </w:r>
    </w:p>
    <w:p w:rsidR="00F96377" w:rsidRDefault="00F96377" w:rsidP="00F96377">
      <w:pPr>
        <w:tabs>
          <w:tab w:val="left" w:pos="720"/>
        </w:tabs>
        <w:spacing w:line="480" w:lineRule="auto"/>
        <w:jc w:val="both"/>
      </w:pPr>
      <w:proofErr w:type="spellStart"/>
      <w:r>
        <w:t>i</w:t>
      </w:r>
      <w:proofErr w:type="spellEnd"/>
      <w:r>
        <w:t xml:space="preserve">). Develop performance plan: Management goes for planning of the job competencies required </w:t>
      </w:r>
      <w:proofErr w:type="gramStart"/>
      <w:r>
        <w:t>for  performing</w:t>
      </w:r>
      <w:proofErr w:type="gramEnd"/>
      <w:r>
        <w:t xml:space="preserve"> the jobs and standards required for performance of the jobs. It includes job description job specification and fixation of job performance standard. Through these plans only the type of person required can be ascertained.</w:t>
      </w:r>
    </w:p>
    <w:p w:rsidR="00F96377" w:rsidRDefault="00F96377" w:rsidP="00F96377">
      <w:pPr>
        <w:tabs>
          <w:tab w:val="left" w:pos="720"/>
        </w:tabs>
        <w:spacing w:line="480" w:lineRule="auto"/>
        <w:jc w:val="both"/>
      </w:pPr>
      <w:r>
        <w:t>(ii) Create Healthy work environment: The Objectives is to create an environment of openness, trust, mutual understanding, team spirit and cooperation. With the help of human resources polices they create environment for, day to day dealing, rules and regulations regarding leaves, welfare, promotion, discipline, incentives, and training.</w:t>
      </w:r>
    </w:p>
    <w:p w:rsidR="00F96377" w:rsidRDefault="00F96377" w:rsidP="00F96377">
      <w:pPr>
        <w:tabs>
          <w:tab w:val="left" w:pos="720"/>
        </w:tabs>
        <w:spacing w:line="480" w:lineRule="auto"/>
        <w:jc w:val="both"/>
      </w:pPr>
      <w:r>
        <w:t>(iii) Selection of appropriate people: The required type and number of people are to be selected from the aspirants. So they may be made available at right place. In right time for accomplishment of the tasks at required time, this is possible through proper recruitment and selection of employees.</w:t>
      </w:r>
    </w:p>
    <w:p w:rsidR="00F96377" w:rsidRDefault="00F96377" w:rsidP="00F96377">
      <w:pPr>
        <w:tabs>
          <w:tab w:val="left" w:pos="720"/>
        </w:tabs>
        <w:spacing w:line="480" w:lineRule="auto"/>
        <w:jc w:val="both"/>
      </w:pPr>
      <w:proofErr w:type="gramStart"/>
      <w:r>
        <w:t>(iv) Plans</w:t>
      </w:r>
      <w:proofErr w:type="gramEnd"/>
      <w:r>
        <w:t xml:space="preserve"> for development of employees: Performance management is interested in development of both employees and organization. It conducts orientation of the persons; provides educations, and funds out the need for training and conduct training program for development of skills, knowledge and competencies.</w:t>
      </w:r>
    </w:p>
    <w:p w:rsidR="00F96377" w:rsidRDefault="00F96377" w:rsidP="00F96377">
      <w:pPr>
        <w:tabs>
          <w:tab w:val="left" w:pos="720"/>
        </w:tabs>
        <w:spacing w:line="480" w:lineRule="auto"/>
        <w:jc w:val="both"/>
      </w:pPr>
      <w:r>
        <w:t xml:space="preserve">(v) Design compensation, recognition and reward system: through performance appraisal system the slow and fast working persons are identified. As per the output the management designs the compensation, recognition and reward system for good </w:t>
      </w:r>
      <w:r>
        <w:lastRenderedPageBreak/>
        <w:t xml:space="preserve">performers the incentives are designed as per the output. They are given better incentives where as slow working persons may be given less incentives or may be denied. Good performer’s </w:t>
      </w:r>
      <w:proofErr w:type="gramStart"/>
      <w:r>
        <w:t>task are</w:t>
      </w:r>
      <w:proofErr w:type="gramEnd"/>
      <w:r>
        <w:t xml:space="preserve"> recognized by giving appreciation letter, prizes or rewards.</w:t>
      </w:r>
    </w:p>
    <w:p w:rsidR="00F96377" w:rsidRDefault="00F96377" w:rsidP="00F96377">
      <w:pPr>
        <w:tabs>
          <w:tab w:val="left" w:pos="720"/>
        </w:tabs>
        <w:spacing w:line="480" w:lineRule="auto"/>
        <w:jc w:val="both"/>
      </w:pPr>
      <w:r>
        <w:tab/>
        <w:t xml:space="preserve">Sometimes </w:t>
      </w:r>
      <w:proofErr w:type="spellStart"/>
      <w:r>
        <w:t>thy</w:t>
      </w:r>
      <w:proofErr w:type="spellEnd"/>
      <w:r>
        <w:t xml:space="preserve"> may be considered for further promotion also. This keeps on motivating the people whether a slow or fast working person.</w:t>
      </w:r>
    </w:p>
    <w:p w:rsidR="00F96377" w:rsidRDefault="00F96377" w:rsidP="00F96377">
      <w:pPr>
        <w:tabs>
          <w:tab w:val="left" w:pos="720"/>
        </w:tabs>
        <w:spacing w:line="480" w:lineRule="auto"/>
        <w:jc w:val="both"/>
        <w:rPr>
          <w:b/>
        </w:rPr>
      </w:pPr>
      <w:r>
        <w:rPr>
          <w:b/>
        </w:rPr>
        <w:t>2.3.6</w:t>
      </w:r>
      <w:r>
        <w:rPr>
          <w:b/>
        </w:rPr>
        <w:tab/>
        <w:t xml:space="preserve">ORGANIZATIONAL PERFORMACNE </w:t>
      </w:r>
    </w:p>
    <w:p w:rsidR="00F96377" w:rsidRDefault="00F96377" w:rsidP="00F96377">
      <w:pPr>
        <w:tabs>
          <w:tab w:val="left" w:pos="720"/>
        </w:tabs>
        <w:spacing w:line="480" w:lineRule="auto"/>
        <w:jc w:val="both"/>
      </w:pPr>
      <w:r>
        <w:rPr>
          <w:b/>
        </w:rPr>
        <w:tab/>
      </w:r>
      <w:r>
        <w:t xml:space="preserve">Performance of organization depends on the knowledge and ability of it employees toward understanding the dynamism in the market. Brown (2008) defines performance as how well a person completes task and also the attitude with which he/she completes the tasks organization performance is an index that can be used to measure how healthy the organization is. </w:t>
      </w:r>
      <w:proofErr w:type="spellStart"/>
      <w:r>
        <w:t>Mwita</w:t>
      </w:r>
      <w:proofErr w:type="spellEnd"/>
      <w:r>
        <w:t xml:space="preserve"> (2000) explains organizational performance can be measure in terms of sales growth, financial performance, market share, customer satisfaction and retention.</w:t>
      </w:r>
    </w:p>
    <w:p w:rsidR="00F96377" w:rsidRDefault="00F96377" w:rsidP="00F96377">
      <w:pPr>
        <w:tabs>
          <w:tab w:val="left" w:pos="720"/>
        </w:tabs>
        <w:spacing w:line="480" w:lineRule="auto"/>
        <w:jc w:val="both"/>
      </w:pPr>
      <w:r>
        <w:tab/>
        <w:t xml:space="preserve">Organizational goal are status of affairs or preferred results that about achieving it mission. An organizational goal is the overall objectives purpose and mission of a business that have been established by its management and communicated to its employee. According to </w:t>
      </w:r>
      <w:proofErr w:type="spellStart"/>
      <w:r>
        <w:t>Drucker</w:t>
      </w:r>
      <w:proofErr w:type="spellEnd"/>
      <w:r>
        <w:t xml:space="preserve"> (2000), there are eight keys to measure organizational goals which includes; market share, innovation, productivity. This is probably the most often cited goal of all, to produce greater outcomes with </w:t>
      </w:r>
      <w:r>
        <w:lastRenderedPageBreak/>
        <w:t xml:space="preserve">fewer inputs. This provides organizations with a competitive edge. Physical and financial resources; renovating and maintaining equipment is important in the long run for an organization. Increasing cash flow is often important for new ventures </w:t>
      </w:r>
      <w:proofErr w:type="gramStart"/>
      <w:r>
        <w:t>profitability,</w:t>
      </w:r>
      <w:proofErr w:type="gramEnd"/>
      <w:r>
        <w:t xml:space="preserve"> this is usually expressed as a percentage and should always be stated. Management performance and development; management training is important because management is key to organization success; employee performance and attitude goals. Employees are the most important asset in any organization, although many organizations don’t act as if they believe this social responsibilities; more and more organization see this as somewhat important to gain legitimacy on the public’s eye (Doreen, 2014).</w:t>
      </w:r>
    </w:p>
    <w:p w:rsidR="00F96377" w:rsidRDefault="00F96377" w:rsidP="00F96377">
      <w:pPr>
        <w:tabs>
          <w:tab w:val="left" w:pos="720"/>
        </w:tabs>
        <w:spacing w:line="480" w:lineRule="auto"/>
        <w:jc w:val="both"/>
        <w:rPr>
          <w:b/>
        </w:rPr>
      </w:pPr>
      <w:r>
        <w:rPr>
          <w:b/>
        </w:rPr>
        <w:t>2.3.7</w:t>
      </w:r>
      <w:r>
        <w:rPr>
          <w:b/>
        </w:rPr>
        <w:tab/>
        <w:t>Importance of Employee Development</w:t>
      </w:r>
    </w:p>
    <w:p w:rsidR="00F96377" w:rsidRDefault="00F96377" w:rsidP="00F96377">
      <w:pPr>
        <w:tabs>
          <w:tab w:val="left" w:pos="720"/>
        </w:tabs>
        <w:spacing w:line="480" w:lineRule="auto"/>
        <w:jc w:val="both"/>
      </w:pPr>
      <w:r>
        <w:tab/>
        <w:t xml:space="preserve">The importance of developing employees’ skill is rapidly growing and organizations are using this to compete with their competitors in the market. According to </w:t>
      </w:r>
      <w:proofErr w:type="spellStart"/>
      <w:r>
        <w:t>Antona</w:t>
      </w:r>
      <w:proofErr w:type="spellEnd"/>
      <w:r>
        <w:t xml:space="preserve"> </w:t>
      </w:r>
      <w:proofErr w:type="spellStart"/>
      <w:r>
        <w:t>Copoulou</w:t>
      </w:r>
      <w:proofErr w:type="spellEnd"/>
      <w:r>
        <w:t xml:space="preserve"> (2000) employee development activities are very important for the employees, as the activities are performed it indicates that organization cares about their employees and wants them to develop. Many organizations are contributing towards the employee development activities it enables the employees to work hard, utilize their full skills and efforts and efforts to </w:t>
      </w:r>
      <w:proofErr w:type="spellStart"/>
      <w:r>
        <w:t>achive</w:t>
      </w:r>
      <w:proofErr w:type="spellEnd"/>
      <w:r>
        <w:t xml:space="preserve"> the goals of the organizations.</w:t>
      </w:r>
    </w:p>
    <w:p w:rsidR="00F96377" w:rsidRDefault="00F96377" w:rsidP="00F96377">
      <w:pPr>
        <w:tabs>
          <w:tab w:val="left" w:pos="720"/>
        </w:tabs>
        <w:spacing w:line="480" w:lineRule="auto"/>
        <w:jc w:val="both"/>
        <w:rPr>
          <w:b/>
        </w:rPr>
      </w:pPr>
      <w:r>
        <w:rPr>
          <w:b/>
        </w:rPr>
        <w:t>2.3.8</w:t>
      </w:r>
      <w:r>
        <w:rPr>
          <w:b/>
        </w:rPr>
        <w:tab/>
        <w:t>Training and Development Programs</w:t>
      </w:r>
    </w:p>
    <w:p w:rsidR="00F96377" w:rsidRDefault="00F96377" w:rsidP="00F96377">
      <w:pPr>
        <w:tabs>
          <w:tab w:val="left" w:pos="720"/>
        </w:tabs>
        <w:spacing w:line="480" w:lineRule="auto"/>
        <w:jc w:val="both"/>
      </w:pPr>
      <w:r>
        <w:lastRenderedPageBreak/>
        <w:tab/>
        <w:t xml:space="preserve">Training must be addressed in such a way that it covers the </w:t>
      </w:r>
      <w:proofErr w:type="gramStart"/>
      <w:r>
        <w:t>employees</w:t>
      </w:r>
      <w:proofErr w:type="gramEnd"/>
      <w:r>
        <w:t xml:space="preserve"> performance – development needs and is in accordance with their job descriptions. Globally different companies provides </w:t>
      </w:r>
      <w:proofErr w:type="spellStart"/>
      <w:r>
        <w:t>raining</w:t>
      </w:r>
      <w:proofErr w:type="spellEnd"/>
      <w:r>
        <w:t xml:space="preserve"> and development program to their employees for the improvement of their skills and abilities. </w:t>
      </w:r>
      <w:proofErr w:type="spellStart"/>
      <w:r>
        <w:t>Kleiman</w:t>
      </w:r>
      <w:proofErr w:type="spellEnd"/>
      <w:r>
        <w:t xml:space="preserve"> (2000) described that the essentials parts of a worthy employees program are constructed on orientation; management skills, and operational skills of employees.</w:t>
      </w:r>
    </w:p>
    <w:p w:rsidR="00F96377" w:rsidRDefault="00F96377" w:rsidP="00F96377">
      <w:pPr>
        <w:tabs>
          <w:tab w:val="left" w:pos="720"/>
        </w:tabs>
        <w:spacing w:line="480" w:lineRule="auto"/>
        <w:jc w:val="both"/>
      </w:pPr>
      <w:r>
        <w:tab/>
        <w:t xml:space="preserve">The employee and the employer have to work together in order to determine the employees gap. The training method will be identified, need to suite the particular gap. The employee should be accorded the responsibilities. </w:t>
      </w:r>
      <w:proofErr w:type="gramStart"/>
      <w:r>
        <w:t>To make decisions regarding the training, while employers should provide their employees with opportunities to improve their background skills so as to enable them to adjust with more complex situations.</w:t>
      </w:r>
      <w:proofErr w:type="gramEnd"/>
    </w:p>
    <w:p w:rsidR="00F96377" w:rsidRDefault="00F96377" w:rsidP="00F96377">
      <w:pPr>
        <w:tabs>
          <w:tab w:val="left" w:pos="720"/>
        </w:tabs>
        <w:spacing w:line="480" w:lineRule="auto"/>
        <w:jc w:val="both"/>
      </w:pPr>
      <w:r>
        <w:tab/>
        <w:t xml:space="preserve">According to </w:t>
      </w:r>
      <w:proofErr w:type="spellStart"/>
      <w:r>
        <w:t>Kottke</w:t>
      </w:r>
      <w:proofErr w:type="spellEnd"/>
      <w:r>
        <w:t xml:space="preserve"> (1999), employee development programs must be comprises with core proficiencies, appropriate structure through which organizations develop their business at corporate level. Technical training program for employees raise their job satisfaction and help to understand the culture of organization which lead to the success of the organization. Employee will be more productive, if companies provide them training as per the requirement of the job. </w:t>
      </w:r>
      <w:proofErr w:type="spellStart"/>
      <w:r>
        <w:t>Noe</w:t>
      </w:r>
      <w:proofErr w:type="spellEnd"/>
      <w:r>
        <w:t xml:space="preserve"> et al. (2003) explained that, there must be a collective responsibility held by the employer and the employee in the education process of the employee. The first step, the employee must </w:t>
      </w:r>
      <w:r>
        <w:lastRenderedPageBreak/>
        <w:t>carry out self – assessment, where the employee is expected to identify the opportunities and needs for improvement. The second step is a reality check where the employee identifies which needs can realistically be developed. The third step is about goal setting. At this stage, the employee identifies goals and methods in order to determine progress toward the goal. The final step consists of action planning, which enable identifying a time frame in order to reach the desired level of development.</w:t>
      </w:r>
    </w:p>
    <w:p w:rsidR="00F96377" w:rsidRDefault="00F96377" w:rsidP="00F96377">
      <w:pPr>
        <w:tabs>
          <w:tab w:val="left" w:pos="720"/>
        </w:tabs>
        <w:spacing w:line="480" w:lineRule="auto"/>
        <w:jc w:val="both"/>
        <w:rPr>
          <w:b/>
        </w:rPr>
      </w:pPr>
      <w:r>
        <w:rPr>
          <w:b/>
        </w:rPr>
        <w:t>2.4</w:t>
      </w:r>
      <w:r>
        <w:rPr>
          <w:b/>
        </w:rPr>
        <w:tab/>
        <w:t xml:space="preserve">SUMMARY OF CHAPTER </w:t>
      </w:r>
    </w:p>
    <w:p w:rsidR="00F96377" w:rsidRDefault="00F96377" w:rsidP="00F96377">
      <w:pPr>
        <w:tabs>
          <w:tab w:val="left" w:pos="720"/>
        </w:tabs>
        <w:spacing w:line="480" w:lineRule="auto"/>
        <w:jc w:val="both"/>
      </w:pPr>
      <w:r>
        <w:tab/>
        <w:t xml:space="preserve">According to </w:t>
      </w:r>
      <w:proofErr w:type="spellStart"/>
      <w:r>
        <w:t>Akineju</w:t>
      </w:r>
      <w:proofErr w:type="spellEnd"/>
      <w:r>
        <w:t xml:space="preserve"> (1999), the successful and prosperous future of any firm is a function of the skills, knowledge, abilities and competencies of the employees. And this is possible depending on the extent of training and development received by employees. Training and development not only improve employees resourcefully but also it gives them a chance to learn their job virtually and perform it more competently, hence increasing organization’s productivity.</w:t>
      </w:r>
    </w:p>
    <w:p w:rsidR="00F96377" w:rsidRDefault="00F96377" w:rsidP="00F96377">
      <w:pPr>
        <w:tabs>
          <w:tab w:val="left" w:pos="720"/>
        </w:tabs>
        <w:spacing w:line="480" w:lineRule="auto"/>
        <w:jc w:val="both"/>
      </w:pPr>
      <w:r>
        <w:tab/>
      </w:r>
      <w:proofErr w:type="spellStart"/>
      <w:r>
        <w:t>Oguntimilehin</w:t>
      </w:r>
      <w:proofErr w:type="spellEnd"/>
      <w:r>
        <w:t xml:space="preserve"> (2010) noted that training increase the productivity of organizations. Training helps organizations to achieve their objective of higher productivity.</w:t>
      </w:r>
    </w:p>
    <w:p w:rsidR="00F96377" w:rsidRDefault="00F96377" w:rsidP="00F96377">
      <w:pPr>
        <w:tabs>
          <w:tab w:val="left" w:pos="720"/>
        </w:tabs>
        <w:spacing w:line="480" w:lineRule="auto"/>
        <w:jc w:val="both"/>
      </w:pPr>
      <w:r>
        <w:tab/>
        <w:t xml:space="preserve">Neo </w:t>
      </w:r>
      <w:proofErr w:type="gramStart"/>
      <w:r>
        <w:t>et</w:t>
      </w:r>
      <w:proofErr w:type="gramEnd"/>
      <w:r>
        <w:t xml:space="preserve">, al. (2004) confirm that the human capital obtained from training and development by employees determines the long term productivity of an employee on the job. In relation to organizational productivity the individual employee productivity translates to group productivity and operational profitability. Employee training has </w:t>
      </w:r>
      <w:r>
        <w:lastRenderedPageBreak/>
        <w:t>been found to contribute to their performance effectiveness and productivity of organizations (</w:t>
      </w:r>
      <w:proofErr w:type="spellStart"/>
      <w:r>
        <w:t>Ameez</w:t>
      </w:r>
      <w:proofErr w:type="spellEnd"/>
      <w:r>
        <w:t xml:space="preserve"> and </w:t>
      </w:r>
      <w:proofErr w:type="spellStart"/>
      <w:r>
        <w:t>Hanif</w:t>
      </w:r>
      <w:proofErr w:type="spellEnd"/>
      <w:r>
        <w:t>, 2003).</w:t>
      </w:r>
    </w:p>
    <w:p w:rsidR="00F96377" w:rsidRDefault="00F96377" w:rsidP="00F96377">
      <w:pPr>
        <w:tabs>
          <w:tab w:val="left" w:pos="720"/>
        </w:tabs>
        <w:spacing w:line="480" w:lineRule="auto"/>
        <w:jc w:val="both"/>
      </w:pPr>
      <w:r>
        <w:tab/>
        <w:t xml:space="preserve">Wright and </w:t>
      </w:r>
      <w:proofErr w:type="spellStart"/>
      <w:r>
        <w:t>Geroy</w:t>
      </w:r>
      <w:proofErr w:type="spellEnd"/>
      <w:r>
        <w:t xml:space="preserve"> (2001) noted that employee competencies change through effective training </w:t>
      </w:r>
      <w:proofErr w:type="spellStart"/>
      <w:r>
        <w:t>programmes</w:t>
      </w:r>
      <w:proofErr w:type="spellEnd"/>
      <w:r>
        <w:t>. Accordingly, it not only enhances the knowledge, skills and attitude of the individual to perform effectively on their current and future jobs, it also contributes to superior organization performances which give organizations competitive edge over others and thus, enhances their productivity and level of profit ability.</w:t>
      </w:r>
    </w:p>
    <w:p w:rsidR="00F96377" w:rsidRDefault="00F96377" w:rsidP="00F96377">
      <w:pPr>
        <w:widowControl/>
        <w:kinsoku/>
        <w:overflowPunct/>
        <w:spacing w:after="200" w:line="276" w:lineRule="auto"/>
        <w:textAlignment w:val="auto"/>
      </w:pPr>
      <w:r>
        <w:br w:type="page"/>
      </w:r>
    </w:p>
    <w:p w:rsidR="00F96377" w:rsidRDefault="00F96377" w:rsidP="00F96377">
      <w:pPr>
        <w:tabs>
          <w:tab w:val="left" w:pos="720"/>
        </w:tabs>
        <w:spacing w:line="480" w:lineRule="auto"/>
        <w:jc w:val="center"/>
        <w:rPr>
          <w:b/>
        </w:rPr>
      </w:pPr>
      <w:r>
        <w:rPr>
          <w:b/>
        </w:rPr>
        <w:lastRenderedPageBreak/>
        <w:t>REFERENCES</w:t>
      </w:r>
    </w:p>
    <w:p w:rsidR="00F96377" w:rsidRPr="00950941" w:rsidRDefault="00F96377" w:rsidP="00F96377">
      <w:pPr>
        <w:tabs>
          <w:tab w:val="left" w:pos="720"/>
        </w:tabs>
        <w:spacing w:line="480" w:lineRule="auto"/>
        <w:jc w:val="both"/>
      </w:pPr>
      <w:proofErr w:type="spellStart"/>
      <w:r w:rsidRPr="00950941">
        <w:t>Ameeq</w:t>
      </w:r>
      <w:proofErr w:type="spellEnd"/>
      <w:r w:rsidRPr="00950941">
        <w:t xml:space="preserve">, A and </w:t>
      </w:r>
      <w:proofErr w:type="spellStart"/>
      <w:r w:rsidRPr="00950941">
        <w:t>Hanif</w:t>
      </w:r>
      <w:proofErr w:type="spellEnd"/>
      <w:r w:rsidRPr="00950941">
        <w:t>, F. (2013) Impact of Trainin</w:t>
      </w:r>
      <w:r>
        <w:t>g on employee’s development and</w:t>
      </w:r>
      <w:r>
        <w:tab/>
      </w:r>
      <w:r w:rsidRPr="00950941">
        <w:t>performance in Hotel Industry of Lahore, Pakist</w:t>
      </w:r>
      <w:r>
        <w:t>an, Journal of Business</w:t>
      </w:r>
      <w:r>
        <w:tab/>
      </w:r>
      <w:r w:rsidRPr="00950941">
        <w:t>quarterly. 4 (4) 68 – 82.</w:t>
      </w:r>
    </w:p>
    <w:p w:rsidR="00F96377" w:rsidRPr="00950941" w:rsidRDefault="00F96377" w:rsidP="00F96377">
      <w:pPr>
        <w:tabs>
          <w:tab w:val="left" w:pos="720"/>
        </w:tabs>
        <w:spacing w:line="480" w:lineRule="auto"/>
        <w:jc w:val="both"/>
      </w:pPr>
      <w:proofErr w:type="spellStart"/>
      <w:r w:rsidRPr="00950941">
        <w:t>Ankita</w:t>
      </w:r>
      <w:proofErr w:type="spellEnd"/>
      <w:r w:rsidRPr="00950941">
        <w:t xml:space="preserve">, </w:t>
      </w:r>
      <w:proofErr w:type="gramStart"/>
      <w:r w:rsidRPr="00950941">
        <w:t>A</w:t>
      </w:r>
      <w:proofErr w:type="gramEnd"/>
      <w:r w:rsidRPr="00950941">
        <w:t xml:space="preserve"> (2012). </w:t>
      </w:r>
      <w:proofErr w:type="gramStart"/>
      <w:r w:rsidRPr="00950941">
        <w:t>Difference between on the job and o</w:t>
      </w:r>
      <w:r>
        <w:t>ff the job training, (IND – 91)</w:t>
      </w:r>
      <w:r>
        <w:tab/>
      </w:r>
      <w:r w:rsidRPr="00950941">
        <w:t>project Guru Publication www.</w:t>
      </w:r>
      <w:proofErr w:type="gramEnd"/>
      <w:r w:rsidRPr="00950941">
        <w:t xml:space="preserve"> Project guru in accessed on 20</w:t>
      </w:r>
      <w:r w:rsidRPr="00950941">
        <w:rPr>
          <w:vertAlign w:val="superscript"/>
        </w:rPr>
        <w:t>th</w:t>
      </w:r>
      <w:r w:rsidRPr="00950941">
        <w:t xml:space="preserve"> May 2015.</w:t>
      </w:r>
    </w:p>
    <w:p w:rsidR="00F96377" w:rsidRPr="00950941" w:rsidRDefault="00F96377" w:rsidP="00F96377">
      <w:pPr>
        <w:tabs>
          <w:tab w:val="left" w:pos="720"/>
        </w:tabs>
        <w:spacing w:line="480" w:lineRule="auto"/>
        <w:jc w:val="both"/>
      </w:pPr>
      <w:proofErr w:type="spellStart"/>
      <w:proofErr w:type="gramStart"/>
      <w:r w:rsidRPr="00950941">
        <w:t>Antonacopouidu</w:t>
      </w:r>
      <w:proofErr w:type="spellEnd"/>
      <w:r w:rsidRPr="00950941">
        <w:t xml:space="preserve"> E.P. (2000); Employee developm</w:t>
      </w:r>
      <w:r>
        <w:t>ent through self development in</w:t>
      </w:r>
      <w:r>
        <w:tab/>
      </w:r>
      <w:r w:rsidRPr="00950941">
        <w:t>three retail banks “Journal of Personnel Review, Vol. 29 N0 4, pp. 491 – 508.</w:t>
      </w:r>
      <w:proofErr w:type="gramEnd"/>
    </w:p>
    <w:p w:rsidR="00F96377" w:rsidRPr="00950941" w:rsidRDefault="00F96377" w:rsidP="00F96377">
      <w:pPr>
        <w:tabs>
          <w:tab w:val="left" w:pos="720"/>
        </w:tabs>
        <w:spacing w:line="480" w:lineRule="auto"/>
        <w:jc w:val="both"/>
      </w:pPr>
      <w:r w:rsidRPr="00950941">
        <w:t>Armstrong, M. 2004. A hand book of human resources Management practice 9</w:t>
      </w:r>
      <w:r w:rsidRPr="00950941">
        <w:rPr>
          <w:vertAlign w:val="superscript"/>
        </w:rPr>
        <w:t>th</w:t>
      </w:r>
      <w:r>
        <w:tab/>
      </w:r>
      <w:r w:rsidRPr="00950941">
        <w:t xml:space="preserve">edition. </w:t>
      </w:r>
      <w:proofErr w:type="gramStart"/>
      <w:r w:rsidRPr="00950941">
        <w:t xml:space="preserve">London </w:t>
      </w:r>
      <w:proofErr w:type="spellStart"/>
      <w:r w:rsidRPr="00950941">
        <w:t>Kogan</w:t>
      </w:r>
      <w:proofErr w:type="spellEnd"/>
      <w:r w:rsidRPr="00950941">
        <w:t xml:space="preserve"> page ltd.</w:t>
      </w:r>
      <w:proofErr w:type="gramEnd"/>
    </w:p>
    <w:p w:rsidR="00F96377" w:rsidRPr="00950941" w:rsidRDefault="00F96377" w:rsidP="00F96377">
      <w:pPr>
        <w:tabs>
          <w:tab w:val="left" w:pos="720"/>
        </w:tabs>
        <w:spacing w:line="480" w:lineRule="auto"/>
        <w:jc w:val="both"/>
      </w:pPr>
      <w:proofErr w:type="spellStart"/>
      <w:proofErr w:type="gramStart"/>
      <w:r w:rsidRPr="00950941">
        <w:t>Arnoff</w:t>
      </w:r>
      <w:proofErr w:type="spellEnd"/>
      <w:r w:rsidRPr="00950941">
        <w:t>, J. (2001); achievement motivations trai</w:t>
      </w:r>
      <w:r>
        <w:t>ning and executive advancement;</w:t>
      </w:r>
      <w:r>
        <w:tab/>
      </w:r>
      <w:r w:rsidRPr="00950941">
        <w:t>journal of Applied Science New York vol. 7 No 1.</w:t>
      </w:r>
      <w:proofErr w:type="gramEnd"/>
      <w:r w:rsidRPr="00950941">
        <w:t xml:space="preserve"> </w:t>
      </w:r>
    </w:p>
    <w:p w:rsidR="00F96377" w:rsidRPr="00950941" w:rsidRDefault="00F96377" w:rsidP="00F96377">
      <w:pPr>
        <w:tabs>
          <w:tab w:val="left" w:pos="720"/>
        </w:tabs>
        <w:spacing w:line="480" w:lineRule="auto"/>
        <w:jc w:val="both"/>
      </w:pPr>
      <w:r w:rsidRPr="00950941">
        <w:t xml:space="preserve">Beard Well, L. Holden, L and </w:t>
      </w:r>
      <w:proofErr w:type="spellStart"/>
      <w:r w:rsidRPr="00950941">
        <w:t>Cloydon</w:t>
      </w:r>
      <w:proofErr w:type="spellEnd"/>
      <w:r w:rsidRPr="00950941">
        <w:t>; T. (2004</w:t>
      </w:r>
      <w:r>
        <w:t>) Human Resources management: A</w:t>
      </w:r>
      <w:r>
        <w:tab/>
      </w:r>
      <w:r w:rsidRPr="00950941">
        <w:t>Contemporary Approach (4</w:t>
      </w:r>
      <w:r w:rsidRPr="00950941">
        <w:rPr>
          <w:vertAlign w:val="superscript"/>
        </w:rPr>
        <w:t>th</w:t>
      </w:r>
      <w:r w:rsidRPr="00950941">
        <w:t xml:space="preserve"> Ed). Harlow: Prentice Hall.</w:t>
      </w:r>
    </w:p>
    <w:p w:rsidR="00F96377" w:rsidRPr="00950941" w:rsidRDefault="00F96377" w:rsidP="00F96377">
      <w:pPr>
        <w:tabs>
          <w:tab w:val="left" w:pos="720"/>
        </w:tabs>
        <w:spacing w:line="480" w:lineRule="auto"/>
        <w:jc w:val="both"/>
      </w:pPr>
      <w:r w:rsidRPr="00950941">
        <w:t xml:space="preserve">Brown, D.R. and Harvey D. (2006); </w:t>
      </w:r>
      <w:proofErr w:type="gramStart"/>
      <w:r w:rsidRPr="00950941">
        <w:t>An</w:t>
      </w:r>
      <w:proofErr w:type="gramEnd"/>
      <w:r w:rsidRPr="00950941">
        <w:t xml:space="preserve"> experiential approach to Organizatio</w:t>
      </w:r>
      <w:r>
        <w:t>n</w:t>
      </w:r>
      <w:r>
        <w:tab/>
      </w:r>
      <w:r w:rsidRPr="00950941">
        <w:t>Development (7</w:t>
      </w:r>
      <w:r w:rsidRPr="00950941">
        <w:rPr>
          <w:vertAlign w:val="superscript"/>
        </w:rPr>
        <w:t>th</w:t>
      </w:r>
      <w:r w:rsidRPr="00950941">
        <w:t xml:space="preserve"> Edition). New </w:t>
      </w:r>
      <w:proofErr w:type="gramStart"/>
      <w:r w:rsidRPr="00950941">
        <w:t>jersey</w:t>
      </w:r>
      <w:proofErr w:type="gramEnd"/>
      <w:r w:rsidRPr="00950941">
        <w:t>: Pearson Education.</w:t>
      </w:r>
    </w:p>
    <w:p w:rsidR="00F96377" w:rsidRDefault="00F96377" w:rsidP="00F96377">
      <w:pPr>
        <w:widowControl/>
        <w:kinsoku/>
        <w:overflowPunct/>
        <w:spacing w:after="200" w:line="276" w:lineRule="auto"/>
        <w:textAlignment w:val="auto"/>
      </w:pPr>
      <w:r>
        <w:br w:type="page"/>
      </w:r>
    </w:p>
    <w:p w:rsidR="00F96377" w:rsidRDefault="00F96377" w:rsidP="00F96377">
      <w:pPr>
        <w:tabs>
          <w:tab w:val="left" w:pos="720"/>
        </w:tabs>
        <w:spacing w:line="480" w:lineRule="auto"/>
        <w:jc w:val="center"/>
        <w:rPr>
          <w:b/>
        </w:rPr>
      </w:pPr>
      <w:r>
        <w:rPr>
          <w:b/>
        </w:rPr>
        <w:lastRenderedPageBreak/>
        <w:t>CHAPTER THREE</w:t>
      </w:r>
    </w:p>
    <w:p w:rsidR="00F96377" w:rsidRDefault="00F96377" w:rsidP="00F96377">
      <w:pPr>
        <w:tabs>
          <w:tab w:val="left" w:pos="720"/>
        </w:tabs>
        <w:spacing w:line="480" w:lineRule="auto"/>
        <w:jc w:val="center"/>
        <w:rPr>
          <w:b/>
        </w:rPr>
      </w:pPr>
      <w:r>
        <w:rPr>
          <w:b/>
        </w:rPr>
        <w:t xml:space="preserve">RESEARCH METHODOLOGY </w:t>
      </w:r>
    </w:p>
    <w:p w:rsidR="00F96377" w:rsidRDefault="00F96377" w:rsidP="00F96377">
      <w:pPr>
        <w:tabs>
          <w:tab w:val="left" w:pos="720"/>
        </w:tabs>
        <w:spacing w:line="480" w:lineRule="auto"/>
        <w:rPr>
          <w:b/>
        </w:rPr>
      </w:pPr>
      <w:r>
        <w:rPr>
          <w:b/>
        </w:rPr>
        <w:t>3.1</w:t>
      </w:r>
      <w:r>
        <w:rPr>
          <w:b/>
        </w:rPr>
        <w:tab/>
        <w:t xml:space="preserve">INTRODUCTION </w:t>
      </w:r>
    </w:p>
    <w:p w:rsidR="00F96377" w:rsidRDefault="00F96377" w:rsidP="00F96377">
      <w:pPr>
        <w:tabs>
          <w:tab w:val="left" w:pos="720"/>
        </w:tabs>
        <w:spacing w:line="480" w:lineRule="auto"/>
        <w:jc w:val="both"/>
      </w:pPr>
      <w:r>
        <w:tab/>
        <w:t xml:space="preserve">This chapter highlights the set of methods employed in the conduct of this </w:t>
      </w:r>
      <w:proofErr w:type="spellStart"/>
      <w:r>
        <w:t>re search</w:t>
      </w:r>
      <w:proofErr w:type="spellEnd"/>
      <w:r>
        <w:t xml:space="preserve"> study. The research methodology as the name implies means various methods which are employed or administered in conducting research projects. The </w:t>
      </w:r>
      <w:proofErr w:type="gramStart"/>
      <w:r>
        <w:t>chapter consist</w:t>
      </w:r>
      <w:proofErr w:type="gramEnd"/>
      <w:r>
        <w:t xml:space="preserve"> of research design, population of the study, sample and sampling techniques of the study, method of data collection, sources of data, validity and reliability of data, method of data analysis model specification, estimation and evaluation techniques, la priority expectation and expected contribution of the study to knowledge.</w:t>
      </w:r>
    </w:p>
    <w:p w:rsidR="00F96377" w:rsidRDefault="00F96377" w:rsidP="00F96377">
      <w:pPr>
        <w:tabs>
          <w:tab w:val="left" w:pos="720"/>
        </w:tabs>
        <w:spacing w:line="480" w:lineRule="auto"/>
        <w:jc w:val="both"/>
        <w:rPr>
          <w:b/>
        </w:rPr>
      </w:pPr>
      <w:r>
        <w:rPr>
          <w:b/>
        </w:rPr>
        <w:t>3.2</w:t>
      </w:r>
      <w:r>
        <w:rPr>
          <w:b/>
        </w:rPr>
        <w:tab/>
        <w:t xml:space="preserve">SAMPLE AND POPULATION OF THES TUDY </w:t>
      </w:r>
    </w:p>
    <w:p w:rsidR="00F96377" w:rsidRDefault="00F96377" w:rsidP="00F96377">
      <w:pPr>
        <w:tabs>
          <w:tab w:val="left" w:pos="720"/>
        </w:tabs>
        <w:spacing w:line="480" w:lineRule="auto"/>
        <w:jc w:val="both"/>
      </w:pPr>
      <w:r>
        <w:tab/>
        <w:t xml:space="preserve">The population of the research is carried out among </w:t>
      </w:r>
      <w:proofErr w:type="spellStart"/>
      <w:r>
        <w:t>Isin</w:t>
      </w:r>
      <w:proofErr w:type="spellEnd"/>
      <w:r>
        <w:t xml:space="preserve"> Local Government Area of Kwara State (</w:t>
      </w:r>
      <w:proofErr w:type="spellStart"/>
      <w:r>
        <w:t>Isin</w:t>
      </w:r>
      <w:proofErr w:type="spellEnd"/>
      <w:r>
        <w:t xml:space="preserve"> Local Government Area of Kwara State). For the purpose of this study, the target population is both staff and management of </w:t>
      </w:r>
      <w:proofErr w:type="spellStart"/>
      <w:r>
        <w:t>Isin</w:t>
      </w:r>
      <w:proofErr w:type="spellEnd"/>
      <w:r>
        <w:t xml:space="preserve"> Local Government Area of Kwara State with a population study of 120. However, 120 </w:t>
      </w:r>
      <w:proofErr w:type="gramStart"/>
      <w:r>
        <w:t>questionnaire</w:t>
      </w:r>
      <w:proofErr w:type="gramEnd"/>
      <w:r>
        <w:t xml:space="preserve"> according to </w:t>
      </w:r>
      <w:proofErr w:type="spellStart"/>
      <w:r>
        <w:t>Stutely</w:t>
      </w:r>
      <w:proofErr w:type="spellEnd"/>
      <w:r>
        <w:t xml:space="preserve"> (2003) and </w:t>
      </w:r>
      <w:proofErr w:type="spellStart"/>
      <w:r>
        <w:t>Otokiti</w:t>
      </w:r>
      <w:proofErr w:type="spellEnd"/>
      <w:r>
        <w:t xml:space="preserve"> (2008) that is population is not more than 30 you will study all and if it is more than 30 you will adopt a sample size determination.</w:t>
      </w:r>
    </w:p>
    <w:p w:rsidR="00F96377" w:rsidRDefault="00F96377" w:rsidP="00F96377">
      <w:pPr>
        <w:tabs>
          <w:tab w:val="left" w:pos="720"/>
        </w:tabs>
        <w:spacing w:line="480" w:lineRule="auto"/>
        <w:jc w:val="both"/>
      </w:pPr>
      <w:r>
        <w:tab/>
        <w:t xml:space="preserve">Sample size according to </w:t>
      </w:r>
      <w:proofErr w:type="spellStart"/>
      <w:r>
        <w:t>Nwabueke</w:t>
      </w:r>
      <w:proofErr w:type="spellEnd"/>
      <w:r>
        <w:t xml:space="preserve"> (1993), is the population of the total population of the universe to be studied. Since the population is a finite one, </w:t>
      </w:r>
      <w:r>
        <w:lastRenderedPageBreak/>
        <w:t xml:space="preserve">application of statistical formula becomes imperative in determining the sample size. The sample size according to </w:t>
      </w:r>
      <w:proofErr w:type="spellStart"/>
      <w:r>
        <w:t>Okeke</w:t>
      </w:r>
      <w:proofErr w:type="spellEnd"/>
      <w:r>
        <w:t xml:space="preserve"> (1995) can be determined by using Taro Yamani formula </w:t>
      </w:r>
    </w:p>
    <w:p w:rsidR="00F96377" w:rsidRDefault="00F96377" w:rsidP="00F96377">
      <w:pPr>
        <w:tabs>
          <w:tab w:val="left" w:pos="720"/>
        </w:tabs>
        <w:spacing w:line="480" w:lineRule="auto"/>
        <w:jc w:val="both"/>
      </w:pPr>
      <w:r>
        <w:t xml:space="preserve">n = </w:t>
      </w:r>
      <m:oMath>
        <m:f>
          <m:fPr>
            <m:ctrlPr>
              <w:rPr>
                <w:rFonts w:ascii="Cambria Math" w:hAnsi="Cambria Math"/>
                <w:i/>
              </w:rPr>
            </m:ctrlPr>
          </m:fPr>
          <m:num>
            <m:r>
              <w:rPr>
                <w:rFonts w:ascii="Cambria Math" w:hAnsi="Cambria Math"/>
              </w:rPr>
              <m:t>n</m:t>
            </m:r>
          </m:num>
          <m:den>
            <m:r>
              <w:rPr>
                <w:rFonts w:ascii="Cambria Math" w:hAnsi="Cambria Math"/>
              </w:rPr>
              <m:t>1</m:t>
            </m:r>
          </m:den>
        </m:f>
        <m:r>
          <w:rPr>
            <w:rFonts w:ascii="Cambria Math" w:hAnsi="Cambria Math"/>
          </w:rPr>
          <m:t>+ N(e</m:t>
        </m:r>
        <m:sSup>
          <m:sSupPr>
            <m:ctrlPr>
              <w:rPr>
                <w:rFonts w:ascii="Cambria Math" w:hAnsi="Cambria Math"/>
                <w:i/>
              </w:rPr>
            </m:ctrlPr>
          </m:sSupPr>
          <m:e>
            <m:r>
              <w:rPr>
                <w:rFonts w:ascii="Cambria Math" w:hAnsi="Cambria Math"/>
              </w:rPr>
              <m:t>)</m:t>
            </m:r>
          </m:e>
          <m:sup>
            <m:r>
              <w:rPr>
                <w:rFonts w:ascii="Cambria Math" w:hAnsi="Cambria Math"/>
              </w:rPr>
              <m:t>2</m:t>
            </m:r>
          </m:sup>
        </m:sSup>
      </m:oMath>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roofErr w:type="gramStart"/>
      <w:r>
        <w:t>where</w:t>
      </w:r>
      <w:proofErr w:type="gramEnd"/>
      <w:r>
        <w:t xml:space="preserve"> n = sample size </w:t>
      </w:r>
    </w:p>
    <w:p w:rsidR="00F96377" w:rsidRDefault="00F96377" w:rsidP="00F96377">
      <w:pPr>
        <w:tabs>
          <w:tab w:val="left" w:pos="720"/>
        </w:tabs>
        <w:spacing w:line="480" w:lineRule="auto"/>
        <w:jc w:val="both"/>
      </w:pPr>
      <w:r>
        <w:tab/>
        <w:t xml:space="preserve">N = population of the study </w:t>
      </w:r>
    </w:p>
    <w:p w:rsidR="00F96377" w:rsidRDefault="00F96377" w:rsidP="00F96377">
      <w:pPr>
        <w:tabs>
          <w:tab w:val="left" w:pos="720"/>
        </w:tabs>
        <w:spacing w:line="480" w:lineRule="auto"/>
        <w:jc w:val="both"/>
      </w:pPr>
      <w:r>
        <w:tab/>
      </w:r>
      <w:proofErr w:type="gramStart"/>
      <w:r>
        <w:t>e  =</w:t>
      </w:r>
      <w:proofErr w:type="gramEnd"/>
      <w:r>
        <w:t xml:space="preserve"> tolerable error (5%)</w:t>
      </w:r>
    </w:p>
    <w:p w:rsidR="00F96377" w:rsidRDefault="00F96377" w:rsidP="00F96377">
      <w:pPr>
        <w:tabs>
          <w:tab w:val="left" w:pos="720"/>
        </w:tabs>
        <w:spacing w:line="480" w:lineRule="auto"/>
        <w:jc w:val="both"/>
        <w:rPr>
          <w:sz w:val="32"/>
          <w:szCs w:val="32"/>
        </w:rPr>
      </w:pPr>
      <w:r>
        <w:tab/>
        <w:t xml:space="preserve">n </w:t>
      </w:r>
      <w:r w:rsidRPr="0055381A">
        <w:rPr>
          <w:sz w:val="32"/>
          <w:szCs w:val="32"/>
        </w:rPr>
        <w:t xml:space="preserve">= </w:t>
      </w:r>
      <m:oMath>
        <m:f>
          <m:fPr>
            <m:ctrlPr>
              <w:rPr>
                <w:rFonts w:ascii="Cambria Math" w:hAnsi="Cambria Math"/>
                <w:i/>
                <w:sz w:val="32"/>
                <w:szCs w:val="32"/>
              </w:rPr>
            </m:ctrlPr>
          </m:fPr>
          <m:num>
            <m:f>
              <m:fPr>
                <m:ctrlPr>
                  <w:rPr>
                    <w:rFonts w:ascii="Cambria Math" w:hAnsi="Cambria Math"/>
                    <w:i/>
                    <w:sz w:val="32"/>
                    <w:szCs w:val="32"/>
                  </w:rPr>
                </m:ctrlPr>
              </m:fPr>
              <m:num>
                <m:sPre>
                  <m:sPrePr>
                    <m:ctrlPr>
                      <w:rPr>
                        <w:rFonts w:ascii="Cambria Math" w:hAnsi="Cambria Math"/>
                        <w:i/>
                        <w:sz w:val="32"/>
                        <w:szCs w:val="32"/>
                      </w:rPr>
                    </m:ctrlPr>
                  </m:sPrePr>
                  <m:sub>
                    <m:r>
                      <w:rPr>
                        <w:rFonts w:ascii="Cambria Math" w:hAnsi="Cambria Math"/>
                        <w:sz w:val="32"/>
                        <w:szCs w:val="32"/>
                      </w:rPr>
                      <m:t>1+1525</m:t>
                    </m:r>
                  </m:sub>
                  <m:sup>
                    <m:r>
                      <w:rPr>
                        <w:rFonts w:ascii="Cambria Math" w:hAnsi="Cambria Math"/>
                        <w:sz w:val="32"/>
                        <w:szCs w:val="32"/>
                      </w:rPr>
                      <m:t>n</m:t>
                    </m:r>
                  </m:sup>
                  <m:e/>
                </m:sPre>
              </m:num>
              <m:den>
                <m:r>
                  <w:rPr>
                    <w:rFonts w:ascii="Cambria Math" w:hAnsi="Cambria Math"/>
                    <w:sz w:val="32"/>
                    <w:szCs w:val="32"/>
                  </w:rPr>
                  <m:t>1+_1525</m:t>
                </m:r>
              </m:den>
            </m:f>
          </m:num>
          <m:den>
            <m:r>
              <w:rPr>
                <w:rFonts w:ascii="Cambria Math" w:hAnsi="Cambria Math"/>
                <w:sz w:val="32"/>
                <w:szCs w:val="32"/>
              </w:rPr>
              <m:t>120</m:t>
            </m:r>
          </m:den>
        </m:f>
      </m:oMath>
    </w:p>
    <w:p w:rsidR="00F96377" w:rsidRDefault="00F96377" w:rsidP="00F96377">
      <w:pPr>
        <w:tabs>
          <w:tab w:val="left" w:pos="720"/>
        </w:tabs>
        <w:spacing w:line="480" w:lineRule="auto"/>
        <w:jc w:val="both"/>
      </w:pPr>
      <w:r>
        <w:t>= 100. Therefore 100 will be studied.</w:t>
      </w:r>
    </w:p>
    <w:p w:rsidR="00F96377" w:rsidRDefault="00F96377" w:rsidP="00F96377">
      <w:pPr>
        <w:tabs>
          <w:tab w:val="left" w:pos="720"/>
        </w:tabs>
        <w:spacing w:line="480" w:lineRule="auto"/>
        <w:jc w:val="both"/>
      </w:pPr>
      <w:r>
        <w:rPr>
          <w:b/>
        </w:rPr>
        <w:t>3.3</w:t>
      </w:r>
      <w:r>
        <w:rPr>
          <w:b/>
        </w:rPr>
        <w:tab/>
        <w:t xml:space="preserve">SAMPLING TECHNIQUES </w:t>
      </w:r>
    </w:p>
    <w:p w:rsidR="00F96377" w:rsidRDefault="00F96377" w:rsidP="00F96377">
      <w:pPr>
        <w:tabs>
          <w:tab w:val="left" w:pos="720"/>
        </w:tabs>
        <w:spacing w:line="480" w:lineRule="auto"/>
        <w:jc w:val="both"/>
      </w:pPr>
      <w:r>
        <w:tab/>
        <w:t xml:space="preserve">This research work used the cluster sampling techniques, the population of study. The sample refers to the element of the population. Give the population of this study, sample size of 120 of both customers and staffs of </w:t>
      </w:r>
      <w:proofErr w:type="spellStart"/>
      <w:r>
        <w:t>Isin</w:t>
      </w:r>
      <w:proofErr w:type="spellEnd"/>
      <w:r>
        <w:t xml:space="preserve"> Local Government Area of Kwara State have been used, chosen based </w:t>
      </w:r>
      <w:proofErr w:type="spellStart"/>
      <w:r>
        <w:t>Krejcie</w:t>
      </w:r>
      <w:proofErr w:type="spellEnd"/>
      <w:r>
        <w:t xml:space="preserve"> and Morgan (1920) sample size table.</w:t>
      </w:r>
    </w:p>
    <w:p w:rsidR="00F96377" w:rsidRDefault="00F96377" w:rsidP="00F96377">
      <w:pPr>
        <w:tabs>
          <w:tab w:val="left" w:pos="720"/>
        </w:tabs>
        <w:spacing w:line="480" w:lineRule="auto"/>
        <w:jc w:val="both"/>
        <w:rPr>
          <w:b/>
        </w:rPr>
      </w:pPr>
      <w:r>
        <w:rPr>
          <w:b/>
        </w:rPr>
        <w:t>3.4</w:t>
      </w:r>
      <w:r>
        <w:rPr>
          <w:b/>
        </w:rPr>
        <w:tab/>
        <w:t xml:space="preserve">SOURCE OF DATA COLLECTION </w:t>
      </w:r>
    </w:p>
    <w:p w:rsidR="00F96377" w:rsidRDefault="00F96377" w:rsidP="00F96377">
      <w:pPr>
        <w:tabs>
          <w:tab w:val="left" w:pos="720"/>
        </w:tabs>
        <w:spacing w:line="480" w:lineRule="auto"/>
        <w:jc w:val="both"/>
      </w:pPr>
      <w:r>
        <w:tab/>
        <w:t xml:space="preserve">Basically, there are two sources of data collection primary and secondary </w:t>
      </w:r>
      <w:r>
        <w:lastRenderedPageBreak/>
        <w:t>sources of data and these were use in the process of conducting this research.</w:t>
      </w:r>
    </w:p>
    <w:p w:rsidR="00F96377" w:rsidRDefault="00F96377" w:rsidP="00F96377">
      <w:pPr>
        <w:tabs>
          <w:tab w:val="left" w:pos="720"/>
        </w:tabs>
        <w:spacing w:line="480" w:lineRule="auto"/>
        <w:jc w:val="both"/>
        <w:rPr>
          <w:b/>
        </w:rPr>
      </w:pPr>
      <w:r>
        <w:rPr>
          <w:b/>
        </w:rPr>
        <w:t xml:space="preserve">Primary Source of Data </w:t>
      </w:r>
    </w:p>
    <w:p w:rsidR="00F96377" w:rsidRDefault="00F96377" w:rsidP="00F96377">
      <w:pPr>
        <w:tabs>
          <w:tab w:val="left" w:pos="720"/>
        </w:tabs>
        <w:spacing w:line="480" w:lineRule="auto"/>
        <w:jc w:val="both"/>
      </w:pPr>
      <w:r>
        <w:tab/>
        <w:t>This is the first hand information that is normally obtained or collected by a researcher or his assistant, in this research, la questionnaire has used for the respondents among the staff and interviews conducted with some respondents.</w:t>
      </w:r>
    </w:p>
    <w:p w:rsidR="00F96377" w:rsidRDefault="00F96377" w:rsidP="00F96377">
      <w:pPr>
        <w:tabs>
          <w:tab w:val="left" w:pos="720"/>
        </w:tabs>
        <w:spacing w:line="480" w:lineRule="auto"/>
        <w:jc w:val="both"/>
        <w:rPr>
          <w:b/>
        </w:rPr>
      </w:pPr>
      <w:r>
        <w:rPr>
          <w:b/>
        </w:rPr>
        <w:t>Secondary Source of Data</w:t>
      </w:r>
    </w:p>
    <w:p w:rsidR="00F96377" w:rsidRDefault="00F96377" w:rsidP="00F96377">
      <w:pPr>
        <w:tabs>
          <w:tab w:val="left" w:pos="720"/>
        </w:tabs>
        <w:spacing w:line="480" w:lineRule="auto"/>
        <w:jc w:val="both"/>
      </w:pPr>
      <w:r>
        <w:tab/>
        <w:t>The secondary data were generated from the library, past research and journal.</w:t>
      </w:r>
    </w:p>
    <w:p w:rsidR="00F96377" w:rsidRDefault="00F96377" w:rsidP="00F96377">
      <w:pPr>
        <w:tabs>
          <w:tab w:val="left" w:pos="720"/>
        </w:tabs>
        <w:spacing w:line="480" w:lineRule="auto"/>
        <w:jc w:val="both"/>
        <w:rPr>
          <w:b/>
        </w:rPr>
      </w:pPr>
      <w:r>
        <w:rPr>
          <w:b/>
        </w:rPr>
        <w:t>3.5</w:t>
      </w:r>
      <w:r>
        <w:rPr>
          <w:b/>
        </w:rPr>
        <w:tab/>
        <w:t xml:space="preserve">METHODS OF DATA ANALYSIS </w:t>
      </w:r>
    </w:p>
    <w:p w:rsidR="00F96377" w:rsidRDefault="00F96377" w:rsidP="00F96377">
      <w:pPr>
        <w:tabs>
          <w:tab w:val="left" w:pos="720"/>
        </w:tabs>
        <w:spacing w:line="480" w:lineRule="auto"/>
        <w:jc w:val="both"/>
      </w:pPr>
      <w:r>
        <w:tab/>
        <w:t>The study will use both descriptive and inferential statistics in analyzing the data. Also, simple frequency count, percentages and the chi-square are used in the data analysis through “Z” distribution.</w:t>
      </w:r>
    </w:p>
    <w:p w:rsidR="00F96377" w:rsidRDefault="00F96377" w:rsidP="00F96377">
      <w:pPr>
        <w:tabs>
          <w:tab w:val="left" w:pos="720"/>
        </w:tabs>
        <w:spacing w:line="480" w:lineRule="auto"/>
        <w:jc w:val="both"/>
      </w:pPr>
      <w:r>
        <w:tab/>
        <w:t xml:space="preserve">The chi-square test was employed by the researcher to test the significance of the respondent of the staff. The Chi-square test is performed by defining categories and observing the number of case falling each category and knowing the expected number of cases fully in each category. The formula for the chi-square is </w:t>
      </w:r>
    </w:p>
    <w:p w:rsidR="00F96377" w:rsidRDefault="00F96377" w:rsidP="00F96377">
      <w:pPr>
        <w:tabs>
          <w:tab w:val="left" w:pos="720"/>
        </w:tabs>
        <w:spacing w:line="480" w:lineRule="auto"/>
        <w:jc w:val="both"/>
        <w:rPr>
          <w:sz w:val="32"/>
        </w:rPr>
      </w:pPr>
      <w:r>
        <w:t>Z</w:t>
      </w:r>
      <w:r w:rsidRPr="00DA5D27">
        <w:rPr>
          <w:vertAlign w:val="superscript"/>
        </w:rPr>
        <w:t>2</w:t>
      </w:r>
      <w:r>
        <w:rPr>
          <w:vertAlign w:val="superscript"/>
        </w:rPr>
        <w:t xml:space="preserve"> </w:t>
      </w:r>
      <w:r>
        <w:t xml:space="preserve">= </w:t>
      </w:r>
      <m:oMath>
        <m:f>
          <m:fPr>
            <m:ctrlPr>
              <w:rPr>
                <w:rFonts w:ascii="Cambria Math" w:hAnsi="Cambria Math"/>
                <w:i/>
                <w:sz w:val="32"/>
              </w:rPr>
            </m:ctrlPr>
          </m:fPr>
          <m:num>
            <m:d>
              <m:dPr>
                <m:ctrlPr>
                  <w:rPr>
                    <w:rFonts w:ascii="Cambria Math" w:hAnsi="Cambria Math"/>
                    <w:i/>
                    <w:sz w:val="32"/>
                  </w:rPr>
                </m:ctrlPr>
              </m:dPr>
              <m:e>
                <m:r>
                  <w:rPr>
                    <w:rFonts w:ascii="Cambria Math" w:hAnsi="Cambria Math"/>
                    <w:sz w:val="32"/>
                  </w:rPr>
                  <m:t>Oi</m:t>
                </m:r>
                <m:r>
                  <m:rPr>
                    <m:scr m:val="script"/>
                  </m:rPr>
                  <w:rPr>
                    <w:rFonts w:ascii="Cambria Math" w:hAnsi="Cambria Math"/>
                    <w:sz w:val="32"/>
                  </w:rPr>
                  <m:t>-E</m:t>
                </m:r>
                <m:r>
                  <w:rPr>
                    <w:rFonts w:ascii="Cambria Math" w:hAnsi="Cambria Math"/>
                    <w:sz w:val="32"/>
                  </w:rPr>
                  <m:t>i</m:t>
                </m:r>
              </m:e>
            </m:d>
            <m:sSup>
              <m:sSupPr>
                <m:ctrlPr>
                  <w:rPr>
                    <w:rFonts w:ascii="Cambria Math" w:hAnsi="Cambria Math"/>
                    <w:i/>
                    <w:sz w:val="32"/>
                  </w:rPr>
                </m:ctrlPr>
              </m:sSupPr>
              <m:e/>
              <m:sup>
                <m:r>
                  <w:rPr>
                    <w:rFonts w:ascii="Cambria Math" w:hAnsi="Cambria Math"/>
                    <w:sz w:val="32"/>
                  </w:rPr>
                  <m:t>2</m:t>
                </m:r>
              </m:sup>
            </m:sSup>
          </m:num>
          <m:den>
            <m:r>
              <m:rPr>
                <m:scr m:val="script"/>
              </m:rPr>
              <w:rPr>
                <w:rFonts w:ascii="Cambria Math" w:hAnsi="Cambria Math"/>
                <w:sz w:val="32"/>
              </w:rPr>
              <m:t>E</m:t>
            </m:r>
            <m:r>
              <w:rPr>
                <w:rFonts w:ascii="Cambria Math" w:hAnsi="Cambria Math"/>
                <w:sz w:val="32"/>
              </w:rPr>
              <m:t>i</m:t>
            </m:r>
            <m:r>
              <w:rPr>
                <w:rFonts w:ascii="Cambria Math"/>
                <w:sz w:val="32"/>
              </w:rPr>
              <m:t xml:space="preserve"> </m:t>
            </m:r>
          </m:den>
        </m:f>
      </m:oMath>
      <w:r>
        <w:rPr>
          <w:sz w:val="32"/>
        </w:rPr>
        <w:t xml:space="preserve"> </w:t>
      </w:r>
      <w:r w:rsidRPr="003C106C">
        <w:t>or X</w:t>
      </w:r>
      <w:r w:rsidRPr="003C106C">
        <w:rPr>
          <w:vertAlign w:val="superscript"/>
        </w:rPr>
        <w:t>2</w:t>
      </w:r>
      <w:r>
        <w:t xml:space="preserve"> =  </w:t>
      </w:r>
      <m:oMath>
        <m:f>
          <m:fPr>
            <m:ctrlPr>
              <w:rPr>
                <w:rFonts w:ascii="Cambria Math" w:hAnsi="Cambria Math"/>
                <w:i/>
                <w:sz w:val="32"/>
              </w:rPr>
            </m:ctrlPr>
          </m:fPr>
          <m:num>
            <m:d>
              <m:dPr>
                <m:ctrlPr>
                  <w:rPr>
                    <w:rFonts w:ascii="Cambria Math" w:hAnsi="Cambria Math"/>
                    <w:i/>
                    <w:sz w:val="32"/>
                  </w:rPr>
                </m:ctrlPr>
              </m:dPr>
              <m:e>
                <m:r>
                  <w:rPr>
                    <w:rFonts w:ascii="Cambria Math" w:hAnsi="Cambria Math"/>
                    <w:sz w:val="32"/>
                  </w:rPr>
                  <m:t>Oi</m:t>
                </m:r>
                <m:r>
                  <m:rPr>
                    <m:scr m:val="script"/>
                  </m:rPr>
                  <w:rPr>
                    <w:rFonts w:ascii="Cambria Math" w:hAnsi="Cambria Math"/>
                    <w:sz w:val="32"/>
                  </w:rPr>
                  <m:t>-E</m:t>
                </m:r>
                <m:r>
                  <w:rPr>
                    <w:rFonts w:ascii="Cambria Math" w:hAnsi="Cambria Math"/>
                    <w:sz w:val="32"/>
                  </w:rPr>
                  <m:t>i</m:t>
                </m:r>
              </m:e>
            </m:d>
            <m:sSup>
              <m:sSupPr>
                <m:ctrlPr>
                  <w:rPr>
                    <w:rFonts w:ascii="Cambria Math" w:hAnsi="Cambria Math"/>
                    <w:i/>
                    <w:sz w:val="32"/>
                  </w:rPr>
                </m:ctrlPr>
              </m:sSupPr>
              <m:e/>
              <m:sup>
                <m:r>
                  <w:rPr>
                    <w:rFonts w:ascii="Cambria Math" w:hAnsi="Cambria Math"/>
                    <w:sz w:val="32"/>
                  </w:rPr>
                  <m:t>2</m:t>
                </m:r>
              </m:sup>
            </m:sSup>
          </m:num>
          <m:den>
            <m:r>
              <m:rPr>
                <m:scr m:val="script"/>
              </m:rPr>
              <w:rPr>
                <w:rFonts w:ascii="Cambria Math" w:hAnsi="Cambria Math"/>
                <w:sz w:val="32"/>
              </w:rPr>
              <m:t>E</m:t>
            </m:r>
            <m:r>
              <w:rPr>
                <w:rFonts w:ascii="Cambria Math" w:hAnsi="Cambria Math"/>
                <w:sz w:val="32"/>
              </w:rPr>
              <m:t>i</m:t>
            </m:r>
            <m:r>
              <w:rPr>
                <w:rFonts w:ascii="Cambria Math"/>
                <w:sz w:val="32"/>
              </w:rPr>
              <m:t xml:space="preserve"> </m:t>
            </m:r>
          </m:den>
        </m:f>
      </m:oMath>
    </w:p>
    <w:p w:rsidR="00F96377" w:rsidRDefault="00F96377" w:rsidP="00F96377">
      <w:pPr>
        <w:tabs>
          <w:tab w:val="left" w:pos="720"/>
        </w:tabs>
        <w:spacing w:line="480" w:lineRule="auto"/>
        <w:jc w:val="both"/>
      </w:pPr>
      <w:r>
        <w:t>Where Z</w:t>
      </w:r>
      <w:r w:rsidRPr="006B2FC3">
        <w:rPr>
          <w:vertAlign w:val="superscript"/>
        </w:rPr>
        <w:t>2</w:t>
      </w:r>
      <w:r>
        <w:rPr>
          <w:vertAlign w:val="superscript"/>
        </w:rPr>
        <w:t xml:space="preserve"> </w:t>
      </w:r>
      <w:r>
        <w:t>= Chi-square</w:t>
      </w:r>
    </w:p>
    <w:p w:rsidR="00F96377" w:rsidRDefault="00F96377" w:rsidP="00F96377">
      <w:pPr>
        <w:tabs>
          <w:tab w:val="left" w:pos="720"/>
        </w:tabs>
        <w:spacing w:line="480" w:lineRule="auto"/>
        <w:jc w:val="both"/>
      </w:pPr>
      <w:r>
        <w:tab/>
      </w:r>
      <w:proofErr w:type="spellStart"/>
      <w:r>
        <w:t>Oi</w:t>
      </w:r>
      <w:proofErr w:type="spellEnd"/>
      <w:r>
        <w:t xml:space="preserve"> = Number of Observed case in </w:t>
      </w:r>
      <w:proofErr w:type="gramStart"/>
      <w:r>
        <w:t>category(</w:t>
      </w:r>
      <w:proofErr w:type="gramEnd"/>
      <w:r>
        <w:t>Respondents)</w:t>
      </w:r>
    </w:p>
    <w:p w:rsidR="00F96377" w:rsidRDefault="00F96377" w:rsidP="00F96377">
      <w:pPr>
        <w:tabs>
          <w:tab w:val="left" w:pos="720"/>
        </w:tabs>
        <w:spacing w:line="480" w:lineRule="auto"/>
        <w:jc w:val="both"/>
      </w:pPr>
      <w:r>
        <w:tab/>
      </w:r>
      <w:proofErr w:type="spellStart"/>
      <w:r>
        <w:rPr>
          <w:rFonts w:ascii="Cambria Math" w:hAnsi="Cambria Math"/>
        </w:rPr>
        <w:t>ℰ</w:t>
      </w:r>
      <w:r>
        <w:t>i</w:t>
      </w:r>
      <w:proofErr w:type="spellEnd"/>
      <w:r>
        <w:t xml:space="preserve"> = Number of expected cases in category</w:t>
      </w:r>
    </w:p>
    <w:p w:rsidR="00F96377" w:rsidRDefault="00F96377" w:rsidP="00F96377">
      <w:pPr>
        <w:tabs>
          <w:tab w:val="left" w:pos="720"/>
        </w:tabs>
        <w:spacing w:line="480" w:lineRule="auto"/>
        <w:jc w:val="both"/>
      </w:pPr>
      <w:r>
        <w:lastRenderedPageBreak/>
        <w:tab/>
        <w:t xml:space="preserve">K = Number of category and summation run from </w:t>
      </w:r>
      <w:proofErr w:type="spellStart"/>
      <w:r>
        <w:t>i-i</w:t>
      </w:r>
      <w:proofErr w:type="spellEnd"/>
      <w:r>
        <w:t xml:space="preserve"> to 1 = K</w:t>
      </w:r>
    </w:p>
    <w:p w:rsidR="00F96377" w:rsidRDefault="00F96377" w:rsidP="00F96377">
      <w:pPr>
        <w:tabs>
          <w:tab w:val="left" w:pos="720"/>
        </w:tabs>
        <w:spacing w:line="480" w:lineRule="auto"/>
        <w:jc w:val="both"/>
      </w:pPr>
      <w:r>
        <w:tab/>
      </w:r>
      <w:r w:rsidRPr="006B2FC3">
        <w:rPr>
          <w:vertAlign w:val="superscript"/>
        </w:rPr>
        <w:t>0</w:t>
      </w:r>
      <w:r>
        <w:t>/</w:t>
      </w:r>
      <w:r w:rsidRPr="006B2FC3">
        <w:rPr>
          <w:vertAlign w:val="subscript"/>
        </w:rPr>
        <w:t>0</w:t>
      </w:r>
      <w:r>
        <w:t xml:space="preserve"> = Percentage of Respondents.</w:t>
      </w:r>
    </w:p>
    <w:p w:rsidR="00F96377" w:rsidRDefault="00F96377" w:rsidP="00F96377">
      <w:pPr>
        <w:tabs>
          <w:tab w:val="left" w:pos="720"/>
        </w:tabs>
        <w:spacing w:line="480" w:lineRule="auto"/>
        <w:jc w:val="both"/>
        <w:rPr>
          <w:b/>
        </w:rPr>
      </w:pPr>
      <w:r>
        <w:rPr>
          <w:b/>
        </w:rPr>
        <w:t xml:space="preserve">3.6 </w:t>
      </w:r>
      <w:r>
        <w:rPr>
          <w:b/>
        </w:rPr>
        <w:tab/>
        <w:t>RESEARCH PROBLEM</w:t>
      </w:r>
    </w:p>
    <w:p w:rsidR="00F96377" w:rsidRDefault="00F96377" w:rsidP="00F96377">
      <w:pPr>
        <w:tabs>
          <w:tab w:val="left" w:pos="720"/>
        </w:tabs>
        <w:spacing w:line="480" w:lineRule="auto"/>
        <w:jc w:val="both"/>
      </w:pPr>
      <w:r>
        <w:tab/>
        <w:t xml:space="preserve">Many problems </w:t>
      </w:r>
      <w:proofErr w:type="spellStart"/>
      <w:r>
        <w:t>promt</w:t>
      </w:r>
      <w:proofErr w:type="spellEnd"/>
      <w:r>
        <w:t xml:space="preserve"> up during the course of this research, which include respondent’s attitude, time and result collation, financial issue etc. thus, researcher makes sure that </w:t>
      </w:r>
      <w:proofErr w:type="gramStart"/>
      <w:r>
        <w:t>all these</w:t>
      </w:r>
      <w:proofErr w:type="gramEnd"/>
      <w:r>
        <w:t xml:space="preserve"> problem has no effect on the research.</w:t>
      </w: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center"/>
        <w:rPr>
          <w:b/>
        </w:rPr>
      </w:pPr>
      <w:r w:rsidRPr="00C25F13">
        <w:rPr>
          <w:b/>
        </w:rPr>
        <w:lastRenderedPageBreak/>
        <w:t>REFERENCES</w:t>
      </w:r>
    </w:p>
    <w:p w:rsidR="00F96377" w:rsidRDefault="00F96377" w:rsidP="00F96377">
      <w:pPr>
        <w:tabs>
          <w:tab w:val="left" w:pos="720"/>
        </w:tabs>
        <w:spacing w:line="480" w:lineRule="auto"/>
        <w:jc w:val="both"/>
      </w:pPr>
      <w:proofErr w:type="spellStart"/>
      <w:r>
        <w:t>Stutely</w:t>
      </w:r>
      <w:proofErr w:type="spellEnd"/>
      <w:r>
        <w:t xml:space="preserve">, N. (2005). Research methodology in </w:t>
      </w:r>
      <w:proofErr w:type="spellStart"/>
      <w:r>
        <w:t>Behavioural</w:t>
      </w:r>
      <w:proofErr w:type="spellEnd"/>
      <w:r>
        <w:t xml:space="preserve"> science Lagos: Longman</w:t>
      </w:r>
      <w:r>
        <w:tab/>
        <w:t>Nigeria Plc.</w:t>
      </w:r>
    </w:p>
    <w:p w:rsidR="00F96377" w:rsidRDefault="00F96377" w:rsidP="00F96377">
      <w:pPr>
        <w:tabs>
          <w:tab w:val="left" w:pos="720"/>
        </w:tabs>
        <w:spacing w:line="480" w:lineRule="auto"/>
        <w:jc w:val="both"/>
      </w:pPr>
      <w:proofErr w:type="spellStart"/>
      <w:r>
        <w:t>Otokiti</w:t>
      </w:r>
      <w:proofErr w:type="spellEnd"/>
      <w:r>
        <w:t xml:space="preserve">, P.W. (1994). </w:t>
      </w:r>
      <w:proofErr w:type="gramStart"/>
      <w:r>
        <w:t>Supervisory management (6</w:t>
      </w:r>
      <w:r w:rsidRPr="001B2DE7">
        <w:rPr>
          <w:vertAlign w:val="superscript"/>
        </w:rPr>
        <w:t>th</w:t>
      </w:r>
      <w:r>
        <w:t xml:space="preserve"> edition).</w:t>
      </w:r>
      <w:proofErr w:type="gramEnd"/>
      <w:r>
        <w:t xml:space="preserve"> London: Pitman</w:t>
      </w:r>
      <w:r>
        <w:tab/>
        <w:t>Publishing Services.</w:t>
      </w:r>
    </w:p>
    <w:p w:rsidR="00F96377" w:rsidRDefault="00F96377" w:rsidP="00F96377">
      <w:pPr>
        <w:tabs>
          <w:tab w:val="left" w:pos="720"/>
        </w:tabs>
        <w:spacing w:line="480" w:lineRule="auto"/>
        <w:jc w:val="both"/>
      </w:pPr>
      <w:proofErr w:type="spellStart"/>
      <w:r>
        <w:t>Nwabueke</w:t>
      </w:r>
      <w:proofErr w:type="spellEnd"/>
      <w:r>
        <w:t xml:space="preserve">, G. (2002). </w:t>
      </w:r>
      <w:proofErr w:type="gramStart"/>
      <w:r>
        <w:t>Integrating targets costing and ABC.</w:t>
      </w:r>
      <w:proofErr w:type="gramEnd"/>
      <w:r>
        <w:t xml:space="preserve"> </w:t>
      </w:r>
      <w:proofErr w:type="gramStart"/>
      <w:r>
        <w:t>Journal of cost</w:t>
      </w:r>
      <w:r>
        <w:tab/>
        <w:t>management, 22-29.</w:t>
      </w:r>
      <w:proofErr w:type="gramEnd"/>
      <w:r>
        <w:t xml:space="preserve">  </w:t>
      </w:r>
    </w:p>
    <w:p w:rsidR="00F96377" w:rsidRDefault="00F96377" w:rsidP="00F96377">
      <w:pPr>
        <w:tabs>
          <w:tab w:val="left" w:pos="720"/>
        </w:tabs>
        <w:spacing w:line="480" w:lineRule="auto"/>
        <w:jc w:val="both"/>
      </w:pPr>
      <w:proofErr w:type="spellStart"/>
      <w:r>
        <w:t>Okeke</w:t>
      </w:r>
      <w:proofErr w:type="spellEnd"/>
      <w:r>
        <w:t>, S.A (2000). The design of cost management systems, New York: Prentice hall.</w:t>
      </w:r>
      <w:r>
        <w:tab/>
        <w:t xml:space="preserve">Upper </w:t>
      </w:r>
      <w:proofErr w:type="gramStart"/>
      <w:r>
        <w:t>saddle river</w:t>
      </w:r>
      <w:proofErr w:type="gramEnd"/>
      <w:r>
        <w:t>.</w:t>
      </w:r>
    </w:p>
    <w:p w:rsidR="00F96377" w:rsidRDefault="00F96377" w:rsidP="00F96377">
      <w:pPr>
        <w:tabs>
          <w:tab w:val="left" w:pos="720"/>
        </w:tabs>
        <w:spacing w:line="480" w:lineRule="auto"/>
        <w:jc w:val="both"/>
      </w:pPr>
      <w:proofErr w:type="spellStart"/>
      <w:r>
        <w:t>Dury</w:t>
      </w:r>
      <w:proofErr w:type="spellEnd"/>
      <w:r>
        <w:t xml:space="preserve">, C. (1985). </w:t>
      </w:r>
      <w:proofErr w:type="gramStart"/>
      <w:r>
        <w:t>Management and cost accounting.</w:t>
      </w:r>
      <w:proofErr w:type="gramEnd"/>
      <w:r>
        <w:t xml:space="preserve"> England, </w:t>
      </w:r>
      <w:proofErr w:type="spellStart"/>
      <w:r>
        <w:t>venn</w:t>
      </w:r>
      <w:proofErr w:type="spellEnd"/>
      <w:r>
        <w:t xml:space="preserve"> stands Reinhold</w:t>
      </w:r>
      <w:r>
        <w:tab/>
        <w:t>(UK).</w:t>
      </w: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center"/>
        <w:rPr>
          <w:b/>
        </w:rPr>
      </w:pPr>
      <w:r>
        <w:rPr>
          <w:b/>
        </w:rPr>
        <w:lastRenderedPageBreak/>
        <w:t>CHAPTER FOUR</w:t>
      </w:r>
    </w:p>
    <w:p w:rsidR="00F96377" w:rsidRDefault="00F96377" w:rsidP="00F96377">
      <w:pPr>
        <w:tabs>
          <w:tab w:val="left" w:pos="720"/>
        </w:tabs>
        <w:spacing w:line="480" w:lineRule="auto"/>
        <w:jc w:val="center"/>
        <w:rPr>
          <w:b/>
        </w:rPr>
      </w:pPr>
      <w:r>
        <w:rPr>
          <w:b/>
        </w:rPr>
        <w:t>DATA PRESENTATION, ANALYSIS AND INTERPRETATION</w:t>
      </w:r>
    </w:p>
    <w:p w:rsidR="00F96377" w:rsidRDefault="00F96377" w:rsidP="00F96377">
      <w:pPr>
        <w:tabs>
          <w:tab w:val="left" w:pos="720"/>
        </w:tabs>
        <w:spacing w:line="480" w:lineRule="auto"/>
        <w:jc w:val="both"/>
        <w:rPr>
          <w:b/>
        </w:rPr>
      </w:pPr>
      <w:r>
        <w:rPr>
          <w:b/>
        </w:rPr>
        <w:t xml:space="preserve">4.1 </w:t>
      </w:r>
      <w:r>
        <w:rPr>
          <w:b/>
        </w:rPr>
        <w:tab/>
        <w:t xml:space="preserve">INTRODUCTION </w:t>
      </w:r>
    </w:p>
    <w:p w:rsidR="00F96377" w:rsidRDefault="00F96377" w:rsidP="00F96377">
      <w:pPr>
        <w:tabs>
          <w:tab w:val="left" w:pos="720"/>
        </w:tabs>
        <w:spacing w:line="480" w:lineRule="auto"/>
        <w:jc w:val="both"/>
      </w:pPr>
      <w:r>
        <w:rPr>
          <w:b/>
        </w:rPr>
        <w:tab/>
      </w:r>
      <w:r>
        <w:t xml:space="preserve">This research study shall examine the impact of training and development on </w:t>
      </w:r>
      <w:proofErr w:type="gramStart"/>
      <w:r>
        <w:t>employees</w:t>
      </w:r>
      <w:proofErr w:type="gramEnd"/>
      <w:r>
        <w:t xml:space="preserve"> performance in Kwara State Teaching Service Commission. In this chapter, the test of hypothesis will focus on the data extracted from returned questionnaires using the statistical tools discussed in chapter three. The table below shall represent the questionnaires administered to both academic staff and non-academic staff of the bank. A total of 100 questionnaires were distributed to respondents. This implies that there was a response rate of 95%. Thus, the response rate 95% can be said to be very good response rate. This implication is that the researcher and other stakeholders in the research study can therefore strongly rely on the results of the data analyses and findings of the research from data collected with the research survey questionnaire. It is also worth stating here that all tests of hypothesis in this research will be carried out using a level of significance.</w:t>
      </w:r>
    </w:p>
    <w:p w:rsidR="00F96377" w:rsidRDefault="00F96377" w:rsidP="00F96377">
      <w:pPr>
        <w:tabs>
          <w:tab w:val="left" w:pos="720"/>
        </w:tabs>
        <w:spacing w:line="480" w:lineRule="auto"/>
        <w:jc w:val="both"/>
        <w:rPr>
          <w:b/>
        </w:rPr>
      </w:pPr>
      <w:r>
        <w:rPr>
          <w:b/>
        </w:rPr>
        <w:t xml:space="preserve">4.2 </w:t>
      </w:r>
      <w:r>
        <w:rPr>
          <w:b/>
        </w:rPr>
        <w:tab/>
        <w:t>BRIEF HISTORY OF THE CASE STUDY</w:t>
      </w:r>
    </w:p>
    <w:p w:rsidR="00F96377" w:rsidRDefault="00F96377" w:rsidP="00F96377">
      <w:pPr>
        <w:tabs>
          <w:tab w:val="left" w:pos="720"/>
        </w:tabs>
        <w:spacing w:line="480" w:lineRule="auto"/>
        <w:jc w:val="both"/>
      </w:pPr>
      <w:r>
        <w:tab/>
        <w:t xml:space="preserve">The Kwara State Executive Council (also Known as the cabinet of Kwara State) is the highest formal governmental body that plays important roles in the Government of Kwara State headed by the Governor of Kwara State. It consists of the Deputy Governor Secretary to the state Government, Chief of Staff, Commissioners </w:t>
      </w:r>
      <w:r>
        <w:lastRenderedPageBreak/>
        <w:t>who preside over ministerial department, and the Governor’s special aides.</w:t>
      </w:r>
    </w:p>
    <w:p w:rsidR="00F96377" w:rsidRDefault="00F96377" w:rsidP="00F96377">
      <w:pPr>
        <w:tabs>
          <w:tab w:val="left" w:pos="720"/>
        </w:tabs>
        <w:spacing w:line="480" w:lineRule="auto"/>
        <w:jc w:val="both"/>
        <w:rPr>
          <w:b/>
        </w:rPr>
      </w:pPr>
      <w:r>
        <w:rPr>
          <w:b/>
        </w:rPr>
        <w:t xml:space="preserve">4.3 </w:t>
      </w:r>
      <w:r>
        <w:rPr>
          <w:b/>
        </w:rPr>
        <w:tab/>
        <w:t>DATA PRESENTATION</w:t>
      </w:r>
    </w:p>
    <w:p w:rsidR="00F96377" w:rsidRDefault="00F96377" w:rsidP="00F96377">
      <w:pPr>
        <w:tabs>
          <w:tab w:val="left" w:pos="720"/>
        </w:tabs>
        <w:spacing w:line="480" w:lineRule="auto"/>
        <w:jc w:val="both"/>
      </w:pPr>
      <w:r>
        <w:tab/>
        <w:t>All the data collected for this research study using questionnaire were analyzed and the outputs of the analysis interpreted. All the analyses were carried out with the aid of a computer using the statistical package for the social sciences (SPSS) version 3.0.</w:t>
      </w:r>
    </w:p>
    <w:p w:rsidR="00F96377" w:rsidRDefault="00F96377" w:rsidP="00F96377">
      <w:pPr>
        <w:tabs>
          <w:tab w:val="left" w:pos="720"/>
        </w:tabs>
        <w:spacing w:line="480" w:lineRule="auto"/>
        <w:jc w:val="both"/>
        <w:rPr>
          <w:b/>
        </w:rPr>
      </w:pPr>
      <w:r>
        <w:rPr>
          <w:b/>
        </w:rPr>
        <w:t>FACTOR ANALYSIS</w:t>
      </w:r>
    </w:p>
    <w:p w:rsidR="00F96377" w:rsidRDefault="00F96377" w:rsidP="00F96377">
      <w:pPr>
        <w:tabs>
          <w:tab w:val="left" w:pos="720"/>
        </w:tabs>
        <w:spacing w:line="480" w:lineRule="auto"/>
        <w:jc w:val="both"/>
      </w:pPr>
      <w:r>
        <w:tab/>
        <w:t xml:space="preserve">A factor analysis was performed in assessing the impact of training and development on employee performance with a minimum factor loading of 0.5 to test for the reliability, a coefficient was completed for each of the dimensions of Training and Development. Addressing the problem of likely common method variance, the Alpha reliability test was performed for all the measures. The resulting reliability for training and development employee’s Job Satisfaction and employees overall job performance indicating: The </w:t>
      </w:r>
      <w:proofErr w:type="gramStart"/>
      <w:r>
        <w:t>factor were</w:t>
      </w:r>
      <w:proofErr w:type="gramEnd"/>
      <w:r>
        <w:t xml:space="preserve"> reliable.</w:t>
      </w:r>
    </w:p>
    <w:p w:rsidR="00F96377" w:rsidRDefault="00F96377" w:rsidP="00F96377">
      <w:pPr>
        <w:tabs>
          <w:tab w:val="left" w:pos="720"/>
        </w:tabs>
        <w:spacing w:line="480" w:lineRule="auto"/>
        <w:jc w:val="both"/>
        <w:rPr>
          <w:b/>
        </w:rPr>
      </w:pPr>
      <w:r>
        <w:rPr>
          <w:b/>
        </w:rPr>
        <w:t xml:space="preserve">4.4 </w:t>
      </w:r>
      <w:r>
        <w:rPr>
          <w:b/>
        </w:rPr>
        <w:tab/>
        <w:t>DATA ANALYSIS</w:t>
      </w:r>
    </w:p>
    <w:p w:rsidR="00F96377" w:rsidRDefault="00F96377" w:rsidP="00F96377">
      <w:pPr>
        <w:tabs>
          <w:tab w:val="left" w:pos="720"/>
        </w:tabs>
        <w:spacing w:line="480" w:lineRule="auto"/>
        <w:jc w:val="both"/>
        <w:rPr>
          <w:b/>
        </w:rPr>
      </w:pPr>
      <w:r>
        <w:rPr>
          <w:b/>
        </w:rPr>
        <w:t>TABLE 4.4.1.1</w:t>
      </w:r>
      <w:r>
        <w:rPr>
          <w:b/>
        </w:rPr>
        <w:tab/>
        <w:t>DISTRIBUTION OF RESPONDENT BY SEX</w:t>
      </w:r>
    </w:p>
    <w:tbl>
      <w:tblPr>
        <w:tblStyle w:val="TableGrid"/>
        <w:tblW w:w="0" w:type="auto"/>
        <w:tblLook w:val="04A0"/>
      </w:tblPr>
      <w:tblGrid>
        <w:gridCol w:w="1909"/>
        <w:gridCol w:w="1909"/>
        <w:gridCol w:w="1909"/>
      </w:tblGrid>
      <w:tr w:rsidR="00F96377" w:rsidTr="00AD0B43">
        <w:trPr>
          <w:trHeight w:val="503"/>
        </w:trPr>
        <w:tc>
          <w:tcPr>
            <w:tcW w:w="1909"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PERCENTAGE (%)</w:t>
            </w:r>
          </w:p>
        </w:tc>
      </w:tr>
      <w:tr w:rsidR="00F96377" w:rsidTr="00AD0B43">
        <w:trPr>
          <w:trHeight w:val="278"/>
        </w:trPr>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Male </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50</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62.5</w:t>
            </w:r>
          </w:p>
        </w:tc>
      </w:tr>
      <w:tr w:rsidR="00F96377" w:rsidTr="00AD0B43">
        <w:trPr>
          <w:trHeight w:val="260"/>
        </w:trPr>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Female </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30</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37.5</w:t>
            </w:r>
          </w:p>
        </w:tc>
      </w:tr>
      <w:tr w:rsidR="00F96377" w:rsidTr="00AD0B43">
        <w:trPr>
          <w:trHeight w:val="260"/>
        </w:trPr>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Total </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80</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100</w:t>
            </w:r>
          </w:p>
        </w:tc>
      </w:tr>
    </w:tbl>
    <w:p w:rsidR="00F96377" w:rsidRDefault="00F96377" w:rsidP="00F96377">
      <w:pPr>
        <w:tabs>
          <w:tab w:val="left" w:pos="720"/>
        </w:tabs>
        <w:spacing w:line="480" w:lineRule="auto"/>
        <w:jc w:val="both"/>
      </w:pPr>
      <w:r>
        <w:t>Source: Field Survey, 2021.</w:t>
      </w:r>
    </w:p>
    <w:p w:rsidR="00F96377" w:rsidRDefault="00F96377" w:rsidP="00F96377">
      <w:pPr>
        <w:tabs>
          <w:tab w:val="left" w:pos="720"/>
        </w:tabs>
        <w:spacing w:line="480" w:lineRule="auto"/>
        <w:jc w:val="both"/>
      </w:pPr>
      <w:r>
        <w:lastRenderedPageBreak/>
        <w:tab/>
        <w:t>Table 1 showed that 50 (63.5%) of the respondents are male, while 30 (37.5%) are female.</w:t>
      </w:r>
    </w:p>
    <w:p w:rsidR="00F96377" w:rsidRDefault="00F96377" w:rsidP="00F96377">
      <w:pPr>
        <w:tabs>
          <w:tab w:val="left" w:pos="720"/>
        </w:tabs>
        <w:spacing w:line="480" w:lineRule="auto"/>
        <w:jc w:val="both"/>
        <w:rPr>
          <w:b/>
        </w:rPr>
      </w:pPr>
      <w:r>
        <w:rPr>
          <w:b/>
        </w:rPr>
        <w:t>TABLE 4.4.1.2</w:t>
      </w:r>
      <w:r>
        <w:rPr>
          <w:b/>
        </w:rPr>
        <w:tab/>
        <w:t>DISTRIBUTION OF RESPONDENT BY AGE</w:t>
      </w:r>
    </w:p>
    <w:tbl>
      <w:tblPr>
        <w:tblStyle w:val="TableGrid"/>
        <w:tblW w:w="0" w:type="auto"/>
        <w:tblLook w:val="04A0"/>
      </w:tblPr>
      <w:tblGrid>
        <w:gridCol w:w="1909"/>
        <w:gridCol w:w="1909"/>
        <w:gridCol w:w="1909"/>
      </w:tblGrid>
      <w:tr w:rsidR="00F96377" w:rsidTr="00AD0B43">
        <w:trPr>
          <w:trHeight w:val="503"/>
        </w:trPr>
        <w:tc>
          <w:tcPr>
            <w:tcW w:w="1909"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PERCENTAGE (%)</w:t>
            </w:r>
          </w:p>
        </w:tc>
      </w:tr>
      <w:tr w:rsidR="00F96377" w:rsidTr="00AD0B43">
        <w:trPr>
          <w:trHeight w:val="278"/>
        </w:trPr>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21-30 years  </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15</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18.75</w:t>
            </w:r>
          </w:p>
        </w:tc>
      </w:tr>
      <w:tr w:rsidR="00F96377" w:rsidTr="00AD0B43">
        <w:trPr>
          <w:trHeight w:val="260"/>
        </w:trPr>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31-40 years </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30</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37.5</w:t>
            </w:r>
          </w:p>
        </w:tc>
      </w:tr>
      <w:tr w:rsidR="00F96377" w:rsidTr="00AD0B43">
        <w:trPr>
          <w:trHeight w:val="260"/>
        </w:trPr>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41-50 years </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20</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25</w:t>
            </w:r>
          </w:p>
        </w:tc>
      </w:tr>
      <w:tr w:rsidR="00F96377" w:rsidTr="00AD0B43">
        <w:trPr>
          <w:trHeight w:val="260"/>
        </w:trPr>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 xml:space="preserve">Above 50 years </w:t>
            </w:r>
          </w:p>
        </w:tc>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15</w:t>
            </w:r>
          </w:p>
        </w:tc>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18.75</w:t>
            </w:r>
          </w:p>
        </w:tc>
      </w:tr>
      <w:tr w:rsidR="00F96377" w:rsidTr="00AD0B43">
        <w:trPr>
          <w:trHeight w:val="260"/>
        </w:trPr>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 xml:space="preserve">Total </w:t>
            </w:r>
          </w:p>
        </w:tc>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80</w:t>
            </w:r>
          </w:p>
        </w:tc>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100</w:t>
            </w:r>
          </w:p>
        </w:tc>
      </w:tr>
    </w:tbl>
    <w:p w:rsidR="00F96377" w:rsidRDefault="00F96377" w:rsidP="00F96377">
      <w:pPr>
        <w:tabs>
          <w:tab w:val="left" w:pos="720"/>
        </w:tabs>
        <w:spacing w:line="480" w:lineRule="auto"/>
        <w:jc w:val="both"/>
      </w:pPr>
      <w:r>
        <w:t>Source: Field Survey, 2021.</w:t>
      </w:r>
    </w:p>
    <w:p w:rsidR="00F96377" w:rsidRDefault="00F96377" w:rsidP="00F96377">
      <w:pPr>
        <w:tabs>
          <w:tab w:val="left" w:pos="720"/>
        </w:tabs>
        <w:spacing w:line="480" w:lineRule="auto"/>
        <w:jc w:val="both"/>
      </w:pPr>
      <w:r>
        <w:tab/>
        <w:t xml:space="preserve">Table 2 showed age classification of the respondents between the </w:t>
      </w:r>
      <w:proofErr w:type="gramStart"/>
      <w:r>
        <w:t>age</w:t>
      </w:r>
      <w:proofErr w:type="gramEnd"/>
      <w:r>
        <w:t xml:space="preserve"> 31-40 years dominated the sample with 37.5% of the age distribution. This directly, implies that the </w:t>
      </w:r>
      <w:proofErr w:type="gramStart"/>
      <w:r>
        <w:t>respondent are</w:t>
      </w:r>
      <w:proofErr w:type="gramEnd"/>
      <w:r>
        <w:t xml:space="preserve"> matured and should be capable of providing objectives responses in the study.</w:t>
      </w:r>
    </w:p>
    <w:p w:rsidR="00F96377" w:rsidRDefault="00F96377" w:rsidP="00F96377">
      <w:pPr>
        <w:tabs>
          <w:tab w:val="left" w:pos="720"/>
        </w:tabs>
        <w:spacing w:line="480" w:lineRule="auto"/>
        <w:jc w:val="both"/>
        <w:rPr>
          <w:b/>
        </w:rPr>
      </w:pPr>
      <w:r>
        <w:rPr>
          <w:b/>
        </w:rPr>
        <w:t xml:space="preserve">TABLE 4.4.1.3 </w:t>
      </w:r>
      <w:r>
        <w:rPr>
          <w:b/>
        </w:rPr>
        <w:tab/>
      </w:r>
      <w:r w:rsidRPr="00ED5BE5">
        <w:rPr>
          <w:b/>
          <w:sz w:val="22"/>
        </w:rPr>
        <w:t>DISTRIBUTION OF RESPONDENT BY MARITAL STATAUS</w:t>
      </w:r>
    </w:p>
    <w:tbl>
      <w:tblPr>
        <w:tblStyle w:val="TableGrid"/>
        <w:tblW w:w="0" w:type="auto"/>
        <w:tblLook w:val="04A0"/>
      </w:tblPr>
      <w:tblGrid>
        <w:gridCol w:w="1909"/>
        <w:gridCol w:w="1909"/>
        <w:gridCol w:w="1909"/>
      </w:tblGrid>
      <w:tr w:rsidR="00F96377" w:rsidTr="00AD0B43">
        <w:trPr>
          <w:trHeight w:val="503"/>
        </w:trPr>
        <w:tc>
          <w:tcPr>
            <w:tcW w:w="1909"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PERCENTAGE (%)</w:t>
            </w:r>
          </w:p>
        </w:tc>
      </w:tr>
      <w:tr w:rsidR="00F96377" w:rsidTr="00AD0B43">
        <w:trPr>
          <w:trHeight w:val="278"/>
        </w:trPr>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Single </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40</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50</w:t>
            </w:r>
          </w:p>
        </w:tc>
      </w:tr>
      <w:tr w:rsidR="00F96377" w:rsidTr="00AD0B43">
        <w:trPr>
          <w:trHeight w:val="260"/>
        </w:trPr>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Married  </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40</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50</w:t>
            </w:r>
          </w:p>
        </w:tc>
      </w:tr>
      <w:tr w:rsidR="00F96377" w:rsidTr="00AD0B43">
        <w:trPr>
          <w:trHeight w:val="260"/>
        </w:trPr>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Divorced  </w:t>
            </w:r>
          </w:p>
        </w:tc>
        <w:tc>
          <w:tcPr>
            <w:tcW w:w="1909" w:type="dxa"/>
          </w:tcPr>
          <w:p w:rsidR="00F96377" w:rsidRPr="00ED5BE5" w:rsidRDefault="00F96377" w:rsidP="00F96377">
            <w:pPr>
              <w:pStyle w:val="ListParagraph"/>
              <w:numPr>
                <w:ilvl w:val="0"/>
                <w:numId w:val="5"/>
              </w:numPr>
              <w:tabs>
                <w:tab w:val="left" w:pos="720"/>
              </w:tabs>
              <w:jc w:val="center"/>
              <w:rPr>
                <w:rFonts w:asciiTheme="majorHAnsi" w:hAnsiTheme="majorHAnsi"/>
              </w:rPr>
            </w:pPr>
          </w:p>
        </w:tc>
        <w:tc>
          <w:tcPr>
            <w:tcW w:w="1909" w:type="dxa"/>
          </w:tcPr>
          <w:p w:rsidR="00F96377" w:rsidRPr="00A226A3" w:rsidRDefault="00F96377" w:rsidP="00F96377">
            <w:pPr>
              <w:pStyle w:val="ListParagraph"/>
              <w:numPr>
                <w:ilvl w:val="0"/>
                <w:numId w:val="5"/>
              </w:numPr>
              <w:tabs>
                <w:tab w:val="left" w:pos="720"/>
              </w:tabs>
              <w:jc w:val="center"/>
              <w:rPr>
                <w:rFonts w:asciiTheme="majorHAnsi" w:hAnsiTheme="majorHAnsi"/>
              </w:rPr>
            </w:pPr>
          </w:p>
        </w:tc>
      </w:tr>
      <w:tr w:rsidR="00F96377" w:rsidTr="00AD0B43">
        <w:trPr>
          <w:trHeight w:val="260"/>
        </w:trPr>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 xml:space="preserve">Total </w:t>
            </w:r>
          </w:p>
        </w:tc>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80</w:t>
            </w:r>
          </w:p>
        </w:tc>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100</w:t>
            </w:r>
          </w:p>
        </w:tc>
      </w:tr>
    </w:tbl>
    <w:p w:rsidR="00F96377" w:rsidRDefault="00F96377" w:rsidP="00F96377">
      <w:pPr>
        <w:tabs>
          <w:tab w:val="left" w:pos="720"/>
        </w:tabs>
        <w:spacing w:line="480" w:lineRule="auto"/>
        <w:jc w:val="both"/>
      </w:pPr>
      <w:r>
        <w:t>Source: Field Survey, 2021.</w:t>
      </w:r>
    </w:p>
    <w:p w:rsidR="00F96377" w:rsidRDefault="00F96377" w:rsidP="00F96377">
      <w:pPr>
        <w:tabs>
          <w:tab w:val="left" w:pos="720"/>
        </w:tabs>
        <w:spacing w:line="480" w:lineRule="auto"/>
        <w:jc w:val="both"/>
      </w:pPr>
      <w:r>
        <w:tab/>
        <w:t>Table 3 showed that 40 (50%) of the respondents are Single, while 40 (50%) are married.</w:t>
      </w:r>
    </w:p>
    <w:p w:rsidR="00F96377" w:rsidRDefault="00F96377" w:rsidP="00F96377">
      <w:pPr>
        <w:tabs>
          <w:tab w:val="left" w:pos="720"/>
        </w:tabs>
        <w:spacing w:line="480" w:lineRule="auto"/>
        <w:jc w:val="both"/>
        <w:rPr>
          <w:b/>
        </w:rPr>
      </w:pPr>
    </w:p>
    <w:p w:rsidR="00F96377" w:rsidRDefault="00F96377" w:rsidP="00F96377">
      <w:pPr>
        <w:tabs>
          <w:tab w:val="left" w:pos="720"/>
        </w:tabs>
        <w:spacing w:line="480" w:lineRule="auto"/>
        <w:jc w:val="both"/>
        <w:rPr>
          <w:b/>
        </w:rPr>
      </w:pPr>
      <w:r>
        <w:rPr>
          <w:b/>
        </w:rPr>
        <w:lastRenderedPageBreak/>
        <w:t xml:space="preserve">TABLE 4.4.1.4 </w:t>
      </w:r>
      <w:r>
        <w:rPr>
          <w:b/>
        </w:rPr>
        <w:tab/>
        <w:t>DISTRIBUTION OF RESPONDENT BY EDUCATIONAL QUALIFICATION</w:t>
      </w:r>
    </w:p>
    <w:tbl>
      <w:tblPr>
        <w:tblStyle w:val="TableGrid"/>
        <w:tblW w:w="0" w:type="auto"/>
        <w:tblLook w:val="04A0"/>
      </w:tblPr>
      <w:tblGrid>
        <w:gridCol w:w="1909"/>
        <w:gridCol w:w="1909"/>
        <w:gridCol w:w="1909"/>
      </w:tblGrid>
      <w:tr w:rsidR="00F96377" w:rsidTr="00AD0B43">
        <w:trPr>
          <w:trHeight w:val="503"/>
        </w:trPr>
        <w:tc>
          <w:tcPr>
            <w:tcW w:w="1909"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909"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PERCENTAGE (%)</w:t>
            </w:r>
          </w:p>
        </w:tc>
      </w:tr>
      <w:tr w:rsidR="00F96377" w:rsidTr="00AD0B43">
        <w:trPr>
          <w:trHeight w:val="278"/>
        </w:trPr>
        <w:tc>
          <w:tcPr>
            <w:tcW w:w="1909" w:type="dxa"/>
          </w:tcPr>
          <w:p w:rsidR="00F96377" w:rsidRPr="00CB1338" w:rsidRDefault="00F96377" w:rsidP="00AD0B43">
            <w:pPr>
              <w:tabs>
                <w:tab w:val="left" w:pos="720"/>
              </w:tabs>
              <w:jc w:val="center"/>
              <w:rPr>
                <w:rFonts w:asciiTheme="majorHAnsi" w:hAnsiTheme="majorHAnsi"/>
              </w:rPr>
            </w:pPr>
            <w:r w:rsidRPr="008B249F">
              <w:rPr>
                <w:rFonts w:asciiTheme="majorHAnsi" w:hAnsiTheme="majorHAnsi"/>
              </w:rPr>
              <w:t>Primary School Cert.</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15</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18.75</w:t>
            </w:r>
          </w:p>
        </w:tc>
      </w:tr>
      <w:tr w:rsidR="00F96377" w:rsidTr="00AD0B43">
        <w:trPr>
          <w:trHeight w:val="260"/>
        </w:trPr>
        <w:tc>
          <w:tcPr>
            <w:tcW w:w="1909" w:type="dxa"/>
          </w:tcPr>
          <w:p w:rsidR="00F96377" w:rsidRPr="00CB1338" w:rsidRDefault="00F96377" w:rsidP="00AD0B43">
            <w:pPr>
              <w:tabs>
                <w:tab w:val="left" w:pos="720"/>
              </w:tabs>
              <w:jc w:val="center"/>
              <w:rPr>
                <w:rFonts w:asciiTheme="majorHAnsi" w:hAnsiTheme="majorHAnsi"/>
              </w:rPr>
            </w:pPr>
            <w:proofErr w:type="spellStart"/>
            <w:r>
              <w:rPr>
                <w:rFonts w:asciiTheme="majorHAnsi" w:hAnsiTheme="majorHAnsi"/>
              </w:rPr>
              <w:t>BSc</w:t>
            </w:r>
            <w:proofErr w:type="spellEnd"/>
            <w:r>
              <w:rPr>
                <w:rFonts w:asciiTheme="majorHAnsi" w:hAnsiTheme="majorHAnsi"/>
              </w:rPr>
              <w:t>/HND/B.Ed</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25</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31.25</w:t>
            </w:r>
          </w:p>
        </w:tc>
      </w:tr>
      <w:tr w:rsidR="00F96377" w:rsidTr="00AD0B43">
        <w:trPr>
          <w:trHeight w:val="260"/>
        </w:trPr>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Masters </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30</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37.5</w:t>
            </w:r>
          </w:p>
        </w:tc>
      </w:tr>
      <w:tr w:rsidR="00F96377" w:rsidTr="00AD0B43">
        <w:trPr>
          <w:trHeight w:val="260"/>
        </w:trPr>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 xml:space="preserve">Others </w:t>
            </w:r>
          </w:p>
        </w:tc>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10</w:t>
            </w:r>
          </w:p>
        </w:tc>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12.5</w:t>
            </w:r>
          </w:p>
        </w:tc>
      </w:tr>
      <w:tr w:rsidR="00F96377" w:rsidTr="00AD0B43">
        <w:trPr>
          <w:trHeight w:val="260"/>
        </w:trPr>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 xml:space="preserve">Total </w:t>
            </w:r>
          </w:p>
        </w:tc>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80</w:t>
            </w:r>
          </w:p>
        </w:tc>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100</w:t>
            </w:r>
          </w:p>
        </w:tc>
      </w:tr>
    </w:tbl>
    <w:p w:rsidR="00F96377" w:rsidRDefault="00F96377" w:rsidP="00F96377">
      <w:pPr>
        <w:tabs>
          <w:tab w:val="left" w:pos="720"/>
        </w:tabs>
        <w:spacing w:line="480" w:lineRule="auto"/>
        <w:jc w:val="both"/>
      </w:pPr>
      <w:r>
        <w:t>Source: Field Survey, 2021.</w:t>
      </w:r>
    </w:p>
    <w:p w:rsidR="00F96377" w:rsidRDefault="00F96377" w:rsidP="00F96377">
      <w:pPr>
        <w:tabs>
          <w:tab w:val="left" w:pos="720"/>
        </w:tabs>
        <w:spacing w:line="480" w:lineRule="auto"/>
        <w:jc w:val="both"/>
      </w:pPr>
      <w:r>
        <w:tab/>
        <w:t>Table 4 showed that the distribution of the respondents qualification equally dominate by well educated one enlighten respondents with master’s certificate representing 30 (37.5%) of the total population.</w:t>
      </w:r>
    </w:p>
    <w:p w:rsidR="00F96377" w:rsidRDefault="00F96377" w:rsidP="00F96377">
      <w:pPr>
        <w:tabs>
          <w:tab w:val="left" w:pos="720"/>
        </w:tabs>
        <w:spacing w:line="480" w:lineRule="auto"/>
        <w:jc w:val="both"/>
        <w:rPr>
          <w:b/>
        </w:rPr>
      </w:pPr>
      <w:r>
        <w:rPr>
          <w:b/>
        </w:rPr>
        <w:t>SECTION B</w:t>
      </w:r>
    </w:p>
    <w:p w:rsidR="00F96377" w:rsidRDefault="00F96377" w:rsidP="00F96377">
      <w:pPr>
        <w:tabs>
          <w:tab w:val="left" w:pos="720"/>
        </w:tabs>
        <w:spacing w:line="480" w:lineRule="auto"/>
        <w:jc w:val="both"/>
        <w:rPr>
          <w:b/>
        </w:rPr>
      </w:pPr>
      <w:r>
        <w:rPr>
          <w:b/>
        </w:rPr>
        <w:t>Question 1: Which Type of Training program is allowable to you?</w:t>
      </w:r>
    </w:p>
    <w:p w:rsidR="00F96377" w:rsidRDefault="00F96377" w:rsidP="00F96377">
      <w:pPr>
        <w:tabs>
          <w:tab w:val="left" w:pos="720"/>
        </w:tabs>
        <w:spacing w:line="480" w:lineRule="auto"/>
        <w:jc w:val="both"/>
        <w:rPr>
          <w:b/>
        </w:rPr>
      </w:pPr>
      <w:r>
        <w:rPr>
          <w:b/>
        </w:rPr>
        <w:t>Table 4.4.2.1</w:t>
      </w:r>
    </w:p>
    <w:tbl>
      <w:tblPr>
        <w:tblStyle w:val="TableGrid"/>
        <w:tblW w:w="0" w:type="auto"/>
        <w:tblLook w:val="04A0"/>
      </w:tblPr>
      <w:tblGrid>
        <w:gridCol w:w="2088"/>
        <w:gridCol w:w="1730"/>
        <w:gridCol w:w="1909"/>
      </w:tblGrid>
      <w:tr w:rsidR="00F96377" w:rsidTr="00AD0B43">
        <w:trPr>
          <w:trHeight w:val="503"/>
        </w:trPr>
        <w:tc>
          <w:tcPr>
            <w:tcW w:w="2088"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PERCENTAGE (%)</w:t>
            </w:r>
          </w:p>
        </w:tc>
      </w:tr>
      <w:tr w:rsidR="00F96377" w:rsidTr="00AD0B43">
        <w:trPr>
          <w:trHeight w:val="278"/>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On the Job Training </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20</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25</w:t>
            </w:r>
          </w:p>
        </w:tc>
      </w:tr>
      <w:tr w:rsidR="00F96377" w:rsidTr="00AD0B43">
        <w:trPr>
          <w:trHeight w:val="260"/>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Off the Job Training</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20</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25</w:t>
            </w:r>
          </w:p>
        </w:tc>
      </w:tr>
      <w:tr w:rsidR="00F96377" w:rsidTr="00AD0B43">
        <w:trPr>
          <w:trHeight w:val="260"/>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Both </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40</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50</w:t>
            </w:r>
          </w:p>
        </w:tc>
      </w:tr>
      <w:tr w:rsidR="00F96377" w:rsidTr="00AD0B43">
        <w:trPr>
          <w:trHeight w:val="260"/>
        </w:trPr>
        <w:tc>
          <w:tcPr>
            <w:tcW w:w="2088" w:type="dxa"/>
          </w:tcPr>
          <w:p w:rsidR="00F96377" w:rsidRDefault="00F96377" w:rsidP="00AD0B43">
            <w:pPr>
              <w:tabs>
                <w:tab w:val="left" w:pos="720"/>
              </w:tabs>
              <w:jc w:val="center"/>
              <w:rPr>
                <w:rFonts w:asciiTheme="majorHAnsi" w:hAnsiTheme="majorHAnsi"/>
              </w:rPr>
            </w:pPr>
            <w:r>
              <w:rPr>
                <w:rFonts w:asciiTheme="majorHAnsi" w:hAnsiTheme="majorHAnsi"/>
              </w:rPr>
              <w:t xml:space="preserve">Others </w:t>
            </w:r>
          </w:p>
        </w:tc>
        <w:tc>
          <w:tcPr>
            <w:tcW w:w="1730" w:type="dxa"/>
          </w:tcPr>
          <w:p w:rsidR="00F96377" w:rsidRDefault="00F96377" w:rsidP="00AD0B43">
            <w:pPr>
              <w:tabs>
                <w:tab w:val="left" w:pos="720"/>
              </w:tabs>
              <w:jc w:val="center"/>
              <w:rPr>
                <w:rFonts w:asciiTheme="majorHAnsi" w:hAnsiTheme="majorHAnsi"/>
              </w:rPr>
            </w:pPr>
            <w:r>
              <w:rPr>
                <w:rFonts w:asciiTheme="majorHAnsi" w:hAnsiTheme="majorHAnsi"/>
              </w:rPr>
              <w:t xml:space="preserve">- </w:t>
            </w:r>
          </w:p>
        </w:tc>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 xml:space="preserve">- </w:t>
            </w:r>
          </w:p>
        </w:tc>
      </w:tr>
      <w:tr w:rsidR="00F96377" w:rsidTr="00AD0B43">
        <w:trPr>
          <w:trHeight w:val="260"/>
        </w:trPr>
        <w:tc>
          <w:tcPr>
            <w:tcW w:w="2088" w:type="dxa"/>
          </w:tcPr>
          <w:p w:rsidR="00F96377" w:rsidRDefault="00F96377" w:rsidP="00AD0B43">
            <w:pPr>
              <w:tabs>
                <w:tab w:val="left" w:pos="720"/>
              </w:tabs>
              <w:jc w:val="center"/>
              <w:rPr>
                <w:rFonts w:asciiTheme="majorHAnsi" w:hAnsiTheme="majorHAnsi"/>
              </w:rPr>
            </w:pPr>
            <w:r>
              <w:rPr>
                <w:rFonts w:asciiTheme="majorHAnsi" w:hAnsiTheme="majorHAnsi"/>
              </w:rPr>
              <w:t xml:space="preserve">Total </w:t>
            </w:r>
          </w:p>
        </w:tc>
        <w:tc>
          <w:tcPr>
            <w:tcW w:w="1730" w:type="dxa"/>
          </w:tcPr>
          <w:p w:rsidR="00F96377" w:rsidRDefault="00F96377" w:rsidP="00AD0B43">
            <w:pPr>
              <w:tabs>
                <w:tab w:val="left" w:pos="720"/>
              </w:tabs>
              <w:jc w:val="center"/>
              <w:rPr>
                <w:rFonts w:asciiTheme="majorHAnsi" w:hAnsiTheme="majorHAnsi"/>
              </w:rPr>
            </w:pPr>
            <w:r>
              <w:rPr>
                <w:rFonts w:asciiTheme="majorHAnsi" w:hAnsiTheme="majorHAnsi"/>
              </w:rPr>
              <w:t>80</w:t>
            </w:r>
          </w:p>
        </w:tc>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100</w:t>
            </w:r>
          </w:p>
        </w:tc>
      </w:tr>
    </w:tbl>
    <w:p w:rsidR="00F96377" w:rsidRPr="00F50908" w:rsidRDefault="00F96377" w:rsidP="00F96377">
      <w:pPr>
        <w:tabs>
          <w:tab w:val="left" w:pos="720"/>
        </w:tabs>
        <w:spacing w:line="480" w:lineRule="auto"/>
        <w:jc w:val="both"/>
      </w:pPr>
      <w:r>
        <w:t>Source: Field Survey, 2021.</w:t>
      </w:r>
    </w:p>
    <w:p w:rsidR="00F96377" w:rsidRPr="00CB1338" w:rsidRDefault="00F96377" w:rsidP="00F96377">
      <w:pPr>
        <w:tabs>
          <w:tab w:val="left" w:pos="720"/>
        </w:tabs>
        <w:spacing w:line="480" w:lineRule="auto"/>
        <w:jc w:val="both"/>
      </w:pPr>
      <w:r>
        <w:tab/>
        <w:t xml:space="preserve">Table 5 showed that 20 respondents representing 25% of the total population agreed that they received on the Job training, 20 (25%) also receives off the Job </w:t>
      </w:r>
      <w:r>
        <w:lastRenderedPageBreak/>
        <w:t>training, while 40 (50%) received both On the Job and Off the Job in an organization.</w:t>
      </w:r>
    </w:p>
    <w:p w:rsidR="00F96377" w:rsidRDefault="00F96377" w:rsidP="00F96377">
      <w:pPr>
        <w:tabs>
          <w:tab w:val="left" w:pos="720"/>
        </w:tabs>
        <w:spacing w:line="480" w:lineRule="auto"/>
        <w:jc w:val="both"/>
        <w:rPr>
          <w:b/>
        </w:rPr>
      </w:pPr>
      <w:r>
        <w:rPr>
          <w:b/>
        </w:rPr>
        <w:t>Question 2: Do you agree that training and development enhance workers performance?</w:t>
      </w:r>
    </w:p>
    <w:p w:rsidR="00F96377" w:rsidRDefault="00F96377" w:rsidP="00F96377">
      <w:pPr>
        <w:tabs>
          <w:tab w:val="left" w:pos="720"/>
        </w:tabs>
        <w:spacing w:line="480" w:lineRule="auto"/>
        <w:jc w:val="both"/>
        <w:rPr>
          <w:b/>
        </w:rPr>
      </w:pPr>
      <w:r>
        <w:rPr>
          <w:b/>
        </w:rPr>
        <w:t>Table 4.4.2.2</w:t>
      </w:r>
    </w:p>
    <w:tbl>
      <w:tblPr>
        <w:tblStyle w:val="TableGrid"/>
        <w:tblW w:w="0" w:type="auto"/>
        <w:tblLook w:val="04A0"/>
      </w:tblPr>
      <w:tblGrid>
        <w:gridCol w:w="2088"/>
        <w:gridCol w:w="1730"/>
        <w:gridCol w:w="1909"/>
      </w:tblGrid>
      <w:tr w:rsidR="00F96377" w:rsidTr="00AD0B43">
        <w:trPr>
          <w:trHeight w:val="503"/>
        </w:trPr>
        <w:tc>
          <w:tcPr>
            <w:tcW w:w="2088"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PERCENTAGE (%)</w:t>
            </w:r>
          </w:p>
        </w:tc>
      </w:tr>
      <w:tr w:rsidR="00F96377" w:rsidTr="00AD0B43">
        <w:trPr>
          <w:trHeight w:val="278"/>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On the Job Training </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75</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93.75</w:t>
            </w:r>
          </w:p>
        </w:tc>
      </w:tr>
      <w:tr w:rsidR="00F96377" w:rsidTr="00AD0B43">
        <w:trPr>
          <w:trHeight w:val="260"/>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Off the Job Training</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5</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6.25</w:t>
            </w:r>
          </w:p>
        </w:tc>
      </w:tr>
      <w:tr w:rsidR="00F96377" w:rsidTr="00AD0B43">
        <w:trPr>
          <w:trHeight w:val="260"/>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Indifferent  </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w:t>
            </w:r>
          </w:p>
        </w:tc>
      </w:tr>
      <w:tr w:rsidR="00F96377" w:rsidTr="00AD0B43">
        <w:trPr>
          <w:trHeight w:val="260"/>
        </w:trPr>
        <w:tc>
          <w:tcPr>
            <w:tcW w:w="2088" w:type="dxa"/>
          </w:tcPr>
          <w:p w:rsidR="00F96377" w:rsidRDefault="00F96377" w:rsidP="00AD0B43">
            <w:pPr>
              <w:tabs>
                <w:tab w:val="left" w:pos="720"/>
              </w:tabs>
              <w:jc w:val="center"/>
              <w:rPr>
                <w:rFonts w:asciiTheme="majorHAnsi" w:hAnsiTheme="majorHAnsi"/>
              </w:rPr>
            </w:pPr>
            <w:r>
              <w:rPr>
                <w:rFonts w:asciiTheme="majorHAnsi" w:hAnsiTheme="majorHAnsi"/>
              </w:rPr>
              <w:t xml:space="preserve">Total </w:t>
            </w:r>
          </w:p>
        </w:tc>
        <w:tc>
          <w:tcPr>
            <w:tcW w:w="1730" w:type="dxa"/>
          </w:tcPr>
          <w:p w:rsidR="00F96377" w:rsidRDefault="00F96377" w:rsidP="00AD0B43">
            <w:pPr>
              <w:tabs>
                <w:tab w:val="left" w:pos="720"/>
              </w:tabs>
              <w:jc w:val="center"/>
              <w:rPr>
                <w:rFonts w:asciiTheme="majorHAnsi" w:hAnsiTheme="majorHAnsi"/>
              </w:rPr>
            </w:pPr>
            <w:r>
              <w:rPr>
                <w:rFonts w:asciiTheme="majorHAnsi" w:hAnsiTheme="majorHAnsi"/>
              </w:rPr>
              <w:t>80</w:t>
            </w:r>
          </w:p>
        </w:tc>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100</w:t>
            </w:r>
          </w:p>
        </w:tc>
      </w:tr>
    </w:tbl>
    <w:p w:rsidR="00F96377" w:rsidRPr="00F50908" w:rsidRDefault="00F96377" w:rsidP="00F96377">
      <w:pPr>
        <w:tabs>
          <w:tab w:val="left" w:pos="720"/>
        </w:tabs>
        <w:spacing w:line="480" w:lineRule="auto"/>
        <w:jc w:val="both"/>
      </w:pPr>
      <w:r>
        <w:t>Source: Field Survey, 2021.</w:t>
      </w:r>
    </w:p>
    <w:p w:rsidR="00F96377" w:rsidRPr="00CB1338" w:rsidRDefault="00F96377" w:rsidP="00F96377">
      <w:pPr>
        <w:tabs>
          <w:tab w:val="left" w:pos="720"/>
        </w:tabs>
        <w:spacing w:line="480" w:lineRule="auto"/>
        <w:jc w:val="both"/>
      </w:pPr>
      <w:r>
        <w:tab/>
        <w:t>Table 6 showed that 75 respondents representing 93.75% of the total population agreed that training and development enhances workers performance in an organization.</w:t>
      </w:r>
    </w:p>
    <w:p w:rsidR="00F96377" w:rsidRDefault="00F96377" w:rsidP="00F96377">
      <w:pPr>
        <w:tabs>
          <w:tab w:val="left" w:pos="720"/>
        </w:tabs>
        <w:spacing w:line="480" w:lineRule="auto"/>
        <w:jc w:val="both"/>
        <w:rPr>
          <w:b/>
        </w:rPr>
      </w:pPr>
      <w:r>
        <w:rPr>
          <w:b/>
        </w:rPr>
        <w:t>Question 3: Do you believe that training and development is needed so as to keep you abreast of current innovation in the world of technology?</w:t>
      </w:r>
    </w:p>
    <w:p w:rsidR="00F96377" w:rsidRDefault="00F96377" w:rsidP="00F96377">
      <w:pPr>
        <w:tabs>
          <w:tab w:val="left" w:pos="720"/>
        </w:tabs>
        <w:spacing w:line="480" w:lineRule="auto"/>
        <w:jc w:val="both"/>
        <w:rPr>
          <w:b/>
        </w:rPr>
      </w:pPr>
      <w:r>
        <w:rPr>
          <w:b/>
        </w:rPr>
        <w:t>Table 4.4.2.3</w:t>
      </w:r>
    </w:p>
    <w:tbl>
      <w:tblPr>
        <w:tblStyle w:val="TableGrid"/>
        <w:tblW w:w="0" w:type="auto"/>
        <w:tblLook w:val="04A0"/>
      </w:tblPr>
      <w:tblGrid>
        <w:gridCol w:w="2088"/>
        <w:gridCol w:w="1730"/>
        <w:gridCol w:w="1909"/>
      </w:tblGrid>
      <w:tr w:rsidR="00F96377" w:rsidTr="00AD0B43">
        <w:trPr>
          <w:trHeight w:val="503"/>
        </w:trPr>
        <w:tc>
          <w:tcPr>
            <w:tcW w:w="2088"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PERCENTAGE (%)</w:t>
            </w:r>
          </w:p>
        </w:tc>
      </w:tr>
      <w:tr w:rsidR="00F96377" w:rsidTr="00AD0B43">
        <w:trPr>
          <w:trHeight w:val="278"/>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Yes </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65</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81.25</w:t>
            </w:r>
          </w:p>
        </w:tc>
      </w:tr>
      <w:tr w:rsidR="00F96377" w:rsidTr="00AD0B43">
        <w:trPr>
          <w:trHeight w:val="260"/>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No </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15</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18.75</w:t>
            </w:r>
          </w:p>
        </w:tc>
      </w:tr>
      <w:tr w:rsidR="00F96377" w:rsidTr="00AD0B43">
        <w:trPr>
          <w:trHeight w:val="260"/>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Indifferent  </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w:t>
            </w:r>
          </w:p>
        </w:tc>
      </w:tr>
      <w:tr w:rsidR="00F96377" w:rsidTr="00AD0B43">
        <w:trPr>
          <w:trHeight w:val="260"/>
        </w:trPr>
        <w:tc>
          <w:tcPr>
            <w:tcW w:w="2088" w:type="dxa"/>
          </w:tcPr>
          <w:p w:rsidR="00F96377" w:rsidRDefault="00F96377" w:rsidP="00AD0B43">
            <w:pPr>
              <w:tabs>
                <w:tab w:val="left" w:pos="720"/>
              </w:tabs>
              <w:jc w:val="center"/>
              <w:rPr>
                <w:rFonts w:asciiTheme="majorHAnsi" w:hAnsiTheme="majorHAnsi"/>
              </w:rPr>
            </w:pPr>
            <w:r>
              <w:rPr>
                <w:rFonts w:asciiTheme="majorHAnsi" w:hAnsiTheme="majorHAnsi"/>
              </w:rPr>
              <w:t xml:space="preserve">Total </w:t>
            </w:r>
          </w:p>
        </w:tc>
        <w:tc>
          <w:tcPr>
            <w:tcW w:w="1730" w:type="dxa"/>
          </w:tcPr>
          <w:p w:rsidR="00F96377" w:rsidRDefault="00F96377" w:rsidP="00AD0B43">
            <w:pPr>
              <w:tabs>
                <w:tab w:val="left" w:pos="720"/>
              </w:tabs>
              <w:jc w:val="center"/>
              <w:rPr>
                <w:rFonts w:asciiTheme="majorHAnsi" w:hAnsiTheme="majorHAnsi"/>
              </w:rPr>
            </w:pPr>
            <w:r>
              <w:rPr>
                <w:rFonts w:asciiTheme="majorHAnsi" w:hAnsiTheme="majorHAnsi"/>
              </w:rPr>
              <w:t>80</w:t>
            </w:r>
          </w:p>
        </w:tc>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100</w:t>
            </w:r>
          </w:p>
        </w:tc>
      </w:tr>
    </w:tbl>
    <w:p w:rsidR="00F96377" w:rsidRPr="00F50908" w:rsidRDefault="00F96377" w:rsidP="00F96377">
      <w:pPr>
        <w:tabs>
          <w:tab w:val="left" w:pos="720"/>
        </w:tabs>
        <w:spacing w:line="480" w:lineRule="auto"/>
        <w:jc w:val="both"/>
      </w:pPr>
      <w:r>
        <w:t>Source: Field Survey, 2021.</w:t>
      </w:r>
    </w:p>
    <w:p w:rsidR="00F96377" w:rsidRDefault="00F96377" w:rsidP="00F96377">
      <w:pPr>
        <w:tabs>
          <w:tab w:val="left" w:pos="720"/>
        </w:tabs>
        <w:spacing w:line="480" w:lineRule="auto"/>
        <w:jc w:val="both"/>
      </w:pPr>
      <w:r>
        <w:tab/>
        <w:t xml:space="preserve">Table 7 showed that 65 respondents agreed that all employees should be put on training giving a job while 15 (18.75%) respondents disagree. This means that </w:t>
      </w:r>
      <w:r>
        <w:lastRenderedPageBreak/>
        <w:t>majority of the respondent support the option.</w:t>
      </w:r>
    </w:p>
    <w:p w:rsidR="00F96377" w:rsidRDefault="00F96377" w:rsidP="00F96377">
      <w:pPr>
        <w:tabs>
          <w:tab w:val="left" w:pos="720"/>
        </w:tabs>
        <w:spacing w:line="480" w:lineRule="auto"/>
        <w:jc w:val="both"/>
        <w:rPr>
          <w:b/>
        </w:rPr>
      </w:pPr>
      <w:r>
        <w:rPr>
          <w:b/>
        </w:rPr>
        <w:t>Question 4: Do you believe that training helps that old employees to update their skill acquire more and new knowledge?</w:t>
      </w:r>
    </w:p>
    <w:p w:rsidR="00F96377" w:rsidRDefault="00F96377" w:rsidP="00F96377">
      <w:pPr>
        <w:tabs>
          <w:tab w:val="left" w:pos="720"/>
        </w:tabs>
        <w:spacing w:line="480" w:lineRule="auto"/>
        <w:jc w:val="both"/>
        <w:rPr>
          <w:b/>
        </w:rPr>
      </w:pPr>
      <w:r>
        <w:rPr>
          <w:b/>
        </w:rPr>
        <w:t>Table 4.4.2.4</w:t>
      </w:r>
    </w:p>
    <w:tbl>
      <w:tblPr>
        <w:tblStyle w:val="TableGrid"/>
        <w:tblW w:w="0" w:type="auto"/>
        <w:tblLook w:val="04A0"/>
      </w:tblPr>
      <w:tblGrid>
        <w:gridCol w:w="2088"/>
        <w:gridCol w:w="1730"/>
        <w:gridCol w:w="1909"/>
      </w:tblGrid>
      <w:tr w:rsidR="00F96377" w:rsidTr="00AD0B43">
        <w:trPr>
          <w:trHeight w:val="503"/>
        </w:trPr>
        <w:tc>
          <w:tcPr>
            <w:tcW w:w="2088"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PERCENTAGE (%)</w:t>
            </w:r>
          </w:p>
        </w:tc>
      </w:tr>
      <w:tr w:rsidR="00F96377" w:rsidTr="00AD0B43">
        <w:trPr>
          <w:trHeight w:val="278"/>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Yes  </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75</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93.75</w:t>
            </w:r>
          </w:p>
        </w:tc>
      </w:tr>
      <w:tr w:rsidR="00F96377" w:rsidTr="00AD0B43">
        <w:trPr>
          <w:trHeight w:val="260"/>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No</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5</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6.25</w:t>
            </w:r>
          </w:p>
        </w:tc>
      </w:tr>
      <w:tr w:rsidR="00F96377" w:rsidTr="00AD0B43">
        <w:trPr>
          <w:trHeight w:val="260"/>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Indifferent  </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w:t>
            </w:r>
          </w:p>
        </w:tc>
      </w:tr>
      <w:tr w:rsidR="00F96377" w:rsidTr="00AD0B43">
        <w:trPr>
          <w:trHeight w:val="260"/>
        </w:trPr>
        <w:tc>
          <w:tcPr>
            <w:tcW w:w="2088" w:type="dxa"/>
          </w:tcPr>
          <w:p w:rsidR="00F96377" w:rsidRDefault="00F96377" w:rsidP="00AD0B43">
            <w:pPr>
              <w:tabs>
                <w:tab w:val="left" w:pos="720"/>
              </w:tabs>
              <w:jc w:val="center"/>
              <w:rPr>
                <w:rFonts w:asciiTheme="majorHAnsi" w:hAnsiTheme="majorHAnsi"/>
              </w:rPr>
            </w:pPr>
            <w:r>
              <w:rPr>
                <w:rFonts w:asciiTheme="majorHAnsi" w:hAnsiTheme="majorHAnsi"/>
              </w:rPr>
              <w:t xml:space="preserve">Total </w:t>
            </w:r>
          </w:p>
        </w:tc>
        <w:tc>
          <w:tcPr>
            <w:tcW w:w="1730" w:type="dxa"/>
          </w:tcPr>
          <w:p w:rsidR="00F96377" w:rsidRDefault="00F96377" w:rsidP="00AD0B43">
            <w:pPr>
              <w:tabs>
                <w:tab w:val="left" w:pos="720"/>
              </w:tabs>
              <w:jc w:val="center"/>
              <w:rPr>
                <w:rFonts w:asciiTheme="majorHAnsi" w:hAnsiTheme="majorHAnsi"/>
              </w:rPr>
            </w:pPr>
            <w:r>
              <w:rPr>
                <w:rFonts w:asciiTheme="majorHAnsi" w:hAnsiTheme="majorHAnsi"/>
              </w:rPr>
              <w:t>80</w:t>
            </w:r>
          </w:p>
        </w:tc>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100</w:t>
            </w:r>
          </w:p>
        </w:tc>
      </w:tr>
    </w:tbl>
    <w:p w:rsidR="00F96377" w:rsidRPr="00F50908" w:rsidRDefault="00F96377" w:rsidP="00F96377">
      <w:pPr>
        <w:tabs>
          <w:tab w:val="left" w:pos="720"/>
        </w:tabs>
        <w:spacing w:line="480" w:lineRule="auto"/>
        <w:jc w:val="both"/>
      </w:pPr>
      <w:r>
        <w:t>Source: Field Survey, 2021.</w:t>
      </w:r>
    </w:p>
    <w:p w:rsidR="00F96377" w:rsidRDefault="00F96377" w:rsidP="00F96377">
      <w:pPr>
        <w:tabs>
          <w:tab w:val="left" w:pos="720"/>
        </w:tabs>
        <w:spacing w:line="480" w:lineRule="auto"/>
        <w:jc w:val="both"/>
      </w:pPr>
      <w:r>
        <w:tab/>
        <w:t xml:space="preserve">Table 8 showed that 75 respondents representing 93.75% of the total population believe that training helps in updating </w:t>
      </w:r>
      <w:proofErr w:type="gramStart"/>
      <w:r>
        <w:t>employees</w:t>
      </w:r>
      <w:proofErr w:type="gramEnd"/>
      <w:r>
        <w:t xml:space="preserve"> skills and 5 (6.25%) do not believe.</w:t>
      </w:r>
    </w:p>
    <w:p w:rsidR="00F96377" w:rsidRDefault="00F96377" w:rsidP="00F96377">
      <w:pPr>
        <w:tabs>
          <w:tab w:val="left" w:pos="720"/>
        </w:tabs>
        <w:spacing w:line="480" w:lineRule="auto"/>
        <w:jc w:val="both"/>
        <w:rPr>
          <w:b/>
        </w:rPr>
      </w:pPr>
      <w:r>
        <w:rPr>
          <w:b/>
        </w:rPr>
        <w:t>Question 5: Do you believe that training serve as motivations to workers?</w:t>
      </w:r>
    </w:p>
    <w:p w:rsidR="00F96377" w:rsidRDefault="00F96377" w:rsidP="00F96377">
      <w:pPr>
        <w:tabs>
          <w:tab w:val="left" w:pos="720"/>
        </w:tabs>
        <w:spacing w:line="480" w:lineRule="auto"/>
        <w:jc w:val="both"/>
        <w:rPr>
          <w:b/>
        </w:rPr>
      </w:pPr>
      <w:r>
        <w:rPr>
          <w:b/>
        </w:rPr>
        <w:t>Table 4.4.2.5</w:t>
      </w:r>
    </w:p>
    <w:tbl>
      <w:tblPr>
        <w:tblStyle w:val="TableGrid"/>
        <w:tblW w:w="0" w:type="auto"/>
        <w:tblLook w:val="04A0"/>
      </w:tblPr>
      <w:tblGrid>
        <w:gridCol w:w="2088"/>
        <w:gridCol w:w="1730"/>
        <w:gridCol w:w="1909"/>
      </w:tblGrid>
      <w:tr w:rsidR="00F96377" w:rsidTr="00AD0B43">
        <w:trPr>
          <w:trHeight w:val="503"/>
        </w:trPr>
        <w:tc>
          <w:tcPr>
            <w:tcW w:w="2088"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PERCENTAGE (%)</w:t>
            </w:r>
          </w:p>
        </w:tc>
      </w:tr>
      <w:tr w:rsidR="00F96377" w:rsidTr="00AD0B43">
        <w:trPr>
          <w:trHeight w:val="278"/>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Yes </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76</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95</w:t>
            </w:r>
          </w:p>
        </w:tc>
      </w:tr>
      <w:tr w:rsidR="00F96377" w:rsidTr="00AD0B43">
        <w:trPr>
          <w:trHeight w:val="260"/>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No</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4</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5</w:t>
            </w:r>
          </w:p>
        </w:tc>
      </w:tr>
      <w:tr w:rsidR="00F96377" w:rsidTr="00AD0B43">
        <w:trPr>
          <w:trHeight w:val="260"/>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Indifferent  </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w:t>
            </w:r>
          </w:p>
        </w:tc>
      </w:tr>
      <w:tr w:rsidR="00F96377" w:rsidTr="00AD0B43">
        <w:trPr>
          <w:trHeight w:val="260"/>
        </w:trPr>
        <w:tc>
          <w:tcPr>
            <w:tcW w:w="2088" w:type="dxa"/>
          </w:tcPr>
          <w:p w:rsidR="00F96377" w:rsidRDefault="00F96377" w:rsidP="00AD0B43">
            <w:pPr>
              <w:tabs>
                <w:tab w:val="left" w:pos="720"/>
              </w:tabs>
              <w:jc w:val="center"/>
              <w:rPr>
                <w:rFonts w:asciiTheme="majorHAnsi" w:hAnsiTheme="majorHAnsi"/>
              </w:rPr>
            </w:pPr>
            <w:r>
              <w:rPr>
                <w:rFonts w:asciiTheme="majorHAnsi" w:hAnsiTheme="majorHAnsi"/>
              </w:rPr>
              <w:t xml:space="preserve">Total </w:t>
            </w:r>
          </w:p>
        </w:tc>
        <w:tc>
          <w:tcPr>
            <w:tcW w:w="1730" w:type="dxa"/>
          </w:tcPr>
          <w:p w:rsidR="00F96377" w:rsidRDefault="00F96377" w:rsidP="00AD0B43">
            <w:pPr>
              <w:tabs>
                <w:tab w:val="left" w:pos="720"/>
              </w:tabs>
              <w:jc w:val="center"/>
              <w:rPr>
                <w:rFonts w:asciiTheme="majorHAnsi" w:hAnsiTheme="majorHAnsi"/>
              </w:rPr>
            </w:pPr>
            <w:r>
              <w:rPr>
                <w:rFonts w:asciiTheme="majorHAnsi" w:hAnsiTheme="majorHAnsi"/>
              </w:rPr>
              <w:t>80</w:t>
            </w:r>
          </w:p>
        </w:tc>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100</w:t>
            </w:r>
          </w:p>
        </w:tc>
      </w:tr>
    </w:tbl>
    <w:p w:rsidR="00F96377" w:rsidRPr="00F50908" w:rsidRDefault="00F96377" w:rsidP="00F96377">
      <w:pPr>
        <w:tabs>
          <w:tab w:val="left" w:pos="720"/>
        </w:tabs>
        <w:spacing w:line="480" w:lineRule="auto"/>
        <w:jc w:val="both"/>
      </w:pPr>
      <w:r>
        <w:t>Source: Field Survey, 2021.</w:t>
      </w:r>
    </w:p>
    <w:p w:rsidR="00F96377" w:rsidRDefault="00F96377" w:rsidP="00F96377">
      <w:pPr>
        <w:tabs>
          <w:tab w:val="left" w:pos="720"/>
        </w:tabs>
        <w:spacing w:line="480" w:lineRule="auto"/>
        <w:jc w:val="both"/>
      </w:pPr>
      <w:r>
        <w:tab/>
        <w:t>Table 9 showed that out of the total population of the respondents only 76 (95%) respondents indicated that having serves as motivations to workers while 4 (5%) do not believe in it.</w:t>
      </w:r>
    </w:p>
    <w:p w:rsidR="00F96377" w:rsidRDefault="00F96377" w:rsidP="00F96377">
      <w:pPr>
        <w:tabs>
          <w:tab w:val="left" w:pos="720"/>
        </w:tabs>
        <w:spacing w:line="480" w:lineRule="auto"/>
        <w:jc w:val="both"/>
        <w:rPr>
          <w:b/>
        </w:rPr>
      </w:pPr>
      <w:r>
        <w:rPr>
          <w:b/>
        </w:rPr>
        <w:lastRenderedPageBreak/>
        <w:t>Question 6: Do you agree that training adds to worker’s qualification?</w:t>
      </w:r>
    </w:p>
    <w:p w:rsidR="00F96377" w:rsidRDefault="00F96377" w:rsidP="00F96377">
      <w:pPr>
        <w:tabs>
          <w:tab w:val="left" w:pos="720"/>
        </w:tabs>
        <w:spacing w:line="480" w:lineRule="auto"/>
        <w:jc w:val="both"/>
        <w:rPr>
          <w:b/>
        </w:rPr>
      </w:pPr>
      <w:r>
        <w:rPr>
          <w:b/>
        </w:rPr>
        <w:t>Table 4.4.2.6</w:t>
      </w:r>
    </w:p>
    <w:tbl>
      <w:tblPr>
        <w:tblStyle w:val="TableGrid"/>
        <w:tblW w:w="0" w:type="auto"/>
        <w:tblLook w:val="04A0"/>
      </w:tblPr>
      <w:tblGrid>
        <w:gridCol w:w="2088"/>
        <w:gridCol w:w="1730"/>
        <w:gridCol w:w="1909"/>
      </w:tblGrid>
      <w:tr w:rsidR="00F96377" w:rsidTr="00AD0B43">
        <w:trPr>
          <w:trHeight w:val="503"/>
        </w:trPr>
        <w:tc>
          <w:tcPr>
            <w:tcW w:w="2088"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PERCENTAGE (%)</w:t>
            </w:r>
          </w:p>
        </w:tc>
      </w:tr>
      <w:tr w:rsidR="00F96377" w:rsidTr="00AD0B43">
        <w:trPr>
          <w:trHeight w:val="278"/>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Yes </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67</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83.75</w:t>
            </w:r>
          </w:p>
        </w:tc>
      </w:tr>
      <w:tr w:rsidR="00F96377" w:rsidTr="00AD0B43">
        <w:trPr>
          <w:trHeight w:val="260"/>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No </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8</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10</w:t>
            </w:r>
          </w:p>
        </w:tc>
      </w:tr>
      <w:tr w:rsidR="00F96377" w:rsidTr="00AD0B43">
        <w:trPr>
          <w:trHeight w:val="260"/>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Undecided</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5</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5</w:t>
            </w:r>
          </w:p>
        </w:tc>
      </w:tr>
      <w:tr w:rsidR="00F96377" w:rsidTr="00AD0B43">
        <w:trPr>
          <w:trHeight w:val="260"/>
        </w:trPr>
        <w:tc>
          <w:tcPr>
            <w:tcW w:w="2088" w:type="dxa"/>
          </w:tcPr>
          <w:p w:rsidR="00F96377" w:rsidRDefault="00F96377" w:rsidP="00AD0B43">
            <w:pPr>
              <w:tabs>
                <w:tab w:val="left" w:pos="720"/>
              </w:tabs>
              <w:jc w:val="center"/>
              <w:rPr>
                <w:rFonts w:asciiTheme="majorHAnsi" w:hAnsiTheme="majorHAnsi"/>
              </w:rPr>
            </w:pPr>
            <w:r>
              <w:rPr>
                <w:rFonts w:asciiTheme="majorHAnsi" w:hAnsiTheme="majorHAnsi"/>
              </w:rPr>
              <w:t xml:space="preserve">Total </w:t>
            </w:r>
          </w:p>
        </w:tc>
        <w:tc>
          <w:tcPr>
            <w:tcW w:w="1730" w:type="dxa"/>
          </w:tcPr>
          <w:p w:rsidR="00F96377" w:rsidRDefault="00F96377" w:rsidP="00AD0B43">
            <w:pPr>
              <w:tabs>
                <w:tab w:val="left" w:pos="720"/>
              </w:tabs>
              <w:jc w:val="center"/>
              <w:rPr>
                <w:rFonts w:asciiTheme="majorHAnsi" w:hAnsiTheme="majorHAnsi"/>
              </w:rPr>
            </w:pPr>
            <w:r>
              <w:rPr>
                <w:rFonts w:asciiTheme="majorHAnsi" w:hAnsiTheme="majorHAnsi"/>
              </w:rPr>
              <w:t>80</w:t>
            </w:r>
          </w:p>
        </w:tc>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100</w:t>
            </w:r>
          </w:p>
        </w:tc>
      </w:tr>
    </w:tbl>
    <w:p w:rsidR="00F96377" w:rsidRPr="00F50908" w:rsidRDefault="00F96377" w:rsidP="00F96377">
      <w:pPr>
        <w:tabs>
          <w:tab w:val="left" w:pos="720"/>
        </w:tabs>
        <w:spacing w:line="480" w:lineRule="auto"/>
        <w:jc w:val="both"/>
      </w:pPr>
      <w:r>
        <w:t>Source: Field Survey, 2021.</w:t>
      </w:r>
    </w:p>
    <w:p w:rsidR="00F96377" w:rsidRDefault="00F96377" w:rsidP="00F96377">
      <w:pPr>
        <w:tabs>
          <w:tab w:val="left" w:pos="720"/>
        </w:tabs>
        <w:spacing w:line="480" w:lineRule="auto"/>
        <w:jc w:val="both"/>
      </w:pPr>
      <w:r>
        <w:tab/>
        <w:t>Table 10 showed that 67 (83.75%) respondents of the total population agreed that training add to workers qualification while 8 respondent of 10% do not agreed and 5 respondents of 6.25% were recorded undecided with the opinion.</w:t>
      </w:r>
    </w:p>
    <w:p w:rsidR="00F96377" w:rsidRDefault="00F96377" w:rsidP="00F96377">
      <w:pPr>
        <w:tabs>
          <w:tab w:val="left" w:pos="720"/>
        </w:tabs>
        <w:spacing w:line="480" w:lineRule="auto"/>
        <w:jc w:val="both"/>
        <w:rPr>
          <w:b/>
        </w:rPr>
      </w:pPr>
      <w:r>
        <w:rPr>
          <w:b/>
        </w:rPr>
        <w:t>Question 7: Has the Internal and External Training of your Council helped you in anyway?</w:t>
      </w:r>
    </w:p>
    <w:p w:rsidR="00F96377" w:rsidRDefault="00F96377" w:rsidP="00F96377">
      <w:pPr>
        <w:tabs>
          <w:tab w:val="left" w:pos="720"/>
        </w:tabs>
        <w:spacing w:line="480" w:lineRule="auto"/>
        <w:jc w:val="both"/>
        <w:rPr>
          <w:b/>
        </w:rPr>
      </w:pPr>
      <w:r>
        <w:rPr>
          <w:b/>
        </w:rPr>
        <w:t>Table 4.4.2.7</w:t>
      </w:r>
    </w:p>
    <w:tbl>
      <w:tblPr>
        <w:tblStyle w:val="TableGrid"/>
        <w:tblW w:w="0" w:type="auto"/>
        <w:tblLook w:val="04A0"/>
      </w:tblPr>
      <w:tblGrid>
        <w:gridCol w:w="2088"/>
        <w:gridCol w:w="1730"/>
        <w:gridCol w:w="1909"/>
      </w:tblGrid>
      <w:tr w:rsidR="00F96377" w:rsidTr="00AD0B43">
        <w:trPr>
          <w:trHeight w:val="503"/>
        </w:trPr>
        <w:tc>
          <w:tcPr>
            <w:tcW w:w="2088"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OPTION </w:t>
            </w:r>
          </w:p>
        </w:tc>
        <w:tc>
          <w:tcPr>
            <w:tcW w:w="1730"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 xml:space="preserve">NO OF RESPONDENT </w:t>
            </w:r>
          </w:p>
        </w:tc>
        <w:tc>
          <w:tcPr>
            <w:tcW w:w="1909" w:type="dxa"/>
          </w:tcPr>
          <w:p w:rsidR="00F96377" w:rsidRPr="00CB1338" w:rsidRDefault="00F96377" w:rsidP="00AD0B43">
            <w:pPr>
              <w:tabs>
                <w:tab w:val="left" w:pos="720"/>
              </w:tabs>
              <w:jc w:val="center"/>
              <w:rPr>
                <w:rFonts w:asciiTheme="majorHAnsi" w:hAnsiTheme="majorHAnsi"/>
                <w:b/>
                <w:sz w:val="20"/>
              </w:rPr>
            </w:pPr>
            <w:r w:rsidRPr="00CB1338">
              <w:rPr>
                <w:rFonts w:asciiTheme="majorHAnsi" w:hAnsiTheme="majorHAnsi"/>
                <w:b/>
                <w:sz w:val="20"/>
              </w:rPr>
              <w:t>PERCENTAGE (%)</w:t>
            </w:r>
          </w:p>
        </w:tc>
      </w:tr>
      <w:tr w:rsidR="00F96377" w:rsidTr="00AD0B43">
        <w:trPr>
          <w:trHeight w:val="278"/>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Yes </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70</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87.5</w:t>
            </w:r>
          </w:p>
        </w:tc>
      </w:tr>
      <w:tr w:rsidR="00F96377" w:rsidTr="00AD0B43">
        <w:trPr>
          <w:trHeight w:val="260"/>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No </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8</w:t>
            </w:r>
          </w:p>
        </w:tc>
        <w:tc>
          <w:tcPr>
            <w:tcW w:w="1909" w:type="dxa"/>
          </w:tcPr>
          <w:p w:rsidR="00F96377" w:rsidRPr="00CB1338" w:rsidRDefault="00F96377" w:rsidP="00AD0B43">
            <w:pPr>
              <w:tabs>
                <w:tab w:val="left" w:pos="720"/>
              </w:tabs>
              <w:jc w:val="center"/>
              <w:rPr>
                <w:rFonts w:asciiTheme="majorHAnsi" w:hAnsiTheme="majorHAnsi"/>
              </w:rPr>
            </w:pPr>
            <w:r>
              <w:rPr>
                <w:rFonts w:asciiTheme="majorHAnsi" w:hAnsiTheme="majorHAnsi"/>
              </w:rPr>
              <w:t>10</w:t>
            </w:r>
          </w:p>
        </w:tc>
      </w:tr>
      <w:tr w:rsidR="00F96377" w:rsidTr="00AD0B43">
        <w:trPr>
          <w:trHeight w:val="260"/>
        </w:trPr>
        <w:tc>
          <w:tcPr>
            <w:tcW w:w="2088" w:type="dxa"/>
          </w:tcPr>
          <w:p w:rsidR="00F96377" w:rsidRPr="00CB1338" w:rsidRDefault="00F96377" w:rsidP="00AD0B43">
            <w:pPr>
              <w:tabs>
                <w:tab w:val="left" w:pos="720"/>
              </w:tabs>
              <w:jc w:val="center"/>
              <w:rPr>
                <w:rFonts w:asciiTheme="majorHAnsi" w:hAnsiTheme="majorHAnsi"/>
              </w:rPr>
            </w:pPr>
            <w:r>
              <w:rPr>
                <w:rFonts w:asciiTheme="majorHAnsi" w:hAnsiTheme="majorHAnsi"/>
              </w:rPr>
              <w:t xml:space="preserve">Indifferent </w:t>
            </w:r>
          </w:p>
        </w:tc>
        <w:tc>
          <w:tcPr>
            <w:tcW w:w="1730" w:type="dxa"/>
          </w:tcPr>
          <w:p w:rsidR="00F96377" w:rsidRPr="00CB1338" w:rsidRDefault="00F96377" w:rsidP="00AD0B43">
            <w:pPr>
              <w:tabs>
                <w:tab w:val="left" w:pos="720"/>
              </w:tabs>
              <w:jc w:val="center"/>
              <w:rPr>
                <w:rFonts w:asciiTheme="majorHAnsi" w:hAnsiTheme="majorHAnsi"/>
              </w:rPr>
            </w:pPr>
            <w:r>
              <w:rPr>
                <w:rFonts w:asciiTheme="majorHAnsi" w:hAnsiTheme="majorHAnsi"/>
              </w:rPr>
              <w:t>2</w:t>
            </w:r>
          </w:p>
        </w:tc>
        <w:tc>
          <w:tcPr>
            <w:tcW w:w="1909" w:type="dxa"/>
          </w:tcPr>
          <w:p w:rsidR="00F96377" w:rsidRPr="00CB1338" w:rsidRDefault="00F96377" w:rsidP="00AD0B43">
            <w:pPr>
              <w:tabs>
                <w:tab w:val="left" w:pos="720"/>
              </w:tabs>
              <w:rPr>
                <w:rFonts w:asciiTheme="majorHAnsi" w:hAnsiTheme="majorHAnsi"/>
              </w:rPr>
            </w:pPr>
            <w:r>
              <w:rPr>
                <w:rFonts w:asciiTheme="majorHAnsi" w:hAnsiTheme="majorHAnsi"/>
              </w:rPr>
              <w:t>2.5</w:t>
            </w:r>
          </w:p>
        </w:tc>
      </w:tr>
      <w:tr w:rsidR="00F96377" w:rsidTr="00AD0B43">
        <w:trPr>
          <w:trHeight w:val="260"/>
        </w:trPr>
        <w:tc>
          <w:tcPr>
            <w:tcW w:w="2088" w:type="dxa"/>
          </w:tcPr>
          <w:p w:rsidR="00F96377" w:rsidRDefault="00F96377" w:rsidP="00AD0B43">
            <w:pPr>
              <w:tabs>
                <w:tab w:val="left" w:pos="720"/>
              </w:tabs>
              <w:jc w:val="center"/>
              <w:rPr>
                <w:rFonts w:asciiTheme="majorHAnsi" w:hAnsiTheme="majorHAnsi"/>
              </w:rPr>
            </w:pPr>
            <w:r>
              <w:rPr>
                <w:rFonts w:asciiTheme="majorHAnsi" w:hAnsiTheme="majorHAnsi"/>
              </w:rPr>
              <w:t xml:space="preserve">Total </w:t>
            </w:r>
          </w:p>
        </w:tc>
        <w:tc>
          <w:tcPr>
            <w:tcW w:w="1730" w:type="dxa"/>
          </w:tcPr>
          <w:p w:rsidR="00F96377" w:rsidRDefault="00F96377" w:rsidP="00AD0B43">
            <w:pPr>
              <w:tabs>
                <w:tab w:val="left" w:pos="720"/>
              </w:tabs>
              <w:jc w:val="center"/>
              <w:rPr>
                <w:rFonts w:asciiTheme="majorHAnsi" w:hAnsiTheme="majorHAnsi"/>
              </w:rPr>
            </w:pPr>
            <w:r>
              <w:rPr>
                <w:rFonts w:asciiTheme="majorHAnsi" w:hAnsiTheme="majorHAnsi"/>
              </w:rPr>
              <w:t>80</w:t>
            </w:r>
          </w:p>
        </w:tc>
        <w:tc>
          <w:tcPr>
            <w:tcW w:w="1909" w:type="dxa"/>
          </w:tcPr>
          <w:p w:rsidR="00F96377" w:rsidRDefault="00F96377" w:rsidP="00AD0B43">
            <w:pPr>
              <w:tabs>
                <w:tab w:val="left" w:pos="720"/>
              </w:tabs>
              <w:jc w:val="center"/>
              <w:rPr>
                <w:rFonts w:asciiTheme="majorHAnsi" w:hAnsiTheme="majorHAnsi"/>
              </w:rPr>
            </w:pPr>
            <w:r>
              <w:rPr>
                <w:rFonts w:asciiTheme="majorHAnsi" w:hAnsiTheme="majorHAnsi"/>
              </w:rPr>
              <w:t>100</w:t>
            </w:r>
          </w:p>
        </w:tc>
      </w:tr>
    </w:tbl>
    <w:p w:rsidR="00F96377" w:rsidRPr="00F50908" w:rsidRDefault="00F96377" w:rsidP="00F96377">
      <w:pPr>
        <w:tabs>
          <w:tab w:val="left" w:pos="720"/>
        </w:tabs>
        <w:spacing w:line="480" w:lineRule="auto"/>
        <w:jc w:val="both"/>
      </w:pPr>
      <w:r>
        <w:t>Source: Field Survey, 2021.</w:t>
      </w:r>
    </w:p>
    <w:p w:rsidR="00F96377" w:rsidRDefault="00F96377" w:rsidP="00F96377">
      <w:pPr>
        <w:tabs>
          <w:tab w:val="left" w:pos="720"/>
        </w:tabs>
        <w:spacing w:line="480" w:lineRule="auto"/>
        <w:jc w:val="both"/>
      </w:pPr>
      <w:r>
        <w:tab/>
        <w:t>Table 11 showed that 70 (87.5%) were of the strong opinion that the internal and external training of the council have help them in many ways. While only 8 (10%</w:t>
      </w:r>
      <w:proofErr w:type="gramStart"/>
      <w:r>
        <w:t>)  disagreed</w:t>
      </w:r>
      <w:proofErr w:type="gramEnd"/>
      <w:r>
        <w:t xml:space="preserve"> with the opinion and 2 (2.5%) were recorded different.</w:t>
      </w:r>
    </w:p>
    <w:p w:rsidR="00F96377" w:rsidRDefault="00F96377" w:rsidP="00F96377">
      <w:pPr>
        <w:tabs>
          <w:tab w:val="left" w:pos="720"/>
        </w:tabs>
        <w:spacing w:line="480" w:lineRule="auto"/>
        <w:jc w:val="both"/>
        <w:rPr>
          <w:b/>
        </w:rPr>
      </w:pPr>
      <w:r>
        <w:rPr>
          <w:b/>
        </w:rPr>
        <w:t xml:space="preserve">4.5 </w:t>
      </w:r>
      <w:r>
        <w:rPr>
          <w:b/>
        </w:rPr>
        <w:tab/>
        <w:t>TESTING HYPOTHESIS</w:t>
      </w:r>
    </w:p>
    <w:p w:rsidR="00F96377" w:rsidRDefault="00F96377" w:rsidP="00F96377">
      <w:pPr>
        <w:tabs>
          <w:tab w:val="left" w:pos="720"/>
        </w:tabs>
        <w:spacing w:line="480" w:lineRule="auto"/>
        <w:jc w:val="both"/>
      </w:pPr>
      <w:r>
        <w:rPr>
          <w:b/>
        </w:rPr>
        <w:lastRenderedPageBreak/>
        <w:tab/>
      </w:r>
      <w:r>
        <w:t xml:space="preserve">Male respondents represented simple majority 50 (62.5%) compare the female 30 (37.5%). The result is consistent with the tertiary institutions environment characterized by male employees both in academic categories 25 (31.25%) of the respondents that the instrument was administered to </w:t>
      </w:r>
      <w:proofErr w:type="gramStart"/>
      <w:r>
        <w:t>are</w:t>
      </w:r>
      <w:proofErr w:type="gramEnd"/>
      <w:r>
        <w:t xml:space="preserve"> in Academic environment while 10 (12.5%) belong to non-academic class. A comprehensive analysis of then result also showed that the majority of the respondents 30 (37.5%) have Master degrees were in the Academic class, with a negligible 15 (18.75%) have primary school Certificate 50% representing married people with only 40 (50%) Single. Most of the </w:t>
      </w:r>
      <w:proofErr w:type="gramStart"/>
      <w:r>
        <w:t>respondent surveyed were</w:t>
      </w:r>
      <w:proofErr w:type="gramEnd"/>
      <w:r>
        <w:t xml:space="preserve"> in the age bracket of (31-40) years approximately.</w:t>
      </w:r>
    </w:p>
    <w:p w:rsidR="00F96377" w:rsidRDefault="00F96377" w:rsidP="00F96377">
      <w:pPr>
        <w:tabs>
          <w:tab w:val="left" w:pos="720"/>
        </w:tabs>
        <w:spacing w:line="480" w:lineRule="auto"/>
        <w:jc w:val="both"/>
      </w:pPr>
      <w:r>
        <w:tab/>
        <w:t xml:space="preserve">This study is aimed at examining the impact of training and development on </w:t>
      </w:r>
      <w:proofErr w:type="gramStart"/>
      <w:r>
        <w:t>employees</w:t>
      </w:r>
      <w:proofErr w:type="gramEnd"/>
      <w:r>
        <w:t xml:space="preserve"> performance. The study employed cross sectional approach in testing this relationship. Specifically, this study investigated the influence of in-service training like workshops, seminars, conference and pursuance of further studies for achieving organization goal on </w:t>
      </w:r>
      <w:proofErr w:type="gramStart"/>
      <w:r>
        <w:t>employees</w:t>
      </w:r>
      <w:proofErr w:type="gramEnd"/>
      <w:r>
        <w:t xml:space="preserve"> performance.</w:t>
      </w:r>
    </w:p>
    <w:p w:rsidR="00F96377" w:rsidRDefault="00F96377" w:rsidP="00F96377">
      <w:pPr>
        <w:tabs>
          <w:tab w:val="left" w:pos="720"/>
        </w:tabs>
        <w:spacing w:line="480" w:lineRule="auto"/>
        <w:jc w:val="both"/>
      </w:pPr>
      <w:r>
        <w:tab/>
        <w:t xml:space="preserve">However, the Bank may not have the resources of fully engage its workforce in further studies, hence the need to suggest that training and development has the most effect on employee performance base their data value. Consequently, bank should emphasize more on workshops, seminars and conference followed by the further studies in an effort to achieve a better performance. The result proved support for the alternative hypothesis that </w:t>
      </w:r>
      <w:proofErr w:type="gramStart"/>
      <w:r>
        <w:t>employees</w:t>
      </w:r>
      <w:proofErr w:type="gramEnd"/>
      <w:r>
        <w:t xml:space="preserve"> performance in Kwara State Teaching Service </w:t>
      </w:r>
      <w:r>
        <w:lastRenderedPageBreak/>
        <w:t>Commission typically assigns task relative to training and development. This is really necessary due to the competitive nature of the workforce of the bank in Nigeria on the type of training required to assist them overcome their deficiencies and improve their performance in Nigeria Banking Sector.</w:t>
      </w:r>
    </w:p>
    <w:p w:rsidR="00F96377" w:rsidRDefault="00F96377" w:rsidP="00F96377">
      <w:pPr>
        <w:tabs>
          <w:tab w:val="left" w:pos="720"/>
        </w:tabs>
        <w:spacing w:line="480" w:lineRule="auto"/>
        <w:jc w:val="both"/>
      </w:pPr>
      <w:r>
        <w:tab/>
        <w:t xml:space="preserve">From the result in question 7, it was found that there exists a significant relationship between training and employees development. The </w:t>
      </w:r>
      <w:proofErr w:type="gramStart"/>
      <w:r>
        <w:t>findings is</w:t>
      </w:r>
      <w:proofErr w:type="gramEnd"/>
      <w:r>
        <w:t xml:space="preserve"> well matched with previous studies identifying the importance of acquiring training as identified in the literatures. These may have been influenced subject to the Job satisfactions they developed through the training. As a result, the need to motivate them for their effort to participate in those training to enhance their </w:t>
      </w:r>
      <w:proofErr w:type="gramStart"/>
      <w:r>
        <w:t>performance  level</w:t>
      </w:r>
      <w:proofErr w:type="gramEnd"/>
      <w:r>
        <w:t xml:space="preserve"> and to work harder believing that goal achieve is not only for the benefit of the organization but also to developed them in the process. Therefore, connecting pay to performance is an important strategy that organization should design for their employees for acquiring those trainings. Overall, the result of trainings to achieve organization benefits indicated a significant influence with employees’ development.</w:t>
      </w: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center"/>
        <w:rPr>
          <w:b/>
        </w:rPr>
      </w:pPr>
      <w:r w:rsidRPr="00102435">
        <w:rPr>
          <w:b/>
        </w:rPr>
        <w:lastRenderedPageBreak/>
        <w:t>REFERENCES</w:t>
      </w:r>
    </w:p>
    <w:p w:rsidR="00F96377" w:rsidRDefault="00616607" w:rsidP="00F96377">
      <w:pPr>
        <w:tabs>
          <w:tab w:val="left" w:pos="720"/>
        </w:tabs>
        <w:spacing w:line="480" w:lineRule="auto"/>
        <w:jc w:val="both"/>
      </w:pPr>
      <w:hyperlink r:id="rId9" w:history="1">
        <w:r w:rsidR="00F96377" w:rsidRPr="00893D69">
          <w:rPr>
            <w:rStyle w:val="Hyperlink"/>
          </w:rPr>
          <w:t>http://en.wikipedia.org/wiki/executive</w:t>
        </w:r>
      </w:hyperlink>
      <w:r w:rsidR="00F96377">
        <w:t xml:space="preserve"> Council of Kwara State</w:t>
      </w: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both"/>
      </w:pPr>
    </w:p>
    <w:p w:rsidR="00F96377" w:rsidRDefault="00F96377" w:rsidP="00F96377">
      <w:pPr>
        <w:tabs>
          <w:tab w:val="left" w:pos="720"/>
        </w:tabs>
        <w:spacing w:line="480" w:lineRule="auto"/>
        <w:jc w:val="center"/>
        <w:rPr>
          <w:b/>
        </w:rPr>
      </w:pPr>
      <w:r w:rsidRPr="003524CB">
        <w:rPr>
          <w:b/>
        </w:rPr>
        <w:lastRenderedPageBreak/>
        <w:t>CHAPTER FIVE</w:t>
      </w:r>
    </w:p>
    <w:p w:rsidR="00F96377" w:rsidRDefault="00F96377" w:rsidP="00F96377">
      <w:pPr>
        <w:tabs>
          <w:tab w:val="left" w:pos="720"/>
        </w:tabs>
        <w:spacing w:line="480" w:lineRule="auto"/>
        <w:jc w:val="center"/>
        <w:rPr>
          <w:b/>
        </w:rPr>
      </w:pPr>
      <w:r>
        <w:rPr>
          <w:b/>
        </w:rPr>
        <w:t xml:space="preserve">SUMMARY, CONCLUSION AND RECOMMENDATIONS </w:t>
      </w:r>
    </w:p>
    <w:p w:rsidR="00F96377" w:rsidRDefault="00F96377" w:rsidP="00F96377">
      <w:pPr>
        <w:tabs>
          <w:tab w:val="left" w:pos="720"/>
        </w:tabs>
        <w:spacing w:line="480" w:lineRule="auto"/>
        <w:jc w:val="both"/>
        <w:rPr>
          <w:b/>
        </w:rPr>
      </w:pPr>
      <w:r>
        <w:rPr>
          <w:b/>
        </w:rPr>
        <w:t xml:space="preserve">5.1 </w:t>
      </w:r>
      <w:r>
        <w:rPr>
          <w:b/>
        </w:rPr>
        <w:tab/>
        <w:t xml:space="preserve">SUMMARY OF THE FINDINGS </w:t>
      </w:r>
    </w:p>
    <w:p w:rsidR="00F96377" w:rsidRDefault="00F96377" w:rsidP="00F96377">
      <w:pPr>
        <w:tabs>
          <w:tab w:val="left" w:pos="720"/>
        </w:tabs>
        <w:spacing w:line="480" w:lineRule="auto"/>
        <w:jc w:val="both"/>
      </w:pPr>
      <w:r>
        <w:tab/>
        <w:t xml:space="preserve">This research work is divided into five chapters. Chapter </w:t>
      </w:r>
      <w:proofErr w:type="gramStart"/>
      <w:r>
        <w:t>One</w:t>
      </w:r>
      <w:proofErr w:type="gramEnd"/>
      <w:r>
        <w:t xml:space="preserve"> of it dealt with the Introduction to the main topic of the research importance that is, the role of training and development in improving the efficiency of workers. This training is a continue learning process that is directed toward the acquisition of an occupation at a larger and efficient product of the scope and limitation, methodology, organization and definition of the research are also in chapter one.</w:t>
      </w:r>
    </w:p>
    <w:p w:rsidR="00F96377" w:rsidRDefault="00F96377" w:rsidP="00F96377">
      <w:pPr>
        <w:tabs>
          <w:tab w:val="left" w:pos="720"/>
        </w:tabs>
        <w:spacing w:line="480" w:lineRule="auto"/>
        <w:jc w:val="both"/>
      </w:pPr>
      <w:r>
        <w:tab/>
        <w:t>Chapter two of the research work was on the literature review that is what scholars contribute on the topic or said on the topic and its relevance to an organization.</w:t>
      </w:r>
    </w:p>
    <w:p w:rsidR="00F96377" w:rsidRDefault="00F96377" w:rsidP="00F96377">
      <w:pPr>
        <w:tabs>
          <w:tab w:val="left" w:pos="720"/>
        </w:tabs>
        <w:spacing w:line="480" w:lineRule="auto"/>
        <w:jc w:val="both"/>
      </w:pPr>
      <w:r>
        <w:tab/>
        <w:t>Chapter three and four of the research work dealt with the methodology/ research methods and the data presentation/analysis and interpretation of findings on the number of inputs in service to training candidates by the company respectively.</w:t>
      </w:r>
    </w:p>
    <w:p w:rsidR="00F96377" w:rsidRDefault="00F96377" w:rsidP="00F96377">
      <w:pPr>
        <w:tabs>
          <w:tab w:val="left" w:pos="720"/>
        </w:tabs>
        <w:spacing w:line="480" w:lineRule="auto"/>
        <w:jc w:val="both"/>
        <w:rPr>
          <w:b/>
        </w:rPr>
      </w:pPr>
      <w:r>
        <w:rPr>
          <w:b/>
        </w:rPr>
        <w:t xml:space="preserve">5.2 </w:t>
      </w:r>
      <w:r>
        <w:rPr>
          <w:b/>
        </w:rPr>
        <w:tab/>
      </w:r>
      <w:r w:rsidRPr="00577DCA">
        <w:rPr>
          <w:b/>
        </w:rPr>
        <w:t>CONCLUSION</w:t>
      </w:r>
      <w:r>
        <w:rPr>
          <w:b/>
        </w:rPr>
        <w:t xml:space="preserve"> </w:t>
      </w:r>
    </w:p>
    <w:p w:rsidR="00F96377" w:rsidRDefault="00F96377" w:rsidP="00F96377">
      <w:pPr>
        <w:tabs>
          <w:tab w:val="left" w:pos="720"/>
        </w:tabs>
        <w:spacing w:line="480" w:lineRule="auto"/>
        <w:jc w:val="both"/>
      </w:pPr>
      <w:r>
        <w:tab/>
        <w:t>Conclusion, all the activities of any organization is to achieve its stated objectives of any goals, but how would these objectives be attained without a good course of personnel? The capability of the personnel determines that of the organization in achieving its stated objectives.</w:t>
      </w:r>
    </w:p>
    <w:p w:rsidR="00F96377" w:rsidRDefault="00F96377" w:rsidP="00F96377">
      <w:pPr>
        <w:tabs>
          <w:tab w:val="left" w:pos="720"/>
        </w:tabs>
        <w:spacing w:line="480" w:lineRule="auto"/>
        <w:jc w:val="both"/>
      </w:pPr>
      <w:r>
        <w:lastRenderedPageBreak/>
        <w:tab/>
        <w:t xml:space="preserve">Therefore, training of employee in an organization should not be and cannot be over </w:t>
      </w:r>
      <w:proofErr w:type="gramStart"/>
      <w:r>
        <w:t>emphasized,</w:t>
      </w:r>
      <w:proofErr w:type="gramEnd"/>
      <w:r>
        <w:t xml:space="preserve"> training is development of employees’ to meet the expatriation of the organization. This can be done through importing knowledge, changing attitude, importing etc. these should be done to cover all the organization needs in terms of man power.</w:t>
      </w:r>
    </w:p>
    <w:p w:rsidR="00F96377" w:rsidRDefault="00F96377" w:rsidP="00F96377">
      <w:pPr>
        <w:tabs>
          <w:tab w:val="left" w:pos="720"/>
        </w:tabs>
        <w:spacing w:line="480" w:lineRule="auto"/>
        <w:jc w:val="both"/>
      </w:pPr>
      <w:r>
        <w:tab/>
        <w:t>The significance of training to any organization, Craft (1964) says, the effect of mechanization and automation and the effected work until is constant modification i.e. while some jobs completely eliminated, new one are created and the constant of other are changed necessitating different specification of education, experience, personality and breadth of view point.</w:t>
      </w:r>
    </w:p>
    <w:p w:rsidR="00F96377" w:rsidRDefault="00F96377" w:rsidP="00F96377">
      <w:pPr>
        <w:tabs>
          <w:tab w:val="left" w:pos="720"/>
        </w:tabs>
        <w:spacing w:line="480" w:lineRule="auto"/>
        <w:jc w:val="both"/>
      </w:pPr>
      <w:r>
        <w:tab/>
        <w:t>These changed need a capable personnel to cope with it, this unreliable suggest of training. Therefore, First Bank Nigeria is developing its employee through training that is designed for them so as to use for the organization as well as individual employee.</w:t>
      </w:r>
    </w:p>
    <w:p w:rsidR="00F96377" w:rsidRDefault="00F96377" w:rsidP="00F96377">
      <w:pPr>
        <w:tabs>
          <w:tab w:val="left" w:pos="720"/>
        </w:tabs>
        <w:spacing w:line="480" w:lineRule="auto"/>
        <w:jc w:val="both"/>
        <w:rPr>
          <w:b/>
        </w:rPr>
      </w:pPr>
      <w:r>
        <w:rPr>
          <w:b/>
        </w:rPr>
        <w:t xml:space="preserve">5.3 </w:t>
      </w:r>
      <w:r>
        <w:rPr>
          <w:b/>
        </w:rPr>
        <w:tab/>
        <w:t>RECOMMENDATIONS</w:t>
      </w:r>
    </w:p>
    <w:p w:rsidR="00F96377" w:rsidRDefault="00F96377" w:rsidP="00F96377">
      <w:pPr>
        <w:tabs>
          <w:tab w:val="left" w:pos="720"/>
        </w:tabs>
        <w:spacing w:line="480" w:lineRule="auto"/>
        <w:jc w:val="both"/>
      </w:pPr>
      <w:r>
        <w:tab/>
        <w:t>The aim and objectives of every employee or worker be it government of non-governmental must be developed and economical development.</w:t>
      </w:r>
    </w:p>
    <w:p w:rsidR="00F96377" w:rsidRDefault="00F96377" w:rsidP="00F96377">
      <w:pPr>
        <w:tabs>
          <w:tab w:val="left" w:pos="720"/>
        </w:tabs>
        <w:spacing w:line="480" w:lineRule="auto"/>
        <w:jc w:val="both"/>
      </w:pPr>
      <w:r>
        <w:tab/>
        <w:t xml:space="preserve">The philosophy proposed is now to improve the state of labour within an organization and make them productive and efficient through effective systematic approach to training. Since the realization of an organization aim and objectives is </w:t>
      </w:r>
      <w:r>
        <w:lastRenderedPageBreak/>
        <w:t xml:space="preserve">heavily on the member of manpower there in, so there is need for their development through training </w:t>
      </w:r>
      <w:proofErr w:type="spellStart"/>
      <w:r>
        <w:t>programme</w:t>
      </w:r>
      <w:proofErr w:type="spellEnd"/>
      <w:r>
        <w:t xml:space="preserve"> by an organization.</w:t>
      </w:r>
    </w:p>
    <w:p w:rsidR="00F96377" w:rsidRDefault="00F96377" w:rsidP="00F96377">
      <w:pPr>
        <w:tabs>
          <w:tab w:val="left" w:pos="720"/>
        </w:tabs>
        <w:spacing w:line="480" w:lineRule="auto"/>
        <w:jc w:val="both"/>
      </w:pPr>
      <w:r>
        <w:tab/>
        <w:t>To get the best out of every employee in an organization here is need for continual and continuous training. Therefore, I recommend that First Bank of Nigeria should embark on the following for the project and effectiveness.</w:t>
      </w:r>
    </w:p>
    <w:p w:rsidR="00F96377" w:rsidRDefault="00F96377" w:rsidP="00F96377">
      <w:pPr>
        <w:pStyle w:val="ListParagraph"/>
        <w:numPr>
          <w:ilvl w:val="0"/>
          <w:numId w:val="6"/>
        </w:numPr>
        <w:tabs>
          <w:tab w:val="left" w:pos="360"/>
        </w:tabs>
        <w:spacing w:line="480" w:lineRule="auto"/>
        <w:ind w:left="0" w:firstLine="0"/>
        <w:jc w:val="both"/>
      </w:pPr>
      <w:r>
        <w:t>Giving training opportunities to the employees on a continual and continuous basic</w:t>
      </w:r>
    </w:p>
    <w:p w:rsidR="00F96377" w:rsidRDefault="00F96377" w:rsidP="00F96377">
      <w:pPr>
        <w:pStyle w:val="ListParagraph"/>
        <w:numPr>
          <w:ilvl w:val="0"/>
          <w:numId w:val="6"/>
        </w:numPr>
        <w:tabs>
          <w:tab w:val="left" w:pos="360"/>
        </w:tabs>
        <w:spacing w:line="480" w:lineRule="auto"/>
        <w:ind w:left="0" w:firstLine="0"/>
        <w:jc w:val="both"/>
      </w:pPr>
      <w:r>
        <w:t>Training objectives must be trained to the specific office in which they are to used</w:t>
      </w:r>
    </w:p>
    <w:p w:rsidR="00F96377" w:rsidRDefault="00F96377" w:rsidP="00F96377">
      <w:pPr>
        <w:pStyle w:val="ListParagraph"/>
        <w:numPr>
          <w:ilvl w:val="0"/>
          <w:numId w:val="6"/>
        </w:numPr>
        <w:tabs>
          <w:tab w:val="left" w:pos="360"/>
        </w:tabs>
        <w:spacing w:line="480" w:lineRule="auto"/>
        <w:ind w:left="0" w:firstLine="0"/>
        <w:jc w:val="both"/>
      </w:pPr>
      <w:r>
        <w:t xml:space="preserve">Training </w:t>
      </w:r>
      <w:proofErr w:type="spellStart"/>
      <w:r>
        <w:t>programmes</w:t>
      </w:r>
      <w:proofErr w:type="spellEnd"/>
      <w:r>
        <w:t xml:space="preserve"> must be trained to the specific office.</w:t>
      </w:r>
    </w:p>
    <w:p w:rsidR="00F96377" w:rsidRDefault="00F96377" w:rsidP="00F96377">
      <w:pPr>
        <w:pStyle w:val="ListParagraph"/>
        <w:numPr>
          <w:ilvl w:val="0"/>
          <w:numId w:val="6"/>
        </w:numPr>
        <w:tabs>
          <w:tab w:val="left" w:pos="360"/>
        </w:tabs>
        <w:spacing w:line="480" w:lineRule="auto"/>
        <w:ind w:left="0" w:firstLine="0"/>
        <w:jc w:val="both"/>
      </w:pPr>
      <w:r>
        <w:t>The organization should allow the employees to take a course that is relevant to the development of company and society at large</w:t>
      </w:r>
    </w:p>
    <w:p w:rsidR="00F96377" w:rsidRDefault="00F96377" w:rsidP="00F96377">
      <w:pPr>
        <w:pStyle w:val="ListParagraph"/>
        <w:numPr>
          <w:ilvl w:val="0"/>
          <w:numId w:val="6"/>
        </w:numPr>
        <w:tabs>
          <w:tab w:val="left" w:pos="360"/>
        </w:tabs>
        <w:spacing w:line="480" w:lineRule="auto"/>
        <w:ind w:left="0" w:firstLine="0"/>
        <w:jc w:val="both"/>
      </w:pPr>
      <w:r>
        <w:t>It is also advisable that the management should not waste resources in training staff in fields that are not relevant to the needs of an organization or where they lack equipment, necessary for the functioning of the employee.</w:t>
      </w:r>
    </w:p>
    <w:p w:rsidR="00F96377" w:rsidRDefault="00F96377" w:rsidP="00F96377">
      <w:pPr>
        <w:pStyle w:val="ListParagraph"/>
        <w:numPr>
          <w:ilvl w:val="0"/>
          <w:numId w:val="6"/>
        </w:numPr>
        <w:tabs>
          <w:tab w:val="left" w:pos="360"/>
        </w:tabs>
        <w:spacing w:line="480" w:lineRule="auto"/>
        <w:ind w:left="0" w:firstLine="0"/>
        <w:jc w:val="both"/>
      </w:pPr>
      <w:r>
        <w:t xml:space="preserve">More so, candidates </w:t>
      </w:r>
      <w:proofErr w:type="gramStart"/>
      <w:r>
        <w:t>that are</w:t>
      </w:r>
      <w:proofErr w:type="gramEnd"/>
      <w:r>
        <w:t xml:space="preserve"> to be chosen for training should not be based on family ties, nepotism, and favor but on competency, handwork and dedication to work.</w:t>
      </w:r>
    </w:p>
    <w:p w:rsidR="00F96377" w:rsidRDefault="00F96377" w:rsidP="00F96377">
      <w:pPr>
        <w:pStyle w:val="ListParagraph"/>
        <w:numPr>
          <w:ilvl w:val="0"/>
          <w:numId w:val="6"/>
        </w:numPr>
        <w:tabs>
          <w:tab w:val="left" w:pos="360"/>
        </w:tabs>
        <w:spacing w:line="480" w:lineRule="auto"/>
        <w:ind w:left="0" w:firstLine="0"/>
        <w:jc w:val="both"/>
      </w:pPr>
      <w:r>
        <w:t>There should be a system and modality of check to award concentration of staff on a particular field.</w:t>
      </w:r>
    </w:p>
    <w:p w:rsidR="00F96377" w:rsidRPr="003F3E39" w:rsidRDefault="00F96377" w:rsidP="00F96377">
      <w:pPr>
        <w:pStyle w:val="ListParagraph"/>
        <w:numPr>
          <w:ilvl w:val="0"/>
          <w:numId w:val="6"/>
        </w:numPr>
        <w:tabs>
          <w:tab w:val="left" w:pos="360"/>
        </w:tabs>
        <w:spacing w:line="480" w:lineRule="auto"/>
        <w:ind w:left="0" w:firstLine="0"/>
        <w:jc w:val="both"/>
        <w:rPr>
          <w:sz w:val="20"/>
          <w:szCs w:val="20"/>
        </w:rPr>
      </w:pPr>
      <w:r w:rsidRPr="003F3E39">
        <w:rPr>
          <w:sz w:val="20"/>
          <w:szCs w:val="20"/>
        </w:rPr>
        <w:t xml:space="preserve">The management should embark on good selection which will not necessitate </w:t>
      </w:r>
      <w:proofErr w:type="spellStart"/>
      <w:r w:rsidRPr="003F3E39">
        <w:rPr>
          <w:sz w:val="20"/>
          <w:szCs w:val="20"/>
        </w:rPr>
        <w:t>specilizae</w:t>
      </w:r>
      <w:proofErr w:type="spellEnd"/>
      <w:r>
        <w:rPr>
          <w:sz w:val="20"/>
          <w:szCs w:val="20"/>
        </w:rPr>
        <w:t xml:space="preserve"> training.</w:t>
      </w:r>
    </w:p>
    <w:p w:rsidR="00F96377" w:rsidRDefault="00F96377" w:rsidP="00F96377">
      <w:pPr>
        <w:pStyle w:val="ListParagraph"/>
        <w:numPr>
          <w:ilvl w:val="0"/>
          <w:numId w:val="6"/>
        </w:numPr>
        <w:tabs>
          <w:tab w:val="left" w:pos="360"/>
        </w:tabs>
        <w:spacing w:line="480" w:lineRule="auto"/>
        <w:ind w:left="0" w:firstLine="0"/>
        <w:jc w:val="both"/>
      </w:pPr>
      <w:r>
        <w:t>First Bank should embark on evaluation of result as part of the training itself.</w:t>
      </w:r>
    </w:p>
    <w:p w:rsidR="00F96377" w:rsidRDefault="00F96377" w:rsidP="00F96377">
      <w:pPr>
        <w:pStyle w:val="ListParagraph"/>
        <w:tabs>
          <w:tab w:val="left" w:pos="720"/>
        </w:tabs>
        <w:spacing w:line="480" w:lineRule="auto"/>
        <w:ind w:left="0"/>
        <w:jc w:val="both"/>
      </w:pPr>
      <w:r w:rsidRPr="00EE58F0">
        <w:rPr>
          <w:b/>
        </w:rPr>
        <w:lastRenderedPageBreak/>
        <w:t>BIBLIOGRAPHY</w:t>
      </w:r>
    </w:p>
    <w:p w:rsidR="00F96377" w:rsidRDefault="00F96377" w:rsidP="00F96377">
      <w:pPr>
        <w:pStyle w:val="ListParagraph"/>
        <w:tabs>
          <w:tab w:val="left" w:pos="720"/>
        </w:tabs>
        <w:spacing w:line="480" w:lineRule="auto"/>
        <w:ind w:left="0"/>
        <w:jc w:val="both"/>
      </w:pPr>
      <w:proofErr w:type="spellStart"/>
      <w:proofErr w:type="gramStart"/>
      <w:r>
        <w:t>Amee</w:t>
      </w:r>
      <w:proofErr w:type="spellEnd"/>
      <w:r>
        <w:t xml:space="preserve">, G.A. and </w:t>
      </w:r>
      <w:proofErr w:type="spellStart"/>
      <w:r>
        <w:t>Hanif</w:t>
      </w:r>
      <w:proofErr w:type="spellEnd"/>
      <w:r>
        <w:t>, F. (2013).</w:t>
      </w:r>
      <w:proofErr w:type="gramEnd"/>
      <w:r>
        <w:t xml:space="preserve"> Impact of Training on employee’s Development and</w:t>
      </w:r>
      <w:r>
        <w:tab/>
        <w:t xml:space="preserve">Performance in Hotel Industry of Lahore, Pakistan, journal of business </w:t>
      </w:r>
      <w:proofErr w:type="gramStart"/>
      <w:r>
        <w:t>Quarterly</w:t>
      </w:r>
      <w:proofErr w:type="gramEnd"/>
      <w:r>
        <w:t>,</w:t>
      </w:r>
      <w:r>
        <w:tab/>
        <w:t>4(4), 68-82.</w:t>
      </w:r>
    </w:p>
    <w:p w:rsidR="00F96377" w:rsidRDefault="00F96377" w:rsidP="00F96377">
      <w:pPr>
        <w:pStyle w:val="ListParagraph"/>
        <w:tabs>
          <w:tab w:val="left" w:pos="720"/>
        </w:tabs>
        <w:spacing w:line="480" w:lineRule="auto"/>
        <w:ind w:left="0"/>
        <w:jc w:val="both"/>
      </w:pPr>
      <w:proofErr w:type="spellStart"/>
      <w:r>
        <w:t>Ankita</w:t>
      </w:r>
      <w:proofErr w:type="spellEnd"/>
      <w:r>
        <w:t>, A. (2012). Difference between on the Job and Off the Job training, (IND -91)</w:t>
      </w:r>
      <w:r>
        <w:tab/>
        <w:t xml:space="preserve">Project Guru </w:t>
      </w:r>
      <w:proofErr w:type="gramStart"/>
      <w:r>
        <w:t>publication</w:t>
      </w:r>
      <w:proofErr w:type="gramEnd"/>
      <w:r>
        <w:t xml:space="preserve">. </w:t>
      </w:r>
      <w:hyperlink r:id="rId10" w:history="1">
        <w:r w:rsidRPr="00893D69">
          <w:rPr>
            <w:rStyle w:val="Hyperlink"/>
          </w:rPr>
          <w:t>www.projectguru.inaccessed</w:t>
        </w:r>
      </w:hyperlink>
      <w:r>
        <w:t xml:space="preserve">. </w:t>
      </w:r>
      <w:proofErr w:type="gramStart"/>
      <w:r>
        <w:t>On 20</w:t>
      </w:r>
      <w:r w:rsidRPr="004F29D3">
        <w:rPr>
          <w:vertAlign w:val="superscript"/>
        </w:rPr>
        <w:t>th</w:t>
      </w:r>
      <w:r>
        <w:t xml:space="preserve"> May 2015.</w:t>
      </w:r>
      <w:proofErr w:type="gramEnd"/>
    </w:p>
    <w:p w:rsidR="00F96377" w:rsidRDefault="00F96377" w:rsidP="00F96377">
      <w:pPr>
        <w:pStyle w:val="ListParagraph"/>
        <w:tabs>
          <w:tab w:val="left" w:pos="720"/>
        </w:tabs>
        <w:spacing w:line="480" w:lineRule="auto"/>
        <w:ind w:left="0"/>
        <w:jc w:val="both"/>
      </w:pPr>
      <w:proofErr w:type="spellStart"/>
      <w:r>
        <w:t>Antonaco</w:t>
      </w:r>
      <w:proofErr w:type="spellEnd"/>
      <w:r>
        <w:t xml:space="preserve"> </w:t>
      </w:r>
      <w:proofErr w:type="spellStart"/>
      <w:r>
        <w:t>Poulou</w:t>
      </w:r>
      <w:proofErr w:type="spellEnd"/>
      <w:r>
        <w:t xml:space="preserve"> E.P. (2000)</w:t>
      </w:r>
      <w:proofErr w:type="gramStart"/>
      <w:r>
        <w:t>.,</w:t>
      </w:r>
      <w:proofErr w:type="gramEnd"/>
      <w:r>
        <w:t xml:space="preserve"> Employee development through self-development in</w:t>
      </w:r>
      <w:r>
        <w:tab/>
        <w:t>three retail banks “Journal of personnel Review, Vol. 29 No 4, pp: 491-508.</w:t>
      </w:r>
    </w:p>
    <w:p w:rsidR="00F96377" w:rsidRDefault="00F96377" w:rsidP="00F96377">
      <w:pPr>
        <w:pStyle w:val="ListParagraph"/>
        <w:tabs>
          <w:tab w:val="left" w:pos="720"/>
        </w:tabs>
        <w:spacing w:line="480" w:lineRule="auto"/>
        <w:ind w:left="0"/>
        <w:jc w:val="both"/>
      </w:pPr>
      <w:proofErr w:type="gramStart"/>
      <w:r>
        <w:t>Armstrong, M., (2004).</w:t>
      </w:r>
      <w:proofErr w:type="gramEnd"/>
      <w:r>
        <w:t xml:space="preserve"> </w:t>
      </w:r>
      <w:proofErr w:type="gramStart"/>
      <w:r>
        <w:t>A handbook of human resources management practice.</w:t>
      </w:r>
      <w:proofErr w:type="gramEnd"/>
      <w:r>
        <w:t xml:space="preserve"> 9</w:t>
      </w:r>
      <w:r w:rsidRPr="00080C0D">
        <w:rPr>
          <w:vertAlign w:val="superscript"/>
        </w:rPr>
        <w:t>th</w:t>
      </w:r>
      <w:r>
        <w:tab/>
        <w:t xml:space="preserve">edition </w:t>
      </w:r>
      <w:proofErr w:type="spellStart"/>
      <w:r>
        <w:t>Lodon</w:t>
      </w:r>
      <w:proofErr w:type="spellEnd"/>
      <w:r>
        <w:t xml:space="preserve">: </w:t>
      </w:r>
      <w:proofErr w:type="spellStart"/>
      <w:r>
        <w:t>Kogan</w:t>
      </w:r>
      <w:proofErr w:type="spellEnd"/>
      <w:r>
        <w:t xml:space="preserve"> ltd</w:t>
      </w:r>
    </w:p>
    <w:p w:rsidR="00F96377" w:rsidRDefault="00F96377" w:rsidP="00F96377">
      <w:pPr>
        <w:pStyle w:val="ListParagraph"/>
        <w:tabs>
          <w:tab w:val="left" w:pos="720"/>
        </w:tabs>
        <w:spacing w:line="480" w:lineRule="auto"/>
        <w:ind w:left="0"/>
        <w:jc w:val="both"/>
      </w:pPr>
      <w:proofErr w:type="spellStart"/>
      <w:r>
        <w:t>Arnoff</w:t>
      </w:r>
      <w:proofErr w:type="spellEnd"/>
      <w:r>
        <w:t xml:space="preserve">, J, (2001). </w:t>
      </w:r>
      <w:proofErr w:type="gramStart"/>
      <w:r>
        <w:t>Achievement motivation training and executive advancement;</w:t>
      </w:r>
      <w:r>
        <w:tab/>
        <w:t>Journal of Applied Science, New York vol. 7 No 1.</w:t>
      </w:r>
      <w:proofErr w:type="gramEnd"/>
    </w:p>
    <w:p w:rsidR="00F96377" w:rsidRDefault="00F96377" w:rsidP="00F96377">
      <w:pPr>
        <w:pStyle w:val="ListParagraph"/>
        <w:tabs>
          <w:tab w:val="left" w:pos="720"/>
        </w:tabs>
        <w:spacing w:line="480" w:lineRule="auto"/>
        <w:ind w:left="0"/>
        <w:jc w:val="both"/>
      </w:pPr>
      <w:r>
        <w:t xml:space="preserve">Beard well, </w:t>
      </w:r>
      <w:proofErr w:type="gramStart"/>
      <w:r>
        <w:t>L ,</w:t>
      </w:r>
      <w:proofErr w:type="gramEnd"/>
      <w:r>
        <w:t xml:space="preserve"> Holden, L. and </w:t>
      </w:r>
      <w:proofErr w:type="spellStart"/>
      <w:r>
        <w:t>Claydon</w:t>
      </w:r>
      <w:proofErr w:type="spellEnd"/>
      <w:r>
        <w:t>, T. (2004) Human resources management: A</w:t>
      </w:r>
      <w:r>
        <w:tab/>
        <w:t>contemporary Approach, (4</w:t>
      </w:r>
      <w:r w:rsidRPr="00FF221A">
        <w:rPr>
          <w:vertAlign w:val="superscript"/>
        </w:rPr>
        <w:t>th</w:t>
      </w:r>
      <w:r>
        <w:t xml:space="preserve"> Ed): Harlow: prentice Hall.</w:t>
      </w:r>
    </w:p>
    <w:p w:rsidR="00F96377" w:rsidRDefault="00F96377" w:rsidP="00F96377">
      <w:pPr>
        <w:pStyle w:val="ListParagraph"/>
        <w:tabs>
          <w:tab w:val="left" w:pos="720"/>
        </w:tabs>
        <w:spacing w:line="480" w:lineRule="auto"/>
        <w:ind w:left="0"/>
        <w:jc w:val="both"/>
      </w:pPr>
      <w:proofErr w:type="gramStart"/>
      <w:r>
        <w:t>Brown, D.R. and Harney, O. 2006.</w:t>
      </w:r>
      <w:proofErr w:type="gramEnd"/>
      <w:r>
        <w:t xml:space="preserve"> </w:t>
      </w:r>
      <w:proofErr w:type="gramStart"/>
      <w:r>
        <w:t>An experiential approach to organization</w:t>
      </w:r>
      <w:r>
        <w:tab/>
        <w:t>Development.</w:t>
      </w:r>
      <w:proofErr w:type="gramEnd"/>
      <w:r>
        <w:t xml:space="preserve"> (7</w:t>
      </w:r>
      <w:r w:rsidRPr="00957838">
        <w:rPr>
          <w:vertAlign w:val="superscript"/>
        </w:rPr>
        <w:t>th</w:t>
      </w:r>
      <w:r>
        <w:t xml:space="preserve"> edition), New </w:t>
      </w:r>
      <w:proofErr w:type="spellStart"/>
      <w:r>
        <w:t>Jersy</w:t>
      </w:r>
      <w:proofErr w:type="spellEnd"/>
      <w:r>
        <w:t>: Pearson Education</w:t>
      </w:r>
    </w:p>
    <w:p w:rsidR="00F96377" w:rsidRDefault="00F96377" w:rsidP="00F96377">
      <w:pPr>
        <w:pStyle w:val="ListParagraph"/>
        <w:tabs>
          <w:tab w:val="left" w:pos="720"/>
        </w:tabs>
        <w:spacing w:line="480" w:lineRule="auto"/>
        <w:ind w:left="0"/>
        <w:jc w:val="both"/>
      </w:pPr>
      <w:r>
        <w:t>Byrne, S.M. (1991) “the value of Human resources Development to an organization;</w:t>
      </w:r>
      <w:r>
        <w:tab/>
        <w:t xml:space="preserve">providing Technical Assistance to small manufacturing companies” </w:t>
      </w:r>
      <w:proofErr w:type="spellStart"/>
      <w:r>
        <w:t>Phd</w:t>
      </w:r>
      <w:proofErr w:type="spellEnd"/>
      <w:r>
        <w:tab/>
        <w:t>Dissertation submitted to the faculty of the Virginia polytechnic, institute and</w:t>
      </w:r>
      <w:r>
        <w:tab/>
        <w:t>state University in Adult learning and human resource Development,</w:t>
      </w:r>
      <w:r>
        <w:lastRenderedPageBreak/>
        <w:tab/>
        <w:t>unpublished.</w:t>
      </w:r>
    </w:p>
    <w:p w:rsidR="00F96377" w:rsidRDefault="00F96377" w:rsidP="00F96377">
      <w:pPr>
        <w:pStyle w:val="ListParagraph"/>
        <w:tabs>
          <w:tab w:val="left" w:pos="720"/>
        </w:tabs>
        <w:spacing w:line="480" w:lineRule="auto"/>
        <w:ind w:left="0"/>
        <w:jc w:val="both"/>
      </w:pPr>
      <w:r>
        <w:t xml:space="preserve">Cole, G.A (2000). </w:t>
      </w:r>
      <w:proofErr w:type="gramStart"/>
      <w:r>
        <w:t>Personnel and human resources management (5</w:t>
      </w:r>
      <w:r w:rsidRPr="00681670">
        <w:rPr>
          <w:vertAlign w:val="superscript"/>
        </w:rPr>
        <w:t>th</w:t>
      </w:r>
      <w:r>
        <w:t xml:space="preserve"> Ed).</w:t>
      </w:r>
      <w:proofErr w:type="gramEnd"/>
      <w:r>
        <w:t xml:space="preserve"> London</w:t>
      </w:r>
      <w:r>
        <w:tab/>
      </w:r>
      <w:r>
        <w:tab/>
        <w:t>York publishers</w:t>
      </w:r>
    </w:p>
    <w:p w:rsidR="00F96377" w:rsidRDefault="00F96377" w:rsidP="00F96377">
      <w:pPr>
        <w:pStyle w:val="ListParagraph"/>
        <w:tabs>
          <w:tab w:val="left" w:pos="720"/>
        </w:tabs>
        <w:spacing w:line="480" w:lineRule="auto"/>
        <w:ind w:left="0"/>
        <w:jc w:val="both"/>
      </w:pPr>
      <w:r>
        <w:t>Cornelius, N. (2001): Human capital and its measurement. The 3</w:t>
      </w:r>
      <w:r w:rsidRPr="00681670">
        <w:rPr>
          <w:vertAlign w:val="superscript"/>
        </w:rPr>
        <w:t>rd</w:t>
      </w:r>
      <w:r>
        <w:t xml:space="preserve"> (</w:t>
      </w:r>
      <w:proofErr w:type="spellStart"/>
      <w:proofErr w:type="gramStart"/>
      <w:r>
        <w:t>ed</w:t>
      </w:r>
      <w:proofErr w:type="spellEnd"/>
      <w:proofErr w:type="gramEnd"/>
      <w:r>
        <w:t>) world forum</w:t>
      </w:r>
      <w:r>
        <w:tab/>
        <w:t>on “”statistics, knowledge and policy. Charting progress</w:t>
      </w:r>
      <w:proofErr w:type="gramStart"/>
      <w:r>
        <w:t>,  Building</w:t>
      </w:r>
      <w:proofErr w:type="gramEnd"/>
      <w:r>
        <w:t>,</w:t>
      </w:r>
      <w:r>
        <w:tab/>
        <w:t xml:space="preserve">visions, improving life, </w:t>
      </w:r>
      <w:proofErr w:type="spellStart"/>
      <w:r>
        <w:t>busan</w:t>
      </w:r>
      <w:proofErr w:type="spellEnd"/>
      <w:r>
        <w:t xml:space="preserve"> Korea 27.</w:t>
      </w:r>
    </w:p>
    <w:p w:rsidR="00F96377" w:rsidRDefault="00F96377" w:rsidP="00F96377">
      <w:pPr>
        <w:pStyle w:val="ListParagraph"/>
        <w:tabs>
          <w:tab w:val="left" w:pos="720"/>
        </w:tabs>
        <w:spacing w:line="480" w:lineRule="auto"/>
        <w:ind w:left="0"/>
        <w:jc w:val="both"/>
      </w:pPr>
      <w:proofErr w:type="spellStart"/>
      <w:r>
        <w:t>Dearden</w:t>
      </w:r>
      <w:proofErr w:type="spellEnd"/>
      <w:r>
        <w:t xml:space="preserve">, L., Reed H., </w:t>
      </w:r>
      <w:proofErr w:type="gramStart"/>
      <w:r>
        <w:t>Van.,</w:t>
      </w:r>
      <w:proofErr w:type="gramEnd"/>
      <w:r>
        <w:t xml:space="preserve"> (2006). The impact of training on productivity and wages:</w:t>
      </w:r>
      <w:r>
        <w:tab/>
        <w:t xml:space="preserve">Evidence from British panel data”  </w:t>
      </w:r>
    </w:p>
    <w:p w:rsidR="00F96377" w:rsidRDefault="00F96377" w:rsidP="00F96377">
      <w:pPr>
        <w:pStyle w:val="ListParagraph"/>
        <w:tabs>
          <w:tab w:val="left" w:pos="720"/>
        </w:tabs>
        <w:spacing w:line="480" w:lineRule="auto"/>
        <w:ind w:left="0"/>
        <w:jc w:val="both"/>
      </w:pPr>
      <w:r>
        <w:t xml:space="preserve">Oxford Bulletin of Economics and </w:t>
      </w:r>
      <w:proofErr w:type="spellStart"/>
      <w:r>
        <w:t>statistives</w:t>
      </w:r>
      <w:proofErr w:type="spellEnd"/>
      <w:r>
        <w:t>, 68:3 397-421</w:t>
      </w:r>
    </w:p>
    <w:p w:rsidR="00F96377" w:rsidRDefault="00F96377" w:rsidP="00F96377">
      <w:pPr>
        <w:pStyle w:val="ListParagraph"/>
        <w:tabs>
          <w:tab w:val="left" w:pos="720"/>
        </w:tabs>
        <w:spacing w:line="480" w:lineRule="auto"/>
        <w:ind w:left="0"/>
        <w:jc w:val="both"/>
      </w:pPr>
      <w:proofErr w:type="spellStart"/>
      <w:proofErr w:type="gramStart"/>
      <w:r>
        <w:t>Decouza</w:t>
      </w:r>
      <w:proofErr w:type="spellEnd"/>
      <w:r>
        <w:t>, D.A and Robbins, S.P. (1996).</w:t>
      </w:r>
      <w:proofErr w:type="gramEnd"/>
      <w:r>
        <w:t xml:space="preserve"> </w:t>
      </w:r>
      <w:proofErr w:type="gramStart"/>
      <w:r>
        <w:t>Human Resource of practice 5</w:t>
      </w:r>
      <w:r w:rsidRPr="00BB5DA6">
        <w:rPr>
          <w:vertAlign w:val="superscript"/>
        </w:rPr>
        <w:t>th</w:t>
      </w:r>
      <w:r>
        <w:t xml:space="preserve"> edition.</w:t>
      </w:r>
      <w:proofErr w:type="gramEnd"/>
      <w:r>
        <w:t xml:space="preserve"> New</w:t>
      </w:r>
      <w:r>
        <w:tab/>
        <w:t xml:space="preserve">York: john </w:t>
      </w:r>
      <w:proofErr w:type="spellStart"/>
      <w:r>
        <w:t>wileys</w:t>
      </w:r>
      <w:proofErr w:type="spellEnd"/>
      <w:r>
        <w:t xml:space="preserve"> &amp; sons </w:t>
      </w:r>
    </w:p>
    <w:p w:rsidR="00F96377" w:rsidRDefault="00F96377" w:rsidP="00F96377">
      <w:pPr>
        <w:pStyle w:val="ListParagraph"/>
        <w:tabs>
          <w:tab w:val="left" w:pos="720"/>
        </w:tabs>
        <w:spacing w:line="480" w:lineRule="auto"/>
        <w:ind w:left="0"/>
        <w:jc w:val="both"/>
      </w:pPr>
      <w:r>
        <w:t xml:space="preserve">Peter </w:t>
      </w:r>
      <w:proofErr w:type="spellStart"/>
      <w:r>
        <w:t>Drucker</w:t>
      </w:r>
      <w:proofErr w:type="spellEnd"/>
      <w:r>
        <w:t xml:space="preserve"> (2007). Practice of management, New York: Harper &amp; Brothers.</w:t>
      </w:r>
    </w:p>
    <w:p w:rsidR="00F96377" w:rsidRPr="00EA7518" w:rsidRDefault="00F96377" w:rsidP="00F96377">
      <w:pPr>
        <w:pStyle w:val="ListParagraph"/>
        <w:tabs>
          <w:tab w:val="left" w:pos="720"/>
        </w:tabs>
        <w:spacing w:line="480" w:lineRule="auto"/>
        <w:ind w:left="0"/>
        <w:jc w:val="both"/>
      </w:pPr>
      <w:proofErr w:type="spellStart"/>
      <w:r>
        <w:t>Robbims</w:t>
      </w:r>
      <w:proofErr w:type="spellEnd"/>
      <w:r>
        <w:t xml:space="preserve">, S.P, </w:t>
      </w:r>
      <w:proofErr w:type="spellStart"/>
      <w:r>
        <w:t>Odendall</w:t>
      </w:r>
      <w:proofErr w:type="spellEnd"/>
      <w:r>
        <w:t xml:space="preserve">, A and </w:t>
      </w:r>
      <w:proofErr w:type="spellStart"/>
      <w:r>
        <w:t>Roodt</w:t>
      </w:r>
      <w:proofErr w:type="spellEnd"/>
      <w:r>
        <w:t>, G</w:t>
      </w:r>
      <w:proofErr w:type="gramStart"/>
      <w:r>
        <w:t>.(</w:t>
      </w:r>
      <w:proofErr w:type="gramEnd"/>
      <w:r>
        <w:t xml:space="preserve">2003). Organizational </w:t>
      </w:r>
      <w:proofErr w:type="spellStart"/>
      <w:r>
        <w:t>behaviour</w:t>
      </w:r>
      <w:proofErr w:type="spellEnd"/>
      <w:r>
        <w:t>: Global</w:t>
      </w:r>
      <w:r>
        <w:tab/>
        <w:t xml:space="preserve">and southern Africa </w:t>
      </w:r>
      <w:proofErr w:type="spellStart"/>
      <w:r>
        <w:t>Prospectives</w:t>
      </w:r>
      <w:proofErr w:type="spellEnd"/>
      <w:r>
        <w:t>. South Africa: Pearson Education.</w:t>
      </w:r>
      <w:r>
        <w:tab/>
      </w:r>
      <w:hyperlink r:id="rId11" w:history="1">
        <w:r w:rsidRPr="00893D69">
          <w:rPr>
            <w:rStyle w:val="Hyperlink"/>
          </w:rPr>
          <w:t>https://en.kikipedia.ng/wiki/Executive</w:t>
        </w:r>
      </w:hyperlink>
      <w:r>
        <w:t xml:space="preserve"> council of Kwara </w:t>
      </w:r>
      <w:proofErr w:type="gramStart"/>
      <w:r>
        <w:t>State .</w:t>
      </w:r>
      <w:proofErr w:type="gramEnd"/>
      <w:r>
        <w:t xml:space="preserve">  </w:t>
      </w:r>
    </w:p>
    <w:p w:rsidR="00F96377" w:rsidRDefault="00F96377" w:rsidP="00F96377"/>
    <w:p w:rsidR="00DD3ABD" w:rsidRDefault="00DD3ABD"/>
    <w:sectPr w:rsidR="00DD3ABD" w:rsidSect="001725E6">
      <w:pgSz w:w="11520" w:h="13680" w:code="1"/>
      <w:pgMar w:top="1008" w:right="1728" w:bottom="1872"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F8E" w:rsidRDefault="00593F8E" w:rsidP="00616607">
      <w:r>
        <w:separator/>
      </w:r>
    </w:p>
  </w:endnote>
  <w:endnote w:type="continuationSeparator" w:id="0">
    <w:p w:rsidR="00593F8E" w:rsidRDefault="00593F8E" w:rsidP="006166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Monotype Corsiva">
    <w:panose1 w:val="03010101010201010101"/>
    <w:charset w:val="00"/>
    <w:family w:val="script"/>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9817333"/>
      <w:docPartObj>
        <w:docPartGallery w:val="Page Numbers (Bottom of Page)"/>
        <w:docPartUnique/>
      </w:docPartObj>
    </w:sdtPr>
    <w:sdtEndPr>
      <w:rPr>
        <w:noProof/>
      </w:rPr>
    </w:sdtEndPr>
    <w:sdtContent>
      <w:p w:rsidR="009900F9" w:rsidRDefault="00616607">
        <w:pPr>
          <w:pStyle w:val="Footer"/>
          <w:jc w:val="center"/>
        </w:pPr>
        <w:r>
          <w:fldChar w:fldCharType="begin"/>
        </w:r>
        <w:r w:rsidR="00F96377">
          <w:instrText xml:space="preserve"> PAGE   \* MERGEFORMAT </w:instrText>
        </w:r>
        <w:r>
          <w:fldChar w:fldCharType="separate"/>
        </w:r>
        <w:r w:rsidR="001725E6">
          <w:rPr>
            <w:noProof/>
          </w:rPr>
          <w:t>i</w:t>
        </w:r>
        <w:r>
          <w:rPr>
            <w:noProof/>
          </w:rPr>
          <w:fldChar w:fldCharType="end"/>
        </w:r>
      </w:p>
    </w:sdtContent>
  </w:sdt>
  <w:p w:rsidR="009900F9" w:rsidRDefault="00593F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F8E" w:rsidRDefault="00593F8E" w:rsidP="00616607">
      <w:r>
        <w:separator/>
      </w:r>
    </w:p>
  </w:footnote>
  <w:footnote w:type="continuationSeparator" w:id="0">
    <w:p w:rsidR="00593F8E" w:rsidRDefault="00593F8E" w:rsidP="006166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500"/>
    <w:multiLevelType w:val="hybridMultilevel"/>
    <w:tmpl w:val="B4FE0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A1B8F"/>
    <w:multiLevelType w:val="hybridMultilevel"/>
    <w:tmpl w:val="03AAD8B6"/>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08043079"/>
    <w:multiLevelType w:val="hybridMultilevel"/>
    <w:tmpl w:val="44F039F6"/>
    <w:lvl w:ilvl="0" w:tplc="DC2E5F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B1C18"/>
    <w:multiLevelType w:val="multilevel"/>
    <w:tmpl w:val="14960A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61F0781"/>
    <w:multiLevelType w:val="hybridMultilevel"/>
    <w:tmpl w:val="3F5C4104"/>
    <w:lvl w:ilvl="0" w:tplc="CC4E7300">
      <w:start w:val="37"/>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FF02AF"/>
    <w:multiLevelType w:val="hybridMultilevel"/>
    <w:tmpl w:val="331C0288"/>
    <w:lvl w:ilvl="0" w:tplc="136802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96377"/>
    <w:rsid w:val="001725E6"/>
    <w:rsid w:val="0027554F"/>
    <w:rsid w:val="00450ACC"/>
    <w:rsid w:val="00593F8E"/>
    <w:rsid w:val="00616607"/>
    <w:rsid w:val="00776D6A"/>
    <w:rsid w:val="00A561A7"/>
    <w:rsid w:val="00DD3ABD"/>
    <w:rsid w:val="00F96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377"/>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paragraph" w:styleId="Heading1">
    <w:name w:val="heading 1"/>
    <w:basedOn w:val="Normal"/>
    <w:link w:val="Heading1Char"/>
    <w:uiPriority w:val="1"/>
    <w:qFormat/>
    <w:rsid w:val="00F96377"/>
    <w:pPr>
      <w:kinsoku/>
      <w:overflowPunct/>
      <w:autoSpaceDE w:val="0"/>
      <w:autoSpaceDN w:val="0"/>
      <w:ind w:left="1420" w:hanging="541"/>
      <w:jc w:val="both"/>
      <w:textAlignment w:val="auto"/>
      <w:outlineLvl w:val="0"/>
    </w:pPr>
    <w:rPr>
      <w:rFonts w:eastAsia="Times New Roman"/>
      <w:b/>
      <w:bCs/>
    </w:rPr>
  </w:style>
  <w:style w:type="paragraph" w:styleId="Heading4">
    <w:name w:val="heading 4"/>
    <w:basedOn w:val="Normal"/>
    <w:next w:val="Normal"/>
    <w:link w:val="Heading4Char"/>
    <w:uiPriority w:val="9"/>
    <w:unhideWhenUsed/>
    <w:qFormat/>
    <w:rsid w:val="00F96377"/>
    <w:pPr>
      <w:keepNext/>
      <w:keepLines/>
      <w:kinsoku/>
      <w:overflowPunct/>
      <w:autoSpaceDE w:val="0"/>
      <w:autoSpaceDN w:val="0"/>
      <w:spacing w:before="200"/>
      <w:textAlignment w:val="auto"/>
      <w:outlineLvl w:val="3"/>
    </w:pPr>
    <w:rPr>
      <w:rFonts w:asciiTheme="majorHAnsi" w:eastAsiaTheme="majorEastAsia" w:hAnsiTheme="majorHAnsi" w:cstheme="majorBidi"/>
      <w:b/>
      <w:bCs/>
      <w:i/>
      <w:i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9637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F96377"/>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F96377"/>
    <w:pPr>
      <w:ind w:left="720"/>
      <w:contextualSpacing/>
    </w:pPr>
  </w:style>
  <w:style w:type="paragraph" w:styleId="Footer">
    <w:name w:val="footer"/>
    <w:basedOn w:val="Normal"/>
    <w:link w:val="FooterChar"/>
    <w:uiPriority w:val="99"/>
    <w:unhideWhenUsed/>
    <w:rsid w:val="00F96377"/>
    <w:pPr>
      <w:tabs>
        <w:tab w:val="center" w:pos="4680"/>
        <w:tab w:val="right" w:pos="9360"/>
      </w:tabs>
    </w:pPr>
  </w:style>
  <w:style w:type="character" w:customStyle="1" w:styleId="FooterChar">
    <w:name w:val="Footer Char"/>
    <w:basedOn w:val="DefaultParagraphFont"/>
    <w:link w:val="Footer"/>
    <w:uiPriority w:val="99"/>
    <w:rsid w:val="00F96377"/>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F96377"/>
    <w:rPr>
      <w:color w:val="0563C1" w:themeColor="hyperlink"/>
      <w:u w:val="single"/>
    </w:rPr>
  </w:style>
  <w:style w:type="table" w:styleId="TableGrid">
    <w:name w:val="Table Grid"/>
    <w:basedOn w:val="TableNormal"/>
    <w:uiPriority w:val="59"/>
    <w:rsid w:val="00F963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63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377"/>
    <w:rPr>
      <w:rFonts w:ascii="Segoe UI" w:eastAsiaTheme="minorEastAsia"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43876397">
      <w:bodyDiv w:val="1"/>
      <w:marLeft w:val="0"/>
      <w:marRight w:val="0"/>
      <w:marTop w:val="0"/>
      <w:marBottom w:val="0"/>
      <w:divBdr>
        <w:top w:val="none" w:sz="0" w:space="0" w:color="auto"/>
        <w:left w:val="none" w:sz="0" w:space="0" w:color="auto"/>
        <w:bottom w:val="none" w:sz="0" w:space="0" w:color="auto"/>
        <w:right w:val="none" w:sz="0" w:space="0" w:color="auto"/>
      </w:divBdr>
      <w:divsChild>
        <w:div w:id="972053976">
          <w:marLeft w:val="0"/>
          <w:marRight w:val="0"/>
          <w:marTop w:val="0"/>
          <w:marBottom w:val="0"/>
          <w:divBdr>
            <w:top w:val="none" w:sz="0" w:space="0" w:color="auto"/>
            <w:left w:val="none" w:sz="0" w:space="0" w:color="auto"/>
            <w:bottom w:val="none" w:sz="0" w:space="0" w:color="auto"/>
            <w:right w:val="none" w:sz="0" w:space="0" w:color="auto"/>
          </w:divBdr>
          <w:divsChild>
            <w:div w:id="364252846">
              <w:marLeft w:val="0"/>
              <w:marRight w:val="0"/>
              <w:marTop w:val="0"/>
              <w:marBottom w:val="0"/>
              <w:divBdr>
                <w:top w:val="none" w:sz="0" w:space="0" w:color="auto"/>
                <w:left w:val="none" w:sz="0" w:space="0" w:color="auto"/>
                <w:bottom w:val="none" w:sz="0" w:space="0" w:color="auto"/>
                <w:right w:val="none" w:sz="0" w:space="0" w:color="auto"/>
              </w:divBdr>
              <w:divsChild>
                <w:div w:id="16474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87577">
          <w:marLeft w:val="0"/>
          <w:marRight w:val="0"/>
          <w:marTop w:val="0"/>
          <w:marBottom w:val="0"/>
          <w:divBdr>
            <w:top w:val="none" w:sz="0" w:space="0" w:color="auto"/>
            <w:left w:val="none" w:sz="0" w:space="0" w:color="auto"/>
            <w:bottom w:val="none" w:sz="0" w:space="0" w:color="auto"/>
            <w:right w:val="none" w:sz="0" w:space="0" w:color="auto"/>
          </w:divBdr>
        </w:div>
      </w:divsChild>
    </w:div>
    <w:div w:id="1272514343">
      <w:bodyDiv w:val="1"/>
      <w:marLeft w:val="0"/>
      <w:marRight w:val="0"/>
      <w:marTop w:val="0"/>
      <w:marBottom w:val="0"/>
      <w:divBdr>
        <w:top w:val="none" w:sz="0" w:space="0" w:color="auto"/>
        <w:left w:val="none" w:sz="0" w:space="0" w:color="auto"/>
        <w:bottom w:val="none" w:sz="0" w:space="0" w:color="auto"/>
        <w:right w:val="none" w:sz="0" w:space="0" w:color="auto"/>
      </w:divBdr>
      <w:divsChild>
        <w:div w:id="100534560">
          <w:marLeft w:val="0"/>
          <w:marRight w:val="0"/>
          <w:marTop w:val="0"/>
          <w:marBottom w:val="0"/>
          <w:divBdr>
            <w:top w:val="none" w:sz="0" w:space="0" w:color="auto"/>
            <w:left w:val="none" w:sz="0" w:space="0" w:color="auto"/>
            <w:bottom w:val="none" w:sz="0" w:space="0" w:color="auto"/>
            <w:right w:val="none" w:sz="0" w:space="0" w:color="auto"/>
          </w:divBdr>
          <w:divsChild>
            <w:div w:id="1610972356">
              <w:marLeft w:val="0"/>
              <w:marRight w:val="0"/>
              <w:marTop w:val="0"/>
              <w:marBottom w:val="0"/>
              <w:divBdr>
                <w:top w:val="none" w:sz="0" w:space="0" w:color="auto"/>
                <w:left w:val="none" w:sz="0" w:space="0" w:color="auto"/>
                <w:bottom w:val="none" w:sz="0" w:space="0" w:color="auto"/>
                <w:right w:val="none" w:sz="0" w:space="0" w:color="auto"/>
              </w:divBdr>
              <w:divsChild>
                <w:div w:id="129625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5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787/23715541263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kikipedia.ng/wiki/Executive" TargetMode="External"/><Relationship Id="rId5" Type="http://schemas.openxmlformats.org/officeDocument/2006/relationships/footnotes" Target="footnotes.xml"/><Relationship Id="rId10" Type="http://schemas.openxmlformats.org/officeDocument/2006/relationships/hyperlink" Target="http://www.projectguru.inaccessed" TargetMode="External"/><Relationship Id="rId4" Type="http://schemas.openxmlformats.org/officeDocument/2006/relationships/webSettings" Target="webSettings.xml"/><Relationship Id="rId9" Type="http://schemas.openxmlformats.org/officeDocument/2006/relationships/hyperlink" Target="http://en.wikipedia.org/wiki/execu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67</Pages>
  <Words>12094</Words>
  <Characters>68941</Characters>
  <Application>Microsoft Office Word</Application>
  <DocSecurity>0</DocSecurity>
  <Lines>574</Lines>
  <Paragraphs>161</Paragraphs>
  <ScaleCrop>false</ScaleCrop>
  <Company/>
  <LinksUpToDate>false</LinksUpToDate>
  <CharactersWithSpaces>80874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FOLIO</dc:creator>
  <cp:lastModifiedBy>USER</cp:lastModifiedBy>
  <cp:revision>2</cp:revision>
  <cp:lastPrinted>2024-07-15T11:58:00Z</cp:lastPrinted>
  <dcterms:created xsi:type="dcterms:W3CDTF">2025-08-25T17:49:00Z</dcterms:created>
  <dcterms:modified xsi:type="dcterms:W3CDTF">2025-08-25T17:49:00Z</dcterms:modified>
</cp:coreProperties>
</file>