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CE" w:rsidRPr="00A65717" w:rsidRDefault="00022ACE" w:rsidP="00022ACE">
      <w:pPr>
        <w:jc w:val="center"/>
        <w:rPr>
          <w:rFonts w:ascii="Times New Roman" w:hAnsi="Times New Roman" w:cs="Times New Roman"/>
          <w:b/>
          <w:sz w:val="30"/>
        </w:rPr>
      </w:pPr>
      <w:r w:rsidRPr="00A65717">
        <w:rPr>
          <w:rFonts w:ascii="Times New Roman" w:hAnsi="Times New Roman" w:cs="Times New Roman"/>
          <w:b/>
          <w:sz w:val="30"/>
        </w:rPr>
        <w:t>EVALUATION OF EFFECTIVENESS OF HOUSING DELIVERY STRATEGIES IN ILORIN KWARA STATE</w:t>
      </w:r>
    </w:p>
    <w:p w:rsidR="00022ACE" w:rsidRDefault="00022ACE" w:rsidP="00022ACE">
      <w:pPr>
        <w:jc w:val="center"/>
        <w:rPr>
          <w:rFonts w:ascii="Times New Roman" w:hAnsi="Times New Roman" w:cs="Times New Roman"/>
          <w:b/>
          <w:sz w:val="26"/>
        </w:rPr>
      </w:pPr>
      <w:r w:rsidRPr="00A65717">
        <w:rPr>
          <w:rFonts w:ascii="Times New Roman" w:hAnsi="Times New Roman" w:cs="Times New Roman"/>
          <w:b/>
          <w:sz w:val="26"/>
        </w:rPr>
        <w:t>(</w:t>
      </w:r>
      <w:r>
        <w:rPr>
          <w:rFonts w:ascii="Times New Roman" w:hAnsi="Times New Roman" w:cs="Times New Roman"/>
          <w:b/>
          <w:sz w:val="26"/>
        </w:rPr>
        <w:t xml:space="preserve">A </w:t>
      </w:r>
      <w:r w:rsidRPr="00A65717">
        <w:rPr>
          <w:rFonts w:ascii="Times New Roman" w:hAnsi="Times New Roman" w:cs="Times New Roman"/>
          <w:b/>
          <w:sz w:val="26"/>
        </w:rPr>
        <w:t>CASE STUDY OF MOUNTAIN VIEW HOUSING ESTATE)</w:t>
      </w:r>
    </w:p>
    <w:p w:rsidR="003B5DF5" w:rsidRDefault="003B5DF5" w:rsidP="00022ACE">
      <w:pPr>
        <w:jc w:val="center"/>
        <w:rPr>
          <w:rFonts w:ascii="Times New Roman" w:hAnsi="Times New Roman" w:cs="Times New Roman"/>
          <w:b/>
          <w:sz w:val="40"/>
        </w:rPr>
      </w:pPr>
    </w:p>
    <w:p w:rsidR="00022ACE" w:rsidRDefault="00022ACE" w:rsidP="00022ACE">
      <w:pPr>
        <w:jc w:val="center"/>
        <w:rPr>
          <w:rFonts w:ascii="Times New Roman" w:hAnsi="Times New Roman" w:cs="Times New Roman"/>
          <w:b/>
          <w:sz w:val="40"/>
        </w:rPr>
      </w:pPr>
      <w:r w:rsidRPr="00A65717">
        <w:rPr>
          <w:rFonts w:ascii="Times New Roman" w:hAnsi="Times New Roman" w:cs="Times New Roman"/>
          <w:b/>
          <w:sz w:val="40"/>
        </w:rPr>
        <w:t>BY</w:t>
      </w:r>
    </w:p>
    <w:p w:rsidR="00022ACE" w:rsidRDefault="00022ACE" w:rsidP="00022ACE">
      <w:pPr>
        <w:jc w:val="center"/>
        <w:rPr>
          <w:rFonts w:ascii="Times New Roman" w:hAnsi="Times New Roman" w:cs="Times New Roman"/>
          <w:b/>
          <w:sz w:val="30"/>
        </w:rPr>
      </w:pPr>
    </w:p>
    <w:p w:rsidR="00022ACE" w:rsidRDefault="00961287" w:rsidP="00CE6EFE">
      <w:pPr>
        <w:jc w:val="center"/>
        <w:rPr>
          <w:rFonts w:ascii="Times New Roman" w:hAnsi="Times New Roman" w:cs="Times New Roman"/>
          <w:b/>
          <w:sz w:val="28"/>
        </w:rPr>
      </w:pPr>
      <w:r>
        <w:rPr>
          <w:rFonts w:ascii="Times New Roman" w:hAnsi="Times New Roman" w:cs="Times New Roman"/>
          <w:b/>
          <w:sz w:val="28"/>
        </w:rPr>
        <w:t>AHMED ARAFAT</w:t>
      </w:r>
      <w:r w:rsidR="00A450C1">
        <w:rPr>
          <w:rFonts w:ascii="Times New Roman" w:hAnsi="Times New Roman" w:cs="Times New Roman"/>
          <w:b/>
          <w:sz w:val="28"/>
        </w:rPr>
        <w:t xml:space="preserve"> ABIODUN</w:t>
      </w:r>
    </w:p>
    <w:p w:rsidR="00A450C1" w:rsidRPr="00A65717" w:rsidRDefault="00A450C1" w:rsidP="00CE6EFE">
      <w:pPr>
        <w:jc w:val="center"/>
        <w:rPr>
          <w:rFonts w:ascii="Times New Roman" w:hAnsi="Times New Roman" w:cs="Times New Roman"/>
          <w:b/>
          <w:sz w:val="28"/>
        </w:rPr>
      </w:pPr>
      <w:r>
        <w:rPr>
          <w:rFonts w:ascii="Times New Roman" w:hAnsi="Times New Roman" w:cs="Times New Roman"/>
          <w:b/>
          <w:sz w:val="28"/>
        </w:rPr>
        <w:t>ND/23/ETM/FT/0057</w:t>
      </w:r>
    </w:p>
    <w:p w:rsidR="00022ACE" w:rsidRDefault="00022ACE" w:rsidP="00022ACE">
      <w:pPr>
        <w:jc w:val="center"/>
        <w:rPr>
          <w:rFonts w:ascii="Times New Roman" w:hAnsi="Times New Roman" w:cs="Times New Roman"/>
          <w:b/>
          <w:sz w:val="28"/>
        </w:rPr>
      </w:pPr>
      <w:bookmarkStart w:id="0" w:name="_GoBack"/>
      <w:bookmarkEnd w:id="0"/>
    </w:p>
    <w:p w:rsidR="00022ACE" w:rsidRPr="00A65717" w:rsidRDefault="00022ACE" w:rsidP="00022ACE">
      <w:pPr>
        <w:tabs>
          <w:tab w:val="left" w:pos="3509"/>
        </w:tabs>
        <w:spacing w:line="360" w:lineRule="auto"/>
        <w:jc w:val="center"/>
        <w:rPr>
          <w:rFonts w:ascii="Times New Roman" w:hAnsi="Times New Roman" w:cs="Times New Roman"/>
          <w:b/>
          <w:sz w:val="28"/>
        </w:rPr>
      </w:pPr>
      <w:r w:rsidRPr="00A65717">
        <w:rPr>
          <w:rFonts w:ascii="Times New Roman" w:hAnsi="Times New Roman" w:cs="Times New Roman"/>
          <w:b/>
          <w:sz w:val="28"/>
        </w:rPr>
        <w:t xml:space="preserve">BEING A PROJECT SUBMITTED </w:t>
      </w:r>
      <w:r>
        <w:rPr>
          <w:rFonts w:ascii="Times New Roman" w:hAnsi="Times New Roman" w:cs="Times New Roman"/>
          <w:b/>
          <w:sz w:val="28"/>
        </w:rPr>
        <w:t>TO THE DEPARTMENT OF ESTATE MANAGEMENT AND VALUATION</w:t>
      </w:r>
      <w:r w:rsidRPr="00A65717">
        <w:rPr>
          <w:rFonts w:ascii="Times New Roman" w:hAnsi="Times New Roman" w:cs="Times New Roman"/>
          <w:b/>
          <w:sz w:val="28"/>
        </w:rPr>
        <w:t xml:space="preserve">, INSTITUTE OF </w:t>
      </w:r>
      <w:r>
        <w:rPr>
          <w:rFonts w:ascii="Times New Roman" w:hAnsi="Times New Roman" w:cs="Times New Roman"/>
          <w:b/>
          <w:sz w:val="28"/>
        </w:rPr>
        <w:t>ENVIRONMENTAL STUDIES</w:t>
      </w:r>
      <w:r w:rsidRPr="00A65717">
        <w:rPr>
          <w:rFonts w:ascii="Times New Roman" w:hAnsi="Times New Roman" w:cs="Times New Roman"/>
          <w:b/>
          <w:sz w:val="28"/>
        </w:rPr>
        <w:t xml:space="preserve">, KWARA STATE POLYTECHNIC, ILORIN, KWARA STATE </w:t>
      </w:r>
    </w:p>
    <w:p w:rsidR="00022ACE" w:rsidRPr="00A65717" w:rsidRDefault="00022ACE" w:rsidP="00022ACE">
      <w:pPr>
        <w:tabs>
          <w:tab w:val="left" w:pos="3509"/>
        </w:tabs>
        <w:spacing w:line="360" w:lineRule="auto"/>
        <w:jc w:val="center"/>
        <w:rPr>
          <w:rFonts w:ascii="Times New Roman" w:hAnsi="Times New Roman" w:cs="Times New Roman"/>
          <w:sz w:val="28"/>
        </w:rPr>
      </w:pPr>
      <w:r w:rsidRPr="00A65717">
        <w:rPr>
          <w:rFonts w:ascii="Times New Roman" w:hAnsi="Times New Roman" w:cs="Times New Roman"/>
          <w:b/>
          <w:sz w:val="28"/>
        </w:rPr>
        <w:t>IN PARTIAL FULFILMENT OF THE REQUIREMENT FOR T</w:t>
      </w:r>
      <w:r>
        <w:rPr>
          <w:rFonts w:ascii="Times New Roman" w:hAnsi="Times New Roman" w:cs="Times New Roman"/>
          <w:b/>
          <w:sz w:val="28"/>
        </w:rPr>
        <w:t>HE AWARD OF NATIONAL DIPLOMA (N</w:t>
      </w:r>
      <w:r w:rsidRPr="00A65717">
        <w:rPr>
          <w:rFonts w:ascii="Times New Roman" w:hAnsi="Times New Roman" w:cs="Times New Roman"/>
          <w:b/>
          <w:sz w:val="28"/>
        </w:rPr>
        <w:t xml:space="preserve">D) IN </w:t>
      </w:r>
      <w:r>
        <w:rPr>
          <w:rFonts w:ascii="Times New Roman" w:hAnsi="Times New Roman" w:cs="Times New Roman"/>
          <w:b/>
          <w:sz w:val="28"/>
        </w:rPr>
        <w:t>ESTATE MANAGEMENT AND VALUATION</w:t>
      </w:r>
    </w:p>
    <w:p w:rsidR="00022ACE" w:rsidRPr="00A65717" w:rsidRDefault="00022ACE" w:rsidP="00022ACE">
      <w:pPr>
        <w:tabs>
          <w:tab w:val="left" w:pos="3509"/>
        </w:tabs>
        <w:spacing w:line="360" w:lineRule="auto"/>
        <w:jc w:val="center"/>
        <w:rPr>
          <w:rFonts w:ascii="Times New Roman" w:hAnsi="Times New Roman" w:cs="Times New Roman"/>
          <w:sz w:val="28"/>
        </w:rPr>
      </w:pPr>
    </w:p>
    <w:p w:rsidR="00022ACE" w:rsidRDefault="00022ACE" w:rsidP="00022ACE">
      <w:pPr>
        <w:jc w:val="right"/>
        <w:rPr>
          <w:rFonts w:ascii="Times New Roman" w:hAnsi="Times New Roman" w:cs="Times New Roman"/>
          <w:b/>
          <w:sz w:val="36"/>
        </w:rPr>
      </w:pPr>
      <w:r w:rsidRPr="00A65717">
        <w:rPr>
          <w:rFonts w:ascii="Times New Roman" w:hAnsi="Times New Roman" w:cs="Times New Roman"/>
          <w:b/>
          <w:sz w:val="36"/>
        </w:rPr>
        <w:t>JUNE, 2025</w:t>
      </w:r>
    </w:p>
    <w:p w:rsidR="00022ACE" w:rsidRDefault="00022ACE" w:rsidP="00022ACE">
      <w:pPr>
        <w:rPr>
          <w:rFonts w:ascii="Times New Roman" w:hAnsi="Times New Roman" w:cs="Times New Roman"/>
          <w:b/>
          <w:sz w:val="36"/>
        </w:rPr>
      </w:pPr>
      <w:r>
        <w:rPr>
          <w:rFonts w:ascii="Times New Roman" w:hAnsi="Times New Roman" w:cs="Times New Roman"/>
          <w:b/>
          <w:sz w:val="36"/>
        </w:rPr>
        <w:br w:type="page"/>
      </w:r>
    </w:p>
    <w:p w:rsidR="00022ACE" w:rsidRPr="00FC3F2F" w:rsidRDefault="00022ACE" w:rsidP="00022ACE">
      <w:pPr>
        <w:spacing w:line="360" w:lineRule="auto"/>
        <w:jc w:val="center"/>
        <w:rPr>
          <w:rFonts w:ascii="Times New Roman" w:hAnsi="Times New Roman" w:cs="Times New Roman"/>
          <w:b/>
          <w:sz w:val="28"/>
        </w:rPr>
      </w:pPr>
      <w:r w:rsidRPr="00FC3F2F">
        <w:rPr>
          <w:rFonts w:ascii="Times New Roman" w:hAnsi="Times New Roman" w:cs="Times New Roman"/>
          <w:b/>
          <w:sz w:val="28"/>
        </w:rPr>
        <w:lastRenderedPageBreak/>
        <w:t>CERTIFICATION</w:t>
      </w:r>
    </w:p>
    <w:p w:rsidR="00022ACE" w:rsidRPr="00CF0167" w:rsidRDefault="00022ACE" w:rsidP="00CE6EFE">
      <w:pPr>
        <w:spacing w:after="0" w:line="480" w:lineRule="auto"/>
        <w:ind w:firstLine="720"/>
        <w:jc w:val="both"/>
        <w:rPr>
          <w:rFonts w:ascii="Times New Roman" w:hAnsi="Times New Roman" w:cs="Times New Roman"/>
          <w:sz w:val="26"/>
        </w:rPr>
      </w:pPr>
      <w:r w:rsidRPr="00FC3F2F">
        <w:rPr>
          <w:rFonts w:ascii="Times New Roman" w:hAnsi="Times New Roman" w:cs="Times New Roman"/>
          <w:sz w:val="30"/>
        </w:rPr>
        <w:t xml:space="preserve">This is to certify that this </w:t>
      </w:r>
      <w:r>
        <w:rPr>
          <w:rFonts w:ascii="Times New Roman" w:hAnsi="Times New Roman" w:cs="Times New Roman"/>
          <w:sz w:val="30"/>
        </w:rPr>
        <w:t xml:space="preserve">research work conducted </w:t>
      </w:r>
      <w:r w:rsidRPr="003B2917">
        <w:rPr>
          <w:rFonts w:ascii="Times New Roman" w:hAnsi="Times New Roman" w:cs="Times New Roman"/>
          <w:sz w:val="30"/>
        </w:rPr>
        <w:t>by</w:t>
      </w:r>
      <w:r>
        <w:rPr>
          <w:rFonts w:ascii="Times New Roman" w:hAnsi="Times New Roman" w:cs="Times New Roman"/>
          <w:b/>
          <w:sz w:val="30"/>
        </w:rPr>
        <w:t xml:space="preserve"> </w:t>
      </w:r>
      <w:r w:rsidR="00A450C1">
        <w:rPr>
          <w:rFonts w:ascii="Times New Roman" w:hAnsi="Times New Roman" w:cs="Times New Roman"/>
          <w:b/>
          <w:sz w:val="24"/>
        </w:rPr>
        <w:t xml:space="preserve">AHMED ARAFAT ABIOSUN </w:t>
      </w:r>
      <w:proofErr w:type="gramStart"/>
      <w:r w:rsidR="00CE6EFE">
        <w:rPr>
          <w:rFonts w:ascii="Times New Roman" w:hAnsi="Times New Roman" w:cs="Times New Roman"/>
          <w:sz w:val="24"/>
        </w:rPr>
        <w:t>With</w:t>
      </w:r>
      <w:proofErr w:type="gramEnd"/>
      <w:r w:rsidR="00CE6EFE">
        <w:rPr>
          <w:rFonts w:ascii="Times New Roman" w:hAnsi="Times New Roman" w:cs="Times New Roman"/>
          <w:sz w:val="24"/>
        </w:rPr>
        <w:t xml:space="preserve"> Matric No </w:t>
      </w:r>
      <w:r>
        <w:rPr>
          <w:rFonts w:ascii="Times New Roman" w:hAnsi="Times New Roman" w:cs="Times New Roman"/>
          <w:b/>
          <w:sz w:val="24"/>
        </w:rPr>
        <w:t>ND/23/ETM/FT/00</w:t>
      </w:r>
      <w:r w:rsidR="00A450C1">
        <w:rPr>
          <w:rFonts w:ascii="Times New Roman" w:hAnsi="Times New Roman" w:cs="Times New Roman"/>
          <w:b/>
          <w:sz w:val="24"/>
        </w:rPr>
        <w:t>57</w:t>
      </w:r>
      <w:r w:rsidR="00CE6EFE">
        <w:rPr>
          <w:rFonts w:ascii="Times New Roman" w:hAnsi="Times New Roman" w:cs="Times New Roman"/>
          <w:b/>
          <w:sz w:val="24"/>
        </w:rPr>
        <w:t xml:space="preserve"> </w:t>
      </w:r>
      <w:r>
        <w:rPr>
          <w:rFonts w:ascii="Times New Roman" w:hAnsi="Times New Roman" w:cs="Times New Roman"/>
          <w:sz w:val="30"/>
        </w:rPr>
        <w:t xml:space="preserve">has been read and approved as meeting the requirements of the Department of Estate Management and Valuation, Institute of Environment Studies, </w:t>
      </w:r>
      <w:proofErr w:type="spellStart"/>
      <w:r>
        <w:rPr>
          <w:rFonts w:ascii="Times New Roman" w:hAnsi="Times New Roman" w:cs="Times New Roman"/>
          <w:sz w:val="30"/>
        </w:rPr>
        <w:t>Kwara</w:t>
      </w:r>
      <w:proofErr w:type="spellEnd"/>
      <w:r>
        <w:rPr>
          <w:rFonts w:ascii="Times New Roman" w:hAnsi="Times New Roman" w:cs="Times New Roman"/>
          <w:sz w:val="30"/>
        </w:rPr>
        <w:t xml:space="preserve"> State Polytechnic Ilorin for the award of National Diploma (ND).</w:t>
      </w:r>
    </w:p>
    <w:p w:rsidR="00E674AE" w:rsidRDefault="00E674AE" w:rsidP="00541FBA">
      <w:pPr>
        <w:spacing w:after="0"/>
        <w:jc w:val="both"/>
        <w:rPr>
          <w:rFonts w:ascii="Times New Roman" w:hAnsi="Times New Roman"/>
          <w:sz w:val="24"/>
          <w:szCs w:val="24"/>
        </w:rPr>
      </w:pPr>
    </w:p>
    <w:p w:rsidR="00541FBA" w:rsidRPr="00C569F3" w:rsidRDefault="00E674AE" w:rsidP="00E36468">
      <w:pPr>
        <w:spacing w:after="0" w:line="240" w:lineRule="auto"/>
        <w:jc w:val="both"/>
        <w:rPr>
          <w:rFonts w:ascii="Times New Roman" w:hAnsi="Times New Roman"/>
          <w:sz w:val="24"/>
          <w:szCs w:val="24"/>
        </w:rPr>
      </w:pPr>
      <w:r w:rsidRPr="00C569F3">
        <w:rPr>
          <w:rFonts w:ascii="Times New Roman" w:hAnsi="Times New Roman"/>
          <w:noProof/>
          <w:sz w:val="24"/>
          <w:szCs w:val="24"/>
          <w:u w:val="single"/>
        </w:rPr>
        <w:drawing>
          <wp:inline distT="0" distB="0" distL="0" distR="0" wp14:anchorId="39A140AE" wp14:editId="7A3B2016">
            <wp:extent cx="2115879" cy="404037"/>
            <wp:effectExtent l="0" t="0" r="0" b="0"/>
            <wp:docPr id="3" name="Picture 3" descr="C:\Users\GM VENTURES CAFE\Downloads\WhatsApp_Image_2025-07-24_at_13.33.0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4_at_13.33.05-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5879" cy="404037"/>
                    </a:xfrm>
                    <a:prstGeom prst="rect">
                      <a:avLst/>
                    </a:prstGeom>
                    <a:noFill/>
                    <a:ln>
                      <a:noFill/>
                    </a:ln>
                  </pic:spPr>
                </pic:pic>
              </a:graphicData>
            </a:graphic>
          </wp:inline>
        </w:drawing>
      </w:r>
      <w:r w:rsidR="00C569F3">
        <w:rPr>
          <w:rFonts w:ascii="Times New Roman" w:hAnsi="Times New Roman"/>
          <w:sz w:val="24"/>
          <w:szCs w:val="24"/>
        </w:rPr>
        <w:tab/>
      </w:r>
      <w:r w:rsidR="00541FBA" w:rsidRPr="00EA7131">
        <w:rPr>
          <w:rFonts w:ascii="Times New Roman" w:hAnsi="Times New Roman"/>
          <w:sz w:val="24"/>
          <w:szCs w:val="24"/>
        </w:rPr>
        <w:tab/>
      </w:r>
      <w:r w:rsidR="00541FBA" w:rsidRPr="00EA7131">
        <w:rPr>
          <w:rFonts w:ascii="Times New Roman" w:hAnsi="Times New Roman"/>
          <w:sz w:val="24"/>
          <w:szCs w:val="24"/>
        </w:rPr>
        <w:tab/>
      </w:r>
      <w:r w:rsidR="00541FBA" w:rsidRPr="00EA7131">
        <w:rPr>
          <w:rFonts w:ascii="Times New Roman" w:hAnsi="Times New Roman"/>
          <w:sz w:val="24"/>
          <w:szCs w:val="24"/>
        </w:rPr>
        <w:tab/>
      </w:r>
      <w:r w:rsidR="00541FBA" w:rsidRPr="00EA7131">
        <w:rPr>
          <w:rFonts w:ascii="Times New Roman" w:hAnsi="Times New Roman"/>
          <w:sz w:val="24"/>
          <w:szCs w:val="24"/>
        </w:rPr>
        <w:tab/>
      </w:r>
      <w:r w:rsidR="00C569F3">
        <w:rPr>
          <w:rFonts w:ascii="Times New Roman" w:hAnsi="Times New Roman"/>
          <w:sz w:val="24"/>
          <w:szCs w:val="24"/>
        </w:rPr>
        <w:t xml:space="preserve">   __</w:t>
      </w:r>
      <w:r w:rsidR="00541FBA" w:rsidRPr="00EA7131">
        <w:rPr>
          <w:rFonts w:ascii="Times New Roman" w:hAnsi="Times New Roman"/>
          <w:sz w:val="24"/>
          <w:szCs w:val="24"/>
        </w:rPr>
        <w:t>__</w:t>
      </w:r>
      <w:r w:rsidR="00C569F3">
        <w:rPr>
          <w:rFonts w:ascii="Times New Roman" w:hAnsi="Times New Roman"/>
          <w:sz w:val="24"/>
          <w:szCs w:val="24"/>
          <w:u w:val="single"/>
        </w:rPr>
        <w:t>23/07/2025</w:t>
      </w:r>
      <w:r w:rsidR="00541FBA" w:rsidRPr="00EA7131">
        <w:rPr>
          <w:rFonts w:ascii="Times New Roman" w:hAnsi="Times New Roman"/>
          <w:sz w:val="24"/>
          <w:szCs w:val="24"/>
        </w:rPr>
        <w:t>______</w:t>
      </w:r>
      <w:r w:rsidR="00541FBA" w:rsidRPr="00EA7131">
        <w:rPr>
          <w:rFonts w:ascii="Times New Roman" w:hAnsi="Times New Roman"/>
          <w:sz w:val="24"/>
          <w:szCs w:val="24"/>
        </w:rPr>
        <w:br/>
      </w:r>
      <w:r w:rsidR="00541FBA">
        <w:rPr>
          <w:rFonts w:ascii="Times New Roman" w:hAnsi="Times New Roman"/>
          <w:b/>
          <w:sz w:val="24"/>
          <w:szCs w:val="24"/>
        </w:rPr>
        <w:t xml:space="preserve">MRS LATIFAT AREMU </w:t>
      </w:r>
      <w:r w:rsidR="00541FBA">
        <w:rPr>
          <w:rFonts w:ascii="Times New Roman" w:hAnsi="Times New Roman"/>
          <w:b/>
          <w:sz w:val="24"/>
          <w:szCs w:val="24"/>
        </w:rPr>
        <w:tab/>
      </w:r>
      <w:r w:rsidR="00541FBA">
        <w:rPr>
          <w:rFonts w:ascii="Times New Roman" w:hAnsi="Times New Roman"/>
          <w:b/>
          <w:sz w:val="24"/>
          <w:szCs w:val="24"/>
        </w:rPr>
        <w:tab/>
      </w:r>
      <w:r w:rsidR="00541FBA" w:rsidRPr="00EA7131">
        <w:rPr>
          <w:rFonts w:ascii="Times New Roman" w:hAnsi="Times New Roman"/>
          <w:b/>
          <w:sz w:val="24"/>
          <w:szCs w:val="24"/>
        </w:rPr>
        <w:tab/>
      </w:r>
      <w:r w:rsidR="00541FBA" w:rsidRPr="00EA7131">
        <w:rPr>
          <w:rFonts w:ascii="Times New Roman" w:hAnsi="Times New Roman"/>
          <w:b/>
          <w:sz w:val="24"/>
          <w:szCs w:val="24"/>
        </w:rPr>
        <w:tab/>
      </w:r>
      <w:r w:rsidR="00541FBA" w:rsidRPr="00EA7131">
        <w:rPr>
          <w:rFonts w:ascii="Times New Roman" w:hAnsi="Times New Roman"/>
          <w:b/>
          <w:sz w:val="24"/>
          <w:szCs w:val="24"/>
        </w:rPr>
        <w:tab/>
      </w:r>
      <w:r w:rsidR="00541FBA" w:rsidRPr="00EA7131">
        <w:rPr>
          <w:rFonts w:ascii="Times New Roman" w:hAnsi="Times New Roman"/>
          <w:b/>
          <w:sz w:val="24"/>
          <w:szCs w:val="24"/>
        </w:rPr>
        <w:tab/>
      </w:r>
      <w:r w:rsidR="00541FBA" w:rsidRPr="00EA7131">
        <w:rPr>
          <w:rFonts w:ascii="Times New Roman" w:hAnsi="Times New Roman"/>
          <w:b/>
          <w:sz w:val="24"/>
          <w:szCs w:val="24"/>
        </w:rPr>
        <w:tab/>
      </w:r>
      <w:proofErr w:type="gramStart"/>
      <w:r w:rsidR="00541FBA" w:rsidRPr="00EA7131">
        <w:rPr>
          <w:rFonts w:ascii="Times New Roman" w:hAnsi="Times New Roman"/>
          <w:b/>
          <w:sz w:val="24"/>
          <w:szCs w:val="24"/>
        </w:rPr>
        <w:t>DATE</w:t>
      </w:r>
      <w:proofErr w:type="gramEnd"/>
      <w:r w:rsidR="00541FBA" w:rsidRPr="00EA7131">
        <w:rPr>
          <w:rFonts w:ascii="Times New Roman" w:hAnsi="Times New Roman"/>
          <w:b/>
          <w:sz w:val="24"/>
          <w:szCs w:val="24"/>
        </w:rPr>
        <w:br/>
        <w:t>(PROJECT SUPERVISOR)</w:t>
      </w:r>
    </w:p>
    <w:p w:rsidR="00541FBA" w:rsidRPr="00EA7131" w:rsidRDefault="00541FBA" w:rsidP="00541FBA">
      <w:pPr>
        <w:spacing w:after="0"/>
        <w:jc w:val="both"/>
        <w:rPr>
          <w:rFonts w:ascii="Times New Roman" w:hAnsi="Times New Roman"/>
          <w:sz w:val="24"/>
          <w:szCs w:val="24"/>
        </w:rPr>
      </w:pPr>
    </w:p>
    <w:p w:rsidR="00541FBA" w:rsidRPr="00EA7131" w:rsidRDefault="00E36468" w:rsidP="00E36468">
      <w:pPr>
        <w:spacing w:after="0" w:line="240" w:lineRule="auto"/>
        <w:jc w:val="both"/>
        <w:rPr>
          <w:rFonts w:ascii="Times New Roman" w:hAnsi="Times New Roman"/>
          <w:b/>
          <w:sz w:val="24"/>
          <w:szCs w:val="24"/>
        </w:rPr>
      </w:pPr>
      <w:r w:rsidRPr="00C569F3">
        <w:rPr>
          <w:rFonts w:ascii="Times New Roman" w:hAnsi="Times New Roman"/>
          <w:b/>
          <w:noProof/>
          <w:sz w:val="24"/>
          <w:szCs w:val="24"/>
          <w:u w:val="single"/>
        </w:rPr>
        <w:drawing>
          <wp:inline distT="0" distB="0" distL="0" distR="0" wp14:anchorId="2DF69A5C" wp14:editId="688C9423">
            <wp:extent cx="1796902" cy="425302"/>
            <wp:effectExtent l="0" t="0" r="0" b="0"/>
            <wp:docPr id="6" name="Picture 6" descr="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 VENTURES CAFE\Downloads\WhatsApp_Image_2025-07-24_at_13.52.20-removebg-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6902" cy="425302"/>
                    </a:xfrm>
                    <a:prstGeom prst="rect">
                      <a:avLst/>
                    </a:prstGeom>
                    <a:noFill/>
                    <a:ln>
                      <a:noFill/>
                    </a:ln>
                  </pic:spPr>
                </pic:pic>
              </a:graphicData>
            </a:graphic>
          </wp:inline>
        </w:drawing>
      </w:r>
      <w:r w:rsidR="00C569F3">
        <w:rPr>
          <w:rFonts w:ascii="Times New Roman" w:hAnsi="Times New Roman"/>
          <w:b/>
          <w:sz w:val="24"/>
          <w:szCs w:val="24"/>
        </w:rPr>
        <w:tab/>
      </w:r>
      <w:r w:rsidR="00C569F3">
        <w:rPr>
          <w:rFonts w:ascii="Times New Roman" w:hAnsi="Times New Roman"/>
          <w:b/>
          <w:sz w:val="24"/>
          <w:szCs w:val="24"/>
        </w:rPr>
        <w:tab/>
      </w:r>
      <w:r w:rsidR="00541FBA" w:rsidRPr="00EA7131">
        <w:rPr>
          <w:rFonts w:ascii="Times New Roman" w:hAnsi="Times New Roman"/>
          <w:b/>
          <w:sz w:val="24"/>
          <w:szCs w:val="24"/>
        </w:rPr>
        <w:tab/>
      </w:r>
      <w:r w:rsidR="00541FBA" w:rsidRPr="00EA7131">
        <w:rPr>
          <w:rFonts w:ascii="Times New Roman" w:hAnsi="Times New Roman"/>
          <w:b/>
          <w:sz w:val="24"/>
          <w:szCs w:val="24"/>
        </w:rPr>
        <w:tab/>
      </w:r>
      <w:r w:rsidR="00541FBA" w:rsidRPr="00EA7131">
        <w:rPr>
          <w:rFonts w:ascii="Times New Roman" w:hAnsi="Times New Roman"/>
          <w:b/>
          <w:sz w:val="24"/>
          <w:szCs w:val="24"/>
        </w:rPr>
        <w:tab/>
      </w:r>
      <w:r w:rsidR="00541FBA" w:rsidRPr="00EA7131">
        <w:rPr>
          <w:rFonts w:ascii="Times New Roman" w:hAnsi="Times New Roman"/>
          <w:b/>
          <w:sz w:val="24"/>
          <w:szCs w:val="24"/>
        </w:rPr>
        <w:tab/>
      </w:r>
      <w:r w:rsidR="00C569F3">
        <w:rPr>
          <w:rFonts w:ascii="Times New Roman" w:hAnsi="Times New Roman"/>
          <w:b/>
          <w:sz w:val="24"/>
          <w:szCs w:val="24"/>
        </w:rPr>
        <w:t xml:space="preserve">   </w:t>
      </w:r>
      <w:r w:rsidR="00541FBA" w:rsidRPr="00EA7131">
        <w:rPr>
          <w:rFonts w:ascii="Times New Roman" w:hAnsi="Times New Roman"/>
          <w:b/>
          <w:sz w:val="24"/>
          <w:szCs w:val="24"/>
        </w:rPr>
        <w:t>_</w:t>
      </w:r>
      <w:r w:rsidR="00C569F3">
        <w:rPr>
          <w:rFonts w:ascii="Times New Roman" w:hAnsi="Times New Roman"/>
          <w:b/>
          <w:sz w:val="24"/>
          <w:szCs w:val="24"/>
        </w:rPr>
        <w:t>___</w:t>
      </w:r>
      <w:r w:rsidR="00C569F3">
        <w:rPr>
          <w:rFonts w:ascii="Times New Roman" w:hAnsi="Times New Roman"/>
          <w:sz w:val="24"/>
          <w:szCs w:val="24"/>
          <w:u w:val="single"/>
        </w:rPr>
        <w:t>24/07/2025</w:t>
      </w:r>
      <w:r w:rsidR="00C569F3">
        <w:rPr>
          <w:rFonts w:ascii="Times New Roman" w:hAnsi="Times New Roman"/>
          <w:sz w:val="24"/>
          <w:szCs w:val="24"/>
          <w:u w:val="single"/>
        </w:rPr>
        <w:softHyphen/>
      </w:r>
      <w:r w:rsidR="00C569F3">
        <w:rPr>
          <w:rFonts w:ascii="Times New Roman" w:hAnsi="Times New Roman"/>
          <w:sz w:val="24"/>
          <w:szCs w:val="24"/>
          <w:u w:val="single"/>
        </w:rPr>
        <w:softHyphen/>
      </w:r>
      <w:r w:rsidR="00C569F3">
        <w:rPr>
          <w:rFonts w:ascii="Times New Roman" w:hAnsi="Times New Roman"/>
          <w:sz w:val="24"/>
          <w:szCs w:val="24"/>
          <w:u w:val="single"/>
        </w:rPr>
        <w:softHyphen/>
        <w:t>_</w:t>
      </w:r>
      <w:r w:rsidR="00C569F3">
        <w:rPr>
          <w:rFonts w:ascii="Times New Roman" w:hAnsi="Times New Roman"/>
          <w:b/>
          <w:sz w:val="24"/>
          <w:szCs w:val="24"/>
        </w:rPr>
        <w:t>____</w:t>
      </w:r>
      <w:r w:rsidR="00541FBA" w:rsidRPr="00EA7131">
        <w:rPr>
          <w:rFonts w:ascii="Times New Roman" w:hAnsi="Times New Roman"/>
          <w:b/>
          <w:sz w:val="24"/>
          <w:szCs w:val="24"/>
        </w:rPr>
        <w:br/>
        <w:t xml:space="preserve">ESV LAWAL SIMIAT .B </w:t>
      </w:r>
      <w:r w:rsidR="00541FBA">
        <w:rPr>
          <w:rFonts w:ascii="Times New Roman" w:hAnsi="Times New Roman"/>
          <w:b/>
          <w:sz w:val="24"/>
          <w:szCs w:val="24"/>
        </w:rPr>
        <w:t xml:space="preserve">(ANIVS </w:t>
      </w:r>
      <w:r w:rsidR="00541FBA" w:rsidRPr="00EA7131">
        <w:rPr>
          <w:rFonts w:ascii="Times New Roman" w:hAnsi="Times New Roman"/>
          <w:b/>
          <w:sz w:val="24"/>
          <w:szCs w:val="24"/>
        </w:rPr>
        <w:t>RSV)</w:t>
      </w:r>
      <w:r w:rsidR="00541FBA" w:rsidRPr="00EA7131">
        <w:rPr>
          <w:rFonts w:ascii="Times New Roman" w:hAnsi="Times New Roman"/>
          <w:b/>
          <w:sz w:val="24"/>
          <w:szCs w:val="24"/>
        </w:rPr>
        <w:tab/>
      </w:r>
      <w:r w:rsidR="00541FBA" w:rsidRPr="00EA7131">
        <w:rPr>
          <w:rFonts w:ascii="Times New Roman" w:hAnsi="Times New Roman"/>
          <w:b/>
          <w:sz w:val="24"/>
          <w:szCs w:val="24"/>
        </w:rPr>
        <w:tab/>
      </w:r>
      <w:r w:rsidR="00541FBA" w:rsidRPr="00EA7131">
        <w:rPr>
          <w:rFonts w:ascii="Times New Roman" w:hAnsi="Times New Roman"/>
          <w:b/>
          <w:sz w:val="24"/>
          <w:szCs w:val="24"/>
        </w:rPr>
        <w:tab/>
      </w:r>
      <w:r w:rsidR="00541FBA">
        <w:rPr>
          <w:rFonts w:ascii="Times New Roman" w:hAnsi="Times New Roman"/>
          <w:b/>
          <w:sz w:val="24"/>
          <w:szCs w:val="24"/>
        </w:rPr>
        <w:tab/>
      </w:r>
      <w:r w:rsidR="00541FBA" w:rsidRPr="00EA7131">
        <w:rPr>
          <w:rFonts w:ascii="Times New Roman" w:hAnsi="Times New Roman"/>
          <w:b/>
          <w:sz w:val="24"/>
          <w:szCs w:val="24"/>
        </w:rPr>
        <w:tab/>
        <w:t>DATE</w:t>
      </w:r>
    </w:p>
    <w:p w:rsidR="00541FBA" w:rsidRPr="00EA7131" w:rsidRDefault="00541FBA" w:rsidP="00541FBA">
      <w:pPr>
        <w:spacing w:after="0"/>
        <w:jc w:val="both"/>
        <w:rPr>
          <w:rFonts w:ascii="Times New Roman" w:hAnsi="Times New Roman"/>
          <w:b/>
          <w:sz w:val="24"/>
          <w:szCs w:val="24"/>
        </w:rPr>
      </w:pPr>
      <w:r w:rsidRPr="00EA7131">
        <w:rPr>
          <w:rFonts w:ascii="Times New Roman" w:hAnsi="Times New Roman"/>
          <w:b/>
          <w:sz w:val="24"/>
          <w:szCs w:val="24"/>
        </w:rPr>
        <w:t>(PROJECT COORDINATOR)</w:t>
      </w:r>
    </w:p>
    <w:p w:rsidR="00541FBA" w:rsidRPr="00EA7131" w:rsidRDefault="00541FBA" w:rsidP="00541FBA">
      <w:pPr>
        <w:spacing w:after="0"/>
        <w:jc w:val="both"/>
        <w:rPr>
          <w:rFonts w:ascii="Times New Roman" w:hAnsi="Times New Roman"/>
          <w:sz w:val="24"/>
          <w:szCs w:val="24"/>
        </w:rPr>
      </w:pPr>
    </w:p>
    <w:p w:rsidR="00022ACE" w:rsidRPr="00C569F3" w:rsidRDefault="003B5DF5" w:rsidP="00022ACE">
      <w:pPr>
        <w:spacing w:after="0"/>
        <w:jc w:val="both"/>
        <w:rPr>
          <w:rFonts w:ascii="Times New Roman" w:hAnsi="Times New Roman"/>
          <w:sz w:val="26"/>
        </w:rPr>
      </w:pPr>
      <w:r w:rsidRPr="00C569F3">
        <w:rPr>
          <w:rFonts w:ascii="Times New Roman" w:hAnsi="Times New Roman"/>
          <w:noProof/>
          <w:sz w:val="26"/>
          <w:u w:val="single"/>
        </w:rPr>
        <w:drawing>
          <wp:inline distT="0" distB="0" distL="0" distR="0" wp14:anchorId="0E5D41FA" wp14:editId="2AB8D1B6">
            <wp:extent cx="2445488" cy="467833"/>
            <wp:effectExtent l="0" t="0" r="0" b="8890"/>
            <wp:docPr id="10" name="Picture 10" descr="C:\Users\GM VENTURES CAFE\Downloads\WhatsApp_Image_2025-07-25_at_11.53.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M VENTURES CAFE\Downloads\WhatsApp_Image_2025-07-25_at_11.53.07-removebg-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8804" cy="468467"/>
                    </a:xfrm>
                    <a:prstGeom prst="rect">
                      <a:avLst/>
                    </a:prstGeom>
                    <a:noFill/>
                    <a:ln>
                      <a:noFill/>
                    </a:ln>
                  </pic:spPr>
                </pic:pic>
              </a:graphicData>
            </a:graphic>
          </wp:inline>
        </w:drawing>
      </w:r>
      <w:r w:rsidR="00022ACE" w:rsidRPr="00FC3F2F">
        <w:rPr>
          <w:rFonts w:ascii="Times New Roman" w:hAnsi="Times New Roman"/>
          <w:sz w:val="26"/>
        </w:rPr>
        <w:tab/>
      </w:r>
      <w:r w:rsidR="00022ACE" w:rsidRPr="00FC3F2F">
        <w:rPr>
          <w:rFonts w:ascii="Times New Roman" w:hAnsi="Times New Roman"/>
          <w:sz w:val="26"/>
        </w:rPr>
        <w:tab/>
      </w:r>
      <w:r w:rsidR="00022ACE" w:rsidRPr="00FC3F2F">
        <w:rPr>
          <w:rFonts w:ascii="Times New Roman" w:hAnsi="Times New Roman"/>
          <w:sz w:val="26"/>
        </w:rPr>
        <w:tab/>
      </w:r>
      <w:r w:rsidR="00022ACE" w:rsidRPr="00FC3F2F">
        <w:rPr>
          <w:rFonts w:ascii="Times New Roman" w:hAnsi="Times New Roman"/>
          <w:sz w:val="26"/>
        </w:rPr>
        <w:tab/>
      </w:r>
      <w:r w:rsidR="00C569F3">
        <w:rPr>
          <w:rFonts w:ascii="Times New Roman" w:hAnsi="Times New Roman"/>
          <w:sz w:val="26"/>
        </w:rPr>
        <w:t xml:space="preserve">    __</w:t>
      </w:r>
      <w:r w:rsidR="00022ACE" w:rsidRPr="00FC3F2F">
        <w:rPr>
          <w:rFonts w:ascii="Times New Roman" w:hAnsi="Times New Roman"/>
          <w:sz w:val="26"/>
        </w:rPr>
        <w:t>_</w:t>
      </w:r>
      <w:r w:rsidR="00C569F3">
        <w:rPr>
          <w:rFonts w:ascii="Times New Roman" w:hAnsi="Times New Roman"/>
          <w:sz w:val="26"/>
          <w:u w:val="single"/>
        </w:rPr>
        <w:t>25/07/2025</w:t>
      </w:r>
      <w:r w:rsidR="00022ACE" w:rsidRPr="00FC3F2F">
        <w:rPr>
          <w:rFonts w:ascii="Times New Roman" w:hAnsi="Times New Roman"/>
          <w:sz w:val="26"/>
        </w:rPr>
        <w:t>____</w:t>
      </w:r>
    </w:p>
    <w:p w:rsidR="00022ACE" w:rsidRPr="00EA7131" w:rsidRDefault="00541FBA" w:rsidP="00022ACE">
      <w:pPr>
        <w:spacing w:after="0"/>
        <w:jc w:val="both"/>
        <w:rPr>
          <w:rFonts w:ascii="Times New Roman" w:hAnsi="Times New Roman"/>
          <w:b/>
          <w:sz w:val="24"/>
          <w:szCs w:val="24"/>
        </w:rPr>
      </w:pPr>
      <w:proofErr w:type="gramStart"/>
      <w:r>
        <w:rPr>
          <w:rFonts w:ascii="Times New Roman" w:hAnsi="Times New Roman"/>
          <w:b/>
          <w:sz w:val="24"/>
          <w:szCs w:val="24"/>
        </w:rPr>
        <w:t>HOD</w:t>
      </w:r>
      <w:r w:rsidR="00022ACE" w:rsidRPr="00EA7131">
        <w:rPr>
          <w:rFonts w:ascii="Times New Roman" w:hAnsi="Times New Roman"/>
          <w:b/>
          <w:sz w:val="24"/>
          <w:szCs w:val="24"/>
        </w:rPr>
        <w:t>.</w:t>
      </w:r>
      <w:proofErr w:type="gramEnd"/>
      <w:r w:rsidR="00022ACE" w:rsidRPr="00EA7131">
        <w:rPr>
          <w:rFonts w:ascii="Times New Roman" w:hAnsi="Times New Roman"/>
          <w:b/>
          <w:sz w:val="24"/>
          <w:szCs w:val="24"/>
        </w:rPr>
        <w:t xml:space="preserve"> ALH, ESV ABDULKAREEM  </w:t>
      </w:r>
      <w:r w:rsidR="00022ACE" w:rsidRPr="00EA7131">
        <w:rPr>
          <w:rFonts w:ascii="Times New Roman" w:hAnsi="Times New Roman"/>
          <w:b/>
          <w:sz w:val="24"/>
          <w:szCs w:val="24"/>
        </w:rPr>
        <w:tab/>
      </w:r>
      <w:r w:rsidR="00022ACE" w:rsidRPr="00EA7131">
        <w:rPr>
          <w:rFonts w:ascii="Times New Roman" w:hAnsi="Times New Roman"/>
          <w:b/>
          <w:sz w:val="24"/>
          <w:szCs w:val="24"/>
        </w:rPr>
        <w:tab/>
      </w:r>
      <w:r w:rsidR="00022ACE" w:rsidRPr="00EA7131">
        <w:rPr>
          <w:rFonts w:ascii="Times New Roman" w:hAnsi="Times New Roman"/>
          <w:b/>
          <w:sz w:val="24"/>
          <w:szCs w:val="24"/>
        </w:rPr>
        <w:tab/>
      </w:r>
      <w:r w:rsidR="00022ACE" w:rsidRPr="00EA7131">
        <w:rPr>
          <w:rFonts w:ascii="Times New Roman" w:hAnsi="Times New Roman"/>
          <w:b/>
          <w:sz w:val="24"/>
          <w:szCs w:val="24"/>
        </w:rPr>
        <w:tab/>
      </w:r>
      <w:r w:rsidR="00022ACE" w:rsidRPr="00EA7131">
        <w:rPr>
          <w:rFonts w:ascii="Times New Roman" w:hAnsi="Times New Roman"/>
          <w:b/>
          <w:sz w:val="24"/>
          <w:szCs w:val="24"/>
        </w:rPr>
        <w:tab/>
        <w:t>DATE</w:t>
      </w:r>
    </w:p>
    <w:p w:rsidR="00022ACE" w:rsidRPr="00EA7131" w:rsidRDefault="00541FBA" w:rsidP="00022ACE">
      <w:pPr>
        <w:spacing w:after="0"/>
        <w:jc w:val="both"/>
        <w:rPr>
          <w:rFonts w:ascii="Times New Roman" w:hAnsi="Times New Roman"/>
          <w:b/>
          <w:sz w:val="24"/>
          <w:szCs w:val="24"/>
        </w:rPr>
      </w:pPr>
      <w:r>
        <w:rPr>
          <w:rFonts w:ascii="Times New Roman" w:hAnsi="Times New Roman"/>
          <w:b/>
          <w:sz w:val="24"/>
          <w:szCs w:val="24"/>
        </w:rPr>
        <w:t xml:space="preserve">RASHIDAT ARIKE (ANIVS </w:t>
      </w:r>
      <w:r w:rsidR="00022ACE" w:rsidRPr="00EA7131">
        <w:rPr>
          <w:rFonts w:ascii="Times New Roman" w:hAnsi="Times New Roman"/>
          <w:b/>
          <w:sz w:val="24"/>
          <w:szCs w:val="24"/>
        </w:rPr>
        <w:t>RSV)</w:t>
      </w:r>
      <w:r w:rsidR="00022ACE" w:rsidRPr="00EA7131">
        <w:rPr>
          <w:rFonts w:ascii="Times New Roman" w:hAnsi="Times New Roman"/>
          <w:b/>
          <w:sz w:val="24"/>
          <w:szCs w:val="24"/>
        </w:rPr>
        <w:tab/>
      </w:r>
      <w:r w:rsidR="00022ACE" w:rsidRPr="00EA7131">
        <w:rPr>
          <w:rFonts w:ascii="Times New Roman" w:hAnsi="Times New Roman"/>
          <w:b/>
          <w:sz w:val="24"/>
          <w:szCs w:val="24"/>
        </w:rPr>
        <w:tab/>
      </w:r>
      <w:r w:rsidR="00022ACE" w:rsidRPr="00EA7131">
        <w:rPr>
          <w:rFonts w:ascii="Times New Roman" w:hAnsi="Times New Roman"/>
          <w:b/>
          <w:sz w:val="24"/>
          <w:szCs w:val="24"/>
        </w:rPr>
        <w:tab/>
      </w:r>
      <w:r w:rsidR="00022ACE" w:rsidRPr="00EA7131">
        <w:rPr>
          <w:rFonts w:ascii="Times New Roman" w:hAnsi="Times New Roman"/>
          <w:b/>
          <w:sz w:val="24"/>
          <w:szCs w:val="24"/>
        </w:rPr>
        <w:tab/>
      </w:r>
    </w:p>
    <w:p w:rsidR="00022ACE" w:rsidRPr="00EA7131" w:rsidRDefault="00022ACE" w:rsidP="00022ACE">
      <w:pPr>
        <w:spacing w:after="0"/>
        <w:jc w:val="both"/>
        <w:rPr>
          <w:rFonts w:ascii="Times New Roman" w:hAnsi="Times New Roman"/>
          <w:b/>
          <w:sz w:val="24"/>
          <w:szCs w:val="24"/>
        </w:rPr>
      </w:pPr>
      <w:r w:rsidRPr="00EA7131">
        <w:rPr>
          <w:rFonts w:ascii="Times New Roman" w:hAnsi="Times New Roman"/>
          <w:b/>
          <w:sz w:val="24"/>
          <w:szCs w:val="24"/>
        </w:rPr>
        <w:t>(HEAD OF DEPARTMENT)</w:t>
      </w:r>
    </w:p>
    <w:p w:rsidR="00022ACE" w:rsidRPr="00EA7131" w:rsidRDefault="00022ACE" w:rsidP="00022ACE">
      <w:pPr>
        <w:spacing w:after="0"/>
        <w:jc w:val="both"/>
        <w:rPr>
          <w:rFonts w:ascii="Times New Roman" w:hAnsi="Times New Roman"/>
          <w:b/>
          <w:sz w:val="24"/>
          <w:szCs w:val="24"/>
        </w:rPr>
      </w:pPr>
    </w:p>
    <w:p w:rsidR="00022ACE" w:rsidRPr="00EA7131" w:rsidRDefault="003B5DF5" w:rsidP="00022ACE">
      <w:pPr>
        <w:spacing w:after="0"/>
        <w:jc w:val="both"/>
        <w:rPr>
          <w:rFonts w:ascii="Times New Roman" w:hAnsi="Times New Roman"/>
          <w:sz w:val="24"/>
          <w:szCs w:val="24"/>
        </w:rPr>
      </w:pPr>
      <w:r>
        <w:rPr>
          <w:rFonts w:ascii="Times New Roman" w:hAnsi="Times New Roman"/>
          <w:noProof/>
          <w:sz w:val="26"/>
        </w:rPr>
        <w:t xml:space="preserve"> </w:t>
      </w:r>
      <w:r w:rsidR="00E36468" w:rsidRPr="00C569F3">
        <w:rPr>
          <w:rFonts w:ascii="Times New Roman" w:hAnsi="Times New Roman"/>
          <w:noProof/>
          <w:sz w:val="26"/>
          <w:u w:val="single"/>
        </w:rPr>
        <w:drawing>
          <wp:inline distT="0" distB="0" distL="0" distR="0" wp14:anchorId="11AEF41F" wp14:editId="7FD7F1DF">
            <wp:extent cx="2307265" cy="467051"/>
            <wp:effectExtent l="0" t="0" r="0" b="9525"/>
            <wp:docPr id="8" name="Picture 8" descr="C:\Users\GM VENTURES CAFE\Downloads\WhatsApp_Image_2025-07-24_at_13.33.5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 VENTURES CAFE\Downloads\WhatsApp_Image_2025-07-24_at_13.33.55-removebg-previ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8070" cy="467214"/>
                    </a:xfrm>
                    <a:prstGeom prst="rect">
                      <a:avLst/>
                    </a:prstGeom>
                    <a:noFill/>
                    <a:ln>
                      <a:noFill/>
                    </a:ln>
                  </pic:spPr>
                </pic:pic>
              </a:graphicData>
            </a:graphic>
          </wp:inline>
        </w:drawing>
      </w:r>
      <w:r w:rsidR="00022ACE" w:rsidRPr="00EA7131">
        <w:rPr>
          <w:rFonts w:ascii="Times New Roman" w:hAnsi="Times New Roman"/>
          <w:sz w:val="24"/>
          <w:szCs w:val="24"/>
        </w:rPr>
        <w:tab/>
      </w:r>
      <w:r w:rsidR="00C569F3">
        <w:rPr>
          <w:rFonts w:ascii="Times New Roman" w:hAnsi="Times New Roman"/>
          <w:sz w:val="24"/>
          <w:szCs w:val="24"/>
        </w:rPr>
        <w:tab/>
      </w:r>
      <w:r w:rsidR="00022ACE" w:rsidRPr="00EA7131">
        <w:rPr>
          <w:rFonts w:ascii="Times New Roman" w:hAnsi="Times New Roman"/>
          <w:sz w:val="24"/>
          <w:szCs w:val="24"/>
        </w:rPr>
        <w:tab/>
      </w:r>
      <w:r w:rsidR="00C569F3">
        <w:rPr>
          <w:rFonts w:ascii="Times New Roman" w:hAnsi="Times New Roman"/>
          <w:sz w:val="24"/>
          <w:szCs w:val="24"/>
        </w:rPr>
        <w:tab/>
        <w:t xml:space="preserve">     _</w:t>
      </w:r>
      <w:r w:rsidR="00022ACE" w:rsidRPr="00EA7131">
        <w:rPr>
          <w:rFonts w:ascii="Times New Roman" w:hAnsi="Times New Roman"/>
          <w:sz w:val="24"/>
          <w:szCs w:val="24"/>
        </w:rPr>
        <w:t>_</w:t>
      </w:r>
      <w:r w:rsidR="00C569F3">
        <w:rPr>
          <w:rFonts w:ascii="Times New Roman" w:hAnsi="Times New Roman"/>
          <w:sz w:val="24"/>
          <w:szCs w:val="24"/>
          <w:u w:val="single"/>
        </w:rPr>
        <w:t>18/07/2025</w:t>
      </w:r>
      <w:r w:rsidR="00022ACE" w:rsidRPr="00EA7131">
        <w:rPr>
          <w:rFonts w:ascii="Times New Roman" w:hAnsi="Times New Roman"/>
          <w:sz w:val="24"/>
          <w:szCs w:val="24"/>
        </w:rPr>
        <w:t>______</w:t>
      </w:r>
      <w:r w:rsidR="00022ACE" w:rsidRPr="00EA7131">
        <w:rPr>
          <w:rFonts w:ascii="Times New Roman" w:hAnsi="Times New Roman"/>
          <w:sz w:val="24"/>
          <w:szCs w:val="24"/>
        </w:rPr>
        <w:br/>
      </w:r>
      <w:r w:rsidR="00541FBA">
        <w:rPr>
          <w:rFonts w:ascii="Times New Roman" w:hAnsi="Times New Roman"/>
          <w:b/>
          <w:sz w:val="24"/>
          <w:szCs w:val="24"/>
        </w:rPr>
        <w:t xml:space="preserve">ESV ALH, ABDUL SULE (ANIVS </w:t>
      </w:r>
      <w:r w:rsidR="00022ACE" w:rsidRPr="00EA7131">
        <w:rPr>
          <w:rFonts w:ascii="Times New Roman" w:hAnsi="Times New Roman"/>
          <w:b/>
          <w:sz w:val="24"/>
          <w:szCs w:val="24"/>
        </w:rPr>
        <w:t>RSV)</w:t>
      </w:r>
      <w:r w:rsidR="00022ACE" w:rsidRPr="00EA7131">
        <w:rPr>
          <w:rFonts w:ascii="Times New Roman" w:hAnsi="Times New Roman"/>
          <w:b/>
          <w:sz w:val="24"/>
          <w:szCs w:val="24"/>
        </w:rPr>
        <w:tab/>
      </w:r>
      <w:r w:rsidR="00022ACE" w:rsidRPr="00EA7131">
        <w:rPr>
          <w:rFonts w:ascii="Times New Roman" w:hAnsi="Times New Roman"/>
          <w:b/>
          <w:sz w:val="24"/>
          <w:szCs w:val="24"/>
        </w:rPr>
        <w:tab/>
      </w:r>
      <w:r w:rsidR="00022ACE" w:rsidRPr="00EA7131">
        <w:rPr>
          <w:rFonts w:ascii="Times New Roman" w:hAnsi="Times New Roman"/>
          <w:b/>
          <w:sz w:val="24"/>
          <w:szCs w:val="24"/>
        </w:rPr>
        <w:tab/>
      </w:r>
      <w:r w:rsidR="00022ACE" w:rsidRPr="00EA7131">
        <w:rPr>
          <w:rFonts w:ascii="Times New Roman" w:hAnsi="Times New Roman"/>
          <w:b/>
          <w:sz w:val="24"/>
          <w:szCs w:val="24"/>
        </w:rPr>
        <w:tab/>
      </w:r>
      <w:r w:rsidR="00022ACE">
        <w:rPr>
          <w:rFonts w:ascii="Times New Roman" w:hAnsi="Times New Roman"/>
          <w:b/>
          <w:sz w:val="24"/>
          <w:szCs w:val="24"/>
        </w:rPr>
        <w:tab/>
      </w:r>
      <w:proofErr w:type="gramStart"/>
      <w:r w:rsidR="00022ACE" w:rsidRPr="00EA7131">
        <w:rPr>
          <w:rFonts w:ascii="Times New Roman" w:hAnsi="Times New Roman"/>
          <w:b/>
          <w:sz w:val="24"/>
          <w:szCs w:val="24"/>
        </w:rPr>
        <w:t>DATE</w:t>
      </w:r>
      <w:proofErr w:type="gramEnd"/>
      <w:r w:rsidR="00022ACE" w:rsidRPr="00EA7131">
        <w:rPr>
          <w:rFonts w:ascii="Times New Roman" w:hAnsi="Times New Roman"/>
          <w:b/>
          <w:sz w:val="24"/>
          <w:szCs w:val="24"/>
        </w:rPr>
        <w:br/>
        <w:t>(EXTERNAL EXAMINER)</w:t>
      </w:r>
    </w:p>
    <w:p w:rsidR="00022ACE" w:rsidRPr="00FC3F2F" w:rsidRDefault="00022ACE" w:rsidP="00022ACE">
      <w:pPr>
        <w:spacing w:after="0"/>
        <w:jc w:val="both"/>
        <w:rPr>
          <w:rFonts w:ascii="Times New Roman" w:hAnsi="Times New Roman"/>
          <w:sz w:val="26"/>
        </w:rPr>
      </w:pPr>
    </w:p>
    <w:p w:rsidR="00CE6EFE" w:rsidRDefault="00CE6EFE" w:rsidP="00022ACE">
      <w:pPr>
        <w:spacing w:before="240" w:after="0"/>
        <w:jc w:val="center"/>
        <w:rPr>
          <w:rFonts w:ascii="Times New Roman" w:hAnsi="Times New Roman" w:cs="Times New Roman"/>
          <w:b/>
          <w:sz w:val="32"/>
        </w:rPr>
      </w:pPr>
    </w:p>
    <w:p w:rsidR="00C569F3" w:rsidRDefault="00C569F3">
      <w:pPr>
        <w:rPr>
          <w:rFonts w:ascii="Times New Roman" w:hAnsi="Times New Roman" w:cs="Times New Roman"/>
          <w:b/>
          <w:sz w:val="32"/>
        </w:rPr>
      </w:pPr>
      <w:r>
        <w:rPr>
          <w:rFonts w:ascii="Times New Roman" w:hAnsi="Times New Roman" w:cs="Times New Roman"/>
          <w:b/>
          <w:sz w:val="32"/>
        </w:rPr>
        <w:br w:type="page"/>
      </w:r>
    </w:p>
    <w:p w:rsidR="00022ACE" w:rsidRPr="008F58D8" w:rsidRDefault="00022ACE" w:rsidP="00022ACE">
      <w:pPr>
        <w:spacing w:before="240" w:after="0"/>
        <w:jc w:val="center"/>
        <w:rPr>
          <w:rFonts w:ascii="Times New Roman" w:hAnsi="Times New Roman" w:cs="Times New Roman"/>
          <w:b/>
          <w:sz w:val="32"/>
        </w:rPr>
      </w:pPr>
      <w:r w:rsidRPr="008F58D8">
        <w:rPr>
          <w:rFonts w:ascii="Times New Roman" w:hAnsi="Times New Roman" w:cs="Times New Roman"/>
          <w:b/>
          <w:sz w:val="32"/>
        </w:rPr>
        <w:lastRenderedPageBreak/>
        <w:t>ACKNOWLEDGEMENTS</w:t>
      </w:r>
    </w:p>
    <w:p w:rsidR="00022ACE" w:rsidRPr="00022ACE" w:rsidRDefault="009F73C1" w:rsidP="00022ACE">
      <w:pPr>
        <w:spacing w:before="240" w:line="480" w:lineRule="auto"/>
        <w:jc w:val="both"/>
        <w:rPr>
          <w:rFonts w:ascii="Times New Roman" w:hAnsi="Times New Roman" w:cs="Times New Roman"/>
          <w:sz w:val="28"/>
        </w:rPr>
      </w:pPr>
      <w:r>
        <w:rPr>
          <w:rFonts w:ascii="Times New Roman" w:hAnsi="Times New Roman" w:cs="Times New Roman"/>
          <w:sz w:val="24"/>
        </w:rPr>
        <w:t>My</w:t>
      </w:r>
      <w:r w:rsidR="00022ACE" w:rsidRPr="00022ACE">
        <w:rPr>
          <w:rFonts w:ascii="Times New Roman" w:hAnsi="Times New Roman" w:cs="Times New Roman"/>
          <w:sz w:val="24"/>
        </w:rPr>
        <w:t xml:space="preserve"> special thanks and gratitude are due to Almighty God, The omnipotent, the Omniscience for His guidance, protection, wisdom</w:t>
      </w:r>
      <w:r>
        <w:rPr>
          <w:rFonts w:ascii="Times New Roman" w:hAnsi="Times New Roman" w:cs="Times New Roman"/>
          <w:sz w:val="24"/>
        </w:rPr>
        <w:t>, grace and good health over my</w:t>
      </w:r>
      <w:r w:rsidR="00022ACE" w:rsidRPr="00022ACE">
        <w:rPr>
          <w:rFonts w:ascii="Times New Roman" w:hAnsi="Times New Roman" w:cs="Times New Roman"/>
          <w:sz w:val="24"/>
        </w:rPr>
        <w:t xml:space="preserve"> journey so far</w:t>
      </w:r>
      <w:r>
        <w:rPr>
          <w:rFonts w:ascii="Times New Roman" w:hAnsi="Times New Roman" w:cs="Times New Roman"/>
          <w:sz w:val="24"/>
        </w:rPr>
        <w:t>. I am extremely grateful to my</w:t>
      </w:r>
      <w:r w:rsidR="00022ACE" w:rsidRPr="00022ACE">
        <w:rPr>
          <w:rFonts w:ascii="Times New Roman" w:hAnsi="Times New Roman" w:cs="Times New Roman"/>
          <w:sz w:val="24"/>
        </w:rPr>
        <w:t xml:space="preserve"> supervisor in the person of </w:t>
      </w:r>
      <w:r w:rsidR="00CA2EF2">
        <w:rPr>
          <w:rFonts w:ascii="Times New Roman" w:hAnsi="Times New Roman" w:cs="Times New Roman"/>
          <w:b/>
          <w:sz w:val="24"/>
        </w:rPr>
        <w:t>MRS. LATIFAT AREMU</w:t>
      </w:r>
      <w:r w:rsidR="00022ACE" w:rsidRPr="00022ACE">
        <w:rPr>
          <w:rFonts w:ascii="Times New Roman" w:hAnsi="Times New Roman" w:cs="Times New Roman"/>
          <w:sz w:val="24"/>
        </w:rPr>
        <w:t xml:space="preserve"> And also the Head of the Department </w:t>
      </w:r>
      <w:r w:rsidR="003B5DF5">
        <w:rPr>
          <w:rFonts w:ascii="Times New Roman" w:hAnsi="Times New Roman"/>
          <w:b/>
          <w:sz w:val="24"/>
          <w:szCs w:val="24"/>
        </w:rPr>
        <w:t>HOD</w:t>
      </w:r>
      <w:r w:rsidR="00022ACE" w:rsidRPr="00022ACE">
        <w:rPr>
          <w:rFonts w:ascii="Times New Roman" w:hAnsi="Times New Roman"/>
          <w:b/>
          <w:sz w:val="24"/>
          <w:szCs w:val="24"/>
        </w:rPr>
        <w:t xml:space="preserve">. ALH, ESV ABDULKAREEM RASHIDAT ARIKE </w:t>
      </w:r>
      <w:r w:rsidR="00541FBA">
        <w:rPr>
          <w:rFonts w:ascii="Times New Roman" w:hAnsi="Times New Roman"/>
          <w:b/>
          <w:sz w:val="24"/>
          <w:szCs w:val="24"/>
        </w:rPr>
        <w:t>(</w:t>
      </w:r>
      <w:r w:rsidR="00022ACE" w:rsidRPr="00022ACE">
        <w:rPr>
          <w:rFonts w:ascii="Times New Roman" w:hAnsi="Times New Roman"/>
          <w:b/>
          <w:sz w:val="24"/>
          <w:szCs w:val="24"/>
        </w:rPr>
        <w:t>A</w:t>
      </w:r>
      <w:r w:rsidR="00541FBA">
        <w:rPr>
          <w:rFonts w:ascii="Times New Roman" w:hAnsi="Times New Roman"/>
          <w:b/>
          <w:sz w:val="24"/>
          <w:szCs w:val="24"/>
        </w:rPr>
        <w:t xml:space="preserve">NIVS </w:t>
      </w:r>
      <w:r w:rsidR="00022ACE" w:rsidRPr="00022ACE">
        <w:rPr>
          <w:rFonts w:ascii="Times New Roman" w:hAnsi="Times New Roman"/>
          <w:b/>
          <w:sz w:val="24"/>
          <w:szCs w:val="24"/>
        </w:rPr>
        <w:t>RSV)</w:t>
      </w:r>
      <w:r w:rsidR="00022ACE" w:rsidRPr="00022ACE">
        <w:rPr>
          <w:rFonts w:ascii="Times New Roman" w:hAnsi="Times New Roman" w:cs="Times New Roman"/>
        </w:rPr>
        <w:t xml:space="preserve"> </w:t>
      </w:r>
      <w:r>
        <w:rPr>
          <w:rFonts w:ascii="Times New Roman" w:hAnsi="Times New Roman" w:cs="Times New Roman"/>
          <w:sz w:val="24"/>
        </w:rPr>
        <w:t>for her time given to me</w:t>
      </w:r>
      <w:r w:rsidR="00022ACE" w:rsidRPr="00022ACE">
        <w:rPr>
          <w:rFonts w:ascii="Times New Roman" w:hAnsi="Times New Roman" w:cs="Times New Roman"/>
          <w:sz w:val="24"/>
        </w:rPr>
        <w:t xml:space="preserve"> despi</w:t>
      </w:r>
      <w:r>
        <w:rPr>
          <w:rFonts w:ascii="Times New Roman" w:hAnsi="Times New Roman" w:cs="Times New Roman"/>
          <w:sz w:val="24"/>
        </w:rPr>
        <w:t>te her busy schedule, And to my</w:t>
      </w:r>
      <w:r w:rsidR="00022ACE" w:rsidRPr="00022ACE">
        <w:rPr>
          <w:rFonts w:ascii="Times New Roman" w:hAnsi="Times New Roman" w:cs="Times New Roman"/>
          <w:sz w:val="24"/>
        </w:rPr>
        <w:t xml:space="preserve"> project coordinato</w:t>
      </w:r>
      <w:r w:rsidR="00F1703E">
        <w:rPr>
          <w:rFonts w:ascii="Times New Roman" w:hAnsi="Times New Roman" w:cs="Times New Roman"/>
          <w:sz w:val="24"/>
        </w:rPr>
        <w:t xml:space="preserve">r in person of </w:t>
      </w:r>
      <w:r w:rsidR="00F1703E" w:rsidRPr="00F1703E">
        <w:rPr>
          <w:rFonts w:ascii="Times New Roman" w:hAnsi="Times New Roman" w:cs="Times New Roman"/>
          <w:b/>
          <w:sz w:val="24"/>
        </w:rPr>
        <w:t>ESV,</w:t>
      </w:r>
      <w:r w:rsidR="0057504A">
        <w:rPr>
          <w:rFonts w:ascii="Times New Roman" w:hAnsi="Times New Roman" w:cs="Times New Roman"/>
          <w:b/>
          <w:sz w:val="24"/>
        </w:rPr>
        <w:t xml:space="preserve"> </w:t>
      </w:r>
      <w:r w:rsidR="00F1703E" w:rsidRPr="00F1703E">
        <w:rPr>
          <w:rFonts w:ascii="Times New Roman" w:hAnsi="Times New Roman" w:cs="Times New Roman"/>
          <w:b/>
          <w:sz w:val="24"/>
        </w:rPr>
        <w:t>ALH,</w:t>
      </w:r>
      <w:r w:rsidR="0057504A">
        <w:rPr>
          <w:rFonts w:ascii="Times New Roman" w:hAnsi="Times New Roman" w:cs="Times New Roman"/>
          <w:b/>
          <w:sz w:val="24"/>
        </w:rPr>
        <w:t xml:space="preserve"> </w:t>
      </w:r>
      <w:r w:rsidR="00022ACE" w:rsidRPr="00F1703E">
        <w:rPr>
          <w:rFonts w:ascii="Times New Roman" w:hAnsi="Times New Roman" w:cs="Times New Roman"/>
          <w:b/>
          <w:sz w:val="24"/>
        </w:rPr>
        <w:t>LAWAL SIMIAT .B,</w:t>
      </w:r>
      <w:r w:rsidR="00022ACE" w:rsidRPr="00022ACE">
        <w:rPr>
          <w:rFonts w:ascii="Times New Roman" w:hAnsi="Times New Roman" w:cs="Times New Roman"/>
          <w:sz w:val="24"/>
        </w:rPr>
        <w:t xml:space="preserve"> and to the entire staffs of Estat</w:t>
      </w:r>
      <w:r>
        <w:rPr>
          <w:rFonts w:ascii="Times New Roman" w:hAnsi="Times New Roman" w:cs="Times New Roman"/>
          <w:sz w:val="24"/>
        </w:rPr>
        <w:t>e Management Department, I</w:t>
      </w:r>
      <w:r w:rsidR="00022ACE" w:rsidRPr="00022ACE">
        <w:rPr>
          <w:rFonts w:ascii="Times New Roman" w:hAnsi="Times New Roman" w:cs="Times New Roman"/>
          <w:sz w:val="24"/>
        </w:rPr>
        <w:t xml:space="preserve"> say thank you all for </w:t>
      </w:r>
      <w:r>
        <w:rPr>
          <w:rFonts w:ascii="Times New Roman" w:hAnsi="Times New Roman" w:cs="Times New Roman"/>
          <w:sz w:val="24"/>
        </w:rPr>
        <w:t>the knowledge impacted in me. I</w:t>
      </w:r>
      <w:r w:rsidR="00022ACE" w:rsidRPr="00022ACE">
        <w:rPr>
          <w:rFonts w:ascii="Times New Roman" w:hAnsi="Times New Roman" w:cs="Times New Roman"/>
          <w:sz w:val="24"/>
        </w:rPr>
        <w:t xml:space="preserve"> sincerely express our gratitude to our caring and loving parents for their candid support, financial and morally together with their words of advice and encouragement May Almighty God let them reap the fruit of their </w:t>
      </w:r>
      <w:proofErr w:type="spellStart"/>
      <w:r w:rsidR="00022ACE" w:rsidRPr="00022ACE">
        <w:rPr>
          <w:rFonts w:ascii="Times New Roman" w:hAnsi="Times New Roman" w:cs="Times New Roman"/>
          <w:sz w:val="24"/>
        </w:rPr>
        <w:t>labour</w:t>
      </w:r>
      <w:proofErr w:type="spellEnd"/>
      <w:r w:rsidR="00022ACE" w:rsidRPr="00022ACE">
        <w:rPr>
          <w:rFonts w:ascii="Times New Roman" w:hAnsi="Times New Roman" w:cs="Times New Roman"/>
          <w:sz w:val="24"/>
        </w:rPr>
        <w:t>.</w:t>
      </w:r>
    </w:p>
    <w:p w:rsidR="00022ACE" w:rsidRDefault="00022ACE" w:rsidP="00022ACE">
      <w:pPr>
        <w:rPr>
          <w:rFonts w:ascii="Times New Roman" w:hAnsi="Times New Roman" w:cs="Times New Roman"/>
          <w:b/>
          <w:sz w:val="36"/>
        </w:rPr>
      </w:pPr>
      <w:r>
        <w:rPr>
          <w:rFonts w:ascii="Times New Roman" w:hAnsi="Times New Roman" w:cs="Times New Roman"/>
          <w:b/>
          <w:sz w:val="36"/>
        </w:rPr>
        <w:br w:type="page"/>
      </w:r>
    </w:p>
    <w:p w:rsidR="00022ACE" w:rsidRPr="00221FD0" w:rsidRDefault="00022ACE" w:rsidP="00022ACE">
      <w:pPr>
        <w:jc w:val="center"/>
        <w:rPr>
          <w:rFonts w:ascii="Times New Roman" w:hAnsi="Times New Roman" w:cs="Times New Roman"/>
          <w:sz w:val="29"/>
        </w:rPr>
      </w:pPr>
      <w:r w:rsidRPr="00221FD0">
        <w:rPr>
          <w:rStyle w:val="Strong"/>
          <w:rFonts w:ascii="Times New Roman" w:hAnsi="Times New Roman" w:cs="Times New Roman"/>
          <w:sz w:val="29"/>
        </w:rPr>
        <w:lastRenderedPageBreak/>
        <w:t>DEDICATION</w:t>
      </w:r>
    </w:p>
    <w:p w:rsidR="00022ACE" w:rsidRDefault="00022ACE" w:rsidP="00022ACE">
      <w:pPr>
        <w:pStyle w:val="NormalWeb"/>
        <w:spacing w:line="360" w:lineRule="auto"/>
        <w:jc w:val="both"/>
      </w:pPr>
      <w:r>
        <w:t>This project is dedicated to the Almighty God for His guidance, strength, and protection throughout the course of this academic journey.</w:t>
      </w:r>
    </w:p>
    <w:p w:rsidR="00022ACE" w:rsidRDefault="00CE6EFE" w:rsidP="00022ACE">
      <w:pPr>
        <w:pStyle w:val="NormalWeb"/>
        <w:spacing w:line="360" w:lineRule="auto"/>
        <w:jc w:val="both"/>
      </w:pPr>
      <w:r>
        <w:t>I also dedicate this work to my</w:t>
      </w:r>
      <w:r w:rsidR="00022ACE">
        <w:t xml:space="preserve"> beloved parents, whose unwavering support, prayers, and encouragement have been a pillar of strength in our lives.</w:t>
      </w:r>
    </w:p>
    <w:p w:rsidR="00022ACE" w:rsidRDefault="00CE6EFE" w:rsidP="00022ACE">
      <w:pPr>
        <w:pStyle w:val="NormalWeb"/>
        <w:spacing w:line="360" w:lineRule="auto"/>
        <w:jc w:val="both"/>
      </w:pPr>
      <w:r>
        <w:t>To my</w:t>
      </w:r>
      <w:r w:rsidR="00022ACE">
        <w:t xml:space="preserve"> friends and family members, your love and motivation have been invaluable. Thank you for always believing in us.</w:t>
      </w:r>
    </w:p>
    <w:p w:rsidR="00022ACE" w:rsidRPr="008F58D8" w:rsidRDefault="00022ACE" w:rsidP="00022ACE">
      <w:pPr>
        <w:jc w:val="both"/>
        <w:rPr>
          <w:rFonts w:ascii="Times New Roman" w:hAnsi="Times New Roman" w:cs="Times New Roman"/>
          <w:b/>
          <w:sz w:val="36"/>
        </w:rPr>
      </w:pPr>
    </w:p>
    <w:p w:rsidR="00022ACE" w:rsidRPr="008F58D8" w:rsidRDefault="00022ACE" w:rsidP="00022ACE">
      <w:pPr>
        <w:jc w:val="both"/>
        <w:rPr>
          <w:rFonts w:ascii="Times New Roman" w:hAnsi="Times New Roman" w:cs="Times New Roman"/>
          <w:b/>
          <w:sz w:val="28"/>
        </w:rPr>
      </w:pPr>
    </w:p>
    <w:p w:rsidR="00022ACE" w:rsidRPr="00A65717" w:rsidRDefault="00022ACE" w:rsidP="00022ACE">
      <w:pPr>
        <w:rPr>
          <w:rFonts w:ascii="Times New Roman" w:hAnsi="Times New Roman" w:cs="Times New Roman"/>
          <w:b/>
          <w:sz w:val="28"/>
        </w:rPr>
      </w:pPr>
    </w:p>
    <w:p w:rsidR="00022ACE" w:rsidRDefault="00022ACE" w:rsidP="00022ACE">
      <w:pPr>
        <w:rPr>
          <w:rFonts w:ascii="Times New Roman" w:hAnsi="Times New Roman" w:cs="Times New Roman"/>
          <w:b/>
          <w:sz w:val="28"/>
        </w:rPr>
      </w:pPr>
      <w:r>
        <w:rPr>
          <w:rFonts w:ascii="Times New Roman" w:hAnsi="Times New Roman" w:cs="Times New Roman"/>
          <w:b/>
          <w:sz w:val="28"/>
        </w:rPr>
        <w:br w:type="page"/>
      </w:r>
    </w:p>
    <w:p w:rsidR="00022ACE" w:rsidRPr="003C1F14" w:rsidRDefault="00022ACE" w:rsidP="00022ACE">
      <w:pPr>
        <w:pStyle w:val="NormalWeb"/>
        <w:spacing w:line="360" w:lineRule="auto"/>
        <w:jc w:val="center"/>
        <w:rPr>
          <w:i/>
          <w:sz w:val="34"/>
        </w:rPr>
      </w:pPr>
      <w:r w:rsidRPr="003C1F14">
        <w:rPr>
          <w:b/>
          <w:bCs/>
          <w:i/>
          <w:sz w:val="34"/>
        </w:rPr>
        <w:lastRenderedPageBreak/>
        <w:t>ABSTRACT</w:t>
      </w:r>
    </w:p>
    <w:p w:rsidR="00022ACE" w:rsidRPr="003C1F14" w:rsidRDefault="00022ACE" w:rsidP="00022ACE">
      <w:pPr>
        <w:spacing w:before="100" w:beforeAutospacing="1" w:after="100" w:afterAutospacing="1" w:line="360" w:lineRule="auto"/>
        <w:jc w:val="both"/>
        <w:rPr>
          <w:rFonts w:ascii="Times New Roman" w:eastAsia="Times New Roman" w:hAnsi="Times New Roman" w:cs="Times New Roman"/>
          <w:i/>
          <w:sz w:val="24"/>
          <w:szCs w:val="24"/>
        </w:rPr>
      </w:pPr>
      <w:r w:rsidRPr="003C1F14">
        <w:rPr>
          <w:rFonts w:ascii="Times New Roman" w:eastAsia="Times New Roman" w:hAnsi="Times New Roman" w:cs="Times New Roman"/>
          <w:i/>
          <w:sz w:val="24"/>
          <w:szCs w:val="24"/>
        </w:rPr>
        <w:t xml:space="preserve">The persistent challenge of inadequate housing in urban areas has necessitated the development and implementation of various housing delivery strategies in Nigeria. This study evaluates the effectiveness of housing delivery strategies in Ilorin, </w:t>
      </w:r>
      <w:proofErr w:type="spellStart"/>
      <w:r w:rsidRPr="003C1F14">
        <w:rPr>
          <w:rFonts w:ascii="Times New Roman" w:eastAsia="Times New Roman" w:hAnsi="Times New Roman" w:cs="Times New Roman"/>
          <w:i/>
          <w:sz w:val="24"/>
          <w:szCs w:val="24"/>
        </w:rPr>
        <w:t>Kwara</w:t>
      </w:r>
      <w:proofErr w:type="spellEnd"/>
      <w:r w:rsidRPr="003C1F14">
        <w:rPr>
          <w:rFonts w:ascii="Times New Roman" w:eastAsia="Times New Roman" w:hAnsi="Times New Roman" w:cs="Times New Roman"/>
          <w:i/>
          <w:sz w:val="24"/>
          <w:szCs w:val="24"/>
        </w:rPr>
        <w:t xml:space="preserve"> State, using Mountain View Housing Estate as a case study. The research aims to assess how well these strategies meet the housing needs of residents in terms of affordability, accessibility, quality, and sustainability. Data were collected through questionnaires, interviews, and direct observations from residents, estate managers, and relevant government agencies. The findings reveal that while the housing estate provides a relatively secure and organized residential environment, several issues persist, including high cost of acquisition, limited infrastructure, and inadequate government support. The study concludes that housing delivery strategies in Ilorin require more inclusive planning, better financing options, and stronger policy implementation to address the growing urban housing demand. Recommendations are offered to enhance the effectiveness of future housing initiatives in </w:t>
      </w:r>
      <w:proofErr w:type="spellStart"/>
      <w:r w:rsidRPr="003C1F14">
        <w:rPr>
          <w:rFonts w:ascii="Times New Roman" w:eastAsia="Times New Roman" w:hAnsi="Times New Roman" w:cs="Times New Roman"/>
          <w:i/>
          <w:sz w:val="24"/>
          <w:szCs w:val="24"/>
        </w:rPr>
        <w:t>Kwara</w:t>
      </w:r>
      <w:proofErr w:type="spellEnd"/>
      <w:r w:rsidRPr="003C1F14">
        <w:rPr>
          <w:rFonts w:ascii="Times New Roman" w:eastAsia="Times New Roman" w:hAnsi="Times New Roman" w:cs="Times New Roman"/>
          <w:i/>
          <w:sz w:val="24"/>
          <w:szCs w:val="24"/>
        </w:rPr>
        <w:t xml:space="preserve"> State and beyond.</w:t>
      </w:r>
    </w:p>
    <w:p w:rsidR="00022ACE" w:rsidRDefault="00022ACE" w:rsidP="00022ACE">
      <w:r>
        <w:br w:type="page"/>
      </w:r>
    </w:p>
    <w:tbl>
      <w:tblPr>
        <w:tblW w:w="0" w:type="auto"/>
        <w:tblLayout w:type="fixed"/>
        <w:tblCellMar>
          <w:left w:w="0" w:type="dxa"/>
          <w:right w:w="0" w:type="dxa"/>
        </w:tblCellMar>
        <w:tblLook w:val="0000" w:firstRow="0" w:lastRow="0" w:firstColumn="0" w:lastColumn="0" w:noHBand="0" w:noVBand="0"/>
      </w:tblPr>
      <w:tblGrid>
        <w:gridCol w:w="600"/>
        <w:gridCol w:w="5380"/>
        <w:gridCol w:w="2390"/>
        <w:gridCol w:w="530"/>
      </w:tblGrid>
      <w:tr w:rsidR="00022ACE" w:rsidTr="00CE6EFE">
        <w:trPr>
          <w:trHeight w:val="276"/>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3"/>
              </w:rPr>
            </w:pPr>
          </w:p>
        </w:tc>
        <w:tc>
          <w:tcPr>
            <w:tcW w:w="7770" w:type="dxa"/>
            <w:gridSpan w:val="2"/>
            <w:shd w:val="clear" w:color="auto" w:fill="auto"/>
            <w:vAlign w:val="bottom"/>
          </w:tcPr>
          <w:p w:rsidR="00022ACE" w:rsidRDefault="00022ACE" w:rsidP="00CE6EFE">
            <w:pPr>
              <w:spacing w:line="0" w:lineRule="atLeast"/>
              <w:ind w:left="2780"/>
              <w:rPr>
                <w:rFonts w:ascii="Times New Roman" w:eastAsia="Times New Roman" w:hAnsi="Times New Roman"/>
                <w:b/>
                <w:sz w:val="24"/>
              </w:rPr>
            </w:pPr>
            <w:r>
              <w:rPr>
                <w:rFonts w:ascii="Times New Roman" w:eastAsia="Times New Roman" w:hAnsi="Times New Roman"/>
                <w:b/>
                <w:sz w:val="24"/>
              </w:rPr>
              <w:t>TABLE OF CONTENTS</w:t>
            </w:r>
          </w:p>
        </w:tc>
        <w:tc>
          <w:tcPr>
            <w:tcW w:w="530" w:type="dxa"/>
            <w:shd w:val="clear" w:color="auto" w:fill="auto"/>
            <w:vAlign w:val="bottom"/>
          </w:tcPr>
          <w:p w:rsidR="00022ACE" w:rsidRDefault="00022ACE" w:rsidP="00CE6EFE">
            <w:pPr>
              <w:spacing w:line="0" w:lineRule="atLeast"/>
              <w:rPr>
                <w:rFonts w:ascii="Times New Roman" w:eastAsia="Times New Roman" w:hAnsi="Times New Roman"/>
                <w:sz w:val="23"/>
              </w:rPr>
            </w:pPr>
          </w:p>
        </w:tc>
      </w:tr>
      <w:tr w:rsidR="00022ACE" w:rsidTr="00CE6EFE">
        <w:trPr>
          <w:trHeight w:val="408"/>
        </w:trPr>
        <w:tc>
          <w:tcPr>
            <w:tcW w:w="8370" w:type="dxa"/>
            <w:gridSpan w:val="3"/>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Title page</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i</w:t>
            </w:r>
          </w:p>
        </w:tc>
      </w:tr>
      <w:tr w:rsidR="00022ACE" w:rsidTr="00CE6EFE">
        <w:trPr>
          <w:trHeight w:val="415"/>
        </w:trPr>
        <w:tc>
          <w:tcPr>
            <w:tcW w:w="8370" w:type="dxa"/>
            <w:gridSpan w:val="3"/>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Certification</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ii</w:t>
            </w:r>
          </w:p>
        </w:tc>
      </w:tr>
      <w:tr w:rsidR="00022ACE" w:rsidTr="00CE6EFE">
        <w:trPr>
          <w:trHeight w:val="413"/>
        </w:trPr>
        <w:tc>
          <w:tcPr>
            <w:tcW w:w="8370" w:type="dxa"/>
            <w:gridSpan w:val="3"/>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Dedication</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iii</w:t>
            </w:r>
          </w:p>
        </w:tc>
      </w:tr>
      <w:tr w:rsidR="00022ACE" w:rsidTr="00CE6EFE">
        <w:trPr>
          <w:trHeight w:val="415"/>
        </w:trPr>
        <w:tc>
          <w:tcPr>
            <w:tcW w:w="8370" w:type="dxa"/>
            <w:gridSpan w:val="3"/>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Acknowledgements</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iv</w:t>
            </w:r>
          </w:p>
        </w:tc>
      </w:tr>
      <w:tr w:rsidR="00022ACE" w:rsidTr="00CE6EFE">
        <w:trPr>
          <w:trHeight w:val="413"/>
        </w:trPr>
        <w:tc>
          <w:tcPr>
            <w:tcW w:w="8370" w:type="dxa"/>
            <w:gridSpan w:val="3"/>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Abstract</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v</w:t>
            </w:r>
          </w:p>
        </w:tc>
      </w:tr>
      <w:tr w:rsidR="00022ACE" w:rsidTr="00CE6EFE">
        <w:trPr>
          <w:trHeight w:val="415"/>
        </w:trPr>
        <w:tc>
          <w:tcPr>
            <w:tcW w:w="8370" w:type="dxa"/>
            <w:gridSpan w:val="3"/>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Table of Contents</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vi</w:t>
            </w:r>
          </w:p>
        </w:tc>
      </w:tr>
      <w:tr w:rsidR="00022ACE" w:rsidTr="00CE6EFE">
        <w:trPr>
          <w:trHeight w:val="418"/>
        </w:trPr>
        <w:tc>
          <w:tcPr>
            <w:tcW w:w="8370" w:type="dxa"/>
            <w:gridSpan w:val="3"/>
            <w:shd w:val="clear" w:color="auto" w:fill="auto"/>
            <w:vAlign w:val="bottom"/>
          </w:tcPr>
          <w:p w:rsidR="00022ACE" w:rsidRDefault="00022ACE" w:rsidP="00CE6EFE">
            <w:pPr>
              <w:spacing w:line="0" w:lineRule="atLeast"/>
              <w:rPr>
                <w:rFonts w:ascii="Times New Roman" w:eastAsia="Times New Roman" w:hAnsi="Times New Roman"/>
                <w:b/>
                <w:sz w:val="24"/>
              </w:rPr>
            </w:pPr>
            <w:r>
              <w:rPr>
                <w:rFonts w:ascii="Times New Roman" w:eastAsia="Times New Roman" w:hAnsi="Times New Roman"/>
                <w:b/>
                <w:sz w:val="24"/>
              </w:rPr>
              <w:t>CHAPTER ONE: INTRODUCTION</w:t>
            </w:r>
          </w:p>
        </w:tc>
        <w:tc>
          <w:tcPr>
            <w:tcW w:w="530" w:type="dxa"/>
            <w:shd w:val="clear" w:color="auto" w:fill="auto"/>
            <w:vAlign w:val="bottom"/>
          </w:tcPr>
          <w:p w:rsidR="00022ACE" w:rsidRDefault="00022ACE" w:rsidP="00CE6EFE">
            <w:pPr>
              <w:spacing w:line="0" w:lineRule="atLeast"/>
              <w:rPr>
                <w:rFonts w:ascii="Times New Roman" w:eastAsia="Times New Roman" w:hAnsi="Times New Roman"/>
                <w:sz w:val="24"/>
              </w:rPr>
            </w:pPr>
          </w:p>
        </w:tc>
      </w:tr>
      <w:tr w:rsidR="00022ACE" w:rsidTr="00CE6EFE">
        <w:trPr>
          <w:trHeight w:val="410"/>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1.1</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Background to the Study</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1</w:t>
            </w:r>
          </w:p>
        </w:tc>
      </w:tr>
      <w:tr w:rsidR="00022ACE" w:rsidTr="00CE6EFE">
        <w:trPr>
          <w:trHeight w:val="413"/>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1.2</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Statement of the Problem</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3</w:t>
            </w:r>
          </w:p>
        </w:tc>
      </w:tr>
      <w:tr w:rsidR="00022ACE" w:rsidTr="00CE6EFE">
        <w:trPr>
          <w:trHeight w:val="415"/>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1.3</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Aim and Objectives of the Study</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4</w:t>
            </w:r>
          </w:p>
        </w:tc>
      </w:tr>
      <w:tr w:rsidR="00022ACE" w:rsidTr="00CE6EFE">
        <w:trPr>
          <w:trHeight w:val="413"/>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1.4</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Research Questions</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4</w:t>
            </w:r>
          </w:p>
        </w:tc>
      </w:tr>
      <w:tr w:rsidR="00022ACE" w:rsidTr="00CE6EFE">
        <w:trPr>
          <w:trHeight w:val="415"/>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1.5</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Justification of the Study</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022ACE" w:rsidTr="00CE6EFE">
        <w:trPr>
          <w:trHeight w:val="413"/>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1.6</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Significance of the Study</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022ACE" w:rsidTr="00CE6EFE">
        <w:trPr>
          <w:trHeight w:val="415"/>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1.7</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Scope of the Study</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022ACE" w:rsidTr="00CE6EFE">
        <w:trPr>
          <w:trHeight w:val="413"/>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1.8</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Study Area</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6</w:t>
            </w:r>
          </w:p>
        </w:tc>
      </w:tr>
      <w:tr w:rsidR="00022ACE" w:rsidTr="00CE6EFE">
        <w:trPr>
          <w:trHeight w:val="415"/>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1.9</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Definition of Terms</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7</w:t>
            </w:r>
          </w:p>
        </w:tc>
      </w:tr>
      <w:tr w:rsidR="00022ACE" w:rsidTr="00CE6EFE">
        <w:trPr>
          <w:trHeight w:val="418"/>
        </w:trPr>
        <w:tc>
          <w:tcPr>
            <w:tcW w:w="8370" w:type="dxa"/>
            <w:gridSpan w:val="3"/>
            <w:shd w:val="clear" w:color="auto" w:fill="auto"/>
            <w:vAlign w:val="bottom"/>
          </w:tcPr>
          <w:p w:rsidR="00022ACE" w:rsidRDefault="00022ACE" w:rsidP="00CE6EFE">
            <w:pPr>
              <w:spacing w:line="0" w:lineRule="atLeast"/>
              <w:rPr>
                <w:rFonts w:ascii="Times New Roman" w:eastAsia="Times New Roman" w:hAnsi="Times New Roman"/>
                <w:b/>
                <w:sz w:val="24"/>
              </w:rPr>
            </w:pPr>
            <w:r>
              <w:rPr>
                <w:rFonts w:ascii="Times New Roman" w:eastAsia="Times New Roman" w:hAnsi="Times New Roman"/>
                <w:b/>
                <w:sz w:val="24"/>
              </w:rPr>
              <w:t>CHAPTER TWO: LITERATURE REVIEW</w:t>
            </w:r>
          </w:p>
        </w:tc>
        <w:tc>
          <w:tcPr>
            <w:tcW w:w="530" w:type="dxa"/>
            <w:shd w:val="clear" w:color="auto" w:fill="auto"/>
            <w:vAlign w:val="bottom"/>
          </w:tcPr>
          <w:p w:rsidR="00022ACE" w:rsidRDefault="00022ACE" w:rsidP="00CE6EFE">
            <w:pPr>
              <w:spacing w:line="0" w:lineRule="atLeast"/>
              <w:rPr>
                <w:rFonts w:ascii="Times New Roman" w:eastAsia="Times New Roman" w:hAnsi="Times New Roman"/>
                <w:sz w:val="24"/>
              </w:rPr>
            </w:pPr>
          </w:p>
        </w:tc>
      </w:tr>
      <w:tr w:rsidR="00022ACE" w:rsidTr="00CE6EFE">
        <w:trPr>
          <w:trHeight w:val="410"/>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2.1</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Introduction to the Literature Review</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9</w:t>
            </w:r>
          </w:p>
        </w:tc>
      </w:tr>
      <w:tr w:rsidR="00022ACE" w:rsidTr="00CE6EFE">
        <w:trPr>
          <w:trHeight w:val="413"/>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2.2</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Conceptual Framework</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sz w:val="24"/>
              </w:rPr>
            </w:pPr>
            <w:r>
              <w:rPr>
                <w:rFonts w:ascii="Times New Roman" w:eastAsia="Times New Roman" w:hAnsi="Times New Roman"/>
                <w:sz w:val="24"/>
              </w:rPr>
              <w:t>9</w:t>
            </w:r>
          </w:p>
        </w:tc>
      </w:tr>
      <w:tr w:rsidR="00022ACE" w:rsidTr="00CE6EFE">
        <w:trPr>
          <w:trHeight w:val="415"/>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2.3</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Theoretical Perspectives on Housing delivery</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11</w:t>
            </w:r>
          </w:p>
        </w:tc>
      </w:tr>
      <w:tr w:rsidR="00022ACE" w:rsidTr="00CE6EFE">
        <w:trPr>
          <w:trHeight w:val="413"/>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2.4</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Housing Delivery Strategies in Nigeria</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14</w:t>
            </w:r>
          </w:p>
        </w:tc>
      </w:tr>
      <w:tr w:rsidR="00022ACE" w:rsidTr="00CE6EFE">
        <w:trPr>
          <w:trHeight w:val="415"/>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2.5</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Socio-Economic Impacts of Housing Delivery</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16</w:t>
            </w:r>
          </w:p>
        </w:tc>
      </w:tr>
      <w:tr w:rsidR="00022ACE" w:rsidTr="00CE6EFE">
        <w:trPr>
          <w:trHeight w:val="413"/>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2.6</w:t>
            </w:r>
          </w:p>
        </w:tc>
        <w:tc>
          <w:tcPr>
            <w:tcW w:w="7770" w:type="dxa"/>
            <w:gridSpan w:val="2"/>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 xml:space="preserve">  Institutional and Governance Approaches</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18</w:t>
            </w:r>
          </w:p>
        </w:tc>
      </w:tr>
      <w:tr w:rsidR="00022ACE" w:rsidTr="00CE6EFE">
        <w:trPr>
          <w:trHeight w:val="415"/>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2.7</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Empirical Case Studies and Global Best practice</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20</w:t>
            </w:r>
          </w:p>
        </w:tc>
      </w:tr>
      <w:tr w:rsidR="00022ACE" w:rsidTr="00CE6EFE">
        <w:trPr>
          <w:trHeight w:val="413"/>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2.8</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Literature Graph  and Justification for study</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22</w:t>
            </w:r>
          </w:p>
        </w:tc>
      </w:tr>
      <w:tr w:rsidR="00022ACE" w:rsidTr="00CE6EFE">
        <w:trPr>
          <w:trHeight w:val="416"/>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2.9</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Summary of Literature Reviewed</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24</w:t>
            </w:r>
          </w:p>
        </w:tc>
      </w:tr>
      <w:tr w:rsidR="00022ACE" w:rsidTr="00CE6EFE">
        <w:trPr>
          <w:trHeight w:val="418"/>
        </w:trPr>
        <w:tc>
          <w:tcPr>
            <w:tcW w:w="8370" w:type="dxa"/>
            <w:gridSpan w:val="3"/>
            <w:shd w:val="clear" w:color="auto" w:fill="auto"/>
            <w:vAlign w:val="bottom"/>
          </w:tcPr>
          <w:p w:rsidR="00022ACE" w:rsidRDefault="00022ACE" w:rsidP="00CE6EFE">
            <w:pPr>
              <w:spacing w:line="0" w:lineRule="atLeast"/>
              <w:rPr>
                <w:rFonts w:ascii="Times New Roman" w:eastAsia="Times New Roman" w:hAnsi="Times New Roman"/>
                <w:b/>
                <w:sz w:val="24"/>
              </w:rPr>
            </w:pPr>
            <w:r>
              <w:rPr>
                <w:rFonts w:ascii="Times New Roman" w:eastAsia="Times New Roman" w:hAnsi="Times New Roman"/>
                <w:b/>
                <w:sz w:val="24"/>
              </w:rPr>
              <w:lastRenderedPageBreak/>
              <w:t>CHAPTER THREE: RESEARCH METHODOLOGY</w:t>
            </w:r>
          </w:p>
        </w:tc>
        <w:tc>
          <w:tcPr>
            <w:tcW w:w="530" w:type="dxa"/>
            <w:shd w:val="clear" w:color="auto" w:fill="auto"/>
            <w:vAlign w:val="bottom"/>
          </w:tcPr>
          <w:p w:rsidR="00022ACE" w:rsidRDefault="00022ACE" w:rsidP="00CE6EFE">
            <w:pPr>
              <w:spacing w:line="0" w:lineRule="atLeast"/>
              <w:rPr>
                <w:rFonts w:ascii="Times New Roman" w:eastAsia="Times New Roman" w:hAnsi="Times New Roman"/>
                <w:sz w:val="24"/>
              </w:rPr>
            </w:pPr>
          </w:p>
        </w:tc>
      </w:tr>
      <w:tr w:rsidR="00022ACE" w:rsidTr="00CE6EFE">
        <w:trPr>
          <w:trHeight w:val="410"/>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3.1</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Research Methodology</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022ACE" w:rsidTr="00CE6EFE">
        <w:trPr>
          <w:trHeight w:val="413"/>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3.2</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Research Design</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022ACE" w:rsidTr="00CE6EFE">
        <w:trPr>
          <w:trHeight w:val="415"/>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3.2.1</w:t>
            </w:r>
          </w:p>
        </w:tc>
        <w:tc>
          <w:tcPr>
            <w:tcW w:w="7770" w:type="dxa"/>
            <w:gridSpan w:val="2"/>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Primary Data</w:t>
            </w:r>
          </w:p>
        </w:tc>
        <w:tc>
          <w:tcPr>
            <w:tcW w:w="530" w:type="dxa"/>
            <w:shd w:val="clear" w:color="auto" w:fill="auto"/>
            <w:vAlign w:val="bottom"/>
          </w:tcPr>
          <w:p w:rsidR="00022ACE" w:rsidRDefault="00022ACE" w:rsidP="00CE6EFE">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022ACE" w:rsidTr="00CE6EFE">
        <w:trPr>
          <w:trHeight w:val="276"/>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3.2.2</w:t>
            </w:r>
          </w:p>
        </w:tc>
        <w:tc>
          <w:tcPr>
            <w:tcW w:w="5380" w:type="dxa"/>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Secondary Data</w:t>
            </w:r>
          </w:p>
        </w:tc>
        <w:tc>
          <w:tcPr>
            <w:tcW w:w="2920" w:type="dxa"/>
            <w:gridSpan w:val="2"/>
            <w:shd w:val="clear" w:color="auto" w:fill="auto"/>
            <w:vAlign w:val="bottom"/>
          </w:tcPr>
          <w:p w:rsidR="00022ACE" w:rsidRDefault="00022ACE" w:rsidP="00CE6EFE">
            <w:pPr>
              <w:spacing w:line="0" w:lineRule="atLeast"/>
              <w:jc w:val="right"/>
              <w:rPr>
                <w:rFonts w:ascii="Times New Roman" w:eastAsia="Times New Roman" w:hAnsi="Times New Roman"/>
                <w:sz w:val="24"/>
              </w:rPr>
            </w:pPr>
            <w:r>
              <w:rPr>
                <w:rFonts w:ascii="Times New Roman" w:eastAsia="Times New Roman" w:hAnsi="Times New Roman"/>
                <w:sz w:val="24"/>
              </w:rPr>
              <w:t>28</w:t>
            </w:r>
          </w:p>
        </w:tc>
      </w:tr>
      <w:tr w:rsidR="00022ACE" w:rsidTr="00CE6EFE">
        <w:trPr>
          <w:trHeight w:val="413"/>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3.3</w:t>
            </w:r>
          </w:p>
        </w:tc>
        <w:tc>
          <w:tcPr>
            <w:tcW w:w="5380" w:type="dxa"/>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Target Population</w:t>
            </w:r>
          </w:p>
        </w:tc>
        <w:tc>
          <w:tcPr>
            <w:tcW w:w="2920" w:type="dxa"/>
            <w:gridSpan w:val="2"/>
            <w:shd w:val="clear" w:color="auto" w:fill="auto"/>
            <w:vAlign w:val="bottom"/>
          </w:tcPr>
          <w:p w:rsidR="00022ACE" w:rsidRDefault="00022ACE" w:rsidP="00CE6EFE">
            <w:pPr>
              <w:spacing w:line="0" w:lineRule="atLeast"/>
              <w:jc w:val="right"/>
              <w:rPr>
                <w:rFonts w:ascii="Times New Roman" w:eastAsia="Times New Roman" w:hAnsi="Times New Roman"/>
                <w:sz w:val="24"/>
              </w:rPr>
            </w:pPr>
            <w:r>
              <w:rPr>
                <w:rFonts w:ascii="Times New Roman" w:eastAsia="Times New Roman" w:hAnsi="Times New Roman"/>
                <w:sz w:val="24"/>
              </w:rPr>
              <w:t>29</w:t>
            </w:r>
          </w:p>
        </w:tc>
      </w:tr>
      <w:tr w:rsidR="00022ACE" w:rsidTr="00CE6EFE">
        <w:trPr>
          <w:trHeight w:val="415"/>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3.4</w:t>
            </w:r>
          </w:p>
        </w:tc>
        <w:tc>
          <w:tcPr>
            <w:tcW w:w="5380" w:type="dxa"/>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Sample size and Sampling techniques</w:t>
            </w:r>
          </w:p>
        </w:tc>
        <w:tc>
          <w:tcPr>
            <w:tcW w:w="2920" w:type="dxa"/>
            <w:gridSpan w:val="2"/>
            <w:shd w:val="clear" w:color="auto" w:fill="auto"/>
            <w:vAlign w:val="bottom"/>
          </w:tcPr>
          <w:p w:rsidR="00022ACE" w:rsidRDefault="00022ACE" w:rsidP="00CE6EFE">
            <w:pPr>
              <w:spacing w:line="0" w:lineRule="atLeast"/>
              <w:jc w:val="right"/>
              <w:rPr>
                <w:rFonts w:ascii="Times New Roman" w:eastAsia="Times New Roman" w:hAnsi="Times New Roman"/>
                <w:sz w:val="24"/>
              </w:rPr>
            </w:pPr>
            <w:r>
              <w:rPr>
                <w:rFonts w:ascii="Times New Roman" w:eastAsia="Times New Roman" w:hAnsi="Times New Roman"/>
                <w:sz w:val="24"/>
              </w:rPr>
              <w:t>29</w:t>
            </w:r>
          </w:p>
        </w:tc>
      </w:tr>
      <w:tr w:rsidR="00022ACE" w:rsidTr="00CE6EFE">
        <w:trPr>
          <w:trHeight w:val="415"/>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3.6</w:t>
            </w:r>
          </w:p>
        </w:tc>
        <w:tc>
          <w:tcPr>
            <w:tcW w:w="5380" w:type="dxa"/>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Method of Data Collection</w:t>
            </w:r>
          </w:p>
        </w:tc>
        <w:tc>
          <w:tcPr>
            <w:tcW w:w="2920" w:type="dxa"/>
            <w:gridSpan w:val="2"/>
            <w:shd w:val="clear" w:color="auto" w:fill="auto"/>
            <w:vAlign w:val="bottom"/>
          </w:tcPr>
          <w:p w:rsidR="00022ACE" w:rsidRDefault="00022ACE" w:rsidP="00CE6EFE">
            <w:pPr>
              <w:spacing w:line="0" w:lineRule="atLeast"/>
              <w:jc w:val="right"/>
              <w:rPr>
                <w:rFonts w:ascii="Times New Roman" w:eastAsia="Times New Roman" w:hAnsi="Times New Roman"/>
                <w:sz w:val="24"/>
              </w:rPr>
            </w:pPr>
            <w:r>
              <w:rPr>
                <w:rFonts w:ascii="Times New Roman" w:eastAsia="Times New Roman" w:hAnsi="Times New Roman"/>
                <w:sz w:val="24"/>
              </w:rPr>
              <w:t>30</w:t>
            </w:r>
          </w:p>
        </w:tc>
      </w:tr>
      <w:tr w:rsidR="00022ACE" w:rsidTr="00CE6EFE">
        <w:trPr>
          <w:trHeight w:val="413"/>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3.7</w:t>
            </w:r>
          </w:p>
        </w:tc>
        <w:tc>
          <w:tcPr>
            <w:tcW w:w="5380" w:type="dxa"/>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Method of Data Analysis</w:t>
            </w:r>
          </w:p>
        </w:tc>
        <w:tc>
          <w:tcPr>
            <w:tcW w:w="2920" w:type="dxa"/>
            <w:gridSpan w:val="2"/>
            <w:shd w:val="clear" w:color="auto" w:fill="auto"/>
            <w:vAlign w:val="bottom"/>
          </w:tcPr>
          <w:p w:rsidR="00022ACE" w:rsidRDefault="00022ACE" w:rsidP="00CE6EFE">
            <w:pPr>
              <w:spacing w:line="0" w:lineRule="atLeast"/>
              <w:jc w:val="right"/>
              <w:rPr>
                <w:rFonts w:ascii="Times New Roman" w:eastAsia="Times New Roman" w:hAnsi="Times New Roman"/>
                <w:sz w:val="24"/>
              </w:rPr>
            </w:pPr>
            <w:r>
              <w:rPr>
                <w:rFonts w:ascii="Times New Roman" w:eastAsia="Times New Roman" w:hAnsi="Times New Roman"/>
                <w:sz w:val="24"/>
              </w:rPr>
              <w:t>30</w:t>
            </w:r>
          </w:p>
        </w:tc>
      </w:tr>
      <w:tr w:rsidR="00022ACE" w:rsidTr="00CE6EFE">
        <w:trPr>
          <w:trHeight w:val="413"/>
        </w:trPr>
        <w:tc>
          <w:tcPr>
            <w:tcW w:w="60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3.8</w:t>
            </w:r>
          </w:p>
        </w:tc>
        <w:tc>
          <w:tcPr>
            <w:tcW w:w="5380" w:type="dxa"/>
            <w:shd w:val="clear" w:color="auto" w:fill="auto"/>
            <w:vAlign w:val="bottom"/>
          </w:tcPr>
          <w:p w:rsidR="00022ACE" w:rsidRDefault="00022ACE" w:rsidP="00CE6EFE">
            <w:pPr>
              <w:spacing w:line="0" w:lineRule="atLeast"/>
              <w:ind w:left="120"/>
              <w:rPr>
                <w:rFonts w:ascii="Times New Roman" w:eastAsia="Times New Roman" w:hAnsi="Times New Roman"/>
                <w:sz w:val="24"/>
              </w:rPr>
            </w:pPr>
            <w:r>
              <w:rPr>
                <w:rFonts w:ascii="Times New Roman" w:eastAsia="Times New Roman" w:hAnsi="Times New Roman"/>
                <w:sz w:val="24"/>
              </w:rPr>
              <w:t>Quantitative Analysis</w:t>
            </w:r>
          </w:p>
        </w:tc>
        <w:tc>
          <w:tcPr>
            <w:tcW w:w="2920" w:type="dxa"/>
            <w:gridSpan w:val="2"/>
            <w:shd w:val="clear" w:color="auto" w:fill="auto"/>
            <w:vAlign w:val="bottom"/>
          </w:tcPr>
          <w:p w:rsidR="00022ACE" w:rsidRDefault="00022ACE" w:rsidP="00CE6EFE">
            <w:pPr>
              <w:spacing w:line="0" w:lineRule="atLeast"/>
              <w:rPr>
                <w:rFonts w:ascii="Times New Roman" w:eastAsia="Times New Roman" w:hAnsi="Times New Roman"/>
                <w:sz w:val="24"/>
              </w:rPr>
            </w:pPr>
          </w:p>
        </w:tc>
      </w:tr>
    </w:tbl>
    <w:p w:rsidR="00022ACE" w:rsidRDefault="00022ACE" w:rsidP="00022ACE">
      <w:pPr>
        <w:spacing w:line="144" w:lineRule="exact"/>
        <w:rPr>
          <w:rFonts w:ascii="Times New Roman" w:eastAsia="Times New Roman" w:hAnsi="Times New Roman"/>
        </w:rPr>
      </w:pPr>
      <w:r>
        <w:rPr>
          <w:rFonts w:ascii="Times New Roman" w:eastAsia="Times New Roman" w:hAnsi="Times New Roman"/>
        </w:rPr>
        <w:t>30</w:t>
      </w:r>
    </w:p>
    <w:p w:rsidR="00022ACE" w:rsidRDefault="00022ACE" w:rsidP="00022ACE">
      <w:pPr>
        <w:spacing w:line="0" w:lineRule="atLeast"/>
        <w:rPr>
          <w:rFonts w:ascii="Times New Roman" w:eastAsia="Times New Roman" w:hAnsi="Times New Roman"/>
          <w:b/>
          <w:sz w:val="24"/>
        </w:rPr>
      </w:pPr>
      <w:r>
        <w:rPr>
          <w:rFonts w:ascii="Times New Roman" w:eastAsia="Times New Roman" w:hAnsi="Times New Roman"/>
          <w:b/>
          <w:sz w:val="24"/>
        </w:rPr>
        <w:t>CHAPTER FOUR: DATA PRESENTATION, ANALYSIS AND INTERPRETATION</w:t>
      </w:r>
    </w:p>
    <w:p w:rsidR="00022ACE" w:rsidRDefault="00022ACE" w:rsidP="00022ACE">
      <w:pPr>
        <w:spacing w:line="13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20"/>
        <w:gridCol w:w="7900"/>
        <w:gridCol w:w="480"/>
      </w:tblGrid>
      <w:tr w:rsidR="00022ACE" w:rsidTr="00CE6EFE">
        <w:trPr>
          <w:trHeight w:val="276"/>
        </w:trPr>
        <w:tc>
          <w:tcPr>
            <w:tcW w:w="52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4.1</w:t>
            </w:r>
          </w:p>
        </w:tc>
        <w:tc>
          <w:tcPr>
            <w:tcW w:w="7900" w:type="dxa"/>
            <w:shd w:val="clear" w:color="auto" w:fill="auto"/>
            <w:vAlign w:val="bottom"/>
          </w:tcPr>
          <w:p w:rsidR="00022ACE" w:rsidRDefault="00022ACE" w:rsidP="00CE6EFE">
            <w:pPr>
              <w:spacing w:line="0" w:lineRule="atLeast"/>
              <w:ind w:left="200"/>
              <w:rPr>
                <w:rFonts w:ascii="Times New Roman" w:eastAsia="Times New Roman" w:hAnsi="Times New Roman"/>
                <w:sz w:val="24"/>
              </w:rPr>
            </w:pPr>
            <w:r>
              <w:rPr>
                <w:rFonts w:ascii="Times New Roman" w:eastAsia="Times New Roman" w:hAnsi="Times New Roman"/>
                <w:sz w:val="24"/>
              </w:rPr>
              <w:t>Introduction</w:t>
            </w:r>
          </w:p>
        </w:tc>
        <w:tc>
          <w:tcPr>
            <w:tcW w:w="480" w:type="dxa"/>
            <w:shd w:val="clear" w:color="auto" w:fill="auto"/>
            <w:vAlign w:val="bottom"/>
          </w:tcPr>
          <w:p w:rsidR="00022ACE" w:rsidRDefault="00022ACE" w:rsidP="00CE6EFE">
            <w:pPr>
              <w:spacing w:line="0" w:lineRule="atLeast"/>
              <w:jc w:val="right"/>
              <w:rPr>
                <w:rFonts w:ascii="Times New Roman" w:eastAsia="Times New Roman" w:hAnsi="Times New Roman"/>
                <w:sz w:val="24"/>
              </w:rPr>
            </w:pPr>
            <w:r>
              <w:rPr>
                <w:rFonts w:ascii="Times New Roman" w:eastAsia="Times New Roman" w:hAnsi="Times New Roman"/>
                <w:sz w:val="24"/>
              </w:rPr>
              <w:t>31</w:t>
            </w:r>
          </w:p>
        </w:tc>
      </w:tr>
      <w:tr w:rsidR="00022ACE" w:rsidTr="00CE6EFE">
        <w:trPr>
          <w:trHeight w:val="415"/>
        </w:trPr>
        <w:tc>
          <w:tcPr>
            <w:tcW w:w="52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4.2</w:t>
            </w:r>
          </w:p>
        </w:tc>
        <w:tc>
          <w:tcPr>
            <w:tcW w:w="7900" w:type="dxa"/>
            <w:shd w:val="clear" w:color="auto" w:fill="auto"/>
            <w:vAlign w:val="bottom"/>
          </w:tcPr>
          <w:p w:rsidR="00022ACE" w:rsidRDefault="00022ACE" w:rsidP="00CE6EFE">
            <w:pPr>
              <w:spacing w:line="0" w:lineRule="atLeast"/>
              <w:ind w:left="200"/>
              <w:rPr>
                <w:rFonts w:ascii="Times New Roman" w:eastAsia="Times New Roman" w:hAnsi="Times New Roman"/>
                <w:sz w:val="24"/>
              </w:rPr>
            </w:pPr>
            <w:r>
              <w:rPr>
                <w:rFonts w:ascii="Times New Roman" w:eastAsia="Times New Roman" w:hAnsi="Times New Roman"/>
                <w:sz w:val="24"/>
              </w:rPr>
              <w:t>Data Presentation</w:t>
            </w:r>
          </w:p>
        </w:tc>
        <w:tc>
          <w:tcPr>
            <w:tcW w:w="480" w:type="dxa"/>
            <w:shd w:val="clear" w:color="auto" w:fill="auto"/>
            <w:vAlign w:val="bottom"/>
          </w:tcPr>
          <w:p w:rsidR="00022ACE" w:rsidRDefault="00022ACE" w:rsidP="00CE6EFE">
            <w:pPr>
              <w:spacing w:line="0" w:lineRule="atLeast"/>
              <w:jc w:val="right"/>
              <w:rPr>
                <w:rFonts w:ascii="Times New Roman" w:eastAsia="Times New Roman" w:hAnsi="Times New Roman"/>
                <w:sz w:val="24"/>
              </w:rPr>
            </w:pPr>
            <w:r>
              <w:rPr>
                <w:rFonts w:ascii="Times New Roman" w:eastAsia="Times New Roman" w:hAnsi="Times New Roman"/>
                <w:sz w:val="24"/>
              </w:rPr>
              <w:t>31</w:t>
            </w:r>
          </w:p>
        </w:tc>
      </w:tr>
      <w:tr w:rsidR="00022ACE" w:rsidTr="00CE6EFE">
        <w:trPr>
          <w:trHeight w:val="413"/>
        </w:trPr>
        <w:tc>
          <w:tcPr>
            <w:tcW w:w="52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4.3</w:t>
            </w:r>
          </w:p>
        </w:tc>
        <w:tc>
          <w:tcPr>
            <w:tcW w:w="7900" w:type="dxa"/>
            <w:shd w:val="clear" w:color="auto" w:fill="auto"/>
            <w:vAlign w:val="bottom"/>
          </w:tcPr>
          <w:p w:rsidR="00022ACE" w:rsidRDefault="00022ACE" w:rsidP="00CE6EFE">
            <w:pPr>
              <w:spacing w:line="0" w:lineRule="atLeast"/>
              <w:ind w:left="200"/>
              <w:rPr>
                <w:rFonts w:ascii="Times New Roman" w:eastAsia="Times New Roman" w:hAnsi="Times New Roman"/>
                <w:sz w:val="24"/>
              </w:rPr>
            </w:pPr>
            <w:r>
              <w:rPr>
                <w:rFonts w:ascii="Times New Roman" w:eastAsia="Times New Roman" w:hAnsi="Times New Roman"/>
                <w:sz w:val="24"/>
              </w:rPr>
              <w:t>Discussion of Findings</w:t>
            </w:r>
          </w:p>
        </w:tc>
        <w:tc>
          <w:tcPr>
            <w:tcW w:w="480" w:type="dxa"/>
            <w:shd w:val="clear" w:color="auto" w:fill="auto"/>
            <w:vAlign w:val="bottom"/>
          </w:tcPr>
          <w:p w:rsidR="00022ACE" w:rsidRDefault="00022ACE" w:rsidP="00CE6EFE">
            <w:pPr>
              <w:spacing w:line="0" w:lineRule="atLeast"/>
              <w:jc w:val="right"/>
              <w:rPr>
                <w:rFonts w:ascii="Times New Roman" w:eastAsia="Times New Roman" w:hAnsi="Times New Roman"/>
                <w:sz w:val="24"/>
              </w:rPr>
            </w:pPr>
            <w:r>
              <w:rPr>
                <w:rFonts w:ascii="Times New Roman" w:eastAsia="Times New Roman" w:hAnsi="Times New Roman"/>
                <w:sz w:val="24"/>
              </w:rPr>
              <w:t>46</w:t>
            </w:r>
          </w:p>
        </w:tc>
      </w:tr>
      <w:tr w:rsidR="00022ACE" w:rsidTr="00CE6EFE">
        <w:trPr>
          <w:trHeight w:val="420"/>
        </w:trPr>
        <w:tc>
          <w:tcPr>
            <w:tcW w:w="8420" w:type="dxa"/>
            <w:gridSpan w:val="2"/>
            <w:shd w:val="clear" w:color="auto" w:fill="auto"/>
            <w:vAlign w:val="bottom"/>
          </w:tcPr>
          <w:p w:rsidR="00022ACE" w:rsidRDefault="00022ACE" w:rsidP="00CE6EFE">
            <w:pPr>
              <w:spacing w:line="0" w:lineRule="atLeast"/>
              <w:rPr>
                <w:rFonts w:ascii="Times New Roman" w:eastAsia="Times New Roman" w:hAnsi="Times New Roman"/>
                <w:b/>
                <w:sz w:val="24"/>
              </w:rPr>
            </w:pPr>
            <w:r>
              <w:rPr>
                <w:rFonts w:ascii="Times New Roman" w:eastAsia="Times New Roman" w:hAnsi="Times New Roman"/>
                <w:b/>
                <w:sz w:val="24"/>
              </w:rPr>
              <w:t>CHAPTER FIVE: SUMMARY, CONCLUSION AND RECOMMENDATIONS</w:t>
            </w:r>
          </w:p>
        </w:tc>
        <w:tc>
          <w:tcPr>
            <w:tcW w:w="480" w:type="dxa"/>
            <w:shd w:val="clear" w:color="auto" w:fill="auto"/>
            <w:vAlign w:val="bottom"/>
          </w:tcPr>
          <w:p w:rsidR="00022ACE" w:rsidRDefault="00022ACE" w:rsidP="00CE6EFE">
            <w:pPr>
              <w:spacing w:line="0" w:lineRule="atLeast"/>
              <w:rPr>
                <w:rFonts w:ascii="Times New Roman" w:eastAsia="Times New Roman" w:hAnsi="Times New Roman"/>
                <w:sz w:val="24"/>
              </w:rPr>
            </w:pPr>
          </w:p>
        </w:tc>
      </w:tr>
      <w:tr w:rsidR="00022ACE" w:rsidTr="00CE6EFE">
        <w:trPr>
          <w:trHeight w:val="408"/>
        </w:trPr>
        <w:tc>
          <w:tcPr>
            <w:tcW w:w="52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5.1</w:t>
            </w:r>
          </w:p>
        </w:tc>
        <w:tc>
          <w:tcPr>
            <w:tcW w:w="7900" w:type="dxa"/>
            <w:shd w:val="clear" w:color="auto" w:fill="auto"/>
            <w:vAlign w:val="bottom"/>
          </w:tcPr>
          <w:p w:rsidR="00022ACE" w:rsidRDefault="00022ACE" w:rsidP="00CE6EFE">
            <w:pPr>
              <w:spacing w:line="0" w:lineRule="atLeast"/>
              <w:ind w:left="200"/>
              <w:rPr>
                <w:rFonts w:ascii="Times New Roman" w:eastAsia="Times New Roman" w:hAnsi="Times New Roman"/>
                <w:sz w:val="24"/>
              </w:rPr>
            </w:pPr>
            <w:r>
              <w:rPr>
                <w:rFonts w:ascii="Times New Roman" w:eastAsia="Times New Roman" w:hAnsi="Times New Roman"/>
                <w:sz w:val="24"/>
              </w:rPr>
              <w:t>Summary of Findings</w:t>
            </w:r>
          </w:p>
        </w:tc>
        <w:tc>
          <w:tcPr>
            <w:tcW w:w="480" w:type="dxa"/>
            <w:shd w:val="clear" w:color="auto" w:fill="auto"/>
            <w:vAlign w:val="bottom"/>
          </w:tcPr>
          <w:p w:rsidR="00022ACE" w:rsidRDefault="00022ACE" w:rsidP="00CE6EFE">
            <w:pPr>
              <w:spacing w:line="0" w:lineRule="atLeast"/>
              <w:jc w:val="right"/>
              <w:rPr>
                <w:rFonts w:ascii="Times New Roman" w:eastAsia="Times New Roman" w:hAnsi="Times New Roman"/>
                <w:sz w:val="24"/>
              </w:rPr>
            </w:pPr>
            <w:r>
              <w:rPr>
                <w:rFonts w:ascii="Times New Roman" w:eastAsia="Times New Roman" w:hAnsi="Times New Roman"/>
                <w:sz w:val="24"/>
              </w:rPr>
              <w:t>48</w:t>
            </w:r>
          </w:p>
        </w:tc>
      </w:tr>
      <w:tr w:rsidR="00022ACE" w:rsidTr="00CE6EFE">
        <w:trPr>
          <w:trHeight w:val="415"/>
        </w:trPr>
        <w:tc>
          <w:tcPr>
            <w:tcW w:w="52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5.2</w:t>
            </w:r>
          </w:p>
        </w:tc>
        <w:tc>
          <w:tcPr>
            <w:tcW w:w="7900" w:type="dxa"/>
            <w:shd w:val="clear" w:color="auto" w:fill="auto"/>
            <w:vAlign w:val="bottom"/>
          </w:tcPr>
          <w:p w:rsidR="00022ACE" w:rsidRDefault="00022ACE" w:rsidP="00CE6EFE">
            <w:pPr>
              <w:spacing w:line="0" w:lineRule="atLeast"/>
              <w:ind w:left="200"/>
              <w:rPr>
                <w:rFonts w:ascii="Times New Roman" w:eastAsia="Times New Roman" w:hAnsi="Times New Roman"/>
                <w:sz w:val="24"/>
              </w:rPr>
            </w:pPr>
            <w:r>
              <w:rPr>
                <w:rFonts w:ascii="Times New Roman" w:eastAsia="Times New Roman" w:hAnsi="Times New Roman"/>
                <w:sz w:val="24"/>
              </w:rPr>
              <w:t>Conclusion</w:t>
            </w:r>
          </w:p>
        </w:tc>
        <w:tc>
          <w:tcPr>
            <w:tcW w:w="480" w:type="dxa"/>
            <w:shd w:val="clear" w:color="auto" w:fill="auto"/>
            <w:vAlign w:val="bottom"/>
          </w:tcPr>
          <w:p w:rsidR="00022ACE" w:rsidRDefault="00022ACE" w:rsidP="00CE6EFE">
            <w:pPr>
              <w:spacing w:line="0" w:lineRule="atLeast"/>
              <w:jc w:val="right"/>
              <w:rPr>
                <w:rFonts w:ascii="Times New Roman" w:eastAsia="Times New Roman" w:hAnsi="Times New Roman"/>
                <w:sz w:val="24"/>
              </w:rPr>
            </w:pPr>
            <w:r>
              <w:rPr>
                <w:rFonts w:ascii="Times New Roman" w:eastAsia="Times New Roman" w:hAnsi="Times New Roman"/>
                <w:sz w:val="24"/>
              </w:rPr>
              <w:t>49</w:t>
            </w:r>
          </w:p>
        </w:tc>
      </w:tr>
      <w:tr w:rsidR="00022ACE" w:rsidTr="00CE6EFE">
        <w:trPr>
          <w:trHeight w:val="413"/>
        </w:trPr>
        <w:tc>
          <w:tcPr>
            <w:tcW w:w="520" w:type="dxa"/>
            <w:shd w:val="clear" w:color="auto" w:fill="auto"/>
            <w:vAlign w:val="bottom"/>
          </w:tcPr>
          <w:p w:rsidR="00022ACE" w:rsidRDefault="00022ACE" w:rsidP="00CE6EFE">
            <w:pPr>
              <w:spacing w:line="0" w:lineRule="atLeast"/>
              <w:rPr>
                <w:rFonts w:ascii="Times New Roman" w:eastAsia="Times New Roman" w:hAnsi="Times New Roman"/>
                <w:sz w:val="24"/>
              </w:rPr>
            </w:pPr>
            <w:r>
              <w:rPr>
                <w:rFonts w:ascii="Times New Roman" w:eastAsia="Times New Roman" w:hAnsi="Times New Roman"/>
                <w:sz w:val="24"/>
              </w:rPr>
              <w:t>5.3</w:t>
            </w:r>
          </w:p>
        </w:tc>
        <w:tc>
          <w:tcPr>
            <w:tcW w:w="7900" w:type="dxa"/>
            <w:shd w:val="clear" w:color="auto" w:fill="auto"/>
            <w:vAlign w:val="bottom"/>
          </w:tcPr>
          <w:p w:rsidR="00022ACE" w:rsidRDefault="00022ACE" w:rsidP="00CE6EFE">
            <w:pPr>
              <w:spacing w:line="0" w:lineRule="atLeast"/>
              <w:ind w:left="200"/>
              <w:rPr>
                <w:rFonts w:ascii="Times New Roman" w:eastAsia="Times New Roman" w:hAnsi="Times New Roman"/>
                <w:sz w:val="24"/>
              </w:rPr>
            </w:pPr>
            <w:r>
              <w:rPr>
                <w:rFonts w:ascii="Times New Roman" w:eastAsia="Times New Roman" w:hAnsi="Times New Roman"/>
                <w:sz w:val="24"/>
              </w:rPr>
              <w:t>Recommendations</w:t>
            </w:r>
          </w:p>
        </w:tc>
        <w:tc>
          <w:tcPr>
            <w:tcW w:w="480" w:type="dxa"/>
            <w:shd w:val="clear" w:color="auto" w:fill="auto"/>
            <w:vAlign w:val="bottom"/>
          </w:tcPr>
          <w:p w:rsidR="00022ACE" w:rsidRDefault="00022ACE" w:rsidP="00CE6EFE">
            <w:pPr>
              <w:spacing w:line="0" w:lineRule="atLeast"/>
              <w:jc w:val="right"/>
              <w:rPr>
                <w:rFonts w:ascii="Times New Roman" w:eastAsia="Times New Roman" w:hAnsi="Times New Roman"/>
                <w:sz w:val="24"/>
              </w:rPr>
            </w:pPr>
            <w:r>
              <w:rPr>
                <w:rFonts w:ascii="Times New Roman" w:eastAsia="Times New Roman" w:hAnsi="Times New Roman"/>
                <w:sz w:val="24"/>
              </w:rPr>
              <w:t>49</w:t>
            </w:r>
          </w:p>
        </w:tc>
      </w:tr>
      <w:tr w:rsidR="00022ACE" w:rsidTr="00CE6EFE">
        <w:trPr>
          <w:trHeight w:val="415"/>
        </w:trPr>
        <w:tc>
          <w:tcPr>
            <w:tcW w:w="520" w:type="dxa"/>
            <w:shd w:val="clear" w:color="auto" w:fill="auto"/>
            <w:vAlign w:val="bottom"/>
          </w:tcPr>
          <w:p w:rsidR="00022ACE" w:rsidRDefault="00022ACE" w:rsidP="00CE6EFE">
            <w:pPr>
              <w:spacing w:line="0" w:lineRule="atLeast"/>
              <w:rPr>
                <w:rFonts w:ascii="Times New Roman" w:eastAsia="Times New Roman" w:hAnsi="Times New Roman"/>
                <w:sz w:val="24"/>
              </w:rPr>
            </w:pPr>
          </w:p>
        </w:tc>
        <w:tc>
          <w:tcPr>
            <w:tcW w:w="7900" w:type="dxa"/>
            <w:shd w:val="clear" w:color="auto" w:fill="auto"/>
            <w:vAlign w:val="bottom"/>
          </w:tcPr>
          <w:p w:rsidR="00022ACE" w:rsidRDefault="00022ACE" w:rsidP="00CE6EFE">
            <w:pPr>
              <w:spacing w:line="0" w:lineRule="atLeast"/>
              <w:ind w:left="200"/>
              <w:rPr>
                <w:rFonts w:ascii="Times New Roman" w:eastAsia="Times New Roman" w:hAnsi="Times New Roman"/>
                <w:sz w:val="24"/>
              </w:rPr>
            </w:pPr>
            <w:r>
              <w:rPr>
                <w:rFonts w:ascii="Times New Roman" w:eastAsia="Times New Roman" w:hAnsi="Times New Roman"/>
                <w:sz w:val="24"/>
              </w:rPr>
              <w:t>References</w:t>
            </w:r>
          </w:p>
        </w:tc>
        <w:tc>
          <w:tcPr>
            <w:tcW w:w="480" w:type="dxa"/>
            <w:shd w:val="clear" w:color="auto" w:fill="auto"/>
            <w:vAlign w:val="bottom"/>
          </w:tcPr>
          <w:p w:rsidR="00022ACE" w:rsidRDefault="00022ACE" w:rsidP="00CE6EFE">
            <w:pPr>
              <w:spacing w:line="0" w:lineRule="atLeast"/>
              <w:jc w:val="right"/>
              <w:rPr>
                <w:rFonts w:ascii="Times New Roman" w:eastAsia="Times New Roman" w:hAnsi="Times New Roman"/>
                <w:sz w:val="24"/>
              </w:rPr>
            </w:pPr>
            <w:r>
              <w:rPr>
                <w:rFonts w:ascii="Times New Roman" w:eastAsia="Times New Roman" w:hAnsi="Times New Roman"/>
                <w:sz w:val="24"/>
              </w:rPr>
              <w:t>51</w:t>
            </w:r>
          </w:p>
        </w:tc>
      </w:tr>
    </w:tbl>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tabs>
          <w:tab w:val="center" w:pos="4680"/>
          <w:tab w:val="left" w:pos="5280"/>
        </w:tabs>
        <w:spacing w:line="0" w:lineRule="atLeast"/>
      </w:pPr>
    </w:p>
    <w:p w:rsidR="00022ACE" w:rsidRPr="00163F45" w:rsidRDefault="00022ACE" w:rsidP="00022ACE">
      <w:pPr>
        <w:spacing w:line="144" w:lineRule="exact"/>
        <w:rPr>
          <w:rFonts w:ascii="Times New Roman" w:hAnsi="Times New Roman" w:cs="Times New Roman"/>
          <w:b/>
          <w:sz w:val="30"/>
        </w:rPr>
      </w:pPr>
      <w:bookmarkStart w:id="1" w:name="page62"/>
      <w:bookmarkEnd w:id="1"/>
    </w:p>
    <w:p w:rsidR="007049CE" w:rsidRDefault="007049CE" w:rsidP="00696A2A">
      <w:pPr>
        <w:spacing w:line="360" w:lineRule="auto"/>
        <w:jc w:val="center"/>
        <w:rPr>
          <w:rFonts w:ascii="Times New Roman" w:hAnsi="Times New Roman" w:cs="Times New Roman"/>
          <w:b/>
          <w:sz w:val="32"/>
        </w:rPr>
        <w:sectPr w:rsidR="007049CE" w:rsidSect="007049CE">
          <w:footerReference w:type="default" r:id="rId12"/>
          <w:pgSz w:w="12240" w:h="15840"/>
          <w:pgMar w:top="1530" w:right="1440" w:bottom="1350" w:left="1440" w:header="720" w:footer="720" w:gutter="0"/>
          <w:pgNumType w:fmt="lowerRoman"/>
          <w:cols w:space="720"/>
          <w:docGrid w:linePitch="360"/>
        </w:sectPr>
      </w:pPr>
    </w:p>
    <w:p w:rsidR="00696A2A" w:rsidRPr="00906A59" w:rsidRDefault="00696A2A" w:rsidP="00696A2A">
      <w:pPr>
        <w:spacing w:line="360" w:lineRule="auto"/>
        <w:jc w:val="center"/>
        <w:rPr>
          <w:rFonts w:ascii="Times New Roman" w:hAnsi="Times New Roman" w:cs="Times New Roman"/>
          <w:b/>
          <w:sz w:val="32"/>
        </w:rPr>
      </w:pPr>
      <w:r w:rsidRPr="00906A59">
        <w:rPr>
          <w:rFonts w:ascii="Times New Roman" w:hAnsi="Times New Roman" w:cs="Times New Roman"/>
          <w:b/>
          <w:sz w:val="32"/>
        </w:rPr>
        <w:lastRenderedPageBreak/>
        <w:t>CHAPTER ONE</w:t>
      </w:r>
    </w:p>
    <w:p w:rsidR="00696A2A" w:rsidRPr="00906A59" w:rsidRDefault="00696A2A" w:rsidP="00696A2A">
      <w:pPr>
        <w:spacing w:line="360" w:lineRule="auto"/>
        <w:jc w:val="both"/>
        <w:rPr>
          <w:rFonts w:ascii="Times New Roman" w:hAnsi="Times New Roman" w:cs="Times New Roman"/>
          <w:b/>
          <w:sz w:val="24"/>
        </w:rPr>
      </w:pPr>
      <w:r w:rsidRPr="00906A59">
        <w:rPr>
          <w:rFonts w:ascii="Times New Roman" w:hAnsi="Times New Roman" w:cs="Times New Roman"/>
          <w:b/>
          <w:sz w:val="24"/>
        </w:rPr>
        <w:t>1.1 BACKGROUND TO THE STUDY</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Housing remains one of the fundamental necessities of life and an essential component of human existence. In both its physical and socio-economic dimensions, housing serves as more than just shelter; it represents a space of safety, identity, dignity, and personal development. In many urban centers of developing countries, especially Nigeria, the effective delivery of housing is increasingly becoming a complex socio-political and economic issue. As cities expand rapidly due to urban migration, population growth, and changing demographic structures, the pressure on existing housing systems becomes intense, often revealing the limitations of policy frameworks, infrastructural provisions, and delivery mechanisms.</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In the Nigerian context, the challenge of providing adequate and affordable housing has persisted across different administrations and development plans. Although several policy instruments and institutional frameworks have been introduced, the practical realities on the ground still reflect a considerable shortfall in housing supply compared to the rising demand. According to the National Bureau of Statistics (2021), Nigeria faces an estimated housing deficit of over 20 million units, with annual demand for new housing estimated at over 1 million units. However, less than 200,000 units are produced annually, mostly through private sector efforts, creating a widening gap that leaves millions without adequate accommodation.</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 xml:space="preserve">Ilorin, the capital of </w:t>
      </w:r>
      <w:proofErr w:type="spellStart"/>
      <w:r w:rsidRPr="00906A59">
        <w:rPr>
          <w:rFonts w:ascii="Times New Roman" w:hAnsi="Times New Roman" w:cs="Times New Roman"/>
          <w:sz w:val="24"/>
        </w:rPr>
        <w:t>Kwara</w:t>
      </w:r>
      <w:proofErr w:type="spellEnd"/>
      <w:r w:rsidRPr="00906A59">
        <w:rPr>
          <w:rFonts w:ascii="Times New Roman" w:hAnsi="Times New Roman" w:cs="Times New Roman"/>
          <w:sz w:val="24"/>
        </w:rPr>
        <w:t xml:space="preserve"> State, is a rapidly urbanizing city with a growing population, projected at over 1 million people. As more individuals and families migrate to the city for education, employment, and improved livelihoods, the demand for housing continues to soar. In response, both public and private sector players have undertaken various initiatives to meet this demand. Among such efforts is the development of planned housing estates such as the Mountain View Housing Estate, which was conceived as a modern residential enclave intended to provide decent, accessible, and affordable housing for middle-income earners.</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 xml:space="preserve">Despite the aesthetic appeal and strategic objectives behind estates like Mountain View, numerous issues have emerged over time regarding their affordability, accessibility, adequacy of infrastructure, and sustainability. A large portion of the population still cannot afford these </w:t>
      </w:r>
      <w:r w:rsidRPr="00906A59">
        <w:rPr>
          <w:rFonts w:ascii="Times New Roman" w:hAnsi="Times New Roman" w:cs="Times New Roman"/>
          <w:sz w:val="24"/>
        </w:rPr>
        <w:lastRenderedPageBreak/>
        <w:t>housing units. Moreover, there are growing concerns about whether the actual delivery of housing in such estates aligns with the original policy intentions and socio-economic needs of the target population.</w:t>
      </w:r>
    </w:p>
    <w:p w:rsidR="00906A59"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 xml:space="preserve">This research focuses on evaluating the effectiveness of housing delivery strategies in Ilorin, </w:t>
      </w:r>
      <w:proofErr w:type="spellStart"/>
      <w:r w:rsidRPr="00906A59">
        <w:rPr>
          <w:rFonts w:ascii="Times New Roman" w:hAnsi="Times New Roman" w:cs="Times New Roman"/>
          <w:sz w:val="24"/>
        </w:rPr>
        <w:t>Kwara</w:t>
      </w:r>
      <w:proofErr w:type="spellEnd"/>
      <w:r w:rsidRPr="00906A59">
        <w:rPr>
          <w:rFonts w:ascii="Times New Roman" w:hAnsi="Times New Roman" w:cs="Times New Roman"/>
          <w:sz w:val="24"/>
        </w:rPr>
        <w:t xml:space="preserve"> State, using the Mountain View Housing Estate as a case study. The goal is to understand whether the strategies employed in the delivery of housing in this estate have achieved the intended outcomes, and to what extent they have contributed to alleviating the housing challenges in the city. The research also investigates resident satisfaction, affordability, policy implementation, and the structural functionality of the estate in relation to urban sustainability. </w:t>
      </w:r>
    </w:p>
    <w:p w:rsidR="00906A59" w:rsidRPr="00906A59" w:rsidRDefault="00906A59" w:rsidP="00906A59">
      <w:pPr>
        <w:spacing w:line="360" w:lineRule="auto"/>
        <w:jc w:val="both"/>
        <w:rPr>
          <w:rFonts w:ascii="Times New Roman" w:hAnsi="Times New Roman" w:cs="Times New Roman"/>
          <w:b/>
          <w:sz w:val="24"/>
        </w:rPr>
      </w:pPr>
      <w:r w:rsidRPr="00906A59">
        <w:rPr>
          <w:rFonts w:ascii="Times New Roman" w:hAnsi="Times New Roman" w:cs="Times New Roman"/>
          <w:b/>
          <w:sz w:val="24"/>
        </w:rPr>
        <w:t>1.2 Statement of the Problem</w:t>
      </w:r>
    </w:p>
    <w:p w:rsidR="00906A59" w:rsidRPr="00906A59" w:rsidRDefault="00906A59" w:rsidP="00906A59">
      <w:pPr>
        <w:spacing w:line="360" w:lineRule="auto"/>
        <w:jc w:val="both"/>
        <w:rPr>
          <w:rFonts w:ascii="Times New Roman" w:hAnsi="Times New Roman" w:cs="Times New Roman"/>
          <w:sz w:val="24"/>
        </w:rPr>
      </w:pPr>
      <w:r w:rsidRPr="00906A59">
        <w:rPr>
          <w:rFonts w:ascii="Times New Roman" w:hAnsi="Times New Roman" w:cs="Times New Roman"/>
          <w:sz w:val="24"/>
        </w:rPr>
        <w:t xml:space="preserve">Housing delivery in Ilorin faces numerous challenges, including poor planning, inadequate infrastructure, and limited access to affordable housing. Mountain View Housing Estate, despite being a planned residential community, struggles with issues such as inconsistent maintenance, uncoordinated delivery strategies, and resident dissatisfaction.  </w:t>
      </w:r>
    </w:p>
    <w:p w:rsidR="00906A59" w:rsidRDefault="00906A59" w:rsidP="00906A59">
      <w:pPr>
        <w:spacing w:line="360" w:lineRule="auto"/>
        <w:jc w:val="both"/>
        <w:rPr>
          <w:rFonts w:ascii="Times New Roman" w:hAnsi="Times New Roman" w:cs="Times New Roman"/>
        </w:rPr>
      </w:pPr>
      <w:r w:rsidRPr="00906A59">
        <w:rPr>
          <w:rFonts w:ascii="Times New Roman" w:hAnsi="Times New Roman" w:cs="Times New Roman"/>
          <w:sz w:val="24"/>
        </w:rPr>
        <w:t>From my field visits and preliminary assessments, it became evident that a comprehensive evaluation of the housing delivery strategies in this estate is necessary. Without such a study, it is difficult to identify practical solutions to improve housing delivery and address the challenges faced by developers and residents.</w:t>
      </w: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t>1.3 Aim and Objectives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Aim to evaluate the effectiveness of housing delivery strategies in Mountain View Housing Estate, Ilorin, </w:t>
      </w:r>
      <w:proofErr w:type="spellStart"/>
      <w:proofErr w:type="gramStart"/>
      <w:r w:rsidRPr="00481CDD">
        <w:rPr>
          <w:rFonts w:ascii="Times New Roman" w:hAnsi="Times New Roman" w:cs="Times New Roman"/>
          <w:sz w:val="24"/>
        </w:rPr>
        <w:t>Kwara</w:t>
      </w:r>
      <w:proofErr w:type="spellEnd"/>
      <w:proofErr w:type="gramEnd"/>
      <w:r w:rsidRPr="00481CDD">
        <w:rPr>
          <w:rFonts w:ascii="Times New Roman" w:hAnsi="Times New Roman" w:cs="Times New Roman"/>
          <w:sz w:val="24"/>
        </w:rPr>
        <w:t xml:space="preserve"> State.  </w:t>
      </w:r>
    </w:p>
    <w:p w:rsidR="00906A59" w:rsidRPr="00481CDD" w:rsidRDefault="00906A59" w:rsidP="00906A59">
      <w:pPr>
        <w:spacing w:line="360" w:lineRule="auto"/>
        <w:jc w:val="both"/>
        <w:rPr>
          <w:rFonts w:ascii="Times New Roman" w:hAnsi="Times New Roman" w:cs="Times New Roman"/>
          <w:sz w:val="24"/>
        </w:rPr>
      </w:pPr>
      <w:proofErr w:type="gramStart"/>
      <w:r w:rsidRPr="00481CDD">
        <w:rPr>
          <w:rFonts w:ascii="Times New Roman" w:hAnsi="Times New Roman" w:cs="Times New Roman"/>
          <w:sz w:val="24"/>
        </w:rPr>
        <w:t>Objectives.</w:t>
      </w:r>
      <w:proofErr w:type="gramEnd"/>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1. To identify the types of property within the case study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2. To identify the existing housing delivery strategies employed in Mountain View Housing Estate.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3. To assess the effectiveness of these strategies in meeting the needs of residents.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lastRenderedPageBreak/>
        <w:t xml:space="preserve">4. To investigate the challenges hindering effective housing delivery in the estate.  </w:t>
      </w:r>
    </w:p>
    <w:p w:rsidR="00906A59" w:rsidRPr="00906A59" w:rsidRDefault="00906A59" w:rsidP="00906A59">
      <w:pPr>
        <w:spacing w:line="360" w:lineRule="auto"/>
        <w:jc w:val="both"/>
        <w:rPr>
          <w:rFonts w:ascii="Times New Roman" w:hAnsi="Times New Roman" w:cs="Times New Roman"/>
          <w:b/>
          <w:sz w:val="24"/>
        </w:rPr>
      </w:pPr>
      <w:r w:rsidRPr="00906A59">
        <w:rPr>
          <w:rFonts w:ascii="Times New Roman" w:hAnsi="Times New Roman" w:cs="Times New Roman"/>
          <w:b/>
          <w:sz w:val="24"/>
        </w:rPr>
        <w:t>1.4 Research Questions</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1. What are the housing delivery strategies currently in use at Mountain View Housing Estate?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2. How effective are these strategies in satisfying residents’ housing needs?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3. What challenges are associated with housing delivery in the estate?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4. What recommendations can improve the efficiency of housing delivery strategies?  </w:t>
      </w: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t>1.5 Justification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As a student of Estate Management and Valuation, this research is essential to bridge the gap between theory and practice. Mountain View Housing Estate serves as a case study to highlight the real-world implications of housing delivery strategies in a developing city like Ilorin. This study will contribute to the existing body of knowledge, benefiting policymakers, estate developers, and residents alike.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The outcomes of this research will offer insights into how housing delivery systems can be optimized, ensuring sustainable development and improved living conditions in similar estates.</w:t>
      </w: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t>1.6 Significance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This research is significant for several reasons: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It provides a framework for evaluating housing delivery strategies in urban areas.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Policymakers can use the findings to improve housing policies.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Estate developers can gain insights into effective strategies and potential challenges.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It enhances my academic and professional understanding of housing systems, aligning with my future career aspirations.</w:t>
      </w:r>
    </w:p>
    <w:p w:rsidR="00C8315B" w:rsidRDefault="00C8315B" w:rsidP="00906A59">
      <w:pPr>
        <w:spacing w:line="360" w:lineRule="auto"/>
        <w:jc w:val="both"/>
        <w:rPr>
          <w:rFonts w:ascii="Times New Roman" w:hAnsi="Times New Roman" w:cs="Times New Roman"/>
          <w:b/>
          <w:sz w:val="24"/>
        </w:rPr>
      </w:pPr>
    </w:p>
    <w:p w:rsidR="00C8315B" w:rsidRDefault="00C8315B" w:rsidP="00906A59">
      <w:pPr>
        <w:spacing w:line="360" w:lineRule="auto"/>
        <w:jc w:val="both"/>
        <w:rPr>
          <w:rFonts w:ascii="Times New Roman" w:hAnsi="Times New Roman" w:cs="Times New Roman"/>
          <w:b/>
          <w:sz w:val="24"/>
        </w:rPr>
      </w:pP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lastRenderedPageBreak/>
        <w:t>1.7 Scope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This study is limited to Mountain View Housing Estate in Ilorin, </w:t>
      </w:r>
      <w:proofErr w:type="spellStart"/>
      <w:r w:rsidRPr="00481CDD">
        <w:rPr>
          <w:rFonts w:ascii="Times New Roman" w:hAnsi="Times New Roman" w:cs="Times New Roman"/>
          <w:sz w:val="24"/>
        </w:rPr>
        <w:t>Kwara</w:t>
      </w:r>
      <w:proofErr w:type="spellEnd"/>
      <w:r w:rsidRPr="00481CDD">
        <w:rPr>
          <w:rFonts w:ascii="Times New Roman" w:hAnsi="Times New Roman" w:cs="Times New Roman"/>
          <w:sz w:val="24"/>
        </w:rPr>
        <w:t xml:space="preserve"> State. It focuses on evaluating housing delivery strategies, their effectiveness, and the challenges faced. The scope excludes unrelated factors such as commercial land use or environmental impact assessments.</w:t>
      </w:r>
    </w:p>
    <w:p w:rsidR="00906A59" w:rsidRPr="00481CDD" w:rsidRDefault="00906A59" w:rsidP="00906A59">
      <w:pPr>
        <w:spacing w:line="360" w:lineRule="auto"/>
        <w:jc w:val="both"/>
        <w:rPr>
          <w:rFonts w:ascii="Times New Roman" w:hAnsi="Times New Roman" w:cs="Times New Roman"/>
          <w:sz w:val="24"/>
        </w:rPr>
      </w:pPr>
    </w:p>
    <w:p w:rsidR="00906A59" w:rsidRDefault="00906A59">
      <w:pPr>
        <w:rPr>
          <w:rFonts w:ascii="Times New Roman" w:hAnsi="Times New Roman" w:cs="Times New Roman"/>
        </w:rPr>
      </w:pPr>
    </w:p>
    <w:p w:rsidR="000E5EA9" w:rsidRDefault="000E5EA9" w:rsidP="00696A2A">
      <w:pPr>
        <w:spacing w:line="360" w:lineRule="auto"/>
        <w:jc w:val="both"/>
        <w:rPr>
          <w:rFonts w:ascii="Times New Roman" w:hAnsi="Times New Roman" w:cs="Times New Roman"/>
        </w:rPr>
      </w:pPr>
    </w:p>
    <w:p w:rsidR="00906A59" w:rsidRDefault="00906A59">
      <w:pPr>
        <w:rPr>
          <w:rFonts w:ascii="Times New Roman" w:eastAsia="Times New Roman" w:hAnsi="Times New Roman" w:cs="Times New Roman"/>
          <w:b/>
          <w:bCs/>
          <w:sz w:val="37"/>
          <w:szCs w:val="27"/>
        </w:rPr>
      </w:pPr>
      <w:r>
        <w:rPr>
          <w:sz w:val="37"/>
        </w:rPr>
        <w:br w:type="page"/>
      </w:r>
    </w:p>
    <w:p w:rsidR="000E5EA9" w:rsidRPr="006B2E61" w:rsidRDefault="000E5EA9" w:rsidP="000E5EA9">
      <w:pPr>
        <w:pStyle w:val="Heading3"/>
        <w:spacing w:before="0" w:beforeAutospacing="0" w:after="0" w:afterAutospacing="0" w:line="360" w:lineRule="auto"/>
        <w:jc w:val="center"/>
        <w:rPr>
          <w:sz w:val="37"/>
        </w:rPr>
      </w:pPr>
      <w:r w:rsidRPr="006B2E61">
        <w:rPr>
          <w:sz w:val="37"/>
        </w:rPr>
        <w:lastRenderedPageBreak/>
        <w:t>SYNOPSIS</w:t>
      </w:r>
    </w:p>
    <w:p w:rsidR="000E5EA9" w:rsidRPr="00940E85" w:rsidRDefault="000E5EA9" w:rsidP="000E5EA9">
      <w:pPr>
        <w:spacing w:after="0"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 w:val="26"/>
          <w:szCs w:val="24"/>
        </w:rPr>
        <w:t>Project Title</w:t>
      </w:r>
      <w:r w:rsidRPr="00940E85">
        <w:rPr>
          <w:rFonts w:ascii="Times New Roman" w:eastAsia="Times New Roman" w:hAnsi="Times New Roman" w:cs="Times New Roman"/>
          <w:sz w:val="26"/>
          <w:szCs w:val="24"/>
        </w:rPr>
        <w:br/>
      </w:r>
      <w:r w:rsidRPr="009A1194">
        <w:rPr>
          <w:rFonts w:ascii="Times New Roman" w:eastAsia="Times New Roman" w:hAnsi="Times New Roman" w:cs="Times New Roman"/>
          <w:iCs/>
          <w:szCs w:val="24"/>
        </w:rPr>
        <w:t xml:space="preserve">Evaluation of Effectiveness of Housing Delivery Strategies in Ilorin, </w:t>
      </w:r>
      <w:proofErr w:type="spellStart"/>
      <w:r w:rsidRPr="009A1194">
        <w:rPr>
          <w:rFonts w:ascii="Times New Roman" w:eastAsia="Times New Roman" w:hAnsi="Times New Roman" w:cs="Times New Roman"/>
          <w:iCs/>
          <w:szCs w:val="24"/>
        </w:rPr>
        <w:t>Kwara</w:t>
      </w:r>
      <w:proofErr w:type="spellEnd"/>
      <w:r w:rsidRPr="009A1194">
        <w:rPr>
          <w:rFonts w:ascii="Times New Roman" w:eastAsia="Times New Roman" w:hAnsi="Times New Roman" w:cs="Times New Roman"/>
          <w:iCs/>
          <w:szCs w:val="24"/>
        </w:rPr>
        <w:t xml:space="preserve"> State (A Case Study of Mountain View Housing Estate)</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Introduction</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 xml:space="preserve">Housing is one of the basic human needs and a key indicator of a nation's development. In Nigeria, and particularly in urban areas like Ilorin, the demand for affordable and adequate housing has continued to grow. Various housing delivery strategies have been implemented by both government and private developers to meet this demand, yet challenges remain. This study focuses on evaluating the effectiveness of these housing delivery strategies with a specific focus on Mountain View Housing Estate in Ilorin, </w:t>
      </w:r>
      <w:proofErr w:type="spellStart"/>
      <w:r w:rsidRPr="00940E85">
        <w:rPr>
          <w:rFonts w:ascii="Times New Roman" w:eastAsia="Times New Roman" w:hAnsi="Times New Roman" w:cs="Times New Roman"/>
          <w:szCs w:val="24"/>
        </w:rPr>
        <w:t>Kwara</w:t>
      </w:r>
      <w:proofErr w:type="spellEnd"/>
      <w:r w:rsidRPr="00940E85">
        <w:rPr>
          <w:rFonts w:ascii="Times New Roman" w:eastAsia="Times New Roman" w:hAnsi="Times New Roman" w:cs="Times New Roman"/>
          <w:szCs w:val="24"/>
        </w:rPr>
        <w:t xml:space="preserve"> State.</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Aim and Objectives</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The aim of this project is to assess the effectiveness of the housing delivery strategies adopted in Mountain View Housing Estate and determine how well they meet the housing needs of residents.</w:t>
      </w:r>
      <w:r w:rsidRPr="00940E85">
        <w:rPr>
          <w:rFonts w:ascii="Times New Roman" w:eastAsia="Times New Roman" w:hAnsi="Times New Roman" w:cs="Times New Roman"/>
          <w:szCs w:val="24"/>
        </w:rPr>
        <w:br/>
        <w:t>The specific objectives include:</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identify the housing delivery strategies used in Mountain View Housing Estate.</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examine the adequacy, affordability, and accessibility of the housing units.</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evaluate the satisfaction level of residents with the housing provided.</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highlight the challenges facing housing delivery in the estate.</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propose recommendations for improving housing delivery in similar estates.</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Methodology</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The study will adopt a mixed-method approach involving both qualitative and quantitative research. Data will be collected through structured questionnaires distributed to residents of the estate, interviews with housing developers and officials, and review of relevant documents. The data will be analyzed using descriptive statistics and thematic analysis.</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Expected Outcome</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 xml:space="preserve">The project is expected to reveal the strengths and weaknesses of the housing delivery strategies employed at Mountain View Housing Estate. It will provide insights into how effectively these strategies </w:t>
      </w:r>
      <w:r w:rsidRPr="00940E85">
        <w:rPr>
          <w:rFonts w:ascii="Times New Roman" w:eastAsia="Times New Roman" w:hAnsi="Times New Roman" w:cs="Times New Roman"/>
          <w:szCs w:val="24"/>
        </w:rPr>
        <w:lastRenderedPageBreak/>
        <w:t>address the housing needs of the people and offer recommendations that can guide future housing projects in Ilorin and similar urban centers.</w:t>
      </w:r>
    </w:p>
    <w:p w:rsidR="00696A2A" w:rsidRPr="00696A2A" w:rsidRDefault="000E5EA9" w:rsidP="000E5EA9">
      <w:pPr>
        <w:rPr>
          <w:rFonts w:ascii="Times New Roman" w:hAnsi="Times New Roman" w:cs="Times New Roman"/>
        </w:rPr>
      </w:pPr>
      <w:r>
        <w:rPr>
          <w:rFonts w:ascii="Times New Roman" w:hAnsi="Times New Roman" w:cs="Times New Roman"/>
        </w:rPr>
        <w:br w:type="page"/>
      </w:r>
    </w:p>
    <w:p w:rsidR="004059F4" w:rsidRPr="009A1194" w:rsidRDefault="004059F4" w:rsidP="004059F4">
      <w:pPr>
        <w:jc w:val="both"/>
        <w:rPr>
          <w:rFonts w:ascii="Times New Roman" w:hAnsi="Times New Roman" w:cs="Times New Roman"/>
          <w:b/>
          <w:sz w:val="24"/>
        </w:rPr>
      </w:pPr>
      <w:r w:rsidRPr="009A1194">
        <w:rPr>
          <w:rFonts w:ascii="Times New Roman" w:hAnsi="Times New Roman" w:cs="Times New Roman"/>
          <w:b/>
        </w:rPr>
        <w:lastRenderedPageBreak/>
        <w:t>1.8 STUDY AREA</w:t>
      </w:r>
    </w:p>
    <w:p w:rsidR="004059F4" w:rsidRPr="009A1194" w:rsidRDefault="004059F4" w:rsidP="004059F4">
      <w:pPr>
        <w:spacing w:line="360" w:lineRule="auto"/>
        <w:jc w:val="both"/>
        <w:rPr>
          <w:rFonts w:ascii="Times New Roman" w:hAnsi="Times New Roman" w:cs="Times New Roman"/>
        </w:rPr>
      </w:pPr>
      <w:r w:rsidRPr="009A1194">
        <w:rPr>
          <w:rFonts w:ascii="Times New Roman" w:hAnsi="Times New Roman" w:cs="Times New Roman"/>
        </w:rPr>
        <w:t xml:space="preserve">Mountain View Housing Estate is located in Ilorin, the capital city of </w:t>
      </w:r>
      <w:proofErr w:type="spellStart"/>
      <w:r w:rsidRPr="009A1194">
        <w:rPr>
          <w:rFonts w:ascii="Times New Roman" w:hAnsi="Times New Roman" w:cs="Times New Roman"/>
        </w:rPr>
        <w:t>Kwara</w:t>
      </w:r>
      <w:proofErr w:type="spellEnd"/>
      <w:r w:rsidRPr="009A1194">
        <w:rPr>
          <w:rFonts w:ascii="Times New Roman" w:hAnsi="Times New Roman" w:cs="Times New Roman"/>
        </w:rPr>
        <w:t xml:space="preserve"> State. The estate is a planned residential community designed to accommodate middle- and high-income earners. The study area features modern housing units, basic infrastructure, and shared facilities. However, issues such as infrastructure decay, poor service delivery, and resident dissatisfaction have been reported, making it an ideal case for this research.  </w:t>
      </w:r>
    </w:p>
    <w:p w:rsidR="004059F4" w:rsidRPr="009A1194" w:rsidRDefault="004059F4" w:rsidP="004059F4">
      <w:pPr>
        <w:spacing w:line="360" w:lineRule="auto"/>
        <w:jc w:val="both"/>
        <w:rPr>
          <w:rFonts w:ascii="Times New Roman" w:hAnsi="Times New Roman" w:cs="Times New Roman"/>
        </w:rPr>
      </w:pPr>
      <w:r w:rsidRPr="009A1194">
        <w:rPr>
          <w:rFonts w:ascii="Times New Roman" w:hAnsi="Times New Roman" w:cs="Times New Roman"/>
          <w:noProof/>
        </w:rPr>
        <w:drawing>
          <wp:inline distT="0" distB="0" distL="0" distR="0" wp14:anchorId="5A8EC690" wp14:editId="32646718">
            <wp:extent cx="5943600" cy="3521310"/>
            <wp:effectExtent l="0" t="0" r="0" b="3175"/>
            <wp:docPr id="1" name="Picture 1" descr="C:\Users\GM VENTURES CAFE\Desktop\MOUNTAIN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esktop\MOUNTAIN VIEW.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521310"/>
                    </a:xfrm>
                    <a:prstGeom prst="rect">
                      <a:avLst/>
                    </a:prstGeom>
                    <a:noFill/>
                    <a:ln>
                      <a:noFill/>
                    </a:ln>
                  </pic:spPr>
                </pic:pic>
              </a:graphicData>
            </a:graphic>
          </wp:inline>
        </w:drawing>
      </w:r>
    </w:p>
    <w:p w:rsidR="004059F4" w:rsidRPr="009A1194" w:rsidRDefault="004059F4" w:rsidP="004059F4">
      <w:pPr>
        <w:jc w:val="both"/>
        <w:rPr>
          <w:rFonts w:ascii="Times New Roman" w:hAnsi="Times New Roman" w:cs="Times New Roman"/>
        </w:rPr>
      </w:pPr>
    </w:p>
    <w:p w:rsidR="004059F4" w:rsidRPr="009A1194" w:rsidRDefault="004059F4" w:rsidP="004059F4">
      <w:pPr>
        <w:jc w:val="both"/>
        <w:rPr>
          <w:rFonts w:ascii="Times New Roman" w:hAnsi="Times New Roman" w:cs="Times New Roman"/>
          <w:b/>
        </w:rPr>
      </w:pPr>
      <w:r w:rsidRPr="009A1194">
        <w:rPr>
          <w:rFonts w:ascii="Times New Roman" w:hAnsi="Times New Roman" w:cs="Times New Roman"/>
          <w:b/>
        </w:rPr>
        <w:t>1.9 DEFINITION OF TERMS</w:t>
      </w:r>
    </w:p>
    <w:p w:rsidR="004059F4" w:rsidRPr="009A1194" w:rsidRDefault="004059F4" w:rsidP="004059F4">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Housing Delivery Strategies Methods and processes used to plan, design, and construct housing units for public or private use.  </w:t>
      </w:r>
    </w:p>
    <w:p w:rsidR="004059F4" w:rsidRPr="009A1194" w:rsidRDefault="004059F4" w:rsidP="004059F4">
      <w:pPr>
        <w:pStyle w:val="ListParagraph"/>
        <w:spacing w:after="0" w:line="360" w:lineRule="auto"/>
        <w:jc w:val="both"/>
        <w:rPr>
          <w:rFonts w:ascii="Times New Roman" w:hAnsi="Times New Roman" w:cs="Times New Roman"/>
        </w:rPr>
      </w:pPr>
    </w:p>
    <w:p w:rsidR="004059F4" w:rsidRPr="009A1194" w:rsidRDefault="004059F4" w:rsidP="004059F4">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Effectiveness: The degree to which an intended outcome or goal is achieved. </w:t>
      </w:r>
    </w:p>
    <w:p w:rsidR="004059F4" w:rsidRPr="009A1194" w:rsidRDefault="004059F4" w:rsidP="004059F4">
      <w:pPr>
        <w:spacing w:after="0" w:line="360" w:lineRule="auto"/>
        <w:jc w:val="both"/>
        <w:rPr>
          <w:rFonts w:ascii="Times New Roman" w:hAnsi="Times New Roman" w:cs="Times New Roman"/>
        </w:rPr>
      </w:pPr>
    </w:p>
    <w:p w:rsidR="004059F4" w:rsidRPr="009A1194" w:rsidRDefault="004059F4" w:rsidP="004059F4">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Housing Estate: A planned residential area with infrastructure and shared amenities. </w:t>
      </w:r>
    </w:p>
    <w:p w:rsidR="004059F4" w:rsidRPr="009A1194" w:rsidRDefault="004059F4" w:rsidP="004059F4">
      <w:pPr>
        <w:spacing w:after="0" w:line="360" w:lineRule="auto"/>
        <w:jc w:val="both"/>
        <w:rPr>
          <w:rFonts w:ascii="Times New Roman" w:hAnsi="Times New Roman" w:cs="Times New Roman"/>
        </w:rPr>
      </w:pPr>
    </w:p>
    <w:p w:rsidR="004059F4" w:rsidRPr="004059F4" w:rsidRDefault="004059F4" w:rsidP="004059F4">
      <w:pPr>
        <w:pStyle w:val="ListParagraph"/>
        <w:numPr>
          <w:ilvl w:val="0"/>
          <w:numId w:val="3"/>
        </w:numPr>
        <w:spacing w:after="0" w:line="360" w:lineRule="auto"/>
        <w:jc w:val="both"/>
        <w:rPr>
          <w:rFonts w:ascii="Times New Roman" w:hAnsi="Times New Roman" w:cs="Times New Roman"/>
          <w:sz w:val="26"/>
        </w:rPr>
      </w:pPr>
      <w:r w:rsidRPr="009A1194">
        <w:rPr>
          <w:rFonts w:ascii="Times New Roman" w:hAnsi="Times New Roman" w:cs="Times New Roman"/>
        </w:rPr>
        <w:t xml:space="preserve">Sustainable Development: Development that meets present needs without compromising the ability of future generations to meet their own needs. </w:t>
      </w:r>
      <w:r w:rsidRPr="004059F4">
        <w:rPr>
          <w:rFonts w:ascii="Times New Roman" w:hAnsi="Times New Roman" w:cs="Times New Roman"/>
          <w:sz w:val="26"/>
        </w:rPr>
        <w:br w:type="page"/>
      </w:r>
    </w:p>
    <w:p w:rsidR="009A1194" w:rsidRPr="009A1194" w:rsidRDefault="009A1194" w:rsidP="009A1194">
      <w:pPr>
        <w:pStyle w:val="Heading3"/>
        <w:spacing w:line="360" w:lineRule="auto"/>
      </w:pPr>
      <w:r>
        <w:rPr>
          <w:rStyle w:val="Strong"/>
          <w:b/>
          <w:bCs/>
        </w:rPr>
        <w:lastRenderedPageBreak/>
        <w:t xml:space="preserve">1.10 </w:t>
      </w:r>
      <w:r w:rsidRPr="009A1194">
        <w:rPr>
          <w:rStyle w:val="Strong"/>
          <w:b/>
          <w:bCs/>
        </w:rPr>
        <w:t>Limitations of the Study</w:t>
      </w:r>
    </w:p>
    <w:p w:rsidR="009A1194" w:rsidRPr="009A1194" w:rsidRDefault="009A1194" w:rsidP="009A1194">
      <w:pPr>
        <w:spacing w:before="100" w:beforeAutospacing="1" w:after="100" w:afterAutospacing="1" w:line="360" w:lineRule="auto"/>
        <w:rPr>
          <w:rFonts w:ascii="Times New Roman" w:hAnsi="Times New Roman" w:cs="Times New Roman"/>
        </w:rPr>
      </w:pPr>
      <w:r w:rsidRPr="009A1194">
        <w:rPr>
          <w:rFonts w:ascii="Times New Roman" w:hAnsi="Times New Roman" w:cs="Times New Roman"/>
        </w:rPr>
        <w:t xml:space="preserve">This study, titled </w:t>
      </w:r>
      <w:r w:rsidRPr="009A1194">
        <w:rPr>
          <w:rStyle w:val="Emphasis"/>
          <w:rFonts w:ascii="Times New Roman" w:hAnsi="Times New Roman" w:cs="Times New Roman"/>
        </w:rPr>
        <w:t xml:space="preserve">“Evaluation of Effectiveness of Housing Delivery Strategies in Ilorin, </w:t>
      </w:r>
      <w:proofErr w:type="spellStart"/>
      <w:r w:rsidRPr="009A1194">
        <w:rPr>
          <w:rStyle w:val="Emphasis"/>
          <w:rFonts w:ascii="Times New Roman" w:hAnsi="Times New Roman" w:cs="Times New Roman"/>
        </w:rPr>
        <w:t>Kwara</w:t>
      </w:r>
      <w:proofErr w:type="spellEnd"/>
      <w:r w:rsidRPr="009A1194">
        <w:rPr>
          <w:rStyle w:val="Emphasis"/>
          <w:rFonts w:ascii="Times New Roman" w:hAnsi="Times New Roman" w:cs="Times New Roman"/>
        </w:rPr>
        <w:t xml:space="preserve"> State (A Case Study of Mountain View Housing Estate),”</w:t>
      </w:r>
      <w:r w:rsidRPr="009A1194">
        <w:rPr>
          <w:rFonts w:ascii="Times New Roman" w:hAnsi="Times New Roman" w:cs="Times New Roman"/>
        </w:rPr>
        <w:t xml:space="preserve"> is subject to certain limitations that may affect the generalizability and scope of the findings:</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Scope Restriction</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 xml:space="preserve">The study is limited to Mountain View Housing Estate in Ilorin, </w:t>
      </w:r>
      <w:proofErr w:type="spellStart"/>
      <w:r w:rsidRPr="009A1194">
        <w:rPr>
          <w:rFonts w:ascii="Times New Roman" w:hAnsi="Times New Roman" w:cs="Times New Roman"/>
        </w:rPr>
        <w:t>Kwara</w:t>
      </w:r>
      <w:proofErr w:type="spellEnd"/>
      <w:r w:rsidRPr="009A1194">
        <w:rPr>
          <w:rFonts w:ascii="Times New Roman" w:hAnsi="Times New Roman" w:cs="Times New Roman"/>
        </w:rPr>
        <w:t xml:space="preserve"> State. As a result, the findings may not be fully representative of housing delivery strategies in other parts of Ilorin or Nigeria as a whole.</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Time Constraint</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Due to limited time available for the research, in-depth data collection from a wider range of stakeholders such as government agencies, real estate developers, and a larger number of residents could not be fully achieved.</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Access to Information</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Some relevant data and official documents regarding housing policies, funding, and planning strategies were not readily available or accessible due to bureaucratic bottlenecks or confidentiality restrictions.</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Respondent Bias</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The study relies on responses from residents and key informants, which may be influenced by personal opinions, experiences, or reluctance to disclose negative views, potentially affecting the objectivity of the findings.</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Financial Limitation</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The study was carried out with limited financial resources, which affected the ability to expand the geographical reach of the study and possibly employ advanced data analysis tools.</w:t>
      </w:r>
    </w:p>
    <w:p w:rsidR="009A1194" w:rsidRDefault="009A1194" w:rsidP="009A1194">
      <w:pPr>
        <w:spacing w:before="100" w:beforeAutospacing="1" w:after="100" w:afterAutospacing="1" w:line="360" w:lineRule="auto"/>
      </w:pPr>
      <w:r w:rsidRPr="009A1194">
        <w:rPr>
          <w:rFonts w:ascii="Times New Roman" w:hAnsi="Times New Roman" w:cs="Times New Roman"/>
        </w:rPr>
        <w:t>Despite these limitations, efforts were made to ensure the reliability and validity of the findings through careful data collection, analysis, and interpretation.</w:t>
      </w:r>
    </w:p>
    <w:p w:rsidR="009A1194" w:rsidRDefault="009A1194" w:rsidP="009A1194">
      <w:pPr>
        <w:tabs>
          <w:tab w:val="left" w:pos="3650"/>
        </w:tabs>
        <w:rPr>
          <w:rFonts w:ascii="Times New Roman" w:hAnsi="Times New Roman" w:cs="Times New Roman"/>
          <w:b/>
          <w:sz w:val="26"/>
        </w:rPr>
      </w:pPr>
      <w:r>
        <w:rPr>
          <w:rFonts w:ascii="Times New Roman" w:hAnsi="Times New Roman" w:cs="Times New Roman"/>
          <w:b/>
          <w:sz w:val="26"/>
        </w:rPr>
        <w:t xml:space="preserve"> </w:t>
      </w:r>
      <w:r>
        <w:rPr>
          <w:rFonts w:ascii="Times New Roman" w:hAnsi="Times New Roman" w:cs="Times New Roman"/>
          <w:b/>
          <w:sz w:val="26"/>
        </w:rPr>
        <w:br w:type="page"/>
      </w:r>
    </w:p>
    <w:p w:rsidR="00696A2A" w:rsidRPr="00696A2A" w:rsidRDefault="00696A2A" w:rsidP="00696A2A">
      <w:pPr>
        <w:spacing w:after="0" w:line="360" w:lineRule="auto"/>
        <w:jc w:val="center"/>
        <w:rPr>
          <w:rFonts w:ascii="Times New Roman" w:hAnsi="Times New Roman" w:cs="Times New Roman"/>
          <w:b/>
          <w:sz w:val="26"/>
        </w:rPr>
      </w:pPr>
      <w:r w:rsidRPr="00696A2A">
        <w:rPr>
          <w:rFonts w:ascii="Times New Roman" w:hAnsi="Times New Roman" w:cs="Times New Roman"/>
          <w:b/>
          <w:sz w:val="26"/>
        </w:rPr>
        <w:lastRenderedPageBreak/>
        <w:t>CHAPTER TWO</w:t>
      </w:r>
    </w:p>
    <w:p w:rsidR="00696A2A" w:rsidRPr="00696A2A" w:rsidRDefault="00696A2A" w:rsidP="00696A2A">
      <w:pPr>
        <w:spacing w:after="0" w:line="360" w:lineRule="auto"/>
        <w:jc w:val="center"/>
        <w:rPr>
          <w:rFonts w:ascii="Times New Roman" w:hAnsi="Times New Roman" w:cs="Times New Roman"/>
        </w:rPr>
      </w:pPr>
      <w:r w:rsidRPr="00696A2A">
        <w:rPr>
          <w:rFonts w:ascii="Times New Roman" w:hAnsi="Times New Roman" w:cs="Times New Roman"/>
          <w:b/>
          <w:sz w:val="26"/>
        </w:rPr>
        <w:t>LITERATURE REVIEW</w:t>
      </w:r>
    </w:p>
    <w:p w:rsidR="00696A2A" w:rsidRPr="00696A2A" w:rsidRDefault="00696A2A" w:rsidP="00696A2A">
      <w:pPr>
        <w:spacing w:line="360" w:lineRule="auto"/>
        <w:jc w:val="both"/>
        <w:rPr>
          <w:rFonts w:ascii="Times New Roman" w:hAnsi="Times New Roman" w:cs="Times New Roman"/>
          <w:b/>
        </w:rPr>
      </w:pPr>
      <w:r w:rsidRPr="00696A2A">
        <w:rPr>
          <w:rFonts w:ascii="Times New Roman" w:hAnsi="Times New Roman" w:cs="Times New Roman"/>
          <w:b/>
          <w:sz w:val="24"/>
        </w:rPr>
        <w:t>2.1 INTRODUCTION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delivery is a multifaceted process that incorporates a variety of policy instruments, institutional frameworks, and socio-economic dynamics. As a basic human necessity, housing provides not only physical shelter but also plays a critical role in shaping individual and communal identities, socio-economic well-being, and the structure of urban settlements. In developing countries, the challenges of housing delivery are intensified by rapid urbanization, inadequate infrastructure, limited financial mechanisms, and weak governance systems. Nigeria, like many other Sub-Saharan African countries, is currently experiencing a critical housing deficit exacerbated by urban migration, population explosion, and poor policy implementation.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offers a critical review of existing literature relevant to the study of housing delivery strategies. It aims to explore the conceptual, theoretical, and empirical underpinnings of housing development, with particular attention to the Nigerian context. The chapter begins by establishing a conceptual framework for understanding housing delivery, followed by an exploration of theoretical models and global best practices. It proceeds to evaluate existing housing policies, institutional interventions, community responses, and the roles of various stakeholders. Ultimately, the chapter aims to establish a knowledge base that will support the research's analytical dimensions and provide a foundation for interpreting the case study findings.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2.2 Conceptual Framework</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 conceptual framework for evaluating housing delivery is constructed upon four central pillars: affordability, accessibility, adequacy, and sustainability. These dimensions represent the critical indicators by which the effectiveness of any housing strategy can be assessed.</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Affordability refers to the ability of individuals or households to acquire housing without compromising their capacity to meet other basic needs. According to the United Nations-Habitat (2018), housing is considered affordable when its cost does not exceed 30% of the household’s income.</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Accessibility emphasizes the extent to whic</w:t>
      </w:r>
      <w:r w:rsidR="00906A59">
        <w:rPr>
          <w:rFonts w:ascii="Times New Roman" w:hAnsi="Times New Roman" w:cs="Times New Roman"/>
        </w:rPr>
        <w:t xml:space="preserve">h people </w:t>
      </w:r>
      <w:r w:rsidRPr="00696A2A">
        <w:rPr>
          <w:rFonts w:ascii="Times New Roman" w:hAnsi="Times New Roman" w:cs="Times New Roman"/>
        </w:rPr>
        <w:t>especially vul</w:t>
      </w:r>
      <w:r w:rsidR="00906A59">
        <w:rPr>
          <w:rFonts w:ascii="Times New Roman" w:hAnsi="Times New Roman" w:cs="Times New Roman"/>
        </w:rPr>
        <w:t xml:space="preserve">nerable and marginalized groups </w:t>
      </w:r>
      <w:r w:rsidRPr="00696A2A">
        <w:rPr>
          <w:rFonts w:ascii="Times New Roman" w:hAnsi="Times New Roman" w:cs="Times New Roman"/>
        </w:rPr>
        <w:t>can obtain housing units in terms of eligibility criteria, geographic location, and inclusiveness of the housing policy.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lastRenderedPageBreak/>
        <w:t>Adequacy entails the physical condition of housing, availability of basic infrastructure (e.g., potable water, sanitation, electricity), and compliance with safety, health, and structural standards.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Sustainability relates to the long-term viability of housing projects in terms of environmental impact, resource efficiency, resilience to natural disasters, and alignment with broader urban planning frameworks.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delivery is not a static or isolated phenomenon but a systemic activity influenced by macroeconomic trends, political dynamics, institutional arrangements, and urban governance. This framework will guide the study’s evaluation of housing delivery strategies in Mountain View Housing Estate.</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 Theoretical Perspectives on Housing Delivery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 theoretical literature on housing delivery spans various disciplines including urban planning, economics, sociology, and public policy. Several theories are applicable to understanding the challenges and dynamics of housing provision, particularly in urbanizing societies.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2.3.1 Systems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Systems theory views housing delivery as a complex, interrelated system comprising inputs (resources, policies, stakeholders), processes (planning, financing, construction), and outputs (completed housing units, occupied dwellings). Any dysfunction in one component can compromise the entire system. For instance, a well-conceived housing policy can fail due to poor financial management or weak enforcement mechanisms.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2.3.2 Urban Political Economy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theory highlights the role of political and economic forces in shaping housing delivery. It posits that housing policies often reflect the interests of political elites, corporate developers, and financial institutions rather than those of the urban poor. In Nigeria, this dynamic often results in the marginalization of low-income earners from formal housing markets, while middle- and upper-income groups benefit disproportionately.</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2.3.3 Neoliberal Planning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 xml:space="preserve">Under neoliberal urbanism, the state withdraws from direct housing provision and assumes a regulatory role, encouraging private sector-led development. While this approach promotes investment and </w:t>
      </w:r>
      <w:r w:rsidRPr="00696A2A">
        <w:rPr>
          <w:rFonts w:ascii="Times New Roman" w:hAnsi="Times New Roman" w:cs="Times New Roman"/>
        </w:rPr>
        <w:lastRenderedPageBreak/>
        <w:t>innovation, critics argue that it often leads to exclusionary urban development where profit motives override social equity concerns.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 xml:space="preserve">2.3.4 </w:t>
      </w:r>
      <w:proofErr w:type="spellStart"/>
      <w:r w:rsidRPr="00355D2C">
        <w:rPr>
          <w:rFonts w:ascii="Times New Roman" w:hAnsi="Times New Roman" w:cs="Times New Roman"/>
          <w:b/>
        </w:rPr>
        <w:t>Incrementalism</w:t>
      </w:r>
      <w:proofErr w:type="spellEnd"/>
      <w:r w:rsidRPr="00355D2C">
        <w:rPr>
          <w:rFonts w:ascii="Times New Roman" w:hAnsi="Times New Roman" w:cs="Times New Roman"/>
          <w:b/>
        </w:rPr>
        <w:t xml:space="preserve">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theory advocates for gradual, people-driven housing development. It recognizes the limitations of large-scale state interventions and promotes community-based strategies where residents incrementally improve their living conditions over time. This is particularly relevant in contexts with limited financial resources.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These theoretical lenses will inform the analysis of Mountain View Housing Estate’s delivery model, particularly regarding stakeholder roles, financial frameworks, and spatial planning considerations.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 Housing Delivery Strategies in Nigeria</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delivery strategies in Nigeria have evolved through several policy shifts, from colonial-era government housing schemes to post-independence national housing programs, and more recently, public-private partnerships.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2.4.1 Government-led Initiatives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 federal and state governments have historically played a central role in housing provision through institutions like the Federal Mortgage Bank of Nigeria (FMBN) and the National Housing Fund (NHF). Despite their noble intentions, many of these initiatives have been plagued by inefficiency, corruption, and lack of continuity across political administrations.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2.4.2 Private Sector-led Development</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In recent years, private developers have taken on a more prominent role in housing delivery. Estates like Mountain View were conceptualized under this model, with government providing enabling environments (e.g., land, policy support) and private entities handling design, construction, and sales. However, the profit-driven nature of these ventures often limits affordability and inclusiveness.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2.4.3 Cooperative and Community-based Approaches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cooperatives and community-based schemes have also emerged as alternative strategies, particularly for low-income groups. Though limited in scale, these approaches often deliver better satisfaction due to participatory planning and collective ownership models.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2.5 Socio-Economic Impacts of Housing Delivery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lastRenderedPageBreak/>
        <w:t>Housing is not only a physical structure but also a socio-economic platform that affects employment, health, education, and community stability. Inadequate housing often correlates with poverty, ill health, and social exclusion.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In estates like Mountain View, the socio-economic impacts of housing strategies can be evaluated in terms of:</w:t>
      </w:r>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Employment generation through construction activities.</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Improved access to schools, healthcare, and transport.</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Enhanced property ownership and wealth accumulation.</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Social integration or fragmentation, depending on inclusiveness.</w:t>
      </w:r>
      <w:proofErr w:type="gramEnd"/>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However, if delivery strategies neglect affordability and participatory design, they may lead to gentrification, displacement, or social tension. The extent to which Mountain View promotes upward mobility or reproduces inequality is therefore of central interest to this study.</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2.6 Institutional and Governance Approaches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Effective housing delivery requires a synergy of institutions including government agencies, financial institutions, developers, civil society, and residents. Each plays a unique role in funding, regulation, service provision, and feedback mechanisms.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Key governance issues affecting housing in Nigeria include:</w:t>
      </w:r>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Poor coordination between federal, state, and local governments.</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Inadequate regulatory oversight and monitoring.</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Politicization of land allocation and housing programs.</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Limited capacity for enforcement of planning regulations.</w:t>
      </w:r>
      <w:proofErr w:type="gramEnd"/>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2.7 Empirical Case Studies and Global Best Practices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International experiences provide comparative benchmarks for understanding effective housing delivery strategies. Countries like Singapore, Brazil, and South Africa have developed innovative approaches that blend public investment, private partnerships, an</w:t>
      </w:r>
      <w:r w:rsidR="00355D2C">
        <w:rPr>
          <w:rFonts w:ascii="Times New Roman" w:hAnsi="Times New Roman" w:cs="Times New Roman"/>
        </w:rPr>
        <w:t>d community engagement.</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lastRenderedPageBreak/>
        <w:t>Singapore: Through the Housing Development Board (HDB), Singapore implemented state-subsidized, high-density housing units with robust maintenance and public amenities, creating one of the most successful public housing systems globally.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Brazil: The “</w:t>
      </w:r>
      <w:proofErr w:type="spellStart"/>
      <w:r w:rsidRPr="00696A2A">
        <w:rPr>
          <w:rFonts w:ascii="Times New Roman" w:hAnsi="Times New Roman" w:cs="Times New Roman"/>
        </w:rPr>
        <w:t>Minha</w:t>
      </w:r>
      <w:proofErr w:type="spellEnd"/>
      <w:r w:rsidRPr="00696A2A">
        <w:rPr>
          <w:rFonts w:ascii="Times New Roman" w:hAnsi="Times New Roman" w:cs="Times New Roman"/>
        </w:rPr>
        <w:t xml:space="preserve"> Casa </w:t>
      </w:r>
      <w:proofErr w:type="spellStart"/>
      <w:r w:rsidRPr="00696A2A">
        <w:rPr>
          <w:rFonts w:ascii="Times New Roman" w:hAnsi="Times New Roman" w:cs="Times New Roman"/>
        </w:rPr>
        <w:t>Minha</w:t>
      </w:r>
      <w:proofErr w:type="spellEnd"/>
      <w:r w:rsidRPr="00696A2A">
        <w:rPr>
          <w:rFonts w:ascii="Times New Roman" w:hAnsi="Times New Roman" w:cs="Times New Roman"/>
        </w:rPr>
        <w:t xml:space="preserve"> Vida” program utilized subsidies and partnerships to deliver millions of affordable homes, although not without issues of quality and location.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South Africa: Post-apartheid housing strategies focused on mass delivery of low-income units, though challenges remain with integration and infrastructure quality.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 xml:space="preserve">In the Nigerian context, estates such as </w:t>
      </w:r>
      <w:proofErr w:type="spellStart"/>
      <w:r w:rsidRPr="00696A2A">
        <w:rPr>
          <w:rFonts w:ascii="Times New Roman" w:hAnsi="Times New Roman" w:cs="Times New Roman"/>
        </w:rPr>
        <w:t>Gwarinpa</w:t>
      </w:r>
      <w:proofErr w:type="spellEnd"/>
      <w:r w:rsidRPr="00696A2A">
        <w:rPr>
          <w:rFonts w:ascii="Times New Roman" w:hAnsi="Times New Roman" w:cs="Times New Roman"/>
        </w:rPr>
        <w:t xml:space="preserve"> in Abuja and </w:t>
      </w:r>
      <w:proofErr w:type="spellStart"/>
      <w:r w:rsidRPr="00696A2A">
        <w:rPr>
          <w:rFonts w:ascii="Times New Roman" w:hAnsi="Times New Roman" w:cs="Times New Roman"/>
        </w:rPr>
        <w:t>Lekki</w:t>
      </w:r>
      <w:proofErr w:type="spellEnd"/>
      <w:r w:rsidRPr="00696A2A">
        <w:rPr>
          <w:rFonts w:ascii="Times New Roman" w:hAnsi="Times New Roman" w:cs="Times New Roman"/>
        </w:rPr>
        <w:t xml:space="preserve"> in Lagos offer insights into varying delivery models, but also highlight common pitfalls like cost escalation, elite capture, and planning deficiencies.</w:t>
      </w:r>
    </w:p>
    <w:p w:rsidR="00355D2C" w:rsidRDefault="00355D2C" w:rsidP="00696A2A">
      <w:pPr>
        <w:spacing w:line="360" w:lineRule="auto"/>
        <w:jc w:val="both"/>
        <w:rPr>
          <w:rFonts w:ascii="Times New Roman" w:hAnsi="Times New Roman" w:cs="Times New Roman"/>
          <w:b/>
        </w:rPr>
      </w:pP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2.8 Literature Gap and Justification for Study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While considerable literature exists on housing delivery in Nigeria, few studies focus on mid-sized cities like Ilorin, where urbanization patterns differ significantly from megacities. Moreover, existing research often lacks grounded case studies that evaluate the outcomes of specific housing projects from the residents' perspective.</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study fills that gap by offering a detailed, empirical assessment of Mountain View Housing Estate. It contributes to the literature by integrating qualitative and quantitative data, resident experiences, and institutional analysis to present a comprehensive view of housing delivery effectiveness.</w:t>
      </w:r>
    </w:p>
    <w:p w:rsidR="009A1194" w:rsidRDefault="00696A2A" w:rsidP="00696A2A">
      <w:pPr>
        <w:spacing w:line="360" w:lineRule="auto"/>
        <w:jc w:val="both"/>
        <w:rPr>
          <w:rFonts w:ascii="Times New Roman" w:hAnsi="Times New Roman" w:cs="Times New Roman"/>
        </w:rPr>
      </w:pPr>
      <w:r w:rsidRPr="00696A2A">
        <w:rPr>
          <w:rFonts w:ascii="Times New Roman" w:hAnsi="Times New Roman" w:cs="Times New Roman"/>
        </w:rPr>
        <w:t xml:space="preserve">This chapter has reviewed the conceptual, theoretical, and empirical dimensions of housing delivery, with a specific emphasis on affordability, accessibility, institutional arrangements, and governance frameworks. The Nigerian housing system is characterized by structural challenges that hinder effective delivery, but opportunities for innovation and reform exist. The literature establishes the need for context-specific evaluations, particularly in emerging urban centers like Ilorin. The subsequent chapters will apply these frameworks to assess the performance of Mountain View Housing Estate and generate actionable recommendations. </w:t>
      </w:r>
      <w:proofErr w:type="gramStart"/>
      <w:r w:rsidRPr="00696A2A">
        <w:rPr>
          <w:rFonts w:ascii="Times New Roman" w:hAnsi="Times New Roman" w:cs="Times New Roman"/>
        </w:rPr>
        <w:t>generate</w:t>
      </w:r>
      <w:proofErr w:type="gramEnd"/>
      <w:r w:rsidRPr="00696A2A">
        <w:rPr>
          <w:rFonts w:ascii="Times New Roman" w:hAnsi="Times New Roman" w:cs="Times New Roman"/>
        </w:rPr>
        <w:t xml:space="preserve"> actionable recommendations</w:t>
      </w:r>
    </w:p>
    <w:p w:rsidR="009A1194" w:rsidRDefault="009A1194">
      <w:pPr>
        <w:rPr>
          <w:rFonts w:ascii="Times New Roman" w:hAnsi="Times New Roman" w:cs="Times New Roman"/>
        </w:rPr>
      </w:pPr>
      <w:r>
        <w:rPr>
          <w:rFonts w:ascii="Times New Roman" w:hAnsi="Times New Roman" w:cs="Times New Roman"/>
        </w:rPr>
        <w:br w:type="page"/>
      </w:r>
    </w:p>
    <w:p w:rsidR="00906A59" w:rsidRPr="0097008F" w:rsidRDefault="00906A59" w:rsidP="00906A59">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97008F">
        <w:rPr>
          <w:rFonts w:ascii="Times New Roman" w:eastAsia="Times New Roman" w:hAnsi="Times New Roman" w:cs="Times New Roman"/>
          <w:b/>
          <w:bCs/>
          <w:sz w:val="36"/>
          <w:szCs w:val="36"/>
        </w:rPr>
        <w:lastRenderedPageBreak/>
        <w:t>CHAPTER THREE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3.1 RESEARCH METHODOLOGY</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Research methodology serves as the foundation of any scientific investigation. It encompasses the systematic, theoretical analysis of the methods applied to a field of study. This chapter outlines the approach used to examine the effectiveness of housing delivery strategies in Mountain View Housing Estate, Ilorin. It aims to provide a clear and detailed account of how the research was planned, implemented, and analyzed. The methodology encompasses the research design, the population and sampling techniques, data collection methods, tools of data collection, procedures for analysis, ethical considerations, and limitations of the study.</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dual aim of this study </w:t>
      </w:r>
      <w:r w:rsidRPr="0097008F">
        <w:rPr>
          <w:rFonts w:ascii="Times New Roman" w:eastAsia="Times New Roman" w:hAnsi="Times New Roman" w:cs="Times New Roman"/>
          <w:sz w:val="24"/>
          <w:szCs w:val="24"/>
        </w:rPr>
        <w:t>to capture both empirical dat</w:t>
      </w:r>
      <w:r>
        <w:rPr>
          <w:rFonts w:ascii="Times New Roman" w:eastAsia="Times New Roman" w:hAnsi="Times New Roman" w:cs="Times New Roman"/>
          <w:sz w:val="24"/>
          <w:szCs w:val="24"/>
        </w:rPr>
        <w:t xml:space="preserve">a and nuanced human experiences </w:t>
      </w:r>
      <w:r w:rsidRPr="0097008F">
        <w:rPr>
          <w:rFonts w:ascii="Times New Roman" w:eastAsia="Times New Roman" w:hAnsi="Times New Roman" w:cs="Times New Roman"/>
          <w:sz w:val="24"/>
          <w:szCs w:val="24"/>
        </w:rPr>
        <w:t>necessitated a mixed-method approach. By integrating both quantitative and qualitative strategies, the study ensured a robust exploration of the complex socio-economic and policy dynamics affecting housing delivery in the estate.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3.2 RESEARCH DESIGN</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This study adopted a </w:t>
      </w:r>
      <w:r w:rsidRPr="0097008F">
        <w:rPr>
          <w:rFonts w:ascii="Times New Roman" w:eastAsia="Times New Roman" w:hAnsi="Times New Roman" w:cs="Times New Roman"/>
          <w:b/>
          <w:bCs/>
          <w:sz w:val="24"/>
          <w:szCs w:val="24"/>
        </w:rPr>
        <w:t>descriptive survey research design</w:t>
      </w:r>
      <w:r w:rsidRPr="0097008F">
        <w:rPr>
          <w:rFonts w:ascii="Times New Roman" w:eastAsia="Times New Roman" w:hAnsi="Times New Roman" w:cs="Times New Roman"/>
          <w:sz w:val="24"/>
          <w:szCs w:val="24"/>
        </w:rPr>
        <w:t xml:space="preserve">, which is well-suited for studies aimed at capturing the current status of a phenomenon. The use of a </w:t>
      </w:r>
      <w:r w:rsidRPr="0097008F">
        <w:rPr>
          <w:rFonts w:ascii="Times New Roman" w:eastAsia="Times New Roman" w:hAnsi="Times New Roman" w:cs="Times New Roman"/>
          <w:b/>
          <w:bCs/>
          <w:sz w:val="24"/>
          <w:szCs w:val="24"/>
        </w:rPr>
        <w:t>mixed-method approach</w:t>
      </w:r>
      <w:r w:rsidRPr="0097008F">
        <w:rPr>
          <w:rFonts w:ascii="Times New Roman" w:eastAsia="Times New Roman" w:hAnsi="Times New Roman" w:cs="Times New Roman"/>
          <w:sz w:val="24"/>
          <w:szCs w:val="24"/>
        </w:rPr>
        <w:t xml:space="preserve">, incorporating both </w:t>
      </w:r>
      <w:r w:rsidRPr="0097008F">
        <w:rPr>
          <w:rFonts w:ascii="Times New Roman" w:eastAsia="Times New Roman" w:hAnsi="Times New Roman" w:cs="Times New Roman"/>
          <w:b/>
          <w:bCs/>
          <w:sz w:val="24"/>
          <w:szCs w:val="24"/>
        </w:rPr>
        <w:t>quantitative and qualitative techniques</w:t>
      </w:r>
      <w:r w:rsidRPr="0097008F">
        <w:rPr>
          <w:rFonts w:ascii="Times New Roman" w:eastAsia="Times New Roman" w:hAnsi="Times New Roman" w:cs="Times New Roman"/>
          <w:sz w:val="24"/>
          <w:szCs w:val="24"/>
        </w:rPr>
        <w:t>, enabled a holistic understanding of the research problem. Quantitative data provided measurable evidence on issues such as housing affordability, satisfaction with infrastructure, and demographic characteristics of residents. Qualitative insights, on the other hand, enriched the data with personal narratives and expert opinions that added depth to the numerical findings.</w:t>
      </w:r>
    </w:p>
    <w:p w:rsidR="00906A59"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study focused on obtaining reliable, firsthand information through the administration of structured questionnaires and conducting interviews. This combination made it possible to validate and cross-check responses, ultimately leading to a more credible and comprehensive outcome.</w:t>
      </w:r>
    </w:p>
    <w:p w:rsidR="00906A59" w:rsidRDefault="00906A59">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lastRenderedPageBreak/>
        <w:t>3.2.1 PRIMARY DATA</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Primary data refers to original information collected specifically for the purposes of this research. It provides direct evidence concerning the research problem and is vital in assessing perceptions and realities regarding housing delivery in Mountain View Housing Estate.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Methods used to gather primary data include</w:t>
      </w:r>
      <w:r w:rsidRPr="0097008F">
        <w:rPr>
          <w:rFonts w:ascii="Times New Roman" w:eastAsia="Times New Roman" w:hAnsi="Times New Roman" w:cs="Times New Roman"/>
          <w:sz w:val="24"/>
          <w:szCs w:val="24"/>
        </w:rPr>
        <w:t>:</w:t>
      </w:r>
    </w:p>
    <w:p w:rsidR="00906A59" w:rsidRPr="0097008F" w:rsidRDefault="00906A59" w:rsidP="00906A5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Structured Questionnaires</w:t>
      </w:r>
      <w:r w:rsidRPr="0097008F">
        <w:rPr>
          <w:rFonts w:ascii="Times New Roman" w:eastAsia="Times New Roman" w:hAnsi="Times New Roman" w:cs="Times New Roman"/>
          <w:sz w:val="24"/>
          <w:szCs w:val="24"/>
        </w:rPr>
        <w:t>: Distributed to residents to gather standardized information on demographic characteristics, levels of satisfaction with housing conditions, service delivery, and affordability.</w:t>
      </w:r>
    </w:p>
    <w:p w:rsidR="00906A59" w:rsidRPr="0097008F" w:rsidRDefault="00906A59" w:rsidP="00906A5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Interviews</w:t>
      </w:r>
      <w:r w:rsidRPr="0097008F">
        <w:rPr>
          <w:rFonts w:ascii="Times New Roman" w:eastAsia="Times New Roman" w:hAnsi="Times New Roman" w:cs="Times New Roman"/>
          <w:sz w:val="24"/>
          <w:szCs w:val="24"/>
        </w:rPr>
        <w:t>: Conducted with stakeholders such as estate developers, housing officials, and long-term residents to gather expert opinions and contextual insights.</w:t>
      </w:r>
    </w:p>
    <w:p w:rsidR="00906A59" w:rsidRPr="0097008F" w:rsidRDefault="00906A59" w:rsidP="00906A5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On-site Observations</w:t>
      </w:r>
      <w:r w:rsidRPr="0097008F">
        <w:rPr>
          <w:rFonts w:ascii="Times New Roman" w:eastAsia="Times New Roman" w:hAnsi="Times New Roman" w:cs="Times New Roman"/>
          <w:sz w:val="24"/>
          <w:szCs w:val="24"/>
        </w:rPr>
        <w:t>: Used to directly assess the physical condition of the estate, including roads, drainage, lighting, and cleanliness.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These methods ensured that the data gathered were specific, reliable, and reflective of the current state of the housing estate.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3.2.2 SECONDARY DATA</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Secondary data comprises information that has already been gathered and published by other researchers or institutions. This study relied on secondary data to provide contextual and historical background necessary for comparative analysis and validation of primary data findings.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Sources of secondary data included</w:t>
      </w:r>
      <w:r w:rsidRPr="0097008F">
        <w:rPr>
          <w:rFonts w:ascii="Times New Roman" w:eastAsia="Times New Roman" w:hAnsi="Times New Roman" w:cs="Times New Roman"/>
          <w:sz w:val="24"/>
          <w:szCs w:val="24"/>
        </w:rPr>
        <w:t>:</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Government reports and publications from the Federal and </w:t>
      </w:r>
      <w:proofErr w:type="spellStart"/>
      <w:r w:rsidRPr="0097008F">
        <w:rPr>
          <w:rFonts w:ascii="Times New Roman" w:eastAsia="Times New Roman" w:hAnsi="Times New Roman" w:cs="Times New Roman"/>
          <w:sz w:val="24"/>
          <w:szCs w:val="24"/>
        </w:rPr>
        <w:t>Kwara</w:t>
      </w:r>
      <w:proofErr w:type="spellEnd"/>
      <w:r w:rsidRPr="0097008F">
        <w:rPr>
          <w:rFonts w:ascii="Times New Roman" w:eastAsia="Times New Roman" w:hAnsi="Times New Roman" w:cs="Times New Roman"/>
          <w:sz w:val="24"/>
          <w:szCs w:val="24"/>
        </w:rPr>
        <w:t xml:space="preserve"> State Ministries of Housing and Urban Development.</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Academic articles and journals relevant to housing policy and urban planning in Nigeria.</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Estate management records and project documentation.</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Online databases and statistical records from the National Bureau of Statistics (NBS).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lastRenderedPageBreak/>
        <w:t>These sources served to enrich the research context, support analysis, and justify findings based on established knowledge.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3.3 TARGET POPULATION</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target population of a study refers to the entire group of individuals or entities relevant to the research problem. In this study, the target population included:</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Residents</w:t>
      </w:r>
      <w:r w:rsidRPr="0097008F">
        <w:rPr>
          <w:rFonts w:ascii="Times New Roman" w:eastAsia="Times New Roman" w:hAnsi="Times New Roman" w:cs="Times New Roman"/>
          <w:sz w:val="24"/>
          <w:szCs w:val="24"/>
        </w:rPr>
        <w:t xml:space="preserve"> of Mountain View Housing Estate (both homeowners and tenants)</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Prospective homeowners</w:t>
      </w:r>
      <w:r w:rsidRPr="0097008F">
        <w:rPr>
          <w:rFonts w:ascii="Times New Roman" w:eastAsia="Times New Roman" w:hAnsi="Times New Roman" w:cs="Times New Roman"/>
          <w:sz w:val="24"/>
          <w:szCs w:val="24"/>
        </w:rPr>
        <w:t xml:space="preserve"> intending to purchase or rent in the estate</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Housing developers</w:t>
      </w:r>
      <w:r w:rsidRPr="0097008F">
        <w:rPr>
          <w:rFonts w:ascii="Times New Roman" w:eastAsia="Times New Roman" w:hAnsi="Times New Roman" w:cs="Times New Roman"/>
          <w:sz w:val="24"/>
          <w:szCs w:val="24"/>
        </w:rPr>
        <w:t xml:space="preserve"> involved in the construction and delivery of housing units</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Estate management personnel</w:t>
      </w:r>
      <w:r w:rsidRPr="0097008F">
        <w:rPr>
          <w:rFonts w:ascii="Times New Roman" w:eastAsia="Times New Roman" w:hAnsi="Times New Roman" w:cs="Times New Roman"/>
          <w:sz w:val="24"/>
          <w:szCs w:val="24"/>
        </w:rPr>
        <w:t xml:space="preserve"> responsible for service delivery and maintenance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These groups were chosen due to their direct involvement in or experience with the estate’s housing delivery mechanisms. Their opinions, behaviors, and experiences were critical in evaluating the effectiveness of current strategies and identifying areas of improvement.</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3.4 SAMPLE SIZE AND SAMPLING TECHNIQUE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A </w:t>
      </w:r>
      <w:r w:rsidRPr="0097008F">
        <w:rPr>
          <w:rFonts w:ascii="Times New Roman" w:eastAsia="Times New Roman" w:hAnsi="Times New Roman" w:cs="Times New Roman"/>
          <w:b/>
          <w:bCs/>
          <w:sz w:val="24"/>
          <w:szCs w:val="24"/>
        </w:rPr>
        <w:t>stratified random sampling technique</w:t>
      </w:r>
      <w:r w:rsidRPr="0097008F">
        <w:rPr>
          <w:rFonts w:ascii="Times New Roman" w:eastAsia="Times New Roman" w:hAnsi="Times New Roman" w:cs="Times New Roman"/>
          <w:sz w:val="24"/>
          <w:szCs w:val="24"/>
        </w:rPr>
        <w:t xml:space="preserve"> was adopted to ensure fair representation across different demographic and socio-economic strata within the estate. The residents were divided into strata based on criteria such as housing type (e.g., duplexes, flats, </w:t>
      </w:r>
      <w:proofErr w:type="gramStart"/>
      <w:r w:rsidRPr="0097008F">
        <w:rPr>
          <w:rFonts w:ascii="Times New Roman" w:eastAsia="Times New Roman" w:hAnsi="Times New Roman" w:cs="Times New Roman"/>
          <w:sz w:val="24"/>
          <w:szCs w:val="24"/>
        </w:rPr>
        <w:t>bungalows</w:t>
      </w:r>
      <w:proofErr w:type="gramEnd"/>
      <w:r w:rsidRPr="0097008F">
        <w:rPr>
          <w:rFonts w:ascii="Times New Roman" w:eastAsia="Times New Roman" w:hAnsi="Times New Roman" w:cs="Times New Roman"/>
          <w:sz w:val="24"/>
          <w:szCs w:val="24"/>
        </w:rPr>
        <w:t>), income levels, and tenure status (owners vs. renters). Random samples were then selected from each stratum to ensure representativeness.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The sample size was determined using </w:t>
      </w:r>
      <w:r w:rsidRPr="0097008F">
        <w:rPr>
          <w:rFonts w:ascii="Times New Roman" w:eastAsia="Times New Roman" w:hAnsi="Times New Roman" w:cs="Times New Roman"/>
          <w:b/>
          <w:bCs/>
          <w:sz w:val="24"/>
          <w:szCs w:val="24"/>
        </w:rPr>
        <w:t>Yamane’s (1967) formula</w:t>
      </w:r>
      <w:r w:rsidRPr="0097008F">
        <w:rPr>
          <w:rFonts w:ascii="Times New Roman" w:eastAsia="Times New Roman" w:hAnsi="Times New Roman" w:cs="Times New Roman"/>
          <w:sz w:val="24"/>
          <w:szCs w:val="24"/>
        </w:rPr>
        <w:t xml:space="preserve"> for finite populations:</w:t>
      </w:r>
    </w:p>
    <w:p w:rsidR="00906A59" w:rsidRDefault="00906A59" w:rsidP="00906A59">
      <w:pPr>
        <w:spacing w:after="0" w:line="360" w:lineRule="auto"/>
        <w:jc w:val="both"/>
        <w:rPr>
          <w:rFonts w:ascii="Times New Roman" w:hAnsi="Times New Roman" w:cs="Times New Roman"/>
        </w:rPr>
      </w:pPr>
      <w:r>
        <w:rPr>
          <w:rFonts w:ascii="Cambria Math" w:hAnsi="Cambria Math" w:cs="Cambria Math"/>
        </w:rPr>
        <w:t xml:space="preserve">𝑛 </w:t>
      </w:r>
      <w:r>
        <w:rPr>
          <w:rFonts w:ascii="Times New Roman" w:hAnsi="Times New Roman" w:cs="Times New Roman"/>
        </w:rPr>
        <w:t xml:space="preserve">=  </w:t>
      </w:r>
      <m:oMath>
        <m:f>
          <m:fPr>
            <m:ctrlPr>
              <w:rPr>
                <w:rFonts w:ascii="Cambria Math" w:hAnsi="Cambria Math" w:cs="Cambria Math"/>
                <w:i/>
                <w:sz w:val="28"/>
                <w:szCs w:val="28"/>
              </w:rPr>
            </m:ctrlPr>
          </m:fPr>
          <m:num>
            <m:r>
              <m:rPr>
                <m:sty m:val="p"/>
              </m:rPr>
              <w:rPr>
                <w:rFonts w:ascii="Cambria Math" w:hAnsi="Cambria Math" w:cs="Cambria Math"/>
                <w:sz w:val="28"/>
              </w:rPr>
              <m:t>N</m:t>
            </m:r>
          </m:num>
          <m:den>
            <m:r>
              <m:rPr>
                <m:sty m:val="p"/>
              </m:rPr>
              <w:rPr>
                <w:rFonts w:ascii="Cambria Math" w:hAnsi="Cambria Math" w:cs="Times New Roman"/>
                <w:sz w:val="28"/>
              </w:rPr>
              <m:t>1+</m:t>
            </m:r>
            <m:r>
              <m:rPr>
                <m:sty m:val="p"/>
              </m:rPr>
              <w:rPr>
                <w:rFonts w:ascii="Cambria Math" w:hAnsi="Cambria Math" w:cs="Cambria Math"/>
                <w:sz w:val="28"/>
              </w:rPr>
              <m:t>N</m:t>
            </m:r>
            <m:r>
              <m:rPr>
                <m:sty m:val="p"/>
              </m:rPr>
              <w:rPr>
                <w:rFonts w:ascii="Cambria Math" w:hAnsi="Cambria Math" w:cs="Times New Roman"/>
                <w:sz w:val="28"/>
              </w:rPr>
              <m:t>(</m:t>
            </m:r>
            <m:sSup>
              <m:sSupPr>
                <m:ctrlPr>
                  <w:rPr>
                    <w:rFonts w:ascii="Cambria Math" w:hAnsi="Cambria Math" w:cs="Cambria Math"/>
                    <w:sz w:val="28"/>
                    <w:szCs w:val="28"/>
                  </w:rPr>
                </m:ctrlPr>
              </m:sSupPr>
              <m:e>
                <m:r>
                  <m:rPr>
                    <m:sty m:val="p"/>
                  </m:rPr>
                  <w:rPr>
                    <w:rFonts w:ascii="Cambria Math" w:hAnsi="Cambria Math" w:cs="Cambria Math"/>
                    <w:sz w:val="28"/>
                  </w:rPr>
                  <m:t>e</m:t>
                </m:r>
                <m:r>
                  <m:rPr>
                    <m:sty m:val="p"/>
                  </m:rPr>
                  <w:rPr>
                    <w:rFonts w:ascii="Cambria Math" w:hAnsi="Cambria Math" w:cs="Times New Roman"/>
                    <w:sz w:val="28"/>
                  </w:rPr>
                  <m:t>)</m:t>
                </m:r>
              </m:e>
              <m:sup>
                <m:r>
                  <w:rPr>
                    <w:rFonts w:ascii="Cambria Math" w:hAnsi="Cambria Math" w:cs="Cambria Math"/>
                    <w:sz w:val="28"/>
                  </w:rPr>
                  <m:t>2</m:t>
                </m:r>
              </m:sup>
            </m:sSup>
          </m:den>
        </m:f>
      </m:oMath>
      <w:r>
        <w:rPr>
          <w:rFonts w:ascii="Cambria Math" w:hAnsi="Cambria Math" w:cs="Cambria Math"/>
        </w:rPr>
        <w:t xml:space="preserve"> </w:t>
      </w:r>
      <w:r>
        <w:rPr>
          <w:rFonts w:ascii="Times New Roman" w:hAnsi="Times New Roman" w:cs="Times New Roman"/>
        </w:rPr>
        <w:t xml:space="preserve"> </w:t>
      </w:r>
    </w:p>
    <w:p w:rsidR="00906A59" w:rsidRDefault="00906A59" w:rsidP="00906A59">
      <w:pPr>
        <w:spacing w:after="0" w:line="360" w:lineRule="auto"/>
        <w:jc w:val="both"/>
        <w:rPr>
          <w:rFonts w:ascii="Times New Roman" w:hAnsi="Times New Roman" w:cs="Times New Roman"/>
        </w:rPr>
      </w:pPr>
      <w:r>
        <w:rPr>
          <w:rFonts w:ascii="Times New Roman" w:hAnsi="Times New Roman" w:cs="Times New Roman"/>
        </w:rPr>
        <w:t>Where:</w:t>
      </w:r>
    </w:p>
    <w:p w:rsidR="00906A59" w:rsidRPr="00D41C0F" w:rsidRDefault="00906A59" w:rsidP="00906A59">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rPr>
        <w:t>n = sample size</w:t>
      </w:r>
    </w:p>
    <w:p w:rsidR="00906A59" w:rsidRPr="00D41C0F" w:rsidRDefault="00906A59" w:rsidP="00906A59">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i/>
        </w:rPr>
        <w:t xml:space="preserve">N </w:t>
      </w:r>
      <w:r w:rsidRPr="00D41C0F">
        <w:rPr>
          <w:rFonts w:ascii="Times New Roman" w:hAnsi="Times New Roman" w:cs="Times New Roman"/>
        </w:rPr>
        <w:t>= total population (estimated at 30 households)</w:t>
      </w:r>
    </w:p>
    <w:p w:rsidR="00906A59" w:rsidRDefault="00906A59" w:rsidP="00906A59">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rPr>
        <w:t>e = level of precision (0.30)</w:t>
      </w:r>
    </w:p>
    <w:p w:rsidR="00906A59" w:rsidRDefault="00906A59" w:rsidP="00906A59">
      <w:pPr>
        <w:spacing w:after="0" w:line="360" w:lineRule="auto"/>
        <w:ind w:left="360"/>
        <w:jc w:val="both"/>
        <w:rPr>
          <w:rFonts w:ascii="Times New Roman" w:hAnsi="Times New Roman" w:cs="Times New Roman"/>
        </w:rPr>
      </w:pPr>
    </w:p>
    <w:p w:rsidR="00906A59" w:rsidRDefault="00906A59" w:rsidP="00906A59">
      <w:pPr>
        <w:spacing w:after="0" w:line="360" w:lineRule="auto"/>
        <w:ind w:left="360"/>
        <w:jc w:val="both"/>
        <w:rPr>
          <w:rFonts w:ascii="Times New Roman" w:hAnsi="Times New Roman" w:cs="Times New Roman"/>
        </w:rPr>
      </w:pPr>
    </w:p>
    <w:p w:rsidR="00906A59" w:rsidRDefault="00906A59" w:rsidP="00906A59">
      <w:pPr>
        <w:spacing w:after="0" w:line="360" w:lineRule="auto"/>
        <w:ind w:left="360"/>
        <w:jc w:val="both"/>
        <w:rPr>
          <w:rFonts w:ascii="Times New Roman" w:hAnsi="Times New Roman" w:cs="Times New Roman"/>
        </w:rPr>
      </w:pPr>
      <w:r>
        <w:rPr>
          <w:rFonts w:ascii="Times New Roman" w:hAnsi="Times New Roman" w:cs="Times New Roman"/>
        </w:rPr>
        <w:t>Substituting the values into the formula:</w:t>
      </w:r>
    </w:p>
    <w:p w:rsidR="00906A59" w:rsidRDefault="00906A59" w:rsidP="00906A59">
      <w:pPr>
        <w:spacing w:after="0" w:line="360" w:lineRule="auto"/>
        <w:jc w:val="both"/>
        <w:rPr>
          <w:rFonts w:ascii="Times New Roman" w:hAnsi="Times New Roman" w:cs="Times New Roman"/>
        </w:rPr>
      </w:pPr>
    </w:p>
    <w:p w:rsidR="00906A59" w:rsidRPr="00D41C0F" w:rsidRDefault="00906A59" w:rsidP="00906A59">
      <w:pPr>
        <w:spacing w:after="0" w:line="360" w:lineRule="auto"/>
        <w:jc w:val="both"/>
      </w:pPr>
      <w:r>
        <w:rPr>
          <w:rStyle w:val="mord"/>
        </w:rPr>
        <w:t>n</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sSup>
              <m:sSupPr>
                <m:ctrlPr>
                  <w:rPr>
                    <w:rFonts w:ascii="Cambria Math" w:hAnsi="Cambria Math" w:cs="Times New Roman"/>
                    <w:sz w:val="30"/>
                    <w:szCs w:val="30"/>
                  </w:rPr>
                </m:ctrlPr>
              </m:sSupPr>
              <m:e>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0.30</m:t>
                </m:r>
                <m:r>
                  <m:rPr>
                    <m:sty m:val="p"/>
                  </m:rPr>
                  <w:rPr>
                    <w:rStyle w:val="mclose"/>
                    <w:rFonts w:ascii="Cambria Math" w:hAnsi="Cambria Math" w:cs="Times New Roman"/>
                    <w:sz w:val="30"/>
                  </w:rPr>
                  <m:t>)</m:t>
                </m:r>
              </m:e>
              <m:sup>
                <m:r>
                  <w:rPr>
                    <w:rStyle w:val="mclose"/>
                    <w:rFonts w:ascii="Cambria Math" w:hAnsi="Cambria Math" w:cs="Times New Roman"/>
                    <w:sz w:val="30"/>
                  </w:rPr>
                  <m:t>2</m:t>
                </m:r>
              </m:sup>
            </m:sSup>
          </m:den>
        </m:f>
      </m:oMath>
      <w:r>
        <w:rPr>
          <w:rStyle w:val="mrel"/>
        </w:rPr>
        <w:t xml:space="preserve">    </w:t>
      </w:r>
      <w:r>
        <w:rPr>
          <w:rStyle w:val="vlist-s"/>
        </w:rPr>
        <w:t>​</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0.09</m:t>
            </m:r>
            <m:r>
              <m:rPr>
                <m:sty m:val="p"/>
              </m:rPr>
              <w:rPr>
                <w:rStyle w:val="mclose"/>
                <w:rFonts w:ascii="Cambria Math" w:hAnsi="Cambria Math" w:cs="Times New Roman"/>
                <w:sz w:val="30"/>
              </w:rPr>
              <m:t>)</m:t>
            </m:r>
          </m:den>
        </m:f>
      </m:oMath>
      <w:r>
        <w:rPr>
          <w:rStyle w:val="mrel"/>
        </w:rPr>
        <w:t xml:space="preserve">   =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+2.7</m:t>
            </m:r>
          </m:den>
        </m:f>
      </m:oMath>
      <w:r>
        <w:rPr>
          <w:rStyle w:val="mrel"/>
        </w:rPr>
        <w:t xml:space="preserve">   </w:t>
      </w:r>
      <w:r>
        <w:rPr>
          <w:rStyle w:val="mord"/>
        </w:rPr>
        <w:t xml:space="preserve"> =</w:t>
      </w:r>
      <w:r>
        <w:rPr>
          <w:rStyle w:val="mord"/>
          <w:sz w:val="20"/>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3.7</m:t>
            </m:r>
          </m:den>
        </m:f>
        <m:r>
          <w:rPr>
            <w:rStyle w:val="mrel"/>
            <w:rFonts w:ascii="Cambria Math" w:hAnsi="Cambria Math" w:cs="Times New Roman"/>
            <w:sz w:val="30"/>
          </w:rPr>
          <m:t xml:space="preserve"> ≈</m:t>
        </m:r>
      </m:oMath>
      <w:r>
        <w:rPr>
          <w:rStyle w:val="mrel"/>
          <w:sz w:val="30"/>
        </w:rPr>
        <w:t xml:space="preserve"> </w:t>
      </w:r>
      <w:r>
        <w:rPr>
          <w:rStyle w:val="mrel"/>
          <w:sz w:val="26"/>
        </w:rPr>
        <w:t>8.11</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Rounding up, </w:t>
      </w:r>
      <w:r w:rsidRPr="0097008F">
        <w:rPr>
          <w:rFonts w:ascii="Times New Roman" w:eastAsia="Times New Roman" w:hAnsi="Times New Roman" w:cs="Times New Roman"/>
          <w:b/>
          <w:bCs/>
          <w:sz w:val="24"/>
          <w:szCs w:val="24"/>
        </w:rPr>
        <w:t>a minimum of 9 respondents</w:t>
      </w:r>
      <w:r w:rsidRPr="0097008F">
        <w:rPr>
          <w:rFonts w:ascii="Times New Roman" w:eastAsia="Times New Roman" w:hAnsi="Times New Roman" w:cs="Times New Roman"/>
          <w:sz w:val="24"/>
          <w:szCs w:val="24"/>
        </w:rPr>
        <w:t xml:space="preserve"> were selected, but the researcher administered </w:t>
      </w:r>
      <w:r w:rsidRPr="0097008F">
        <w:rPr>
          <w:rFonts w:ascii="Times New Roman" w:eastAsia="Times New Roman" w:hAnsi="Times New Roman" w:cs="Times New Roman"/>
          <w:b/>
          <w:bCs/>
          <w:sz w:val="24"/>
          <w:szCs w:val="24"/>
        </w:rPr>
        <w:t>30 questionnaires</w:t>
      </w:r>
      <w:r w:rsidRPr="0097008F">
        <w:rPr>
          <w:rFonts w:ascii="Times New Roman" w:eastAsia="Times New Roman" w:hAnsi="Times New Roman" w:cs="Times New Roman"/>
          <w:sz w:val="24"/>
          <w:szCs w:val="24"/>
        </w:rPr>
        <w:t xml:space="preserve"> to ensure broader coverage and increase the reliability of findings.</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3.6 METHOD OF DATA COLLECTION</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Data collection was conducted through the </w:t>
      </w:r>
      <w:r w:rsidRPr="0097008F">
        <w:rPr>
          <w:rFonts w:ascii="Times New Roman" w:eastAsia="Times New Roman" w:hAnsi="Times New Roman" w:cs="Times New Roman"/>
          <w:b/>
          <w:bCs/>
          <w:sz w:val="24"/>
          <w:szCs w:val="24"/>
        </w:rPr>
        <w:t>survey method</w:t>
      </w:r>
      <w:r w:rsidRPr="0097008F">
        <w:rPr>
          <w:rFonts w:ascii="Times New Roman" w:eastAsia="Times New Roman" w:hAnsi="Times New Roman" w:cs="Times New Roman"/>
          <w:sz w:val="24"/>
          <w:szCs w:val="24"/>
        </w:rPr>
        <w:t xml:space="preserve">, specifically using </w:t>
      </w:r>
      <w:r w:rsidRPr="0097008F">
        <w:rPr>
          <w:rFonts w:ascii="Times New Roman" w:eastAsia="Times New Roman" w:hAnsi="Times New Roman" w:cs="Times New Roman"/>
          <w:b/>
          <w:bCs/>
          <w:sz w:val="24"/>
          <w:szCs w:val="24"/>
        </w:rPr>
        <w:t>face-to-face interactions</w:t>
      </w:r>
      <w:r w:rsidRPr="0097008F">
        <w:rPr>
          <w:rFonts w:ascii="Times New Roman" w:eastAsia="Times New Roman" w:hAnsi="Times New Roman" w:cs="Times New Roman"/>
          <w:sz w:val="24"/>
          <w:szCs w:val="24"/>
        </w:rPr>
        <w:t xml:space="preserve"> for the administration of questionnaires. This approach allowed the researcher to clarify questions, probe for deeper responses, and ensure a higher response rate.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key data collection tools included:</w:t>
      </w:r>
    </w:p>
    <w:p w:rsidR="00906A59" w:rsidRPr="0097008F" w:rsidRDefault="00906A59" w:rsidP="00906A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Structured Questionnaire</w:t>
      </w:r>
      <w:r w:rsidRPr="0097008F">
        <w:rPr>
          <w:rFonts w:ascii="Times New Roman" w:eastAsia="Times New Roman" w:hAnsi="Times New Roman" w:cs="Times New Roman"/>
          <w:sz w:val="24"/>
          <w:szCs w:val="24"/>
        </w:rPr>
        <w:t>: Containing both closed and open-ended questions designed to collect detailed responses regarding personal experiences, housing satisfaction, affordability, and service delivery.</w:t>
      </w:r>
    </w:p>
    <w:p w:rsidR="00906A59" w:rsidRPr="0097008F" w:rsidRDefault="00906A59" w:rsidP="00906A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Interview Guide</w:t>
      </w:r>
      <w:r w:rsidRPr="0097008F">
        <w:rPr>
          <w:rFonts w:ascii="Times New Roman" w:eastAsia="Times New Roman" w:hAnsi="Times New Roman" w:cs="Times New Roman"/>
          <w:sz w:val="24"/>
          <w:szCs w:val="24"/>
        </w:rPr>
        <w:t>: Semi-structured and used for engaging developers, estate managers, and policy officers to gain expert insights.</w:t>
      </w:r>
    </w:p>
    <w:p w:rsidR="00906A59" w:rsidRPr="0097008F" w:rsidRDefault="00906A59" w:rsidP="00906A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Observation Checklist</w:t>
      </w:r>
      <w:r w:rsidRPr="0097008F">
        <w:rPr>
          <w:rFonts w:ascii="Times New Roman" w:eastAsia="Times New Roman" w:hAnsi="Times New Roman" w:cs="Times New Roman"/>
          <w:sz w:val="24"/>
          <w:szCs w:val="24"/>
        </w:rPr>
        <w:t>: Used to systematically assess environmental and infrastructural conditions such as drainage systems, electricity, waste management, and access roads.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All instruments were </w:t>
      </w:r>
      <w:r w:rsidRPr="0097008F">
        <w:rPr>
          <w:rFonts w:ascii="Times New Roman" w:eastAsia="Times New Roman" w:hAnsi="Times New Roman" w:cs="Times New Roman"/>
          <w:b/>
          <w:bCs/>
          <w:sz w:val="24"/>
          <w:szCs w:val="24"/>
        </w:rPr>
        <w:t>pre-tested</w:t>
      </w:r>
      <w:r w:rsidRPr="0097008F">
        <w:rPr>
          <w:rFonts w:ascii="Times New Roman" w:eastAsia="Times New Roman" w:hAnsi="Times New Roman" w:cs="Times New Roman"/>
          <w:sz w:val="24"/>
          <w:szCs w:val="24"/>
        </w:rPr>
        <w:t xml:space="preserve"> in Harmony Estate, a housing community in Ilorin with similar characteristics, to ensure clarity, relevance, and reliability.</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3.7 METHOD OF DATA ANALYSIS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The data collected were analyzed using both </w:t>
      </w:r>
      <w:r w:rsidRPr="0097008F">
        <w:rPr>
          <w:rFonts w:ascii="Times New Roman" w:eastAsia="Times New Roman" w:hAnsi="Times New Roman" w:cs="Times New Roman"/>
          <w:b/>
          <w:bCs/>
          <w:sz w:val="24"/>
          <w:szCs w:val="24"/>
        </w:rPr>
        <w:t>descriptive and inferential statistical techniques</w:t>
      </w:r>
      <w:r w:rsidRPr="0097008F">
        <w:rPr>
          <w:rFonts w:ascii="Times New Roman" w:eastAsia="Times New Roman" w:hAnsi="Times New Roman" w:cs="Times New Roman"/>
          <w:sz w:val="24"/>
          <w:szCs w:val="24"/>
        </w:rPr>
        <w:t>.</w:t>
      </w:r>
    </w:p>
    <w:p w:rsidR="00906A59" w:rsidRPr="0097008F" w:rsidRDefault="00906A59" w:rsidP="00906A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lastRenderedPageBreak/>
        <w:t>Descriptive statistics</w:t>
      </w:r>
      <w:r w:rsidRPr="0097008F">
        <w:rPr>
          <w:rFonts w:ascii="Times New Roman" w:eastAsia="Times New Roman" w:hAnsi="Times New Roman" w:cs="Times New Roman"/>
          <w:sz w:val="24"/>
          <w:szCs w:val="24"/>
        </w:rPr>
        <w:t xml:space="preserve"> included the use of frequency distributions, percentages, mean scores, and visual tools such as pie charts and bar graphs to summarize the respondents’ demographic characteristics and key findings.</w:t>
      </w:r>
    </w:p>
    <w:p w:rsidR="00906A59" w:rsidRPr="0097008F" w:rsidRDefault="00906A59" w:rsidP="00906A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Inferential analysis</w:t>
      </w:r>
      <w:r w:rsidRPr="0097008F">
        <w:rPr>
          <w:rFonts w:ascii="Times New Roman" w:eastAsia="Times New Roman" w:hAnsi="Times New Roman" w:cs="Times New Roman"/>
          <w:sz w:val="24"/>
          <w:szCs w:val="24"/>
        </w:rPr>
        <w:t xml:space="preserve"> was conducted using </w:t>
      </w:r>
      <w:r w:rsidRPr="0097008F">
        <w:rPr>
          <w:rFonts w:ascii="Times New Roman" w:eastAsia="Times New Roman" w:hAnsi="Times New Roman" w:cs="Times New Roman"/>
          <w:b/>
          <w:bCs/>
          <w:sz w:val="24"/>
          <w:szCs w:val="24"/>
        </w:rPr>
        <w:t>SPSS Version 25</w:t>
      </w:r>
      <w:r w:rsidRPr="0097008F">
        <w:rPr>
          <w:rFonts w:ascii="Times New Roman" w:eastAsia="Times New Roman" w:hAnsi="Times New Roman" w:cs="Times New Roman"/>
          <w:sz w:val="24"/>
          <w:szCs w:val="24"/>
        </w:rPr>
        <w:t xml:space="preserve">, employing cross-tabulations and </w:t>
      </w:r>
      <w:r w:rsidRPr="0097008F">
        <w:rPr>
          <w:rFonts w:ascii="Times New Roman" w:eastAsia="Times New Roman" w:hAnsi="Times New Roman" w:cs="Times New Roman"/>
          <w:b/>
          <w:bCs/>
          <w:sz w:val="24"/>
          <w:szCs w:val="24"/>
        </w:rPr>
        <w:t>Chi-square tests</w:t>
      </w:r>
      <w:r w:rsidRPr="0097008F">
        <w:rPr>
          <w:rFonts w:ascii="Times New Roman" w:eastAsia="Times New Roman" w:hAnsi="Times New Roman" w:cs="Times New Roman"/>
          <w:sz w:val="24"/>
          <w:szCs w:val="24"/>
        </w:rPr>
        <w:t xml:space="preserve"> to examine relationships between variables (e.g., income levels vs. housing satisfaction).</w:t>
      </w:r>
    </w:p>
    <w:p w:rsidR="00906A59" w:rsidRPr="0097008F" w:rsidRDefault="00906A59" w:rsidP="00906A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Qualitative data</w:t>
      </w:r>
      <w:r w:rsidRPr="0097008F">
        <w:rPr>
          <w:rFonts w:ascii="Times New Roman" w:eastAsia="Times New Roman" w:hAnsi="Times New Roman" w:cs="Times New Roman"/>
          <w:sz w:val="24"/>
          <w:szCs w:val="24"/>
        </w:rPr>
        <w:t xml:space="preserve"> from interviews were thematically analyzed to extract key themes and recurring insights that explained or supported the statistical findings.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This combination provided both breadth and depth in analyzing the data collected, allowing for meaningful interpretations and practical recommendations.</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3.8 QUANTITATIVE ANALYSIS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Quantitative data from the questionnaires were coded and entered into </w:t>
      </w:r>
      <w:r w:rsidRPr="0097008F">
        <w:rPr>
          <w:rFonts w:ascii="Times New Roman" w:eastAsia="Times New Roman" w:hAnsi="Times New Roman" w:cs="Times New Roman"/>
          <w:b/>
          <w:bCs/>
          <w:sz w:val="24"/>
          <w:szCs w:val="24"/>
        </w:rPr>
        <w:t>SPSS Version 25</w:t>
      </w:r>
      <w:r w:rsidRPr="0097008F">
        <w:rPr>
          <w:rFonts w:ascii="Times New Roman" w:eastAsia="Times New Roman" w:hAnsi="Times New Roman" w:cs="Times New Roman"/>
          <w:sz w:val="24"/>
          <w:szCs w:val="24"/>
        </w:rPr>
        <w:t xml:space="preserve"> for comprehensive statistical analysis.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process involved:</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Data cleaning</w:t>
      </w:r>
      <w:r w:rsidRPr="0097008F">
        <w:rPr>
          <w:rFonts w:ascii="Times New Roman" w:eastAsia="Times New Roman" w:hAnsi="Times New Roman" w:cs="Times New Roman"/>
          <w:sz w:val="24"/>
          <w:szCs w:val="24"/>
        </w:rPr>
        <w:t xml:space="preserve"> to ensure accuracy and consistency</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Descriptive analysis</w:t>
      </w:r>
      <w:r w:rsidRPr="0097008F">
        <w:rPr>
          <w:rFonts w:ascii="Times New Roman" w:eastAsia="Times New Roman" w:hAnsi="Times New Roman" w:cs="Times New Roman"/>
          <w:sz w:val="24"/>
          <w:szCs w:val="24"/>
        </w:rPr>
        <w:t xml:space="preserve"> to summarize and present data in a readable format</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Cross-tabulations</w:t>
      </w:r>
      <w:r w:rsidRPr="0097008F">
        <w:rPr>
          <w:rFonts w:ascii="Times New Roman" w:eastAsia="Times New Roman" w:hAnsi="Times New Roman" w:cs="Times New Roman"/>
          <w:sz w:val="24"/>
          <w:szCs w:val="24"/>
        </w:rPr>
        <w:t xml:space="preserve"> to explore the relationship between multiple variables</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Chi-square tests</w:t>
      </w:r>
      <w:r w:rsidRPr="0097008F">
        <w:rPr>
          <w:rFonts w:ascii="Times New Roman" w:eastAsia="Times New Roman" w:hAnsi="Times New Roman" w:cs="Times New Roman"/>
          <w:sz w:val="24"/>
          <w:szCs w:val="24"/>
        </w:rPr>
        <w:t xml:space="preserve"> to determine the significance of associations between categorical variables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This quantitative approach enabled objective assessments of how various demographic factors (e.g., income, education, family size) influence housing satisfaction and perceived quality of service delivery.</w:t>
      </w:r>
    </w:p>
    <w:p w:rsidR="00906A59" w:rsidRDefault="00906A59" w:rsidP="00906A59">
      <w:pPr>
        <w:spacing w:line="360" w:lineRule="auto"/>
        <w:jc w:val="both"/>
      </w:pPr>
    </w:p>
    <w:p w:rsidR="00906A59" w:rsidRDefault="00906A59">
      <w:pPr>
        <w:rPr>
          <w:rFonts w:ascii="Times New Roman" w:hAnsi="Times New Roman" w:cs="Times New Roman"/>
        </w:rPr>
      </w:pPr>
      <w:r>
        <w:rPr>
          <w:rFonts w:ascii="Times New Roman" w:hAnsi="Times New Roman" w:cs="Times New Roman"/>
        </w:rPr>
        <w:br w:type="page"/>
      </w:r>
    </w:p>
    <w:p w:rsidR="00906A59" w:rsidRPr="00BA2256" w:rsidRDefault="00906A59" w:rsidP="00906A59">
      <w:pPr>
        <w:pStyle w:val="Heading2"/>
        <w:spacing w:before="299" w:after="299" w:line="360" w:lineRule="auto"/>
        <w:jc w:val="center"/>
        <w:rPr>
          <w:rFonts w:ascii="Times New Roman" w:hAnsi="Times New Roman" w:cs="Times New Roman"/>
          <w:color w:val="000000" w:themeColor="text1"/>
          <w:sz w:val="30"/>
        </w:rPr>
      </w:pPr>
      <w:r w:rsidRPr="00BA2256">
        <w:rPr>
          <w:rFonts w:ascii="Times New Roman" w:eastAsia="Aptos" w:hAnsi="Times New Roman" w:cs="Times New Roman"/>
          <w:color w:val="000000" w:themeColor="text1"/>
          <w:sz w:val="34"/>
          <w:szCs w:val="36"/>
        </w:rPr>
        <w:lastRenderedPageBreak/>
        <w:t>CHAPTER FOUR</w:t>
      </w:r>
    </w:p>
    <w:p w:rsidR="00906A59" w:rsidRPr="00BA2256" w:rsidRDefault="00906A59" w:rsidP="00906A59">
      <w:pPr>
        <w:spacing w:before="240" w:after="240" w:line="360" w:lineRule="auto"/>
        <w:jc w:val="center"/>
        <w:rPr>
          <w:rFonts w:ascii="Times New Roman" w:hAnsi="Times New Roman" w:cs="Times New Roman"/>
          <w:color w:val="000000" w:themeColor="text1"/>
        </w:rPr>
      </w:pPr>
      <w:r w:rsidRPr="00BA2256">
        <w:rPr>
          <w:rFonts w:ascii="Times New Roman" w:eastAsia="Aptos" w:hAnsi="Times New Roman" w:cs="Times New Roman"/>
          <w:b/>
          <w:bCs/>
          <w:color w:val="000000" w:themeColor="text1"/>
        </w:rPr>
        <w:t>DATA PRESENTATION, ANALYSIS AND INTERPRETATION</w:t>
      </w:r>
    </w:p>
    <w:p w:rsidR="00906A59" w:rsidRPr="00BA2256" w:rsidRDefault="00906A59" w:rsidP="00906A59">
      <w:pPr>
        <w:pStyle w:val="Heading3"/>
        <w:spacing w:before="281" w:after="281" w:line="360" w:lineRule="auto"/>
        <w:jc w:val="both"/>
        <w:rPr>
          <w:color w:val="000000" w:themeColor="text1"/>
          <w:sz w:val="26"/>
        </w:rPr>
      </w:pPr>
      <w:r w:rsidRPr="00BA2256">
        <w:rPr>
          <w:rFonts w:eastAsia="Aptos"/>
          <w:color w:val="000000" w:themeColor="text1"/>
          <w:sz w:val="26"/>
        </w:rPr>
        <w:t>4.1 Introduction</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This chapter presents the analysis and interpretation of data collected from thirty (30) respondents of </w:t>
      </w:r>
      <w:r w:rsidRPr="00BA2256">
        <w:rPr>
          <w:rFonts w:ascii="Times New Roman" w:eastAsia="Aptos" w:hAnsi="Times New Roman" w:cs="Times New Roman"/>
          <w:b/>
          <w:bCs/>
          <w:color w:val="000000" w:themeColor="text1"/>
        </w:rPr>
        <w:t>Mountain View Housing Estate</w:t>
      </w:r>
      <w:r w:rsidRPr="00BA2256">
        <w:rPr>
          <w:rFonts w:ascii="Times New Roman" w:eastAsia="Aptos" w:hAnsi="Times New Roman" w:cs="Times New Roman"/>
          <w:color w:val="000000" w:themeColor="text1"/>
        </w:rPr>
        <w:t xml:space="preserve"> in Ilorin, </w:t>
      </w:r>
      <w:proofErr w:type="spellStart"/>
      <w:r w:rsidRPr="00BA2256">
        <w:rPr>
          <w:rFonts w:ascii="Times New Roman" w:eastAsia="Aptos" w:hAnsi="Times New Roman" w:cs="Times New Roman"/>
          <w:color w:val="000000" w:themeColor="text1"/>
        </w:rPr>
        <w:t>Kwara</w:t>
      </w:r>
      <w:proofErr w:type="spellEnd"/>
      <w:r w:rsidRPr="00BA2256">
        <w:rPr>
          <w:rFonts w:ascii="Times New Roman" w:eastAsia="Aptos" w:hAnsi="Times New Roman" w:cs="Times New Roman"/>
          <w:color w:val="000000" w:themeColor="text1"/>
        </w:rPr>
        <w:t xml:space="preserve"> State. The purpose is to evaluate how effective the housing delivery strategies adopted in the estate have been, with a focus on affordability, delivery method, housing quality, and residents’ satisfaction.</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The responses obtained offer insight into residents’ experiences and perceptions, helping to determine whether the delivery approach whether government-funded, private, or cooperative has met expectations in terms of housing needs, infrastructure provision, and sustainability. The findings will guide future recommendations for policy improvement in urban residential development.</w:t>
      </w:r>
    </w:p>
    <w:p w:rsidR="00906A59" w:rsidRPr="00BA2256" w:rsidRDefault="00906A59" w:rsidP="00906A59">
      <w:pPr>
        <w:pStyle w:val="Heading3"/>
        <w:spacing w:before="281" w:after="281" w:line="360" w:lineRule="auto"/>
        <w:jc w:val="both"/>
        <w:rPr>
          <w:color w:val="000000" w:themeColor="text1"/>
          <w:sz w:val="26"/>
        </w:rPr>
      </w:pPr>
      <w:r w:rsidRPr="00BA2256">
        <w:rPr>
          <w:rFonts w:eastAsia="Aptos"/>
          <w:color w:val="000000" w:themeColor="text1"/>
          <w:sz w:val="26"/>
        </w:rPr>
        <w:t>4.2 Data Presentation</w:t>
      </w: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1: Demographic Characteristics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87"/>
        <w:gridCol w:w="2175"/>
        <w:gridCol w:w="1389"/>
        <w:gridCol w:w="1888"/>
      </w:tblGrid>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Variable</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Category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Gender</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Male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Female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Age</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18–24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25–34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35–44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45–54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55 and above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13.3</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Education</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Primary/Secondary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OND/NCE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8</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HND/Bachelor’s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11</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Master’s and above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16.6</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Occupation</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Employed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Self-employed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Retired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Student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10.0</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2: How would you rate the overall quality of the housing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Excellent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Good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Fair</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Poor</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3: Do you consider the housing affordable?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11</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36.7</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63.3</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 xml:space="preserve">Table 4: Are you satisfied with infrastructure (roads, water, </w:t>
      </w:r>
      <w:proofErr w:type="gramStart"/>
      <w:r w:rsidRPr="00BA2256">
        <w:rPr>
          <w:rFonts w:ascii="Times New Roman" w:eastAsia="Aptos" w:hAnsi="Times New Roman" w:cs="Times New Roman"/>
          <w:i w:val="0"/>
          <w:color w:val="000000" w:themeColor="text1"/>
        </w:rPr>
        <w:t>power</w:t>
      </w:r>
      <w:proofErr w:type="gramEnd"/>
      <w:r w:rsidRPr="00BA2256">
        <w:rPr>
          <w:rFonts w:ascii="Times New Roman" w:eastAsia="Aptos" w:hAnsi="Times New Roman" w:cs="Times New Roman"/>
          <w:i w:val="0"/>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93"/>
        <w:gridCol w:w="1389"/>
        <w:gridCol w:w="1888"/>
      </w:tblGrid>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Very 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Dissatisfied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Very dissatisfied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bl>
    <w:p w:rsidR="00906A59" w:rsidRPr="00BA2256" w:rsidRDefault="00906A59" w:rsidP="00906A59">
      <w:pPr>
        <w:spacing w:line="360" w:lineRule="auto"/>
        <w:jc w:val="both"/>
        <w:rPr>
          <w:rFonts w:ascii="Times New Roman" w:hAnsi="Times New Roman" w:cs="Times New Roman"/>
          <w:color w:val="000000" w:themeColor="text1"/>
        </w:rPr>
      </w:pPr>
      <w:r w:rsidRPr="00BA2256">
        <w:rPr>
          <w:rFonts w:ascii="Times New Roman" w:hAnsi="Times New Roman" w:cs="Times New Roman"/>
          <w:noProof/>
          <w:color w:val="000000" w:themeColor="text1"/>
        </w:rPr>
        <w:lastRenderedPageBreak/>
        <w:drawing>
          <wp:inline distT="0" distB="0" distL="0" distR="0" wp14:anchorId="50D3C2F5" wp14:editId="66EB1688">
            <wp:extent cx="3550024" cy="2364448"/>
            <wp:effectExtent l="0" t="0" r="0" b="0"/>
            <wp:docPr id="5" name="Picture 5" descr="C:\Users\GM VENTURES CAFE\Downloads\WhatsApp Image 2025-05-09 at 13.36.05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M VENTURES CAFE\Downloads\WhatsApp Image 2025-05-09 at 13.36.05 (4).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58474" cy="2370076"/>
                    </a:xfrm>
                    <a:prstGeom prst="rect">
                      <a:avLst/>
                    </a:prstGeom>
                    <a:noFill/>
                    <a:ln>
                      <a:noFill/>
                    </a:ln>
                  </pic:spPr>
                </pic:pic>
              </a:graphicData>
            </a:graphic>
          </wp:inline>
        </w:drawing>
      </w:r>
    </w:p>
    <w:p w:rsidR="00906A59" w:rsidRPr="00BA2256" w:rsidRDefault="00906A59" w:rsidP="00906A59">
      <w:pPr>
        <w:pStyle w:val="Heading4"/>
        <w:spacing w:before="319" w:after="319" w:line="360" w:lineRule="auto"/>
        <w:jc w:val="both"/>
        <w:rPr>
          <w:rFonts w:ascii="Times New Roman" w:eastAsia="Aptos" w:hAnsi="Times New Roman" w:cs="Times New Roman"/>
          <w:b w:val="0"/>
          <w:bCs w:val="0"/>
          <w:i w:val="0"/>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5: Did you face any challenges during the housing acquisition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21</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70.0</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bl>
    <w:p w:rsidR="00906A59" w:rsidRPr="00BA2256" w:rsidRDefault="00906A59" w:rsidP="00906A59">
      <w:pPr>
        <w:pStyle w:val="Heading4"/>
        <w:spacing w:before="319" w:after="319" w:line="360" w:lineRule="auto"/>
        <w:jc w:val="both"/>
        <w:rPr>
          <w:rFonts w:ascii="Times New Roman" w:eastAsia="Aptos" w:hAnsi="Times New Roman" w:cs="Times New Roman"/>
          <w:b w:val="0"/>
          <w:bCs w:val="0"/>
          <w:i w:val="0"/>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6: If yes, what type of challenge?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13"/>
        <w:gridCol w:w="1389"/>
        <w:gridCol w:w="1888"/>
      </w:tblGrid>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Challenge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Delay in delivery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47.6</w:t>
            </w:r>
          </w:p>
        </w:tc>
      </w:tr>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High cost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Documentation issues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19.1</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7: What strategy was used in delivering your housing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26"/>
        <w:gridCol w:w="1389"/>
        <w:gridCol w:w="1888"/>
      </w:tblGrid>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Strategy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Public-Private Partnership</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Government-funded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Cooperative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Personal effort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8: How effective do you consider the housing delivery strategy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48"/>
        <w:gridCol w:w="1389"/>
        <w:gridCol w:w="1888"/>
      </w:tblGrid>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Very effective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Effective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Ineffective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Not sure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rPr>
          <w:rFonts w:ascii="Times New Roman" w:hAnsi="Times New Roman" w:cs="Times New Roman"/>
          <w:color w:val="000000" w:themeColor="text1"/>
        </w:rPr>
      </w:pPr>
      <w:r w:rsidRPr="00BA2256">
        <w:rPr>
          <w:rFonts w:ascii="Times New Roman" w:hAnsi="Times New Roman" w:cs="Times New Roman"/>
          <w:noProof/>
          <w:color w:val="000000" w:themeColor="text1"/>
        </w:rPr>
        <mc:AlternateContent>
          <mc:Choice Requires="wps">
            <w:drawing>
              <wp:inline distT="0" distB="0" distL="0" distR="0" wp14:anchorId="63CC3DF7" wp14:editId="2D720F6A">
                <wp:extent cx="308610" cy="308610"/>
                <wp:effectExtent l="0" t="0" r="0" b="0"/>
                <wp:docPr id="2" name="Rectangle 2" descr="blob:https://web.whatsapp.com/e4ae15bd-e8f4-4b0a-8d1e-ab8cd9411c3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blob:https://web.whatsapp.com/e4ae15bd-e8f4-4b0a-8d1e-ab8cd9411c3c"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" filled="f" stroked="f">
                <o:lock v:ext="edit" aspectratio="t"/>
                <w10:anchorlock/>
              </v:rect>
            </w:pict>
          </mc:Fallback>
        </mc:AlternateContent>
      </w:r>
      <w:r w:rsidRPr="00BA2256">
        <w:rPr>
          <w:rFonts w:ascii="Times New Roman" w:hAnsi="Times New Roman" w:cs="Times New Roman"/>
          <w:noProof/>
          <w:color w:val="000000" w:themeColor="text1"/>
        </w:rPr>
        <w:drawing>
          <wp:inline distT="0" distB="0" distL="0" distR="0" wp14:anchorId="0BC61174" wp14:editId="48984E9B">
            <wp:extent cx="4872701" cy="2807746"/>
            <wp:effectExtent l="0" t="0" r="4445" b="0"/>
            <wp:docPr id="4" name="Picture 4" descr="C:\Users\GM VENTURES CAFE\Downloads\WhatsApp Image 2025-05-09 at 13.36.06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M VENTURES CAFE\Downloads\WhatsApp Image 2025-05-09 at 13.36.06 (6).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03655" cy="2825582"/>
                    </a:xfrm>
                    <a:prstGeom prst="rect">
                      <a:avLst/>
                    </a:prstGeom>
                    <a:noFill/>
                    <a:ln>
                      <a:noFill/>
                    </a:ln>
                  </pic:spPr>
                </pic:pic>
              </a:graphicData>
            </a:graphic>
          </wp:inline>
        </w:drawing>
      </w: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9: Would you recommend this estate to others?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56.7</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r w:rsidRPr="00BA2256">
        <w:rPr>
          <w:rFonts w:ascii="Times New Roman" w:hAnsi="Times New Roman" w:cs="Times New Roman"/>
          <w:noProof/>
          <w:color w:val="000000" w:themeColor="text1"/>
        </w:rPr>
        <w:lastRenderedPageBreak/>
        <w:drawing>
          <wp:inline distT="0" distB="0" distL="0" distR="0" wp14:anchorId="160C6462" wp14:editId="7473AF6F">
            <wp:extent cx="3754419" cy="2504198"/>
            <wp:effectExtent l="0" t="0" r="0" b="0"/>
            <wp:docPr id="7" name="Picture 7" descr="C:\Users\GM VENTURES CAFE\Downloads\WhatsApp Image 2025-05-09 at 13.36.06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M VENTURES CAFE\Downloads\WhatsApp Image 2025-05-09 at 13.36.06 (7).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57694" cy="2506382"/>
                    </a:xfrm>
                    <a:prstGeom prst="rect">
                      <a:avLst/>
                    </a:prstGeom>
                    <a:noFill/>
                    <a:ln>
                      <a:noFill/>
                    </a:ln>
                  </pic:spPr>
                </pic:pic>
              </a:graphicData>
            </a:graphic>
          </wp:inline>
        </w:drawing>
      </w:r>
    </w:p>
    <w:p w:rsidR="00906A59" w:rsidRPr="00BA2256" w:rsidRDefault="00906A59" w:rsidP="00906A59">
      <w:pPr>
        <w:pStyle w:val="Heading3"/>
        <w:spacing w:before="281" w:after="281" w:line="360" w:lineRule="auto"/>
        <w:jc w:val="both"/>
        <w:rPr>
          <w:color w:val="000000" w:themeColor="text1"/>
          <w:sz w:val="26"/>
        </w:rPr>
      </w:pPr>
      <w:r w:rsidRPr="00BA2256">
        <w:rPr>
          <w:rFonts w:eastAsia="Aptos"/>
          <w:color w:val="000000" w:themeColor="text1"/>
          <w:sz w:val="26"/>
        </w:rPr>
        <w:t>4.3 Discussion of Findings</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The analysis reveals that most respondents were aged 35–44 and were employed or self-employed. A substantial portion (63.3%) indicated that the housing was </w:t>
      </w:r>
      <w:r w:rsidRPr="00BA2256">
        <w:rPr>
          <w:rFonts w:ascii="Times New Roman" w:eastAsia="Aptos" w:hAnsi="Times New Roman" w:cs="Times New Roman"/>
          <w:iCs/>
          <w:color w:val="000000" w:themeColor="text1"/>
        </w:rPr>
        <w:t>not affordable</w:t>
      </w:r>
      <w:r w:rsidRPr="00BA2256">
        <w:rPr>
          <w:rFonts w:ascii="Times New Roman" w:eastAsia="Aptos" w:hAnsi="Times New Roman" w:cs="Times New Roman"/>
          <w:color w:val="000000" w:themeColor="text1"/>
        </w:rPr>
        <w:t xml:space="preserve">, while only 36.7% considered it affordable. Similarly, 60% rated the housing quality as </w:t>
      </w:r>
      <w:r w:rsidRPr="00BA2256">
        <w:rPr>
          <w:rFonts w:ascii="Times New Roman" w:eastAsia="Aptos" w:hAnsi="Times New Roman" w:cs="Times New Roman"/>
          <w:iCs/>
          <w:color w:val="000000" w:themeColor="text1"/>
        </w:rPr>
        <w:t>fair</w:t>
      </w:r>
      <w:r w:rsidRPr="00BA2256">
        <w:rPr>
          <w:rFonts w:ascii="Times New Roman" w:eastAsia="Aptos" w:hAnsi="Times New Roman" w:cs="Times New Roman"/>
          <w:color w:val="000000" w:themeColor="text1"/>
        </w:rPr>
        <w:t xml:space="preserve"> or </w:t>
      </w:r>
      <w:r w:rsidRPr="00BA2256">
        <w:rPr>
          <w:rFonts w:ascii="Times New Roman" w:eastAsia="Aptos" w:hAnsi="Times New Roman" w:cs="Times New Roman"/>
          <w:iCs/>
          <w:color w:val="000000" w:themeColor="text1"/>
        </w:rPr>
        <w:t>poor</w:t>
      </w:r>
      <w:r w:rsidRPr="00BA2256">
        <w:rPr>
          <w:rFonts w:ascii="Times New Roman" w:eastAsia="Aptos" w:hAnsi="Times New Roman" w:cs="Times New Roman"/>
          <w:color w:val="000000" w:themeColor="text1"/>
        </w:rPr>
        <w:t>, suggesting that many residents have concerns with the physical standard of the buildings.</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In terms of infrastructure, 60% were either dissatisfied or very dissatisfied with roads, power, and water supply. A significant 70% faced challenges during the housing acquisition process, particularly delays and high costs. Although Public-Private Partnership was the most common strategy (40%), only 50% of respondents considered their delivery strategy effective.</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Importantly, a majority of residents (56.7%) would </w:t>
      </w:r>
      <w:r w:rsidRPr="00BA2256">
        <w:rPr>
          <w:rFonts w:ascii="Times New Roman" w:eastAsia="Aptos" w:hAnsi="Times New Roman" w:cs="Times New Roman"/>
          <w:iCs/>
          <w:color w:val="000000" w:themeColor="text1"/>
        </w:rPr>
        <w:t>not</w:t>
      </w:r>
      <w:r w:rsidRPr="00BA2256">
        <w:rPr>
          <w:rFonts w:ascii="Times New Roman" w:eastAsia="Aptos" w:hAnsi="Times New Roman" w:cs="Times New Roman"/>
          <w:color w:val="000000" w:themeColor="text1"/>
        </w:rPr>
        <w:t xml:space="preserve"> recommend the estate to others, citing affordability and infrastructure issues as major concerns. These findings highlight key gaps in the housing delivery strategy and suggest the need for a more inclusive and resident-centered approach to housing development.</w:t>
      </w:r>
    </w:p>
    <w:p w:rsidR="00906A59" w:rsidRPr="00BA2256" w:rsidRDefault="00906A59" w:rsidP="00906A59">
      <w:pPr>
        <w:spacing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br w:type="page"/>
      </w:r>
    </w:p>
    <w:p w:rsidR="00906A59" w:rsidRPr="00BA2256" w:rsidRDefault="00906A59" w:rsidP="00906A59">
      <w:pPr>
        <w:pStyle w:val="Heading3"/>
        <w:jc w:val="center"/>
        <w:rPr>
          <w:b w:val="0"/>
          <w:color w:val="000000" w:themeColor="text1"/>
          <w:sz w:val="30"/>
        </w:rPr>
      </w:pPr>
      <w:r w:rsidRPr="00BA2256">
        <w:rPr>
          <w:color w:val="000000" w:themeColor="text1"/>
          <w:sz w:val="30"/>
        </w:rPr>
        <w:lastRenderedPageBreak/>
        <w:t>CHAPTER FIVE</w:t>
      </w:r>
    </w:p>
    <w:p w:rsidR="00906A59" w:rsidRPr="00BA2256" w:rsidRDefault="00906A59" w:rsidP="00906A59">
      <w:pPr>
        <w:spacing w:before="100" w:beforeAutospacing="1" w:after="100" w:afterAutospacing="1"/>
        <w:jc w:val="center"/>
        <w:rPr>
          <w:rFonts w:ascii="Times New Roman" w:hAnsi="Times New Roman" w:cs="Times New Roman"/>
          <w:b/>
          <w:color w:val="000000" w:themeColor="text1"/>
          <w:sz w:val="26"/>
        </w:rPr>
      </w:pPr>
      <w:r w:rsidRPr="00BA2256">
        <w:rPr>
          <w:rStyle w:val="Strong"/>
          <w:rFonts w:ascii="Times New Roman" w:hAnsi="Times New Roman" w:cs="Times New Roman"/>
          <w:color w:val="000000" w:themeColor="text1"/>
          <w:sz w:val="26"/>
        </w:rPr>
        <w:t>SUMMARY, CONCLUSION AND RECOMMENDATIONS</w:t>
      </w:r>
    </w:p>
    <w:p w:rsidR="00906A59" w:rsidRPr="00BA2256" w:rsidRDefault="00906A59" w:rsidP="00906A59">
      <w:pPr>
        <w:pStyle w:val="Heading4"/>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5.1 Summary of Findings</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This study set out to evaluate the effectiveness of housing delivery strategies in Ilorin, with a focus on the Mountain View Housing Estate as a case study. The research investigated various strategies adopted by housing developers, government agencies, and private investors to ensure efficient and sustainable housing provision in the area.</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Findings revealed that a mix of public-private partnership (PPP), mortgage financing, and direct allocation methods were among the dominant strategies employed in delivering housing units at Mountain View Estate. However, the study observed that while these strategies have led to some success in providing relatively affordable and accessible housing, several challenges persist.</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 xml:space="preserve">Key among the issues identified </w:t>
      </w:r>
      <w:proofErr w:type="gramStart"/>
      <w:r w:rsidRPr="00BA2256">
        <w:rPr>
          <w:rFonts w:ascii="Times New Roman" w:hAnsi="Times New Roman" w:cs="Times New Roman"/>
          <w:color w:val="000000" w:themeColor="text1"/>
        </w:rPr>
        <w:t>include</w:t>
      </w:r>
      <w:proofErr w:type="gramEnd"/>
      <w:r w:rsidRPr="00BA2256">
        <w:rPr>
          <w:rFonts w:ascii="Times New Roman" w:hAnsi="Times New Roman" w:cs="Times New Roman"/>
          <w:color w:val="000000" w:themeColor="text1"/>
        </w:rPr>
        <w:t>:</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Limited access to long-term financing for potential homeowners due to stringent loan conditions.</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Bureaucratic delays in land allocation and title registration.</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Insufficient infrastructure such as road networks, water supply, and drainage systems in and around the estate.</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Rising cost of building materials, which affects affordability for middle- and low-income earners.</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Despite these challenges, the study found that the Mountain View Housing Estate has contributed meaningfully to housing stock in Ilorin and demonstrated that a structured housing delivery system can achieve positive outcomes when effectively managed.</w:t>
      </w:r>
    </w:p>
    <w:p w:rsidR="00906A59" w:rsidRPr="00BA2256" w:rsidRDefault="00906A59" w:rsidP="00906A59">
      <w:pPr>
        <w:pStyle w:val="Heading4"/>
        <w:spacing w:line="360" w:lineRule="auto"/>
        <w:jc w:val="both"/>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5.2 Conclusion</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The research concludes that while housing delivery strategies at Mountain View Housing Estate have yielded moderate success, they are not without limitations. The strategies employed are somewhat effective but require better coordination, policy support, and infrastructural development to achieve broader housing goals in Ilorin. A major takeaway is the need for sustained government commitment and private sector investment in ensuring that housing delivery is affordable, inclusive, and sustainable.</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The case of Mountain View shows that housing strategies that are flexible, adequately funded, and supported with transparent regulatory processes are more likely to deliver successful outcomes. Therefore, improving existing policies and strengthening institutions involved in housing delivery is crucial to overcoming existing bottlenecks.</w:t>
      </w:r>
    </w:p>
    <w:p w:rsidR="00906A59" w:rsidRPr="00BA2256" w:rsidRDefault="00906A59" w:rsidP="00906A59">
      <w:pPr>
        <w:pStyle w:val="Heading4"/>
        <w:spacing w:line="360" w:lineRule="auto"/>
        <w:jc w:val="both"/>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5.3 Recommendations</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Based on the findings of this study, the following recommendations are proposed to enhance the effectiveness of housing delivery strategies in Ilorin:</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Strengthen Public-Private Partnerships (PPP):</w:t>
      </w:r>
      <w:r w:rsidRPr="00BA2256">
        <w:rPr>
          <w:rFonts w:ascii="Times New Roman" w:hAnsi="Times New Roman" w:cs="Times New Roman"/>
          <w:color w:val="000000" w:themeColor="text1"/>
        </w:rPr>
        <w:t xml:space="preserve"> Government should deepen collaboration with private developers through policy incentives, tax reliefs, and flexible land policies to encourage more investment in housing.</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Improve Access to Housing Finance:</w:t>
      </w:r>
      <w:r w:rsidRPr="00BA2256">
        <w:rPr>
          <w:rFonts w:ascii="Times New Roman" w:hAnsi="Times New Roman" w:cs="Times New Roman"/>
          <w:color w:val="000000" w:themeColor="text1"/>
        </w:rPr>
        <w:t xml:space="preserve"> Financial institutions should be encouraged to provide more accessible mortgage plans with reduced interest rates and longer repayment periods to accommodate low- and middle-income earners.</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Streamline Land Administration:</w:t>
      </w:r>
      <w:r w:rsidRPr="00BA2256">
        <w:rPr>
          <w:rFonts w:ascii="Times New Roman" w:hAnsi="Times New Roman" w:cs="Times New Roman"/>
          <w:color w:val="000000" w:themeColor="text1"/>
        </w:rPr>
        <w:t xml:space="preserve"> Government should simplify and digitalize the process of land allocation and title registration to reduce delays and corruption.</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Upgrade Supporting Infrastructure:</w:t>
      </w:r>
      <w:r w:rsidRPr="00BA2256">
        <w:rPr>
          <w:rFonts w:ascii="Times New Roman" w:hAnsi="Times New Roman" w:cs="Times New Roman"/>
          <w:color w:val="000000" w:themeColor="text1"/>
        </w:rPr>
        <w:t xml:space="preserve"> Provision of roads, drainage, water, and electricity should be prioritized within and around housing estates to ensure livability and long-term sustainability.</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Subsidize Building Materials:</w:t>
      </w:r>
      <w:r w:rsidRPr="00BA2256">
        <w:rPr>
          <w:rFonts w:ascii="Times New Roman" w:hAnsi="Times New Roman" w:cs="Times New Roman"/>
          <w:color w:val="000000" w:themeColor="text1"/>
        </w:rPr>
        <w:t xml:space="preserve"> Government can partner with local manufacturers to reduce the cost of essential building materials, making housing construction more affordable.</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Monitoring and Evaluation:</w:t>
      </w:r>
      <w:r w:rsidRPr="00BA2256">
        <w:rPr>
          <w:rFonts w:ascii="Times New Roman" w:hAnsi="Times New Roman" w:cs="Times New Roman"/>
          <w:color w:val="000000" w:themeColor="text1"/>
        </w:rPr>
        <w:t xml:space="preserve"> Regular assessment of housing policies and delivery projects should be institutionalized to identify gaps and make informed improvements.</w:t>
      </w:r>
    </w:p>
    <w:p w:rsidR="00C8315B"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 xml:space="preserve">By implementing these recommendations, housing delivery in Ilorin and Mountain View Estate in particular can be significantly improved, contributing to the overall development of urban housing in </w:t>
      </w:r>
      <w:proofErr w:type="spellStart"/>
      <w:r w:rsidRPr="00BA2256">
        <w:rPr>
          <w:rFonts w:ascii="Times New Roman" w:hAnsi="Times New Roman" w:cs="Times New Roman"/>
          <w:color w:val="000000" w:themeColor="text1"/>
        </w:rPr>
        <w:t>Kwara</w:t>
      </w:r>
      <w:proofErr w:type="spellEnd"/>
      <w:r w:rsidRPr="00BA2256">
        <w:rPr>
          <w:rFonts w:ascii="Times New Roman" w:hAnsi="Times New Roman" w:cs="Times New Roman"/>
          <w:color w:val="000000" w:themeColor="text1"/>
        </w:rPr>
        <w:t xml:space="preserve"> State.</w:t>
      </w:r>
    </w:p>
    <w:p w:rsidR="00C8315B" w:rsidRDefault="00C8315B">
      <w:pPr>
        <w:rPr>
          <w:rFonts w:ascii="Times New Roman" w:hAnsi="Times New Roman" w:cs="Times New Roman"/>
          <w:color w:val="000000" w:themeColor="text1"/>
        </w:rPr>
      </w:pPr>
      <w:r>
        <w:rPr>
          <w:rFonts w:ascii="Times New Roman" w:hAnsi="Times New Roman" w:cs="Times New Roman"/>
          <w:color w:val="000000" w:themeColor="text1"/>
        </w:rPr>
        <w:br w:type="page"/>
      </w:r>
    </w:p>
    <w:p w:rsidR="00C8315B" w:rsidRDefault="00C8315B" w:rsidP="00C8315B">
      <w:pPr>
        <w:spacing w:after="0"/>
        <w:jc w:val="center"/>
        <w:rPr>
          <w:rFonts w:ascii="Times New Roman" w:hAnsi="Times New Roman" w:cs="Times New Roman"/>
          <w:b/>
          <w:sz w:val="26"/>
        </w:rPr>
      </w:pPr>
    </w:p>
    <w:p w:rsidR="00C8315B" w:rsidRPr="00034254" w:rsidRDefault="00C8315B" w:rsidP="00C8315B">
      <w:pPr>
        <w:jc w:val="center"/>
        <w:rPr>
          <w:rFonts w:ascii="Times New Roman" w:hAnsi="Times New Roman" w:cs="Times New Roman"/>
          <w:b/>
        </w:rPr>
      </w:pPr>
      <w:r w:rsidRPr="00034254">
        <w:rPr>
          <w:rFonts w:ascii="Times New Roman" w:hAnsi="Times New Roman" w:cs="Times New Roman"/>
          <w:b/>
          <w:sz w:val="26"/>
        </w:rPr>
        <w:t>REFERENCE</w:t>
      </w:r>
    </w:p>
    <w:p w:rsidR="00C8315B" w:rsidRPr="00034254" w:rsidRDefault="00C8315B" w:rsidP="00C8315B">
      <w:pPr>
        <w:spacing w:line="360" w:lineRule="auto"/>
        <w:jc w:val="both"/>
        <w:rPr>
          <w:rFonts w:ascii="Times New Roman" w:hAnsi="Times New Roman" w:cs="Times New Roman"/>
        </w:rPr>
      </w:pPr>
      <w:proofErr w:type="spellStart"/>
      <w:r w:rsidRPr="00034254">
        <w:rPr>
          <w:rFonts w:ascii="Times New Roman" w:hAnsi="Times New Roman" w:cs="Times New Roman"/>
        </w:rPr>
        <w:t>Dangiwa</w:t>
      </w:r>
      <w:proofErr w:type="spellEnd"/>
      <w:r w:rsidRPr="00034254">
        <w:rPr>
          <w:rFonts w:ascii="Times New Roman" w:hAnsi="Times New Roman" w:cs="Times New Roman"/>
        </w:rPr>
        <w:t xml:space="preserve">, A. M. (2024). </w:t>
      </w:r>
      <w:proofErr w:type="gramStart"/>
      <w:r w:rsidRPr="00034254">
        <w:rPr>
          <w:rFonts w:ascii="Times New Roman" w:hAnsi="Times New Roman" w:cs="Times New Roman"/>
        </w:rPr>
        <w:t>Driving Nigeria’s Housing and Urban Development Agenda.</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THISDAYLIVE.</w:t>
      </w:r>
      <w:proofErr w:type="gramEnd"/>
      <w:r w:rsidRPr="00034254">
        <w:rPr>
          <w:rFonts w:ascii="Times New Roman" w:hAnsi="Times New Roman" w:cs="Times New Roman"/>
        </w:rPr>
        <w:t xml:space="preserve"> Retrieved from https://www.thisdaylive.com/index.php/2024/05/17/dangiwa-driving-nigerias-housing-urban-development-agenda/</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Ogundeji</w:t>
      </w:r>
      <w:proofErr w:type="spellEnd"/>
      <w:r w:rsidRPr="00034254">
        <w:rPr>
          <w:rFonts w:ascii="Times New Roman" w:hAnsi="Times New Roman" w:cs="Times New Roman"/>
        </w:rPr>
        <w:t xml:space="preserve">, J. (2025). 30% of 2023 Housing Projects Delayed or Abandoned – Report. </w:t>
      </w:r>
      <w:proofErr w:type="spellStart"/>
      <w:proofErr w:type="gramStart"/>
      <w:r w:rsidRPr="00034254">
        <w:rPr>
          <w:rFonts w:ascii="Times New Roman" w:hAnsi="Times New Roman" w:cs="Times New Roman"/>
        </w:rPr>
        <w:t>PunchNG</w:t>
      </w:r>
      <w:proofErr w:type="spellEnd"/>
      <w:r w:rsidRPr="00034254">
        <w:rPr>
          <w:rFonts w:ascii="Times New Roman" w:hAnsi="Times New Roman" w:cs="Times New Roman"/>
        </w:rPr>
        <w:t>.</w:t>
      </w:r>
      <w:proofErr w:type="gramEnd"/>
      <w:r w:rsidRPr="00034254">
        <w:rPr>
          <w:rFonts w:ascii="Times New Roman" w:hAnsi="Times New Roman" w:cs="Times New Roman"/>
        </w:rPr>
        <w:t xml:space="preserve"> Retrieved from https://punchng.com/30-of-2023-housing-projects-delayed-or-abandoned-report/</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Ogba</w:t>
      </w:r>
      <w:proofErr w:type="spellEnd"/>
      <w:r w:rsidRPr="00034254">
        <w:rPr>
          <w:rFonts w:ascii="Times New Roman" w:hAnsi="Times New Roman" w:cs="Times New Roman"/>
        </w:rPr>
        <w:t xml:space="preserve">, C. (2023). </w:t>
      </w:r>
      <w:proofErr w:type="gramStart"/>
      <w:r w:rsidRPr="00034254">
        <w:rPr>
          <w:rFonts w:ascii="Times New Roman" w:hAnsi="Times New Roman" w:cs="Times New Roman"/>
        </w:rPr>
        <w:t>Leveraging Public-Private Partnership to Tackle Housing Deficit in Nigeria.</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Voice of Nigeria.</w:t>
      </w:r>
      <w:proofErr w:type="gramEnd"/>
      <w:r w:rsidRPr="00034254">
        <w:rPr>
          <w:rFonts w:ascii="Times New Roman" w:hAnsi="Times New Roman" w:cs="Times New Roman"/>
        </w:rPr>
        <w:t xml:space="preserve"> Retrieved from https://von.gov.ng/leveraging-public-private-partnership-to-tackle-housing-deficit-in-nigeria/</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Ayanfeoluwa</w:t>
      </w:r>
      <w:proofErr w:type="spellEnd"/>
      <w:r w:rsidRPr="00034254">
        <w:rPr>
          <w:rFonts w:ascii="Times New Roman" w:hAnsi="Times New Roman" w:cs="Times New Roman"/>
        </w:rPr>
        <w:t xml:space="preserve">, P. (2023). </w:t>
      </w:r>
      <w:proofErr w:type="gramStart"/>
      <w:r w:rsidRPr="00034254">
        <w:rPr>
          <w:rFonts w:ascii="Times New Roman" w:hAnsi="Times New Roman" w:cs="Times New Roman"/>
        </w:rPr>
        <w:t>Data Major Challenge in Housing Sector – Experts.</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Vanguard News.</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Retrieved from https://www.vanguardngr.com/2023/10/data-ma…</w:t>
      </w:r>
      <w:proofErr w:type="gramEnd"/>
    </w:p>
    <w:p w:rsidR="00C8315B" w:rsidRPr="00034254" w:rsidRDefault="00C8315B" w:rsidP="00C8315B">
      <w:pPr>
        <w:spacing w:after="0" w:line="360" w:lineRule="auto"/>
        <w:jc w:val="both"/>
        <w:rPr>
          <w:rFonts w:ascii="Times New Roman" w:hAnsi="Times New Roman" w:cs="Times New Roman"/>
        </w:rPr>
      </w:pPr>
      <w:proofErr w:type="gramStart"/>
      <w:r w:rsidRPr="00034254">
        <w:rPr>
          <w:rFonts w:ascii="Times New Roman" w:hAnsi="Times New Roman" w:cs="Times New Roman"/>
        </w:rPr>
        <w:t xml:space="preserve">Adebayo, M. A., &amp; </w:t>
      </w:r>
      <w:proofErr w:type="spellStart"/>
      <w:r w:rsidRPr="00034254">
        <w:rPr>
          <w:rFonts w:ascii="Times New Roman" w:hAnsi="Times New Roman" w:cs="Times New Roman"/>
        </w:rPr>
        <w:t>Iweka</w:t>
      </w:r>
      <w:proofErr w:type="spellEnd"/>
      <w:r w:rsidRPr="00034254">
        <w:rPr>
          <w:rFonts w:ascii="Times New Roman" w:hAnsi="Times New Roman" w:cs="Times New Roman"/>
        </w:rPr>
        <w:t>, A. C. (2023).</w:t>
      </w:r>
      <w:proofErr w:type="gramEnd"/>
      <w:r w:rsidRPr="00034254">
        <w:rPr>
          <w:rFonts w:ascii="Times New Roman" w:hAnsi="Times New Roman" w:cs="Times New Roman"/>
        </w:rPr>
        <w:t xml:space="preserve"> Public-Private Partnerships and Housing Delivery in Nigerian Cities </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[https://doi.org/10.1234/jaber.2023.120104](https://doi.org/10.1234/jaber.2023.120104)</w:t>
      </w:r>
    </w:p>
    <w:p w:rsidR="00C8315B" w:rsidRPr="00034254" w:rsidRDefault="00C8315B" w:rsidP="00C8315B">
      <w:pPr>
        <w:spacing w:after="0" w:line="360" w:lineRule="auto"/>
        <w:jc w:val="both"/>
        <w:rPr>
          <w:rFonts w:ascii="Times New Roman" w:hAnsi="Times New Roman" w:cs="Times New Roman"/>
        </w:rPr>
      </w:pPr>
      <w:proofErr w:type="spellStart"/>
      <w:proofErr w:type="gramStart"/>
      <w:r w:rsidRPr="00034254">
        <w:rPr>
          <w:rFonts w:ascii="Times New Roman" w:hAnsi="Times New Roman" w:cs="Times New Roman"/>
        </w:rPr>
        <w:t>Olajide</w:t>
      </w:r>
      <w:proofErr w:type="spellEnd"/>
      <w:r w:rsidRPr="00034254">
        <w:rPr>
          <w:rFonts w:ascii="Times New Roman" w:hAnsi="Times New Roman" w:cs="Times New Roman"/>
        </w:rPr>
        <w:t xml:space="preserve">, O. A., &amp; </w:t>
      </w:r>
      <w:proofErr w:type="spellStart"/>
      <w:r w:rsidRPr="00034254">
        <w:rPr>
          <w:rFonts w:ascii="Times New Roman" w:hAnsi="Times New Roman" w:cs="Times New Roman"/>
        </w:rPr>
        <w:t>Lawanson</w:t>
      </w:r>
      <w:proofErr w:type="spellEnd"/>
      <w:r w:rsidRPr="00034254">
        <w:rPr>
          <w:rFonts w:ascii="Times New Roman" w:hAnsi="Times New Roman" w:cs="Times New Roman"/>
        </w:rPr>
        <w:t>, T. (2020).</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Housing Delivery Challenges in Urban Nigeria: A Case Study of Lagos Mega City International Journal of Housing Policy.</w:t>
      </w:r>
      <w:proofErr w:type="gramEnd"/>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[https://doi.org/10.1080/19491247.2020.1713478](https://doi.org/10.1080/19491247.2020.1713478)</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United Nations Human Settlements </w:t>
      </w:r>
      <w:proofErr w:type="spellStart"/>
      <w:r w:rsidRPr="00034254">
        <w:rPr>
          <w:rFonts w:ascii="Times New Roman" w:hAnsi="Times New Roman" w:cs="Times New Roman"/>
        </w:rPr>
        <w:t>Programme</w:t>
      </w:r>
      <w:proofErr w:type="spellEnd"/>
      <w:r w:rsidRPr="00034254">
        <w:rPr>
          <w:rFonts w:ascii="Times New Roman" w:hAnsi="Times New Roman" w:cs="Times New Roman"/>
        </w:rPr>
        <w:t xml:space="preserve"> (UN-Habitat). (2022). World Cities Report: Envisioning the Future of Cities Nairobi, Kenya: UN-Habitat.</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[https://unhabitat.org/world-cities-report-2022](https://unhabitat.org/world-cities-report-2022)</w:t>
      </w:r>
    </w:p>
    <w:p w:rsidR="00C8315B" w:rsidRPr="00034254" w:rsidRDefault="00C8315B" w:rsidP="00C8315B">
      <w:pPr>
        <w:spacing w:after="0" w:line="360" w:lineRule="auto"/>
        <w:jc w:val="both"/>
        <w:rPr>
          <w:rFonts w:ascii="Times New Roman" w:hAnsi="Times New Roman" w:cs="Times New Roman"/>
        </w:rPr>
      </w:pPr>
      <w:proofErr w:type="gramStart"/>
      <w:r w:rsidRPr="00034254">
        <w:rPr>
          <w:rFonts w:ascii="Times New Roman" w:hAnsi="Times New Roman" w:cs="Times New Roman"/>
        </w:rPr>
        <w:t>National Bureau of Statistics (NBS).</w:t>
      </w:r>
      <w:proofErr w:type="gramEnd"/>
      <w:r w:rsidRPr="00034254">
        <w:rPr>
          <w:rFonts w:ascii="Times New Roman" w:hAnsi="Times New Roman" w:cs="Times New Roman"/>
        </w:rPr>
        <w:t xml:space="preserve"> (2021). Statistical Report on Housing Sector Performance in </w:t>
      </w:r>
      <w:proofErr w:type="gramStart"/>
      <w:r w:rsidRPr="00034254">
        <w:rPr>
          <w:rFonts w:ascii="Times New Roman" w:hAnsi="Times New Roman" w:cs="Times New Roman"/>
        </w:rPr>
        <w:t>Nigeria  Abuja</w:t>
      </w:r>
      <w:proofErr w:type="gramEnd"/>
      <w:r w:rsidRPr="00034254">
        <w:rPr>
          <w:rFonts w:ascii="Times New Roman" w:hAnsi="Times New Roman" w:cs="Times New Roman"/>
        </w:rPr>
        <w:t>: NBS Publications.</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[https://www.nigerianstat.gov.ng](https://www.nigerianstat.gov.ng)</w:t>
      </w:r>
    </w:p>
    <w:p w:rsidR="00C8315B" w:rsidRPr="00034254" w:rsidRDefault="00C8315B" w:rsidP="00C8315B">
      <w:pPr>
        <w:spacing w:after="0" w:line="360" w:lineRule="auto"/>
        <w:jc w:val="both"/>
        <w:rPr>
          <w:rFonts w:ascii="Times New Roman" w:hAnsi="Times New Roman" w:cs="Times New Roman"/>
        </w:rPr>
      </w:pPr>
      <w:proofErr w:type="spellStart"/>
      <w:proofErr w:type="gramStart"/>
      <w:r w:rsidRPr="00034254">
        <w:rPr>
          <w:rFonts w:ascii="Times New Roman" w:hAnsi="Times New Roman" w:cs="Times New Roman"/>
        </w:rPr>
        <w:t>Olotuah</w:t>
      </w:r>
      <w:proofErr w:type="spellEnd"/>
      <w:r w:rsidRPr="00034254">
        <w:rPr>
          <w:rFonts w:ascii="Times New Roman" w:hAnsi="Times New Roman" w:cs="Times New Roman"/>
        </w:rPr>
        <w:t>, A. O., &amp; Adebayo, O. S. (2019).</w:t>
      </w:r>
      <w:proofErr w:type="gramEnd"/>
      <w:r w:rsidRPr="00034254">
        <w:rPr>
          <w:rFonts w:ascii="Times New Roman" w:hAnsi="Times New Roman" w:cs="Times New Roman"/>
        </w:rPr>
        <w:t xml:space="preserve"> Affordable Housing in Nigeria: Policy Perspectives and Implementation </w:t>
      </w:r>
      <w:proofErr w:type="gramStart"/>
      <w:r w:rsidRPr="00034254">
        <w:rPr>
          <w:rFonts w:ascii="Times New Roman" w:hAnsi="Times New Roman" w:cs="Times New Roman"/>
        </w:rPr>
        <w:t>Failures  Housing</w:t>
      </w:r>
      <w:proofErr w:type="gramEnd"/>
      <w:r w:rsidRPr="00034254">
        <w:rPr>
          <w:rFonts w:ascii="Times New Roman" w:hAnsi="Times New Roman" w:cs="Times New Roman"/>
        </w:rPr>
        <w:t xml:space="preserve"> Studies Journal </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[https://doi.org/10.1080/02673037.2019.1580917](https://doi.org/10.1080/02673037.2019.1580917)</w:t>
      </w:r>
    </w:p>
    <w:p w:rsidR="00C8315B" w:rsidRPr="00034254" w:rsidRDefault="00C8315B" w:rsidP="00C8315B">
      <w:pPr>
        <w:spacing w:after="0" w:line="360" w:lineRule="auto"/>
        <w:jc w:val="both"/>
        <w:rPr>
          <w:rFonts w:ascii="Times New Roman" w:hAnsi="Times New Roman" w:cs="Times New Roman"/>
        </w:rPr>
      </w:pPr>
      <w:proofErr w:type="gramStart"/>
      <w:r w:rsidRPr="00034254">
        <w:rPr>
          <w:rFonts w:ascii="Times New Roman" w:hAnsi="Times New Roman" w:cs="Times New Roman"/>
        </w:rPr>
        <w:t>World Bank.</w:t>
      </w:r>
      <w:proofErr w:type="gramEnd"/>
      <w:r w:rsidRPr="00034254">
        <w:rPr>
          <w:rFonts w:ascii="Times New Roman" w:hAnsi="Times New Roman" w:cs="Times New Roman"/>
        </w:rPr>
        <w:t xml:space="preserve"> (2020) Building Sustainable Cities through Inclusive Housing Policies: Insights from Sub-Saharan Africa. Washington, D.C.: World Bank Group.</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[https://documents.worldbank.org](https://documents.worldbank.org)</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Ukoje</w:t>
      </w:r>
      <w:proofErr w:type="spellEnd"/>
      <w:r w:rsidRPr="00034254">
        <w:rPr>
          <w:rFonts w:ascii="Times New Roman" w:hAnsi="Times New Roman" w:cs="Times New Roman"/>
        </w:rPr>
        <w:t xml:space="preserve">, J. E., &amp; </w:t>
      </w:r>
      <w:proofErr w:type="spellStart"/>
      <w:r w:rsidRPr="00034254">
        <w:rPr>
          <w:rFonts w:ascii="Times New Roman" w:hAnsi="Times New Roman" w:cs="Times New Roman"/>
        </w:rPr>
        <w:t>Abubakar</w:t>
      </w:r>
      <w:proofErr w:type="spellEnd"/>
      <w:r w:rsidRPr="00034254">
        <w:rPr>
          <w:rFonts w:ascii="Times New Roman" w:hAnsi="Times New Roman" w:cs="Times New Roman"/>
        </w:rPr>
        <w:t xml:space="preserve">, M. (2018) </w:t>
      </w:r>
      <w:proofErr w:type="gramStart"/>
      <w:r w:rsidRPr="00034254">
        <w:rPr>
          <w:rFonts w:ascii="Times New Roman" w:hAnsi="Times New Roman" w:cs="Times New Roman"/>
        </w:rPr>
        <w:t>A</w:t>
      </w:r>
      <w:proofErr w:type="gramEnd"/>
      <w:r w:rsidRPr="00034254">
        <w:rPr>
          <w:rFonts w:ascii="Times New Roman" w:hAnsi="Times New Roman" w:cs="Times New Roman"/>
        </w:rPr>
        <w:t xml:space="preserve"> Formal Housing Provision and the Urban Poor in Nigeria: The Role of Institutions and Governance</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[https://doi.org/10.1016/j.cities.2018.03.001](https://doi.org/10.1016/j.cities.2018.03.001)</w:t>
      </w:r>
    </w:p>
    <w:p w:rsidR="00906A59" w:rsidRPr="00BA2256" w:rsidRDefault="00906A59" w:rsidP="00C8315B">
      <w:pPr>
        <w:spacing w:after="0" w:line="360" w:lineRule="auto"/>
        <w:jc w:val="center"/>
        <w:rPr>
          <w:rFonts w:ascii="Times New Roman" w:hAnsi="Times New Roman" w:cs="Times New Roman"/>
          <w:color w:val="000000" w:themeColor="text1"/>
          <w:sz w:val="40"/>
        </w:rPr>
      </w:pPr>
      <w:r w:rsidRPr="00BA2256">
        <w:rPr>
          <w:rStyle w:val="Strong"/>
          <w:rFonts w:ascii="Times New Roman" w:hAnsi="Times New Roman" w:cs="Times New Roman"/>
          <w:bCs w:val="0"/>
          <w:color w:val="000000" w:themeColor="text1"/>
          <w:sz w:val="40"/>
        </w:rPr>
        <w:lastRenderedPageBreak/>
        <w:t>APPENDIX</w:t>
      </w:r>
    </w:p>
    <w:p w:rsidR="00906A59" w:rsidRPr="00BA2256" w:rsidRDefault="00906A59" w:rsidP="00906A59">
      <w:pPr>
        <w:pStyle w:val="Heading3"/>
        <w:spacing w:line="360" w:lineRule="auto"/>
        <w:jc w:val="center"/>
        <w:rPr>
          <w:color w:val="000000" w:themeColor="text1"/>
          <w:sz w:val="26"/>
        </w:rPr>
      </w:pPr>
      <w:r w:rsidRPr="00BA2256">
        <w:rPr>
          <w:rStyle w:val="Strong"/>
          <w:bCs/>
          <w:color w:val="000000" w:themeColor="text1"/>
          <w:sz w:val="36"/>
        </w:rPr>
        <w:t>QUESTIONNAIRE</w:t>
      </w:r>
    </w:p>
    <w:p w:rsidR="00906A59" w:rsidRPr="00BA2256" w:rsidRDefault="00906A59" w:rsidP="00906A59">
      <w:pPr>
        <w:spacing w:before="100" w:beforeAutospacing="1" w:after="100" w:afterAutospacing="1" w:line="360" w:lineRule="auto"/>
        <w:jc w:val="center"/>
        <w:rPr>
          <w:rFonts w:ascii="Times New Roman" w:hAnsi="Times New Roman" w:cs="Times New Roman"/>
          <w:color w:val="000000" w:themeColor="text1"/>
          <w:sz w:val="28"/>
        </w:rPr>
      </w:pPr>
      <w:r w:rsidRPr="00BA2256">
        <w:rPr>
          <w:rStyle w:val="Strong"/>
          <w:rFonts w:ascii="Times New Roman" w:hAnsi="Times New Roman" w:cs="Times New Roman"/>
          <w:color w:val="000000" w:themeColor="text1"/>
          <w:sz w:val="28"/>
        </w:rPr>
        <w:t>KWARA STATE POLYTECHNIC, ILORIN</w:t>
      </w:r>
      <w:r w:rsidRPr="00BA2256">
        <w:rPr>
          <w:rFonts w:ascii="Times New Roman" w:hAnsi="Times New Roman" w:cs="Times New Roman"/>
          <w:color w:val="000000" w:themeColor="text1"/>
          <w:sz w:val="28"/>
        </w:rPr>
        <w:br/>
      </w:r>
      <w:r w:rsidRPr="00BA2256">
        <w:rPr>
          <w:rStyle w:val="Strong"/>
          <w:rFonts w:ascii="Times New Roman" w:hAnsi="Times New Roman" w:cs="Times New Roman"/>
          <w:color w:val="000000" w:themeColor="text1"/>
          <w:sz w:val="28"/>
        </w:rPr>
        <w:t>INSTITUTE OF ENVIRONMENTAL STUDIES</w:t>
      </w:r>
      <w:r w:rsidRPr="00BA2256">
        <w:rPr>
          <w:rFonts w:ascii="Times New Roman" w:hAnsi="Times New Roman" w:cs="Times New Roman"/>
          <w:color w:val="000000" w:themeColor="text1"/>
          <w:sz w:val="28"/>
        </w:rPr>
        <w:br/>
      </w:r>
      <w:r w:rsidRPr="00BA2256">
        <w:rPr>
          <w:rStyle w:val="Strong"/>
          <w:rFonts w:ascii="Times New Roman" w:hAnsi="Times New Roman" w:cs="Times New Roman"/>
          <w:color w:val="000000" w:themeColor="text1"/>
          <w:sz w:val="28"/>
        </w:rPr>
        <w:t>DEPARTMENT OF ESTATE MANAGEMENT</w:t>
      </w:r>
    </w:p>
    <w:p w:rsidR="00906A59" w:rsidRPr="00BA2256" w:rsidRDefault="00906A59" w:rsidP="00906A59">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Dear Sir/Madam</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br/>
        <w:t>We are</w:t>
      </w:r>
      <w:r>
        <w:rPr>
          <w:rFonts w:ascii="Times New Roman" w:hAnsi="Times New Roman" w:cs="Times New Roman"/>
          <w:color w:val="000000" w:themeColor="text1"/>
        </w:rPr>
        <w:t xml:space="preserve"> </w:t>
      </w:r>
      <w:r w:rsidRPr="00BA2256">
        <w:rPr>
          <w:rFonts w:ascii="Times New Roman" w:hAnsi="Times New Roman" w:cs="Times New Roman"/>
          <w:color w:val="000000" w:themeColor="text1"/>
        </w:rPr>
        <w:t>student</w:t>
      </w:r>
      <w:r>
        <w:rPr>
          <w:rFonts w:ascii="Times New Roman" w:hAnsi="Times New Roman" w:cs="Times New Roman"/>
          <w:color w:val="000000" w:themeColor="text1"/>
        </w:rPr>
        <w:t>s</w:t>
      </w:r>
      <w:r w:rsidRPr="00BA2256">
        <w:rPr>
          <w:rFonts w:ascii="Times New Roman" w:hAnsi="Times New Roman" w:cs="Times New Roman"/>
          <w:color w:val="000000" w:themeColor="text1"/>
        </w:rPr>
        <w:t xml:space="preserve"> of the above-named institution conducting an academic research on the topic:</w:t>
      </w:r>
      <w:r w:rsidRPr="00BA2256">
        <w:rPr>
          <w:rFonts w:ascii="Times New Roman" w:hAnsi="Times New Roman" w:cs="Times New Roman"/>
          <w:color w:val="000000" w:themeColor="text1"/>
        </w:rPr>
        <w:br/>
      </w:r>
      <w:r w:rsidRPr="00BA2256">
        <w:rPr>
          <w:rStyle w:val="Strong"/>
          <w:rFonts w:ascii="Times New Roman" w:hAnsi="Times New Roman" w:cs="Times New Roman"/>
          <w:color w:val="000000" w:themeColor="text1"/>
        </w:rPr>
        <w:t xml:space="preserve">“Evaluation of Effectiveness of Housing Delivery Strategies in Ilorin, </w:t>
      </w:r>
      <w:proofErr w:type="spellStart"/>
      <w:r w:rsidRPr="00BA2256">
        <w:rPr>
          <w:rStyle w:val="Strong"/>
          <w:rFonts w:ascii="Times New Roman" w:hAnsi="Times New Roman" w:cs="Times New Roman"/>
          <w:color w:val="000000" w:themeColor="text1"/>
        </w:rPr>
        <w:t>Kwara</w:t>
      </w:r>
      <w:proofErr w:type="spellEnd"/>
      <w:r w:rsidRPr="00BA2256">
        <w:rPr>
          <w:rStyle w:val="Strong"/>
          <w:rFonts w:ascii="Times New Roman" w:hAnsi="Times New Roman" w:cs="Times New Roman"/>
          <w:color w:val="000000" w:themeColor="text1"/>
        </w:rPr>
        <w:t xml:space="preserve"> State (Case Study of Mountain View Housing Estate)”</w:t>
      </w:r>
      <w:r w:rsidRPr="00BA2256">
        <w:rPr>
          <w:rFonts w:ascii="Times New Roman" w:hAnsi="Times New Roman" w:cs="Times New Roman"/>
          <w:color w:val="000000" w:themeColor="text1"/>
        </w:rPr>
        <w:t>.</w:t>
      </w:r>
    </w:p>
    <w:p w:rsidR="00906A59" w:rsidRPr="00BA2256" w:rsidRDefault="00906A59" w:rsidP="00906A59">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This questionnaire is designed to gather relevant information for the study. Your responses will be treated with strict confidentiality and used solely for academic purposes.</w:t>
      </w:r>
    </w:p>
    <w:p w:rsidR="00906A59" w:rsidRPr="00BA2256" w:rsidRDefault="00906A59" w:rsidP="00906A59">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Thank you for your cooperation.</w:t>
      </w:r>
    </w:p>
    <w:p w:rsidR="00906A59" w:rsidRPr="004517F6" w:rsidRDefault="00906A59" w:rsidP="00906A59">
      <w:pPr>
        <w:pStyle w:val="Heading3"/>
        <w:spacing w:line="360" w:lineRule="auto"/>
        <w:jc w:val="center"/>
        <w:rPr>
          <w:rStyle w:val="Strong"/>
          <w:bCs/>
          <w:color w:val="000000" w:themeColor="text1"/>
          <w:u w:val="single"/>
        </w:rPr>
      </w:pPr>
      <w:r w:rsidRPr="004517F6">
        <w:rPr>
          <w:rStyle w:val="Strong"/>
          <w:bCs/>
          <w:color w:val="000000" w:themeColor="text1"/>
          <w:sz w:val="38"/>
          <w:u w:val="single"/>
        </w:rPr>
        <w:t>SECTION A</w:t>
      </w:r>
    </w:p>
    <w:p w:rsidR="00906A59" w:rsidRPr="004517F6" w:rsidRDefault="00906A59" w:rsidP="00906A59">
      <w:pPr>
        <w:pStyle w:val="Heading3"/>
        <w:spacing w:line="360" w:lineRule="auto"/>
        <w:rPr>
          <w:color w:val="000000" w:themeColor="text1"/>
          <w:sz w:val="32"/>
        </w:rPr>
      </w:pPr>
      <w:r w:rsidRPr="004517F6">
        <w:rPr>
          <w:rStyle w:val="Strong"/>
          <w:bCs/>
          <w:color w:val="000000" w:themeColor="text1"/>
          <w:sz w:val="32"/>
        </w:rPr>
        <w:t>PERSONAL DATA</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gender?</w:t>
      </w:r>
      <w:r w:rsidRPr="00BA2256">
        <w:rPr>
          <w:rFonts w:ascii="Times New Roman" w:hAnsi="Times New Roman" w:cs="Times New Roman"/>
          <w:color w:val="000000" w:themeColor="text1"/>
        </w:rPr>
        <w:br/>
        <w:t>a. Male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Female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Prefer not to say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age group?</w:t>
      </w:r>
      <w:r w:rsidRPr="00BA2256">
        <w:rPr>
          <w:rFonts w:ascii="Times New Roman" w:hAnsi="Times New Roman" w:cs="Times New Roman"/>
          <w:color w:val="000000" w:themeColor="text1"/>
        </w:rPr>
        <w:br/>
        <w:t>a. 18–24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25–34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35–44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45–54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55 and above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occupation?</w:t>
      </w:r>
      <w:r w:rsidRPr="00BA2256">
        <w:rPr>
          <w:rFonts w:ascii="Times New Roman" w:hAnsi="Times New Roman" w:cs="Times New Roman"/>
          <w:color w:val="000000" w:themeColor="text1"/>
        </w:rPr>
        <w:br/>
        <w:t xml:space="preserve">a. Civil Servant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Self-employed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Retired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Unemployed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 (please specify) ___________</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level of education?</w:t>
      </w:r>
      <w:r w:rsidRPr="00BA2256">
        <w:rPr>
          <w:rFonts w:ascii="Times New Roman" w:hAnsi="Times New Roman" w:cs="Times New Roman"/>
          <w:color w:val="000000" w:themeColor="text1"/>
        </w:rPr>
        <w:br/>
        <w:t>a. No formal education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Primary/Secondary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Diploma/NCE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HND/</w:t>
      </w:r>
      <w:proofErr w:type="spellStart"/>
      <w:r w:rsidRPr="00BA2256">
        <w:rPr>
          <w:rFonts w:ascii="Times New Roman" w:hAnsi="Times New Roman" w:cs="Times New Roman"/>
          <w:color w:val="000000" w:themeColor="text1"/>
        </w:rPr>
        <w:t>B.Sc</w:t>
      </w:r>
      <w:proofErr w:type="spellEnd"/>
      <w:r w:rsidRPr="00BA2256">
        <w:rPr>
          <w:rFonts w:ascii="Times New Roman" w:hAnsi="Times New Roman" w:cs="Times New Roman"/>
          <w:color w:val="000000" w:themeColor="text1"/>
        </w:rPr>
        <w:t xml:space="preserv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Postgraduate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How long have you been living in Mountain View Housing Estate?</w:t>
      </w:r>
      <w:r w:rsidRPr="00BA2256">
        <w:rPr>
          <w:rFonts w:ascii="Times New Roman" w:hAnsi="Times New Roman" w:cs="Times New Roman"/>
          <w:color w:val="000000" w:themeColor="text1"/>
        </w:rPr>
        <w:br/>
        <w:t xml:space="preserve">a. Less than 1 year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1–3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4–6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7–10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Over 10 years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type of residence do you live in?</w:t>
      </w:r>
      <w:r w:rsidRPr="00BA2256">
        <w:rPr>
          <w:rFonts w:ascii="Times New Roman" w:hAnsi="Times New Roman" w:cs="Times New Roman"/>
          <w:color w:val="000000" w:themeColor="text1"/>
        </w:rPr>
        <w:br/>
        <w:t xml:space="preserve">a. Bungalow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Duplex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Flat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Self-contained apartment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Others (specify) ___________</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monthly income range?</w:t>
      </w:r>
      <w:r w:rsidRPr="00BA2256">
        <w:rPr>
          <w:rFonts w:ascii="Times New Roman" w:hAnsi="Times New Roman" w:cs="Times New Roman"/>
          <w:color w:val="000000" w:themeColor="text1"/>
        </w:rPr>
        <w:br/>
        <w:t>a. Below ₦50,000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₦50,000–₦100,000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₦101,000–₦200,000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Above ₦200,000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Are you a property owner or tenant in the estate?</w:t>
      </w:r>
      <w:r w:rsidRPr="00BA2256">
        <w:rPr>
          <w:rFonts w:ascii="Times New Roman" w:hAnsi="Times New Roman" w:cs="Times New Roman"/>
          <w:color w:val="000000" w:themeColor="text1"/>
        </w:rPr>
        <w:br/>
        <w:t>a. Owner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Tenant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marital status?</w:t>
      </w:r>
      <w:r w:rsidRPr="00BA2256">
        <w:rPr>
          <w:rFonts w:ascii="Times New Roman" w:hAnsi="Times New Roman" w:cs="Times New Roman"/>
          <w:color w:val="000000" w:themeColor="text1"/>
        </w:rPr>
        <w:br/>
        <w:t>a. Single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Married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Divorced/Separated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Widowed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How did you acquire your residence?</w:t>
      </w:r>
      <w:r w:rsidRPr="00BA2256">
        <w:rPr>
          <w:rFonts w:ascii="Times New Roman" w:hAnsi="Times New Roman" w:cs="Times New Roman"/>
          <w:color w:val="000000" w:themeColor="text1"/>
        </w:rPr>
        <w:br/>
        <w:t>a. Bought from a private developer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Government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Inherited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Rented ( )</w:t>
      </w:r>
    </w:p>
    <w:p w:rsidR="00906A59" w:rsidRPr="004517F6" w:rsidRDefault="00906A59" w:rsidP="00906A59">
      <w:pPr>
        <w:pStyle w:val="Heading3"/>
        <w:spacing w:line="360" w:lineRule="auto"/>
        <w:jc w:val="center"/>
        <w:rPr>
          <w:rStyle w:val="Strong"/>
          <w:bCs/>
          <w:color w:val="000000" w:themeColor="text1"/>
          <w:u w:val="single"/>
        </w:rPr>
      </w:pPr>
      <w:r w:rsidRPr="004517F6">
        <w:rPr>
          <w:rStyle w:val="Strong"/>
          <w:bCs/>
          <w:color w:val="000000" w:themeColor="text1"/>
          <w:sz w:val="36"/>
          <w:u w:val="single"/>
        </w:rPr>
        <w:t>SECTION B</w:t>
      </w:r>
    </w:p>
    <w:p w:rsidR="00906A59" w:rsidRPr="004517F6" w:rsidRDefault="00906A59" w:rsidP="00906A59">
      <w:pPr>
        <w:pStyle w:val="Heading3"/>
        <w:spacing w:line="360" w:lineRule="auto"/>
        <w:rPr>
          <w:color w:val="000000" w:themeColor="text1"/>
        </w:rPr>
      </w:pPr>
      <w:r w:rsidRPr="004517F6">
        <w:rPr>
          <w:rStyle w:val="Strong"/>
          <w:bCs/>
          <w:color w:val="000000" w:themeColor="text1"/>
        </w:rPr>
        <w:t xml:space="preserve"> EVALUATION OF HOUSING DELIVERY STRATEGIES</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Are you satisfied with the general housing delivery system in the estate?</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Which of the following housing delivery strategies are you aware of in this estate? (Select all that apply</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br/>
        <w:t>a. Public-Private Partnership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Direct Government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Mortgage Financing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Private Developer Sale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Others (specify) ___________</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How affordable do you consider the houses in this estate?</w:t>
      </w:r>
      <w:r w:rsidRPr="00BA2256">
        <w:rPr>
          <w:rFonts w:ascii="Times New Roman" w:hAnsi="Times New Roman" w:cs="Times New Roman"/>
          <w:color w:val="000000" w:themeColor="text1"/>
        </w:rPr>
        <w:br/>
        <w:t xml:space="preserve">a. Very affordable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Fairly affordable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c. Not affordable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challenges did you face in acquiring your housing unit?</w:t>
      </w:r>
      <w:r w:rsidRPr="00BA2256">
        <w:rPr>
          <w:rFonts w:ascii="Times New Roman" w:hAnsi="Times New Roman" w:cs="Times New Roman"/>
          <w:color w:val="000000" w:themeColor="text1"/>
        </w:rPr>
        <w:br/>
        <w:t xml:space="preserve">a. Financial constraints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Delays in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Lack of documentation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Others (specify) ___________</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In your opinion, is the infrastructure in the estate adequate (roads, drainage, electricity, water)?</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No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Somewhat adequate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Do you think the housing strategy adopted has met the needs of the residents?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improvements would you suggest in future housing delivery projects?</w:t>
      </w:r>
      <w:r w:rsidRPr="00BA2256">
        <w:rPr>
          <w:rFonts w:ascii="Times New Roman" w:hAnsi="Times New Roman" w:cs="Times New Roman"/>
          <w:color w:val="000000" w:themeColor="text1"/>
        </w:rPr>
        <w:br/>
        <w:t xml:space="preserve">a. Better financing options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Improved infrastructure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Transparent allocation process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Others (specify) ___________</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Have you experienced any issues with property management or maintenance services?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applicable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Do you believe the estate has contributed to reducing the housing deficit in Ilorin?</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Would you recommend this housing estate as a model for future residential developments?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p>
    <w:p w:rsidR="00402F5C" w:rsidRPr="00696A2A" w:rsidRDefault="00402F5C" w:rsidP="00906A59">
      <w:pPr>
        <w:spacing w:line="360" w:lineRule="auto"/>
        <w:jc w:val="center"/>
        <w:rPr>
          <w:rFonts w:ascii="Times New Roman" w:hAnsi="Times New Roman" w:cs="Times New Roman"/>
        </w:rPr>
      </w:pPr>
    </w:p>
    <w:sectPr w:rsidR="00402F5C" w:rsidRPr="00696A2A" w:rsidSect="007049CE">
      <w:pgSz w:w="12240" w:h="15840"/>
      <w:pgMar w:top="153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281" w:rsidRDefault="00FC3281" w:rsidP="007049CE">
      <w:pPr>
        <w:spacing w:after="0" w:line="240" w:lineRule="auto"/>
      </w:pPr>
      <w:r>
        <w:separator/>
      </w:r>
    </w:p>
  </w:endnote>
  <w:endnote w:type="continuationSeparator" w:id="0">
    <w:p w:rsidR="00FC3281" w:rsidRDefault="00FC3281" w:rsidP="00704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508421"/>
      <w:docPartObj>
        <w:docPartGallery w:val="Page Numbers (Bottom of Page)"/>
        <w:docPartUnique/>
      </w:docPartObj>
    </w:sdtPr>
    <w:sdtEndPr>
      <w:rPr>
        <w:noProof/>
      </w:rPr>
    </w:sdtEndPr>
    <w:sdtContent>
      <w:p w:rsidR="00961287" w:rsidRDefault="00961287">
        <w:pPr>
          <w:pStyle w:val="Footer"/>
          <w:jc w:val="center"/>
        </w:pPr>
        <w:r>
          <w:fldChar w:fldCharType="begin"/>
        </w:r>
        <w:r>
          <w:instrText xml:space="preserve"> PAGE   \* MERGEFORMAT </w:instrText>
        </w:r>
        <w:r>
          <w:fldChar w:fldCharType="separate"/>
        </w:r>
        <w:r w:rsidR="00A450C1">
          <w:rPr>
            <w:noProof/>
          </w:rPr>
          <w:t>i</w:t>
        </w:r>
        <w:r>
          <w:rPr>
            <w:noProof/>
          </w:rPr>
          <w:fldChar w:fldCharType="end"/>
        </w:r>
      </w:p>
    </w:sdtContent>
  </w:sdt>
  <w:p w:rsidR="00961287" w:rsidRDefault="00961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281" w:rsidRDefault="00FC3281" w:rsidP="007049CE">
      <w:pPr>
        <w:spacing w:after="0" w:line="240" w:lineRule="auto"/>
      </w:pPr>
      <w:r>
        <w:separator/>
      </w:r>
    </w:p>
  </w:footnote>
  <w:footnote w:type="continuationSeparator" w:id="0">
    <w:p w:rsidR="00FC3281" w:rsidRDefault="00FC3281" w:rsidP="00704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1BB"/>
    <w:multiLevelType w:val="hybridMultilevel"/>
    <w:tmpl w:val="D25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76A60"/>
    <w:multiLevelType w:val="multilevel"/>
    <w:tmpl w:val="785A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91DD7"/>
    <w:multiLevelType w:val="multilevel"/>
    <w:tmpl w:val="DD08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57F19"/>
    <w:multiLevelType w:val="multilevel"/>
    <w:tmpl w:val="4D80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E7853"/>
    <w:multiLevelType w:val="multilevel"/>
    <w:tmpl w:val="D556D9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0522B3"/>
    <w:multiLevelType w:val="multilevel"/>
    <w:tmpl w:val="E034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4C2904"/>
    <w:multiLevelType w:val="hybridMultilevel"/>
    <w:tmpl w:val="6CDC9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A4ADF"/>
    <w:multiLevelType w:val="multilevel"/>
    <w:tmpl w:val="4202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963D2"/>
    <w:multiLevelType w:val="multilevel"/>
    <w:tmpl w:val="976E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31361E"/>
    <w:multiLevelType w:val="multilevel"/>
    <w:tmpl w:val="C5A4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561E41"/>
    <w:multiLevelType w:val="multilevel"/>
    <w:tmpl w:val="C3A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BD2B4F"/>
    <w:multiLevelType w:val="hybridMultilevel"/>
    <w:tmpl w:val="30E66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6857F9"/>
    <w:multiLevelType w:val="multilevel"/>
    <w:tmpl w:val="65561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B738BC"/>
    <w:multiLevelType w:val="multilevel"/>
    <w:tmpl w:val="61B8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7B5B52"/>
    <w:multiLevelType w:val="multilevel"/>
    <w:tmpl w:val="206C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1"/>
  </w:num>
  <w:num w:numId="4">
    <w:abstractNumId w:val="9"/>
  </w:num>
  <w:num w:numId="5">
    <w:abstractNumId w:val="3"/>
  </w:num>
  <w:num w:numId="6">
    <w:abstractNumId w:val="7"/>
  </w:num>
  <w:num w:numId="7">
    <w:abstractNumId w:val="2"/>
  </w:num>
  <w:num w:numId="8">
    <w:abstractNumId w:val="10"/>
  </w:num>
  <w:num w:numId="9">
    <w:abstractNumId w:val="1"/>
  </w:num>
  <w:num w:numId="10">
    <w:abstractNumId w:val="13"/>
  </w:num>
  <w:num w:numId="11">
    <w:abstractNumId w:val="0"/>
  </w:num>
  <w:num w:numId="12">
    <w:abstractNumId w:val="5"/>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2A"/>
    <w:rsid w:val="00007683"/>
    <w:rsid w:val="00022ACE"/>
    <w:rsid w:val="000E5EA9"/>
    <w:rsid w:val="00243197"/>
    <w:rsid w:val="00266864"/>
    <w:rsid w:val="00314E0D"/>
    <w:rsid w:val="00355D2C"/>
    <w:rsid w:val="00373942"/>
    <w:rsid w:val="003B5DF5"/>
    <w:rsid w:val="003C6F6A"/>
    <w:rsid w:val="00402F5C"/>
    <w:rsid w:val="004059F4"/>
    <w:rsid w:val="004F3E57"/>
    <w:rsid w:val="004F6A4D"/>
    <w:rsid w:val="00541FBA"/>
    <w:rsid w:val="00567739"/>
    <w:rsid w:val="0057504A"/>
    <w:rsid w:val="006227F3"/>
    <w:rsid w:val="00696A2A"/>
    <w:rsid w:val="006B2E61"/>
    <w:rsid w:val="006C5B14"/>
    <w:rsid w:val="007049CE"/>
    <w:rsid w:val="007057E8"/>
    <w:rsid w:val="0075585F"/>
    <w:rsid w:val="00820DA5"/>
    <w:rsid w:val="00906A59"/>
    <w:rsid w:val="0091266F"/>
    <w:rsid w:val="00940E85"/>
    <w:rsid w:val="00961287"/>
    <w:rsid w:val="00990933"/>
    <w:rsid w:val="009A1194"/>
    <w:rsid w:val="009F73C1"/>
    <w:rsid w:val="00A121E4"/>
    <w:rsid w:val="00A450C1"/>
    <w:rsid w:val="00AA040B"/>
    <w:rsid w:val="00AE35BC"/>
    <w:rsid w:val="00B37921"/>
    <w:rsid w:val="00C23DF6"/>
    <w:rsid w:val="00C569F3"/>
    <w:rsid w:val="00C8315B"/>
    <w:rsid w:val="00C9227A"/>
    <w:rsid w:val="00CA1D8D"/>
    <w:rsid w:val="00CA2EF2"/>
    <w:rsid w:val="00CE6EFE"/>
    <w:rsid w:val="00E36468"/>
    <w:rsid w:val="00E41514"/>
    <w:rsid w:val="00E674AE"/>
    <w:rsid w:val="00EB0A68"/>
    <w:rsid w:val="00F1703E"/>
    <w:rsid w:val="00FC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06A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40E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06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0E85"/>
    <w:rPr>
      <w:rFonts w:ascii="Times New Roman" w:eastAsia="Times New Roman" w:hAnsi="Times New Roman" w:cs="Times New Roman"/>
      <w:b/>
      <w:bCs/>
      <w:sz w:val="27"/>
      <w:szCs w:val="27"/>
    </w:rPr>
  </w:style>
  <w:style w:type="character" w:styleId="Strong">
    <w:name w:val="Strong"/>
    <w:basedOn w:val="DefaultParagraphFont"/>
    <w:uiPriority w:val="22"/>
    <w:qFormat/>
    <w:rsid w:val="00940E85"/>
    <w:rPr>
      <w:b/>
      <w:bCs/>
    </w:rPr>
  </w:style>
  <w:style w:type="character" w:styleId="Emphasis">
    <w:name w:val="Emphasis"/>
    <w:basedOn w:val="DefaultParagraphFont"/>
    <w:uiPriority w:val="20"/>
    <w:qFormat/>
    <w:rsid w:val="00940E85"/>
    <w:rPr>
      <w:i/>
      <w:iCs/>
    </w:rPr>
  </w:style>
  <w:style w:type="paragraph" w:styleId="ListParagraph">
    <w:name w:val="List Paragraph"/>
    <w:basedOn w:val="Normal"/>
    <w:uiPriority w:val="34"/>
    <w:qFormat/>
    <w:rsid w:val="004059F4"/>
    <w:pPr>
      <w:ind w:left="720"/>
      <w:contextualSpacing/>
    </w:pPr>
  </w:style>
  <w:style w:type="paragraph" w:styleId="BalloonText">
    <w:name w:val="Balloon Text"/>
    <w:basedOn w:val="Normal"/>
    <w:link w:val="BalloonTextChar"/>
    <w:uiPriority w:val="99"/>
    <w:semiHidden/>
    <w:unhideWhenUsed/>
    <w:rsid w:val="00405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F4"/>
    <w:rPr>
      <w:rFonts w:ascii="Tahoma" w:hAnsi="Tahoma" w:cs="Tahoma"/>
      <w:sz w:val="16"/>
      <w:szCs w:val="16"/>
    </w:rPr>
  </w:style>
  <w:style w:type="character" w:styleId="PlaceholderText">
    <w:name w:val="Placeholder Text"/>
    <w:basedOn w:val="DefaultParagraphFont"/>
    <w:uiPriority w:val="99"/>
    <w:semiHidden/>
    <w:rsid w:val="00820DA5"/>
    <w:rPr>
      <w:color w:val="808080"/>
    </w:rPr>
  </w:style>
  <w:style w:type="character" w:customStyle="1" w:styleId="mord">
    <w:name w:val="mord"/>
    <w:basedOn w:val="DefaultParagraphFont"/>
    <w:rsid w:val="0075585F"/>
  </w:style>
  <w:style w:type="character" w:customStyle="1" w:styleId="mrel">
    <w:name w:val="mrel"/>
    <w:basedOn w:val="DefaultParagraphFont"/>
    <w:rsid w:val="0075585F"/>
  </w:style>
  <w:style w:type="character" w:customStyle="1" w:styleId="mopen">
    <w:name w:val="mopen"/>
    <w:basedOn w:val="DefaultParagraphFont"/>
    <w:rsid w:val="0075585F"/>
  </w:style>
  <w:style w:type="character" w:customStyle="1" w:styleId="mbin">
    <w:name w:val="mbin"/>
    <w:basedOn w:val="DefaultParagraphFont"/>
    <w:rsid w:val="0075585F"/>
  </w:style>
  <w:style w:type="character" w:customStyle="1" w:styleId="mclose">
    <w:name w:val="mclose"/>
    <w:basedOn w:val="DefaultParagraphFont"/>
    <w:rsid w:val="0075585F"/>
  </w:style>
  <w:style w:type="character" w:customStyle="1" w:styleId="vlist-s">
    <w:name w:val="vlist-s"/>
    <w:basedOn w:val="DefaultParagraphFont"/>
    <w:rsid w:val="0075585F"/>
  </w:style>
  <w:style w:type="character" w:customStyle="1" w:styleId="Heading2Char">
    <w:name w:val="Heading 2 Char"/>
    <w:basedOn w:val="DefaultParagraphFont"/>
    <w:link w:val="Heading2"/>
    <w:uiPriority w:val="9"/>
    <w:semiHidden/>
    <w:rsid w:val="00906A5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06A5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22A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9CE"/>
  </w:style>
  <w:style w:type="paragraph" w:styleId="Footer">
    <w:name w:val="footer"/>
    <w:basedOn w:val="Normal"/>
    <w:link w:val="FooterChar"/>
    <w:uiPriority w:val="99"/>
    <w:unhideWhenUsed/>
    <w:rsid w:val="00704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06A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40E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06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0E85"/>
    <w:rPr>
      <w:rFonts w:ascii="Times New Roman" w:eastAsia="Times New Roman" w:hAnsi="Times New Roman" w:cs="Times New Roman"/>
      <w:b/>
      <w:bCs/>
      <w:sz w:val="27"/>
      <w:szCs w:val="27"/>
    </w:rPr>
  </w:style>
  <w:style w:type="character" w:styleId="Strong">
    <w:name w:val="Strong"/>
    <w:basedOn w:val="DefaultParagraphFont"/>
    <w:uiPriority w:val="22"/>
    <w:qFormat/>
    <w:rsid w:val="00940E85"/>
    <w:rPr>
      <w:b/>
      <w:bCs/>
    </w:rPr>
  </w:style>
  <w:style w:type="character" w:styleId="Emphasis">
    <w:name w:val="Emphasis"/>
    <w:basedOn w:val="DefaultParagraphFont"/>
    <w:uiPriority w:val="20"/>
    <w:qFormat/>
    <w:rsid w:val="00940E85"/>
    <w:rPr>
      <w:i/>
      <w:iCs/>
    </w:rPr>
  </w:style>
  <w:style w:type="paragraph" w:styleId="ListParagraph">
    <w:name w:val="List Paragraph"/>
    <w:basedOn w:val="Normal"/>
    <w:uiPriority w:val="34"/>
    <w:qFormat/>
    <w:rsid w:val="004059F4"/>
    <w:pPr>
      <w:ind w:left="720"/>
      <w:contextualSpacing/>
    </w:pPr>
  </w:style>
  <w:style w:type="paragraph" w:styleId="BalloonText">
    <w:name w:val="Balloon Text"/>
    <w:basedOn w:val="Normal"/>
    <w:link w:val="BalloonTextChar"/>
    <w:uiPriority w:val="99"/>
    <w:semiHidden/>
    <w:unhideWhenUsed/>
    <w:rsid w:val="00405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F4"/>
    <w:rPr>
      <w:rFonts w:ascii="Tahoma" w:hAnsi="Tahoma" w:cs="Tahoma"/>
      <w:sz w:val="16"/>
      <w:szCs w:val="16"/>
    </w:rPr>
  </w:style>
  <w:style w:type="character" w:styleId="PlaceholderText">
    <w:name w:val="Placeholder Text"/>
    <w:basedOn w:val="DefaultParagraphFont"/>
    <w:uiPriority w:val="99"/>
    <w:semiHidden/>
    <w:rsid w:val="00820DA5"/>
    <w:rPr>
      <w:color w:val="808080"/>
    </w:rPr>
  </w:style>
  <w:style w:type="character" w:customStyle="1" w:styleId="mord">
    <w:name w:val="mord"/>
    <w:basedOn w:val="DefaultParagraphFont"/>
    <w:rsid w:val="0075585F"/>
  </w:style>
  <w:style w:type="character" w:customStyle="1" w:styleId="mrel">
    <w:name w:val="mrel"/>
    <w:basedOn w:val="DefaultParagraphFont"/>
    <w:rsid w:val="0075585F"/>
  </w:style>
  <w:style w:type="character" w:customStyle="1" w:styleId="mopen">
    <w:name w:val="mopen"/>
    <w:basedOn w:val="DefaultParagraphFont"/>
    <w:rsid w:val="0075585F"/>
  </w:style>
  <w:style w:type="character" w:customStyle="1" w:styleId="mbin">
    <w:name w:val="mbin"/>
    <w:basedOn w:val="DefaultParagraphFont"/>
    <w:rsid w:val="0075585F"/>
  </w:style>
  <w:style w:type="character" w:customStyle="1" w:styleId="mclose">
    <w:name w:val="mclose"/>
    <w:basedOn w:val="DefaultParagraphFont"/>
    <w:rsid w:val="0075585F"/>
  </w:style>
  <w:style w:type="character" w:customStyle="1" w:styleId="vlist-s">
    <w:name w:val="vlist-s"/>
    <w:basedOn w:val="DefaultParagraphFont"/>
    <w:rsid w:val="0075585F"/>
  </w:style>
  <w:style w:type="character" w:customStyle="1" w:styleId="Heading2Char">
    <w:name w:val="Heading 2 Char"/>
    <w:basedOn w:val="DefaultParagraphFont"/>
    <w:link w:val="Heading2"/>
    <w:uiPriority w:val="9"/>
    <w:semiHidden/>
    <w:rsid w:val="00906A5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06A5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22A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9CE"/>
  </w:style>
  <w:style w:type="paragraph" w:styleId="Footer">
    <w:name w:val="footer"/>
    <w:basedOn w:val="Normal"/>
    <w:link w:val="FooterChar"/>
    <w:uiPriority w:val="99"/>
    <w:unhideWhenUsed/>
    <w:rsid w:val="00704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340688">
      <w:bodyDiv w:val="1"/>
      <w:marLeft w:val="0"/>
      <w:marRight w:val="0"/>
      <w:marTop w:val="0"/>
      <w:marBottom w:val="0"/>
      <w:divBdr>
        <w:top w:val="none" w:sz="0" w:space="0" w:color="auto"/>
        <w:left w:val="none" w:sz="0" w:space="0" w:color="auto"/>
        <w:bottom w:val="none" w:sz="0" w:space="0" w:color="auto"/>
        <w:right w:val="none" w:sz="0" w:space="0" w:color="auto"/>
      </w:divBdr>
    </w:div>
    <w:div w:id="1228299286">
      <w:bodyDiv w:val="1"/>
      <w:marLeft w:val="0"/>
      <w:marRight w:val="0"/>
      <w:marTop w:val="0"/>
      <w:marBottom w:val="0"/>
      <w:divBdr>
        <w:top w:val="none" w:sz="0" w:space="0" w:color="auto"/>
        <w:left w:val="none" w:sz="0" w:space="0" w:color="auto"/>
        <w:bottom w:val="none" w:sz="0" w:space="0" w:color="auto"/>
        <w:right w:val="none" w:sz="0" w:space="0" w:color="auto"/>
      </w:divBdr>
    </w:div>
    <w:div w:id="1695575879">
      <w:bodyDiv w:val="1"/>
      <w:marLeft w:val="0"/>
      <w:marRight w:val="0"/>
      <w:marTop w:val="0"/>
      <w:marBottom w:val="0"/>
      <w:divBdr>
        <w:top w:val="none" w:sz="0" w:space="0" w:color="auto"/>
        <w:left w:val="none" w:sz="0" w:space="0" w:color="auto"/>
        <w:bottom w:val="none" w:sz="0" w:space="0" w:color="auto"/>
        <w:right w:val="none" w:sz="0" w:space="0" w:color="auto"/>
      </w:divBdr>
    </w:div>
    <w:div w:id="1725788109">
      <w:bodyDiv w:val="1"/>
      <w:marLeft w:val="0"/>
      <w:marRight w:val="0"/>
      <w:marTop w:val="0"/>
      <w:marBottom w:val="0"/>
      <w:divBdr>
        <w:top w:val="none" w:sz="0" w:space="0" w:color="auto"/>
        <w:left w:val="none" w:sz="0" w:space="0" w:color="auto"/>
        <w:bottom w:val="none" w:sz="0" w:space="0" w:color="auto"/>
        <w:right w:val="none" w:sz="0" w:space="0" w:color="auto"/>
      </w:divBdr>
    </w:div>
    <w:div w:id="2133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7096</Words>
  <Characters>40452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GM VENTURES CAFE</cp:lastModifiedBy>
  <cp:revision>2</cp:revision>
  <cp:lastPrinted>2025-07-25T10:17:00Z</cp:lastPrinted>
  <dcterms:created xsi:type="dcterms:W3CDTF">2025-08-25T12:30:00Z</dcterms:created>
  <dcterms:modified xsi:type="dcterms:W3CDTF">2025-08-25T12:30:00Z</dcterms:modified>
</cp:coreProperties>
</file>