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355" w:rsidRPr="00695731" w:rsidRDefault="00D51355" w:rsidP="00D51355">
      <w:pPr>
        <w:spacing w:after="0" w:line="360" w:lineRule="auto"/>
        <w:jc w:val="center"/>
        <w:rPr>
          <w:rFonts w:ascii="Arial Black" w:hAnsi="Arial Black" w:cs="Aharoni"/>
          <w:b/>
          <w:sz w:val="28"/>
          <w:szCs w:val="24"/>
        </w:rPr>
      </w:pPr>
      <w:r w:rsidRPr="00695731">
        <w:rPr>
          <w:rFonts w:ascii="Bookman Old Style" w:hAnsi="Bookman Old Style" w:cs="Aharoni"/>
          <w:b/>
          <w:sz w:val="30"/>
          <w:szCs w:val="24"/>
        </w:rPr>
        <w:t>PATTERNS OF INSTAGRAM USAGE AMONG UNDERGRADUATE STUDENTS OF KWARA STATE POLYTECHNIC.</w:t>
      </w:r>
    </w:p>
    <w:p w:rsidR="00D51355" w:rsidRPr="00D70593" w:rsidRDefault="00D51355" w:rsidP="00D51355">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D51355" w:rsidRPr="00D70593" w:rsidRDefault="00D51355" w:rsidP="00D51355">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3302634E" wp14:editId="7DA8843E">
                <wp:simplePos x="0" y="0"/>
                <wp:positionH relativeFrom="column">
                  <wp:posOffset>2085975</wp:posOffset>
                </wp:positionH>
                <wp:positionV relativeFrom="paragraph">
                  <wp:posOffset>127635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D51355" w:rsidRPr="00791394" w:rsidRDefault="00D51355" w:rsidP="00D51355">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02634E" id="Rounded Rectangle 3" o:spid="_x0000_s1026" style="position:absolute;left:0;text-align:left;margin-left:164.25pt;margin-top:10.0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" strokeweight="3pt">
                <v:shadow on="t"/>
                <v:textbox>
                  <w:txbxContent>
                    <w:p w:rsidR="00D51355" w:rsidRPr="00791394" w:rsidRDefault="00D51355" w:rsidP="00D51355">
                      <w:pPr>
                        <w:jc w:val="center"/>
                        <w:rPr>
                          <w:sz w:val="28"/>
                        </w:rPr>
                      </w:pPr>
                      <w:r w:rsidRPr="00791394">
                        <w:rPr>
                          <w:sz w:val="28"/>
                        </w:rPr>
                        <w:t>PREPARED BY:</w:t>
                      </w:r>
                    </w:p>
                  </w:txbxContent>
                </v:textbox>
              </v:roundrect>
            </w:pict>
          </mc:Fallback>
        </mc:AlternateContent>
      </w:r>
    </w:p>
    <w:p w:rsidR="00D51355" w:rsidRPr="00D70593" w:rsidRDefault="00D51355" w:rsidP="00D51355">
      <w:pPr>
        <w:spacing w:after="0"/>
        <w:jc w:val="center"/>
        <w:rPr>
          <w:rFonts w:ascii="Arial Black" w:hAnsi="Arial Black" w:cs="Aharoni"/>
          <w:sz w:val="24"/>
          <w:szCs w:val="24"/>
        </w:rPr>
      </w:pPr>
    </w:p>
    <w:p w:rsidR="00D51355" w:rsidRDefault="00D51355" w:rsidP="00D51355">
      <w:pPr>
        <w:spacing w:after="0"/>
        <w:jc w:val="center"/>
        <w:rPr>
          <w:rFonts w:ascii="Arial Black" w:hAnsi="Arial Black" w:cs="Aharoni"/>
          <w:sz w:val="24"/>
          <w:szCs w:val="24"/>
          <w:u w:val="single"/>
        </w:rPr>
      </w:pPr>
    </w:p>
    <w:p w:rsidR="00D51355" w:rsidRDefault="00D51355" w:rsidP="00D51355">
      <w:pPr>
        <w:spacing w:after="0"/>
        <w:jc w:val="center"/>
        <w:rPr>
          <w:rFonts w:ascii="Arial Black" w:hAnsi="Arial Black" w:cs="Aharoni"/>
          <w:sz w:val="24"/>
          <w:szCs w:val="24"/>
          <w:u w:val="single"/>
        </w:rPr>
      </w:pPr>
    </w:p>
    <w:p w:rsidR="00D51355" w:rsidRPr="00D70593" w:rsidRDefault="00D51355" w:rsidP="00D51355">
      <w:pPr>
        <w:spacing w:after="0"/>
        <w:jc w:val="center"/>
        <w:rPr>
          <w:rFonts w:ascii="Arial Black" w:hAnsi="Arial Black" w:cs="Aharoni"/>
          <w:sz w:val="24"/>
          <w:szCs w:val="24"/>
          <w:u w:val="single"/>
        </w:rPr>
      </w:pPr>
    </w:p>
    <w:p w:rsidR="00706405" w:rsidRPr="00706405" w:rsidRDefault="00CA2693" w:rsidP="00D51355">
      <w:pPr>
        <w:spacing w:after="0" w:line="360" w:lineRule="auto"/>
        <w:jc w:val="center"/>
        <w:rPr>
          <w:rFonts w:ascii="Arial Black" w:hAnsi="Arial Black" w:cs="Aharoni"/>
          <w:sz w:val="40"/>
          <w:szCs w:val="28"/>
        </w:rPr>
      </w:pPr>
      <w:r>
        <w:rPr>
          <w:rFonts w:ascii="Arial Black" w:hAnsi="Arial Black" w:cs="Aharoni"/>
          <w:sz w:val="40"/>
          <w:szCs w:val="28"/>
        </w:rPr>
        <w:t>ADEBAYO QUADRI ADISA</w:t>
      </w:r>
      <w:r w:rsidR="00D51355" w:rsidRPr="00706405">
        <w:rPr>
          <w:rFonts w:ascii="Arial Black" w:hAnsi="Arial Black" w:cs="Aharoni"/>
          <w:sz w:val="40"/>
          <w:szCs w:val="28"/>
        </w:rPr>
        <w:t xml:space="preserve"> </w:t>
      </w:r>
      <w:r w:rsidR="00D51355" w:rsidRPr="00706405">
        <w:rPr>
          <w:rFonts w:ascii="Arial Black" w:hAnsi="Arial Black" w:cs="Aharoni"/>
          <w:sz w:val="40"/>
          <w:szCs w:val="28"/>
        </w:rPr>
        <w:tab/>
      </w:r>
    </w:p>
    <w:p w:rsidR="00D51355" w:rsidRPr="00706405" w:rsidRDefault="00CA2693" w:rsidP="00706405">
      <w:pPr>
        <w:spacing w:after="0" w:line="360" w:lineRule="auto"/>
        <w:jc w:val="center"/>
        <w:rPr>
          <w:rFonts w:ascii="Arial Black" w:hAnsi="Arial Black" w:cs="Aharoni"/>
          <w:sz w:val="40"/>
          <w:szCs w:val="28"/>
        </w:rPr>
      </w:pPr>
      <w:r>
        <w:rPr>
          <w:rFonts w:ascii="Arial Black" w:hAnsi="Arial Black" w:cs="Aharoni"/>
          <w:sz w:val="40"/>
          <w:szCs w:val="28"/>
        </w:rPr>
        <w:t>ND/23/MAC/PT/1024</w:t>
      </w:r>
      <w:bookmarkStart w:id="0" w:name="_GoBack"/>
      <w:bookmarkEnd w:id="0"/>
    </w:p>
    <w:p w:rsidR="00D51355" w:rsidRPr="00D70593" w:rsidRDefault="00D51355" w:rsidP="00D51355">
      <w:pPr>
        <w:spacing w:after="0"/>
        <w:jc w:val="center"/>
        <w:rPr>
          <w:rFonts w:ascii="Arial Black" w:hAnsi="Arial Black" w:cs="Aharoni"/>
          <w:sz w:val="24"/>
          <w:szCs w:val="24"/>
        </w:rPr>
      </w:pPr>
    </w:p>
    <w:p w:rsidR="00D51355" w:rsidRPr="00D70593" w:rsidRDefault="00D51355" w:rsidP="00D51355">
      <w:pPr>
        <w:spacing w:after="0"/>
        <w:jc w:val="center"/>
        <w:rPr>
          <w:rFonts w:ascii="Arial Black" w:hAnsi="Arial Black" w:cs="Aharoni"/>
          <w:sz w:val="24"/>
          <w:szCs w:val="24"/>
        </w:rPr>
      </w:pPr>
    </w:p>
    <w:p w:rsidR="00D51355" w:rsidRPr="00D70593" w:rsidRDefault="00D51355" w:rsidP="00D51355">
      <w:pPr>
        <w:spacing w:after="0"/>
        <w:jc w:val="center"/>
        <w:rPr>
          <w:rFonts w:ascii="Arial Black" w:hAnsi="Arial Black" w:cs="Aharoni"/>
          <w:sz w:val="24"/>
          <w:szCs w:val="24"/>
        </w:rPr>
      </w:pPr>
    </w:p>
    <w:p w:rsidR="00D51355" w:rsidRPr="00D70593" w:rsidRDefault="00D51355" w:rsidP="00D51355">
      <w:pPr>
        <w:spacing w:after="0"/>
        <w:jc w:val="center"/>
        <w:rPr>
          <w:rFonts w:ascii="Arial Black" w:hAnsi="Arial Black" w:cs="Aharoni"/>
          <w:sz w:val="24"/>
          <w:szCs w:val="24"/>
        </w:rPr>
      </w:pPr>
      <w:r w:rsidRPr="00D70593">
        <w:rPr>
          <w:rFonts w:ascii="Arial Black" w:hAnsi="Arial Black" w:cs="Aharoni"/>
          <w:sz w:val="24"/>
          <w:szCs w:val="24"/>
        </w:rPr>
        <w:t>SUBMITTED TO:</w:t>
      </w:r>
    </w:p>
    <w:p w:rsidR="00D51355" w:rsidRPr="00D70593" w:rsidRDefault="00D51355" w:rsidP="00D51355">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D51355" w:rsidRPr="00D70593" w:rsidRDefault="00D51355" w:rsidP="00D51355">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D51355" w:rsidRPr="00D70593" w:rsidRDefault="00D51355" w:rsidP="00D51355">
      <w:pPr>
        <w:spacing w:after="0"/>
        <w:jc w:val="center"/>
        <w:rPr>
          <w:rFonts w:ascii="Arial Black" w:hAnsi="Arial Black" w:cs="Aharoni"/>
          <w:sz w:val="24"/>
          <w:szCs w:val="24"/>
        </w:rPr>
      </w:pPr>
    </w:p>
    <w:p w:rsidR="00D51355" w:rsidRPr="00D70593" w:rsidRDefault="00D51355" w:rsidP="00D51355">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D51355" w:rsidRPr="00D70593" w:rsidRDefault="00D51355" w:rsidP="00D51355">
      <w:pPr>
        <w:spacing w:after="0"/>
        <w:rPr>
          <w:rFonts w:ascii="Arial Black" w:hAnsi="Arial Black" w:cs="Aharoni"/>
          <w:b/>
          <w:sz w:val="24"/>
          <w:szCs w:val="24"/>
        </w:rPr>
      </w:pPr>
    </w:p>
    <w:p w:rsidR="00D51355" w:rsidRPr="00D70593" w:rsidRDefault="00D51355" w:rsidP="00D51355">
      <w:pPr>
        <w:spacing w:after="0"/>
        <w:ind w:left="5040" w:firstLine="720"/>
        <w:rPr>
          <w:rFonts w:ascii="Arial Black" w:hAnsi="Arial Black" w:cs="Aharoni"/>
          <w:b/>
          <w:sz w:val="24"/>
          <w:szCs w:val="24"/>
        </w:rPr>
      </w:pPr>
    </w:p>
    <w:p w:rsidR="00D51355" w:rsidRPr="00D70593" w:rsidRDefault="00D51355" w:rsidP="00D51355">
      <w:pPr>
        <w:spacing w:after="0"/>
        <w:ind w:left="5040" w:firstLine="720"/>
        <w:rPr>
          <w:rFonts w:ascii="Arial Black" w:hAnsi="Arial Black" w:cs="Aharoni"/>
          <w:b/>
          <w:sz w:val="24"/>
          <w:szCs w:val="24"/>
        </w:rPr>
      </w:pPr>
      <w:r>
        <w:rPr>
          <w:rFonts w:ascii="Arial Black" w:hAnsi="Arial Black" w:cs="Aharoni"/>
          <w:sz w:val="24"/>
          <w:szCs w:val="24"/>
        </w:rPr>
        <w:t>JULY, 2025</w:t>
      </w:r>
    </w:p>
    <w:p w:rsidR="00D51355" w:rsidRDefault="00D51355" w:rsidP="00D51355">
      <w:pPr>
        <w:spacing w:after="240" w:line="360" w:lineRule="auto"/>
        <w:jc w:val="center"/>
        <w:rPr>
          <w:rFonts w:ascii="Times New Roman" w:eastAsia="Times New Roman" w:hAnsi="Times New Roman" w:cs="Times New Roman"/>
          <w:b/>
          <w:sz w:val="24"/>
          <w:szCs w:val="24"/>
        </w:rPr>
      </w:pPr>
    </w:p>
    <w:p w:rsidR="00706405" w:rsidRDefault="00706405" w:rsidP="00D51355">
      <w:pPr>
        <w:spacing w:after="240" w:line="360" w:lineRule="auto"/>
        <w:jc w:val="center"/>
        <w:rPr>
          <w:rFonts w:ascii="Times New Roman" w:eastAsia="Times New Roman" w:hAnsi="Times New Roman" w:cs="Times New Roman"/>
          <w:b/>
          <w:sz w:val="24"/>
          <w:szCs w:val="24"/>
        </w:rPr>
      </w:pPr>
    </w:p>
    <w:p w:rsidR="00D51355" w:rsidRPr="00217892" w:rsidRDefault="00D51355" w:rsidP="00D51355">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D51355" w:rsidRPr="00217892" w:rsidRDefault="00D51355" w:rsidP="00D51355">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D51355" w:rsidRPr="00217892" w:rsidRDefault="00D51355" w:rsidP="00D51355">
      <w:pPr>
        <w:spacing w:after="240" w:line="360" w:lineRule="auto"/>
        <w:jc w:val="both"/>
        <w:rPr>
          <w:rFonts w:ascii="Times New Roman" w:eastAsia="Times New Roman" w:hAnsi="Times New Roman" w:cs="Times New Roman"/>
          <w:sz w:val="24"/>
          <w:szCs w:val="24"/>
        </w:rPr>
      </w:pP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D51355" w:rsidRPr="00217892" w:rsidRDefault="00D51355" w:rsidP="00D5135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 MOHAMMAD RUFAI BAKO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sz w:val="24"/>
          <w:szCs w:val="24"/>
        </w:rPr>
        <w:t>DATE</w:t>
      </w: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D51355" w:rsidRPr="00217892" w:rsidRDefault="00D51355" w:rsidP="00D51355">
      <w:pPr>
        <w:spacing w:after="240" w:line="360" w:lineRule="auto"/>
        <w:jc w:val="both"/>
        <w:rPr>
          <w:rFonts w:ascii="Times New Roman" w:eastAsia="Times New Roman" w:hAnsi="Times New Roman" w:cs="Times New Roman"/>
          <w:sz w:val="24"/>
          <w:szCs w:val="24"/>
        </w:rPr>
      </w:pPr>
    </w:p>
    <w:p w:rsidR="00D51355" w:rsidRPr="00217892" w:rsidRDefault="00D51355" w:rsidP="00D51355">
      <w:pPr>
        <w:spacing w:after="240" w:line="360" w:lineRule="auto"/>
        <w:jc w:val="both"/>
        <w:rPr>
          <w:rFonts w:ascii="Times New Roman" w:eastAsia="Times New Roman" w:hAnsi="Times New Roman" w:cs="Times New Roman"/>
          <w:sz w:val="24"/>
          <w:szCs w:val="24"/>
        </w:rPr>
      </w:pP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D51355" w:rsidRPr="00217892" w:rsidRDefault="00D51355" w:rsidP="00D51355">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D51355" w:rsidRPr="00217892" w:rsidRDefault="00D51355" w:rsidP="00D51355">
      <w:pPr>
        <w:spacing w:after="240" w:line="360" w:lineRule="auto"/>
        <w:jc w:val="both"/>
        <w:rPr>
          <w:rFonts w:ascii="Times New Roman" w:eastAsia="Times New Roman" w:hAnsi="Times New Roman" w:cs="Times New Roman"/>
          <w:sz w:val="24"/>
          <w:szCs w:val="24"/>
        </w:rPr>
      </w:pP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D51355" w:rsidRPr="00217892" w:rsidRDefault="00D51355" w:rsidP="00D51355">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D51355" w:rsidRPr="00217892" w:rsidRDefault="00D51355" w:rsidP="00D51355">
      <w:pPr>
        <w:spacing w:after="240" w:line="360" w:lineRule="auto"/>
        <w:jc w:val="both"/>
        <w:rPr>
          <w:rFonts w:ascii="Times New Roman" w:eastAsia="Times New Roman" w:hAnsi="Times New Roman" w:cs="Times New Roman"/>
          <w:sz w:val="24"/>
          <w:szCs w:val="24"/>
        </w:rPr>
      </w:pPr>
    </w:p>
    <w:p w:rsidR="00D51355" w:rsidRPr="00217892" w:rsidRDefault="00D51355" w:rsidP="00D51355">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D51355" w:rsidRPr="00217892" w:rsidRDefault="00D51355" w:rsidP="00D51355">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D51355" w:rsidRPr="00217892" w:rsidRDefault="00D51355" w:rsidP="00D51355">
      <w:pPr>
        <w:jc w:val="center"/>
        <w:rPr>
          <w:rFonts w:ascii="Times New Roman" w:hAnsi="Times New Roman" w:cs="Times New Roman"/>
          <w:b/>
          <w:sz w:val="24"/>
          <w:szCs w:val="24"/>
        </w:rPr>
      </w:pPr>
      <w:r w:rsidRPr="00D70593">
        <w:rPr>
          <w:rFonts w:eastAsia="Times New Roman"/>
          <w:sz w:val="24"/>
          <w:szCs w:val="24"/>
        </w:rPr>
        <w:br w:type="page"/>
      </w:r>
      <w:r w:rsidRPr="00217892">
        <w:rPr>
          <w:rFonts w:ascii="Times New Roman" w:hAnsi="Times New Roman" w:cs="Times New Roman"/>
          <w:b/>
          <w:sz w:val="24"/>
          <w:szCs w:val="24"/>
        </w:rPr>
        <w:lastRenderedPageBreak/>
        <w:t>DEDICATION</w:t>
      </w:r>
    </w:p>
    <w:p w:rsidR="00D51355" w:rsidRPr="00217892" w:rsidRDefault="00D51355" w:rsidP="00D51355">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D51355" w:rsidRPr="00D70593" w:rsidRDefault="00D51355" w:rsidP="00D51355">
      <w:pPr>
        <w:spacing w:line="360" w:lineRule="auto"/>
        <w:jc w:val="both"/>
        <w:rPr>
          <w:b/>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Default="00D51355" w:rsidP="00D51355">
      <w:pPr>
        <w:spacing w:line="360" w:lineRule="auto"/>
        <w:jc w:val="both"/>
        <w:rPr>
          <w:sz w:val="24"/>
          <w:szCs w:val="24"/>
        </w:rPr>
      </w:pPr>
    </w:p>
    <w:p w:rsidR="00D51355"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r>
        <w:rPr>
          <w:sz w:val="24"/>
          <w:szCs w:val="24"/>
        </w:rPr>
        <w:br/>
      </w:r>
    </w:p>
    <w:p w:rsidR="00D51355" w:rsidRDefault="00D51355" w:rsidP="00D51355">
      <w:pPr>
        <w:spacing w:before="240" w:after="0" w:line="360" w:lineRule="auto"/>
        <w:jc w:val="both"/>
        <w:rPr>
          <w:color w:val="000000" w:themeColor="text1"/>
          <w:sz w:val="24"/>
          <w:szCs w:val="24"/>
        </w:rPr>
      </w:pPr>
    </w:p>
    <w:p w:rsidR="00D51355" w:rsidRDefault="00D51355" w:rsidP="00D51355">
      <w:pPr>
        <w:spacing w:before="240" w:after="0" w:line="360" w:lineRule="auto"/>
        <w:jc w:val="both"/>
        <w:rPr>
          <w:color w:val="000000" w:themeColor="text1"/>
          <w:sz w:val="24"/>
          <w:szCs w:val="24"/>
        </w:rPr>
      </w:pPr>
    </w:p>
    <w:p w:rsidR="00D51355" w:rsidRDefault="00D51355" w:rsidP="00D51355">
      <w:pPr>
        <w:spacing w:before="240" w:after="0" w:line="360" w:lineRule="auto"/>
        <w:jc w:val="both"/>
        <w:rPr>
          <w:color w:val="000000" w:themeColor="text1"/>
          <w:sz w:val="24"/>
          <w:szCs w:val="24"/>
        </w:rPr>
      </w:pPr>
    </w:p>
    <w:p w:rsidR="00D51355" w:rsidRPr="00DF1A0F" w:rsidRDefault="00D51355" w:rsidP="00D51355">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D51355" w:rsidRDefault="00D51355" w:rsidP="00D513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utmost gratitude goes</w:t>
      </w:r>
      <w:r w:rsidRPr="00DF1A0F">
        <w:rPr>
          <w:rFonts w:ascii="Times New Roman" w:hAnsi="Times New Roman" w:cs="Times New Roman"/>
          <w:sz w:val="24"/>
          <w:szCs w:val="24"/>
        </w:rPr>
        <w:t xml:space="preserve"> to Almighty </w:t>
      </w:r>
      <w:r>
        <w:rPr>
          <w:rFonts w:ascii="Times New Roman" w:hAnsi="Times New Roman" w:cs="Times New Roman"/>
          <w:sz w:val="24"/>
          <w:szCs w:val="24"/>
        </w:rPr>
        <w:t>God for keeping us</w:t>
      </w:r>
      <w:r w:rsidRPr="00DF1A0F">
        <w:rPr>
          <w:rFonts w:ascii="Times New Roman" w:hAnsi="Times New Roman" w:cs="Times New Roman"/>
          <w:sz w:val="24"/>
          <w:szCs w:val="24"/>
        </w:rPr>
        <w:t xml:space="preserve"> alive till today wit</w:t>
      </w:r>
      <w:r>
        <w:rPr>
          <w:rFonts w:ascii="Times New Roman" w:hAnsi="Times New Roman" w:cs="Times New Roman"/>
          <w:sz w:val="24"/>
          <w:szCs w:val="24"/>
        </w:rPr>
        <w:t>h the opportunity to complete our</w:t>
      </w:r>
      <w:r w:rsidRPr="00DF1A0F">
        <w:rPr>
          <w:rFonts w:ascii="Times New Roman" w:hAnsi="Times New Roman" w:cs="Times New Roman"/>
          <w:sz w:val="24"/>
          <w:szCs w:val="24"/>
        </w:rPr>
        <w:t xml:space="preserve"> ND program. </w:t>
      </w:r>
    </w:p>
    <w:p w:rsidR="00D51355" w:rsidRPr="00DF1A0F" w:rsidRDefault="00D51355" w:rsidP="00D513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sincere gratitude goes to our</w:t>
      </w:r>
      <w:r w:rsidRPr="00DF1A0F">
        <w:rPr>
          <w:rFonts w:ascii="Times New Roman" w:hAnsi="Times New Roman" w:cs="Times New Roman"/>
          <w:sz w:val="24"/>
          <w:szCs w:val="24"/>
        </w:rPr>
        <w:t xml:space="preserve"> supervisor </w:t>
      </w:r>
      <w:r w:rsidR="005960D4">
        <w:rPr>
          <w:rFonts w:ascii="Times New Roman" w:hAnsi="Times New Roman" w:cs="Times New Roman"/>
          <w:b/>
          <w:sz w:val="24"/>
          <w:szCs w:val="24"/>
        </w:rPr>
        <w:t>Mr</w:t>
      </w:r>
      <w:r w:rsidRPr="00B24580">
        <w:rPr>
          <w:rFonts w:ascii="Times New Roman" w:hAnsi="Times New Roman" w:cs="Times New Roman"/>
          <w:b/>
          <w:sz w:val="24"/>
          <w:szCs w:val="24"/>
        </w:rPr>
        <w:t>. Mohammed Rufai Bako</w:t>
      </w:r>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r>
        <w:rPr>
          <w:rFonts w:ascii="Times New Roman" w:hAnsi="Times New Roman" w:cs="Times New Roman"/>
          <w:sz w:val="24"/>
          <w:szCs w:val="24"/>
        </w:rPr>
        <w:t xml:space="preserve">coordinator  </w:t>
      </w:r>
      <w:r w:rsidRPr="00B24580">
        <w:rPr>
          <w:rFonts w:ascii="Times New Roman" w:hAnsi="Times New Roman" w:cs="Times New Roman"/>
          <w:b/>
          <w:sz w:val="24"/>
          <w:szCs w:val="24"/>
        </w:rPr>
        <w:t>Mrs. Opaleke</w:t>
      </w:r>
      <w:r w:rsidRPr="00DF1A0F">
        <w:rPr>
          <w:rFonts w:ascii="Times New Roman" w:hAnsi="Times New Roman" w:cs="Times New Roman"/>
          <w:sz w:val="24"/>
          <w:szCs w:val="24"/>
        </w:rPr>
        <w:t xml:space="preserv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D51355" w:rsidRPr="00DF1A0F" w:rsidRDefault="00D51355" w:rsidP="00D513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to our</w:t>
      </w:r>
      <w:r w:rsidRPr="00DF1A0F">
        <w:rPr>
          <w:rFonts w:ascii="Times New Roman" w:hAnsi="Times New Roman" w:cs="Times New Roman"/>
          <w:sz w:val="24"/>
          <w:szCs w:val="24"/>
        </w:rPr>
        <w:t xml:space="preserve"> lovely </w:t>
      </w:r>
      <w:r>
        <w:rPr>
          <w:rFonts w:ascii="Times New Roman" w:hAnsi="Times New Roman" w:cs="Times New Roman"/>
          <w:sz w:val="24"/>
          <w:szCs w:val="24"/>
        </w:rPr>
        <w:t>parents, which we</w:t>
      </w:r>
      <w:r w:rsidRPr="00DF1A0F">
        <w:rPr>
          <w:rFonts w:ascii="Times New Roman" w:hAnsi="Times New Roman" w:cs="Times New Roman"/>
          <w:sz w:val="24"/>
          <w:szCs w:val="24"/>
        </w:rPr>
        <w:t xml:space="preserve">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
    <w:p w:rsidR="00D51355" w:rsidRDefault="00D51355" w:rsidP="00D51355">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ab/>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 all things are possible, true</w:t>
      </w:r>
      <w:r w:rsidRPr="00DF1A0F">
        <w:rPr>
          <w:rFonts w:ascii="Times New Roman" w:hAnsi="Times New Roman" w:cs="Times New Roman"/>
          <w:sz w:val="24"/>
          <w:szCs w:val="24"/>
        </w:rPr>
        <w:t xml:space="preserve"> kindness cannot be returned it should be appreciate</w:t>
      </w:r>
      <w:r>
        <w:rPr>
          <w:rFonts w:ascii="Times New Roman" w:hAnsi="Times New Roman" w:cs="Times New Roman"/>
          <w:sz w:val="24"/>
          <w:szCs w:val="24"/>
        </w:rPr>
        <w:t xml:space="preserve">d and passed along to others. </w:t>
      </w:r>
    </w:p>
    <w:p w:rsidR="00D51355" w:rsidRDefault="00D51355" w:rsidP="00D51355"/>
    <w:p w:rsidR="00D51355" w:rsidRDefault="00D51355" w:rsidP="00D51355">
      <w:pPr>
        <w:pStyle w:val="ListParagraph"/>
        <w:spacing w:line="360" w:lineRule="auto"/>
        <w:ind w:left="0"/>
        <w:rPr>
          <w:sz w:val="24"/>
          <w:szCs w:val="24"/>
        </w:rPr>
      </w:pPr>
    </w:p>
    <w:p w:rsidR="00D51355" w:rsidRDefault="00D51355" w:rsidP="00D51355">
      <w:pPr>
        <w:pStyle w:val="ListParagraph"/>
        <w:spacing w:line="360" w:lineRule="auto"/>
        <w:ind w:left="0"/>
        <w:rPr>
          <w:sz w:val="24"/>
          <w:szCs w:val="24"/>
        </w:rPr>
      </w:pPr>
    </w:p>
    <w:p w:rsidR="00D51355" w:rsidRDefault="00D51355" w:rsidP="00D51355">
      <w:pPr>
        <w:pStyle w:val="ListParagraph"/>
        <w:spacing w:line="360" w:lineRule="auto"/>
        <w:ind w:left="0"/>
        <w:rPr>
          <w:sz w:val="24"/>
          <w:szCs w:val="24"/>
        </w:rPr>
      </w:pPr>
    </w:p>
    <w:p w:rsidR="00D51355" w:rsidRDefault="00D51355" w:rsidP="00D51355">
      <w:pPr>
        <w:pStyle w:val="ListParagraph"/>
        <w:spacing w:line="360" w:lineRule="auto"/>
        <w:ind w:left="0"/>
        <w:rPr>
          <w:sz w:val="24"/>
          <w:szCs w:val="24"/>
        </w:rPr>
      </w:pPr>
    </w:p>
    <w:p w:rsidR="00D51355" w:rsidRDefault="00D51355" w:rsidP="00D51355">
      <w:pPr>
        <w:pStyle w:val="ListParagraph"/>
        <w:spacing w:line="360" w:lineRule="auto"/>
        <w:ind w:left="0"/>
        <w:rPr>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Pr="00507CEA" w:rsidRDefault="00D51355" w:rsidP="00D51355">
      <w:pPr>
        <w:spacing w:before="240" w:after="0" w:line="240" w:lineRule="auto"/>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lastRenderedPageBreak/>
        <w:t>TABLE OF CONTENTS</w:t>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Title page</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w:t>
      </w:r>
      <w:r w:rsidRPr="00C12E1F">
        <w:rPr>
          <w:rStyle w:val="Strong"/>
          <w:b w:val="0"/>
        </w:rPr>
        <w:tab/>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Certification</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w:t>
      </w:r>
      <w:r w:rsidRPr="00C12E1F">
        <w:rPr>
          <w:rStyle w:val="Strong"/>
          <w:b w:val="0"/>
        </w:rPr>
        <w:tab/>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 xml:space="preserve">Dedication </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iii</w:t>
      </w:r>
      <w:r w:rsidRPr="00C12E1F">
        <w:rPr>
          <w:rStyle w:val="Strong"/>
          <w:b w:val="0"/>
        </w:rPr>
        <w:tab/>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Acknowledgement</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iv</w:t>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Table of contents</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v</w:t>
      </w:r>
      <w:r w:rsidRPr="00C12E1F">
        <w:rPr>
          <w:rStyle w:val="Strong"/>
          <w:b w:val="0"/>
        </w:rPr>
        <w:tab/>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 xml:space="preserve">CHAPTER ONE </w:t>
      </w:r>
    </w:p>
    <w:p w:rsidR="00D51355" w:rsidRPr="006241C1" w:rsidRDefault="00D51355" w:rsidP="00D51355">
      <w:pPr>
        <w:pStyle w:val="NormalWeb"/>
        <w:numPr>
          <w:ilvl w:val="1"/>
          <w:numId w:val="9"/>
        </w:numPr>
        <w:spacing w:before="240" w:beforeAutospacing="0" w:after="0" w:afterAutospacing="0"/>
        <w:rPr>
          <w:b/>
        </w:rPr>
      </w:pPr>
      <w:r w:rsidRPr="006241C1">
        <w:rPr>
          <w:rStyle w:val="Strong"/>
        </w:rPr>
        <w:t>Introduction</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1</w:t>
      </w:r>
    </w:p>
    <w:p w:rsidR="00D51355" w:rsidRPr="00130247" w:rsidRDefault="00D51355" w:rsidP="00D51355">
      <w:pPr>
        <w:pStyle w:val="ListParagraph"/>
        <w:numPr>
          <w:ilvl w:val="1"/>
          <w:numId w:val="9"/>
        </w:numPr>
        <w:spacing w:before="24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D51355" w:rsidRPr="00130247" w:rsidRDefault="00D51355" w:rsidP="00D51355">
      <w:pPr>
        <w:pStyle w:val="ListParagraph"/>
        <w:numPr>
          <w:ilvl w:val="1"/>
          <w:numId w:val="9"/>
        </w:numPr>
        <w:spacing w:before="24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51355"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51355" w:rsidRPr="00130247" w:rsidRDefault="00D51355" w:rsidP="00D51355">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D51355" w:rsidRPr="00130247" w:rsidRDefault="00D51355" w:rsidP="00D51355">
      <w:pPr>
        <w:pStyle w:val="NormalWeb"/>
        <w:numPr>
          <w:ilvl w:val="0"/>
          <w:numId w:val="9"/>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D51355" w:rsidRPr="00130247" w:rsidRDefault="00D51355" w:rsidP="00D51355">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D51355" w:rsidRPr="00130247" w:rsidRDefault="00D51355" w:rsidP="00D51355">
      <w:pPr>
        <w:pStyle w:val="NormalWeb"/>
        <w:numPr>
          <w:ilvl w:val="0"/>
          <w:numId w:val="9"/>
        </w:numPr>
        <w:spacing w:before="240" w:beforeAutospacing="0" w:after="0" w:afterAutospacing="0"/>
      </w:pPr>
      <w:r w:rsidRPr="00130247">
        <w:rPr>
          <w:rStyle w:val="Strong"/>
        </w:rPr>
        <w:t>Methodology</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51355"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51355" w:rsidRPr="005B263A" w:rsidRDefault="00D51355" w:rsidP="00D51355">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D51355" w:rsidRPr="00130247" w:rsidRDefault="00D51355" w:rsidP="00D51355">
      <w:pPr>
        <w:pStyle w:val="NormalWeb"/>
        <w:numPr>
          <w:ilvl w:val="0"/>
          <w:numId w:val="9"/>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D51355" w:rsidRPr="00130247" w:rsidRDefault="00D51355" w:rsidP="00D51355">
      <w:pPr>
        <w:pStyle w:val="NormalWeb"/>
        <w:numPr>
          <w:ilvl w:val="0"/>
          <w:numId w:val="9"/>
        </w:numPr>
        <w:spacing w:before="240" w:beforeAutospacing="0" w:after="0" w:afterAutospacing="0"/>
      </w:pPr>
      <w:r w:rsidRPr="00130247">
        <w:rPr>
          <w:rStyle w:val="Strong"/>
        </w:rPr>
        <w:t>Summary, Conclusion, and Recommendations</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D51355" w:rsidRPr="0085614C" w:rsidRDefault="00D51355" w:rsidP="00D51355">
      <w:pPr>
        <w:numPr>
          <w:ilvl w:val="1"/>
          <w:numId w:val="9"/>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D51355" w:rsidRPr="00130247" w:rsidRDefault="00D51355" w:rsidP="00D51355">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D51355" w:rsidRDefault="00D51355" w:rsidP="00D51355">
      <w:pPr>
        <w:spacing w:line="360" w:lineRule="auto"/>
        <w:jc w:val="center"/>
        <w:rPr>
          <w:rFonts w:ascii="Times New Roman" w:hAnsi="Times New Roman"/>
          <w:b/>
          <w:sz w:val="24"/>
          <w:szCs w:val="24"/>
        </w:rPr>
      </w:pPr>
    </w:p>
    <w:p w:rsidR="00D51355" w:rsidRDefault="00D51355" w:rsidP="00D51355">
      <w:pPr>
        <w:spacing w:line="480" w:lineRule="auto"/>
        <w:ind w:left="90"/>
        <w:jc w:val="center"/>
        <w:rPr>
          <w:rFonts w:ascii="Times New Roman" w:hAnsi="Times New Roman" w:cs="Times New Roman"/>
          <w:sz w:val="24"/>
          <w:szCs w:val="24"/>
        </w:rPr>
      </w:pPr>
    </w:p>
    <w:p w:rsidR="00D51355" w:rsidRDefault="00D51355" w:rsidP="008C627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D51355" w:rsidRDefault="00D51355" w:rsidP="008C627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D51355" w:rsidRDefault="00D51355" w:rsidP="008C627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D51355" w:rsidRDefault="00D51355" w:rsidP="008C627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2F7A11" w:rsidRPr="002F7A11" w:rsidRDefault="002F7A11" w:rsidP="008C627D">
      <w:pPr>
        <w:spacing w:before="100" w:beforeAutospacing="1" w:after="100" w:afterAutospacing="1" w:line="360" w:lineRule="auto"/>
        <w:ind w:firstLine="540"/>
        <w:jc w:val="center"/>
        <w:rPr>
          <w:rFonts w:ascii="Times New Roman" w:eastAsia="Times New Roman" w:hAnsi="Times New Roman" w:cs="Times New Roman"/>
          <w:b/>
          <w:sz w:val="24"/>
          <w:szCs w:val="24"/>
        </w:rPr>
      </w:pPr>
      <w:r w:rsidRPr="002F7A11">
        <w:rPr>
          <w:rFonts w:ascii="Times New Roman" w:eastAsia="Times New Roman" w:hAnsi="Times New Roman" w:cs="Times New Roman"/>
          <w:b/>
          <w:sz w:val="24"/>
          <w:szCs w:val="24"/>
        </w:rPr>
        <w:t>CHAPTER ONE</w:t>
      </w:r>
    </w:p>
    <w:p w:rsidR="002F7A11" w:rsidRPr="002F7A11" w:rsidRDefault="002F7A11" w:rsidP="00C345F1">
      <w:pPr>
        <w:spacing w:before="100" w:beforeAutospacing="1" w:after="100" w:afterAutospacing="1" w:line="360" w:lineRule="auto"/>
        <w:ind w:firstLine="540"/>
        <w:jc w:val="center"/>
        <w:rPr>
          <w:rFonts w:ascii="Times New Roman" w:eastAsia="Times New Roman" w:hAnsi="Times New Roman" w:cs="Times New Roman"/>
          <w:b/>
          <w:sz w:val="24"/>
          <w:szCs w:val="24"/>
        </w:rPr>
      </w:pPr>
      <w:r w:rsidRPr="002F7A11">
        <w:rPr>
          <w:rFonts w:ascii="Times New Roman" w:eastAsia="Times New Roman" w:hAnsi="Times New Roman" w:cs="Times New Roman"/>
          <w:b/>
          <w:sz w:val="24"/>
          <w:szCs w:val="24"/>
        </w:rPr>
        <w:t>INTRODUCTION</w:t>
      </w:r>
    </w:p>
    <w:p w:rsidR="002F7A11" w:rsidRPr="002F7A11" w:rsidRDefault="002F7A11" w:rsidP="002F7A11">
      <w:pPr>
        <w:spacing w:before="100" w:beforeAutospacing="1" w:after="100" w:afterAutospacing="1" w:line="360" w:lineRule="auto"/>
        <w:ind w:firstLine="540"/>
        <w:jc w:val="both"/>
        <w:rPr>
          <w:rFonts w:ascii="Times New Roman" w:eastAsia="Times New Roman" w:hAnsi="Times New Roman" w:cs="Times New Roman"/>
          <w:b/>
          <w:sz w:val="24"/>
          <w:szCs w:val="24"/>
        </w:rPr>
      </w:pPr>
      <w:r w:rsidRPr="002F7A11">
        <w:rPr>
          <w:rFonts w:ascii="Times New Roman" w:eastAsia="Times New Roman" w:hAnsi="Times New Roman" w:cs="Times New Roman"/>
          <w:b/>
          <w:sz w:val="24"/>
          <w:szCs w:val="24"/>
        </w:rPr>
        <w:t>1.1</w:t>
      </w:r>
      <w:r w:rsidRPr="002F7A11">
        <w:rPr>
          <w:rFonts w:ascii="Times New Roman" w:eastAsia="Times New Roman" w:hAnsi="Times New Roman" w:cs="Times New Roman"/>
          <w:b/>
          <w:sz w:val="24"/>
          <w:szCs w:val="24"/>
        </w:rPr>
        <w:tab/>
        <w:t xml:space="preserve">BACKGROUND OF THE STUDY </w:t>
      </w:r>
    </w:p>
    <w:p w:rsidR="002F7A11" w:rsidRPr="002F7A11" w:rsidRDefault="002F7A11" w:rsidP="002F7A11">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A global survey on internet users in 2017 revealed a remarkable growth in smartphone ownership, with over half of the world’s population reported to own smartphones (Global Internet Use Survey Report, 2018). The increasing dependency on smartphones has become a global phenomenon. For instance, the average daily time spent on smartphones by adults surged from just 15 minutes in 2008 to approximately 2 hours and 48 minutes by 2015 (Internet Trends Report, 2018). Studies have shown that individuals who experience internet addiction or related behavioral compulsions tend to spend significantly more time on their mobile devices than others (Çelik, Atak &amp; Bas-al, 2012; Yu, Kim &amp; Hay, 2013). However, Kim and Han (2014) caution that excessive time spent online is not, by itself, a sufficient indicator of internet addiction, which requires more complex psychological assessments.</w:t>
      </w:r>
    </w:p>
    <w:p w:rsidR="002F7A11" w:rsidRPr="002F7A11" w:rsidRDefault="002F7A11" w:rsidP="002F7A11">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Among adults who spend nearly three hours daily on their smartphones, a significa</w:t>
      </w:r>
      <w:r w:rsidR="001D638A">
        <w:rPr>
          <w:rFonts w:ascii="Times New Roman" w:eastAsia="Times New Roman" w:hAnsi="Times New Roman" w:cs="Times New Roman"/>
          <w:sz w:val="24"/>
          <w:szCs w:val="24"/>
        </w:rPr>
        <w:t xml:space="preserve">nt proportion approximately 59% </w:t>
      </w:r>
      <w:r w:rsidRPr="002F7A11">
        <w:rPr>
          <w:rFonts w:ascii="Times New Roman" w:eastAsia="Times New Roman" w:hAnsi="Times New Roman" w:cs="Times New Roman"/>
          <w:sz w:val="24"/>
          <w:szCs w:val="24"/>
        </w:rPr>
        <w:t>report a strong reliance on social media, with over half of them accessing social platforms at least once per hour (Internet Trends Report, 2018). The continuous engagement with social media is driven not only by peer activity but also by the appealing and addictive design of the platforms. In the United States, for instance, about 90% of teenagers are active users of platforms such as Facebook, Snapchat, or Instagram (The Podcast Consumer, 2017).</w:t>
      </w:r>
    </w:p>
    <w:p w:rsidR="002F7A11" w:rsidRPr="002F7A11" w:rsidRDefault="002F7A11" w:rsidP="002F7A11">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 xml:space="preserve">Adegbillero-Iwari (2014) emphasized that social media fundamentally differs from traditional mass media in multiple ways, including its reach, immediacy, user interactivity, cost-effectiveness, and permanence. Social media facilitates real-time interaction among users, enabling them to create, share, and exchange content within virtual communities and </w:t>
      </w:r>
      <w:r w:rsidRPr="002F7A11">
        <w:rPr>
          <w:rFonts w:ascii="Times New Roman" w:eastAsia="Times New Roman" w:hAnsi="Times New Roman" w:cs="Times New Roman"/>
          <w:sz w:val="24"/>
          <w:szCs w:val="24"/>
        </w:rPr>
        <w:lastRenderedPageBreak/>
        <w:t>networks. Similarly, Olaniran (2014) described social media as a revolutionary communication tool capable of dismantling long-standing barriers to information dissemination.</w:t>
      </w:r>
    </w:p>
    <w:p w:rsidR="002F7A11" w:rsidRPr="002F7A11" w:rsidRDefault="002F7A11" w:rsidP="002F7A11">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Among the most popular social media platforms, Instagram stands out for its appeal, particularly among youth. It allows users to share diverse content formats, such as images, short videos, carousels, and ephemeral stories (Facebook Help Center, 2018). Commercial brands have also capitalized on Instagram’s popularity, especially among young users, by placing targeted advertisements through Facebook’s ad platform. These advertisements come in multiple engaging formats—image, video, carousel, and stories—with real-time pricing and audience targeting. For instance, stories ads range from 2.5 to 60 seconds in length, while carousel ads allow users to swipe through multiple images, enhancing user engagement (Locowise, 2018). According to Huang and Su (2018), Instagram has emerged as the most favored social media application among young people.</w:t>
      </w:r>
    </w:p>
    <w:p w:rsidR="00052B11" w:rsidRDefault="002F7A11" w:rsidP="008C627D">
      <w:pPr>
        <w:spacing w:before="100" w:beforeAutospacing="1" w:after="100" w:afterAutospacing="1" w:line="360" w:lineRule="auto"/>
        <w:ind w:firstLine="540"/>
        <w:jc w:val="both"/>
      </w:pPr>
      <w:r w:rsidRPr="002F7A11">
        <w:rPr>
          <w:rFonts w:ascii="Times New Roman" w:eastAsia="Times New Roman" w:hAnsi="Times New Roman" w:cs="Times New Roman"/>
          <w:sz w:val="24"/>
          <w:szCs w:val="24"/>
        </w:rPr>
        <w:t>While much of the existing research on Instagram usage focuses on students in Western countries and often examines motivations or behavioral addiction through cross-cultural lenses, such investigations remain scarce in developing nations (Huang &amp; Su, 2018). Nevertheless, the global rise of social media is closely linked to the rapid spread of mobile phones—a trend that is also evident in Nigeria. Akintola, Bello, and Daramola (2016) noted that Nigeria currently has approximately 115 million mobile phone subscribers, making it the second-highest in Africa after Egypt. Supporting this, the International Telecommunications Union (ITU, 2012) reported that Nigeria accounted for 39.6% of all internet traffic in Africa. Further, Deloitte (2012) highlighted that the majority of Nigerians access the internet primarily through their mobile devices.</w:t>
      </w:r>
      <w:r>
        <w:t xml:space="preserve"> </w:t>
      </w:r>
    </w:p>
    <w:p w:rsidR="002F7A11" w:rsidRPr="002F7A11" w:rsidRDefault="002F7A11" w:rsidP="002F7A11">
      <w:pPr>
        <w:spacing w:before="100" w:beforeAutospacing="1" w:after="100" w:afterAutospacing="1" w:line="360" w:lineRule="auto"/>
        <w:ind w:firstLine="540"/>
        <w:jc w:val="both"/>
        <w:rPr>
          <w:rFonts w:ascii="Times New Roman" w:hAnsi="Times New Roman" w:cs="Times New Roman"/>
          <w:b/>
          <w:sz w:val="24"/>
          <w:szCs w:val="24"/>
        </w:rPr>
      </w:pPr>
      <w:r w:rsidRPr="002F7A11">
        <w:rPr>
          <w:rFonts w:ascii="Times New Roman" w:hAnsi="Times New Roman" w:cs="Times New Roman"/>
          <w:b/>
          <w:sz w:val="24"/>
          <w:szCs w:val="24"/>
        </w:rPr>
        <w:t>1.2</w:t>
      </w:r>
      <w:r w:rsidRPr="002F7A11">
        <w:rPr>
          <w:rFonts w:ascii="Times New Roman" w:hAnsi="Times New Roman" w:cs="Times New Roman"/>
          <w:b/>
          <w:sz w:val="24"/>
          <w:szCs w:val="24"/>
        </w:rPr>
        <w:tab/>
        <w:t xml:space="preserve">STATEMENMT OF THE PROBLEM </w:t>
      </w:r>
    </w:p>
    <w:p w:rsidR="002F7A11" w:rsidRPr="002F7A11" w:rsidRDefault="002F7A11" w:rsidP="002F7A11">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 xml:space="preserve">Social media platforms are increasingly enhancing student engagement beyond the traditional classroom setting, offering innovative avenues for learning and interaction (Ivala &amp; Gachago, 2012; Bynum, 2011). Student engagement, in this context, refers to the time and </w:t>
      </w:r>
      <w:r w:rsidRPr="002F7A11">
        <w:rPr>
          <w:rFonts w:ascii="Times New Roman" w:hAnsi="Times New Roman" w:cs="Times New Roman"/>
          <w:sz w:val="24"/>
          <w:szCs w:val="24"/>
        </w:rPr>
        <w:lastRenderedPageBreak/>
        <w:t>effort students dedicate to their educational pursuits. DeBell and Chapman (2006) observed that adolescents and young adults are the most frequent users of computers and the internet, while Kuh (2001) reported that the average college student spends approximately eight hours per day online.</w:t>
      </w:r>
    </w:p>
    <w:p w:rsidR="002F7A11" w:rsidRPr="002F7A11" w:rsidRDefault="002F7A11" w:rsidP="002F7A11">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Among the various social media platforms, Instagram has seen unprecedented growth, with over 800 million active users as of 2017 (Instagram, 2017). It has been identified as the fastest-growing social media service (Wagner, 2015), largely due to its popularity among teenagers and young adults (Alhabash &amp; Ma, 2017; Jackson &amp; Luchner, 2017). Instagram allows users to take, filter, and share photos, engage in live broadcasts, and create stories—features that continue to evolve and attract a wide user base.</w:t>
      </w:r>
    </w:p>
    <w:p w:rsidR="002F7A11" w:rsidRPr="002F7A11" w:rsidRDefault="002F7A11" w:rsidP="002F7A11">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From the perspective of the Uses and Gratifications Theory (U&amp;GT), Instagram is particularly appealing for self-presentation, as it offers users an ideal environment to craft and share their desired image. Several studies (e.g., Alhabash &amp; Ma, 2017; Sheldon &amp; Bryant, 2016) have examined Instagram usage using the U&amp;GT framework, identifying motivations such as entertainment, convenience, self-expression, medium appeal, interpersonal interaction, surveillance, documentation, creativity, and a sense of "coolness." These studies suggest that Instagram usage is often driven by the need to present an idealized self, to pass time, for entertainment, and for managing social or academic tasks.</w:t>
      </w:r>
    </w:p>
    <w:p w:rsidR="002F7A11" w:rsidRPr="002F7A11" w:rsidRDefault="002F7A11" w:rsidP="002F7A11">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Despite the growing body of literature on Instagram use among young people in developed countries, there is a lack of specific data on how students of Kwara State Polytechnic, Ilorin use the platform. Their patterns of Instagram usage, the types of content they post, their preferences for using the platform, and the gratifications they derive from it remain largely unexplored.</w:t>
      </w:r>
    </w:p>
    <w:p w:rsidR="00052B11" w:rsidRDefault="002F7A11" w:rsidP="002F7A11">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It is within this context that the present study seeks to investigate the patterns of Instagram usage among students of Kwara State Polytechnic, Ilorin. The study aims to uncover how these students use Instagram, what types of content they engage with or produce, and the specific needs and motivations the platform fulfills in their academic and social lives.</w:t>
      </w:r>
    </w:p>
    <w:p w:rsidR="00695731" w:rsidRDefault="00695731" w:rsidP="002F7A11">
      <w:pPr>
        <w:spacing w:line="360" w:lineRule="auto"/>
        <w:ind w:firstLine="540"/>
        <w:jc w:val="both"/>
      </w:pPr>
    </w:p>
    <w:p w:rsidR="00052B11" w:rsidRPr="002F7A11" w:rsidRDefault="002F7A11" w:rsidP="00052B11">
      <w:pPr>
        <w:pStyle w:val="BodyText"/>
        <w:spacing w:before="232"/>
        <w:rPr>
          <w:rFonts w:ascii="Times New Roman" w:hAnsi="Times New Roman" w:cs="Times New Roman"/>
          <w:b/>
        </w:rPr>
      </w:pPr>
      <w:r w:rsidRPr="002F7A11">
        <w:rPr>
          <w:rFonts w:ascii="Times New Roman" w:hAnsi="Times New Roman" w:cs="Times New Roman"/>
          <w:b/>
          <w:noProof/>
        </w:rPr>
        <w:t>1.3</w:t>
      </w:r>
      <w:r w:rsidRPr="002F7A11">
        <w:rPr>
          <w:rFonts w:ascii="Times New Roman" w:hAnsi="Times New Roman" w:cs="Times New Roman"/>
          <w:b/>
          <w:noProof/>
        </w:rPr>
        <w:tab/>
        <w:t xml:space="preserve">OBJECTIVES OF THE STUDY </w:t>
      </w:r>
    </w:p>
    <w:p w:rsidR="00052B11" w:rsidRDefault="00052B11" w:rsidP="002F7A11">
      <w:pPr>
        <w:pStyle w:val="BodyText"/>
        <w:numPr>
          <w:ilvl w:val="0"/>
          <w:numId w:val="2"/>
        </w:numPr>
        <w:spacing w:before="198" w:line="460" w:lineRule="auto"/>
        <w:ind w:left="720"/>
      </w:pPr>
      <w:r>
        <w:t xml:space="preserve">To identify the main purposes for which undergraduate students of Kwara State Polytechnic use Instagram (e.g., socializing, education, business, entertainment). </w:t>
      </w:r>
    </w:p>
    <w:p w:rsidR="00052B11" w:rsidRDefault="00052B11" w:rsidP="002F7A11">
      <w:pPr>
        <w:pStyle w:val="BodyText"/>
        <w:numPr>
          <w:ilvl w:val="0"/>
          <w:numId w:val="2"/>
        </w:numPr>
        <w:spacing w:before="198" w:line="460" w:lineRule="auto"/>
        <w:ind w:left="720"/>
      </w:pPr>
      <w:r>
        <w:t>To</w:t>
      </w:r>
      <w:r>
        <w:rPr>
          <w:spacing w:val="40"/>
        </w:rPr>
        <w:t xml:space="preserve"> </w:t>
      </w:r>
      <w:r>
        <w:t>determine</w:t>
      </w:r>
      <w:r>
        <w:rPr>
          <w:spacing w:val="40"/>
        </w:rPr>
        <w:t xml:space="preserve"> </w:t>
      </w:r>
      <w:r>
        <w:t>the</w:t>
      </w:r>
      <w:r>
        <w:rPr>
          <w:spacing w:val="40"/>
        </w:rPr>
        <w:t xml:space="preserve"> </w:t>
      </w:r>
      <w:r>
        <w:t>level</w:t>
      </w:r>
      <w:r>
        <w:rPr>
          <w:spacing w:val="40"/>
        </w:rPr>
        <w:t xml:space="preserve"> </w:t>
      </w:r>
      <w:r>
        <w:t>of</w:t>
      </w:r>
      <w:r>
        <w:rPr>
          <w:spacing w:val="40"/>
        </w:rPr>
        <w:t xml:space="preserve"> </w:t>
      </w:r>
      <w:r>
        <w:t>preference</w:t>
      </w:r>
      <w:r>
        <w:rPr>
          <w:spacing w:val="40"/>
        </w:rPr>
        <w:t xml:space="preserve"> </w:t>
      </w:r>
      <w:r>
        <w:t>of</w:t>
      </w:r>
      <w:r>
        <w:rPr>
          <w:spacing w:val="40"/>
        </w:rPr>
        <w:t xml:space="preserve"> </w:t>
      </w:r>
      <w:r>
        <w:t>Instagram</w:t>
      </w:r>
      <w:r>
        <w:rPr>
          <w:spacing w:val="40"/>
        </w:rPr>
        <w:t xml:space="preserve"> </w:t>
      </w:r>
      <w:r>
        <w:t>usage</w:t>
      </w:r>
      <w:r>
        <w:rPr>
          <w:spacing w:val="40"/>
        </w:rPr>
        <w:t xml:space="preserve"> </w:t>
      </w:r>
      <w:r>
        <w:t>among</w:t>
      </w:r>
      <w:r>
        <w:rPr>
          <w:spacing w:val="40"/>
        </w:rPr>
        <w:t xml:space="preserve"> </w:t>
      </w:r>
      <w:r>
        <w:t>Students</w:t>
      </w:r>
      <w:r>
        <w:rPr>
          <w:spacing w:val="40"/>
        </w:rPr>
        <w:t xml:space="preserve"> </w:t>
      </w:r>
      <w:r>
        <w:t>in Kwara State Polytechnic</w:t>
      </w:r>
    </w:p>
    <w:p w:rsidR="00052B11" w:rsidRDefault="00052B11" w:rsidP="002F7A11">
      <w:pPr>
        <w:pStyle w:val="BodyText"/>
        <w:numPr>
          <w:ilvl w:val="0"/>
          <w:numId w:val="2"/>
        </w:numPr>
        <w:spacing w:before="198" w:line="460" w:lineRule="auto"/>
        <w:ind w:left="720"/>
      </w:pPr>
      <w:r>
        <w:t>To assess the influence of Instagram usage on students’ academic performance and social interactions.</w:t>
      </w:r>
    </w:p>
    <w:p w:rsidR="002F7A11" w:rsidRDefault="002F7A11" w:rsidP="00052B11">
      <w:pPr>
        <w:pStyle w:val="BodyText"/>
        <w:spacing w:before="10"/>
        <w:rPr>
          <w:rFonts w:ascii="Times New Roman" w:hAnsi="Times New Roman" w:cs="Times New Roman"/>
          <w:b/>
          <w:noProof/>
        </w:rPr>
      </w:pPr>
    </w:p>
    <w:p w:rsidR="00052B11" w:rsidRPr="002F7A11" w:rsidRDefault="002F7A11" w:rsidP="00052B11">
      <w:pPr>
        <w:pStyle w:val="BodyText"/>
        <w:spacing w:before="10"/>
        <w:rPr>
          <w:rFonts w:ascii="Times New Roman" w:hAnsi="Times New Roman" w:cs="Times New Roman"/>
          <w:b/>
        </w:rPr>
      </w:pPr>
      <w:r w:rsidRPr="002F7A11">
        <w:rPr>
          <w:rFonts w:ascii="Times New Roman" w:hAnsi="Times New Roman" w:cs="Times New Roman"/>
          <w:b/>
          <w:noProof/>
        </w:rPr>
        <w:t xml:space="preserve">1.4 </w:t>
      </w:r>
      <w:r>
        <w:rPr>
          <w:rFonts w:ascii="Times New Roman" w:hAnsi="Times New Roman" w:cs="Times New Roman"/>
          <w:b/>
          <w:noProof/>
        </w:rPr>
        <w:tab/>
      </w:r>
      <w:r w:rsidRPr="002F7A11">
        <w:rPr>
          <w:rFonts w:ascii="Times New Roman" w:hAnsi="Times New Roman" w:cs="Times New Roman"/>
          <w:b/>
          <w:noProof/>
        </w:rPr>
        <w:t xml:space="preserve">RESEARCH QUESTIONS </w:t>
      </w:r>
    </w:p>
    <w:p w:rsidR="00052B11" w:rsidRDefault="00052B11" w:rsidP="00052B11">
      <w:pPr>
        <w:pStyle w:val="BodyText"/>
        <w:spacing w:before="205"/>
      </w:pPr>
    </w:p>
    <w:p w:rsidR="00052B11" w:rsidRDefault="00052B11" w:rsidP="001D638A">
      <w:pPr>
        <w:pStyle w:val="BodyText"/>
        <w:numPr>
          <w:ilvl w:val="0"/>
          <w:numId w:val="1"/>
        </w:numPr>
        <w:spacing w:line="360" w:lineRule="auto"/>
        <w:ind w:left="630"/>
      </w:pPr>
      <w:r>
        <w:t>What</w:t>
      </w:r>
      <w:r>
        <w:rPr>
          <w:spacing w:val="-14"/>
        </w:rPr>
        <w:t xml:space="preserve"> </w:t>
      </w:r>
      <w:r>
        <w:t>is</w:t>
      </w:r>
      <w:r>
        <w:rPr>
          <w:spacing w:val="-12"/>
        </w:rPr>
        <w:t xml:space="preserve"> </w:t>
      </w:r>
      <w:r>
        <w:t>the</w:t>
      </w:r>
      <w:r>
        <w:rPr>
          <w:spacing w:val="-14"/>
        </w:rPr>
        <w:t xml:space="preserve"> </w:t>
      </w:r>
      <w:r>
        <w:t>extent</w:t>
      </w:r>
      <w:r>
        <w:rPr>
          <w:spacing w:val="-13"/>
        </w:rPr>
        <w:t xml:space="preserve"> </w:t>
      </w:r>
      <w:r>
        <w:t>at</w:t>
      </w:r>
      <w:r>
        <w:rPr>
          <w:spacing w:val="-14"/>
        </w:rPr>
        <w:t xml:space="preserve"> </w:t>
      </w:r>
      <w:r>
        <w:t>which</w:t>
      </w:r>
      <w:r>
        <w:rPr>
          <w:spacing w:val="-13"/>
        </w:rPr>
        <w:t xml:space="preserve"> </w:t>
      </w:r>
      <w:r>
        <w:t>Students</w:t>
      </w:r>
      <w:r>
        <w:rPr>
          <w:spacing w:val="-13"/>
        </w:rPr>
        <w:t xml:space="preserve"> </w:t>
      </w:r>
      <w:r>
        <w:t>in</w:t>
      </w:r>
      <w:r>
        <w:rPr>
          <w:spacing w:val="-14"/>
        </w:rPr>
        <w:t xml:space="preserve"> </w:t>
      </w:r>
      <w:r>
        <w:t>Kwara</w:t>
      </w:r>
      <w:r>
        <w:rPr>
          <w:spacing w:val="-15"/>
        </w:rPr>
        <w:t xml:space="preserve"> </w:t>
      </w:r>
      <w:r>
        <w:t>State</w:t>
      </w:r>
      <w:r>
        <w:rPr>
          <w:spacing w:val="-13"/>
        </w:rPr>
        <w:t xml:space="preserve"> </w:t>
      </w:r>
      <w:r>
        <w:t>Polytechnic</w:t>
      </w:r>
      <w:r>
        <w:rPr>
          <w:spacing w:val="-14"/>
        </w:rPr>
        <w:t xml:space="preserve"> </w:t>
      </w:r>
      <w:r>
        <w:t>use</w:t>
      </w:r>
      <w:r>
        <w:rPr>
          <w:spacing w:val="-14"/>
        </w:rPr>
        <w:t xml:space="preserve"> </w:t>
      </w:r>
      <w:r>
        <w:rPr>
          <w:spacing w:val="-2"/>
        </w:rPr>
        <w:t>Instagram?</w:t>
      </w:r>
    </w:p>
    <w:p w:rsidR="00052B11" w:rsidRDefault="00052B11" w:rsidP="001D638A">
      <w:pPr>
        <w:pStyle w:val="BodyText"/>
        <w:numPr>
          <w:ilvl w:val="0"/>
          <w:numId w:val="1"/>
        </w:numPr>
        <w:spacing w:line="360" w:lineRule="auto"/>
        <w:ind w:left="630"/>
      </w:pPr>
      <w:r>
        <w:t xml:space="preserve">What are the primary purposes for which undergraduate students of Kwara State Polytechnic use Instagram? </w:t>
      </w:r>
    </w:p>
    <w:p w:rsidR="00052B11" w:rsidRDefault="00052B11" w:rsidP="001D638A">
      <w:pPr>
        <w:pStyle w:val="BodyText"/>
        <w:numPr>
          <w:ilvl w:val="0"/>
          <w:numId w:val="1"/>
        </w:numPr>
        <w:spacing w:line="460" w:lineRule="auto"/>
        <w:ind w:left="630"/>
      </w:pPr>
      <w:r>
        <w:t>What impact does Instagram usage have on the academic performance and social behavior of students at Kwara State Polytechnic?</w:t>
      </w:r>
    </w:p>
    <w:p w:rsidR="00052B11" w:rsidRPr="002F7A11" w:rsidRDefault="002F7A11" w:rsidP="00052B11">
      <w:pPr>
        <w:pStyle w:val="BodyText"/>
        <w:spacing w:before="201"/>
        <w:rPr>
          <w:rFonts w:ascii="Times New Roman" w:hAnsi="Times New Roman" w:cs="Times New Roman"/>
          <w:b/>
        </w:rPr>
      </w:pPr>
      <w:r w:rsidRPr="002F7A11">
        <w:rPr>
          <w:rFonts w:ascii="Times New Roman" w:hAnsi="Times New Roman" w:cs="Times New Roman"/>
          <w:b/>
          <w:noProof/>
        </w:rPr>
        <w:t>1.5</w:t>
      </w:r>
      <w:r w:rsidRPr="002F7A11">
        <w:rPr>
          <w:rFonts w:ascii="Times New Roman" w:hAnsi="Times New Roman" w:cs="Times New Roman"/>
          <w:b/>
          <w:noProof/>
        </w:rPr>
        <w:tab/>
        <w:t xml:space="preserve">SIGNIFICANCE OF THE STUDY </w:t>
      </w:r>
    </w:p>
    <w:p w:rsidR="00052B11" w:rsidRDefault="00052B11" w:rsidP="00052B11">
      <w:pPr>
        <w:pStyle w:val="BodyText"/>
        <w:spacing w:before="185"/>
      </w:pPr>
    </w:p>
    <w:p w:rsidR="00052B11" w:rsidRDefault="00052B11" w:rsidP="00052B11">
      <w:pPr>
        <w:pStyle w:val="BodyText"/>
        <w:spacing w:line="460" w:lineRule="auto"/>
        <w:ind w:right="357"/>
        <w:jc w:val="both"/>
      </w:pPr>
      <w:r>
        <w:t>This</w:t>
      </w:r>
      <w:r>
        <w:rPr>
          <w:spacing w:val="-1"/>
        </w:rPr>
        <w:t xml:space="preserve"> </w:t>
      </w:r>
      <w:r>
        <w:t>study</w:t>
      </w:r>
      <w:r>
        <w:rPr>
          <w:spacing w:val="-3"/>
        </w:rPr>
        <w:t xml:space="preserve"> </w:t>
      </w:r>
      <w:r>
        <w:t>is imperative</w:t>
      </w:r>
      <w:r>
        <w:rPr>
          <w:spacing w:val="-1"/>
        </w:rPr>
        <w:t xml:space="preserve"> </w:t>
      </w:r>
      <w:r>
        <w:t>to</w:t>
      </w:r>
      <w:r>
        <w:rPr>
          <w:spacing w:val="-2"/>
        </w:rPr>
        <w:t xml:space="preserve"> </w:t>
      </w:r>
      <w:r>
        <w:t>the</w:t>
      </w:r>
      <w:r>
        <w:rPr>
          <w:spacing w:val="-1"/>
        </w:rPr>
        <w:t xml:space="preserve"> </w:t>
      </w:r>
      <w:r>
        <w:t>entire</w:t>
      </w:r>
      <w:r>
        <w:rPr>
          <w:spacing w:val="-1"/>
        </w:rPr>
        <w:t xml:space="preserve"> </w:t>
      </w:r>
      <w:r>
        <w:t>students</w:t>
      </w:r>
      <w:r>
        <w:rPr>
          <w:spacing w:val="-1"/>
        </w:rPr>
        <w:t xml:space="preserve"> </w:t>
      </w:r>
      <w:r>
        <w:t>in</w:t>
      </w:r>
      <w:r>
        <w:rPr>
          <w:spacing w:val="-2"/>
        </w:rPr>
        <w:t xml:space="preserve"> </w:t>
      </w:r>
      <w:r>
        <w:t>order</w:t>
      </w:r>
      <w:r>
        <w:rPr>
          <w:spacing w:val="-1"/>
        </w:rPr>
        <w:t xml:space="preserve"> </w:t>
      </w:r>
      <w:r>
        <w:t>to</w:t>
      </w:r>
      <w:r>
        <w:rPr>
          <w:spacing w:val="-1"/>
        </w:rPr>
        <w:t xml:space="preserve"> </w:t>
      </w:r>
      <w:r>
        <w:t>unveil</w:t>
      </w:r>
      <w:r>
        <w:rPr>
          <w:spacing w:val="-2"/>
        </w:rPr>
        <w:t xml:space="preserve"> </w:t>
      </w:r>
      <w:r>
        <w:t>the</w:t>
      </w:r>
      <w:r>
        <w:rPr>
          <w:spacing w:val="-2"/>
        </w:rPr>
        <w:t xml:space="preserve"> </w:t>
      </w:r>
      <w:r>
        <w:t>strength, weakness and preferences and motive of using Instagram. Online marketers will benefit from findings of this study because they will be able to come up with online strategies to market</w:t>
      </w:r>
      <w:r>
        <w:rPr>
          <w:spacing w:val="-5"/>
        </w:rPr>
        <w:t xml:space="preserve"> </w:t>
      </w:r>
      <w:r>
        <w:t>their</w:t>
      </w:r>
      <w:r>
        <w:rPr>
          <w:spacing w:val="-4"/>
        </w:rPr>
        <w:t xml:space="preserve"> </w:t>
      </w:r>
      <w:r>
        <w:t>products</w:t>
      </w:r>
      <w:r>
        <w:rPr>
          <w:spacing w:val="-4"/>
        </w:rPr>
        <w:t xml:space="preserve"> </w:t>
      </w:r>
      <w:r>
        <w:t>via</w:t>
      </w:r>
      <w:r>
        <w:rPr>
          <w:spacing w:val="-7"/>
        </w:rPr>
        <w:t xml:space="preserve"> </w:t>
      </w:r>
      <w:r>
        <w:t>the</w:t>
      </w:r>
      <w:r>
        <w:rPr>
          <w:spacing w:val="-5"/>
        </w:rPr>
        <w:t xml:space="preserve"> </w:t>
      </w:r>
      <w:r>
        <w:t>Instagram</w:t>
      </w:r>
      <w:r>
        <w:rPr>
          <w:spacing w:val="-5"/>
        </w:rPr>
        <w:t xml:space="preserve"> </w:t>
      </w:r>
      <w:r>
        <w:t>and</w:t>
      </w:r>
      <w:r>
        <w:rPr>
          <w:spacing w:val="-5"/>
        </w:rPr>
        <w:t xml:space="preserve"> </w:t>
      </w:r>
      <w:r>
        <w:t>also,</w:t>
      </w:r>
      <w:r>
        <w:rPr>
          <w:spacing w:val="-4"/>
        </w:rPr>
        <w:t xml:space="preserve"> </w:t>
      </w:r>
      <w:r>
        <w:t>they</w:t>
      </w:r>
      <w:r>
        <w:rPr>
          <w:spacing w:val="-5"/>
        </w:rPr>
        <w:t xml:space="preserve"> </w:t>
      </w:r>
      <w:r>
        <w:t>can</w:t>
      </w:r>
      <w:r>
        <w:rPr>
          <w:spacing w:val="-5"/>
        </w:rPr>
        <w:t xml:space="preserve"> </w:t>
      </w:r>
      <w:r>
        <w:t>use</w:t>
      </w:r>
      <w:r>
        <w:rPr>
          <w:spacing w:val="-5"/>
        </w:rPr>
        <w:t xml:space="preserve"> </w:t>
      </w:r>
      <w:r>
        <w:t>it</w:t>
      </w:r>
      <w:r>
        <w:rPr>
          <w:spacing w:val="-5"/>
        </w:rPr>
        <w:t xml:space="preserve"> </w:t>
      </w:r>
      <w:r>
        <w:t>to</w:t>
      </w:r>
      <w:r>
        <w:rPr>
          <w:spacing w:val="-5"/>
        </w:rPr>
        <w:t xml:space="preserve"> </w:t>
      </w:r>
      <w:r>
        <w:t>improve</w:t>
      </w:r>
      <w:r>
        <w:rPr>
          <w:spacing w:val="-5"/>
        </w:rPr>
        <w:t xml:space="preserve"> </w:t>
      </w:r>
      <w:r>
        <w:t>their</w:t>
      </w:r>
      <w:r>
        <w:rPr>
          <w:spacing w:val="-4"/>
        </w:rPr>
        <w:t xml:space="preserve"> </w:t>
      </w:r>
      <w:r>
        <w:t>online advertising to attract new and existing customers. It will also highlight the importance of</w:t>
      </w:r>
      <w:r>
        <w:rPr>
          <w:spacing w:val="55"/>
        </w:rPr>
        <w:t xml:space="preserve"> </w:t>
      </w:r>
      <w:r>
        <w:t>Instagram</w:t>
      </w:r>
      <w:r>
        <w:rPr>
          <w:spacing w:val="55"/>
        </w:rPr>
        <w:t xml:space="preserve"> </w:t>
      </w:r>
      <w:r>
        <w:t>usage</w:t>
      </w:r>
      <w:r>
        <w:rPr>
          <w:spacing w:val="55"/>
        </w:rPr>
        <w:t xml:space="preserve"> </w:t>
      </w:r>
      <w:r>
        <w:t>and</w:t>
      </w:r>
      <w:r>
        <w:rPr>
          <w:spacing w:val="55"/>
        </w:rPr>
        <w:t xml:space="preserve"> </w:t>
      </w:r>
      <w:r>
        <w:t>this</w:t>
      </w:r>
      <w:r>
        <w:rPr>
          <w:spacing w:val="55"/>
        </w:rPr>
        <w:t xml:space="preserve"> </w:t>
      </w:r>
      <w:r>
        <w:t>study</w:t>
      </w:r>
      <w:r>
        <w:rPr>
          <w:spacing w:val="54"/>
        </w:rPr>
        <w:t xml:space="preserve"> </w:t>
      </w:r>
      <w:r>
        <w:t>will</w:t>
      </w:r>
      <w:r>
        <w:rPr>
          <w:spacing w:val="54"/>
        </w:rPr>
        <w:t xml:space="preserve"> </w:t>
      </w:r>
      <w:r>
        <w:t>be</w:t>
      </w:r>
      <w:r>
        <w:rPr>
          <w:spacing w:val="55"/>
        </w:rPr>
        <w:t xml:space="preserve"> </w:t>
      </w:r>
      <w:r>
        <w:t>a</w:t>
      </w:r>
      <w:r>
        <w:rPr>
          <w:spacing w:val="54"/>
        </w:rPr>
        <w:t xml:space="preserve"> </w:t>
      </w:r>
      <w:r>
        <w:t>guide</w:t>
      </w:r>
      <w:r>
        <w:rPr>
          <w:spacing w:val="55"/>
        </w:rPr>
        <w:t xml:space="preserve"> </w:t>
      </w:r>
      <w:r>
        <w:t>for</w:t>
      </w:r>
      <w:r>
        <w:rPr>
          <w:spacing w:val="56"/>
        </w:rPr>
        <w:t xml:space="preserve"> </w:t>
      </w:r>
      <w:r>
        <w:t>whoever</w:t>
      </w:r>
      <w:r>
        <w:rPr>
          <w:spacing w:val="55"/>
        </w:rPr>
        <w:t xml:space="preserve"> </w:t>
      </w:r>
      <w:r>
        <w:t>wants</w:t>
      </w:r>
      <w:r>
        <w:rPr>
          <w:spacing w:val="55"/>
        </w:rPr>
        <w:t xml:space="preserve"> </w:t>
      </w:r>
      <w:r>
        <w:t>to</w:t>
      </w:r>
      <w:r>
        <w:rPr>
          <w:spacing w:val="55"/>
        </w:rPr>
        <w:t xml:space="preserve"> </w:t>
      </w:r>
      <w:r>
        <w:rPr>
          <w:spacing w:val="-2"/>
        </w:rPr>
        <w:t>conduct</w:t>
      </w:r>
      <w:r>
        <w:t xml:space="preserve"> research</w:t>
      </w:r>
      <w:r>
        <w:rPr>
          <w:spacing w:val="-13"/>
        </w:rPr>
        <w:t xml:space="preserve"> </w:t>
      </w:r>
      <w:r>
        <w:t>on</w:t>
      </w:r>
      <w:r>
        <w:rPr>
          <w:spacing w:val="-14"/>
        </w:rPr>
        <w:t xml:space="preserve"> </w:t>
      </w:r>
      <w:r>
        <w:t>this</w:t>
      </w:r>
      <w:r>
        <w:rPr>
          <w:spacing w:val="-12"/>
        </w:rPr>
        <w:t xml:space="preserve"> </w:t>
      </w:r>
      <w:r>
        <w:rPr>
          <w:spacing w:val="-2"/>
        </w:rPr>
        <w:lastRenderedPageBreak/>
        <w:t>topic.</w:t>
      </w:r>
    </w:p>
    <w:p w:rsidR="00052B11" w:rsidRDefault="00052B11" w:rsidP="00052B11">
      <w:pPr>
        <w:pStyle w:val="BodyText"/>
        <w:rPr>
          <w:sz w:val="20"/>
        </w:rPr>
      </w:pPr>
    </w:p>
    <w:p w:rsidR="00052B11" w:rsidRPr="002F7A11" w:rsidRDefault="002F7A11" w:rsidP="002F7A11">
      <w:pPr>
        <w:pStyle w:val="BodyText"/>
        <w:spacing w:before="16" w:after="240"/>
        <w:rPr>
          <w:rFonts w:ascii="Times New Roman" w:hAnsi="Times New Roman" w:cs="Times New Roman"/>
          <w:b/>
          <w:noProof/>
        </w:rPr>
      </w:pPr>
      <w:r w:rsidRPr="002F7A11">
        <w:rPr>
          <w:rFonts w:ascii="Times New Roman" w:hAnsi="Times New Roman" w:cs="Times New Roman"/>
          <w:b/>
          <w:noProof/>
        </w:rPr>
        <w:t>1.6</w:t>
      </w:r>
      <w:r w:rsidRPr="002F7A11">
        <w:rPr>
          <w:rFonts w:ascii="Times New Roman" w:hAnsi="Times New Roman" w:cs="Times New Roman"/>
          <w:b/>
          <w:noProof/>
        </w:rPr>
        <w:tab/>
        <w:t xml:space="preserve">SCOPE OF THE STUDY </w:t>
      </w:r>
    </w:p>
    <w:p w:rsidR="00052B11" w:rsidRDefault="00052B11" w:rsidP="00052B11">
      <w:pPr>
        <w:pStyle w:val="BodyText"/>
        <w:spacing w:line="460" w:lineRule="auto"/>
      </w:pPr>
      <w:r>
        <w:t>This study is limited to students in Kwara State Polytechnic both male and female. It</w:t>
      </w:r>
      <w:r>
        <w:rPr>
          <w:spacing w:val="80"/>
        </w:rPr>
        <w:t xml:space="preserve"> </w:t>
      </w:r>
      <w:r>
        <w:t>therefore covers students in the entire departments in the institution.</w:t>
      </w:r>
    </w:p>
    <w:p w:rsidR="00052B11" w:rsidRPr="002F7A11" w:rsidRDefault="002F7A11" w:rsidP="002F7A11">
      <w:pPr>
        <w:pStyle w:val="BodyText"/>
        <w:spacing w:before="230" w:line="360" w:lineRule="auto"/>
        <w:rPr>
          <w:b/>
        </w:rPr>
      </w:pPr>
      <w:r w:rsidRPr="002F7A11">
        <w:rPr>
          <w:b/>
        </w:rPr>
        <w:t>1.7</w:t>
      </w:r>
      <w:r w:rsidRPr="002F7A11">
        <w:rPr>
          <w:b/>
        </w:rPr>
        <w:tab/>
        <w:t xml:space="preserve">DEFINITION OF TERMS </w:t>
      </w:r>
    </w:p>
    <w:p w:rsidR="00052B11" w:rsidRDefault="002F7A11" w:rsidP="00052B11">
      <w:pPr>
        <w:pStyle w:val="BodyText"/>
        <w:spacing w:before="1" w:line="458" w:lineRule="auto"/>
        <w:ind w:right="357" w:firstLine="19"/>
        <w:jc w:val="both"/>
      </w:pPr>
      <w:r w:rsidRPr="002F7A11">
        <w:rPr>
          <w:b/>
        </w:rPr>
        <w:t>Pattern</w:t>
      </w:r>
      <w:r w:rsidRPr="002F7A11">
        <w:rPr>
          <w:b/>
          <w:noProof/>
        </w:rPr>
        <w:t>:</w:t>
      </w:r>
      <w:r w:rsidR="00052B11">
        <w:rPr>
          <w:rFonts w:ascii="Times New Roman"/>
          <w:sz w:val="20"/>
        </w:rPr>
        <w:t xml:space="preserve"> </w:t>
      </w:r>
      <w:r w:rsidR="00052B11">
        <w:t xml:space="preserve">A particular sequence of events, facts e.t.c which can be understood, used to predict the future, or seen to have a mathematical, geometric, statistics relationship. Therefore, pattern in this context refers to the way, method and regularity of using </w:t>
      </w:r>
      <w:r w:rsidR="00052B11">
        <w:rPr>
          <w:spacing w:val="-2"/>
        </w:rPr>
        <w:t>Instagram.</w:t>
      </w:r>
    </w:p>
    <w:p w:rsidR="00052B11" w:rsidRDefault="002F7A11" w:rsidP="00052B11">
      <w:pPr>
        <w:pStyle w:val="BodyText"/>
        <w:spacing w:before="205" w:line="460" w:lineRule="auto"/>
        <w:ind w:right="23" w:firstLine="21"/>
      </w:pPr>
      <w:r w:rsidRPr="002F7A11">
        <w:rPr>
          <w:b/>
        </w:rPr>
        <w:t>Instagram:</w:t>
      </w:r>
      <w:r>
        <w:rPr>
          <w:noProof/>
          <w:position w:val="-4"/>
        </w:rPr>
        <w:t xml:space="preserve"> </w:t>
      </w:r>
      <w:r w:rsidR="00052B11">
        <w:t>Instagram</w:t>
      </w:r>
      <w:r w:rsidR="00052B11">
        <w:rPr>
          <w:spacing w:val="25"/>
        </w:rPr>
        <w:t xml:space="preserve"> </w:t>
      </w:r>
      <w:r w:rsidR="00052B11">
        <w:t>is</w:t>
      </w:r>
      <w:r w:rsidR="00052B11">
        <w:rPr>
          <w:spacing w:val="23"/>
        </w:rPr>
        <w:t xml:space="preserve"> </w:t>
      </w:r>
      <w:r w:rsidR="00052B11">
        <w:t>an</w:t>
      </w:r>
      <w:r w:rsidR="00052B11">
        <w:rPr>
          <w:spacing w:val="24"/>
        </w:rPr>
        <w:t xml:space="preserve"> </w:t>
      </w:r>
      <w:r w:rsidR="00052B11">
        <w:t>application</w:t>
      </w:r>
      <w:r w:rsidR="00052B11">
        <w:rPr>
          <w:spacing w:val="24"/>
        </w:rPr>
        <w:t xml:space="preserve"> </w:t>
      </w:r>
      <w:r w:rsidR="00052B11">
        <w:t>that</w:t>
      </w:r>
      <w:r w:rsidR="00052B11">
        <w:rPr>
          <w:spacing w:val="26"/>
        </w:rPr>
        <w:t xml:space="preserve"> </w:t>
      </w:r>
      <w:r w:rsidR="00052B11">
        <w:t>allows</w:t>
      </w:r>
      <w:r w:rsidR="00052B11">
        <w:rPr>
          <w:spacing w:val="25"/>
        </w:rPr>
        <w:t xml:space="preserve"> </w:t>
      </w:r>
      <w:r w:rsidR="00052B11">
        <w:t>users</w:t>
      </w:r>
      <w:r w:rsidR="00052B11">
        <w:rPr>
          <w:spacing w:val="24"/>
        </w:rPr>
        <w:t xml:space="preserve"> </w:t>
      </w:r>
      <w:r w:rsidR="00052B11">
        <w:t>to</w:t>
      </w:r>
      <w:r w:rsidR="00052B11">
        <w:rPr>
          <w:spacing w:val="22"/>
        </w:rPr>
        <w:t xml:space="preserve"> </w:t>
      </w:r>
      <w:r w:rsidR="00052B11">
        <w:t>take</w:t>
      </w:r>
      <w:r w:rsidR="00052B11">
        <w:rPr>
          <w:spacing w:val="24"/>
        </w:rPr>
        <w:t xml:space="preserve"> </w:t>
      </w:r>
      <w:r w:rsidR="00052B11">
        <w:t>pictures</w:t>
      </w:r>
      <w:r w:rsidR="00052B11">
        <w:rPr>
          <w:spacing w:val="24"/>
        </w:rPr>
        <w:t xml:space="preserve"> </w:t>
      </w:r>
      <w:r w:rsidR="00052B11">
        <w:t>and</w:t>
      </w:r>
      <w:r w:rsidR="00052B11">
        <w:rPr>
          <w:spacing w:val="23"/>
        </w:rPr>
        <w:t xml:space="preserve"> </w:t>
      </w:r>
      <w:r w:rsidR="00052B11">
        <w:t>videos and share them on a variety of social networking platforms. It is owned by Facebook.</w:t>
      </w:r>
    </w:p>
    <w:p w:rsidR="00052B11" w:rsidRDefault="00052B11" w:rsidP="00052B11">
      <w:pPr>
        <w:pStyle w:val="BodyText"/>
        <w:spacing w:line="460" w:lineRule="auto"/>
        <w:ind w:right="357" w:firstLine="16"/>
        <w:jc w:val="both"/>
      </w:pPr>
      <w:r w:rsidRPr="002F7A11">
        <w:rPr>
          <w:b/>
        </w:rPr>
        <w:t xml:space="preserve"> </w:t>
      </w:r>
      <w:r w:rsidR="001B7BDC" w:rsidRPr="002F7A11">
        <w:rPr>
          <w:b/>
        </w:rPr>
        <w:t>Usage</w:t>
      </w:r>
      <w:r w:rsidR="002F7A11" w:rsidRPr="002F7A11">
        <w:rPr>
          <w:b/>
        </w:rPr>
        <w:t>:</w:t>
      </w:r>
      <w:r w:rsidR="002F7A11">
        <w:rPr>
          <w:rFonts w:ascii="Times New Roman"/>
          <w:spacing w:val="23"/>
          <w:sz w:val="20"/>
        </w:rPr>
        <w:t xml:space="preserve"> </w:t>
      </w:r>
      <w:r>
        <w:t>According to Oxford dictionary (2017) usage simply refers to the manner or the way of using something. Therefore, usage in this context refers to the level at which students use Instagram.</w:t>
      </w:r>
    </w:p>
    <w:p w:rsidR="001B7BDC" w:rsidRDefault="001B7BDC" w:rsidP="00052B11">
      <w:pPr>
        <w:pStyle w:val="BodyText"/>
        <w:spacing w:line="460" w:lineRule="auto"/>
        <w:ind w:right="357" w:firstLine="16"/>
        <w:jc w:val="both"/>
      </w:pPr>
      <w:r>
        <w:rPr>
          <w:rStyle w:val="Strong"/>
        </w:rPr>
        <w:t xml:space="preserve">Undergraduate Students: </w:t>
      </w:r>
      <w:r>
        <w:t xml:space="preserve"> are individuals enrolled in a post-secondary educational institution, such as a university or polytechnic, who are pursuing a first degree or diploma. These students are typically working toward academic qualifications such as a National Diploma (ND), Higher National Diploma (HND), or Bachelor’s degree, depending on the institution.</w:t>
      </w:r>
    </w:p>
    <w:p w:rsidR="00052B11" w:rsidRDefault="00052B11" w:rsidP="00052B11">
      <w:pPr>
        <w:pStyle w:val="BodyText"/>
        <w:rPr>
          <w:sz w:val="20"/>
        </w:rPr>
      </w:pPr>
    </w:p>
    <w:p w:rsidR="00052B11" w:rsidRDefault="00052B11" w:rsidP="00052B11">
      <w:pPr>
        <w:pStyle w:val="BodyText"/>
        <w:rPr>
          <w:sz w:val="20"/>
        </w:rPr>
      </w:pPr>
    </w:p>
    <w:p w:rsidR="00052B11" w:rsidRDefault="00052B11" w:rsidP="00052B11">
      <w:pPr>
        <w:pStyle w:val="BodyText"/>
        <w:spacing w:before="239"/>
        <w:rPr>
          <w:sz w:val="20"/>
        </w:rPr>
      </w:pPr>
    </w:p>
    <w:p w:rsidR="00F63653" w:rsidRDefault="00F63653" w:rsidP="00052B11">
      <w:pPr>
        <w:pStyle w:val="BodyText"/>
        <w:spacing w:before="239"/>
        <w:rPr>
          <w:sz w:val="20"/>
        </w:rPr>
      </w:pPr>
    </w:p>
    <w:p w:rsidR="00073F92" w:rsidRDefault="00073F92" w:rsidP="00052B11">
      <w:pPr>
        <w:pStyle w:val="BodyText"/>
        <w:spacing w:before="239"/>
        <w:rPr>
          <w:sz w:val="20"/>
        </w:rPr>
      </w:pPr>
    </w:p>
    <w:p w:rsidR="00695731" w:rsidRDefault="00695731" w:rsidP="003F0C9C">
      <w:pPr>
        <w:spacing w:after="0" w:line="360" w:lineRule="auto"/>
        <w:jc w:val="center"/>
        <w:outlineLvl w:val="2"/>
        <w:rPr>
          <w:rFonts w:ascii="Times New Roman" w:eastAsia="Times New Roman" w:hAnsi="Times New Roman" w:cs="Times New Roman"/>
          <w:b/>
          <w:bCs/>
          <w:color w:val="000000" w:themeColor="text1"/>
          <w:sz w:val="24"/>
          <w:szCs w:val="24"/>
        </w:rPr>
      </w:pPr>
    </w:p>
    <w:p w:rsidR="00CA3F7F" w:rsidRPr="003F0C9C" w:rsidRDefault="00CA3F7F" w:rsidP="003F0C9C">
      <w:pPr>
        <w:spacing w:after="0" w:line="360" w:lineRule="auto"/>
        <w:jc w:val="center"/>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CHAPTER TWO</w:t>
      </w:r>
    </w:p>
    <w:p w:rsidR="00CA3F7F" w:rsidRDefault="00CA3F7F" w:rsidP="001B7BDC">
      <w:pPr>
        <w:spacing w:after="0" w:line="360" w:lineRule="auto"/>
        <w:ind w:firstLine="720"/>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LITERATURE REVIEW</w:t>
      </w:r>
    </w:p>
    <w:p w:rsidR="001B7BDC" w:rsidRPr="001B7BDC" w:rsidRDefault="001B7BDC" w:rsidP="001B7BDC">
      <w:pPr>
        <w:spacing w:after="0" w:line="360" w:lineRule="auto"/>
        <w:ind w:firstLine="720"/>
        <w:jc w:val="both"/>
        <w:outlineLvl w:val="2"/>
        <w:rPr>
          <w:rFonts w:ascii="Times New Roman" w:eastAsia="Times New Roman" w:hAnsi="Times New Roman" w:cs="Times New Roman"/>
          <w:b/>
          <w:bCs/>
          <w:color w:val="000000" w:themeColor="text1"/>
          <w:sz w:val="24"/>
          <w:szCs w:val="24"/>
        </w:rPr>
      </w:pPr>
      <w:r w:rsidRPr="001B7BDC">
        <w:rPr>
          <w:rFonts w:ascii="Times New Roman" w:hAnsi="Times New Roman" w:cs="Times New Roman"/>
          <w:sz w:val="24"/>
          <w:szCs w:val="24"/>
        </w:rPr>
        <w:t>This chapter presents a review of relevant literature related to the study. It includes the examination of key concepts, theoretical frameworks, and previous empirical studies that relate to the research topic. The literature review helps to establish the foundation and context for the study by highlighting existing knowledge, identifying research gaps, and guiding the direction of the research.</w:t>
      </w:r>
    </w:p>
    <w:p w:rsidR="009B28C8" w:rsidRPr="003F0C9C" w:rsidRDefault="0083087B" w:rsidP="003F0C9C">
      <w:pPr>
        <w:spacing w:after="0"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2.1</w:t>
      </w:r>
      <w:r w:rsidRPr="003F0C9C">
        <w:rPr>
          <w:rFonts w:ascii="Times New Roman" w:eastAsia="Times New Roman" w:hAnsi="Times New Roman" w:cs="Times New Roman"/>
          <w:b/>
          <w:bCs/>
          <w:color w:val="000000" w:themeColor="text1"/>
          <w:sz w:val="24"/>
          <w:szCs w:val="24"/>
        </w:rPr>
        <w:tab/>
      </w:r>
      <w:r w:rsidR="009B28C8" w:rsidRPr="003F0C9C">
        <w:rPr>
          <w:rFonts w:ascii="Times New Roman" w:eastAsia="Times New Roman" w:hAnsi="Times New Roman" w:cs="Times New Roman"/>
          <w:b/>
          <w:bCs/>
          <w:color w:val="000000" w:themeColor="text1"/>
          <w:sz w:val="24"/>
          <w:szCs w:val="24"/>
        </w:rPr>
        <w:t>CONCEPTUAL RE</w:t>
      </w:r>
      <w:r w:rsidR="00561174" w:rsidRPr="003F0C9C">
        <w:rPr>
          <w:rFonts w:ascii="Times New Roman" w:eastAsia="Times New Roman" w:hAnsi="Times New Roman" w:cs="Times New Roman"/>
          <w:b/>
          <w:bCs/>
          <w:color w:val="000000" w:themeColor="text1"/>
          <w:sz w:val="24"/>
          <w:szCs w:val="24"/>
        </w:rPr>
        <w:t xml:space="preserve">VIEW </w:t>
      </w:r>
    </w:p>
    <w:p w:rsidR="00561174" w:rsidRPr="003F0C9C" w:rsidRDefault="0083087B" w:rsidP="003F0C9C">
      <w:pPr>
        <w:pStyle w:val="Heading2"/>
        <w:spacing w:before="0"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t>2.1.1</w:t>
      </w:r>
      <w:r w:rsidRPr="003F0C9C">
        <w:rPr>
          <w:rStyle w:val="Strong"/>
          <w:rFonts w:ascii="Times New Roman" w:hAnsi="Times New Roman" w:cs="Times New Roman"/>
          <w:bCs w:val="0"/>
          <w:color w:val="000000" w:themeColor="text1"/>
          <w:sz w:val="24"/>
          <w:szCs w:val="24"/>
        </w:rPr>
        <w:tab/>
      </w:r>
      <w:r w:rsidRPr="003F0C9C">
        <w:rPr>
          <w:rStyle w:val="Strong"/>
          <w:rFonts w:ascii="Times New Roman" w:hAnsi="Times New Roman" w:cs="Times New Roman"/>
          <w:bCs w:val="0"/>
          <w:color w:val="000000" w:themeColor="text1"/>
          <w:sz w:val="24"/>
          <w:szCs w:val="24"/>
        </w:rPr>
        <w:tab/>
      </w:r>
      <w:r w:rsidR="00561174" w:rsidRPr="003F0C9C">
        <w:rPr>
          <w:rStyle w:val="Strong"/>
          <w:rFonts w:ascii="Times New Roman" w:hAnsi="Times New Roman" w:cs="Times New Roman"/>
          <w:bCs w:val="0"/>
          <w:color w:val="000000" w:themeColor="text1"/>
          <w:sz w:val="24"/>
          <w:szCs w:val="24"/>
        </w:rPr>
        <w:t>Overview of Instagram and Its Features</w:t>
      </w:r>
    </w:p>
    <w:p w:rsidR="00561174" w:rsidRPr="003F0C9C" w:rsidRDefault="00561174" w:rsidP="00CA3F7F">
      <w:pPr>
        <w:pStyle w:val="NormalWeb"/>
        <w:spacing w:line="360" w:lineRule="auto"/>
        <w:jc w:val="both"/>
        <w:rPr>
          <w:color w:val="000000" w:themeColor="text1"/>
        </w:rPr>
      </w:pPr>
      <w:r w:rsidRPr="003F0C9C">
        <w:rPr>
          <w:color w:val="000000" w:themeColor="text1"/>
        </w:rPr>
        <w:t>Instagram, launched in October 2010 by Kevin Systrom and Mike Krieger, began as a photo-sharing application designed for iOS users. It quickly rose to prominence due to its simplicity, mobile-first design, and aesthetic filters (Hu, Manikonda, &amp; Kambhampati, 2014). Its core functionality—sharing square-format photos with customizable filters—attracted users interested in visual storytelling.</w:t>
      </w:r>
    </w:p>
    <w:p w:rsidR="00561174" w:rsidRPr="003F0C9C" w:rsidRDefault="00561174" w:rsidP="00CA3F7F">
      <w:pPr>
        <w:pStyle w:val="NormalWeb"/>
        <w:spacing w:line="360" w:lineRule="auto"/>
        <w:jc w:val="both"/>
        <w:rPr>
          <w:color w:val="000000" w:themeColor="text1"/>
        </w:rPr>
      </w:pPr>
      <w:r w:rsidRPr="003F0C9C">
        <w:rPr>
          <w:color w:val="000000" w:themeColor="text1"/>
        </w:rPr>
        <w:t>One of Instagram's earliest distinguishing features was its use of filters. These enabled users to alter their images to achieve specific artistic effects, which played a significant role in attracting photography enthusiasts and casual users alike (Bakhshi, Shamma, &amp; Gilbert, 2014). Filters also added a layer of creative expression, allowing users to personalize their content with minimal technical skill.</w:t>
      </w:r>
    </w:p>
    <w:p w:rsidR="00561174" w:rsidRPr="003F0C9C" w:rsidRDefault="00561174" w:rsidP="008C627D">
      <w:pPr>
        <w:pStyle w:val="NormalWeb"/>
        <w:spacing w:line="360" w:lineRule="auto"/>
        <w:jc w:val="both"/>
        <w:rPr>
          <w:color w:val="000000" w:themeColor="text1"/>
        </w:rPr>
      </w:pPr>
      <w:r w:rsidRPr="003F0C9C">
        <w:rPr>
          <w:color w:val="000000" w:themeColor="text1"/>
        </w:rPr>
        <w:t>In 2013, Instagram introduced video functionality, allowing users to post short video clips. Initially limited to 15 seconds, the length was later extended to 60 seconds in 2016 (Instagram, 2016). This update responded to the growing demand for dynamic content and allowed Instagram to remain competitive in a digital landscape increasingly dominated by video content.</w:t>
      </w:r>
      <w:r w:rsidR="0083087B" w:rsidRPr="003F0C9C">
        <w:rPr>
          <w:color w:val="000000" w:themeColor="text1"/>
        </w:rPr>
        <w:t xml:space="preserve"> </w:t>
      </w:r>
      <w:r w:rsidRPr="003F0C9C">
        <w:rPr>
          <w:color w:val="000000" w:themeColor="text1"/>
        </w:rPr>
        <w:t xml:space="preserve">The addition of Instagram Stories in 2016 was a game-changer. Stories allowed users to post photos and videos that disappeared after 24 hours, encouraging more spontaneous and casual sharing (Sheldon &amp; Bryant, 2016). This feature mimicked Snapchat but quickly </w:t>
      </w:r>
      <w:r w:rsidRPr="003F0C9C">
        <w:rPr>
          <w:color w:val="000000" w:themeColor="text1"/>
        </w:rPr>
        <w:lastRenderedPageBreak/>
        <w:t>surpassed it in popularity due to Instagram’s larger user base and integration with other features.</w:t>
      </w:r>
    </w:p>
    <w:p w:rsidR="00561174" w:rsidRPr="003F0C9C" w:rsidRDefault="00561174" w:rsidP="00CA3F7F">
      <w:pPr>
        <w:pStyle w:val="NormalWeb"/>
        <w:spacing w:line="360" w:lineRule="auto"/>
        <w:jc w:val="both"/>
        <w:rPr>
          <w:color w:val="000000" w:themeColor="text1"/>
        </w:rPr>
      </w:pPr>
      <w:r w:rsidRPr="003F0C9C">
        <w:rPr>
          <w:color w:val="000000" w:themeColor="text1"/>
        </w:rPr>
        <w:t>Instagram Direct, the platform's private messaging system, evolved significantly over time. Initially launched as a simple photo-sharing tool in 2013, it expanded to include text messaging, group chats, and disappearing media (Kristoffersen &amp; Rosta, 2019). This made Instagram not only a public sharing space but also a tool for private communication.</w:t>
      </w:r>
    </w:p>
    <w:p w:rsidR="00561174" w:rsidRPr="003F0C9C" w:rsidRDefault="00561174" w:rsidP="00CA3F7F">
      <w:pPr>
        <w:pStyle w:val="NormalWeb"/>
        <w:spacing w:line="360" w:lineRule="auto"/>
        <w:jc w:val="both"/>
        <w:rPr>
          <w:color w:val="000000" w:themeColor="text1"/>
        </w:rPr>
      </w:pPr>
      <w:r w:rsidRPr="003F0C9C">
        <w:rPr>
          <w:color w:val="000000" w:themeColor="text1"/>
        </w:rPr>
        <w:t>Another important feature is the Explore page, which uses algorithms to recommend content tailored to user interests. It helps users discover new content beyond their immediate network and contributes to content virality (Covington, Adams, &amp; Sargin, 2016). The Explore tab plays a central role in increasing engagement and keeping users on the platform longer.</w:t>
      </w:r>
    </w:p>
    <w:p w:rsidR="00561174" w:rsidRPr="003F0C9C" w:rsidRDefault="00561174" w:rsidP="00CA3F7F">
      <w:pPr>
        <w:pStyle w:val="NormalWeb"/>
        <w:spacing w:line="360" w:lineRule="auto"/>
        <w:jc w:val="both"/>
        <w:rPr>
          <w:color w:val="000000" w:themeColor="text1"/>
        </w:rPr>
      </w:pPr>
      <w:r w:rsidRPr="003F0C9C">
        <w:rPr>
          <w:color w:val="000000" w:themeColor="text1"/>
        </w:rPr>
        <w:t>The introduction of IGTV in 2018 attempted to compete with YouTube by allowing long-form vertical video. While it did not achieve massive success, it showed Instagram's ambition to expand its content offerings beyond quick visuals (Ma &amp; Lee, 2020). It later evolved into Reels, Instagram’s short-form video feature introduced in 2020 to compete directly with TikTok.</w:t>
      </w:r>
      <w:r w:rsidR="0083087B" w:rsidRPr="003F0C9C">
        <w:rPr>
          <w:color w:val="000000" w:themeColor="text1"/>
        </w:rPr>
        <w:t xml:space="preserve"> </w:t>
      </w:r>
      <w:r w:rsidRPr="003F0C9C">
        <w:rPr>
          <w:color w:val="000000" w:themeColor="text1"/>
        </w:rPr>
        <w:t>Reels became one of Instagram's most engaging features, allowing users to create 15-90 second videos with music, effects, and transitions. This feature has become particularly popular among younger users, including students and content creators, who utilize it for both entertainment and promotional purposes (Iaboni &amp; Perta, 2021).</w:t>
      </w:r>
      <w:r w:rsidR="0083087B" w:rsidRPr="003F0C9C">
        <w:rPr>
          <w:color w:val="000000" w:themeColor="text1"/>
        </w:rPr>
        <w:t xml:space="preserve"> </w:t>
      </w:r>
      <w:r w:rsidRPr="003F0C9C">
        <w:rPr>
          <w:color w:val="000000" w:themeColor="text1"/>
        </w:rPr>
        <w:t>Instagram also includes a shopping feature, where businesses and influencers can tag products in posts, allowing users to shop directly through the app. This development has made Instagram a key player in the social commerce ecosystem, with significant adoption by small businesses and brand influencers (Smith, 2022).</w:t>
      </w:r>
    </w:p>
    <w:p w:rsidR="00561174" w:rsidRPr="003F0C9C" w:rsidRDefault="00561174" w:rsidP="00CA3F7F">
      <w:pPr>
        <w:pStyle w:val="NormalWeb"/>
        <w:spacing w:line="360" w:lineRule="auto"/>
        <w:jc w:val="both"/>
        <w:rPr>
          <w:color w:val="000000" w:themeColor="text1"/>
        </w:rPr>
      </w:pPr>
      <w:r w:rsidRPr="003F0C9C">
        <w:rPr>
          <w:color w:val="000000" w:themeColor="text1"/>
        </w:rPr>
        <w:t>Finally, Instagram's shift from a chronological feed to an algorithmic one in 2016 significantly altered user experience. Posts are now ranked based on user preferences, time spent on posts, and interaction history, which affects visibility and user engagement strategies (Bucher, 2017). This algorithmic personalization has been both praised for relevance and criticized for its opaque nature.</w:t>
      </w:r>
    </w:p>
    <w:p w:rsidR="00561174" w:rsidRPr="003F0C9C" w:rsidRDefault="00561174" w:rsidP="00CA3F7F">
      <w:pPr>
        <w:pStyle w:val="Heading2"/>
        <w:spacing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lastRenderedPageBreak/>
        <w:t>2.</w:t>
      </w:r>
      <w:r w:rsidR="0083087B" w:rsidRPr="003F0C9C">
        <w:rPr>
          <w:rStyle w:val="Strong"/>
          <w:rFonts w:ascii="Times New Roman" w:hAnsi="Times New Roman" w:cs="Times New Roman"/>
          <w:bCs w:val="0"/>
          <w:color w:val="000000" w:themeColor="text1"/>
          <w:sz w:val="24"/>
          <w:szCs w:val="24"/>
        </w:rPr>
        <w:t>1.2</w:t>
      </w:r>
      <w:r w:rsidR="0083087B" w:rsidRPr="003F0C9C">
        <w:rPr>
          <w:rStyle w:val="Strong"/>
          <w:rFonts w:ascii="Times New Roman" w:hAnsi="Times New Roman" w:cs="Times New Roman"/>
          <w:bCs w:val="0"/>
          <w:color w:val="000000" w:themeColor="text1"/>
          <w:sz w:val="24"/>
          <w:szCs w:val="24"/>
        </w:rPr>
        <w:tab/>
      </w:r>
      <w:r w:rsidRPr="003F0C9C">
        <w:rPr>
          <w:rStyle w:val="Strong"/>
          <w:rFonts w:ascii="Times New Roman" w:hAnsi="Times New Roman" w:cs="Times New Roman"/>
          <w:bCs w:val="0"/>
          <w:color w:val="000000" w:themeColor="text1"/>
          <w:sz w:val="24"/>
          <w:szCs w:val="24"/>
        </w:rPr>
        <w:t xml:space="preserve"> Usage Patterns Among Undergraduate Students</w:t>
      </w:r>
    </w:p>
    <w:p w:rsidR="00561174" w:rsidRPr="003F0C9C" w:rsidRDefault="00561174" w:rsidP="00CA3F7F">
      <w:pPr>
        <w:pStyle w:val="NormalWeb"/>
        <w:spacing w:line="360" w:lineRule="auto"/>
        <w:jc w:val="both"/>
        <w:rPr>
          <w:color w:val="000000" w:themeColor="text1"/>
        </w:rPr>
      </w:pPr>
      <w:r w:rsidRPr="003F0C9C">
        <w:rPr>
          <w:color w:val="000000" w:themeColor="text1"/>
        </w:rPr>
        <w:t>Instagram has become an integral part of undergraduate student life, serving both as a social outlet and a platform for self-presentation. Multiple studies show that students use Instagram daily, often for extended periods, ranging from 30 minutes to several hours (Liu et al., 2021). This consistent engagement reflects the platform's popularity among this demographic.</w:t>
      </w:r>
    </w:p>
    <w:p w:rsidR="00561174" w:rsidRPr="003F0C9C" w:rsidRDefault="00561174" w:rsidP="00CA3F7F">
      <w:pPr>
        <w:pStyle w:val="NormalWeb"/>
        <w:spacing w:line="360" w:lineRule="auto"/>
        <w:jc w:val="both"/>
        <w:rPr>
          <w:color w:val="000000" w:themeColor="text1"/>
        </w:rPr>
      </w:pPr>
      <w:r w:rsidRPr="003F0C9C">
        <w:rPr>
          <w:color w:val="000000" w:themeColor="text1"/>
        </w:rPr>
        <w:t>Students typically check Instagram multiple times a day, with usage peaking during non-instructional hours, particularly in the evenings. This pattern is influenced by the availability of leisure time and the desire for relaxation after academic activities (Rosen et al., 2013). Instagram usage often coincides with breaks, such as between classes or during meals.</w:t>
      </w:r>
    </w:p>
    <w:p w:rsidR="00561174" w:rsidRPr="003F0C9C" w:rsidRDefault="00561174" w:rsidP="00CA3F7F">
      <w:pPr>
        <w:pStyle w:val="NormalWeb"/>
        <w:spacing w:line="360" w:lineRule="auto"/>
        <w:jc w:val="both"/>
        <w:rPr>
          <w:color w:val="000000" w:themeColor="text1"/>
        </w:rPr>
      </w:pPr>
      <w:r w:rsidRPr="003F0C9C">
        <w:rPr>
          <w:color w:val="000000" w:themeColor="text1"/>
        </w:rPr>
        <w:t>The platform serves different purposes depending on the student's mood and setting. While some use it to browse and consume content passively, others actively engage by posting photos, videos, and stories (Vogel &amp; Rose, 2016). This distinction between passive and active use is important, as it correlates with psychological outcomes such as self-esteem and social comparison.</w:t>
      </w:r>
    </w:p>
    <w:p w:rsidR="00561174" w:rsidRPr="003F0C9C" w:rsidRDefault="00561174" w:rsidP="008C627D">
      <w:pPr>
        <w:pStyle w:val="NormalWeb"/>
        <w:spacing w:line="360" w:lineRule="auto"/>
        <w:jc w:val="both"/>
        <w:rPr>
          <w:color w:val="000000" w:themeColor="text1"/>
        </w:rPr>
      </w:pPr>
      <w:r w:rsidRPr="003F0C9C">
        <w:rPr>
          <w:color w:val="000000" w:themeColor="text1"/>
        </w:rPr>
        <w:t>Many undergraduates use Instagram to document life events, including birthdays, vacations, academic milestones, and social gatherings. These posts are often carefully curated, with attention paid to aesthetic quality, captions, and engagement potential (Marwick, 2015). The desire to present an idealized version of oneself contributes to the popularity of image-enhancing filters and editing apps.</w:t>
      </w:r>
      <w:r w:rsidR="0083087B" w:rsidRPr="003F0C9C">
        <w:rPr>
          <w:color w:val="000000" w:themeColor="text1"/>
        </w:rPr>
        <w:t xml:space="preserve"> </w:t>
      </w:r>
      <w:r w:rsidRPr="003F0C9C">
        <w:rPr>
          <w:color w:val="000000" w:themeColor="text1"/>
        </w:rPr>
        <w:t>Instagram Stories are widely used among students for more spontaneous and less curated content. This feature allows for real-time updates and behind-the-scenes glimpses, making it ideal for sharing moments that may not meet the standards of the main feed (Sheldon &amp; Bryant, 2016). Stories also include polls, quizzes, and countdowns, which enhance interactivity.</w:t>
      </w:r>
    </w:p>
    <w:p w:rsidR="00561174" w:rsidRPr="003F0C9C" w:rsidRDefault="00561174" w:rsidP="00CA3F7F">
      <w:pPr>
        <w:pStyle w:val="NormalWeb"/>
        <w:spacing w:line="360" w:lineRule="auto"/>
        <w:jc w:val="both"/>
        <w:rPr>
          <w:color w:val="000000" w:themeColor="text1"/>
        </w:rPr>
      </w:pPr>
      <w:r w:rsidRPr="003F0C9C">
        <w:rPr>
          <w:color w:val="000000" w:themeColor="text1"/>
        </w:rPr>
        <w:t xml:space="preserve">Undergraduates frequently use Instagram during lectures, either out of boredom or habit. This multitasking behavior has been linked to reduced academic performance, as attention is diverted from instructional content (Junco, 2012). However, some students argue that </w:t>
      </w:r>
      <w:r w:rsidRPr="003F0C9C">
        <w:rPr>
          <w:color w:val="000000" w:themeColor="text1"/>
        </w:rPr>
        <w:lastRenderedPageBreak/>
        <w:t>checking Instagram briefly helps them stay alert during long sessions.</w:t>
      </w:r>
      <w:r w:rsidR="0083087B" w:rsidRPr="003F0C9C">
        <w:rPr>
          <w:color w:val="000000" w:themeColor="text1"/>
        </w:rPr>
        <w:t xml:space="preserve"> </w:t>
      </w:r>
      <w:r w:rsidRPr="003F0C9C">
        <w:rPr>
          <w:color w:val="000000" w:themeColor="text1"/>
        </w:rPr>
        <w:t>Instagram also plays a role in maintaining peer relationships. Group chats via Instagram Direct are used for casual communication, academic discussions, and event planning. Sharing memes, inside jokes, and collaborative content strengthens bonds within social circles (Quan-Haase &amp; Young, 2019).</w:t>
      </w:r>
    </w:p>
    <w:p w:rsidR="00561174" w:rsidRPr="003F0C9C" w:rsidRDefault="00561174" w:rsidP="00CA3F7F">
      <w:pPr>
        <w:pStyle w:val="NormalWeb"/>
        <w:spacing w:line="360" w:lineRule="auto"/>
        <w:jc w:val="both"/>
        <w:rPr>
          <w:color w:val="000000" w:themeColor="text1"/>
        </w:rPr>
      </w:pPr>
      <w:r w:rsidRPr="003F0C9C">
        <w:rPr>
          <w:color w:val="000000" w:themeColor="text1"/>
        </w:rPr>
        <w:t>Another common usage pattern is social comparison. Students often compare their lives to the curated posts of others, which can lead to feelings of inadequacy or envy (Huang, 2017). The visibility of likes and comments further intensifies the pressure to perform and gain social validation.</w:t>
      </w:r>
      <w:r w:rsidR="0083087B" w:rsidRPr="003F0C9C">
        <w:rPr>
          <w:color w:val="000000" w:themeColor="text1"/>
        </w:rPr>
        <w:t xml:space="preserve"> </w:t>
      </w:r>
      <w:r w:rsidRPr="003F0C9C">
        <w:rPr>
          <w:color w:val="000000" w:themeColor="text1"/>
        </w:rPr>
        <w:t>Content creation is deliberate and strategic among many students. They often plan their posts around peak engagement times, use hashtags for visibility, and delete posts that underperform. This behavior reflects a desire to manage online impressions and maintain a certain image (Lee, 2020).</w:t>
      </w:r>
    </w:p>
    <w:p w:rsidR="00561174" w:rsidRPr="003F0C9C" w:rsidRDefault="0083087B" w:rsidP="00CA3F7F">
      <w:pPr>
        <w:pStyle w:val="Heading2"/>
        <w:spacing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t>2.1.3. Purpose of Instagram Use (</w:t>
      </w:r>
      <w:r w:rsidR="00561174" w:rsidRPr="003F0C9C">
        <w:rPr>
          <w:rStyle w:val="Strong"/>
          <w:rFonts w:ascii="Times New Roman" w:hAnsi="Times New Roman" w:cs="Times New Roman"/>
          <w:bCs w:val="0"/>
          <w:color w:val="000000" w:themeColor="text1"/>
          <w:sz w:val="24"/>
          <w:szCs w:val="24"/>
        </w:rPr>
        <w:t>Soc</w:t>
      </w:r>
      <w:r w:rsidRPr="003F0C9C">
        <w:rPr>
          <w:rStyle w:val="Strong"/>
          <w:rFonts w:ascii="Times New Roman" w:hAnsi="Times New Roman" w:cs="Times New Roman"/>
          <w:bCs w:val="0"/>
          <w:color w:val="000000" w:themeColor="text1"/>
          <w:sz w:val="24"/>
          <w:szCs w:val="24"/>
        </w:rPr>
        <w:t>ial, Academic and Commercial)</w:t>
      </w:r>
    </w:p>
    <w:p w:rsidR="00561174" w:rsidRPr="003F0C9C" w:rsidRDefault="00561174" w:rsidP="00CA3F7F">
      <w:pPr>
        <w:pStyle w:val="NormalWeb"/>
        <w:spacing w:line="360" w:lineRule="auto"/>
        <w:jc w:val="both"/>
        <w:rPr>
          <w:color w:val="000000" w:themeColor="text1"/>
        </w:rPr>
      </w:pPr>
      <w:r w:rsidRPr="003F0C9C">
        <w:rPr>
          <w:color w:val="000000" w:themeColor="text1"/>
        </w:rPr>
        <w:t>One of the primary reasons undergraduate students use Instagram is for social interaction. The platform facilitates staying connected with friends, peers, and acquaintances through posts, likes, comments, and DMs (Sheldon &amp; Bryant, 2016). It helps bridge physical distances and sustain relationships, especially for students living away from home.</w:t>
      </w:r>
    </w:p>
    <w:p w:rsidR="00561174" w:rsidRPr="003F0C9C" w:rsidRDefault="00561174" w:rsidP="00CA3F7F">
      <w:pPr>
        <w:pStyle w:val="NormalWeb"/>
        <w:spacing w:line="360" w:lineRule="auto"/>
        <w:jc w:val="both"/>
        <w:rPr>
          <w:color w:val="000000" w:themeColor="text1"/>
        </w:rPr>
      </w:pPr>
      <w:r w:rsidRPr="003F0C9C">
        <w:rPr>
          <w:color w:val="000000" w:themeColor="text1"/>
        </w:rPr>
        <w:t>Instagram is also a tool for identity construction and self-expression. Students use it to showcase their interests, hobbies, achievements, and social lives. The aesthetic nature of the platform encourages users to craft a visually appealing persona, often aligned with personal or aspirational values (Marwick, 2015).</w:t>
      </w:r>
    </w:p>
    <w:p w:rsidR="00561174" w:rsidRPr="003F0C9C" w:rsidRDefault="00561174" w:rsidP="00CA3F7F">
      <w:pPr>
        <w:pStyle w:val="NormalWeb"/>
        <w:spacing w:line="360" w:lineRule="auto"/>
        <w:jc w:val="both"/>
        <w:rPr>
          <w:color w:val="000000" w:themeColor="text1"/>
        </w:rPr>
      </w:pPr>
      <w:r w:rsidRPr="003F0C9C">
        <w:rPr>
          <w:color w:val="000000" w:themeColor="text1"/>
        </w:rPr>
        <w:t>Entertainment is a major driver of Instagram use. Students follow celebrities, influencers, meme pages, and viral content for relaxation and amusement. The introduction of Reels has amplified this function, providing a continuous stream of short, entertaining videos similar to TikTok (Iaboni &amp; Perta, 2021).</w:t>
      </w:r>
      <w:r w:rsidR="0083087B" w:rsidRPr="003F0C9C">
        <w:rPr>
          <w:color w:val="000000" w:themeColor="text1"/>
        </w:rPr>
        <w:t xml:space="preserve"> </w:t>
      </w:r>
      <w:r w:rsidRPr="003F0C9C">
        <w:rPr>
          <w:color w:val="000000" w:themeColor="text1"/>
        </w:rPr>
        <w:t xml:space="preserve">Academically, Instagram is increasingly used to access educational content. Students follow academic pages, motivational speakers, and subject-related hashtags to stay informed and inspired. Some universities and departments also use </w:t>
      </w:r>
      <w:r w:rsidRPr="003F0C9C">
        <w:rPr>
          <w:color w:val="000000" w:themeColor="text1"/>
        </w:rPr>
        <w:lastRenderedPageBreak/>
        <w:t>Instagram to communicate with students and promote academic events (Bhuvana &amp; Arulchelvan, 2020).</w:t>
      </w:r>
    </w:p>
    <w:p w:rsidR="00561174" w:rsidRPr="003F0C9C" w:rsidRDefault="00561174" w:rsidP="00CA3F7F">
      <w:pPr>
        <w:pStyle w:val="NormalWeb"/>
        <w:spacing w:line="360" w:lineRule="auto"/>
        <w:jc w:val="both"/>
        <w:rPr>
          <w:color w:val="000000" w:themeColor="text1"/>
        </w:rPr>
      </w:pPr>
      <w:r w:rsidRPr="003F0C9C">
        <w:rPr>
          <w:color w:val="000000" w:themeColor="text1"/>
        </w:rPr>
        <w:t>Commercially, Instagram is a platform for both consumption and entrepreneurship. Students follow brands, discover new products, and make purchases directly through shoppable posts. Simultaneously, many students run small businesses or personal brands, using Instagram to market goods or services (Smith, 2022).</w:t>
      </w:r>
    </w:p>
    <w:p w:rsidR="00561174" w:rsidRPr="003F0C9C" w:rsidRDefault="00561174" w:rsidP="00CA3F7F">
      <w:pPr>
        <w:pStyle w:val="NormalWeb"/>
        <w:spacing w:line="360" w:lineRule="auto"/>
        <w:jc w:val="both"/>
        <w:rPr>
          <w:color w:val="000000" w:themeColor="text1"/>
        </w:rPr>
      </w:pPr>
      <w:r w:rsidRPr="003F0C9C">
        <w:rPr>
          <w:color w:val="000000" w:themeColor="text1"/>
        </w:rPr>
        <w:t>The platform is also used for event promotion and organization. Students rely on it to share flyers, RSVP to gatherings, and document campus events. The visual and interactive features of Instagram make it ideal for publicizing student association meetings, parties, and fundraisers (Ruggiero, 2018).</w:t>
      </w:r>
    </w:p>
    <w:p w:rsidR="00561174" w:rsidRPr="003F0C9C" w:rsidRDefault="00561174" w:rsidP="00CA3F7F">
      <w:pPr>
        <w:pStyle w:val="NormalWeb"/>
        <w:spacing w:line="360" w:lineRule="auto"/>
        <w:jc w:val="both"/>
        <w:rPr>
          <w:color w:val="000000" w:themeColor="text1"/>
        </w:rPr>
      </w:pPr>
      <w:r w:rsidRPr="003F0C9C">
        <w:rPr>
          <w:color w:val="000000" w:themeColor="text1"/>
        </w:rPr>
        <w:t>Political and social engagement among students is evident on Instagram. Hashtags and stories are used to spread awareness about issues such as climate change, gender equality, and student rights. The platform serves as a digital forum for activism and advocacy, amplifying voices and mobilizing action (Aladwani, 2021).</w:t>
      </w:r>
      <w:r w:rsidR="0083087B" w:rsidRPr="003F0C9C">
        <w:rPr>
          <w:color w:val="000000" w:themeColor="text1"/>
        </w:rPr>
        <w:t xml:space="preserve"> </w:t>
      </w:r>
      <w:r w:rsidRPr="003F0C9C">
        <w:rPr>
          <w:color w:val="000000" w:themeColor="text1"/>
        </w:rPr>
        <w:t>Students also use Instagram for social comparison, often subconsciously. They evaluate their own appearance, achievements, and lifestyle based on what others post. While some derive inspiration, others experience anxiety or inadequacy, especially when their lives seem less glamorous by comparison (Vogel &amp; Rose, 2016).</w:t>
      </w:r>
      <w:r w:rsidR="0083087B" w:rsidRPr="003F0C9C">
        <w:rPr>
          <w:color w:val="000000" w:themeColor="text1"/>
        </w:rPr>
        <w:t xml:space="preserve"> </w:t>
      </w:r>
      <w:r w:rsidRPr="003F0C9C">
        <w:rPr>
          <w:color w:val="000000" w:themeColor="text1"/>
        </w:rPr>
        <w:t>Another purpose is networking. Creative and communication students, in particular, use Instagram as a portfolio to showcase photography, fashion, art, and writing. The platform functions as a bridge between academic and professional worlds, offering opportunities for recognition and collaboration (Lee, 2020).</w:t>
      </w:r>
    </w:p>
    <w:p w:rsidR="00561174" w:rsidRDefault="00561174" w:rsidP="00CA3F7F">
      <w:pPr>
        <w:pStyle w:val="NormalWeb"/>
        <w:spacing w:line="360" w:lineRule="auto"/>
        <w:jc w:val="both"/>
        <w:rPr>
          <w:color w:val="000000" w:themeColor="text1"/>
        </w:rPr>
      </w:pPr>
      <w:r w:rsidRPr="003F0C9C">
        <w:rPr>
          <w:color w:val="000000" w:themeColor="text1"/>
        </w:rPr>
        <w:t>Finally, Instagram contributes to students’ sense of community. Through shared content, university hashtags, and location tags, students feel more connected to their institution and peers. This digital sense of belonging can enhance campus experience and personal identity (Sundar &amp; Limperos, 2019).</w:t>
      </w:r>
    </w:p>
    <w:p w:rsidR="008C627D" w:rsidRPr="003F0C9C" w:rsidRDefault="008C627D" w:rsidP="00CA3F7F">
      <w:pPr>
        <w:pStyle w:val="NormalWeb"/>
        <w:spacing w:line="360" w:lineRule="auto"/>
        <w:jc w:val="both"/>
        <w:rPr>
          <w:color w:val="000000" w:themeColor="text1"/>
        </w:rPr>
      </w:pPr>
    </w:p>
    <w:p w:rsidR="000506E1" w:rsidRPr="003F0C9C" w:rsidRDefault="0083087B" w:rsidP="00CA3F7F">
      <w:pPr>
        <w:pStyle w:val="Heading3"/>
        <w:spacing w:line="360" w:lineRule="auto"/>
        <w:jc w:val="both"/>
        <w:rPr>
          <w:color w:val="000000" w:themeColor="text1"/>
          <w:sz w:val="24"/>
          <w:szCs w:val="24"/>
        </w:rPr>
      </w:pPr>
      <w:r w:rsidRPr="003F0C9C">
        <w:rPr>
          <w:rStyle w:val="Strong"/>
          <w:b/>
          <w:bCs/>
          <w:color w:val="000000" w:themeColor="text1"/>
          <w:sz w:val="24"/>
          <w:szCs w:val="24"/>
        </w:rPr>
        <w:lastRenderedPageBreak/>
        <w:t>2.1.4</w:t>
      </w:r>
      <w:r w:rsidRPr="003F0C9C">
        <w:rPr>
          <w:rStyle w:val="Strong"/>
          <w:b/>
          <w:bCs/>
          <w:color w:val="000000" w:themeColor="text1"/>
          <w:sz w:val="24"/>
          <w:szCs w:val="24"/>
        </w:rPr>
        <w:tab/>
      </w:r>
      <w:r w:rsidR="000506E1" w:rsidRPr="003F0C9C">
        <w:rPr>
          <w:rStyle w:val="Strong"/>
          <w:b/>
          <w:bCs/>
          <w:color w:val="000000" w:themeColor="text1"/>
          <w:sz w:val="24"/>
          <w:szCs w:val="24"/>
        </w:rPr>
        <w:t>Instagram and Social Commerce Among Students</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Instagram has evolved far beyond a simple photo-sharing platform; it is now a vital tool in the realm of </w:t>
      </w:r>
      <w:r w:rsidRPr="003F0C9C">
        <w:rPr>
          <w:rStyle w:val="Strong"/>
          <w:b w:val="0"/>
          <w:color w:val="000000" w:themeColor="text1"/>
        </w:rPr>
        <w:t>social commerce</w:t>
      </w:r>
      <w:r w:rsidRPr="003F0C9C">
        <w:rPr>
          <w:b/>
          <w:color w:val="000000" w:themeColor="text1"/>
        </w:rPr>
        <w:t>,</w:t>
      </w:r>
      <w:r w:rsidRPr="003F0C9C">
        <w:rPr>
          <w:color w:val="000000" w:themeColor="text1"/>
        </w:rPr>
        <w:t xml:space="preserve"> particularly among young people including undergraduate students. Social commerce refers to the use of social networking platforms to facilitate e-commerce transactions, often through informal channels like direct messaging or product tagging in posts (Zhang &amp; Benyoucef, 2016). Instagram's visual-first design, high engagement levels, and wide youth user base make it an ideal environment for such activity.</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Among undergraduate students, Instagram serves as both a </w:t>
      </w:r>
      <w:r w:rsidRPr="003F0C9C">
        <w:rPr>
          <w:rStyle w:val="Strong"/>
          <w:b w:val="0"/>
          <w:color w:val="000000" w:themeColor="text1"/>
        </w:rPr>
        <w:t>discovery platform and a marketplace</w:t>
      </w:r>
      <w:r w:rsidRPr="003F0C9C">
        <w:rPr>
          <w:color w:val="000000" w:themeColor="text1"/>
        </w:rPr>
        <w:t>. Students frequently follow pages and influencers to learn about new products, styles, and trends. These accounts often use Instagram Stories, Reels, and posts to showcase product features and benefits in a more personal and engaging manner compared to traditional advertising (Arora et al., 2019). The use of hashtags and the Explore tab further allows students to find products tailored to their specific interests, such as #campusfashion or #studentessentials.</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Moreover, many students are not just consumers but also </w:t>
      </w:r>
      <w:r w:rsidRPr="003F0C9C">
        <w:rPr>
          <w:rStyle w:val="Strong"/>
          <w:b w:val="0"/>
          <w:color w:val="000000" w:themeColor="text1"/>
        </w:rPr>
        <w:t>micro-entrepreneurs</w:t>
      </w:r>
      <w:r w:rsidRPr="003F0C9C">
        <w:rPr>
          <w:color w:val="000000" w:themeColor="text1"/>
        </w:rPr>
        <w:t>. A significant number of undergraduates operate small businesses via Instagram, selling items like thrift fashion, handmade crafts, beauty products, and digital services such as graphics or tutoring (Obar &amp; Wildman, 2015). With minimal capital and no need for a physical store, Instagram provides an accessible, low-cost platform to reach a broad audience. Students often use features like Instagram Shopping, business profiles, and direct messaging to engage customers and process orders.</w:t>
      </w:r>
    </w:p>
    <w:p w:rsidR="000506E1" w:rsidRPr="003F0C9C" w:rsidRDefault="000506E1" w:rsidP="00CA3F7F">
      <w:pPr>
        <w:pStyle w:val="NormalWeb"/>
        <w:spacing w:line="360" w:lineRule="auto"/>
        <w:jc w:val="both"/>
        <w:rPr>
          <w:color w:val="000000" w:themeColor="text1"/>
        </w:rPr>
      </w:pPr>
      <w:r w:rsidRPr="003F0C9C">
        <w:rPr>
          <w:rStyle w:val="Strong"/>
          <w:b w:val="0"/>
          <w:color w:val="000000" w:themeColor="text1"/>
        </w:rPr>
        <w:t>Influencer culture</w:t>
      </w:r>
      <w:r w:rsidRPr="003F0C9C">
        <w:rPr>
          <w:color w:val="000000" w:themeColor="text1"/>
        </w:rPr>
        <w:t xml:space="preserve"> also plays a pivotal role in shaping student behavior on Instagram. Some undergraduates aspire to be influencers themselves, partnering with local brands to advertise products in exchange for commission or freebies. Even among non-influencers, peer recommendation holds substantial sway; students are more likely to trust and purchase items endorsed by their peers or known figures on the platform (Lim et al., 2020). This word-of-mouth marketing effect is amplified through comments, tags, and shares within student </w:t>
      </w:r>
      <w:r w:rsidRPr="003F0C9C">
        <w:rPr>
          <w:color w:val="000000" w:themeColor="text1"/>
        </w:rPr>
        <w:lastRenderedPageBreak/>
        <w:t>networks.</w:t>
      </w:r>
      <w:r w:rsidR="0083087B" w:rsidRPr="003F0C9C">
        <w:rPr>
          <w:color w:val="000000" w:themeColor="text1"/>
        </w:rPr>
        <w:t xml:space="preserve"> </w:t>
      </w:r>
      <w:r w:rsidRPr="003F0C9C">
        <w:rPr>
          <w:color w:val="000000" w:themeColor="text1"/>
        </w:rPr>
        <w:t xml:space="preserve">The </w:t>
      </w:r>
      <w:r w:rsidRPr="003F0C9C">
        <w:rPr>
          <w:rStyle w:val="Strong"/>
          <w:b w:val="0"/>
          <w:color w:val="000000" w:themeColor="text1"/>
        </w:rPr>
        <w:t>visual nature of Instagram</w:t>
      </w:r>
      <w:r w:rsidRPr="003F0C9C">
        <w:rPr>
          <w:b/>
          <w:color w:val="000000" w:themeColor="text1"/>
        </w:rPr>
        <w:t xml:space="preserve"> </w:t>
      </w:r>
      <w:r w:rsidRPr="003F0C9C">
        <w:rPr>
          <w:color w:val="000000" w:themeColor="text1"/>
        </w:rPr>
        <w:t>allows for product display in aesthetically pleasing ways, which is</w:t>
      </w:r>
      <w:r w:rsidRPr="003F0C9C">
        <w:rPr>
          <w:b/>
          <w:color w:val="000000" w:themeColor="text1"/>
        </w:rPr>
        <w:t xml:space="preserve"> </w:t>
      </w:r>
      <w:r w:rsidRPr="003F0C9C">
        <w:rPr>
          <w:color w:val="000000" w:themeColor="text1"/>
        </w:rPr>
        <w:t>crucial for consumer attraction, especially among youth. Unlike text-heavy e-commerce platforms, Instagram relies on visuals that elicit emotional responses, thus increasing purchase intention (Park &amp; Lin, 2020). Students are more inclined to buy a product that has been attractively styled and presented in a relatable lifestyle context rather than in a conventional catalog format.</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However, the integration of commerce into a social platform also has implications for </w:t>
      </w:r>
      <w:r w:rsidRPr="003F0C9C">
        <w:rPr>
          <w:rStyle w:val="Strong"/>
          <w:b w:val="0"/>
          <w:color w:val="000000" w:themeColor="text1"/>
        </w:rPr>
        <w:t>student consumer behavior and financial habits</w:t>
      </w:r>
      <w:r w:rsidRPr="003F0C9C">
        <w:rPr>
          <w:color w:val="000000" w:themeColor="text1"/>
        </w:rPr>
        <w:t>. Constant exposure to targeted ads, influencer promotions, and peer posts may foster impulse buying among students, some of whom may not yet have strong financial literacy skills (Lopez &amp; Kim, 2021). The pressure to keep up with social trends and appearances can lead to unnecessary spending, with Instagram often acting as a catalyst.</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Furthermore, Instagram commerce has </w:t>
      </w:r>
      <w:r w:rsidRPr="003F0C9C">
        <w:rPr>
          <w:rStyle w:val="Strong"/>
          <w:b w:val="0"/>
          <w:color w:val="000000" w:themeColor="text1"/>
        </w:rPr>
        <w:t>blurred the lines between social interaction and business transactions</w:t>
      </w:r>
      <w:r w:rsidRPr="003F0C9C">
        <w:rPr>
          <w:b/>
          <w:color w:val="000000" w:themeColor="text1"/>
        </w:rPr>
        <w:t>.</w:t>
      </w:r>
      <w:r w:rsidRPr="003F0C9C">
        <w:rPr>
          <w:color w:val="000000" w:themeColor="text1"/>
        </w:rPr>
        <w:t xml:space="preserve"> For many student vendors, personal accounts double as business platforms. This dual role can complicate interpersonal relationships, especially when friends feel obligated to support businesses or when business conflicts arise within friend groups (Tuten &amp; Solomon, 2017). Nonetheless, many student entrepreneurs report that Instagram offers them a sense of empowerment and autonomy, especially when they are able to fund their studies or personal needs through it.</w:t>
      </w:r>
    </w:p>
    <w:p w:rsidR="000506E1" w:rsidRPr="003F0C9C" w:rsidRDefault="0083087B" w:rsidP="00CA3F7F">
      <w:pPr>
        <w:pStyle w:val="Heading3"/>
        <w:spacing w:line="360" w:lineRule="auto"/>
        <w:jc w:val="both"/>
        <w:rPr>
          <w:color w:val="000000" w:themeColor="text1"/>
          <w:sz w:val="24"/>
          <w:szCs w:val="24"/>
        </w:rPr>
      </w:pPr>
      <w:r w:rsidRPr="003F0C9C">
        <w:rPr>
          <w:rStyle w:val="Strong"/>
          <w:b/>
          <w:bCs/>
          <w:color w:val="000000" w:themeColor="text1"/>
          <w:sz w:val="24"/>
          <w:szCs w:val="24"/>
        </w:rPr>
        <w:t>2.1.5</w:t>
      </w:r>
      <w:r w:rsidRPr="003F0C9C">
        <w:rPr>
          <w:rStyle w:val="Strong"/>
          <w:b/>
          <w:bCs/>
          <w:color w:val="000000" w:themeColor="text1"/>
          <w:sz w:val="24"/>
          <w:szCs w:val="24"/>
        </w:rPr>
        <w:tab/>
      </w:r>
      <w:r w:rsidR="000506E1" w:rsidRPr="003F0C9C">
        <w:rPr>
          <w:rStyle w:val="Strong"/>
          <w:b/>
          <w:bCs/>
          <w:color w:val="000000" w:themeColor="text1"/>
          <w:sz w:val="24"/>
          <w:szCs w:val="24"/>
        </w:rPr>
        <w:t>Psychological and Emotional Impacts of Instagram Use</w:t>
      </w:r>
    </w:p>
    <w:p w:rsidR="000506E1" w:rsidRPr="003F0C9C" w:rsidRDefault="000506E1" w:rsidP="00CA3F7F">
      <w:pPr>
        <w:pStyle w:val="NormalWeb"/>
        <w:spacing w:line="360" w:lineRule="auto"/>
        <w:jc w:val="both"/>
        <w:rPr>
          <w:color w:val="000000" w:themeColor="text1"/>
        </w:rPr>
      </w:pPr>
      <w:r w:rsidRPr="003F0C9C">
        <w:rPr>
          <w:color w:val="000000" w:themeColor="text1"/>
        </w:rPr>
        <w:t>Instagram’s widespread adoption among undergraduate students has brought significant attention to its psychological and emotional effects. Due to its visual and interactive nature, Instagram influences users’ mental well-being in both positive and negative ways (Huang, 2017). On one hand, it fosters social connection and self-expression; on the other, it can intensify negative emotions like anxiety, depression, and loneliness.</w:t>
      </w:r>
    </w:p>
    <w:p w:rsidR="000506E1" w:rsidRPr="003F0C9C" w:rsidRDefault="000506E1" w:rsidP="00CA3F7F">
      <w:pPr>
        <w:pStyle w:val="NormalWeb"/>
        <w:spacing w:line="360" w:lineRule="auto"/>
        <w:jc w:val="both"/>
        <w:rPr>
          <w:color w:val="000000" w:themeColor="text1"/>
        </w:rPr>
      </w:pPr>
      <w:r w:rsidRPr="003F0C9C">
        <w:rPr>
          <w:color w:val="000000" w:themeColor="text1"/>
        </w:rPr>
        <w:lastRenderedPageBreak/>
        <w:t xml:space="preserve">One of the most studied effects is </w:t>
      </w:r>
      <w:r w:rsidRPr="003F0C9C">
        <w:rPr>
          <w:rStyle w:val="Strong"/>
          <w:b w:val="0"/>
          <w:color w:val="000000" w:themeColor="text1"/>
        </w:rPr>
        <w:t>social comparison</w:t>
      </w:r>
      <w:r w:rsidRPr="003F0C9C">
        <w:rPr>
          <w:b/>
          <w:color w:val="000000" w:themeColor="text1"/>
        </w:rPr>
        <w:t>.</w:t>
      </w:r>
      <w:r w:rsidRPr="003F0C9C">
        <w:rPr>
          <w:color w:val="000000" w:themeColor="text1"/>
        </w:rPr>
        <w:t xml:space="preserve"> Instagram encourages users to compare themselves with the often idealized and curated images posted by peers and influencers (Fardouly et al., 2015). These comparisons can lead to feelings of inadequacy, low self-esteem, and body dissatisfaction, especially among young adults still forming their identities (Huang, 2017; Tiggemann &amp; Slater, 2017). Students may internalize unrealistic beauty standards or lifestyles, which can negatively impact their mental health.</w:t>
      </w:r>
      <w:r w:rsidR="0083087B" w:rsidRPr="003F0C9C">
        <w:rPr>
          <w:color w:val="000000" w:themeColor="text1"/>
        </w:rPr>
        <w:t xml:space="preserve"> </w:t>
      </w:r>
      <w:r w:rsidRPr="003F0C9C">
        <w:rPr>
          <w:color w:val="000000" w:themeColor="text1"/>
        </w:rPr>
        <w:t xml:space="preserve">The phenomenon of </w:t>
      </w:r>
      <w:r w:rsidRPr="003F0C9C">
        <w:rPr>
          <w:rStyle w:val="Strong"/>
          <w:b w:val="0"/>
          <w:color w:val="000000" w:themeColor="text1"/>
        </w:rPr>
        <w:t>“Fear of Missing Out” (FOMO)</w:t>
      </w:r>
      <w:r w:rsidRPr="003F0C9C">
        <w:rPr>
          <w:color w:val="000000" w:themeColor="text1"/>
        </w:rPr>
        <w:t xml:space="preserve"> is closely tied to Instagram usage. Constant updates about social events, travels, and achievements generate anxiety in students who feel excluded or left behind (Przybylski et al., 2013). FOMO has been linked to compulsive checking behavior, disrupting concentration on academic or personal tasks and contributing to overall stress levels (Alt, 2015).</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Instagram’s feedback system—likes, comments, and followers—also plays a critical emotional role. Positive feedback can boost self-esteem and a sense of belonging, but the </w:t>
      </w:r>
      <w:r w:rsidRPr="003F0C9C">
        <w:rPr>
          <w:rStyle w:val="Strong"/>
          <w:b w:val="0"/>
          <w:color w:val="000000" w:themeColor="text1"/>
        </w:rPr>
        <w:t>obsession with validation</w:t>
      </w:r>
      <w:r w:rsidRPr="003F0C9C">
        <w:rPr>
          <w:b/>
          <w:color w:val="000000" w:themeColor="text1"/>
        </w:rPr>
        <w:t xml:space="preserve"> </w:t>
      </w:r>
      <w:r w:rsidRPr="003F0C9C">
        <w:rPr>
          <w:color w:val="000000" w:themeColor="text1"/>
        </w:rPr>
        <w:t>can lead to emotional dependence on social approval (Vogel, Rose, Roberts, &amp; Eckles, 2014). Conversely, receiving few likes or negative comments may provoke feelings of rejection or anxiety, exacerbating insecurities among undergraduates (Marengo et al., 2020).</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The platform’s emphasis on visual content means that </w:t>
      </w:r>
      <w:r w:rsidRPr="003F0C9C">
        <w:rPr>
          <w:rStyle w:val="Strong"/>
          <w:b w:val="0"/>
          <w:color w:val="000000" w:themeColor="text1"/>
        </w:rPr>
        <w:t>appearance-related concerns</w:t>
      </w:r>
      <w:r w:rsidRPr="003F0C9C">
        <w:rPr>
          <w:b/>
          <w:color w:val="000000" w:themeColor="text1"/>
        </w:rPr>
        <w:t xml:space="preserve"> </w:t>
      </w:r>
      <w:r w:rsidRPr="003F0C9C">
        <w:rPr>
          <w:color w:val="000000" w:themeColor="text1"/>
        </w:rPr>
        <w:t>are especially pronounced. Filters and editing tools allow users to present an enhanced version of themselves, which can create a gap between online persona and real life (McLean, Paxton, &amp; Wertheim, 2015). This discrepancy often contributes to self-objectification and dissatisfaction with one’s natural appearance, heightening the risk of disordered eating and body dysmorphia in susceptible students (Fardouly &amp; Vartanian, 2016).</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However, Instagram also offers </w:t>
      </w:r>
      <w:r w:rsidRPr="003F0C9C">
        <w:rPr>
          <w:rStyle w:val="Strong"/>
          <w:b w:val="0"/>
          <w:color w:val="000000" w:themeColor="text1"/>
        </w:rPr>
        <w:t>positive psychological benefits</w:t>
      </w:r>
      <w:r w:rsidRPr="003F0C9C">
        <w:rPr>
          <w:b/>
          <w:color w:val="000000" w:themeColor="text1"/>
        </w:rPr>
        <w:t>.</w:t>
      </w:r>
      <w:r w:rsidRPr="003F0C9C">
        <w:rPr>
          <w:color w:val="000000" w:themeColor="text1"/>
        </w:rPr>
        <w:t xml:space="preserve"> It provides spaces for identity exploration and creative expression, which can promote self-confidence and community building (Manago, Taylor, &amp; Greenfield, 2012). Supportive interactions, such as receiving encouraging comments or finding communities with shared interests, help students cope with </w:t>
      </w:r>
      <w:r w:rsidRPr="003F0C9C">
        <w:rPr>
          <w:color w:val="000000" w:themeColor="text1"/>
        </w:rPr>
        <w:lastRenderedPageBreak/>
        <w:t>stress and foster a sense of belonging (Naslund et al., 2016).</w:t>
      </w:r>
      <w:r w:rsidR="0083087B" w:rsidRPr="003F0C9C">
        <w:rPr>
          <w:color w:val="000000" w:themeColor="text1"/>
        </w:rPr>
        <w:t xml:space="preserve"> </w:t>
      </w:r>
      <w:r w:rsidRPr="003F0C9C">
        <w:rPr>
          <w:color w:val="000000" w:themeColor="text1"/>
        </w:rPr>
        <w:t xml:space="preserve">Additionally, some studies highlight Instagram’s potential for </w:t>
      </w:r>
      <w:r w:rsidRPr="003F0C9C">
        <w:rPr>
          <w:rStyle w:val="Strong"/>
          <w:b w:val="0"/>
          <w:color w:val="000000" w:themeColor="text1"/>
        </w:rPr>
        <w:t>mental health awareness and advocacy</w:t>
      </w:r>
      <w:r w:rsidRPr="003F0C9C">
        <w:rPr>
          <w:b/>
          <w:color w:val="000000" w:themeColor="text1"/>
        </w:rPr>
        <w:t>.</w:t>
      </w:r>
      <w:r w:rsidRPr="003F0C9C">
        <w:rPr>
          <w:color w:val="000000" w:themeColor="text1"/>
        </w:rPr>
        <w:t xml:space="preserve"> Mental health campaigns and influencer discussions have reduced stigma and encouraged students to seek help or practice self-care (Keles, McCrae, &amp; Grealish, 2020). Educational content on coping strategies and emotional well-being is widely circulated, which can positively affect users’ attitudes toward mental health.</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Despite these benefits, the </w:t>
      </w:r>
      <w:r w:rsidRPr="003F0C9C">
        <w:rPr>
          <w:rStyle w:val="Strong"/>
          <w:b w:val="0"/>
          <w:color w:val="000000" w:themeColor="text1"/>
        </w:rPr>
        <w:t>addictive potential</w:t>
      </w:r>
      <w:r w:rsidRPr="003F0C9C">
        <w:rPr>
          <w:color w:val="000000" w:themeColor="text1"/>
        </w:rPr>
        <w:t xml:space="preserve"> of Instagram remains a concern. Features such as infinite scrolling, push notifications, and algorithmic feeds encourage prolonged engagement, which can lead to compulsive use and neglect of offline activities (Elhai, Levine, Dvorak, &amp; Hall, 2017). Such excessive use correlates with higher rates of anxiety, depression, and sleep disturbances among students (Woods &amp; Scott, 2016).</w:t>
      </w:r>
    </w:p>
    <w:p w:rsidR="00561174" w:rsidRPr="003F0C9C" w:rsidRDefault="000506E1" w:rsidP="0083087B">
      <w:pPr>
        <w:pStyle w:val="NormalWeb"/>
        <w:spacing w:line="360" w:lineRule="auto"/>
        <w:jc w:val="both"/>
        <w:rPr>
          <w:b/>
          <w:bCs/>
          <w:color w:val="000000" w:themeColor="text1"/>
        </w:rPr>
      </w:pPr>
      <w:r w:rsidRPr="003F0C9C">
        <w:rPr>
          <w:color w:val="000000" w:themeColor="text1"/>
        </w:rPr>
        <w:t>Instagram’s psychological and emotional impacts on undergraduate students are complex and multifaceted. While the platform offers opportunities for connection, creativity, and support, it simultaneously poses risks related to social comparison, FOMO, and validation dependence. Understanding these dynamics is critical for educators, parents, and students themselves to foster healthier social media habits and promote mental well-being.</w:t>
      </w:r>
    </w:p>
    <w:p w:rsidR="009B28C8" w:rsidRPr="003F0C9C" w:rsidRDefault="0083087B" w:rsidP="00CA3F7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2.2.</w:t>
      </w:r>
      <w:r w:rsidRPr="003F0C9C">
        <w:rPr>
          <w:rFonts w:ascii="Times New Roman" w:eastAsia="Times New Roman" w:hAnsi="Times New Roman" w:cs="Times New Roman"/>
          <w:b/>
          <w:bCs/>
          <w:color w:val="000000" w:themeColor="text1"/>
          <w:sz w:val="24"/>
          <w:szCs w:val="24"/>
        </w:rPr>
        <w:tab/>
      </w:r>
      <w:r w:rsidR="009B28C8" w:rsidRPr="003F0C9C">
        <w:rPr>
          <w:rFonts w:ascii="Times New Roman" w:eastAsia="Times New Roman" w:hAnsi="Times New Roman" w:cs="Times New Roman"/>
          <w:b/>
          <w:bCs/>
          <w:color w:val="000000" w:themeColor="text1"/>
          <w:sz w:val="24"/>
          <w:szCs w:val="24"/>
        </w:rPr>
        <w:t xml:space="preserve">THEORETICAL FRAMEWORK </w:t>
      </w:r>
    </w:p>
    <w:p w:rsidR="009B28C8" w:rsidRPr="003F0C9C" w:rsidRDefault="0083087B" w:rsidP="00CA3F7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w:t>
      </w:r>
      <w:r w:rsidR="00802425" w:rsidRPr="003F0C9C">
        <w:rPr>
          <w:rFonts w:ascii="Times New Roman" w:eastAsia="Times New Roman" w:hAnsi="Times New Roman" w:cs="Times New Roman"/>
          <w:b/>
          <w:bCs/>
          <w:color w:val="000000" w:themeColor="text1"/>
          <w:sz w:val="24"/>
          <w:szCs w:val="24"/>
        </w:rPr>
        <w:t>.</w:t>
      </w:r>
      <w:r w:rsidR="009B28C8" w:rsidRPr="003F0C9C">
        <w:rPr>
          <w:rFonts w:ascii="Times New Roman" w:eastAsia="Times New Roman" w:hAnsi="Times New Roman" w:cs="Times New Roman"/>
          <w:b/>
          <w:bCs/>
          <w:color w:val="000000" w:themeColor="text1"/>
          <w:sz w:val="24"/>
          <w:szCs w:val="24"/>
        </w:rPr>
        <w:t>1. Uses and Gratifications Theory (UGT)</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The </w:t>
      </w:r>
      <w:r w:rsidRPr="00422279">
        <w:rPr>
          <w:rFonts w:ascii="Times New Roman" w:eastAsia="Times New Roman" w:hAnsi="Times New Roman" w:cs="Times New Roman"/>
          <w:bCs/>
          <w:color w:val="000000" w:themeColor="text1"/>
          <w:sz w:val="24"/>
          <w:szCs w:val="24"/>
        </w:rPr>
        <w:t>Uses and Gratifications Theory</w:t>
      </w:r>
      <w:r w:rsidRPr="003F0C9C">
        <w:rPr>
          <w:rFonts w:ascii="Times New Roman" w:eastAsia="Times New Roman" w:hAnsi="Times New Roman" w:cs="Times New Roman"/>
          <w:color w:val="000000" w:themeColor="text1"/>
          <w:sz w:val="24"/>
          <w:szCs w:val="24"/>
        </w:rPr>
        <w:t xml:space="preserve"> (UGT), developed by Katz, Blumler, and Gurevitch in the 1970s, remains a fundamental theoretical framework for understanding why individuals actively seek out specific media and content to satisfy particular needs. In the context of Instagram, UGT explains how undergraduate students use the platform to fulfill various social, cognitive, and affective gratifications (Whiting &amp; Williams, 2013).</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Undergraduate students often use Instagram to </w:t>
      </w:r>
      <w:r w:rsidRPr="003F0C9C">
        <w:rPr>
          <w:rFonts w:ascii="Times New Roman" w:eastAsia="Times New Roman" w:hAnsi="Times New Roman" w:cs="Times New Roman"/>
          <w:bCs/>
          <w:color w:val="000000" w:themeColor="text1"/>
          <w:sz w:val="24"/>
          <w:szCs w:val="24"/>
        </w:rPr>
        <w:t>connect with peers</w:t>
      </w:r>
      <w:r w:rsidRPr="003F0C9C">
        <w:rPr>
          <w:rFonts w:ascii="Times New Roman" w:eastAsia="Times New Roman" w:hAnsi="Times New Roman" w:cs="Times New Roman"/>
          <w:color w:val="000000" w:themeColor="text1"/>
          <w:sz w:val="24"/>
          <w:szCs w:val="24"/>
        </w:rPr>
        <w:t xml:space="preserve">, maintain social relationships, and seek validation through likes and comments. The gratification of social </w:t>
      </w:r>
      <w:r w:rsidRPr="003F0C9C">
        <w:rPr>
          <w:rFonts w:ascii="Times New Roman" w:eastAsia="Times New Roman" w:hAnsi="Times New Roman" w:cs="Times New Roman"/>
          <w:color w:val="000000" w:themeColor="text1"/>
          <w:sz w:val="24"/>
          <w:szCs w:val="24"/>
        </w:rPr>
        <w:lastRenderedPageBreak/>
        <w:t>interaction is particularly relevant for this age group, as they are in a life phase where peer relationships are central to their social development (Sheldon &amp; Bryant, 2016). Instagram facilitates this need by providing an interactive space to share daily experiences, communicate visually, and remain updated on friends’ activities.</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Another key gratification Instagram offers is </w:t>
      </w:r>
      <w:r w:rsidRPr="003F0C9C">
        <w:rPr>
          <w:rFonts w:ascii="Times New Roman" w:eastAsia="Times New Roman" w:hAnsi="Times New Roman" w:cs="Times New Roman"/>
          <w:bCs/>
          <w:color w:val="000000" w:themeColor="text1"/>
          <w:sz w:val="24"/>
          <w:szCs w:val="24"/>
        </w:rPr>
        <w:t>self-presentation and identity formation</w:t>
      </w:r>
      <w:r w:rsidRPr="003F0C9C">
        <w:rPr>
          <w:rFonts w:ascii="Times New Roman" w:eastAsia="Times New Roman" w:hAnsi="Times New Roman" w:cs="Times New Roman"/>
          <w:color w:val="000000" w:themeColor="text1"/>
          <w:sz w:val="24"/>
          <w:szCs w:val="24"/>
        </w:rPr>
        <w:t>. Undergraduate students, in the process of shaping their identity, use Instagram to curate a digital self-image that reflects their ideal selves or how they wish to be perceived (Lee, 2020). Through careful selection of photos, captions, and filters, they can craft a desirable persona, which is often validated through peer engagement.</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bCs/>
          <w:color w:val="000000" w:themeColor="text1"/>
          <w:sz w:val="24"/>
          <w:szCs w:val="24"/>
        </w:rPr>
        <w:t>Entertainment and escapism</w:t>
      </w:r>
      <w:r w:rsidRPr="003F0C9C">
        <w:rPr>
          <w:rFonts w:ascii="Times New Roman" w:eastAsia="Times New Roman" w:hAnsi="Times New Roman" w:cs="Times New Roman"/>
          <w:color w:val="000000" w:themeColor="text1"/>
          <w:sz w:val="24"/>
          <w:szCs w:val="24"/>
        </w:rPr>
        <w:t xml:space="preserve"> are also critical motivations for Instagram use. When students feel stressed or bored, they often turn to Instagram for humor, visual stimulation, and distraction from academic or personal pressures (Liu et al., 2021). Scrolling through feeds, watching stories, and engaging with influencer content provide momentary relief from the demands of student life.</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Moreover, the </w:t>
      </w:r>
      <w:r w:rsidRPr="003F0C9C">
        <w:rPr>
          <w:rFonts w:ascii="Times New Roman" w:eastAsia="Times New Roman" w:hAnsi="Times New Roman" w:cs="Times New Roman"/>
          <w:bCs/>
          <w:color w:val="000000" w:themeColor="text1"/>
          <w:sz w:val="24"/>
          <w:szCs w:val="24"/>
        </w:rPr>
        <w:t>information-seeking function</w:t>
      </w:r>
      <w:r w:rsidRPr="003F0C9C">
        <w:rPr>
          <w:rFonts w:ascii="Times New Roman" w:eastAsia="Times New Roman" w:hAnsi="Times New Roman" w:cs="Times New Roman"/>
          <w:color w:val="000000" w:themeColor="text1"/>
          <w:sz w:val="24"/>
          <w:szCs w:val="24"/>
        </w:rPr>
        <w:t xml:space="preserve"> of Instagram cannot be overlooked. Undergraduate students follow news pages, educational accounts, and even academic influencers to gather knowledge and stay informed about current events, study tips, or career opportunities (Bhuvana &amp; Arulchelvan, 2020). Instagram, therefore, is not just a social tool but also an informal learning platform.</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Another emerging gratification from Instagram usage is the </w:t>
      </w:r>
      <w:r w:rsidRPr="00422279">
        <w:rPr>
          <w:rStyle w:val="Strong"/>
          <w:b w:val="0"/>
          <w:color w:val="000000" w:themeColor="text1"/>
        </w:rPr>
        <w:t>need for creative expression</w:t>
      </w:r>
      <w:r w:rsidRPr="00422279">
        <w:rPr>
          <w:b/>
          <w:color w:val="000000" w:themeColor="text1"/>
        </w:rPr>
        <w:t>.</w:t>
      </w:r>
      <w:r w:rsidRPr="003F0C9C">
        <w:rPr>
          <w:color w:val="000000" w:themeColor="text1"/>
        </w:rPr>
        <w:t xml:space="preserve"> Undergraduate students often explore photography, digital design, video editing, and storytelling through their posts and stories. Instagram's features—such as reels, highlights, and filters—offer tools that foster creativity. This aligns with recent findings by Sundar and Limperos (2019), who assert that modern social media satisfies both functional and hedonic needs, including the user’s desire to be seen as innovative or artistic.</w:t>
      </w:r>
    </w:p>
    <w:p w:rsidR="009B28C8" w:rsidRPr="003F0C9C" w:rsidRDefault="009B28C8" w:rsidP="00CA3F7F">
      <w:pPr>
        <w:pStyle w:val="NormalWeb"/>
        <w:spacing w:line="360" w:lineRule="auto"/>
        <w:jc w:val="both"/>
        <w:rPr>
          <w:color w:val="000000" w:themeColor="text1"/>
        </w:rPr>
      </w:pPr>
      <w:r w:rsidRPr="003F0C9C">
        <w:rPr>
          <w:color w:val="000000" w:themeColor="text1"/>
        </w:rPr>
        <w:lastRenderedPageBreak/>
        <w:t xml:space="preserve">In addition, </w:t>
      </w:r>
      <w:r w:rsidRPr="003F0C9C">
        <w:rPr>
          <w:rStyle w:val="Strong"/>
          <w:b w:val="0"/>
          <w:color w:val="000000" w:themeColor="text1"/>
        </w:rPr>
        <w:t>peer influence</w:t>
      </w:r>
      <w:r w:rsidRPr="003F0C9C">
        <w:rPr>
          <w:color w:val="000000" w:themeColor="text1"/>
        </w:rPr>
        <w:t xml:space="preserve"> plays a strong role in shaping Instagram use patterns. When peers consistently post updates, achievements, or outings, students feel pressured to remain active to stay socially relevant. This idea is supported by the gratification of "social surveillance," where users track and evaluate others' activities to affirm their own social standing (Quan-Haase &amp; Young, 2019). Thus, Instagram is both a tool for self-expression and peer conformity.</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Instagram is also used for </w:t>
      </w:r>
      <w:r w:rsidRPr="003F0C9C">
        <w:rPr>
          <w:rStyle w:val="Strong"/>
          <w:b w:val="0"/>
          <w:color w:val="000000" w:themeColor="text1"/>
        </w:rPr>
        <w:t>academic and professional networking</w:t>
      </w:r>
      <w:r w:rsidRPr="003F0C9C">
        <w:rPr>
          <w:b/>
          <w:color w:val="000000" w:themeColor="text1"/>
        </w:rPr>
        <w:t xml:space="preserve">. </w:t>
      </w:r>
      <w:r w:rsidRPr="003F0C9C">
        <w:rPr>
          <w:color w:val="000000" w:themeColor="text1"/>
        </w:rPr>
        <w:t>Students may follow academic pages, thought leaders, or mentors to gain inspiration, internships, or information about educational resources. This growing use of Instagram as a professional tool shows its adaptability across various domains of student life. Research by Aladwani (2021) found that Instagram is increasingly becoming an informal professional portfolio, especially for students in creative disciplines.</w:t>
      </w:r>
      <w:r w:rsidR="003F0C9C" w:rsidRPr="003F0C9C">
        <w:rPr>
          <w:color w:val="000000" w:themeColor="text1"/>
        </w:rPr>
        <w:t xml:space="preserve"> </w:t>
      </w:r>
      <w:r w:rsidRPr="003F0C9C">
        <w:rPr>
          <w:color w:val="000000" w:themeColor="text1"/>
        </w:rPr>
        <w:t xml:space="preserve">Moreover, Instagram satisfies </w:t>
      </w:r>
      <w:r w:rsidRPr="003F0C9C">
        <w:rPr>
          <w:rStyle w:val="Strong"/>
          <w:b w:val="0"/>
          <w:color w:val="000000" w:themeColor="text1"/>
        </w:rPr>
        <w:t>community-building needs</w:t>
      </w:r>
      <w:r w:rsidRPr="003F0C9C">
        <w:rPr>
          <w:b/>
          <w:color w:val="000000" w:themeColor="text1"/>
        </w:rPr>
        <w:t>.</w:t>
      </w:r>
      <w:r w:rsidRPr="003F0C9C">
        <w:rPr>
          <w:color w:val="000000" w:themeColor="text1"/>
        </w:rPr>
        <w:t xml:space="preserve"> Many undergraduates join student organizations, clubs, or faith-based communities that use Instagram to coordinate events, raise awareness, and build a sense of belonging. This strengthens the theory's claim that media is used not only for individual needs but also for collective identification and participation (Ruggiero, 2018).</w:t>
      </w:r>
    </w:p>
    <w:p w:rsidR="009B28C8" w:rsidRPr="003F0C9C" w:rsidRDefault="003F0C9C" w:rsidP="00CA3F7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w:t>
      </w:r>
      <w:r w:rsidR="009B28C8" w:rsidRPr="003F0C9C">
        <w:rPr>
          <w:rFonts w:ascii="Times New Roman" w:eastAsia="Times New Roman" w:hAnsi="Times New Roman" w:cs="Times New Roman"/>
          <w:b/>
          <w:bCs/>
          <w:color w:val="000000" w:themeColor="text1"/>
          <w:sz w:val="24"/>
          <w:szCs w:val="24"/>
        </w:rPr>
        <w:t>2. Social Comparison Theory</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bCs/>
          <w:color w:val="000000" w:themeColor="text1"/>
          <w:sz w:val="24"/>
          <w:szCs w:val="24"/>
        </w:rPr>
        <w:t>Social Comparison Theory</w:t>
      </w:r>
      <w:r w:rsidRPr="003F0C9C">
        <w:rPr>
          <w:rFonts w:ascii="Times New Roman" w:eastAsia="Times New Roman" w:hAnsi="Times New Roman" w:cs="Times New Roman"/>
          <w:color w:val="000000" w:themeColor="text1"/>
          <w:sz w:val="24"/>
          <w:szCs w:val="24"/>
        </w:rPr>
        <w:t>, originally proposed by Festinger (1954), posits that individuals evaluate their own opinions and abilities by comparing themselves to others. In the age of social media, especially on visual platforms like Instagram, this theory has gained renewed importance. Undergraduate students are particularly susceptible to social comparison because of the impressionable and transitional nature of their developmental stage (Nesi &amp; Prinstein, 2015).</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Instagram fosters an environment ripe for comparison through its </w:t>
      </w:r>
      <w:r w:rsidRPr="003F0C9C">
        <w:rPr>
          <w:rFonts w:ascii="Times New Roman" w:eastAsia="Times New Roman" w:hAnsi="Times New Roman" w:cs="Times New Roman"/>
          <w:bCs/>
          <w:color w:val="000000" w:themeColor="text1"/>
          <w:sz w:val="24"/>
          <w:szCs w:val="24"/>
        </w:rPr>
        <w:t>highlight-reel content</w:t>
      </w:r>
      <w:r w:rsidRPr="003F0C9C">
        <w:rPr>
          <w:rFonts w:ascii="Times New Roman" w:eastAsia="Times New Roman" w:hAnsi="Times New Roman" w:cs="Times New Roman"/>
          <w:color w:val="000000" w:themeColor="text1"/>
          <w:sz w:val="24"/>
          <w:szCs w:val="24"/>
        </w:rPr>
        <w:t xml:space="preserve">, where users often present idealized versions of their lives. Undergraduate students may compare their own academic, social, or physical achievements with those of peers, influencers, or celebrities. Such comparisons often lead to </w:t>
      </w:r>
      <w:r w:rsidRPr="003F0C9C">
        <w:rPr>
          <w:rFonts w:ascii="Times New Roman" w:eastAsia="Times New Roman" w:hAnsi="Times New Roman" w:cs="Times New Roman"/>
          <w:bCs/>
          <w:color w:val="000000" w:themeColor="text1"/>
          <w:sz w:val="24"/>
          <w:szCs w:val="24"/>
        </w:rPr>
        <w:t xml:space="preserve">decreased self-esteem and </w:t>
      </w:r>
      <w:r w:rsidRPr="003F0C9C">
        <w:rPr>
          <w:rFonts w:ascii="Times New Roman" w:eastAsia="Times New Roman" w:hAnsi="Times New Roman" w:cs="Times New Roman"/>
          <w:bCs/>
          <w:color w:val="000000" w:themeColor="text1"/>
          <w:sz w:val="24"/>
          <w:szCs w:val="24"/>
        </w:rPr>
        <w:lastRenderedPageBreak/>
        <w:t>heightened anxiety</w:t>
      </w:r>
      <w:r w:rsidRPr="003F0C9C">
        <w:rPr>
          <w:rFonts w:ascii="Times New Roman" w:eastAsia="Times New Roman" w:hAnsi="Times New Roman" w:cs="Times New Roman"/>
          <w:color w:val="000000" w:themeColor="text1"/>
          <w:sz w:val="24"/>
          <w:szCs w:val="24"/>
        </w:rPr>
        <w:t>, particularly if students perceive themselves as less successful (Lup et al., 2015).</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Research by Fardouly et al. (2018) suggests that appearance-based comparisons on Instagram are especially harmful. Undergraduate women, for instance, may experience </w:t>
      </w:r>
      <w:r w:rsidRPr="003F0C9C">
        <w:rPr>
          <w:rFonts w:ascii="Times New Roman" w:eastAsia="Times New Roman" w:hAnsi="Times New Roman" w:cs="Times New Roman"/>
          <w:bCs/>
          <w:color w:val="000000" w:themeColor="text1"/>
          <w:sz w:val="24"/>
          <w:szCs w:val="24"/>
        </w:rPr>
        <w:t>body dissatisfaction</w:t>
      </w:r>
      <w:r w:rsidRPr="003F0C9C">
        <w:rPr>
          <w:rFonts w:ascii="Times New Roman" w:eastAsia="Times New Roman" w:hAnsi="Times New Roman" w:cs="Times New Roman"/>
          <w:color w:val="000000" w:themeColor="text1"/>
          <w:sz w:val="24"/>
          <w:szCs w:val="24"/>
        </w:rPr>
        <w:t xml:space="preserve"> after exposure to idealized images of peers or influencers. This phenomenon can lead to negative outcomes such as disordered eating, depressive symptoms, and low self-worth.</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However, social comparison on Instagram isn't exclusively negative. Some students may experience </w:t>
      </w:r>
      <w:r w:rsidRPr="003F0C9C">
        <w:rPr>
          <w:rFonts w:ascii="Times New Roman" w:eastAsia="Times New Roman" w:hAnsi="Times New Roman" w:cs="Times New Roman"/>
          <w:bCs/>
          <w:color w:val="000000" w:themeColor="text1"/>
          <w:sz w:val="24"/>
          <w:szCs w:val="24"/>
        </w:rPr>
        <w:t>upward comparison as motivation</w:t>
      </w:r>
      <w:r w:rsidRPr="003F0C9C">
        <w:rPr>
          <w:rFonts w:ascii="Times New Roman" w:eastAsia="Times New Roman" w:hAnsi="Times New Roman" w:cs="Times New Roman"/>
          <w:color w:val="000000" w:themeColor="text1"/>
          <w:sz w:val="24"/>
          <w:szCs w:val="24"/>
        </w:rPr>
        <w:t>. Seeing peers succeed academically or participate in meaningful activities might inspire students to work harder or get involved in their communities (Yang, 2020). In this sense, Instagram can serve as a space for goal-setting and inspiration.</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Another key aspect is the </w:t>
      </w:r>
      <w:r w:rsidRPr="003F0C9C">
        <w:rPr>
          <w:rFonts w:ascii="Times New Roman" w:eastAsia="Times New Roman" w:hAnsi="Times New Roman" w:cs="Times New Roman"/>
          <w:bCs/>
          <w:color w:val="000000" w:themeColor="text1"/>
          <w:sz w:val="24"/>
          <w:szCs w:val="24"/>
        </w:rPr>
        <w:t>role</w:t>
      </w:r>
      <w:r w:rsidRPr="003F0C9C">
        <w:rPr>
          <w:rFonts w:ascii="Times New Roman" w:eastAsia="Times New Roman" w:hAnsi="Times New Roman" w:cs="Times New Roman"/>
          <w:b/>
          <w:bCs/>
          <w:color w:val="000000" w:themeColor="text1"/>
          <w:sz w:val="24"/>
          <w:szCs w:val="24"/>
        </w:rPr>
        <w:t xml:space="preserve"> </w:t>
      </w:r>
      <w:r w:rsidRPr="003F0C9C">
        <w:rPr>
          <w:rFonts w:ascii="Times New Roman" w:eastAsia="Times New Roman" w:hAnsi="Times New Roman" w:cs="Times New Roman"/>
          <w:bCs/>
          <w:color w:val="000000" w:themeColor="text1"/>
          <w:sz w:val="24"/>
          <w:szCs w:val="24"/>
        </w:rPr>
        <w:t>of engagement metrics</w:t>
      </w:r>
      <w:r w:rsidR="003F0C9C" w:rsidRPr="003F0C9C">
        <w:rPr>
          <w:rFonts w:ascii="Times New Roman" w:eastAsia="Times New Roman" w:hAnsi="Times New Roman" w:cs="Times New Roman"/>
          <w:color w:val="000000" w:themeColor="text1"/>
          <w:sz w:val="24"/>
          <w:szCs w:val="24"/>
        </w:rPr>
        <w:t xml:space="preserve"> </w:t>
      </w:r>
      <w:r w:rsidRPr="003F0C9C">
        <w:rPr>
          <w:rFonts w:ascii="Times New Roman" w:eastAsia="Times New Roman" w:hAnsi="Times New Roman" w:cs="Times New Roman"/>
          <w:color w:val="000000" w:themeColor="text1"/>
          <w:sz w:val="24"/>
          <w:szCs w:val="24"/>
        </w:rPr>
        <w:t>likes, comments, shares—as markers of social validation. Students often compare their posts' performance to others', leading to feelings of inadequacy if their content does not receive similar levels of attention (Vogel &amp; Rose, 2016). This metric-driven validation culture fuels a cycle of comparison and self-doubt.</w:t>
      </w:r>
      <w:r w:rsidR="003F0C9C" w:rsidRPr="003F0C9C">
        <w:rPr>
          <w:rFonts w:ascii="Times New Roman" w:eastAsia="Times New Roman" w:hAnsi="Times New Roman" w:cs="Times New Roman"/>
          <w:color w:val="000000" w:themeColor="text1"/>
          <w:sz w:val="24"/>
          <w:szCs w:val="24"/>
        </w:rPr>
        <w:t xml:space="preserve"> </w:t>
      </w:r>
      <w:r w:rsidRPr="003F0C9C">
        <w:rPr>
          <w:rFonts w:ascii="Times New Roman" w:eastAsia="Times New Roman" w:hAnsi="Times New Roman" w:cs="Times New Roman"/>
          <w:color w:val="000000" w:themeColor="text1"/>
          <w:sz w:val="24"/>
          <w:szCs w:val="24"/>
        </w:rPr>
        <w:t>Ultimately, Social Comparison Theory provides a powerful lens to understand Instagram usage among undergraduate students. The need to evaluate oneself in a social context can have both constructive and destructive consequences, depending on how students process and respond to the comparisons they encounter.</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A further complication of social comparison on Instagram lies in the </w:t>
      </w:r>
      <w:r w:rsidRPr="003F0C9C">
        <w:rPr>
          <w:rStyle w:val="Strong"/>
          <w:b w:val="0"/>
          <w:color w:val="000000" w:themeColor="text1"/>
        </w:rPr>
        <w:t>algorithms that promote idealized content</w:t>
      </w:r>
      <w:r w:rsidRPr="003F0C9C">
        <w:rPr>
          <w:color w:val="000000" w:themeColor="text1"/>
        </w:rPr>
        <w:t xml:space="preserve">. Students are not only exposed to their peers’ best moments but also to content curated by algorithms that prioritize aesthetic and popular posts. This results in </w:t>
      </w:r>
      <w:r w:rsidRPr="003F0C9C">
        <w:rPr>
          <w:rStyle w:val="Strong"/>
          <w:b w:val="0"/>
          <w:color w:val="000000" w:themeColor="text1"/>
        </w:rPr>
        <w:t>unrealistic benchmarks</w:t>
      </w:r>
      <w:r w:rsidRPr="003F0C9C">
        <w:rPr>
          <w:color w:val="000000" w:themeColor="text1"/>
        </w:rPr>
        <w:t xml:space="preserve"> that amplify dissatisfaction. According to Fardouly and Vartanian (2021), frequent exposure to such posts is directly linked to increased body image concerns and perceived inadequacy.</w:t>
      </w:r>
    </w:p>
    <w:p w:rsidR="009B28C8" w:rsidRPr="003F0C9C" w:rsidRDefault="009B28C8" w:rsidP="00CA3F7F">
      <w:pPr>
        <w:pStyle w:val="NormalWeb"/>
        <w:spacing w:line="360" w:lineRule="auto"/>
        <w:jc w:val="both"/>
        <w:rPr>
          <w:color w:val="000000" w:themeColor="text1"/>
        </w:rPr>
      </w:pPr>
      <w:r w:rsidRPr="003F0C9C">
        <w:rPr>
          <w:color w:val="000000" w:themeColor="text1"/>
        </w:rPr>
        <w:lastRenderedPageBreak/>
        <w:t xml:space="preserve">Another layer to social comparison is the </w:t>
      </w:r>
      <w:r w:rsidRPr="003F0C9C">
        <w:rPr>
          <w:rStyle w:val="Strong"/>
          <w:b w:val="0"/>
          <w:color w:val="000000" w:themeColor="text1"/>
        </w:rPr>
        <w:t>competitive culture</w:t>
      </w:r>
      <w:r w:rsidRPr="003F0C9C">
        <w:rPr>
          <w:color w:val="000000" w:themeColor="text1"/>
        </w:rPr>
        <w:t xml:space="preserve"> fostered by "influencer behavior" among undergraduates. Some students turn their Instagram profiles into semi-professional accounts, seeking brand partnerships or social capital. This creates a </w:t>
      </w:r>
      <w:r w:rsidRPr="003F0C9C">
        <w:rPr>
          <w:rStyle w:val="Strong"/>
          <w:b w:val="0"/>
          <w:color w:val="000000" w:themeColor="text1"/>
        </w:rPr>
        <w:t>hierarchical social structure</w:t>
      </w:r>
      <w:r w:rsidRPr="003F0C9C">
        <w:rPr>
          <w:color w:val="000000" w:themeColor="text1"/>
        </w:rPr>
        <w:t xml:space="preserve"> online, where students compare not just appearances but also perceived influence, opportunities, and lifestyle. The pressure to become an influencer can significantly increase stress (Jin &amp; Muqaddam, 2022).</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Social comparison also intersects with </w:t>
      </w:r>
      <w:r w:rsidRPr="003F0C9C">
        <w:rPr>
          <w:rStyle w:val="Strong"/>
          <w:b w:val="0"/>
          <w:color w:val="000000" w:themeColor="text1"/>
        </w:rPr>
        <w:t>mental health concerns</w:t>
      </w:r>
      <w:r w:rsidRPr="003F0C9C">
        <w:rPr>
          <w:b/>
          <w:color w:val="000000" w:themeColor="text1"/>
        </w:rPr>
        <w:t>,</w:t>
      </w:r>
      <w:r w:rsidRPr="003F0C9C">
        <w:rPr>
          <w:color w:val="000000" w:themeColor="text1"/>
        </w:rPr>
        <w:t xml:space="preserve"> particularly depression, anxiety, and loneliness. Passive consumption—scrolling through feeds without interaction—is especially harmful. Huang (2017) found that passive Instagram use correlates with higher depressive symptoms, especially among individuals prone to negative comparisons. This makes Instagram a potential mental health risk if not used mindfully.</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However, </w:t>
      </w:r>
      <w:r w:rsidRPr="003F0C9C">
        <w:rPr>
          <w:rStyle w:val="Strong"/>
          <w:b w:val="0"/>
          <w:color w:val="000000" w:themeColor="text1"/>
        </w:rPr>
        <w:t>interventions</w:t>
      </w:r>
      <w:r w:rsidRPr="003F0C9C">
        <w:rPr>
          <w:rStyle w:val="Strong"/>
          <w:color w:val="000000" w:themeColor="text1"/>
        </w:rPr>
        <w:t xml:space="preserve"> </w:t>
      </w:r>
      <w:r w:rsidRPr="003F0C9C">
        <w:rPr>
          <w:rStyle w:val="Strong"/>
          <w:b w:val="0"/>
          <w:color w:val="000000" w:themeColor="text1"/>
        </w:rPr>
        <w:t>are</w:t>
      </w:r>
      <w:r w:rsidRPr="003F0C9C">
        <w:rPr>
          <w:rStyle w:val="Strong"/>
          <w:color w:val="000000" w:themeColor="text1"/>
        </w:rPr>
        <w:t xml:space="preserve"> </w:t>
      </w:r>
      <w:r w:rsidRPr="003F0C9C">
        <w:rPr>
          <w:rStyle w:val="Strong"/>
          <w:b w:val="0"/>
          <w:color w:val="000000" w:themeColor="text1"/>
        </w:rPr>
        <w:t>emerging</w:t>
      </w:r>
      <w:r w:rsidRPr="003F0C9C">
        <w:rPr>
          <w:color w:val="000000" w:themeColor="text1"/>
        </w:rPr>
        <w:t>. Educational institutions and mental health advocates have started developing digital literacy programs that teach students about the unrealistic nature of online content and how to practice mindful social media use. Programs encouraging digital detoxes, authentic posting, and self-worth education are proving effective in reducing harmful comparison patterns (Pera, 2020).</w:t>
      </w:r>
    </w:p>
    <w:p w:rsidR="009B28C8" w:rsidRPr="003F0C9C" w:rsidRDefault="009B28C8" w:rsidP="00CA3F7F">
      <w:pPr>
        <w:pStyle w:val="NormalWeb"/>
        <w:spacing w:line="360" w:lineRule="auto"/>
        <w:jc w:val="both"/>
        <w:rPr>
          <w:b/>
          <w:color w:val="000000" w:themeColor="text1"/>
        </w:rPr>
      </w:pPr>
      <w:r w:rsidRPr="003F0C9C">
        <w:rPr>
          <w:color w:val="000000" w:themeColor="text1"/>
        </w:rPr>
        <w:t xml:space="preserve">Finally, there’s a cultural element to how comparisons are perceived. In collectivist societies, peer comparison may be more normalized, while in individualistic cultures, it may trigger more psychological discomfort. Therefore, patterns of Instagram usage and their effects can vary across </w:t>
      </w:r>
      <w:r w:rsidRPr="003F0C9C">
        <w:rPr>
          <w:rStyle w:val="Strong"/>
          <w:b w:val="0"/>
          <w:color w:val="000000" w:themeColor="text1"/>
        </w:rPr>
        <w:t>demographics, gender, and cultural backgrounds</w:t>
      </w:r>
      <w:r w:rsidRPr="003F0C9C">
        <w:rPr>
          <w:b/>
          <w:color w:val="000000" w:themeColor="text1"/>
        </w:rPr>
        <w:t xml:space="preserve">, </w:t>
      </w:r>
      <w:r w:rsidRPr="003F0C9C">
        <w:rPr>
          <w:color w:val="000000" w:themeColor="text1"/>
        </w:rPr>
        <w:t>necessitating localized studies.</w:t>
      </w:r>
    </w:p>
    <w:p w:rsidR="009B28C8" w:rsidRPr="003F0C9C" w:rsidRDefault="003F0C9C" w:rsidP="00CA3F7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2.2.</w:t>
      </w:r>
      <w:r w:rsidR="009B28C8" w:rsidRPr="003F0C9C">
        <w:rPr>
          <w:rFonts w:ascii="Times New Roman" w:eastAsia="Times New Roman" w:hAnsi="Times New Roman" w:cs="Times New Roman"/>
          <w:b/>
          <w:bCs/>
          <w:color w:val="000000" w:themeColor="text1"/>
          <w:sz w:val="24"/>
          <w:szCs w:val="24"/>
        </w:rPr>
        <w:t>3. Impression Management Theory</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bCs/>
          <w:color w:val="000000" w:themeColor="text1"/>
          <w:sz w:val="24"/>
          <w:szCs w:val="24"/>
        </w:rPr>
        <w:t>Impression Management Theory</w:t>
      </w:r>
      <w:r w:rsidRPr="003F0C9C">
        <w:rPr>
          <w:rFonts w:ascii="Times New Roman" w:eastAsia="Times New Roman" w:hAnsi="Times New Roman" w:cs="Times New Roman"/>
          <w:color w:val="000000" w:themeColor="text1"/>
          <w:sz w:val="24"/>
          <w:szCs w:val="24"/>
        </w:rPr>
        <w:t>, proposed by Erving Goffman (1959), revolves around the idea that individuals try to control the perceptions others have of them by managing their public image. On Instagram, undergraduate students are constantly involved in this process by selecting what content to share, how to caption it, and how to present themselves visually (Duffy &amp; Hund, 2019).</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lastRenderedPageBreak/>
        <w:t xml:space="preserve">Instagram offers several tools that facilitate impression management: photo filters, curated grids, story highlights, and the ability to delete or archive content. These tools enable students to </w:t>
      </w:r>
      <w:r w:rsidRPr="003F0C9C">
        <w:rPr>
          <w:rFonts w:ascii="Times New Roman" w:eastAsia="Times New Roman" w:hAnsi="Times New Roman" w:cs="Times New Roman"/>
          <w:bCs/>
          <w:color w:val="000000" w:themeColor="text1"/>
          <w:sz w:val="24"/>
          <w:szCs w:val="24"/>
        </w:rPr>
        <w:t>construct an online identity</w:t>
      </w:r>
      <w:r w:rsidRPr="003F0C9C">
        <w:rPr>
          <w:rFonts w:ascii="Times New Roman" w:eastAsia="Times New Roman" w:hAnsi="Times New Roman" w:cs="Times New Roman"/>
          <w:color w:val="000000" w:themeColor="text1"/>
          <w:sz w:val="24"/>
          <w:szCs w:val="24"/>
        </w:rPr>
        <w:t xml:space="preserve"> that may be very different from their real-life persona. The drive to appear attractive, successful, and socially engaged is central to how undergraduates manage their digital presence (Marwick, 2015).</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This </w:t>
      </w:r>
      <w:r w:rsidRPr="003F0C9C">
        <w:rPr>
          <w:rFonts w:ascii="Times New Roman" w:eastAsia="Times New Roman" w:hAnsi="Times New Roman" w:cs="Times New Roman"/>
          <w:bCs/>
          <w:color w:val="000000" w:themeColor="text1"/>
          <w:sz w:val="24"/>
          <w:szCs w:val="24"/>
        </w:rPr>
        <w:t>selective self-presentation</w:t>
      </w:r>
      <w:r w:rsidRPr="003F0C9C">
        <w:rPr>
          <w:rFonts w:ascii="Times New Roman" w:eastAsia="Times New Roman" w:hAnsi="Times New Roman" w:cs="Times New Roman"/>
          <w:color w:val="000000" w:themeColor="text1"/>
          <w:sz w:val="24"/>
          <w:szCs w:val="24"/>
        </w:rPr>
        <w:t xml:space="preserve"> often involves staging photos, editing images, or presenting only the most flattering aspects of one’s life. For instance, students may share vacation photos or achievements while omitting failures or negative experiences. This curated reality creates a feedback loop in which followers validate or critique the presented image through likes and comments (Choi, 2021).</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Moreover, students often </w:t>
      </w:r>
      <w:r w:rsidRPr="003F0C9C">
        <w:rPr>
          <w:rFonts w:ascii="Times New Roman" w:eastAsia="Times New Roman" w:hAnsi="Times New Roman" w:cs="Times New Roman"/>
          <w:bCs/>
          <w:color w:val="000000" w:themeColor="text1"/>
          <w:sz w:val="24"/>
          <w:szCs w:val="24"/>
        </w:rPr>
        <w:t>monitor their posts’ performance</w:t>
      </w:r>
      <w:r w:rsidRPr="003F0C9C">
        <w:rPr>
          <w:rFonts w:ascii="Times New Roman" w:eastAsia="Times New Roman" w:hAnsi="Times New Roman" w:cs="Times New Roman"/>
          <w:color w:val="000000" w:themeColor="text1"/>
          <w:sz w:val="24"/>
          <w:szCs w:val="24"/>
        </w:rPr>
        <w:t xml:space="preserve"> to gauge how others perceive them. If a post does not receive enough engagement within a short period, it might be deleted, reflecting a need to control others’ impressions and avoid perceived embarrassment (Dumas et al., 2017). This shows how much value students place on maintaining a positive online identity.</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The theory also explains why some students experience </w:t>
      </w:r>
      <w:r w:rsidRPr="003F0C9C">
        <w:rPr>
          <w:rFonts w:ascii="Times New Roman" w:eastAsia="Times New Roman" w:hAnsi="Times New Roman" w:cs="Times New Roman"/>
          <w:bCs/>
          <w:color w:val="000000" w:themeColor="text1"/>
          <w:sz w:val="24"/>
          <w:szCs w:val="24"/>
        </w:rPr>
        <w:t>stress or burnout</w:t>
      </w:r>
      <w:r w:rsidRPr="003F0C9C">
        <w:rPr>
          <w:rFonts w:ascii="Times New Roman" w:eastAsia="Times New Roman" w:hAnsi="Times New Roman" w:cs="Times New Roman"/>
          <w:color w:val="000000" w:themeColor="text1"/>
          <w:sz w:val="24"/>
          <w:szCs w:val="24"/>
        </w:rPr>
        <w:t xml:space="preserve"> from Instagram usage. The constant need to maintain a perfect image can be psychologically taxing and lead to identity dissonance—when the online self diverges too greatly from the offline self (Lee et al., 2022). This pressure may also cause users to withdraw from the platform altogether or experience social fatigue.</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Impression Management Theory helps to illuminate why Instagram is more than just a photo-sharing app for undergraduates. It is a platform for identity performance, social negotiation, and strategic self-representation, all of which have complex implications for mental health, peer relationships, and personal growth.</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Instagram’s evolving features such as </w:t>
      </w:r>
      <w:r w:rsidRPr="003F0C9C">
        <w:rPr>
          <w:rStyle w:val="Strong"/>
          <w:b w:val="0"/>
          <w:color w:val="000000" w:themeColor="text1"/>
        </w:rPr>
        <w:t>close friends</w:t>
      </w:r>
      <w:r w:rsidRPr="003F0C9C">
        <w:rPr>
          <w:b/>
          <w:color w:val="000000" w:themeColor="text1"/>
        </w:rPr>
        <w:t>,</w:t>
      </w:r>
      <w:r w:rsidRPr="003F0C9C">
        <w:rPr>
          <w:color w:val="000000" w:themeColor="text1"/>
        </w:rPr>
        <w:t xml:space="preserve"> disappearing stories, and reels allow users to manage multiple layers of their identity. Students might post public content to maintain a </w:t>
      </w:r>
      <w:r w:rsidRPr="003F0C9C">
        <w:rPr>
          <w:color w:val="000000" w:themeColor="text1"/>
        </w:rPr>
        <w:lastRenderedPageBreak/>
        <w:t xml:space="preserve">polished image while sharing more candid content with a private audience. This shows that impression management on Instagram is </w:t>
      </w:r>
      <w:r w:rsidRPr="003F0C9C">
        <w:rPr>
          <w:rStyle w:val="Strong"/>
          <w:b w:val="0"/>
          <w:color w:val="000000" w:themeColor="text1"/>
        </w:rPr>
        <w:t>multifaceted and segmented</w:t>
      </w:r>
      <w:r w:rsidRPr="003F0C9C">
        <w:rPr>
          <w:b/>
          <w:color w:val="000000" w:themeColor="text1"/>
        </w:rPr>
        <w:t>,</w:t>
      </w:r>
      <w:r w:rsidRPr="003F0C9C">
        <w:rPr>
          <w:color w:val="000000" w:themeColor="text1"/>
        </w:rPr>
        <w:t xml:space="preserve"> allowing users to tailor personas to different audiences (Litt &amp; Hargittai, 2021).</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Another notable trend is the </w:t>
      </w:r>
      <w:r w:rsidRPr="003F0C9C">
        <w:rPr>
          <w:rStyle w:val="Strong"/>
          <w:b w:val="0"/>
          <w:color w:val="000000" w:themeColor="text1"/>
        </w:rPr>
        <w:t>use of Instagram for reputation management during crises</w:t>
      </w:r>
      <w:r w:rsidRPr="003F0C9C">
        <w:rPr>
          <w:b/>
          <w:color w:val="000000" w:themeColor="text1"/>
        </w:rPr>
        <w:t>.</w:t>
      </w:r>
      <w:r w:rsidRPr="003F0C9C">
        <w:rPr>
          <w:color w:val="000000" w:themeColor="text1"/>
        </w:rPr>
        <w:t xml:space="preserve"> For instance, when controversies arise, such as being “called out” for inappropriate content or behavior, students may swiftly alter their Instagram activity to manage perceptions—either by issuing statements, turning off comments, or deleting posts. This kind of strategic behavior demonstrates the power of Instagram in shaping public narratives (Bayer et al., 2020).</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The platform also fuels a phenomenon known as </w:t>
      </w:r>
      <w:r w:rsidRPr="003F0C9C">
        <w:rPr>
          <w:rStyle w:val="Strong"/>
          <w:b w:val="0"/>
          <w:color w:val="000000" w:themeColor="text1"/>
        </w:rPr>
        <w:t>“context collapse</w:t>
      </w:r>
      <w:r w:rsidRPr="003F0C9C">
        <w:rPr>
          <w:rStyle w:val="Strong"/>
          <w:color w:val="000000" w:themeColor="text1"/>
        </w:rPr>
        <w:t>”</w:t>
      </w:r>
      <w:r w:rsidRPr="003F0C9C">
        <w:rPr>
          <w:color w:val="000000" w:themeColor="text1"/>
        </w:rPr>
        <w:t>, where content meant for one group of people is visible to all followers. Students often navigate this by self-censoring or posting neutral, universally appealing content to avoid conflict or misinterpretation (Vitak, 2019). Thus, impression management is not only about beautification but also about risk avoidance and social diplomacy.</w:t>
      </w:r>
    </w:p>
    <w:p w:rsidR="009B28C8" w:rsidRPr="003F0C9C" w:rsidRDefault="009B28C8" w:rsidP="00CA3F7F">
      <w:pPr>
        <w:pStyle w:val="NormalWeb"/>
        <w:spacing w:line="360" w:lineRule="auto"/>
        <w:jc w:val="both"/>
        <w:rPr>
          <w:color w:val="000000" w:themeColor="text1"/>
        </w:rPr>
      </w:pPr>
      <w:r w:rsidRPr="00422279">
        <w:rPr>
          <w:rStyle w:val="Strong"/>
          <w:b w:val="0"/>
          <w:color w:val="000000" w:themeColor="text1"/>
        </w:rPr>
        <w:t>Influencer culture</w:t>
      </w:r>
      <w:r w:rsidRPr="003F0C9C">
        <w:rPr>
          <w:color w:val="000000" w:themeColor="text1"/>
        </w:rPr>
        <w:t xml:space="preserve"> also reinforces impression management as a normative behavior. Seeing peers monetize their curated personas motivates students to engage more deeply in self-branding practices. According to Abidin (2018), this turns everyday Instagram users into “micro-celebrities” who manage content, captions, aesthetics, and audience interaction as part of a personal brand strategy—even without commercial intent.</w:t>
      </w:r>
    </w:p>
    <w:p w:rsidR="003F0C9C" w:rsidRPr="003F0C9C" w:rsidRDefault="003F0C9C" w:rsidP="00CA3F7F">
      <w:pPr>
        <w:pStyle w:val="Heading2"/>
        <w:spacing w:line="360" w:lineRule="auto"/>
        <w:jc w:val="both"/>
        <w:rPr>
          <w:rStyle w:val="Strong"/>
          <w:rFonts w:ascii="Times New Roman" w:hAnsi="Times New Roman" w:cs="Times New Roman"/>
          <w:bCs w:val="0"/>
          <w:color w:val="000000" w:themeColor="text1"/>
          <w:sz w:val="24"/>
          <w:szCs w:val="24"/>
        </w:rPr>
      </w:pPr>
      <w:r w:rsidRPr="003F0C9C">
        <w:rPr>
          <w:rStyle w:val="Strong"/>
          <w:rFonts w:ascii="Times New Roman" w:hAnsi="Times New Roman" w:cs="Times New Roman"/>
          <w:bCs w:val="0"/>
          <w:color w:val="000000" w:themeColor="text1"/>
          <w:sz w:val="24"/>
          <w:szCs w:val="24"/>
        </w:rPr>
        <w:t>2.3.</w:t>
      </w:r>
      <w:r>
        <w:rPr>
          <w:rStyle w:val="Strong"/>
          <w:rFonts w:ascii="Times New Roman" w:hAnsi="Times New Roman" w:cs="Times New Roman"/>
          <w:bCs w:val="0"/>
          <w:color w:val="000000" w:themeColor="text1"/>
          <w:sz w:val="24"/>
          <w:szCs w:val="24"/>
        </w:rPr>
        <w:tab/>
      </w:r>
      <w:r w:rsidRPr="003F0C9C">
        <w:rPr>
          <w:rStyle w:val="Strong"/>
          <w:rFonts w:ascii="Times New Roman" w:hAnsi="Times New Roman" w:cs="Times New Roman"/>
          <w:bCs w:val="0"/>
          <w:color w:val="000000" w:themeColor="text1"/>
          <w:sz w:val="24"/>
          <w:szCs w:val="24"/>
        </w:rPr>
        <w:t xml:space="preserve">EMPIRICAL REVIEW </w:t>
      </w:r>
    </w:p>
    <w:p w:rsidR="000506E1" w:rsidRPr="003F0C9C" w:rsidRDefault="003F0C9C" w:rsidP="00CA3F7F">
      <w:pPr>
        <w:pStyle w:val="Heading2"/>
        <w:spacing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t>2.3.</w:t>
      </w:r>
      <w:r w:rsidR="000506E1" w:rsidRPr="003F0C9C">
        <w:rPr>
          <w:rStyle w:val="Strong"/>
          <w:rFonts w:ascii="Times New Roman" w:hAnsi="Times New Roman" w:cs="Times New Roman"/>
          <w:bCs w:val="0"/>
          <w:color w:val="000000" w:themeColor="text1"/>
          <w:sz w:val="24"/>
          <w:szCs w:val="24"/>
        </w:rPr>
        <w:t>1: Patterns of Instagram Usage Among Undergraduate Students</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Research consistently shows that Instagram is among the most popular social media platforms for undergraduate students worldwide (Smith &amp; Anderson, 2020). Studies reveal that students use Instagram daily, often multiple times per day, with sessions lasting from a few minutes to several hours (Kircaburun et al., 2020). Usage patterns vary by demographic factors such as gender, academic discipline, and cultural context. For example, female students tend to spend </w:t>
      </w:r>
      <w:r w:rsidRPr="003F0C9C">
        <w:rPr>
          <w:color w:val="000000" w:themeColor="text1"/>
        </w:rPr>
        <w:lastRenderedPageBreak/>
        <w:t>more time on Instagram and engage more in visual content creation than males (Cohen et al., 2021).</w:t>
      </w:r>
    </w:p>
    <w:p w:rsidR="000506E1" w:rsidRPr="003F0C9C" w:rsidRDefault="000506E1" w:rsidP="00CA3F7F">
      <w:pPr>
        <w:pStyle w:val="NormalWeb"/>
        <w:spacing w:line="360" w:lineRule="auto"/>
        <w:jc w:val="both"/>
        <w:rPr>
          <w:color w:val="000000" w:themeColor="text1"/>
        </w:rPr>
      </w:pPr>
      <w:r w:rsidRPr="003F0C9C">
        <w:rPr>
          <w:color w:val="000000" w:themeColor="text1"/>
        </w:rPr>
        <w:t>Quantitative surveys highlight that students primarily use Instagram for social interaction, including maintaining friendships and forming new social connections (Raggatt et al., 2018). However, a substantial minority use Instagram for entertainment, including watching Stories, Reels, and IGTV videos. The platform’s interactive features like polls, questions, and direct messaging encourage active participation, with many users blending consumption with content creation (Salahshour &amp; Ramezani, 2023).</w:t>
      </w:r>
    </w:p>
    <w:p w:rsidR="000506E1" w:rsidRPr="003F0C9C" w:rsidRDefault="000506E1" w:rsidP="00CA3F7F">
      <w:pPr>
        <w:pStyle w:val="NormalWeb"/>
        <w:spacing w:line="360" w:lineRule="auto"/>
        <w:jc w:val="both"/>
        <w:rPr>
          <w:color w:val="000000" w:themeColor="text1"/>
        </w:rPr>
      </w:pPr>
      <w:r w:rsidRPr="003F0C9C">
        <w:rPr>
          <w:color w:val="000000" w:themeColor="text1"/>
        </w:rPr>
        <w:t>Longitudinal studies show that Instagram use among undergraduates has grown steadily over the last decade, with younger cohorts adopting new features faster (e.g., Stories, Reels) and incorporating them into daily routines (Eyal &amp; Stepanova, 2022). This adoption correlates with greater feelings of connectedness but also higher risks of distraction and time displacement from academic work (Wang et al., 2023).</w:t>
      </w:r>
    </w:p>
    <w:p w:rsidR="000506E1" w:rsidRPr="003F0C9C" w:rsidRDefault="000506E1" w:rsidP="00CA3F7F">
      <w:pPr>
        <w:pStyle w:val="NormalWeb"/>
        <w:spacing w:line="360" w:lineRule="auto"/>
        <w:jc w:val="both"/>
        <w:rPr>
          <w:color w:val="000000" w:themeColor="text1"/>
        </w:rPr>
      </w:pPr>
      <w:r w:rsidRPr="003F0C9C">
        <w:rPr>
          <w:color w:val="000000" w:themeColor="text1"/>
        </w:rPr>
        <w:t>Qualitative research provides nuanced insights into how students perceive Instagram. Interviews reveal mixed feelings: many appreciate the platform for self-expression and social bonding, but they also report stress related to social comparison, performance pressures, and privacy concerns (Lee &amp; Shin, 2021). Cultural context matters as well; students in collectivist societies emphasize Instagram’s role in group identity and community engagement more than those in individualistic contexts (Nguyen &amp; Tran, 2022).</w:t>
      </w:r>
    </w:p>
    <w:p w:rsidR="000506E1" w:rsidRPr="003F0C9C" w:rsidRDefault="000506E1" w:rsidP="00CA3F7F">
      <w:pPr>
        <w:pStyle w:val="NormalWeb"/>
        <w:spacing w:line="360" w:lineRule="auto"/>
        <w:jc w:val="both"/>
        <w:rPr>
          <w:color w:val="000000" w:themeColor="text1"/>
        </w:rPr>
      </w:pPr>
      <w:r w:rsidRPr="003F0C9C">
        <w:rPr>
          <w:color w:val="000000" w:themeColor="text1"/>
        </w:rPr>
        <w:t>Several studies explore gender differences in Instagram usage patterns. Female students often post more selfies and fashion-related content, whereas male students focus more on hobbies, sports, and humor (Manago et al., 2015; Roberts &amp; David, 2020). These distinctions reflect broader social norms and identity constructions on the platform. However, there is growing fluidity as gender norms evolve (Tiggemann &amp; Anderberg, 2020).</w:t>
      </w:r>
      <w:r w:rsidR="003F0C9C" w:rsidRPr="003F0C9C">
        <w:rPr>
          <w:color w:val="000000" w:themeColor="text1"/>
        </w:rPr>
        <w:t xml:space="preserve"> </w:t>
      </w:r>
      <w:r w:rsidRPr="003F0C9C">
        <w:rPr>
          <w:color w:val="000000" w:themeColor="text1"/>
        </w:rPr>
        <w:t xml:space="preserve">Research also indicates that students’ Instagram habits are influenced by personality traits such as extraversion, narcissism, and openness to experience (Hou et al., 2022). For instance, highly extraverted </w:t>
      </w:r>
      <w:r w:rsidRPr="003F0C9C">
        <w:rPr>
          <w:color w:val="000000" w:themeColor="text1"/>
        </w:rPr>
        <w:lastRenderedPageBreak/>
        <w:t>students engage more in active communication and content sharing, while introverted students tend to use Instagram passively for browsing and social comparison (Stefanone et al., 2011).</w:t>
      </w:r>
    </w:p>
    <w:p w:rsidR="000506E1" w:rsidRPr="003F0C9C" w:rsidRDefault="000506E1" w:rsidP="00CA3F7F">
      <w:pPr>
        <w:pStyle w:val="NormalWeb"/>
        <w:spacing w:line="360" w:lineRule="auto"/>
        <w:jc w:val="both"/>
        <w:rPr>
          <w:color w:val="000000" w:themeColor="text1"/>
        </w:rPr>
      </w:pPr>
      <w:r w:rsidRPr="003F0C9C">
        <w:rPr>
          <w:color w:val="000000" w:themeColor="text1"/>
        </w:rPr>
        <w:t>Finally, emerging empirical work studies the impact of COVID-19 on Instagram usage. Lockdowns and social distancing measures led to spikes in platform engagement among students who sought connection and entertainment online (Keles et al., 2020). This period accelerated adoption of new interactive features and blurred lines between social and academic usage, with Instagram also serving as a channel for educational content and mental health support (Ezenwafor &amp; Okonkwo, 2022).</w:t>
      </w:r>
    </w:p>
    <w:p w:rsidR="000506E1" w:rsidRPr="003F0C9C" w:rsidRDefault="003F0C9C" w:rsidP="00CA3F7F">
      <w:pPr>
        <w:pStyle w:val="Heading2"/>
        <w:spacing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t>2.3.2</w:t>
      </w:r>
      <w:r w:rsidRPr="003F0C9C">
        <w:rPr>
          <w:rStyle w:val="Strong"/>
          <w:rFonts w:ascii="Times New Roman" w:hAnsi="Times New Roman" w:cs="Times New Roman"/>
          <w:bCs w:val="0"/>
          <w:color w:val="000000" w:themeColor="text1"/>
          <w:sz w:val="24"/>
          <w:szCs w:val="24"/>
        </w:rPr>
        <w:tab/>
      </w:r>
      <w:r w:rsidR="000506E1" w:rsidRPr="003F0C9C">
        <w:rPr>
          <w:rStyle w:val="Strong"/>
          <w:rFonts w:ascii="Times New Roman" w:hAnsi="Times New Roman" w:cs="Times New Roman"/>
          <w:bCs w:val="0"/>
          <w:color w:val="000000" w:themeColor="text1"/>
          <w:sz w:val="24"/>
          <w:szCs w:val="24"/>
        </w:rPr>
        <w:t xml:space="preserve"> Psychological Effects of Instagram Use on Undergraduate Students</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Empirical studies consistently link Instagram use among undergraduates with a range of psychological outcomes. A dominant theme is the </w:t>
      </w:r>
      <w:r w:rsidRPr="003F0C9C">
        <w:rPr>
          <w:rStyle w:val="Strong"/>
          <w:b w:val="0"/>
          <w:color w:val="000000" w:themeColor="text1"/>
        </w:rPr>
        <w:t>association between Instagram and body image concerns</w:t>
      </w:r>
      <w:r w:rsidRPr="003F0C9C">
        <w:rPr>
          <w:b/>
          <w:color w:val="000000" w:themeColor="text1"/>
        </w:rPr>
        <w:t>.</w:t>
      </w:r>
      <w:r w:rsidRPr="003F0C9C">
        <w:rPr>
          <w:color w:val="000000" w:themeColor="text1"/>
        </w:rPr>
        <w:t xml:space="preserve"> Research by Fardouly et al. (2015) shows that exposure to idealized images on Instagram leads to greater body dissatisfaction and appearance anxiety, particularly among female students. Longitudinal studies confirm that prolonged Instagram use predicts increased internalization of beauty standards and disordered eating behaviors (Huang &amp; Su, 2022).</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Another well-documented effect is </w:t>
      </w:r>
      <w:r w:rsidRPr="003F0C9C">
        <w:rPr>
          <w:rStyle w:val="Strong"/>
          <w:b w:val="0"/>
          <w:color w:val="000000" w:themeColor="text1"/>
        </w:rPr>
        <w:t>social comparison</w:t>
      </w:r>
      <w:r w:rsidRPr="003F0C9C">
        <w:rPr>
          <w:b/>
          <w:color w:val="000000" w:themeColor="text1"/>
        </w:rPr>
        <w:t>,</w:t>
      </w:r>
      <w:r w:rsidRPr="003F0C9C">
        <w:rPr>
          <w:color w:val="000000" w:themeColor="text1"/>
        </w:rPr>
        <w:t xml:space="preserve"> which is strongly activated by Instagram’s visual and feedback features (Vogel et al., 2014). Undergraduates who frequently compare themselves with peers or influencers report lower self-esteem and higher depressive symptoms (Marengo et al., 2020). This effect is exacerbated when students engage in passive scrolling rather than active content creation or interaction (Verduyn et al., 2017).</w:t>
      </w:r>
    </w:p>
    <w:p w:rsidR="000506E1" w:rsidRPr="003F0C9C" w:rsidRDefault="000506E1" w:rsidP="00CA3F7F">
      <w:pPr>
        <w:pStyle w:val="NormalWeb"/>
        <w:spacing w:line="360" w:lineRule="auto"/>
        <w:jc w:val="both"/>
        <w:rPr>
          <w:color w:val="000000" w:themeColor="text1"/>
        </w:rPr>
      </w:pPr>
      <w:r w:rsidRPr="003F0C9C">
        <w:rPr>
          <w:color w:val="000000" w:themeColor="text1"/>
        </w:rPr>
        <w:t>Fear of Missing Out (FOMO) has also been extensively studied in relation to Instagram use. Przybylski et al. (2013) found that FOMO drives compulsive checking behaviors and emotional distress. Subsequent studies show that students with high FOMO scores are more likely to exhibit problematic Instagram use, characterized by loss of control and interference with daily responsibilities (Alt, 2015).</w:t>
      </w:r>
    </w:p>
    <w:p w:rsidR="000506E1" w:rsidRPr="003F0C9C" w:rsidRDefault="000506E1" w:rsidP="00CA3F7F">
      <w:pPr>
        <w:pStyle w:val="NormalWeb"/>
        <w:spacing w:line="360" w:lineRule="auto"/>
        <w:jc w:val="both"/>
        <w:rPr>
          <w:color w:val="000000" w:themeColor="text1"/>
        </w:rPr>
      </w:pPr>
      <w:r w:rsidRPr="003F0C9C">
        <w:rPr>
          <w:color w:val="000000" w:themeColor="text1"/>
        </w:rPr>
        <w:lastRenderedPageBreak/>
        <w:t xml:space="preserve">In contrast, some empirical work highlights </w:t>
      </w:r>
      <w:r w:rsidRPr="003F0C9C">
        <w:rPr>
          <w:rStyle w:val="Strong"/>
          <w:b w:val="0"/>
          <w:color w:val="000000" w:themeColor="text1"/>
        </w:rPr>
        <w:t>positive psychological outcomes</w:t>
      </w:r>
      <w:r w:rsidRPr="003F0C9C">
        <w:rPr>
          <w:b/>
          <w:color w:val="000000" w:themeColor="text1"/>
        </w:rPr>
        <w:t>.</w:t>
      </w:r>
      <w:r w:rsidRPr="003F0C9C">
        <w:rPr>
          <w:color w:val="000000" w:themeColor="text1"/>
        </w:rPr>
        <w:t xml:space="preserve"> Instagram provides opportunities for social support, community building, and identity affirmation, particularly for marginalized groups such as LGBTQ+ students (Craig et al., 2020). Supportive interactions and online communities can buffer against feelings of isolation and promote well-being (Naslund et al., 2016).</w:t>
      </w:r>
      <w:r w:rsidR="003F0C9C" w:rsidRPr="003F0C9C">
        <w:rPr>
          <w:color w:val="000000" w:themeColor="text1"/>
        </w:rPr>
        <w:t xml:space="preserve"> </w:t>
      </w:r>
      <w:r w:rsidRPr="003F0C9C">
        <w:rPr>
          <w:color w:val="000000" w:themeColor="text1"/>
        </w:rPr>
        <w:t xml:space="preserve">Experimental studies demonstrate that </w:t>
      </w:r>
      <w:r w:rsidRPr="003F0C9C">
        <w:rPr>
          <w:rStyle w:val="Strong"/>
          <w:b w:val="0"/>
          <w:color w:val="000000" w:themeColor="text1"/>
        </w:rPr>
        <w:t>active engagement</w:t>
      </w:r>
      <w:r w:rsidRPr="003F0C9C">
        <w:rPr>
          <w:color w:val="000000" w:themeColor="text1"/>
        </w:rPr>
        <w:t xml:space="preserve"> on Instagram (posting, commenting) tends to enhance mood and self-esteem, whereas passive use is linked to negative effects (Sagioglou &amp; Greitemeyer, 2014). This distinction underlines the importance of how students use the platform rather than how much they use it.</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Several studies also examine </w:t>
      </w:r>
      <w:r w:rsidRPr="003F0C9C">
        <w:rPr>
          <w:rStyle w:val="Strong"/>
          <w:b w:val="0"/>
          <w:color w:val="000000" w:themeColor="text1"/>
        </w:rPr>
        <w:t>Instagram addiction</w:t>
      </w:r>
      <w:r w:rsidRPr="003F0C9C">
        <w:rPr>
          <w:color w:val="000000" w:themeColor="text1"/>
        </w:rPr>
        <w:t xml:space="preserve"> and problematic use among undergraduates. Elhai et al. (2017) found that excessive use correlates with anxiety, depression, and sleep disturbances. Empirical data suggest that addictive use patterns increase during stressful periods such as exam seasons (Kuss et al., 2021).</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Finally, research suggests that </w:t>
      </w:r>
      <w:r w:rsidRPr="003F0C9C">
        <w:rPr>
          <w:rStyle w:val="Strong"/>
          <w:b w:val="0"/>
          <w:color w:val="000000" w:themeColor="text1"/>
        </w:rPr>
        <w:t>individual differences</w:t>
      </w:r>
      <w:r w:rsidRPr="003F0C9C">
        <w:rPr>
          <w:b/>
          <w:color w:val="000000" w:themeColor="text1"/>
        </w:rPr>
        <w:t xml:space="preserve"> </w:t>
      </w:r>
      <w:r w:rsidRPr="003F0C9C">
        <w:rPr>
          <w:color w:val="000000" w:themeColor="text1"/>
        </w:rPr>
        <w:t>moderate psychological impacts. For example, students with higher self-esteem or better emotion regulation are less likely to experience harmful effects, whereas those with pre-existing mental health issues are more vulnerable (Woods &amp; Scott, 2016). This calls for tailored interventions in university mental health programs.</w:t>
      </w:r>
    </w:p>
    <w:p w:rsidR="000506E1" w:rsidRPr="003F0C9C" w:rsidRDefault="003F0C9C" w:rsidP="00CA3F7F">
      <w:pPr>
        <w:pStyle w:val="Heading2"/>
        <w:spacing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t>2.3.</w:t>
      </w:r>
      <w:r w:rsidR="000506E1" w:rsidRPr="003F0C9C">
        <w:rPr>
          <w:rStyle w:val="Strong"/>
          <w:rFonts w:ascii="Times New Roman" w:hAnsi="Times New Roman" w:cs="Times New Roman"/>
          <w:bCs w:val="0"/>
          <w:color w:val="000000" w:themeColor="text1"/>
          <w:sz w:val="24"/>
          <w:szCs w:val="24"/>
        </w:rPr>
        <w:t>3: Purpose and Motivation for Instagram Use Among Undergraduate Students</w:t>
      </w:r>
    </w:p>
    <w:p w:rsidR="000506E1" w:rsidRPr="003F0C9C" w:rsidRDefault="000506E1" w:rsidP="00CA3F7F">
      <w:pPr>
        <w:pStyle w:val="NormalWeb"/>
        <w:spacing w:line="360" w:lineRule="auto"/>
        <w:jc w:val="both"/>
        <w:rPr>
          <w:color w:val="000000" w:themeColor="text1"/>
        </w:rPr>
      </w:pPr>
      <w:r w:rsidRPr="003F0C9C">
        <w:rPr>
          <w:color w:val="000000" w:themeColor="text1"/>
        </w:rPr>
        <w:t>Multiple empirical studies have investigated why undergraduate students use Instagram, revealing a complex mix of social, academic, and commercial motivations. Social interaction remains the primary driver, with students using the platform to maintain friendships, share life events, and seek emotional support (Smith &amp; Anderson, 2020; Raggatt et al., 2018).</w:t>
      </w:r>
      <w:r w:rsidR="003F0C9C" w:rsidRPr="003F0C9C">
        <w:rPr>
          <w:color w:val="000000" w:themeColor="text1"/>
        </w:rPr>
        <w:t xml:space="preserve">  </w:t>
      </w:r>
      <w:r w:rsidRPr="003F0C9C">
        <w:rPr>
          <w:color w:val="000000" w:themeColor="text1"/>
        </w:rPr>
        <w:t>Entertainment and escapism are significant motives. Empirical surveys find that students turn to Instagram to alleviate boredom, reduce stress, and enjoy humorous or aesthetically pleasing content (Kircaburun et al., 2020). Instagram’s varied multimedia features cater to diverse entertainment preferences.</w:t>
      </w:r>
    </w:p>
    <w:p w:rsidR="000506E1" w:rsidRPr="003F0C9C" w:rsidRDefault="000506E1" w:rsidP="00CA3F7F">
      <w:pPr>
        <w:pStyle w:val="NormalWeb"/>
        <w:spacing w:line="360" w:lineRule="auto"/>
        <w:jc w:val="both"/>
        <w:rPr>
          <w:color w:val="000000" w:themeColor="text1"/>
        </w:rPr>
      </w:pPr>
      <w:r w:rsidRPr="003F0C9C">
        <w:rPr>
          <w:color w:val="000000" w:themeColor="text1"/>
        </w:rPr>
        <w:lastRenderedPageBreak/>
        <w:t>Academically, Instagram serves as a tool for learning and collaboration. Studies indicate that undergraduates use Instagram to follow educational accounts, join study groups, and access tips for academic success (Ezenwafor &amp; Okonkwo, 2022). During the COVID-19 pandemic, empirical evidence showed a surge in the use of Instagram for virtual study sessions and peer support related to online learning (Wang et al., 2023).</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Instagram also functions as a </w:t>
      </w:r>
      <w:r w:rsidRPr="003F0C9C">
        <w:rPr>
          <w:rStyle w:val="Strong"/>
          <w:b w:val="0"/>
          <w:color w:val="000000" w:themeColor="text1"/>
        </w:rPr>
        <w:t>commercial platform</w:t>
      </w:r>
      <w:r w:rsidRPr="003F0C9C">
        <w:rPr>
          <w:color w:val="000000" w:themeColor="text1"/>
        </w:rPr>
        <w:t xml:space="preserve"> for student entrepreneurs and consumers. Empirical research by Lim et al. (2020) shows many students use Instagram to discover products, engage with brands, or operate micro-businesses. This commercial use intersects with social motivations, as students rely on peer endorsements and influencer marketing.</w:t>
      </w:r>
      <w:r w:rsidR="003F0C9C" w:rsidRPr="003F0C9C">
        <w:rPr>
          <w:color w:val="000000" w:themeColor="text1"/>
        </w:rPr>
        <w:t xml:space="preserve"> </w:t>
      </w:r>
      <w:r w:rsidRPr="003F0C9C">
        <w:rPr>
          <w:color w:val="000000" w:themeColor="text1"/>
        </w:rPr>
        <w:t xml:space="preserve">A growing body of empirical literature addresses </w:t>
      </w:r>
      <w:r w:rsidRPr="003F0C9C">
        <w:rPr>
          <w:rStyle w:val="Strong"/>
          <w:b w:val="0"/>
          <w:color w:val="000000" w:themeColor="text1"/>
        </w:rPr>
        <w:t>self-presentation and identity exploration</w:t>
      </w:r>
      <w:r w:rsidRPr="003F0C9C">
        <w:rPr>
          <w:color w:val="000000" w:themeColor="text1"/>
        </w:rPr>
        <w:t xml:space="preserve"> on Instagram. Students use the platform to craft idealized versions of themselves, experiment with different personas, and gain social validation (Manago et al., 2012). This motivation aligns with developmental theories of identity formation.</w:t>
      </w:r>
    </w:p>
    <w:p w:rsidR="000506E1" w:rsidRPr="003F0C9C" w:rsidRDefault="000506E1" w:rsidP="008C627D">
      <w:pPr>
        <w:pStyle w:val="NormalWeb"/>
        <w:spacing w:line="360" w:lineRule="auto"/>
        <w:jc w:val="both"/>
        <w:rPr>
          <w:color w:val="000000" w:themeColor="text1"/>
        </w:rPr>
      </w:pPr>
      <w:r w:rsidRPr="003F0C9C">
        <w:rPr>
          <w:color w:val="000000" w:themeColor="text1"/>
        </w:rPr>
        <w:t>Empirical data also reveal differences in motivations by gender, culture, and personality traits. Female students often prioritize aesthetic self-presentation and social bonding, whereas male students emphasize information sharing and entertainment (Roberts &amp; David, 2020). Individual traits such as extraversion predict higher social use, while openness to experience predicts exploration of new content types (Hou et al., 2022).</w:t>
      </w:r>
    </w:p>
    <w:p w:rsidR="000506E1" w:rsidRPr="003F0C9C" w:rsidRDefault="000506E1" w:rsidP="00CA3F7F">
      <w:pPr>
        <w:pStyle w:val="NormalWeb"/>
        <w:spacing w:line="360" w:lineRule="auto"/>
        <w:jc w:val="both"/>
        <w:rPr>
          <w:color w:val="000000" w:themeColor="text1"/>
        </w:rPr>
      </w:pPr>
      <w:r w:rsidRPr="003F0C9C">
        <w:rPr>
          <w:color w:val="000000" w:themeColor="text1"/>
        </w:rPr>
        <w:t>Finally, studies suggest that students’ motivations evolve over time, influenced by life stage, academic pressures, and technological changes (Eyal &amp; Stepanova, 2022). For example, freshmen may use Instagram more for social integration, while seniors may use it strategically for career networking and professional branding.</w:t>
      </w:r>
    </w:p>
    <w:p w:rsidR="000506E1" w:rsidRPr="003F0C9C" w:rsidRDefault="000506E1" w:rsidP="00CA3F7F">
      <w:pPr>
        <w:spacing w:line="360" w:lineRule="auto"/>
        <w:jc w:val="both"/>
        <w:rPr>
          <w:rFonts w:ascii="Times New Roman" w:hAnsi="Times New Roman" w:cs="Times New Roman"/>
          <w:color w:val="000000" w:themeColor="text1"/>
          <w:sz w:val="24"/>
          <w:szCs w:val="24"/>
        </w:rPr>
      </w:pPr>
    </w:p>
    <w:p w:rsidR="008C627D" w:rsidRDefault="008C627D" w:rsidP="003F0C9C">
      <w:pPr>
        <w:spacing w:line="360" w:lineRule="auto"/>
        <w:jc w:val="center"/>
        <w:rPr>
          <w:rFonts w:ascii="Times New Roman" w:hAnsi="Times New Roman" w:cs="Times New Roman"/>
          <w:b/>
          <w:color w:val="000000" w:themeColor="text1"/>
          <w:sz w:val="24"/>
          <w:szCs w:val="24"/>
        </w:rPr>
      </w:pPr>
    </w:p>
    <w:p w:rsidR="008C627D" w:rsidRDefault="008C627D" w:rsidP="003F0C9C">
      <w:pPr>
        <w:spacing w:line="360" w:lineRule="auto"/>
        <w:jc w:val="center"/>
        <w:rPr>
          <w:rFonts w:ascii="Times New Roman" w:hAnsi="Times New Roman" w:cs="Times New Roman"/>
          <w:b/>
          <w:color w:val="000000" w:themeColor="text1"/>
          <w:sz w:val="24"/>
          <w:szCs w:val="24"/>
        </w:rPr>
      </w:pPr>
    </w:p>
    <w:p w:rsidR="008C627D" w:rsidRDefault="008C627D" w:rsidP="003F0C9C">
      <w:pPr>
        <w:spacing w:line="360" w:lineRule="auto"/>
        <w:jc w:val="center"/>
        <w:rPr>
          <w:rFonts w:ascii="Times New Roman" w:hAnsi="Times New Roman" w:cs="Times New Roman"/>
          <w:b/>
          <w:color w:val="000000" w:themeColor="text1"/>
          <w:sz w:val="24"/>
          <w:szCs w:val="24"/>
        </w:rPr>
      </w:pPr>
    </w:p>
    <w:p w:rsidR="008C627D" w:rsidRPr="008C627D" w:rsidRDefault="008C627D" w:rsidP="008C627D">
      <w:pPr>
        <w:spacing w:line="360" w:lineRule="auto"/>
        <w:ind w:firstLine="540"/>
        <w:jc w:val="center"/>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lastRenderedPageBreak/>
        <w:t>CHAPTER THREE</w:t>
      </w:r>
    </w:p>
    <w:p w:rsid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3.1 RESEARCH METHODOLOGY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design of the study is the survey method. It is a method that deals within an investigation into situation phenomenon and suggest solution to such problems. The research design is the structure and strategy for obtaining a reliable and validity of a research problem. The research method used in any research work is a determined predominantly by the nature of problem. The research method used in any research work is determined, therefore carrying this research work; a research survey was conducted to supplement what was obtained from the respondents. These included documentary items from library and other sources including magazine newspaper and journals. The purpose was to test and report on the present status of violent films and its effect on adolescent. </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3.2 POPULATION OF THE STUDY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population of this study comprises the general populace of Kwara State Polytechnic, Ilorin students are estimated to be 13,421 people (2006 census) since virtually everybody in one way or the other is or has been affected by measles at the time or the other. Also, to understand is to assert that 80%-90%of the population have regular access media and listen and watch various programmes on the channel. However, and most importantly, parents, medical practitioners, health workers will be given much attention in the study in order to get a much more desirable result of course, other segments of the community will be focused but the nature of the study (health issue) will make the research to focus more on the medical and paramedical workers, the children as well as parents </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3.3 SAMPLE SIZE AND SAMPLE TECHNIQUES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Sample is a portion of a population selected for the study and sample size is the method of selecting the samples from the population. (Ogedegbe, 1998). It is a small group of elements or subjects drawn from a definite procedure of a specified population. A total of 25 students from each group were issued with a questionnaire to fill in for the study.</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lastRenderedPageBreak/>
        <w:t xml:space="preserve">Sampling technique is specifying how elements are drawn from the population. There are four group of students in Kwara state polytechnic, which are; First year student (ND1), Second year student (NDII), Third year student (HND1), Final year student (HNDII).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Using the purposive sampling technique, the researcher purposively selected a sample size of 100 respondents from the four groups of students. ND I student contributed a sample size of 25 respondents, ND II student contributed a sample size of 25 respondents, HND I student contributed a sample size of 25 respondents, and HND II students contributed a sample size of 25 respondents. Therefore, the sample size for the study were 100 respondents.</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3.4 INSTRUMENTATION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research instrument used in this study is questionnaire. Questionnaire will be administered to the respondents within the framework of the sample (100 respondents) to elicit appropriate responses. The questionnaire has two sections Section A which comprises seven questions basically focus on the demographic data of the respondents, Demographic data such as age, marital status, sex, educational qualification, work experience, etc. feature in section A. in section B of the questionnaire, seventeen (17) different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Questions will be structured which centered on the focus of the study radio message' and most d Variable such as "measles importantly the research well as the hypotheses will all put into consideration while drafting  the questions. It must be noted that these questions will mostly open ended some NV ill equally structure based on scaling method. This approach was adopted in order to oive \vide range of choices to respondents so that appropriate responses could he provided. Also interview was used in the course if this study. </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3.5 VALIDITY AND RELIABILITY OF THE INSTRUMENT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 </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lastRenderedPageBreak/>
        <w:t xml:space="preserve">3.6 METHOD OF DATA COLLECTION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aim of this study was to find out the "Audience perception on the use of hard drug among Kw-am State Polytechnic Students". This chapter is concerned with presentation and analysis of data collection from the use of a questionnaire. </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3.7 METHOD OF DATA ANALYSIS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descriptive statistics method of data analysis was used to analyze the data gathered in the course of this study. This method also involved quantitative analysis or data with the use of sample percentage approach. The study will also use contents analysis method to analyze the two selected health programmes on the media weekly health programme on media usually on Monday with the philosophy or explaining various health issues and providing basic information for the benefit of the masses with the same philosophy. </w:t>
      </w: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jc w:val="center"/>
        <w:rPr>
          <w:rFonts w:ascii="Times New Roman" w:hAnsi="Times New Roman" w:cs="Times New Roman"/>
          <w:b/>
          <w:bCs/>
          <w:color w:val="000000" w:themeColor="text1"/>
          <w:sz w:val="24"/>
          <w:szCs w:val="24"/>
          <w:shd w:val="clear" w:color="auto" w:fill="FFFFFF"/>
        </w:rPr>
      </w:pPr>
    </w:p>
    <w:p w:rsidR="0070012B" w:rsidRPr="0070012B" w:rsidRDefault="0070012B" w:rsidP="008C627D">
      <w:pPr>
        <w:spacing w:line="360" w:lineRule="auto"/>
        <w:ind w:firstLine="540"/>
        <w:jc w:val="center"/>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 xml:space="preserve">CHAPTER FOUR </w:t>
      </w:r>
    </w:p>
    <w:p w:rsidR="0070012B" w:rsidRPr="0070012B" w:rsidRDefault="0070012B" w:rsidP="008C627D">
      <w:pPr>
        <w:spacing w:line="360" w:lineRule="auto"/>
        <w:ind w:firstLine="540"/>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DATA PRESENTATION AND ANALYSIS</w:t>
      </w:r>
    </w:p>
    <w:p w:rsidR="0070012B" w:rsidRPr="0070012B" w:rsidRDefault="0070012B" w:rsidP="008C627D">
      <w:pPr>
        <w:spacing w:line="360" w:lineRule="auto"/>
        <w:ind w:firstLine="540"/>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4.0 Introduction</w:t>
      </w:r>
    </w:p>
    <w:p w:rsidR="0070012B" w:rsidRPr="0070012B" w:rsidRDefault="0070012B" w:rsidP="008C627D">
      <w:pPr>
        <w:spacing w:line="360" w:lineRule="auto"/>
        <w:ind w:firstLine="540"/>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This chapter presents the data obtained from the field through the questionnaire administered to 100 undergraduate students of Kwara State Polytechnic. The responses are organized in tables for clarity. Each item is analyzed and interpreted in line with the study objectives, focusing on Instagram usage patterns, purposes, impact on academics and behavior, and general attitudes of the respondents.</w:t>
      </w:r>
    </w:p>
    <w:p w:rsidR="0070012B" w:rsidRPr="0070012B" w:rsidRDefault="0070012B" w:rsidP="008C627D">
      <w:pPr>
        <w:spacing w:after="0" w:line="360" w:lineRule="auto"/>
        <w:ind w:firstLine="540"/>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4.1 Data Presentation and Interpretation</w:t>
      </w:r>
    </w:p>
    <w:p w:rsidR="0070012B" w:rsidRPr="0070012B" w:rsidRDefault="0070012B" w:rsidP="008C627D">
      <w:pPr>
        <w:spacing w:after="0" w:line="360" w:lineRule="auto"/>
        <w:ind w:firstLine="540"/>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 Gender of Respondents</w:t>
      </w:r>
    </w:p>
    <w:tbl>
      <w:tblPr>
        <w:tblStyle w:val="TableGrid"/>
        <w:tblW w:w="0" w:type="auto"/>
        <w:tblLook w:val="04A0" w:firstRow="1" w:lastRow="0" w:firstColumn="1" w:lastColumn="0" w:noHBand="0" w:noVBand="1"/>
      </w:tblPr>
      <w:tblGrid>
        <w:gridCol w:w="1525"/>
        <w:gridCol w:w="2227"/>
        <w:gridCol w:w="1980"/>
      </w:tblGrid>
      <w:tr w:rsidR="0070012B" w:rsidRPr="0070012B" w:rsidTr="0070012B">
        <w:tc>
          <w:tcPr>
            <w:tcW w:w="1525"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Gender</w:t>
            </w:r>
          </w:p>
        </w:tc>
        <w:tc>
          <w:tcPr>
            <w:tcW w:w="2227"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1980"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70012B">
        <w:tc>
          <w:tcPr>
            <w:tcW w:w="152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Male</w:t>
            </w:r>
          </w:p>
        </w:tc>
        <w:tc>
          <w:tcPr>
            <w:tcW w:w="2227"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198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r>
      <w:tr w:rsidR="0070012B" w:rsidRPr="0070012B" w:rsidTr="0070012B">
        <w:tc>
          <w:tcPr>
            <w:tcW w:w="152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Female</w:t>
            </w:r>
          </w:p>
        </w:tc>
        <w:tc>
          <w:tcPr>
            <w:tcW w:w="2227"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62</w:t>
            </w:r>
          </w:p>
        </w:tc>
        <w:tc>
          <w:tcPr>
            <w:tcW w:w="198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62%</w:t>
            </w:r>
          </w:p>
        </w:tc>
      </w:tr>
      <w:tr w:rsidR="0070012B" w:rsidRPr="0070012B" w:rsidTr="0070012B">
        <w:tc>
          <w:tcPr>
            <w:tcW w:w="1525"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227"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1980"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70012B" w:rsidRPr="0070012B" w:rsidRDefault="00073F92" w:rsidP="0070012B">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3E413F">
      <w:pPr>
        <w:spacing w:after="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data shows that 62% of the respondents are female while 38% are male. This suggests that more female students participated in the study. It may also indicate that female students are more likely to engage with or respond to surveys on social media usage such as Instagram.</w:t>
      </w:r>
    </w:p>
    <w:p w:rsidR="0070012B" w:rsidRPr="0070012B" w:rsidRDefault="0070012B" w:rsidP="003E413F">
      <w:pPr>
        <w:spacing w:after="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2: Age of Respondents</w:t>
      </w:r>
    </w:p>
    <w:tbl>
      <w:tblPr>
        <w:tblStyle w:val="TableGrid"/>
        <w:tblW w:w="0" w:type="auto"/>
        <w:tblLook w:val="04A0" w:firstRow="1" w:lastRow="0" w:firstColumn="1" w:lastColumn="0" w:noHBand="0" w:noVBand="1"/>
      </w:tblPr>
      <w:tblGrid>
        <w:gridCol w:w="2155"/>
        <w:gridCol w:w="2070"/>
        <w:gridCol w:w="2700"/>
      </w:tblGrid>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Age Range</w:t>
            </w:r>
          </w:p>
        </w:tc>
        <w:tc>
          <w:tcPr>
            <w:tcW w:w="2070"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700"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16–18</w:t>
            </w:r>
          </w:p>
        </w:tc>
        <w:tc>
          <w:tcPr>
            <w:tcW w:w="207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70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19–21</w:t>
            </w:r>
          </w:p>
        </w:tc>
        <w:tc>
          <w:tcPr>
            <w:tcW w:w="207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41</w:t>
            </w:r>
          </w:p>
        </w:tc>
        <w:tc>
          <w:tcPr>
            <w:tcW w:w="270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41%</w:t>
            </w:r>
          </w:p>
        </w:tc>
      </w:tr>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22–24</w:t>
            </w:r>
          </w:p>
        </w:tc>
        <w:tc>
          <w:tcPr>
            <w:tcW w:w="207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32</w:t>
            </w:r>
          </w:p>
        </w:tc>
        <w:tc>
          <w:tcPr>
            <w:tcW w:w="270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32%</w:t>
            </w:r>
          </w:p>
        </w:tc>
      </w:tr>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 and above</w:t>
            </w:r>
          </w:p>
        </w:tc>
        <w:tc>
          <w:tcPr>
            <w:tcW w:w="207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c>
          <w:tcPr>
            <w:tcW w:w="270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r>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070"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700"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70012B" w:rsidRPr="0070012B" w:rsidRDefault="00073F92" w:rsidP="003E413F">
      <w:pPr>
        <w:spacing w:after="0"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lastRenderedPageBreak/>
        <w:t>Majority of the respondents fall within the 19–21 age group (41%), followed by 22–24 (32%). This aligns with the typical age range of undergraduates and indicates that Instagram usage is highly relevant to this youthful demographic.</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3: Department of Respondents</w:t>
      </w:r>
    </w:p>
    <w:tbl>
      <w:tblPr>
        <w:tblStyle w:val="TableGrid"/>
        <w:tblW w:w="0" w:type="auto"/>
        <w:tblLook w:val="04A0" w:firstRow="1" w:lastRow="0" w:firstColumn="1" w:lastColumn="0" w:noHBand="0" w:noVBand="1"/>
      </w:tblPr>
      <w:tblGrid>
        <w:gridCol w:w="2330"/>
        <w:gridCol w:w="3155"/>
        <w:gridCol w:w="2610"/>
      </w:tblGrid>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Department</w:t>
            </w:r>
          </w:p>
        </w:tc>
        <w:tc>
          <w:tcPr>
            <w:tcW w:w="3155"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Mass Communication</w:t>
            </w:r>
          </w:p>
        </w:tc>
        <w:tc>
          <w:tcPr>
            <w:tcW w:w="315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c>
          <w:tcPr>
            <w:tcW w:w="261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r>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Computer Science</w:t>
            </w:r>
          </w:p>
        </w:tc>
        <w:tc>
          <w:tcPr>
            <w:tcW w:w="315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c>
          <w:tcPr>
            <w:tcW w:w="261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r>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Office Technology</w:t>
            </w:r>
          </w:p>
        </w:tc>
        <w:tc>
          <w:tcPr>
            <w:tcW w:w="315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261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r>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Other</w:t>
            </w:r>
          </w:p>
        </w:tc>
        <w:tc>
          <w:tcPr>
            <w:tcW w:w="315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61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3155"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Mass Communication students accounted for the largest group of respondents (36%). This could be due to their media-related interests. However, participation was fairly distributed across departments, making the data inclusive for generalization within the Polytechnic.</w:t>
      </w: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4: Academic Level of Respondents</w:t>
      </w:r>
    </w:p>
    <w:tbl>
      <w:tblPr>
        <w:tblStyle w:val="TableGrid"/>
        <w:tblW w:w="0" w:type="auto"/>
        <w:tblLook w:val="04A0" w:firstRow="1" w:lastRow="0" w:firstColumn="1" w:lastColumn="0" w:noHBand="0" w:noVBand="1"/>
      </w:tblPr>
      <w:tblGrid>
        <w:gridCol w:w="2785"/>
        <w:gridCol w:w="2700"/>
        <w:gridCol w:w="2610"/>
      </w:tblGrid>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Level</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ND1</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ND2</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HND1</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HND2</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r>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Total</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845886" w:rsidRDefault="0070012B" w:rsidP="008C627D">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lastRenderedPageBreak/>
        <w:t>The distribution across academic levels is relatively balanced, with HND1 students slightly leading at 28%. This balanced representation helps ensure that the findings reflect the Instagram usage patterns across all academic levels in the Polytechnic.</w:t>
      </w: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5: Do You Have an Active Instagram Account?</w:t>
      </w:r>
    </w:p>
    <w:tbl>
      <w:tblPr>
        <w:tblStyle w:val="TableGrid"/>
        <w:tblW w:w="0" w:type="auto"/>
        <w:tblLook w:val="04A0" w:firstRow="1" w:lastRow="0" w:firstColumn="1" w:lastColumn="0" w:noHBand="0" w:noVBand="1"/>
      </w:tblPr>
      <w:tblGrid>
        <w:gridCol w:w="2785"/>
        <w:gridCol w:w="2700"/>
        <w:gridCol w:w="2610"/>
      </w:tblGrid>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Response</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94</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94%</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r>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Total</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 vast majority of students (94%) have active Instagram accounts. This high rate of Instagram adoption confirms the relevance of the platform to the students’ daily lives and justifies its selection as the subject of this study.</w:t>
      </w: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6: Frequency of Instagram Usage</w:t>
      </w:r>
    </w:p>
    <w:tbl>
      <w:tblPr>
        <w:tblStyle w:val="TableGrid"/>
        <w:tblW w:w="0" w:type="auto"/>
        <w:tblLook w:val="04A0" w:firstRow="1" w:lastRow="0" w:firstColumn="1" w:lastColumn="0" w:noHBand="0" w:noVBand="1"/>
      </w:tblPr>
      <w:tblGrid>
        <w:gridCol w:w="2785"/>
        <w:gridCol w:w="2700"/>
        <w:gridCol w:w="2610"/>
      </w:tblGrid>
      <w:tr w:rsidR="0070012B" w:rsidRPr="0070012B"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Usage Frequency</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Daily</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71</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71%</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 times a week</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Once a week</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Rarely</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w:t>
            </w:r>
          </w:p>
        </w:tc>
      </w:tr>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Total</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845886" w:rsidP="0070012B">
      <w:pPr>
        <w:spacing w:line="360" w:lineRule="auto"/>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 xml:space="preserve">The table shows that </w:t>
      </w:r>
      <w:r w:rsidR="0070012B" w:rsidRPr="0070012B">
        <w:rPr>
          <w:rFonts w:ascii="Times New Roman" w:hAnsi="Times New Roman" w:cs="Times New Roman"/>
          <w:bCs/>
          <w:color w:val="000000" w:themeColor="text1"/>
          <w:sz w:val="24"/>
          <w:szCs w:val="24"/>
          <w:shd w:val="clear" w:color="auto" w:fill="FFFFFF"/>
        </w:rPr>
        <w:t>71% of respondents use Instagram daily, which suggests a high level of engagement. Regular usage may influence both social behavior and academic life, making Instagram a powerful tool and potential distraction in the students' routine.</w:t>
      </w: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lastRenderedPageBreak/>
        <w:t>Table 7: Average Daily Time Spent on Instagram</w:t>
      </w:r>
    </w:p>
    <w:tbl>
      <w:tblPr>
        <w:tblStyle w:val="TableGrid"/>
        <w:tblW w:w="0" w:type="auto"/>
        <w:tblLook w:val="04A0" w:firstRow="1" w:lastRow="0" w:firstColumn="1" w:lastColumn="0" w:noHBand="0" w:noVBand="1"/>
      </w:tblPr>
      <w:tblGrid>
        <w:gridCol w:w="2785"/>
        <w:gridCol w:w="2610"/>
        <w:gridCol w:w="2700"/>
      </w:tblGrid>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Time Range</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Less than 1 hour</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 hours</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3–4 hours</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More than 4 hours</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most common duration of Instagram use is 1–2 hours daily (42%), while 13% of respondents spend over 4 hours. This indicates moderate to high engagement and suggests that the platform consumes a significant portion of students' daily screen time.</w:t>
      </w: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8: Time of Day Mostly Used</w:t>
      </w:r>
    </w:p>
    <w:tbl>
      <w:tblPr>
        <w:tblStyle w:val="TableGrid"/>
        <w:tblW w:w="0" w:type="auto"/>
        <w:tblLook w:val="04A0" w:firstRow="1" w:lastRow="0" w:firstColumn="1" w:lastColumn="0" w:noHBand="0" w:noVBand="1"/>
      </w:tblPr>
      <w:tblGrid>
        <w:gridCol w:w="2515"/>
        <w:gridCol w:w="2790"/>
        <w:gridCol w:w="2790"/>
      </w:tblGrid>
      <w:tr w:rsidR="0070012B" w:rsidRPr="00845886" w:rsidTr="00845886">
        <w:tc>
          <w:tcPr>
            <w:tcW w:w="251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Time of Day</w:t>
            </w:r>
          </w:p>
        </w:tc>
        <w:tc>
          <w:tcPr>
            <w:tcW w:w="279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9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51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Morning</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r>
      <w:tr w:rsidR="0070012B" w:rsidRPr="0070012B" w:rsidTr="00845886">
        <w:tc>
          <w:tcPr>
            <w:tcW w:w="251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Afternoon</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r>
      <w:tr w:rsidR="0070012B" w:rsidRPr="0070012B" w:rsidTr="00845886">
        <w:tc>
          <w:tcPr>
            <w:tcW w:w="251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Evening</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r>
      <w:tr w:rsidR="0070012B" w:rsidRPr="0070012B" w:rsidTr="00845886">
        <w:tc>
          <w:tcPr>
            <w:tcW w:w="251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Late Night</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r>
      <w:tr w:rsidR="0070012B" w:rsidRPr="0070012B" w:rsidTr="00845886">
        <w:tc>
          <w:tcPr>
            <w:tcW w:w="251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Evening and late-night hours are the most popular Instagram usage periods (70% combined). This suggests that students are more likely to engage with the app during their leisure time, potentially affecting sleep or study schedules.</w:t>
      </w: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lastRenderedPageBreak/>
        <w:t>Table 9: Follow Academic/Educational Pages?</w:t>
      </w:r>
    </w:p>
    <w:tbl>
      <w:tblPr>
        <w:tblStyle w:val="TableGrid"/>
        <w:tblW w:w="0" w:type="auto"/>
        <w:tblLook w:val="04A0" w:firstRow="1" w:lastRow="0" w:firstColumn="1" w:lastColumn="0" w:noHBand="0" w:noVBand="1"/>
      </w:tblPr>
      <w:tblGrid>
        <w:gridCol w:w="2335"/>
        <w:gridCol w:w="2970"/>
        <w:gridCol w:w="2790"/>
      </w:tblGrid>
      <w:tr w:rsidR="0070012B" w:rsidRPr="00845886" w:rsidTr="00845886">
        <w:tc>
          <w:tcPr>
            <w:tcW w:w="233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Response</w:t>
            </w:r>
          </w:p>
        </w:tc>
        <w:tc>
          <w:tcPr>
            <w:tcW w:w="297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9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33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58</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58%</w:t>
            </w:r>
          </w:p>
        </w:tc>
      </w:tr>
      <w:tr w:rsidR="0070012B" w:rsidRPr="0070012B" w:rsidTr="00845886">
        <w:tc>
          <w:tcPr>
            <w:tcW w:w="233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r>
      <w:tr w:rsidR="0070012B" w:rsidRPr="0070012B" w:rsidTr="00845886">
        <w:tc>
          <w:tcPr>
            <w:tcW w:w="233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Over half of the respondents (58%) follow academic or educational pages, showing that students are using Instagram not just for fun but also for academic enrichment. However, a significant 42% do not utilize it academically, pointing to a divide in usage purposes.</w:t>
      </w: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10: Primary Reason for Using Instagram</w:t>
      </w:r>
    </w:p>
    <w:tbl>
      <w:tblPr>
        <w:tblStyle w:val="TableGrid"/>
        <w:tblW w:w="0" w:type="auto"/>
        <w:tblLook w:val="04A0" w:firstRow="1" w:lastRow="0" w:firstColumn="1" w:lastColumn="0" w:noHBand="0" w:noVBand="1"/>
      </w:tblPr>
      <w:tblGrid>
        <w:gridCol w:w="2785"/>
        <w:gridCol w:w="2520"/>
        <w:gridCol w:w="2700"/>
      </w:tblGrid>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Purpose</w:t>
            </w:r>
          </w:p>
        </w:tc>
        <w:tc>
          <w:tcPr>
            <w:tcW w:w="252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Entertainment</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Connecting with friends</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Academic information</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Business promotion</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15</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15%</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Fashion/trends</w:t>
            </w:r>
          </w:p>
        </w:tc>
        <w:tc>
          <w:tcPr>
            <w:tcW w:w="2520" w:type="dxa"/>
            <w:hideMark/>
          </w:tcPr>
          <w:p w:rsidR="0070012B" w:rsidRPr="0070012B" w:rsidRDefault="0070012B" w:rsidP="005D725C">
            <w:pPr>
              <w:tabs>
                <w:tab w:val="center" w:pos="1152"/>
              </w:tabs>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w:t>
            </w:r>
            <w:r w:rsidR="005D725C">
              <w:rPr>
                <w:rFonts w:ascii="Times New Roman" w:hAnsi="Times New Roman" w:cs="Times New Roman"/>
                <w:bCs/>
                <w:color w:val="000000" w:themeColor="text1"/>
                <w:sz w:val="24"/>
                <w:szCs w:val="24"/>
                <w:shd w:val="clear" w:color="auto" w:fill="FFFFFF"/>
              </w:rPr>
              <w:tab/>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Entertainment (38%) is the most cited reason for Instagram use, followed by social connection and business promotion. Only 12% use it primarily for academic purposes, revealing that while educational use exists, most students prioritize leisure content.</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11: Type of Content Most Interacted With</w:t>
      </w:r>
    </w:p>
    <w:tbl>
      <w:tblPr>
        <w:tblStyle w:val="TableGrid"/>
        <w:tblW w:w="0" w:type="auto"/>
        <w:tblLook w:val="04A0" w:firstRow="1" w:lastRow="0" w:firstColumn="1" w:lastColumn="0" w:noHBand="0" w:noVBand="1"/>
      </w:tblPr>
      <w:tblGrid>
        <w:gridCol w:w="2965"/>
        <w:gridCol w:w="2430"/>
        <w:gridCol w:w="2610"/>
      </w:tblGrid>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Content Type</w:t>
            </w:r>
          </w:p>
        </w:tc>
        <w:tc>
          <w:tcPr>
            <w:tcW w:w="243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Memes/Comedy</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Academic Posts</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Celebrity/Lifestyle</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lastRenderedPageBreak/>
              <w:t>News/Current Affairs</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Business/Marketing</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majority of students (36%) engage most with memes or comedy content, followed by celebrity/lifestyle and academic posts. This suggests that while Instagram provides educational material, most students interact with entertaining or leisure-focused content, which could impact time spent on productive academic tasks.</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12: Participation in Class Group or Discussion on Instagram</w:t>
      </w:r>
    </w:p>
    <w:tbl>
      <w:tblPr>
        <w:tblStyle w:val="TableGrid"/>
        <w:tblW w:w="0" w:type="auto"/>
        <w:tblLook w:val="04A0" w:firstRow="1" w:lastRow="0" w:firstColumn="1" w:lastColumn="0" w:noHBand="0" w:noVBand="1"/>
      </w:tblPr>
      <w:tblGrid>
        <w:gridCol w:w="2605"/>
        <w:gridCol w:w="2520"/>
        <w:gridCol w:w="2880"/>
      </w:tblGrid>
      <w:tr w:rsidR="0070012B" w:rsidRPr="0070012B" w:rsidTr="00845886">
        <w:tc>
          <w:tcPr>
            <w:tcW w:w="260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52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88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60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39</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39%</w:t>
            </w:r>
          </w:p>
        </w:tc>
      </w:tr>
      <w:tr w:rsidR="0070012B" w:rsidRPr="0070012B" w:rsidTr="00845886">
        <w:tc>
          <w:tcPr>
            <w:tcW w:w="260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61</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61%</w:t>
            </w:r>
          </w:p>
        </w:tc>
      </w:tr>
      <w:tr w:rsidR="0070012B" w:rsidRPr="0070012B" w:rsidTr="00845886">
        <w:tc>
          <w:tcPr>
            <w:tcW w:w="260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Only 39% of respondents have used Instagram for class group interactions. This indicates that while some students leverage Instagram for collaborative academic work, the platform is not widely used for educational group engagement among undergraduates of Kwara State Polytechnic.</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13: Use of Instagram to Communicate with Lecturers or Classmates</w:t>
      </w:r>
    </w:p>
    <w:tbl>
      <w:tblPr>
        <w:tblStyle w:val="TableGrid"/>
        <w:tblW w:w="0" w:type="auto"/>
        <w:tblLook w:val="04A0" w:firstRow="1" w:lastRow="0" w:firstColumn="1" w:lastColumn="0" w:noHBand="0" w:noVBand="1"/>
      </w:tblPr>
      <w:tblGrid>
        <w:gridCol w:w="2245"/>
        <w:gridCol w:w="2790"/>
        <w:gridCol w:w="2880"/>
      </w:tblGrid>
      <w:tr w:rsidR="0070012B" w:rsidRPr="0070012B" w:rsidTr="00845886">
        <w:tc>
          <w:tcPr>
            <w:tcW w:w="224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79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88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24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46</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46%</w:t>
            </w:r>
          </w:p>
        </w:tc>
      </w:tr>
      <w:tr w:rsidR="0070012B" w:rsidRPr="0070012B" w:rsidTr="00845886">
        <w:tc>
          <w:tcPr>
            <w:tcW w:w="224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54</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54%</w:t>
            </w:r>
          </w:p>
        </w:tc>
      </w:tr>
      <w:tr w:rsidR="0070012B" w:rsidRPr="0070012B" w:rsidTr="00845886">
        <w:tc>
          <w:tcPr>
            <w:tcW w:w="224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Nearly half (46%) of students use Instagram to communicate with lecturers or classmates. This reflects the platform’s growing role in academic networking. However, a majority still </w:t>
      </w:r>
      <w:r w:rsidRPr="0070012B">
        <w:rPr>
          <w:rFonts w:ascii="Times New Roman" w:hAnsi="Times New Roman" w:cs="Times New Roman"/>
          <w:bCs/>
          <w:color w:val="000000" w:themeColor="text1"/>
          <w:sz w:val="24"/>
          <w:szCs w:val="24"/>
          <w:shd w:val="clear" w:color="auto" w:fill="FFFFFF"/>
        </w:rPr>
        <w:lastRenderedPageBreak/>
        <w:t>do not use it for this purpose, possibly due to preference for other communication channels like WhatsApp or email.</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14: Usefulness of Instagram in Finding Academic/Professional Opportunities</w:t>
      </w:r>
    </w:p>
    <w:tbl>
      <w:tblPr>
        <w:tblStyle w:val="TableGrid"/>
        <w:tblW w:w="0" w:type="auto"/>
        <w:tblLook w:val="04A0" w:firstRow="1" w:lastRow="0" w:firstColumn="1" w:lastColumn="0" w:noHBand="0" w:noVBand="1"/>
      </w:tblPr>
      <w:tblGrid>
        <w:gridCol w:w="2425"/>
        <w:gridCol w:w="2880"/>
        <w:gridCol w:w="2610"/>
      </w:tblGrid>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Rating</w:t>
            </w:r>
          </w:p>
        </w:tc>
        <w:tc>
          <w:tcPr>
            <w:tcW w:w="288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30</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30%</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5D725C"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responses indicate a moderate perception of Instagram’s usefulness for academic or professional advancement. While 48% rated Instagram 4 or 5, a substantial number see limited benefit. This suggests that while Instagram is not primarily an academic tool, it can offer valuable opportunities for those who use it strategically.</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15: Impact of Instagram on Academic Performance</w:t>
      </w:r>
    </w:p>
    <w:tbl>
      <w:tblPr>
        <w:tblStyle w:val="TableGrid"/>
        <w:tblW w:w="0" w:type="auto"/>
        <w:tblLook w:val="04A0" w:firstRow="1" w:lastRow="0" w:firstColumn="1" w:lastColumn="0" w:noHBand="0" w:noVBand="1"/>
      </w:tblPr>
      <w:tblGrid>
        <w:gridCol w:w="2425"/>
        <w:gridCol w:w="2430"/>
        <w:gridCol w:w="3060"/>
      </w:tblGrid>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Impact Type</w:t>
            </w:r>
          </w:p>
        </w:tc>
        <w:tc>
          <w:tcPr>
            <w:tcW w:w="243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306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 positively</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c>
          <w:tcPr>
            <w:tcW w:w="306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 negatively</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29</w:t>
            </w:r>
          </w:p>
        </w:tc>
        <w:tc>
          <w:tcPr>
            <w:tcW w:w="306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29%</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 impact</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w:t>
            </w:r>
          </w:p>
        </w:tc>
        <w:tc>
          <w:tcPr>
            <w:tcW w:w="306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306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 nearly even distribution shows differing opinions: 36% of respondents believe Instagram impacts academics positively, while 29% view it negatively. Interestingly, 35% believe it has no impact at all. This highlights the subjective nature of Instagram’s influence, possibly based on usage patterns and content engagement.</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Table 16: Frequency of Instagram as a Distraction from Studying</w:t>
      </w:r>
    </w:p>
    <w:tbl>
      <w:tblPr>
        <w:tblStyle w:val="TableGrid"/>
        <w:tblW w:w="0" w:type="auto"/>
        <w:tblLook w:val="04A0" w:firstRow="1" w:lastRow="0" w:firstColumn="1" w:lastColumn="0" w:noHBand="0" w:noVBand="1"/>
      </w:tblPr>
      <w:tblGrid>
        <w:gridCol w:w="2425"/>
        <w:gridCol w:w="2610"/>
        <w:gridCol w:w="2970"/>
      </w:tblGrid>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97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Never</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11</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11%</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Rarely</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Sometimes</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45</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45%</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Frequently</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 combined 70% of respondents admitted that Instagram distracts them at least sometimes while studying. Only 11% claim they are never distracted. This confirms that Instagram can interfere with academic focus, depending on the extent and timing of use.</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17: Awareness of Social/Cultural Issues via Instagram</w:t>
      </w:r>
    </w:p>
    <w:tbl>
      <w:tblPr>
        <w:tblStyle w:val="TableGrid"/>
        <w:tblW w:w="0" w:type="auto"/>
        <w:tblLook w:val="04A0" w:firstRow="1" w:lastRow="0" w:firstColumn="1" w:lastColumn="0" w:noHBand="0" w:noVBand="1"/>
      </w:tblPr>
      <w:tblGrid>
        <w:gridCol w:w="2965"/>
        <w:gridCol w:w="2700"/>
        <w:gridCol w:w="2340"/>
      </w:tblGrid>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70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34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Agree</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Agree</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40</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40%</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Neutral</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Disagree</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Disagree</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62% of respondents agree or strongly agree that Instagram has increased their awareness of social and cultural issues. This highlights Instagram’s potential beyond entertainment—as a source of social education and awareness, particularly when students follow issue-based or advocacy pages.</w:t>
      </w:r>
    </w:p>
    <w:p w:rsidR="005D725C" w:rsidRDefault="005D725C" w:rsidP="0070012B">
      <w:pPr>
        <w:spacing w:line="360" w:lineRule="auto"/>
        <w:jc w:val="both"/>
        <w:rPr>
          <w:rFonts w:ascii="Times New Roman" w:hAnsi="Times New Roman" w:cs="Times New Roman"/>
          <w:b/>
          <w:bCs/>
          <w:color w:val="000000" w:themeColor="text1"/>
          <w:sz w:val="24"/>
          <w:szCs w:val="24"/>
          <w:shd w:val="clear" w:color="auto" w:fill="FFFFFF"/>
        </w:rPr>
      </w:pPr>
    </w:p>
    <w:p w:rsidR="005D725C" w:rsidRDefault="005D725C" w:rsidP="0070012B">
      <w:pPr>
        <w:spacing w:line="360" w:lineRule="auto"/>
        <w:jc w:val="both"/>
        <w:rPr>
          <w:rFonts w:ascii="Times New Roman" w:hAnsi="Times New Roman" w:cs="Times New Roman"/>
          <w:b/>
          <w:bCs/>
          <w:color w:val="000000" w:themeColor="text1"/>
          <w:sz w:val="24"/>
          <w:szCs w:val="24"/>
          <w:shd w:val="clear" w:color="auto" w:fill="FFFFFF"/>
        </w:rPr>
      </w:pP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Table 18: Instagram Improved My Communication and Social Network</w:t>
      </w:r>
    </w:p>
    <w:tbl>
      <w:tblPr>
        <w:tblStyle w:val="TableGrid"/>
        <w:tblW w:w="0" w:type="auto"/>
        <w:tblLook w:val="04A0" w:firstRow="1" w:lastRow="0" w:firstColumn="1" w:lastColumn="0" w:noHBand="0" w:noVBand="1"/>
      </w:tblPr>
      <w:tblGrid>
        <w:gridCol w:w="2785"/>
        <w:gridCol w:w="2520"/>
        <w:gridCol w:w="2700"/>
      </w:tblGrid>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52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70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Agree</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Agree</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Neutral</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Disagree</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Disagree</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 majority of respondents (65%) agree or strongly agree that Instagram has enhanced their communication and networking. This supports the argument that social media, when used constructively, can foster improved social connections and soft skills among undergraduates.</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19: Instagram Influences My Behavior and Lifestyle Choices</w:t>
      </w:r>
    </w:p>
    <w:tbl>
      <w:tblPr>
        <w:tblStyle w:val="TableGrid"/>
        <w:tblW w:w="0" w:type="auto"/>
        <w:tblLook w:val="04A0" w:firstRow="1" w:lastRow="0" w:firstColumn="1" w:lastColumn="0" w:noHBand="0" w:noVBand="1"/>
      </w:tblPr>
      <w:tblGrid>
        <w:gridCol w:w="2965"/>
        <w:gridCol w:w="2340"/>
        <w:gridCol w:w="2700"/>
      </w:tblGrid>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34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70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Agree</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Agree</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37</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37%</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Neutral</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Disagree</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Disagree</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Over 60% of students admit Instagram affects their behavior and lifestyle choices, confirming its psychological and cultural influence. Whether positively or negatively, Instagram clearly plays a role in shaping perceptions, trends, and actions among the student population.</w:t>
      </w:r>
    </w:p>
    <w:p w:rsidR="005D725C" w:rsidRDefault="005D725C" w:rsidP="0070012B">
      <w:pPr>
        <w:spacing w:line="360" w:lineRule="auto"/>
        <w:jc w:val="both"/>
        <w:rPr>
          <w:rFonts w:ascii="Times New Roman" w:hAnsi="Times New Roman" w:cs="Times New Roman"/>
          <w:b/>
          <w:bCs/>
          <w:color w:val="000000" w:themeColor="text1"/>
          <w:sz w:val="24"/>
          <w:szCs w:val="24"/>
          <w:shd w:val="clear" w:color="auto" w:fill="FFFFFF"/>
        </w:rPr>
      </w:pPr>
    </w:p>
    <w:p w:rsidR="005D725C" w:rsidRDefault="005D725C" w:rsidP="0070012B">
      <w:pPr>
        <w:spacing w:line="360" w:lineRule="auto"/>
        <w:jc w:val="both"/>
        <w:rPr>
          <w:rFonts w:ascii="Times New Roman" w:hAnsi="Times New Roman" w:cs="Times New Roman"/>
          <w:b/>
          <w:bCs/>
          <w:color w:val="000000" w:themeColor="text1"/>
          <w:sz w:val="24"/>
          <w:szCs w:val="24"/>
          <w:shd w:val="clear" w:color="auto" w:fill="FFFFFF"/>
        </w:rPr>
      </w:pP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Table 20: Attitudes Toward Instagram Usage</w:t>
      </w:r>
    </w:p>
    <w:tbl>
      <w:tblPr>
        <w:tblStyle w:val="TableGrid"/>
        <w:tblW w:w="0" w:type="auto"/>
        <w:tblLook w:val="04A0" w:firstRow="1" w:lastRow="0" w:firstColumn="1" w:lastColumn="0" w:noHBand="0" w:noVBand="1"/>
      </w:tblPr>
      <w:tblGrid>
        <w:gridCol w:w="5908"/>
        <w:gridCol w:w="523"/>
        <w:gridCol w:w="456"/>
        <w:gridCol w:w="456"/>
        <w:gridCol w:w="523"/>
      </w:tblGrid>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Statement</w:t>
            </w:r>
          </w:p>
        </w:tc>
        <w:tc>
          <w:tcPr>
            <w:tcW w:w="0" w:type="auto"/>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SA</w:t>
            </w:r>
          </w:p>
        </w:tc>
        <w:tc>
          <w:tcPr>
            <w:tcW w:w="0" w:type="auto"/>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A</w:t>
            </w:r>
          </w:p>
        </w:tc>
        <w:tc>
          <w:tcPr>
            <w:tcW w:w="0" w:type="auto"/>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D</w:t>
            </w:r>
          </w:p>
        </w:tc>
        <w:tc>
          <w:tcPr>
            <w:tcW w:w="0" w:type="auto"/>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SD</w:t>
            </w:r>
          </w:p>
        </w:tc>
      </w:tr>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 frequently check Instagram during lectures or study hours</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29</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Instagram enhances my creativity and digital skills</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43</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 sometimes compare my life with people I follow</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 feel anxious when I don’t access Instagram</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32</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r>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 believe Instagram has more benefits than drawbacks</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41</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15</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responses suggest mixed attitudes. A large percentage of students admit checking Instagram during academic hours and feeling anxious when not connected. Many also believe Instagram boosts creativity and offers more benefits than drawbacks. This affirms Instagram’s complex role as both a tool and a source of pressure.</w:t>
      </w:r>
    </w:p>
    <w:p w:rsidR="00007A5E" w:rsidRPr="00007A5E" w:rsidRDefault="000A0263" w:rsidP="00007A5E">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 xml:space="preserve">4.2 ANALYSIS OF RESEARCH QUESTIONS </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This section addresses the study’s key research questions based on data collected from 100 respondents at Kwara State Polytechnic.</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Research Question 1:</w:t>
      </w:r>
      <w:r w:rsidRPr="00007A5E">
        <w:rPr>
          <w:rFonts w:ascii="Times New Roman" w:hAnsi="Times New Roman" w:cs="Times New Roman"/>
          <w:bCs/>
          <w:color w:val="000000" w:themeColor="text1"/>
          <w:sz w:val="24"/>
          <w:szCs w:val="24"/>
          <w:shd w:val="clear" w:color="auto" w:fill="FFFFFF"/>
        </w:rPr>
        <w:t xml:space="preserve"> </w:t>
      </w:r>
      <w:r w:rsidRPr="00007A5E">
        <w:rPr>
          <w:rFonts w:ascii="Times New Roman" w:hAnsi="Times New Roman" w:cs="Times New Roman"/>
          <w:bCs/>
          <w:i/>
          <w:iCs/>
          <w:color w:val="000000" w:themeColor="text1"/>
          <w:sz w:val="24"/>
          <w:szCs w:val="24"/>
          <w:shd w:val="clear" w:color="auto" w:fill="FFFFFF"/>
        </w:rPr>
        <w:t>What is the extent to which students in Kwara State Polytechnic use Instagram?</w:t>
      </w:r>
      <w:r w:rsidRPr="00007A5E">
        <w:rPr>
          <w:rFonts w:ascii="Times New Roman" w:hAnsi="Times New Roman" w:cs="Times New Roman"/>
          <w:bCs/>
          <w:color w:val="000000" w:themeColor="text1"/>
          <w:sz w:val="24"/>
          <w:szCs w:val="24"/>
          <w:shd w:val="clear" w:color="auto" w:fill="FFFFFF"/>
        </w:rPr>
        <w:br/>
        <w:t>The data reveals a high level of engagement with Instagram among students. About 94% of respondents indicated that they have active Instagram accounts, and 71% reported using the platform daily. Moreover, 42% spend between 1–2 hours on the app, while 27% spend 3–4 hours daily. Peak usage occurs in the evening (42%) and late at night (28%), suggesting that Instagram is primarily accessed during leisure hours. These findings affirm that Instagram is deeply embedded in students’ daily routines and plays a central role in their digital interactions.</w:t>
      </w:r>
    </w:p>
    <w:p w:rsidR="005D725C" w:rsidRDefault="005D725C" w:rsidP="00007A5E">
      <w:pPr>
        <w:spacing w:line="360" w:lineRule="auto"/>
        <w:jc w:val="both"/>
        <w:rPr>
          <w:rFonts w:ascii="Times New Roman" w:hAnsi="Times New Roman" w:cs="Times New Roman"/>
          <w:b/>
          <w:bCs/>
          <w:color w:val="000000" w:themeColor="text1"/>
          <w:sz w:val="24"/>
          <w:szCs w:val="24"/>
          <w:shd w:val="clear" w:color="auto" w:fill="FFFFFF"/>
        </w:rPr>
      </w:pPr>
    </w:p>
    <w:p w:rsidR="005D725C" w:rsidRDefault="005D725C" w:rsidP="00007A5E">
      <w:pPr>
        <w:spacing w:line="360" w:lineRule="auto"/>
        <w:jc w:val="both"/>
        <w:rPr>
          <w:rFonts w:ascii="Times New Roman" w:hAnsi="Times New Roman" w:cs="Times New Roman"/>
          <w:b/>
          <w:bCs/>
          <w:color w:val="000000" w:themeColor="text1"/>
          <w:sz w:val="24"/>
          <w:szCs w:val="24"/>
          <w:shd w:val="clear" w:color="auto" w:fill="FFFFFF"/>
        </w:rPr>
      </w:pPr>
    </w:p>
    <w:p w:rsidR="00D16FA3" w:rsidRDefault="00007A5E" w:rsidP="00007A5E">
      <w:pPr>
        <w:spacing w:line="360" w:lineRule="auto"/>
        <w:jc w:val="both"/>
        <w:rPr>
          <w:rFonts w:ascii="Times New Roman" w:hAnsi="Times New Roman" w:cs="Times New Roman"/>
          <w:bCs/>
          <w:i/>
          <w:i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Research Question 2:</w:t>
      </w:r>
      <w:r w:rsidRPr="00007A5E">
        <w:rPr>
          <w:rFonts w:ascii="Times New Roman" w:hAnsi="Times New Roman" w:cs="Times New Roman"/>
          <w:bCs/>
          <w:color w:val="000000" w:themeColor="text1"/>
          <w:sz w:val="24"/>
          <w:szCs w:val="24"/>
          <w:shd w:val="clear" w:color="auto" w:fill="FFFFFF"/>
        </w:rPr>
        <w:t xml:space="preserve"> </w:t>
      </w:r>
      <w:r w:rsidRPr="00007A5E">
        <w:rPr>
          <w:rFonts w:ascii="Times New Roman" w:hAnsi="Times New Roman" w:cs="Times New Roman"/>
          <w:bCs/>
          <w:i/>
          <w:iCs/>
          <w:color w:val="000000" w:themeColor="text1"/>
          <w:sz w:val="24"/>
          <w:szCs w:val="24"/>
          <w:shd w:val="clear" w:color="auto" w:fill="FFFFFF"/>
        </w:rPr>
        <w:t>What are the primary purposes for which undergraduate students of Kwara State Polytechnic use Instagram?</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Entertainment was identified as the most common purpose, accounting for 38% of responses. Social interaction followed at 25%, and 15% use the platform for business promotion. Only 12% of respondents use Instagram primarily for academic purposes. The type of content students engage with further supports this trend—36% reported engaging most with memes and comedy, while only 18% engage with academic content. These results suggest that while Instagram can serve academic and entrepreneurial purposes, it is predominantly used for leisure and social interaction.</w:t>
      </w:r>
    </w:p>
    <w:p w:rsidR="00D16FA3" w:rsidRDefault="00007A5E" w:rsidP="00007A5E">
      <w:pPr>
        <w:spacing w:line="360" w:lineRule="auto"/>
        <w:jc w:val="both"/>
        <w:rPr>
          <w:rFonts w:ascii="Times New Roman" w:hAnsi="Times New Roman" w:cs="Times New Roman"/>
          <w:bCs/>
          <w:i/>
          <w:i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Research Question 3:</w:t>
      </w:r>
      <w:r w:rsidRPr="00007A5E">
        <w:rPr>
          <w:rFonts w:ascii="Times New Roman" w:hAnsi="Times New Roman" w:cs="Times New Roman"/>
          <w:bCs/>
          <w:color w:val="000000" w:themeColor="text1"/>
          <w:sz w:val="24"/>
          <w:szCs w:val="24"/>
          <w:shd w:val="clear" w:color="auto" w:fill="FFFFFF"/>
        </w:rPr>
        <w:t xml:space="preserve"> </w:t>
      </w:r>
      <w:r w:rsidRPr="00007A5E">
        <w:rPr>
          <w:rFonts w:ascii="Times New Roman" w:hAnsi="Times New Roman" w:cs="Times New Roman"/>
          <w:bCs/>
          <w:i/>
          <w:iCs/>
          <w:color w:val="000000" w:themeColor="text1"/>
          <w:sz w:val="24"/>
          <w:szCs w:val="24"/>
          <w:shd w:val="clear" w:color="auto" w:fill="FFFFFF"/>
        </w:rPr>
        <w:t>What impact does Instagram usage have on the academic performance and social behavior of students?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findings show a nuanced perspective. While 36% of students believe Instagram has a positive academic impact—possibly through access to educational pages—29% reported negative impacts, and 35% indicated no impact. On behavior, over 60% agreed that Instagram influences their lifestyle choices and communication. Additionally, 65% affirmed that Instagram improves their social networking skills. However, 70% also admitted it distracts them during study, confirming concerns about its impact on academic concentration. Furthermore, 61% have never used Instagram for class discussions, and only 46% use it to communicate with lecturers or classmates.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In summary, Instagram is highly utilized among students, primarily for entertainment and social interaction, with mixed effects on academics. While the platform fosters digital skills and connectivity, it also poses distractions and promotes selective engagement with academic content.</w:t>
      </w:r>
    </w:p>
    <w:p w:rsidR="00007A5E" w:rsidRPr="00007A5E" w:rsidRDefault="000A0263" w:rsidP="00007A5E">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 xml:space="preserve">4.3 DISCUSSION OF FINDINGS </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The findings from this study offer insightful implications about Instagram usage among undergraduate students at Kwara State Polytechnic. The data reveal that Instagram has become an essential part of students’ daily lives, with a vast majority (94%) having active </w:t>
      </w:r>
      <w:r w:rsidRPr="00007A5E">
        <w:rPr>
          <w:rFonts w:ascii="Times New Roman" w:hAnsi="Times New Roman" w:cs="Times New Roman"/>
          <w:bCs/>
          <w:color w:val="000000" w:themeColor="text1"/>
          <w:sz w:val="24"/>
          <w:szCs w:val="24"/>
          <w:shd w:val="clear" w:color="auto" w:fill="FFFFFF"/>
        </w:rPr>
        <w:lastRenderedPageBreak/>
        <w:t>accounts and using the platform daily. This aligns with previous studies by Liu et al. (2021) and Kircaburun et al. (2020), which confirm high frequency of Instagram usage among young adults and students globally.</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study highlights that students primarily use Instagram for entertainment and social connection, mirroring global trends as discussed by Alhabash and Ma (2017). These findings support the Uses and Gratifications Theory (UGT), which suggests individuals engage with media to satisfy personal needs such as social interaction, escapism, and identity construction (Whiting &amp; Williams, 2013). Interestingly, although a substantial proportion of respondents (58%) follow academic pages, only a minority (12%) consider education their main reason for using Instagram. This divergence points to a gap between potential educational use and actual practice.</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Another key finding is the significant influence of Instagram on students’ lifestyle and behavior. Over 60% of respondents acknowledged that Instagram affects their behavior, preferences, and communication patterns. This supports previous empirical studies by Marwick (2015) and Fardouly et al. (2015), which emphasize the role of social media in shaping perceptions and self-image. Moreover, Instagram’s impact on students' mental health, including anxiety related to non-access or social comparison, reflects concerns raised in literature by Vogel et al. (2014) and Huang (2017).</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Academically, the impact of Instagram is subjective. While some students report academic benefits—such as improved access to information and communication—others experience it as a distraction. About 70% admitted that Instagram sometimes or frequently distracts them during study. This aligns with findings from Junco (2012), who highlighted the negative impact of multitasking on academic performance.</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Furthermore, Instagram’s potential for educational and professional development is underutilized. Despite available academic content and opportunities for digital networking, most students gravitate towards entertainment and lifestyle content. However, those who use Instagram strategically have reported benefits in communication and academic collaboration.</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lastRenderedPageBreak/>
        <w:t>Overall, this study reaffirms that while Instagram has potential educational and professional benefits, its usage among students remains primarily recreational. The platform’s influence on behavior and study habits is substantial and should be addressed through digital literacy campaigns to guide healthier usage patterns.</w:t>
      </w:r>
    </w:p>
    <w:p w:rsidR="00D16FA3" w:rsidRDefault="00D16FA3">
      <w:pPr>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br w:type="page"/>
      </w:r>
    </w:p>
    <w:p w:rsidR="00007A5E" w:rsidRDefault="00007A5E" w:rsidP="00D16FA3">
      <w:pPr>
        <w:spacing w:line="360" w:lineRule="auto"/>
        <w:jc w:val="center"/>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CHAPTER FIVE</w:t>
      </w:r>
    </w:p>
    <w:p w:rsidR="007C6C6D" w:rsidRPr="00007A5E" w:rsidRDefault="007C6C6D" w:rsidP="007C6C6D">
      <w:pP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SUMMARY, CONCLUSION AND RECOMMENDATION </w:t>
      </w:r>
    </w:p>
    <w:p w:rsidR="00007A5E" w:rsidRPr="00007A5E" w:rsidRDefault="007C6C6D" w:rsidP="00007A5E">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 xml:space="preserve">5.0 SUMMARY </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This study explored the patterns of Instagram usage among undergraduate students of Kwara State Polytechnic, Ilorin. The research sought to determine the extent of Instagram use, its primary purposes, and the influence it has on students’ academic performance and social behavior.</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study adopted a survey research design, using structured questionnaires to collect data from 100 students across different departments and academic levels. The analysis showed that 94% of students have active Instagram accounts and 71% use it daily. Most students spend 1–2 hours on the platform each day, with usage peaking in the evening and late night hours.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findings revealed that students primarily use Instagram for entertainment (38%), followed by connecting with friends (25%), business promotion (15%), and academic purposes (12%). This indicates that while Instagram offers academic and commercial functions, students’ engagement is mostly driven by leisure.</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Furthermore, Instagram’s impact on students varies. Some respondents cited improved communication skills and academic collaboration through the platform, while others noted that it distracts them from studying. About 65% agreed that it has enhanced their communication networks, but 70% admitted being distracted during academic activities. Moreover, only 39% have ever used Instagram for class-related discussions.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study concludes that Instagram plays a significant role in shaping students’ social behaviors, lifestyle, and communication patterns. However, its potential for academic and professional development is not fully harnessed by the student population.</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Therefore, the study highlights the need for increased awareness about purposeful Instagram usage, especially among undergraduates, to strike a balance between entertainment and academic/professional productivity.</w:t>
      </w:r>
    </w:p>
    <w:p w:rsidR="00007A5E" w:rsidRPr="00007A5E" w:rsidRDefault="007C6C6D" w:rsidP="00007A5E">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 xml:space="preserve">5.1 CONCLUSION </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From the findings, it can be concluded that Instagram is a dominant social media platform among undergraduate students at Kwara State Polytechnic. Its daily usage is widespread, with most students accessing it for at least an hour each day. The application serves as a space for social interaction, entertainment, and to a lesser extent, academic engagement.</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While Instagram fosters creativity and digital skills development, the primary use remains non-academic. A majority of students prefer to use the platform for light content such as comedy, fashion, and celebrity updates. This has limited the platform’s utility as a resource for academic enrichment or professional growth. Nonetheless, a subset of students do follow educational and motivational pages and report improved communication, collaboration, and awareness of academic opportunities.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research also establishes that Instagram has a measurable influence on students' social behavior and communication. Many respondents noted lifestyle shifts, increased awareness of social issues, and improved interpersonal networks due to Instagram usage. However, concerns were also raised about its distracting nature during study time, with a significant number of students admitting that Instagram affects their academic focus.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Consequently, while Instagram is a versatile and potentially beneficial platform, its unregulated use may lead to negative academic outcomes and digital fatigue. The key lies in how students use the platform—purposeful engagement can enhance learning and personal development, whereas passive or compulsive use may impede academic progress.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Therefore, this study underscores the need for strategic, balanced use of Instagram. Educators, counselors, and digital marketers must also understand these patterns to design interventions that guide students toward more constructive digital habits.</w:t>
      </w:r>
    </w:p>
    <w:p w:rsidR="00007A5E" w:rsidRPr="005D725C" w:rsidRDefault="005D725C" w:rsidP="00007A5E">
      <w:pPr>
        <w:spacing w:line="360" w:lineRule="auto"/>
        <w:jc w:val="both"/>
        <w:rPr>
          <w:rFonts w:ascii="Times New Roman" w:hAnsi="Times New Roman" w:cs="Times New Roman"/>
          <w:b/>
          <w:bCs/>
          <w:color w:val="000000" w:themeColor="text1"/>
          <w:sz w:val="24"/>
          <w:szCs w:val="24"/>
          <w:shd w:val="clear" w:color="auto" w:fill="FFFFFF"/>
        </w:rPr>
      </w:pPr>
      <w:r w:rsidRPr="005D725C">
        <w:rPr>
          <w:rFonts w:ascii="Times New Roman" w:hAnsi="Times New Roman" w:cs="Times New Roman"/>
          <w:b/>
          <w:bCs/>
          <w:color w:val="000000" w:themeColor="text1"/>
          <w:sz w:val="24"/>
          <w:szCs w:val="24"/>
          <w:shd w:val="clear" w:color="auto" w:fill="FFFFFF"/>
        </w:rPr>
        <w:t>5.2 RECOMMENDATIONS</w:t>
      </w:r>
    </w:p>
    <w:p w:rsidR="00007A5E" w:rsidRPr="00007A5E" w:rsidRDefault="00007A5E" w:rsidP="00007A5E">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Institutions should organize training on responsible and productive social media use, emphasizing academic and professional opportunities on platforms like Instagram.</w:t>
      </w:r>
    </w:p>
    <w:p w:rsidR="00007A5E" w:rsidRPr="00007A5E" w:rsidRDefault="00007A5E" w:rsidP="00007A5E">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lastRenderedPageBreak/>
        <w:t>Departments can create Instagram pages to disseminate learning materials and academic announcements, making the platform more relevant academically.</w:t>
      </w:r>
    </w:p>
    <w:p w:rsidR="00007A5E" w:rsidRPr="00007A5E" w:rsidRDefault="00007A5E" w:rsidP="00007A5E">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Students should be encouraged to follow and engage with educational influencers and create academically beneficial content to build digital portfolios.</w:t>
      </w:r>
    </w:p>
    <w:p w:rsidR="00007A5E" w:rsidRPr="00007A5E" w:rsidRDefault="00007A5E" w:rsidP="00007A5E">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Awareness campaigns on time budgeting can help reduce Instagram-related distractions during study hours.</w:t>
      </w:r>
    </w:p>
    <w:p w:rsidR="00007A5E" w:rsidRPr="00007A5E" w:rsidRDefault="00007A5E" w:rsidP="00007A5E">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School counselors should address social media-induced anxiety or stress and promote mindful Instagram usage.</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p>
    <w:p w:rsidR="00D16FA3" w:rsidRDefault="00D16FA3">
      <w:pP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br w:type="page"/>
      </w:r>
    </w:p>
    <w:p w:rsidR="00007A5E" w:rsidRPr="00007A5E" w:rsidRDefault="00007A5E" w:rsidP="00007A5E">
      <w:pPr>
        <w:spacing w:line="360" w:lineRule="auto"/>
        <w:jc w:val="center"/>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REFERENCES</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Abidin, C. (2018). </w:t>
      </w:r>
      <w:r w:rsidRPr="00007A5E">
        <w:rPr>
          <w:rFonts w:ascii="Times New Roman" w:hAnsi="Times New Roman" w:cs="Times New Roman"/>
          <w:bCs/>
          <w:i/>
          <w:iCs/>
          <w:color w:val="000000" w:themeColor="text1"/>
          <w:sz w:val="24"/>
          <w:szCs w:val="24"/>
          <w:shd w:val="clear" w:color="auto" w:fill="FFFFFF"/>
        </w:rPr>
        <w:t>Internet celebrity: Understanding fame online</w:t>
      </w:r>
      <w:r w:rsidRPr="00007A5E">
        <w:rPr>
          <w:rFonts w:ascii="Times New Roman" w:hAnsi="Times New Roman" w:cs="Times New Roman"/>
          <w:bCs/>
          <w:color w:val="000000" w:themeColor="text1"/>
          <w:sz w:val="24"/>
          <w:szCs w:val="24"/>
          <w:shd w:val="clear" w:color="auto" w:fill="FFFFFF"/>
        </w:rPr>
        <w:t>. Emerald Publishing Limited.</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Adegbillero-Iwari, I. (2014). </w:t>
      </w:r>
      <w:r w:rsidRPr="00007A5E">
        <w:rPr>
          <w:rFonts w:ascii="Times New Roman" w:hAnsi="Times New Roman" w:cs="Times New Roman"/>
          <w:bCs/>
          <w:i/>
          <w:iCs/>
          <w:color w:val="000000" w:themeColor="text1"/>
          <w:sz w:val="24"/>
          <w:szCs w:val="24"/>
          <w:shd w:val="clear" w:color="auto" w:fill="FFFFFF"/>
        </w:rPr>
        <w:t>Social media and information dissemination in Nigeria</w:t>
      </w:r>
      <w:r w:rsidRPr="00007A5E">
        <w:rPr>
          <w:rFonts w:ascii="Times New Roman" w:hAnsi="Times New Roman" w:cs="Times New Roman"/>
          <w:bCs/>
          <w:color w:val="000000" w:themeColor="text1"/>
          <w:sz w:val="24"/>
          <w:szCs w:val="24"/>
          <w:shd w:val="clear" w:color="auto" w:fill="FFFFFF"/>
        </w:rPr>
        <w:t>. Journal of Social Media Studies, 5(2), 45–58.</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Alhabash, S., &amp; Ma, M. (2017). A tale of four platforms: Motivations and uses of Facebook, Twitter, Instagram, and Snapchat among college students. </w:t>
      </w:r>
      <w:r w:rsidRPr="00007A5E">
        <w:rPr>
          <w:rFonts w:ascii="Times New Roman" w:hAnsi="Times New Roman" w:cs="Times New Roman"/>
          <w:bCs/>
          <w:i/>
          <w:iCs/>
          <w:color w:val="000000" w:themeColor="text1"/>
          <w:sz w:val="24"/>
          <w:szCs w:val="24"/>
          <w:shd w:val="clear" w:color="auto" w:fill="FFFFFF"/>
        </w:rPr>
        <w:t>Social Media + Society</w:t>
      </w:r>
      <w:r w:rsidRPr="00007A5E">
        <w:rPr>
          <w:rFonts w:ascii="Times New Roman" w:hAnsi="Times New Roman" w:cs="Times New Roman"/>
          <w:bCs/>
          <w:color w:val="000000" w:themeColor="text1"/>
          <w:sz w:val="24"/>
          <w:szCs w:val="24"/>
          <w:shd w:val="clear" w:color="auto" w:fill="FFFFFF"/>
        </w:rPr>
        <w:t>, 3(1).</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Alt, D. (2015). College students’ academic motivation, media engagement and fear of missing out. </w:t>
      </w:r>
      <w:r w:rsidRPr="00007A5E">
        <w:rPr>
          <w:rFonts w:ascii="Times New Roman" w:hAnsi="Times New Roman" w:cs="Times New Roman"/>
          <w:bCs/>
          <w:i/>
          <w:iCs/>
          <w:color w:val="000000" w:themeColor="text1"/>
          <w:sz w:val="24"/>
          <w:szCs w:val="24"/>
          <w:shd w:val="clear" w:color="auto" w:fill="FFFFFF"/>
        </w:rPr>
        <w:t>Computers in Human Behavior</w:t>
      </w:r>
      <w:r w:rsidRPr="00007A5E">
        <w:rPr>
          <w:rFonts w:ascii="Times New Roman" w:hAnsi="Times New Roman" w:cs="Times New Roman"/>
          <w:bCs/>
          <w:color w:val="000000" w:themeColor="text1"/>
          <w:sz w:val="24"/>
          <w:szCs w:val="24"/>
          <w:shd w:val="clear" w:color="auto" w:fill="FFFFFF"/>
        </w:rPr>
        <w:t>, 49, 111–119.</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Bhuvana, N., &amp; Arulchelvan, S. (2020). The use of Instagram for educational purposes among university students. </w:t>
      </w:r>
      <w:r w:rsidRPr="00007A5E">
        <w:rPr>
          <w:rFonts w:ascii="Times New Roman" w:hAnsi="Times New Roman" w:cs="Times New Roman"/>
          <w:bCs/>
          <w:i/>
          <w:iCs/>
          <w:color w:val="000000" w:themeColor="text1"/>
          <w:sz w:val="24"/>
          <w:szCs w:val="24"/>
          <w:shd w:val="clear" w:color="auto" w:fill="FFFFFF"/>
        </w:rPr>
        <w:t>Media Watch</w:t>
      </w:r>
      <w:r w:rsidRPr="00007A5E">
        <w:rPr>
          <w:rFonts w:ascii="Times New Roman" w:hAnsi="Times New Roman" w:cs="Times New Roman"/>
          <w:bCs/>
          <w:color w:val="000000" w:themeColor="text1"/>
          <w:sz w:val="24"/>
          <w:szCs w:val="24"/>
          <w:shd w:val="clear" w:color="auto" w:fill="FFFFFF"/>
        </w:rPr>
        <w:t>, 11(1), 152–166.</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Elhai, J. D., Levine, J. C., Dvorak, R. D., &amp; Hall, B. J. (2017). Problematic smartphone use and mental health outcomes. </w:t>
      </w:r>
      <w:r w:rsidRPr="00007A5E">
        <w:rPr>
          <w:rFonts w:ascii="Times New Roman" w:hAnsi="Times New Roman" w:cs="Times New Roman"/>
          <w:bCs/>
          <w:i/>
          <w:iCs/>
          <w:color w:val="000000" w:themeColor="text1"/>
          <w:sz w:val="24"/>
          <w:szCs w:val="24"/>
          <w:shd w:val="clear" w:color="auto" w:fill="FFFFFF"/>
        </w:rPr>
        <w:t>Computers in Human Behavior</w:t>
      </w:r>
      <w:r w:rsidRPr="00007A5E">
        <w:rPr>
          <w:rFonts w:ascii="Times New Roman" w:hAnsi="Times New Roman" w:cs="Times New Roman"/>
          <w:bCs/>
          <w:color w:val="000000" w:themeColor="text1"/>
          <w:sz w:val="24"/>
          <w:szCs w:val="24"/>
          <w:shd w:val="clear" w:color="auto" w:fill="FFFFFF"/>
        </w:rPr>
        <w:t>, 69, 75–82.</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Fardouly, J., Diedrichs, P. C., Vartanian, L. R., &amp; Halliwell, E. (2015). Social comparisons on social media: The impact of Facebook on young women’s body image concerns and mood. </w:t>
      </w:r>
      <w:r w:rsidRPr="00007A5E">
        <w:rPr>
          <w:rFonts w:ascii="Times New Roman" w:hAnsi="Times New Roman" w:cs="Times New Roman"/>
          <w:bCs/>
          <w:i/>
          <w:iCs/>
          <w:color w:val="000000" w:themeColor="text1"/>
          <w:sz w:val="24"/>
          <w:szCs w:val="24"/>
          <w:shd w:val="clear" w:color="auto" w:fill="FFFFFF"/>
        </w:rPr>
        <w:t>Body Image</w:t>
      </w:r>
      <w:r w:rsidRPr="00007A5E">
        <w:rPr>
          <w:rFonts w:ascii="Times New Roman" w:hAnsi="Times New Roman" w:cs="Times New Roman"/>
          <w:bCs/>
          <w:color w:val="000000" w:themeColor="text1"/>
          <w:sz w:val="24"/>
          <w:szCs w:val="24"/>
          <w:shd w:val="clear" w:color="auto" w:fill="FFFFFF"/>
        </w:rPr>
        <w:t>, 13, 38–45.</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Huang, C. (2017). Time spent on social network sites and psychological well-being: A meta-analysis. </w:t>
      </w:r>
      <w:r w:rsidRPr="00007A5E">
        <w:rPr>
          <w:rFonts w:ascii="Times New Roman" w:hAnsi="Times New Roman" w:cs="Times New Roman"/>
          <w:bCs/>
          <w:i/>
          <w:iCs/>
          <w:color w:val="000000" w:themeColor="text1"/>
          <w:sz w:val="24"/>
          <w:szCs w:val="24"/>
          <w:shd w:val="clear" w:color="auto" w:fill="FFFFFF"/>
        </w:rPr>
        <w:t>Cyberpsychology, Behavior, and Social Networking</w:t>
      </w:r>
      <w:r w:rsidRPr="00007A5E">
        <w:rPr>
          <w:rFonts w:ascii="Times New Roman" w:hAnsi="Times New Roman" w:cs="Times New Roman"/>
          <w:bCs/>
          <w:color w:val="000000" w:themeColor="text1"/>
          <w:sz w:val="24"/>
          <w:szCs w:val="24"/>
          <w:shd w:val="clear" w:color="auto" w:fill="FFFFFF"/>
        </w:rPr>
        <w:t>, 20(6), 346–354.</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Junco, R. (2012). The relationship between frequency of Facebook use, participation in Facebook activities, and student engagement. </w:t>
      </w:r>
      <w:r w:rsidRPr="00007A5E">
        <w:rPr>
          <w:rFonts w:ascii="Times New Roman" w:hAnsi="Times New Roman" w:cs="Times New Roman"/>
          <w:bCs/>
          <w:i/>
          <w:iCs/>
          <w:color w:val="000000" w:themeColor="text1"/>
          <w:sz w:val="24"/>
          <w:szCs w:val="24"/>
          <w:shd w:val="clear" w:color="auto" w:fill="FFFFFF"/>
        </w:rPr>
        <w:t>Computers &amp; Education</w:t>
      </w:r>
      <w:r w:rsidRPr="00007A5E">
        <w:rPr>
          <w:rFonts w:ascii="Times New Roman" w:hAnsi="Times New Roman" w:cs="Times New Roman"/>
          <w:bCs/>
          <w:color w:val="000000" w:themeColor="text1"/>
          <w:sz w:val="24"/>
          <w:szCs w:val="24"/>
          <w:shd w:val="clear" w:color="auto" w:fill="FFFFFF"/>
        </w:rPr>
        <w:t>, 58(1), 162–171.</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Keles, B., McCrae, N., &amp; Grealish, A. (2020). A systematic review: The influence of social media on depression, anxiety and psychological distress in adolescents. </w:t>
      </w:r>
      <w:r w:rsidRPr="00007A5E">
        <w:rPr>
          <w:rFonts w:ascii="Times New Roman" w:hAnsi="Times New Roman" w:cs="Times New Roman"/>
          <w:bCs/>
          <w:i/>
          <w:iCs/>
          <w:color w:val="000000" w:themeColor="text1"/>
          <w:sz w:val="24"/>
          <w:szCs w:val="24"/>
          <w:shd w:val="clear" w:color="auto" w:fill="FFFFFF"/>
        </w:rPr>
        <w:t>International Journal of Adolescence and Youth</w:t>
      </w:r>
      <w:r w:rsidRPr="00007A5E">
        <w:rPr>
          <w:rFonts w:ascii="Times New Roman" w:hAnsi="Times New Roman" w:cs="Times New Roman"/>
          <w:bCs/>
          <w:color w:val="000000" w:themeColor="text1"/>
          <w:sz w:val="24"/>
          <w:szCs w:val="24"/>
          <w:shd w:val="clear" w:color="auto" w:fill="FFFFFF"/>
        </w:rPr>
        <w:t>, 25(1), 79–93.</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lastRenderedPageBreak/>
        <w:t xml:space="preserve">Liu, C., Ma, J., &amp; Li, Q. (2021). College students’ motivations and patterns of Instagram use. </w:t>
      </w:r>
      <w:r w:rsidRPr="00007A5E">
        <w:rPr>
          <w:rFonts w:ascii="Times New Roman" w:hAnsi="Times New Roman" w:cs="Times New Roman"/>
          <w:bCs/>
          <w:i/>
          <w:iCs/>
          <w:color w:val="000000" w:themeColor="text1"/>
          <w:sz w:val="24"/>
          <w:szCs w:val="24"/>
          <w:shd w:val="clear" w:color="auto" w:fill="FFFFFF"/>
        </w:rPr>
        <w:t>Journal of Media Psychology</w:t>
      </w:r>
      <w:r w:rsidRPr="00007A5E">
        <w:rPr>
          <w:rFonts w:ascii="Times New Roman" w:hAnsi="Times New Roman" w:cs="Times New Roman"/>
          <w:bCs/>
          <w:color w:val="000000" w:themeColor="text1"/>
          <w:sz w:val="24"/>
          <w:szCs w:val="24"/>
          <w:shd w:val="clear" w:color="auto" w:fill="FFFFFF"/>
        </w:rPr>
        <w:t>, 33(4), 210–220.</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Marwick, A. E. (2015). Instafame: Luxury selfies in the attention economy. </w:t>
      </w:r>
      <w:r w:rsidRPr="00007A5E">
        <w:rPr>
          <w:rFonts w:ascii="Times New Roman" w:hAnsi="Times New Roman" w:cs="Times New Roman"/>
          <w:bCs/>
          <w:i/>
          <w:iCs/>
          <w:color w:val="000000" w:themeColor="text1"/>
          <w:sz w:val="24"/>
          <w:szCs w:val="24"/>
          <w:shd w:val="clear" w:color="auto" w:fill="FFFFFF"/>
        </w:rPr>
        <w:t>Public Culture</w:t>
      </w:r>
      <w:r w:rsidRPr="00007A5E">
        <w:rPr>
          <w:rFonts w:ascii="Times New Roman" w:hAnsi="Times New Roman" w:cs="Times New Roman"/>
          <w:bCs/>
          <w:color w:val="000000" w:themeColor="text1"/>
          <w:sz w:val="24"/>
          <w:szCs w:val="24"/>
          <w:shd w:val="clear" w:color="auto" w:fill="FFFFFF"/>
        </w:rPr>
        <w:t>, 27(1), 137–160.</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Naslund, J. A., Aschbrenner, K. A., Marsch, L. A., &amp; Bartels, S. J. (2016). The future of mental health care: Peer-to-peer support and social media. </w:t>
      </w:r>
      <w:r w:rsidRPr="00007A5E">
        <w:rPr>
          <w:rFonts w:ascii="Times New Roman" w:hAnsi="Times New Roman" w:cs="Times New Roman"/>
          <w:bCs/>
          <w:i/>
          <w:iCs/>
          <w:color w:val="000000" w:themeColor="text1"/>
          <w:sz w:val="24"/>
          <w:szCs w:val="24"/>
          <w:shd w:val="clear" w:color="auto" w:fill="FFFFFF"/>
        </w:rPr>
        <w:t>Epidemiology and Psychiatric Sciences</w:t>
      </w:r>
      <w:r w:rsidRPr="00007A5E">
        <w:rPr>
          <w:rFonts w:ascii="Times New Roman" w:hAnsi="Times New Roman" w:cs="Times New Roman"/>
          <w:bCs/>
          <w:color w:val="000000" w:themeColor="text1"/>
          <w:sz w:val="24"/>
          <w:szCs w:val="24"/>
          <w:shd w:val="clear" w:color="auto" w:fill="FFFFFF"/>
        </w:rPr>
        <w:t>, 25(2), 113–122.</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Sheldon, P., &amp; Bryant, K. (2016). Instagram: Motives for its use and relationship to narcissism and contextual age. </w:t>
      </w:r>
      <w:r w:rsidRPr="00007A5E">
        <w:rPr>
          <w:rFonts w:ascii="Times New Roman" w:hAnsi="Times New Roman" w:cs="Times New Roman"/>
          <w:bCs/>
          <w:i/>
          <w:iCs/>
          <w:color w:val="000000" w:themeColor="text1"/>
          <w:sz w:val="24"/>
          <w:szCs w:val="24"/>
          <w:shd w:val="clear" w:color="auto" w:fill="FFFFFF"/>
        </w:rPr>
        <w:t>Computers in Human Behavior</w:t>
      </w:r>
      <w:r w:rsidRPr="00007A5E">
        <w:rPr>
          <w:rFonts w:ascii="Times New Roman" w:hAnsi="Times New Roman" w:cs="Times New Roman"/>
          <w:bCs/>
          <w:color w:val="000000" w:themeColor="text1"/>
          <w:sz w:val="24"/>
          <w:szCs w:val="24"/>
          <w:shd w:val="clear" w:color="auto" w:fill="FFFFFF"/>
        </w:rPr>
        <w:t>, 58, 89–97.</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Vogel, E. A., Rose, J. P., Roberts, L. R., &amp; Eckles, K. (2014). Social comparison, social media, and self-esteem. </w:t>
      </w:r>
      <w:r w:rsidRPr="00007A5E">
        <w:rPr>
          <w:rFonts w:ascii="Times New Roman" w:hAnsi="Times New Roman" w:cs="Times New Roman"/>
          <w:bCs/>
          <w:i/>
          <w:iCs/>
          <w:color w:val="000000" w:themeColor="text1"/>
          <w:sz w:val="24"/>
          <w:szCs w:val="24"/>
          <w:shd w:val="clear" w:color="auto" w:fill="FFFFFF"/>
        </w:rPr>
        <w:t>Psychology of Popular Media Culture</w:t>
      </w:r>
      <w:r w:rsidRPr="00007A5E">
        <w:rPr>
          <w:rFonts w:ascii="Times New Roman" w:hAnsi="Times New Roman" w:cs="Times New Roman"/>
          <w:bCs/>
          <w:color w:val="000000" w:themeColor="text1"/>
          <w:sz w:val="24"/>
          <w:szCs w:val="24"/>
          <w:shd w:val="clear" w:color="auto" w:fill="FFFFFF"/>
        </w:rPr>
        <w:t>, 3(4), 206–222.</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Whiting, A., &amp; Williams, D. (2013). Why people use social media: A uses and gratifications approach. </w:t>
      </w:r>
      <w:r w:rsidRPr="00007A5E">
        <w:rPr>
          <w:rFonts w:ascii="Times New Roman" w:hAnsi="Times New Roman" w:cs="Times New Roman"/>
          <w:bCs/>
          <w:i/>
          <w:iCs/>
          <w:color w:val="000000" w:themeColor="text1"/>
          <w:sz w:val="24"/>
          <w:szCs w:val="24"/>
          <w:shd w:val="clear" w:color="auto" w:fill="FFFFFF"/>
        </w:rPr>
        <w:t>Qualitative Market Research</w:t>
      </w:r>
      <w:r w:rsidRPr="00007A5E">
        <w:rPr>
          <w:rFonts w:ascii="Times New Roman" w:hAnsi="Times New Roman" w:cs="Times New Roman"/>
          <w:bCs/>
          <w:color w:val="000000" w:themeColor="text1"/>
          <w:sz w:val="24"/>
          <w:szCs w:val="24"/>
          <w:shd w:val="clear" w:color="auto" w:fill="FFFFFF"/>
        </w:rPr>
        <w:t>, 16(4), 362–369.</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p>
    <w:p w:rsidR="004751D1" w:rsidRPr="003F0C9C" w:rsidRDefault="004751D1" w:rsidP="00CA3F7F">
      <w:pPr>
        <w:spacing w:line="360" w:lineRule="auto"/>
        <w:ind w:firstLine="720"/>
        <w:jc w:val="both"/>
        <w:rPr>
          <w:rFonts w:ascii="Times New Roman" w:hAnsi="Times New Roman" w:cs="Times New Roman"/>
          <w:b/>
          <w:bCs/>
          <w:color w:val="000000" w:themeColor="text1"/>
          <w:sz w:val="24"/>
          <w:szCs w:val="24"/>
          <w:shd w:val="clear" w:color="auto" w:fill="FFFFFF"/>
        </w:rPr>
      </w:pPr>
    </w:p>
    <w:p w:rsidR="00C00EA2" w:rsidRDefault="00C00EA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C00EA2" w:rsidRPr="00C00EA2" w:rsidRDefault="00C00EA2" w:rsidP="00C00EA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lastRenderedPageBreak/>
        <w:t>QUESTIONNAIRE</w:t>
      </w:r>
    </w:p>
    <w:p w:rsidR="00C00EA2" w:rsidRDefault="00C00EA2" w:rsidP="00C00EA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KWARA STATE POLYTECHNIC, ILORIN</w:t>
      </w:r>
    </w:p>
    <w:p w:rsidR="00C00EA2" w:rsidRDefault="00C00EA2" w:rsidP="00C00EA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INSTITUTE OF INFORMATION AND COMMUNICATION TECHNOLOGY (IICT)</w:t>
      </w:r>
    </w:p>
    <w:p w:rsidR="00C00EA2" w:rsidRDefault="00C00EA2" w:rsidP="00C00EA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MASS COMMUNICATION DEPARTMENT</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p>
    <w:p w:rsidR="00C00EA2" w:rsidRDefault="00C00EA2" w:rsidP="00C00EA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Dear Respondent,</w:t>
      </w:r>
    </w:p>
    <w:p w:rsidR="00C00EA2" w:rsidRPr="00C00EA2" w:rsidRDefault="00C00EA2" w:rsidP="00C00EA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This questionnaire is designed to obtain relevant information on the topic:</w:t>
      </w:r>
      <w:r w:rsidRPr="00C00EA2">
        <w:rPr>
          <w:rFonts w:ascii="Times New Roman" w:hAnsi="Times New Roman" w:cs="Times New Roman"/>
          <w:color w:val="000000" w:themeColor="text1"/>
          <w:sz w:val="24"/>
          <w:szCs w:val="24"/>
        </w:rPr>
        <w:br/>
      </w:r>
      <w:r w:rsidRPr="00C00EA2">
        <w:rPr>
          <w:rFonts w:ascii="Times New Roman" w:hAnsi="Times New Roman" w:cs="Times New Roman"/>
          <w:b/>
          <w:bCs/>
          <w:color w:val="000000" w:themeColor="text1"/>
          <w:sz w:val="24"/>
          <w:szCs w:val="24"/>
        </w:rPr>
        <w:t>“Pattern of Instagram Usage Among Undergraduate Students of Kwara State Polytechnic.”</w:t>
      </w:r>
      <w:r w:rsidRPr="00C00EA2">
        <w:rPr>
          <w:rFonts w:ascii="Times New Roman" w:hAnsi="Times New Roman" w:cs="Times New Roman"/>
          <w:color w:val="000000" w:themeColor="text1"/>
          <w:sz w:val="24"/>
          <w:szCs w:val="24"/>
        </w:rPr>
        <w:br/>
        <w:t>Your responses are crucial for academic purposes and will be treated with the utmost confidentiality. Kindly answer as honestly as possible.</w:t>
      </w:r>
    </w:p>
    <w:p w:rsidR="00C00EA2" w:rsidRPr="00C00EA2" w:rsidRDefault="00C00EA2" w:rsidP="00C00EA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b/>
          <w:bCs/>
          <w:color w:val="000000" w:themeColor="text1"/>
          <w:sz w:val="24"/>
          <w:szCs w:val="24"/>
        </w:rPr>
        <w:t>Thank You.</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INSTRUCTION: Please tick (</w:t>
      </w:r>
      <w:r w:rsidRPr="00C00EA2">
        <w:rPr>
          <w:rFonts w:ascii="Segoe UI Symbol" w:hAnsi="Segoe UI Symbol" w:cs="Segoe UI Symbol"/>
          <w:b/>
          <w:bCs/>
          <w:color w:val="000000" w:themeColor="text1"/>
          <w:sz w:val="24"/>
          <w:szCs w:val="24"/>
        </w:rPr>
        <w:t>✓</w:t>
      </w:r>
      <w:r w:rsidRPr="00C00EA2">
        <w:rPr>
          <w:rFonts w:ascii="Times New Roman" w:hAnsi="Times New Roman" w:cs="Times New Roman"/>
          <w:b/>
          <w:bCs/>
          <w:color w:val="000000" w:themeColor="text1"/>
          <w:sz w:val="24"/>
          <w:szCs w:val="24"/>
        </w:rPr>
        <w:t>) as applicable to you.</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A: RESPONDENT’S PERSONAL INFORMATION</w:t>
      </w:r>
    </w:p>
    <w:p w:rsidR="00C00EA2" w:rsidRPr="00C00EA2" w:rsidRDefault="00C00EA2" w:rsidP="00C00EA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Please indicate your response to the statements below by ticking the appropriate box.</w:t>
      </w:r>
    </w:p>
    <w:p w:rsidR="00C00EA2" w:rsidRPr="00C00EA2" w:rsidRDefault="00C00EA2" w:rsidP="00C00EA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gender?</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Male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Female ( )</w:t>
      </w:r>
    </w:p>
    <w:p w:rsidR="00C00EA2" w:rsidRPr="00C00EA2" w:rsidRDefault="00C00EA2" w:rsidP="00C00EA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age?</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16–18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19–21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22–24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25 and above ( )</w:t>
      </w:r>
    </w:p>
    <w:p w:rsidR="00C00EA2" w:rsidRPr="00C00EA2" w:rsidRDefault="00C00EA2" w:rsidP="00C00EA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department?</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Mass Communication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Computer Science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Office Technology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Other ( )</w:t>
      </w:r>
    </w:p>
    <w:p w:rsidR="00C00EA2" w:rsidRPr="00C00EA2" w:rsidRDefault="00C00EA2" w:rsidP="00C00EA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level are you currently in?</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ND1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ND2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HND1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HND2 ( )</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B: EXTENT OF INSTAGRAM USAGE AMONG STUDENTS</w:t>
      </w:r>
    </w:p>
    <w:p w:rsidR="00C00EA2" w:rsidRPr="00C00EA2" w:rsidRDefault="00C00EA2" w:rsidP="00C00EA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lastRenderedPageBreak/>
        <w:t>Do you have an active Instagram account?</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C00EA2" w:rsidRPr="00C00EA2" w:rsidRDefault="00C00EA2" w:rsidP="00C00EA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How often do you use Instagram?</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Daily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3–5 times a week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Once a week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Rarely ( )</w:t>
      </w:r>
    </w:p>
    <w:p w:rsidR="00C00EA2" w:rsidRPr="00C00EA2" w:rsidRDefault="00C00EA2" w:rsidP="00C00EA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On average, how many hours do you spend on Instagram daily?</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Less than 1 hour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1–2 hours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3–4 hours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More than 4 hours ( )</w:t>
      </w:r>
    </w:p>
    <w:p w:rsidR="00C00EA2" w:rsidRPr="00C00EA2" w:rsidRDefault="00C00EA2" w:rsidP="00C00EA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time of day do you mostly use Instagram?</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Morning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Afternoon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Evening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Late Night ( )</w:t>
      </w:r>
    </w:p>
    <w:p w:rsidR="00C00EA2" w:rsidRPr="00C00EA2" w:rsidRDefault="00C00EA2" w:rsidP="00C00EA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Do you follow academic or educational pages on Instagram?</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C: PURPOSES FOR USING INSTAGRAM</w:t>
      </w:r>
    </w:p>
    <w:p w:rsidR="00C00EA2" w:rsidRPr="00C00EA2" w:rsidRDefault="00C00EA2" w:rsidP="00C00EA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primary reason for using Instagram?</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Entertainment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Connecting with friends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Academic information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Business promotion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Fashion/trends ( )</w:t>
      </w:r>
    </w:p>
    <w:p w:rsidR="00C00EA2" w:rsidRPr="00C00EA2" w:rsidRDefault="00C00EA2" w:rsidP="00C00EA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What type of content do you interact with most on Instagram? </w:t>
      </w:r>
      <w:r>
        <w:rPr>
          <w:rFonts w:ascii="Segoe UI Symbol" w:hAnsi="Segoe UI Symbol" w:cs="Segoe UI Symbol"/>
          <w:color w:val="000000" w:themeColor="text1"/>
          <w:sz w:val="24"/>
          <w:szCs w:val="24"/>
        </w:rPr>
        <w:t xml:space="preserve">A) </w:t>
      </w:r>
      <w:r w:rsidRPr="00C00EA2">
        <w:rPr>
          <w:rFonts w:ascii="Times New Roman" w:hAnsi="Times New Roman" w:cs="Times New Roman"/>
          <w:color w:val="000000" w:themeColor="text1"/>
          <w:sz w:val="24"/>
          <w:szCs w:val="24"/>
        </w:rPr>
        <w:t>Memes/comedy</w:t>
      </w:r>
      <w:r>
        <w:rPr>
          <w:rFonts w:ascii="Times New Roman" w:hAnsi="Times New Roman" w:cs="Times New Roman"/>
          <w:color w:val="000000" w:themeColor="text1"/>
          <w:sz w:val="24"/>
          <w:szCs w:val="24"/>
        </w:rPr>
        <w:t xml:space="preserve"> (  )</w:t>
      </w:r>
      <w:r w:rsidRPr="00C00EA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 </w:t>
      </w:r>
      <w:r w:rsidRPr="00C00EA2">
        <w:rPr>
          <w:rFonts w:ascii="Times New Roman" w:hAnsi="Times New Roman" w:cs="Times New Roman"/>
          <w:color w:val="000000" w:themeColor="text1"/>
          <w:sz w:val="24"/>
          <w:szCs w:val="24"/>
        </w:rPr>
        <w:t>Academic posts</w:t>
      </w:r>
      <w:r w:rsidRPr="00C00EA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 ) </w:t>
      </w:r>
      <w:r w:rsidR="000C717D">
        <w:rPr>
          <w:rFonts w:ascii="Times New Roman" w:hAnsi="Times New Roman" w:cs="Times New Roman"/>
          <w:color w:val="000000" w:themeColor="text1"/>
          <w:sz w:val="24"/>
          <w:szCs w:val="24"/>
        </w:rPr>
        <w:t xml:space="preserve">C) </w:t>
      </w:r>
      <w:r w:rsidRPr="00C00EA2">
        <w:rPr>
          <w:rFonts w:ascii="Times New Roman" w:hAnsi="Times New Roman" w:cs="Times New Roman"/>
          <w:color w:val="000000" w:themeColor="text1"/>
          <w:sz w:val="24"/>
          <w:szCs w:val="24"/>
        </w:rPr>
        <w:t>Celebrity/lifestyle</w:t>
      </w:r>
      <w:r w:rsidRPr="00C00EA2">
        <w:rPr>
          <w:rFonts w:ascii="Times New Roman" w:hAnsi="Times New Roman" w:cs="Times New Roman"/>
          <w:color w:val="000000" w:themeColor="text1"/>
          <w:sz w:val="24"/>
          <w:szCs w:val="24"/>
        </w:rPr>
        <w:t> </w:t>
      </w:r>
      <w:r w:rsidR="000C717D">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 xml:space="preserve"> </w:t>
      </w:r>
      <w:r w:rsidR="000C717D">
        <w:rPr>
          <w:rFonts w:ascii="Times New Roman" w:hAnsi="Times New Roman" w:cs="Times New Roman"/>
          <w:color w:val="000000" w:themeColor="text1"/>
          <w:sz w:val="24"/>
          <w:szCs w:val="24"/>
        </w:rPr>
        <w:t xml:space="preserve">D) </w:t>
      </w:r>
      <w:r w:rsidRPr="00C00EA2">
        <w:rPr>
          <w:rFonts w:ascii="Times New Roman" w:hAnsi="Times New Roman" w:cs="Times New Roman"/>
          <w:color w:val="000000" w:themeColor="text1"/>
          <w:sz w:val="24"/>
          <w:szCs w:val="24"/>
        </w:rPr>
        <w:t>News/current affairs</w:t>
      </w:r>
      <w:r w:rsidRPr="00C00EA2">
        <w:rPr>
          <w:rFonts w:ascii="Times New Roman" w:hAnsi="Times New Roman" w:cs="Times New Roman"/>
          <w:color w:val="000000" w:themeColor="text1"/>
          <w:sz w:val="24"/>
          <w:szCs w:val="24"/>
        </w:rPr>
        <w:t> </w:t>
      </w:r>
      <w:r w:rsidR="000C717D">
        <w:rPr>
          <w:rFonts w:ascii="Times New Roman" w:hAnsi="Times New Roman" w:cs="Times New Roman"/>
          <w:color w:val="000000" w:themeColor="text1"/>
          <w:sz w:val="24"/>
          <w:szCs w:val="24"/>
        </w:rPr>
        <w:t>D)</w:t>
      </w:r>
      <w:r w:rsidRPr="00C00EA2">
        <w:rPr>
          <w:rFonts w:ascii="Times New Roman" w:hAnsi="Times New Roman" w:cs="Times New Roman"/>
          <w:color w:val="000000" w:themeColor="text1"/>
          <w:sz w:val="24"/>
          <w:szCs w:val="24"/>
        </w:rPr>
        <w:t xml:space="preserve"> Business/marketing</w:t>
      </w:r>
      <w:r w:rsidR="000C717D">
        <w:rPr>
          <w:rFonts w:ascii="Times New Roman" w:hAnsi="Times New Roman" w:cs="Times New Roman"/>
          <w:color w:val="000000" w:themeColor="text1"/>
          <w:sz w:val="24"/>
          <w:szCs w:val="24"/>
        </w:rPr>
        <w:t xml:space="preserve"> (   )</w:t>
      </w:r>
    </w:p>
    <w:p w:rsidR="00C00EA2" w:rsidRPr="00C00EA2" w:rsidRDefault="00C00EA2" w:rsidP="00C00EA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Have you ever used Instagram to participate in a class group or discussion?</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C00EA2" w:rsidRPr="00C00EA2" w:rsidRDefault="00C00EA2" w:rsidP="00C00EA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Do you use Instagram to communicate with your lecturers or classmates?</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C00EA2" w:rsidRPr="00C00EA2" w:rsidRDefault="00C00EA2" w:rsidP="00C00EA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On a scale of 1–5, how useful is Instagram in helping you find academic or professional opportunities?</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2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3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4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5 ( )</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D: IMPACT OF INSTAGRAM ON ACADEMIC PERFORMANCE AND SOCIAL BEHAVIOR</w:t>
      </w:r>
    </w:p>
    <w:p w:rsidR="00C00EA2" w:rsidRPr="00C00EA2" w:rsidRDefault="00C00EA2" w:rsidP="00C00EA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Has Instagram had any impact on your academic performance?</w:t>
      </w:r>
      <w:r w:rsidRPr="00C00EA2">
        <w:rPr>
          <w:rFonts w:ascii="Times New Roman" w:hAnsi="Times New Roman" w:cs="Times New Roman"/>
          <w:color w:val="000000" w:themeColor="text1"/>
          <w:sz w:val="24"/>
          <w:szCs w:val="24"/>
        </w:rPr>
        <w:br/>
        <w:t>A) Yes, positively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Yes, negatively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No impact ( )</w:t>
      </w:r>
    </w:p>
    <w:p w:rsidR="00C00EA2" w:rsidRPr="00C00EA2" w:rsidRDefault="00C00EA2" w:rsidP="00C00EA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lastRenderedPageBreak/>
        <w:t>How often does Instagram distract you from studying?</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Never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Rarely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Sometimes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Frequently ( )</w:t>
      </w:r>
    </w:p>
    <w:p w:rsidR="00C00EA2" w:rsidRPr="00C00EA2" w:rsidRDefault="00C00EA2" w:rsidP="00C00EA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Has Instagram made you more aware of social or cultural issues?</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Strongly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Neutral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Disagree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Strongly Disagree ( )</w:t>
      </w:r>
    </w:p>
    <w:p w:rsidR="00C00EA2" w:rsidRPr="00C00EA2" w:rsidRDefault="00C00EA2" w:rsidP="00C00EA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Instagram use has helped me improve my communication and social network.</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Strongly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Neutral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Disagree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Strongly Disagree ( )</w:t>
      </w:r>
    </w:p>
    <w:p w:rsidR="00C00EA2" w:rsidRPr="00C00EA2" w:rsidRDefault="00C00EA2" w:rsidP="00C00EA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Instagram influences my behavior and lifestyle choices.</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Strongly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Neutral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Disagree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Strongly Disagree ( )</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E: ATTITUDES TOWARD INSTAGRAM USAGE AMONG STUDENTS</w:t>
      </w:r>
    </w:p>
    <w:p w:rsidR="00C00EA2" w:rsidRPr="00C00EA2" w:rsidRDefault="00C00EA2" w:rsidP="00C00EA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Please tick as appropriate (SA – Strongly Agree, A – Agree, </w:t>
      </w:r>
      <w:r w:rsidR="00C27DFA">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D – Disagree, SD – Strongly Disagree)</w:t>
      </w:r>
    </w:p>
    <w:tbl>
      <w:tblPr>
        <w:tblStyle w:val="TableGrid"/>
        <w:tblW w:w="0" w:type="auto"/>
        <w:tblLook w:val="04A0" w:firstRow="1" w:lastRow="0" w:firstColumn="1" w:lastColumn="0" w:noHBand="0" w:noVBand="1"/>
      </w:tblPr>
      <w:tblGrid>
        <w:gridCol w:w="590"/>
        <w:gridCol w:w="6408"/>
        <w:gridCol w:w="523"/>
        <w:gridCol w:w="390"/>
        <w:gridCol w:w="390"/>
        <w:gridCol w:w="523"/>
      </w:tblGrid>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S/N</w:t>
            </w:r>
          </w:p>
        </w:tc>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STATEMENTS</w:t>
            </w:r>
          </w:p>
        </w:tc>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SA</w:t>
            </w:r>
          </w:p>
        </w:tc>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A</w:t>
            </w:r>
          </w:p>
        </w:tc>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D</w:t>
            </w:r>
          </w:p>
        </w:tc>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SD</w:t>
            </w:r>
          </w:p>
        </w:tc>
      </w:tr>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20</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 frequently check Instagram during lectures or study hours.</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r>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21</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Instagram enhances my creativity and digital skills.</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r>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22</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 sometimes compare my life with people I follow on Instagram.</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r>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23</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 feel anxious or left out when I don’t access Instagram.</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r>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24</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 believe Instagram has more benefits than drawbacks.</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r>
    </w:tbl>
    <w:p w:rsidR="004751D1" w:rsidRDefault="004751D1" w:rsidP="00CA3F7F">
      <w:pPr>
        <w:spacing w:line="360" w:lineRule="auto"/>
        <w:jc w:val="both"/>
        <w:rPr>
          <w:rFonts w:ascii="Times New Roman" w:hAnsi="Times New Roman" w:cs="Times New Roman"/>
          <w:color w:val="000000" w:themeColor="text1"/>
          <w:sz w:val="24"/>
          <w:szCs w:val="24"/>
        </w:rPr>
      </w:pPr>
    </w:p>
    <w:p w:rsidR="00695731" w:rsidRDefault="00695731" w:rsidP="00CA3F7F">
      <w:pPr>
        <w:spacing w:line="360" w:lineRule="auto"/>
        <w:jc w:val="both"/>
        <w:rPr>
          <w:rFonts w:ascii="Times New Roman" w:hAnsi="Times New Roman" w:cs="Times New Roman"/>
          <w:color w:val="000000" w:themeColor="text1"/>
          <w:sz w:val="24"/>
          <w:szCs w:val="24"/>
        </w:rPr>
      </w:pPr>
    </w:p>
    <w:p w:rsidR="00695731" w:rsidRDefault="00695731" w:rsidP="00CA3F7F">
      <w:pPr>
        <w:spacing w:line="360" w:lineRule="auto"/>
        <w:jc w:val="both"/>
        <w:rPr>
          <w:rFonts w:ascii="Times New Roman" w:hAnsi="Times New Roman" w:cs="Times New Roman"/>
          <w:color w:val="000000" w:themeColor="text1"/>
          <w:sz w:val="24"/>
          <w:szCs w:val="24"/>
        </w:rPr>
      </w:pPr>
    </w:p>
    <w:p w:rsidR="00695731" w:rsidRDefault="00695731" w:rsidP="00CA3F7F">
      <w:pPr>
        <w:spacing w:line="360" w:lineRule="auto"/>
        <w:jc w:val="both"/>
        <w:rPr>
          <w:rFonts w:ascii="Times New Roman" w:hAnsi="Times New Roman" w:cs="Times New Roman"/>
          <w:color w:val="000000" w:themeColor="text1"/>
          <w:sz w:val="24"/>
          <w:szCs w:val="24"/>
        </w:rPr>
      </w:pPr>
    </w:p>
    <w:p w:rsidR="00695731" w:rsidRDefault="00695731" w:rsidP="00CA3F7F">
      <w:pPr>
        <w:spacing w:line="360" w:lineRule="auto"/>
        <w:jc w:val="both"/>
        <w:rPr>
          <w:rFonts w:ascii="Times New Roman" w:hAnsi="Times New Roman" w:cs="Times New Roman"/>
          <w:color w:val="000000" w:themeColor="text1"/>
          <w:sz w:val="24"/>
          <w:szCs w:val="24"/>
        </w:rPr>
      </w:pPr>
    </w:p>
    <w:p w:rsidR="00695731" w:rsidRDefault="00695731" w:rsidP="00695731">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695731" w:rsidRDefault="00695731" w:rsidP="00695731">
      <w:pPr>
        <w:spacing w:before="100" w:beforeAutospacing="1" w:after="100" w:afterAutospacing="1" w:line="360" w:lineRule="auto"/>
        <w:ind w:firstLine="540"/>
        <w:jc w:val="center"/>
        <w:rPr>
          <w:rFonts w:ascii="Times New Roman" w:eastAsia="Times New Roman" w:hAnsi="Times New Roman" w:cs="Times New Roman"/>
          <w:b/>
          <w:sz w:val="24"/>
          <w:szCs w:val="24"/>
        </w:rPr>
      </w:pPr>
    </w:p>
    <w:sectPr w:rsidR="00695731" w:rsidSect="007C2839">
      <w:footerReference w:type="default" r:id="rId7"/>
      <w:pgSz w:w="11808"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00A" w:rsidRDefault="00DC300A">
      <w:pPr>
        <w:spacing w:after="0" w:line="240" w:lineRule="auto"/>
      </w:pPr>
      <w:r>
        <w:separator/>
      </w:r>
    </w:p>
  </w:endnote>
  <w:endnote w:type="continuationSeparator" w:id="0">
    <w:p w:rsidR="00DC300A" w:rsidRDefault="00DC3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altName w:val="Times New Roman"/>
    <w:charset w:val="01"/>
    <w:family w:val="auto"/>
    <w:pitch w:val="variable"/>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31" w:rsidRDefault="00B24580" w:rsidP="00B24580">
    <w:pPr>
      <w:pStyle w:val="Footer"/>
      <w:jc w:val="center"/>
    </w:pPr>
    <w:r>
      <w:t>vi</w:t>
    </w:r>
  </w:p>
  <w:p w:rsidR="00695731" w:rsidRDefault="00695731">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00A" w:rsidRDefault="00DC300A">
      <w:pPr>
        <w:spacing w:after="0" w:line="240" w:lineRule="auto"/>
      </w:pPr>
      <w:r>
        <w:separator/>
      </w:r>
    </w:p>
  </w:footnote>
  <w:footnote w:type="continuationSeparator" w:id="0">
    <w:p w:rsidR="00DC300A" w:rsidRDefault="00DC30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788B"/>
    <w:multiLevelType w:val="multilevel"/>
    <w:tmpl w:val="7B8AE4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40C29D6"/>
    <w:multiLevelType w:val="multilevel"/>
    <w:tmpl w:val="4C0A77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D91AA6"/>
    <w:multiLevelType w:val="hybridMultilevel"/>
    <w:tmpl w:val="304AC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38F149B"/>
    <w:multiLevelType w:val="multilevel"/>
    <w:tmpl w:val="5C86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2B56C0"/>
    <w:multiLevelType w:val="multilevel"/>
    <w:tmpl w:val="A4F2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6D4A55"/>
    <w:multiLevelType w:val="multilevel"/>
    <w:tmpl w:val="A0C2B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8504D0"/>
    <w:multiLevelType w:val="multilevel"/>
    <w:tmpl w:val="ACB067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242465"/>
    <w:multiLevelType w:val="hybridMultilevel"/>
    <w:tmpl w:val="0052AC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6"/>
  </w:num>
  <w:num w:numId="4">
    <w:abstractNumId w:val="2"/>
  </w:num>
  <w:num w:numId="5">
    <w:abstractNumId w:val="0"/>
  </w:num>
  <w:num w:numId="6">
    <w:abstractNumId w:val="7"/>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C8"/>
    <w:rsid w:val="00007A5E"/>
    <w:rsid w:val="000506E1"/>
    <w:rsid w:val="00052B11"/>
    <w:rsid w:val="00073F92"/>
    <w:rsid w:val="000A0263"/>
    <w:rsid w:val="000C717D"/>
    <w:rsid w:val="00160C72"/>
    <w:rsid w:val="001B71D4"/>
    <w:rsid w:val="001B7BDC"/>
    <w:rsid w:val="001D638A"/>
    <w:rsid w:val="00207550"/>
    <w:rsid w:val="002F7A11"/>
    <w:rsid w:val="003E413F"/>
    <w:rsid w:val="003F0C9C"/>
    <w:rsid w:val="00422279"/>
    <w:rsid w:val="004751D1"/>
    <w:rsid w:val="004F4A4A"/>
    <w:rsid w:val="00561174"/>
    <w:rsid w:val="005960D4"/>
    <w:rsid w:val="005D725C"/>
    <w:rsid w:val="00695731"/>
    <w:rsid w:val="0070012B"/>
    <w:rsid w:val="00706405"/>
    <w:rsid w:val="0071280D"/>
    <w:rsid w:val="00726BD9"/>
    <w:rsid w:val="007C2839"/>
    <w:rsid w:val="007C6C6D"/>
    <w:rsid w:val="00802425"/>
    <w:rsid w:val="00810927"/>
    <w:rsid w:val="00820C5D"/>
    <w:rsid w:val="0083087B"/>
    <w:rsid w:val="00845886"/>
    <w:rsid w:val="008C627D"/>
    <w:rsid w:val="009B28C8"/>
    <w:rsid w:val="009C66DA"/>
    <w:rsid w:val="00A45EFF"/>
    <w:rsid w:val="00B24580"/>
    <w:rsid w:val="00C00EA2"/>
    <w:rsid w:val="00C12E1F"/>
    <w:rsid w:val="00C27DFA"/>
    <w:rsid w:val="00C345F1"/>
    <w:rsid w:val="00CA2693"/>
    <w:rsid w:val="00CA3F7F"/>
    <w:rsid w:val="00D16FA3"/>
    <w:rsid w:val="00D51355"/>
    <w:rsid w:val="00DC300A"/>
    <w:rsid w:val="00E55159"/>
    <w:rsid w:val="00E67A07"/>
    <w:rsid w:val="00F60E95"/>
    <w:rsid w:val="00F63653"/>
    <w:rsid w:val="00FE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B3B1D-7320-476D-8BB2-E0A26C9C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611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B28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001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28C8"/>
    <w:rPr>
      <w:rFonts w:ascii="Times New Roman" w:eastAsia="Times New Roman" w:hAnsi="Times New Roman" w:cs="Times New Roman"/>
      <w:b/>
      <w:bCs/>
      <w:sz w:val="27"/>
      <w:szCs w:val="27"/>
    </w:rPr>
  </w:style>
  <w:style w:type="character" w:styleId="Strong">
    <w:name w:val="Strong"/>
    <w:basedOn w:val="DefaultParagraphFont"/>
    <w:uiPriority w:val="22"/>
    <w:qFormat/>
    <w:rsid w:val="009B28C8"/>
    <w:rPr>
      <w:b/>
      <w:bCs/>
    </w:rPr>
  </w:style>
  <w:style w:type="paragraph" w:styleId="NormalWeb">
    <w:name w:val="Normal (Web)"/>
    <w:basedOn w:val="Normal"/>
    <w:uiPriority w:val="99"/>
    <w:unhideWhenUsed/>
    <w:rsid w:val="009B28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B28C8"/>
    <w:rPr>
      <w:i/>
      <w:iCs/>
    </w:rPr>
  </w:style>
  <w:style w:type="character" w:customStyle="1" w:styleId="Heading2Char">
    <w:name w:val="Heading 2 Char"/>
    <w:basedOn w:val="DefaultParagraphFont"/>
    <w:link w:val="Heading2"/>
    <w:uiPriority w:val="9"/>
    <w:semiHidden/>
    <w:rsid w:val="0056117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4751D1"/>
    <w:rPr>
      <w:color w:val="0000FF"/>
      <w:u w:val="single"/>
    </w:rPr>
  </w:style>
  <w:style w:type="table" w:styleId="TableGrid">
    <w:name w:val="Table Grid"/>
    <w:basedOn w:val="TableNormal"/>
    <w:uiPriority w:val="59"/>
    <w:rsid w:val="00475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052B11"/>
    <w:pPr>
      <w:widowControl w:val="0"/>
      <w:autoSpaceDE w:val="0"/>
      <w:autoSpaceDN w:val="0"/>
      <w:spacing w:after="0" w:line="240" w:lineRule="auto"/>
    </w:pPr>
    <w:rPr>
      <w:rFonts w:ascii="Roboto" w:eastAsia="Roboto" w:hAnsi="Roboto" w:cs="Roboto"/>
      <w:sz w:val="24"/>
      <w:szCs w:val="24"/>
    </w:rPr>
  </w:style>
  <w:style w:type="character" w:customStyle="1" w:styleId="BodyTextChar">
    <w:name w:val="Body Text Char"/>
    <w:basedOn w:val="DefaultParagraphFont"/>
    <w:link w:val="BodyText"/>
    <w:uiPriority w:val="1"/>
    <w:rsid w:val="00052B11"/>
    <w:rPr>
      <w:rFonts w:ascii="Roboto" w:eastAsia="Roboto" w:hAnsi="Roboto" w:cs="Roboto"/>
      <w:sz w:val="24"/>
      <w:szCs w:val="24"/>
    </w:rPr>
  </w:style>
  <w:style w:type="character" w:customStyle="1" w:styleId="Heading4Char">
    <w:name w:val="Heading 4 Char"/>
    <w:basedOn w:val="DefaultParagraphFont"/>
    <w:link w:val="Heading4"/>
    <w:uiPriority w:val="9"/>
    <w:semiHidden/>
    <w:rsid w:val="0070012B"/>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5D7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25C"/>
  </w:style>
  <w:style w:type="paragraph" w:styleId="Footer">
    <w:name w:val="footer"/>
    <w:basedOn w:val="Normal"/>
    <w:link w:val="FooterChar"/>
    <w:uiPriority w:val="99"/>
    <w:unhideWhenUsed/>
    <w:rsid w:val="005D7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25C"/>
  </w:style>
  <w:style w:type="paragraph" w:styleId="BalloonText">
    <w:name w:val="Balloon Text"/>
    <w:basedOn w:val="Normal"/>
    <w:link w:val="BalloonTextChar"/>
    <w:uiPriority w:val="99"/>
    <w:semiHidden/>
    <w:unhideWhenUsed/>
    <w:rsid w:val="00C12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E1F"/>
    <w:rPr>
      <w:rFonts w:ascii="Segoe UI" w:hAnsi="Segoe UI" w:cs="Segoe UI"/>
      <w:sz w:val="18"/>
      <w:szCs w:val="18"/>
    </w:rPr>
  </w:style>
  <w:style w:type="paragraph" w:styleId="ListParagraph">
    <w:name w:val="List Paragraph"/>
    <w:basedOn w:val="Normal"/>
    <w:uiPriority w:val="34"/>
    <w:qFormat/>
    <w:rsid w:val="00C12E1F"/>
    <w:pPr>
      <w:widowControl w:val="0"/>
      <w:autoSpaceDE w:val="0"/>
      <w:autoSpaceDN w:val="0"/>
      <w:spacing w:before="41" w:after="0" w:line="240" w:lineRule="auto"/>
      <w:ind w:left="687" w:hanging="364"/>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4087">
      <w:bodyDiv w:val="1"/>
      <w:marLeft w:val="0"/>
      <w:marRight w:val="0"/>
      <w:marTop w:val="0"/>
      <w:marBottom w:val="0"/>
      <w:divBdr>
        <w:top w:val="none" w:sz="0" w:space="0" w:color="auto"/>
        <w:left w:val="none" w:sz="0" w:space="0" w:color="auto"/>
        <w:bottom w:val="none" w:sz="0" w:space="0" w:color="auto"/>
        <w:right w:val="none" w:sz="0" w:space="0" w:color="auto"/>
      </w:divBdr>
    </w:div>
    <w:div w:id="150676432">
      <w:bodyDiv w:val="1"/>
      <w:marLeft w:val="0"/>
      <w:marRight w:val="0"/>
      <w:marTop w:val="0"/>
      <w:marBottom w:val="0"/>
      <w:divBdr>
        <w:top w:val="none" w:sz="0" w:space="0" w:color="auto"/>
        <w:left w:val="none" w:sz="0" w:space="0" w:color="auto"/>
        <w:bottom w:val="none" w:sz="0" w:space="0" w:color="auto"/>
        <w:right w:val="none" w:sz="0" w:space="0" w:color="auto"/>
      </w:divBdr>
    </w:div>
    <w:div w:id="240525462">
      <w:bodyDiv w:val="1"/>
      <w:marLeft w:val="0"/>
      <w:marRight w:val="0"/>
      <w:marTop w:val="0"/>
      <w:marBottom w:val="0"/>
      <w:divBdr>
        <w:top w:val="none" w:sz="0" w:space="0" w:color="auto"/>
        <w:left w:val="none" w:sz="0" w:space="0" w:color="auto"/>
        <w:bottom w:val="none" w:sz="0" w:space="0" w:color="auto"/>
        <w:right w:val="none" w:sz="0" w:space="0" w:color="auto"/>
      </w:divBdr>
    </w:div>
    <w:div w:id="269435576">
      <w:bodyDiv w:val="1"/>
      <w:marLeft w:val="0"/>
      <w:marRight w:val="0"/>
      <w:marTop w:val="0"/>
      <w:marBottom w:val="0"/>
      <w:divBdr>
        <w:top w:val="none" w:sz="0" w:space="0" w:color="auto"/>
        <w:left w:val="none" w:sz="0" w:space="0" w:color="auto"/>
        <w:bottom w:val="none" w:sz="0" w:space="0" w:color="auto"/>
        <w:right w:val="none" w:sz="0" w:space="0" w:color="auto"/>
      </w:divBdr>
    </w:div>
    <w:div w:id="426537230">
      <w:bodyDiv w:val="1"/>
      <w:marLeft w:val="0"/>
      <w:marRight w:val="0"/>
      <w:marTop w:val="0"/>
      <w:marBottom w:val="0"/>
      <w:divBdr>
        <w:top w:val="none" w:sz="0" w:space="0" w:color="auto"/>
        <w:left w:val="none" w:sz="0" w:space="0" w:color="auto"/>
        <w:bottom w:val="none" w:sz="0" w:space="0" w:color="auto"/>
        <w:right w:val="none" w:sz="0" w:space="0" w:color="auto"/>
      </w:divBdr>
    </w:div>
    <w:div w:id="461658108">
      <w:bodyDiv w:val="1"/>
      <w:marLeft w:val="0"/>
      <w:marRight w:val="0"/>
      <w:marTop w:val="0"/>
      <w:marBottom w:val="0"/>
      <w:divBdr>
        <w:top w:val="none" w:sz="0" w:space="0" w:color="auto"/>
        <w:left w:val="none" w:sz="0" w:space="0" w:color="auto"/>
        <w:bottom w:val="none" w:sz="0" w:space="0" w:color="auto"/>
        <w:right w:val="none" w:sz="0" w:space="0" w:color="auto"/>
      </w:divBdr>
    </w:div>
    <w:div w:id="838810364">
      <w:bodyDiv w:val="1"/>
      <w:marLeft w:val="0"/>
      <w:marRight w:val="0"/>
      <w:marTop w:val="0"/>
      <w:marBottom w:val="0"/>
      <w:divBdr>
        <w:top w:val="none" w:sz="0" w:space="0" w:color="auto"/>
        <w:left w:val="none" w:sz="0" w:space="0" w:color="auto"/>
        <w:bottom w:val="none" w:sz="0" w:space="0" w:color="auto"/>
        <w:right w:val="none" w:sz="0" w:space="0" w:color="auto"/>
      </w:divBdr>
    </w:div>
    <w:div w:id="891890118">
      <w:bodyDiv w:val="1"/>
      <w:marLeft w:val="0"/>
      <w:marRight w:val="0"/>
      <w:marTop w:val="0"/>
      <w:marBottom w:val="0"/>
      <w:divBdr>
        <w:top w:val="none" w:sz="0" w:space="0" w:color="auto"/>
        <w:left w:val="none" w:sz="0" w:space="0" w:color="auto"/>
        <w:bottom w:val="none" w:sz="0" w:space="0" w:color="auto"/>
        <w:right w:val="none" w:sz="0" w:space="0" w:color="auto"/>
      </w:divBdr>
    </w:div>
    <w:div w:id="898130116">
      <w:bodyDiv w:val="1"/>
      <w:marLeft w:val="0"/>
      <w:marRight w:val="0"/>
      <w:marTop w:val="0"/>
      <w:marBottom w:val="0"/>
      <w:divBdr>
        <w:top w:val="none" w:sz="0" w:space="0" w:color="auto"/>
        <w:left w:val="none" w:sz="0" w:space="0" w:color="auto"/>
        <w:bottom w:val="none" w:sz="0" w:space="0" w:color="auto"/>
        <w:right w:val="none" w:sz="0" w:space="0" w:color="auto"/>
      </w:divBdr>
    </w:div>
    <w:div w:id="955870518">
      <w:bodyDiv w:val="1"/>
      <w:marLeft w:val="0"/>
      <w:marRight w:val="0"/>
      <w:marTop w:val="0"/>
      <w:marBottom w:val="0"/>
      <w:divBdr>
        <w:top w:val="none" w:sz="0" w:space="0" w:color="auto"/>
        <w:left w:val="none" w:sz="0" w:space="0" w:color="auto"/>
        <w:bottom w:val="none" w:sz="0" w:space="0" w:color="auto"/>
        <w:right w:val="none" w:sz="0" w:space="0" w:color="auto"/>
      </w:divBdr>
    </w:div>
    <w:div w:id="1031809716">
      <w:bodyDiv w:val="1"/>
      <w:marLeft w:val="0"/>
      <w:marRight w:val="0"/>
      <w:marTop w:val="0"/>
      <w:marBottom w:val="0"/>
      <w:divBdr>
        <w:top w:val="none" w:sz="0" w:space="0" w:color="auto"/>
        <w:left w:val="none" w:sz="0" w:space="0" w:color="auto"/>
        <w:bottom w:val="none" w:sz="0" w:space="0" w:color="auto"/>
        <w:right w:val="none" w:sz="0" w:space="0" w:color="auto"/>
      </w:divBdr>
    </w:div>
    <w:div w:id="1063333173">
      <w:bodyDiv w:val="1"/>
      <w:marLeft w:val="0"/>
      <w:marRight w:val="0"/>
      <w:marTop w:val="0"/>
      <w:marBottom w:val="0"/>
      <w:divBdr>
        <w:top w:val="none" w:sz="0" w:space="0" w:color="auto"/>
        <w:left w:val="none" w:sz="0" w:space="0" w:color="auto"/>
        <w:bottom w:val="none" w:sz="0" w:space="0" w:color="auto"/>
        <w:right w:val="none" w:sz="0" w:space="0" w:color="auto"/>
      </w:divBdr>
    </w:div>
    <w:div w:id="1121994460">
      <w:bodyDiv w:val="1"/>
      <w:marLeft w:val="0"/>
      <w:marRight w:val="0"/>
      <w:marTop w:val="0"/>
      <w:marBottom w:val="0"/>
      <w:divBdr>
        <w:top w:val="none" w:sz="0" w:space="0" w:color="auto"/>
        <w:left w:val="none" w:sz="0" w:space="0" w:color="auto"/>
        <w:bottom w:val="none" w:sz="0" w:space="0" w:color="auto"/>
        <w:right w:val="none" w:sz="0" w:space="0" w:color="auto"/>
      </w:divBdr>
    </w:div>
    <w:div w:id="1128934988">
      <w:bodyDiv w:val="1"/>
      <w:marLeft w:val="0"/>
      <w:marRight w:val="0"/>
      <w:marTop w:val="0"/>
      <w:marBottom w:val="0"/>
      <w:divBdr>
        <w:top w:val="none" w:sz="0" w:space="0" w:color="auto"/>
        <w:left w:val="none" w:sz="0" w:space="0" w:color="auto"/>
        <w:bottom w:val="none" w:sz="0" w:space="0" w:color="auto"/>
        <w:right w:val="none" w:sz="0" w:space="0" w:color="auto"/>
      </w:divBdr>
    </w:div>
    <w:div w:id="1134173082">
      <w:bodyDiv w:val="1"/>
      <w:marLeft w:val="0"/>
      <w:marRight w:val="0"/>
      <w:marTop w:val="0"/>
      <w:marBottom w:val="0"/>
      <w:divBdr>
        <w:top w:val="none" w:sz="0" w:space="0" w:color="auto"/>
        <w:left w:val="none" w:sz="0" w:space="0" w:color="auto"/>
        <w:bottom w:val="none" w:sz="0" w:space="0" w:color="auto"/>
        <w:right w:val="none" w:sz="0" w:space="0" w:color="auto"/>
      </w:divBdr>
    </w:div>
    <w:div w:id="1377049272">
      <w:bodyDiv w:val="1"/>
      <w:marLeft w:val="0"/>
      <w:marRight w:val="0"/>
      <w:marTop w:val="0"/>
      <w:marBottom w:val="0"/>
      <w:divBdr>
        <w:top w:val="none" w:sz="0" w:space="0" w:color="auto"/>
        <w:left w:val="none" w:sz="0" w:space="0" w:color="auto"/>
        <w:bottom w:val="none" w:sz="0" w:space="0" w:color="auto"/>
        <w:right w:val="none" w:sz="0" w:space="0" w:color="auto"/>
      </w:divBdr>
    </w:div>
    <w:div w:id="1689604283">
      <w:bodyDiv w:val="1"/>
      <w:marLeft w:val="0"/>
      <w:marRight w:val="0"/>
      <w:marTop w:val="0"/>
      <w:marBottom w:val="0"/>
      <w:divBdr>
        <w:top w:val="none" w:sz="0" w:space="0" w:color="auto"/>
        <w:left w:val="none" w:sz="0" w:space="0" w:color="auto"/>
        <w:bottom w:val="none" w:sz="0" w:space="0" w:color="auto"/>
        <w:right w:val="none" w:sz="0" w:space="0" w:color="auto"/>
      </w:divBdr>
    </w:div>
    <w:div w:id="1698696371">
      <w:bodyDiv w:val="1"/>
      <w:marLeft w:val="0"/>
      <w:marRight w:val="0"/>
      <w:marTop w:val="0"/>
      <w:marBottom w:val="0"/>
      <w:divBdr>
        <w:top w:val="none" w:sz="0" w:space="0" w:color="auto"/>
        <w:left w:val="none" w:sz="0" w:space="0" w:color="auto"/>
        <w:bottom w:val="none" w:sz="0" w:space="0" w:color="auto"/>
        <w:right w:val="none" w:sz="0" w:space="0" w:color="auto"/>
      </w:divBdr>
    </w:div>
    <w:div w:id="177956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55</Pages>
  <Words>12387</Words>
  <Characters>70612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2025-08-01T08:06:00Z</cp:lastPrinted>
  <dcterms:created xsi:type="dcterms:W3CDTF">2025-07-14T17:26:00Z</dcterms:created>
  <dcterms:modified xsi:type="dcterms:W3CDTF">2025-08-24T19:07:00Z</dcterms:modified>
</cp:coreProperties>
</file>