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D504C">
      <w:pPr>
        <w:spacing w:after="0" w:line="360" w:lineRule="auto"/>
        <w:jc w:val="both"/>
        <w:rPr>
          <w:rFonts w:ascii="Times New Roman" w:hAnsi="Times New Roman" w:cs="Times New Roman"/>
          <w:sz w:val="26"/>
          <w:szCs w:val="26"/>
        </w:rPr>
      </w:pPr>
      <w:bookmarkStart w:id="0" w:name="_GoBack"/>
      <w:bookmarkEnd w:id="0"/>
      <w:r>
        <w:rPr>
          <w:rFonts w:ascii="Times New Roman" w:hAnsi="Times New Roman" w:cs="Times New Roman"/>
          <w:sz w:val="26"/>
          <w:szCs w:val="26"/>
          <w:lang w:val="en-US" w:eastAsia="en-US"/>
        </w:rPr>
        <w:drawing>
          <wp:anchor distT="0" distB="0" distL="114300" distR="114300" simplePos="0" relativeHeight="251694080" behindDoc="0" locked="0" layoutInCell="1" allowOverlap="1">
            <wp:simplePos x="0" y="0"/>
            <wp:positionH relativeFrom="column">
              <wp:posOffset>2162175</wp:posOffset>
            </wp:positionH>
            <wp:positionV relativeFrom="paragraph">
              <wp:posOffset>-495300</wp:posOffset>
            </wp:positionV>
            <wp:extent cx="762000" cy="619125"/>
            <wp:effectExtent l="0" t="0" r="0" b="9525"/>
            <wp:wrapNone/>
            <wp:docPr id="1" name="Picture 0" descr="k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kp logo.png"/>
                    <pic:cNvPicPr>
                      <a:picLocks noChangeAspect="1"/>
                    </pic:cNvPicPr>
                  </pic:nvPicPr>
                  <pic:blipFill>
                    <a:blip r:embed="rId7"/>
                    <a:stretch>
                      <a:fillRect/>
                    </a:stretch>
                  </pic:blipFill>
                  <pic:spPr>
                    <a:xfrm>
                      <a:off x="0" y="0"/>
                      <a:ext cx="762000" cy="619125"/>
                    </a:xfrm>
                    <a:prstGeom prst="rect">
                      <a:avLst/>
                    </a:prstGeom>
                    <a:noFill/>
                    <a:ln>
                      <a:noFill/>
                    </a:ln>
                  </pic:spPr>
                </pic:pic>
              </a:graphicData>
            </a:graphic>
          </wp:anchor>
        </w:drawing>
      </w:r>
    </w:p>
    <w:p w14:paraId="18FC37EE">
      <w:pPr>
        <w:spacing w:after="0" w:line="240" w:lineRule="auto"/>
        <w:jc w:val="center"/>
        <w:rPr>
          <w:rFonts w:ascii="Arial Black" w:hAnsi="Arial Black" w:cs="Times New Roman"/>
          <w:sz w:val="46"/>
          <w:szCs w:val="26"/>
        </w:rPr>
      </w:pPr>
      <w:r>
        <w:rPr>
          <w:rFonts w:ascii="Arial Black" w:hAnsi="Arial Black" w:cs="Times New Roman"/>
          <w:sz w:val="46"/>
          <w:szCs w:val="26"/>
        </w:rPr>
        <w:t>FABRICATION OF WELDING MAGNET</w:t>
      </w:r>
    </w:p>
    <w:p w14:paraId="40EFC9D8">
      <w:pPr>
        <w:spacing w:after="0" w:line="360" w:lineRule="auto"/>
        <w:jc w:val="center"/>
        <w:rPr>
          <w:rFonts w:ascii="Times New Roman" w:hAnsi="Times New Roman" w:cs="Times New Roman"/>
          <w:sz w:val="26"/>
          <w:szCs w:val="26"/>
        </w:rPr>
      </w:pPr>
    </w:p>
    <w:p w14:paraId="04665F20">
      <w:pPr>
        <w:spacing w:after="0" w:line="360" w:lineRule="auto"/>
        <w:ind w:firstLine="720"/>
        <w:jc w:val="center"/>
        <w:rPr>
          <w:rFonts w:ascii="Times New Roman" w:hAnsi="Times New Roman" w:cs="Times New Roman"/>
          <w:b/>
          <w:sz w:val="40"/>
          <w:szCs w:val="40"/>
        </w:rPr>
      </w:pPr>
      <w:r>
        <w:rPr>
          <w:rFonts w:ascii="Times New Roman" w:hAnsi="Times New Roman" w:cs="Times New Roman"/>
          <w:b/>
          <w:sz w:val="40"/>
          <w:szCs w:val="40"/>
        </w:rPr>
        <w:t>OBAFEMI SAMUEL AYOMIDE</w:t>
      </w:r>
    </w:p>
    <w:p w14:paraId="191AACAB">
      <w:pPr>
        <w:spacing w:after="0" w:line="360" w:lineRule="auto"/>
        <w:ind w:firstLine="720"/>
        <w:jc w:val="center"/>
        <w:rPr>
          <w:rFonts w:ascii="Times New Roman" w:hAnsi="Times New Roman" w:cs="Times New Roman"/>
          <w:b/>
          <w:sz w:val="40"/>
          <w:szCs w:val="40"/>
        </w:rPr>
      </w:pPr>
      <w:r>
        <w:rPr>
          <w:rFonts w:ascii="Times New Roman" w:hAnsi="Times New Roman" w:cs="Times New Roman"/>
          <w:b/>
          <w:sz w:val="40"/>
          <w:szCs w:val="40"/>
        </w:rPr>
        <w:t>ND/23/WEC/FT/0002</w:t>
      </w:r>
    </w:p>
    <w:p w14:paraId="73BFF882">
      <w:pPr>
        <w:spacing w:after="0" w:line="360" w:lineRule="auto"/>
        <w:jc w:val="center"/>
        <w:rPr>
          <w:rFonts w:ascii="Times New Roman" w:hAnsi="Times New Roman" w:cs="Times New Roman"/>
          <w:sz w:val="26"/>
          <w:szCs w:val="26"/>
        </w:rPr>
      </w:pPr>
    </w:p>
    <w:p w14:paraId="2EC02289">
      <w:pPr>
        <w:spacing w:after="0" w:line="360" w:lineRule="auto"/>
        <w:jc w:val="center"/>
        <w:rPr>
          <w:rFonts w:ascii="Bookman Old Style" w:hAnsi="Bookman Old Style"/>
          <w:b/>
          <w:sz w:val="30"/>
          <w:szCs w:val="30"/>
        </w:rPr>
      </w:pPr>
      <w:r>
        <w:rPr>
          <w:rFonts w:ascii="Bookman Old Style" w:hAnsi="Bookman Old Style"/>
          <w:b/>
          <w:sz w:val="30"/>
          <w:szCs w:val="30"/>
        </w:rPr>
        <w:t xml:space="preserve">BEING A RESEARCH PROJECT SUBMITTED TO </w:t>
      </w:r>
      <w:r>
        <w:rPr>
          <w:rFonts w:ascii="Bookman Old Style" w:hAnsi="Bookman Old Style" w:cs="Times New Roman"/>
          <w:b/>
          <w:sz w:val="26"/>
          <w:szCs w:val="26"/>
        </w:rPr>
        <w:t>WELDING AND FABRICATION TECHNOLOGY</w:t>
      </w:r>
      <w:r>
        <w:rPr>
          <w:rFonts w:ascii="Bookman Old Style" w:hAnsi="Bookman Old Style"/>
          <w:b/>
          <w:sz w:val="30"/>
          <w:szCs w:val="30"/>
        </w:rPr>
        <w:t>, INSTITUTE OF TECHNOLOGY,  KWARA STATE POLYTECHNIC, ILORIN.</w:t>
      </w:r>
    </w:p>
    <w:p w14:paraId="332B3D53">
      <w:pPr>
        <w:spacing w:after="0" w:line="360" w:lineRule="auto"/>
        <w:jc w:val="center"/>
        <w:rPr>
          <w:rFonts w:ascii="Times New Roman" w:hAnsi="Times New Roman"/>
          <w:b/>
          <w:sz w:val="36"/>
          <w:szCs w:val="36"/>
        </w:rPr>
      </w:pPr>
    </w:p>
    <w:p w14:paraId="1489C59E">
      <w:pPr>
        <w:spacing w:after="0" w:line="360" w:lineRule="auto"/>
        <w:jc w:val="center"/>
        <w:rPr>
          <w:rFonts w:ascii="Times New Roman" w:hAnsi="Times New Roman"/>
          <w:b/>
          <w:sz w:val="34"/>
          <w:szCs w:val="36"/>
        </w:rPr>
      </w:pPr>
      <w:r>
        <w:rPr>
          <w:rFonts w:ascii="Times New Roman" w:hAnsi="Times New Roman"/>
          <w:b/>
          <w:sz w:val="32"/>
          <w:szCs w:val="36"/>
        </w:rPr>
        <w:t xml:space="preserve">IN PARTIAL FULFILMENT OF THE REQUIREMENT FOR THE AWARD OF NATIONAL DIPLOMA (ND) IN </w:t>
      </w:r>
      <w:r>
        <w:rPr>
          <w:rFonts w:ascii="Times New Roman" w:hAnsi="Times New Roman" w:cs="Times New Roman"/>
          <w:b/>
          <w:sz w:val="26"/>
          <w:szCs w:val="26"/>
        </w:rPr>
        <w:t>WELDING AND FABRICATION TECHNOLOGY</w:t>
      </w:r>
      <w:r>
        <w:rPr>
          <w:rFonts w:ascii="Times New Roman" w:hAnsi="Times New Roman"/>
          <w:b/>
          <w:sz w:val="34"/>
          <w:szCs w:val="36"/>
        </w:rPr>
        <w:t>.</w:t>
      </w:r>
    </w:p>
    <w:p w14:paraId="55756B1F">
      <w:pPr>
        <w:spacing w:after="0" w:line="360" w:lineRule="auto"/>
        <w:jc w:val="center"/>
        <w:rPr>
          <w:rFonts w:ascii="Times New Roman" w:hAnsi="Times New Roman" w:cs="Times New Roman"/>
          <w:sz w:val="26"/>
          <w:szCs w:val="26"/>
        </w:rPr>
      </w:pPr>
    </w:p>
    <w:p w14:paraId="3FD042EC">
      <w:pPr>
        <w:spacing w:after="0" w:line="360" w:lineRule="auto"/>
        <w:jc w:val="center"/>
        <w:rPr>
          <w:rFonts w:ascii="Book Antiqua" w:hAnsi="Book Antiqua" w:cs="Times New Roman"/>
          <w:b/>
          <w:sz w:val="26"/>
          <w:szCs w:val="26"/>
        </w:rPr>
      </w:pPr>
      <w:r>
        <w:rPr>
          <w:rFonts w:ascii="Book Antiqua" w:hAnsi="Book Antiqua" w:cs="Times New Roman"/>
          <w:b/>
          <w:sz w:val="26"/>
          <w:szCs w:val="26"/>
        </w:rPr>
        <w:t>Project Supervisor:</w:t>
      </w:r>
    </w:p>
    <w:p w14:paraId="1FB67C21">
      <w:pPr>
        <w:spacing w:after="0" w:line="360" w:lineRule="auto"/>
        <w:jc w:val="center"/>
        <w:rPr>
          <w:rFonts w:ascii="Book Antiqua" w:hAnsi="Book Antiqua" w:cs="Times New Roman"/>
          <w:b/>
          <w:sz w:val="26"/>
          <w:szCs w:val="26"/>
        </w:rPr>
      </w:pPr>
      <w:r>
        <w:rPr>
          <w:rFonts w:ascii="Book Antiqua" w:hAnsi="Book Antiqua" w:cs="Times New Roman"/>
          <w:b/>
          <w:sz w:val="26"/>
          <w:szCs w:val="26"/>
        </w:rPr>
        <w:t>ENGINEER AYANTOLA A.A</w:t>
      </w:r>
    </w:p>
    <w:p w14:paraId="466C133F">
      <w:pPr>
        <w:spacing w:after="0" w:line="360" w:lineRule="auto"/>
        <w:jc w:val="center"/>
        <w:rPr>
          <w:rFonts w:ascii="Times New Roman" w:hAnsi="Times New Roman" w:cs="Times New Roman"/>
          <w:sz w:val="26"/>
          <w:szCs w:val="26"/>
        </w:rPr>
      </w:pPr>
    </w:p>
    <w:p w14:paraId="2FD2EFFB">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DATE: 30/06/2025</w:t>
      </w:r>
    </w:p>
    <w:p w14:paraId="07F18979">
      <w:pPr>
        <w:spacing w:after="0" w:line="360" w:lineRule="auto"/>
        <w:jc w:val="center"/>
        <w:rPr>
          <w:rFonts w:ascii="Times New Roman" w:hAnsi="Times New Roman" w:cs="Times New Roman"/>
          <w:sz w:val="26"/>
          <w:szCs w:val="26"/>
        </w:rPr>
      </w:pPr>
    </w:p>
    <w:p w14:paraId="13B87F33">
      <w:pPr>
        <w:spacing w:after="0" w:line="240" w:lineRule="auto"/>
        <w:ind w:left="180"/>
        <w:jc w:val="center"/>
        <w:rPr>
          <w:rFonts w:ascii="Times New Roman" w:hAnsi="Times New Roman" w:cs="Times New Roman"/>
          <w:b/>
          <w:sz w:val="28"/>
          <w:szCs w:val="28"/>
        </w:rPr>
      </w:pPr>
      <w:r>
        <w:rPr>
          <w:rFonts w:ascii="Times New Roman" w:hAnsi="Times New Roman" w:cs="Times New Roman"/>
          <w:b/>
          <w:sz w:val="28"/>
          <w:szCs w:val="28"/>
        </w:rPr>
        <w:t xml:space="preserve">KWARA STATE POLYTECHNIC, ILORIN </w:t>
      </w:r>
    </w:p>
    <w:p w14:paraId="20AB26E0">
      <w:pPr>
        <w:spacing w:after="0" w:line="240" w:lineRule="auto"/>
        <w:ind w:left="180"/>
        <w:jc w:val="center"/>
        <w:rPr>
          <w:rFonts w:ascii="Times New Roman" w:hAnsi="Times New Roman" w:cs="Times New Roman"/>
          <w:b/>
          <w:sz w:val="28"/>
          <w:szCs w:val="28"/>
        </w:rPr>
      </w:pPr>
      <w:r>
        <w:rPr>
          <w:rFonts w:ascii="Times New Roman" w:hAnsi="Times New Roman" w:cs="Times New Roman"/>
          <w:b/>
          <w:sz w:val="28"/>
          <w:szCs w:val="28"/>
        </w:rPr>
        <w:t>CERTIFICATION</w:t>
      </w:r>
    </w:p>
    <w:p w14:paraId="689EDFAC">
      <w:pPr>
        <w:spacing w:after="0" w:line="240" w:lineRule="auto"/>
        <w:ind w:left="180"/>
        <w:jc w:val="center"/>
        <w:rPr>
          <w:rFonts w:ascii="Times New Roman" w:hAnsi="Times New Roman" w:cs="Times New Roman"/>
          <w:sz w:val="28"/>
          <w:szCs w:val="28"/>
        </w:rPr>
      </w:pPr>
      <w:r>
        <w:rPr>
          <w:rFonts w:ascii="Times New Roman" w:hAnsi="Times New Roman" w:cs="Times New Roman"/>
          <w:b/>
          <w:sz w:val="28"/>
          <w:szCs w:val="28"/>
        </w:rPr>
        <w:t>DEPARTMENT OF WELDING AND FABRICATION TECHNOLOGY</w:t>
      </w:r>
    </w:p>
    <w:p w14:paraId="44C1CFE0">
      <w:pPr>
        <w:spacing w:after="0" w:line="240" w:lineRule="auto"/>
        <w:ind w:left="1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This is to undersign certify that this project prepared by;</w:t>
      </w:r>
    </w:p>
    <w:p w14:paraId="5EDF54BE">
      <w:pPr>
        <w:spacing w:after="0" w:line="240" w:lineRule="auto"/>
        <w:ind w:left="180"/>
        <w:jc w:val="both"/>
        <w:rPr>
          <w:rFonts w:ascii="Times New Roman" w:hAnsi="Times New Roman" w:cs="Times New Roman"/>
          <w:sz w:val="24"/>
          <w:szCs w:val="24"/>
        </w:rPr>
      </w:pPr>
    </w:p>
    <w:p w14:paraId="09E3280D">
      <w:pPr>
        <w:spacing w:after="0" w:line="240" w:lineRule="auto"/>
        <w:ind w:left="180"/>
        <w:jc w:val="both"/>
        <w:rPr>
          <w:rFonts w:ascii="Times New Roman" w:hAnsi="Times New Roman" w:cs="Times New Roman"/>
          <w:sz w:val="24"/>
          <w:szCs w:val="24"/>
        </w:rPr>
      </w:pPr>
      <w:r>
        <w:rPr>
          <w:rFonts w:ascii="Times New Roman" w:hAnsi="Times New Roman" w:cs="Times New Roman"/>
          <w:b/>
          <w:sz w:val="24"/>
          <w:szCs w:val="24"/>
        </w:rPr>
        <w:t>OBAFEMI SAMUEL AYOMIDE</w:t>
      </w:r>
      <w:r>
        <w:rPr>
          <w:rFonts w:hint="default" w:ascii="Times New Roman" w:hAnsi="Times New Roman" w:cs="Times New Roman"/>
          <w:b/>
          <w:sz w:val="24"/>
          <w:szCs w:val="24"/>
          <w:lang w:val="en-US"/>
        </w:rPr>
        <w:t xml:space="preserve"> ND</w:t>
      </w:r>
      <w:r>
        <w:rPr>
          <w:rFonts w:ascii="Times New Roman" w:hAnsi="Times New Roman" w:cs="Times New Roman"/>
          <w:b/>
          <w:sz w:val="24"/>
          <w:szCs w:val="24"/>
        </w:rPr>
        <w:t>/23/WEC/FT/0002</w:t>
      </w:r>
      <w:r>
        <w:rPr>
          <w:rFonts w:hint="default" w:ascii="Times New Roman" w:hAnsi="Times New Roman" w:cs="Times New Roman"/>
          <w:b/>
          <w:sz w:val="24"/>
          <w:szCs w:val="24"/>
          <w:lang w:val="en-US"/>
        </w:rPr>
        <w:t xml:space="preserve">. </w:t>
      </w:r>
      <w:r>
        <w:rPr>
          <w:rFonts w:ascii="Times New Roman" w:hAnsi="Times New Roman" w:cs="Times New Roman"/>
          <w:sz w:val="24"/>
          <w:szCs w:val="24"/>
        </w:rPr>
        <w:t xml:space="preserve">Entitled: </w:t>
      </w:r>
      <w:r>
        <w:rPr>
          <w:rFonts w:ascii="Times New Roman" w:hAnsi="Times New Roman" w:cs="Times New Roman"/>
          <w:b/>
          <w:sz w:val="24"/>
          <w:szCs w:val="24"/>
        </w:rPr>
        <w:t>“Fabrication of Welding Magnet”</w:t>
      </w:r>
      <w:r>
        <w:rPr>
          <w:rFonts w:ascii="Times New Roman" w:hAnsi="Times New Roman" w:cs="Times New Roman"/>
          <w:sz w:val="24"/>
          <w:szCs w:val="24"/>
        </w:rPr>
        <w:t xml:space="preserve"> met the requirements of the Department of Welding and Fabrication Technology, for the award of National Diploma program in Welding and Fabrication Engineering.  </w:t>
      </w:r>
    </w:p>
    <w:p w14:paraId="6784BE73">
      <w:pPr>
        <w:spacing w:after="0" w:line="240" w:lineRule="auto"/>
        <w:ind w:left="180"/>
        <w:rPr>
          <w:rFonts w:ascii="Times New Roman" w:hAnsi="Times New Roman" w:cs="Times New Roman"/>
          <w:sz w:val="24"/>
          <w:szCs w:val="24"/>
        </w:rPr>
      </w:pPr>
      <w:r>
        <w:rPr>
          <w:rFonts w:ascii="Times New Roman" w:hAnsi="Times New Roman" w:cs="Times New Roman"/>
          <w:sz w:val="24"/>
          <w:szCs w:val="24"/>
        </w:rPr>
        <w:br w:type="textWrapping"/>
      </w:r>
    </w:p>
    <w:p w14:paraId="5C1EC7B1">
      <w:pPr>
        <w:spacing w:after="0" w:line="240" w:lineRule="auto"/>
        <w:ind w:left="180"/>
        <w:rPr>
          <w:rFonts w:ascii="Times New Roman" w:hAnsi="Times New Roman" w:cs="Times New Roman"/>
          <w:sz w:val="24"/>
          <w:szCs w:val="24"/>
        </w:rPr>
      </w:pPr>
    </w:p>
    <w:p w14:paraId="25951E5D">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048871D9">
      <w:pPr>
        <w:spacing w:after="0" w:line="240" w:lineRule="auto"/>
        <w:ind w:left="180"/>
        <w:rPr>
          <w:rFonts w:ascii="Times New Roman" w:hAnsi="Times New Roman" w:cs="Times New Roman"/>
          <w:sz w:val="24"/>
          <w:szCs w:val="24"/>
        </w:rPr>
      </w:pPr>
      <w:r>
        <w:rPr>
          <w:rFonts w:ascii="Times New Roman" w:hAnsi="Times New Roman" w:cs="Times New Roman"/>
          <w:b/>
          <w:sz w:val="24"/>
          <w:szCs w:val="24"/>
        </w:rPr>
        <w:t>ENGR. A. A. AYANTOLA</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DATE</w:t>
      </w:r>
    </w:p>
    <w:p w14:paraId="4F41E253">
      <w:pPr>
        <w:spacing w:after="0" w:line="240" w:lineRule="auto"/>
        <w:ind w:left="180"/>
        <w:rPr>
          <w:rFonts w:ascii="Times New Roman" w:hAnsi="Times New Roman" w:cs="Times New Roman"/>
          <w:b/>
          <w:i/>
          <w:sz w:val="24"/>
          <w:szCs w:val="24"/>
        </w:rPr>
      </w:pPr>
      <w:r>
        <w:rPr>
          <w:rFonts w:ascii="Times New Roman" w:hAnsi="Times New Roman" w:cs="Times New Roman"/>
          <w:b/>
          <w:i/>
          <w:sz w:val="24"/>
          <w:szCs w:val="24"/>
        </w:rPr>
        <w:t>Project Supervisor</w:t>
      </w:r>
    </w:p>
    <w:p w14:paraId="75AEB7FB">
      <w:pPr>
        <w:spacing w:after="0" w:line="240" w:lineRule="auto"/>
        <w:ind w:left="180"/>
        <w:rPr>
          <w:rFonts w:ascii="Times New Roman" w:hAnsi="Times New Roman" w:cs="Times New Roman"/>
          <w:sz w:val="24"/>
          <w:szCs w:val="24"/>
        </w:rPr>
      </w:pPr>
    </w:p>
    <w:p w14:paraId="101B7B97">
      <w:pPr>
        <w:spacing w:after="0" w:line="240" w:lineRule="auto"/>
        <w:ind w:left="180"/>
        <w:rPr>
          <w:rFonts w:ascii="Times New Roman" w:hAnsi="Times New Roman" w:cs="Times New Roman"/>
          <w:sz w:val="24"/>
          <w:szCs w:val="24"/>
        </w:rPr>
      </w:pPr>
    </w:p>
    <w:p w14:paraId="3625B246">
      <w:pPr>
        <w:spacing w:after="0" w:line="240" w:lineRule="auto"/>
        <w:ind w:left="180"/>
        <w:rPr>
          <w:rFonts w:ascii="Times New Roman" w:hAnsi="Times New Roman" w:cs="Times New Roman"/>
          <w:sz w:val="24"/>
          <w:szCs w:val="24"/>
        </w:rPr>
      </w:pPr>
    </w:p>
    <w:p w14:paraId="0CBDBC47">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3D70470B">
      <w:pPr>
        <w:spacing w:after="0" w:line="240" w:lineRule="auto"/>
        <w:ind w:left="180"/>
        <w:rPr>
          <w:rFonts w:ascii="Times New Roman" w:hAnsi="Times New Roman" w:cs="Times New Roman"/>
          <w:sz w:val="24"/>
          <w:szCs w:val="24"/>
        </w:rPr>
      </w:pPr>
      <w:r>
        <w:rPr>
          <w:rFonts w:ascii="Times New Roman" w:hAnsi="Times New Roman" w:cs="Times New Roman"/>
          <w:b/>
          <w:sz w:val="24"/>
          <w:szCs w:val="24"/>
        </w:rPr>
        <w:t>ENGR. M. A. SALAHUDEEN</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DATE</w:t>
      </w:r>
    </w:p>
    <w:p w14:paraId="70EED70A">
      <w:pPr>
        <w:spacing w:after="0" w:line="240" w:lineRule="auto"/>
        <w:ind w:left="180"/>
        <w:rPr>
          <w:rFonts w:ascii="Times New Roman" w:hAnsi="Times New Roman" w:cs="Times New Roman"/>
          <w:b/>
          <w:i/>
          <w:sz w:val="24"/>
          <w:szCs w:val="24"/>
        </w:rPr>
      </w:pPr>
      <w:r>
        <w:rPr>
          <w:rFonts w:ascii="Times New Roman" w:hAnsi="Times New Roman" w:cs="Times New Roman"/>
          <w:b/>
          <w:i/>
          <w:sz w:val="24"/>
          <w:szCs w:val="24"/>
        </w:rPr>
        <w:t>Head of Department</w:t>
      </w:r>
      <w:r>
        <w:rPr>
          <w:rFonts w:ascii="Times New Roman" w:hAnsi="Times New Roman" w:cs="Times New Roman"/>
          <w:b/>
          <w:i/>
          <w:sz w:val="24"/>
          <w:szCs w:val="24"/>
        </w:rPr>
        <w:tab/>
      </w:r>
    </w:p>
    <w:p w14:paraId="36265338">
      <w:pPr>
        <w:spacing w:after="0" w:line="240" w:lineRule="auto"/>
        <w:ind w:left="180"/>
        <w:rPr>
          <w:rFonts w:ascii="Times New Roman" w:hAnsi="Times New Roman" w:cs="Times New Roman"/>
          <w:sz w:val="24"/>
          <w:szCs w:val="24"/>
        </w:rPr>
      </w:pPr>
    </w:p>
    <w:p w14:paraId="6834B592">
      <w:pPr>
        <w:spacing w:after="0" w:line="240" w:lineRule="auto"/>
        <w:ind w:left="180"/>
        <w:rPr>
          <w:rFonts w:ascii="Times New Roman" w:hAnsi="Times New Roman" w:cs="Times New Roman"/>
          <w:sz w:val="24"/>
          <w:szCs w:val="24"/>
        </w:rPr>
      </w:pPr>
    </w:p>
    <w:p w14:paraId="6623487A">
      <w:pPr>
        <w:spacing w:after="0" w:line="240" w:lineRule="auto"/>
        <w:ind w:left="180"/>
        <w:rPr>
          <w:rFonts w:ascii="Times New Roman" w:hAnsi="Times New Roman" w:cs="Times New Roman"/>
          <w:sz w:val="24"/>
          <w:szCs w:val="24"/>
        </w:rPr>
      </w:pPr>
    </w:p>
    <w:p w14:paraId="3F0FB31A">
      <w:pPr>
        <w:spacing w:after="0" w:line="240" w:lineRule="auto"/>
        <w:ind w:left="180"/>
        <w:rPr>
          <w:rFonts w:ascii="Times New Roman" w:hAnsi="Times New Roman" w:cs="Times New Roman"/>
          <w:sz w:val="24"/>
          <w:szCs w:val="24"/>
        </w:rPr>
      </w:pPr>
    </w:p>
    <w:p w14:paraId="1D5861FF">
      <w:pPr>
        <w:spacing w:after="0" w:line="240" w:lineRule="auto"/>
        <w:ind w:left="1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3BB9D072">
      <w:pPr>
        <w:spacing w:after="0" w:line="240" w:lineRule="auto"/>
        <w:ind w:left="180"/>
        <w:rPr>
          <w:rFonts w:ascii="Times New Roman" w:hAnsi="Times New Roman" w:cs="Times New Roman"/>
          <w:sz w:val="24"/>
          <w:szCs w:val="24"/>
        </w:rPr>
      </w:pPr>
      <w:r>
        <w:rPr>
          <w:rFonts w:ascii="Times New Roman" w:hAnsi="Times New Roman" w:cs="Times New Roman"/>
          <w:b/>
          <w:sz w:val="24"/>
          <w:szCs w:val="24"/>
        </w:rPr>
        <w:t>ENGR. BELLO A. O.</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DATE</w:t>
      </w:r>
    </w:p>
    <w:p w14:paraId="0E1BD10F">
      <w:pPr>
        <w:spacing w:after="0" w:line="240" w:lineRule="auto"/>
        <w:ind w:left="180"/>
        <w:rPr>
          <w:rFonts w:ascii="Times New Roman" w:hAnsi="Times New Roman" w:cs="Times New Roman"/>
          <w:b/>
          <w:i/>
          <w:sz w:val="24"/>
          <w:szCs w:val="24"/>
        </w:rPr>
      </w:pPr>
      <w:r>
        <w:rPr>
          <w:rFonts w:ascii="Times New Roman" w:hAnsi="Times New Roman" w:cs="Times New Roman"/>
          <w:b/>
          <w:i/>
          <w:sz w:val="24"/>
          <w:szCs w:val="24"/>
        </w:rPr>
        <w:t>Project Coordinator</w:t>
      </w:r>
      <w:r>
        <w:rPr>
          <w:rFonts w:ascii="Times New Roman" w:hAnsi="Times New Roman" w:cs="Times New Roman"/>
          <w:b/>
          <w:i/>
          <w:sz w:val="24"/>
          <w:szCs w:val="24"/>
        </w:rPr>
        <w:tab/>
      </w:r>
    </w:p>
    <w:p w14:paraId="5AAC0B4D">
      <w:pPr>
        <w:spacing w:after="0" w:line="240" w:lineRule="auto"/>
        <w:ind w:left="180"/>
        <w:rPr>
          <w:rFonts w:ascii="Times New Roman" w:hAnsi="Times New Roman" w:cs="Times New Roman"/>
          <w:sz w:val="24"/>
          <w:szCs w:val="24"/>
        </w:rPr>
      </w:pPr>
    </w:p>
    <w:p w14:paraId="1DD91221">
      <w:pPr>
        <w:spacing w:after="0" w:line="240" w:lineRule="auto"/>
        <w:ind w:left="180"/>
        <w:rPr>
          <w:rFonts w:ascii="Times New Roman" w:hAnsi="Times New Roman" w:cs="Times New Roman"/>
          <w:sz w:val="24"/>
          <w:szCs w:val="24"/>
        </w:rPr>
      </w:pPr>
    </w:p>
    <w:p w14:paraId="7D7682F4">
      <w:pPr>
        <w:spacing w:after="0" w:line="240" w:lineRule="auto"/>
        <w:ind w:left="180"/>
        <w:rPr>
          <w:rFonts w:ascii="Times New Roman" w:hAnsi="Times New Roman" w:cs="Times New Roman"/>
          <w:sz w:val="24"/>
          <w:szCs w:val="24"/>
        </w:rPr>
      </w:pPr>
    </w:p>
    <w:p w14:paraId="0122BE88">
      <w:pPr>
        <w:spacing w:after="0" w:line="240" w:lineRule="auto"/>
        <w:ind w:left="180"/>
        <w:rPr>
          <w:rFonts w:ascii="Times New Roman" w:hAnsi="Times New Roman" w:cs="Times New Roman"/>
          <w:sz w:val="24"/>
          <w:szCs w:val="24"/>
        </w:rPr>
      </w:pPr>
    </w:p>
    <w:p w14:paraId="333D84E9">
      <w:pPr>
        <w:spacing w:after="0" w:line="240" w:lineRule="auto"/>
        <w:ind w:left="180"/>
        <w:rPr>
          <w:rFonts w:hint="default" w:ascii="Times New Roman" w:hAnsi="Times New Roman" w:cs="Times New Roman"/>
          <w:sz w:val="24"/>
          <w:szCs w:val="24"/>
          <w:lang w:val="en-US"/>
        </w:rPr>
      </w:pPr>
      <w:r>
        <w:rPr>
          <w:rFonts w:ascii="Times New Roman" w:hAnsi="Times New Roman" w:cs="Times New Roman"/>
          <w:sz w:val="24"/>
          <w:szCs w:val="24"/>
        </w:rPr>
        <w:t>…………………………………...</w:t>
      </w:r>
      <w:r>
        <w:rPr>
          <w:rFonts w:ascii="Times New Roman" w:hAnsi="Times New Roman" w:cs="Times New Roman"/>
          <w:sz w:val="24"/>
          <w:szCs w:val="24"/>
        </w:rPr>
        <w:tab/>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w:t>
      </w:r>
    </w:p>
    <w:p w14:paraId="08AC5615">
      <w:pPr>
        <w:spacing w:after="0" w:line="240" w:lineRule="auto"/>
        <w:ind w:left="180"/>
        <w:rPr>
          <w:rFonts w:ascii="Times New Roman" w:hAnsi="Times New Roman" w:cs="Times New Roman"/>
          <w:sz w:val="24"/>
          <w:szCs w:val="24"/>
        </w:rPr>
      </w:pPr>
      <w:r>
        <w:rPr>
          <w:rFonts w:hint="default" w:ascii="Times New Roman" w:hAnsi="Times New Roman" w:cs="Times New Roman"/>
          <w:sz w:val="24"/>
          <w:szCs w:val="24"/>
          <w:lang w:val="en-US"/>
        </w:rPr>
        <w:t xml:space="preserve">ENGR.M.O AGAJA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w:t>
      </w:r>
      <w:r>
        <w:rPr>
          <w:rFonts w:ascii="Times New Roman" w:hAnsi="Times New Roman" w:cs="Times New Roman"/>
          <w:sz w:val="24"/>
          <w:szCs w:val="24"/>
        </w:rPr>
        <w:t>DATE</w:t>
      </w:r>
      <w:r>
        <w:rPr>
          <w:rFonts w:hint="default" w:ascii="Times New Roman" w:hAnsi="Times New Roman" w:cs="Times New Roman"/>
          <w:sz w:val="24"/>
          <w:szCs w:val="24"/>
          <w:lang w:val="en-US"/>
        </w:rPr>
        <w:t xml:space="preserve">                                </w:t>
      </w:r>
    </w:p>
    <w:p w14:paraId="50F1D4EB">
      <w:pPr>
        <w:spacing w:after="0" w:line="240" w:lineRule="auto"/>
        <w:ind w:left="180"/>
      </w:pPr>
      <w:r>
        <w:rPr>
          <w:rFonts w:ascii="Times New Roman" w:hAnsi="Times New Roman" w:cs="Times New Roman"/>
          <w:b/>
          <w:i/>
          <w:sz w:val="24"/>
          <w:szCs w:val="24"/>
        </w:rPr>
        <w:t>External Supervisor</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AF91EC3">
      <w:pPr>
        <w:jc w:val="center"/>
        <w:rPr>
          <w:rFonts w:ascii="Times New Roman" w:hAnsi="Times New Roman" w:cs="Times New Roman"/>
          <w:b/>
          <w:sz w:val="26"/>
          <w:szCs w:val="26"/>
        </w:rPr>
      </w:pPr>
      <w:r>
        <w:rPr>
          <w:rFonts w:ascii="Times New Roman" w:hAnsi="Times New Roman" w:cs="Times New Roman"/>
          <w:sz w:val="26"/>
          <w:szCs w:val="26"/>
        </w:rPr>
        <w:br w:type="page"/>
      </w:r>
      <w:r>
        <w:rPr>
          <w:rFonts w:ascii="Times New Roman" w:hAnsi="Times New Roman" w:cs="Times New Roman"/>
          <w:b/>
          <w:sz w:val="26"/>
          <w:szCs w:val="26"/>
        </w:rPr>
        <w:t>DEDICATION</w:t>
      </w:r>
    </w:p>
    <w:p w14:paraId="72EF5E06">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project is dedicated to my beloved parents</w:t>
      </w:r>
      <w:r>
        <w:rPr>
          <w:rFonts w:hint="default" w:ascii="Times New Roman" w:hAnsi="Times New Roman" w:cs="Times New Roman"/>
          <w:sz w:val="26"/>
          <w:szCs w:val="26"/>
          <w:lang w:val="en-US"/>
        </w:rPr>
        <w:t xml:space="preserve"> </w:t>
      </w:r>
      <w:r>
        <w:rPr>
          <w:rFonts w:hint="default" w:ascii="Times New Roman" w:hAnsi="Times New Roman" w:cs="Times New Roman"/>
          <w:b/>
          <w:bCs/>
          <w:sz w:val="26"/>
          <w:szCs w:val="26"/>
          <w:lang w:val="en-US"/>
        </w:rPr>
        <w:t>Mr and Mrs obafemi</w:t>
      </w:r>
      <w:r>
        <w:rPr>
          <w:rFonts w:ascii="Times New Roman" w:hAnsi="Times New Roman" w:cs="Times New Roman"/>
          <w:b/>
          <w:bCs/>
          <w:sz w:val="26"/>
          <w:szCs w:val="26"/>
        </w:rPr>
        <w:t xml:space="preserve"> </w:t>
      </w:r>
      <w:r>
        <w:rPr>
          <w:rFonts w:ascii="Times New Roman" w:hAnsi="Times New Roman" w:cs="Times New Roman"/>
          <w:sz w:val="26"/>
          <w:szCs w:val="26"/>
        </w:rPr>
        <w:t>whose unwavering support, sacrifices, and encouragement have been my greatest source of strength and inspiration.</w:t>
      </w:r>
    </w:p>
    <w:p w14:paraId="41A80EF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 also dedicate this work to my instructors and mentors, who have guided me with patience and wisdom throughout my academic journey.</w:t>
      </w:r>
    </w:p>
    <w:p w14:paraId="6A652C7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all aspiring fabricators and welders, may this work serve as a stepping stone toward innovation in the field of welding technology.</w:t>
      </w:r>
    </w:p>
    <w:p w14:paraId="4C4837CD">
      <w:pPr>
        <w:spacing w:after="0" w:line="360" w:lineRule="auto"/>
        <w:jc w:val="both"/>
        <w:rPr>
          <w:rFonts w:ascii="Times New Roman" w:hAnsi="Times New Roman" w:cs="Times New Roman"/>
          <w:sz w:val="26"/>
          <w:szCs w:val="26"/>
        </w:rPr>
      </w:pPr>
    </w:p>
    <w:p w14:paraId="2E2F11C8">
      <w:pPr>
        <w:spacing w:after="0" w:line="360" w:lineRule="auto"/>
        <w:jc w:val="both"/>
        <w:rPr>
          <w:rFonts w:ascii="Times New Roman" w:hAnsi="Times New Roman" w:cs="Times New Roman"/>
          <w:sz w:val="26"/>
          <w:szCs w:val="26"/>
        </w:rPr>
      </w:pPr>
    </w:p>
    <w:p w14:paraId="71CC26F4">
      <w:pPr>
        <w:spacing w:after="0" w:line="360" w:lineRule="auto"/>
        <w:jc w:val="both"/>
        <w:rPr>
          <w:rFonts w:ascii="Times New Roman" w:hAnsi="Times New Roman" w:cs="Times New Roman"/>
          <w:sz w:val="26"/>
          <w:szCs w:val="26"/>
        </w:rPr>
      </w:pPr>
    </w:p>
    <w:p w14:paraId="1C0429EF">
      <w:pPr>
        <w:spacing w:after="0" w:line="360" w:lineRule="auto"/>
        <w:jc w:val="both"/>
        <w:rPr>
          <w:rFonts w:ascii="Times New Roman" w:hAnsi="Times New Roman" w:cs="Times New Roman"/>
          <w:sz w:val="26"/>
          <w:szCs w:val="26"/>
        </w:rPr>
      </w:pPr>
    </w:p>
    <w:p w14:paraId="24F64891">
      <w:pPr>
        <w:spacing w:after="0" w:line="360" w:lineRule="auto"/>
        <w:jc w:val="both"/>
        <w:rPr>
          <w:rFonts w:ascii="Times New Roman" w:hAnsi="Times New Roman" w:cs="Times New Roman"/>
          <w:sz w:val="26"/>
          <w:szCs w:val="26"/>
        </w:rPr>
      </w:pPr>
    </w:p>
    <w:p w14:paraId="3E4BFD88">
      <w:pPr>
        <w:spacing w:after="0" w:line="360" w:lineRule="auto"/>
        <w:jc w:val="both"/>
        <w:rPr>
          <w:rFonts w:ascii="Times New Roman" w:hAnsi="Times New Roman" w:cs="Times New Roman"/>
          <w:sz w:val="26"/>
          <w:szCs w:val="26"/>
        </w:rPr>
      </w:pPr>
    </w:p>
    <w:p w14:paraId="5AD69DFF">
      <w:pPr>
        <w:spacing w:after="0" w:line="360" w:lineRule="auto"/>
        <w:jc w:val="both"/>
        <w:rPr>
          <w:rFonts w:ascii="Times New Roman" w:hAnsi="Times New Roman" w:cs="Times New Roman"/>
          <w:sz w:val="26"/>
          <w:szCs w:val="26"/>
        </w:rPr>
      </w:pPr>
    </w:p>
    <w:p w14:paraId="37452208">
      <w:pPr>
        <w:spacing w:after="0" w:line="360" w:lineRule="auto"/>
        <w:jc w:val="both"/>
        <w:rPr>
          <w:rFonts w:ascii="Times New Roman" w:hAnsi="Times New Roman" w:cs="Times New Roman"/>
          <w:sz w:val="26"/>
          <w:szCs w:val="26"/>
        </w:rPr>
      </w:pPr>
    </w:p>
    <w:p w14:paraId="35755055">
      <w:pPr>
        <w:spacing w:after="0" w:line="360" w:lineRule="auto"/>
        <w:jc w:val="both"/>
        <w:rPr>
          <w:rFonts w:ascii="Times New Roman" w:hAnsi="Times New Roman" w:cs="Times New Roman"/>
          <w:sz w:val="26"/>
          <w:szCs w:val="26"/>
        </w:rPr>
      </w:pPr>
    </w:p>
    <w:p w14:paraId="6D728BD7">
      <w:pPr>
        <w:spacing w:after="0" w:line="360" w:lineRule="auto"/>
        <w:jc w:val="both"/>
        <w:rPr>
          <w:rFonts w:ascii="Times New Roman" w:hAnsi="Times New Roman" w:cs="Times New Roman"/>
          <w:sz w:val="26"/>
          <w:szCs w:val="26"/>
        </w:rPr>
      </w:pPr>
    </w:p>
    <w:p w14:paraId="5BC5F799">
      <w:pPr>
        <w:spacing w:after="0" w:line="360" w:lineRule="auto"/>
        <w:jc w:val="both"/>
        <w:rPr>
          <w:rFonts w:ascii="Times New Roman" w:hAnsi="Times New Roman" w:cs="Times New Roman"/>
          <w:sz w:val="26"/>
          <w:szCs w:val="26"/>
        </w:rPr>
      </w:pPr>
    </w:p>
    <w:p w14:paraId="0D8C8D70">
      <w:pPr>
        <w:spacing w:after="0" w:line="360" w:lineRule="auto"/>
        <w:jc w:val="both"/>
        <w:rPr>
          <w:rFonts w:ascii="Times New Roman" w:hAnsi="Times New Roman" w:cs="Times New Roman"/>
          <w:sz w:val="26"/>
          <w:szCs w:val="26"/>
        </w:rPr>
      </w:pPr>
    </w:p>
    <w:p w14:paraId="302D060C">
      <w:pPr>
        <w:spacing w:after="0" w:line="360" w:lineRule="auto"/>
        <w:jc w:val="both"/>
        <w:rPr>
          <w:rFonts w:ascii="Times New Roman" w:hAnsi="Times New Roman" w:cs="Times New Roman"/>
          <w:sz w:val="26"/>
          <w:szCs w:val="26"/>
        </w:rPr>
      </w:pPr>
    </w:p>
    <w:p w14:paraId="606AD74E">
      <w:pPr>
        <w:spacing w:after="0" w:line="360" w:lineRule="auto"/>
        <w:jc w:val="both"/>
        <w:rPr>
          <w:rFonts w:ascii="Times New Roman" w:hAnsi="Times New Roman" w:cs="Times New Roman"/>
          <w:sz w:val="26"/>
          <w:szCs w:val="26"/>
        </w:rPr>
      </w:pPr>
    </w:p>
    <w:p w14:paraId="7B693092">
      <w:pPr>
        <w:spacing w:after="0" w:line="360" w:lineRule="auto"/>
        <w:jc w:val="both"/>
        <w:rPr>
          <w:rFonts w:ascii="Times New Roman" w:hAnsi="Times New Roman" w:cs="Times New Roman"/>
          <w:sz w:val="26"/>
          <w:szCs w:val="26"/>
        </w:rPr>
      </w:pPr>
    </w:p>
    <w:p w14:paraId="20C2BD10">
      <w:pPr>
        <w:spacing w:after="0" w:line="360" w:lineRule="auto"/>
        <w:jc w:val="both"/>
        <w:rPr>
          <w:rFonts w:ascii="Times New Roman" w:hAnsi="Times New Roman" w:cs="Times New Roman"/>
          <w:sz w:val="26"/>
          <w:szCs w:val="26"/>
        </w:rPr>
      </w:pPr>
    </w:p>
    <w:p w14:paraId="0A8FAF73">
      <w:pPr>
        <w:spacing w:after="0" w:line="360" w:lineRule="auto"/>
        <w:jc w:val="both"/>
        <w:rPr>
          <w:rFonts w:ascii="Times New Roman" w:hAnsi="Times New Roman" w:cs="Times New Roman"/>
          <w:sz w:val="26"/>
          <w:szCs w:val="26"/>
        </w:rPr>
      </w:pPr>
    </w:p>
    <w:p w14:paraId="09ED76D3">
      <w:pPr>
        <w:spacing w:after="0" w:line="360" w:lineRule="auto"/>
        <w:jc w:val="both"/>
        <w:rPr>
          <w:rFonts w:ascii="Times New Roman" w:hAnsi="Times New Roman" w:cs="Times New Roman"/>
          <w:sz w:val="26"/>
          <w:szCs w:val="26"/>
        </w:rPr>
      </w:pPr>
    </w:p>
    <w:p w14:paraId="207368D4">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ACKNOWLEDGMENT</w:t>
      </w:r>
    </w:p>
    <w:p w14:paraId="5F5A4AF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First and foremost, I give thanks to Almighty God for granting me the strength, knowledge, and perseverance to complete this project successfully.</w:t>
      </w:r>
    </w:p>
    <w:p w14:paraId="4D3457F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 would like to express my sincere gratitude to my project supervisor, Engineer ayantola abdulwaheed, for their invaluable guidance, constructive feedback, and continuous encouragement throughout the course of this work.</w:t>
      </w:r>
    </w:p>
    <w:p w14:paraId="04E0787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My appreciation also goes to the entire faculty and staff of the Department of welding and fabrication technology, especially the welding and fabrication laboratory team, for providing the tools, materials, and knowledge necessary to carry out this project.</w:t>
      </w:r>
    </w:p>
    <w:p w14:paraId="16B919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Special thanks to my classmates and friends for their collaboration, support, and motivation. Your shared ideas and help during practical sessions were truly appreciated.</w:t>
      </w:r>
    </w:p>
    <w:p w14:paraId="16C0105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Finally, I extend heartfelt thanks to my family, whose belief in me has been my driving force. This achievement is as much theirs as it is mine.</w:t>
      </w:r>
    </w:p>
    <w:p w14:paraId="4269ED84">
      <w:pPr>
        <w:spacing w:after="0" w:line="360" w:lineRule="auto"/>
        <w:jc w:val="both"/>
        <w:rPr>
          <w:rFonts w:ascii="Times New Roman" w:hAnsi="Times New Roman" w:cs="Times New Roman"/>
          <w:sz w:val="26"/>
          <w:szCs w:val="26"/>
        </w:rPr>
      </w:pPr>
    </w:p>
    <w:p w14:paraId="3C8317C8">
      <w:pPr>
        <w:spacing w:after="0" w:line="360" w:lineRule="auto"/>
        <w:jc w:val="both"/>
        <w:rPr>
          <w:rFonts w:ascii="Times New Roman" w:hAnsi="Times New Roman" w:cs="Times New Roman"/>
          <w:sz w:val="26"/>
          <w:szCs w:val="26"/>
        </w:rPr>
      </w:pPr>
    </w:p>
    <w:p w14:paraId="08BB6019">
      <w:pPr>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w:t>
      </w:r>
    </w:p>
    <w:p w14:paraId="2DCAAEAB">
      <w:pPr>
        <w:rPr>
          <w:rFonts w:hint="default" w:ascii="Times New Roman" w:hAnsi="Times New Roman" w:cs="Times New Roman"/>
          <w:sz w:val="26"/>
          <w:szCs w:val="26"/>
          <w:lang w:val="en-US"/>
        </w:rPr>
      </w:pPr>
      <w:r>
        <w:rPr>
          <w:rFonts w:hint="default" w:ascii="Times New Roman" w:hAnsi="Times New Roman" w:cs="Times New Roman"/>
          <w:sz w:val="26"/>
          <w:szCs w:val="26"/>
          <w:lang w:val="en-US"/>
        </w:rPr>
        <w:br w:type="page"/>
      </w:r>
    </w:p>
    <w:p w14:paraId="128178A7">
      <w:pPr>
        <w:spacing w:after="0" w:line="360" w:lineRule="auto"/>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ABSTRACT</w:t>
      </w:r>
    </w:p>
    <w:p w14:paraId="5476D91C">
      <w:pPr>
        <w:spacing w:after="0" w:line="360" w:lineRule="auto"/>
        <w:jc w:val="both"/>
        <w:rPr>
          <w:rFonts w:ascii="Times New Roman" w:hAnsi="Times New Roman" w:cs="Times New Roman"/>
          <w:sz w:val="26"/>
          <w:szCs w:val="26"/>
        </w:rPr>
      </w:pPr>
      <w:r>
        <w:rPr>
          <w:rFonts w:hint="default" w:ascii="Times New Roman" w:hAnsi="Times New Roman"/>
          <w:sz w:val="26"/>
          <w:szCs w:val="26"/>
        </w:rPr>
        <w:t xml:space="preserve">The project titled "Fabrication of Welding Magnet" focuses on the design, construction, and testing of a magnetic tool that aids in holding metal components firmly during welding operations. Welding magnets are essential fixtures in modern fabrication workshops, as they enhance precision, safety, and efficiency by keeping </w:t>
      </w:r>
      <w:r>
        <w:rPr>
          <w:rFonts w:hint="default" w:ascii="Times New Roman" w:hAnsi="Times New Roman"/>
          <w:sz w:val="26"/>
          <w:szCs w:val="26"/>
          <w:lang w:val="en-US"/>
        </w:rPr>
        <w:t>work pieces</w:t>
      </w:r>
      <w:r>
        <w:rPr>
          <w:rFonts w:hint="default" w:ascii="Times New Roman" w:hAnsi="Times New Roman"/>
          <w:sz w:val="26"/>
          <w:szCs w:val="26"/>
        </w:rPr>
        <w:t xml:space="preserve"> in fixed positions—especially at specific angles such as 45°, 90°, and 135°. This project explores the principles of magnetism, material selection, and fabrication techniques required to produce a durable and reliable welding magnet. The process involves selecting suitable magnetic materials, designing a functional casing, and assembling the unit to meet desired strength and angle-holding capabilities. Additionally, the study evaluates the performance of the fabricated magnet through strength tests and practical welding scenarios. The overall objective is to provide a low-cost, locally fabricated alternative to imported welding magnets, thereby promoting innovation and practical skills in mechanical and fabrication engineering.</w:t>
      </w:r>
    </w:p>
    <w:p w14:paraId="24107C6B">
      <w:pPr>
        <w:spacing w:after="0" w:line="360" w:lineRule="auto"/>
        <w:jc w:val="both"/>
        <w:rPr>
          <w:rFonts w:ascii="Times New Roman" w:hAnsi="Times New Roman" w:cs="Times New Roman"/>
          <w:sz w:val="26"/>
          <w:szCs w:val="26"/>
        </w:rPr>
      </w:pPr>
    </w:p>
    <w:p w14:paraId="5CCE6AC2">
      <w:pPr>
        <w:spacing w:after="0" w:line="360" w:lineRule="auto"/>
        <w:jc w:val="both"/>
        <w:rPr>
          <w:rFonts w:ascii="Times New Roman" w:hAnsi="Times New Roman" w:cs="Times New Roman"/>
          <w:sz w:val="26"/>
          <w:szCs w:val="26"/>
        </w:rPr>
      </w:pPr>
    </w:p>
    <w:p w14:paraId="63B3009E">
      <w:pPr>
        <w:spacing w:after="0" w:line="360" w:lineRule="auto"/>
        <w:jc w:val="both"/>
        <w:rPr>
          <w:rFonts w:ascii="Times New Roman" w:hAnsi="Times New Roman" w:cs="Times New Roman"/>
          <w:sz w:val="26"/>
          <w:szCs w:val="26"/>
        </w:rPr>
      </w:pPr>
    </w:p>
    <w:p w14:paraId="221AD212">
      <w:pPr>
        <w:rPr>
          <w:rFonts w:ascii="Times New Roman" w:hAnsi="Times New Roman" w:cs="Times New Roman"/>
          <w:b/>
          <w:sz w:val="26"/>
          <w:szCs w:val="26"/>
        </w:rPr>
      </w:pPr>
      <w:r>
        <w:rPr>
          <w:rFonts w:ascii="Times New Roman" w:hAnsi="Times New Roman" w:cs="Times New Roman"/>
          <w:b/>
          <w:sz w:val="26"/>
          <w:szCs w:val="26"/>
        </w:rPr>
        <w:br w:type="page"/>
      </w:r>
    </w:p>
    <w:p w14:paraId="2D36FABB">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TABLE OF CONTENT</w:t>
      </w:r>
    </w:p>
    <w:p w14:paraId="65CC4A55">
      <w:pPr>
        <w:numPr>
          <w:ilvl w:val="0"/>
          <w:numId w:val="1"/>
        </w:numPr>
        <w:spacing w:after="0" w:line="360" w:lineRule="auto"/>
        <w:ind w:left="425" w:leftChars="0" w:hanging="425" w:firstLineChars="0"/>
        <w:rPr>
          <w:rFonts w:ascii="Times New Roman" w:hAnsi="Times New Roman" w:cs="Times New Roman"/>
          <w:sz w:val="26"/>
          <w:szCs w:val="26"/>
        </w:rPr>
      </w:pPr>
      <w:r>
        <w:rPr>
          <w:rFonts w:ascii="Times New Roman" w:hAnsi="Times New Roman" w:cs="Times New Roman"/>
          <w:sz w:val="26"/>
          <w:szCs w:val="26"/>
        </w:rPr>
        <w:t xml:space="preserve">Title Page </w:t>
      </w:r>
    </w:p>
    <w:p w14:paraId="20079B95">
      <w:pPr>
        <w:numPr>
          <w:ilvl w:val="0"/>
          <w:numId w:val="1"/>
        </w:numPr>
        <w:spacing w:after="0" w:line="360" w:lineRule="auto"/>
        <w:ind w:left="425" w:leftChars="0" w:hanging="425" w:firstLineChars="0"/>
        <w:rPr>
          <w:rFonts w:ascii="Times New Roman" w:hAnsi="Times New Roman" w:cs="Times New Roman"/>
          <w:sz w:val="26"/>
          <w:szCs w:val="26"/>
        </w:rPr>
      </w:pPr>
      <w:r>
        <w:rPr>
          <w:rFonts w:ascii="Times New Roman" w:hAnsi="Times New Roman" w:cs="Times New Roman"/>
          <w:sz w:val="26"/>
          <w:szCs w:val="26"/>
        </w:rPr>
        <w:t>Certification</w:t>
      </w:r>
    </w:p>
    <w:p w14:paraId="0460665B">
      <w:pPr>
        <w:numPr>
          <w:ilvl w:val="0"/>
          <w:numId w:val="1"/>
        </w:numPr>
        <w:spacing w:after="0" w:line="360" w:lineRule="auto"/>
        <w:ind w:left="425" w:leftChars="0" w:hanging="425" w:firstLineChars="0"/>
        <w:rPr>
          <w:rFonts w:ascii="Times New Roman" w:hAnsi="Times New Roman" w:cs="Times New Roman"/>
          <w:sz w:val="26"/>
          <w:szCs w:val="26"/>
        </w:rPr>
      </w:pPr>
      <w:r>
        <w:rPr>
          <w:rFonts w:ascii="Times New Roman" w:hAnsi="Times New Roman" w:cs="Times New Roman"/>
          <w:sz w:val="26"/>
          <w:szCs w:val="26"/>
        </w:rPr>
        <w:t>Dedication</w:t>
      </w:r>
    </w:p>
    <w:p w14:paraId="1A225F92">
      <w:pPr>
        <w:numPr>
          <w:ilvl w:val="0"/>
          <w:numId w:val="1"/>
        </w:numPr>
        <w:spacing w:after="0" w:line="360" w:lineRule="auto"/>
        <w:ind w:left="425" w:leftChars="0" w:hanging="425" w:firstLineChars="0"/>
        <w:rPr>
          <w:rFonts w:ascii="Times New Roman" w:hAnsi="Times New Roman" w:cs="Times New Roman"/>
          <w:sz w:val="26"/>
          <w:szCs w:val="26"/>
        </w:rPr>
      </w:pPr>
      <w:r>
        <w:rPr>
          <w:rFonts w:ascii="Times New Roman" w:hAnsi="Times New Roman" w:cs="Times New Roman"/>
          <w:sz w:val="26"/>
          <w:szCs w:val="26"/>
        </w:rPr>
        <w:t>Acknowledgement</w:t>
      </w:r>
    </w:p>
    <w:p w14:paraId="33333B62">
      <w:pPr>
        <w:numPr>
          <w:ilvl w:val="0"/>
          <w:numId w:val="1"/>
        </w:numPr>
        <w:spacing w:after="0" w:line="360" w:lineRule="auto"/>
        <w:ind w:left="425" w:leftChars="0" w:hanging="425" w:firstLineChars="0"/>
        <w:rPr>
          <w:rFonts w:hint="default" w:ascii="Times New Roman" w:hAnsi="Times New Roman" w:cs="Times New Roman"/>
          <w:sz w:val="26"/>
          <w:szCs w:val="26"/>
          <w:lang w:val="en-US"/>
        </w:rPr>
      </w:pPr>
      <w:r>
        <w:rPr>
          <w:rFonts w:hint="default" w:ascii="Times New Roman" w:hAnsi="Times New Roman" w:cs="Times New Roman"/>
          <w:sz w:val="26"/>
          <w:szCs w:val="26"/>
          <w:lang w:val="en-US"/>
        </w:rPr>
        <w:t>Abstract</w:t>
      </w:r>
    </w:p>
    <w:p w14:paraId="79628E12">
      <w:pPr>
        <w:spacing w:after="0" w:line="36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Table of content</w:t>
      </w:r>
    </w:p>
    <w:p w14:paraId="1D3D20BA">
      <w:pPr>
        <w:spacing w:after="0" w:line="360" w:lineRule="auto"/>
        <w:rPr>
          <w:rFonts w:ascii="Times New Roman" w:hAnsi="Times New Roman" w:cs="Times New Roman"/>
          <w:b/>
          <w:sz w:val="26"/>
          <w:szCs w:val="26"/>
        </w:rPr>
      </w:pPr>
      <w:r>
        <w:rPr>
          <w:rFonts w:hint="default" w:ascii="Times New Roman" w:hAnsi="Times New Roman" w:cs="Times New Roman"/>
          <w:b/>
          <w:bCs/>
          <w:sz w:val="26"/>
          <w:szCs w:val="26"/>
          <w:lang w:val="en-US"/>
        </w:rPr>
        <w:t>C</w:t>
      </w:r>
      <w:r>
        <w:rPr>
          <w:rFonts w:ascii="Times New Roman" w:hAnsi="Times New Roman" w:cs="Times New Roman"/>
          <w:b/>
          <w:bCs/>
          <w:sz w:val="26"/>
          <w:szCs w:val="26"/>
        </w:rPr>
        <w:t xml:space="preserve">hapter </w:t>
      </w:r>
      <w:r>
        <w:rPr>
          <w:rFonts w:ascii="Times New Roman" w:hAnsi="Times New Roman" w:cs="Times New Roman"/>
          <w:b/>
          <w:sz w:val="26"/>
          <w:szCs w:val="26"/>
        </w:rPr>
        <w:t xml:space="preserve">One </w:t>
      </w:r>
    </w:p>
    <w:p w14:paraId="1E298D97">
      <w:pPr>
        <w:spacing w:after="0" w:line="360" w:lineRule="auto"/>
        <w:rPr>
          <w:rFonts w:ascii="Times New Roman" w:hAnsi="Times New Roman" w:cs="Times New Roman"/>
          <w:sz w:val="26"/>
          <w:szCs w:val="26"/>
        </w:rPr>
      </w:pPr>
      <w:r>
        <w:rPr>
          <w:rFonts w:ascii="Times New Roman" w:hAnsi="Times New Roman" w:cs="Times New Roman"/>
          <w:sz w:val="26"/>
          <w:szCs w:val="26"/>
        </w:rPr>
        <w:t>1.0 Introduction</w:t>
      </w:r>
    </w:p>
    <w:p w14:paraId="1BA933F9">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1.1 History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Welding</w:t>
      </w:r>
    </w:p>
    <w:p w14:paraId="04D9D7C9">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1.2 Application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Welding</w:t>
      </w:r>
    </w:p>
    <w:p w14:paraId="1F3DC816">
      <w:pPr>
        <w:spacing w:after="0" w:line="360" w:lineRule="auto"/>
        <w:rPr>
          <w:rFonts w:hint="default" w:ascii="Times New Roman" w:hAnsi="Times New Roman" w:cs="Times New Roman"/>
          <w:sz w:val="26"/>
          <w:szCs w:val="26"/>
          <w:lang w:val="en-US"/>
        </w:rPr>
      </w:pPr>
      <w:r>
        <w:rPr>
          <w:rFonts w:ascii="Times New Roman" w:hAnsi="Times New Roman" w:cs="Times New Roman"/>
          <w:sz w:val="26"/>
          <w:szCs w:val="26"/>
        </w:rPr>
        <w:t xml:space="preserve">1.3 Types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Welding</w:t>
      </w:r>
      <w:r>
        <w:rPr>
          <w:rFonts w:hint="default" w:ascii="Times New Roman" w:hAnsi="Times New Roman" w:cs="Times New Roman"/>
          <w:sz w:val="26"/>
          <w:szCs w:val="26"/>
          <w:lang w:val="en-US"/>
        </w:rPr>
        <w:t xml:space="preserve"> Process</w:t>
      </w:r>
    </w:p>
    <w:p w14:paraId="099127FD">
      <w:pPr>
        <w:spacing w:after="0" w:line="360" w:lineRule="auto"/>
        <w:rPr>
          <w:rFonts w:ascii="Times New Roman" w:hAnsi="Times New Roman" w:cs="Times New Roman"/>
          <w:sz w:val="26"/>
          <w:szCs w:val="26"/>
        </w:rPr>
      </w:pPr>
      <w:r>
        <w:rPr>
          <w:rFonts w:ascii="Times New Roman" w:hAnsi="Times New Roman" w:cs="Times New Roman"/>
          <w:sz w:val="26"/>
          <w:szCs w:val="26"/>
        </w:rPr>
        <w:t>1.4 Welding Hand Tools</w:t>
      </w:r>
    </w:p>
    <w:p w14:paraId="7AE29478">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1.5 Requirements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Welding Tools</w:t>
      </w:r>
    </w:p>
    <w:p w14:paraId="0D93354C">
      <w:pPr>
        <w:spacing w:after="0" w:line="360" w:lineRule="auto"/>
        <w:rPr>
          <w:rFonts w:ascii="Times New Roman" w:hAnsi="Times New Roman" w:cs="Times New Roman"/>
          <w:sz w:val="26"/>
          <w:szCs w:val="26"/>
        </w:rPr>
      </w:pPr>
      <w:r>
        <w:rPr>
          <w:rFonts w:ascii="Times New Roman" w:hAnsi="Times New Roman" w:cs="Times New Roman"/>
          <w:sz w:val="26"/>
          <w:szCs w:val="26"/>
        </w:rPr>
        <w:t>1.6 Welding Gig And It's Roles In Welding Alignment</w:t>
      </w:r>
    </w:p>
    <w:p w14:paraId="28AE0A62">
      <w:pPr>
        <w:spacing w:after="0" w:line="360" w:lineRule="auto"/>
        <w:rPr>
          <w:rFonts w:ascii="Times New Roman" w:hAnsi="Times New Roman" w:cs="Times New Roman"/>
          <w:sz w:val="26"/>
          <w:szCs w:val="26"/>
        </w:rPr>
      </w:pPr>
      <w:r>
        <w:rPr>
          <w:rFonts w:ascii="Times New Roman" w:hAnsi="Times New Roman" w:cs="Times New Roman"/>
          <w:sz w:val="26"/>
          <w:szCs w:val="26"/>
        </w:rPr>
        <w:t>1.7 Squaring Tools In Welding</w:t>
      </w:r>
    </w:p>
    <w:p w14:paraId="5E38A302">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1.8 Types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Welding</w:t>
      </w:r>
    </w:p>
    <w:p w14:paraId="6765FB25">
      <w:pPr>
        <w:spacing w:after="0" w:line="360" w:lineRule="auto"/>
        <w:rPr>
          <w:rFonts w:ascii="Times New Roman" w:hAnsi="Times New Roman" w:cs="Times New Roman"/>
          <w:sz w:val="26"/>
          <w:szCs w:val="26"/>
        </w:rPr>
      </w:pPr>
      <w:r>
        <w:rPr>
          <w:rFonts w:ascii="Times New Roman" w:hAnsi="Times New Roman" w:cs="Times New Roman"/>
          <w:sz w:val="26"/>
          <w:szCs w:val="26"/>
        </w:rPr>
        <w:t>1.</w:t>
      </w:r>
      <w:r>
        <w:rPr>
          <w:rFonts w:hint="default" w:ascii="Times New Roman" w:hAnsi="Times New Roman" w:cs="Times New Roman"/>
          <w:sz w:val="26"/>
          <w:szCs w:val="26"/>
          <w:lang w:val="en-US"/>
        </w:rPr>
        <w:t>9</w:t>
      </w:r>
      <w:r>
        <w:rPr>
          <w:rFonts w:ascii="Times New Roman" w:hAnsi="Times New Roman" w:cs="Times New Roman"/>
          <w:sz w:val="26"/>
          <w:szCs w:val="26"/>
        </w:rPr>
        <w:t xml:space="preserve"> Impact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Welding Magnet In Welding For Manufacture</w:t>
      </w:r>
    </w:p>
    <w:p w14:paraId="456A4DF5">
      <w:pPr>
        <w:spacing w:after="0" w:line="360" w:lineRule="auto"/>
        <w:rPr>
          <w:rFonts w:ascii="Times New Roman" w:hAnsi="Times New Roman" w:cs="Times New Roman"/>
          <w:sz w:val="26"/>
          <w:szCs w:val="26"/>
        </w:rPr>
      </w:pPr>
      <w:r>
        <w:rPr>
          <w:rFonts w:ascii="Times New Roman" w:hAnsi="Times New Roman" w:cs="Times New Roman"/>
          <w:sz w:val="26"/>
          <w:szCs w:val="26"/>
        </w:rPr>
        <w:t>1.1</w:t>
      </w:r>
      <w:r>
        <w:rPr>
          <w:rFonts w:hint="default" w:ascii="Times New Roman" w:hAnsi="Times New Roman" w:cs="Times New Roman"/>
          <w:sz w:val="26"/>
          <w:szCs w:val="26"/>
          <w:lang w:val="en-US"/>
        </w:rPr>
        <w:t>0</w:t>
      </w:r>
      <w:r>
        <w:rPr>
          <w:rFonts w:ascii="Times New Roman" w:hAnsi="Times New Roman" w:cs="Times New Roman"/>
          <w:sz w:val="26"/>
          <w:szCs w:val="26"/>
        </w:rPr>
        <w:t xml:space="preserve"> Problems Statement</w:t>
      </w:r>
    </w:p>
    <w:p w14:paraId="59E9E16E">
      <w:pPr>
        <w:spacing w:after="0" w:line="360" w:lineRule="auto"/>
        <w:rPr>
          <w:rFonts w:ascii="Times New Roman" w:hAnsi="Times New Roman" w:cs="Times New Roman"/>
          <w:sz w:val="26"/>
          <w:szCs w:val="26"/>
        </w:rPr>
      </w:pPr>
      <w:r>
        <w:rPr>
          <w:rFonts w:ascii="Times New Roman" w:hAnsi="Times New Roman" w:cs="Times New Roman"/>
          <w:sz w:val="26"/>
          <w:szCs w:val="26"/>
        </w:rPr>
        <w:t>1.1</w:t>
      </w:r>
      <w:r>
        <w:rPr>
          <w:rFonts w:hint="default" w:ascii="Times New Roman" w:hAnsi="Times New Roman" w:cs="Times New Roman"/>
          <w:sz w:val="26"/>
          <w:szCs w:val="26"/>
          <w:lang w:val="en-US"/>
        </w:rPr>
        <w:t>1</w:t>
      </w:r>
      <w:r>
        <w:rPr>
          <w:rFonts w:ascii="Times New Roman" w:hAnsi="Times New Roman" w:cs="Times New Roman"/>
          <w:sz w:val="26"/>
          <w:szCs w:val="26"/>
        </w:rPr>
        <w:t xml:space="preserve"> Justification For The Project</w:t>
      </w:r>
    </w:p>
    <w:p w14:paraId="385A2123">
      <w:pPr>
        <w:spacing w:after="0" w:line="360" w:lineRule="auto"/>
        <w:rPr>
          <w:rFonts w:ascii="Times New Roman" w:hAnsi="Times New Roman" w:cs="Times New Roman"/>
          <w:sz w:val="26"/>
          <w:szCs w:val="26"/>
        </w:rPr>
      </w:pPr>
      <w:r>
        <w:rPr>
          <w:rFonts w:ascii="Times New Roman" w:hAnsi="Times New Roman" w:cs="Times New Roman"/>
          <w:sz w:val="26"/>
          <w:szCs w:val="26"/>
        </w:rPr>
        <w:t>1.1</w:t>
      </w:r>
      <w:r>
        <w:rPr>
          <w:rFonts w:hint="default" w:ascii="Times New Roman" w:hAnsi="Times New Roman" w:cs="Times New Roman"/>
          <w:sz w:val="26"/>
          <w:szCs w:val="26"/>
          <w:lang w:val="en-US"/>
        </w:rPr>
        <w:t>2</w:t>
      </w:r>
      <w:r>
        <w:rPr>
          <w:rFonts w:ascii="Times New Roman" w:hAnsi="Times New Roman" w:cs="Times New Roman"/>
          <w:sz w:val="26"/>
          <w:szCs w:val="26"/>
        </w:rPr>
        <w:t xml:space="preserve"> Advantage And Disadvantage Of Using Welding Magnet</w:t>
      </w:r>
    </w:p>
    <w:p w14:paraId="48CDF4A4">
      <w:pPr>
        <w:spacing w:after="0" w:line="360" w:lineRule="auto"/>
        <w:rPr>
          <w:rFonts w:ascii="Times New Roman" w:hAnsi="Times New Roman" w:cs="Times New Roman"/>
          <w:sz w:val="26"/>
          <w:szCs w:val="26"/>
        </w:rPr>
      </w:pPr>
      <w:r>
        <w:rPr>
          <w:rFonts w:ascii="Times New Roman" w:hAnsi="Times New Roman" w:cs="Times New Roman"/>
          <w:sz w:val="26"/>
          <w:szCs w:val="26"/>
        </w:rPr>
        <w:t>1.1</w:t>
      </w:r>
      <w:r>
        <w:rPr>
          <w:rFonts w:hint="default" w:ascii="Times New Roman" w:hAnsi="Times New Roman" w:cs="Times New Roman"/>
          <w:sz w:val="26"/>
          <w:szCs w:val="26"/>
          <w:lang w:val="en-US"/>
        </w:rPr>
        <w:t>3</w:t>
      </w:r>
      <w:r>
        <w:rPr>
          <w:rFonts w:ascii="Times New Roman" w:hAnsi="Times New Roman" w:cs="Times New Roman"/>
          <w:sz w:val="26"/>
          <w:szCs w:val="26"/>
        </w:rPr>
        <w:t xml:space="preserve"> Scope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The Project</w:t>
      </w:r>
    </w:p>
    <w:p w14:paraId="2931AD91">
      <w:pPr>
        <w:spacing w:after="0" w:line="36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1.14 Types of squaring hand tools</w:t>
      </w:r>
    </w:p>
    <w:p w14:paraId="37539237">
      <w:pPr>
        <w:spacing w:after="0" w:line="36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1.15 Key features and benefit</w:t>
      </w:r>
    </w:p>
    <w:p w14:paraId="3598AC65">
      <w:pPr>
        <w:spacing w:after="0" w:line="36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1.17 Application</w:t>
      </w:r>
    </w:p>
    <w:p w14:paraId="0C1C18D8">
      <w:pPr>
        <w:spacing w:after="0" w:line="36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1.18 Selection criteria</w:t>
      </w:r>
    </w:p>
    <w:p w14:paraId="6F8F6C17">
      <w:pPr>
        <w:spacing w:after="0" w:line="360" w:lineRule="auto"/>
        <w:rPr>
          <w:rFonts w:ascii="Times New Roman" w:hAnsi="Times New Roman" w:cs="Times New Roman"/>
          <w:b/>
          <w:sz w:val="26"/>
          <w:szCs w:val="26"/>
        </w:rPr>
      </w:pPr>
    </w:p>
    <w:p w14:paraId="48B118FD">
      <w:p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Chapter Two </w:t>
      </w:r>
    </w:p>
    <w:p w14:paraId="5F72B736">
      <w:pPr>
        <w:spacing w:after="0" w:line="360" w:lineRule="auto"/>
        <w:rPr>
          <w:rFonts w:hint="default" w:ascii="Times New Roman" w:hAnsi="Times New Roman" w:cs="Times New Roman"/>
          <w:sz w:val="26"/>
          <w:szCs w:val="26"/>
          <w:lang w:val="en-US"/>
        </w:rPr>
      </w:pPr>
      <w:r>
        <w:rPr>
          <w:rFonts w:ascii="Times New Roman" w:hAnsi="Times New Roman" w:cs="Times New Roman"/>
          <w:sz w:val="26"/>
          <w:szCs w:val="26"/>
        </w:rPr>
        <w:t xml:space="preserve">2.0 Analysis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 xml:space="preserve">types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 xml:space="preserve">squaring hand tools in </w:t>
      </w:r>
      <w:r>
        <w:rPr>
          <w:rFonts w:hint="default" w:ascii="Times New Roman" w:hAnsi="Times New Roman" w:cs="Times New Roman"/>
          <w:sz w:val="26"/>
          <w:szCs w:val="26"/>
          <w:lang w:val="en-US"/>
        </w:rPr>
        <w:t>welding</w:t>
      </w:r>
    </w:p>
    <w:p w14:paraId="540C2A90">
      <w:pPr>
        <w:spacing w:after="0" w:line="360" w:lineRule="auto"/>
        <w:rPr>
          <w:rFonts w:ascii="Times New Roman" w:hAnsi="Times New Roman" w:cs="Times New Roman"/>
          <w:b/>
          <w:sz w:val="26"/>
          <w:szCs w:val="26"/>
        </w:rPr>
      </w:pPr>
      <w:r>
        <w:rPr>
          <w:rFonts w:ascii="Times New Roman" w:hAnsi="Times New Roman" w:cs="Times New Roman"/>
          <w:b/>
          <w:sz w:val="26"/>
          <w:szCs w:val="26"/>
        </w:rPr>
        <w:t>Chapter Three</w:t>
      </w:r>
    </w:p>
    <w:p w14:paraId="67483E06">
      <w:pPr>
        <w:spacing w:after="0" w:line="360" w:lineRule="auto"/>
        <w:rPr>
          <w:rFonts w:ascii="Times New Roman" w:hAnsi="Times New Roman" w:cs="Times New Roman"/>
          <w:sz w:val="26"/>
          <w:szCs w:val="26"/>
        </w:rPr>
      </w:pPr>
      <w:r>
        <w:rPr>
          <w:rFonts w:ascii="Times New Roman" w:hAnsi="Times New Roman" w:cs="Times New Roman"/>
          <w:sz w:val="26"/>
          <w:szCs w:val="26"/>
        </w:rPr>
        <w:t>3.0 Calculations</w:t>
      </w:r>
    </w:p>
    <w:p w14:paraId="20C091CB">
      <w:pPr>
        <w:spacing w:after="0" w:line="360" w:lineRule="auto"/>
        <w:rPr>
          <w:rFonts w:ascii="Times New Roman" w:hAnsi="Times New Roman" w:cs="Times New Roman"/>
          <w:b/>
          <w:sz w:val="26"/>
          <w:szCs w:val="26"/>
        </w:rPr>
      </w:pPr>
      <w:r>
        <w:rPr>
          <w:rFonts w:ascii="Times New Roman" w:hAnsi="Times New Roman" w:cs="Times New Roman"/>
          <w:b/>
          <w:sz w:val="26"/>
          <w:szCs w:val="26"/>
        </w:rPr>
        <w:t>Chapter  Four</w:t>
      </w:r>
    </w:p>
    <w:p w14:paraId="65C17153">
      <w:pPr>
        <w:spacing w:after="0" w:line="360" w:lineRule="auto"/>
        <w:rPr>
          <w:rFonts w:ascii="Times New Roman" w:hAnsi="Times New Roman" w:cs="Times New Roman"/>
          <w:b/>
          <w:sz w:val="26"/>
          <w:szCs w:val="26"/>
        </w:rPr>
      </w:pPr>
      <w:r>
        <w:rPr>
          <w:rFonts w:ascii="Times New Roman" w:hAnsi="Times New Roman" w:cs="Times New Roman"/>
          <w:sz w:val="26"/>
          <w:szCs w:val="26"/>
        </w:rPr>
        <w:t>4.0 Selection</w:t>
      </w:r>
      <w:r>
        <w:rPr>
          <w:rFonts w:hint="default" w:ascii="Times New Roman" w:hAnsi="Times New Roman" w:cs="Times New Roman"/>
          <w:sz w:val="26"/>
          <w:szCs w:val="26"/>
          <w:lang w:val="en-US"/>
        </w:rPr>
        <w:t xml:space="preserve"> of  </w:t>
      </w:r>
      <w:r>
        <w:rPr>
          <w:rFonts w:ascii="Times New Roman" w:hAnsi="Times New Roman" w:cs="Times New Roman"/>
          <w:sz w:val="26"/>
          <w:szCs w:val="26"/>
        </w:rPr>
        <w:t>Materials, Fabrication Details And Testing</w:t>
      </w:r>
    </w:p>
    <w:p w14:paraId="3ADAA167">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4.1 Types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Materials Used For Making Welding Magnets</w:t>
      </w:r>
    </w:p>
    <w:p w14:paraId="262F3AF8">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4.2 Properties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Materials Used For Making Welding Magnets.</w:t>
      </w:r>
    </w:p>
    <w:p w14:paraId="47C3F7BC">
      <w:pPr>
        <w:spacing w:after="0" w:line="360" w:lineRule="auto"/>
        <w:rPr>
          <w:rFonts w:ascii="Times New Roman" w:hAnsi="Times New Roman" w:cs="Times New Roman"/>
          <w:sz w:val="26"/>
          <w:szCs w:val="26"/>
        </w:rPr>
      </w:pPr>
      <w:r>
        <w:rPr>
          <w:rFonts w:ascii="Times New Roman" w:hAnsi="Times New Roman" w:cs="Times New Roman"/>
          <w:sz w:val="26"/>
          <w:szCs w:val="26"/>
        </w:rPr>
        <w:t>4.3 Factor For Selecting Materials For Welding Magnets Fabrication</w:t>
      </w:r>
    </w:p>
    <w:p w14:paraId="2B82AA56">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4.4 Sequence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 xml:space="preserve">Fabrication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The Welding Magnet</w:t>
      </w:r>
    </w:p>
    <w:p w14:paraId="5133CB9A">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4.5 Testing </w:t>
      </w:r>
      <w:r>
        <w:rPr>
          <w:rFonts w:hint="default" w:ascii="Times New Roman" w:hAnsi="Times New Roman" w:cs="Times New Roman"/>
          <w:sz w:val="26"/>
          <w:szCs w:val="26"/>
          <w:lang w:val="en-US"/>
        </w:rPr>
        <w:t xml:space="preserve">of </w:t>
      </w:r>
      <w:r>
        <w:rPr>
          <w:rFonts w:ascii="Times New Roman" w:hAnsi="Times New Roman" w:cs="Times New Roman"/>
          <w:sz w:val="26"/>
          <w:szCs w:val="26"/>
        </w:rPr>
        <w:t>The Fabricated Welding Magnet</w:t>
      </w:r>
    </w:p>
    <w:p w14:paraId="394589C7">
      <w:pPr>
        <w:spacing w:after="0" w:line="360" w:lineRule="auto"/>
        <w:rPr>
          <w:rFonts w:ascii="Times New Roman" w:hAnsi="Times New Roman" w:cs="Times New Roman"/>
          <w:sz w:val="26"/>
          <w:szCs w:val="26"/>
        </w:rPr>
      </w:pPr>
      <w:r>
        <w:rPr>
          <w:rFonts w:ascii="Times New Roman" w:hAnsi="Times New Roman" w:cs="Times New Roman"/>
          <w:sz w:val="26"/>
          <w:szCs w:val="26"/>
        </w:rPr>
        <w:t>4.6 Observations</w:t>
      </w:r>
    </w:p>
    <w:p w14:paraId="2A6F0207">
      <w:pPr>
        <w:spacing w:after="0" w:line="360" w:lineRule="auto"/>
        <w:rPr>
          <w:rFonts w:ascii="Times New Roman" w:hAnsi="Times New Roman" w:cs="Times New Roman"/>
          <w:b/>
          <w:sz w:val="26"/>
          <w:szCs w:val="26"/>
        </w:rPr>
      </w:pPr>
      <w:r>
        <w:rPr>
          <w:rFonts w:ascii="Times New Roman" w:hAnsi="Times New Roman" w:cs="Times New Roman"/>
          <w:b/>
          <w:sz w:val="26"/>
          <w:szCs w:val="26"/>
        </w:rPr>
        <w:t>Chapter Five</w:t>
      </w:r>
    </w:p>
    <w:p w14:paraId="69F8D5EA">
      <w:pPr>
        <w:spacing w:after="0" w:line="360" w:lineRule="auto"/>
        <w:rPr>
          <w:rFonts w:ascii="Times New Roman" w:hAnsi="Times New Roman" w:cs="Times New Roman"/>
          <w:sz w:val="26"/>
          <w:szCs w:val="26"/>
        </w:rPr>
      </w:pPr>
      <w:r>
        <w:rPr>
          <w:rFonts w:ascii="Times New Roman" w:hAnsi="Times New Roman" w:cs="Times New Roman"/>
          <w:sz w:val="26"/>
          <w:szCs w:val="26"/>
        </w:rPr>
        <w:t>5.0 Recommendation And Conclusion</w:t>
      </w:r>
    </w:p>
    <w:p w14:paraId="09DF1753">
      <w:pPr>
        <w:spacing w:after="0" w:line="360" w:lineRule="auto"/>
        <w:rPr>
          <w:rFonts w:ascii="Times New Roman" w:hAnsi="Times New Roman" w:cs="Times New Roman"/>
          <w:sz w:val="26"/>
          <w:szCs w:val="26"/>
        </w:rPr>
      </w:pPr>
      <w:r>
        <w:rPr>
          <w:rFonts w:ascii="Times New Roman" w:hAnsi="Times New Roman" w:cs="Times New Roman"/>
          <w:sz w:val="26"/>
          <w:szCs w:val="26"/>
        </w:rPr>
        <w:t>5.1 Recommendation</w:t>
      </w:r>
    </w:p>
    <w:p w14:paraId="25717225">
      <w:pPr>
        <w:spacing w:after="0" w:line="360" w:lineRule="auto"/>
        <w:rPr>
          <w:rFonts w:ascii="Times New Roman" w:hAnsi="Times New Roman" w:cs="Times New Roman"/>
          <w:sz w:val="26"/>
          <w:szCs w:val="26"/>
        </w:rPr>
      </w:pPr>
      <w:r>
        <w:rPr>
          <w:rFonts w:ascii="Times New Roman" w:hAnsi="Times New Roman" w:cs="Times New Roman"/>
          <w:sz w:val="26"/>
          <w:szCs w:val="26"/>
        </w:rPr>
        <w:t>5.2 Conclusion</w:t>
      </w:r>
    </w:p>
    <w:p w14:paraId="2CB7964D">
      <w:pPr>
        <w:spacing w:after="0" w:line="360" w:lineRule="auto"/>
        <w:rPr>
          <w:rFonts w:ascii="Times New Roman" w:hAnsi="Times New Roman" w:cs="Times New Roman"/>
          <w:sz w:val="26"/>
          <w:szCs w:val="26"/>
        </w:rPr>
      </w:pPr>
      <w:r>
        <w:rPr>
          <w:rFonts w:ascii="Times New Roman" w:hAnsi="Times New Roman" w:cs="Times New Roman"/>
          <w:sz w:val="26"/>
          <w:szCs w:val="26"/>
        </w:rPr>
        <w:t>5.3 Future work</w:t>
      </w:r>
    </w:p>
    <w:p w14:paraId="0F98D857">
      <w:pPr>
        <w:spacing w:after="0" w:line="360" w:lineRule="auto"/>
        <w:jc w:val="center"/>
        <w:rPr>
          <w:rFonts w:ascii="Times New Roman" w:hAnsi="Times New Roman" w:cs="Times New Roman"/>
          <w:b/>
          <w:sz w:val="26"/>
          <w:szCs w:val="26"/>
        </w:rPr>
      </w:pPr>
    </w:p>
    <w:p w14:paraId="321F0578">
      <w:pPr>
        <w:spacing w:after="0" w:line="360" w:lineRule="auto"/>
        <w:jc w:val="center"/>
        <w:rPr>
          <w:rFonts w:ascii="Times New Roman" w:hAnsi="Times New Roman" w:cs="Times New Roman"/>
          <w:b/>
          <w:sz w:val="26"/>
          <w:szCs w:val="26"/>
        </w:rPr>
      </w:pPr>
    </w:p>
    <w:p w14:paraId="6BD44161">
      <w:pPr>
        <w:spacing w:after="0" w:line="360" w:lineRule="auto"/>
        <w:jc w:val="center"/>
        <w:rPr>
          <w:rFonts w:ascii="Times New Roman" w:hAnsi="Times New Roman" w:cs="Times New Roman"/>
          <w:b/>
          <w:sz w:val="26"/>
          <w:szCs w:val="26"/>
        </w:rPr>
      </w:pPr>
    </w:p>
    <w:p w14:paraId="56E67BDA">
      <w:pPr>
        <w:spacing w:after="0" w:line="360" w:lineRule="auto"/>
        <w:jc w:val="center"/>
        <w:rPr>
          <w:rFonts w:ascii="Times New Roman" w:hAnsi="Times New Roman" w:cs="Times New Roman"/>
          <w:b/>
          <w:sz w:val="26"/>
          <w:szCs w:val="26"/>
        </w:rPr>
      </w:pPr>
    </w:p>
    <w:p w14:paraId="4E0DE33D">
      <w:pPr>
        <w:spacing w:after="0" w:line="360" w:lineRule="auto"/>
        <w:jc w:val="center"/>
        <w:rPr>
          <w:rFonts w:ascii="Times New Roman" w:hAnsi="Times New Roman" w:cs="Times New Roman"/>
          <w:b/>
          <w:sz w:val="26"/>
          <w:szCs w:val="26"/>
        </w:rPr>
      </w:pPr>
    </w:p>
    <w:p w14:paraId="24CC89DB">
      <w:pPr>
        <w:spacing w:after="0" w:line="360" w:lineRule="auto"/>
        <w:jc w:val="center"/>
        <w:rPr>
          <w:rFonts w:ascii="Times New Roman" w:hAnsi="Times New Roman" w:cs="Times New Roman"/>
          <w:b/>
          <w:sz w:val="26"/>
          <w:szCs w:val="26"/>
        </w:rPr>
      </w:pPr>
    </w:p>
    <w:p w14:paraId="2829B131">
      <w:pPr>
        <w:spacing w:after="0" w:line="360" w:lineRule="auto"/>
        <w:jc w:val="center"/>
        <w:rPr>
          <w:rFonts w:ascii="Times New Roman" w:hAnsi="Times New Roman" w:cs="Times New Roman"/>
          <w:b/>
          <w:sz w:val="26"/>
          <w:szCs w:val="26"/>
        </w:rPr>
        <w:sectPr>
          <w:footerReference r:id="rId5" w:type="default"/>
          <w:pgSz w:w="11520" w:h="15840"/>
          <w:pgMar w:top="1440" w:right="1584" w:bottom="1440" w:left="1584" w:header="2160" w:footer="2160" w:gutter="0"/>
          <w:pgNumType w:fmt="lowerRoman" w:start="1"/>
          <w:cols w:space="720" w:num="1"/>
          <w:docGrid w:linePitch="360" w:charSpace="0"/>
        </w:sectPr>
      </w:pPr>
    </w:p>
    <w:p w14:paraId="61AB7F1C">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CHAPTER ONE </w:t>
      </w:r>
    </w:p>
    <w:p w14:paraId="2A8C128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1.0 </w:t>
      </w:r>
      <w:r>
        <w:rPr>
          <w:rFonts w:ascii="Times New Roman" w:hAnsi="Times New Roman" w:cs="Times New Roman"/>
          <w:b/>
          <w:sz w:val="26"/>
          <w:szCs w:val="26"/>
        </w:rPr>
        <w:tab/>
      </w:r>
      <w:r>
        <w:rPr>
          <w:rFonts w:ascii="Times New Roman" w:hAnsi="Times New Roman" w:cs="Times New Roman"/>
          <w:b/>
          <w:sz w:val="26"/>
          <w:szCs w:val="26"/>
        </w:rPr>
        <w:t>Introduction to Fabrication of Wedding Magnet</w:t>
      </w:r>
    </w:p>
    <w:p w14:paraId="2CF2E60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Fabrication</w:t>
      </w:r>
      <w:r>
        <w:rPr>
          <w:rFonts w:ascii="Times New Roman" w:hAnsi="Times New Roman" w:cs="Times New Roman"/>
          <w:b/>
          <w:sz w:val="26"/>
          <w:szCs w:val="26"/>
        </w:rPr>
        <w:t xml:space="preserve"> </w:t>
      </w:r>
      <w:r>
        <w:rPr>
          <w:rFonts w:ascii="Times New Roman" w:hAnsi="Times New Roman" w:cs="Times New Roman"/>
          <w:sz w:val="26"/>
          <w:szCs w:val="26"/>
        </w:rPr>
        <w:t xml:space="preserve">Wedding magnets are essential tools in welding and metalworking industries. They provide a secure hold on metal </w:t>
      </w:r>
      <w:r>
        <w:rPr>
          <w:rFonts w:ascii="Times New Roman" w:hAnsi="Times New Roman" w:cs="Times New Roman"/>
          <w:sz w:val="26"/>
          <w:szCs w:val="26"/>
          <w:lang w:val="en-US"/>
        </w:rPr>
        <w:t>work pieces</w:t>
      </w:r>
      <w:r>
        <w:rPr>
          <w:rFonts w:ascii="Times New Roman" w:hAnsi="Times New Roman" w:cs="Times New Roman"/>
          <w:sz w:val="26"/>
          <w:szCs w:val="26"/>
        </w:rPr>
        <w:t>, ensuring accurate alignment and precise welding.</w:t>
      </w:r>
    </w:p>
    <w:p w14:paraId="17222FA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It also involves the design and production of magnetic tools specifically intended to aid in holding, aligning, and positioning metal </w:t>
      </w:r>
      <w:r>
        <w:rPr>
          <w:rFonts w:ascii="Times New Roman" w:hAnsi="Times New Roman" w:cs="Times New Roman"/>
          <w:sz w:val="26"/>
          <w:szCs w:val="26"/>
          <w:lang w:val="en-US"/>
        </w:rPr>
        <w:t>work pieces</w:t>
      </w:r>
      <w:r>
        <w:rPr>
          <w:rFonts w:ascii="Times New Roman" w:hAnsi="Times New Roman" w:cs="Times New Roman"/>
          <w:sz w:val="26"/>
          <w:szCs w:val="26"/>
        </w:rPr>
        <w:t xml:space="preserve"> during welding operations. These magnets are crafted to provide precision and stability while minimizing human intervention, allowing welders to focus on the welding process itself. The fabrication process combines knowledge of magnetism, material science, and manufacturing techniques to create magnets that are durable, efficient, and safe for use in high-temperature and industrial environments. [MDPI (2021)]</w:t>
      </w:r>
    </w:p>
    <w:p w14:paraId="3C69DCC7">
      <w:pPr>
        <w:spacing w:after="0" w:line="360" w:lineRule="auto"/>
        <w:jc w:val="both"/>
        <w:rPr>
          <w:rFonts w:ascii="Times New Roman" w:hAnsi="Times New Roman" w:cs="Times New Roman"/>
          <w:sz w:val="26"/>
          <w:szCs w:val="26"/>
        </w:rPr>
      </w:pPr>
    </w:p>
    <w:p w14:paraId="357B05B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key materials used in the fabrication of welding magnets are typically ferromagnetic metals like neodymium, iron, or rare earth alloys, chosen for their strong magnetic properties. The magnets are often encased in durable housing, such as steel or plastic, to protect the magnet from damage and to ensure that they can withstand the heat and mechanical stress commonly encountered in welding environments.</w:t>
      </w:r>
    </w:p>
    <w:p w14:paraId="7EBF09E3">
      <w:pPr>
        <w:spacing w:after="0" w:line="360" w:lineRule="auto"/>
        <w:jc w:val="both"/>
        <w:rPr>
          <w:rFonts w:ascii="Times New Roman" w:hAnsi="Times New Roman" w:cs="Times New Roman"/>
          <w:sz w:val="26"/>
          <w:szCs w:val="26"/>
        </w:rPr>
      </w:pPr>
    </w:p>
    <w:p w14:paraId="692B525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fabrication process involves several stages, including the selection of appropriate magnetic materials, shaping and machining the magnets into useful forms (such as right angles, blocks, or other specialized shapes), and testing them for magnetic strength and durability. In some cases, magnets may be coated with protective layers to prevent corrosion and enhance their lifespan.</w:t>
      </w:r>
    </w:p>
    <w:p w14:paraId="4D3E16C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Precision is crucial in the fabrication of welding magnets to ensure that the magnets align and hold </w:t>
      </w:r>
      <w:r>
        <w:rPr>
          <w:rFonts w:ascii="Times New Roman" w:hAnsi="Times New Roman" w:cs="Times New Roman"/>
          <w:sz w:val="26"/>
          <w:szCs w:val="26"/>
          <w:lang w:val="en-US"/>
        </w:rPr>
        <w:t>work pieces</w:t>
      </w:r>
      <w:r>
        <w:rPr>
          <w:rFonts w:ascii="Times New Roman" w:hAnsi="Times New Roman" w:cs="Times New Roman"/>
          <w:sz w:val="26"/>
          <w:szCs w:val="26"/>
        </w:rPr>
        <w:t xml:space="preserve"> correctly. This precision, combined with durability, makes </w:t>
      </w:r>
      <w:r>
        <w:rPr>
          <w:rFonts w:ascii="Times New Roman" w:hAnsi="Times New Roman" w:cs="Times New Roman"/>
          <w:sz w:val="26"/>
          <w:szCs w:val="26"/>
          <w:lang w:val="en-US"/>
        </w:rPr>
        <w:t>welding</w:t>
      </w:r>
      <w:r>
        <w:rPr>
          <w:rFonts w:ascii="Times New Roman" w:hAnsi="Times New Roman" w:cs="Times New Roman"/>
          <w:sz w:val="26"/>
          <w:szCs w:val="26"/>
        </w:rPr>
        <w:t xml:space="preserve"> magnets a vital tool for improving efficiency, accuracy, and safety in welding applications. As welding technologies and practices evolve, so too does the fabrication of welding magnets, adapting to new materials and requirements in various industries. [Konsta</w:t>
      </w:r>
      <w:r>
        <w:rPr>
          <w:rFonts w:hint="default" w:ascii="Times New Roman" w:hAnsi="Times New Roman" w:cs="Times New Roman"/>
          <w:sz w:val="26"/>
          <w:szCs w:val="26"/>
          <w:lang w:val="en-US"/>
        </w:rPr>
        <w:t>t</w:t>
      </w:r>
      <w:r>
        <w:rPr>
          <w:rFonts w:ascii="Times New Roman" w:hAnsi="Times New Roman" w:cs="Times New Roman"/>
          <w:sz w:val="26"/>
          <w:szCs w:val="26"/>
        </w:rPr>
        <w:t>in k., (1932)].</w:t>
      </w:r>
    </w:p>
    <w:p w14:paraId="62326C3E">
      <w:pPr>
        <w:spacing w:after="0" w:line="360" w:lineRule="auto"/>
        <w:jc w:val="both"/>
        <w:rPr>
          <w:rFonts w:ascii="Times New Roman" w:hAnsi="Times New Roman" w:cs="Times New Roman"/>
          <w:b/>
          <w:sz w:val="26"/>
          <w:szCs w:val="26"/>
        </w:rPr>
      </w:pPr>
    </w:p>
    <w:p w14:paraId="34E19C8B">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1.1 History of Welding</w:t>
      </w:r>
    </w:p>
    <w:p w14:paraId="171A6C3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history of welding dates back thousands of years, with its roots tracing to ancient civilizations that first used techniques to join metal pieces. Welding, in its various forms, has evolved significantly over time, leading to the advanced methods we use today in a variety of industries.</w:t>
      </w:r>
    </w:p>
    <w:p w14:paraId="5CF6F8CE">
      <w:pPr>
        <w:spacing w:after="0" w:line="360" w:lineRule="auto"/>
        <w:jc w:val="both"/>
        <w:rPr>
          <w:rFonts w:ascii="Times New Roman" w:hAnsi="Times New Roman" w:cs="Times New Roman"/>
          <w:sz w:val="26"/>
          <w:szCs w:val="26"/>
        </w:rPr>
      </w:pPr>
    </w:p>
    <w:p w14:paraId="78E3F05C">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w:t>
      </w:r>
      <w:r>
        <w:rPr>
          <w:rFonts w:ascii="Times New Roman" w:hAnsi="Times New Roman" w:cs="Times New Roman"/>
          <w:b/>
          <w:bCs/>
          <w:sz w:val="26"/>
          <w:szCs w:val="26"/>
        </w:rPr>
        <w:t>1</w:t>
      </w:r>
      <w:r>
        <w:rPr>
          <w:rFonts w:hint="default" w:ascii="Times New Roman" w:hAnsi="Times New Roman" w:cs="Times New Roman"/>
          <w:b/>
          <w:bCs/>
          <w:sz w:val="26"/>
          <w:szCs w:val="26"/>
          <w:lang w:val="en-US"/>
        </w:rPr>
        <w:t>.1</w:t>
      </w:r>
      <w:r>
        <w:rPr>
          <w:rFonts w:ascii="Times New Roman" w:hAnsi="Times New Roman" w:cs="Times New Roman"/>
          <w:sz w:val="26"/>
          <w:szCs w:val="26"/>
        </w:rPr>
        <w:t xml:space="preserve"> Early Beginnings (Prehistoric Times to Ancient Civilizations)</w:t>
      </w:r>
    </w:p>
    <w:p w14:paraId="19F5B3A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earliest form of welding dates back to around 2000 BC in the Bronze Age, when ancient blacksmiths used rudimentary tools to forge metal. The process primarily involved heating metals until they were malleable and hammering them together to form a joint. This technique was used in the creation of tools, weapons, and jewelry.</w:t>
      </w:r>
    </w:p>
    <w:p w14:paraId="645ED3B6">
      <w:pPr>
        <w:spacing w:after="0" w:line="360" w:lineRule="auto"/>
        <w:jc w:val="both"/>
        <w:rPr>
          <w:rFonts w:ascii="Times New Roman" w:hAnsi="Times New Roman" w:cs="Times New Roman"/>
          <w:sz w:val="26"/>
          <w:szCs w:val="26"/>
        </w:rPr>
      </w:pPr>
    </w:p>
    <w:p w14:paraId="37A374CC">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1.1.</w:t>
      </w:r>
      <w:r>
        <w:rPr>
          <w:rFonts w:ascii="Times New Roman" w:hAnsi="Times New Roman" w:cs="Times New Roman"/>
          <w:b/>
          <w:bCs/>
          <w:sz w:val="26"/>
          <w:szCs w:val="26"/>
        </w:rPr>
        <w:t>2.</w:t>
      </w:r>
      <w:r>
        <w:rPr>
          <w:rFonts w:ascii="Times New Roman" w:hAnsi="Times New Roman" w:cs="Times New Roman"/>
          <w:sz w:val="26"/>
          <w:szCs w:val="26"/>
        </w:rPr>
        <w:t xml:space="preserve"> The Middle Ages and the Rise of </w:t>
      </w:r>
      <w:r>
        <w:rPr>
          <w:rFonts w:ascii="Times New Roman" w:hAnsi="Times New Roman" w:cs="Times New Roman"/>
          <w:sz w:val="26"/>
          <w:szCs w:val="26"/>
          <w:lang w:val="en-US"/>
        </w:rPr>
        <w:t>Blacksmith</w:t>
      </w:r>
    </w:p>
    <w:p w14:paraId="5A4388A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During the medieval period, blacksmiths were skilled in forging metals. They often joined metal parts by heating them and hammering them to form solid connections, which was essentially a form of "forge welding." This technique </w:t>
      </w:r>
      <w:r>
        <w:rPr>
          <w:rFonts w:hint="default" w:ascii="Times New Roman" w:hAnsi="Times New Roman" w:cs="Times New Roman"/>
          <w:sz w:val="26"/>
          <w:szCs w:val="26"/>
          <w:lang w:val="en-US"/>
        </w:rPr>
        <w:t>r</w:t>
      </w:r>
      <w:r>
        <w:rPr>
          <w:rFonts w:ascii="Times New Roman" w:hAnsi="Times New Roman" w:cs="Times New Roman"/>
          <w:sz w:val="26"/>
          <w:szCs w:val="26"/>
        </w:rPr>
        <w:t>emained largely unchanged for centuries and was used in the production of tools, horseshoes, armor, and weapons.</w:t>
      </w:r>
    </w:p>
    <w:p w14:paraId="6525F89B">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1.1.</w:t>
      </w:r>
      <w:r>
        <w:rPr>
          <w:rFonts w:ascii="Times New Roman" w:hAnsi="Times New Roman" w:cs="Times New Roman"/>
          <w:b/>
          <w:bCs/>
          <w:sz w:val="26"/>
          <w:szCs w:val="26"/>
        </w:rPr>
        <w:t xml:space="preserve">3. </w:t>
      </w:r>
      <w:r>
        <w:rPr>
          <w:rFonts w:ascii="Times New Roman" w:hAnsi="Times New Roman" w:cs="Times New Roman"/>
          <w:b w:val="0"/>
          <w:bCs w:val="0"/>
          <w:sz w:val="26"/>
          <w:szCs w:val="26"/>
          <w:lang w:val="en-US"/>
        </w:rPr>
        <w:t>Industrial</w:t>
      </w:r>
      <w:r>
        <w:rPr>
          <w:rFonts w:ascii="Times New Roman" w:hAnsi="Times New Roman" w:cs="Times New Roman"/>
          <w:b w:val="0"/>
          <w:bCs w:val="0"/>
          <w:sz w:val="26"/>
          <w:szCs w:val="26"/>
        </w:rPr>
        <w:t xml:space="preserve"> </w:t>
      </w:r>
      <w:r>
        <w:rPr>
          <w:rFonts w:ascii="Times New Roman" w:hAnsi="Times New Roman" w:cs="Times New Roman"/>
          <w:sz w:val="26"/>
          <w:szCs w:val="26"/>
        </w:rPr>
        <w:t>Revolution (18th and 19th Centuries)</w:t>
      </w:r>
    </w:p>
    <w:p w14:paraId="36A6C9E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Industrial Revolution brought about major advancements in metalworking. The introduction of steam-powered machines, increased demand for stronger and more reliable materials, and the mass production of steel led to the need for more advanced welding techniques. Forge welding, still the primary method, was supplemented by new technologies like gas welding.</w:t>
      </w:r>
    </w:p>
    <w:p w14:paraId="25323A4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In the late 19th century, </w:t>
      </w:r>
      <w:r>
        <w:rPr>
          <w:rFonts w:ascii="Times New Roman" w:hAnsi="Times New Roman" w:cs="Times New Roman"/>
          <w:sz w:val="26"/>
          <w:szCs w:val="26"/>
          <w:lang w:val="en-US"/>
        </w:rPr>
        <w:t>ox-acetylene</w:t>
      </w:r>
      <w:r>
        <w:rPr>
          <w:rFonts w:ascii="Times New Roman" w:hAnsi="Times New Roman" w:cs="Times New Roman"/>
          <w:sz w:val="26"/>
          <w:szCs w:val="26"/>
        </w:rPr>
        <w:t xml:space="preserve"> welding was developed by the French chemist </w:t>
      </w:r>
      <w:r>
        <w:rPr>
          <w:rFonts w:ascii="Times New Roman" w:hAnsi="Times New Roman" w:cs="Times New Roman"/>
          <w:sz w:val="26"/>
          <w:szCs w:val="26"/>
          <w:lang w:val="en-US"/>
        </w:rPr>
        <w:t>Augusta</w:t>
      </w:r>
      <w:r>
        <w:rPr>
          <w:rFonts w:ascii="Times New Roman" w:hAnsi="Times New Roman" w:cs="Times New Roman"/>
          <w:sz w:val="26"/>
          <w:szCs w:val="26"/>
        </w:rPr>
        <w:t xml:space="preserve"> M. L.(known as "</w:t>
      </w:r>
      <w:r>
        <w:rPr>
          <w:rFonts w:ascii="Times New Roman" w:hAnsi="Times New Roman" w:cs="Times New Roman"/>
          <w:sz w:val="26"/>
          <w:szCs w:val="26"/>
          <w:lang w:val="en-US"/>
        </w:rPr>
        <w:t>Ox-Fuel</w:t>
      </w:r>
      <w:r>
        <w:rPr>
          <w:rFonts w:ascii="Times New Roman" w:hAnsi="Times New Roman" w:cs="Times New Roman"/>
          <w:sz w:val="26"/>
          <w:szCs w:val="26"/>
        </w:rPr>
        <w:t xml:space="preserve"> welding"), which involved using a flame from a mixture of oxygen and acetylene to melt the metals being welded together. This was the first modern form of welding and allowed for more precision and versatility in metal joining.</w:t>
      </w:r>
    </w:p>
    <w:p w14:paraId="7FF42AD1">
      <w:pPr>
        <w:spacing w:after="0" w:line="360" w:lineRule="auto"/>
        <w:jc w:val="both"/>
        <w:rPr>
          <w:rFonts w:ascii="Times New Roman" w:hAnsi="Times New Roman" w:cs="Times New Roman"/>
          <w:sz w:val="26"/>
          <w:szCs w:val="26"/>
        </w:rPr>
      </w:pPr>
    </w:p>
    <w:p w14:paraId="384D562B">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1.1.</w:t>
      </w:r>
      <w:r>
        <w:rPr>
          <w:rFonts w:ascii="Times New Roman" w:hAnsi="Times New Roman" w:cs="Times New Roman"/>
          <w:b/>
          <w:bCs/>
          <w:sz w:val="26"/>
          <w:szCs w:val="26"/>
        </w:rPr>
        <w:t>4</w:t>
      </w:r>
      <w:r>
        <w:rPr>
          <w:rFonts w:ascii="Times New Roman" w:hAnsi="Times New Roman" w:cs="Times New Roman"/>
          <w:sz w:val="26"/>
          <w:szCs w:val="26"/>
        </w:rPr>
        <w:t>. 20th Century: The Birth of Modern Welding Techniques</w:t>
      </w:r>
    </w:p>
    <w:p w14:paraId="6179746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The early 20th century saw the development of arc welding,In 1881, Nikolai Benardos and Stanislaw Olszewski, two Russian scientists, developed the first electric arc welding technique. However, it wasn’t until the early 1900s that Mildred Young (in </w:t>
      </w:r>
      <w:r>
        <w:rPr>
          <w:rFonts w:ascii="Times New Roman" w:hAnsi="Times New Roman" w:cs="Times New Roman"/>
          <w:sz w:val="26"/>
          <w:szCs w:val="26"/>
          <w:lang w:val="en-US"/>
        </w:rPr>
        <w:t>the</w:t>
      </w:r>
      <w:r>
        <w:rPr>
          <w:rFonts w:ascii="Times New Roman" w:hAnsi="Times New Roman" w:cs="Times New Roman"/>
          <w:sz w:val="26"/>
          <w:szCs w:val="26"/>
        </w:rPr>
        <w:t xml:space="preserve"> U.S.) and H</w:t>
      </w:r>
      <w:r>
        <w:rPr>
          <w:rFonts w:hint="default" w:ascii="Times New Roman" w:hAnsi="Times New Roman" w:cs="Times New Roman"/>
          <w:sz w:val="26"/>
          <w:szCs w:val="26"/>
          <w:lang w:val="en-US"/>
        </w:rPr>
        <w:t>i</w:t>
      </w:r>
      <w:r>
        <w:rPr>
          <w:rFonts w:ascii="Times New Roman" w:hAnsi="Times New Roman" w:cs="Times New Roman"/>
          <w:sz w:val="26"/>
          <w:szCs w:val="26"/>
        </w:rPr>
        <w:t xml:space="preserve">gh </w:t>
      </w:r>
      <w:r>
        <w:rPr>
          <w:rFonts w:ascii="Times New Roman" w:hAnsi="Times New Roman" w:cs="Times New Roman"/>
          <w:sz w:val="26"/>
          <w:szCs w:val="26"/>
          <w:lang w:val="en-US"/>
        </w:rPr>
        <w:t>Pen-rose</w:t>
      </w:r>
      <w:r>
        <w:rPr>
          <w:rFonts w:ascii="Times New Roman" w:hAnsi="Times New Roman" w:cs="Times New Roman"/>
          <w:sz w:val="26"/>
          <w:szCs w:val="26"/>
        </w:rPr>
        <w:t xml:space="preserve"> introduced it for industrial use, marking the beginning of what would become one of the most common welding methods.With the advent of electric arc welding, welding became much faster, cleaner, and more efficient. Stick welding (Shielded Metal Arc Welding, or SMAW) was developed and became widely used in construction, shipbuilding, and other industries.</w:t>
      </w:r>
    </w:p>
    <w:p w14:paraId="1CE2A8E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During this period, the development of other key welding processes took place, including TIG welding (Tungsten Inert Gas), MIG welding (Metal Inert Gas), and submerged arc welding, which further revolutionized the welding industry, allowing for greater precision, stronger joints, and better control over the welding environment.</w:t>
      </w:r>
    </w:p>
    <w:p w14:paraId="62B632FA">
      <w:pPr>
        <w:spacing w:after="0" w:line="360" w:lineRule="auto"/>
        <w:jc w:val="both"/>
        <w:rPr>
          <w:rFonts w:ascii="Times New Roman" w:hAnsi="Times New Roman" w:cs="Times New Roman"/>
          <w:sz w:val="26"/>
          <w:szCs w:val="26"/>
        </w:rPr>
      </w:pPr>
    </w:p>
    <w:p w14:paraId="5CFB500A">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1.1.</w:t>
      </w:r>
      <w:r>
        <w:rPr>
          <w:rFonts w:ascii="Times New Roman" w:hAnsi="Times New Roman" w:cs="Times New Roman"/>
          <w:b/>
          <w:bCs/>
          <w:sz w:val="26"/>
          <w:szCs w:val="26"/>
        </w:rPr>
        <w:t>5.</w:t>
      </w:r>
      <w:r>
        <w:rPr>
          <w:rFonts w:ascii="Times New Roman" w:hAnsi="Times New Roman" w:cs="Times New Roman"/>
          <w:sz w:val="26"/>
          <w:szCs w:val="26"/>
        </w:rPr>
        <w:t xml:space="preserve"> Late 20th and Early 21st Century: Automation and Technological Advances</w:t>
      </w:r>
    </w:p>
    <w:p w14:paraId="7A20637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late 20th and early 21st centuries saw significant advancements in welding technology, with automation playing an increasingly important role. The introduction of robotic welding systems, particularly in the automotive industry, allowed for high-speed, high-precision welding of metal parts, reducing human error and improving the consistency of welded joints.</w:t>
      </w:r>
    </w:p>
    <w:p w14:paraId="4C119CE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Additionally, advanced techniques like laser welding, electron beam welding, and friction welding emerged, providing faster and more efficient methods for joining metals with minimal heat input, reducing distortion, and offering improved mechanical properties.</w:t>
      </w:r>
    </w:p>
    <w:p w14:paraId="75124EBB">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1.1.6.</w:t>
      </w:r>
      <w:r>
        <w:rPr>
          <w:rFonts w:ascii="Times New Roman" w:hAnsi="Times New Roman" w:cs="Times New Roman"/>
          <w:sz w:val="26"/>
          <w:szCs w:val="26"/>
        </w:rPr>
        <w:t xml:space="preserve"> Modern Welding and Future Trends</w:t>
      </w:r>
    </w:p>
    <w:p w14:paraId="254165D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Today, welding is an essential skill and technology that spans countless industries, including aerospace, automotive manufacturing, energy production, and construction. </w:t>
      </w:r>
      <w:r>
        <w:rPr>
          <w:rFonts w:ascii="Times New Roman" w:hAnsi="Times New Roman" w:cs="Times New Roman"/>
          <w:sz w:val="26"/>
          <w:szCs w:val="26"/>
          <w:lang w:val="en-US"/>
        </w:rPr>
        <w:t>With</w:t>
      </w:r>
      <w:r>
        <w:rPr>
          <w:rFonts w:ascii="Times New Roman" w:hAnsi="Times New Roman" w:cs="Times New Roman"/>
          <w:sz w:val="26"/>
          <w:szCs w:val="26"/>
        </w:rPr>
        <w:t xml:space="preserve"> the ongoing development of automation, additive manufacturing, and robotics, the future of welding is likely to involve even more advanced techniques and increased use of artificial intelligence and machine learning to optimize welding processes for quality, speed, and cost-efficiency.</w:t>
      </w:r>
    </w:p>
    <w:p w14:paraId="140E810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evolution of welding from ancient forge methods to the sophisticated, automated systems of today reflects the increasing demand for stronger, lighter, and more durable materials and products across a wide range of different industries.</w:t>
      </w:r>
    </w:p>
    <w:p w14:paraId="4723819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[By Nikolay] B. (1881) and [Konstantin K.] (1932) underwater welding (1932)</w:t>
      </w:r>
    </w:p>
    <w:p w14:paraId="15BF2AFA">
      <w:pPr>
        <w:spacing w:after="0" w:line="360" w:lineRule="auto"/>
        <w:jc w:val="both"/>
        <w:rPr>
          <w:rFonts w:ascii="Times New Roman" w:hAnsi="Times New Roman" w:cs="Times New Roman"/>
          <w:sz w:val="26"/>
          <w:szCs w:val="26"/>
        </w:rPr>
      </w:pPr>
    </w:p>
    <w:p w14:paraId="19C2187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1.2 </w:t>
      </w:r>
      <w:r>
        <w:rPr>
          <w:rFonts w:ascii="Times New Roman" w:hAnsi="Times New Roman" w:cs="Times New Roman"/>
          <w:b/>
          <w:sz w:val="26"/>
          <w:szCs w:val="26"/>
        </w:rPr>
        <w:tab/>
      </w:r>
      <w:r>
        <w:rPr>
          <w:rFonts w:ascii="Times New Roman" w:hAnsi="Times New Roman" w:cs="Times New Roman"/>
          <w:b/>
          <w:sz w:val="26"/>
          <w:szCs w:val="26"/>
        </w:rPr>
        <w:t>Application of Welding</w:t>
      </w:r>
    </w:p>
    <w:p w14:paraId="617C317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Welding is a critical process used in various industries to join metal parts and create strong, durable structures.</w:t>
      </w:r>
    </w:p>
    <w:p w14:paraId="0165345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Here are some of the main applications of welding across different fields:</w:t>
      </w:r>
    </w:p>
    <w:p w14:paraId="613136F2">
      <w:pPr>
        <w:spacing w:after="0" w:line="360" w:lineRule="auto"/>
        <w:jc w:val="both"/>
        <w:rPr>
          <w:rFonts w:hint="default" w:ascii="Times New Roman" w:hAnsi="Times New Roman" w:cs="Times New Roman"/>
          <w:b/>
          <w:bCs/>
          <w:sz w:val="26"/>
          <w:szCs w:val="26"/>
          <w:lang w:val="en-US"/>
        </w:rPr>
      </w:pPr>
    </w:p>
    <w:p w14:paraId="3CDF5871">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1.2.</w:t>
      </w:r>
      <w:r>
        <w:rPr>
          <w:rFonts w:ascii="Times New Roman" w:hAnsi="Times New Roman" w:cs="Times New Roman"/>
          <w:b/>
          <w:bCs/>
          <w:sz w:val="26"/>
          <w:szCs w:val="26"/>
        </w:rPr>
        <w:t>1.</w:t>
      </w:r>
      <w:r>
        <w:rPr>
          <w:rFonts w:ascii="Times New Roman" w:hAnsi="Times New Roman" w:cs="Times New Roman"/>
          <w:sz w:val="26"/>
          <w:szCs w:val="26"/>
        </w:rPr>
        <w:t xml:space="preserve"> Construction and Infrastructure</w:t>
      </w:r>
    </w:p>
    <w:p w14:paraId="484FE80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Welding is essential in the construction of buildings, bridges, tunnels, and other infrastructure. Steel beams, columns, and reinforcements are often welded to provide strength and stability. Arc welding, MIG welding, and TIG welding often are commonly used in these applications.</w:t>
      </w:r>
    </w:p>
    <w:p w14:paraId="5A88951E">
      <w:pPr>
        <w:spacing w:after="0" w:line="360" w:lineRule="auto"/>
        <w:jc w:val="both"/>
        <w:rPr>
          <w:rFonts w:ascii="Times New Roman" w:hAnsi="Times New Roman" w:cs="Times New Roman"/>
          <w:sz w:val="26"/>
          <w:szCs w:val="26"/>
        </w:rPr>
      </w:pPr>
    </w:p>
    <w:p w14:paraId="5AA4FE87">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1.2.</w:t>
      </w:r>
      <w:r>
        <w:rPr>
          <w:rFonts w:ascii="Times New Roman" w:hAnsi="Times New Roman" w:cs="Times New Roman"/>
          <w:b/>
          <w:bCs/>
          <w:sz w:val="26"/>
          <w:szCs w:val="26"/>
        </w:rPr>
        <w:t>2.</w:t>
      </w:r>
      <w:r>
        <w:rPr>
          <w:rFonts w:ascii="Times New Roman" w:hAnsi="Times New Roman" w:cs="Times New Roman"/>
          <w:sz w:val="26"/>
          <w:szCs w:val="26"/>
        </w:rPr>
        <w:t xml:space="preserve"> Automotive Industry</w:t>
      </w:r>
    </w:p>
    <w:p w14:paraId="1173D0A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In the automotive industry, welding is used for assembling car bodies, frames, exhaust </w:t>
      </w:r>
      <w:r>
        <w:rPr>
          <w:rFonts w:ascii="Times New Roman" w:hAnsi="Times New Roman" w:cs="Times New Roman"/>
          <w:sz w:val="26"/>
          <w:szCs w:val="26"/>
          <w:lang w:val="en-US"/>
        </w:rPr>
        <w:t>systems</w:t>
      </w:r>
      <w:r>
        <w:rPr>
          <w:rFonts w:ascii="Times New Roman" w:hAnsi="Times New Roman" w:cs="Times New Roman"/>
          <w:sz w:val="26"/>
          <w:szCs w:val="26"/>
        </w:rPr>
        <w:t>, and other components. Robotic MIG welding is particularly common in mass production, offering high precision and efficiency in car manufacturing.</w:t>
      </w:r>
    </w:p>
    <w:p w14:paraId="4EF00D6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Q(Machinist’s Square)</w:t>
      </w:r>
    </w:p>
    <w:p w14:paraId="5D5CDB4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In metalworking and precision machining.</w:t>
      </w:r>
    </w:p>
    <w:p w14:paraId="11625C1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Features: All-metal construction with very tight tolerances.</w:t>
      </w:r>
    </w:p>
    <w:p w14:paraId="0F820B1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Best for: High-precision squareness checks.</w:t>
      </w:r>
    </w:p>
    <w:p w14:paraId="7042AF67">
      <w:pPr>
        <w:spacing w:after="0" w:line="360" w:lineRule="auto"/>
        <w:jc w:val="both"/>
        <w:rPr>
          <w:rFonts w:ascii="Times New Roman" w:hAnsi="Times New Roman" w:cs="Times New Roman"/>
          <w:b/>
          <w:sz w:val="26"/>
          <w:szCs w:val="26"/>
        </w:rPr>
      </w:pPr>
    </w:p>
    <w:p w14:paraId="5DCB6FA5">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1.3 Types of Welding Processes</w:t>
      </w:r>
    </w:p>
    <w:p w14:paraId="5F4FF6B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Welding is a process of joining two or more pieces of metal or thermoplastics by applying heat, pressure, or both, with or without the addition of filler material. The choice of welding process depends on material type, thickness, joint design, production speed, and quality requirements. Below is a detailed discussion of the various types of welding.</w:t>
      </w:r>
    </w:p>
    <w:p w14:paraId="2E4AA351">
      <w:pPr>
        <w:spacing w:after="0" w:line="360" w:lineRule="auto"/>
        <w:jc w:val="both"/>
        <w:rPr>
          <w:rFonts w:hint="default" w:ascii="Times New Roman" w:hAnsi="Times New Roman" w:cs="Times New Roman"/>
          <w:b/>
          <w:bCs/>
          <w:sz w:val="26"/>
          <w:szCs w:val="26"/>
          <w:lang w:val="en-US"/>
        </w:rPr>
      </w:pPr>
    </w:p>
    <w:p w14:paraId="0F3C9714">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1.3.</w:t>
      </w:r>
      <w:r>
        <w:rPr>
          <w:rFonts w:ascii="Times New Roman" w:hAnsi="Times New Roman" w:cs="Times New Roman"/>
          <w:b/>
          <w:bCs/>
          <w:sz w:val="26"/>
          <w:szCs w:val="26"/>
        </w:rPr>
        <w:t>I.</w:t>
      </w:r>
      <w:r>
        <w:rPr>
          <w:rFonts w:ascii="Times New Roman" w:hAnsi="Times New Roman" w:cs="Times New Roman"/>
          <w:sz w:val="26"/>
          <w:szCs w:val="26"/>
        </w:rPr>
        <w:t xml:space="preserve"> Fusion Welding Processes</w:t>
      </w:r>
    </w:p>
    <w:p w14:paraId="425896A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Fusion welding involves melting the base materials to create a joint. It may or may not require filler metal.</w:t>
      </w:r>
    </w:p>
    <w:p w14:paraId="53D373C8">
      <w:pPr>
        <w:spacing w:after="0" w:line="360" w:lineRule="auto"/>
        <w:jc w:val="both"/>
        <w:rPr>
          <w:rFonts w:hint="default" w:ascii="Times New Roman" w:hAnsi="Times New Roman" w:cs="Times New Roman"/>
          <w:b/>
          <w:bCs/>
          <w:sz w:val="26"/>
          <w:szCs w:val="26"/>
          <w:lang w:val="en-US"/>
        </w:rPr>
      </w:pPr>
    </w:p>
    <w:p w14:paraId="7C3C2E09">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1.3.2</w:t>
      </w:r>
      <w:r>
        <w:rPr>
          <w:rFonts w:ascii="Times New Roman" w:hAnsi="Times New Roman" w:cs="Times New Roman"/>
          <w:b/>
          <w:bCs/>
          <w:sz w:val="26"/>
          <w:szCs w:val="26"/>
        </w:rPr>
        <w:t>.</w:t>
      </w:r>
      <w:r>
        <w:rPr>
          <w:rFonts w:ascii="Times New Roman" w:hAnsi="Times New Roman" w:cs="Times New Roman"/>
          <w:sz w:val="26"/>
          <w:szCs w:val="26"/>
        </w:rPr>
        <w:t xml:space="preserve"> Arc Welding</w:t>
      </w:r>
    </w:p>
    <w:p w14:paraId="4C36A8F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Arc welding uses an electric arc to produce heat for melting metals.</w:t>
      </w:r>
    </w:p>
    <w:p w14:paraId="533E26A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Shielded Metal Arc Welding (SMAW) / Manual Metal Arc (MMA)</w:t>
      </w:r>
    </w:p>
    <w:p w14:paraId="17B7E6C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Uses a flux-coated electrode.</w:t>
      </w:r>
    </w:p>
    <w:p w14:paraId="2ED95CE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Suitable for construction, repairs, pipelines.</w:t>
      </w:r>
    </w:p>
    <w:p w14:paraId="2A07587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Gas Metal Arc Welding (GMAW / MIG)</w:t>
      </w:r>
    </w:p>
    <w:p w14:paraId="4F278A2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Uses a continuously fed wire electrode and shielding gas.</w:t>
      </w:r>
    </w:p>
    <w:p w14:paraId="03052B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High deposition rate.</w:t>
      </w:r>
    </w:p>
    <w:p w14:paraId="2571D13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in automotive, fabrication.</w:t>
      </w:r>
    </w:p>
    <w:p w14:paraId="61A8B7F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Gas Tungsten Arc Welding (GTAW / TIG)</w:t>
      </w:r>
    </w:p>
    <w:p w14:paraId="18303BF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Uses a non-consumable tungsten electrode.</w:t>
      </w:r>
    </w:p>
    <w:p w14:paraId="7A58F355">
      <w:pPr>
        <w:spacing w:after="0"/>
        <w:jc w:val="both"/>
        <w:rPr>
          <w:rFonts w:ascii="Times New Roman" w:hAnsi="Times New Roman" w:cs="Times New Roman"/>
          <w:sz w:val="26"/>
          <w:szCs w:val="26"/>
        </w:rPr>
      </w:pPr>
      <w:r>
        <w:rPr>
          <w:rFonts w:ascii="Times New Roman" w:hAnsi="Times New Roman" w:cs="Times New Roman"/>
          <w:sz w:val="26"/>
          <w:szCs w:val="26"/>
        </w:rPr>
        <w:t>Provides high-quality, precise welds.</w:t>
      </w:r>
    </w:p>
    <w:p w14:paraId="054B1A8F">
      <w:pPr>
        <w:spacing w:after="0"/>
        <w:jc w:val="both"/>
        <w:rPr>
          <w:rFonts w:ascii="Times New Roman" w:hAnsi="Times New Roman" w:cs="Times New Roman"/>
          <w:sz w:val="26"/>
          <w:szCs w:val="26"/>
        </w:rPr>
      </w:pPr>
      <w:r>
        <w:rPr>
          <w:rFonts w:ascii="Times New Roman" w:hAnsi="Times New Roman" w:cs="Times New Roman"/>
          <w:sz w:val="26"/>
          <w:szCs w:val="26"/>
        </w:rPr>
        <w:t>eposition rates.</w:t>
      </w:r>
    </w:p>
    <w:p w14:paraId="1EF47D2D">
      <w:pPr>
        <w:spacing w:after="0" w:line="360" w:lineRule="auto"/>
        <w:jc w:val="both"/>
        <w:rPr>
          <w:rFonts w:ascii="Times New Roman" w:hAnsi="Times New Roman" w:cs="Times New Roman"/>
          <w:sz w:val="26"/>
          <w:szCs w:val="26"/>
        </w:rPr>
      </w:pPr>
    </w:p>
    <w:p w14:paraId="6608B7FE">
      <w:pPr>
        <w:spacing w:after="0" w:line="360" w:lineRule="auto"/>
        <w:jc w:val="both"/>
        <w:rPr>
          <w:rFonts w:ascii="Times New Roman" w:hAnsi="Times New Roman" w:cs="Times New Roman"/>
          <w:b/>
          <w:sz w:val="26"/>
          <w:szCs w:val="26"/>
        </w:rPr>
      </w:pPr>
    </w:p>
    <w:p w14:paraId="64909A73">
      <w:pPr>
        <w:spacing w:after="0" w:line="360" w:lineRule="auto"/>
        <w:jc w:val="both"/>
        <w:rPr>
          <w:rFonts w:ascii="Times New Roman" w:hAnsi="Times New Roman" w:cs="Times New Roman"/>
          <w:b/>
          <w:sz w:val="26"/>
          <w:szCs w:val="26"/>
        </w:rPr>
      </w:pPr>
    </w:p>
    <w:p w14:paraId="54EAE866">
      <w:pPr>
        <w:spacing w:after="0" w:line="360" w:lineRule="auto"/>
        <w:jc w:val="both"/>
        <w:rPr>
          <w:rFonts w:ascii="Times New Roman" w:hAnsi="Times New Roman" w:cs="Times New Roman"/>
          <w:b/>
          <w:sz w:val="26"/>
          <w:szCs w:val="26"/>
        </w:rPr>
      </w:pPr>
    </w:p>
    <w:p w14:paraId="7FDEEF58">
      <w:pPr>
        <w:spacing w:after="0" w:line="360" w:lineRule="auto"/>
        <w:jc w:val="both"/>
        <w:rPr>
          <w:rFonts w:ascii="Times New Roman" w:hAnsi="Times New Roman" w:cs="Times New Roman"/>
          <w:b/>
          <w:sz w:val="26"/>
          <w:szCs w:val="26"/>
        </w:rPr>
      </w:pPr>
    </w:p>
    <w:p w14:paraId="09F84C55">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1.4 Welding Hand Tools</w:t>
      </w:r>
    </w:p>
    <w:p w14:paraId="05ED1F3D">
      <w:pPr>
        <w:spacing w:after="0" w:line="360" w:lineRule="auto"/>
        <w:jc w:val="both"/>
        <w:rPr>
          <w:rFonts w:ascii="Times New Roman" w:hAnsi="Times New Roman" w:cs="Times New Roman"/>
          <w:b/>
          <w:sz w:val="26"/>
          <w:szCs w:val="26"/>
        </w:rPr>
      </w:pPr>
    </w:p>
    <w:p w14:paraId="3181DFF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Welding is a skilled trade that requires not only knowledge of welding processes but also the proper use of hand tools. Hand tools play an essential role in preparing, executing, and finishing welds safely and accurately. This section discusses various hand tools used in welding, their functions, and their importance.</w:t>
      </w:r>
    </w:p>
    <w:p w14:paraId="0C2DE881">
      <w:pPr>
        <w:spacing w:after="0" w:line="360" w:lineRule="auto"/>
        <w:jc w:val="both"/>
        <w:rPr>
          <w:rFonts w:ascii="Times New Roman" w:hAnsi="Times New Roman" w:cs="Times New Roman"/>
          <w:sz w:val="26"/>
          <w:szCs w:val="26"/>
        </w:rPr>
      </w:pPr>
    </w:p>
    <w:p w14:paraId="02A3F08B">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w:t>
      </w:r>
      <w:r>
        <w:rPr>
          <w:rFonts w:ascii="Times New Roman" w:hAnsi="Times New Roman" w:cs="Times New Roman"/>
          <w:b/>
          <w:bCs/>
          <w:sz w:val="26"/>
          <w:szCs w:val="26"/>
        </w:rPr>
        <w:t xml:space="preserve">I. </w:t>
      </w:r>
      <w:r>
        <w:rPr>
          <w:rFonts w:ascii="Times New Roman" w:hAnsi="Times New Roman" w:cs="Times New Roman"/>
          <w:sz w:val="26"/>
          <w:szCs w:val="26"/>
        </w:rPr>
        <w:t>Measuring and Marking Tools</w:t>
      </w:r>
    </w:p>
    <w:p w14:paraId="03770791">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1.4.1.</w:t>
      </w:r>
      <w:r>
        <w:rPr>
          <w:rFonts w:ascii="Times New Roman" w:hAnsi="Times New Roman" w:cs="Times New Roman"/>
          <w:b/>
          <w:bCs/>
          <w:sz w:val="26"/>
          <w:szCs w:val="26"/>
        </w:rPr>
        <w:t xml:space="preserve">1. </w:t>
      </w:r>
      <w:r>
        <w:rPr>
          <w:rFonts w:ascii="Times New Roman" w:hAnsi="Times New Roman" w:cs="Times New Roman"/>
          <w:sz w:val="26"/>
          <w:szCs w:val="26"/>
        </w:rPr>
        <w:t>Steel Rule</w:t>
      </w:r>
    </w:p>
    <w:p w14:paraId="78F1E4E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Used for measuring lengths and marking out metal </w:t>
      </w:r>
      <w:r>
        <w:rPr>
          <w:rFonts w:ascii="Times New Roman" w:hAnsi="Times New Roman" w:cs="Times New Roman"/>
          <w:sz w:val="26"/>
          <w:szCs w:val="26"/>
          <w:lang w:val="en-US"/>
        </w:rPr>
        <w:t>work pieces</w:t>
      </w:r>
      <w:r>
        <w:rPr>
          <w:rFonts w:ascii="Times New Roman" w:hAnsi="Times New Roman" w:cs="Times New Roman"/>
          <w:sz w:val="26"/>
          <w:szCs w:val="26"/>
        </w:rPr>
        <w:t>.</w:t>
      </w:r>
    </w:p>
    <w:p w14:paraId="2D58661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Usually in millimeters or inches.</w:t>
      </w:r>
    </w:p>
    <w:p w14:paraId="6699FB84">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1.4.1.</w:t>
      </w:r>
      <w:r>
        <w:rPr>
          <w:rFonts w:ascii="Times New Roman" w:hAnsi="Times New Roman" w:cs="Times New Roman"/>
          <w:b/>
          <w:bCs/>
          <w:sz w:val="26"/>
          <w:szCs w:val="26"/>
        </w:rPr>
        <w:t>2.</w:t>
      </w:r>
      <w:r>
        <w:rPr>
          <w:rFonts w:ascii="Times New Roman" w:hAnsi="Times New Roman" w:cs="Times New Roman"/>
          <w:sz w:val="26"/>
          <w:szCs w:val="26"/>
        </w:rPr>
        <w:t xml:space="preserve"> Combination Square\</w:t>
      </w:r>
    </w:p>
    <w:p w14:paraId="510EF98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Measures angles (45°, 90°).</w:t>
      </w:r>
    </w:p>
    <w:p w14:paraId="7600FF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Checks squareness of edges.</w:t>
      </w:r>
    </w:p>
    <w:p w14:paraId="246951A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Helps scribe lines parallel to an edge.</w:t>
      </w:r>
    </w:p>
    <w:p w14:paraId="00EBEA23">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1.4.1.3.</w:t>
      </w:r>
      <w:r>
        <w:rPr>
          <w:rFonts w:ascii="Times New Roman" w:hAnsi="Times New Roman" w:cs="Times New Roman"/>
          <w:sz w:val="26"/>
          <w:szCs w:val="26"/>
        </w:rPr>
        <w:t>Tape Measure</w:t>
      </w:r>
    </w:p>
    <w:p w14:paraId="1A3A009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For measuring longer lengths quickly and easily.</w:t>
      </w:r>
    </w:p>
    <w:p w14:paraId="3F8240A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Essential for layout work.</w:t>
      </w:r>
    </w:p>
    <w:p w14:paraId="22CABF7C">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1.4.1.</w:t>
      </w:r>
      <w:r>
        <w:rPr>
          <w:rFonts w:ascii="Times New Roman" w:hAnsi="Times New Roman" w:cs="Times New Roman"/>
          <w:b/>
          <w:bCs/>
          <w:sz w:val="26"/>
          <w:szCs w:val="26"/>
        </w:rPr>
        <w:t xml:space="preserve">4. </w:t>
      </w:r>
      <w:r>
        <w:rPr>
          <w:rFonts w:ascii="Times New Roman" w:hAnsi="Times New Roman" w:cs="Times New Roman"/>
          <w:sz w:val="26"/>
          <w:szCs w:val="26"/>
        </w:rPr>
        <w:t>Scriber</w:t>
      </w:r>
    </w:p>
    <w:p w14:paraId="5E65333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sharp tool used to scratch lines onto metal for precise marking.</w:t>
      </w:r>
    </w:p>
    <w:p w14:paraId="7178DD24">
      <w:pPr>
        <w:spacing w:after="0" w:line="360" w:lineRule="auto"/>
        <w:jc w:val="both"/>
        <w:rPr>
          <w:rFonts w:ascii="Times New Roman" w:hAnsi="Times New Roman" w:cs="Times New Roman"/>
          <w:sz w:val="26"/>
          <w:szCs w:val="26"/>
        </w:rPr>
      </w:pPr>
      <w:r>
        <w:rPr>
          <w:rFonts w:ascii="Times New Roman" w:hAnsi="Times New Roman" w:cs="Times New Roman"/>
          <w:b/>
          <w:bCs/>
          <w:sz w:val="24"/>
          <w:szCs w:val="24"/>
        </w:rPr>
        <w:t xml:space="preserve"> </w:t>
      </w:r>
      <w:r>
        <w:rPr>
          <w:rFonts w:hint="default" w:ascii="Times New Roman" w:hAnsi="Times New Roman" w:cs="Times New Roman"/>
          <w:b/>
          <w:bCs/>
          <w:sz w:val="24"/>
          <w:szCs w:val="24"/>
          <w:lang w:val="en-US"/>
        </w:rPr>
        <w:t xml:space="preserve">1.4.1.5. </w:t>
      </w:r>
      <w:r>
        <w:rPr>
          <w:rFonts w:ascii="Times New Roman" w:hAnsi="Times New Roman" w:cs="Times New Roman"/>
          <w:sz w:val="26"/>
          <w:szCs w:val="26"/>
        </w:rPr>
        <w:t>Center Punch</w:t>
      </w:r>
    </w:p>
    <w:p w14:paraId="3C5B18C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Makes small indents in metal surfaces to guide drilling.</w:t>
      </w:r>
    </w:p>
    <w:p w14:paraId="192034FF">
      <w:pPr>
        <w:spacing w:after="0" w:line="360" w:lineRule="auto"/>
        <w:jc w:val="both"/>
        <w:rPr>
          <w:rFonts w:ascii="Times New Roman" w:hAnsi="Times New Roman" w:cs="Times New Roman"/>
          <w:sz w:val="26"/>
          <w:szCs w:val="26"/>
        </w:rPr>
      </w:pPr>
    </w:p>
    <w:p w14:paraId="5A976B47">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1.4.2</w:t>
      </w:r>
      <w:r>
        <w:rPr>
          <w:rFonts w:ascii="Times New Roman" w:hAnsi="Times New Roman" w:cs="Times New Roman"/>
          <w:b/>
          <w:bCs/>
          <w:sz w:val="26"/>
          <w:szCs w:val="26"/>
        </w:rPr>
        <w:t xml:space="preserve">. </w:t>
      </w:r>
      <w:r>
        <w:rPr>
          <w:rFonts w:ascii="Times New Roman" w:hAnsi="Times New Roman" w:cs="Times New Roman"/>
          <w:sz w:val="26"/>
          <w:szCs w:val="26"/>
        </w:rPr>
        <w:t>Cutting and Shaping Tools</w:t>
      </w:r>
    </w:p>
    <w:p w14:paraId="56EFDCB5">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1.4.2.</w:t>
      </w:r>
      <w:r>
        <w:rPr>
          <w:rFonts w:ascii="Times New Roman" w:hAnsi="Times New Roman" w:cs="Times New Roman"/>
          <w:b/>
          <w:bCs/>
          <w:sz w:val="26"/>
          <w:szCs w:val="26"/>
        </w:rPr>
        <w:t xml:space="preserve">1. </w:t>
      </w:r>
      <w:r>
        <w:rPr>
          <w:rFonts w:ascii="Times New Roman" w:hAnsi="Times New Roman" w:cs="Times New Roman"/>
          <w:sz w:val="26"/>
          <w:szCs w:val="26"/>
        </w:rPr>
        <w:t>Chipping Hammer</w:t>
      </w:r>
    </w:p>
    <w:p w14:paraId="6F77FCC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Removes slag from weld beads, especially in arc welding.</w:t>
      </w:r>
    </w:p>
    <w:p w14:paraId="05A5438B">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1.4.2.</w:t>
      </w:r>
      <w:r>
        <w:rPr>
          <w:rFonts w:ascii="Times New Roman" w:hAnsi="Times New Roman" w:cs="Times New Roman"/>
          <w:b/>
          <w:bCs/>
          <w:sz w:val="26"/>
          <w:szCs w:val="26"/>
        </w:rPr>
        <w:t xml:space="preserve">2. </w:t>
      </w:r>
      <w:r>
        <w:rPr>
          <w:rFonts w:ascii="Times New Roman" w:hAnsi="Times New Roman" w:cs="Times New Roman"/>
          <w:sz w:val="26"/>
          <w:szCs w:val="26"/>
        </w:rPr>
        <w:t>Cold Chisel</w:t>
      </w:r>
    </w:p>
    <w:p w14:paraId="67EB387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Cuts sheet metal, removes rivets, or cleans welds.</w:t>
      </w:r>
    </w:p>
    <w:p w14:paraId="0B06296E">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1.4.2.</w:t>
      </w:r>
      <w:r>
        <w:rPr>
          <w:rFonts w:ascii="Times New Roman" w:hAnsi="Times New Roman" w:cs="Times New Roman"/>
          <w:b/>
          <w:bCs/>
          <w:sz w:val="26"/>
          <w:szCs w:val="26"/>
        </w:rPr>
        <w:t>3.</w:t>
      </w:r>
      <w:r>
        <w:rPr>
          <w:rFonts w:ascii="Times New Roman" w:hAnsi="Times New Roman" w:cs="Times New Roman"/>
          <w:sz w:val="26"/>
          <w:szCs w:val="26"/>
        </w:rPr>
        <w:t xml:space="preserve"> Hacksaw</w:t>
      </w:r>
    </w:p>
    <w:p w14:paraId="075BA5D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Cuts small metal pieces manually.</w:t>
      </w:r>
    </w:p>
    <w:p w14:paraId="7D275C61">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1.4.2.</w:t>
      </w:r>
      <w:r>
        <w:rPr>
          <w:rFonts w:ascii="Times New Roman" w:hAnsi="Times New Roman" w:cs="Times New Roman"/>
          <w:b/>
          <w:bCs/>
          <w:sz w:val="26"/>
          <w:szCs w:val="26"/>
        </w:rPr>
        <w:t>4.</w:t>
      </w:r>
      <w:r>
        <w:rPr>
          <w:rFonts w:ascii="Times New Roman" w:hAnsi="Times New Roman" w:cs="Times New Roman"/>
          <w:sz w:val="26"/>
          <w:szCs w:val="26"/>
        </w:rPr>
        <w:t xml:space="preserve"> Files</w:t>
      </w:r>
    </w:p>
    <w:p w14:paraId="23BAD69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Smooth sharp edges.</w:t>
      </w:r>
    </w:p>
    <w:p w14:paraId="15C9190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Shape small features in weld</w:t>
      </w:r>
      <w:r>
        <w:rPr>
          <w:rFonts w:hint="default" w:ascii="Times New Roman" w:hAnsi="Times New Roman" w:cs="Times New Roman"/>
          <w:sz w:val="26"/>
          <w:szCs w:val="26"/>
          <w:lang w:val="en-US"/>
        </w:rPr>
        <w:t xml:space="preserve"> joint</w:t>
      </w:r>
      <w:r>
        <w:rPr>
          <w:rFonts w:ascii="Times New Roman" w:hAnsi="Times New Roman" w:cs="Times New Roman"/>
          <w:sz w:val="26"/>
          <w:szCs w:val="26"/>
        </w:rPr>
        <w:t>.</w:t>
      </w:r>
    </w:p>
    <w:p w14:paraId="0F5CB07E">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1.4.2.</w:t>
      </w:r>
      <w:r>
        <w:rPr>
          <w:rFonts w:ascii="Times New Roman" w:hAnsi="Times New Roman" w:cs="Times New Roman"/>
          <w:b/>
          <w:bCs/>
          <w:sz w:val="26"/>
          <w:szCs w:val="26"/>
        </w:rPr>
        <w:t>5.</w:t>
      </w:r>
      <w:r>
        <w:rPr>
          <w:rFonts w:ascii="Times New Roman" w:hAnsi="Times New Roman" w:cs="Times New Roman"/>
          <w:sz w:val="26"/>
          <w:szCs w:val="26"/>
        </w:rPr>
        <w:t xml:space="preserve"> Hand Shears or Tin Snips</w:t>
      </w:r>
    </w:p>
    <w:p w14:paraId="7AD0E1E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Cuts thin sheet metal manually.</w:t>
      </w:r>
    </w:p>
    <w:p w14:paraId="5F18E18D">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1.4.3</w:t>
      </w:r>
      <w:r>
        <w:rPr>
          <w:rFonts w:ascii="Times New Roman" w:hAnsi="Times New Roman" w:cs="Times New Roman"/>
          <w:b/>
          <w:bCs/>
          <w:sz w:val="26"/>
          <w:szCs w:val="26"/>
        </w:rPr>
        <w:t>.</w:t>
      </w:r>
      <w:r>
        <w:rPr>
          <w:rFonts w:ascii="Times New Roman" w:hAnsi="Times New Roman" w:cs="Times New Roman"/>
          <w:sz w:val="26"/>
          <w:szCs w:val="26"/>
        </w:rPr>
        <w:t xml:space="preserve"> Clamping and Holding Tools</w:t>
      </w:r>
    </w:p>
    <w:p w14:paraId="0127B57A">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1.4.3.1.</w:t>
      </w:r>
      <w:r>
        <w:rPr>
          <w:rFonts w:ascii="Times New Roman" w:hAnsi="Times New Roman" w:cs="Times New Roman"/>
          <w:b/>
          <w:bCs/>
          <w:sz w:val="26"/>
          <w:szCs w:val="26"/>
        </w:rPr>
        <w:t xml:space="preserve"> </w:t>
      </w:r>
      <w:r>
        <w:rPr>
          <w:rFonts w:ascii="Times New Roman" w:hAnsi="Times New Roman" w:cs="Times New Roman"/>
          <w:sz w:val="26"/>
          <w:szCs w:val="26"/>
        </w:rPr>
        <w:t>Vice</w:t>
      </w:r>
    </w:p>
    <w:p w14:paraId="1A4E38E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Holds workpieces securely for cutting, grinding, or welding.</w:t>
      </w:r>
    </w:p>
    <w:p w14:paraId="5A3F84DC">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1.4.3.</w:t>
      </w:r>
      <w:r>
        <w:rPr>
          <w:rFonts w:ascii="Times New Roman" w:hAnsi="Times New Roman" w:cs="Times New Roman"/>
          <w:b/>
          <w:bCs/>
          <w:sz w:val="26"/>
          <w:szCs w:val="26"/>
        </w:rPr>
        <w:t>2.</w:t>
      </w:r>
      <w:r>
        <w:rPr>
          <w:rFonts w:ascii="Times New Roman" w:hAnsi="Times New Roman" w:cs="Times New Roman"/>
          <w:sz w:val="26"/>
          <w:szCs w:val="26"/>
        </w:rPr>
        <w:t xml:space="preserve"> C-Clamps / G-Clamps</w:t>
      </w:r>
    </w:p>
    <w:p w14:paraId="0D528B1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Holds metal pieces together during welding to maintain alignment.</w:t>
      </w:r>
    </w:p>
    <w:p w14:paraId="35740A15">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1.4.3.</w:t>
      </w:r>
      <w:r>
        <w:rPr>
          <w:rFonts w:ascii="Times New Roman" w:hAnsi="Times New Roman" w:cs="Times New Roman"/>
          <w:b/>
          <w:bCs/>
          <w:sz w:val="26"/>
          <w:szCs w:val="26"/>
        </w:rPr>
        <w:t xml:space="preserve">3. </w:t>
      </w:r>
      <w:r>
        <w:rPr>
          <w:rFonts w:ascii="Times New Roman" w:hAnsi="Times New Roman" w:cs="Times New Roman"/>
          <w:sz w:val="26"/>
          <w:szCs w:val="26"/>
        </w:rPr>
        <w:t>Magnetic Square</w:t>
      </w:r>
    </w:p>
    <w:p w14:paraId="186DEEC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Holds pieces at precise angles (e.g. 45°, 90°) during tack welding.</w:t>
      </w:r>
    </w:p>
    <w:p w14:paraId="3626BBF5">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1.4.3.</w:t>
      </w:r>
      <w:r>
        <w:rPr>
          <w:rFonts w:ascii="Times New Roman" w:hAnsi="Times New Roman" w:cs="Times New Roman"/>
          <w:b/>
          <w:bCs/>
          <w:sz w:val="26"/>
          <w:szCs w:val="26"/>
        </w:rPr>
        <w:t xml:space="preserve">4. </w:t>
      </w:r>
      <w:r>
        <w:rPr>
          <w:rFonts w:ascii="Times New Roman" w:hAnsi="Times New Roman" w:cs="Times New Roman"/>
          <w:sz w:val="26"/>
          <w:szCs w:val="26"/>
        </w:rPr>
        <w:t>Locking Pliers (Vise-Grips)</w:t>
      </w:r>
    </w:p>
    <w:p w14:paraId="65F044C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Holds parts tightly.</w:t>
      </w:r>
    </w:p>
    <w:p w14:paraId="712576D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Useful for small assemblies.</w:t>
      </w:r>
    </w:p>
    <w:p w14:paraId="60CCF669">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1.4.4</w:t>
      </w:r>
      <w:r>
        <w:rPr>
          <w:rFonts w:ascii="Times New Roman" w:hAnsi="Times New Roman" w:cs="Times New Roman"/>
          <w:b/>
          <w:bCs/>
          <w:sz w:val="26"/>
          <w:szCs w:val="26"/>
        </w:rPr>
        <w:t>.</w:t>
      </w:r>
      <w:r>
        <w:rPr>
          <w:rFonts w:ascii="Times New Roman" w:hAnsi="Times New Roman" w:cs="Times New Roman"/>
          <w:sz w:val="26"/>
          <w:szCs w:val="26"/>
        </w:rPr>
        <w:t xml:space="preserve"> Cleaning and Surface Preparation Tools</w:t>
      </w:r>
    </w:p>
    <w:p w14:paraId="77908C9E">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1.4.4.</w:t>
      </w:r>
      <w:r>
        <w:rPr>
          <w:rFonts w:ascii="Times New Roman" w:hAnsi="Times New Roman" w:cs="Times New Roman"/>
          <w:b/>
          <w:bCs/>
          <w:sz w:val="26"/>
          <w:szCs w:val="26"/>
        </w:rPr>
        <w:t xml:space="preserve">1. </w:t>
      </w:r>
      <w:r>
        <w:rPr>
          <w:rFonts w:ascii="Times New Roman" w:hAnsi="Times New Roman" w:cs="Times New Roman"/>
          <w:sz w:val="26"/>
          <w:szCs w:val="26"/>
        </w:rPr>
        <w:t>Wire Brush</w:t>
      </w:r>
    </w:p>
    <w:p w14:paraId="27F0805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Cleans metal surfaces of rust, paint, or slag before or after welding.</w:t>
      </w:r>
    </w:p>
    <w:p w14:paraId="782FBE3F">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1.4.4.</w:t>
      </w:r>
      <w:r>
        <w:rPr>
          <w:rFonts w:ascii="Times New Roman" w:hAnsi="Times New Roman" w:cs="Times New Roman"/>
          <w:b/>
          <w:bCs/>
          <w:sz w:val="26"/>
          <w:szCs w:val="26"/>
        </w:rPr>
        <w:t xml:space="preserve">2. </w:t>
      </w:r>
      <w:r>
        <w:rPr>
          <w:rFonts w:ascii="Times New Roman" w:hAnsi="Times New Roman" w:cs="Times New Roman"/>
          <w:sz w:val="26"/>
          <w:szCs w:val="26"/>
        </w:rPr>
        <w:t>Grinding Wheels</w:t>
      </w:r>
    </w:p>
    <w:p w14:paraId="76EF854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Removes excess weld metal.</w:t>
      </w:r>
    </w:p>
    <w:p w14:paraId="648F4FF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Prepares edges for welding.</w:t>
      </w:r>
    </w:p>
    <w:p w14:paraId="7D5B3B76">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1.4.4.</w:t>
      </w:r>
      <w:r>
        <w:rPr>
          <w:rFonts w:ascii="Times New Roman" w:hAnsi="Times New Roman" w:cs="Times New Roman"/>
          <w:b/>
          <w:bCs/>
          <w:sz w:val="26"/>
          <w:szCs w:val="26"/>
        </w:rPr>
        <w:t xml:space="preserve">3. </w:t>
      </w:r>
      <w:r>
        <w:rPr>
          <w:rFonts w:ascii="Times New Roman" w:hAnsi="Times New Roman" w:cs="Times New Roman"/>
          <w:sz w:val="26"/>
          <w:szCs w:val="26"/>
        </w:rPr>
        <w:t>Sandpaper or Emery Cloth</w:t>
      </w:r>
    </w:p>
    <w:p w14:paraId="5D5FD9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Smooths metal surfaces.</w:t>
      </w:r>
    </w:p>
    <w:p w14:paraId="76AC15C5">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1.4.5</w:t>
      </w:r>
      <w:r>
        <w:rPr>
          <w:rFonts w:ascii="Times New Roman" w:hAnsi="Times New Roman" w:cs="Times New Roman"/>
          <w:b/>
          <w:bCs/>
          <w:sz w:val="26"/>
          <w:szCs w:val="26"/>
        </w:rPr>
        <w:t>.</w:t>
      </w:r>
      <w:r>
        <w:rPr>
          <w:rFonts w:ascii="Times New Roman" w:hAnsi="Times New Roman" w:cs="Times New Roman"/>
          <w:sz w:val="26"/>
          <w:szCs w:val="26"/>
        </w:rPr>
        <w:t xml:space="preserve"> Personal Protection and Safety Tools</w:t>
      </w:r>
    </w:p>
    <w:p w14:paraId="1992F03F">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1.4.5.</w:t>
      </w:r>
      <w:r>
        <w:rPr>
          <w:rFonts w:ascii="Times New Roman" w:hAnsi="Times New Roman" w:cs="Times New Roman"/>
          <w:b/>
          <w:bCs/>
          <w:sz w:val="26"/>
          <w:szCs w:val="26"/>
        </w:rPr>
        <w:t>1.</w:t>
      </w:r>
      <w:r>
        <w:rPr>
          <w:rFonts w:ascii="Times New Roman" w:hAnsi="Times New Roman" w:cs="Times New Roman"/>
          <w:sz w:val="26"/>
          <w:szCs w:val="26"/>
        </w:rPr>
        <w:t xml:space="preserve"> Welding Helmet</w:t>
      </w:r>
    </w:p>
    <w:p w14:paraId="36475FD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Protects eyes and face from intense light and sparks.</w:t>
      </w:r>
    </w:p>
    <w:p w14:paraId="579C0B81">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1.4.5.</w:t>
      </w:r>
      <w:r>
        <w:rPr>
          <w:rFonts w:ascii="Times New Roman" w:hAnsi="Times New Roman" w:cs="Times New Roman"/>
          <w:b/>
          <w:bCs/>
          <w:sz w:val="26"/>
          <w:szCs w:val="26"/>
        </w:rPr>
        <w:t>2.</w:t>
      </w:r>
      <w:r>
        <w:rPr>
          <w:rFonts w:ascii="Times New Roman" w:hAnsi="Times New Roman" w:cs="Times New Roman"/>
          <w:sz w:val="26"/>
          <w:szCs w:val="26"/>
        </w:rPr>
        <w:t xml:space="preserve"> Safety Glasses</w:t>
      </w:r>
    </w:p>
    <w:p w14:paraId="0FDF847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Worn under helmets or for non-welding tasks.</w:t>
      </w:r>
    </w:p>
    <w:p w14:paraId="284134E9">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1.4.5.</w:t>
      </w:r>
      <w:r>
        <w:rPr>
          <w:rFonts w:ascii="Times New Roman" w:hAnsi="Times New Roman" w:cs="Times New Roman"/>
          <w:b/>
          <w:bCs/>
          <w:sz w:val="26"/>
          <w:szCs w:val="26"/>
        </w:rPr>
        <w:t>3.</w:t>
      </w:r>
      <w:r>
        <w:rPr>
          <w:rFonts w:ascii="Times New Roman" w:hAnsi="Times New Roman" w:cs="Times New Roman"/>
          <w:sz w:val="26"/>
          <w:szCs w:val="26"/>
        </w:rPr>
        <w:t xml:space="preserve"> Welding Gloves</w:t>
      </w:r>
    </w:p>
    <w:p w14:paraId="37C7F66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Protects hands from heat and sparks.</w:t>
      </w:r>
    </w:p>
    <w:p w14:paraId="6168D6F4">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1.4.5.</w:t>
      </w:r>
      <w:r>
        <w:rPr>
          <w:rFonts w:ascii="Times New Roman" w:hAnsi="Times New Roman" w:cs="Times New Roman"/>
          <w:b/>
          <w:bCs/>
          <w:sz w:val="26"/>
          <w:szCs w:val="26"/>
        </w:rPr>
        <w:t>4.</w:t>
      </w:r>
      <w:r>
        <w:rPr>
          <w:rFonts w:ascii="Times New Roman" w:hAnsi="Times New Roman" w:cs="Times New Roman"/>
          <w:sz w:val="26"/>
          <w:szCs w:val="26"/>
        </w:rPr>
        <w:t xml:space="preserve"> Apron / Jacket</w:t>
      </w:r>
    </w:p>
    <w:p w14:paraId="1F65BA3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Protects the body from sparks and heat.</w:t>
      </w:r>
    </w:p>
    <w:p w14:paraId="1858DCA6">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1.4.5.</w:t>
      </w:r>
      <w:r>
        <w:rPr>
          <w:rFonts w:ascii="Times New Roman" w:hAnsi="Times New Roman" w:cs="Times New Roman"/>
          <w:b/>
          <w:bCs/>
          <w:sz w:val="26"/>
          <w:szCs w:val="26"/>
        </w:rPr>
        <w:t xml:space="preserve">5. </w:t>
      </w:r>
      <w:r>
        <w:rPr>
          <w:rFonts w:ascii="Times New Roman" w:hAnsi="Times New Roman" w:cs="Times New Roman"/>
          <w:sz w:val="26"/>
          <w:szCs w:val="26"/>
        </w:rPr>
        <w:t>Ear Plugs or Muffs</w:t>
      </w:r>
    </w:p>
    <w:p w14:paraId="66B4327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Protects hearing from loud grinding or welding noise.</w:t>
      </w:r>
    </w:p>
    <w:p w14:paraId="4071B6B0">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1.4.6</w:t>
      </w:r>
      <w:r>
        <w:rPr>
          <w:rFonts w:ascii="Times New Roman" w:hAnsi="Times New Roman" w:cs="Times New Roman"/>
          <w:b/>
          <w:bCs/>
          <w:sz w:val="26"/>
          <w:szCs w:val="26"/>
        </w:rPr>
        <w:t xml:space="preserve">. </w:t>
      </w:r>
      <w:r>
        <w:rPr>
          <w:rFonts w:ascii="Times New Roman" w:hAnsi="Times New Roman" w:cs="Times New Roman"/>
          <w:sz w:val="26"/>
          <w:szCs w:val="26"/>
        </w:rPr>
        <w:t>Miscellaneous Tools</w:t>
      </w:r>
    </w:p>
    <w:p w14:paraId="4A6B8D72">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1.4.6.</w:t>
      </w:r>
      <w:r>
        <w:rPr>
          <w:rFonts w:ascii="Times New Roman" w:hAnsi="Times New Roman" w:cs="Times New Roman"/>
          <w:b/>
          <w:bCs/>
          <w:sz w:val="26"/>
          <w:szCs w:val="26"/>
        </w:rPr>
        <w:t xml:space="preserve">1. </w:t>
      </w:r>
      <w:r>
        <w:rPr>
          <w:rFonts w:ascii="Times New Roman" w:hAnsi="Times New Roman" w:cs="Times New Roman"/>
          <w:sz w:val="26"/>
          <w:szCs w:val="26"/>
        </w:rPr>
        <w:t>Electrode Holder</w:t>
      </w:r>
    </w:p>
    <w:p w14:paraId="3184D19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Holds and conducts current to electrodes in arc welding.</w:t>
      </w:r>
    </w:p>
    <w:p w14:paraId="355CB979">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1.4.6.</w:t>
      </w:r>
      <w:r>
        <w:rPr>
          <w:rFonts w:ascii="Times New Roman" w:hAnsi="Times New Roman" w:cs="Times New Roman"/>
          <w:b/>
          <w:bCs/>
          <w:sz w:val="26"/>
          <w:szCs w:val="26"/>
        </w:rPr>
        <w:t>2.</w:t>
      </w:r>
      <w:r>
        <w:rPr>
          <w:rFonts w:ascii="Times New Roman" w:hAnsi="Times New Roman" w:cs="Times New Roman"/>
          <w:sz w:val="26"/>
          <w:szCs w:val="26"/>
        </w:rPr>
        <w:t xml:space="preserve"> Ground Clamp</w:t>
      </w:r>
    </w:p>
    <w:p w14:paraId="34A09DB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Completes the electrical circuit in arc welding.</w:t>
      </w:r>
    </w:p>
    <w:p w14:paraId="5C73D880">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1.4.6.</w:t>
      </w:r>
      <w:r>
        <w:rPr>
          <w:rFonts w:ascii="Times New Roman" w:hAnsi="Times New Roman" w:cs="Times New Roman"/>
          <w:b/>
          <w:bCs/>
          <w:sz w:val="26"/>
          <w:szCs w:val="26"/>
        </w:rPr>
        <w:t xml:space="preserve">3. </w:t>
      </w:r>
      <w:r>
        <w:rPr>
          <w:rFonts w:ascii="Times New Roman" w:hAnsi="Times New Roman" w:cs="Times New Roman"/>
          <w:sz w:val="26"/>
          <w:szCs w:val="26"/>
        </w:rPr>
        <w:t>Soapstone</w:t>
      </w:r>
    </w:p>
    <w:p w14:paraId="281F5C4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for marking lines on metal which remain visible under heat.</w:t>
      </w:r>
    </w:p>
    <w:p w14:paraId="07097F66">
      <w:pPr>
        <w:spacing w:after="0" w:line="360" w:lineRule="auto"/>
        <w:jc w:val="both"/>
        <w:rPr>
          <w:rFonts w:ascii="Times New Roman" w:hAnsi="Times New Roman" w:cs="Times New Roman"/>
          <w:sz w:val="26"/>
          <w:szCs w:val="26"/>
        </w:rPr>
      </w:pPr>
      <w:r>
        <w:rPr>
          <w:rFonts w:hint="default" w:ascii="Times New Roman" w:hAnsi="Times New Roman" w:cs="Times New Roman"/>
          <w:b/>
          <w:bCs/>
          <w:sz w:val="24"/>
          <w:szCs w:val="24"/>
          <w:lang w:val="en-US"/>
        </w:rPr>
        <w:t>1.4.6.</w:t>
      </w:r>
      <w:r>
        <w:rPr>
          <w:rFonts w:ascii="Times New Roman" w:hAnsi="Times New Roman" w:cs="Times New Roman"/>
          <w:b/>
          <w:bCs/>
          <w:sz w:val="24"/>
          <w:szCs w:val="24"/>
        </w:rPr>
        <w:t xml:space="preserve">4. </w:t>
      </w:r>
      <w:r>
        <w:rPr>
          <w:rFonts w:ascii="Times New Roman" w:hAnsi="Times New Roman" w:cs="Times New Roman"/>
          <w:sz w:val="26"/>
          <w:szCs w:val="26"/>
        </w:rPr>
        <w:t>Slag Hammer</w:t>
      </w:r>
    </w:p>
    <w:p w14:paraId="7F40851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Specialized hammer for knocking slag off welds.</w:t>
      </w:r>
    </w:p>
    <w:p w14:paraId="466A12C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Importance of Using Proper Hand Tools</w:t>
      </w:r>
    </w:p>
    <w:p w14:paraId="3711143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Improves accuracy and quality of welds.</w:t>
      </w:r>
    </w:p>
    <w:p w14:paraId="5908D0B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Reduces workplace accidents.</w:t>
      </w:r>
    </w:p>
    <w:p w14:paraId="66444BB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Ensures faster and more efficient work.</w:t>
      </w:r>
    </w:p>
    <w:p w14:paraId="7C84803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w:t>
      </w:r>
      <w:r>
        <w:rPr>
          <w:rFonts w:hint="default" w:ascii="Times New Roman" w:hAnsi="Times New Roman" w:cs="Times New Roman"/>
          <w:sz w:val="26"/>
          <w:szCs w:val="26"/>
          <w:lang w:val="en-US"/>
        </w:rPr>
        <w:t>r</w:t>
      </w:r>
      <w:r>
        <w:rPr>
          <w:rFonts w:ascii="Times New Roman" w:hAnsi="Times New Roman" w:cs="Times New Roman"/>
          <w:sz w:val="26"/>
          <w:szCs w:val="26"/>
        </w:rPr>
        <w:t>omotes safety for welders and others in the workshop.</w:t>
      </w:r>
    </w:p>
    <w:p w14:paraId="5E1245A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 summary, welding hand tools are indispensable companions to any welder. They assist in precise measuring, cutting, holding, cleaning, and ensuring safety throughout the welding process.</w:t>
      </w:r>
    </w:p>
    <w:p w14:paraId="735FFE6F">
      <w:pPr>
        <w:spacing w:after="0" w:line="360" w:lineRule="auto"/>
        <w:jc w:val="both"/>
        <w:rPr>
          <w:rFonts w:ascii="Times New Roman" w:hAnsi="Times New Roman" w:cs="Times New Roman"/>
          <w:sz w:val="26"/>
          <w:szCs w:val="26"/>
        </w:rPr>
      </w:pPr>
    </w:p>
    <w:p w14:paraId="525492D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1.5 Requirements of Welding Tools</w:t>
      </w:r>
    </w:p>
    <w:p w14:paraId="1EFB8A5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Welding tools are essential equipment used to perform welding operations safely, efficiently, and with high quality. However, simply possessing tools is not enough—it is equally important that these tools meet certain requirements to ensure they are suitable for the job, safe to use, and capable of delivering precise results. The following are the key requirements of welding tools:</w:t>
      </w:r>
    </w:p>
    <w:p w14:paraId="48D9D640">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w:t>
      </w:r>
      <w:r>
        <w:rPr>
          <w:rFonts w:ascii="Times New Roman" w:hAnsi="Times New Roman" w:cs="Times New Roman"/>
          <w:b/>
          <w:bCs/>
          <w:sz w:val="26"/>
          <w:szCs w:val="26"/>
        </w:rPr>
        <w:t xml:space="preserve">I. </w:t>
      </w:r>
      <w:r>
        <w:rPr>
          <w:rFonts w:ascii="Times New Roman" w:hAnsi="Times New Roman" w:cs="Times New Roman"/>
          <w:sz w:val="26"/>
          <w:szCs w:val="26"/>
        </w:rPr>
        <w:t>Durability and Strength</w:t>
      </w:r>
    </w:p>
    <w:p w14:paraId="425D4EB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must be made of high-quality, robust materials (e.g. alloy steels) to withstand heat, impact, and wear during welding operations.</w:t>
      </w:r>
    </w:p>
    <w:p w14:paraId="7B641F7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should maintain shape and function even under high temperatures.</w:t>
      </w:r>
    </w:p>
    <w:p w14:paraId="2AEACF0B">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1.5.2</w:t>
      </w:r>
      <w:r>
        <w:rPr>
          <w:rFonts w:ascii="Times New Roman" w:hAnsi="Times New Roman" w:cs="Times New Roman"/>
          <w:b/>
          <w:bCs/>
          <w:sz w:val="26"/>
          <w:szCs w:val="26"/>
        </w:rPr>
        <w:t>.</w:t>
      </w:r>
      <w:r>
        <w:rPr>
          <w:rFonts w:ascii="Times New Roman" w:hAnsi="Times New Roman" w:cs="Times New Roman"/>
          <w:sz w:val="26"/>
          <w:szCs w:val="26"/>
        </w:rPr>
        <w:t xml:space="preserve"> Heat Resistance</w:t>
      </w:r>
    </w:p>
    <w:p w14:paraId="33E82D5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Many welding tools (e.g. electrode holders, clamps, chipping hammers) are exposed to intense heat and sparks.</w:t>
      </w:r>
    </w:p>
    <w:p w14:paraId="3524F20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must be heat-resistant to prevent warping, melting, or loss of strength.</w:t>
      </w:r>
    </w:p>
    <w:p w14:paraId="43DF03E2">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1.5.3</w:t>
      </w:r>
      <w:r>
        <w:rPr>
          <w:rFonts w:ascii="Times New Roman" w:hAnsi="Times New Roman" w:cs="Times New Roman"/>
          <w:b/>
          <w:bCs/>
          <w:sz w:val="26"/>
          <w:szCs w:val="26"/>
        </w:rPr>
        <w:t xml:space="preserve">. </w:t>
      </w:r>
      <w:r>
        <w:rPr>
          <w:rFonts w:ascii="Times New Roman" w:hAnsi="Times New Roman" w:cs="Times New Roman"/>
          <w:sz w:val="26"/>
          <w:szCs w:val="26"/>
        </w:rPr>
        <w:t>Electrical Insulation</w:t>
      </w:r>
    </w:p>
    <w:p w14:paraId="75F5506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used in electric arc welding (e.g. electrode holders) should have proper insulation to protect the welder from electric shock.</w:t>
      </w:r>
    </w:p>
    <w:p w14:paraId="53CE411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Handles of tools must be non-conductive wherever necessary.</w:t>
      </w:r>
    </w:p>
    <w:p w14:paraId="27A59F81">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1.5.4</w:t>
      </w:r>
      <w:r>
        <w:rPr>
          <w:rFonts w:ascii="Times New Roman" w:hAnsi="Times New Roman" w:cs="Times New Roman"/>
          <w:b/>
          <w:bCs/>
          <w:sz w:val="26"/>
          <w:szCs w:val="26"/>
        </w:rPr>
        <w:t>.</w:t>
      </w:r>
      <w:r>
        <w:rPr>
          <w:rFonts w:ascii="Times New Roman" w:hAnsi="Times New Roman" w:cs="Times New Roman"/>
          <w:sz w:val="26"/>
          <w:szCs w:val="26"/>
        </w:rPr>
        <w:t xml:space="preserve"> Safety and Ergonomics</w:t>
      </w:r>
    </w:p>
    <w:p w14:paraId="42A0014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should have ergonomic designs for comfortable grip and handling to reduce fatigue during long welding tasks.</w:t>
      </w:r>
    </w:p>
    <w:p w14:paraId="163926A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Edges and handles should be smooth to prevent injuries.</w:t>
      </w:r>
    </w:p>
    <w:p w14:paraId="13C75BB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should be lightweight yet sturdy for ease of use.</w:t>
      </w:r>
    </w:p>
    <w:p w14:paraId="1662A54A">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1.5.5</w:t>
      </w:r>
      <w:r>
        <w:rPr>
          <w:rFonts w:ascii="Times New Roman" w:hAnsi="Times New Roman" w:cs="Times New Roman"/>
          <w:b/>
          <w:bCs/>
          <w:sz w:val="26"/>
          <w:szCs w:val="26"/>
        </w:rPr>
        <w:t xml:space="preserve">. </w:t>
      </w:r>
      <w:r>
        <w:rPr>
          <w:rFonts w:ascii="Times New Roman" w:hAnsi="Times New Roman" w:cs="Times New Roman"/>
          <w:sz w:val="26"/>
          <w:szCs w:val="26"/>
        </w:rPr>
        <w:t>Accuracy and Precision</w:t>
      </w:r>
    </w:p>
    <w:p w14:paraId="6C79354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Measuring and marking tools (like rulers, squares, calipers) must be accurate to ensure precise layout and dimensions of welds.</w:t>
      </w:r>
    </w:p>
    <w:p w14:paraId="7C4DF5C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Clamping tools must hold parts securely without shifting.</w:t>
      </w:r>
    </w:p>
    <w:p w14:paraId="03C0BEE7">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1.5.6</w:t>
      </w:r>
      <w:r>
        <w:rPr>
          <w:rFonts w:ascii="Times New Roman" w:hAnsi="Times New Roman" w:cs="Times New Roman"/>
          <w:b/>
          <w:bCs/>
          <w:sz w:val="26"/>
          <w:szCs w:val="26"/>
        </w:rPr>
        <w:t>.</w:t>
      </w:r>
      <w:r>
        <w:rPr>
          <w:rFonts w:ascii="Times New Roman" w:hAnsi="Times New Roman" w:cs="Times New Roman"/>
          <w:sz w:val="26"/>
          <w:szCs w:val="26"/>
        </w:rPr>
        <w:t xml:space="preserve"> Easy Maintenance</w:t>
      </w:r>
    </w:p>
    <w:p w14:paraId="20DA458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should be easy to clean and maintain.</w:t>
      </w:r>
    </w:p>
    <w:p w14:paraId="66A55A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Surfaces should resist corrosion and rust.</w:t>
      </w:r>
    </w:p>
    <w:p w14:paraId="234F22D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Components should be replaceable if worn out (e.g. replaceable tips for chipping hammers).</w:t>
      </w:r>
    </w:p>
    <w:p w14:paraId="29DF5F4F">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1.5.7</w:t>
      </w:r>
      <w:r>
        <w:rPr>
          <w:rFonts w:ascii="Times New Roman" w:hAnsi="Times New Roman" w:cs="Times New Roman"/>
          <w:b/>
          <w:bCs/>
          <w:sz w:val="26"/>
          <w:szCs w:val="26"/>
        </w:rPr>
        <w:t xml:space="preserve">. </w:t>
      </w:r>
      <w:r>
        <w:rPr>
          <w:rFonts w:ascii="Times New Roman" w:hAnsi="Times New Roman" w:cs="Times New Roman"/>
          <w:sz w:val="26"/>
          <w:szCs w:val="26"/>
        </w:rPr>
        <w:t>Compatibility with Welding Process</w:t>
      </w:r>
    </w:p>
    <w:p w14:paraId="391A78D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must be suitable for the specific type of welding being performed (e.g. TIG tools differ from MIG tools).</w:t>
      </w:r>
    </w:p>
    <w:p w14:paraId="604B445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Sizes and capacities of tools should match the thickness and size of </w:t>
      </w:r>
      <w:r>
        <w:rPr>
          <w:rFonts w:ascii="Times New Roman" w:hAnsi="Times New Roman" w:cs="Times New Roman"/>
          <w:sz w:val="26"/>
          <w:szCs w:val="26"/>
          <w:lang w:val="en-US"/>
        </w:rPr>
        <w:t>work pieces</w:t>
      </w:r>
      <w:r>
        <w:rPr>
          <w:rFonts w:ascii="Times New Roman" w:hAnsi="Times New Roman" w:cs="Times New Roman"/>
          <w:sz w:val="26"/>
          <w:szCs w:val="26"/>
        </w:rPr>
        <w:t>.</w:t>
      </w:r>
    </w:p>
    <w:p w14:paraId="0E95140A">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1.5.8</w:t>
      </w:r>
      <w:r>
        <w:rPr>
          <w:rFonts w:ascii="Times New Roman" w:hAnsi="Times New Roman" w:cs="Times New Roman"/>
          <w:b/>
          <w:bCs/>
          <w:sz w:val="26"/>
          <w:szCs w:val="26"/>
        </w:rPr>
        <w:t xml:space="preserve">. </w:t>
      </w:r>
      <w:r>
        <w:rPr>
          <w:rFonts w:ascii="Times New Roman" w:hAnsi="Times New Roman" w:cs="Times New Roman"/>
          <w:sz w:val="26"/>
          <w:szCs w:val="26"/>
        </w:rPr>
        <w:t>Availability and Cost-Effectiveness</w:t>
      </w:r>
    </w:p>
    <w:p w14:paraId="2BD5236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should be readily available in the market.</w:t>
      </w:r>
    </w:p>
    <w:p w14:paraId="3838391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While quality is important, tools should also be reasonably priced to be affordable for workshops and welders.</w:t>
      </w:r>
    </w:p>
    <w:p w14:paraId="000335BE">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1.5.9</w:t>
      </w:r>
      <w:r>
        <w:rPr>
          <w:rFonts w:ascii="Times New Roman" w:hAnsi="Times New Roman" w:cs="Times New Roman"/>
          <w:b/>
          <w:bCs/>
          <w:sz w:val="26"/>
          <w:szCs w:val="26"/>
        </w:rPr>
        <w:t xml:space="preserve">. </w:t>
      </w:r>
      <w:r>
        <w:rPr>
          <w:rFonts w:ascii="Times New Roman" w:hAnsi="Times New Roman" w:cs="Times New Roman"/>
          <w:b w:val="0"/>
          <w:bCs w:val="0"/>
          <w:sz w:val="26"/>
          <w:szCs w:val="26"/>
        </w:rPr>
        <w:t>C</w:t>
      </w:r>
      <w:r>
        <w:rPr>
          <w:rFonts w:ascii="Times New Roman" w:hAnsi="Times New Roman" w:cs="Times New Roman"/>
          <w:sz w:val="26"/>
          <w:szCs w:val="26"/>
        </w:rPr>
        <w:t>ompliance with Standards</w:t>
      </w:r>
    </w:p>
    <w:p w14:paraId="375F161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should comply with</w:t>
      </w:r>
      <w:r>
        <w:rPr>
          <w:rFonts w:hint="default" w:ascii="Times New Roman" w:hAnsi="Times New Roman" w:cs="Times New Roman"/>
          <w:sz w:val="26"/>
          <w:szCs w:val="26"/>
          <w:lang w:val="en-US"/>
        </w:rPr>
        <w:t xml:space="preserve"> </w:t>
      </w:r>
      <w:r>
        <w:rPr>
          <w:rFonts w:ascii="Times New Roman" w:hAnsi="Times New Roman" w:cs="Times New Roman"/>
          <w:sz w:val="26"/>
          <w:szCs w:val="26"/>
        </w:rPr>
        <w:t xml:space="preserve"> relevant safety standards and regulations (e.g. ANSI, OSHA, ISO).</w:t>
      </w:r>
    </w:p>
    <w:p w14:paraId="553EF8F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Certified tools ensure better safety and quality assurance.</w:t>
      </w:r>
    </w:p>
    <w:p w14:paraId="6EAA4D23">
      <w:pPr>
        <w:spacing w:after="0" w:line="360" w:lineRule="auto"/>
        <w:jc w:val="both"/>
        <w:rPr>
          <w:rFonts w:ascii="Times New Roman" w:hAnsi="Times New Roman" w:cs="Times New Roman"/>
          <w:sz w:val="26"/>
          <w:szCs w:val="26"/>
        </w:rPr>
      </w:pPr>
    </w:p>
    <w:p w14:paraId="3EFFFBA7">
      <w:pPr>
        <w:spacing w:after="0" w:line="360" w:lineRule="auto"/>
        <w:jc w:val="both"/>
        <w:rPr>
          <w:rFonts w:ascii="Times New Roman" w:hAnsi="Times New Roman" w:cs="Times New Roman"/>
          <w:sz w:val="26"/>
          <w:szCs w:val="26"/>
        </w:rPr>
      </w:pPr>
    </w:p>
    <w:p w14:paraId="5D3F44DE">
      <w:pPr>
        <w:spacing w:after="0" w:line="360" w:lineRule="auto"/>
        <w:jc w:val="both"/>
        <w:rPr>
          <w:rFonts w:ascii="Times New Roman" w:hAnsi="Times New Roman" w:cs="Times New Roman"/>
          <w:b/>
          <w:sz w:val="26"/>
          <w:szCs w:val="26"/>
        </w:rPr>
      </w:pPr>
    </w:p>
    <w:p w14:paraId="724DB51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1.6 Welding Jig and Its Roles in Welding</w:t>
      </w:r>
    </w:p>
    <w:p w14:paraId="11A1606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What is a Welding Jig?</w:t>
      </w:r>
    </w:p>
    <w:p w14:paraId="4C5783F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A welding jig is a specialized tool or device used to hold, support, and position metal parts securely in place during the welding process. Jigs ensure that </w:t>
      </w:r>
      <w:r>
        <w:rPr>
          <w:rFonts w:ascii="Times New Roman" w:hAnsi="Times New Roman" w:cs="Times New Roman"/>
          <w:sz w:val="26"/>
          <w:szCs w:val="26"/>
          <w:lang w:val="en-US"/>
        </w:rPr>
        <w:t>work pieces</w:t>
      </w:r>
      <w:r>
        <w:rPr>
          <w:rFonts w:ascii="Times New Roman" w:hAnsi="Times New Roman" w:cs="Times New Roman"/>
          <w:sz w:val="26"/>
          <w:szCs w:val="26"/>
        </w:rPr>
        <w:t xml:space="preserve"> stay in the correct alignment, orientation, and position so that accurate and consistent welds can be made.</w:t>
      </w:r>
      <w:r>
        <w:rPr>
          <w:rFonts w:hint="default" w:ascii="Times New Roman" w:hAnsi="Times New Roman" w:cs="Times New Roman"/>
          <w:sz w:val="26"/>
          <w:szCs w:val="26"/>
          <w:lang w:val="en-US"/>
        </w:rPr>
        <w:t xml:space="preserve"> </w:t>
      </w:r>
      <w:r>
        <w:rPr>
          <w:rFonts w:ascii="Times New Roman" w:hAnsi="Times New Roman" w:cs="Times New Roman"/>
          <w:sz w:val="26"/>
          <w:szCs w:val="26"/>
        </w:rPr>
        <w:t>Usually made from steel, cast iron, or heat-resistant alloys.</w:t>
      </w:r>
    </w:p>
    <w:p w14:paraId="4D4831E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Some jigs are simple frames, while others are complex assemblies built for automated welding systems.</w:t>
      </w:r>
    </w:p>
    <w:p w14:paraId="6B1B149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Roles and Functions of Welding Jigs</w:t>
      </w:r>
    </w:p>
    <w:p w14:paraId="453F0512">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1.6.</w:t>
      </w:r>
      <w:r>
        <w:rPr>
          <w:rFonts w:ascii="Times New Roman" w:hAnsi="Times New Roman" w:cs="Times New Roman"/>
          <w:b/>
          <w:bCs/>
          <w:sz w:val="26"/>
          <w:szCs w:val="26"/>
        </w:rPr>
        <w:t xml:space="preserve">1. </w:t>
      </w:r>
      <w:r>
        <w:rPr>
          <w:rFonts w:ascii="Times New Roman" w:hAnsi="Times New Roman" w:cs="Times New Roman"/>
          <w:sz w:val="26"/>
          <w:szCs w:val="26"/>
        </w:rPr>
        <w:t>Ensures Accurate Alignment</w:t>
      </w:r>
    </w:p>
    <w:p w14:paraId="716B31C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Holds </w:t>
      </w:r>
      <w:r>
        <w:rPr>
          <w:rFonts w:ascii="Times New Roman" w:hAnsi="Times New Roman" w:cs="Times New Roman"/>
          <w:sz w:val="26"/>
          <w:szCs w:val="26"/>
          <w:lang w:val="en-US"/>
        </w:rPr>
        <w:t>work pieces</w:t>
      </w:r>
      <w:r>
        <w:rPr>
          <w:rFonts w:ascii="Times New Roman" w:hAnsi="Times New Roman" w:cs="Times New Roman"/>
          <w:sz w:val="26"/>
          <w:szCs w:val="26"/>
        </w:rPr>
        <w:t xml:space="preserve"> precisely in the required position and angle.</w:t>
      </w:r>
    </w:p>
    <w:p w14:paraId="3E49853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Prevents shifting or misalignment during welding.</w:t>
      </w:r>
    </w:p>
    <w:p w14:paraId="0258F258">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1.6.</w:t>
      </w:r>
      <w:r>
        <w:rPr>
          <w:rFonts w:ascii="Times New Roman" w:hAnsi="Times New Roman" w:cs="Times New Roman"/>
          <w:b/>
          <w:bCs/>
          <w:sz w:val="26"/>
          <w:szCs w:val="26"/>
        </w:rPr>
        <w:t>2.</w:t>
      </w:r>
      <w:r>
        <w:rPr>
          <w:rFonts w:ascii="Times New Roman" w:hAnsi="Times New Roman" w:cs="Times New Roman"/>
          <w:sz w:val="26"/>
          <w:szCs w:val="26"/>
        </w:rPr>
        <w:t xml:space="preserve"> Increases Repeatability and Consistency</w:t>
      </w:r>
    </w:p>
    <w:p w14:paraId="49E5EF2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Allows identical parts to be produced over and over.</w:t>
      </w:r>
    </w:p>
    <w:p w14:paraId="41290F8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Essential in mass production and manufacturing where uniformity is critical.</w:t>
      </w:r>
    </w:p>
    <w:p w14:paraId="3E4DD2A8">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1.6.</w:t>
      </w:r>
      <w:r>
        <w:rPr>
          <w:rFonts w:ascii="Times New Roman" w:hAnsi="Times New Roman" w:cs="Times New Roman"/>
          <w:b/>
          <w:bCs/>
          <w:sz w:val="26"/>
          <w:szCs w:val="26"/>
        </w:rPr>
        <w:t xml:space="preserve">3. </w:t>
      </w:r>
      <w:r>
        <w:rPr>
          <w:rFonts w:ascii="Times New Roman" w:hAnsi="Times New Roman" w:cs="Times New Roman"/>
          <w:sz w:val="26"/>
          <w:szCs w:val="26"/>
        </w:rPr>
        <w:t>Saves Time and Labor</w:t>
      </w:r>
    </w:p>
    <w:p w14:paraId="6B3BC0D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Reduces the need for repeated measuring and layout work.</w:t>
      </w:r>
    </w:p>
    <w:p w14:paraId="5B41F35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Helps welders complete tasks faster and more efficiently.</w:t>
      </w:r>
    </w:p>
    <w:p w14:paraId="716FD1F6">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1.6.</w:t>
      </w:r>
      <w:r>
        <w:rPr>
          <w:rFonts w:ascii="Times New Roman" w:hAnsi="Times New Roman" w:cs="Times New Roman"/>
          <w:b/>
          <w:bCs/>
          <w:sz w:val="26"/>
          <w:szCs w:val="26"/>
        </w:rPr>
        <w:t xml:space="preserve">4. </w:t>
      </w:r>
      <w:r>
        <w:rPr>
          <w:rFonts w:ascii="Times New Roman" w:hAnsi="Times New Roman" w:cs="Times New Roman"/>
          <w:sz w:val="26"/>
          <w:szCs w:val="26"/>
        </w:rPr>
        <w:t>Improves Weld Quality</w:t>
      </w:r>
    </w:p>
    <w:p w14:paraId="49BC1C0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Maintains proper fit-up and gaps between parts.</w:t>
      </w:r>
    </w:p>
    <w:p w14:paraId="67515D1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Reduces defects like distortion, warping, and poor joint penetration.</w:t>
      </w:r>
    </w:p>
    <w:p w14:paraId="0526379E">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1.6.</w:t>
      </w:r>
      <w:r>
        <w:rPr>
          <w:rFonts w:ascii="Times New Roman" w:hAnsi="Times New Roman" w:cs="Times New Roman"/>
          <w:b/>
          <w:bCs/>
          <w:sz w:val="26"/>
          <w:szCs w:val="26"/>
        </w:rPr>
        <w:t>5.</w:t>
      </w:r>
      <w:r>
        <w:rPr>
          <w:rFonts w:ascii="Times New Roman" w:hAnsi="Times New Roman" w:cs="Times New Roman"/>
          <w:sz w:val="26"/>
          <w:szCs w:val="26"/>
        </w:rPr>
        <w:t xml:space="preserve"> Enhances Safety</w:t>
      </w:r>
    </w:p>
    <w:p w14:paraId="5AA8844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Holds </w:t>
      </w:r>
      <w:r>
        <w:rPr>
          <w:rFonts w:ascii="Times New Roman" w:hAnsi="Times New Roman" w:cs="Times New Roman"/>
          <w:sz w:val="26"/>
          <w:szCs w:val="26"/>
          <w:lang w:val="en-US"/>
        </w:rPr>
        <w:t>work pieces</w:t>
      </w:r>
      <w:r>
        <w:rPr>
          <w:rFonts w:ascii="Times New Roman" w:hAnsi="Times New Roman" w:cs="Times New Roman"/>
          <w:sz w:val="26"/>
          <w:szCs w:val="26"/>
        </w:rPr>
        <w:t xml:space="preserve"> securely, reducing the risk of movement or dropping hot materials.</w:t>
      </w:r>
    </w:p>
    <w:p w14:paraId="300BC3B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Minimizes the need for welders to hold parts manually near hot arcs or flames.</w:t>
      </w:r>
    </w:p>
    <w:p w14:paraId="4DC3CA31">
      <w:pPr>
        <w:spacing w:after="0" w:line="360" w:lineRule="auto"/>
        <w:jc w:val="both"/>
        <w:rPr>
          <w:rFonts w:ascii="Times New Roman" w:hAnsi="Times New Roman" w:cs="Times New Roman"/>
          <w:b/>
          <w:sz w:val="26"/>
          <w:szCs w:val="26"/>
        </w:rPr>
      </w:pPr>
      <w:r>
        <w:rPr>
          <w:rFonts w:hint="default" w:ascii="Times New Roman" w:hAnsi="Times New Roman" w:cs="Times New Roman"/>
          <w:b/>
          <w:sz w:val="26"/>
          <w:szCs w:val="26"/>
          <w:lang w:val="en-US"/>
        </w:rPr>
        <w:t>1</w:t>
      </w:r>
      <w:r>
        <w:rPr>
          <w:rFonts w:ascii="Times New Roman" w:hAnsi="Times New Roman" w:cs="Times New Roman"/>
          <w:b/>
          <w:sz w:val="26"/>
          <w:szCs w:val="26"/>
        </w:rPr>
        <w:t>.7 Squaring Tools in Welding</w:t>
      </w:r>
    </w:p>
    <w:p w14:paraId="2B6702F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Meaning of Squaring Tools</w:t>
      </w:r>
    </w:p>
    <w:p w14:paraId="0F2C9FE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Squaring tools are tools used in welding and metal fabrication to check, measure, mark, or ensure right angles (90°) and other specific angles between metal surfaces or parts. They help ensure welded joints and structures are accurate, properly aligned, and structurally sound.</w:t>
      </w:r>
    </w:p>
    <w:p w14:paraId="51A29B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 welding, accurate squareness is essential because:</w:t>
      </w:r>
    </w:p>
    <w:p w14:paraId="7BB12CB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It guarantees proper fit-up of parts.</w:t>
      </w:r>
    </w:p>
    <w:p w14:paraId="6E71057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It prevents distortion or misalignment after welding.</w:t>
      </w:r>
    </w:p>
    <w:p w14:paraId="6A0983C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It ensures the final product meets quality and dimensional standards.</w:t>
      </w:r>
    </w:p>
    <w:p w14:paraId="17E9CD3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Types of Squaring Tools Used in Welding</w:t>
      </w:r>
    </w:p>
    <w:p w14:paraId="43BDF77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Below are common squaring tools used in welding shops:</w:t>
      </w:r>
    </w:p>
    <w:p w14:paraId="39D5A0A0">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1.7.</w:t>
      </w:r>
      <w:r>
        <w:rPr>
          <w:rFonts w:ascii="Times New Roman" w:hAnsi="Times New Roman" w:cs="Times New Roman"/>
          <w:b/>
          <w:bCs/>
          <w:sz w:val="26"/>
          <w:szCs w:val="26"/>
        </w:rPr>
        <w:t>1.</w:t>
      </w:r>
      <w:r>
        <w:rPr>
          <w:rFonts w:ascii="Times New Roman" w:hAnsi="Times New Roman" w:cs="Times New Roman"/>
          <w:sz w:val="26"/>
          <w:szCs w:val="26"/>
        </w:rPr>
        <w:t xml:space="preserve"> Try Square</w:t>
      </w:r>
    </w:p>
    <w:p w14:paraId="7C8DAAD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Simple tool with a steel blade fixed at 90° to a handle (stock).</w:t>
      </w:r>
    </w:p>
    <w:p w14:paraId="33BD859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to:</w:t>
      </w:r>
    </w:p>
    <w:p w14:paraId="1FB21A6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 right angles on edges and corners.</w:t>
      </w:r>
    </w:p>
    <w:p w14:paraId="0617076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Mark straight lines perpendicular to an edge.\</w:t>
      </w:r>
    </w:p>
    <w:p w14:paraId="33398532">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1.7.</w:t>
      </w:r>
      <w:r>
        <w:rPr>
          <w:rFonts w:ascii="Times New Roman" w:hAnsi="Times New Roman" w:cs="Times New Roman"/>
          <w:b/>
          <w:bCs/>
          <w:sz w:val="26"/>
          <w:szCs w:val="26"/>
        </w:rPr>
        <w:t xml:space="preserve">2. </w:t>
      </w:r>
      <w:r>
        <w:rPr>
          <w:rFonts w:ascii="Times New Roman" w:hAnsi="Times New Roman" w:cs="Times New Roman"/>
          <w:sz w:val="26"/>
          <w:szCs w:val="26"/>
        </w:rPr>
        <w:t>Combination Square</w:t>
      </w:r>
    </w:p>
    <w:p w14:paraId="35B35B1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Multi-purpose tool consisting of:</w:t>
      </w:r>
    </w:p>
    <w:p w14:paraId="208089F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steel ruler.</w:t>
      </w:r>
    </w:p>
    <w:p w14:paraId="77834B5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sliding head adjustable for 90° and 45° angles.</w:t>
      </w:r>
    </w:p>
    <w:p w14:paraId="0E0F6EE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Functions:</w:t>
      </w:r>
    </w:p>
    <w:p w14:paraId="6F2EA2D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Checks right angles and 45° angles.</w:t>
      </w:r>
    </w:p>
    <w:p w14:paraId="635A10B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Measures depths and small distances.</w:t>
      </w:r>
    </w:p>
    <w:p w14:paraId="3C15EEF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for precise layout work.</w:t>
      </w:r>
    </w:p>
    <w:p w14:paraId="36476510">
      <w:pPr>
        <w:spacing w:after="0" w:line="360" w:lineRule="auto"/>
        <w:jc w:val="both"/>
        <w:rPr>
          <w:rFonts w:hint="default" w:ascii="Times New Roman" w:hAnsi="Times New Roman" w:cs="Times New Roman"/>
          <w:b/>
          <w:bCs/>
          <w:sz w:val="26"/>
          <w:szCs w:val="26"/>
          <w:lang w:val="en-US"/>
        </w:rPr>
      </w:pPr>
    </w:p>
    <w:p w14:paraId="3867F081">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1.7.</w:t>
      </w:r>
      <w:r>
        <w:rPr>
          <w:rFonts w:ascii="Times New Roman" w:hAnsi="Times New Roman" w:cs="Times New Roman"/>
          <w:b/>
          <w:bCs/>
          <w:sz w:val="26"/>
          <w:szCs w:val="26"/>
        </w:rPr>
        <w:t xml:space="preserve">3. </w:t>
      </w:r>
      <w:r>
        <w:rPr>
          <w:rFonts w:ascii="Times New Roman" w:hAnsi="Times New Roman" w:cs="Times New Roman"/>
          <w:sz w:val="26"/>
          <w:szCs w:val="26"/>
        </w:rPr>
        <w:t>Engineer’s Square</w:t>
      </w:r>
    </w:p>
    <w:p w14:paraId="0C8DD41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Precision tool similar to a try square but made entirely from hardened steel.</w:t>
      </w:r>
    </w:p>
    <w:p w14:paraId="2985020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for:</w:t>
      </w:r>
    </w:p>
    <w:p w14:paraId="08D6C6C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Checking high-accuracy squareness of joints.</w:t>
      </w:r>
    </w:p>
    <w:p w14:paraId="29D964D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Layout work requiring tight tolerances.</w:t>
      </w:r>
    </w:p>
    <w:p w14:paraId="4DF5B637">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1.7.</w:t>
      </w:r>
      <w:r>
        <w:rPr>
          <w:rFonts w:ascii="Times New Roman" w:hAnsi="Times New Roman" w:cs="Times New Roman"/>
          <w:b/>
          <w:bCs/>
          <w:sz w:val="26"/>
          <w:szCs w:val="26"/>
        </w:rPr>
        <w:t>4.</w:t>
      </w:r>
      <w:r>
        <w:rPr>
          <w:rFonts w:ascii="Times New Roman" w:hAnsi="Times New Roman" w:cs="Times New Roman"/>
          <w:sz w:val="26"/>
          <w:szCs w:val="26"/>
        </w:rPr>
        <w:t xml:space="preserve"> Framing Square (Steel Square)</w:t>
      </w:r>
    </w:p>
    <w:p w14:paraId="608A2BF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Large, L-shaped tool with a long blade and a shorter tongue.</w:t>
      </w:r>
    </w:p>
    <w:p w14:paraId="676436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for:</w:t>
      </w:r>
    </w:p>
    <w:p w14:paraId="04764B9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Laying out large sheets or frames.</w:t>
      </w:r>
    </w:p>
    <w:p w14:paraId="73C23F6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Checking right angles in structural and fabrication work.</w:t>
      </w:r>
    </w:p>
    <w:p w14:paraId="70CFEDB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Commonly used in structural welding or large-scale assemblies.</w:t>
      </w:r>
    </w:p>
    <w:p w14:paraId="4F9815AF">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1.7.</w:t>
      </w:r>
      <w:r>
        <w:rPr>
          <w:rFonts w:ascii="Times New Roman" w:hAnsi="Times New Roman" w:cs="Times New Roman"/>
          <w:b/>
          <w:bCs/>
          <w:sz w:val="26"/>
          <w:szCs w:val="26"/>
        </w:rPr>
        <w:t>5.</w:t>
      </w:r>
      <w:r>
        <w:rPr>
          <w:rFonts w:ascii="Times New Roman" w:hAnsi="Times New Roman" w:cs="Times New Roman"/>
          <w:sz w:val="26"/>
          <w:szCs w:val="26"/>
        </w:rPr>
        <w:t xml:space="preserve"> Magnetic Square</w:t>
      </w:r>
    </w:p>
    <w:p w14:paraId="5E277BF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Contains strong magnets inside a steel or plastic frame.</w:t>
      </w:r>
    </w:p>
    <w:p w14:paraId="55F267C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Holds metal parts at fixed angles such as:</w:t>
      </w:r>
    </w:p>
    <w:p w14:paraId="5E4844C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90°</w:t>
      </w:r>
      <w:r>
        <w:rPr>
          <w:rFonts w:hint="default" w:ascii="Times New Roman" w:hAnsi="Times New Roman" w:cs="Times New Roman"/>
          <w:sz w:val="26"/>
          <w:szCs w:val="26"/>
          <w:lang w:val="en-US"/>
        </w:rPr>
        <w:t xml:space="preserve"> </w:t>
      </w:r>
      <w:r>
        <w:rPr>
          <w:rFonts w:ascii="Times New Roman" w:hAnsi="Times New Roman" w:cs="Times New Roman"/>
          <w:sz w:val="26"/>
          <w:szCs w:val="26"/>
        </w:rPr>
        <w:t>45°</w:t>
      </w:r>
      <w:r>
        <w:rPr>
          <w:rFonts w:hint="default" w:ascii="Times New Roman" w:hAnsi="Times New Roman" w:cs="Times New Roman"/>
          <w:sz w:val="26"/>
          <w:szCs w:val="26"/>
          <w:lang w:val="en-US"/>
        </w:rPr>
        <w:t xml:space="preserve"> </w:t>
      </w:r>
      <w:r>
        <w:rPr>
          <w:rFonts w:ascii="Times New Roman" w:hAnsi="Times New Roman" w:cs="Times New Roman"/>
          <w:sz w:val="26"/>
          <w:szCs w:val="26"/>
        </w:rPr>
        <w:t>135°</w:t>
      </w:r>
    </w:p>
    <w:p w14:paraId="2EBA5A5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Benefits:</w:t>
      </w:r>
    </w:p>
    <w:p w14:paraId="32429A8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Frees the welder’s hands while tacking parts together.</w:t>
      </w:r>
    </w:p>
    <w:p w14:paraId="3ADC525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Speeds up alignment and setup.</w:t>
      </w:r>
    </w:p>
    <w:p w14:paraId="70348A6E">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1.7.</w:t>
      </w:r>
      <w:r>
        <w:rPr>
          <w:rFonts w:ascii="Times New Roman" w:hAnsi="Times New Roman" w:cs="Times New Roman"/>
          <w:b/>
          <w:bCs/>
          <w:sz w:val="26"/>
          <w:szCs w:val="26"/>
        </w:rPr>
        <w:t xml:space="preserve">6. </w:t>
      </w:r>
      <w:r>
        <w:rPr>
          <w:rFonts w:ascii="Times New Roman" w:hAnsi="Times New Roman" w:cs="Times New Roman"/>
          <w:sz w:val="26"/>
          <w:szCs w:val="26"/>
        </w:rPr>
        <w:t>Bevel Gauge or Angle Finder</w:t>
      </w:r>
    </w:p>
    <w:p w14:paraId="4A23A37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Measures angles other than 90°.</w:t>
      </w:r>
    </w:p>
    <w:p w14:paraId="42F499E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to:</w:t>
      </w:r>
    </w:p>
    <w:p w14:paraId="768F4AF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 bevel angles before welding.</w:t>
      </w:r>
    </w:p>
    <w:p w14:paraId="31D4327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Mark angled cuts or joints.</w:t>
      </w:r>
    </w:p>
    <w:p w14:paraId="07A34E3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Important for working with sloped joints or bevel preparations.</w:t>
      </w:r>
    </w:p>
    <w:p w14:paraId="525F8E0F">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1.7.</w:t>
      </w:r>
      <w:r>
        <w:rPr>
          <w:rFonts w:ascii="Times New Roman" w:hAnsi="Times New Roman" w:cs="Times New Roman"/>
          <w:b/>
          <w:bCs/>
          <w:sz w:val="26"/>
          <w:szCs w:val="26"/>
        </w:rPr>
        <w:t>7.</w:t>
      </w:r>
      <w:r>
        <w:rPr>
          <w:rFonts w:ascii="Times New Roman" w:hAnsi="Times New Roman" w:cs="Times New Roman"/>
          <w:sz w:val="26"/>
          <w:szCs w:val="26"/>
        </w:rPr>
        <w:t xml:space="preserve"> Digital Angle Gauge</w:t>
      </w:r>
    </w:p>
    <w:p w14:paraId="076E7CA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Electronic device displaying precise angle measurements.</w:t>
      </w:r>
    </w:p>
    <w:p w14:paraId="7D886B6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Quality control in precision welding work.</w:t>
      </w:r>
    </w:p>
    <w:p w14:paraId="4E62F654">
      <w:pPr>
        <w:spacing w:after="0" w:line="360" w:lineRule="auto"/>
        <w:jc w:val="both"/>
        <w:rPr>
          <w:rFonts w:ascii="Times New Roman" w:hAnsi="Times New Roman" w:cs="Times New Roman"/>
          <w:b/>
          <w:sz w:val="26"/>
          <w:szCs w:val="26"/>
        </w:rPr>
      </w:pPr>
    </w:p>
    <w:p w14:paraId="2CDC36D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1.8 Types of Squaring Tools</w:t>
      </w:r>
    </w:p>
    <w:p w14:paraId="32BA8F8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Squaring tools are essential instruments used in welding and fabrication to check, measure, and ensure that materials and welded joints are precisely aligned at right angles or other specific angles. These tools help produce accurate, strong, and professional-quality welds. Below are the common types of squaring tools used in welding workshops:</w:t>
      </w:r>
    </w:p>
    <w:p w14:paraId="657566C7">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1.8.</w:t>
      </w:r>
      <w:r>
        <w:rPr>
          <w:rFonts w:ascii="Times New Roman" w:hAnsi="Times New Roman" w:cs="Times New Roman"/>
          <w:b/>
          <w:bCs/>
          <w:sz w:val="26"/>
          <w:szCs w:val="26"/>
        </w:rPr>
        <w:t>1.</w:t>
      </w:r>
      <w:r>
        <w:rPr>
          <w:rFonts w:ascii="Times New Roman" w:hAnsi="Times New Roman" w:cs="Times New Roman"/>
          <w:sz w:val="26"/>
          <w:szCs w:val="26"/>
        </w:rPr>
        <w:t xml:space="preserve"> Try Square</w:t>
      </w:r>
    </w:p>
    <w:p w14:paraId="798D55F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Consists of a steel blade fixed at 90° to a stock (handle).</w:t>
      </w:r>
    </w:p>
    <w:p w14:paraId="50F1320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to:</w:t>
      </w:r>
    </w:p>
    <w:p w14:paraId="3766D11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 right angles on edges or corners.</w:t>
      </w:r>
    </w:p>
    <w:p w14:paraId="34A956B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Mark straight lines perpendicular to an edge.</w:t>
      </w:r>
    </w:p>
    <w:p w14:paraId="15ABDD5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Common in layout and fitting work for small pieces.</w:t>
      </w:r>
    </w:p>
    <w:p w14:paraId="359CA101">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1.8.</w:t>
      </w:r>
      <w:r>
        <w:rPr>
          <w:rFonts w:ascii="Times New Roman" w:hAnsi="Times New Roman" w:cs="Times New Roman"/>
          <w:b/>
          <w:bCs/>
          <w:sz w:val="26"/>
          <w:szCs w:val="26"/>
        </w:rPr>
        <w:t xml:space="preserve">2. </w:t>
      </w:r>
      <w:r>
        <w:rPr>
          <w:rFonts w:ascii="Times New Roman" w:hAnsi="Times New Roman" w:cs="Times New Roman"/>
          <w:sz w:val="26"/>
          <w:szCs w:val="26"/>
        </w:rPr>
        <w:t>Combination Square</w:t>
      </w:r>
    </w:p>
    <w:p w14:paraId="4924CB2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Versatile tool featuring</w:t>
      </w:r>
    </w:p>
    <w:p w14:paraId="2BA4058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steel ruler (scale).</w:t>
      </w:r>
    </w:p>
    <w:p w14:paraId="2E4390D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 sliding adjustable head.</w:t>
      </w:r>
    </w:p>
    <w:p w14:paraId="69AE61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Functions:</w:t>
      </w:r>
    </w:p>
    <w:p w14:paraId="447BA28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Checks 90° and 45° angles.</w:t>
      </w:r>
    </w:p>
    <w:p w14:paraId="103E9A8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Measures depths and distances.</w:t>
      </w:r>
    </w:p>
    <w:p w14:paraId="2B031A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for layout work and precise measurements.</w:t>
      </w:r>
    </w:p>
    <w:p w14:paraId="551903F7">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1.8.</w:t>
      </w:r>
      <w:r>
        <w:rPr>
          <w:rFonts w:ascii="Times New Roman" w:hAnsi="Times New Roman" w:cs="Times New Roman"/>
          <w:b/>
          <w:bCs/>
          <w:sz w:val="26"/>
          <w:szCs w:val="26"/>
        </w:rPr>
        <w:t xml:space="preserve">3. </w:t>
      </w:r>
      <w:r>
        <w:rPr>
          <w:rFonts w:ascii="Times New Roman" w:hAnsi="Times New Roman" w:cs="Times New Roman"/>
          <w:sz w:val="26"/>
          <w:szCs w:val="26"/>
        </w:rPr>
        <w:t>Engineer’s Square</w:t>
      </w:r>
    </w:p>
    <w:p w14:paraId="1864A6C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Similar in design to a try square but made entirely from hardened steel for high precision.</w:t>
      </w:r>
    </w:p>
    <w:p w14:paraId="21C2744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to:</w:t>
      </w:r>
    </w:p>
    <w:p w14:paraId="5D8F63B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Verify squareness of parts and weldments.</w:t>
      </w:r>
    </w:p>
    <w:p w14:paraId="2ABC422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 machine setups and fabrication accuracy.</w:t>
      </w:r>
    </w:p>
    <w:p w14:paraId="754FA14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Ideal for precision engineering and fine welding work.</w:t>
      </w:r>
    </w:p>
    <w:p w14:paraId="29E27111">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1.8.</w:t>
      </w:r>
      <w:r>
        <w:rPr>
          <w:rFonts w:ascii="Times New Roman" w:hAnsi="Times New Roman" w:cs="Times New Roman"/>
          <w:b/>
          <w:bCs/>
          <w:sz w:val="26"/>
          <w:szCs w:val="26"/>
        </w:rPr>
        <w:t>4.</w:t>
      </w:r>
      <w:r>
        <w:rPr>
          <w:rFonts w:ascii="Times New Roman" w:hAnsi="Times New Roman" w:cs="Times New Roman"/>
          <w:sz w:val="26"/>
          <w:szCs w:val="26"/>
        </w:rPr>
        <w:t xml:space="preserve"> Framing Square (Steel Square / Carpenter’s Square)</w:t>
      </w:r>
    </w:p>
    <w:p w14:paraId="09559E2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Large L-shaped tool with a long blade and a shorter tongue.</w:t>
      </w:r>
    </w:p>
    <w:p w14:paraId="198C723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for:</w:t>
      </w:r>
    </w:p>
    <w:p w14:paraId="67E77BC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Laying out large metal sheets, frames, and structural fabrications.</w:t>
      </w:r>
    </w:p>
    <w:p w14:paraId="7D0F54C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Checking squareness over long distances.</w:t>
      </w:r>
    </w:p>
    <w:p w14:paraId="691FFD7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Essential for construction and structural steel work.</w:t>
      </w:r>
    </w:p>
    <w:p w14:paraId="7AF0569D">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1.8.</w:t>
      </w:r>
      <w:r>
        <w:rPr>
          <w:rFonts w:ascii="Times New Roman" w:hAnsi="Times New Roman" w:cs="Times New Roman"/>
          <w:b/>
          <w:bCs/>
          <w:sz w:val="26"/>
          <w:szCs w:val="26"/>
        </w:rPr>
        <w:t>5.</w:t>
      </w:r>
      <w:r>
        <w:rPr>
          <w:rFonts w:ascii="Times New Roman" w:hAnsi="Times New Roman" w:cs="Times New Roman"/>
          <w:sz w:val="26"/>
          <w:szCs w:val="26"/>
        </w:rPr>
        <w:t xml:space="preserve"> Magnetic Square</w:t>
      </w:r>
    </w:p>
    <w:p w14:paraId="29DD12C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Contains strong magnets inside a steel or plastic casing.</w:t>
      </w:r>
    </w:p>
    <w:p w14:paraId="28E2043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Holds metal pieces in fixed positions (e.g. 45°, 90°, 135°) while tack welding.</w:t>
      </w:r>
    </w:p>
    <w:p w14:paraId="50BC7E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Benefits:</w:t>
      </w:r>
    </w:p>
    <w:p w14:paraId="21314E4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Frees the welder’s hands.</w:t>
      </w:r>
    </w:p>
    <w:p w14:paraId="2EE19F1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Speeds up alignment for welding tasks.</w:t>
      </w:r>
    </w:p>
    <w:p w14:paraId="66FFD9B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Popular in fabrication shops for quick setups.</w:t>
      </w:r>
    </w:p>
    <w:p w14:paraId="12787B10">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1.8.</w:t>
      </w:r>
      <w:r>
        <w:rPr>
          <w:rFonts w:ascii="Times New Roman" w:hAnsi="Times New Roman" w:cs="Times New Roman"/>
          <w:b/>
          <w:bCs/>
          <w:sz w:val="26"/>
          <w:szCs w:val="26"/>
        </w:rPr>
        <w:t>6.</w:t>
      </w:r>
      <w:r>
        <w:rPr>
          <w:rFonts w:ascii="Times New Roman" w:hAnsi="Times New Roman" w:cs="Times New Roman"/>
          <w:sz w:val="26"/>
          <w:szCs w:val="26"/>
        </w:rPr>
        <w:t xml:space="preserve"> Bevel Gauge / Angle Finder</w:t>
      </w:r>
    </w:p>
    <w:p w14:paraId="230DC2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Measures and checks angles other than 90°.</w:t>
      </w:r>
    </w:p>
    <w:p w14:paraId="3D13E08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for:</w:t>
      </w:r>
    </w:p>
    <w:p w14:paraId="57DBB42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Checking bevels before welding.</w:t>
      </w:r>
    </w:p>
    <w:p w14:paraId="447C1C6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Laying out angled cuts or joints.</w:t>
      </w:r>
    </w:p>
    <w:p w14:paraId="0E152C0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Crucial when working on sloped or beveled joints.</w:t>
      </w:r>
    </w:p>
    <w:p w14:paraId="08ED8CA7">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1.8.</w:t>
      </w:r>
      <w:r>
        <w:rPr>
          <w:rFonts w:ascii="Times New Roman" w:hAnsi="Times New Roman" w:cs="Times New Roman"/>
          <w:b/>
          <w:bCs/>
          <w:sz w:val="26"/>
          <w:szCs w:val="26"/>
        </w:rPr>
        <w:t xml:space="preserve">7. </w:t>
      </w:r>
      <w:r>
        <w:rPr>
          <w:rFonts w:ascii="Times New Roman" w:hAnsi="Times New Roman" w:cs="Times New Roman"/>
          <w:sz w:val="26"/>
          <w:szCs w:val="26"/>
        </w:rPr>
        <w:t>Digital Angle Gauge</w:t>
      </w:r>
    </w:p>
    <w:p w14:paraId="664530A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Electronic device that measures angles with high precision.</w:t>
      </w:r>
    </w:p>
    <w:p w14:paraId="246581E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Displays readings digitally for ease of use.</w:t>
      </w:r>
    </w:p>
    <w:p w14:paraId="7C01C66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Helpful for:</w:t>
      </w:r>
    </w:p>
    <w:p w14:paraId="4061D08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Setting exact angles in complex fabrications.</w:t>
      </w:r>
    </w:p>
    <w:p w14:paraId="0F37FB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Quality control in precision welding work.</w:t>
      </w:r>
    </w:p>
    <w:p w14:paraId="1B9ACCFA">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1.8.8</w:t>
      </w:r>
      <w:r>
        <w:rPr>
          <w:rFonts w:ascii="Times New Roman" w:hAnsi="Times New Roman" w:cs="Times New Roman"/>
          <w:b/>
          <w:bCs/>
          <w:sz w:val="26"/>
          <w:szCs w:val="26"/>
        </w:rPr>
        <w:t xml:space="preserve">. </w:t>
      </w:r>
      <w:r>
        <w:rPr>
          <w:rFonts w:ascii="Times New Roman" w:hAnsi="Times New Roman" w:cs="Times New Roman"/>
          <w:sz w:val="26"/>
          <w:szCs w:val="26"/>
        </w:rPr>
        <w:t>Protractor</w:t>
      </w:r>
    </w:p>
    <w:p w14:paraId="0F2DB56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Measures angles from 0° to 180° (or sometimes 360°).</w:t>
      </w:r>
    </w:p>
    <w:p w14:paraId="460FBC0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Used to:</w:t>
      </w:r>
    </w:p>
    <w:p w14:paraId="5E27FFD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Mark angles for cutting.</w:t>
      </w:r>
    </w:p>
    <w:p w14:paraId="3A28F09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Verify angles after welding or machining.</w:t>
      </w:r>
    </w:p>
    <w:p w14:paraId="02B1CD1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Importance of Squaring Tools</w:t>
      </w:r>
    </w:p>
    <w:p w14:paraId="56C31B1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Ensures accuracy and precision in weld joints.</w:t>
      </w:r>
    </w:p>
    <w:p w14:paraId="4E26EB5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Prevents misalignment, which could weaken structures.</w:t>
      </w:r>
    </w:p>
    <w:p w14:paraId="2CB5E0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Helps maintain aesthetic quality in visible weld</w:t>
      </w:r>
      <w:r>
        <w:rPr>
          <w:rFonts w:hint="default" w:ascii="Times New Roman" w:hAnsi="Times New Roman" w:cs="Times New Roman"/>
          <w:sz w:val="26"/>
          <w:szCs w:val="26"/>
          <w:lang w:val="en-US"/>
        </w:rPr>
        <w:t xml:space="preserve"> joint</w:t>
      </w:r>
      <w:r>
        <w:rPr>
          <w:rFonts w:ascii="Times New Roman" w:hAnsi="Times New Roman" w:cs="Times New Roman"/>
          <w:sz w:val="26"/>
          <w:szCs w:val="26"/>
        </w:rPr>
        <w:t>.</w:t>
      </w:r>
    </w:p>
    <w:p w14:paraId="4F0478C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Saves time by avoiding mistakes and rework.</w:t>
      </w:r>
    </w:p>
    <w:p w14:paraId="1501A3DA">
      <w:pPr>
        <w:spacing w:after="0" w:line="360" w:lineRule="auto"/>
        <w:jc w:val="both"/>
        <w:rPr>
          <w:rFonts w:ascii="Times New Roman" w:hAnsi="Times New Roman" w:cs="Times New Roman"/>
          <w:sz w:val="26"/>
          <w:szCs w:val="26"/>
        </w:rPr>
      </w:pPr>
    </w:p>
    <w:p w14:paraId="73C4AF5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1.9 Impact of Welding Magnet in Welding for Manufacture</w:t>
      </w:r>
    </w:p>
    <w:p w14:paraId="3824973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Welding magnets enhance:</w:t>
      </w:r>
    </w:p>
    <w:p w14:paraId="6284AEEE">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1.9.</w:t>
      </w:r>
      <w:r>
        <w:rPr>
          <w:rFonts w:ascii="Times New Roman" w:hAnsi="Times New Roman" w:cs="Times New Roman"/>
          <w:b/>
          <w:bCs/>
          <w:sz w:val="26"/>
          <w:szCs w:val="26"/>
        </w:rPr>
        <w:t>1.</w:t>
      </w:r>
      <w:r>
        <w:rPr>
          <w:rFonts w:ascii="Times New Roman" w:hAnsi="Times New Roman" w:cs="Times New Roman"/>
          <w:sz w:val="26"/>
          <w:szCs w:val="26"/>
        </w:rPr>
        <w:t xml:space="preserve"> Accuracy</w:t>
      </w:r>
    </w:p>
    <w:p w14:paraId="1BEB03B5">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1.9.</w:t>
      </w:r>
      <w:r>
        <w:rPr>
          <w:rFonts w:ascii="Times New Roman" w:hAnsi="Times New Roman" w:cs="Times New Roman"/>
          <w:b/>
          <w:bCs/>
          <w:sz w:val="26"/>
          <w:szCs w:val="26"/>
        </w:rPr>
        <w:t>2</w:t>
      </w:r>
      <w:r>
        <w:rPr>
          <w:rFonts w:ascii="Times New Roman" w:hAnsi="Times New Roman" w:cs="Times New Roman"/>
          <w:sz w:val="26"/>
          <w:szCs w:val="26"/>
        </w:rPr>
        <w:t>. Efficiency</w:t>
      </w:r>
    </w:p>
    <w:p w14:paraId="0314D961">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1.9.</w:t>
      </w:r>
      <w:r>
        <w:rPr>
          <w:rFonts w:ascii="Times New Roman" w:hAnsi="Times New Roman" w:cs="Times New Roman"/>
          <w:b/>
          <w:bCs/>
          <w:sz w:val="26"/>
          <w:szCs w:val="26"/>
        </w:rPr>
        <w:t xml:space="preserve">3. </w:t>
      </w:r>
      <w:r>
        <w:rPr>
          <w:rFonts w:ascii="Times New Roman" w:hAnsi="Times New Roman" w:cs="Times New Roman"/>
          <w:sz w:val="26"/>
          <w:szCs w:val="26"/>
        </w:rPr>
        <w:t>Productivity</w:t>
      </w:r>
    </w:p>
    <w:p w14:paraId="2AF72E80">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1.9.4</w:t>
      </w:r>
      <w:r>
        <w:rPr>
          <w:rFonts w:ascii="Times New Roman" w:hAnsi="Times New Roman" w:cs="Times New Roman"/>
          <w:b/>
          <w:bCs/>
          <w:sz w:val="26"/>
          <w:szCs w:val="26"/>
        </w:rPr>
        <w:t xml:space="preserve">. </w:t>
      </w:r>
      <w:r>
        <w:rPr>
          <w:rFonts w:ascii="Times New Roman" w:hAnsi="Times New Roman" w:cs="Times New Roman"/>
          <w:sz w:val="26"/>
          <w:szCs w:val="26"/>
        </w:rPr>
        <w:t>Safety</w:t>
      </w:r>
    </w:p>
    <w:p w14:paraId="6DEF8606">
      <w:pPr>
        <w:spacing w:after="0" w:line="360" w:lineRule="auto"/>
        <w:jc w:val="both"/>
        <w:rPr>
          <w:rFonts w:ascii="Times New Roman" w:hAnsi="Times New Roman" w:cs="Times New Roman"/>
          <w:sz w:val="26"/>
          <w:szCs w:val="26"/>
        </w:rPr>
      </w:pPr>
    </w:p>
    <w:p w14:paraId="602A822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1.10 Problem Statement</w:t>
      </w:r>
    </w:p>
    <w:p w14:paraId="011E7EF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Inaccurate alignment and positioning can lead to defects, rework, and decreased productivity.</w:t>
      </w:r>
    </w:p>
    <w:p w14:paraId="6D913324">
      <w:pPr>
        <w:spacing w:after="0" w:line="360" w:lineRule="auto"/>
        <w:jc w:val="both"/>
        <w:rPr>
          <w:rFonts w:ascii="Times New Roman" w:hAnsi="Times New Roman" w:cs="Times New Roman"/>
          <w:sz w:val="26"/>
          <w:szCs w:val="26"/>
        </w:rPr>
      </w:pPr>
    </w:p>
    <w:p w14:paraId="36736070">
      <w:pPr>
        <w:spacing w:after="0" w:line="360" w:lineRule="auto"/>
        <w:jc w:val="both"/>
        <w:rPr>
          <w:rFonts w:ascii="Times New Roman" w:hAnsi="Times New Roman" w:cs="Times New Roman"/>
          <w:sz w:val="26"/>
          <w:szCs w:val="26"/>
        </w:rPr>
      </w:pPr>
    </w:p>
    <w:p w14:paraId="76DEC78D">
      <w:pPr>
        <w:spacing w:after="0" w:line="360" w:lineRule="auto"/>
        <w:jc w:val="both"/>
        <w:rPr>
          <w:rFonts w:ascii="Times New Roman" w:hAnsi="Times New Roman" w:cs="Times New Roman"/>
          <w:sz w:val="26"/>
          <w:szCs w:val="26"/>
        </w:rPr>
      </w:pPr>
    </w:p>
    <w:p w14:paraId="099D5617">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1.11 Justification for the Project</w:t>
      </w:r>
    </w:p>
    <w:p w14:paraId="32F12F9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This project aims to explore the benefits and applications of welding magnets in fabrication, enhancing welding precision and efficiency.</w:t>
      </w:r>
    </w:p>
    <w:p w14:paraId="066ED842">
      <w:pPr>
        <w:spacing w:after="0" w:line="360" w:lineRule="auto"/>
        <w:jc w:val="both"/>
        <w:rPr>
          <w:rFonts w:ascii="Times New Roman" w:hAnsi="Times New Roman" w:cs="Times New Roman"/>
          <w:sz w:val="26"/>
          <w:szCs w:val="26"/>
        </w:rPr>
      </w:pPr>
    </w:p>
    <w:p w14:paraId="4D3BA557">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1.12 Advantages and disadvantages of using welding magnets</w:t>
      </w:r>
    </w:p>
    <w:p w14:paraId="342A0ACF">
      <w:pPr>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Increase efficiency</w:t>
      </w:r>
    </w:p>
    <w:p w14:paraId="7C61D74B">
      <w:pPr>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Enhances productivity</w:t>
      </w:r>
    </w:p>
    <w:p w14:paraId="660806D2">
      <w:pPr>
        <w:spacing w:after="0" w:line="360" w:lineRule="auto"/>
        <w:jc w:val="both"/>
        <w:rPr>
          <w:rFonts w:ascii="Times New Roman" w:hAnsi="Times New Roman" w:cs="Times New Roman"/>
          <w:sz w:val="26"/>
          <w:szCs w:val="26"/>
        </w:rPr>
      </w:pPr>
    </w:p>
    <w:p w14:paraId="3CEDEDA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Disadvantages:</w:t>
      </w:r>
    </w:p>
    <w:p w14:paraId="412FC71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Limited versatility</w:t>
      </w:r>
    </w:p>
    <w:p w14:paraId="40BD8A7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Potential for magnetic</w:t>
      </w:r>
    </w:p>
    <w:p w14:paraId="2C4EB0ED">
      <w:pPr>
        <w:spacing w:after="0" w:line="360" w:lineRule="auto"/>
        <w:jc w:val="both"/>
        <w:rPr>
          <w:rFonts w:ascii="Times New Roman" w:hAnsi="Times New Roman" w:cs="Times New Roman"/>
          <w:b/>
          <w:sz w:val="26"/>
          <w:szCs w:val="26"/>
        </w:rPr>
      </w:pPr>
    </w:p>
    <w:p w14:paraId="01A8554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1.13 Scope of the Project</w:t>
      </w:r>
    </w:p>
    <w:p w14:paraId="5C642F2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This project will;</w:t>
      </w:r>
    </w:p>
    <w:p w14:paraId="41A04207">
      <w:pPr>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rPr>
        <w:t>ⅰ</w:t>
      </w:r>
      <w:r>
        <w:rPr>
          <w:rFonts w:ascii="Times New Roman" w:hAnsi="Times New Roman" w:cs="Times New Roman"/>
          <w:sz w:val="26"/>
          <w:szCs w:val="26"/>
        </w:rPr>
        <w:t xml:space="preserve"> Investigate welding magnet applications</w:t>
      </w:r>
    </w:p>
    <w:p w14:paraId="02F043AF">
      <w:pPr>
        <w:spacing w:after="0" w:line="360" w:lineRule="auto"/>
        <w:jc w:val="both"/>
        <w:rPr>
          <w:rFonts w:ascii="Times New Roman" w:hAnsi="Times New Roman" w:cs="Times New Roman"/>
          <w:i w:val="0"/>
          <w:iCs w:val="0"/>
          <w:sz w:val="26"/>
          <w:szCs w:val="26"/>
        </w:rPr>
      </w:pPr>
      <w:r>
        <w:rPr>
          <w:rFonts w:hint="default" w:ascii="Times New Roman" w:hAnsi="Times New Roman" w:cs="Times New Roman"/>
          <w:sz w:val="26"/>
          <w:szCs w:val="26"/>
        </w:rPr>
        <w:t>ⅱ</w:t>
      </w:r>
      <w:r>
        <w:rPr>
          <w:rFonts w:hint="default" w:ascii="Times New Roman" w:hAnsi="Times New Roman" w:cs="Times New Roman"/>
          <w:sz w:val="26"/>
          <w:szCs w:val="26"/>
          <w:lang w:val="en-US"/>
        </w:rPr>
        <w:t xml:space="preserve"> </w:t>
      </w:r>
      <w:r>
        <w:rPr>
          <w:rFonts w:ascii="Times New Roman" w:hAnsi="Times New Roman" w:cs="Times New Roman"/>
          <w:sz w:val="26"/>
          <w:szCs w:val="26"/>
        </w:rPr>
        <w:t>Analyze benefits and limitations</w:t>
      </w:r>
    </w:p>
    <w:p w14:paraId="37F7E252">
      <w:pPr>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rPr>
        <w:t>ⅲ</w:t>
      </w:r>
      <w:r>
        <w:rPr>
          <w:rFonts w:hint="default" w:ascii="Times New Roman" w:hAnsi="Times New Roman" w:cs="Times New Roman"/>
          <w:sz w:val="26"/>
          <w:szCs w:val="26"/>
          <w:lang w:val="en-US"/>
        </w:rPr>
        <w:t xml:space="preserve"> </w:t>
      </w:r>
      <w:r>
        <w:rPr>
          <w:rFonts w:ascii="Times New Roman" w:hAnsi="Times New Roman" w:cs="Times New Roman"/>
          <w:sz w:val="26"/>
          <w:szCs w:val="26"/>
        </w:rPr>
        <w:t>Explore future developments in welding magnet technology</w:t>
      </w:r>
    </w:p>
    <w:p w14:paraId="02D32CBA">
      <w:pPr>
        <w:spacing w:after="0" w:line="360" w:lineRule="auto"/>
        <w:jc w:val="both"/>
        <w:rPr>
          <w:rFonts w:ascii="Times New Roman" w:hAnsi="Times New Roman" w:cs="Times New Roman"/>
          <w:sz w:val="26"/>
          <w:szCs w:val="26"/>
        </w:rPr>
      </w:pPr>
    </w:p>
    <w:p w14:paraId="60087B40">
      <w:pPr>
        <w:spacing w:after="0" w:line="360" w:lineRule="auto"/>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 xml:space="preserve">1.14 Types of squaring hand tools </w:t>
      </w:r>
    </w:p>
    <w:p w14:paraId="286CEE04">
      <w:pPr>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Here are the types of squaring hand tools in welding and metal working </w:t>
      </w:r>
    </w:p>
    <w:p w14:paraId="247C2AA6">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 xml:space="preserve"> ⅰ Framing square</w:t>
      </w:r>
    </w:p>
    <w:p w14:paraId="0946D3D1">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rPr>
        <w:t>ⅱ</w:t>
      </w:r>
      <w:r>
        <w:rPr>
          <w:rFonts w:hint="default" w:ascii="Times New Roman" w:hAnsi="Times New Roman" w:cs="Times New Roman"/>
          <w:b w:val="0"/>
          <w:bCs w:val="0"/>
          <w:sz w:val="26"/>
          <w:szCs w:val="26"/>
          <w:lang w:val="en-US"/>
        </w:rPr>
        <w:t xml:space="preserve"> Try square</w:t>
      </w:r>
    </w:p>
    <w:p w14:paraId="43190194">
      <w:pPr>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rPr>
        <w:t>ⅲ</w:t>
      </w:r>
      <w:r>
        <w:rPr>
          <w:rFonts w:hint="default" w:ascii="Times New Roman" w:hAnsi="Times New Roman" w:cs="Times New Roman"/>
          <w:sz w:val="26"/>
          <w:szCs w:val="26"/>
          <w:lang w:val="en-US"/>
        </w:rPr>
        <w:t xml:space="preserve"> Speed square</w:t>
      </w:r>
    </w:p>
    <w:p w14:paraId="308F7BAA">
      <w:pPr>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rPr>
        <w:t>ⅳ</w:t>
      </w:r>
      <w:r>
        <w:rPr>
          <w:rFonts w:hint="default" w:ascii="Times New Roman" w:hAnsi="Times New Roman" w:cs="Times New Roman"/>
          <w:sz w:val="26"/>
          <w:szCs w:val="26"/>
          <w:lang w:val="en-US"/>
        </w:rPr>
        <w:t xml:space="preserve"> Magnetic welding square</w:t>
      </w:r>
    </w:p>
    <w:p w14:paraId="4AB6A9FF">
      <w:pPr>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rPr>
        <w:t>ⅴ</w:t>
      </w:r>
      <w:r>
        <w:rPr>
          <w:rFonts w:hint="default" w:ascii="Times New Roman" w:hAnsi="Times New Roman" w:cs="Times New Roman"/>
          <w:sz w:val="26"/>
          <w:szCs w:val="26"/>
          <w:lang w:val="en-US"/>
        </w:rPr>
        <w:t xml:space="preserve"> Pipe filters square </w:t>
      </w:r>
    </w:p>
    <w:p w14:paraId="6B1ED80C">
      <w:pPr>
        <w:spacing w:after="0" w:line="360" w:lineRule="auto"/>
        <w:jc w:val="both"/>
        <w:rPr>
          <w:rFonts w:hint="default" w:ascii="Times New Roman" w:hAnsi="Times New Roman" w:cs="Times New Roman"/>
          <w:sz w:val="26"/>
          <w:szCs w:val="26"/>
          <w:lang w:val="en-US"/>
        </w:rPr>
      </w:pPr>
    </w:p>
    <w:p w14:paraId="6AE7D0A9">
      <w:pPr>
        <w:spacing w:after="0" w:line="360" w:lineRule="auto"/>
        <w:jc w:val="both"/>
        <w:rPr>
          <w:rFonts w:hint="default" w:ascii="Times New Roman" w:hAnsi="Times New Roman" w:cs="Times New Roman"/>
          <w:b/>
          <w:bCs/>
          <w:sz w:val="26"/>
          <w:szCs w:val="26"/>
          <w:lang w:val="en-US"/>
        </w:rPr>
      </w:pPr>
    </w:p>
    <w:p w14:paraId="68B01848">
      <w:pPr>
        <w:spacing w:after="0" w:line="360" w:lineRule="auto"/>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1.15. Key features and benefit</w:t>
      </w:r>
    </w:p>
    <w:p w14:paraId="5E354DF2">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 xml:space="preserve">ⅰ Accuracy ensures precise angle and alignment </w:t>
      </w:r>
    </w:p>
    <w:p w14:paraId="748256E5">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ⅱ Efficiency streamlines the welding process by reducing errors and minimizing rework</w:t>
      </w:r>
    </w:p>
    <w:p w14:paraId="3FC03070">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 xml:space="preserve">ⅲ Precision enables welders to achieve accurate measurement and layout </w:t>
      </w:r>
    </w:p>
    <w:p w14:paraId="54BF51CF">
      <w:pPr>
        <w:spacing w:after="0" w:line="360" w:lineRule="auto"/>
        <w:jc w:val="both"/>
        <w:rPr>
          <w:rFonts w:hint="default" w:ascii="Times New Roman" w:hAnsi="Times New Roman" w:cs="Times New Roman"/>
          <w:b w:val="0"/>
          <w:bCs w:val="0"/>
          <w:sz w:val="26"/>
          <w:szCs w:val="26"/>
          <w:lang w:val="en-US"/>
        </w:rPr>
      </w:pPr>
    </w:p>
    <w:p w14:paraId="169CAB1E">
      <w:pPr>
        <w:spacing w:after="0" w:line="360" w:lineRule="auto"/>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1.16 Applications</w:t>
      </w:r>
    </w:p>
    <w:p w14:paraId="0EF6F6B6">
      <w:pPr>
        <w:spacing w:after="0" w:line="360" w:lineRule="auto"/>
        <w:jc w:val="left"/>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ⅰ Welding enables accurate alignment and angles in various welding applications</w:t>
      </w:r>
    </w:p>
    <w:p w14:paraId="46C8C55A">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ⅱ fabrications used in fabrication shops for precise measurement and layouts</w:t>
      </w:r>
    </w:p>
    <w:p w14:paraId="345E1ED0">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ⅲ Construction ensures accurate alignments and angles in construction projects</w:t>
      </w:r>
    </w:p>
    <w:p w14:paraId="5B70464D">
      <w:pPr>
        <w:spacing w:after="0" w:line="360" w:lineRule="auto"/>
        <w:jc w:val="both"/>
        <w:rPr>
          <w:rFonts w:hint="default" w:ascii="Times New Roman" w:hAnsi="Times New Roman" w:cs="Times New Roman"/>
          <w:b w:val="0"/>
          <w:bCs w:val="0"/>
          <w:sz w:val="26"/>
          <w:szCs w:val="26"/>
          <w:lang w:val="en-US"/>
        </w:rPr>
      </w:pPr>
    </w:p>
    <w:p w14:paraId="1F1D8542">
      <w:pPr>
        <w:spacing w:after="0" w:line="360" w:lineRule="auto"/>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1.17 Selection criteria</w:t>
      </w:r>
    </w:p>
    <w:p w14:paraId="7E71C79C">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 xml:space="preserve">When selecting squaring hand tools for welding several important criteria should be considered to ensure accuracy, safety, and efficiency </w:t>
      </w:r>
    </w:p>
    <w:p w14:paraId="68752E57">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ⅰ Accuracy and precision</w:t>
      </w:r>
    </w:p>
    <w:p w14:paraId="362FD7DA">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ⅱ Material and durability</w:t>
      </w:r>
    </w:p>
    <w:p w14:paraId="01043C83">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ⅲ Types of work pieces</w:t>
      </w:r>
    </w:p>
    <w:p w14:paraId="37A79D15">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ⅳ Angle requirement</w:t>
      </w:r>
    </w:p>
    <w:p w14:paraId="159F47D5">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ⅴ Tools size</w:t>
      </w:r>
    </w:p>
    <w:p w14:paraId="7E9318E3">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ⅵ  Ease of use</w:t>
      </w:r>
    </w:p>
    <w:p w14:paraId="6EB332B6">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ⅶ Versatility</w:t>
      </w:r>
    </w:p>
    <w:p w14:paraId="4BD5277E">
      <w:pPr>
        <w:spacing w:after="0" w:line="360" w:lineRule="auto"/>
        <w:jc w:val="both"/>
        <w:rPr>
          <w:rFonts w:hint="default" w:ascii="Times New Roman" w:hAnsi="Times New Roman" w:cs="Times New Roman"/>
          <w:b w:val="0"/>
          <w:bCs w:val="0"/>
          <w:sz w:val="26"/>
          <w:szCs w:val="26"/>
          <w:lang w:val="en-US"/>
        </w:rPr>
      </w:pPr>
      <w:r>
        <w:rPr>
          <w:rFonts w:hint="default" w:ascii="Times New Roman" w:hAnsi="Times New Roman" w:cs="Times New Roman"/>
          <w:b w:val="0"/>
          <w:bCs w:val="0"/>
          <w:sz w:val="26"/>
          <w:szCs w:val="26"/>
          <w:lang w:val="en-US"/>
        </w:rPr>
        <w:t>ⅷ Cost</w:t>
      </w:r>
    </w:p>
    <w:p w14:paraId="0F305AFC">
      <w:pPr>
        <w:spacing w:after="0" w:line="360" w:lineRule="auto"/>
        <w:jc w:val="both"/>
        <w:rPr>
          <w:rFonts w:ascii="Times New Roman" w:hAnsi="Times New Roman" w:cs="Times New Roman"/>
          <w:b/>
          <w:sz w:val="26"/>
          <w:szCs w:val="26"/>
        </w:rPr>
      </w:pPr>
      <w:r>
        <w:rPr>
          <w:rFonts w:hint="default" w:ascii="Times New Roman" w:hAnsi="Times New Roman" w:cs="Times New Roman"/>
          <w:b w:val="0"/>
          <w:bCs w:val="0"/>
          <w:sz w:val="26"/>
          <w:szCs w:val="26"/>
          <w:lang w:val="en-US"/>
        </w:rPr>
        <w:t xml:space="preserve">ⅸ Maintenance  </w:t>
      </w:r>
    </w:p>
    <w:p w14:paraId="33AD2A9A">
      <w:pPr>
        <w:spacing w:after="0" w:line="360" w:lineRule="auto"/>
        <w:jc w:val="center"/>
        <w:rPr>
          <w:rFonts w:ascii="Times New Roman" w:hAnsi="Times New Roman" w:cs="Times New Roman"/>
          <w:b/>
          <w:sz w:val="26"/>
          <w:szCs w:val="26"/>
        </w:rPr>
      </w:pPr>
    </w:p>
    <w:p w14:paraId="73118A3A">
      <w:pPr>
        <w:spacing w:after="0" w:line="360" w:lineRule="auto"/>
        <w:jc w:val="center"/>
        <w:rPr>
          <w:rFonts w:ascii="Times New Roman" w:hAnsi="Times New Roman" w:cs="Times New Roman"/>
          <w:b/>
          <w:sz w:val="26"/>
          <w:szCs w:val="26"/>
        </w:rPr>
      </w:pPr>
    </w:p>
    <w:p w14:paraId="3881930D">
      <w:pPr>
        <w:spacing w:after="0" w:line="360" w:lineRule="auto"/>
        <w:jc w:val="center"/>
        <w:rPr>
          <w:rFonts w:ascii="Times New Roman" w:hAnsi="Times New Roman" w:cs="Times New Roman"/>
          <w:b/>
          <w:sz w:val="26"/>
          <w:szCs w:val="26"/>
        </w:rPr>
      </w:pPr>
      <w:r>
        <w:rPr>
          <w:rFonts w:hint="default" w:ascii="Times New Roman" w:hAnsi="Times New Roman" w:cs="Times New Roman"/>
          <w:b/>
          <w:sz w:val="26"/>
          <w:szCs w:val="26"/>
          <w:lang w:val="en-US"/>
        </w:rPr>
        <w:t>C</w:t>
      </w:r>
      <w:r>
        <w:rPr>
          <w:rFonts w:ascii="Times New Roman" w:hAnsi="Times New Roman" w:cs="Times New Roman"/>
          <w:b/>
          <w:sz w:val="26"/>
          <w:szCs w:val="26"/>
        </w:rPr>
        <w:t>HAPTER TWO</w:t>
      </w:r>
    </w:p>
    <w:p w14:paraId="3CDD175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2.0 Analysis of Types of Squaring Hand Tools in Welding</w:t>
      </w:r>
    </w:p>
    <w:p w14:paraId="635C62E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 welding and metal fabrication, squaring hand tools are essential for ensuring accurate 90-degree angles between metal parts before and during welding. Proper squaring helps maintain structural integrity, alignment, and visual appeal of the final product. Here’s an analysis of the types of squaring hand tools used in welding:</w:t>
      </w:r>
    </w:p>
    <w:p w14:paraId="06908071">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2.0.</w:t>
      </w:r>
      <w:r>
        <w:rPr>
          <w:rFonts w:ascii="Times New Roman" w:hAnsi="Times New Roman" w:cs="Times New Roman"/>
          <w:b/>
          <w:bCs/>
          <w:sz w:val="26"/>
          <w:szCs w:val="26"/>
        </w:rPr>
        <w:t>1.</w:t>
      </w:r>
      <w:r>
        <w:rPr>
          <w:rFonts w:ascii="Times New Roman" w:hAnsi="Times New Roman" w:cs="Times New Roman"/>
          <w:sz w:val="26"/>
          <w:szCs w:val="26"/>
        </w:rPr>
        <w:t xml:space="preserve"> Framing Square (Carpenter’s Square)</w:t>
      </w:r>
    </w:p>
    <w:p w14:paraId="3E8F90E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Use:Primarily for checking 90-degree angles between two flat surfaces or components.</w:t>
      </w:r>
    </w:p>
    <w:p w14:paraId="15E9D51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Material:Usually steel or aluminum.</w:t>
      </w:r>
    </w:p>
    <w:p w14:paraId="40F3848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Simple to use</w:t>
      </w:r>
    </w:p>
    <w:p w14:paraId="6AD00C3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Useful for layout work on flat plates</w:t>
      </w:r>
    </w:p>
    <w:p w14:paraId="35589DF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Durable and inexpensive</w:t>
      </w:r>
    </w:p>
    <w:p w14:paraId="153B1AB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Not ideal for pipes or rounded surfaces</w:t>
      </w:r>
    </w:p>
    <w:p w14:paraId="1A26D11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Can be inaccurate if dropped or warped</w:t>
      </w:r>
    </w:p>
    <w:p w14:paraId="7F09D43D">
      <w:pPr>
        <w:spacing w:after="0" w:line="360" w:lineRule="auto"/>
        <w:jc w:val="both"/>
        <w:rPr>
          <w:rFonts w:ascii="Times New Roman" w:hAnsi="Times New Roman" w:cs="Times New Roman"/>
          <w:sz w:val="26"/>
          <w:szCs w:val="26"/>
        </w:rPr>
      </w:pPr>
    </w:p>
    <w:p w14:paraId="4BF178A1">
      <w:pPr>
        <w:spacing w:after="0" w:line="360" w:lineRule="auto"/>
        <w:jc w:val="both"/>
        <w:rPr>
          <w:rFonts w:ascii="Times New Roman" w:hAnsi="Times New Roman" w:cs="Times New Roman"/>
          <w:sz w:val="26"/>
          <w:szCs w:val="26"/>
        </w:rPr>
      </w:pPr>
      <w:r>
        <w:rPr>
          <w:rFonts w:hint="default" w:ascii="Times New Roman" w:hAnsi="Times New Roman" w:cs="Times New Roman"/>
          <w:b/>
          <w:bCs/>
          <w:sz w:val="24"/>
          <w:szCs w:val="24"/>
          <w:lang w:val="en-US"/>
        </w:rPr>
        <w:t>2.0.</w:t>
      </w:r>
      <w:r>
        <w:rPr>
          <w:rFonts w:ascii="Times New Roman" w:hAnsi="Times New Roman" w:cs="Times New Roman"/>
          <w:b/>
          <w:bCs/>
          <w:sz w:val="24"/>
          <w:szCs w:val="24"/>
        </w:rPr>
        <w:t>2.</w:t>
      </w:r>
      <w:r>
        <w:rPr>
          <w:rFonts w:ascii="Times New Roman" w:hAnsi="Times New Roman" w:cs="Times New Roman"/>
          <w:sz w:val="26"/>
          <w:szCs w:val="26"/>
        </w:rPr>
        <w:t xml:space="preserve"> Combination Square</w:t>
      </w:r>
    </w:p>
    <w:p w14:paraId="3CDFD79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Versatile tool for squaring, measuring angles, and depth.</w:t>
      </w:r>
    </w:p>
    <w:p w14:paraId="4CCD269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Features: Ruler with an adjustable head that allows it to act as a square, level, and protractor.</w:t>
      </w:r>
    </w:p>
    <w:p w14:paraId="007B4D5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Pros:</w:t>
      </w:r>
    </w:p>
    <w:p w14:paraId="210C533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Multipurpose</w:t>
      </w:r>
    </w:p>
    <w:p w14:paraId="343C0F1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Good for small or detailed layout work</w:t>
      </w:r>
    </w:p>
    <w:p w14:paraId="3B316B4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Cons:</w:t>
      </w:r>
    </w:p>
    <w:p w14:paraId="74F5139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Less rugged for heavy fabrication</w:t>
      </w:r>
    </w:p>
    <w:p w14:paraId="56F662F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Moving parts may loosen over time, affecting accuracy</w:t>
      </w:r>
    </w:p>
    <w:p w14:paraId="73B752EA">
      <w:pPr>
        <w:spacing w:after="0" w:line="360" w:lineRule="auto"/>
        <w:jc w:val="both"/>
        <w:rPr>
          <w:rFonts w:ascii="Times New Roman" w:hAnsi="Times New Roman" w:cs="Times New Roman"/>
          <w:sz w:val="26"/>
          <w:szCs w:val="26"/>
        </w:rPr>
      </w:pPr>
      <w:r>
        <w:rPr>
          <w:rFonts w:ascii="Times New Roman" w:hAnsi="Times New Roman" w:cs="Times New Roman"/>
          <w:sz w:val="26"/>
          <w:szCs w:val="26"/>
          <w:lang w:val="en-US" w:eastAsia="en-US"/>
        </w:rPr>
        <w:drawing>
          <wp:inline distT="0" distB="0" distL="114300" distR="114300">
            <wp:extent cx="3762375" cy="1314450"/>
            <wp:effectExtent l="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8"/>
                    <a:srcRect l="50160" t="25662" r="30888" b="40977"/>
                    <a:stretch>
                      <a:fillRect/>
                    </a:stretch>
                  </pic:blipFill>
                  <pic:spPr>
                    <a:xfrm>
                      <a:off x="0" y="0"/>
                      <a:ext cx="3762375" cy="1314450"/>
                    </a:xfrm>
                    <a:prstGeom prst="rect">
                      <a:avLst/>
                    </a:prstGeom>
                    <a:noFill/>
                    <a:ln>
                      <a:noFill/>
                    </a:ln>
                  </pic:spPr>
                </pic:pic>
              </a:graphicData>
            </a:graphic>
          </wp:inline>
        </w:drawing>
      </w:r>
    </w:p>
    <w:p w14:paraId="5348D287">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2.0.</w:t>
      </w:r>
      <w:r>
        <w:rPr>
          <w:rFonts w:ascii="Times New Roman" w:hAnsi="Times New Roman" w:cs="Times New Roman"/>
          <w:b/>
          <w:bCs/>
          <w:sz w:val="26"/>
          <w:szCs w:val="26"/>
        </w:rPr>
        <w:t xml:space="preserve">3. </w:t>
      </w:r>
      <w:r>
        <w:rPr>
          <w:rFonts w:ascii="Times New Roman" w:hAnsi="Times New Roman" w:cs="Times New Roman"/>
          <w:sz w:val="26"/>
          <w:szCs w:val="26"/>
        </w:rPr>
        <w:t>Speed Square (Rafter Square)</w:t>
      </w:r>
    </w:p>
    <w:p w14:paraId="016A508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Used for quick 90-degree and 45-degree measurements.</w:t>
      </w:r>
    </w:p>
    <w:p w14:paraId="089D396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Material:Often aluminum or plastic.</w:t>
      </w:r>
    </w:p>
    <w:p w14:paraId="2B3E691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Pros:</w:t>
      </w:r>
    </w:p>
    <w:p w14:paraId="2D76AB4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Quick reference tool</w:t>
      </w:r>
    </w:p>
    <w:p w14:paraId="16D36AD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Lightweight and portable</w:t>
      </w:r>
    </w:p>
    <w:p w14:paraId="5FD99FD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Cons:</w:t>
      </w:r>
    </w:p>
    <w:p w14:paraId="009C20F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Limited to surface use</w:t>
      </w:r>
    </w:p>
    <w:p w14:paraId="6902398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Not suitable for pipe or tube fitting</w:t>
      </w:r>
    </w:p>
    <w:p w14:paraId="763CC18C">
      <w:pPr>
        <w:spacing w:after="0" w:line="360" w:lineRule="auto"/>
        <w:jc w:val="both"/>
        <w:rPr>
          <w:rFonts w:ascii="Times New Roman" w:hAnsi="Times New Roman" w:cs="Times New Roman"/>
          <w:sz w:val="26"/>
          <w:szCs w:val="26"/>
        </w:rPr>
      </w:pPr>
    </w:p>
    <w:p w14:paraId="049F047D">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2.0.</w:t>
      </w:r>
      <w:r>
        <w:rPr>
          <w:rFonts w:ascii="Times New Roman" w:hAnsi="Times New Roman" w:cs="Times New Roman"/>
          <w:b/>
          <w:bCs/>
          <w:sz w:val="26"/>
          <w:szCs w:val="26"/>
        </w:rPr>
        <w:t xml:space="preserve">4. </w:t>
      </w:r>
      <w:r>
        <w:rPr>
          <w:rFonts w:ascii="Times New Roman" w:hAnsi="Times New Roman" w:cs="Times New Roman"/>
          <w:sz w:val="26"/>
          <w:szCs w:val="26"/>
        </w:rPr>
        <w:t>Try Square</w:t>
      </w:r>
    </w:p>
    <w:p w14:paraId="3F26F1D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Commonly used to mark and verify right angles on flat workpieces.</w:t>
      </w:r>
    </w:p>
    <w:p w14:paraId="1C6A238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Pros:</w:t>
      </w:r>
    </w:p>
    <w:p w14:paraId="03245DB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High precision for layout tasks</w:t>
      </w:r>
    </w:p>
    <w:p w14:paraId="671A642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Durable and reliable for checking squareness</w:t>
      </w:r>
    </w:p>
    <w:p w14:paraId="1E67804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Cons:</w:t>
      </w:r>
    </w:p>
    <w:p w14:paraId="4CD2C00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Only suitable for small-scale or bench work</w:t>
      </w:r>
    </w:p>
    <w:p w14:paraId="5B6D5F8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Limited use in pipe fitting or large structures</w:t>
      </w:r>
    </w:p>
    <w:p w14:paraId="5916034C">
      <w:pPr>
        <w:spacing w:after="0" w:line="360" w:lineRule="auto"/>
        <w:jc w:val="both"/>
        <w:rPr>
          <w:rFonts w:ascii="Times New Roman" w:hAnsi="Times New Roman" w:cs="Times New Roman"/>
          <w:sz w:val="26"/>
          <w:szCs w:val="26"/>
        </w:rPr>
      </w:pPr>
      <w:r>
        <w:rPr>
          <w:rFonts w:ascii="Times New Roman" w:hAnsi="Times New Roman" w:cs="Times New Roman"/>
          <w:sz w:val="26"/>
          <w:szCs w:val="26"/>
          <w:lang w:val="en-US" w:eastAsia="en-US"/>
        </w:rPr>
        <w:drawing>
          <wp:inline distT="0" distB="0" distL="114300" distR="114300">
            <wp:extent cx="3886200" cy="1514475"/>
            <wp:effectExtent l="0" t="0" r="0" b="952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pic:cNvPicPr>
                  </pic:nvPicPr>
                  <pic:blipFill>
                    <a:blip r:embed="rId9"/>
                    <a:srcRect l="47437" t="25380" r="30557" b="49239"/>
                    <a:stretch>
                      <a:fillRect/>
                    </a:stretch>
                  </pic:blipFill>
                  <pic:spPr>
                    <a:xfrm>
                      <a:off x="0" y="0"/>
                      <a:ext cx="3886200" cy="1514475"/>
                    </a:xfrm>
                    <a:prstGeom prst="rect">
                      <a:avLst/>
                    </a:prstGeom>
                    <a:noFill/>
                    <a:ln>
                      <a:noFill/>
                    </a:ln>
                  </pic:spPr>
                </pic:pic>
              </a:graphicData>
            </a:graphic>
          </wp:inline>
        </w:drawing>
      </w:r>
    </w:p>
    <w:p w14:paraId="0448FAF2">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2.0.</w:t>
      </w:r>
      <w:r>
        <w:rPr>
          <w:rFonts w:ascii="Times New Roman" w:hAnsi="Times New Roman" w:cs="Times New Roman"/>
          <w:b/>
          <w:bCs/>
          <w:sz w:val="26"/>
          <w:szCs w:val="26"/>
        </w:rPr>
        <w:t xml:space="preserve">5. </w:t>
      </w:r>
      <w:r>
        <w:rPr>
          <w:rFonts w:ascii="Times New Roman" w:hAnsi="Times New Roman" w:cs="Times New Roman"/>
          <w:sz w:val="26"/>
          <w:szCs w:val="26"/>
        </w:rPr>
        <w:t>Pipe Fitter’s Square</w:t>
      </w:r>
    </w:p>
    <w:p w14:paraId="3936C94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Designed specifically for pipe fitting to ensure correct angles and alignment between pipes.</w:t>
      </w:r>
    </w:p>
    <w:p w14:paraId="1CAB7E6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Features: Contains scales and charts to calculate offsets, takeoffs, and angles.</w:t>
      </w:r>
    </w:p>
    <w:p w14:paraId="74BE9CF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Pros:</w:t>
      </w:r>
    </w:p>
    <w:p w14:paraId="6B8135D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Tailored for pipe layout and welding</w:t>
      </w:r>
    </w:p>
    <w:p w14:paraId="431C2B0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Increases productivity and accuracy in pipe welding</w:t>
      </w:r>
    </w:p>
    <w:p w14:paraId="21F133E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Cons:</w:t>
      </w:r>
    </w:p>
    <w:p w14:paraId="06F4DE7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Specialized tool, less useful outside pipe work</w:t>
      </w:r>
    </w:p>
    <w:p w14:paraId="51A6E35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Requires experience to use efficiently</w:t>
      </w:r>
    </w:p>
    <w:p w14:paraId="493E565F">
      <w:pPr>
        <w:spacing w:after="0" w:line="360" w:lineRule="auto"/>
        <w:jc w:val="both"/>
        <w:rPr>
          <w:rFonts w:ascii="Times New Roman" w:hAnsi="Times New Roman" w:cs="Times New Roman"/>
          <w:sz w:val="26"/>
          <w:szCs w:val="26"/>
        </w:rPr>
      </w:pPr>
      <w:r>
        <w:rPr>
          <w:rFonts w:hint="default" w:ascii="Times New Roman" w:hAnsi="Times New Roman" w:cs="Times New Roman"/>
          <w:b/>
          <w:bCs/>
          <w:sz w:val="24"/>
          <w:szCs w:val="24"/>
          <w:lang w:val="en-US"/>
        </w:rPr>
        <w:t>2.0.</w:t>
      </w:r>
      <w:r>
        <w:rPr>
          <w:rFonts w:ascii="Times New Roman" w:hAnsi="Times New Roman" w:cs="Times New Roman"/>
          <w:b/>
          <w:bCs/>
          <w:sz w:val="24"/>
          <w:szCs w:val="24"/>
        </w:rPr>
        <w:t xml:space="preserve">6. </w:t>
      </w:r>
      <w:r>
        <w:rPr>
          <w:rFonts w:ascii="Times New Roman" w:hAnsi="Times New Roman" w:cs="Times New Roman"/>
          <w:sz w:val="26"/>
          <w:szCs w:val="26"/>
        </w:rPr>
        <w:t>Magnetic Square (Welding Magnet)</w:t>
      </w:r>
    </w:p>
    <w:p w14:paraId="4C283B0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Holds metal pieces at 45°, 90°, or 135° angles during tack welding.</w:t>
      </w:r>
    </w:p>
    <w:p w14:paraId="0F864D7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Pros:</w:t>
      </w:r>
    </w:p>
    <w:p w14:paraId="73A612C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Frees up hands during welding</w:t>
      </w:r>
    </w:p>
    <w:p w14:paraId="25C7D3C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Versatile angles, quick setup</w:t>
      </w:r>
    </w:p>
    <w:p w14:paraId="1FCD9F8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Cons:</w:t>
      </w:r>
    </w:p>
    <w:p w14:paraId="32AAD74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Can lose magnetic strength over time</w:t>
      </w:r>
    </w:p>
    <w:p w14:paraId="562AD8E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Attracts welding debris, requiring frequent cleaning</w:t>
      </w:r>
    </w:p>
    <w:p w14:paraId="66373DBE">
      <w:pPr>
        <w:spacing w:after="0" w:line="360" w:lineRule="auto"/>
        <w:jc w:val="both"/>
        <w:rPr>
          <w:rFonts w:ascii="Times New Roman" w:hAnsi="Times New Roman" w:cs="Times New Roman"/>
          <w:sz w:val="26"/>
          <w:szCs w:val="26"/>
        </w:rPr>
      </w:pPr>
    </w:p>
    <w:p w14:paraId="7D484AC7">
      <w:pPr>
        <w:spacing w:after="0" w:line="360" w:lineRule="auto"/>
        <w:jc w:val="both"/>
        <w:rPr>
          <w:rFonts w:hint="default" w:ascii="Times New Roman" w:hAnsi="Times New Roman" w:cs="Times New Roman"/>
          <w:b/>
          <w:bCs/>
          <w:sz w:val="26"/>
          <w:szCs w:val="26"/>
          <w:lang w:val="en-US"/>
        </w:rPr>
      </w:pPr>
    </w:p>
    <w:p w14:paraId="55C6013E">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2.0.</w:t>
      </w:r>
      <w:r>
        <w:rPr>
          <w:rFonts w:ascii="Times New Roman" w:hAnsi="Times New Roman" w:cs="Times New Roman"/>
          <w:b/>
          <w:bCs/>
          <w:sz w:val="26"/>
          <w:szCs w:val="26"/>
        </w:rPr>
        <w:t>7.</w:t>
      </w:r>
      <w:r>
        <w:rPr>
          <w:rFonts w:ascii="Times New Roman" w:hAnsi="Times New Roman" w:cs="Times New Roman"/>
          <w:sz w:val="26"/>
          <w:szCs w:val="26"/>
        </w:rPr>
        <w:t xml:space="preserve"> Engineer's Square</w:t>
      </w:r>
    </w:p>
    <w:p w14:paraId="1F3D11B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Precision tool for checking right angles, often used in fine fabrication work.</w:t>
      </w:r>
    </w:p>
    <w:p w14:paraId="6B032E4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Material: Hardened steel with a fixed blade and stock.</w:t>
      </w:r>
    </w:p>
    <w:p w14:paraId="40D537E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Pros:</w:t>
      </w:r>
    </w:p>
    <w:p w14:paraId="42EBC46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Very accurate</w:t>
      </w:r>
    </w:p>
    <w:p w14:paraId="4BBC496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Suitable for precision inspection</w:t>
      </w:r>
    </w:p>
    <w:p w14:paraId="5A78CC4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Cons:</w:t>
      </w:r>
    </w:p>
    <w:p w14:paraId="0F7F601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Expensive</w:t>
      </w:r>
    </w:p>
    <w:p w14:paraId="109018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Best for small-scale work</w:t>
      </w:r>
    </w:p>
    <w:p w14:paraId="172C1D86">
      <w:pPr>
        <w:spacing w:after="0" w:line="360" w:lineRule="auto"/>
        <w:jc w:val="both"/>
        <w:rPr>
          <w:rFonts w:ascii="Times New Roman" w:hAnsi="Times New Roman" w:cs="Times New Roman"/>
          <w:b/>
          <w:sz w:val="26"/>
          <w:szCs w:val="26"/>
        </w:rPr>
      </w:pPr>
      <w:r>
        <w:rPr>
          <w:rFonts w:ascii="Times New Roman" w:hAnsi="Times New Roman" w:cs="Times New Roman"/>
          <w:b/>
          <w:sz w:val="26"/>
          <w:szCs w:val="26"/>
          <w:lang w:val="en-US" w:eastAsia="en-US"/>
        </w:rPr>
        <w:drawing>
          <wp:inline distT="0" distB="0" distL="114300" distR="114300">
            <wp:extent cx="3334385" cy="914400"/>
            <wp:effectExtent l="0" t="0" r="18415"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pic:cNvPicPr>
                      <a:picLocks noChangeAspect="1"/>
                    </pic:cNvPicPr>
                  </pic:nvPicPr>
                  <pic:blipFill>
                    <a:blip r:embed="rId10"/>
                    <a:srcRect l="34937" t="23932" r="46153" b="48718"/>
                    <a:stretch>
                      <a:fillRect/>
                    </a:stretch>
                  </pic:blipFill>
                  <pic:spPr>
                    <a:xfrm>
                      <a:off x="0" y="0"/>
                      <a:ext cx="3334385" cy="914400"/>
                    </a:xfrm>
                    <a:prstGeom prst="rect">
                      <a:avLst/>
                    </a:prstGeom>
                    <a:noFill/>
                    <a:ln>
                      <a:noFill/>
                    </a:ln>
                  </pic:spPr>
                </pic:pic>
              </a:graphicData>
            </a:graphic>
          </wp:inline>
        </w:drawing>
      </w:r>
    </w:p>
    <w:p w14:paraId="3770FB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environments.</w:t>
      </w:r>
    </w:p>
    <w:p w14:paraId="526FC769">
      <w:pPr>
        <w:spacing w:after="0" w:line="360" w:lineRule="auto"/>
        <w:jc w:val="both"/>
        <w:rPr>
          <w:rFonts w:ascii="Times New Roman" w:hAnsi="Times New Roman" w:cs="Times New Roman"/>
          <w:sz w:val="26"/>
          <w:szCs w:val="26"/>
        </w:rPr>
      </w:pPr>
    </w:p>
    <w:p w14:paraId="5232337B">
      <w:pPr>
        <w:spacing w:after="0" w:line="360" w:lineRule="auto"/>
        <w:jc w:val="both"/>
        <w:rPr>
          <w:rFonts w:ascii="Times New Roman" w:hAnsi="Times New Roman" w:cs="Times New Roman"/>
          <w:sz w:val="26"/>
          <w:szCs w:val="26"/>
        </w:rPr>
      </w:pPr>
    </w:p>
    <w:p w14:paraId="283D61C6">
      <w:pPr>
        <w:spacing w:after="0" w:line="360" w:lineRule="auto"/>
        <w:jc w:val="both"/>
        <w:rPr>
          <w:rFonts w:ascii="Times New Roman" w:hAnsi="Times New Roman" w:cs="Times New Roman"/>
          <w:sz w:val="26"/>
          <w:szCs w:val="26"/>
        </w:rPr>
      </w:pPr>
    </w:p>
    <w:p w14:paraId="1BAC2A7D">
      <w:pPr>
        <w:spacing w:after="0" w:line="360" w:lineRule="auto"/>
        <w:jc w:val="both"/>
        <w:rPr>
          <w:rFonts w:ascii="Times New Roman" w:hAnsi="Times New Roman" w:cs="Times New Roman"/>
          <w:sz w:val="26"/>
          <w:szCs w:val="26"/>
        </w:rPr>
      </w:pPr>
    </w:p>
    <w:p w14:paraId="0235162C">
      <w:pPr>
        <w:spacing w:after="0" w:line="360" w:lineRule="auto"/>
        <w:jc w:val="both"/>
        <w:rPr>
          <w:rFonts w:ascii="Times New Roman" w:hAnsi="Times New Roman" w:cs="Times New Roman"/>
          <w:sz w:val="26"/>
          <w:szCs w:val="26"/>
        </w:rPr>
      </w:pPr>
    </w:p>
    <w:p w14:paraId="599864F4">
      <w:pPr>
        <w:spacing w:after="0" w:line="360" w:lineRule="auto"/>
        <w:jc w:val="both"/>
        <w:rPr>
          <w:rFonts w:ascii="Times New Roman" w:hAnsi="Times New Roman" w:cs="Times New Roman"/>
          <w:sz w:val="26"/>
          <w:szCs w:val="26"/>
        </w:rPr>
      </w:pPr>
    </w:p>
    <w:p w14:paraId="7030EC4E">
      <w:pPr>
        <w:spacing w:after="0" w:line="360" w:lineRule="auto"/>
        <w:jc w:val="both"/>
        <w:rPr>
          <w:rFonts w:ascii="Times New Roman" w:hAnsi="Times New Roman" w:cs="Times New Roman"/>
          <w:sz w:val="26"/>
          <w:szCs w:val="26"/>
        </w:rPr>
      </w:pPr>
    </w:p>
    <w:p w14:paraId="11E0C41D">
      <w:pPr>
        <w:spacing w:after="0" w:line="360" w:lineRule="auto"/>
        <w:jc w:val="both"/>
        <w:rPr>
          <w:rFonts w:ascii="Times New Roman" w:hAnsi="Times New Roman" w:cs="Times New Roman"/>
          <w:sz w:val="26"/>
          <w:szCs w:val="26"/>
        </w:rPr>
      </w:pPr>
    </w:p>
    <w:p w14:paraId="0C78051B">
      <w:pPr>
        <w:spacing w:after="0" w:line="360" w:lineRule="auto"/>
        <w:jc w:val="both"/>
        <w:rPr>
          <w:rFonts w:ascii="Times New Roman" w:hAnsi="Times New Roman" w:cs="Times New Roman"/>
          <w:sz w:val="26"/>
          <w:szCs w:val="26"/>
        </w:rPr>
      </w:pPr>
    </w:p>
    <w:p w14:paraId="4CD4CAE6">
      <w:pPr>
        <w:spacing w:after="0" w:line="360" w:lineRule="auto"/>
        <w:jc w:val="both"/>
        <w:rPr>
          <w:rFonts w:ascii="Times New Roman" w:hAnsi="Times New Roman" w:cs="Times New Roman"/>
          <w:sz w:val="26"/>
          <w:szCs w:val="26"/>
        </w:rPr>
      </w:pPr>
    </w:p>
    <w:p w14:paraId="6F73089A">
      <w:pPr>
        <w:spacing w:after="0" w:line="360" w:lineRule="auto"/>
        <w:jc w:val="both"/>
        <w:rPr>
          <w:rFonts w:ascii="Times New Roman" w:hAnsi="Times New Roman" w:cs="Times New Roman"/>
          <w:sz w:val="26"/>
          <w:szCs w:val="26"/>
        </w:rPr>
      </w:pPr>
    </w:p>
    <w:p w14:paraId="6415EF4D">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CHAPTER THREE</w:t>
      </w:r>
    </w:p>
    <w:p w14:paraId="44E09498">
      <w:pPr>
        <w:spacing w:after="0" w:line="360" w:lineRule="auto"/>
        <w:rPr>
          <w:rFonts w:ascii="Times New Roman" w:hAnsi="Times New Roman" w:cs="Times New Roman"/>
          <w:b/>
          <w:sz w:val="26"/>
          <w:szCs w:val="26"/>
        </w:rPr>
      </w:pPr>
      <w:r>
        <w:rPr>
          <w:rFonts w:ascii="Times New Roman" w:hAnsi="Times New Roman" w:cs="Times New Roman"/>
          <w:b/>
          <w:sz w:val="26"/>
          <w:szCs w:val="26"/>
        </w:rPr>
        <w:t>3.0</w:t>
      </w:r>
      <w:r>
        <w:rPr>
          <w:rFonts w:ascii="Times New Roman" w:hAnsi="Times New Roman" w:cs="Times New Roman"/>
          <w:b/>
          <w:sz w:val="26"/>
          <w:szCs w:val="26"/>
        </w:rPr>
        <w:tab/>
      </w:r>
      <w:r>
        <w:rPr>
          <w:rFonts w:ascii="Times New Roman" w:hAnsi="Times New Roman" w:cs="Times New Roman"/>
          <w:b/>
          <w:sz w:val="26"/>
          <w:szCs w:val="26"/>
        </w:rPr>
        <w:t>CALCULATION</w:t>
      </w:r>
    </w:p>
    <w:p w14:paraId="5F792A8A">
      <w:pPr>
        <w:spacing w:after="0" w:line="360" w:lineRule="auto"/>
        <w:rPr>
          <w:rFonts w:ascii="Times New Roman" w:hAnsi="Times New Roman" w:cs="Times New Roman"/>
          <w:b/>
          <w:sz w:val="26"/>
          <w:szCs w:val="26"/>
        </w:rPr>
      </w:pPr>
      <w:r>
        <w:rPr>
          <w:rFonts w:ascii="Times New Roman" w:hAnsi="Times New Roman" w:cs="Times New Roman"/>
          <w:b/>
          <w:sz w:val="26"/>
          <w:szCs w:val="26"/>
          <w:lang w:val="en-US" w:eastAsia="en-US"/>
        </w:rPr>
        <w:drawing>
          <wp:inline distT="0" distB="0" distL="114300" distR="114300">
            <wp:extent cx="1504950" cy="865505"/>
            <wp:effectExtent l="0" t="0" r="0" b="10795"/>
            <wp:docPr id="11" name="Picture 1" descr="C:\Users\USER\Downloads\pro\New folder\544cb43b-2111-4b3c-a7ea-ba2f32bedd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C:\Users\USER\Downloads\pro\New folder\544cb43b-2111-4b3c-a7ea-ba2f32bedd4d.jpg"/>
                    <pic:cNvPicPr>
                      <a:picLocks noChangeAspect="1"/>
                    </pic:cNvPicPr>
                  </pic:nvPicPr>
                  <pic:blipFill>
                    <a:blip r:embed="rId11"/>
                    <a:stretch>
                      <a:fillRect/>
                    </a:stretch>
                  </pic:blipFill>
                  <pic:spPr>
                    <a:xfrm>
                      <a:off x="0" y="0"/>
                      <a:ext cx="1504950" cy="865505"/>
                    </a:xfrm>
                    <a:prstGeom prst="rect">
                      <a:avLst/>
                    </a:prstGeom>
                    <a:noFill/>
                    <a:ln>
                      <a:noFill/>
                    </a:ln>
                  </pic:spPr>
                </pic:pic>
              </a:graphicData>
            </a:graphic>
          </wp:inline>
        </w:drawing>
      </w:r>
    </w:p>
    <w:p w14:paraId="1571FBD3">
      <w:p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Calculate the mass and the weight of the diagram  above </w:t>
      </w:r>
    </w:p>
    <w:p w14:paraId="0105E5A6">
      <w:pPr>
        <w:spacing w:after="0" w:line="360" w:lineRule="auto"/>
        <w:rPr>
          <w:rFonts w:ascii="Times New Roman" w:hAnsi="Times New Roman" w:cs="Times New Roman"/>
          <w:b/>
          <w:sz w:val="26"/>
          <w:szCs w:val="26"/>
        </w:rPr>
      </w:pPr>
      <w:r>
        <w:rPr>
          <w:rFonts w:ascii="Times New Roman" w:hAnsi="Times New Roman" w:cs="Times New Roman"/>
          <w:b/>
          <w:sz w:val="26"/>
          <w:szCs w:val="26"/>
        </w:rPr>
        <w:t>By</w:t>
      </w:r>
    </w:p>
    <w:p w14:paraId="0006B371">
      <w:pPr>
        <w:pStyle w:val="15"/>
        <w:numPr>
          <w:ilvl w:val="0"/>
          <w:numId w:val="2"/>
        </w:numPr>
        <w:spacing w:after="0" w:line="360" w:lineRule="auto"/>
        <w:rPr>
          <w:rFonts w:ascii="Times New Roman" w:hAnsi="Times New Roman" w:cs="Times New Roman"/>
          <w:b/>
          <w:sz w:val="26"/>
          <w:szCs w:val="26"/>
        </w:rPr>
      </w:pPr>
      <w:r>
        <w:rPr>
          <w:rFonts w:ascii="Times New Roman" w:hAnsi="Times New Roman" w:cs="Times New Roman"/>
          <w:b/>
          <w:sz w:val="26"/>
          <w:szCs w:val="26"/>
          <w:lang w:val="en-US" w:eastAsia="en-US"/>
        </w:rPr>
        <mc:AlternateContent>
          <mc:Choice Requires="wpg">
            <w:drawing>
              <wp:anchor distT="0" distB="0" distL="114300" distR="114300" simplePos="0" relativeHeight="251659264" behindDoc="1" locked="0" layoutInCell="1" allowOverlap="1">
                <wp:simplePos x="0" y="0"/>
                <wp:positionH relativeFrom="column">
                  <wp:posOffset>657225</wp:posOffset>
                </wp:positionH>
                <wp:positionV relativeFrom="paragraph">
                  <wp:posOffset>213995</wp:posOffset>
                </wp:positionV>
                <wp:extent cx="1095375" cy="476250"/>
                <wp:effectExtent l="3175" t="4445" r="25400" b="14605"/>
                <wp:wrapNone/>
                <wp:docPr id="69" name="Group 2"/>
                <wp:cNvGraphicFramePr/>
                <a:graphic xmlns:a="http://schemas.openxmlformats.org/drawingml/2006/main">
                  <a:graphicData uri="http://schemas.microsoft.com/office/word/2010/wordprocessingGroup">
                    <wpg:wgp>
                      <wpg:cNvGrpSpPr/>
                      <wpg:grpSpPr>
                        <a:xfrm>
                          <a:off x="0" y="0"/>
                          <a:ext cx="1095375" cy="476250"/>
                          <a:chOff x="2490" y="6165"/>
                          <a:chExt cx="1500" cy="555"/>
                        </a:xfrm>
                        <a:effectLst/>
                      </wpg:grpSpPr>
                      <wps:wsp>
                        <wps:cNvPr id="70" name="AutoShape 3"/>
                        <wps:cNvSpPr>
                          <a:spLocks noChangeArrowheads="1"/>
                        </wps:cNvSpPr>
                        <wps:spPr bwMode="auto">
                          <a:xfrm>
                            <a:off x="2535" y="6195"/>
                            <a:ext cx="1455" cy="525"/>
                          </a:xfrm>
                          <a:prstGeom prst="triangle">
                            <a:avLst>
                              <a:gd name="adj" fmla="val 50000"/>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wps:wsp>
                        <wps:cNvPr id="71" name="AutoShape 4"/>
                        <wps:cNvCnPr>
                          <a:cxnSpLocks noChangeShapeType="1"/>
                        </wps:cNvCnPr>
                        <wps:spPr bwMode="auto">
                          <a:xfrm flipV="1">
                            <a:off x="2490" y="6165"/>
                            <a:ext cx="675" cy="525"/>
                          </a:xfrm>
                          <a:prstGeom prst="straightConnector1">
                            <a:avLst/>
                          </a:prstGeom>
                          <a:noFill/>
                          <a:ln w="9525">
                            <a:solidFill>
                              <a:srgbClr val="000000"/>
                            </a:solidFill>
                            <a:round/>
                          </a:ln>
                          <a:effectLst/>
                        </wps:spPr>
                        <wps:bodyPr/>
                      </wps:wsp>
                      <wps:wsp>
                        <wps:cNvPr id="72" name="AutoShape 5"/>
                        <wps:cNvCnPr>
                          <a:cxnSpLocks noChangeShapeType="1"/>
                        </wps:cNvCnPr>
                        <wps:spPr bwMode="auto">
                          <a:xfrm>
                            <a:off x="3165" y="6165"/>
                            <a:ext cx="75" cy="30"/>
                          </a:xfrm>
                          <a:prstGeom prst="straightConnector1">
                            <a:avLst/>
                          </a:prstGeom>
                          <a:noFill/>
                          <a:ln w="9525">
                            <a:solidFill>
                              <a:srgbClr val="000000"/>
                            </a:solidFill>
                            <a:round/>
                          </a:ln>
                          <a:effectLst/>
                        </wps:spPr>
                        <wps:bodyPr/>
                      </wps:wsp>
                      <wps:wsp>
                        <wps:cNvPr id="73" name="AutoShape 6"/>
                        <wps:cNvCnPr>
                          <a:cxnSpLocks noChangeShapeType="1"/>
                        </wps:cNvCnPr>
                        <wps:spPr bwMode="auto">
                          <a:xfrm>
                            <a:off x="2490" y="6690"/>
                            <a:ext cx="75" cy="30"/>
                          </a:xfrm>
                          <a:prstGeom prst="straightConnector1">
                            <a:avLst/>
                          </a:prstGeom>
                          <a:noFill/>
                          <a:ln w="9525">
                            <a:solidFill>
                              <a:srgbClr val="000000"/>
                            </a:solidFill>
                            <a:round/>
                          </a:ln>
                          <a:effectLst/>
                        </wps:spPr>
                        <wps:bodyPr/>
                      </wps:wsp>
                    </wpg:wgp>
                  </a:graphicData>
                </a:graphic>
              </wp:anchor>
            </w:drawing>
          </mc:Choice>
          <mc:Fallback>
            <w:pict>
              <v:group id="Group 2" o:spid="_x0000_s1026" o:spt="203" style="position:absolute;left:0pt;margin-left:51.75pt;margin-top:16.85pt;height:37.5pt;width:86.25pt;z-index:-251657216;mso-width-relative:page;mso-height-relative:page;" coordorigin="2490,6165" coordsize="1500,555" o:gfxdata="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">
                <o:lock v:ext="edit" aspectratio="f"/>
                <v:shape id="AutoShape 3" o:spid="_x0000_s1026" o:spt="5" type="#_x0000_t5" style="position:absolute;left:2535;top:6195;height:525;width:1455;" fillcolor="#FFFFFF" filled="t" stroked="t" coordsize="21600,21600" o:gfxdata="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QoRnugAAANsA&#10;AAAPAAAAAAAAAAEAIAAAACIAAABkcnMvZG93bnJldi54bWxQSwECFAAUAAAACACHTuJAMy8FnjsA&#10;AAA5AAAAEAAAAAAAAAABACAAAAAJAQAAZHJzL3NoYXBleG1sLnhtbFBLBQYAAAAABgAGAFsBAACz&#10;AwAAAAA=&#10;" adj="10800">
                  <v:fill on="t" focussize="0,0"/>
                  <v:stroke color="#000000" miterlimit="8" joinstyle="miter"/>
                  <v:imagedata o:title=""/>
                  <o:lock v:ext="edit" aspectratio="f"/>
                </v:shape>
                <v:shape id="AutoShape 4" o:spid="_x0000_s1026" o:spt="32" type="#_x0000_t32" style="position:absolute;left:2490;top:6165;flip:y;height:525;width:675;" filled="f" stroked="t" coordsize="21600,21600" o:gfxdata="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kw0r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AutoShape 5" o:spid="_x0000_s1026" o:spt="32" type="#_x0000_t32" style="position:absolute;left:3165;top:6165;height:30;width:75;" filled="f" stroked="t" coordsize="21600,21600" o:gfxdata="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CQgs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6" o:spid="_x0000_s1026" o:spt="32" type="#_x0000_t32" style="position:absolute;left:2490;top:6690;height:30;width:75;" filled="f" stroked="t" coordsize="21600,21600" o:gfxdata="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FFrb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w:pict>
          </mc:Fallback>
        </mc:AlternateContent>
      </w:r>
      <w:r>
        <w:rPr>
          <w:rFonts w:ascii="Times New Roman" w:hAnsi="Times New Roman" w:cs="Times New Roman"/>
          <w:b/>
          <w:sz w:val="26"/>
          <w:szCs w:val="26"/>
        </w:rPr>
        <w:t xml:space="preserve">First diagram  </w:t>
      </w:r>
    </w:p>
    <w:p w14:paraId="15FA1F11">
      <w:pPr>
        <w:pStyle w:val="15"/>
        <w:tabs>
          <w:tab w:val="left" w:pos="1275"/>
        </w:tabs>
        <w:spacing w:after="0" w:line="360" w:lineRule="auto"/>
        <w:rPr>
          <w:rFonts w:ascii="Times New Roman" w:hAnsi="Times New Roman" w:cs="Times New Roman"/>
          <w:b/>
          <w:sz w:val="26"/>
          <w:szCs w:val="26"/>
        </w:rPr>
      </w:pPr>
      <w:r>
        <w:rPr>
          <w:rFonts w:ascii="Times New Roman" w:hAnsi="Times New Roman" w:cs="Times New Roman"/>
          <w:b/>
          <w:sz w:val="26"/>
          <w:szCs w:val="26"/>
          <w:lang w:val="en-US" w:eastAsia="en-US"/>
        </w:rPr>
        <mc:AlternateContent>
          <mc:Choice Requires="wps">
            <w:drawing>
              <wp:anchor distT="0" distB="0" distL="114300" distR="114300" simplePos="0" relativeHeight="251664384" behindDoc="0" locked="0" layoutInCell="1" allowOverlap="1">
                <wp:simplePos x="0" y="0"/>
                <wp:positionH relativeFrom="column">
                  <wp:posOffset>690245</wp:posOffset>
                </wp:positionH>
                <wp:positionV relativeFrom="paragraph">
                  <wp:posOffset>34290</wp:posOffset>
                </wp:positionV>
                <wp:extent cx="128905" cy="153670"/>
                <wp:effectExtent l="0" t="0" r="4445" b="17780"/>
                <wp:wrapNone/>
                <wp:docPr id="68" name="AutoShape 10"/>
                <wp:cNvGraphicFramePr/>
                <a:graphic xmlns:a="http://schemas.openxmlformats.org/drawingml/2006/main">
                  <a:graphicData uri="http://schemas.microsoft.com/office/word/2010/wordprocessingShape">
                    <wps:wsp>
                      <wps:cNvCnPr>
                        <a:cxnSpLocks noChangeShapeType="1"/>
                      </wps:cNvCnPr>
                      <wps:spPr bwMode="auto">
                        <a:xfrm flipH="1" flipV="1">
                          <a:off x="0" y="0"/>
                          <a:ext cx="128905" cy="153670"/>
                        </a:xfrm>
                        <a:prstGeom prst="straightConnector1">
                          <a:avLst/>
                        </a:prstGeom>
                        <a:noFill/>
                        <a:ln w="9525">
                          <a:solidFill>
                            <a:srgbClr val="000000"/>
                          </a:solidFill>
                          <a:round/>
                          <a:tailEnd type="triangle" w="med" len="med"/>
                        </a:ln>
                        <a:effectLst/>
                      </wps:spPr>
                      <wps:bodyPr/>
                    </wps:wsp>
                  </a:graphicData>
                </a:graphic>
              </wp:anchor>
            </w:drawing>
          </mc:Choice>
          <mc:Fallback>
            <w:pict>
              <v:shape id="AutoShape 10" o:spid="_x0000_s1026" o:spt="32" type="#_x0000_t32" style="position:absolute;left:0pt;flip:x y;margin-left:54.35pt;margin-top:2.7pt;height:12.1pt;width:10.15pt;z-index:251664384;mso-width-relative:page;mso-height-relative:page;" filled="f" stroked="t" coordsize="21600,21600" o:gfxdata="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bwKQdYAAAAIAQAADwAAAAAAAAABACAAAAAiAAAAZHJz&#10;L2Rvd25yZXYueG1sUEsBAhQAFAAAAAgAh07iQLHllxIGAgAACAQAAA4AAAAAAAAAAQAgAAAAJQEA&#10;AGRycy9lMm9Eb2MueG1sUEsFBgAAAAAGAAYAWQEAAJ0FAAAAAA==&#10;">
                <v:fill on="f" focussize="0,0"/>
                <v:stroke color="#000000" joinstyle="round" endarrow="block"/>
                <v:imagedata o:title=""/>
                <o:lock v:ext="edit" aspectratio="f"/>
              </v:shape>
            </w:pict>
          </mc:Fallback>
        </mc:AlternateContent>
      </w:r>
      <w:r>
        <w:rPr>
          <w:rFonts w:ascii="Times New Roman" w:hAnsi="Times New Roman" w:cs="Times New Roman"/>
          <w:b/>
          <w:sz w:val="26"/>
          <w:szCs w:val="26"/>
        </w:rPr>
        <w:tab/>
      </w:r>
      <w:r>
        <w:rPr>
          <w:rFonts w:ascii="Times New Roman" w:hAnsi="Times New Roman" w:cs="Times New Roman"/>
          <w:b/>
          <w:sz w:val="14"/>
          <w:szCs w:val="26"/>
        </w:rPr>
        <w:t>30co</w:t>
      </w:r>
    </w:p>
    <w:p w14:paraId="4DF6FA4D">
      <w:pPr>
        <w:spacing w:after="0" w:line="360" w:lineRule="auto"/>
        <w:ind w:left="360"/>
        <w:rPr>
          <w:rFonts w:ascii="Times New Roman" w:hAnsi="Times New Roman" w:cs="Times New Roman"/>
          <w:b/>
          <w:sz w:val="26"/>
          <w:szCs w:val="26"/>
        </w:rPr>
      </w:pPr>
      <w:r>
        <w:rPr>
          <w:rFonts w:ascii="Times New Roman" w:hAnsi="Times New Roman" w:cs="Times New Roman"/>
          <w:b/>
          <w:sz w:val="26"/>
          <w:szCs w:val="26"/>
          <w:lang w:val="en-US" w:eastAsia="en-US"/>
        </w:rPr>
        <mc:AlternateContent>
          <mc:Choice Requires="wps">
            <w:drawing>
              <wp:anchor distT="0" distB="0" distL="114300" distR="114300" simplePos="0" relativeHeight="251661312" behindDoc="0" locked="0" layoutInCell="1" allowOverlap="1">
                <wp:simplePos x="0" y="0"/>
                <wp:positionH relativeFrom="column">
                  <wp:posOffset>1300480</wp:posOffset>
                </wp:positionH>
                <wp:positionV relativeFrom="paragraph">
                  <wp:posOffset>34925</wp:posOffset>
                </wp:positionV>
                <wp:extent cx="333375" cy="195580"/>
                <wp:effectExtent l="0" t="0" r="0" b="0"/>
                <wp:wrapNone/>
                <wp:docPr id="67" name="Text Box 7"/>
                <wp:cNvGraphicFramePr/>
                <a:graphic xmlns:a="http://schemas.openxmlformats.org/drawingml/2006/main">
                  <a:graphicData uri="http://schemas.microsoft.com/office/word/2010/wordprocessingShape">
                    <wps:wsp>
                      <wps:cNvSpPr txBox="1">
                        <a:spLocks noChangeArrowheads="1"/>
                      </wps:cNvSpPr>
                      <wps:spPr bwMode="auto">
                        <a:xfrm>
                          <a:off x="0" y="0"/>
                          <a:ext cx="333375" cy="195580"/>
                        </a:xfrm>
                        <a:prstGeom prst="rect">
                          <a:avLst/>
                        </a:prstGeom>
                        <a:noFill/>
                        <a:ln>
                          <a:noFill/>
                        </a:ln>
                        <a:effectLst/>
                      </wps:spPr>
                      <wps:txbx>
                        <w:txbxContent>
                          <w:p w14:paraId="47E30AE6">
                            <w:pPr>
                              <w:rPr>
                                <w:sz w:val="14"/>
                                <w:szCs w:val="14"/>
                              </w:rPr>
                            </w:pPr>
                            <w:r>
                              <w:rPr>
                                <w:sz w:val="14"/>
                                <w:szCs w:val="14"/>
                              </w:rPr>
                              <w:t xml:space="preserve"> 45</w:t>
                            </w:r>
                            <w:r>
                              <w:rPr>
                                <w:sz w:val="14"/>
                                <w:szCs w:val="14"/>
                                <w:vertAlign w:val="superscript"/>
                              </w:rPr>
                              <w:t>0</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102.4pt;margin-top:2.75pt;height:15.4pt;width:26.25pt;z-index:251661312;mso-width-relative:page;mso-height-relative:page;" filled="f" stroked="f" coordsize="21600,21600" o:gfxdata="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rUo09YAAAAIAQAADwAAAAAAAAABACAAAAAi&#10;AAAAZHJzL2Rvd25yZXYueG1sUEsBAhQAFAAAAAgAh07iQFlZ+O8MAgAAIgQAAA4AAAAAAAAAAQAg&#10;AAAAJQEAAGRycy9lMm9Eb2MueG1sUEsFBgAAAAAGAAYAWQEAAKMFAAAAAA==&#10;">
                <v:fill on="f" focussize="0,0"/>
                <v:stroke on="f"/>
                <v:imagedata o:title=""/>
                <o:lock v:ext="edit" aspectratio="f"/>
                <v:textbox>
                  <w:txbxContent>
                    <w:p w14:paraId="47E30AE6">
                      <w:pPr>
                        <w:rPr>
                          <w:sz w:val="14"/>
                          <w:szCs w:val="14"/>
                        </w:rPr>
                      </w:pPr>
                      <w:r>
                        <w:rPr>
                          <w:sz w:val="14"/>
                          <w:szCs w:val="14"/>
                        </w:rPr>
                        <w:t xml:space="preserve"> 45</w:t>
                      </w:r>
                      <w:r>
                        <w:rPr>
                          <w:sz w:val="14"/>
                          <w:szCs w:val="14"/>
                          <w:vertAlign w:val="superscript"/>
                        </w:rPr>
                        <w:t>0</w:t>
                      </w:r>
                    </w:p>
                  </w:txbxContent>
                </v:textbox>
              </v:shape>
            </w:pict>
          </mc:Fallback>
        </mc:AlternateContent>
      </w:r>
      <w:r>
        <w:rPr>
          <w:rFonts w:ascii="Times New Roman" w:hAnsi="Times New Roman" w:cs="Times New Roman"/>
          <w:b/>
          <w:sz w:val="26"/>
          <w:szCs w:val="26"/>
        </w:rPr>
        <w:t xml:space="preserve">            </w:t>
      </w:r>
    </w:p>
    <w:p w14:paraId="56DE1229">
      <w:pPr>
        <w:spacing w:after="0" w:line="360" w:lineRule="auto"/>
        <w:ind w:left="360"/>
        <w:rPr>
          <w:rFonts w:ascii="Times New Roman" w:hAnsi="Times New Roman" w:cs="Times New Roman"/>
          <w:b/>
          <w:sz w:val="12"/>
          <w:szCs w:val="26"/>
        </w:rPr>
      </w:pPr>
      <w:r>
        <w:rPr>
          <w:rFonts w:ascii="Times New Roman" w:hAnsi="Times New Roman" w:cs="Times New Roman"/>
          <w:b/>
          <w:sz w:val="26"/>
          <w:szCs w:val="26"/>
          <w:lang w:val="en-US" w:eastAsia="en-US"/>
        </w:rPr>
        <mc:AlternateContent>
          <mc:Choice Requires="wps">
            <w:drawing>
              <wp:anchor distT="0" distB="0" distL="114300" distR="114300" simplePos="0" relativeHeight="251663360" behindDoc="0" locked="0" layoutInCell="1" allowOverlap="1">
                <wp:simplePos x="0" y="0"/>
                <wp:positionH relativeFrom="column">
                  <wp:posOffset>762000</wp:posOffset>
                </wp:positionH>
                <wp:positionV relativeFrom="paragraph">
                  <wp:posOffset>14605</wp:posOffset>
                </wp:positionV>
                <wp:extent cx="212725" cy="0"/>
                <wp:effectExtent l="0" t="38100" r="15875" b="38100"/>
                <wp:wrapNone/>
                <wp:docPr id="66" name="AutoShape 9"/>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straightConnector1">
                          <a:avLst/>
                        </a:prstGeom>
                        <a:noFill/>
                        <a:ln w="9525">
                          <a:solidFill>
                            <a:srgbClr val="000000"/>
                          </a:solidFill>
                          <a:round/>
                          <a:tailEnd type="triangle" w="med" len="med"/>
                        </a:ln>
                        <a:effectLst/>
                      </wps:spPr>
                      <wps:bodyPr/>
                    </wps:wsp>
                  </a:graphicData>
                </a:graphic>
              </wp:anchor>
            </w:drawing>
          </mc:Choice>
          <mc:Fallback>
            <w:pict>
              <v:shape id="AutoShape 9" o:spid="_x0000_s1026" o:spt="32" type="#_x0000_t32" style="position:absolute;left:0pt;margin-left:60pt;margin-top:1.15pt;height:0pt;width:16.75pt;z-index:251663360;mso-width-relative:page;mso-height-relative:page;" filled="f" stroked="t" coordsize="21600,21600" o:gfxdata="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iD4n51QAAAAcBAAAPAAAAAAAAAAEAIAAAACIAAABkcnMvZG93bnJldi54bWxQSwECFAAUAAAA&#10;CACHTuJA4vnktfEBAADuAwAADgAAAAAAAAABACAAAAAkAQAAZHJzL2Uyb0RvYy54bWxQSwUGAAAA&#10;AAYABgBZAQAAhwUAAAAA&#10;">
                <v:fill on="f" focussize="0,0"/>
                <v:stroke color="#000000" joinstyle="round" endarrow="block"/>
                <v:imagedata o:title=""/>
                <o:lock v:ext="edit" aspectratio="f"/>
              </v:shape>
            </w:pict>
          </mc:Fallback>
        </mc:AlternateContent>
      </w:r>
      <w:r>
        <w:rPr>
          <w:rFonts w:ascii="Times New Roman" w:hAnsi="Times New Roman" w:cs="Times New Roman"/>
          <w:b/>
          <w:sz w:val="26"/>
          <w:szCs w:val="26"/>
          <w:lang w:val="en-US" w:eastAsia="en-US"/>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24130</wp:posOffset>
                </wp:positionV>
                <wp:extent cx="262255" cy="9525"/>
                <wp:effectExtent l="0" t="31115" r="4445" b="35560"/>
                <wp:wrapNone/>
                <wp:docPr id="65" name="AutoShape 8"/>
                <wp:cNvGraphicFramePr/>
                <a:graphic xmlns:a="http://schemas.openxmlformats.org/drawingml/2006/main">
                  <a:graphicData uri="http://schemas.microsoft.com/office/word/2010/wordprocessingShape">
                    <wps:wsp>
                      <wps:cNvCnPr>
                        <a:cxnSpLocks noChangeShapeType="1"/>
                      </wps:cNvCnPr>
                      <wps:spPr bwMode="auto">
                        <a:xfrm flipH="1">
                          <a:off x="0" y="0"/>
                          <a:ext cx="262255" cy="9525"/>
                        </a:xfrm>
                        <a:prstGeom prst="straightConnector1">
                          <a:avLst/>
                        </a:prstGeom>
                        <a:noFill/>
                        <a:ln w="9525">
                          <a:solidFill>
                            <a:srgbClr val="000000"/>
                          </a:solidFill>
                          <a:round/>
                          <a:tailEnd type="triangle" w="med" len="med"/>
                        </a:ln>
                        <a:effectLst/>
                      </wps:spPr>
                      <wps:bodyPr/>
                    </wps:wsp>
                  </a:graphicData>
                </a:graphic>
              </wp:anchor>
            </w:drawing>
          </mc:Choice>
          <mc:Fallback>
            <w:pict>
              <v:shape id="AutoShape 8" o:spid="_x0000_s1026" o:spt="32" type="#_x0000_t32" style="position:absolute;left:0pt;flip:x;margin-left:108pt;margin-top:1.9pt;height:0.75pt;width:20.65pt;z-index:251662336;mso-width-relative:page;mso-height-relative:page;" filled="f" stroked="t" coordsize="21600,21600" o:gfxdata="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8rukZ1wAAAAcBAAAPAAAAAAAAAAEAIAAAACIAAABkcnMvZG93bnJldi54bWxQ&#10;SwECFAAUAAAACACHTuJA2iqLdfgBAAD7AwAADgAAAAAAAAABACAAAAAmAQAAZHJzL2Uyb0RvYy54&#10;bWxQSwUGAAAAAAYABgBZAQAAkAUAAAAA&#10;">
                <v:fill on="f" focussize="0,0"/>
                <v:stroke color="#000000" joinstyle="round" endarrow="block"/>
                <v:imagedata o:title=""/>
                <o:lock v:ext="edit" aspectratio="f"/>
              </v:shape>
            </w:pict>
          </mc:Fallback>
        </mc:AlternateContent>
      </w:r>
      <w:r>
        <w:rPr>
          <w:rFonts w:ascii="Times New Roman" w:hAnsi="Times New Roman" w:cs="Times New Roman"/>
          <w:b/>
          <w:sz w:val="26"/>
          <w:szCs w:val="26"/>
        </w:rPr>
        <w:t xml:space="preserve">                    </w:t>
      </w:r>
      <w:r>
        <w:rPr>
          <w:rFonts w:ascii="Times New Roman" w:hAnsi="Times New Roman" w:cs="Times New Roman"/>
          <w:b/>
          <w:sz w:val="12"/>
          <w:szCs w:val="26"/>
        </w:rPr>
        <w:t>150cm</w:t>
      </w:r>
    </w:p>
    <w:p w14:paraId="54FBC80F">
      <w:pPr>
        <w:spacing w:after="0" w:line="360" w:lineRule="auto"/>
        <w:ind w:left="360"/>
        <w:rPr>
          <w:rFonts w:ascii="Times New Roman" w:hAnsi="Times New Roman" w:cs="Times New Roman"/>
          <w:b/>
          <w:sz w:val="12"/>
          <w:szCs w:val="26"/>
        </w:rPr>
      </w:pPr>
    </w:p>
    <w:p w14:paraId="37C13DB0">
      <w:pPr>
        <w:pStyle w:val="15"/>
        <w:numPr>
          <w:ilvl w:val="0"/>
          <w:numId w:val="2"/>
        </w:numPr>
        <w:spacing w:after="0" w:line="360" w:lineRule="auto"/>
        <w:rPr>
          <w:rFonts w:ascii="Times New Roman" w:hAnsi="Times New Roman" w:cs="Times New Roman"/>
          <w:b/>
          <w:sz w:val="26"/>
          <w:szCs w:val="26"/>
        </w:rPr>
      </w:pPr>
      <w:r>
        <w:rPr>
          <w:rFonts w:ascii="Times New Roman" w:hAnsi="Times New Roman" w:cs="Times New Roman"/>
          <w:b/>
          <w:sz w:val="26"/>
          <w:szCs w:val="26"/>
          <w:lang w:val="en-US" w:eastAsia="en-US"/>
        </w:rPr>
        <mc:AlternateContent>
          <mc:Choice Requires="wpg">
            <w:drawing>
              <wp:anchor distT="0" distB="0" distL="114300" distR="114300" simplePos="0" relativeHeight="251665408" behindDoc="0" locked="0" layoutInCell="1" allowOverlap="1">
                <wp:simplePos x="0" y="0"/>
                <wp:positionH relativeFrom="column">
                  <wp:posOffset>864235</wp:posOffset>
                </wp:positionH>
                <wp:positionV relativeFrom="paragraph">
                  <wp:posOffset>216535</wp:posOffset>
                </wp:positionV>
                <wp:extent cx="1155700" cy="447675"/>
                <wp:effectExtent l="4445" t="0" r="40005" b="9525"/>
                <wp:wrapNone/>
                <wp:docPr id="59" name="Group 11"/>
                <wp:cNvGraphicFramePr/>
                <a:graphic xmlns:a="http://schemas.openxmlformats.org/drawingml/2006/main">
                  <a:graphicData uri="http://schemas.microsoft.com/office/word/2010/wordprocessingGroup">
                    <wpg:wgp>
                      <wpg:cNvGrpSpPr/>
                      <wpg:grpSpPr>
                        <a:xfrm>
                          <a:off x="0" y="0"/>
                          <a:ext cx="1155700" cy="447675"/>
                          <a:chOff x="2801" y="7422"/>
                          <a:chExt cx="1820" cy="705"/>
                        </a:xfrm>
                        <a:effectLst/>
                      </wpg:grpSpPr>
                      <wpg:grpSp>
                        <wpg:cNvPr id="60" name="Group 12"/>
                        <wpg:cNvGrpSpPr/>
                        <wpg:grpSpPr>
                          <a:xfrm>
                            <a:off x="2801" y="7467"/>
                            <a:ext cx="1632" cy="585"/>
                            <a:chOff x="2092" y="7440"/>
                            <a:chExt cx="1921" cy="450"/>
                          </a:xfrm>
                          <a:effectLst/>
                        </wpg:grpSpPr>
                        <wps:wsp>
                          <wps:cNvPr id="61" name="Rectangle 13"/>
                          <wps:cNvSpPr>
                            <a:spLocks noChangeArrowheads="1"/>
                          </wps:cNvSpPr>
                          <wps:spPr bwMode="auto">
                            <a:xfrm>
                              <a:off x="2235" y="7440"/>
                              <a:ext cx="1778" cy="45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wps:wsp>
                          <wps:cNvPr id="62" name="Text Box 14"/>
                          <wps:cNvSpPr txBox="1">
                            <a:spLocks noChangeArrowheads="1"/>
                          </wps:cNvSpPr>
                          <wps:spPr bwMode="auto">
                            <a:xfrm>
                              <a:off x="2092" y="7440"/>
                              <a:ext cx="143" cy="450"/>
                            </a:xfrm>
                            <a:prstGeom prst="rect">
                              <a:avLst/>
                            </a:prstGeom>
                            <a:solidFill>
                              <a:srgbClr val="FFFFFF"/>
                            </a:solidFill>
                            <a:ln w="9525">
                              <a:solidFill>
                                <a:srgbClr val="000000"/>
                              </a:solidFill>
                              <a:miter lim="800000"/>
                            </a:ln>
                            <a:effectLst/>
                          </wps:spPr>
                          <wps:txbx>
                            <w:txbxContent>
                              <w:p w14:paraId="401BE0C0"/>
                            </w:txbxContent>
                          </wps:txbx>
                          <wps:bodyPr rot="0" vert="horz" wrap="square" lIns="91440" tIns="45720" rIns="91440" bIns="45720" anchor="t" anchorCtr="0" upright="1">
                            <a:noAutofit/>
                          </wps:bodyPr>
                        </wps:wsp>
                      </wpg:grpSp>
                      <wps:wsp>
                        <wps:cNvPr id="63" name="AutoShape 15"/>
                        <wps:cNvCnPr>
                          <a:cxnSpLocks noChangeShapeType="1"/>
                        </wps:cNvCnPr>
                        <wps:spPr bwMode="auto">
                          <a:xfrm>
                            <a:off x="4621" y="7422"/>
                            <a:ext cx="0" cy="241"/>
                          </a:xfrm>
                          <a:prstGeom prst="straightConnector1">
                            <a:avLst/>
                          </a:prstGeom>
                          <a:noFill/>
                          <a:ln w="9525">
                            <a:solidFill>
                              <a:srgbClr val="000000"/>
                            </a:solidFill>
                            <a:round/>
                            <a:tailEnd type="triangle" w="med" len="med"/>
                          </a:ln>
                          <a:effectLst/>
                        </wps:spPr>
                        <wps:bodyPr/>
                      </wps:wsp>
                      <wps:wsp>
                        <wps:cNvPr id="64" name="AutoShape 16"/>
                        <wps:cNvCnPr>
                          <a:cxnSpLocks noChangeShapeType="1"/>
                        </wps:cNvCnPr>
                        <wps:spPr bwMode="auto">
                          <a:xfrm flipV="1">
                            <a:off x="4620" y="7918"/>
                            <a:ext cx="1" cy="209"/>
                          </a:xfrm>
                          <a:prstGeom prst="straightConnector1">
                            <a:avLst/>
                          </a:prstGeom>
                          <a:noFill/>
                          <a:ln w="9525">
                            <a:solidFill>
                              <a:srgbClr val="000000"/>
                            </a:solidFill>
                            <a:round/>
                            <a:tailEnd type="triangle" w="med" len="med"/>
                          </a:ln>
                          <a:effectLst/>
                        </wps:spPr>
                        <wps:bodyPr/>
                      </wps:wsp>
                    </wpg:wgp>
                  </a:graphicData>
                </a:graphic>
              </wp:anchor>
            </w:drawing>
          </mc:Choice>
          <mc:Fallback>
            <w:pict>
              <v:group id="Group 11" o:spid="_x0000_s1026" o:spt="203" style="position:absolute;left:0pt;margin-left:68.05pt;margin-top:17.05pt;height:35.25pt;width:91pt;z-index:251665408;mso-width-relative:page;mso-height-relative:page;" coordorigin="2801,7422" coordsize="1820,705" o:gfxdata="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">
                <o:lock v:ext="edit" aspectratio="f"/>
                <v:group id="Group 12" o:spid="_x0000_s1026" o:spt="203" style="position:absolute;left:2801;top:7467;height:585;width:1632;" coordorigin="2092,7440" coordsize="1921,450"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rect id="Rectangle 13" o:spid="_x0000_s1026" o:spt="1" style="position:absolute;left:2235;top:7440;height:450;width:1778;" fillcolor="#FFFFFF" filled="t" stroked="t" coordsize="21600,21600" o:gfxdata="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LWyHe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rect>
                  <v:shape id="Text Box 14" o:spid="_x0000_s1026" o:spt="202" type="#_x0000_t202" style="position:absolute;left:2092;top:7440;height:450;width:143;" fillcolor="#FFFFFF" filled="t" stroked="t" coordsize="21600,21600" o:gfxdata="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JdI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401BE0C0"/>
                      </w:txbxContent>
                    </v:textbox>
                  </v:shape>
                </v:group>
                <v:shape id="AutoShape 15" o:spid="_x0000_s1026" o:spt="32" type="#_x0000_t32" style="position:absolute;left:4621;top:7422;height:241;width:0;" filled="f" stroked="t" coordsize="21600,21600" o:gfxdata="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dYBPC/&#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6" o:spid="_x0000_s1026" o:spt="32" type="#_x0000_t32" style="position:absolute;left:4620;top:7918;flip:y;height:209;width:1;" filled="f" stroked="t" coordsize="21600,21600" o:gfxdata="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zAyS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w:pict>
          </mc:Fallback>
        </mc:AlternateContent>
      </w:r>
      <w:r>
        <w:rPr>
          <w:rFonts w:ascii="Times New Roman" w:hAnsi="Times New Roman" w:cs="Times New Roman"/>
          <w:b/>
          <w:sz w:val="26"/>
          <w:szCs w:val="26"/>
        </w:rPr>
        <w:t xml:space="preserve">Second diagram </w:t>
      </w:r>
    </w:p>
    <w:p w14:paraId="3375AC32">
      <w:pPr>
        <w:pStyle w:val="15"/>
        <w:spacing w:after="0" w:line="240" w:lineRule="auto"/>
        <w:rPr>
          <w:rFonts w:ascii="Times New Roman" w:hAnsi="Times New Roman" w:cs="Times New Roman"/>
          <w:b/>
          <w:sz w:val="16"/>
          <w:szCs w:val="16"/>
        </w:rPr>
      </w:pPr>
      <w:r>
        <w:rPr>
          <w:rFonts w:ascii="Times New Roman" w:hAnsi="Times New Roman" w:cs="Times New Roman"/>
          <w:b/>
          <w:sz w:val="16"/>
          <w:szCs w:val="16"/>
        </w:rPr>
        <w:t>1x3mm</w:t>
      </w:r>
    </w:p>
    <w:p w14:paraId="37A134F9">
      <w:pPr>
        <w:pStyle w:val="15"/>
        <w:tabs>
          <w:tab w:val="left" w:pos="2760"/>
        </w:tabs>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                                                            76</w:t>
      </w:r>
    </w:p>
    <w:p w14:paraId="6F441A99">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          </w:t>
      </w:r>
    </w:p>
    <w:p w14:paraId="16DECDB7">
      <w:pPr>
        <w:spacing w:after="0" w:line="360" w:lineRule="auto"/>
        <w:rPr>
          <w:rFonts w:ascii="Times New Roman" w:hAnsi="Times New Roman" w:cs="Times New Roman"/>
          <w:b/>
          <w:sz w:val="16"/>
          <w:szCs w:val="16"/>
        </w:rPr>
      </w:pPr>
      <w:r>
        <w:rPr>
          <w:rFonts w:ascii="Times New Roman" w:hAnsi="Times New Roman" w:cs="Times New Roman"/>
          <w:b/>
          <w:sz w:val="16"/>
          <w:szCs w:val="16"/>
        </w:rPr>
        <w:t xml:space="preserve">                                               150mm</w:t>
      </w:r>
    </w:p>
    <w:p w14:paraId="6173F258">
      <w:pPr>
        <w:spacing w:after="0" w:line="360" w:lineRule="auto"/>
        <w:rPr>
          <w:rFonts w:ascii="Times New Roman" w:hAnsi="Times New Roman" w:cs="Times New Roman"/>
          <w:b/>
          <w:sz w:val="16"/>
          <w:szCs w:val="16"/>
        </w:rPr>
      </w:pPr>
    </w:p>
    <w:p w14:paraId="7159A5CF">
      <w:pPr>
        <w:pStyle w:val="15"/>
        <w:numPr>
          <w:ilvl w:val="0"/>
          <w:numId w:val="2"/>
        </w:numPr>
        <w:spacing w:after="0" w:line="360" w:lineRule="auto"/>
        <w:rPr>
          <w:rFonts w:ascii="Times New Roman" w:hAnsi="Times New Roman" w:cs="Times New Roman"/>
          <w:b/>
          <w:sz w:val="26"/>
          <w:szCs w:val="26"/>
        </w:rPr>
      </w:pPr>
      <w:r>
        <w:rPr>
          <w:rFonts w:ascii="Times New Roman" w:hAnsi="Times New Roman" w:cs="Times New Roman"/>
          <w:b/>
          <w:sz w:val="26"/>
          <w:szCs w:val="26"/>
        </w:rPr>
        <w:t>Third diagram</w:t>
      </w:r>
    </w:p>
    <w:p w14:paraId="6796B49B">
      <w:pPr>
        <w:pStyle w:val="15"/>
        <w:spacing w:after="0" w:line="360" w:lineRule="auto"/>
        <w:rPr>
          <w:rFonts w:ascii="Times New Roman" w:hAnsi="Times New Roman" w:cs="Times New Roman"/>
          <w:b/>
          <w:sz w:val="26"/>
          <w:szCs w:val="26"/>
        </w:rPr>
      </w:pPr>
      <w:r>
        <w:rPr>
          <w:rFonts w:ascii="Times New Roman" w:hAnsi="Times New Roman" w:cs="Times New Roman"/>
          <w:b/>
          <w:sz w:val="26"/>
          <w:szCs w:val="26"/>
          <w:lang w:val="en-US" w:eastAsia="en-US"/>
        </w:rPr>
        <mc:AlternateContent>
          <mc:Choice Requires="wpg">
            <w:drawing>
              <wp:anchor distT="0" distB="0" distL="114300" distR="114300" simplePos="0" relativeHeight="251666432" behindDoc="0" locked="0" layoutInCell="1" allowOverlap="1">
                <wp:simplePos x="0" y="0"/>
                <wp:positionH relativeFrom="column">
                  <wp:posOffset>740410</wp:posOffset>
                </wp:positionH>
                <wp:positionV relativeFrom="paragraph">
                  <wp:posOffset>119380</wp:posOffset>
                </wp:positionV>
                <wp:extent cx="795020" cy="476250"/>
                <wp:effectExtent l="0" t="0" r="43180" b="38100"/>
                <wp:wrapNone/>
                <wp:docPr id="51" name="Group 17"/>
                <wp:cNvGraphicFramePr/>
                <a:graphic xmlns:a="http://schemas.openxmlformats.org/drawingml/2006/main">
                  <a:graphicData uri="http://schemas.microsoft.com/office/word/2010/wordprocessingGroup">
                    <wpg:wgp>
                      <wpg:cNvGrpSpPr/>
                      <wpg:grpSpPr>
                        <a:xfrm>
                          <a:off x="0" y="0"/>
                          <a:ext cx="795020" cy="476250"/>
                          <a:chOff x="2606" y="9270"/>
                          <a:chExt cx="1252" cy="750"/>
                        </a:xfrm>
                        <a:effectLst/>
                      </wpg:grpSpPr>
                      <wpg:grpSp>
                        <wpg:cNvPr id="52" name="Group 18"/>
                        <wpg:cNvGrpSpPr/>
                        <wpg:grpSpPr>
                          <a:xfrm>
                            <a:off x="2730" y="9315"/>
                            <a:ext cx="945" cy="525"/>
                            <a:chOff x="2092" y="7440"/>
                            <a:chExt cx="1921" cy="450"/>
                          </a:xfrm>
                          <a:effectLst/>
                        </wpg:grpSpPr>
                        <wps:wsp>
                          <wps:cNvPr id="53" name="Rectangle 19"/>
                          <wps:cNvSpPr>
                            <a:spLocks noChangeArrowheads="1"/>
                          </wps:cNvSpPr>
                          <wps:spPr bwMode="auto">
                            <a:xfrm>
                              <a:off x="2235" y="7440"/>
                              <a:ext cx="1778" cy="45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wps:wsp>
                          <wps:cNvPr id="54" name="Text Box 20"/>
                          <wps:cNvSpPr txBox="1">
                            <a:spLocks noChangeArrowheads="1"/>
                          </wps:cNvSpPr>
                          <wps:spPr bwMode="auto">
                            <a:xfrm>
                              <a:off x="2092" y="7440"/>
                              <a:ext cx="143" cy="450"/>
                            </a:xfrm>
                            <a:prstGeom prst="rect">
                              <a:avLst/>
                            </a:prstGeom>
                            <a:solidFill>
                              <a:srgbClr val="FFFFFF"/>
                            </a:solidFill>
                            <a:ln w="9525">
                              <a:solidFill>
                                <a:srgbClr val="000000"/>
                              </a:solidFill>
                              <a:miter lim="800000"/>
                            </a:ln>
                            <a:effectLst/>
                          </wps:spPr>
                          <wps:txbx>
                            <w:txbxContent>
                              <w:p w14:paraId="1A2E10D7"/>
                            </w:txbxContent>
                          </wps:txbx>
                          <wps:bodyPr rot="0" vert="horz" wrap="square" lIns="91440" tIns="45720" rIns="91440" bIns="45720" anchor="t" anchorCtr="0" upright="1">
                            <a:noAutofit/>
                          </wps:bodyPr>
                        </wps:wsp>
                      </wpg:grpSp>
                      <wps:wsp>
                        <wps:cNvPr id="55" name="AutoShape 21"/>
                        <wps:cNvCnPr>
                          <a:cxnSpLocks noChangeShapeType="1"/>
                        </wps:cNvCnPr>
                        <wps:spPr bwMode="auto">
                          <a:xfrm>
                            <a:off x="3855" y="9270"/>
                            <a:ext cx="0" cy="241"/>
                          </a:xfrm>
                          <a:prstGeom prst="straightConnector1">
                            <a:avLst/>
                          </a:prstGeom>
                          <a:noFill/>
                          <a:ln w="9525">
                            <a:solidFill>
                              <a:srgbClr val="000000"/>
                            </a:solidFill>
                            <a:round/>
                            <a:tailEnd type="triangle" w="med" len="med"/>
                          </a:ln>
                          <a:effectLst/>
                        </wps:spPr>
                        <wps:bodyPr/>
                      </wps:wsp>
                      <wps:wsp>
                        <wps:cNvPr id="56" name="AutoShape 22"/>
                        <wps:cNvCnPr>
                          <a:cxnSpLocks noChangeShapeType="1"/>
                        </wps:cNvCnPr>
                        <wps:spPr bwMode="auto">
                          <a:xfrm flipV="1">
                            <a:off x="3855" y="9706"/>
                            <a:ext cx="3" cy="221"/>
                          </a:xfrm>
                          <a:prstGeom prst="straightConnector1">
                            <a:avLst/>
                          </a:prstGeom>
                          <a:noFill/>
                          <a:ln w="9525">
                            <a:solidFill>
                              <a:srgbClr val="000000"/>
                            </a:solidFill>
                            <a:round/>
                            <a:tailEnd type="triangle" w="med" len="med"/>
                          </a:ln>
                          <a:effectLst/>
                        </wps:spPr>
                        <wps:bodyPr/>
                      </wps:wsp>
                      <wps:wsp>
                        <wps:cNvPr id="57" name="AutoShape 23"/>
                        <wps:cNvCnPr>
                          <a:cxnSpLocks noChangeShapeType="1"/>
                        </wps:cNvCnPr>
                        <wps:spPr bwMode="auto">
                          <a:xfrm>
                            <a:off x="2606" y="10004"/>
                            <a:ext cx="240" cy="0"/>
                          </a:xfrm>
                          <a:prstGeom prst="straightConnector1">
                            <a:avLst/>
                          </a:prstGeom>
                          <a:noFill/>
                          <a:ln w="9525">
                            <a:solidFill>
                              <a:srgbClr val="000000"/>
                            </a:solidFill>
                            <a:round/>
                            <a:tailEnd type="triangle" w="med" len="med"/>
                          </a:ln>
                          <a:effectLst/>
                        </wps:spPr>
                        <wps:bodyPr/>
                      </wps:wsp>
                      <wps:wsp>
                        <wps:cNvPr id="58" name="AutoShape 24"/>
                        <wps:cNvCnPr>
                          <a:cxnSpLocks noChangeShapeType="1"/>
                        </wps:cNvCnPr>
                        <wps:spPr bwMode="auto">
                          <a:xfrm flipH="1">
                            <a:off x="3468" y="10019"/>
                            <a:ext cx="252" cy="1"/>
                          </a:xfrm>
                          <a:prstGeom prst="straightConnector1">
                            <a:avLst/>
                          </a:prstGeom>
                          <a:noFill/>
                          <a:ln w="9525">
                            <a:solidFill>
                              <a:srgbClr val="000000"/>
                            </a:solidFill>
                            <a:round/>
                            <a:tailEnd type="triangle" w="med" len="med"/>
                          </a:ln>
                          <a:effectLst/>
                        </wps:spPr>
                        <wps:bodyPr/>
                      </wps:wsp>
                    </wpg:wgp>
                  </a:graphicData>
                </a:graphic>
              </wp:anchor>
            </w:drawing>
          </mc:Choice>
          <mc:Fallback>
            <w:pict>
              <v:group id="Group 17" o:spid="_x0000_s1026" o:spt="203" style="position:absolute;left:0pt;margin-left:58.3pt;margin-top:9.4pt;height:37.5pt;width:62.6pt;z-index:251666432;mso-width-relative:page;mso-height-relative:page;" coordorigin="2606,9270" coordsize="1252,750" o:gfxdata="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">
                <o:lock v:ext="edit" aspectratio="f"/>
                <v:group id="Group 18" o:spid="_x0000_s1026" o:spt="203" style="position:absolute;left:2730;top:9315;height:525;width:945;" coordorigin="2092,7440" coordsize="1921,450" o:gfxdata="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TOb0AAADbAAAADwAAAAAAAAABACAAAAAiAAAAZHJzL2Rvd25yZXYueG1s&#10;UEsBAhQAFAAAAAgAh07iQDMvBZ47AAAAOQAAABUAAAAAAAAAAQAgAAAADAEAAGRycy9ncm91cHNo&#10;YXBleG1sLnhtbFBLBQYAAAAABgAGAGABAADJAwAAAAA=&#10;">
                  <o:lock v:ext="edit" aspectratio="f"/>
                  <v:rect id="Rectangle 19" o:spid="_x0000_s1026" o:spt="1" style="position:absolute;left:2235;top:7440;height:450;width:1778;" fillcolor="#FFFFFF" filled="t" stroked="t" coordsize="21600,21600" o:gfxdata="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kOSa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rect>
                  <v:shape id="Text Box 20" o:spid="_x0000_s1026" o:spt="202" type="#_x0000_t202" style="position:absolute;left:2092;top:7440;height:450;width:143;" fillcolor="#FFFFFF" filled="t" stroked="t" coordsize="21600,21600" o:gfxdata="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BVgG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1A2E10D7"/>
                      </w:txbxContent>
                    </v:textbox>
                  </v:shape>
                </v:group>
                <v:shape id="AutoShape 21" o:spid="_x0000_s1026" o:spt="32" type="#_x0000_t32" style="position:absolute;left:3855;top:9270;height:241;width:0;" filled="f" stroked="t" coordsize="21600,21600" o:gfxdata="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ZHzo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22" o:spid="_x0000_s1026" o:spt="32" type="#_x0000_t32" style="position:absolute;left:3855;top:9706;flip:y;height:221;width:3;" filled="f" stroked="t" coordsize="21600,21600" o:gfxdata="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I4e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23" o:spid="_x0000_s1026" o:spt="32" type="#_x0000_t32" style="position:absolute;left:2606;top:10004;height:0;width:240;" filled="f" stroked="t" coordsize="21600,21600" o:gfxdata="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g/IT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24" o:spid="_x0000_s1026" o:spt="32" type="#_x0000_t32" style="position:absolute;left:3468;top:10019;flip:x;height:1;width:252;" filled="f" stroked="t" coordsize="21600,21600" o:gfxdata="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EJk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group>
            </w:pict>
          </mc:Fallback>
        </mc:AlternateContent>
      </w:r>
    </w:p>
    <w:p w14:paraId="43040E82">
      <w:pPr>
        <w:spacing w:after="0" w:line="360" w:lineRule="auto"/>
        <w:rPr>
          <w:rFonts w:ascii="Times New Roman" w:hAnsi="Times New Roman" w:cs="Times New Roman"/>
          <w:b/>
          <w:sz w:val="16"/>
          <w:szCs w:val="16"/>
        </w:rPr>
      </w:pPr>
      <w:r>
        <w:rPr>
          <w:rFonts w:ascii="Times New Roman" w:hAnsi="Times New Roman" w:cs="Times New Roman"/>
          <w:b/>
          <w:sz w:val="26"/>
          <w:szCs w:val="26"/>
        </w:rPr>
        <w:t xml:space="preserve">                </w:t>
      </w:r>
      <w:r>
        <w:rPr>
          <w:rFonts w:ascii="Times New Roman" w:hAnsi="Times New Roman" w:cs="Times New Roman"/>
          <w:b/>
          <w:sz w:val="16"/>
          <w:szCs w:val="16"/>
        </w:rPr>
        <w:t>3m                           75</w:t>
      </w:r>
    </w:p>
    <w:p w14:paraId="3C2EF081">
      <w:pPr>
        <w:spacing w:after="0" w:line="360" w:lineRule="auto"/>
        <w:rPr>
          <w:rFonts w:ascii="Times New Roman" w:hAnsi="Times New Roman" w:cs="Times New Roman"/>
          <w:b/>
          <w:sz w:val="6"/>
          <w:szCs w:val="16"/>
        </w:rPr>
      </w:pPr>
    </w:p>
    <w:p w14:paraId="19954C0C">
      <w:pPr>
        <w:spacing w:after="0" w:line="360" w:lineRule="auto"/>
        <w:rPr>
          <w:rFonts w:ascii="Times New Roman" w:hAnsi="Times New Roman" w:cs="Times New Roman"/>
          <w:b/>
          <w:sz w:val="16"/>
          <w:szCs w:val="16"/>
        </w:rPr>
      </w:pP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100mm</w:t>
      </w:r>
    </w:p>
    <w:p w14:paraId="22BB6CAA">
      <w:pPr>
        <w:spacing w:after="0" w:line="360" w:lineRule="auto"/>
        <w:rPr>
          <w:rFonts w:ascii="Times New Roman" w:hAnsi="Times New Roman" w:cs="Times New Roman"/>
          <w:b/>
          <w:sz w:val="16"/>
          <w:szCs w:val="16"/>
        </w:rPr>
      </w:pPr>
    </w:p>
    <w:p w14:paraId="7987C42A">
      <w:pPr>
        <w:pStyle w:val="15"/>
        <w:numPr>
          <w:ilvl w:val="0"/>
          <w:numId w:val="2"/>
        </w:num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Four Diagram </w:t>
      </w:r>
    </w:p>
    <w:p w14:paraId="02BB6F80">
      <w:pPr>
        <w:pStyle w:val="15"/>
        <w:tabs>
          <w:tab w:val="left" w:pos="2010"/>
        </w:tabs>
        <w:spacing w:after="0" w:line="360" w:lineRule="auto"/>
        <w:rPr>
          <w:rFonts w:ascii="Times New Roman" w:hAnsi="Times New Roman" w:cs="Times New Roman"/>
          <w:sz w:val="16"/>
          <w:szCs w:val="16"/>
        </w:rPr>
      </w:pPr>
      <w:r>
        <w:rPr>
          <w:rFonts w:ascii="Times New Roman" w:hAnsi="Times New Roman" w:cs="Times New Roman"/>
          <w:sz w:val="16"/>
          <w:szCs w:val="16"/>
          <w:lang w:val="en-US" w:eastAsia="en-US"/>
        </w:rPr>
        <mc:AlternateContent>
          <mc:Choice Requires="wps">
            <w:drawing>
              <wp:anchor distT="0" distB="0" distL="114300" distR="114300" simplePos="0" relativeHeight="251669504" behindDoc="0" locked="0" layoutInCell="1" allowOverlap="1">
                <wp:simplePos x="0" y="0"/>
                <wp:positionH relativeFrom="column">
                  <wp:posOffset>1409700</wp:posOffset>
                </wp:positionH>
                <wp:positionV relativeFrom="paragraph">
                  <wp:posOffset>157480</wp:posOffset>
                </wp:positionV>
                <wp:extent cx="57150" cy="144145"/>
                <wp:effectExtent l="4445" t="1905" r="14605" b="6350"/>
                <wp:wrapNone/>
                <wp:docPr id="50" name="AutoShape 33"/>
                <wp:cNvGraphicFramePr/>
                <a:graphic xmlns:a="http://schemas.openxmlformats.org/drawingml/2006/main">
                  <a:graphicData uri="http://schemas.microsoft.com/office/word/2010/wordprocessingShape">
                    <wps:wsp>
                      <wps:cNvCnPr>
                        <a:cxnSpLocks noChangeShapeType="1"/>
                      </wps:cNvCnPr>
                      <wps:spPr bwMode="auto">
                        <a:xfrm flipH="1">
                          <a:off x="0" y="0"/>
                          <a:ext cx="57150" cy="144145"/>
                        </a:xfrm>
                        <a:prstGeom prst="straightConnector1">
                          <a:avLst/>
                        </a:prstGeom>
                        <a:noFill/>
                        <a:ln w="9525">
                          <a:solidFill>
                            <a:srgbClr val="000000"/>
                          </a:solidFill>
                          <a:round/>
                        </a:ln>
                        <a:effectLst/>
                      </wps:spPr>
                      <wps:bodyPr/>
                    </wps:wsp>
                  </a:graphicData>
                </a:graphic>
              </wp:anchor>
            </w:drawing>
          </mc:Choice>
          <mc:Fallback>
            <w:pict>
              <v:shape id="AutoShape 33" o:spid="_x0000_s1026" o:spt="32" type="#_x0000_t32" style="position:absolute;left:0pt;flip:x;margin-left:111pt;margin-top:12.4pt;height:11.35pt;width:4.5pt;z-index:251669504;mso-width-relative:page;mso-height-relative:page;" filled="f" stroked="t" coordsize="21600,21600" o:gfxdata="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LIrkNcAAAAJ&#10;AQAADwAAAAAAAAABACAAAAAiAAAAZHJzL2Rvd25yZXYueG1sUEsBAhQAFAAAAAgAh07iQGSzfnDk&#10;AQAAzwMAAA4AAAAAAAAAAQAgAAAAJgEAAGRycy9lMm9Eb2MueG1sUEsFBgAAAAAGAAYAWQEAAHwF&#10;AAAAAA==&#10;">
                <v:fill on="f" focussize="0,0"/>
                <v:stroke color="#000000" joinstyle="round"/>
                <v:imagedata o:title=""/>
                <o:lock v:ext="edit" aspectratio="f"/>
              </v:shape>
            </w:pict>
          </mc:Fallback>
        </mc:AlternateContent>
      </w:r>
      <w:r>
        <w:rPr>
          <w:rFonts w:ascii="Times New Roman" w:hAnsi="Times New Roman" w:cs="Times New Roman"/>
          <w:sz w:val="16"/>
          <w:szCs w:val="16"/>
          <w:lang w:val="en-US" w:eastAsia="en-US"/>
        </w:rPr>
        <mc:AlternateContent>
          <mc:Choice Requires="wps">
            <w:drawing>
              <wp:anchor distT="0" distB="0" distL="114300" distR="114300" simplePos="0" relativeHeight="251668480" behindDoc="0" locked="0" layoutInCell="1" allowOverlap="1">
                <wp:simplePos x="0" y="0"/>
                <wp:positionH relativeFrom="column">
                  <wp:posOffset>1390650</wp:posOffset>
                </wp:positionH>
                <wp:positionV relativeFrom="paragraph">
                  <wp:posOffset>147955</wp:posOffset>
                </wp:positionV>
                <wp:extent cx="114300" cy="90805"/>
                <wp:effectExtent l="4445" t="4445" r="14605" b="19050"/>
                <wp:wrapNone/>
                <wp:docPr id="49" name="Oval 32"/>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shape id="Oval 32" o:spid="_x0000_s1026" o:spt="3" type="#_x0000_t3" style="position:absolute;left:0pt;margin-left:109.5pt;margin-top:11.65pt;height:7.15pt;width:9pt;z-index:251668480;mso-width-relative:page;mso-height-relative:page;" fillcolor="#FFFFFF" filled="t" stroked="t" coordsize="21600,21600" o:gfxdata="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2ufo+tgAAAAJAQAADwAAAAAAAAABACAAAAAiAAAAZHJzL2Rvd25yZXYueG1sUEsBAhQAFAAA&#10;AAgAh07iQM8CszUoAgAAcQQAAA4AAAAAAAAAAQAgAAAAJwEAAGRycy9lMm9Eb2MueG1sUEsFBgAA&#10;AAAGAAYAWQEAAMEFAAAAAA==&#10;">
                <v:fill on="t" focussize="0,0"/>
                <v:stroke color="#000000" joinstyle="round"/>
                <v:imagedata o:title=""/>
                <o:lock v:ext="edit" aspectratio="f"/>
              </v:shape>
            </w:pict>
          </mc:Fallback>
        </mc:AlternateContent>
      </w:r>
    </w:p>
    <w:p w14:paraId="1BB46B80">
      <w:pPr>
        <w:pStyle w:val="15"/>
        <w:tabs>
          <w:tab w:val="left" w:pos="2010"/>
        </w:tabs>
        <w:spacing w:after="0" w:line="360" w:lineRule="auto"/>
        <w:rPr>
          <w:rFonts w:ascii="Times New Roman" w:hAnsi="Times New Roman" w:cs="Times New Roman"/>
          <w:sz w:val="16"/>
          <w:szCs w:val="16"/>
        </w:rPr>
      </w:pPr>
      <w:r>
        <w:rPr>
          <w:rFonts w:ascii="Times New Roman" w:hAnsi="Times New Roman" w:cs="Times New Roman"/>
          <w:sz w:val="16"/>
          <w:szCs w:val="16"/>
          <w:lang w:val="en-US" w:eastAsia="en-US"/>
        </w:rPr>
        <mc:AlternateContent>
          <mc:Choice Requires="wpg">
            <w:drawing>
              <wp:anchor distT="0" distB="0" distL="114300" distR="114300" simplePos="0" relativeHeight="251667456" behindDoc="0" locked="0" layoutInCell="1" allowOverlap="1">
                <wp:simplePos x="0" y="0"/>
                <wp:positionH relativeFrom="column">
                  <wp:posOffset>800100</wp:posOffset>
                </wp:positionH>
                <wp:positionV relativeFrom="paragraph">
                  <wp:posOffset>20320</wp:posOffset>
                </wp:positionV>
                <wp:extent cx="559435" cy="447675"/>
                <wp:effectExtent l="4445" t="3810" r="7620" b="5715"/>
                <wp:wrapNone/>
                <wp:docPr id="20" name="Group 25"/>
                <wp:cNvGraphicFramePr/>
                <a:graphic xmlns:a="http://schemas.openxmlformats.org/drawingml/2006/main">
                  <a:graphicData uri="http://schemas.microsoft.com/office/word/2010/wordprocessingGroup">
                    <wpg:wgp>
                      <wpg:cNvGrpSpPr/>
                      <wpg:grpSpPr>
                        <a:xfrm>
                          <a:off x="0" y="0"/>
                          <a:ext cx="559435" cy="447675"/>
                          <a:chOff x="2370" y="11346"/>
                          <a:chExt cx="881" cy="705"/>
                        </a:xfrm>
                        <a:effectLst/>
                      </wpg:grpSpPr>
                      <wpg:grpSp>
                        <wpg:cNvPr id="21" name="Group 26"/>
                        <wpg:cNvGrpSpPr/>
                        <wpg:grpSpPr>
                          <a:xfrm>
                            <a:off x="2370" y="11406"/>
                            <a:ext cx="881" cy="645"/>
                            <a:chOff x="2370" y="11130"/>
                            <a:chExt cx="600" cy="450"/>
                          </a:xfrm>
                          <a:effectLst/>
                        </wpg:grpSpPr>
                        <wps:wsp>
                          <wps:cNvPr id="22" name="Oval 27"/>
                          <wps:cNvSpPr>
                            <a:spLocks noChangeArrowheads="1"/>
                          </wps:cNvSpPr>
                          <wps:spPr bwMode="auto">
                            <a:xfrm>
                              <a:off x="2370" y="11130"/>
                              <a:ext cx="600" cy="450"/>
                            </a:xfrm>
                            <a:prstGeom prst="ellipse">
                              <a:avLst/>
                            </a:prstGeom>
                            <a:solidFill>
                              <a:srgbClr val="FFFFFF"/>
                            </a:solidFill>
                            <a:ln w="9525">
                              <a:solidFill>
                                <a:srgbClr val="000000"/>
                              </a:solidFill>
                              <a:round/>
                            </a:ln>
                            <a:effectLst/>
                          </wps:spPr>
                          <wps:bodyPr rot="0" vert="horz" wrap="square" lIns="91440" tIns="45720" rIns="91440" bIns="45720" anchor="t" anchorCtr="0" upright="1">
                            <a:noAutofit/>
                          </wps:bodyPr>
                        </wps:wsp>
                        <wps:wsp>
                          <wps:cNvPr id="27" name="Oval 28"/>
                          <wps:cNvSpPr>
                            <a:spLocks noChangeArrowheads="1"/>
                          </wps:cNvSpPr>
                          <wps:spPr bwMode="auto">
                            <a:xfrm>
                              <a:off x="2430" y="11130"/>
                              <a:ext cx="540" cy="450"/>
                            </a:xfrm>
                            <a:prstGeom prst="ellipse">
                              <a:avLst/>
                            </a:prstGeom>
                            <a:solidFill>
                              <a:srgbClr val="FFFFFF"/>
                            </a:solidFill>
                            <a:ln w="9525">
                              <a:solidFill>
                                <a:srgbClr val="000000"/>
                              </a:solidFill>
                              <a:round/>
                            </a:ln>
                            <a:effectLst/>
                          </wps:spPr>
                          <wps:bodyPr rot="0" vert="horz" wrap="square" lIns="91440" tIns="45720" rIns="91440" bIns="45720" anchor="t" anchorCtr="0" upright="1">
                            <a:noAutofit/>
                          </wps:bodyPr>
                        </wps:wsp>
                      </wpg:grpSp>
                      <wps:wsp>
                        <wps:cNvPr id="46" name="AutoShape 29"/>
                        <wps:cNvCnPr>
                          <a:cxnSpLocks noChangeShapeType="1"/>
                        </wps:cNvCnPr>
                        <wps:spPr bwMode="auto">
                          <a:xfrm>
                            <a:off x="2846" y="11406"/>
                            <a:ext cx="0" cy="645"/>
                          </a:xfrm>
                          <a:prstGeom prst="straightConnector1">
                            <a:avLst/>
                          </a:prstGeom>
                          <a:noFill/>
                          <a:ln w="9525">
                            <a:solidFill>
                              <a:srgbClr val="000000"/>
                            </a:solidFill>
                            <a:round/>
                          </a:ln>
                          <a:effectLst/>
                        </wps:spPr>
                        <wps:bodyPr/>
                      </wps:wsp>
                      <wps:wsp>
                        <wps:cNvPr id="47" name="AutoShape 30"/>
                        <wps:cNvCnPr>
                          <a:cxnSpLocks noChangeShapeType="1"/>
                        </wps:cNvCnPr>
                        <wps:spPr bwMode="auto">
                          <a:xfrm flipH="1">
                            <a:off x="2832" y="11346"/>
                            <a:ext cx="389" cy="316"/>
                          </a:xfrm>
                          <a:prstGeom prst="straightConnector1">
                            <a:avLst/>
                          </a:prstGeom>
                          <a:noFill/>
                          <a:ln w="9525">
                            <a:solidFill>
                              <a:srgbClr val="000000"/>
                            </a:solidFill>
                            <a:round/>
                          </a:ln>
                          <a:effectLst/>
                        </wps:spPr>
                        <wps:bodyPr/>
                      </wps:wsp>
                      <wps:wsp>
                        <wps:cNvPr id="48" name="Oval 31"/>
                        <wps:cNvSpPr>
                          <a:spLocks noChangeArrowheads="1"/>
                        </wps:cNvSpPr>
                        <wps:spPr bwMode="auto">
                          <a:xfrm>
                            <a:off x="2753" y="11610"/>
                            <a:ext cx="192" cy="143"/>
                          </a:xfrm>
                          <a:prstGeom prst="ellipse">
                            <a:avLst/>
                          </a:prstGeom>
                          <a:solidFill>
                            <a:srgbClr val="FFFFFF"/>
                          </a:solidFill>
                          <a:ln w="9525">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5" o:spid="_x0000_s1026" o:spt="203" style="position:absolute;left:0pt;margin-left:63pt;margin-top:1.6pt;height:35.25pt;width:44.05pt;z-index:251667456;mso-width-relative:page;mso-height-relative:page;" coordorigin="2370,11346" coordsize="881,705" o:gfxdata="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">
                <o:lock v:ext="edit" aspectratio="f"/>
                <v:group id="Group 26" o:spid="_x0000_s1026" o:spt="203" style="position:absolute;left:2370;top:11406;height:645;width:881;" coordorigin="2370,11130" coordsize="600,450"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Oval 27" o:spid="_x0000_s1026" o:spt="3" type="#_x0000_t3" style="position:absolute;left:2370;top:11130;height:450;width:600;" fillcolor="#FFFFFF" filled="t" stroked="t" coordsize="21600,21600" o:gfxdata="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Dgq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shape>
                  <v:shape id="Oval 28" o:spid="_x0000_s1026" o:spt="3" type="#_x0000_t3" style="position:absolute;left:2430;top:11130;height:450;width:540;" fillcolor="#FFFFFF" filled="t" stroked="t" coordsize="21600,21600" o:gfxdata="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Ca2S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shape>
                </v:group>
                <v:shape id="AutoShape 29" o:spid="_x0000_s1026" o:spt="32" type="#_x0000_t32" style="position:absolute;left:2846;top:11406;height:645;width:0;" filled="f" stroked="t" coordsize="21600,21600" o:gfxdata="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sSS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30" o:spid="_x0000_s1026" o:spt="32" type="#_x0000_t32" style="position:absolute;left:2832;top:11346;flip:x;height:316;width:389;" filled="f" stroked="t" coordsize="21600,21600" o:gfxdata="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wwx4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Oval 31" o:spid="_x0000_s1026" o:spt="3" type="#_x0000_t3" style="position:absolute;left:2753;top:11610;height:143;width:192;" fillcolor="#FFFFFF" filled="t" stroked="t" coordsize="21600,21600" o:gfxdata="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ZJ3EC5AAAA2wAA&#10;AA8AAAAAAAAAAQAgAAAAIgAAAGRycy9kb3ducmV2LnhtbFBLAQIUABQAAAAIAIdO4kAzLwWeOwAA&#10;ADkAAAAQAAAAAAAAAAEAIAAAAAgBAABkcnMvc2hhcGV4bWwueG1sUEsFBgAAAAAGAAYAWwEAALID&#10;AAAAAA==&#10;">
                  <v:fill on="t" focussize="0,0"/>
                  <v:stroke color="#000000" joinstyle="round"/>
                  <v:imagedata o:title=""/>
                  <o:lock v:ext="edit" aspectratio="f"/>
                </v:shape>
              </v:group>
            </w:pict>
          </mc:Fallback>
        </mc:AlternateContent>
      </w:r>
      <w:r>
        <w:rPr>
          <w:rFonts w:ascii="Times New Roman" w:hAnsi="Times New Roman" w:cs="Times New Roman"/>
          <w:sz w:val="16"/>
          <w:szCs w:val="16"/>
        </w:rPr>
        <w:t>40mm</w:t>
      </w:r>
      <w:r>
        <w:rPr>
          <w:rFonts w:ascii="Times New Roman" w:hAnsi="Times New Roman" w:cs="Times New Roman"/>
          <w:sz w:val="16"/>
          <w:szCs w:val="16"/>
        </w:rPr>
        <w:tab/>
      </w:r>
      <w:r>
        <w:rPr>
          <w:rFonts w:ascii="Times New Roman" w:hAnsi="Times New Roman" w:cs="Times New Roman"/>
          <w:sz w:val="16"/>
          <w:szCs w:val="16"/>
        </w:rPr>
        <w:t xml:space="preserve">          100</w:t>
      </w:r>
    </w:p>
    <w:p w14:paraId="65686085">
      <w:pPr>
        <w:pStyle w:val="15"/>
        <w:spacing w:after="0" w:line="360" w:lineRule="auto"/>
        <w:rPr>
          <w:rFonts w:ascii="Times New Roman" w:hAnsi="Times New Roman" w:cs="Times New Roman"/>
          <w:b/>
          <w:sz w:val="26"/>
          <w:szCs w:val="26"/>
        </w:rPr>
      </w:pPr>
      <w:r>
        <w:rPr>
          <w:rFonts w:ascii="Times New Roman" w:hAnsi="Times New Roman" w:cs="Times New Roman"/>
          <w:b/>
          <w:sz w:val="26"/>
          <w:szCs w:val="26"/>
          <w:lang w:val="en-US" w:eastAsia="en-US"/>
        </w:rPr>
        <mc:AlternateContent>
          <mc:Choice Requires="wps">
            <w:drawing>
              <wp:anchor distT="0" distB="0" distL="114300" distR="114300" simplePos="0" relativeHeight="251670528" behindDoc="0" locked="0" layoutInCell="1" allowOverlap="1">
                <wp:simplePos x="0" y="0"/>
                <wp:positionH relativeFrom="column">
                  <wp:posOffset>1102360</wp:posOffset>
                </wp:positionH>
                <wp:positionV relativeFrom="paragraph">
                  <wp:posOffset>64770</wp:posOffset>
                </wp:positionV>
                <wp:extent cx="62865" cy="57785"/>
                <wp:effectExtent l="3175" t="3810" r="10160" b="14605"/>
                <wp:wrapNone/>
                <wp:docPr id="19" name="AutoShape 34"/>
                <wp:cNvGraphicFramePr/>
                <a:graphic xmlns:a="http://schemas.openxmlformats.org/drawingml/2006/main">
                  <a:graphicData uri="http://schemas.microsoft.com/office/word/2010/wordprocessingShape">
                    <wps:wsp>
                      <wps:cNvCnPr>
                        <a:cxnSpLocks noChangeShapeType="1"/>
                      </wps:cNvCnPr>
                      <wps:spPr bwMode="auto">
                        <a:xfrm>
                          <a:off x="0" y="0"/>
                          <a:ext cx="62865" cy="57785"/>
                        </a:xfrm>
                        <a:prstGeom prst="straightConnector1">
                          <a:avLst/>
                        </a:prstGeom>
                        <a:noFill/>
                        <a:ln w="9525">
                          <a:solidFill>
                            <a:srgbClr val="000000"/>
                          </a:solidFill>
                          <a:round/>
                        </a:ln>
                        <a:effectLst/>
                      </wps:spPr>
                      <wps:bodyPr/>
                    </wps:wsp>
                  </a:graphicData>
                </a:graphic>
              </wp:anchor>
            </w:drawing>
          </mc:Choice>
          <mc:Fallback>
            <w:pict>
              <v:shape id="AutoShape 34" o:spid="_x0000_s1026" o:spt="32" type="#_x0000_t32" style="position:absolute;left:0pt;margin-left:86.8pt;margin-top:5.1pt;height:4.55pt;width:4.95pt;z-index:251670528;mso-width-relative:page;mso-height-relative:page;" filled="f" stroked="t" coordsize="21600,21600" o:gfxdata="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yIGCNcAAAAJAQAADwAA&#10;AAAAAAABACAAAAAiAAAAZHJzL2Rvd25yZXYueG1sUEsBAhQAFAAAAAgAh07iQPgxGKLeAQAAxAMA&#10;AA4AAAAAAAAAAQAgAAAAJgEAAGRycy9lMm9Eb2MueG1sUEsFBgAAAAAGAAYAWQEAAHYFAAAAAA==&#10;">
                <v:fill on="f" focussize="0,0"/>
                <v:stroke color="#000000" joinstyle="round"/>
                <v:imagedata o:title=""/>
                <o:lock v:ext="edit" aspectratio="f"/>
              </v:shape>
            </w:pict>
          </mc:Fallback>
        </mc:AlternateContent>
      </w:r>
    </w:p>
    <w:p w14:paraId="5205019F">
      <w:pPr>
        <w:pStyle w:val="15"/>
        <w:spacing w:after="0" w:line="360" w:lineRule="auto"/>
        <w:rPr>
          <w:rFonts w:ascii="Times New Roman" w:hAnsi="Times New Roman" w:cs="Times New Roman"/>
          <w:sz w:val="16"/>
          <w:szCs w:val="16"/>
        </w:rPr>
      </w:pPr>
      <w:r>
        <w:rPr>
          <w:rFonts w:ascii="Times New Roman" w:hAnsi="Times New Roman" w:cs="Times New Roman"/>
          <w:b/>
          <w:sz w:val="16"/>
          <w:szCs w:val="16"/>
        </w:rPr>
        <w:tab/>
      </w:r>
      <w:r>
        <w:rPr>
          <w:rFonts w:ascii="Times New Roman" w:hAnsi="Times New Roman" w:cs="Times New Roman"/>
          <w:b/>
          <w:sz w:val="16"/>
          <w:szCs w:val="16"/>
        </w:rPr>
        <w:t xml:space="preserve">         </w:t>
      </w:r>
      <w:r>
        <w:rPr>
          <w:rFonts w:ascii="Times New Roman" w:hAnsi="Times New Roman" w:cs="Times New Roman"/>
          <w:sz w:val="16"/>
          <w:szCs w:val="16"/>
        </w:rPr>
        <w:t xml:space="preserve">  VC</w:t>
      </w:r>
    </w:p>
    <w:p w14:paraId="7A609F83">
      <w:pPr>
        <w:pStyle w:val="15"/>
        <w:spacing w:after="0" w:line="360" w:lineRule="auto"/>
        <w:rPr>
          <w:rFonts w:ascii="Times New Roman" w:hAnsi="Times New Roman" w:cs="Times New Roman"/>
          <w:sz w:val="26"/>
          <w:szCs w:val="26"/>
        </w:rPr>
      </w:pPr>
      <w:r>
        <w:rPr>
          <w:rFonts w:ascii="Times New Roman" w:hAnsi="Times New Roman" w:cs="Times New Roman"/>
          <w:sz w:val="26"/>
          <w:szCs w:val="26"/>
          <w:lang w:val="en-US" w:eastAsia="en-US"/>
        </w:rPr>
        <mc:AlternateContent>
          <mc:Choice Requires="wps">
            <w:drawing>
              <wp:anchor distT="0" distB="0" distL="114300" distR="114300" simplePos="0" relativeHeight="251671552" behindDoc="0" locked="0" layoutInCell="1" allowOverlap="1">
                <wp:simplePos x="0" y="0"/>
                <wp:positionH relativeFrom="column">
                  <wp:posOffset>941070</wp:posOffset>
                </wp:positionH>
                <wp:positionV relativeFrom="paragraph">
                  <wp:posOffset>243840</wp:posOffset>
                </wp:positionV>
                <wp:extent cx="346710" cy="257175"/>
                <wp:effectExtent l="26670" t="5080" r="26670" b="4445"/>
                <wp:wrapNone/>
                <wp:docPr id="18" name="AutoShape 35"/>
                <wp:cNvGraphicFramePr/>
                <a:graphic xmlns:a="http://schemas.openxmlformats.org/drawingml/2006/main">
                  <a:graphicData uri="http://schemas.microsoft.com/office/word/2010/wordprocessingShape">
                    <wps:wsp>
                      <wps:cNvSpPr>
                        <a:spLocks noChangeArrowheads="1"/>
                      </wps:cNvSpPr>
                      <wps:spPr bwMode="auto">
                        <a:xfrm>
                          <a:off x="0" y="0"/>
                          <a:ext cx="346710" cy="257175"/>
                        </a:xfrm>
                        <a:prstGeom prst="upArrow">
                          <a:avLst>
                            <a:gd name="adj1" fmla="val 50000"/>
                            <a:gd name="adj2" fmla="val 25000"/>
                          </a:avLst>
                        </a:prstGeom>
                        <a:solidFill>
                          <a:srgbClr val="FFFFFF"/>
                        </a:solidFill>
                        <a:ln w="9525">
                          <a:solidFill>
                            <a:srgbClr val="000000"/>
                          </a:solidFill>
                          <a:miter lim="800000"/>
                        </a:ln>
                        <a:effectLst/>
                      </wps:spPr>
                      <wps:bodyPr rot="0" vert="eaVert" wrap="square" lIns="91440" tIns="45720" rIns="91440" bIns="45720" anchor="t" anchorCtr="0" upright="1">
                        <a:noAutofit/>
                      </wps:bodyPr>
                    </wps:wsp>
                  </a:graphicData>
                </a:graphic>
              </wp:anchor>
            </w:drawing>
          </mc:Choice>
          <mc:Fallback>
            <w:pict>
              <v:shape id="AutoShape 35" o:spid="_x0000_s1026" o:spt="68" type="#_x0000_t68" style="position:absolute;left:0pt;margin-left:74.1pt;margin-top:19.2pt;height:20.25pt;width:27.3pt;z-index:251671552;mso-width-relative:page;mso-height-relative:page;" fillcolor="#FFFFFF" filled="t" stroked="t" coordsize="21600,21600" o:gfxdata="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9qPvjWAAAACQEAAA8AAAAAAAAA&#10;AQAgAAAAIgAAAGRycy9kb3ducmV2LnhtbFBLAQIUABQAAAAIAIdO4kA+HsHwTAIAANcEAAAOAAAA&#10;AAAAAAEAIAAAACUBAABkcnMvZTJvRG9jLnhtbFBLBQYAAAAABgAGAFkBAADjBQAAAAA=&#10;" adj="5400,5400">
                <v:fill on="t" focussize="0,0"/>
                <v:stroke color="#000000" miterlimit="8" joinstyle="miter"/>
                <v:imagedata o:title=""/>
                <o:lock v:ext="edit" aspectratio="f"/>
                <v:textbox style="layout-flow:vertical-ideographic;"/>
              </v:shape>
            </w:pict>
          </mc:Fallback>
        </mc:AlternateContent>
      </w:r>
      <w:r>
        <w:rPr>
          <w:rFonts w:ascii="Times New Roman" w:hAnsi="Times New Roman" w:cs="Times New Roman"/>
          <w:sz w:val="26"/>
          <w:szCs w:val="26"/>
        </w:rPr>
        <w:t xml:space="preserve">To get mass and weight of the diagram which the formula is </w:t>
      </w:r>
    </w:p>
    <w:p w14:paraId="4B63E369">
      <w:pPr>
        <w:spacing w:after="0" w:line="360" w:lineRule="auto"/>
        <w:jc w:val="center"/>
        <w:rPr>
          <w:rFonts w:ascii="Times New Roman" w:hAnsi="Times New Roman" w:cs="Times New Roman"/>
          <w:sz w:val="16"/>
          <w:szCs w:val="16"/>
        </w:rPr>
      </w:pPr>
    </w:p>
    <w:p w14:paraId="539B131A">
      <w:pPr>
        <w:spacing w:after="0" w:line="360" w:lineRule="auto"/>
        <w:rPr>
          <w:rFonts w:ascii="Times New Roman" w:hAnsi="Times New Roman" w:cs="Times New Roman"/>
          <w:sz w:val="16"/>
          <w:szCs w:val="16"/>
        </w:rPr>
      </w:pPr>
    </w:p>
    <w:p w14:paraId="5473DF55">
      <w:pPr>
        <w:spacing w:after="0" w:line="360" w:lineRule="auto"/>
        <w:rPr>
          <w:rFonts w:ascii="Times New Roman" w:hAnsi="Times New Roman" w:cs="Times New Roman"/>
          <w:sz w:val="26"/>
          <w:szCs w:val="26"/>
        </w:rPr>
      </w:pPr>
      <w:r>
        <w:rPr>
          <w:rFonts w:ascii="Times New Roman" w:hAnsi="Times New Roman" w:cs="Times New Roman"/>
          <w:sz w:val="26"/>
          <w:szCs w:val="26"/>
        </w:rPr>
        <w:t>Mass = density x Volume – from Archimedes principle.</w:t>
      </w:r>
    </w:p>
    <w:p w14:paraId="13AACEA1">
      <w:pPr>
        <w:rPr>
          <w:rFonts w:ascii="Times New Roman" w:hAnsi="Times New Roman" w:cs="Times New Roman"/>
          <w:sz w:val="28"/>
          <w:szCs w:val="28"/>
        </w:rPr>
      </w:pPr>
      <w:r>
        <w:rPr>
          <w:rFonts w:ascii="Times New Roman" w:hAnsi="Times New Roman" w:cs="Times New Roman"/>
          <w:position w:val="-10"/>
          <w:sz w:val="28"/>
          <w:szCs w:val="28"/>
        </w:rPr>
        <w:object>
          <v:shape id="_x0000_i1042" o:spt="75" type="#_x0000_t75" style="height:15.75pt;width:120.75pt;" o:ole="t" filled="f" o:preferrelative="t" stroked="f" coordsize="21600,21600">
            <v:path/>
            <v:fill on="f" focussize="0,0"/>
            <v:stroke on="f" joinstyle="miter"/>
            <v:imagedata r:id="rId13" o:title=""/>
            <o:lock v:ext="edit" aspectratio="t"/>
            <w10:wrap type="none"/>
            <w10:anchorlock/>
          </v:shape>
          <o:OLEObject Type="Embed" ProgID="Equation.3" ShapeID="_x0000_i1042" DrawAspect="Content" ObjectID="_1468075725" r:id="rId12">
            <o:LockedField>false</o:LockedField>
          </o:OLEObject>
        </w:object>
      </w:r>
    </w:p>
    <w:p w14:paraId="08EEFB30">
      <w:pPr>
        <w:rPr>
          <w:rFonts w:ascii="Times New Roman" w:hAnsi="Times New Roman" w:cs="Times New Roman"/>
          <w:sz w:val="28"/>
          <w:szCs w:val="28"/>
        </w:rPr>
      </w:pPr>
      <w:r>
        <w:rPr>
          <w:rFonts w:ascii="Times New Roman" w:hAnsi="Times New Roman" w:cs="Times New Roman"/>
          <w:position w:val="-10"/>
          <w:sz w:val="28"/>
          <w:szCs w:val="28"/>
        </w:rPr>
        <w:object>
          <v:shape id="_x0000_i1026" o:spt="75" type="#_x0000_t75" style="height:15.75pt;width:39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4">
            <o:LockedField>false</o:LockedField>
          </o:OLEObject>
        </w:object>
      </w:r>
      <w:r>
        <w:rPr>
          <w:rFonts w:ascii="Times New Roman" w:hAnsi="Times New Roman" w:cs="Times New Roman"/>
          <w:sz w:val="28"/>
          <w:szCs w:val="28"/>
        </w:rPr>
        <w:t>fromArchimedes by scienctiss is a newton, GalilesAntoneLaitisier</w:t>
      </w:r>
    </w:p>
    <w:p w14:paraId="0250908B">
      <w:pPr>
        <w:rPr>
          <w:rFonts w:ascii="Times New Roman" w:hAnsi="Times New Roman" w:cs="Times New Roman"/>
          <w:sz w:val="28"/>
          <w:szCs w:val="28"/>
        </w:rPr>
      </w:pPr>
      <w:r>
        <w:rPr>
          <w:rFonts w:ascii="Times New Roman" w:hAnsi="Times New Roman" w:cs="Times New Roman"/>
          <w:sz w:val="28"/>
          <w:szCs w:val="28"/>
        </w:rPr>
        <w:t>Weight = Mass x acceleration due to gravity</w:t>
      </w:r>
    </w:p>
    <w:p w14:paraId="5A4E54F4">
      <w:pPr>
        <w:rPr>
          <w:rFonts w:ascii="Times New Roman" w:hAnsi="Times New Roman" w:cs="Times New Roman"/>
          <w:sz w:val="28"/>
          <w:szCs w:val="28"/>
        </w:rPr>
      </w:pPr>
      <w:r>
        <w:rPr>
          <w:rFonts w:ascii="Times New Roman" w:hAnsi="Times New Roman" w:cs="Times New Roman"/>
          <w:sz w:val="28"/>
          <w:szCs w:val="28"/>
        </w:rPr>
        <w:t xml:space="preserve">Getting our mass you have to find the value of the value is </w:t>
      </w:r>
      <w:r>
        <w:rPr>
          <w:rFonts w:ascii="Times New Roman" w:hAnsi="Times New Roman" w:cs="Times New Roman"/>
          <w:position w:val="-12"/>
          <w:sz w:val="28"/>
          <w:szCs w:val="28"/>
        </w:rPr>
        <w:object>
          <v:shape id="_x0000_i1027" o:spt="75" type="#_x0000_t75" style="height:18pt;width:443.25pt;" o:ole="t" filled="f" o:preferrelative="t" stroked="f" coordsize="21600,21600">
            <v:path/>
            <v:fill on="f" focussize="0,0"/>
            <v:stroke on="f" joinstyle="miter"/>
            <v:imagedata r:id="rId17" o:title=""/>
            <o:lock v:ext="edit" aspectratio="t"/>
            <w10:wrap type="none"/>
            <w10:anchorlock/>
          </v:shape>
          <o:OLEObject Type="Embed" ProgID="Equation.3" ShapeID="_x0000_i1027" DrawAspect="Content" ObjectID="_1468075727" r:id="rId16">
            <o:LockedField>false</o:LockedField>
          </o:OLEObject>
        </w:object>
      </w:r>
    </w:p>
    <w:p w14:paraId="2AF8D984">
      <w:pPr>
        <w:rPr>
          <w:rFonts w:ascii="Times New Roman" w:hAnsi="Times New Roman" w:cs="Times New Roman"/>
          <w:sz w:val="28"/>
          <w:szCs w:val="28"/>
        </w:rPr>
      </w:pPr>
      <w:r>
        <w:rPr>
          <w:rFonts w:ascii="Times New Roman" w:hAnsi="Times New Roman" w:cs="Times New Roman"/>
          <w:sz w:val="28"/>
          <w:szCs w:val="28"/>
        </w:rPr>
        <w:t>Loo</w:t>
      </w:r>
      <w:r>
        <w:rPr>
          <w:rFonts w:hint="default" w:ascii="Times New Roman" w:hAnsi="Times New Roman" w:cs="Times New Roman"/>
          <w:sz w:val="28"/>
          <w:szCs w:val="28"/>
          <w:lang w:val="en-US"/>
        </w:rPr>
        <w:t>k</w:t>
      </w:r>
      <w:r>
        <w:rPr>
          <w:rFonts w:ascii="Times New Roman" w:hAnsi="Times New Roman" w:cs="Times New Roman"/>
          <w:sz w:val="28"/>
          <w:szCs w:val="28"/>
        </w:rPr>
        <w:t>ing for the volume of what to solve for the triangle represented by</w:t>
      </w:r>
    </w:p>
    <w:p w14:paraId="11A52C62">
      <w:pPr>
        <w:rPr>
          <w:rFonts w:ascii="Times New Roman" w:hAnsi="Times New Roman" w:cs="Times New Roman"/>
          <w:sz w:val="28"/>
          <w:szCs w:val="28"/>
        </w:rPr>
      </w:pPr>
      <w:r>
        <w:rPr>
          <w:rFonts w:ascii="Times New Roman" w:hAnsi="Times New Roman" w:cs="Times New Roman"/>
          <w:position w:val="-18"/>
          <w:sz w:val="28"/>
          <w:szCs w:val="28"/>
        </w:rPr>
        <w:object>
          <v:shape id="_x0000_i1028" o:spt="75" type="#_x0000_t75" style="height:24pt;width:437.25pt;" o:ole="t" filled="f" o:preferrelative="t" stroked="f" coordsize="21600,21600">
            <v:path/>
            <v:fill on="f" focussize="0,0"/>
            <v:stroke on="f" joinstyle="miter"/>
            <v:imagedata r:id="rId19" o:title=""/>
            <o:lock v:ext="edit" aspectratio="t"/>
            <w10:wrap type="none"/>
            <w10:anchorlock/>
          </v:shape>
          <o:OLEObject Type="Embed" ProgID="Equation.3" ShapeID="_x0000_i1028" DrawAspect="Content" ObjectID="_1468075728" r:id="rId18">
            <o:LockedField>false</o:LockedField>
          </o:OLEObject>
        </w:object>
      </w:r>
    </w:p>
    <w:p w14:paraId="47D76F6D">
      <w:pPr>
        <w:rPr>
          <w:rFonts w:ascii="Times New Roman" w:hAnsi="Times New Roman" w:cs="Times New Roman"/>
          <w:sz w:val="28"/>
          <w:szCs w:val="28"/>
        </w:rPr>
      </w:pPr>
      <w:r>
        <w:rPr>
          <w:rFonts w:ascii="Times New Roman" w:hAnsi="Times New Roman" w:cs="Times New Roman"/>
          <w:sz w:val="28"/>
          <w:szCs w:val="28"/>
          <w:lang w:val="en-US" w:eastAsia="en-US"/>
        </w:rPr>
        <mc:AlternateContent>
          <mc:Choice Requires="wpg">
            <w:drawing>
              <wp:anchor distT="0" distB="0" distL="114300" distR="114300" simplePos="0" relativeHeight="251672576" behindDoc="0" locked="0" layoutInCell="1" allowOverlap="1">
                <wp:simplePos x="0" y="0"/>
                <wp:positionH relativeFrom="column">
                  <wp:posOffset>419100</wp:posOffset>
                </wp:positionH>
                <wp:positionV relativeFrom="paragraph">
                  <wp:posOffset>262255</wp:posOffset>
                </wp:positionV>
                <wp:extent cx="1066800" cy="1181100"/>
                <wp:effectExtent l="12700" t="30480" r="44450" b="0"/>
                <wp:wrapNone/>
                <wp:docPr id="14" name="Group 6"/>
                <wp:cNvGraphicFramePr/>
                <a:graphic xmlns:a="http://schemas.openxmlformats.org/drawingml/2006/main">
                  <a:graphicData uri="http://schemas.microsoft.com/office/word/2010/wordprocessingGroup">
                    <wpg:wgp>
                      <wpg:cNvGrpSpPr/>
                      <wpg:grpSpPr>
                        <a:xfrm>
                          <a:off x="0" y="0"/>
                          <a:ext cx="1066800" cy="1181100"/>
                          <a:chOff x="0" y="0"/>
                          <a:chExt cx="10668" cy="11811"/>
                        </a:xfrm>
                        <a:effectLst/>
                      </wpg:grpSpPr>
                      <wps:wsp>
                        <wps:cNvPr id="15" name="Right Triangle 1"/>
                        <wps:cNvSpPr>
                          <a:spLocks noChangeArrowheads="1"/>
                        </wps:cNvSpPr>
                        <wps:spPr bwMode="auto">
                          <a:xfrm>
                            <a:off x="0" y="0"/>
                            <a:ext cx="10668" cy="10668"/>
                          </a:xfrm>
                          <a:prstGeom prst="rtTriangle">
                            <a:avLst/>
                          </a:prstGeom>
                          <a:noFill/>
                          <a:ln w="25400">
                            <a:solidFill>
                              <a:srgbClr val="000000">
                                <a:lumMod val="100000"/>
                                <a:lumOff val="0"/>
                              </a:srgbClr>
                            </a:solidFill>
                            <a:miter lim="800000"/>
                          </a:ln>
                          <a:effectLst/>
                        </wps:spPr>
                        <wps:bodyPr rot="0" vert="horz" wrap="square" lIns="91440" tIns="45720" rIns="91440" bIns="45720" anchor="ctr" anchorCtr="0" upright="1">
                          <a:noAutofit/>
                        </wps:bodyPr>
                      </wps:wsp>
                      <wps:wsp>
                        <wps:cNvPr id="16" name="Arc 4"/>
                        <wps:cNvSpPr/>
                        <wps:spPr bwMode="auto">
                          <a:xfrm flipH="1">
                            <a:off x="8286" y="9048"/>
                            <a:ext cx="762" cy="2667"/>
                          </a:xfrm>
                          <a:custGeom>
                            <a:avLst/>
                            <a:gdLst>
                              <a:gd name="T0" fmla="*/ 38100 w 76200"/>
                              <a:gd name="T1" fmla="*/ 0 h 266700"/>
                              <a:gd name="T2" fmla="*/ 76200 w 76200"/>
                              <a:gd name="T3" fmla="*/ 133350 h 266700"/>
                              <a:gd name="T4" fmla="*/ 0 60000 65536"/>
                              <a:gd name="T5" fmla="*/ 0 60000 65536"/>
                            </a:gdLst>
                            <a:ahLst/>
                            <a:cxnLst>
                              <a:cxn ang="T4">
                                <a:pos x="T0" y="T1"/>
                              </a:cxn>
                              <a:cxn ang="T5">
                                <a:pos x="T2" y="T3"/>
                              </a:cxn>
                            </a:cxnLst>
                            <a:rect l="0" t="0" r="r" b="b"/>
                            <a:pathLst>
                              <a:path w="76200" h="266700" stroke="0">
                                <a:moveTo>
                                  <a:pt x="38100" y="0"/>
                                </a:moveTo>
                                <a:cubicBezTo>
                                  <a:pt x="59142" y="0"/>
                                  <a:pt x="76200" y="59703"/>
                                  <a:pt x="76200" y="133350"/>
                                </a:cubicBezTo>
                                <a:lnTo>
                                  <a:pt x="38100" y="133350"/>
                                </a:lnTo>
                                <a:lnTo>
                                  <a:pt x="38100" y="0"/>
                                </a:lnTo>
                                <a:close/>
                              </a:path>
                              <a:path w="76200" h="266700" fill="none">
                                <a:moveTo>
                                  <a:pt x="38100" y="0"/>
                                </a:moveTo>
                                <a:cubicBezTo>
                                  <a:pt x="59142" y="0"/>
                                  <a:pt x="76200" y="59703"/>
                                  <a:pt x="76200" y="133350"/>
                                </a:cubicBezTo>
                              </a:path>
                            </a:pathLst>
                          </a:custGeom>
                          <a:noFill/>
                          <a:ln w="12700">
                            <a:solidFill>
                              <a:srgbClr val="000000">
                                <a:lumMod val="100000"/>
                                <a:lumOff val="0"/>
                              </a:srgbClr>
                            </a:solidFill>
                            <a:round/>
                          </a:ln>
                          <a:effectLst/>
                        </wps:spPr>
                        <wps:bodyPr rot="0" vert="horz" wrap="square" lIns="91440" tIns="45720" rIns="91440" bIns="45720" anchor="ctr" anchorCtr="0" upright="1">
                          <a:noAutofit/>
                        </wps:bodyPr>
                      </wps:wsp>
                      <wps:wsp>
                        <wps:cNvPr id="17" name="Text Box 5"/>
                        <wps:cNvSpPr txBox="1">
                          <a:spLocks noChangeArrowheads="1"/>
                        </wps:cNvSpPr>
                        <wps:spPr bwMode="auto">
                          <a:xfrm>
                            <a:off x="5048" y="8096"/>
                            <a:ext cx="4000" cy="3715"/>
                          </a:xfrm>
                          <a:prstGeom prst="rect">
                            <a:avLst/>
                          </a:prstGeom>
                          <a:noFill/>
                          <a:ln>
                            <a:noFill/>
                          </a:ln>
                          <a:effectLst/>
                        </wps:spPr>
                        <wps:txbx>
                          <w:txbxContent>
                            <w:p w14:paraId="60AD3DE8">
                              <w:pPr>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vertAlign w:val="superscript"/>
                                </w:rPr>
                                <w:t>0</w:t>
                              </w:r>
                            </w:p>
                          </w:txbxContent>
                        </wps:txbx>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33pt;margin-top:20.65pt;height:93pt;width:84pt;z-index:251672576;mso-width-relative:page;mso-height-relative:page;" coordsize="10668,11811" o:gfxdata="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">
                <o:lock v:ext="edit" aspectratio="f"/>
                <v:shape id="Right Triangle 1" o:spid="_x0000_s1026" o:spt="6" type="#_x0000_t6" style="position:absolute;left:0;top:0;height:10668;width:10668;v-text-anchor:middle;" filled="f" stroked="t" coordsize="21600,21600" o:gfxdata="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ABs8K8AAAA&#10;2wAAAA8AAAAAAAAAAQAgAAAAIgAAAGRycy9kb3ducmV2LnhtbFBLAQIUABQAAAAIAIdO4kAzLwWe&#10;OwAAADkAAAAQAAAAAAAAAAEAIAAAAAsBAABkcnMvc2hhcGV4bWwueG1sUEsFBgAAAAAGAAYAWwEA&#10;ALUDAAAAAA==&#10;">
                  <v:fill on="f" focussize="0,0"/>
                  <v:stroke weight="2pt" color="#000000" miterlimit="8" joinstyle="miter"/>
                  <v:imagedata o:title=""/>
                  <o:lock v:ext="edit" aspectratio="f"/>
                </v:shape>
                <v:shape id="Arc 4" o:spid="_x0000_s1026" o:spt="100" style="position:absolute;left:8286;top:9048;flip:x;height:2667;width:762;v-text-anchor:middle;" filled="f" stroked="t" coordsize="76200,266700" o:gfxdata="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FqmjR2zAAAA2wAAAA8AAAAA&#10;AAAAAQAgAAAAIgAAAGRycy9kb3ducmV2LnhtbFBLAQIUABQAAAAIAIdO4kAzLwWeOwAAADkAAAAQ&#10;AAAAAAAAAAEAIAAAAAIBAABkcnMvc2hhcGV4bWwueG1sUEsFBgAAAAAGAAYAWwEAAKwDAAAAAA==&#10;" path="m38100,0nsc59142,0,76200,59703,76200,133350l38100,133350,38100,0xem38100,0nfc59142,0,76200,59703,76200,133350e">
                  <v:path o:connectlocs="381,0;762,1333" o:connectangles="0,0"/>
                  <v:fill on="f" focussize="0,0"/>
                  <v:stroke weight="1pt" color="#000000" joinstyle="round"/>
                  <v:imagedata o:title=""/>
                  <o:lock v:ext="edit" aspectratio="f"/>
                </v:shape>
                <v:shape id="Text Box 5" o:spid="_x0000_s1026" o:spt="202" type="#_x0000_t202" style="position:absolute;left:5048;top:8096;height:3715;width:4000;" filled="f" stroked="f" coordsize="21600,21600" o:gfxdata="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Foegr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60AD3DE8">
                        <w:pPr>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vertAlign w:val="superscript"/>
                          </w:rPr>
                          <w:t>0</w:t>
                        </w:r>
                      </w:p>
                    </w:txbxContent>
                  </v:textbox>
                </v:shape>
              </v:group>
            </w:pict>
          </mc:Fallback>
        </mc:AlternateContent>
      </w:r>
    </w:p>
    <w:p w14:paraId="4CCB3B55">
      <w:pPr>
        <w:rPr>
          <w:rFonts w:ascii="Times New Roman" w:hAnsi="Times New Roman" w:cs="Times New Roman"/>
          <w:sz w:val="28"/>
          <w:szCs w:val="28"/>
        </w:rPr>
      </w:pPr>
    </w:p>
    <w:p w14:paraId="06D59108">
      <w:pPr>
        <w:rPr>
          <w:rFonts w:ascii="Times New Roman" w:hAnsi="Times New Roman" w:cs="Times New Roman"/>
          <w:sz w:val="28"/>
          <w:szCs w:val="28"/>
        </w:rPr>
      </w:pPr>
    </w:p>
    <w:p w14:paraId="40855307">
      <w:pPr>
        <w:rPr>
          <w:rFonts w:ascii="Times New Roman" w:hAnsi="Times New Roman" w:cs="Times New Roman"/>
          <w:sz w:val="28"/>
          <w:szCs w:val="28"/>
        </w:rPr>
      </w:pPr>
    </w:p>
    <w:p w14:paraId="22E9CCD1">
      <w:pPr>
        <w:ind w:left="720"/>
        <w:rPr>
          <w:rFonts w:ascii="Times New Roman" w:hAnsi="Times New Roman" w:cs="Times New Roman"/>
          <w:sz w:val="28"/>
          <w:szCs w:val="28"/>
        </w:rPr>
      </w:pPr>
      <w:r>
        <w:rPr>
          <w:rFonts w:ascii="Times New Roman" w:hAnsi="Times New Roman" w:cs="Times New Roman"/>
          <w:sz w:val="28"/>
          <w:szCs w:val="28"/>
        </w:rPr>
        <w:pict>
          <v:shape id="_x0000_s1153" o:spid="_x0000_s1153" o:spt="75" type="#_x0000_t75" style="position:absolute;left:0pt;margin-top:0.35pt;height:67pt;width:184pt;mso-position-horizontal:left;mso-wrap-distance-bottom:0pt;mso-wrap-distance-left:9pt;mso-wrap-distance-right:9pt;mso-wrap-distance-top:0pt;z-index:251673600;mso-width-relative:page;mso-height-relative:page;" o:ole="t" filled="f" o:preferrelative="t" stroked="f" coordsize="21600,21600">
            <v:path/>
            <v:fill on="f" focussize="0,0"/>
            <v:stroke on="f" joinstyle="miter"/>
            <v:imagedata r:id="rId21" o:title=""/>
            <o:lock v:ext="edit" aspectratio="t"/>
            <w10:wrap type="square" side="right"/>
          </v:shape>
          <o:OLEObject Type="Embed" ProgID="" ShapeID="_x0000_s1153" DrawAspect="Content" ObjectID="_1468075729" r:id="rId20">
            <o:LockedField>false</o:LockedField>
          </o:OLEObject>
        </w:pict>
      </w:r>
      <w:r>
        <w:rPr>
          <w:rFonts w:ascii="Times New Roman" w:hAnsi="Times New Roman" w:cs="Times New Roman"/>
          <w:sz w:val="28"/>
          <w:szCs w:val="28"/>
        </w:rPr>
        <w:br w:type="textWrapping" w:clear="all"/>
      </w:r>
      <w:r>
        <w:rPr>
          <w:rFonts w:ascii="Times New Roman" w:hAnsi="Times New Roman" w:cs="Times New Roman"/>
          <w:position w:val="-148"/>
          <w:sz w:val="28"/>
          <w:szCs w:val="28"/>
        </w:rPr>
        <w:object>
          <v:shape id="_x0000_i1029" o:spt="75" type="#_x0000_t75" style="height:173.25pt;width:78.75pt;" o:ole="t" filled="f" o:preferrelative="t" stroked="f" coordsize="21600,21600">
            <v:path/>
            <v:fill on="f" focussize="0,0"/>
            <v:stroke on="f" joinstyle="miter"/>
            <v:imagedata r:id="rId23" o:title=""/>
            <o:lock v:ext="edit" aspectratio="t"/>
            <w10:wrap type="none"/>
            <w10:anchorlock/>
          </v:shape>
          <o:OLEObject Type="Embed" ProgID="Equation.3" ShapeID="_x0000_i1029" DrawAspect="Content" ObjectID="_1468075730" r:id="rId22">
            <o:LockedField>false</o:LockedField>
          </o:OLEObject>
        </w:object>
      </w:r>
    </w:p>
    <w:p w14:paraId="03F2766D">
      <w:pPr>
        <w:ind w:left="720"/>
        <w:rPr>
          <w:rFonts w:ascii="Times New Roman" w:hAnsi="Times New Roman" w:cs="Times New Roman"/>
          <w:sz w:val="28"/>
          <w:szCs w:val="28"/>
        </w:rPr>
      </w:pPr>
    </w:p>
    <w:p w14:paraId="74902CB4">
      <w:pPr>
        <w:ind w:left="720"/>
        <w:rPr>
          <w:rFonts w:ascii="Times New Roman" w:hAnsi="Times New Roman" w:cs="Times New Roman"/>
          <w:sz w:val="28"/>
          <w:szCs w:val="28"/>
        </w:rPr>
      </w:pPr>
      <w:r>
        <w:rPr>
          <w:rFonts w:ascii="Times New Roman" w:hAnsi="Times New Roman" w:cs="Times New Roman"/>
          <w:sz w:val="28"/>
          <w:szCs w:val="28"/>
        </w:rPr>
        <w:t xml:space="preserve">Find the opp using Pythagoras theory </w:t>
      </w:r>
    </w:p>
    <w:p w14:paraId="742D5ED0">
      <w:pPr>
        <w:ind w:left="720"/>
        <w:rPr>
          <w:rFonts w:ascii="Times New Roman" w:hAnsi="Times New Roman" w:cs="Times New Roman"/>
          <w:position w:val="-112"/>
          <w:sz w:val="28"/>
          <w:szCs w:val="28"/>
        </w:rPr>
      </w:pPr>
      <w:r>
        <w:rPr>
          <w:rFonts w:ascii="Times New Roman" w:hAnsi="Times New Roman" w:cs="Times New Roman"/>
          <w:position w:val="-112"/>
          <w:sz w:val="28"/>
          <w:szCs w:val="28"/>
          <w:lang w:val="en-US" w:eastAsia="en-US"/>
        </w:rPr>
        <mc:AlternateContent>
          <mc:Choice Requires="wpg">
            <w:drawing>
              <wp:anchor distT="0" distB="0" distL="114300" distR="114300" simplePos="0" relativeHeight="251674624" behindDoc="0" locked="0" layoutInCell="1" allowOverlap="1">
                <wp:simplePos x="0" y="0"/>
                <wp:positionH relativeFrom="column">
                  <wp:posOffset>552450</wp:posOffset>
                </wp:positionH>
                <wp:positionV relativeFrom="paragraph">
                  <wp:posOffset>1905000</wp:posOffset>
                </wp:positionV>
                <wp:extent cx="1457325" cy="1400175"/>
                <wp:effectExtent l="0" t="30480" r="48260" b="0"/>
                <wp:wrapNone/>
                <wp:docPr id="2" name="Group 13"/>
                <wp:cNvGraphicFramePr/>
                <a:graphic xmlns:a="http://schemas.openxmlformats.org/drawingml/2006/main">
                  <a:graphicData uri="http://schemas.microsoft.com/office/word/2010/wordprocessingGroup">
                    <wpg:wgp>
                      <wpg:cNvGrpSpPr/>
                      <wpg:grpSpPr>
                        <a:xfrm>
                          <a:off x="0" y="0"/>
                          <a:ext cx="1457325" cy="1400175"/>
                          <a:chOff x="5810" y="-381"/>
                          <a:chExt cx="14573" cy="14001"/>
                        </a:xfrm>
                        <a:effectLst/>
                      </wpg:grpSpPr>
                      <wps:wsp>
                        <wps:cNvPr id="3" name="Right Triangle 3"/>
                        <wps:cNvSpPr>
                          <a:spLocks noChangeArrowheads="1"/>
                        </wps:cNvSpPr>
                        <wps:spPr bwMode="auto">
                          <a:xfrm>
                            <a:off x="9715" y="-381"/>
                            <a:ext cx="10668" cy="10668"/>
                          </a:xfrm>
                          <a:prstGeom prst="rtTriangle">
                            <a:avLst/>
                          </a:prstGeom>
                          <a:noFill/>
                          <a:ln w="25400">
                            <a:solidFill>
                              <a:srgbClr val="000000">
                                <a:lumMod val="100000"/>
                                <a:lumOff val="0"/>
                              </a:srgbClr>
                            </a:solidFill>
                            <a:miter lim="800000"/>
                          </a:ln>
                          <a:effectLst/>
                        </wps:spPr>
                        <wps:bodyPr rot="0" vert="horz" wrap="square" lIns="91440" tIns="45720" rIns="91440" bIns="45720" anchor="ctr" anchorCtr="0" upright="1">
                          <a:noAutofit/>
                        </wps:bodyPr>
                      </wps:wsp>
                      <wps:wsp>
                        <wps:cNvPr id="4" name="Arc 7"/>
                        <wps:cNvSpPr/>
                        <wps:spPr bwMode="auto">
                          <a:xfrm flipH="1">
                            <a:off x="18002" y="8667"/>
                            <a:ext cx="762" cy="2667"/>
                          </a:xfrm>
                          <a:custGeom>
                            <a:avLst/>
                            <a:gdLst>
                              <a:gd name="T0" fmla="*/ 38100 w 76200"/>
                              <a:gd name="T1" fmla="*/ 0 h 266700"/>
                              <a:gd name="T2" fmla="*/ 76200 w 76200"/>
                              <a:gd name="T3" fmla="*/ 133350 h 266700"/>
                              <a:gd name="T4" fmla="*/ 0 60000 65536"/>
                              <a:gd name="T5" fmla="*/ 0 60000 65536"/>
                            </a:gdLst>
                            <a:ahLst/>
                            <a:cxnLst>
                              <a:cxn ang="T4">
                                <a:pos x="T0" y="T1"/>
                              </a:cxn>
                              <a:cxn ang="T5">
                                <a:pos x="T2" y="T3"/>
                              </a:cxn>
                            </a:cxnLst>
                            <a:rect l="0" t="0" r="r" b="b"/>
                            <a:pathLst>
                              <a:path w="76200" h="266700" stroke="0">
                                <a:moveTo>
                                  <a:pt x="38100" y="0"/>
                                </a:moveTo>
                                <a:cubicBezTo>
                                  <a:pt x="59142" y="0"/>
                                  <a:pt x="76200" y="59703"/>
                                  <a:pt x="76200" y="133350"/>
                                </a:cubicBezTo>
                                <a:lnTo>
                                  <a:pt x="38100" y="133350"/>
                                </a:lnTo>
                                <a:lnTo>
                                  <a:pt x="38100" y="0"/>
                                </a:lnTo>
                                <a:close/>
                              </a:path>
                              <a:path w="76200" h="266700" fill="none">
                                <a:moveTo>
                                  <a:pt x="38100" y="0"/>
                                </a:moveTo>
                                <a:cubicBezTo>
                                  <a:pt x="59142" y="0"/>
                                  <a:pt x="76200" y="59703"/>
                                  <a:pt x="76200" y="133350"/>
                                </a:cubicBezTo>
                              </a:path>
                            </a:pathLst>
                          </a:custGeom>
                          <a:noFill/>
                          <a:ln w="12700">
                            <a:solidFill>
                              <a:srgbClr val="000000">
                                <a:lumMod val="100000"/>
                                <a:lumOff val="0"/>
                              </a:srgbClr>
                            </a:solidFill>
                            <a:round/>
                          </a:ln>
                          <a:effectLst/>
                        </wps:spPr>
                        <wps:bodyPr rot="0" vert="horz" wrap="square" lIns="91440" tIns="45720" rIns="91440" bIns="45720" anchor="ctr" anchorCtr="0" upright="1">
                          <a:noAutofit/>
                        </wps:bodyPr>
                      </wps:wsp>
                      <wps:wsp>
                        <wps:cNvPr id="5" name="Text Box 8"/>
                        <wps:cNvSpPr txBox="1">
                          <a:spLocks noChangeArrowheads="1"/>
                        </wps:cNvSpPr>
                        <wps:spPr bwMode="auto">
                          <a:xfrm>
                            <a:off x="5810" y="4000"/>
                            <a:ext cx="5429" cy="3715"/>
                          </a:xfrm>
                          <a:prstGeom prst="rect">
                            <a:avLst/>
                          </a:prstGeom>
                          <a:noFill/>
                          <a:ln>
                            <a:noFill/>
                          </a:ln>
                          <a:effectLst/>
                        </wps:spPr>
                        <wps:txbx>
                          <w:txbxContent>
                            <w:p w14:paraId="4DB287BC">
                              <w:pPr>
                                <w:rPr>
                                  <w:rFonts w:ascii="Times New Roman" w:hAnsi="Times New Roman" w:cs="Times New Roman"/>
                                  <w:sz w:val="24"/>
                                  <w:szCs w:val="24"/>
                                </w:rPr>
                              </w:pPr>
                              <w:r>
                                <w:rPr>
                                  <w:rFonts w:ascii="Times New Roman" w:hAnsi="Times New Roman" w:cs="Times New Roman"/>
                                  <w:sz w:val="24"/>
                                  <w:szCs w:val="24"/>
                                </w:rPr>
                                <w:t>0.13</w:t>
                              </w:r>
                            </w:p>
                          </w:txbxContent>
                        </wps:txbx>
                        <wps:bodyPr rot="0" vert="horz" wrap="square" lIns="91440" tIns="45720" rIns="91440" bIns="45720" anchor="t" anchorCtr="0" upright="1">
                          <a:noAutofit/>
                        </wps:bodyPr>
                      </wps:wsp>
                      <wps:wsp>
                        <wps:cNvPr id="6" name="Text Box 10"/>
                        <wps:cNvSpPr txBox="1">
                          <a:spLocks noChangeArrowheads="1"/>
                        </wps:cNvSpPr>
                        <wps:spPr bwMode="auto">
                          <a:xfrm>
                            <a:off x="13906" y="2952"/>
                            <a:ext cx="5429" cy="3715"/>
                          </a:xfrm>
                          <a:prstGeom prst="rect">
                            <a:avLst/>
                          </a:prstGeom>
                          <a:noFill/>
                          <a:ln>
                            <a:noFill/>
                          </a:ln>
                          <a:effectLst/>
                        </wps:spPr>
                        <wps:txbx>
                          <w:txbxContent>
                            <w:p w14:paraId="27C1113D">
                              <w:pPr>
                                <w:rPr>
                                  <w:rFonts w:ascii="Times New Roman" w:hAnsi="Times New Roman" w:cs="Times New Roman"/>
                                  <w:sz w:val="24"/>
                                  <w:szCs w:val="24"/>
                                </w:rPr>
                              </w:pPr>
                              <w:r>
                                <w:rPr>
                                  <w:rFonts w:ascii="Times New Roman" w:hAnsi="Times New Roman" w:cs="Times New Roman"/>
                                  <w:sz w:val="24"/>
                                  <w:szCs w:val="24"/>
                                </w:rPr>
                                <w:t>0.11</w:t>
                              </w:r>
                            </w:p>
                          </w:txbxContent>
                        </wps:txbx>
                        <wps:bodyPr rot="0" vert="horz" wrap="square" lIns="91440" tIns="45720" rIns="91440" bIns="45720" anchor="t" anchorCtr="0" upright="1">
                          <a:noAutofit/>
                        </wps:bodyPr>
                      </wps:wsp>
                      <wps:wsp>
                        <wps:cNvPr id="7" name="Text Box 11"/>
                        <wps:cNvSpPr txBox="1">
                          <a:spLocks noChangeArrowheads="1"/>
                        </wps:cNvSpPr>
                        <wps:spPr bwMode="auto">
                          <a:xfrm>
                            <a:off x="11239" y="9906"/>
                            <a:ext cx="5429" cy="3714"/>
                          </a:xfrm>
                          <a:prstGeom prst="rect">
                            <a:avLst/>
                          </a:prstGeom>
                          <a:noFill/>
                          <a:ln>
                            <a:noFill/>
                          </a:ln>
                          <a:effectLst/>
                        </wps:spPr>
                        <wps:txbx>
                          <w:txbxContent>
                            <w:p w14:paraId="0687BD1A">
                              <w:pPr>
                                <w:rPr>
                                  <w:rFonts w:ascii="Times New Roman" w:hAnsi="Times New Roman" w:cs="Times New Roman"/>
                                  <w:sz w:val="24"/>
                                  <w:szCs w:val="24"/>
                                </w:rPr>
                              </w:pPr>
                              <w:r>
                                <w:rPr>
                                  <w:rFonts w:ascii="Times New Roman" w:hAnsi="Times New Roman" w:cs="Times New Roman"/>
                                  <w:sz w:val="24"/>
                                  <w:szCs w:val="24"/>
                                </w:rPr>
                                <w:t>0.075</w:t>
                              </w:r>
                            </w:p>
                          </w:txbxContent>
                        </wps:txbx>
                        <wps:bodyPr rot="0" vert="horz" wrap="square" lIns="91440" tIns="45720" rIns="91440" bIns="45720" anchor="t" anchorCtr="0" upright="1">
                          <a:noAutofit/>
                        </wps:bodyPr>
                      </wps:wsp>
                      <wps:wsp>
                        <wps:cNvPr id="13" name="Text Box 12"/>
                        <wps:cNvSpPr txBox="1">
                          <a:spLocks noChangeArrowheads="1"/>
                        </wps:cNvSpPr>
                        <wps:spPr bwMode="auto">
                          <a:xfrm>
                            <a:off x="14859" y="7715"/>
                            <a:ext cx="4953" cy="3429"/>
                          </a:xfrm>
                          <a:prstGeom prst="rect">
                            <a:avLst/>
                          </a:prstGeom>
                          <a:noFill/>
                          <a:ln>
                            <a:noFill/>
                          </a:ln>
                          <a:effectLst/>
                        </wps:spPr>
                        <wps:txbx>
                          <w:txbxContent>
                            <w:p w14:paraId="52B8C625">
                              <w:pPr>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vertAlign w:val="superscript"/>
                                </w:rPr>
                                <w:t>0</w:t>
                              </w:r>
                            </w:p>
                          </w:txbxContent>
                        </wps:txbx>
                        <wps:bodyPr rot="0" vert="horz" wrap="square" lIns="91440" tIns="45720" rIns="91440" bIns="45720" anchor="t" anchorCtr="0" upright="1">
                          <a:noAutofit/>
                        </wps:bodyPr>
                      </wps:wsp>
                    </wpg:wgp>
                  </a:graphicData>
                </a:graphic>
              </wp:anchor>
            </w:drawing>
          </mc:Choice>
          <mc:Fallback>
            <w:pict>
              <v:group id="Group 13" o:spid="_x0000_s1026" o:spt="203" style="position:absolute;left:0pt;margin-left:43.5pt;margin-top:150pt;height:110.25pt;width:114.75pt;z-index:251674624;mso-width-relative:page;mso-height-relative:page;" coordorigin="5810,-381" coordsize="14573,14001" o:gfxdata="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KyqrkdoAAAAKAQAA&#10;DwAAAAAAAAABACAAAAAiAAAAZHJzL2Rvd25yZXYueG1sUEsBAhQAFAAAAAgAh07iQG/uCgb8BAAA&#10;ExUAAA4AAAAAAAAAAQAgAAAAKQEAAGRycy9lMm9Eb2MueG1sUEsFBgAAAAAGAAYAWQEAAJcIAAAA&#10;AA==&#10;">
                <o:lock v:ext="edit" aspectratio="f"/>
                <v:shape id="_x0000_s1026" o:spid="_x0000_s1026" o:spt="6" type="#_x0000_t6" style="position:absolute;left:9715;top:-381;height:10668;width:10668;v-text-anchor:middle;" filled="f" stroked="t" coordsize="21600,21600" o:gfxdata="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d3/sq/&#10;AAAA2gAAAA8AAAAAAAAAAQAgAAAAIgAAAGRycy9kb3ducmV2LnhtbFBLAQIUABQAAAAIAIdO4kAz&#10;LwWeOwAAADkAAAAQAAAAAAAAAAEAIAAAAA4BAABkcnMvc2hhcGV4bWwueG1sUEsFBgAAAAAGAAYA&#10;WwEAALgDAAAAAA==&#10;">
                  <v:fill on="f" focussize="0,0"/>
                  <v:stroke weight="2pt" color="#000000" miterlimit="8" joinstyle="miter"/>
                  <v:imagedata o:title=""/>
                  <o:lock v:ext="edit" aspectratio="f"/>
                </v:shape>
                <v:shape id="Arc 7" o:spid="_x0000_s1026" o:spt="100" style="position:absolute;left:18002;top:8667;flip:x;height:2667;width:762;v-text-anchor:middle;" filled="f" stroked="t" coordsize="76200,266700" o:gfxdata="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FfHMebUAAADaAAAADwAA&#10;AAAAAAABACAAAAAiAAAAZHJzL2Rvd25yZXYueG1sUEsBAhQAFAAAAAgAh07iQDMvBZ47AAAAOQAA&#10;ABAAAAAAAAAAAQAgAAAABAEAAGRycy9zaGFwZXhtbC54bWxQSwUGAAAAAAYABgBbAQAArgMAAAAA&#10;" path="m38100,0nsc59142,0,76200,59703,76200,133350l38100,133350,38100,0xem38100,0nfc59142,0,76200,59703,76200,133350e">
                  <v:path o:connectlocs="381,0;762,1333" o:connectangles="0,0"/>
                  <v:fill on="f" focussize="0,0"/>
                  <v:stroke weight="1pt" color="#000000" joinstyle="round"/>
                  <v:imagedata o:title=""/>
                  <o:lock v:ext="edit" aspectratio="f"/>
                </v:shape>
                <v:shape id="Text Box 8" o:spid="_x0000_s1026" o:spt="202" type="#_x0000_t202" style="position:absolute;left:5810;top:4000;height:3715;width:5429;" filled="f" stroked="f" coordsize="21600,21600" o:gfxdata="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xR/w+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4DB287BC">
                        <w:pPr>
                          <w:rPr>
                            <w:rFonts w:ascii="Times New Roman" w:hAnsi="Times New Roman" w:cs="Times New Roman"/>
                            <w:sz w:val="24"/>
                            <w:szCs w:val="24"/>
                          </w:rPr>
                        </w:pPr>
                        <w:r>
                          <w:rPr>
                            <w:rFonts w:ascii="Times New Roman" w:hAnsi="Times New Roman" w:cs="Times New Roman"/>
                            <w:sz w:val="24"/>
                            <w:szCs w:val="24"/>
                          </w:rPr>
                          <w:t>0.13</w:t>
                        </w:r>
                      </w:p>
                    </w:txbxContent>
                  </v:textbox>
                </v:shape>
                <v:shape id="Text Box 10" o:spid="_x0000_s1026" o:spt="202" type="#_x0000_t202" style="position:absolute;left:13906;top:2952;height:3715;width:5429;"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27C1113D">
                        <w:pPr>
                          <w:rPr>
                            <w:rFonts w:ascii="Times New Roman" w:hAnsi="Times New Roman" w:cs="Times New Roman"/>
                            <w:sz w:val="24"/>
                            <w:szCs w:val="24"/>
                          </w:rPr>
                        </w:pPr>
                        <w:r>
                          <w:rPr>
                            <w:rFonts w:ascii="Times New Roman" w:hAnsi="Times New Roman" w:cs="Times New Roman"/>
                            <w:sz w:val="24"/>
                            <w:szCs w:val="24"/>
                          </w:rPr>
                          <w:t>0.11</w:t>
                        </w:r>
                      </w:p>
                    </w:txbxContent>
                  </v:textbox>
                </v:shape>
                <v:shape id="Text Box 11" o:spid="_x0000_s1026" o:spt="202" type="#_x0000_t202" style="position:absolute;left:11239;top:9906;height:3714;width:5429;"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0687BD1A">
                        <w:pPr>
                          <w:rPr>
                            <w:rFonts w:ascii="Times New Roman" w:hAnsi="Times New Roman" w:cs="Times New Roman"/>
                            <w:sz w:val="24"/>
                            <w:szCs w:val="24"/>
                          </w:rPr>
                        </w:pPr>
                        <w:r>
                          <w:rPr>
                            <w:rFonts w:ascii="Times New Roman" w:hAnsi="Times New Roman" w:cs="Times New Roman"/>
                            <w:sz w:val="24"/>
                            <w:szCs w:val="24"/>
                          </w:rPr>
                          <w:t>0.075</w:t>
                        </w:r>
                      </w:p>
                    </w:txbxContent>
                  </v:textbox>
                </v:shape>
                <v:shape id="Text Box 12" o:spid="_x0000_s1026" o:spt="202" type="#_x0000_t202" style="position:absolute;left:14859;top:7715;height:3429;width:4953;" filled="f" stroked="f" coordsize="21600,21600" o:gfxdata="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2EYg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52B8C625">
                        <w:pPr>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vertAlign w:val="superscript"/>
                          </w:rPr>
                          <w:t>0</w:t>
                        </w:r>
                      </w:p>
                    </w:txbxContent>
                  </v:textbox>
                </v:shape>
              </v:group>
            </w:pict>
          </mc:Fallback>
        </mc:AlternateContent>
      </w:r>
      <w:r>
        <w:rPr>
          <w:rFonts w:ascii="Times New Roman" w:hAnsi="Times New Roman" w:cs="Times New Roman"/>
          <w:position w:val="-112"/>
          <w:sz w:val="28"/>
          <w:szCs w:val="28"/>
        </w:rPr>
        <w:object>
          <v:shape id="_x0000_i1030" o:spt="75" type="#_x0000_t75" style="height:133.5pt;width:181.5pt;" o:ole="t" filled="f" o:preferrelative="t" stroked="f" coordsize="21600,21600">
            <v:path/>
            <v:fill on="f" focussize="0,0"/>
            <v:stroke on="f" joinstyle="miter"/>
            <v:imagedata r:id="rId25" o:title=""/>
            <o:lock v:ext="edit" aspectratio="t"/>
            <w10:wrap type="none"/>
            <w10:anchorlock/>
          </v:shape>
          <o:OLEObject Type="Embed" ProgID="Equation.3" ShapeID="_x0000_i1030" DrawAspect="Content" ObjectID="_1468075731" r:id="rId24">
            <o:LockedField>false</o:LockedField>
          </o:OLEObject>
        </w:object>
      </w:r>
    </w:p>
    <w:p w14:paraId="633D4EBF">
      <w:pPr>
        <w:ind w:left="720"/>
        <w:rPr>
          <w:rFonts w:ascii="Times New Roman" w:hAnsi="Times New Roman" w:cs="Times New Roman"/>
          <w:position w:val="-112"/>
          <w:sz w:val="28"/>
          <w:szCs w:val="28"/>
        </w:rPr>
      </w:pPr>
    </w:p>
    <w:p w14:paraId="37F8FEC4">
      <w:pPr>
        <w:ind w:left="720"/>
        <w:rPr>
          <w:rFonts w:ascii="Times New Roman" w:hAnsi="Times New Roman" w:cs="Times New Roman"/>
          <w:position w:val="-112"/>
          <w:sz w:val="28"/>
          <w:szCs w:val="28"/>
        </w:rPr>
      </w:pPr>
    </w:p>
    <w:p w14:paraId="7B5C7079">
      <w:pPr>
        <w:ind w:left="720"/>
        <w:rPr>
          <w:rFonts w:ascii="Times New Roman" w:hAnsi="Times New Roman" w:cs="Times New Roman"/>
          <w:position w:val="-112"/>
          <w:sz w:val="28"/>
          <w:szCs w:val="28"/>
        </w:rPr>
      </w:pP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81792" behindDoc="0" locked="0" layoutInCell="1" allowOverlap="1">
                <wp:simplePos x="0" y="0"/>
                <wp:positionH relativeFrom="column">
                  <wp:posOffset>-161925</wp:posOffset>
                </wp:positionH>
                <wp:positionV relativeFrom="paragraph">
                  <wp:posOffset>321310</wp:posOffset>
                </wp:positionV>
                <wp:extent cx="657225" cy="138112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657225" cy="1381125"/>
                        </a:xfrm>
                        <a:prstGeom prst="rect">
                          <a:avLst/>
                        </a:prstGeom>
                        <a:noFill/>
                        <a:ln w="6350">
                          <a:noFill/>
                        </a:ln>
                        <a:effectLst/>
                      </wps:spPr>
                      <wps:txbx>
                        <w:txbxContent>
                          <w:p w14:paraId="5CF35FBD">
                            <w:pP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Cs w:val="24"/>
                              </w:rPr>
                              <w:t>cone</w:t>
                            </w:r>
                            <w:r>
                              <w:rPr>
                                <w:rFonts w:ascii="Times New Roman" w:hAnsi="Times New Roman" w:cs="Times New Roman"/>
                                <w:sz w:val="24"/>
                                <w:szCs w:val="24"/>
                              </w:rPr>
                              <w:t xml:space="preserve"> = 0.03m</w:t>
                            </w:r>
                          </w:p>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75pt;margin-top:25.3pt;height:108.75pt;width:51.75pt;z-index:251681792;mso-width-relative:page;mso-height-relative:page;" filled="f" stroked="f" coordsize="21600,21600" o:gfxdata="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69ZzZtgAAAAJAQAADwAAAAAAAAABACAAAAAiAAAAZHJzL2Rvd25yZXYueG1s&#10;UEsBAhQAFAAAAAgAh07iQPN3SOYxAgAAeAQAAA4AAAAAAAAAAQAgAAAAJwEAAGRycy9lMm9Eb2Mu&#10;eG1sUEsFBgAAAAAGAAYAWQEAAMoFAAAAAA==&#10;">
                <v:fill on="f" focussize="0,0"/>
                <v:stroke on="f" weight="0.5pt"/>
                <v:imagedata o:title=""/>
                <o:lock v:ext="edit" aspectratio="f"/>
                <v:textbox style="layout-flow:vertical;mso-layout-flow-alt:bottom-to-top;">
                  <w:txbxContent>
                    <w:p w14:paraId="5CF35FBD">
                      <w:pP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Cs w:val="24"/>
                        </w:rPr>
                        <w:t>cone</w:t>
                      </w:r>
                      <w:r>
                        <w:rPr>
                          <w:rFonts w:ascii="Times New Roman" w:hAnsi="Times New Roman" w:cs="Times New Roman"/>
                          <w:sz w:val="24"/>
                          <w:szCs w:val="24"/>
                        </w:rPr>
                        <w:t xml:space="preserve"> = 0.03m</w:t>
                      </w:r>
                    </w:p>
                  </w:txbxContent>
                </v:textbox>
              </v:shape>
            </w:pict>
          </mc:Fallback>
        </mc:AlternateContent>
      </w:r>
      <w:r>
        <w:rPr>
          <w:rFonts w:ascii="Times New Roman" w:hAnsi="Times New Roman" w:cs="Times New Roman"/>
          <w:position w:val="-50"/>
          <w:sz w:val="28"/>
          <w:szCs w:val="28"/>
        </w:rPr>
        <w:object>
          <v:shape id="_x0000_i1031" o:spt="75" type="#_x0000_t75" style="height:60.75pt;width:117pt;" o:ole="t" filled="f" o:preferrelative="t" stroked="f" coordsize="21600,21600">
            <v:path/>
            <v:fill on="f" focussize="0,0"/>
            <v:stroke on="f" joinstyle="miter"/>
            <v:imagedata r:id="rId27" o:title=""/>
            <o:lock v:ext="edit" aspectratio="t"/>
            <w10:wrap type="none"/>
            <w10:anchorlock/>
          </v:shape>
          <o:OLEObject Type="Embed" ProgID="Equation.3" ShapeID="_x0000_i1031" DrawAspect="Content" ObjectID="_1468075732" r:id="rId26">
            <o:LockedField>false</o:LockedField>
          </o:OLEObject>
        </w:object>
      </w:r>
    </w:p>
    <w:p w14:paraId="661B1E71">
      <w:pPr>
        <w:rPr>
          <w:rFonts w:ascii="Times New Roman" w:hAnsi="Times New Roman" w:cs="Times New Roman"/>
          <w:position w:val="-112"/>
          <w:sz w:val="28"/>
          <w:szCs w:val="28"/>
        </w:rPr>
      </w:pP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86912" behindDoc="0" locked="0" layoutInCell="1" allowOverlap="1">
                <wp:simplePos x="0" y="0"/>
                <wp:positionH relativeFrom="column">
                  <wp:posOffset>1285875</wp:posOffset>
                </wp:positionH>
                <wp:positionV relativeFrom="paragraph">
                  <wp:posOffset>608330</wp:posOffset>
                </wp:positionV>
                <wp:extent cx="438150" cy="0"/>
                <wp:effectExtent l="0" t="48895" r="0" b="65405"/>
                <wp:wrapNone/>
                <wp:docPr id="39" name="Straight Arrow Connector 39"/>
                <wp:cNvGraphicFramePr/>
                <a:graphic xmlns:a="http://schemas.openxmlformats.org/drawingml/2006/main">
                  <a:graphicData uri="http://schemas.microsoft.com/office/word/2010/wordprocessingShape">
                    <wps:wsp>
                      <wps:cNvCnPr/>
                      <wps:spPr>
                        <a:xfrm flipH="1">
                          <a:off x="0" y="0"/>
                          <a:ext cx="438150"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flip:x;margin-left:101.25pt;margin-top:47.9pt;height:0pt;width:34.5pt;z-index:251686912;mso-width-relative:page;mso-height-relative:page;" filled="f" stroked="t" coordsize="21600,21600" o:gfxdata="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DtEAzV&#10;AAAACQEAAA8AAAAAAAAAAQAgAAAAIgAAAGRycy9kb3ducmV2LnhtbFBLAQIUABQAAAAIAIdO4kBa&#10;Izog6gEAAOMDAAAOAAAAAAAAAAEAIAAAACQBAABkcnMvZTJvRG9jLnhtbFBLBQYAAAAABgAGAFkB&#10;AACABQAAA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g">
            <w:drawing>
              <wp:anchor distT="0" distB="0" distL="114300" distR="114300" simplePos="0" relativeHeight="251675648" behindDoc="0" locked="0" layoutInCell="1" allowOverlap="1">
                <wp:simplePos x="0" y="0"/>
                <wp:positionH relativeFrom="column">
                  <wp:posOffset>228600</wp:posOffset>
                </wp:positionH>
                <wp:positionV relativeFrom="paragraph">
                  <wp:posOffset>85090</wp:posOffset>
                </wp:positionV>
                <wp:extent cx="1647825" cy="428625"/>
                <wp:effectExtent l="12700" t="12700" r="15875" b="15875"/>
                <wp:wrapNone/>
                <wp:docPr id="33" name="Group 33"/>
                <wp:cNvGraphicFramePr/>
                <a:graphic xmlns:a="http://schemas.openxmlformats.org/drawingml/2006/main">
                  <a:graphicData uri="http://schemas.microsoft.com/office/word/2010/wordprocessingGroup">
                    <wpg:wgp>
                      <wpg:cNvGrpSpPr/>
                      <wpg:grpSpPr>
                        <a:xfrm>
                          <a:off x="0" y="0"/>
                          <a:ext cx="1647825" cy="428625"/>
                          <a:chOff x="0" y="0"/>
                          <a:chExt cx="1647825" cy="428625"/>
                        </a:xfrm>
                        <a:effectLst/>
                      </wpg:grpSpPr>
                      <wps:wsp>
                        <wps:cNvPr id="23" name="Rectangle 23"/>
                        <wps:cNvSpPr/>
                        <wps:spPr>
                          <a:xfrm>
                            <a:off x="0" y="0"/>
                            <a:ext cx="1647825" cy="428625"/>
                          </a:xfrm>
                          <a:prstGeom prst="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4" name="Straight Connector 24"/>
                        <wps:cNvCnPr/>
                        <wps:spPr>
                          <a:xfrm>
                            <a:off x="180975" y="0"/>
                            <a:ext cx="1" cy="428625"/>
                          </a:xfrm>
                          <a:prstGeom prst="line">
                            <a:avLst/>
                          </a:prstGeom>
                          <a:noFill/>
                          <a:ln w="19050" cap="flat" cmpd="sng" algn="ctr">
                            <a:solidFill>
                              <a:srgbClr val="000000"/>
                            </a:solidFill>
                            <a:prstDash val="solid"/>
                          </a:ln>
                          <a:effectLst/>
                        </wps:spPr>
                        <wps:bodyPr/>
                      </wps:wsp>
                    </wpg:wgp>
                  </a:graphicData>
                </a:graphic>
              </wp:anchor>
            </w:drawing>
          </mc:Choice>
          <mc:Fallback>
            <w:pict>
              <v:group id="_x0000_s1026" o:spid="_x0000_s1026" o:spt="203" style="position:absolute;left:0pt;margin-left:18pt;margin-top:6.7pt;height:33.75pt;width:129.75pt;z-index:251675648;mso-width-relative:page;mso-height-relative:page;" coordsize="1647825,428625" o:gfxdata="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F4idyDZAAAACAEAAA8AAAAAAAAAAQAg&#10;AAAAIgAAAGRycy9kb3ducmV2LnhtbFBLAQIUABQAAAAIAIdO4kDtv0+i8QIAANkHAAAOAAAAAAAA&#10;AAEAIAAAACgBAABkcnMvZTJvRG9jLnhtbFBLBQYAAAAABgAGAFkBAACLBgAAAAA=&#10;">
                <o:lock v:ext="edit" aspectratio="f"/>
                <v:rect id="Rectangle 23" o:spid="_x0000_s1026" o:spt="1" style="position:absolute;left:0;top:0;height:428625;width:1647825;v-text-anchor:middle;" filled="f" stroked="t" coordsize="21600,21600" o:gfxdata="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qFSk&#10;wAAAANsAAAAPAAAAAAAAAAEAIAAAACIAAABkcnMvZG93bnJldi54bWxQSwECFAAUAAAACACHTuJA&#10;My8FnjsAAAA5AAAAEAAAAAAAAAABACAAAAAPAQAAZHJzL3NoYXBleG1sLnhtbFBLBQYAAAAABgAG&#10;AFsBAAC5AwAAAAA=&#10;">
                  <v:fill on="f" focussize="0,0"/>
                  <v:stroke weight="2pt" color="#000000" joinstyle="round"/>
                  <v:imagedata o:title=""/>
                  <o:lock v:ext="edit" aspectratio="f"/>
                </v:rect>
                <v:line id="_x0000_s1026" o:spid="_x0000_s1026" o:spt="20" style="position:absolute;left:180975;top:0;height:428625;width:1;" filled="f" stroked="t" coordsize="21600,21600" o:gfxdata="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Bu7C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group>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80768" behindDoc="0" locked="0" layoutInCell="1" allowOverlap="1">
                <wp:simplePos x="0" y="0"/>
                <wp:positionH relativeFrom="column">
                  <wp:posOffset>314325</wp:posOffset>
                </wp:positionH>
                <wp:positionV relativeFrom="paragraph">
                  <wp:posOffset>636905</wp:posOffset>
                </wp:positionV>
                <wp:extent cx="419100" cy="0"/>
                <wp:effectExtent l="0" t="48895" r="0" b="65405"/>
                <wp:wrapNone/>
                <wp:docPr id="31" name="Straight Arrow Connector 31"/>
                <wp:cNvGraphicFramePr/>
                <a:graphic xmlns:a="http://schemas.openxmlformats.org/drawingml/2006/main">
                  <a:graphicData uri="http://schemas.microsoft.com/office/word/2010/wordprocessingShape">
                    <wps:wsp>
                      <wps:cNvCnPr/>
                      <wps:spPr>
                        <a:xfrm>
                          <a:off x="0" y="0"/>
                          <a:ext cx="419100"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24.75pt;margin-top:50.15pt;height:0pt;width:33pt;z-index:251680768;mso-width-relative:page;mso-height-relative:page;" filled="f" stroked="t" coordsize="21600,21600" o:gfxdata="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2x8aU1QAAAAoBAAAP&#10;AAAAAAAAAAEAIAAAACIAAABkcnMvZG93bnJldi54bWxQSwECFAAUAAAACACHTuJA8sFRz+IBAADZ&#10;AwAADgAAAAAAAAABACAAAAAkAQAAZHJzL2Uyb0RvYy54bWxQSwUGAAAAAAYABgBZAQAAeAUAAA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79744" behindDoc="0" locked="0" layoutInCell="1" allowOverlap="1">
                <wp:simplePos x="0" y="0"/>
                <wp:positionH relativeFrom="column">
                  <wp:posOffset>2600325</wp:posOffset>
                </wp:positionH>
                <wp:positionV relativeFrom="paragraph">
                  <wp:posOffset>332105</wp:posOffset>
                </wp:positionV>
                <wp:extent cx="485775" cy="0"/>
                <wp:effectExtent l="0" t="48895" r="9525" b="65405"/>
                <wp:wrapNone/>
                <wp:docPr id="30" name="Straight Arrow Connector 30"/>
                <wp:cNvGraphicFramePr/>
                <a:graphic xmlns:a="http://schemas.openxmlformats.org/drawingml/2006/main">
                  <a:graphicData uri="http://schemas.microsoft.com/office/word/2010/wordprocessingShape">
                    <wps:wsp>
                      <wps:cNvCnPr/>
                      <wps:spPr>
                        <a:xfrm flipV="1">
                          <a:off x="0" y="0"/>
                          <a:ext cx="485775"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flip:y;margin-left:204.75pt;margin-top:26.15pt;height:0pt;width:38.25pt;z-index:251679744;mso-width-relative:page;mso-height-relative:page;" filled="f" stroked="t" coordsize="21600,21600" o:gfxdata="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lbn3t&#10;1wAAAAkBAAAPAAAAAAAAAAEAIAAAACIAAABkcnMvZG93bnJldi54bWxQSwECFAAUAAAACACHTuJA&#10;pvRDV+kBAADjAwAADgAAAAAAAAABACAAAAAmAQAAZHJzL2Uyb0RvYy54bWxQSwUGAAAAAAYABgBZ&#10;AQAAgQUAAA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76672" behindDoc="0" locked="0" layoutInCell="1" allowOverlap="1">
                <wp:simplePos x="0" y="0"/>
                <wp:positionH relativeFrom="column">
                  <wp:posOffset>2057400</wp:posOffset>
                </wp:positionH>
                <wp:positionV relativeFrom="paragraph">
                  <wp:posOffset>199390</wp:posOffset>
                </wp:positionV>
                <wp:extent cx="2019300" cy="40005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019300" cy="400050"/>
                        </a:xfrm>
                        <a:prstGeom prst="rect">
                          <a:avLst/>
                        </a:prstGeom>
                        <a:noFill/>
                        <a:ln w="6350">
                          <a:noFill/>
                        </a:ln>
                        <a:effectLst/>
                      </wps:spPr>
                      <wps:txbx>
                        <w:txbxContent>
                          <w:p w14:paraId="105AF19F">
                            <w:pPr>
                              <w:rPr>
                                <w:rFonts w:ascii="Times New Roman" w:hAnsi="Times New Roman" w:cs="Times New Roman"/>
                                <w:sz w:val="24"/>
                                <w:szCs w:val="24"/>
                              </w:rPr>
                            </w:pPr>
                            <w:r>
                              <w:rPr>
                                <w:rFonts w:ascii="Times New Roman" w:hAnsi="Times New Roman" w:cs="Times New Roman"/>
                                <w:sz w:val="24"/>
                                <w:szCs w:val="24"/>
                              </w:rPr>
                              <w:t>25mm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0.025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2pt;margin-top:15.7pt;height:31.5pt;width:159pt;z-index:251676672;mso-width-relative:page;mso-height-relative:page;" filled="f" stroked="f" coordsize="21600,21600" o:gfxdata="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cyH2raAAAACQEAAA8AAAAAAAAAAQAgAAAAIgAAAGRycy9kb3ducmV2Lnht&#10;bFBLAQIUABQAAAAIAIdO4kBgT9s1MAIAAHUEAAAOAAAAAAAAAAEAIAAAACkBAABkcnMvZTJvRG9j&#10;LnhtbFBLBQYAAAAABgAGAFkBAADLBQAAAAA=&#10;">
                <v:fill on="f" focussize="0,0"/>
                <v:stroke on="f" weight="0.5pt"/>
                <v:imagedata o:title=""/>
                <o:lock v:ext="edit" aspectratio="f"/>
                <v:textbox>
                  <w:txbxContent>
                    <w:p w14:paraId="105AF19F">
                      <w:pPr>
                        <w:rPr>
                          <w:rFonts w:ascii="Times New Roman" w:hAnsi="Times New Roman" w:cs="Times New Roman"/>
                          <w:sz w:val="24"/>
                          <w:szCs w:val="24"/>
                        </w:rPr>
                      </w:pPr>
                      <w:r>
                        <w:rPr>
                          <w:rFonts w:ascii="Times New Roman" w:hAnsi="Times New Roman" w:cs="Times New Roman"/>
                          <w:sz w:val="24"/>
                          <w:szCs w:val="24"/>
                        </w:rPr>
                        <w:t>25mm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0.025</w:t>
                      </w:r>
                    </w:p>
                  </w:txbxContent>
                </v:textbox>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3665" distR="113665" simplePos="0" relativeHeight="251660288" behindDoc="0" locked="0" layoutInCell="1" allowOverlap="1">
                <wp:simplePos x="0" y="0"/>
                <wp:positionH relativeFrom="column">
                  <wp:posOffset>2009140</wp:posOffset>
                </wp:positionH>
                <wp:positionV relativeFrom="paragraph">
                  <wp:posOffset>389890</wp:posOffset>
                </wp:positionV>
                <wp:extent cx="0" cy="123825"/>
                <wp:effectExtent l="48895" t="0" r="65405" b="9525"/>
                <wp:wrapNone/>
                <wp:docPr id="29" name="Straight Arrow Connector 29"/>
                <wp:cNvGraphicFramePr/>
                <a:graphic xmlns:a="http://schemas.openxmlformats.org/drawingml/2006/main">
                  <a:graphicData uri="http://schemas.microsoft.com/office/word/2010/wordprocessingShape">
                    <wps:wsp>
                      <wps:cNvCnPr/>
                      <wps:spPr>
                        <a:xfrm flipV="1">
                          <a:off x="0" y="0"/>
                          <a:ext cx="0" cy="123825"/>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flip:y;margin-left:158.2pt;margin-top:30.7pt;height:9.75pt;width:0pt;z-index:251660288;mso-width-relative:page;mso-height-relative:page;" filled="f" stroked="t" coordsize="21600,21600" o:gfxdata="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RXu/w1gAA&#10;AAkBAAAPAAAAAAAAAAEAIAAAACIAAABkcnMvZG93bnJldi54bWxQSwECFAAUAAAACACHTuJAw+4F&#10;JOcBAADjAwAADgAAAAAAAAABACAAAAAlAQAAZHJzL2Uyb0RvYy54bWxQSwUGAAAAAAYABgBZAQAA&#10;fgUAAA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3665" distR="113665" simplePos="0" relativeHeight="251678720" behindDoc="0" locked="0" layoutInCell="1" allowOverlap="1">
                <wp:simplePos x="0" y="0"/>
                <wp:positionH relativeFrom="column">
                  <wp:posOffset>2009140</wp:posOffset>
                </wp:positionH>
                <wp:positionV relativeFrom="paragraph">
                  <wp:posOffset>132715</wp:posOffset>
                </wp:positionV>
                <wp:extent cx="0" cy="142875"/>
                <wp:effectExtent l="48895" t="0" r="65405" b="9525"/>
                <wp:wrapNone/>
                <wp:docPr id="28" name="Straight Arrow Connector 28"/>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158.2pt;margin-top:10.45pt;height:11.25pt;width:0pt;z-index:251678720;mso-width-relative:page;mso-height-relative:page;" filled="f" stroked="t" coordsize="21600,21600" o:gfxdata="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fGWZtYAAAAJAQAA&#10;DwAAAAAAAAABACAAAAAiAAAAZHJzL2Rvd25yZXYueG1sUEsBAhQAFAAAAAgAh07iQBtZRLPiAQAA&#10;2QMAAA4AAAAAAAAAAQAgAAAAJQEAAGRycy9lMm9Eb2MueG1sUEsFBgAAAAAGAAYAWQEAAHkFAAAA&#10;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77696" behindDoc="0" locked="0" layoutInCell="1" allowOverlap="1">
                <wp:simplePos x="0" y="0"/>
                <wp:positionH relativeFrom="column">
                  <wp:posOffset>704850</wp:posOffset>
                </wp:positionH>
                <wp:positionV relativeFrom="paragraph">
                  <wp:posOffset>475615</wp:posOffset>
                </wp:positionV>
                <wp:extent cx="657225" cy="40005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657225" cy="400050"/>
                        </a:xfrm>
                        <a:prstGeom prst="rect">
                          <a:avLst/>
                        </a:prstGeom>
                        <a:noFill/>
                        <a:ln w="6350">
                          <a:noFill/>
                        </a:ln>
                        <a:effectLst/>
                      </wps:spPr>
                      <wps:txbx>
                        <w:txbxContent>
                          <w:p w14:paraId="43162612">
                            <w:pPr>
                              <w:rPr>
                                <w:rFonts w:ascii="Times New Roman" w:hAnsi="Times New Roman" w:cs="Times New Roman"/>
                                <w:sz w:val="24"/>
                                <w:szCs w:val="24"/>
                              </w:rPr>
                            </w:pPr>
                            <w:r>
                              <w:rPr>
                                <w:rFonts w:ascii="Times New Roman" w:hAnsi="Times New Roman" w:cs="Times New Roman"/>
                                <w:sz w:val="24"/>
                                <w:szCs w:val="24"/>
                              </w:rPr>
                              <w:t>150mm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5pt;margin-top:37.45pt;height:31.5pt;width:51.75pt;z-index:251677696;mso-width-relative:page;mso-height-relative:page;" filled="f" stroked="f" coordsize="21600,21600" o:gfxdata="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fep//bAAAACgEAAA8AAAAAAAAAAQAgAAAAIgAAAGRycy9kb3ducmV2Lnht&#10;bFBLAQIUABQAAAAIAIdO4kAEkzP0LwIAAHQEAAAOAAAAAAAAAAEAIAAAACoBAABkcnMvZTJvRG9j&#10;LnhtbFBLBQYAAAAABgAGAFkBAADLBQAAAAA=&#10;">
                <v:fill on="f" focussize="0,0"/>
                <v:stroke on="f" weight="0.5pt"/>
                <v:imagedata o:title=""/>
                <o:lock v:ext="edit" aspectratio="f"/>
                <v:textbox>
                  <w:txbxContent>
                    <w:p w14:paraId="43162612">
                      <w:pPr>
                        <w:rPr>
                          <w:rFonts w:ascii="Times New Roman" w:hAnsi="Times New Roman" w:cs="Times New Roman"/>
                          <w:sz w:val="24"/>
                          <w:szCs w:val="24"/>
                        </w:rPr>
                      </w:pPr>
                      <w:r>
                        <w:rPr>
                          <w:rFonts w:ascii="Times New Roman" w:hAnsi="Times New Roman" w:cs="Times New Roman"/>
                          <w:sz w:val="24"/>
                          <w:szCs w:val="24"/>
                        </w:rPr>
                        <w:t>150mm</w:t>
                      </w:r>
                    </w:p>
                  </w:txbxContent>
                </v:textbox>
              </v:shape>
            </w:pict>
          </mc:Fallback>
        </mc:AlternateContent>
      </w:r>
    </w:p>
    <w:p w14:paraId="21FB304A">
      <w:pPr>
        <w:rPr>
          <w:rFonts w:ascii="Times New Roman" w:hAnsi="Times New Roman" w:cs="Times New Roman"/>
          <w:position w:val="-112"/>
          <w:sz w:val="28"/>
          <w:szCs w:val="28"/>
        </w:rPr>
      </w:pP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93056" behindDoc="0" locked="0" layoutInCell="1" allowOverlap="1">
                <wp:simplePos x="0" y="0"/>
                <wp:positionH relativeFrom="column">
                  <wp:posOffset>-1087755</wp:posOffset>
                </wp:positionH>
                <wp:positionV relativeFrom="paragraph">
                  <wp:posOffset>1800860</wp:posOffset>
                </wp:positionV>
                <wp:extent cx="657225" cy="40005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657225" cy="400050"/>
                        </a:xfrm>
                        <a:prstGeom prst="rect">
                          <a:avLst/>
                        </a:prstGeom>
                        <a:noFill/>
                        <a:ln w="6350">
                          <a:noFill/>
                        </a:ln>
                        <a:effectLst/>
                      </wps:spPr>
                      <wps:txbx>
                        <w:txbxContent>
                          <w:p w14:paraId="1FF20B90">
                            <w:pPr>
                              <w:rPr>
                                <w:rFonts w:ascii="Times New Roman" w:hAnsi="Times New Roman" w:cs="Times New Roman"/>
                                <w:sz w:val="24"/>
                                <w:szCs w:val="24"/>
                              </w:rPr>
                            </w:pPr>
                            <w:r>
                              <w:rPr>
                                <w:rFonts w:ascii="Times New Roman" w:hAnsi="Times New Roman" w:cs="Times New Roman"/>
                                <w:sz w:val="24"/>
                                <w:szCs w:val="24"/>
                              </w:rPr>
                              <w:t>0.1m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65pt;margin-top:141.8pt;height:31.5pt;width:51.75pt;z-index:251693056;mso-width-relative:page;mso-height-relative:page;" filled="f" stroked="f" coordsize="21600,21600" o:gfxdata="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Ir847cAAAADAEAAA8AAAAAAAAAAQAgAAAAIgAAAGRycy9kb3ducmV2Lnht&#10;bFBLAQIUABQAAAAIAIdO4kB6KYwwLgIAAHQEAAAOAAAAAAAAAAEAIAAAACsBAABkcnMvZTJvRG9j&#10;LnhtbFBLBQYAAAAABgAGAFkBAADLBQAAAAA=&#10;">
                <v:fill on="f" focussize="0,0"/>
                <v:stroke on="f" weight="0.5pt"/>
                <v:imagedata o:title=""/>
                <o:lock v:ext="edit" aspectratio="f"/>
                <v:textbox>
                  <w:txbxContent>
                    <w:p w14:paraId="1FF20B90">
                      <w:pPr>
                        <w:rPr>
                          <w:rFonts w:ascii="Times New Roman" w:hAnsi="Times New Roman" w:cs="Times New Roman"/>
                          <w:sz w:val="24"/>
                          <w:szCs w:val="24"/>
                        </w:rPr>
                      </w:pPr>
                      <w:r>
                        <w:rPr>
                          <w:rFonts w:ascii="Times New Roman" w:hAnsi="Times New Roman" w:cs="Times New Roman"/>
                          <w:sz w:val="24"/>
                          <w:szCs w:val="24"/>
                        </w:rPr>
                        <w:t>0.1m</w:t>
                      </w:r>
                    </w:p>
                  </w:txbxContent>
                </v:textbox>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92032" behindDoc="0" locked="0" layoutInCell="1" allowOverlap="1">
                <wp:simplePos x="0" y="0"/>
                <wp:positionH relativeFrom="column">
                  <wp:posOffset>-205740</wp:posOffset>
                </wp:positionH>
                <wp:positionV relativeFrom="paragraph">
                  <wp:posOffset>1238885</wp:posOffset>
                </wp:positionV>
                <wp:extent cx="657225" cy="40005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657225" cy="400050"/>
                        </a:xfrm>
                        <a:prstGeom prst="rect">
                          <a:avLst/>
                        </a:prstGeom>
                        <a:noFill/>
                        <a:ln w="6350">
                          <a:noFill/>
                        </a:ln>
                        <a:effectLst/>
                      </wps:spPr>
                      <wps:txbx>
                        <w:txbxContent>
                          <w:p w14:paraId="6BA26C69">
                            <w:pPr>
                              <w:rPr>
                                <w:rFonts w:ascii="Times New Roman" w:hAnsi="Times New Roman" w:cs="Times New Roman"/>
                                <w:sz w:val="24"/>
                                <w:szCs w:val="24"/>
                              </w:rPr>
                            </w:pPr>
                            <w:r>
                              <w:rPr>
                                <w:rFonts w:ascii="Times New Roman" w:hAnsi="Times New Roman" w:cs="Times New Roman"/>
                                <w:sz w:val="24"/>
                                <w:szCs w:val="24"/>
                              </w:rPr>
                              <w:t>75mm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2pt;margin-top:97.55pt;height:31.5pt;width:51.75pt;z-index:251692032;mso-width-relative:page;mso-height-relative:page;" filled="f" stroked="f" coordsize="21600,21600" o:gfxdata="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B6u+PbAAAACgEAAA8AAAAAAAAAAQAgAAAAIgAAAGRycy9kb3ducmV2Lnht&#10;bFBLAQIUABQAAAAIAIdO4kAAnId/LwIAAHQEAAAOAAAAAAAAAAEAIAAAACoBAABkcnMvZTJvRG9j&#10;LnhtbFBLBQYAAAAABgAGAFkBAADLBQAAAAA=&#10;">
                <v:fill on="f" focussize="0,0"/>
                <v:stroke on="f" weight="0.5pt"/>
                <v:imagedata o:title=""/>
                <o:lock v:ext="edit" aspectratio="f"/>
                <v:textbox>
                  <w:txbxContent>
                    <w:p w14:paraId="6BA26C69">
                      <w:pPr>
                        <w:rPr>
                          <w:rFonts w:ascii="Times New Roman" w:hAnsi="Times New Roman" w:cs="Times New Roman"/>
                          <w:sz w:val="24"/>
                          <w:szCs w:val="24"/>
                        </w:rPr>
                      </w:pPr>
                      <w:r>
                        <w:rPr>
                          <w:rFonts w:ascii="Times New Roman" w:hAnsi="Times New Roman" w:cs="Times New Roman"/>
                          <w:sz w:val="24"/>
                          <w:szCs w:val="24"/>
                        </w:rPr>
                        <w:t>75mm</w:t>
                      </w:r>
                    </w:p>
                  </w:txbxContent>
                </v:textbox>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3665" distR="113665" simplePos="0" relativeHeight="251691008" behindDoc="0" locked="0" layoutInCell="1" allowOverlap="1">
                <wp:simplePos x="0" y="0"/>
                <wp:positionH relativeFrom="column">
                  <wp:posOffset>-100965</wp:posOffset>
                </wp:positionH>
                <wp:positionV relativeFrom="paragraph">
                  <wp:posOffset>1429385</wp:posOffset>
                </wp:positionV>
                <wp:extent cx="0" cy="238125"/>
                <wp:effectExtent l="48895" t="0" r="65405" b="9525"/>
                <wp:wrapNone/>
                <wp:docPr id="43" name="Straight Arrow Connector 43"/>
                <wp:cNvGraphicFramePr/>
                <a:graphic xmlns:a="http://schemas.openxmlformats.org/drawingml/2006/main">
                  <a:graphicData uri="http://schemas.microsoft.com/office/word/2010/wordprocessingShape">
                    <wps:wsp>
                      <wps:cNvCnPr/>
                      <wps:spPr>
                        <a:xfrm flipV="1">
                          <a:off x="0" y="0"/>
                          <a:ext cx="0" cy="238125"/>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flip:y;margin-left:-7.95pt;margin-top:112.55pt;height:18.75pt;width:0pt;z-index:251691008;mso-width-relative:page;mso-height-relative:page;" filled="f" stroked="t" coordsize="21600,21600" o:gfxdata="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mZWD9cA&#10;AAALAQAADwAAAAAAAAABACAAAAAiAAAAZHJzL2Rvd25yZXYueG1sUEsBAhQAFAAAAAgAh07iQPDu&#10;DqrnAQAA4wMAAA4AAAAAAAAAAQAgAAAAJgEAAGRycy9lMm9Eb2MueG1sUEsFBgAAAAAGAAYAWQEA&#10;AH8FAAAA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3665" distR="113665" simplePos="0" relativeHeight="251689984" behindDoc="0" locked="0" layoutInCell="1" allowOverlap="1">
                <wp:simplePos x="0" y="0"/>
                <wp:positionH relativeFrom="column">
                  <wp:posOffset>-110490</wp:posOffset>
                </wp:positionH>
                <wp:positionV relativeFrom="paragraph">
                  <wp:posOffset>1057910</wp:posOffset>
                </wp:positionV>
                <wp:extent cx="0" cy="171450"/>
                <wp:effectExtent l="48895" t="0" r="65405" b="0"/>
                <wp:wrapNone/>
                <wp:docPr id="42" name="Straight Arrow Connector 42"/>
                <wp:cNvGraphicFramePr/>
                <a:graphic xmlns:a="http://schemas.openxmlformats.org/drawingml/2006/main">
                  <a:graphicData uri="http://schemas.microsoft.com/office/word/2010/wordprocessingShape">
                    <wps:wsp>
                      <wps:cNvCnPr/>
                      <wps:spPr>
                        <a:xfrm>
                          <a:off x="0" y="0"/>
                          <a:ext cx="0" cy="17145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8.7pt;margin-top:83.3pt;height:13.5pt;width:0pt;z-index:251689984;mso-width-relative:page;mso-height-relative:page;" filled="f" stroked="t" coordsize="21600,21600" o:gfxdata="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6Dxwm2AAAAAsB&#10;AAAPAAAAAAAAAAEAIAAAACIAAABkcnMvZG93bnJldi54bWxQSwECFAAUAAAACACHTuJAv9u99eIB&#10;AADZAwAADgAAAAAAAAABACAAAAAnAQAAZHJzL2Uyb0RvYy54bWxQSwUGAAAAAAYABgBZAQAAewUA&#10;AA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87936" behindDoc="0" locked="0" layoutInCell="1" allowOverlap="1">
                <wp:simplePos x="0" y="0"/>
                <wp:positionH relativeFrom="column">
                  <wp:posOffset>-462915</wp:posOffset>
                </wp:positionH>
                <wp:positionV relativeFrom="paragraph">
                  <wp:posOffset>1695450</wp:posOffset>
                </wp:positionV>
                <wp:extent cx="257175" cy="0"/>
                <wp:effectExtent l="0" t="48895" r="9525" b="65405"/>
                <wp:wrapNone/>
                <wp:docPr id="40" name="Straight Arrow Connector 40"/>
                <wp:cNvGraphicFramePr/>
                <a:graphic xmlns:a="http://schemas.openxmlformats.org/drawingml/2006/main">
                  <a:graphicData uri="http://schemas.microsoft.com/office/word/2010/wordprocessingShape">
                    <wps:wsp>
                      <wps:cNvCnPr/>
                      <wps:spPr>
                        <a:xfrm flipH="1">
                          <a:off x="0" y="0"/>
                          <a:ext cx="257175"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flip:x;margin-left:-36.45pt;margin-top:133.5pt;height:0pt;width:20.25pt;z-index:251687936;mso-width-relative:page;mso-height-relative:page;" filled="f" stroked="t" coordsize="21600,21600" o:gfxdata="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w0V&#10;0NgAAAALAQAADwAAAAAAAAABACAAAAAiAAAAZHJzL2Rvd25yZXYueG1sUEsBAhQAFAAAAAgAh07i&#10;QAKj1+3pAQAA4wMAAA4AAAAAAAAAAQAgAAAAJwEAAGRycy9lMm9Eb2MueG1sUEsFBgAAAAAGAAYA&#10;WQEAAIIFAAAA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88960" behindDoc="0" locked="0" layoutInCell="1" allowOverlap="1">
                <wp:simplePos x="0" y="0"/>
                <wp:positionH relativeFrom="column">
                  <wp:posOffset>-1243330</wp:posOffset>
                </wp:positionH>
                <wp:positionV relativeFrom="paragraph">
                  <wp:posOffset>1657350</wp:posOffset>
                </wp:positionV>
                <wp:extent cx="257175" cy="0"/>
                <wp:effectExtent l="0" t="48895" r="9525" b="65405"/>
                <wp:wrapNone/>
                <wp:docPr id="41" name="Straight Arrow Connector 41"/>
                <wp:cNvGraphicFramePr/>
                <a:graphic xmlns:a="http://schemas.openxmlformats.org/drawingml/2006/main">
                  <a:graphicData uri="http://schemas.microsoft.com/office/word/2010/wordprocessingShape">
                    <wps:wsp>
                      <wps:cNvCnPr/>
                      <wps:spPr>
                        <a:xfrm>
                          <a:off x="0" y="0"/>
                          <a:ext cx="257175" cy="0"/>
                        </a:xfrm>
                        <a:prstGeom prst="straightConnector1">
                          <a:avLst/>
                        </a:prstGeom>
                        <a:noFill/>
                        <a:ln w="9525"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97.9pt;margin-top:130.5pt;height:0pt;width:20.25pt;z-index:251688960;mso-width-relative:page;mso-height-relative:page;" filled="f" stroked="t" coordsize="21600,21600" o:gfxdata="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QC3cdkAAAAN&#10;AQAADwAAAAAAAAABACAAAAAiAAAAZHJzL2Rvd25yZXYueG1sUEsBAhQAFAAAAAgAh07iQAybAdTi&#10;AQAA2QMAAA4AAAAAAAAAAQAgAAAAKAEAAGRycy9lMm9Eb2MueG1sUEsFBgAAAAAGAAYAWQEAAHwF&#10;AAAAAA==&#10;">
                <v:fill on="f" focussize="0,0"/>
                <v:stroke color="#000000" joinstyle="round" endarrow="open"/>
                <v:imagedata o:title=""/>
                <o:lock v:ext="edit" aspectratio="f"/>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85888" behindDoc="0" locked="0" layoutInCell="1" allowOverlap="1">
                <wp:simplePos x="0" y="0"/>
                <wp:positionH relativeFrom="column">
                  <wp:posOffset>-1034415</wp:posOffset>
                </wp:positionH>
                <wp:positionV relativeFrom="paragraph">
                  <wp:posOffset>1543685</wp:posOffset>
                </wp:positionV>
                <wp:extent cx="657225" cy="40005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657225" cy="400050"/>
                        </a:xfrm>
                        <a:prstGeom prst="rect">
                          <a:avLst/>
                        </a:prstGeom>
                        <a:noFill/>
                        <a:ln w="6350">
                          <a:noFill/>
                        </a:ln>
                        <a:effectLst/>
                      </wps:spPr>
                      <wps:txbx>
                        <w:txbxContent>
                          <w:p w14:paraId="04174079">
                            <w:pPr>
                              <w:rPr>
                                <w:rFonts w:ascii="Times New Roman" w:hAnsi="Times New Roman" w:cs="Times New Roman"/>
                                <w:sz w:val="24"/>
                                <w:szCs w:val="24"/>
                              </w:rPr>
                            </w:pPr>
                            <w:r>
                              <w:rPr>
                                <w:rFonts w:ascii="Times New Roman" w:hAnsi="Times New Roman" w:cs="Times New Roman"/>
                                <w:sz w:val="24"/>
                                <w:szCs w:val="24"/>
                              </w:rPr>
                              <w:t>100mm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45pt;margin-top:121.55pt;height:31.5pt;width:51.75pt;z-index:251685888;mso-width-relative:page;mso-height-relative:page;" filled="f" stroked="f" coordsize="21600,21600" o:gfxdata="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OI61veAAAADAEAAA8AAAAAAAAAAQAgAAAAIgAAAGRycy9kb3ducmV2&#10;LnhtbFBLAQIUABQAAAAIAIdO4kDdGCooLwIAAHQEAAAOAAAAAAAAAAEAIAAAAC0BAABkcnMvZTJv&#10;RG9jLnhtbFBLBQYAAAAABgAGAFkBAADOBQAAAAA=&#10;">
                <v:fill on="f" focussize="0,0"/>
                <v:stroke on="f" weight="0.5pt"/>
                <v:imagedata o:title=""/>
                <o:lock v:ext="edit" aspectratio="f"/>
                <v:textbox>
                  <w:txbxContent>
                    <w:p w14:paraId="04174079">
                      <w:pPr>
                        <w:rPr>
                          <w:rFonts w:ascii="Times New Roman" w:hAnsi="Times New Roman" w:cs="Times New Roman"/>
                          <w:sz w:val="24"/>
                          <w:szCs w:val="24"/>
                        </w:rPr>
                      </w:pPr>
                      <w:r>
                        <w:rPr>
                          <w:rFonts w:ascii="Times New Roman" w:hAnsi="Times New Roman" w:cs="Times New Roman"/>
                          <w:sz w:val="24"/>
                          <w:szCs w:val="24"/>
                        </w:rPr>
                        <w:t>100mm</w:t>
                      </w:r>
                    </w:p>
                  </w:txbxContent>
                </v:textbox>
              </v:shape>
            </w:pict>
          </mc:Fallback>
        </mc:AlternateContent>
      </w:r>
      <w:r>
        <w:rPr>
          <w:rFonts w:ascii="Times New Roman" w:hAnsi="Times New Roman" w:cs="Times New Roman"/>
          <w:position w:val="-112"/>
          <w:sz w:val="28"/>
          <w:szCs w:val="28"/>
          <w:lang w:val="en-US" w:eastAsia="en-US"/>
        </w:rPr>
        <mc:AlternateContent>
          <mc:Choice Requires="wps">
            <w:drawing>
              <wp:anchor distT="0" distB="0" distL="114300" distR="114300" simplePos="0" relativeHeight="251684864" behindDoc="0" locked="0" layoutInCell="1" allowOverlap="1">
                <wp:simplePos x="0" y="0"/>
                <wp:positionH relativeFrom="column">
                  <wp:posOffset>-1558290</wp:posOffset>
                </wp:positionH>
                <wp:positionV relativeFrom="paragraph">
                  <wp:posOffset>562610</wp:posOffset>
                </wp:positionV>
                <wp:extent cx="657225" cy="138112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657225" cy="1381125"/>
                        </a:xfrm>
                        <a:prstGeom prst="rect">
                          <a:avLst/>
                        </a:prstGeom>
                        <a:noFill/>
                        <a:ln w="6350">
                          <a:noFill/>
                        </a:ln>
                        <a:effectLst/>
                      </wps:spPr>
                      <wps:txbx>
                        <w:txbxContent>
                          <w:p w14:paraId="0E10AAB7">
                            <w:pP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Cs w:val="24"/>
                              </w:rPr>
                              <w:t>cone</w:t>
                            </w:r>
                            <w:r>
                              <w:rPr>
                                <w:rFonts w:ascii="Times New Roman" w:hAnsi="Times New Roman" w:cs="Times New Roman"/>
                                <w:sz w:val="24"/>
                                <w:szCs w:val="24"/>
                              </w:rPr>
                              <w:t xml:space="preserve"> = 0.03m</w:t>
                            </w:r>
                          </w:p>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2.7pt;margin-top:44.3pt;height:108.75pt;width:51.75pt;z-index:251684864;mso-width-relative:page;mso-height-relative:page;" filled="f" stroked="f" coordsize="21600,21600" o:gfxdata="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cHYC7bAAAADAEAAA8AAAAAAAAAAQAgAAAAIgAAAGRycy9kb3ducmV2&#10;LnhtbFBLAQIUABQAAAAIAIdO4kCcZSmYMgIAAHgEAAAOAAAAAAAAAAEAIAAAACoBAABkcnMvZTJv&#10;RG9jLnhtbFBLBQYAAAAABgAGAFkBAADOBQAAAAA=&#10;">
                <v:fill on="f" focussize="0,0"/>
                <v:stroke on="f" weight="0.5pt"/>
                <v:imagedata o:title=""/>
                <o:lock v:ext="edit" aspectratio="f"/>
                <v:textbox style="layout-flow:vertical;mso-layout-flow-alt:bottom-to-top;">
                  <w:txbxContent>
                    <w:p w14:paraId="0E10AAB7">
                      <w:pP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Cs w:val="24"/>
                        </w:rPr>
                        <w:t>cone</w:t>
                      </w:r>
                      <w:r>
                        <w:rPr>
                          <w:rFonts w:ascii="Times New Roman" w:hAnsi="Times New Roman" w:cs="Times New Roman"/>
                          <w:sz w:val="24"/>
                          <w:szCs w:val="24"/>
                        </w:rPr>
                        <w:t xml:space="preserve"> = 0.03m</w:t>
                      </w:r>
                    </w:p>
                  </w:txbxContent>
                </v:textbox>
              </v:shape>
            </w:pict>
          </mc:Fallback>
        </mc:AlternateContent>
      </w:r>
      <w:r>
        <w:rPr>
          <w:rFonts w:ascii="Times New Roman" w:hAnsi="Times New Roman" w:cs="Times New Roman"/>
          <w:position w:val="-112"/>
          <w:sz w:val="28"/>
          <w:szCs w:val="28"/>
          <w:lang w:val="en-US" w:eastAsia="en-US"/>
        </w:rPr>
        <mc:AlternateContent>
          <mc:Choice Requires="wpg">
            <w:drawing>
              <wp:anchor distT="0" distB="0" distL="114300" distR="114300" simplePos="0" relativeHeight="251683840" behindDoc="0" locked="0" layoutInCell="1" allowOverlap="1">
                <wp:simplePos x="0" y="0"/>
                <wp:positionH relativeFrom="column">
                  <wp:posOffset>-1196340</wp:posOffset>
                </wp:positionH>
                <wp:positionV relativeFrom="paragraph">
                  <wp:posOffset>1057910</wp:posOffset>
                </wp:positionV>
                <wp:extent cx="990600" cy="523875"/>
                <wp:effectExtent l="12700" t="12700" r="25400" b="15875"/>
                <wp:wrapNone/>
                <wp:docPr id="34" name="Group 34"/>
                <wp:cNvGraphicFramePr/>
                <a:graphic xmlns:a="http://schemas.openxmlformats.org/drawingml/2006/main">
                  <a:graphicData uri="http://schemas.microsoft.com/office/word/2010/wordprocessingGroup">
                    <wpg:wgp>
                      <wpg:cNvGrpSpPr/>
                      <wpg:grpSpPr>
                        <a:xfrm>
                          <a:off x="0" y="0"/>
                          <a:ext cx="990600" cy="523875"/>
                          <a:chOff x="0" y="0"/>
                          <a:chExt cx="1647825" cy="428625"/>
                        </a:xfrm>
                        <a:effectLst/>
                      </wpg:grpSpPr>
                      <wps:wsp>
                        <wps:cNvPr id="35" name="Rectangle 35"/>
                        <wps:cNvSpPr/>
                        <wps:spPr>
                          <a:xfrm>
                            <a:off x="0" y="0"/>
                            <a:ext cx="1647825" cy="428625"/>
                          </a:xfrm>
                          <a:prstGeom prst="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6" name="Straight Connector 36"/>
                        <wps:cNvCnPr/>
                        <wps:spPr>
                          <a:xfrm>
                            <a:off x="180975" y="0"/>
                            <a:ext cx="1" cy="428625"/>
                          </a:xfrm>
                          <a:prstGeom prst="line">
                            <a:avLst/>
                          </a:prstGeom>
                          <a:noFill/>
                          <a:ln w="19050" cap="flat" cmpd="sng" algn="ctr">
                            <a:solidFill>
                              <a:srgbClr val="000000"/>
                            </a:solidFill>
                            <a:prstDash val="solid"/>
                          </a:ln>
                          <a:effectLst/>
                        </wps:spPr>
                        <wps:bodyPr/>
                      </wps:wsp>
                    </wpg:wgp>
                  </a:graphicData>
                </a:graphic>
              </wp:anchor>
            </w:drawing>
          </mc:Choice>
          <mc:Fallback>
            <w:pict>
              <v:group id="_x0000_s1026" o:spid="_x0000_s1026" o:spt="203" style="position:absolute;left:0pt;margin-left:-94.2pt;margin-top:83.3pt;height:41.25pt;width:78pt;z-index:251683840;mso-width-relative:page;mso-height-relative:page;" coordsize="1647825,428625" o:gfxdata="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AO&#10;koKp2wAAAAwBAAAPAAAAAAAAAAEAIAAAACIAAABkcnMvZG93bnJldi54bWxQSwECFAAUAAAACACH&#10;TuJA9K7h6gUDAADYBwAADgAAAAAAAAABACAAAAAqAQAAZHJzL2Uyb0RvYy54bWxQSwUGAAAAAAYA&#10;BgBZAQAAoQYAAAAA&#10;">
                <o:lock v:ext="edit" aspectratio="f"/>
                <v:rect id="Rectangle 35" o:spid="_x0000_s1026" o:spt="1" style="position:absolute;left:0;top:0;height:428625;width:1647825;v-text-anchor:middle;" filled="f" stroked="t" coordsize="21600,21600" o:gfxdata="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zU/5a/&#10;AAAA2wAAAA8AAAAAAAAAAQAgAAAAIgAAAGRycy9kb3ducmV2LnhtbFBLAQIUABQAAAAIAIdO4kAz&#10;LwWeOwAAADkAAAAQAAAAAAAAAAEAIAAAAA4BAABkcnMvc2hhcGV4bWwueG1sUEsFBgAAAAAGAAYA&#10;WwEAALgDAAAAAA==&#10;">
                  <v:fill on="f" focussize="0,0"/>
                  <v:stroke weight="2pt" color="#000000" joinstyle="round"/>
                  <v:imagedata o:title=""/>
                  <o:lock v:ext="edit" aspectratio="f"/>
                </v:rect>
                <v:line id="_x0000_s1026" o:spid="_x0000_s1026" o:spt="20" style="position:absolute;left:180975;top:0;height:428625;width:1;" filled="f" stroked="t" coordsize="21600,21600" o:gfxdata="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gYWgb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line>
              </v:group>
            </w:pict>
          </mc:Fallback>
        </mc:AlternateContent>
      </w:r>
      <w:r>
        <w:rPr>
          <w:rFonts w:ascii="Times New Roman" w:hAnsi="Times New Roman" w:cs="Times New Roman"/>
          <w:position w:val="-112"/>
          <w:sz w:val="28"/>
          <w:szCs w:val="28"/>
        </w:rPr>
        <w:pict>
          <v:shape id="_x0000_s1171" o:spid="_x0000_s1171" o:spt="75" type="#_x0000_t75" style="position:absolute;left:0pt;margin-top:0.05pt;height:74pt;width:121.95pt;mso-position-horizontal:left;mso-wrap-distance-bottom:0pt;mso-wrap-distance-left:9pt;mso-wrap-distance-right:9pt;mso-wrap-distance-top:0pt;z-index:251682816;mso-width-relative:page;mso-height-relative:page;" o:ole="t" filled="f" o:preferrelative="t" stroked="f" coordsize="21600,21600">
            <v:path/>
            <v:fill on="f" focussize="0,0"/>
            <v:stroke on="f" joinstyle="miter"/>
            <v:imagedata r:id="rId29" o:title=""/>
            <o:lock v:ext="edit" aspectratio="t"/>
            <w10:wrap type="square" side="right"/>
          </v:shape>
          <o:OLEObject Type="Embed" ProgID="" ShapeID="_x0000_s1171" DrawAspect="Content" ObjectID="_1468075733" r:id="rId28">
            <o:LockedField>false</o:LockedField>
          </o:OLEObject>
        </w:pict>
      </w:r>
      <w:r>
        <w:rPr>
          <w:rFonts w:ascii="Times New Roman" w:hAnsi="Times New Roman" w:cs="Times New Roman"/>
          <w:position w:val="-112"/>
          <w:sz w:val="28"/>
          <w:szCs w:val="28"/>
        </w:rPr>
        <w:br w:type="textWrapping" w:clear="all"/>
      </w:r>
    </w:p>
    <w:p w14:paraId="494D8D36">
      <w:pPr>
        <w:rPr>
          <w:rFonts w:ascii="Times New Roman" w:hAnsi="Times New Roman" w:cs="Times New Roman"/>
          <w:position w:val="-112"/>
          <w:sz w:val="28"/>
          <w:szCs w:val="28"/>
        </w:rPr>
      </w:pPr>
      <w:r>
        <w:rPr>
          <w:rFonts w:ascii="Times New Roman" w:hAnsi="Times New Roman" w:cs="Times New Roman"/>
          <w:position w:val="-10"/>
          <w:sz w:val="28"/>
          <w:szCs w:val="28"/>
        </w:rPr>
        <w:object>
          <v:shape id="_x0000_i1032" o:spt="75" type="#_x0000_t75" style="height:15.75pt;width:30.75pt;" o:ole="t" filled="f" o:preferrelative="t" stroked="f" coordsize="21600,21600">
            <v:path/>
            <v:fill on="f" focussize="0,0"/>
            <v:stroke on="f" joinstyle="miter"/>
            <v:imagedata r:id="rId31" o:title=""/>
            <o:lock v:ext="edit" aspectratio="t"/>
            <w10:wrap type="none"/>
            <w10:anchorlock/>
          </v:shape>
          <o:OLEObject Type="Embed" ProgID="Equation.3" ShapeID="_x0000_i1032" DrawAspect="Content" ObjectID="_1468075734" r:id="rId30">
            <o:LockedField>false</o:LockedField>
          </o:OLEObject>
        </w:object>
      </w:r>
    </w:p>
    <w:p w14:paraId="7CF0A812">
      <w:pPr>
        <w:rPr>
          <w:rFonts w:ascii="Times New Roman" w:hAnsi="Times New Roman" w:cs="Times New Roman"/>
          <w:position w:val="-112"/>
          <w:sz w:val="28"/>
          <w:szCs w:val="28"/>
        </w:rPr>
      </w:pPr>
      <w:r>
        <w:rPr>
          <w:rFonts w:ascii="Times New Roman" w:hAnsi="Times New Roman" w:cs="Times New Roman"/>
          <w:position w:val="-164"/>
          <w:sz w:val="28"/>
          <w:szCs w:val="28"/>
        </w:rPr>
        <w:object>
          <v:shape id="_x0000_i1033" o:spt="75" type="#_x0000_t75" style="height:170.25pt;width:173.25pt;" o:ole="t" filled="f" o:preferrelative="t" stroked="f" coordsize="21600,21600">
            <v:path/>
            <v:fill on="f" focussize="0,0"/>
            <v:stroke on="f" joinstyle="miter"/>
            <v:imagedata r:id="rId33" o:title=""/>
            <o:lock v:ext="edit" aspectratio="t"/>
            <w10:wrap type="none"/>
            <w10:anchorlock/>
          </v:shape>
          <o:OLEObject Type="Embed" ProgID="Equation.3" ShapeID="_x0000_i1033" DrawAspect="Content" ObjectID="_1468075735" r:id="rId32">
            <o:LockedField>false</o:LockedField>
          </o:OLEObject>
        </w:object>
      </w:r>
    </w:p>
    <w:p w14:paraId="03E21448">
      <w:pPr>
        <w:rPr>
          <w:rFonts w:ascii="Times New Roman" w:hAnsi="Times New Roman" w:cs="Times New Roman"/>
          <w:position w:val="-112"/>
          <w:sz w:val="28"/>
          <w:szCs w:val="28"/>
        </w:rPr>
      </w:pPr>
      <w:r>
        <w:rPr>
          <w:rFonts w:ascii="Times New Roman" w:hAnsi="Times New Roman" w:cs="Times New Roman"/>
          <w:position w:val="-10"/>
          <w:sz w:val="28"/>
          <w:szCs w:val="28"/>
        </w:rPr>
        <w:object>
          <v:shape id="_x0000_i1034" o:spt="75" type="#_x0000_t75" style="height:18pt;width:195pt;" o:ole="t" filled="f" o:preferrelative="t" stroked="f" coordsize="21600,21600">
            <v:path/>
            <v:fill on="f" focussize="0,0"/>
            <v:stroke on="f" joinstyle="miter"/>
            <v:imagedata r:id="rId35" o:title=""/>
            <o:lock v:ext="edit" aspectratio="t"/>
            <w10:wrap type="none"/>
            <w10:anchorlock/>
          </v:shape>
          <o:OLEObject Type="Embed" ProgID="Equation.3" ShapeID="_x0000_i1034" DrawAspect="Content" ObjectID="_1468075736" r:id="rId34">
            <o:LockedField>false</o:LockedField>
          </o:OLEObject>
        </w:object>
      </w:r>
    </w:p>
    <w:p w14:paraId="4F29EDB8">
      <w:pPr>
        <w:rPr>
          <w:rFonts w:ascii="Times New Roman" w:hAnsi="Times New Roman" w:cs="Times New Roman"/>
          <w:position w:val="-104"/>
          <w:sz w:val="28"/>
          <w:szCs w:val="28"/>
        </w:rPr>
      </w:pPr>
      <w:r>
        <w:rPr>
          <w:rFonts w:ascii="Times New Roman" w:hAnsi="Times New Roman" w:cs="Times New Roman"/>
          <w:position w:val="-104"/>
          <w:sz w:val="28"/>
          <w:szCs w:val="28"/>
        </w:rPr>
        <w:object>
          <v:shape id="_x0000_i1035" o:spt="75" type="#_x0000_t75" style="height:110.25pt;width:207pt;" o:ole="t" filled="f" o:preferrelative="t" stroked="f" coordsize="21600,21600">
            <v:path/>
            <v:fill on="f" focussize="0,0"/>
            <v:stroke on="f" joinstyle="miter"/>
            <v:imagedata r:id="rId37" o:title=""/>
            <o:lock v:ext="edit" aspectratio="t"/>
            <w10:wrap type="none"/>
            <w10:anchorlock/>
          </v:shape>
          <o:OLEObject Type="Embed" ProgID="Equation.3" ShapeID="_x0000_i1035" DrawAspect="Content" ObjectID="_1468075737" r:id="rId36">
            <o:LockedField>false</o:LockedField>
          </o:OLEObject>
        </w:object>
      </w:r>
    </w:p>
    <w:p w14:paraId="21BF3EE6">
      <w:pPr>
        <w:rPr>
          <w:rFonts w:ascii="Times New Roman" w:hAnsi="Times New Roman" w:cs="Times New Roman"/>
          <w:position w:val="-112"/>
          <w:sz w:val="28"/>
          <w:szCs w:val="28"/>
        </w:rPr>
      </w:pPr>
      <w:r>
        <w:rPr>
          <w:rFonts w:ascii="Times New Roman" w:hAnsi="Times New Roman" w:cs="Times New Roman"/>
          <w:position w:val="-112"/>
          <w:sz w:val="28"/>
          <w:szCs w:val="28"/>
        </w:rPr>
        <w:t>Calculate for the 4</w:t>
      </w:r>
      <w:r>
        <w:rPr>
          <w:rFonts w:ascii="Times New Roman" w:hAnsi="Times New Roman" w:cs="Times New Roman"/>
          <w:position w:val="-112"/>
          <w:sz w:val="28"/>
          <w:szCs w:val="28"/>
          <w:vertAlign w:val="superscript"/>
        </w:rPr>
        <w:t>th</w:t>
      </w:r>
      <w:r>
        <w:rPr>
          <w:rFonts w:ascii="Times New Roman" w:hAnsi="Times New Roman" w:cs="Times New Roman"/>
          <w:position w:val="-112"/>
          <w:sz w:val="28"/>
          <w:szCs w:val="28"/>
        </w:rPr>
        <w:t>diagrame</w:t>
      </w:r>
    </w:p>
    <w:p w14:paraId="1279689C">
      <w:pPr>
        <w:rPr>
          <w:position w:val="-194"/>
        </w:rPr>
      </w:pPr>
      <w:r>
        <w:rPr>
          <w:position w:val="-194"/>
        </w:rPr>
        <w:object>
          <v:shape id="_x0000_i1036" o:spt="75" type="#_x0000_t75" style="height:231.75pt;width:195pt;" o:ole="t" filled="f" o:preferrelative="t" stroked="f" coordsize="21600,21600">
            <v:path/>
            <v:fill on="f" focussize="0,0"/>
            <v:stroke on="f" joinstyle="miter"/>
            <v:imagedata r:id="rId39" o:title=""/>
            <o:lock v:ext="edit" aspectratio="t"/>
            <w10:wrap type="none"/>
            <w10:anchorlock/>
          </v:shape>
          <o:OLEObject Type="Embed" ProgID="Equation.3" ShapeID="_x0000_i1036" DrawAspect="Content" ObjectID="_1468075738" r:id="rId38">
            <o:LockedField>false</o:LockedField>
          </o:OLEObject>
        </w:object>
      </w:r>
    </w:p>
    <w:p w14:paraId="353C0829">
      <w:pPr>
        <w:rPr>
          <w:rFonts w:ascii="Times New Roman" w:hAnsi="Times New Roman" w:cs="Times New Roman"/>
          <w:position w:val="-112"/>
          <w:sz w:val="28"/>
          <w:szCs w:val="28"/>
        </w:rPr>
      </w:pPr>
      <w:r>
        <w:rPr>
          <w:rFonts w:ascii="Times New Roman" w:hAnsi="Times New Roman" w:cs="Times New Roman"/>
          <w:position w:val="-112"/>
          <w:sz w:val="28"/>
          <w:szCs w:val="28"/>
        </w:rPr>
        <w:t>Getting the weight</w:t>
      </w:r>
    </w:p>
    <w:p w14:paraId="4F4E586E">
      <w:pPr>
        <w:rPr>
          <w:rFonts w:ascii="Times New Roman" w:hAnsi="Times New Roman" w:cs="Times New Roman"/>
          <w:position w:val="-112"/>
          <w:sz w:val="28"/>
          <w:szCs w:val="28"/>
        </w:rPr>
      </w:pPr>
      <w:r>
        <w:rPr>
          <w:rFonts w:ascii="Times New Roman" w:hAnsi="Times New Roman" w:cs="Times New Roman"/>
          <w:position w:val="-118"/>
          <w:sz w:val="28"/>
          <w:szCs w:val="28"/>
        </w:rPr>
        <w:object>
          <v:shape id="_x0000_i1037" o:spt="75" type="#_x0000_t75" style="height:123.75pt;width:131.25pt;" o:ole="t" filled="f" o:preferrelative="t" stroked="f" coordsize="21600,21600">
            <v:path/>
            <v:fill on="f" focussize="0,0"/>
            <v:stroke on="f" joinstyle="miter"/>
            <v:imagedata r:id="rId41" o:title=""/>
            <o:lock v:ext="edit" aspectratio="t"/>
            <w10:wrap type="none"/>
            <w10:anchorlock/>
          </v:shape>
          <o:OLEObject Type="Embed" ProgID="Equation.3" ShapeID="_x0000_i1037" DrawAspect="Content" ObjectID="_1468075739" r:id="rId40">
            <o:LockedField>false</o:LockedField>
          </o:OLEObject>
        </w:object>
      </w:r>
    </w:p>
    <w:p w14:paraId="4E77C138">
      <w:pPr>
        <w:spacing w:after="0" w:line="360" w:lineRule="auto"/>
        <w:jc w:val="center"/>
        <w:rPr>
          <w:rFonts w:ascii="Times New Roman" w:hAnsi="Times New Roman" w:cs="Times New Roman"/>
          <w:b/>
          <w:sz w:val="26"/>
          <w:szCs w:val="26"/>
        </w:rPr>
      </w:pPr>
    </w:p>
    <w:p w14:paraId="44097201">
      <w:pPr>
        <w:spacing w:after="0" w:line="360" w:lineRule="auto"/>
        <w:jc w:val="center"/>
        <w:rPr>
          <w:rFonts w:ascii="Times New Roman" w:hAnsi="Times New Roman" w:cs="Times New Roman"/>
          <w:b/>
          <w:sz w:val="26"/>
          <w:szCs w:val="26"/>
        </w:rPr>
      </w:pPr>
    </w:p>
    <w:p w14:paraId="713871BE">
      <w:pPr>
        <w:spacing w:after="0" w:line="360" w:lineRule="auto"/>
        <w:jc w:val="center"/>
        <w:rPr>
          <w:rFonts w:ascii="Times New Roman" w:hAnsi="Times New Roman" w:cs="Times New Roman"/>
          <w:b/>
          <w:sz w:val="26"/>
          <w:szCs w:val="26"/>
        </w:rPr>
      </w:pPr>
    </w:p>
    <w:p w14:paraId="126804E1">
      <w:pPr>
        <w:spacing w:after="0" w:line="360" w:lineRule="auto"/>
        <w:jc w:val="center"/>
        <w:rPr>
          <w:rFonts w:ascii="Times New Roman" w:hAnsi="Times New Roman" w:cs="Times New Roman"/>
          <w:b/>
          <w:sz w:val="26"/>
          <w:szCs w:val="26"/>
        </w:rPr>
      </w:pPr>
    </w:p>
    <w:p w14:paraId="72EE9D01">
      <w:pPr>
        <w:spacing w:after="0" w:line="360" w:lineRule="auto"/>
        <w:jc w:val="center"/>
        <w:rPr>
          <w:rFonts w:ascii="Times New Roman" w:hAnsi="Times New Roman" w:cs="Times New Roman"/>
          <w:b/>
          <w:sz w:val="26"/>
          <w:szCs w:val="26"/>
        </w:rPr>
      </w:pPr>
    </w:p>
    <w:p w14:paraId="2B9908E9">
      <w:pPr>
        <w:spacing w:after="0" w:line="360" w:lineRule="auto"/>
        <w:jc w:val="center"/>
        <w:rPr>
          <w:rFonts w:ascii="Times New Roman" w:hAnsi="Times New Roman" w:cs="Times New Roman"/>
          <w:b/>
          <w:sz w:val="26"/>
          <w:szCs w:val="26"/>
        </w:rPr>
      </w:pPr>
    </w:p>
    <w:p w14:paraId="1E680B29">
      <w:pPr>
        <w:rPr>
          <w:rFonts w:ascii="Times New Roman" w:hAnsi="Times New Roman" w:cs="Times New Roman"/>
          <w:b/>
          <w:sz w:val="26"/>
          <w:szCs w:val="26"/>
        </w:rPr>
      </w:pPr>
      <w:r>
        <w:rPr>
          <w:rFonts w:ascii="Times New Roman" w:hAnsi="Times New Roman" w:cs="Times New Roman"/>
          <w:b/>
          <w:sz w:val="26"/>
          <w:szCs w:val="26"/>
        </w:rPr>
        <w:br w:type="page"/>
      </w:r>
    </w:p>
    <w:p w14:paraId="7AF7DCA7">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CHAPTER FOUR</w:t>
      </w:r>
    </w:p>
    <w:p w14:paraId="048332D4">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4.0 Selection of Materials, Fabrication Details, and Testing</w:t>
      </w:r>
    </w:p>
    <w:p w14:paraId="00E8E81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fabrication of a welding magnet requires careful consideration of materials, design, and testing. This chapter provides an in-depth look at the selection of materials, fabrication details, and testing procedures for welding magnets.</w:t>
      </w:r>
    </w:p>
    <w:p w14:paraId="02A58AE1">
      <w:pPr>
        <w:spacing w:after="0" w:line="360" w:lineRule="auto"/>
        <w:jc w:val="both"/>
        <w:rPr>
          <w:rFonts w:ascii="Times New Roman" w:hAnsi="Times New Roman" w:cs="Times New Roman"/>
          <w:b/>
          <w:sz w:val="26"/>
          <w:szCs w:val="26"/>
        </w:rPr>
      </w:pPr>
    </w:p>
    <w:p w14:paraId="35368A96">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4.1 Types of Materials Used for Making Welding Magnets</w:t>
      </w:r>
    </w:p>
    <w:p w14:paraId="538B62A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Welding magnets are typically made from materials with high magnetic permeability, strength, and durability. The most common materials used are:</w:t>
      </w:r>
    </w:p>
    <w:p w14:paraId="61D3FEC0">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4.1.</w:t>
      </w:r>
      <w:r>
        <w:rPr>
          <w:rFonts w:ascii="Times New Roman" w:hAnsi="Times New Roman" w:cs="Times New Roman"/>
          <w:b/>
          <w:bCs/>
          <w:sz w:val="26"/>
          <w:szCs w:val="26"/>
        </w:rPr>
        <w:t xml:space="preserve">1. </w:t>
      </w:r>
      <w:r>
        <w:rPr>
          <w:rFonts w:ascii="Times New Roman" w:hAnsi="Times New Roman" w:cs="Times New Roman"/>
          <w:sz w:val="26"/>
          <w:szCs w:val="26"/>
        </w:rPr>
        <w:t>Neodymium Iron Boron (NdFeB): Rare-earth magnets known for their strong magnetic fields and high resistance to demagnetization.</w:t>
      </w:r>
    </w:p>
    <w:p w14:paraId="262C1098">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4.1.</w:t>
      </w:r>
      <w:r>
        <w:rPr>
          <w:rFonts w:ascii="Times New Roman" w:hAnsi="Times New Roman" w:cs="Times New Roman"/>
          <w:b/>
          <w:bCs/>
          <w:sz w:val="26"/>
          <w:szCs w:val="26"/>
        </w:rPr>
        <w:t xml:space="preserve">2. </w:t>
      </w:r>
      <w:r>
        <w:rPr>
          <w:rFonts w:ascii="Times New Roman" w:hAnsi="Times New Roman" w:cs="Times New Roman"/>
          <w:sz w:val="26"/>
          <w:szCs w:val="26"/>
        </w:rPr>
        <w:t xml:space="preserve">Ferrite Magnets: Ceramic magnets made from iron oxide and other metal </w:t>
      </w:r>
      <w:r>
        <w:rPr>
          <w:rFonts w:ascii="Times New Roman" w:hAnsi="Times New Roman" w:cs="Times New Roman"/>
          <w:sz w:val="26"/>
          <w:szCs w:val="26"/>
          <w:lang w:val="en-US"/>
        </w:rPr>
        <w:t>oxides</w:t>
      </w:r>
      <w:r>
        <w:rPr>
          <w:rFonts w:ascii="Times New Roman" w:hAnsi="Times New Roman" w:cs="Times New Roman"/>
          <w:sz w:val="26"/>
          <w:szCs w:val="26"/>
        </w:rPr>
        <w:t>, offering good magnetic properties and corrosion resistance.</w:t>
      </w:r>
    </w:p>
    <w:p w14:paraId="2893D32C">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4.1.</w:t>
      </w:r>
      <w:r>
        <w:rPr>
          <w:rFonts w:ascii="Times New Roman" w:hAnsi="Times New Roman" w:cs="Times New Roman"/>
          <w:b/>
          <w:bCs/>
          <w:sz w:val="26"/>
          <w:szCs w:val="26"/>
        </w:rPr>
        <w:t>3.</w:t>
      </w:r>
      <w:r>
        <w:rPr>
          <w:rFonts w:ascii="Times New Roman" w:hAnsi="Times New Roman" w:cs="Times New Roman"/>
          <w:sz w:val="26"/>
          <w:szCs w:val="26"/>
        </w:rPr>
        <w:t xml:space="preserve"> Samarium Cobalt (SmCo): Rare-earth magnets with high magnetic strength, resistance to demagnetization, and good temperature stability.</w:t>
      </w:r>
    </w:p>
    <w:p w14:paraId="1F08C0B2">
      <w:pPr>
        <w:spacing w:after="0" w:line="360" w:lineRule="auto"/>
        <w:jc w:val="both"/>
        <w:rPr>
          <w:rFonts w:ascii="Times New Roman" w:hAnsi="Times New Roman" w:cs="Times New Roman"/>
          <w:sz w:val="26"/>
          <w:szCs w:val="26"/>
        </w:rPr>
      </w:pPr>
    </w:p>
    <w:p w14:paraId="481A5216">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4.2 Properties of Materials Used for Making Welding Magnets</w:t>
      </w:r>
    </w:p>
    <w:p w14:paraId="0598B2E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properties of materials used for welding magnets are crucial for their performance. Key properties include:</w:t>
      </w:r>
    </w:p>
    <w:p w14:paraId="289BDA2E">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 xml:space="preserve">4.2.1. </w:t>
      </w:r>
      <w:r>
        <w:rPr>
          <w:rFonts w:ascii="Times New Roman" w:hAnsi="Times New Roman" w:cs="Times New Roman"/>
          <w:sz w:val="26"/>
          <w:szCs w:val="26"/>
        </w:rPr>
        <w:t>Magnetic Properties: High magnetic permeability, saturation point, and resistance to demagnetization.</w:t>
      </w:r>
    </w:p>
    <w:p w14:paraId="17F6D41B">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4.2.</w:t>
      </w:r>
      <w:r>
        <w:rPr>
          <w:rFonts w:ascii="Times New Roman" w:hAnsi="Times New Roman" w:cs="Times New Roman"/>
          <w:b/>
          <w:bCs/>
          <w:sz w:val="26"/>
          <w:szCs w:val="26"/>
        </w:rPr>
        <w:t>2.</w:t>
      </w:r>
      <w:r>
        <w:rPr>
          <w:rFonts w:ascii="Times New Roman" w:hAnsi="Times New Roman" w:cs="Times New Roman"/>
          <w:sz w:val="26"/>
          <w:szCs w:val="26"/>
        </w:rPr>
        <w:t xml:space="preserve"> Mechanical Properties: Strength, durability, and resistance to corrosion.</w:t>
      </w:r>
    </w:p>
    <w:p w14:paraId="05ABD39F">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4.2.</w:t>
      </w:r>
      <w:r>
        <w:rPr>
          <w:rFonts w:ascii="Times New Roman" w:hAnsi="Times New Roman" w:cs="Times New Roman"/>
          <w:b/>
          <w:bCs/>
          <w:sz w:val="26"/>
          <w:szCs w:val="26"/>
        </w:rPr>
        <w:t>3.</w:t>
      </w:r>
      <w:r>
        <w:rPr>
          <w:rFonts w:ascii="Times New Roman" w:hAnsi="Times New Roman" w:cs="Times New Roman"/>
          <w:sz w:val="26"/>
          <w:szCs w:val="26"/>
        </w:rPr>
        <w:t xml:space="preserve"> Thermal Properties:Ability to withstand high temperatures without losing magnetic properties.</w:t>
      </w:r>
    </w:p>
    <w:p w14:paraId="04DED303">
      <w:pPr>
        <w:spacing w:after="0" w:line="360" w:lineRule="auto"/>
        <w:jc w:val="both"/>
        <w:rPr>
          <w:rFonts w:ascii="Times New Roman" w:hAnsi="Times New Roman" w:cs="Times New Roman"/>
          <w:sz w:val="26"/>
          <w:szCs w:val="26"/>
        </w:rPr>
      </w:pPr>
    </w:p>
    <w:p w14:paraId="14C066E6">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4.3 Factors for Selecting Materials for Welding Magnets Fabrication when selecting materials for welding magnets.</w:t>
      </w:r>
    </w:p>
    <w:p w14:paraId="7731D70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When selecting materials for fabricating welding magnets, it's essential to consider mechanical, thermal, and magnetic performance to ensure the tool can withstand welding environments.</w:t>
      </w:r>
    </w:p>
    <w:p w14:paraId="50F2E55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Here are the key factors to consider:</w:t>
      </w:r>
    </w:p>
    <w:p w14:paraId="677D7B84">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4.3.</w:t>
      </w:r>
      <w:r>
        <w:rPr>
          <w:rFonts w:ascii="Times New Roman" w:hAnsi="Times New Roman" w:cs="Times New Roman"/>
          <w:b/>
          <w:bCs/>
          <w:sz w:val="26"/>
          <w:szCs w:val="26"/>
        </w:rPr>
        <w:t>1.</w:t>
      </w:r>
      <w:r>
        <w:rPr>
          <w:rFonts w:ascii="Times New Roman" w:hAnsi="Times New Roman" w:cs="Times New Roman"/>
          <w:sz w:val="26"/>
          <w:szCs w:val="26"/>
        </w:rPr>
        <w:t xml:space="preserve"> Magnetic Strength</w:t>
      </w:r>
    </w:p>
    <w:p w14:paraId="5118504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Purpose:To securely hold metal components in place during welding.</w:t>
      </w:r>
    </w:p>
    <w:p w14:paraId="7A230AF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Material Consideration:</w:t>
      </w:r>
    </w:p>
    <w:p w14:paraId="33DEA12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ferrite (ceramic) magnets for cost-effective, moderate holding power.</w:t>
      </w:r>
    </w:p>
    <w:p w14:paraId="5047154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neodymium (NdFeB) magnets for strong magnetic force in compact sizes.</w:t>
      </w:r>
    </w:p>
    <w:p w14:paraId="5025FE3B">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4.3.</w:t>
      </w:r>
      <w:r>
        <w:rPr>
          <w:rFonts w:ascii="Times New Roman" w:hAnsi="Times New Roman" w:cs="Times New Roman"/>
          <w:b/>
          <w:bCs/>
          <w:sz w:val="26"/>
          <w:szCs w:val="26"/>
        </w:rPr>
        <w:t>2.</w:t>
      </w:r>
      <w:r>
        <w:rPr>
          <w:rFonts w:ascii="Times New Roman" w:hAnsi="Times New Roman" w:cs="Times New Roman"/>
          <w:sz w:val="26"/>
          <w:szCs w:val="26"/>
        </w:rPr>
        <w:t xml:space="preserve"> Heat Resistance</w:t>
      </w:r>
    </w:p>
    <w:p w14:paraId="34D6F91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Purpose:To withstand high temperatures generated near the weld arc.</w:t>
      </w:r>
    </w:p>
    <w:p w14:paraId="68822DB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Material Consideration:</w:t>
      </w:r>
    </w:p>
    <w:p w14:paraId="73A529D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-Select magnets with high Current temperatures(above 300°C for ferrite, \~80–150°C for standard neodymium unless heat-stabilized).</w:t>
      </w:r>
    </w:p>
    <w:p w14:paraId="538939A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heat-resistant casing materials like stainless steel or aluminum.</w:t>
      </w:r>
    </w:p>
    <w:p w14:paraId="30F7B61A">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4.3.</w:t>
      </w:r>
      <w:r>
        <w:rPr>
          <w:rFonts w:ascii="Times New Roman" w:hAnsi="Times New Roman" w:cs="Times New Roman"/>
          <w:b/>
          <w:bCs/>
          <w:sz w:val="26"/>
          <w:szCs w:val="26"/>
        </w:rPr>
        <w:t>3.</w:t>
      </w:r>
      <w:r>
        <w:rPr>
          <w:rFonts w:ascii="Times New Roman" w:hAnsi="Times New Roman" w:cs="Times New Roman"/>
          <w:sz w:val="26"/>
          <w:szCs w:val="26"/>
        </w:rPr>
        <w:t xml:space="preserve"> Corrosion Resistance</w:t>
      </w:r>
    </w:p>
    <w:p w14:paraId="23DC102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Purpose:To prevent degradation from exposure to moisture, flux, and weld spatter.</w:t>
      </w:r>
    </w:p>
    <w:p w14:paraId="3F3B23F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Material Consideration:</w:t>
      </w:r>
    </w:p>
    <w:p w14:paraId="09A5363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-Coated magnets(e.g., epoxy-coated neodymium or plated ferrite).</w:t>
      </w:r>
    </w:p>
    <w:p w14:paraId="00CB2D9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-Casing materials like powder-coated steel, anodized aluminum, or stainless steel.</w:t>
      </w:r>
    </w:p>
    <w:p w14:paraId="7D196C13">
      <w:pPr>
        <w:spacing w:after="0" w:line="360" w:lineRule="auto"/>
        <w:jc w:val="both"/>
        <w:rPr>
          <w:rFonts w:hint="default" w:ascii="Times New Roman" w:hAnsi="Times New Roman" w:cs="Times New Roman"/>
          <w:b/>
          <w:bCs/>
          <w:sz w:val="26"/>
          <w:szCs w:val="26"/>
          <w:lang w:val="en-US"/>
        </w:rPr>
      </w:pPr>
    </w:p>
    <w:p w14:paraId="0965F44E">
      <w:pPr>
        <w:spacing w:after="0" w:line="360" w:lineRule="auto"/>
        <w:jc w:val="both"/>
        <w:rPr>
          <w:rFonts w:hint="default" w:ascii="Times New Roman" w:hAnsi="Times New Roman" w:cs="Times New Roman"/>
          <w:b/>
          <w:bCs/>
          <w:sz w:val="26"/>
          <w:szCs w:val="26"/>
          <w:lang w:val="en-US"/>
        </w:rPr>
      </w:pPr>
    </w:p>
    <w:p w14:paraId="27362525">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4.3.</w:t>
      </w:r>
      <w:r>
        <w:rPr>
          <w:rFonts w:ascii="Times New Roman" w:hAnsi="Times New Roman" w:cs="Times New Roman"/>
          <w:b/>
          <w:bCs/>
          <w:sz w:val="26"/>
          <w:szCs w:val="26"/>
        </w:rPr>
        <w:t>4.</w:t>
      </w:r>
      <w:r>
        <w:rPr>
          <w:rFonts w:ascii="Times New Roman" w:hAnsi="Times New Roman" w:cs="Times New Roman"/>
          <w:sz w:val="26"/>
          <w:szCs w:val="26"/>
        </w:rPr>
        <w:t xml:space="preserve"> Mechanical Strength</w:t>
      </w:r>
    </w:p>
    <w:p w14:paraId="56A6A62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Purpose: To resist chipping or cracking from drops or heavy use.</w:t>
      </w:r>
    </w:p>
    <w:p w14:paraId="3369509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Material Consideration:</w:t>
      </w:r>
    </w:p>
    <w:p w14:paraId="6557869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-Ferrite magnets are brittle but inexpensive.</w:t>
      </w:r>
    </w:p>
    <w:p w14:paraId="3F4B6A4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-Neodymium is stronger magnetically but also fragile—requires protective casings.</w:t>
      </w:r>
    </w:p>
    <w:p w14:paraId="1D091A2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impact-resistant housings (metal frames or reinforced plastic enclosures).</w:t>
      </w:r>
    </w:p>
    <w:p w14:paraId="1CD9C0B4">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4.3.</w:t>
      </w:r>
      <w:r>
        <w:rPr>
          <w:rFonts w:ascii="Times New Roman" w:hAnsi="Times New Roman" w:cs="Times New Roman"/>
          <w:b/>
          <w:bCs/>
          <w:sz w:val="26"/>
          <w:szCs w:val="26"/>
        </w:rPr>
        <w:t xml:space="preserve">5. </w:t>
      </w:r>
      <w:r>
        <w:rPr>
          <w:rFonts w:ascii="Times New Roman" w:hAnsi="Times New Roman" w:cs="Times New Roman"/>
          <w:sz w:val="26"/>
          <w:szCs w:val="26"/>
        </w:rPr>
        <w:t>Weight and Portability</w:t>
      </w:r>
    </w:p>
    <w:p w14:paraId="549DDE5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Purpose:To allow easy handling and positioning.</w:t>
      </w:r>
    </w:p>
    <w:p w14:paraId="0248DD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Material Consideration:</w:t>
      </w:r>
    </w:p>
    <w:p w14:paraId="7F4F7EC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-Aluminum casings reduce overall weight.</w:t>
      </w:r>
    </w:p>
    <w:p w14:paraId="3167B88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-Ferrite magnets are heavier than neodymium for the same holding force.</w:t>
      </w:r>
    </w:p>
    <w:p w14:paraId="2825DE2C">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4.3.</w:t>
      </w:r>
      <w:r>
        <w:rPr>
          <w:rFonts w:ascii="Times New Roman" w:hAnsi="Times New Roman" w:cs="Times New Roman"/>
          <w:b/>
          <w:bCs/>
          <w:sz w:val="26"/>
          <w:szCs w:val="26"/>
        </w:rPr>
        <w:t>6.</w:t>
      </w:r>
      <w:r>
        <w:rPr>
          <w:rFonts w:ascii="Times New Roman" w:hAnsi="Times New Roman" w:cs="Times New Roman"/>
          <w:sz w:val="26"/>
          <w:szCs w:val="26"/>
        </w:rPr>
        <w:t xml:space="preserve"> Cost and Availability</w:t>
      </w:r>
    </w:p>
    <w:p w14:paraId="43194CB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Purpose:To balance performance with budget.</w:t>
      </w:r>
    </w:p>
    <w:p w14:paraId="43F2962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Material Consideration:</w:t>
      </w:r>
    </w:p>
    <w:p w14:paraId="5C0DA58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-Ferrite is more economical and widely available.</w:t>
      </w:r>
    </w:p>
    <w:p w14:paraId="5281F5C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-Neodymium is more expensive and subject to supply chain fluctuations.</w:t>
      </w:r>
    </w:p>
    <w:p w14:paraId="70633CFA">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4.3.</w:t>
      </w:r>
      <w:r>
        <w:rPr>
          <w:rFonts w:ascii="Times New Roman" w:hAnsi="Times New Roman" w:cs="Times New Roman"/>
          <w:b/>
          <w:bCs/>
          <w:sz w:val="26"/>
          <w:szCs w:val="26"/>
        </w:rPr>
        <w:t xml:space="preserve">7. </w:t>
      </w:r>
      <w:r>
        <w:rPr>
          <w:rFonts w:ascii="Times New Roman" w:hAnsi="Times New Roman" w:cs="Times New Roman"/>
          <w:sz w:val="26"/>
          <w:szCs w:val="26"/>
        </w:rPr>
        <w:t>Shape and Fabrication Compatibility</w:t>
      </w:r>
    </w:p>
    <w:p w14:paraId="4D10EAA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Purpose: To allow integration into common magnet designs (e.g., V-shaped, arrow, on/off switch types).</w:t>
      </w:r>
    </w:p>
    <w:p w14:paraId="075A586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Material Consideration:</w:t>
      </w:r>
    </w:p>
    <w:p w14:paraId="60F1DCE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-Magnets must be easily machinable or cast into desired shapes.</w:t>
      </w:r>
    </w:p>
    <w:p w14:paraId="0214E87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-Use metals that can be cut, welded, or pressed without losing magnetic integrity.</w:t>
      </w:r>
    </w:p>
    <w:p w14:paraId="042B9AC1">
      <w:pPr>
        <w:spacing w:after="0" w:line="360" w:lineRule="auto"/>
        <w:jc w:val="both"/>
        <w:rPr>
          <w:rFonts w:ascii="Times New Roman" w:hAnsi="Times New Roman" w:cs="Times New Roman"/>
          <w:sz w:val="26"/>
          <w:szCs w:val="26"/>
        </w:rPr>
      </w:pPr>
    </w:p>
    <w:p w14:paraId="3797A77B">
      <w:pPr>
        <w:spacing w:after="0" w:line="360" w:lineRule="auto"/>
        <w:jc w:val="both"/>
        <w:rPr>
          <w:rFonts w:ascii="Times New Roman" w:hAnsi="Times New Roman" w:cs="Times New Roman"/>
          <w:b/>
          <w:sz w:val="26"/>
          <w:szCs w:val="26"/>
        </w:rPr>
      </w:pPr>
    </w:p>
    <w:p w14:paraId="6C52016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4.4 Sequence of Fabrication of the Welding Magnet</w:t>
      </w:r>
    </w:p>
    <w:p w14:paraId="156FD4D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fabrication sequence for welding magnets typically involves:</w:t>
      </w:r>
    </w:p>
    <w:p w14:paraId="71A010F4">
      <w:pPr>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rPr>
        <w:t>ⅰ</w:t>
      </w:r>
      <w:r>
        <w:rPr>
          <w:rFonts w:ascii="Times New Roman" w:hAnsi="Times New Roman" w:cs="Times New Roman"/>
          <w:sz w:val="26"/>
          <w:szCs w:val="26"/>
        </w:rPr>
        <w:t xml:space="preserve"> Design:Designing the magnet's shape and size.</w:t>
      </w:r>
    </w:p>
    <w:p w14:paraId="1023A832">
      <w:pPr>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rPr>
        <w:t>ⅱ</w:t>
      </w:r>
      <w:r>
        <w:rPr>
          <w:rFonts w:ascii="Times New Roman" w:hAnsi="Times New Roman" w:cs="Times New Roman"/>
          <w:sz w:val="26"/>
          <w:szCs w:val="26"/>
        </w:rPr>
        <w:t xml:space="preserve"> Material Selection: Selecting the appropriate materials.</w:t>
      </w:r>
    </w:p>
    <w:p w14:paraId="0099C248">
      <w:pPr>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rPr>
        <w:t>ⅲ</w:t>
      </w:r>
      <w:r>
        <w:rPr>
          <w:rFonts w:hint="default" w:ascii="Times New Roman" w:hAnsi="Times New Roman" w:cs="Times New Roman"/>
          <w:sz w:val="26"/>
          <w:szCs w:val="26"/>
          <w:lang w:val="en-US"/>
        </w:rPr>
        <w:t xml:space="preserve"> </w:t>
      </w:r>
      <w:r>
        <w:rPr>
          <w:rFonts w:ascii="Times New Roman" w:hAnsi="Times New Roman" w:cs="Times New Roman"/>
          <w:sz w:val="26"/>
          <w:szCs w:val="26"/>
        </w:rPr>
        <w:t>Assembly: Assembling the magnet and other components.</w:t>
      </w:r>
    </w:p>
    <w:p w14:paraId="5EAB4D33">
      <w:pPr>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rPr>
        <w:t>ⅳ</w:t>
      </w:r>
      <w:r>
        <w:rPr>
          <w:rFonts w:hint="default" w:ascii="Times New Roman" w:hAnsi="Times New Roman" w:cs="Times New Roman"/>
          <w:sz w:val="26"/>
          <w:szCs w:val="26"/>
          <w:lang w:val="en-US"/>
        </w:rPr>
        <w:t xml:space="preserve"> </w:t>
      </w:r>
      <w:r>
        <w:rPr>
          <w:rFonts w:ascii="Times New Roman" w:hAnsi="Times New Roman" w:cs="Times New Roman"/>
          <w:sz w:val="26"/>
          <w:szCs w:val="26"/>
        </w:rPr>
        <w:t>Finishing: Applying a protective coating or finish.</w:t>
      </w:r>
    </w:p>
    <w:p w14:paraId="6050F4AA">
      <w:pPr>
        <w:spacing w:after="0" w:line="360" w:lineRule="auto"/>
        <w:jc w:val="both"/>
        <w:rPr>
          <w:rFonts w:ascii="Times New Roman" w:hAnsi="Times New Roman" w:cs="Times New Roman"/>
          <w:sz w:val="26"/>
          <w:szCs w:val="26"/>
        </w:rPr>
      </w:pPr>
    </w:p>
    <w:p w14:paraId="2C8527A6">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4.5 Testing for the fabrication of welding magnet</w:t>
      </w:r>
    </w:p>
    <w:p w14:paraId="1B0D1C8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ensure a fabricated welding magnet is safe, functional, and reliable for workshop use, several tests should be conducted. These tests evaluate the magnetic holding power,durability, heat resistance, and accuracy of angles Below is a detailed guide on the key testing procedures:</w:t>
      </w:r>
    </w:p>
    <w:p w14:paraId="65461296">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4.5.</w:t>
      </w:r>
      <w:r>
        <w:rPr>
          <w:rFonts w:ascii="Times New Roman" w:hAnsi="Times New Roman" w:cs="Times New Roman"/>
          <w:b/>
          <w:bCs/>
          <w:sz w:val="26"/>
          <w:szCs w:val="26"/>
        </w:rPr>
        <w:t xml:space="preserve">1. </w:t>
      </w:r>
      <w:r>
        <w:rPr>
          <w:rFonts w:ascii="Times New Roman" w:hAnsi="Times New Roman" w:cs="Times New Roman"/>
          <w:sz w:val="26"/>
          <w:szCs w:val="26"/>
        </w:rPr>
        <w:t>Magnetic Holding Force Test</w:t>
      </w:r>
    </w:p>
    <w:p w14:paraId="191012F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Purpose:</w:t>
      </w:r>
    </w:p>
    <w:p w14:paraId="036CCD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verify that the magnet can hold metal parts securely during welding.</w:t>
      </w:r>
    </w:p>
    <w:p w14:paraId="6F70F4B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Method:</w:t>
      </w:r>
    </w:p>
    <w:p w14:paraId="34B0322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Attach the magnet to a steel plate.</w:t>
      </w:r>
    </w:p>
    <w:p w14:paraId="47646C1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Hang weights or apply a pull force perpendicularly until the magnet detaches.</w:t>
      </w:r>
    </w:p>
    <w:p w14:paraId="24D75AA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Compare the force to the design specification (e.g., 50 lbs or 100 N).</w:t>
      </w:r>
    </w:p>
    <w:p w14:paraId="53716F0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w:t>
      </w:r>
      <w:r>
        <w:rPr>
          <w:rFonts w:hint="default" w:ascii="Times New Roman" w:hAnsi="Times New Roman" w:cs="Times New Roman"/>
          <w:sz w:val="26"/>
          <w:szCs w:val="26"/>
          <w:lang w:val="en-US"/>
        </w:rPr>
        <w:t>s required</w:t>
      </w:r>
      <w:r>
        <w:rPr>
          <w:rFonts w:ascii="Times New Roman" w:hAnsi="Times New Roman" w:cs="Times New Roman"/>
          <w:sz w:val="26"/>
          <w:szCs w:val="26"/>
        </w:rPr>
        <w:t>:</w:t>
      </w:r>
    </w:p>
    <w:p w14:paraId="61B7C92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Force gauge or calibrated weights</w:t>
      </w:r>
    </w:p>
    <w:p w14:paraId="69967E2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Steel test surface (clean and flat)</w:t>
      </w:r>
    </w:p>
    <w:p w14:paraId="5250AEAE">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4.5.</w:t>
      </w:r>
      <w:r>
        <w:rPr>
          <w:rFonts w:ascii="Times New Roman" w:hAnsi="Times New Roman" w:cs="Times New Roman"/>
          <w:b/>
          <w:bCs/>
          <w:sz w:val="26"/>
          <w:szCs w:val="26"/>
        </w:rPr>
        <w:t>2.</w:t>
      </w:r>
      <w:r>
        <w:rPr>
          <w:rFonts w:ascii="Times New Roman" w:hAnsi="Times New Roman" w:cs="Times New Roman"/>
          <w:sz w:val="26"/>
          <w:szCs w:val="26"/>
        </w:rPr>
        <w:t xml:space="preserve"> Angle Accuracy Test</w:t>
      </w:r>
    </w:p>
    <w:p w14:paraId="77F5469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Purpose:</w:t>
      </w:r>
    </w:p>
    <w:p w14:paraId="04077BC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confirm that the magnet holds metal at the correct angles (typically 45°, 90°, 135°).</w:t>
      </w:r>
    </w:p>
    <w:p w14:paraId="3E5D2C7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Method:</w:t>
      </w:r>
    </w:p>
    <w:p w14:paraId="6066AAA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Use a machinist square, digital angle finder, or protractor to measure the angle between metal surfaces held by the magnet.</w:t>
      </w:r>
    </w:p>
    <w:p w14:paraId="66C098B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Check for deviations beyond tolerance (e.g., ±1°).</w:t>
      </w:r>
    </w:p>
    <w:p w14:paraId="2D7306BE">
      <w:pPr>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lang w:val="en-US"/>
        </w:rPr>
        <w:t>T</w:t>
      </w:r>
      <w:r>
        <w:rPr>
          <w:rFonts w:ascii="Times New Roman" w:hAnsi="Times New Roman" w:cs="Times New Roman"/>
          <w:sz w:val="26"/>
          <w:szCs w:val="26"/>
        </w:rPr>
        <w:t>ools Required:</w:t>
      </w:r>
    </w:p>
    <w:p w14:paraId="262035A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Angle gauge or digital protractor</w:t>
      </w:r>
    </w:p>
    <w:p w14:paraId="0940F50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Test workpieces (e.g., flat bar, angle iron)</w:t>
      </w:r>
    </w:p>
    <w:p w14:paraId="2425684F">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4.5.</w:t>
      </w:r>
      <w:r>
        <w:rPr>
          <w:rFonts w:ascii="Times New Roman" w:hAnsi="Times New Roman" w:cs="Times New Roman"/>
          <w:b/>
          <w:bCs/>
          <w:sz w:val="26"/>
          <w:szCs w:val="26"/>
        </w:rPr>
        <w:t>3.</w:t>
      </w:r>
      <w:r>
        <w:rPr>
          <w:rFonts w:ascii="Times New Roman" w:hAnsi="Times New Roman" w:cs="Times New Roman"/>
          <w:sz w:val="26"/>
          <w:szCs w:val="26"/>
        </w:rPr>
        <w:t xml:space="preserve"> Heat Resistance Test</w:t>
      </w:r>
    </w:p>
    <w:p w14:paraId="5E9B522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Purpose:</w:t>
      </w:r>
    </w:p>
    <w:p w14:paraId="530347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assess the magnet’s performance near high-temperature welds.</w:t>
      </w:r>
    </w:p>
    <w:p w14:paraId="3ECBD78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Method:</w:t>
      </w:r>
    </w:p>
    <w:p w14:paraId="0316BCA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Place the magnet near a controlled heat source simulating welding temperatures (e.g., 100–200°C).</w:t>
      </w:r>
    </w:p>
    <w:p w14:paraId="4B3CB07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Test if magnetic holding power and casing integrity are retained after exposure.</w:t>
      </w:r>
    </w:p>
    <w:p w14:paraId="3B39499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Required:</w:t>
      </w:r>
    </w:p>
    <w:p w14:paraId="5750AEE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Heat gun, oven, or welding simulation</w:t>
      </w:r>
    </w:p>
    <w:p w14:paraId="4372236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lang w:val="en-US"/>
        </w:rPr>
        <w:t>Therm</w:t>
      </w:r>
      <w:r>
        <w:rPr>
          <w:rFonts w:hint="default" w:ascii="Times New Roman" w:hAnsi="Times New Roman" w:cs="Times New Roman"/>
          <w:sz w:val="26"/>
          <w:szCs w:val="26"/>
          <w:lang w:val="en-US"/>
        </w:rPr>
        <w:t xml:space="preserve"> </w:t>
      </w:r>
      <w:r>
        <w:rPr>
          <w:rFonts w:ascii="Times New Roman" w:hAnsi="Times New Roman" w:cs="Times New Roman"/>
          <w:sz w:val="26"/>
          <w:szCs w:val="26"/>
        </w:rPr>
        <w:t>couple or infrared thermometer</w:t>
      </w:r>
    </w:p>
    <w:p w14:paraId="637D4493">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4.5.</w:t>
      </w:r>
      <w:r>
        <w:rPr>
          <w:rFonts w:ascii="Times New Roman" w:hAnsi="Times New Roman" w:cs="Times New Roman"/>
          <w:b/>
          <w:bCs/>
          <w:sz w:val="26"/>
          <w:szCs w:val="26"/>
        </w:rPr>
        <w:t>4.</w:t>
      </w:r>
      <w:r>
        <w:rPr>
          <w:rFonts w:ascii="Times New Roman" w:hAnsi="Times New Roman" w:cs="Times New Roman"/>
          <w:sz w:val="26"/>
          <w:szCs w:val="26"/>
        </w:rPr>
        <w:t xml:space="preserve"> Durability and Impact Test</w:t>
      </w:r>
    </w:p>
    <w:p w14:paraId="502F77A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Purpose:</w:t>
      </w:r>
    </w:p>
    <w:p w14:paraId="460C646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ensure the magnet and casing can withstand rough handling and repeated use.</w:t>
      </w:r>
    </w:p>
    <w:p w14:paraId="1B6B911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Method:</w:t>
      </w:r>
    </w:p>
    <w:p w14:paraId="1A17F8F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Drop the magnet from a standard height (e.g., 1 meter) onto a steel or concrete surface.</w:t>
      </w:r>
    </w:p>
    <w:p w14:paraId="0E2FA04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Inspect for cracks, deformation, or loss of magnetism.</w:t>
      </w:r>
    </w:p>
    <w:p w14:paraId="3200838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Repeat as needed (typically 3–5 cycles).</w:t>
      </w:r>
    </w:p>
    <w:p w14:paraId="594AC07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Required:</w:t>
      </w:r>
    </w:p>
    <w:p w14:paraId="31F4CC0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Drop test rig (or manual setup)</w:t>
      </w:r>
    </w:p>
    <w:p w14:paraId="3EA749C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Visual inspection tools (magnifier, caliper)</w:t>
      </w:r>
    </w:p>
    <w:p w14:paraId="280A2950">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4.5.</w:t>
      </w:r>
      <w:r>
        <w:rPr>
          <w:rFonts w:ascii="Times New Roman" w:hAnsi="Times New Roman" w:cs="Times New Roman"/>
          <w:b/>
          <w:bCs/>
          <w:sz w:val="26"/>
          <w:szCs w:val="26"/>
        </w:rPr>
        <w:t>5.</w:t>
      </w:r>
      <w:r>
        <w:rPr>
          <w:rFonts w:ascii="Times New Roman" w:hAnsi="Times New Roman" w:cs="Times New Roman"/>
          <w:sz w:val="26"/>
          <w:szCs w:val="26"/>
        </w:rPr>
        <w:t xml:space="preserve"> Surface Cleanliness and Contamination Chick</w:t>
      </w:r>
    </w:p>
    <w:p w14:paraId="37EDE3D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Purpose:</w:t>
      </w:r>
    </w:p>
    <w:p w14:paraId="32B792C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test the magnet’s ability to remain effective in a real-world shop environment.</w:t>
      </w:r>
    </w:p>
    <w:p w14:paraId="4C9ECB7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Method:</w:t>
      </w:r>
    </w:p>
    <w:p w14:paraId="688BE30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Apply metal shavings, dust, or welding debris to the magnet surface.</w:t>
      </w:r>
    </w:p>
    <w:p w14:paraId="7FA2E26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Assess whether magnetic force is diminished or if cleaning is easy.</w:t>
      </w:r>
    </w:p>
    <w:p w14:paraId="6FFA5B5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Required:</w:t>
      </w:r>
    </w:p>
    <w:p w14:paraId="3A24512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Metal shavings or dust</w:t>
      </w:r>
    </w:p>
    <w:p w14:paraId="6145A79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Cleaning cloth or brush</w:t>
      </w:r>
    </w:p>
    <w:p w14:paraId="46917FA8">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5.4.</w:t>
      </w:r>
      <w:r>
        <w:rPr>
          <w:rFonts w:ascii="Times New Roman" w:hAnsi="Times New Roman" w:cs="Times New Roman"/>
          <w:b/>
          <w:bCs/>
          <w:sz w:val="26"/>
          <w:szCs w:val="26"/>
        </w:rPr>
        <w:t xml:space="preserve">6. </w:t>
      </w:r>
      <w:r>
        <w:rPr>
          <w:rFonts w:ascii="Times New Roman" w:hAnsi="Times New Roman" w:cs="Times New Roman"/>
          <w:sz w:val="26"/>
          <w:szCs w:val="26"/>
        </w:rPr>
        <w:t>Corrosion Resistance Test (Optional for Long-Term Use)</w:t>
      </w:r>
    </w:p>
    <w:p w14:paraId="566191F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Purpose:</w:t>
      </w:r>
    </w:p>
    <w:p w14:paraId="7E40C94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 ensure the magnet resists rust or surface damage in humid or corrosive environments.</w:t>
      </w:r>
    </w:p>
    <w:p w14:paraId="4BDF9D0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Method:</w:t>
      </w:r>
    </w:p>
    <w:p w14:paraId="53308DA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Place the magnet in a humidity chamber or conduct a salt spray test.</w:t>
      </w:r>
    </w:p>
    <w:p w14:paraId="4F7D284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Observe for corrosion over 24–72 hours.</w:t>
      </w:r>
    </w:p>
    <w:p w14:paraId="671CBDB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Tools Required;</w:t>
      </w:r>
    </w:p>
    <w:p w14:paraId="17D0096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Salt spray chamber or humidifier setup</w:t>
      </w:r>
    </w:p>
    <w:p w14:paraId="3B440E6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Test Report Components:</w:t>
      </w:r>
    </w:p>
    <w:p w14:paraId="30B5FF6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Magnet ID and specs</w:t>
      </w:r>
    </w:p>
    <w:p w14:paraId="37201F1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Test date and environment</w:t>
      </w:r>
    </w:p>
    <w:p w14:paraId="45CBFDD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Test procedures used</w:t>
      </w:r>
    </w:p>
    <w:p w14:paraId="032FC4B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Measured values (holding force, angle,</w:t>
      </w:r>
    </w:p>
    <w:p w14:paraId="068492B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temperature performance)</w:t>
      </w:r>
    </w:p>
    <w:p w14:paraId="6A204E9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Pass/Fail status for each test</w:t>
      </w:r>
    </w:p>
    <w:p w14:paraId="28F7926E">
      <w:pPr>
        <w:spacing w:after="0" w:line="360" w:lineRule="auto"/>
        <w:jc w:val="both"/>
        <w:rPr>
          <w:rFonts w:ascii="Times New Roman" w:hAnsi="Times New Roman" w:cs="Times New Roman"/>
          <w:sz w:val="26"/>
          <w:szCs w:val="26"/>
        </w:rPr>
      </w:pPr>
    </w:p>
    <w:p w14:paraId="3D352C8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4.6 Observations</w:t>
      </w:r>
    </w:p>
    <w:p w14:paraId="3FA61C8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fabricated welding magnet showed promising results, but further testing is needed to ensure its reliability and durability.</w:t>
      </w:r>
    </w:p>
    <w:p w14:paraId="36B1C8F2">
      <w:pPr>
        <w:spacing w:after="0" w:line="360" w:lineRule="auto"/>
        <w:jc w:val="both"/>
        <w:rPr>
          <w:rFonts w:ascii="Times New Roman" w:hAnsi="Times New Roman" w:cs="Times New Roman"/>
          <w:sz w:val="26"/>
          <w:szCs w:val="26"/>
        </w:rPr>
      </w:pPr>
    </w:p>
    <w:p w14:paraId="759EFD3D">
      <w:pPr>
        <w:spacing w:after="0" w:line="360" w:lineRule="auto"/>
        <w:jc w:val="both"/>
        <w:rPr>
          <w:rFonts w:ascii="Times New Roman" w:hAnsi="Times New Roman" w:cs="Times New Roman"/>
          <w:sz w:val="26"/>
          <w:szCs w:val="26"/>
        </w:rPr>
      </w:pPr>
    </w:p>
    <w:p w14:paraId="0DAB839B">
      <w:pPr>
        <w:spacing w:after="0" w:line="360" w:lineRule="auto"/>
        <w:jc w:val="both"/>
        <w:rPr>
          <w:rFonts w:ascii="Times New Roman" w:hAnsi="Times New Roman" w:cs="Times New Roman"/>
          <w:sz w:val="26"/>
          <w:szCs w:val="26"/>
        </w:rPr>
      </w:pPr>
    </w:p>
    <w:p w14:paraId="5EF7EA7F">
      <w:pPr>
        <w:spacing w:after="0" w:line="360" w:lineRule="auto"/>
        <w:jc w:val="both"/>
        <w:rPr>
          <w:rFonts w:ascii="Times New Roman" w:hAnsi="Times New Roman" w:cs="Times New Roman"/>
          <w:sz w:val="26"/>
          <w:szCs w:val="26"/>
        </w:rPr>
      </w:pPr>
    </w:p>
    <w:p w14:paraId="7D3DAFB8">
      <w:pPr>
        <w:spacing w:after="0" w:line="360" w:lineRule="auto"/>
        <w:jc w:val="both"/>
        <w:rPr>
          <w:rFonts w:ascii="Times New Roman" w:hAnsi="Times New Roman" w:cs="Times New Roman"/>
          <w:sz w:val="26"/>
          <w:szCs w:val="26"/>
        </w:rPr>
      </w:pPr>
    </w:p>
    <w:p w14:paraId="24FE7310">
      <w:pPr>
        <w:spacing w:after="0" w:line="360" w:lineRule="auto"/>
        <w:jc w:val="both"/>
        <w:rPr>
          <w:rFonts w:ascii="Times New Roman" w:hAnsi="Times New Roman" w:cs="Times New Roman"/>
          <w:sz w:val="26"/>
          <w:szCs w:val="26"/>
        </w:rPr>
      </w:pPr>
    </w:p>
    <w:p w14:paraId="21DE5B30">
      <w:pPr>
        <w:rPr>
          <w:rFonts w:ascii="Times New Roman" w:hAnsi="Times New Roman" w:cs="Times New Roman"/>
          <w:b/>
          <w:sz w:val="26"/>
          <w:szCs w:val="26"/>
        </w:rPr>
      </w:pPr>
      <w:r>
        <w:rPr>
          <w:rFonts w:ascii="Times New Roman" w:hAnsi="Times New Roman" w:cs="Times New Roman"/>
          <w:b/>
          <w:sz w:val="26"/>
          <w:szCs w:val="26"/>
        </w:rPr>
        <w:br w:type="page"/>
      </w:r>
    </w:p>
    <w:p w14:paraId="54E2551A">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CHAPTER FIVE</w:t>
      </w:r>
    </w:p>
    <w:p w14:paraId="5DFC50CB">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Recommendation and conclusion</w:t>
      </w:r>
    </w:p>
    <w:p w14:paraId="146A0C7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5.1 Recommendation</w:t>
      </w:r>
    </w:p>
    <w:p w14:paraId="3B42354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Based on the successful completion and evaluation of the fabrication of a welding magnet, the following recommendations are made to enhance performance, safety, and production quality:</w:t>
      </w:r>
    </w:p>
    <w:p w14:paraId="19A5CBE6">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5.1.</w:t>
      </w:r>
      <w:r>
        <w:rPr>
          <w:rFonts w:ascii="Times New Roman" w:hAnsi="Times New Roman" w:cs="Times New Roman"/>
          <w:b/>
          <w:bCs/>
          <w:sz w:val="26"/>
          <w:szCs w:val="26"/>
        </w:rPr>
        <w:t>1.</w:t>
      </w:r>
      <w:r>
        <w:rPr>
          <w:rFonts w:ascii="Times New Roman" w:hAnsi="Times New Roman" w:cs="Times New Roman"/>
          <w:sz w:val="26"/>
          <w:szCs w:val="26"/>
        </w:rPr>
        <w:t xml:space="preserve"> Use High-Quality Magnetic Materials</w:t>
      </w:r>
    </w:p>
    <w:p w14:paraId="65211F6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Recommendation:Utilize neodymium magnets for high holding strength in compact designs or ferrite magnets for cost-effective, heat-resistant solutions.</w:t>
      </w:r>
    </w:p>
    <w:p w14:paraId="74D8B52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Reason:Ensures strong, reliable holding force essential for accurate welding setups.</w:t>
      </w:r>
    </w:p>
    <w:p w14:paraId="143F727B">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5.1.</w:t>
      </w:r>
      <w:r>
        <w:rPr>
          <w:rFonts w:ascii="Times New Roman" w:hAnsi="Times New Roman" w:cs="Times New Roman"/>
          <w:b/>
          <w:bCs/>
          <w:sz w:val="26"/>
          <w:szCs w:val="26"/>
        </w:rPr>
        <w:t xml:space="preserve">2. </w:t>
      </w:r>
      <w:r>
        <w:rPr>
          <w:rFonts w:ascii="Times New Roman" w:hAnsi="Times New Roman" w:cs="Times New Roman"/>
          <w:sz w:val="26"/>
          <w:szCs w:val="26"/>
        </w:rPr>
        <w:t>Select Durable, Heat-Resistant Casings</w:t>
      </w:r>
    </w:p>
    <w:p w14:paraId="664A3A9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Recommendation: Fabricate the magnet casing using stainless steel or anodized aluminum.</w:t>
      </w:r>
    </w:p>
    <w:p w14:paraId="16E115D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Reason:These materials offer good resistance to heat, corrosion, and physical damage in harsh welding environments.</w:t>
      </w:r>
    </w:p>
    <w:p w14:paraId="0BBA4BB0">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5.1.3.</w:t>
      </w:r>
      <w:r>
        <w:rPr>
          <w:rFonts w:ascii="Times New Roman" w:hAnsi="Times New Roman" w:cs="Times New Roman"/>
          <w:b/>
          <w:bCs/>
          <w:sz w:val="26"/>
          <w:szCs w:val="26"/>
        </w:rPr>
        <w:t xml:space="preserve"> </w:t>
      </w:r>
      <w:r>
        <w:rPr>
          <w:rFonts w:ascii="Times New Roman" w:hAnsi="Times New Roman" w:cs="Times New Roman"/>
          <w:sz w:val="26"/>
          <w:szCs w:val="26"/>
        </w:rPr>
        <w:t>Incorporate Accurate Angle Guides</w:t>
      </w:r>
    </w:p>
    <w:p w14:paraId="0AB4798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Recommendation: Design the magnet to support standard angles like 45°, 90°, and 135°, with clearly marked guides.</w:t>
      </w:r>
    </w:p>
    <w:p w14:paraId="1F5D02E7">
      <w:pPr>
        <w:spacing w:after="0" w:line="360" w:lineRule="auto"/>
        <w:jc w:val="both"/>
        <w:rPr>
          <w:rFonts w:hint="default" w:ascii="Times New Roman" w:hAnsi="Times New Roman" w:cs="Times New Roman"/>
          <w:b/>
          <w:bCs/>
          <w:sz w:val="26"/>
          <w:szCs w:val="26"/>
          <w:lang w:val="en-US"/>
        </w:rPr>
      </w:pPr>
      <w:r>
        <w:rPr>
          <w:rFonts w:ascii="Times New Roman" w:hAnsi="Times New Roman" w:cs="Times New Roman"/>
          <w:sz w:val="26"/>
          <w:szCs w:val="26"/>
        </w:rPr>
        <w:t>Reason: Helps users align materials quickly and accurately during welding tasks.</w:t>
      </w:r>
    </w:p>
    <w:p w14:paraId="3DDC859A">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5.1.</w:t>
      </w:r>
      <w:r>
        <w:rPr>
          <w:rFonts w:ascii="Times New Roman" w:hAnsi="Times New Roman" w:cs="Times New Roman"/>
          <w:b/>
          <w:bCs/>
          <w:sz w:val="26"/>
          <w:szCs w:val="26"/>
        </w:rPr>
        <w:t>4.</w:t>
      </w:r>
      <w:r>
        <w:rPr>
          <w:rFonts w:ascii="Times New Roman" w:hAnsi="Times New Roman" w:cs="Times New Roman"/>
          <w:sz w:val="26"/>
          <w:szCs w:val="26"/>
        </w:rPr>
        <w:t xml:space="preserve"> Include Protective Coatings</w:t>
      </w:r>
    </w:p>
    <w:p w14:paraId="1EC40A4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Recommendation: Apply epoxy or powder coatings to the magnet and housing.</w:t>
      </w:r>
    </w:p>
    <w:p w14:paraId="339A3C0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Reason: Prevents corrosion and simplifies maintenance, extending the tool’s lifespan.</w:t>
      </w:r>
    </w:p>
    <w:p w14:paraId="7B752F84">
      <w:pPr>
        <w:spacing w:after="0" w:line="360" w:lineRule="auto"/>
        <w:jc w:val="both"/>
        <w:rPr>
          <w:rFonts w:hint="default" w:ascii="Times New Roman" w:hAnsi="Times New Roman" w:cs="Times New Roman"/>
          <w:b/>
          <w:bCs/>
          <w:sz w:val="26"/>
          <w:szCs w:val="26"/>
          <w:lang w:val="en-US"/>
        </w:rPr>
      </w:pPr>
    </w:p>
    <w:p w14:paraId="3EE5A721">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5.1.</w:t>
      </w:r>
      <w:r>
        <w:rPr>
          <w:rFonts w:ascii="Times New Roman" w:hAnsi="Times New Roman" w:cs="Times New Roman"/>
          <w:b/>
          <w:bCs/>
          <w:sz w:val="26"/>
          <w:szCs w:val="26"/>
        </w:rPr>
        <w:t>5.</w:t>
      </w:r>
      <w:r>
        <w:rPr>
          <w:rFonts w:ascii="Times New Roman" w:hAnsi="Times New Roman" w:cs="Times New Roman"/>
          <w:sz w:val="26"/>
          <w:szCs w:val="26"/>
        </w:rPr>
        <w:t xml:space="preserve"> Perform Comprehensive Testing</w:t>
      </w:r>
    </w:p>
    <w:p w14:paraId="07A5D1B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Recommendation: Establish a routine quality testing protocol for each fabricated unit, including magnetic force, angle precision, and heat resistance.</w:t>
      </w:r>
    </w:p>
    <w:p w14:paraId="00DBFF4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Reason: Ensures product reliability and builds user trust.</w:t>
      </w:r>
    </w:p>
    <w:p w14:paraId="30A131FF">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 xml:space="preserve">5.1.6. </w:t>
      </w:r>
      <w:r>
        <w:rPr>
          <w:rFonts w:ascii="Times New Roman" w:hAnsi="Times New Roman" w:cs="Times New Roman"/>
          <w:sz w:val="26"/>
          <w:szCs w:val="26"/>
        </w:rPr>
        <w:t>Add User-Friendly Features</w:t>
      </w:r>
    </w:p>
    <w:p w14:paraId="09A8853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Recommendation: Consider features like switchable magnets, handles, or V-grooves for pipe work.</w:t>
      </w:r>
    </w:p>
    <w:p w14:paraId="1B2C9CC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Reason: Improves usability and broadens the range of applications.</w:t>
      </w:r>
    </w:p>
    <w:p w14:paraId="74160377">
      <w:p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5.1.</w:t>
      </w:r>
      <w:r>
        <w:rPr>
          <w:rFonts w:ascii="Times New Roman" w:hAnsi="Times New Roman" w:cs="Times New Roman"/>
          <w:b/>
          <w:bCs/>
          <w:sz w:val="26"/>
          <w:szCs w:val="26"/>
        </w:rPr>
        <w:t xml:space="preserve">7. </w:t>
      </w:r>
      <w:r>
        <w:rPr>
          <w:rFonts w:ascii="Times New Roman" w:hAnsi="Times New Roman" w:cs="Times New Roman"/>
          <w:sz w:val="26"/>
          <w:szCs w:val="26"/>
        </w:rPr>
        <w:t>Document Design and Test Data</w:t>
      </w:r>
    </w:p>
    <w:p w14:paraId="0D288CC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Recommendation: Maintain records of design specifications, materials used, and test results.</w:t>
      </w:r>
    </w:p>
    <w:p w14:paraId="2AB0C06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Reason: Supports future improvements, quality control, and scaling up production.</w:t>
      </w:r>
    </w:p>
    <w:p w14:paraId="54A24AC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By following these recommendations, the fabrication process can produce high-quality welding magnets that are efficient, durable, and suitable for various welding tasks, ultimately contributing to improved workshop productivity and welding accuracy.</w:t>
      </w:r>
    </w:p>
    <w:p w14:paraId="11EC977F">
      <w:pPr>
        <w:spacing w:after="0" w:line="360" w:lineRule="auto"/>
        <w:jc w:val="both"/>
        <w:rPr>
          <w:rFonts w:ascii="Times New Roman" w:hAnsi="Times New Roman" w:cs="Times New Roman"/>
          <w:sz w:val="26"/>
          <w:szCs w:val="26"/>
        </w:rPr>
      </w:pPr>
    </w:p>
    <w:p w14:paraId="12547E6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5.2 Conclusion</w:t>
      </w:r>
    </w:p>
    <w:p w14:paraId="472BCE7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 conclusion, the testing of a fabricated welding magnet is essential to confirm its suitability for welding applications. By assessing magnetic holding strength, angle accuracy, heat resistance, durability, and corrosion resistance, fabricators can ensure the tool meets both performance and safety standards. Proper testing guarantees that the welding magnet will hold materials securely, maintain correct alignment, and withstand the harsh conditions of welding environments. This not only improves the quality of welds but also enhances productivity, precision, and user safety in the workshop.</w:t>
      </w:r>
    </w:p>
    <w:p w14:paraId="7B4435EA">
      <w:pPr>
        <w:spacing w:after="0" w:line="360" w:lineRule="auto"/>
        <w:jc w:val="both"/>
        <w:rPr>
          <w:rFonts w:ascii="Times New Roman" w:hAnsi="Times New Roman" w:cs="Times New Roman"/>
          <w:sz w:val="26"/>
          <w:szCs w:val="26"/>
        </w:rPr>
      </w:pPr>
    </w:p>
    <w:p w14:paraId="7954C29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5.3 Future Work</w:t>
      </w:r>
    </w:p>
    <w:p w14:paraId="12AD1D4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Building on the successful fabrication and testing of the welding magnet, several areas of future work are recommended to enhance the design, functionality, and applicability of the tool:</w:t>
      </w:r>
    </w:p>
    <w:p w14:paraId="58BB6C4D">
      <w:pPr>
        <w:pStyle w:val="15"/>
        <w:numPr>
          <w:ilvl w:val="0"/>
          <w:numId w:val="0"/>
        </w:num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 xml:space="preserve">5.3.1 </w:t>
      </w:r>
      <w:r>
        <w:rPr>
          <w:rFonts w:ascii="Times New Roman" w:hAnsi="Times New Roman" w:cs="Times New Roman"/>
          <w:sz w:val="26"/>
          <w:szCs w:val="26"/>
        </w:rPr>
        <w:t xml:space="preserve">Development of Adjustable or Switchable </w:t>
      </w:r>
      <w:r>
        <w:rPr>
          <w:rFonts w:ascii="Times New Roman" w:hAnsi="Times New Roman" w:cs="Times New Roman"/>
          <w:sz w:val="26"/>
          <w:szCs w:val="26"/>
          <w:lang w:val="en-US"/>
        </w:rPr>
        <w:t xml:space="preserve">Welding </w:t>
      </w:r>
    </w:p>
    <w:p w14:paraId="76251A1E">
      <w:pPr>
        <w:pStyle w:val="15"/>
        <w:numPr>
          <w:ilvl w:val="0"/>
          <w:numId w:val="0"/>
        </w:numPr>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lang w:val="en-US"/>
        </w:rPr>
        <w:t>O</w:t>
      </w:r>
      <w:r>
        <w:rPr>
          <w:rFonts w:ascii="Times New Roman" w:hAnsi="Times New Roman" w:cs="Times New Roman"/>
          <w:sz w:val="26"/>
          <w:szCs w:val="26"/>
        </w:rPr>
        <w:t>bjective: Design magnets with an ON/OFF switch mechanism or adjustable angles.</w:t>
      </w:r>
    </w:p>
    <w:p w14:paraId="232D0A28">
      <w:pPr>
        <w:pStyle w:val="15"/>
        <w:numPr>
          <w:ilvl w:val="0"/>
          <w:numId w:val="0"/>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Benefit: Increases versatility, safety, and ease of use by allowing users to engage or disengage the magnet as needed.</w:t>
      </w:r>
    </w:p>
    <w:p w14:paraId="6DCB6412">
      <w:pPr>
        <w:pStyle w:val="15"/>
        <w:numPr>
          <w:ilvl w:val="0"/>
          <w:numId w:val="0"/>
        </w:numPr>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5.3.</w:t>
      </w:r>
      <w:r>
        <w:rPr>
          <w:rFonts w:ascii="Times New Roman" w:hAnsi="Times New Roman" w:cs="Times New Roman"/>
          <w:b/>
          <w:bCs/>
          <w:sz w:val="26"/>
          <w:szCs w:val="26"/>
        </w:rPr>
        <w:t xml:space="preserve">2. </w:t>
      </w:r>
      <w:r>
        <w:rPr>
          <w:rFonts w:ascii="Times New Roman" w:hAnsi="Times New Roman" w:cs="Times New Roman"/>
          <w:sz w:val="26"/>
          <w:szCs w:val="26"/>
        </w:rPr>
        <w:t>Integration of Angle Measurement Displays</w:t>
      </w:r>
    </w:p>
    <w:p w14:paraId="31C0BBEF">
      <w:pPr>
        <w:pStyle w:val="15"/>
        <w:spacing w:after="0" w:line="360" w:lineRule="auto"/>
        <w:ind w:left="0" w:leftChars="0" w:firstLine="0" w:firstLineChars="0"/>
        <w:jc w:val="both"/>
        <w:rPr>
          <w:rFonts w:ascii="Times New Roman" w:hAnsi="Times New Roman" w:cs="Times New Roman"/>
          <w:sz w:val="26"/>
          <w:szCs w:val="26"/>
        </w:rPr>
      </w:pPr>
      <w:r>
        <w:rPr>
          <w:rFonts w:hint="default" w:ascii="Times New Roman" w:hAnsi="Times New Roman" w:cs="Times New Roman"/>
          <w:sz w:val="26"/>
          <w:szCs w:val="26"/>
          <w:lang w:val="en-US"/>
        </w:rPr>
        <w:t>O</w:t>
      </w:r>
      <w:r>
        <w:rPr>
          <w:rFonts w:ascii="Times New Roman" w:hAnsi="Times New Roman" w:cs="Times New Roman"/>
          <w:sz w:val="26"/>
          <w:szCs w:val="26"/>
        </w:rPr>
        <w:t xml:space="preserve">bjective: Incorporate </w:t>
      </w:r>
      <w:r>
        <w:rPr>
          <w:rFonts w:hint="default" w:ascii="Times New Roman" w:hAnsi="Times New Roman" w:cs="Times New Roman"/>
          <w:sz w:val="26"/>
          <w:szCs w:val="26"/>
          <w:lang w:val="en-US"/>
        </w:rPr>
        <w:t>d</w:t>
      </w:r>
      <w:r>
        <w:rPr>
          <w:rFonts w:ascii="Times New Roman" w:hAnsi="Times New Roman" w:cs="Times New Roman"/>
          <w:sz w:val="26"/>
          <w:szCs w:val="26"/>
        </w:rPr>
        <w:t>igital angle indicators or bubble levels into the magnet body.</w:t>
      </w:r>
    </w:p>
    <w:p w14:paraId="69FDB9CF">
      <w:pPr>
        <w:pStyle w:val="15"/>
        <w:spacing w:after="0" w:line="360" w:lineRule="auto"/>
        <w:ind w:left="0" w:leftChars="0"/>
        <w:jc w:val="both"/>
        <w:rPr>
          <w:rFonts w:ascii="Times New Roman" w:hAnsi="Times New Roman" w:cs="Times New Roman"/>
          <w:sz w:val="26"/>
          <w:szCs w:val="26"/>
        </w:rPr>
      </w:pPr>
      <w:r>
        <w:rPr>
          <w:rFonts w:ascii="Times New Roman" w:hAnsi="Times New Roman" w:cs="Times New Roman"/>
          <w:sz w:val="26"/>
          <w:szCs w:val="26"/>
        </w:rPr>
        <w:t>Benefit: Allows real-time angle verification, improving accuracy and user confidence during setup.</w:t>
      </w:r>
    </w:p>
    <w:p w14:paraId="0145633B">
      <w:pPr>
        <w:pStyle w:val="15"/>
        <w:spacing w:after="0" w:line="360" w:lineRule="auto"/>
        <w:ind w:left="0" w:leftChars="0"/>
        <w:jc w:val="both"/>
        <w:rPr>
          <w:rFonts w:ascii="Times New Roman" w:hAnsi="Times New Roman" w:cs="Times New Roman"/>
          <w:sz w:val="26"/>
          <w:szCs w:val="26"/>
        </w:rPr>
      </w:pPr>
      <w:r>
        <w:rPr>
          <w:rFonts w:hint="default" w:ascii="Times New Roman" w:hAnsi="Times New Roman" w:cs="Times New Roman"/>
          <w:b/>
          <w:bCs/>
          <w:sz w:val="26"/>
          <w:szCs w:val="26"/>
          <w:lang w:val="en-US"/>
        </w:rPr>
        <w:t>5.3.</w:t>
      </w:r>
      <w:r>
        <w:rPr>
          <w:rFonts w:ascii="Times New Roman" w:hAnsi="Times New Roman" w:cs="Times New Roman"/>
          <w:b/>
          <w:bCs/>
          <w:sz w:val="26"/>
          <w:szCs w:val="26"/>
        </w:rPr>
        <w:t>3.</w:t>
      </w:r>
      <w:r>
        <w:rPr>
          <w:rFonts w:ascii="Times New Roman" w:hAnsi="Times New Roman" w:cs="Times New Roman"/>
          <w:sz w:val="26"/>
          <w:szCs w:val="26"/>
        </w:rPr>
        <w:t xml:space="preserve"> Use of Advanced Materials</w:t>
      </w:r>
    </w:p>
    <w:p w14:paraId="7EB81A71">
      <w:pPr>
        <w:pStyle w:val="15"/>
        <w:spacing w:after="0" w:line="360" w:lineRule="auto"/>
        <w:ind w:left="0" w:leftChars="0"/>
        <w:jc w:val="both"/>
        <w:rPr>
          <w:rFonts w:ascii="Times New Roman" w:hAnsi="Times New Roman" w:cs="Times New Roman"/>
          <w:sz w:val="26"/>
          <w:szCs w:val="26"/>
        </w:rPr>
      </w:pPr>
      <w:r>
        <w:rPr>
          <w:rFonts w:hint="default" w:ascii="Times New Roman" w:hAnsi="Times New Roman" w:cs="Times New Roman"/>
          <w:sz w:val="26"/>
          <w:szCs w:val="26"/>
          <w:lang w:val="en-US"/>
        </w:rPr>
        <w:t>O</w:t>
      </w:r>
      <w:r>
        <w:rPr>
          <w:rFonts w:ascii="Times New Roman" w:hAnsi="Times New Roman" w:cs="Times New Roman"/>
          <w:sz w:val="26"/>
          <w:szCs w:val="26"/>
        </w:rPr>
        <w:t>bjective: Explore the use of rare-earth magnets with higher heat resistance or lightweight composite casings.</w:t>
      </w:r>
    </w:p>
    <w:p w14:paraId="17D2FC32">
      <w:pPr>
        <w:pStyle w:val="15"/>
        <w:spacing w:after="0" w:line="360" w:lineRule="auto"/>
        <w:ind w:left="0" w:leftChars="0"/>
        <w:jc w:val="both"/>
        <w:rPr>
          <w:rFonts w:ascii="Times New Roman" w:hAnsi="Times New Roman" w:cs="Times New Roman"/>
          <w:sz w:val="26"/>
          <w:szCs w:val="26"/>
        </w:rPr>
      </w:pPr>
      <w:r>
        <w:rPr>
          <w:rFonts w:ascii="Times New Roman" w:hAnsi="Times New Roman" w:cs="Times New Roman"/>
          <w:sz w:val="26"/>
          <w:szCs w:val="26"/>
        </w:rPr>
        <w:t>Benefit: Enhances performance in extreme welding environments while reducing tool weight.</w:t>
      </w:r>
    </w:p>
    <w:p w14:paraId="5EE1AB5E">
      <w:pPr>
        <w:pStyle w:val="15"/>
        <w:spacing w:after="0" w:line="360" w:lineRule="auto"/>
        <w:ind w:left="0" w:leftChars="0"/>
        <w:jc w:val="both"/>
        <w:rPr>
          <w:rFonts w:ascii="Times New Roman" w:hAnsi="Times New Roman" w:cs="Times New Roman"/>
          <w:sz w:val="26"/>
          <w:szCs w:val="26"/>
        </w:rPr>
      </w:pPr>
      <w:r>
        <w:rPr>
          <w:rFonts w:hint="default" w:ascii="Times New Roman" w:hAnsi="Times New Roman" w:cs="Times New Roman"/>
          <w:b/>
          <w:bCs/>
          <w:sz w:val="26"/>
          <w:szCs w:val="26"/>
          <w:lang w:val="en-US"/>
        </w:rPr>
        <w:t>5.3.</w:t>
      </w:r>
      <w:r>
        <w:rPr>
          <w:rFonts w:ascii="Times New Roman" w:hAnsi="Times New Roman" w:cs="Times New Roman"/>
          <w:b/>
          <w:bCs/>
          <w:sz w:val="26"/>
          <w:szCs w:val="26"/>
        </w:rPr>
        <w:t>4.</w:t>
      </w:r>
      <w:r>
        <w:rPr>
          <w:rFonts w:ascii="Times New Roman" w:hAnsi="Times New Roman" w:cs="Times New Roman"/>
          <w:sz w:val="26"/>
          <w:szCs w:val="26"/>
        </w:rPr>
        <w:t xml:space="preserve"> Ergonomic and Safety Improvements</w:t>
      </w:r>
    </w:p>
    <w:p w14:paraId="237DA33B">
      <w:pPr>
        <w:pStyle w:val="15"/>
        <w:spacing w:after="0" w:line="360" w:lineRule="auto"/>
        <w:ind w:left="0" w:leftChars="0"/>
        <w:jc w:val="both"/>
        <w:rPr>
          <w:rFonts w:ascii="Times New Roman" w:hAnsi="Times New Roman" w:cs="Times New Roman"/>
          <w:sz w:val="26"/>
          <w:szCs w:val="26"/>
        </w:rPr>
      </w:pPr>
      <w:r>
        <w:rPr>
          <w:rFonts w:hint="default" w:ascii="Times New Roman" w:hAnsi="Times New Roman" w:cs="Times New Roman"/>
          <w:sz w:val="26"/>
          <w:szCs w:val="26"/>
          <w:lang w:val="en-US"/>
        </w:rPr>
        <w:t>O</w:t>
      </w:r>
      <w:r>
        <w:rPr>
          <w:rFonts w:ascii="Times New Roman" w:hAnsi="Times New Roman" w:cs="Times New Roman"/>
          <w:sz w:val="26"/>
          <w:szCs w:val="26"/>
        </w:rPr>
        <w:t>bjective: Design handles or grip features to make placement and removal easier and safer.</w:t>
      </w:r>
    </w:p>
    <w:p w14:paraId="2B6E481E">
      <w:pPr>
        <w:pStyle w:val="15"/>
        <w:spacing w:after="0" w:line="360" w:lineRule="auto"/>
        <w:ind w:left="0" w:leftChars="0"/>
        <w:jc w:val="both"/>
        <w:rPr>
          <w:rFonts w:ascii="Times New Roman" w:hAnsi="Times New Roman" w:cs="Times New Roman"/>
          <w:sz w:val="26"/>
          <w:szCs w:val="26"/>
        </w:rPr>
      </w:pPr>
      <w:r>
        <w:rPr>
          <w:rFonts w:ascii="Times New Roman" w:hAnsi="Times New Roman" w:cs="Times New Roman"/>
          <w:sz w:val="26"/>
          <w:szCs w:val="26"/>
        </w:rPr>
        <w:t>Benefit: Minimizes operator fatigue and reduces the risk of injury or dropped tools.</w:t>
      </w:r>
    </w:p>
    <w:p w14:paraId="333B2F71">
      <w:pPr>
        <w:pStyle w:val="15"/>
        <w:spacing w:after="0" w:line="360" w:lineRule="auto"/>
        <w:jc w:val="both"/>
        <w:rPr>
          <w:rFonts w:ascii="Times New Roman" w:hAnsi="Times New Roman" w:cs="Times New Roman"/>
          <w:sz w:val="26"/>
          <w:szCs w:val="26"/>
        </w:rPr>
      </w:pPr>
    </w:p>
    <w:p w14:paraId="1BD26274">
      <w:pPr>
        <w:pStyle w:val="15"/>
        <w:spacing w:after="0" w:line="360" w:lineRule="auto"/>
        <w:jc w:val="both"/>
        <w:rPr>
          <w:rFonts w:ascii="Times New Roman" w:hAnsi="Times New Roman" w:cs="Times New Roman"/>
          <w:sz w:val="26"/>
          <w:szCs w:val="26"/>
        </w:rPr>
      </w:pPr>
      <w:r>
        <w:rPr>
          <w:rFonts w:hint="default" w:ascii="Times New Roman" w:hAnsi="Times New Roman" w:cs="Times New Roman"/>
          <w:b/>
          <w:bCs/>
          <w:sz w:val="26"/>
          <w:szCs w:val="26"/>
          <w:lang w:val="en-US"/>
        </w:rPr>
        <w:t>5.3.</w:t>
      </w:r>
      <w:r>
        <w:rPr>
          <w:rFonts w:ascii="Times New Roman" w:hAnsi="Times New Roman" w:cs="Times New Roman"/>
          <w:b/>
          <w:bCs/>
          <w:sz w:val="26"/>
          <w:szCs w:val="26"/>
        </w:rPr>
        <w:t xml:space="preserve">5. </w:t>
      </w:r>
      <w:r>
        <w:rPr>
          <w:rFonts w:ascii="Times New Roman" w:hAnsi="Times New Roman" w:cs="Times New Roman"/>
          <w:sz w:val="26"/>
          <w:szCs w:val="26"/>
        </w:rPr>
        <w:t>Custom Designs for Specific Applications</w:t>
      </w:r>
    </w:p>
    <w:p w14:paraId="57C5CECC">
      <w:pPr>
        <w:pStyle w:val="15"/>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lang w:val="en-US"/>
        </w:rPr>
        <w:t>O</w:t>
      </w:r>
      <w:r>
        <w:rPr>
          <w:rFonts w:ascii="Times New Roman" w:hAnsi="Times New Roman" w:cs="Times New Roman"/>
          <w:sz w:val="26"/>
          <w:szCs w:val="26"/>
        </w:rPr>
        <w:t>bjective: Fabricate specialized magnets for pipe welding, inside corners, or multi-angle joints.</w:t>
      </w:r>
    </w:p>
    <w:p w14:paraId="5D261FF2">
      <w:pPr>
        <w:pStyle w:val="15"/>
        <w:spacing w:after="0" w:line="360" w:lineRule="auto"/>
        <w:jc w:val="both"/>
        <w:rPr>
          <w:rFonts w:ascii="Times New Roman" w:hAnsi="Times New Roman" w:cs="Times New Roman"/>
          <w:sz w:val="26"/>
          <w:szCs w:val="26"/>
        </w:rPr>
      </w:pPr>
      <w:r>
        <w:rPr>
          <w:rFonts w:ascii="Times New Roman" w:hAnsi="Times New Roman" w:cs="Times New Roman"/>
          <w:sz w:val="26"/>
          <w:szCs w:val="26"/>
        </w:rPr>
        <w:t>Benefit: Expands the tool's usefulness across different welding scenarios and industries.</w:t>
      </w:r>
    </w:p>
    <w:p w14:paraId="31937C06">
      <w:pPr>
        <w:pStyle w:val="15"/>
        <w:spacing w:after="0" w:line="360" w:lineRule="auto"/>
        <w:jc w:val="both"/>
        <w:rPr>
          <w:rFonts w:ascii="Times New Roman" w:hAnsi="Times New Roman" w:cs="Times New Roman"/>
          <w:sz w:val="26"/>
          <w:szCs w:val="26"/>
        </w:rPr>
      </w:pPr>
    </w:p>
    <w:p w14:paraId="13726429">
      <w:pPr>
        <w:pStyle w:val="15"/>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b/>
          <w:bCs/>
          <w:sz w:val="26"/>
          <w:szCs w:val="26"/>
          <w:lang w:val="en-US"/>
        </w:rPr>
        <w:t>5.3.</w:t>
      </w:r>
      <w:r>
        <w:rPr>
          <w:rFonts w:ascii="Times New Roman" w:hAnsi="Times New Roman" w:cs="Times New Roman"/>
          <w:b/>
          <w:bCs/>
          <w:sz w:val="26"/>
          <w:szCs w:val="26"/>
        </w:rPr>
        <w:t xml:space="preserve">6. </w:t>
      </w:r>
      <w:r>
        <w:rPr>
          <w:rFonts w:ascii="Times New Roman" w:hAnsi="Times New Roman" w:cs="Times New Roman"/>
          <w:sz w:val="26"/>
          <w:szCs w:val="26"/>
        </w:rPr>
        <w:t>Automation Compatibility</w:t>
      </w:r>
      <w:r>
        <w:rPr>
          <w:rFonts w:hint="default" w:ascii="Times New Roman" w:hAnsi="Times New Roman" w:cs="Times New Roman"/>
          <w:sz w:val="26"/>
          <w:szCs w:val="26"/>
          <w:lang w:val="en-US"/>
        </w:rPr>
        <w:t xml:space="preserve"> </w:t>
      </w:r>
    </w:p>
    <w:p w14:paraId="7B9A4CC4">
      <w:pPr>
        <w:pStyle w:val="15"/>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lang w:val="en-US"/>
        </w:rPr>
        <w:t>O</w:t>
      </w:r>
      <w:r>
        <w:rPr>
          <w:rFonts w:ascii="Times New Roman" w:hAnsi="Times New Roman" w:cs="Times New Roman"/>
          <w:sz w:val="26"/>
          <w:szCs w:val="26"/>
        </w:rPr>
        <w:t>bjective: Explore the potential for integrating welding magnets with robotic or automated welding systems.</w:t>
      </w:r>
    </w:p>
    <w:p w14:paraId="67A58042">
      <w:pPr>
        <w:pStyle w:val="15"/>
        <w:spacing w:after="0" w:line="360" w:lineRule="auto"/>
        <w:jc w:val="both"/>
        <w:rPr>
          <w:rFonts w:ascii="Times New Roman" w:hAnsi="Times New Roman" w:cs="Times New Roman"/>
          <w:sz w:val="26"/>
          <w:szCs w:val="26"/>
        </w:rPr>
      </w:pPr>
      <w:r>
        <w:rPr>
          <w:rFonts w:ascii="Times New Roman" w:hAnsi="Times New Roman" w:cs="Times New Roman"/>
          <w:sz w:val="26"/>
          <w:szCs w:val="26"/>
        </w:rPr>
        <w:t>Benefit: Supports industrial automation and precision fabrication in advanced manufacturing environments.</w:t>
      </w:r>
    </w:p>
    <w:p w14:paraId="5B618DF7">
      <w:pPr>
        <w:pStyle w:val="15"/>
        <w:spacing w:after="0" w:line="360" w:lineRule="auto"/>
        <w:jc w:val="both"/>
        <w:rPr>
          <w:rFonts w:ascii="Times New Roman" w:hAnsi="Times New Roman" w:cs="Times New Roman"/>
          <w:sz w:val="26"/>
          <w:szCs w:val="26"/>
        </w:rPr>
      </w:pPr>
    </w:p>
    <w:p w14:paraId="357CD711">
      <w:pPr>
        <w:pStyle w:val="15"/>
        <w:spacing w:after="0" w:line="360" w:lineRule="auto"/>
        <w:jc w:val="both"/>
        <w:rPr>
          <w:rFonts w:ascii="Times New Roman" w:hAnsi="Times New Roman" w:cs="Times New Roman"/>
          <w:sz w:val="26"/>
          <w:szCs w:val="26"/>
        </w:rPr>
      </w:pPr>
    </w:p>
    <w:p w14:paraId="4BD9FF0C">
      <w:pPr>
        <w:pStyle w:val="15"/>
        <w:spacing w:after="0" w:line="360" w:lineRule="auto"/>
        <w:jc w:val="both"/>
        <w:rPr>
          <w:rFonts w:hint="default" w:ascii="Times New Roman" w:hAnsi="Times New Roman" w:cs="Times New Roman"/>
          <w:sz w:val="26"/>
          <w:szCs w:val="26"/>
          <w:lang w:val="en-US"/>
        </w:rPr>
      </w:pPr>
      <w:r>
        <w:rPr>
          <w:rFonts w:hint="default" w:ascii="Times New Roman" w:hAnsi="Times New Roman" w:cs="Times New Roman"/>
          <w:b/>
          <w:bCs/>
          <w:sz w:val="26"/>
          <w:szCs w:val="26"/>
          <w:lang w:val="en-US"/>
        </w:rPr>
        <w:t>5.3.</w:t>
      </w:r>
      <w:r>
        <w:rPr>
          <w:rFonts w:ascii="Times New Roman" w:hAnsi="Times New Roman" w:cs="Times New Roman"/>
          <w:b/>
          <w:bCs/>
          <w:sz w:val="26"/>
          <w:szCs w:val="26"/>
        </w:rPr>
        <w:t xml:space="preserve">7. </w:t>
      </w:r>
      <w:r>
        <w:rPr>
          <w:rFonts w:ascii="Times New Roman" w:hAnsi="Times New Roman" w:cs="Times New Roman"/>
          <w:sz w:val="26"/>
          <w:szCs w:val="26"/>
        </w:rPr>
        <w:t>Long-Term Performance Testing</w:t>
      </w:r>
      <w:r>
        <w:rPr>
          <w:rFonts w:hint="default" w:ascii="Times New Roman" w:hAnsi="Times New Roman" w:cs="Times New Roman"/>
          <w:sz w:val="26"/>
          <w:szCs w:val="26"/>
          <w:lang w:val="en-US"/>
        </w:rPr>
        <w:t xml:space="preserve"> </w:t>
      </w:r>
    </w:p>
    <w:p w14:paraId="55152891">
      <w:pPr>
        <w:pStyle w:val="15"/>
        <w:spacing w:after="0" w:line="360" w:lineRule="auto"/>
        <w:jc w:val="both"/>
        <w:rPr>
          <w:rFonts w:ascii="Times New Roman" w:hAnsi="Times New Roman" w:cs="Times New Roman"/>
          <w:sz w:val="26"/>
          <w:szCs w:val="26"/>
        </w:rPr>
      </w:pPr>
      <w:r>
        <w:rPr>
          <w:rFonts w:hint="default" w:ascii="Times New Roman" w:hAnsi="Times New Roman" w:cs="Times New Roman"/>
          <w:sz w:val="26"/>
          <w:szCs w:val="26"/>
          <w:lang w:val="en-US"/>
        </w:rPr>
        <w:t>O</w:t>
      </w:r>
      <w:r>
        <w:rPr>
          <w:rFonts w:ascii="Times New Roman" w:hAnsi="Times New Roman" w:cs="Times New Roman"/>
          <w:sz w:val="26"/>
          <w:szCs w:val="26"/>
        </w:rPr>
        <w:t xml:space="preserve">bjective:Conduct extended use and </w:t>
      </w:r>
      <w:r>
        <w:rPr>
          <w:rFonts w:ascii="Times New Roman" w:hAnsi="Times New Roman" w:cs="Times New Roman"/>
          <w:sz w:val="26"/>
          <w:szCs w:val="26"/>
          <w:lang w:val="en-US"/>
        </w:rPr>
        <w:t>life cycle</w:t>
      </w:r>
      <w:r>
        <w:rPr>
          <w:rFonts w:ascii="Times New Roman" w:hAnsi="Times New Roman" w:cs="Times New Roman"/>
          <w:sz w:val="26"/>
          <w:szCs w:val="26"/>
        </w:rPr>
        <w:t xml:space="preserve"> testing under various conditions.</w:t>
      </w:r>
    </w:p>
    <w:p w14:paraId="39A5DD88">
      <w:pPr>
        <w:pStyle w:val="15"/>
        <w:spacing w:after="0" w:line="360" w:lineRule="auto"/>
        <w:jc w:val="both"/>
        <w:rPr>
          <w:rFonts w:ascii="Times New Roman" w:hAnsi="Times New Roman" w:cs="Times New Roman"/>
          <w:sz w:val="26"/>
          <w:szCs w:val="26"/>
        </w:rPr>
      </w:pPr>
      <w:r>
        <w:rPr>
          <w:rFonts w:ascii="Times New Roman" w:hAnsi="Times New Roman" w:cs="Times New Roman"/>
          <w:sz w:val="26"/>
          <w:szCs w:val="26"/>
        </w:rPr>
        <w:t>Benefit:Gathers data on wear, magnet degradation, and maintenance needs for improved designs.</w:t>
      </w:r>
    </w:p>
    <w:p w14:paraId="235B2962">
      <w:pPr>
        <w:pStyle w:val="15"/>
        <w:spacing w:after="0" w:line="360" w:lineRule="auto"/>
        <w:ind w:firstLine="260" w:firstLineChars="100"/>
        <w:jc w:val="both"/>
        <w:rPr>
          <w:rFonts w:ascii="Times New Roman" w:hAnsi="Times New Roman" w:cs="Times New Roman"/>
          <w:sz w:val="26"/>
          <w:szCs w:val="26"/>
        </w:rPr>
      </w:pPr>
      <w:r>
        <w:rPr>
          <w:rFonts w:ascii="Times New Roman" w:hAnsi="Times New Roman" w:cs="Times New Roman"/>
          <w:sz w:val="26"/>
          <w:szCs w:val="26"/>
        </w:rPr>
        <w:t>Pursuing these future developments will lead to more innovative, user-friendly, and industrial-grade welding magnets,helping to meet the evolving demands of modern metal fabrication and manufacturing.</w:t>
      </w:r>
    </w:p>
    <w:p w14:paraId="4B615503">
      <w:pPr>
        <w:pStyle w:val="15"/>
        <w:spacing w:after="0" w:line="360" w:lineRule="auto"/>
        <w:jc w:val="both"/>
        <w:rPr>
          <w:rFonts w:ascii="Times New Roman" w:hAnsi="Times New Roman" w:cs="Times New Roman"/>
          <w:sz w:val="26"/>
          <w:szCs w:val="26"/>
        </w:rPr>
      </w:pPr>
    </w:p>
    <w:p w14:paraId="0D3FA54E">
      <w:pPr>
        <w:pStyle w:val="15"/>
        <w:spacing w:after="0" w:line="360" w:lineRule="auto"/>
        <w:jc w:val="both"/>
        <w:rPr>
          <w:rFonts w:ascii="Times New Roman" w:hAnsi="Times New Roman" w:cs="Times New Roman"/>
          <w:sz w:val="26"/>
          <w:szCs w:val="26"/>
        </w:rPr>
      </w:pPr>
    </w:p>
    <w:p w14:paraId="4AC12BF7">
      <w:pPr>
        <w:pStyle w:val="15"/>
        <w:spacing w:after="0" w:line="360" w:lineRule="auto"/>
        <w:jc w:val="both"/>
        <w:rPr>
          <w:rFonts w:ascii="Times New Roman" w:hAnsi="Times New Roman" w:cs="Times New Roman"/>
          <w:sz w:val="26"/>
          <w:szCs w:val="26"/>
        </w:rPr>
      </w:pPr>
    </w:p>
    <w:p w14:paraId="7490D871">
      <w:pPr>
        <w:pStyle w:val="15"/>
        <w:spacing w:after="0" w:line="360" w:lineRule="auto"/>
        <w:jc w:val="both"/>
        <w:rPr>
          <w:rFonts w:ascii="Times New Roman" w:hAnsi="Times New Roman" w:cs="Times New Roman"/>
          <w:sz w:val="26"/>
          <w:szCs w:val="26"/>
        </w:rPr>
      </w:pPr>
    </w:p>
    <w:p w14:paraId="4E33B69F">
      <w:pPr>
        <w:pStyle w:val="15"/>
        <w:spacing w:after="0" w:line="360" w:lineRule="auto"/>
        <w:jc w:val="both"/>
        <w:rPr>
          <w:rFonts w:ascii="Times New Roman" w:hAnsi="Times New Roman" w:cs="Times New Roman"/>
          <w:sz w:val="26"/>
          <w:szCs w:val="26"/>
        </w:rPr>
      </w:pPr>
    </w:p>
    <w:p w14:paraId="6D89A19B">
      <w:pPr>
        <w:pStyle w:val="15"/>
        <w:spacing w:after="0" w:line="360" w:lineRule="auto"/>
        <w:jc w:val="both"/>
        <w:rPr>
          <w:rFonts w:ascii="Times New Roman" w:hAnsi="Times New Roman" w:cs="Times New Roman"/>
          <w:sz w:val="26"/>
          <w:szCs w:val="26"/>
        </w:rPr>
      </w:pPr>
    </w:p>
    <w:p w14:paraId="12182601">
      <w:pPr>
        <w:pStyle w:val="15"/>
        <w:spacing w:after="0" w:line="360" w:lineRule="auto"/>
        <w:jc w:val="center"/>
        <w:rPr>
          <w:rFonts w:ascii="Times New Roman" w:hAnsi="Times New Roman" w:cs="Times New Roman"/>
          <w:b/>
          <w:sz w:val="26"/>
          <w:szCs w:val="26"/>
        </w:rPr>
      </w:pPr>
    </w:p>
    <w:p w14:paraId="7B38D84A">
      <w:pPr>
        <w:pStyle w:val="15"/>
        <w:spacing w:after="0" w:line="360" w:lineRule="auto"/>
        <w:jc w:val="center"/>
        <w:rPr>
          <w:rFonts w:ascii="Times New Roman" w:hAnsi="Times New Roman" w:cs="Times New Roman"/>
          <w:b/>
          <w:sz w:val="26"/>
          <w:szCs w:val="26"/>
        </w:rPr>
      </w:pPr>
    </w:p>
    <w:p w14:paraId="4BC725AA">
      <w:pPr>
        <w:pStyle w:val="15"/>
        <w:spacing w:after="0" w:line="360" w:lineRule="auto"/>
        <w:jc w:val="center"/>
        <w:rPr>
          <w:rFonts w:ascii="Times New Roman" w:hAnsi="Times New Roman" w:cs="Times New Roman"/>
          <w:b/>
          <w:sz w:val="26"/>
          <w:szCs w:val="26"/>
        </w:rPr>
      </w:pPr>
    </w:p>
    <w:p w14:paraId="6281FB08">
      <w:pPr>
        <w:pStyle w:val="15"/>
        <w:spacing w:after="0" w:line="360" w:lineRule="auto"/>
        <w:jc w:val="center"/>
        <w:rPr>
          <w:rFonts w:ascii="Times New Roman" w:hAnsi="Times New Roman" w:cs="Times New Roman"/>
          <w:b/>
          <w:sz w:val="26"/>
          <w:szCs w:val="26"/>
        </w:rPr>
      </w:pPr>
    </w:p>
    <w:p w14:paraId="43825032">
      <w:pPr>
        <w:pStyle w:val="15"/>
        <w:spacing w:after="0" w:line="360" w:lineRule="auto"/>
        <w:jc w:val="center"/>
        <w:rPr>
          <w:rFonts w:ascii="Times New Roman" w:hAnsi="Times New Roman" w:cs="Times New Roman"/>
          <w:b/>
          <w:sz w:val="26"/>
          <w:szCs w:val="26"/>
        </w:rPr>
      </w:pPr>
    </w:p>
    <w:p w14:paraId="4A179591">
      <w:pPr>
        <w:pStyle w:val="15"/>
        <w:spacing w:after="0" w:line="360" w:lineRule="auto"/>
        <w:jc w:val="center"/>
        <w:rPr>
          <w:rFonts w:ascii="Times New Roman" w:hAnsi="Times New Roman" w:cs="Times New Roman"/>
          <w:b/>
          <w:sz w:val="26"/>
          <w:szCs w:val="26"/>
        </w:rPr>
      </w:pPr>
    </w:p>
    <w:p w14:paraId="5EF36E51">
      <w:pPr>
        <w:pStyle w:val="15"/>
        <w:spacing w:after="0" w:line="360" w:lineRule="auto"/>
        <w:jc w:val="center"/>
        <w:rPr>
          <w:rFonts w:ascii="Times New Roman" w:hAnsi="Times New Roman" w:cs="Times New Roman"/>
          <w:b/>
          <w:sz w:val="26"/>
          <w:szCs w:val="26"/>
        </w:rPr>
      </w:pPr>
    </w:p>
    <w:p w14:paraId="2D73D9F8">
      <w:pPr>
        <w:pStyle w:val="15"/>
        <w:spacing w:after="0" w:line="360" w:lineRule="auto"/>
        <w:jc w:val="center"/>
        <w:rPr>
          <w:rFonts w:ascii="Times New Roman" w:hAnsi="Times New Roman" w:cs="Times New Roman"/>
          <w:b/>
          <w:sz w:val="26"/>
          <w:szCs w:val="26"/>
        </w:rPr>
      </w:pPr>
    </w:p>
    <w:p w14:paraId="1E2E71D7">
      <w:pPr>
        <w:pStyle w:val="15"/>
        <w:spacing w:after="0" w:line="360" w:lineRule="auto"/>
        <w:jc w:val="center"/>
        <w:rPr>
          <w:rFonts w:ascii="Times New Roman" w:hAnsi="Times New Roman" w:cs="Times New Roman"/>
          <w:b/>
          <w:sz w:val="26"/>
          <w:szCs w:val="26"/>
        </w:rPr>
      </w:pPr>
    </w:p>
    <w:p w14:paraId="7E8E6F5C">
      <w:pPr>
        <w:pStyle w:val="15"/>
        <w:spacing w:after="0" w:line="360" w:lineRule="auto"/>
        <w:jc w:val="center"/>
        <w:rPr>
          <w:rFonts w:ascii="Times New Roman" w:hAnsi="Times New Roman" w:cs="Times New Roman"/>
          <w:b/>
          <w:sz w:val="26"/>
          <w:szCs w:val="26"/>
        </w:rPr>
      </w:pPr>
    </w:p>
    <w:p w14:paraId="6A90DAB1">
      <w:pPr>
        <w:pStyle w:val="15"/>
        <w:spacing w:after="0" w:line="360" w:lineRule="auto"/>
        <w:jc w:val="center"/>
        <w:rPr>
          <w:rFonts w:ascii="Times New Roman" w:hAnsi="Times New Roman" w:cs="Times New Roman"/>
          <w:b/>
          <w:sz w:val="26"/>
          <w:szCs w:val="26"/>
        </w:rPr>
      </w:pPr>
    </w:p>
    <w:p w14:paraId="358F9BA4">
      <w:pPr>
        <w:pStyle w:val="15"/>
        <w:spacing w:after="0" w:line="360" w:lineRule="auto"/>
        <w:jc w:val="center"/>
        <w:rPr>
          <w:rFonts w:ascii="Times New Roman" w:hAnsi="Times New Roman" w:cs="Times New Roman"/>
          <w:b/>
          <w:sz w:val="26"/>
          <w:szCs w:val="26"/>
        </w:rPr>
      </w:pPr>
    </w:p>
    <w:p w14:paraId="710EDEAF">
      <w:pPr>
        <w:pStyle w:val="15"/>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REFERENCE</w:t>
      </w:r>
    </w:p>
    <w:p w14:paraId="0679E9D0">
      <w:pPr>
        <w:pStyle w:val="15"/>
        <w:spacing w:after="0" w:line="360" w:lineRule="auto"/>
        <w:ind w:hanging="630"/>
        <w:jc w:val="both"/>
        <w:rPr>
          <w:rFonts w:ascii="Times New Roman" w:hAnsi="Times New Roman" w:cs="Times New Roman"/>
          <w:sz w:val="26"/>
          <w:szCs w:val="26"/>
        </w:rPr>
      </w:pPr>
      <w:r>
        <w:rPr>
          <w:rFonts w:ascii="Times New Roman" w:hAnsi="Times New Roman" w:cs="Times New Roman"/>
          <w:sz w:val="26"/>
          <w:szCs w:val="26"/>
        </w:rPr>
        <w:t>Alnico &amp; Ferrite material reviews – Up-to-date summaries of permanent magnet materials and processing</w:t>
      </w:r>
    </w:p>
    <w:p w14:paraId="1C483167">
      <w:pPr>
        <w:spacing w:after="0" w:line="360" w:lineRule="auto"/>
        <w:ind w:left="720" w:hanging="630"/>
        <w:jc w:val="both"/>
        <w:rPr>
          <w:rFonts w:ascii="Times New Roman" w:hAnsi="Times New Roman" w:cs="Times New Roman"/>
          <w:sz w:val="26"/>
          <w:szCs w:val="26"/>
        </w:rPr>
      </w:pPr>
      <w:r>
        <w:rPr>
          <w:rFonts w:ascii="Times New Roman" w:hAnsi="Times New Roman" w:cs="Times New Roman"/>
          <w:sz w:val="26"/>
          <w:szCs w:val="26"/>
        </w:rPr>
        <w:t>American Welding Society (AWS) Handbook – Tools &amp; Fixtures Section.</w:t>
      </w:r>
    </w:p>
    <w:p w14:paraId="6EA26524">
      <w:pPr>
        <w:spacing w:after="0" w:line="360" w:lineRule="auto"/>
        <w:ind w:left="720" w:hanging="630"/>
        <w:jc w:val="both"/>
        <w:rPr>
          <w:rFonts w:ascii="Times New Roman" w:hAnsi="Times New Roman" w:cs="Times New Roman"/>
          <w:sz w:val="26"/>
          <w:szCs w:val="26"/>
        </w:rPr>
      </w:pPr>
      <w:r>
        <w:rPr>
          <w:rFonts w:ascii="Times New Roman" w:hAnsi="Times New Roman" w:cs="Times New Roman"/>
          <w:sz w:val="26"/>
          <w:szCs w:val="26"/>
        </w:rPr>
        <w:t xml:space="preserve">          – Provides in-depth information about welding tools, fixtures, and squaring aids. [Link: www.aws.org]</w:t>
      </w:r>
    </w:p>
    <w:p w14:paraId="6C00CE31">
      <w:pPr>
        <w:pStyle w:val="15"/>
        <w:spacing w:after="0" w:line="360" w:lineRule="auto"/>
        <w:ind w:hanging="630"/>
        <w:jc w:val="both"/>
        <w:rPr>
          <w:rFonts w:ascii="Times New Roman" w:hAnsi="Times New Roman" w:cs="Times New Roman"/>
          <w:sz w:val="26"/>
          <w:szCs w:val="26"/>
        </w:rPr>
      </w:pPr>
      <w:r>
        <w:rPr>
          <w:rFonts w:ascii="Times New Roman" w:hAnsi="Times New Roman" w:cs="Times New Roman"/>
          <w:sz w:val="26"/>
          <w:szCs w:val="26"/>
        </w:rPr>
        <w:t>CWB/</w:t>
      </w:r>
      <w:r>
        <w:rPr>
          <w:rFonts w:ascii="Times New Roman" w:hAnsi="Times New Roman" w:cs="Times New Roman"/>
          <w:sz w:val="26"/>
          <w:szCs w:val="26"/>
          <w:lang w:val="en-US"/>
        </w:rPr>
        <w:t>Merit-us</w:t>
      </w:r>
      <w:r>
        <w:rPr>
          <w:rFonts w:ascii="Times New Roman" w:hAnsi="Times New Roman" w:cs="Times New Roman"/>
          <w:sz w:val="26"/>
          <w:szCs w:val="26"/>
        </w:rPr>
        <w:t xml:space="preserve"> Gas Partners – Practical guides on magnetic particle testing and weld inspection methods</w:t>
      </w:r>
    </w:p>
    <w:p w14:paraId="5BB91A3A">
      <w:pPr>
        <w:pStyle w:val="15"/>
        <w:spacing w:after="0" w:line="360" w:lineRule="auto"/>
        <w:ind w:hanging="630"/>
        <w:jc w:val="both"/>
        <w:rPr>
          <w:rFonts w:ascii="Times New Roman" w:hAnsi="Times New Roman" w:cs="Times New Roman"/>
          <w:sz w:val="26"/>
          <w:szCs w:val="26"/>
        </w:rPr>
      </w:pPr>
      <w:r>
        <w:rPr>
          <w:rFonts w:ascii="Times New Roman" w:hAnsi="Times New Roman" w:cs="Times New Roman"/>
          <w:sz w:val="26"/>
          <w:szCs w:val="26"/>
        </w:rPr>
        <w:t>MDPI (2021) – A survey of NDT methods (ultrasonic, thermography) applied to fusion welding and additive manufacturing .</w:t>
      </w:r>
    </w:p>
    <w:p w14:paraId="02F34265">
      <w:pPr>
        <w:spacing w:after="0" w:line="360" w:lineRule="auto"/>
        <w:ind w:left="720" w:hanging="630"/>
        <w:jc w:val="both"/>
        <w:rPr>
          <w:rFonts w:ascii="Times New Roman" w:hAnsi="Times New Roman" w:cs="Times New Roman"/>
          <w:sz w:val="26"/>
          <w:szCs w:val="26"/>
        </w:rPr>
      </w:pPr>
      <w:r>
        <w:rPr>
          <w:rFonts w:ascii="Times New Roman" w:hAnsi="Times New Roman" w:cs="Times New Roman"/>
          <w:sz w:val="26"/>
          <w:szCs w:val="26"/>
        </w:rPr>
        <w:t>Madsen, D. A. (2016). Print Reading for Welding and Fabrication. – Includes tool selection, layout, and squaring techniques used in welding.</w:t>
      </w:r>
    </w:p>
    <w:p w14:paraId="040C168C">
      <w:pPr>
        <w:spacing w:after="0" w:line="360" w:lineRule="auto"/>
        <w:ind w:left="720" w:hanging="630"/>
        <w:jc w:val="both"/>
        <w:rPr>
          <w:rFonts w:ascii="Times New Roman" w:hAnsi="Times New Roman" w:cs="Times New Roman"/>
          <w:sz w:val="26"/>
          <w:szCs w:val="26"/>
        </w:rPr>
      </w:pPr>
      <w:r>
        <w:rPr>
          <w:rFonts w:ascii="Times New Roman" w:hAnsi="Times New Roman" w:cs="Times New Roman"/>
          <w:sz w:val="26"/>
          <w:szCs w:val="26"/>
        </w:rPr>
        <w:t>Modern Welding Technology by Howard B. Cary</w:t>
      </w:r>
    </w:p>
    <w:p w14:paraId="4C3F2A2F">
      <w:pPr>
        <w:spacing w:after="0" w:line="360" w:lineRule="auto"/>
        <w:ind w:left="720" w:hanging="630"/>
        <w:jc w:val="both"/>
        <w:rPr>
          <w:rFonts w:ascii="Times New Roman" w:hAnsi="Times New Roman" w:cs="Times New Roman"/>
          <w:sz w:val="26"/>
          <w:szCs w:val="26"/>
        </w:rPr>
      </w:pPr>
      <w:r>
        <w:rPr>
          <w:rFonts w:ascii="Times New Roman" w:hAnsi="Times New Roman" w:cs="Times New Roman"/>
          <w:sz w:val="26"/>
          <w:szCs w:val="26"/>
        </w:rPr>
        <w:t>– Discusses alignment, jig and fixture setup, and tool accuracy in welding</w:t>
      </w:r>
    </w:p>
    <w:p w14:paraId="06FC4D46">
      <w:pPr>
        <w:spacing w:after="0" w:line="360" w:lineRule="auto"/>
        <w:jc w:val="both"/>
        <w:rPr>
          <w:rFonts w:ascii="Times New Roman" w:hAnsi="Times New Roman" w:cs="Times New Roman"/>
          <w:sz w:val="26"/>
          <w:szCs w:val="26"/>
        </w:rPr>
      </w:pPr>
    </w:p>
    <w:p w14:paraId="5B707427">
      <w:pPr>
        <w:pStyle w:val="15"/>
        <w:spacing w:after="0" w:line="360" w:lineRule="auto"/>
        <w:ind w:hanging="630"/>
        <w:jc w:val="both"/>
        <w:rPr>
          <w:rFonts w:ascii="Times New Roman" w:hAnsi="Times New Roman" w:cs="Times New Roman"/>
          <w:sz w:val="26"/>
          <w:szCs w:val="26"/>
        </w:rPr>
      </w:pPr>
      <w:r>
        <w:rPr>
          <w:rFonts w:ascii="Times New Roman" w:hAnsi="Times New Roman" w:cs="Times New Roman"/>
          <w:sz w:val="26"/>
          <w:szCs w:val="26"/>
        </w:rPr>
        <w:t xml:space="preserve">NdFeB additive methods (arXiv) – Technical insights into advanced </w:t>
      </w:r>
      <w:r>
        <w:rPr>
          <w:rFonts w:ascii="Times New Roman" w:hAnsi="Times New Roman" w:cs="Times New Roman"/>
          <w:sz w:val="26"/>
          <w:szCs w:val="26"/>
          <w:lang w:val="en-US"/>
        </w:rPr>
        <w:t>splintering</w:t>
      </w:r>
      <w:r>
        <w:rPr>
          <w:rFonts w:ascii="Times New Roman" w:hAnsi="Times New Roman" w:cs="Times New Roman"/>
          <w:sz w:val="26"/>
          <w:szCs w:val="26"/>
        </w:rPr>
        <w:t>, diffusion techniques, and performance boosting .</w:t>
      </w:r>
    </w:p>
    <w:p w14:paraId="561B4D5B">
      <w:pPr>
        <w:pStyle w:val="15"/>
        <w:spacing w:after="0" w:line="360" w:lineRule="auto"/>
        <w:ind w:hanging="630"/>
        <w:jc w:val="both"/>
        <w:rPr>
          <w:rFonts w:ascii="Times New Roman" w:hAnsi="Times New Roman" w:cs="Times New Roman"/>
          <w:sz w:val="26"/>
          <w:szCs w:val="26"/>
        </w:rPr>
      </w:pPr>
      <w:r>
        <w:rPr>
          <w:rFonts w:ascii="Times New Roman" w:hAnsi="Times New Roman" w:cs="Times New Roman"/>
          <w:sz w:val="26"/>
          <w:szCs w:val="26"/>
          <w:lang w:val="en-US"/>
        </w:rPr>
        <w:t>New land</w:t>
      </w:r>
      <w:r>
        <w:rPr>
          <w:rFonts w:ascii="Times New Roman" w:hAnsi="Times New Roman" w:cs="Times New Roman"/>
          <w:sz w:val="26"/>
          <w:szCs w:val="26"/>
        </w:rPr>
        <w:t xml:space="preserve"> Magnet (2025) – Comprehensive overview of NdFeB testing procedures and equipment</w:t>
      </w:r>
    </w:p>
    <w:p w14:paraId="3A2066A0">
      <w:pPr>
        <w:spacing w:after="0" w:line="360" w:lineRule="auto"/>
        <w:ind w:left="720" w:hanging="630"/>
        <w:jc w:val="both"/>
        <w:rPr>
          <w:rFonts w:ascii="Times New Roman" w:hAnsi="Times New Roman" w:cs="Times New Roman"/>
          <w:sz w:val="26"/>
          <w:szCs w:val="26"/>
        </w:rPr>
      </w:pPr>
      <w:r>
        <w:rPr>
          <w:rFonts w:ascii="Times New Roman" w:hAnsi="Times New Roman" w:cs="Times New Roman"/>
          <w:sz w:val="26"/>
          <w:szCs w:val="26"/>
        </w:rPr>
        <w:t>Timings, R. (2008). Fabrication and Welding Engineering.</w:t>
      </w:r>
    </w:p>
    <w:p w14:paraId="3D10694B">
      <w:pPr>
        <w:spacing w:after="0" w:line="360" w:lineRule="auto"/>
        <w:ind w:left="720" w:hanging="630"/>
        <w:jc w:val="both"/>
        <w:rPr>
          <w:rFonts w:ascii="Times New Roman" w:hAnsi="Times New Roman" w:cs="Times New Roman"/>
          <w:sz w:val="26"/>
          <w:szCs w:val="26"/>
        </w:rPr>
      </w:pPr>
      <w:r>
        <w:rPr>
          <w:rFonts w:ascii="Times New Roman" w:hAnsi="Times New Roman" w:cs="Times New Roman"/>
          <w:sz w:val="26"/>
          <w:szCs w:val="26"/>
        </w:rPr>
        <w:t>– Covers workshop tools, including squaring tools and welding alignment procedures. [Link: Science Direct or FlipHTML5]</w:t>
      </w:r>
    </w:p>
    <w:p w14:paraId="6C2C3406">
      <w:pPr>
        <w:spacing w:after="0" w:line="360" w:lineRule="auto"/>
        <w:ind w:left="630" w:hanging="540"/>
        <w:jc w:val="both"/>
        <w:rPr>
          <w:rFonts w:ascii="Times New Roman" w:hAnsi="Times New Roman" w:cs="Times New Roman"/>
          <w:sz w:val="26"/>
          <w:szCs w:val="26"/>
        </w:rPr>
      </w:pPr>
      <w:r>
        <w:rPr>
          <w:rFonts w:ascii="Times New Roman" w:hAnsi="Times New Roman" w:cs="Times New Roman"/>
          <w:sz w:val="26"/>
          <w:szCs w:val="26"/>
        </w:rPr>
        <w:t>Wikipedia &amp; ASTM sources – Technical background on magnetic particle inspection, eddy-current testing, electromagnetic and ACFM methods.</w:t>
      </w:r>
    </w:p>
    <w:sectPr>
      <w:pgSz w:w="11520" w:h="15840"/>
      <w:pgMar w:top="1440" w:right="1584" w:bottom="1440" w:left="1584" w:header="2160" w:footer="2160" w:gutter="0"/>
      <w:pgNumType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Bookman Old Style">
    <w:panose1 w:val="02050604050505020204"/>
    <w:charset w:val="00"/>
    <w:family w:val="roman"/>
    <w:pitch w:val="default"/>
    <w:sig w:usb0="00000287" w:usb1="00000000" w:usb2="00000000" w:usb3="00000000" w:csb0="2000009F" w:csb1="DFD7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3C842">
    <w:pPr>
      <w:pStyle w:val="7"/>
      <w:jc w:val="center"/>
    </w:pPr>
    <w:r>
      <w:fldChar w:fldCharType="begin"/>
    </w:r>
    <w:r>
      <w:instrText xml:space="preserve"> PAGE   \* MERGEFORMAT </w:instrText>
    </w:r>
    <w:r>
      <w:fldChar w:fldCharType="separate"/>
    </w:r>
    <w:r>
      <w:t>1</w:t>
    </w:r>
    <w:r>
      <w:fldChar w:fldCharType="end"/>
    </w:r>
  </w:p>
  <w:p w14:paraId="30B0CC74">
    <w:pPr>
      <w:pStyle w:val="7"/>
      <w:spacing w:after="0" w:afterLines="50" w:afterAutospacing="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CE8A76"/>
    <w:multiLevelType w:val="singleLevel"/>
    <w:tmpl w:val="1BCE8A76"/>
    <w:lvl w:ilvl="0" w:tentative="0">
      <w:start w:val="1"/>
      <w:numFmt w:val="lowerRoman"/>
      <w:lvlText w:val="%1."/>
      <w:lvlJc w:val="left"/>
      <w:pPr>
        <w:tabs>
          <w:tab w:val="left" w:pos="425"/>
        </w:tabs>
        <w:ind w:left="425" w:hanging="425"/>
      </w:pPr>
      <w:rPr>
        <w:rFonts w:hint="default"/>
      </w:rPr>
    </w:lvl>
  </w:abstractNum>
  <w:abstractNum w:abstractNumId="1">
    <w:nsid w:val="43CA5E2D"/>
    <w:multiLevelType w:val="multilevel"/>
    <w:tmpl w:val="43CA5E2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hyphenationZone w:val="360"/>
  <w:displayHorizontalDrawingGridEvery w:val="1"/>
  <w:displayVerticalDrawingGridEvery w:val="1"/>
  <w:characterSpacingControl w:val="doNotCompress"/>
  <w:footnotePr>
    <w:footnote w:id="0"/>
    <w:footnote w:id="1"/>
  </w:footnotePr>
  <w:endnotePr>
    <w:endnote w:id="0"/>
    <w:endnote w:id="1"/>
  </w:endnotePr>
  <w:compat>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A7F"/>
    <w:rsid w:val="000309CD"/>
    <w:rsid w:val="0004576A"/>
    <w:rsid w:val="000A49FA"/>
    <w:rsid w:val="000C749E"/>
    <w:rsid w:val="0010514B"/>
    <w:rsid w:val="001108E2"/>
    <w:rsid w:val="001C58C8"/>
    <w:rsid w:val="001C7ACA"/>
    <w:rsid w:val="002353C7"/>
    <w:rsid w:val="00255AD1"/>
    <w:rsid w:val="00256A7C"/>
    <w:rsid w:val="002618E6"/>
    <w:rsid w:val="002726EE"/>
    <w:rsid w:val="002969E3"/>
    <w:rsid w:val="002A61CD"/>
    <w:rsid w:val="003C45A7"/>
    <w:rsid w:val="00407BC7"/>
    <w:rsid w:val="00420CC6"/>
    <w:rsid w:val="00423283"/>
    <w:rsid w:val="00466A50"/>
    <w:rsid w:val="00527F50"/>
    <w:rsid w:val="0059235A"/>
    <w:rsid w:val="005C57D3"/>
    <w:rsid w:val="0062113C"/>
    <w:rsid w:val="00632FA4"/>
    <w:rsid w:val="006509F3"/>
    <w:rsid w:val="006E7335"/>
    <w:rsid w:val="00772646"/>
    <w:rsid w:val="0088322A"/>
    <w:rsid w:val="008A137A"/>
    <w:rsid w:val="008B0BC4"/>
    <w:rsid w:val="008C58B1"/>
    <w:rsid w:val="009251F5"/>
    <w:rsid w:val="009C630D"/>
    <w:rsid w:val="00A1666F"/>
    <w:rsid w:val="00A342DB"/>
    <w:rsid w:val="00A36E0B"/>
    <w:rsid w:val="00A474A7"/>
    <w:rsid w:val="00A62D68"/>
    <w:rsid w:val="00AA4232"/>
    <w:rsid w:val="00B01E43"/>
    <w:rsid w:val="00B13120"/>
    <w:rsid w:val="00B43185"/>
    <w:rsid w:val="00B47685"/>
    <w:rsid w:val="00BA497B"/>
    <w:rsid w:val="00BA50B1"/>
    <w:rsid w:val="00BB3FD0"/>
    <w:rsid w:val="00BD4FB8"/>
    <w:rsid w:val="00C82852"/>
    <w:rsid w:val="00C9684E"/>
    <w:rsid w:val="00CB659C"/>
    <w:rsid w:val="00CD13F5"/>
    <w:rsid w:val="00CD1622"/>
    <w:rsid w:val="00D4692E"/>
    <w:rsid w:val="00D5191B"/>
    <w:rsid w:val="00D54F29"/>
    <w:rsid w:val="00D65A7F"/>
    <w:rsid w:val="00D66047"/>
    <w:rsid w:val="00D82B42"/>
    <w:rsid w:val="00D91F54"/>
    <w:rsid w:val="00D97E3E"/>
    <w:rsid w:val="00DB3632"/>
    <w:rsid w:val="00DB5EBE"/>
    <w:rsid w:val="00EA234D"/>
    <w:rsid w:val="00F57BBF"/>
    <w:rsid w:val="00FA2225"/>
    <w:rsid w:val="00FF1027"/>
    <w:rsid w:val="00FF1CE4"/>
    <w:rsid w:val="03373E4D"/>
    <w:rsid w:val="084D1E2B"/>
    <w:rsid w:val="190C0DA7"/>
    <w:rsid w:val="2988689D"/>
    <w:rsid w:val="2D07786C"/>
    <w:rsid w:val="2E681DB2"/>
    <w:rsid w:val="398846B0"/>
    <w:rsid w:val="3A9E5E32"/>
    <w:rsid w:val="5922522D"/>
    <w:rsid w:val="63205730"/>
    <w:rsid w:val="6A4267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GB" w:eastAsia="en-GB" w:bidi="ar-SA"/>
    </w:rPr>
  </w:style>
  <w:style w:type="paragraph" w:styleId="2">
    <w:name w:val="heading 1"/>
    <w:basedOn w:val="1"/>
    <w:next w:val="1"/>
    <w:link w:val="11"/>
    <w:qFormat/>
    <w:uiPriority w:val="9"/>
    <w:pPr>
      <w:keepNext/>
      <w:keepLines/>
      <w:spacing w:before="480" w:after="0"/>
      <w:outlineLvl w:val="0"/>
    </w:pPr>
    <w:rPr>
      <w:rFonts w:ascii="Cambria" w:hAnsi="Cambria" w:eastAsia="SimSun" w:cs="Times New Roman"/>
      <w:b/>
      <w:bCs/>
      <w:color w:val="366091"/>
      <w:sz w:val="28"/>
      <w:szCs w:val="28"/>
    </w:rPr>
  </w:style>
  <w:style w:type="paragraph" w:styleId="3">
    <w:name w:val="heading 2"/>
    <w:basedOn w:val="1"/>
    <w:next w:val="1"/>
    <w:unhideWhenUsed/>
    <w:qFormat/>
    <w:uiPriority w:val="9"/>
    <w:pPr>
      <w:keepNext/>
      <w:keepLines/>
      <w:spacing w:before="260" w:after="260" w:line="416" w:lineRule="auto"/>
      <w:outlineLvl w:val="1"/>
    </w:pPr>
    <w:rPr>
      <w:b/>
      <w:bCs/>
      <w:sz w:val="32"/>
      <w:szCs w:val="32"/>
    </w:rPr>
  </w:style>
  <w:style w:type="character" w:default="1" w:styleId="4">
    <w:name w:val="Default Paragraph Font"/>
    <w:unhideWhenUsed/>
    <w:uiPriority w:val="1"/>
  </w:style>
  <w:style w:type="table" w:default="1" w:styleId="5">
    <w:name w:val="Normal Table"/>
    <w:unhideWhenUsed/>
    <w:uiPriority w:val="99"/>
    <w:tblPr>
      <w:tblStyle w:val="5"/>
      <w:tblCellMar>
        <w:top w:w="0" w:type="dxa"/>
        <w:left w:w="108" w:type="dxa"/>
        <w:bottom w:w="0" w:type="dxa"/>
        <w:right w:w="108" w:type="dxa"/>
      </w:tblCellMar>
    </w:tblPr>
  </w:style>
  <w:style w:type="paragraph" w:styleId="6">
    <w:name w:val="Balloon Text"/>
    <w:basedOn w:val="1"/>
    <w:link w:val="12"/>
    <w:unhideWhenUsed/>
    <w:qFormat/>
    <w:uiPriority w:val="99"/>
    <w:pPr>
      <w:spacing w:after="0" w:line="240" w:lineRule="auto"/>
    </w:pPr>
    <w:rPr>
      <w:rFonts w:ascii="Tahoma" w:hAnsi="Tahoma" w:cs="Tahoma"/>
      <w:sz w:val="16"/>
      <w:szCs w:val="16"/>
    </w:rPr>
  </w:style>
  <w:style w:type="paragraph" w:styleId="7">
    <w:name w:val="footer"/>
    <w:basedOn w:val="1"/>
    <w:link w:val="13"/>
    <w:unhideWhenUsed/>
    <w:uiPriority w:val="99"/>
    <w:pPr>
      <w:tabs>
        <w:tab w:val="center" w:pos="4680"/>
        <w:tab w:val="right" w:pos="9360"/>
      </w:tabs>
      <w:spacing w:after="0" w:line="240" w:lineRule="auto"/>
    </w:pPr>
  </w:style>
  <w:style w:type="paragraph" w:styleId="8">
    <w:name w:val="header"/>
    <w:basedOn w:val="1"/>
    <w:link w:val="14"/>
    <w:unhideWhenUsed/>
    <w:uiPriority w:val="99"/>
    <w:pPr>
      <w:tabs>
        <w:tab w:val="center" w:pos="4680"/>
        <w:tab w:val="right" w:pos="9360"/>
      </w:tabs>
      <w:spacing w:after="0" w:line="240" w:lineRule="auto"/>
    </w:pPr>
  </w:style>
  <w:style w:type="paragraph" w:styleId="9">
    <w:name w:val="Normal (Web)"/>
    <w:basedOn w:val="1"/>
    <w:unhideWhenUsed/>
    <w:qFormat/>
    <w:uiPriority w:val="0"/>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table" w:styleId="10">
    <w:name w:val="Table Grid"/>
    <w:basedOn w:val="5"/>
    <w:uiPriority w:val="59"/>
    <w:pPr>
      <w:spacing w:after="0" w:line="240" w:lineRule="auto"/>
    </w:pPr>
    <w:rPr>
      <w:rFonts w:eastAsia="SimSun"/>
      <w:lang w:val="en-GB" w:eastAsia="en-GB"/>
    </w:rPr>
    <w:tblPr>
      <w:tblStyle w:val="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Heading 1 Char"/>
    <w:basedOn w:val="4"/>
    <w:link w:val="2"/>
    <w:uiPriority w:val="9"/>
    <w:rPr>
      <w:rFonts w:ascii="Cambria" w:hAnsi="Cambria" w:eastAsia="SimSun" w:cs="Times New Roman"/>
      <w:b/>
      <w:bCs/>
      <w:color w:val="366091"/>
      <w:sz w:val="28"/>
      <w:szCs w:val="28"/>
      <w:lang w:val="en-GB" w:eastAsia="en-GB"/>
    </w:rPr>
  </w:style>
  <w:style w:type="character" w:customStyle="1" w:styleId="12">
    <w:name w:val="Balloon Text Char"/>
    <w:basedOn w:val="4"/>
    <w:link w:val="6"/>
    <w:semiHidden/>
    <w:qFormat/>
    <w:uiPriority w:val="99"/>
    <w:rPr>
      <w:rFonts w:ascii="Tahoma" w:hAnsi="Tahoma" w:eastAsia="SimSun" w:cs="Tahoma"/>
      <w:sz w:val="16"/>
      <w:szCs w:val="16"/>
      <w:lang w:val="en-GB" w:eastAsia="en-GB"/>
    </w:rPr>
  </w:style>
  <w:style w:type="character" w:customStyle="1" w:styleId="13">
    <w:name w:val="Footer Char"/>
    <w:basedOn w:val="4"/>
    <w:link w:val="7"/>
    <w:uiPriority w:val="99"/>
    <w:rPr>
      <w:rFonts w:eastAsia="SimSun"/>
      <w:lang w:val="en-GB" w:eastAsia="en-GB"/>
    </w:rPr>
  </w:style>
  <w:style w:type="character" w:customStyle="1" w:styleId="14">
    <w:name w:val="Header Char"/>
    <w:basedOn w:val="4"/>
    <w:link w:val="8"/>
    <w:uiPriority w:val="99"/>
    <w:rPr>
      <w:rFonts w:eastAsia="SimSun"/>
      <w:lang w:val="en-GB" w:eastAsia="en-GB"/>
    </w:rPr>
  </w:style>
  <w:style w:type="paragraph" w:styleId="15">
    <w:name w:val="List Paragraph"/>
    <w:basedOn w:val="1"/>
    <w:qFormat/>
    <w:uiPriority w:val="34"/>
    <w:pPr>
      <w:ind w:left="720"/>
      <w:contextualSpacing/>
    </w:pPr>
  </w:style>
  <w:style w:type="paragraph" w:styleId="16">
    <w:name w:val="No Spacing"/>
    <w:qFormat/>
    <w:uiPriority w:val="1"/>
    <w:pPr>
      <w:spacing w:after="0" w:line="240" w:lineRule="auto"/>
    </w:pPr>
    <w:rPr>
      <w:rFonts w:ascii="Calibri" w:hAnsi="Calibri" w:eastAsia="SimSun" w:cs="Times New Roman"/>
      <w:sz w:val="22"/>
      <w:szCs w:val="22"/>
      <w:lang w:val="en-GB" w:eastAsia="en-GB" w:bidi="ar-SA"/>
    </w:rPr>
  </w:style>
  <w:style w:type="character" w:styleId="17">
    <w:name w:val="Placeholder Text"/>
    <w:basedOn w:val="4"/>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20.wmf"/><Relationship Id="rId40" Type="http://schemas.openxmlformats.org/officeDocument/2006/relationships/oleObject" Target="embeddings/oleObject15.bin"/><Relationship Id="rId4" Type="http://schemas.openxmlformats.org/officeDocument/2006/relationships/endnotes" Target="endnotes.xml"/><Relationship Id="rId39" Type="http://schemas.openxmlformats.org/officeDocument/2006/relationships/image" Target="media/image19.wmf"/><Relationship Id="rId38" Type="http://schemas.openxmlformats.org/officeDocument/2006/relationships/oleObject" Target="embeddings/oleObject14.bin"/><Relationship Id="rId37" Type="http://schemas.openxmlformats.org/officeDocument/2006/relationships/image" Target="media/image18.wmf"/><Relationship Id="rId36" Type="http://schemas.openxmlformats.org/officeDocument/2006/relationships/oleObject" Target="embeddings/oleObject13.bin"/><Relationship Id="rId35" Type="http://schemas.openxmlformats.org/officeDocument/2006/relationships/image" Target="media/image17.wmf"/><Relationship Id="rId34" Type="http://schemas.openxmlformats.org/officeDocument/2006/relationships/oleObject" Target="embeddings/oleObject12.bin"/><Relationship Id="rId33" Type="http://schemas.openxmlformats.org/officeDocument/2006/relationships/image" Target="media/image16.wmf"/><Relationship Id="rId32" Type="http://schemas.openxmlformats.org/officeDocument/2006/relationships/oleObject" Target="embeddings/oleObject11.bin"/><Relationship Id="rId31" Type="http://schemas.openxmlformats.org/officeDocument/2006/relationships/image" Target="media/image15.wmf"/><Relationship Id="rId30" Type="http://schemas.openxmlformats.org/officeDocument/2006/relationships/oleObject" Target="embeddings/oleObject10.bin"/><Relationship Id="rId3" Type="http://schemas.openxmlformats.org/officeDocument/2006/relationships/footnotes" Target="footnotes.xml"/><Relationship Id="rId29" Type="http://schemas.openxmlformats.org/officeDocument/2006/relationships/image" Target="media/image14.wmf"/><Relationship Id="rId28" Type="http://schemas.openxmlformats.org/officeDocument/2006/relationships/oleObject" Target="embeddings/oleObject9.bin"/><Relationship Id="rId27" Type="http://schemas.openxmlformats.org/officeDocument/2006/relationships/image" Target="media/image13.wmf"/><Relationship Id="rId26" Type="http://schemas.openxmlformats.org/officeDocument/2006/relationships/oleObject" Target="embeddings/oleObject8.bin"/><Relationship Id="rId25" Type="http://schemas.openxmlformats.org/officeDocument/2006/relationships/image" Target="media/image12.wmf"/><Relationship Id="rId24" Type="http://schemas.openxmlformats.org/officeDocument/2006/relationships/oleObject" Target="embeddings/oleObject7.bin"/><Relationship Id="rId23" Type="http://schemas.openxmlformats.org/officeDocument/2006/relationships/image" Target="media/image11.wmf"/><Relationship Id="rId22" Type="http://schemas.openxmlformats.org/officeDocument/2006/relationships/oleObject" Target="embeddings/oleObject6.bin"/><Relationship Id="rId21" Type="http://schemas.openxmlformats.org/officeDocument/2006/relationships/image" Target="media/image10.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4.bin"/><Relationship Id="rId17" Type="http://schemas.openxmlformats.org/officeDocument/2006/relationships/image" Target="media/image8.wmf"/><Relationship Id="rId16" Type="http://schemas.openxmlformats.org/officeDocument/2006/relationships/oleObject" Target="embeddings/oleObject3.bin"/><Relationship Id="rId15" Type="http://schemas.openxmlformats.org/officeDocument/2006/relationships/image" Target="media/image7.wmf"/><Relationship Id="rId14" Type="http://schemas.openxmlformats.org/officeDocument/2006/relationships/oleObject" Target="embeddings/oleObject2.bin"/><Relationship Id="rId13" Type="http://schemas.openxmlformats.org/officeDocument/2006/relationships/image" Target="media/image6.wmf"/><Relationship Id="rId12" Type="http://schemas.openxmlformats.org/officeDocument/2006/relationships/oleObject" Target="embeddings/oleObject1.bin"/><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153"/>
    <customShpInfo spid="_x0000_s117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7133</Words>
  <Characters>40662</Characters>
  <Lines>338</Lines>
  <Paragraphs>95</Paragraphs>
  <TotalTime>8</TotalTime>
  <ScaleCrop>false</ScaleCrop>
  <LinksUpToDate>false</LinksUpToDate>
  <CharactersWithSpaces>47700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2025-07-17T11:05:00Z</dcterms:created>
  <dc:creator>USER</dc:creator>
  <cp:lastModifiedBy>COMPTECH</cp:lastModifiedBy>
  <cp:lastPrinted>2025-07-17T12:36:00Z</cp:lastPrinted>
  <dcterms:modified xsi:type="dcterms:W3CDTF">2025-08-23T14:13:28Z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29099F3FDEC34AED97B2F55F3DA2F462_13</vt:lpwstr>
  </property>
</Properties>
</file>