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F90A8" w14:textId="4602F146" w:rsidR="009444C7" w:rsidRPr="00E14326" w:rsidRDefault="009444C7" w:rsidP="009444C7">
      <w:pPr>
        <w:spacing w:after="0" w:line="360" w:lineRule="auto"/>
        <w:jc w:val="center"/>
        <w:rPr>
          <w:rFonts w:ascii="Tahoma" w:hAnsi="Tahoma" w:cs="Tahoma"/>
          <w:b/>
          <w:sz w:val="36"/>
          <w:szCs w:val="36"/>
        </w:rPr>
      </w:pPr>
      <w:r>
        <w:rPr>
          <w:rFonts w:ascii="Tahoma" w:hAnsi="Tahoma" w:cs="Tahoma"/>
          <w:b/>
          <w:sz w:val="36"/>
          <w:szCs w:val="36"/>
        </w:rPr>
        <w:t>IMPACT OF DARK ROOM ON THE SPROUTING OF PERCENTAGE OF HOT PEPPER</w:t>
      </w:r>
    </w:p>
    <w:p w14:paraId="53967872" w14:textId="77777777" w:rsidR="009444C7" w:rsidRPr="00042ECD" w:rsidRDefault="009444C7" w:rsidP="009444C7">
      <w:pPr>
        <w:spacing w:after="0" w:line="360" w:lineRule="auto"/>
        <w:jc w:val="center"/>
        <w:rPr>
          <w:rFonts w:ascii="Tahoma" w:eastAsia="Times New Roman" w:hAnsi="Tahoma" w:cs="Tahoma"/>
          <w:b/>
          <w:sz w:val="28"/>
          <w:szCs w:val="28"/>
        </w:rPr>
      </w:pPr>
    </w:p>
    <w:p w14:paraId="4E97993C" w14:textId="77777777" w:rsidR="009444C7" w:rsidRDefault="009444C7" w:rsidP="009444C7">
      <w:pPr>
        <w:pStyle w:val="Heading1"/>
      </w:pPr>
      <w:bookmarkStart w:id="0" w:name="_Toc174963950"/>
      <w:bookmarkStart w:id="1" w:name="_Toc198484277"/>
      <w:bookmarkStart w:id="2" w:name="_Toc198491325"/>
      <w:bookmarkStart w:id="3" w:name="_Toc199090711"/>
      <w:bookmarkStart w:id="4" w:name="_Toc203728178"/>
      <w:bookmarkStart w:id="5" w:name="_Toc203821412"/>
      <w:bookmarkStart w:id="6" w:name="_Hlk197876457"/>
      <w:r w:rsidRPr="00EC5AC3">
        <w:t>BY</w:t>
      </w:r>
      <w:bookmarkEnd w:id="0"/>
      <w:bookmarkEnd w:id="1"/>
      <w:bookmarkEnd w:id="2"/>
      <w:bookmarkEnd w:id="3"/>
      <w:bookmarkEnd w:id="4"/>
      <w:bookmarkEnd w:id="5"/>
    </w:p>
    <w:p w14:paraId="28DE7B40" w14:textId="77777777" w:rsidR="009444C7" w:rsidRPr="00042ECD" w:rsidRDefault="009444C7" w:rsidP="009444C7"/>
    <w:p w14:paraId="48995237" w14:textId="3416146B" w:rsidR="009E0625" w:rsidRDefault="00956930" w:rsidP="009E0625">
      <w:pPr>
        <w:spacing w:line="360" w:lineRule="auto"/>
        <w:jc w:val="center"/>
        <w:rPr>
          <w:rFonts w:ascii="Tahoma" w:hAnsi="Tahoma" w:cs="Tahoma"/>
          <w:b/>
          <w:iCs/>
          <w:sz w:val="28"/>
          <w:szCs w:val="28"/>
        </w:rPr>
      </w:pPr>
      <w:bookmarkStart w:id="7" w:name="_Hlk206763395"/>
      <w:r>
        <w:rPr>
          <w:rFonts w:ascii="Tahoma" w:hAnsi="Tahoma" w:cs="Tahoma"/>
          <w:b/>
          <w:iCs/>
          <w:sz w:val="28"/>
          <w:szCs w:val="28"/>
        </w:rPr>
        <w:t>ABDULAZEEZ SIKIRAT OLUWADAMILOLA</w:t>
      </w:r>
    </w:p>
    <w:p w14:paraId="3D5A68E8" w14:textId="784BF26F" w:rsidR="009E0625" w:rsidRPr="00D45B4E" w:rsidRDefault="009E0625" w:rsidP="009E0625">
      <w:pPr>
        <w:spacing w:line="360" w:lineRule="auto"/>
        <w:jc w:val="center"/>
        <w:rPr>
          <w:rFonts w:ascii="Tahoma" w:hAnsi="Tahoma" w:cs="Tahoma"/>
          <w:b/>
          <w:iCs/>
          <w:sz w:val="28"/>
          <w:szCs w:val="28"/>
        </w:rPr>
      </w:pPr>
      <w:r w:rsidRPr="00944839">
        <w:rPr>
          <w:rFonts w:ascii="Tahoma" w:hAnsi="Tahoma" w:cs="Tahoma"/>
          <w:b/>
          <w:iCs/>
          <w:sz w:val="28"/>
          <w:szCs w:val="28"/>
        </w:rPr>
        <w:t>ND/23/AGT/PT/0</w:t>
      </w:r>
      <w:r>
        <w:rPr>
          <w:rFonts w:ascii="Tahoma" w:hAnsi="Tahoma" w:cs="Tahoma"/>
          <w:b/>
          <w:iCs/>
          <w:sz w:val="28"/>
          <w:szCs w:val="28"/>
        </w:rPr>
        <w:t>1</w:t>
      </w:r>
      <w:r w:rsidR="00956930">
        <w:rPr>
          <w:rFonts w:ascii="Tahoma" w:hAnsi="Tahoma" w:cs="Tahoma"/>
          <w:b/>
          <w:iCs/>
          <w:sz w:val="28"/>
          <w:szCs w:val="28"/>
        </w:rPr>
        <w:t>55</w:t>
      </w:r>
    </w:p>
    <w:bookmarkEnd w:id="7"/>
    <w:p w14:paraId="112AA8A7" w14:textId="77777777" w:rsidR="009444C7" w:rsidRDefault="009444C7" w:rsidP="009444C7">
      <w:pPr>
        <w:jc w:val="center"/>
        <w:rPr>
          <w:rFonts w:ascii="Bookman Old Style" w:hAnsi="Bookman Old Style"/>
          <w:b/>
          <w:sz w:val="24"/>
        </w:rPr>
      </w:pPr>
    </w:p>
    <w:p w14:paraId="2C94DB05" w14:textId="5E5BC54D" w:rsidR="009444C7" w:rsidRDefault="009444C7" w:rsidP="009444C7">
      <w:pPr>
        <w:jc w:val="center"/>
        <w:rPr>
          <w:rFonts w:ascii="Bookman Old Style" w:hAnsi="Bookman Old Style"/>
          <w:b/>
          <w:sz w:val="24"/>
        </w:rPr>
      </w:pPr>
      <w:r w:rsidRPr="009A3343">
        <w:rPr>
          <w:rFonts w:ascii="Bookman Old Style" w:hAnsi="Bookman Old Style"/>
          <w:b/>
          <w:sz w:val="24"/>
        </w:rPr>
        <w:t>BEING A RESEARCH PROJECT SUBMITTED TO</w:t>
      </w:r>
      <w:r w:rsidRPr="009A3343">
        <w:rPr>
          <w:rFonts w:ascii="Bookman Old Style" w:hAnsi="Bookman Old Style"/>
          <w:b/>
          <w:sz w:val="24"/>
        </w:rPr>
        <w:br/>
      </w:r>
      <w:r>
        <w:rPr>
          <w:rFonts w:ascii="Bookman Old Style" w:hAnsi="Bookman Old Style"/>
          <w:b/>
          <w:sz w:val="24"/>
        </w:rPr>
        <w:t>AGRICULTURAL TECHNOLOGY</w:t>
      </w:r>
      <w:r w:rsidRPr="009A3343">
        <w:rPr>
          <w:rFonts w:ascii="Bookman Old Style" w:hAnsi="Bookman Old Style"/>
          <w:b/>
          <w:sz w:val="24"/>
        </w:rPr>
        <w:t xml:space="preserve"> DEPARTMENT,</w:t>
      </w:r>
      <w:r>
        <w:rPr>
          <w:rFonts w:ascii="Bookman Old Style" w:hAnsi="Bookman Old Style"/>
          <w:b/>
          <w:sz w:val="24"/>
        </w:rPr>
        <w:br/>
        <w:t>INSTITUTE OF APPLIED SCIENCE</w:t>
      </w:r>
      <w:r w:rsidRPr="009A3343">
        <w:rPr>
          <w:rFonts w:ascii="Bookman Old Style" w:hAnsi="Bookman Old Style"/>
          <w:b/>
          <w:sz w:val="24"/>
        </w:rPr>
        <w:t xml:space="preserve"> (</w:t>
      </w:r>
      <w:r>
        <w:rPr>
          <w:rFonts w:ascii="Bookman Old Style" w:hAnsi="Bookman Old Style"/>
          <w:b/>
          <w:sz w:val="24"/>
        </w:rPr>
        <w:t>IAS</w:t>
      </w:r>
      <w:r w:rsidRPr="009A3343">
        <w:rPr>
          <w:rFonts w:ascii="Bookman Old Style" w:hAnsi="Bookman Old Style"/>
          <w:b/>
          <w:sz w:val="24"/>
        </w:rPr>
        <w:t>)</w:t>
      </w:r>
      <w:r w:rsidRPr="009A3343">
        <w:rPr>
          <w:rFonts w:ascii="Bookman Old Style" w:hAnsi="Bookman Old Style"/>
          <w:b/>
          <w:sz w:val="24"/>
        </w:rPr>
        <w:br/>
      </w:r>
      <w:r>
        <w:rPr>
          <w:rFonts w:ascii="Bookman Old Style" w:hAnsi="Bookman Old Style"/>
          <w:b/>
          <w:sz w:val="24"/>
        </w:rPr>
        <w:t>KWARA</w:t>
      </w:r>
      <w:r w:rsidRPr="009A3343">
        <w:rPr>
          <w:rFonts w:ascii="Bookman Old Style" w:hAnsi="Bookman Old Style"/>
          <w:b/>
          <w:sz w:val="24"/>
        </w:rPr>
        <w:t xml:space="preserve"> STATE POLYTECHNIC ILORIN.</w:t>
      </w:r>
    </w:p>
    <w:p w14:paraId="65A32C2D" w14:textId="77777777" w:rsidR="009444C7" w:rsidRDefault="009444C7" w:rsidP="009444C7">
      <w:pPr>
        <w:jc w:val="center"/>
        <w:rPr>
          <w:rFonts w:ascii="Bookman Old Style" w:hAnsi="Bookman Old Style"/>
          <w:b/>
          <w:sz w:val="24"/>
        </w:rPr>
      </w:pPr>
    </w:p>
    <w:p w14:paraId="3FE2A0A0" w14:textId="5953641A" w:rsidR="009444C7" w:rsidRDefault="009444C7" w:rsidP="009444C7">
      <w:pPr>
        <w:spacing w:line="360" w:lineRule="auto"/>
        <w:jc w:val="center"/>
        <w:rPr>
          <w:rFonts w:ascii="Bookman Old Style" w:hAnsi="Bookman Old Style"/>
          <w:b/>
          <w:sz w:val="28"/>
          <w:szCs w:val="24"/>
        </w:rPr>
      </w:pPr>
      <w:r w:rsidRPr="009A3343">
        <w:rPr>
          <w:rFonts w:ascii="Bookman Old Style" w:hAnsi="Bookman Old Style"/>
          <w:b/>
          <w:sz w:val="28"/>
          <w:szCs w:val="26"/>
        </w:rPr>
        <w:t xml:space="preserve"> </w:t>
      </w:r>
      <w:r w:rsidRPr="009A3343">
        <w:rPr>
          <w:rFonts w:ascii="Bookman Old Style" w:hAnsi="Bookman Old Style"/>
          <w:b/>
          <w:sz w:val="28"/>
          <w:szCs w:val="24"/>
        </w:rPr>
        <w:t xml:space="preserve">IN PARTIAL FULFILMENT OF THE REQUIREMENT FOR THE AWARD OF NATIONAL DIPLOMA (ND) IN </w:t>
      </w:r>
      <w:r>
        <w:rPr>
          <w:rFonts w:ascii="Bookman Old Style" w:hAnsi="Bookman Old Style"/>
          <w:b/>
          <w:sz w:val="28"/>
          <w:szCs w:val="24"/>
        </w:rPr>
        <w:t>AGRICULTURAL TECHNOLOGY</w:t>
      </w:r>
      <w:r w:rsidRPr="009A3343">
        <w:rPr>
          <w:rFonts w:ascii="Bookman Old Style" w:hAnsi="Bookman Old Style"/>
          <w:b/>
          <w:sz w:val="28"/>
          <w:szCs w:val="24"/>
        </w:rPr>
        <w:t xml:space="preserve"> DEPARTMENT.</w:t>
      </w:r>
    </w:p>
    <w:p w14:paraId="04241520" w14:textId="77777777" w:rsidR="009444C7" w:rsidRDefault="009444C7" w:rsidP="009444C7">
      <w:pPr>
        <w:spacing w:line="360" w:lineRule="auto"/>
        <w:jc w:val="right"/>
        <w:rPr>
          <w:rFonts w:ascii="Bookman Old Style" w:hAnsi="Bookman Old Style"/>
          <w:b/>
          <w:sz w:val="32"/>
          <w:szCs w:val="26"/>
        </w:rPr>
      </w:pPr>
    </w:p>
    <w:p w14:paraId="7438F1A3" w14:textId="3AEBD3AB" w:rsidR="009444C7" w:rsidRDefault="009444C7" w:rsidP="009444C7">
      <w:pPr>
        <w:spacing w:line="360" w:lineRule="auto"/>
        <w:jc w:val="right"/>
        <w:rPr>
          <w:rFonts w:ascii="Bookman Old Style" w:hAnsi="Bookman Old Style"/>
          <w:b/>
          <w:sz w:val="32"/>
          <w:szCs w:val="26"/>
        </w:rPr>
      </w:pPr>
      <w:r>
        <w:rPr>
          <w:rFonts w:ascii="Bookman Old Style" w:hAnsi="Bookman Old Style"/>
          <w:b/>
          <w:sz w:val="32"/>
          <w:szCs w:val="26"/>
        </w:rPr>
        <w:t>JULY, 2025</w:t>
      </w:r>
    </w:p>
    <w:p w14:paraId="0EB92FE6" w14:textId="12C01930" w:rsidR="009444C7" w:rsidRDefault="009444C7" w:rsidP="009E0625">
      <w:pPr>
        <w:pStyle w:val="Heading1"/>
        <w:jc w:val="left"/>
        <w:rPr>
          <w:rFonts w:ascii="Times New Roman" w:hAnsi="Times New Roman"/>
          <w:b w:val="0"/>
          <w:i/>
        </w:rPr>
      </w:pPr>
      <w:bookmarkStart w:id="8" w:name="_Toc174963951"/>
      <w:r>
        <w:br w:type="page"/>
      </w:r>
      <w:bookmarkEnd w:id="8"/>
      <w:r>
        <w:rPr>
          <w:rFonts w:ascii="Times New Roman" w:hAnsi="Times New Roman"/>
        </w:rPr>
        <w:lastRenderedPageBreak/>
        <w:t xml:space="preserve"> </w:t>
      </w:r>
      <w:r w:rsidR="009E0625">
        <w:rPr>
          <w:noProof/>
        </w:rPr>
        <w:drawing>
          <wp:inline distT="0" distB="0" distL="0" distR="0" wp14:anchorId="5273D87A" wp14:editId="13B450FB">
            <wp:extent cx="5467350" cy="6637968"/>
            <wp:effectExtent l="0" t="0" r="0" b="0"/>
            <wp:docPr id="189802282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BEBA8EAE-BF5A-486C-A8C5-ECC9F3942E4B}">
                          <a14:imgProps xmlns:a14="http://schemas.microsoft.com/office/drawing/2010/main">
                            <a14:imgLayer r:embed="rId8">
                              <a14:imgEffect>
                                <a14:brightnessContrast bright="40000" contrast="-40000"/>
                              </a14:imgEffect>
                            </a14:imgLayer>
                          </a14:imgProps>
                        </a:ext>
                        <a:ext uri="{28A0092B-C50C-407E-A947-70E740481C1C}">
                          <a14:useLocalDpi xmlns:a14="http://schemas.microsoft.com/office/drawing/2010/main" val="0"/>
                        </a:ext>
                      </a:extLst>
                    </a:blip>
                    <a:srcRect l="9259" t="10417" b="27613"/>
                    <a:stretch>
                      <a:fillRect/>
                    </a:stretch>
                  </pic:blipFill>
                  <pic:spPr bwMode="auto">
                    <a:xfrm>
                      <a:off x="0" y="0"/>
                      <a:ext cx="5490903" cy="6666563"/>
                    </a:xfrm>
                    <a:prstGeom prst="rect">
                      <a:avLst/>
                    </a:prstGeom>
                    <a:noFill/>
                    <a:ln>
                      <a:noFill/>
                    </a:ln>
                    <a:extLst>
                      <a:ext uri="{53640926-AAD7-44D8-BBD7-CCE9431645EC}">
                        <a14:shadowObscured xmlns:a14="http://schemas.microsoft.com/office/drawing/2010/main"/>
                      </a:ext>
                    </a:extLst>
                  </pic:spPr>
                </pic:pic>
              </a:graphicData>
            </a:graphic>
          </wp:inline>
        </w:drawing>
      </w:r>
    </w:p>
    <w:p w14:paraId="6FA9986D" w14:textId="37B8D2FC" w:rsidR="009444C7" w:rsidRPr="006D6F30" w:rsidRDefault="009444C7" w:rsidP="00F71375">
      <w:pPr>
        <w:pStyle w:val="Heading1"/>
      </w:pPr>
      <w:bookmarkStart w:id="9" w:name="_Toc174963952"/>
      <w:bookmarkStart w:id="10" w:name="_Toc203821414"/>
      <w:r w:rsidRPr="006D6F30">
        <w:lastRenderedPageBreak/>
        <w:t>DEDICATION</w:t>
      </w:r>
      <w:bookmarkEnd w:id="9"/>
      <w:bookmarkEnd w:id="10"/>
    </w:p>
    <w:p w14:paraId="48F978AA" w14:textId="77777777" w:rsidR="00956930" w:rsidRPr="00956930" w:rsidRDefault="00956930" w:rsidP="00956930">
      <w:pPr>
        <w:spacing w:line="360" w:lineRule="auto"/>
        <w:ind w:firstLine="720"/>
        <w:jc w:val="both"/>
        <w:rPr>
          <w:rFonts w:ascii="Times New Roman" w:hAnsi="Times New Roman"/>
          <w:sz w:val="26"/>
          <w:szCs w:val="26"/>
        </w:rPr>
      </w:pPr>
      <w:r w:rsidRPr="00956930">
        <w:rPr>
          <w:rFonts w:ascii="Times New Roman" w:hAnsi="Times New Roman"/>
          <w:sz w:val="26"/>
          <w:szCs w:val="26"/>
        </w:rPr>
        <w:t xml:space="preserve">This project is dedicated to almighty who created hare and earth for spring my life and the life parents and my supervisor, thank God almighty </w:t>
      </w:r>
      <w:proofErr w:type="spellStart"/>
      <w:r w:rsidRPr="00956930">
        <w:rPr>
          <w:rFonts w:ascii="Times New Roman" w:hAnsi="Times New Roman"/>
          <w:sz w:val="26"/>
          <w:szCs w:val="26"/>
        </w:rPr>
        <w:t>allah</w:t>
      </w:r>
      <w:proofErr w:type="spellEnd"/>
      <w:r w:rsidRPr="00956930">
        <w:rPr>
          <w:rFonts w:ascii="Times New Roman" w:hAnsi="Times New Roman"/>
          <w:sz w:val="26"/>
          <w:szCs w:val="26"/>
        </w:rPr>
        <w:t xml:space="preserve"> who made this a reality to </w:t>
      </w:r>
      <w:proofErr w:type="gramStart"/>
      <w:r w:rsidRPr="00956930">
        <w:rPr>
          <w:rFonts w:ascii="Times New Roman" w:hAnsi="Times New Roman"/>
          <w:sz w:val="26"/>
          <w:szCs w:val="26"/>
        </w:rPr>
        <w:t>me  and</w:t>
      </w:r>
      <w:proofErr w:type="gramEnd"/>
      <w:r w:rsidRPr="00956930">
        <w:rPr>
          <w:rFonts w:ascii="Times New Roman" w:hAnsi="Times New Roman"/>
          <w:sz w:val="26"/>
          <w:szCs w:val="26"/>
        </w:rPr>
        <w:t xml:space="preserve"> my parents </w:t>
      </w:r>
      <w:proofErr w:type="spellStart"/>
      <w:r w:rsidRPr="00956930">
        <w:rPr>
          <w:rFonts w:ascii="Times New Roman" w:hAnsi="Times New Roman"/>
          <w:sz w:val="26"/>
          <w:szCs w:val="26"/>
        </w:rPr>
        <w:t>Mr</w:t>
      </w:r>
      <w:proofErr w:type="spellEnd"/>
      <w:r w:rsidRPr="00956930">
        <w:rPr>
          <w:rFonts w:ascii="Times New Roman" w:hAnsi="Times New Roman"/>
          <w:sz w:val="26"/>
          <w:szCs w:val="26"/>
        </w:rPr>
        <w:t xml:space="preserve"> and </w:t>
      </w:r>
      <w:proofErr w:type="spellStart"/>
      <w:r w:rsidRPr="00956930">
        <w:rPr>
          <w:rFonts w:ascii="Times New Roman" w:hAnsi="Times New Roman"/>
          <w:sz w:val="26"/>
          <w:szCs w:val="26"/>
        </w:rPr>
        <w:t>Mrs</w:t>
      </w:r>
      <w:proofErr w:type="spellEnd"/>
      <w:r w:rsidRPr="00956930">
        <w:rPr>
          <w:rFonts w:ascii="Times New Roman" w:hAnsi="Times New Roman"/>
          <w:sz w:val="26"/>
          <w:szCs w:val="26"/>
        </w:rPr>
        <w:t xml:space="preserve"> Abdulazeez for their support during the process may God bless you abundantly </w:t>
      </w:r>
    </w:p>
    <w:p w14:paraId="2DA5F898" w14:textId="2596EF1F" w:rsidR="00956930" w:rsidRDefault="00956930" w:rsidP="00956930">
      <w:pPr>
        <w:spacing w:line="360" w:lineRule="auto"/>
        <w:ind w:firstLine="720"/>
        <w:jc w:val="both"/>
        <w:rPr>
          <w:rFonts w:ascii="Times New Roman" w:hAnsi="Times New Roman"/>
          <w:sz w:val="26"/>
          <w:szCs w:val="26"/>
        </w:rPr>
      </w:pPr>
      <w:r w:rsidRPr="00956930">
        <w:rPr>
          <w:rFonts w:ascii="Times New Roman" w:hAnsi="Times New Roman"/>
          <w:sz w:val="26"/>
          <w:szCs w:val="26"/>
        </w:rPr>
        <w:t xml:space="preserve">My dedication also goes to my supervisor </w:t>
      </w:r>
      <w:proofErr w:type="spellStart"/>
      <w:r w:rsidRPr="00956930">
        <w:rPr>
          <w:rFonts w:ascii="Times New Roman" w:hAnsi="Times New Roman"/>
          <w:sz w:val="26"/>
          <w:szCs w:val="26"/>
        </w:rPr>
        <w:t>Mr</w:t>
      </w:r>
      <w:proofErr w:type="spellEnd"/>
      <w:r w:rsidRPr="00956930">
        <w:rPr>
          <w:rFonts w:ascii="Times New Roman" w:hAnsi="Times New Roman"/>
          <w:sz w:val="26"/>
          <w:szCs w:val="26"/>
        </w:rPr>
        <w:t xml:space="preserve"> </w:t>
      </w:r>
      <w:proofErr w:type="spellStart"/>
      <w:r w:rsidRPr="00956930">
        <w:rPr>
          <w:rFonts w:ascii="Times New Roman" w:hAnsi="Times New Roman"/>
          <w:sz w:val="26"/>
          <w:szCs w:val="26"/>
        </w:rPr>
        <w:t>shasudeen</w:t>
      </w:r>
      <w:proofErr w:type="spellEnd"/>
      <w:r w:rsidRPr="00956930">
        <w:rPr>
          <w:rFonts w:ascii="Times New Roman" w:hAnsi="Times New Roman"/>
          <w:sz w:val="26"/>
          <w:szCs w:val="26"/>
        </w:rPr>
        <w:t xml:space="preserve"> </w:t>
      </w:r>
      <w:proofErr w:type="spellStart"/>
      <w:r w:rsidRPr="00956930">
        <w:rPr>
          <w:rFonts w:ascii="Times New Roman" w:hAnsi="Times New Roman"/>
          <w:sz w:val="26"/>
          <w:szCs w:val="26"/>
        </w:rPr>
        <w:t>adeshina</w:t>
      </w:r>
      <w:proofErr w:type="spellEnd"/>
      <w:r w:rsidRPr="00956930">
        <w:rPr>
          <w:rFonts w:ascii="Times New Roman" w:hAnsi="Times New Roman"/>
          <w:sz w:val="26"/>
          <w:szCs w:val="26"/>
        </w:rPr>
        <w:t xml:space="preserve"> whose patient, criticism and comment extend to fully in time as they did the </w:t>
      </w:r>
      <w:proofErr w:type="spellStart"/>
      <w:proofErr w:type="gramStart"/>
      <w:r w:rsidRPr="00956930">
        <w:rPr>
          <w:rFonts w:ascii="Times New Roman" w:hAnsi="Times New Roman"/>
          <w:sz w:val="26"/>
          <w:szCs w:val="26"/>
        </w:rPr>
        <w:t>detail.I</w:t>
      </w:r>
      <w:proofErr w:type="spellEnd"/>
      <w:proofErr w:type="gramEnd"/>
      <w:r w:rsidRPr="00956930">
        <w:rPr>
          <w:rFonts w:ascii="Times New Roman" w:hAnsi="Times New Roman"/>
          <w:sz w:val="26"/>
          <w:szCs w:val="26"/>
        </w:rPr>
        <w:t xml:space="preserve"> extremely grateful and I hope that the final result will not be disappointment to him.</w:t>
      </w:r>
    </w:p>
    <w:p w14:paraId="17A110EE" w14:textId="334E8433" w:rsidR="009444C7" w:rsidRPr="00956930" w:rsidRDefault="009444C7" w:rsidP="00956930">
      <w:pPr>
        <w:spacing w:line="360" w:lineRule="auto"/>
        <w:ind w:firstLine="720"/>
        <w:jc w:val="both"/>
        <w:rPr>
          <w:rFonts w:ascii="Times New Roman" w:hAnsi="Times New Roman"/>
          <w:sz w:val="26"/>
          <w:szCs w:val="26"/>
        </w:rPr>
      </w:pPr>
      <w:r w:rsidRPr="006D6F30">
        <w:br w:type="page"/>
      </w:r>
      <w:bookmarkStart w:id="11" w:name="_Toc174963953"/>
      <w:bookmarkStart w:id="12" w:name="_Toc203821415"/>
      <w:r w:rsidRPr="00967AFD">
        <w:lastRenderedPageBreak/>
        <w:t>ACKNOWLEDGEMENT</w:t>
      </w:r>
      <w:bookmarkEnd w:id="11"/>
      <w:r>
        <w:t>S</w:t>
      </w:r>
      <w:bookmarkEnd w:id="12"/>
    </w:p>
    <w:p w14:paraId="16A3AB9E" w14:textId="77777777" w:rsidR="00956930" w:rsidRPr="00956930" w:rsidRDefault="00956930" w:rsidP="00956930">
      <w:pPr>
        <w:spacing w:line="360" w:lineRule="auto"/>
        <w:ind w:firstLine="720"/>
        <w:jc w:val="both"/>
        <w:rPr>
          <w:rFonts w:ascii="Times New Roman" w:hAnsi="Times New Roman"/>
          <w:sz w:val="26"/>
          <w:szCs w:val="26"/>
        </w:rPr>
      </w:pPr>
      <w:r w:rsidRPr="00956930">
        <w:rPr>
          <w:rFonts w:ascii="Times New Roman" w:hAnsi="Times New Roman"/>
          <w:sz w:val="26"/>
          <w:szCs w:val="26"/>
        </w:rPr>
        <w:t xml:space="preserve">With every sense of </w:t>
      </w:r>
      <w:proofErr w:type="spellStart"/>
      <w:r w:rsidRPr="00956930">
        <w:rPr>
          <w:rFonts w:ascii="Times New Roman" w:hAnsi="Times New Roman"/>
          <w:sz w:val="26"/>
          <w:szCs w:val="26"/>
        </w:rPr>
        <w:t>of</w:t>
      </w:r>
      <w:proofErr w:type="spellEnd"/>
      <w:r w:rsidRPr="00956930">
        <w:rPr>
          <w:rFonts w:ascii="Times New Roman" w:hAnsi="Times New Roman"/>
          <w:sz w:val="26"/>
          <w:szCs w:val="26"/>
        </w:rPr>
        <w:t xml:space="preserve"> </w:t>
      </w:r>
      <w:proofErr w:type="gramStart"/>
      <w:r w:rsidRPr="00956930">
        <w:rPr>
          <w:rFonts w:ascii="Times New Roman" w:hAnsi="Times New Roman"/>
          <w:sz w:val="26"/>
          <w:szCs w:val="26"/>
        </w:rPr>
        <w:t>humility ,</w:t>
      </w:r>
      <w:proofErr w:type="gramEnd"/>
      <w:r w:rsidRPr="00956930">
        <w:rPr>
          <w:rFonts w:ascii="Times New Roman" w:hAnsi="Times New Roman"/>
          <w:sz w:val="26"/>
          <w:szCs w:val="26"/>
        </w:rPr>
        <w:t xml:space="preserve"> I give sincerely </w:t>
      </w:r>
      <w:proofErr w:type="spellStart"/>
      <w:r w:rsidRPr="00956930">
        <w:rPr>
          <w:rFonts w:ascii="Times New Roman" w:hAnsi="Times New Roman"/>
          <w:sz w:val="26"/>
          <w:szCs w:val="26"/>
        </w:rPr>
        <w:t>thank</w:t>
      </w:r>
      <w:proofErr w:type="spellEnd"/>
      <w:r w:rsidRPr="00956930">
        <w:rPr>
          <w:rFonts w:ascii="Times New Roman" w:hAnsi="Times New Roman"/>
          <w:sz w:val="26"/>
          <w:szCs w:val="26"/>
        </w:rPr>
        <w:t xml:space="preserve"> to God almighty and I assign and give </w:t>
      </w:r>
      <w:proofErr w:type="spellStart"/>
      <w:proofErr w:type="gramStart"/>
      <w:r w:rsidRPr="00956930">
        <w:rPr>
          <w:rFonts w:ascii="Times New Roman" w:hAnsi="Times New Roman"/>
          <w:sz w:val="26"/>
          <w:szCs w:val="26"/>
        </w:rPr>
        <w:t>glory.however</w:t>
      </w:r>
      <w:proofErr w:type="spellEnd"/>
      <w:proofErr w:type="gramEnd"/>
      <w:r w:rsidRPr="00956930">
        <w:rPr>
          <w:rFonts w:ascii="Times New Roman" w:hAnsi="Times New Roman"/>
          <w:sz w:val="26"/>
          <w:szCs w:val="26"/>
        </w:rPr>
        <w:t xml:space="preserve"> power and adoration to lord God of host for his grace and peace </w:t>
      </w:r>
      <w:proofErr w:type="spellStart"/>
      <w:r w:rsidRPr="00956930">
        <w:rPr>
          <w:rFonts w:ascii="Times New Roman" w:hAnsi="Times New Roman"/>
          <w:sz w:val="26"/>
          <w:szCs w:val="26"/>
        </w:rPr>
        <w:t>bestowned</w:t>
      </w:r>
      <w:proofErr w:type="spellEnd"/>
      <w:r w:rsidRPr="00956930">
        <w:rPr>
          <w:rFonts w:ascii="Times New Roman" w:hAnsi="Times New Roman"/>
          <w:sz w:val="26"/>
          <w:szCs w:val="26"/>
        </w:rPr>
        <w:t xml:space="preserve"> </w:t>
      </w:r>
      <w:proofErr w:type="spellStart"/>
      <w:r w:rsidRPr="00956930">
        <w:rPr>
          <w:rFonts w:ascii="Times New Roman" w:hAnsi="Times New Roman"/>
          <w:sz w:val="26"/>
          <w:szCs w:val="26"/>
        </w:rPr>
        <w:t>unpon</w:t>
      </w:r>
      <w:proofErr w:type="spellEnd"/>
      <w:r w:rsidRPr="00956930">
        <w:rPr>
          <w:rFonts w:ascii="Times New Roman" w:hAnsi="Times New Roman"/>
          <w:sz w:val="26"/>
          <w:szCs w:val="26"/>
        </w:rPr>
        <w:t xml:space="preserve"> me to write this project</w:t>
      </w:r>
    </w:p>
    <w:p w14:paraId="1FFB81E6" w14:textId="77777777" w:rsidR="00956930" w:rsidRPr="00956930" w:rsidRDefault="00956930" w:rsidP="00956930">
      <w:pPr>
        <w:spacing w:line="360" w:lineRule="auto"/>
        <w:ind w:firstLine="720"/>
        <w:jc w:val="both"/>
        <w:rPr>
          <w:rFonts w:ascii="Times New Roman" w:hAnsi="Times New Roman"/>
          <w:sz w:val="26"/>
          <w:szCs w:val="26"/>
        </w:rPr>
      </w:pPr>
      <w:r w:rsidRPr="00956930">
        <w:rPr>
          <w:rFonts w:ascii="Times New Roman" w:hAnsi="Times New Roman"/>
          <w:sz w:val="26"/>
          <w:szCs w:val="26"/>
        </w:rPr>
        <w:t xml:space="preserve">  My deep appreciation goes to my supervisor </w:t>
      </w:r>
      <w:proofErr w:type="spellStart"/>
      <w:r w:rsidRPr="00956930">
        <w:rPr>
          <w:rFonts w:ascii="Times New Roman" w:hAnsi="Times New Roman"/>
          <w:sz w:val="26"/>
          <w:szCs w:val="26"/>
        </w:rPr>
        <w:t>mr</w:t>
      </w:r>
      <w:proofErr w:type="spellEnd"/>
      <w:r w:rsidRPr="00956930">
        <w:rPr>
          <w:rFonts w:ascii="Times New Roman" w:hAnsi="Times New Roman"/>
          <w:sz w:val="26"/>
          <w:szCs w:val="26"/>
        </w:rPr>
        <w:t xml:space="preserve"> </w:t>
      </w:r>
      <w:proofErr w:type="spellStart"/>
      <w:r w:rsidRPr="00956930">
        <w:rPr>
          <w:rFonts w:ascii="Times New Roman" w:hAnsi="Times New Roman"/>
          <w:sz w:val="26"/>
          <w:szCs w:val="26"/>
        </w:rPr>
        <w:t>shasudeen</w:t>
      </w:r>
      <w:proofErr w:type="spellEnd"/>
      <w:r w:rsidRPr="00956930">
        <w:rPr>
          <w:rFonts w:ascii="Times New Roman" w:hAnsi="Times New Roman"/>
          <w:sz w:val="26"/>
          <w:szCs w:val="26"/>
        </w:rPr>
        <w:t xml:space="preserve"> </w:t>
      </w:r>
      <w:proofErr w:type="spellStart"/>
      <w:r w:rsidRPr="00956930">
        <w:rPr>
          <w:rFonts w:ascii="Times New Roman" w:hAnsi="Times New Roman"/>
          <w:sz w:val="26"/>
          <w:szCs w:val="26"/>
        </w:rPr>
        <w:t>adeshina</w:t>
      </w:r>
      <w:proofErr w:type="spellEnd"/>
      <w:r w:rsidRPr="00956930">
        <w:rPr>
          <w:rFonts w:ascii="Times New Roman" w:hAnsi="Times New Roman"/>
          <w:sz w:val="26"/>
          <w:szCs w:val="26"/>
        </w:rPr>
        <w:t xml:space="preserve"> for his valuable suggestion, comment, observation, criticism support and word of encouragement during the </w:t>
      </w:r>
      <w:proofErr w:type="spellStart"/>
      <w:proofErr w:type="gramStart"/>
      <w:r w:rsidRPr="00956930">
        <w:rPr>
          <w:rFonts w:ascii="Times New Roman" w:hAnsi="Times New Roman"/>
          <w:sz w:val="26"/>
          <w:szCs w:val="26"/>
        </w:rPr>
        <w:t>program.I</w:t>
      </w:r>
      <w:proofErr w:type="spellEnd"/>
      <w:proofErr w:type="gramEnd"/>
      <w:r w:rsidRPr="00956930">
        <w:rPr>
          <w:rFonts w:ascii="Times New Roman" w:hAnsi="Times New Roman"/>
          <w:sz w:val="26"/>
          <w:szCs w:val="26"/>
        </w:rPr>
        <w:t xml:space="preserve"> thank him for his going through the same for necessary </w:t>
      </w:r>
      <w:proofErr w:type="spellStart"/>
      <w:proofErr w:type="gramStart"/>
      <w:r w:rsidRPr="00956930">
        <w:rPr>
          <w:rFonts w:ascii="Times New Roman" w:hAnsi="Times New Roman"/>
          <w:sz w:val="26"/>
          <w:szCs w:val="26"/>
        </w:rPr>
        <w:t>correction,once</w:t>
      </w:r>
      <w:proofErr w:type="spellEnd"/>
      <w:proofErr w:type="gramEnd"/>
      <w:r w:rsidRPr="00956930">
        <w:rPr>
          <w:rFonts w:ascii="Times New Roman" w:hAnsi="Times New Roman"/>
          <w:sz w:val="26"/>
          <w:szCs w:val="26"/>
        </w:rPr>
        <w:t xml:space="preserve"> more thank to him and God bless him </w:t>
      </w:r>
    </w:p>
    <w:p w14:paraId="0EB3228F" w14:textId="77777777" w:rsidR="00956930" w:rsidRPr="00956930" w:rsidRDefault="00956930" w:rsidP="00956930">
      <w:pPr>
        <w:spacing w:line="360" w:lineRule="auto"/>
        <w:ind w:firstLine="720"/>
        <w:jc w:val="both"/>
        <w:rPr>
          <w:rFonts w:ascii="Times New Roman" w:hAnsi="Times New Roman"/>
          <w:sz w:val="26"/>
          <w:szCs w:val="26"/>
        </w:rPr>
      </w:pPr>
      <w:r w:rsidRPr="00956930">
        <w:rPr>
          <w:rFonts w:ascii="Times New Roman" w:hAnsi="Times New Roman"/>
          <w:sz w:val="26"/>
          <w:szCs w:val="26"/>
        </w:rPr>
        <w:t xml:space="preserve">From the depths of my </w:t>
      </w:r>
      <w:proofErr w:type="gramStart"/>
      <w:r w:rsidRPr="00956930">
        <w:rPr>
          <w:rFonts w:ascii="Times New Roman" w:hAnsi="Times New Roman"/>
          <w:sz w:val="26"/>
          <w:szCs w:val="26"/>
        </w:rPr>
        <w:t>heart</w:t>
      </w:r>
      <w:proofErr w:type="gramEnd"/>
      <w:r w:rsidRPr="00956930">
        <w:rPr>
          <w:rFonts w:ascii="Times New Roman" w:hAnsi="Times New Roman"/>
          <w:sz w:val="26"/>
          <w:szCs w:val="26"/>
        </w:rPr>
        <w:t xml:space="preserve"> I appreciate my parents </w:t>
      </w:r>
      <w:proofErr w:type="spellStart"/>
      <w:r w:rsidRPr="00956930">
        <w:rPr>
          <w:rFonts w:ascii="Times New Roman" w:hAnsi="Times New Roman"/>
          <w:sz w:val="26"/>
          <w:szCs w:val="26"/>
        </w:rPr>
        <w:t>Mr</w:t>
      </w:r>
      <w:proofErr w:type="spellEnd"/>
      <w:r w:rsidRPr="00956930">
        <w:rPr>
          <w:rFonts w:ascii="Times New Roman" w:hAnsi="Times New Roman"/>
          <w:sz w:val="26"/>
          <w:szCs w:val="26"/>
        </w:rPr>
        <w:t xml:space="preserve"> and </w:t>
      </w:r>
      <w:proofErr w:type="spellStart"/>
      <w:r w:rsidRPr="00956930">
        <w:rPr>
          <w:rFonts w:ascii="Times New Roman" w:hAnsi="Times New Roman"/>
          <w:sz w:val="26"/>
          <w:szCs w:val="26"/>
        </w:rPr>
        <w:t>Mrs</w:t>
      </w:r>
      <w:proofErr w:type="spellEnd"/>
      <w:r w:rsidRPr="00956930">
        <w:rPr>
          <w:rFonts w:ascii="Times New Roman" w:hAnsi="Times New Roman"/>
          <w:sz w:val="26"/>
          <w:szCs w:val="26"/>
        </w:rPr>
        <w:t xml:space="preserve"> (</w:t>
      </w:r>
      <w:proofErr w:type="gramStart"/>
      <w:r w:rsidRPr="00956930">
        <w:rPr>
          <w:rFonts w:ascii="Times New Roman" w:hAnsi="Times New Roman"/>
          <w:sz w:val="26"/>
          <w:szCs w:val="26"/>
        </w:rPr>
        <w:t>Abdulazeez )</w:t>
      </w:r>
      <w:proofErr w:type="gramEnd"/>
      <w:r w:rsidRPr="00956930">
        <w:rPr>
          <w:rFonts w:ascii="Times New Roman" w:hAnsi="Times New Roman"/>
          <w:sz w:val="26"/>
          <w:szCs w:val="26"/>
        </w:rPr>
        <w:t xml:space="preserve"> for </w:t>
      </w:r>
      <w:proofErr w:type="spellStart"/>
      <w:r w:rsidRPr="00956930">
        <w:rPr>
          <w:rFonts w:ascii="Times New Roman" w:hAnsi="Times New Roman"/>
          <w:sz w:val="26"/>
          <w:szCs w:val="26"/>
        </w:rPr>
        <w:t>there</w:t>
      </w:r>
      <w:proofErr w:type="spellEnd"/>
      <w:r w:rsidRPr="00956930">
        <w:rPr>
          <w:rFonts w:ascii="Times New Roman" w:hAnsi="Times New Roman"/>
          <w:sz w:val="26"/>
          <w:szCs w:val="26"/>
        </w:rPr>
        <w:t xml:space="preserve"> support morally and financially also for the </w:t>
      </w:r>
      <w:proofErr w:type="spellStart"/>
      <w:proofErr w:type="gramStart"/>
      <w:r w:rsidRPr="00956930">
        <w:rPr>
          <w:rFonts w:ascii="Times New Roman" w:hAnsi="Times New Roman"/>
          <w:sz w:val="26"/>
          <w:szCs w:val="26"/>
        </w:rPr>
        <w:t>advise</w:t>
      </w:r>
      <w:proofErr w:type="spellEnd"/>
      <w:proofErr w:type="gramEnd"/>
      <w:r w:rsidRPr="00956930">
        <w:rPr>
          <w:rFonts w:ascii="Times New Roman" w:hAnsi="Times New Roman"/>
          <w:sz w:val="26"/>
          <w:szCs w:val="26"/>
        </w:rPr>
        <w:t xml:space="preserve">, love and encouragement through the dark tunnel of life I pray </w:t>
      </w:r>
      <w:proofErr w:type="gramStart"/>
      <w:r w:rsidRPr="00956930">
        <w:rPr>
          <w:rFonts w:ascii="Times New Roman" w:hAnsi="Times New Roman"/>
          <w:sz w:val="26"/>
          <w:szCs w:val="26"/>
        </w:rPr>
        <w:t>god</w:t>
      </w:r>
      <w:proofErr w:type="gramEnd"/>
      <w:r w:rsidRPr="00956930">
        <w:rPr>
          <w:rFonts w:ascii="Times New Roman" w:hAnsi="Times New Roman"/>
          <w:sz w:val="26"/>
          <w:szCs w:val="26"/>
        </w:rPr>
        <w:t xml:space="preserve"> shall continue bless them and up hold them.</w:t>
      </w:r>
    </w:p>
    <w:p w14:paraId="09417ECD" w14:textId="77777777" w:rsidR="00956930" w:rsidRPr="00956930" w:rsidRDefault="00956930" w:rsidP="00956930">
      <w:pPr>
        <w:spacing w:line="360" w:lineRule="auto"/>
        <w:ind w:firstLine="720"/>
        <w:jc w:val="both"/>
        <w:rPr>
          <w:rFonts w:ascii="Times New Roman" w:hAnsi="Times New Roman"/>
          <w:sz w:val="26"/>
          <w:szCs w:val="26"/>
        </w:rPr>
      </w:pPr>
      <w:r w:rsidRPr="00956930">
        <w:rPr>
          <w:rFonts w:ascii="Times New Roman" w:hAnsi="Times New Roman"/>
          <w:sz w:val="26"/>
          <w:szCs w:val="26"/>
        </w:rPr>
        <w:t xml:space="preserve">My profound gratitude also to my brother and sister in person of bro Muhammad and sister </w:t>
      </w:r>
      <w:proofErr w:type="spellStart"/>
      <w:proofErr w:type="gramStart"/>
      <w:r w:rsidRPr="00956930">
        <w:rPr>
          <w:rFonts w:ascii="Times New Roman" w:hAnsi="Times New Roman"/>
          <w:sz w:val="26"/>
          <w:szCs w:val="26"/>
        </w:rPr>
        <w:t>hiqma,may</w:t>
      </w:r>
      <w:proofErr w:type="spellEnd"/>
      <w:proofErr w:type="gramEnd"/>
      <w:r w:rsidRPr="00956930">
        <w:rPr>
          <w:rFonts w:ascii="Times New Roman" w:hAnsi="Times New Roman"/>
          <w:sz w:val="26"/>
          <w:szCs w:val="26"/>
        </w:rPr>
        <w:t xml:space="preserve"> Almighty Allah bless you for your support during the process.</w:t>
      </w:r>
    </w:p>
    <w:p w14:paraId="30AA3073" w14:textId="77777777" w:rsidR="00956930" w:rsidRPr="00956930" w:rsidRDefault="00956930" w:rsidP="00956930">
      <w:pPr>
        <w:spacing w:line="360" w:lineRule="auto"/>
        <w:ind w:firstLine="720"/>
        <w:jc w:val="both"/>
        <w:rPr>
          <w:rFonts w:ascii="Times New Roman" w:hAnsi="Times New Roman"/>
          <w:sz w:val="26"/>
          <w:szCs w:val="26"/>
        </w:rPr>
      </w:pPr>
      <w:r w:rsidRPr="00956930">
        <w:rPr>
          <w:rFonts w:ascii="Times New Roman" w:hAnsi="Times New Roman"/>
          <w:sz w:val="26"/>
          <w:szCs w:val="26"/>
        </w:rPr>
        <w:t xml:space="preserve">My last appreciate goes to my entire course mate like Maryam, </w:t>
      </w:r>
      <w:proofErr w:type="spellStart"/>
      <w:proofErr w:type="gramStart"/>
      <w:r w:rsidRPr="00956930">
        <w:rPr>
          <w:rFonts w:ascii="Times New Roman" w:hAnsi="Times New Roman"/>
          <w:sz w:val="26"/>
          <w:szCs w:val="26"/>
        </w:rPr>
        <w:t>damilola,oduola</w:t>
      </w:r>
      <w:proofErr w:type="gramEnd"/>
      <w:r w:rsidRPr="00956930">
        <w:rPr>
          <w:rFonts w:ascii="Times New Roman" w:hAnsi="Times New Roman"/>
          <w:sz w:val="26"/>
          <w:szCs w:val="26"/>
        </w:rPr>
        <w:t>,</w:t>
      </w:r>
      <w:proofErr w:type="gramStart"/>
      <w:r w:rsidRPr="00956930">
        <w:rPr>
          <w:rFonts w:ascii="Times New Roman" w:hAnsi="Times New Roman"/>
          <w:sz w:val="26"/>
          <w:szCs w:val="26"/>
        </w:rPr>
        <w:t>omowumi,morenikeji</w:t>
      </w:r>
      <w:proofErr w:type="spellEnd"/>
      <w:proofErr w:type="gramEnd"/>
      <w:r w:rsidRPr="00956930">
        <w:rPr>
          <w:rFonts w:ascii="Times New Roman" w:hAnsi="Times New Roman"/>
          <w:sz w:val="26"/>
          <w:szCs w:val="26"/>
        </w:rPr>
        <w:t xml:space="preserve"> and </w:t>
      </w:r>
      <w:proofErr w:type="spellStart"/>
      <w:r w:rsidRPr="00956930">
        <w:rPr>
          <w:rFonts w:ascii="Times New Roman" w:hAnsi="Times New Roman"/>
          <w:sz w:val="26"/>
          <w:szCs w:val="26"/>
        </w:rPr>
        <w:t>Rofiat</w:t>
      </w:r>
      <w:proofErr w:type="spellEnd"/>
      <w:r w:rsidRPr="00956930">
        <w:rPr>
          <w:rFonts w:ascii="Times New Roman" w:hAnsi="Times New Roman"/>
          <w:sz w:val="26"/>
          <w:szCs w:val="26"/>
        </w:rPr>
        <w:t xml:space="preserve"> I wish all the best in life, I surely miss you </w:t>
      </w:r>
      <w:proofErr w:type="gramStart"/>
      <w:r w:rsidRPr="00956930">
        <w:rPr>
          <w:rFonts w:ascii="Times New Roman" w:hAnsi="Times New Roman"/>
          <w:sz w:val="26"/>
          <w:szCs w:val="26"/>
        </w:rPr>
        <w:t>all .</w:t>
      </w:r>
      <w:proofErr w:type="gramEnd"/>
    </w:p>
    <w:p w14:paraId="0C118B8A" w14:textId="77777777" w:rsidR="00956930" w:rsidRPr="00956930" w:rsidRDefault="00956930" w:rsidP="00956930">
      <w:pPr>
        <w:spacing w:line="360" w:lineRule="auto"/>
        <w:ind w:firstLine="720"/>
        <w:jc w:val="both"/>
        <w:rPr>
          <w:rFonts w:ascii="Times New Roman" w:hAnsi="Times New Roman"/>
          <w:sz w:val="26"/>
          <w:szCs w:val="26"/>
        </w:rPr>
      </w:pPr>
      <w:r w:rsidRPr="00956930">
        <w:rPr>
          <w:rFonts w:ascii="Times New Roman" w:hAnsi="Times New Roman"/>
          <w:sz w:val="26"/>
          <w:szCs w:val="26"/>
        </w:rPr>
        <w:t xml:space="preserve">Finally thank you once again </w:t>
      </w:r>
      <w:proofErr w:type="spellStart"/>
      <w:r w:rsidRPr="00956930">
        <w:rPr>
          <w:rFonts w:ascii="Times New Roman" w:hAnsi="Times New Roman"/>
          <w:sz w:val="26"/>
          <w:szCs w:val="26"/>
        </w:rPr>
        <w:t>Mr</w:t>
      </w:r>
      <w:proofErr w:type="spellEnd"/>
      <w:r w:rsidRPr="00956930">
        <w:rPr>
          <w:rFonts w:ascii="Times New Roman" w:hAnsi="Times New Roman"/>
          <w:sz w:val="26"/>
          <w:szCs w:val="26"/>
        </w:rPr>
        <w:t xml:space="preserve"> and </w:t>
      </w:r>
      <w:proofErr w:type="spellStart"/>
      <w:r w:rsidRPr="00956930">
        <w:rPr>
          <w:rFonts w:ascii="Times New Roman" w:hAnsi="Times New Roman"/>
          <w:sz w:val="26"/>
          <w:szCs w:val="26"/>
        </w:rPr>
        <w:t>Mrs</w:t>
      </w:r>
      <w:proofErr w:type="spellEnd"/>
      <w:r w:rsidRPr="00956930">
        <w:rPr>
          <w:rFonts w:ascii="Times New Roman" w:hAnsi="Times New Roman"/>
          <w:sz w:val="26"/>
          <w:szCs w:val="26"/>
        </w:rPr>
        <w:t xml:space="preserve"> Abdulazeez for your morally and financially support.</w:t>
      </w:r>
    </w:p>
    <w:p w14:paraId="1283256A" w14:textId="1822E5DB" w:rsidR="00956930" w:rsidRDefault="00956930" w:rsidP="00956930">
      <w:pPr>
        <w:spacing w:line="360" w:lineRule="auto"/>
        <w:ind w:firstLine="720"/>
        <w:jc w:val="both"/>
        <w:rPr>
          <w:rFonts w:ascii="Times New Roman" w:hAnsi="Times New Roman"/>
          <w:sz w:val="26"/>
          <w:szCs w:val="26"/>
        </w:rPr>
      </w:pPr>
      <w:r w:rsidRPr="00956930">
        <w:rPr>
          <w:rFonts w:ascii="Times New Roman" w:hAnsi="Times New Roman"/>
          <w:sz w:val="26"/>
          <w:szCs w:val="26"/>
        </w:rPr>
        <w:t>Thank you all and remain bless.</w:t>
      </w:r>
    </w:p>
    <w:p w14:paraId="678823CC" w14:textId="246CE6B6" w:rsidR="009444C7" w:rsidRPr="003B4905" w:rsidRDefault="009444C7" w:rsidP="00956930">
      <w:pPr>
        <w:spacing w:line="360" w:lineRule="auto"/>
        <w:ind w:firstLine="720"/>
        <w:jc w:val="both"/>
        <w:rPr>
          <w:rFonts w:ascii="Times New Roman" w:hAnsi="Times New Roman"/>
          <w:sz w:val="26"/>
          <w:szCs w:val="26"/>
        </w:rPr>
      </w:pPr>
      <w:r w:rsidRPr="003B4905">
        <w:rPr>
          <w:sz w:val="26"/>
          <w:szCs w:val="26"/>
        </w:rPr>
        <w:br w:type="page"/>
      </w:r>
    </w:p>
    <w:p w14:paraId="6CD23886" w14:textId="77777777" w:rsidR="009444C7" w:rsidRPr="003F5035" w:rsidRDefault="009444C7" w:rsidP="009444C7">
      <w:pPr>
        <w:pStyle w:val="Heading1"/>
        <w:rPr>
          <w:sz w:val="28"/>
          <w:szCs w:val="28"/>
        </w:rPr>
      </w:pPr>
      <w:bookmarkStart w:id="13" w:name="_Toc174963954"/>
      <w:bookmarkStart w:id="14" w:name="_Toc203821416"/>
      <w:r w:rsidRPr="003F5035">
        <w:rPr>
          <w:sz w:val="28"/>
          <w:szCs w:val="28"/>
        </w:rPr>
        <w:lastRenderedPageBreak/>
        <w:t>TABLE OF CONTENTS</w:t>
      </w:r>
      <w:bookmarkEnd w:id="13"/>
      <w:bookmarkEnd w:id="14"/>
    </w:p>
    <w:p w14:paraId="152F1681" w14:textId="77777777" w:rsidR="003F5035" w:rsidRPr="003F5035" w:rsidRDefault="009444C7" w:rsidP="003F5035">
      <w:pPr>
        <w:pStyle w:val="TOC1"/>
        <w:rPr>
          <w:rFonts w:asciiTheme="majorBidi" w:hAnsiTheme="majorBidi" w:cstheme="majorBidi"/>
        </w:rPr>
      </w:pPr>
      <w:r w:rsidRPr="003F5035">
        <w:rPr>
          <w:rFonts w:asciiTheme="majorBidi" w:hAnsiTheme="majorBidi" w:cstheme="majorBidi"/>
          <w:b w:val="0"/>
        </w:rPr>
        <w:t>Title page</w:t>
      </w:r>
      <w:r w:rsidRPr="003F5035">
        <w:rPr>
          <w:rFonts w:asciiTheme="majorBidi" w:hAnsiTheme="majorBidi" w:cstheme="majorBidi"/>
          <w:b w:val="0"/>
          <w:webHidden/>
        </w:rPr>
        <w:tab/>
        <w:t>i</w:t>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TOC \o "1-3" \h \z \u </w:instrText>
      </w:r>
      <w:r w:rsidRPr="003F5035">
        <w:rPr>
          <w:rFonts w:asciiTheme="majorBidi" w:hAnsiTheme="majorBidi" w:cstheme="majorBidi"/>
          <w:webHidden/>
        </w:rPr>
        <w:fldChar w:fldCharType="separate"/>
      </w:r>
    </w:p>
    <w:p w14:paraId="0992A1B5" w14:textId="25C83F1E"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3" w:history="1">
        <w:r w:rsidRPr="003F5035">
          <w:rPr>
            <w:rStyle w:val="Hyperlink"/>
            <w:rFonts w:asciiTheme="majorBidi" w:hAnsiTheme="majorBidi" w:cstheme="majorBidi"/>
            <w:b w:val="0"/>
            <w:bCs w:val="0"/>
          </w:rPr>
          <w:t>Certification</w:t>
        </w:r>
        <w:r w:rsidRPr="003F5035">
          <w:rPr>
            <w:rFonts w:asciiTheme="majorBidi" w:hAnsiTheme="majorBidi" w:cstheme="majorBidi"/>
            <w:b w:val="0"/>
            <w:bCs w:val="0"/>
            <w:webHidden/>
          </w:rPr>
          <w:tab/>
        </w:r>
        <w:r w:rsidRPr="003F5035">
          <w:rPr>
            <w:rFonts w:asciiTheme="majorBidi" w:hAnsiTheme="majorBidi" w:cstheme="majorBidi"/>
            <w:b w:val="0"/>
            <w:bCs w:val="0"/>
            <w:webHidden/>
          </w:rPr>
          <w:fldChar w:fldCharType="begin"/>
        </w:r>
        <w:r w:rsidRPr="003F5035">
          <w:rPr>
            <w:rFonts w:asciiTheme="majorBidi" w:hAnsiTheme="majorBidi" w:cstheme="majorBidi"/>
            <w:b w:val="0"/>
            <w:bCs w:val="0"/>
            <w:webHidden/>
          </w:rPr>
          <w:instrText xml:space="preserve"> PAGEREF _Toc203821413 \h </w:instrText>
        </w:r>
        <w:r w:rsidRPr="003F5035">
          <w:rPr>
            <w:rFonts w:asciiTheme="majorBidi" w:hAnsiTheme="majorBidi" w:cstheme="majorBidi"/>
            <w:b w:val="0"/>
            <w:bCs w:val="0"/>
            <w:webHidden/>
          </w:rPr>
        </w:r>
        <w:r w:rsidRPr="003F5035">
          <w:rPr>
            <w:rFonts w:asciiTheme="majorBidi" w:hAnsiTheme="majorBidi" w:cstheme="majorBidi"/>
            <w:b w:val="0"/>
            <w:bCs w:val="0"/>
            <w:webHidden/>
          </w:rPr>
          <w:fldChar w:fldCharType="separate"/>
        </w:r>
        <w:r w:rsidR="00DF7212">
          <w:rPr>
            <w:rFonts w:asciiTheme="majorBidi" w:hAnsiTheme="majorBidi" w:cstheme="majorBidi"/>
            <w:b w:val="0"/>
            <w:bCs w:val="0"/>
            <w:webHidden/>
          </w:rPr>
          <w:t>ii</w:t>
        </w:r>
        <w:r w:rsidRPr="003F5035">
          <w:rPr>
            <w:rFonts w:asciiTheme="majorBidi" w:hAnsiTheme="majorBidi" w:cstheme="majorBidi"/>
            <w:b w:val="0"/>
            <w:bCs w:val="0"/>
            <w:webHidden/>
          </w:rPr>
          <w:fldChar w:fldCharType="end"/>
        </w:r>
      </w:hyperlink>
    </w:p>
    <w:p w14:paraId="595254B9" w14:textId="147AF1FD"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4" w:history="1">
        <w:r w:rsidRPr="003F5035">
          <w:rPr>
            <w:rStyle w:val="Hyperlink"/>
            <w:rFonts w:asciiTheme="majorBidi" w:hAnsiTheme="majorBidi" w:cstheme="majorBidi"/>
            <w:b w:val="0"/>
            <w:bCs w:val="0"/>
          </w:rPr>
          <w:t>Dedication</w:t>
        </w:r>
        <w:r w:rsidRPr="003F5035">
          <w:rPr>
            <w:rFonts w:asciiTheme="majorBidi" w:hAnsiTheme="majorBidi" w:cstheme="majorBidi"/>
            <w:b w:val="0"/>
            <w:bCs w:val="0"/>
            <w:webHidden/>
          </w:rPr>
          <w:tab/>
        </w:r>
        <w:r w:rsidRPr="003F5035">
          <w:rPr>
            <w:rFonts w:asciiTheme="majorBidi" w:hAnsiTheme="majorBidi" w:cstheme="majorBidi"/>
            <w:b w:val="0"/>
            <w:bCs w:val="0"/>
            <w:webHidden/>
          </w:rPr>
          <w:fldChar w:fldCharType="begin"/>
        </w:r>
        <w:r w:rsidRPr="003F5035">
          <w:rPr>
            <w:rFonts w:asciiTheme="majorBidi" w:hAnsiTheme="majorBidi" w:cstheme="majorBidi"/>
            <w:b w:val="0"/>
            <w:bCs w:val="0"/>
            <w:webHidden/>
          </w:rPr>
          <w:instrText xml:space="preserve"> PAGEREF _Toc203821414 \h </w:instrText>
        </w:r>
        <w:r w:rsidRPr="003F5035">
          <w:rPr>
            <w:rFonts w:asciiTheme="majorBidi" w:hAnsiTheme="majorBidi" w:cstheme="majorBidi"/>
            <w:b w:val="0"/>
            <w:bCs w:val="0"/>
            <w:webHidden/>
          </w:rPr>
        </w:r>
        <w:r w:rsidRPr="003F5035">
          <w:rPr>
            <w:rFonts w:asciiTheme="majorBidi" w:hAnsiTheme="majorBidi" w:cstheme="majorBidi"/>
            <w:b w:val="0"/>
            <w:bCs w:val="0"/>
            <w:webHidden/>
          </w:rPr>
          <w:fldChar w:fldCharType="separate"/>
        </w:r>
        <w:r w:rsidR="00DF7212">
          <w:rPr>
            <w:rFonts w:asciiTheme="majorBidi" w:hAnsiTheme="majorBidi" w:cstheme="majorBidi"/>
            <w:b w:val="0"/>
            <w:bCs w:val="0"/>
            <w:webHidden/>
          </w:rPr>
          <w:t>iii</w:t>
        </w:r>
        <w:r w:rsidRPr="003F5035">
          <w:rPr>
            <w:rFonts w:asciiTheme="majorBidi" w:hAnsiTheme="majorBidi" w:cstheme="majorBidi"/>
            <w:b w:val="0"/>
            <w:bCs w:val="0"/>
            <w:webHidden/>
          </w:rPr>
          <w:fldChar w:fldCharType="end"/>
        </w:r>
      </w:hyperlink>
    </w:p>
    <w:p w14:paraId="46893159" w14:textId="2A0F894F"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5" w:history="1">
        <w:r w:rsidRPr="003F5035">
          <w:rPr>
            <w:rStyle w:val="Hyperlink"/>
            <w:rFonts w:asciiTheme="majorBidi" w:hAnsiTheme="majorBidi" w:cstheme="majorBidi"/>
            <w:b w:val="0"/>
            <w:bCs w:val="0"/>
          </w:rPr>
          <w:t>Acknowledgements</w:t>
        </w:r>
        <w:r w:rsidRPr="003F5035">
          <w:rPr>
            <w:rFonts w:asciiTheme="majorBidi" w:hAnsiTheme="majorBidi" w:cstheme="majorBidi"/>
            <w:b w:val="0"/>
            <w:bCs w:val="0"/>
            <w:webHidden/>
          </w:rPr>
          <w:tab/>
        </w:r>
        <w:r w:rsidRPr="003F5035">
          <w:rPr>
            <w:rFonts w:asciiTheme="majorBidi" w:hAnsiTheme="majorBidi" w:cstheme="majorBidi"/>
            <w:b w:val="0"/>
            <w:bCs w:val="0"/>
            <w:webHidden/>
          </w:rPr>
          <w:fldChar w:fldCharType="begin"/>
        </w:r>
        <w:r w:rsidRPr="003F5035">
          <w:rPr>
            <w:rFonts w:asciiTheme="majorBidi" w:hAnsiTheme="majorBidi" w:cstheme="majorBidi"/>
            <w:b w:val="0"/>
            <w:bCs w:val="0"/>
            <w:webHidden/>
          </w:rPr>
          <w:instrText xml:space="preserve"> PAGEREF _Toc203821415 \h </w:instrText>
        </w:r>
        <w:r w:rsidRPr="003F5035">
          <w:rPr>
            <w:rFonts w:asciiTheme="majorBidi" w:hAnsiTheme="majorBidi" w:cstheme="majorBidi"/>
            <w:b w:val="0"/>
            <w:bCs w:val="0"/>
            <w:webHidden/>
          </w:rPr>
        </w:r>
        <w:r w:rsidRPr="003F5035">
          <w:rPr>
            <w:rFonts w:asciiTheme="majorBidi" w:hAnsiTheme="majorBidi" w:cstheme="majorBidi"/>
            <w:b w:val="0"/>
            <w:bCs w:val="0"/>
            <w:webHidden/>
          </w:rPr>
          <w:fldChar w:fldCharType="separate"/>
        </w:r>
        <w:r w:rsidR="00DF7212">
          <w:rPr>
            <w:rFonts w:asciiTheme="majorBidi" w:hAnsiTheme="majorBidi" w:cstheme="majorBidi"/>
            <w:b w:val="0"/>
            <w:bCs w:val="0"/>
            <w:webHidden/>
          </w:rPr>
          <w:t>iv</w:t>
        </w:r>
        <w:r w:rsidRPr="003F5035">
          <w:rPr>
            <w:rFonts w:asciiTheme="majorBidi" w:hAnsiTheme="majorBidi" w:cstheme="majorBidi"/>
            <w:b w:val="0"/>
            <w:bCs w:val="0"/>
            <w:webHidden/>
          </w:rPr>
          <w:fldChar w:fldCharType="end"/>
        </w:r>
      </w:hyperlink>
    </w:p>
    <w:p w14:paraId="1836EBA4" w14:textId="4D94BA3A"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6" w:history="1">
        <w:r w:rsidRPr="003F5035">
          <w:rPr>
            <w:rStyle w:val="Hyperlink"/>
            <w:rFonts w:asciiTheme="majorBidi" w:hAnsiTheme="majorBidi" w:cstheme="majorBidi"/>
            <w:b w:val="0"/>
            <w:bCs w:val="0"/>
          </w:rPr>
          <w:t>Table of Contents</w:t>
        </w:r>
        <w:r w:rsidRPr="003F5035">
          <w:rPr>
            <w:rFonts w:asciiTheme="majorBidi" w:hAnsiTheme="majorBidi" w:cstheme="majorBidi"/>
            <w:b w:val="0"/>
            <w:bCs w:val="0"/>
            <w:webHidden/>
          </w:rPr>
          <w:tab/>
        </w:r>
        <w:r w:rsidRPr="003F5035">
          <w:rPr>
            <w:rFonts w:asciiTheme="majorBidi" w:hAnsiTheme="majorBidi" w:cstheme="majorBidi"/>
            <w:b w:val="0"/>
            <w:bCs w:val="0"/>
            <w:webHidden/>
          </w:rPr>
          <w:fldChar w:fldCharType="begin"/>
        </w:r>
        <w:r w:rsidRPr="003F5035">
          <w:rPr>
            <w:rFonts w:asciiTheme="majorBidi" w:hAnsiTheme="majorBidi" w:cstheme="majorBidi"/>
            <w:b w:val="0"/>
            <w:bCs w:val="0"/>
            <w:webHidden/>
          </w:rPr>
          <w:instrText xml:space="preserve"> PAGEREF _Toc203821416 \h </w:instrText>
        </w:r>
        <w:r w:rsidRPr="003F5035">
          <w:rPr>
            <w:rFonts w:asciiTheme="majorBidi" w:hAnsiTheme="majorBidi" w:cstheme="majorBidi"/>
            <w:b w:val="0"/>
            <w:bCs w:val="0"/>
            <w:webHidden/>
          </w:rPr>
        </w:r>
        <w:r w:rsidRPr="003F5035">
          <w:rPr>
            <w:rFonts w:asciiTheme="majorBidi" w:hAnsiTheme="majorBidi" w:cstheme="majorBidi"/>
            <w:b w:val="0"/>
            <w:bCs w:val="0"/>
            <w:webHidden/>
          </w:rPr>
          <w:fldChar w:fldCharType="separate"/>
        </w:r>
        <w:r w:rsidR="00DF7212">
          <w:rPr>
            <w:rFonts w:asciiTheme="majorBidi" w:hAnsiTheme="majorBidi" w:cstheme="majorBidi"/>
            <w:b w:val="0"/>
            <w:bCs w:val="0"/>
            <w:webHidden/>
          </w:rPr>
          <w:t>v</w:t>
        </w:r>
        <w:r w:rsidRPr="003F5035">
          <w:rPr>
            <w:rFonts w:asciiTheme="majorBidi" w:hAnsiTheme="majorBidi" w:cstheme="majorBidi"/>
            <w:b w:val="0"/>
            <w:bCs w:val="0"/>
            <w:webHidden/>
          </w:rPr>
          <w:fldChar w:fldCharType="end"/>
        </w:r>
      </w:hyperlink>
    </w:p>
    <w:p w14:paraId="0DFAB0EC" w14:textId="1FC53D45"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7" w:history="1">
        <w:r w:rsidRPr="003F5035">
          <w:rPr>
            <w:rStyle w:val="Hyperlink"/>
            <w:rFonts w:asciiTheme="majorBidi" w:hAnsiTheme="majorBidi" w:cstheme="majorBidi"/>
            <w:b w:val="0"/>
            <w:bCs w:val="0"/>
          </w:rPr>
          <w:t>Abstract</w:t>
        </w:r>
        <w:r w:rsidRPr="003F5035">
          <w:rPr>
            <w:rFonts w:asciiTheme="majorBidi" w:hAnsiTheme="majorBidi" w:cstheme="majorBidi"/>
            <w:b w:val="0"/>
            <w:bCs w:val="0"/>
            <w:webHidden/>
          </w:rPr>
          <w:tab/>
        </w:r>
        <w:r w:rsidRPr="003F5035">
          <w:rPr>
            <w:rFonts w:asciiTheme="majorBidi" w:hAnsiTheme="majorBidi" w:cstheme="majorBidi"/>
            <w:b w:val="0"/>
            <w:bCs w:val="0"/>
            <w:webHidden/>
          </w:rPr>
          <w:fldChar w:fldCharType="begin"/>
        </w:r>
        <w:r w:rsidRPr="003F5035">
          <w:rPr>
            <w:rFonts w:asciiTheme="majorBidi" w:hAnsiTheme="majorBidi" w:cstheme="majorBidi"/>
            <w:b w:val="0"/>
            <w:bCs w:val="0"/>
            <w:webHidden/>
          </w:rPr>
          <w:instrText xml:space="preserve"> PAGEREF _Toc203821417 \h </w:instrText>
        </w:r>
        <w:r w:rsidRPr="003F5035">
          <w:rPr>
            <w:rFonts w:asciiTheme="majorBidi" w:hAnsiTheme="majorBidi" w:cstheme="majorBidi"/>
            <w:b w:val="0"/>
            <w:bCs w:val="0"/>
            <w:webHidden/>
          </w:rPr>
        </w:r>
        <w:r w:rsidRPr="003F5035">
          <w:rPr>
            <w:rFonts w:asciiTheme="majorBidi" w:hAnsiTheme="majorBidi" w:cstheme="majorBidi"/>
            <w:b w:val="0"/>
            <w:bCs w:val="0"/>
            <w:webHidden/>
          </w:rPr>
          <w:fldChar w:fldCharType="separate"/>
        </w:r>
        <w:r w:rsidR="00DF7212">
          <w:rPr>
            <w:rFonts w:asciiTheme="majorBidi" w:hAnsiTheme="majorBidi" w:cstheme="majorBidi"/>
            <w:b w:val="0"/>
            <w:bCs w:val="0"/>
            <w:webHidden/>
          </w:rPr>
          <w:t>vii</w:t>
        </w:r>
        <w:r w:rsidRPr="003F5035">
          <w:rPr>
            <w:rFonts w:asciiTheme="majorBidi" w:hAnsiTheme="majorBidi" w:cstheme="majorBidi"/>
            <w:b w:val="0"/>
            <w:bCs w:val="0"/>
            <w:webHidden/>
          </w:rPr>
          <w:fldChar w:fldCharType="end"/>
        </w:r>
      </w:hyperlink>
    </w:p>
    <w:p w14:paraId="65620601" w14:textId="7321134D"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8" w:history="1">
        <w:r w:rsidRPr="003F5035">
          <w:rPr>
            <w:rStyle w:val="Hyperlink"/>
            <w:rFonts w:asciiTheme="majorBidi" w:hAnsiTheme="majorBidi" w:cstheme="majorBidi"/>
          </w:rPr>
          <w:t>CHAPTER ONE</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_Toc203821418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1</w:t>
        </w:r>
        <w:r w:rsidRPr="003F5035">
          <w:rPr>
            <w:rFonts w:asciiTheme="majorBidi" w:hAnsiTheme="majorBidi" w:cstheme="majorBidi"/>
            <w:webHidden/>
          </w:rPr>
          <w:fldChar w:fldCharType="end"/>
        </w:r>
      </w:hyperlink>
    </w:p>
    <w:p w14:paraId="7C8D3E02" w14:textId="11A43DB0"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19" w:history="1">
        <w:r w:rsidRPr="003F5035">
          <w:rPr>
            <w:rStyle w:val="Hyperlink"/>
            <w:rFonts w:asciiTheme="majorBidi" w:hAnsiTheme="majorBidi" w:cstheme="majorBidi"/>
            <w:noProof/>
            <w:sz w:val="26"/>
            <w:szCs w:val="26"/>
          </w:rPr>
          <w:t>1.1</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Introduction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_Toc203821419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w:t>
        </w:r>
        <w:r w:rsidRPr="003F5035">
          <w:rPr>
            <w:rFonts w:asciiTheme="majorBidi" w:hAnsiTheme="majorBidi" w:cstheme="majorBidi"/>
            <w:noProof/>
            <w:webHidden/>
            <w:sz w:val="26"/>
            <w:szCs w:val="26"/>
          </w:rPr>
          <w:fldChar w:fldCharType="end"/>
        </w:r>
      </w:hyperlink>
    </w:p>
    <w:p w14:paraId="5190D746" w14:textId="647F1045"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0" w:history="1">
        <w:r w:rsidRPr="003F5035">
          <w:rPr>
            <w:rStyle w:val="Hyperlink"/>
            <w:rFonts w:asciiTheme="majorBidi" w:hAnsiTheme="majorBidi" w:cstheme="majorBidi"/>
            <w:noProof/>
            <w:sz w:val="26"/>
            <w:szCs w:val="26"/>
          </w:rPr>
          <w:t>1.2</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Production of Scotch Bonnet Pepper</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_Toc203821420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2</w:t>
        </w:r>
        <w:r w:rsidRPr="003F5035">
          <w:rPr>
            <w:rFonts w:asciiTheme="majorBidi" w:hAnsiTheme="majorBidi" w:cstheme="majorBidi"/>
            <w:noProof/>
            <w:webHidden/>
            <w:sz w:val="26"/>
            <w:szCs w:val="26"/>
          </w:rPr>
          <w:fldChar w:fldCharType="end"/>
        </w:r>
      </w:hyperlink>
    </w:p>
    <w:p w14:paraId="3C9F7EB5" w14:textId="0EC4C29D"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1" w:history="1">
        <w:r w:rsidRPr="003F5035">
          <w:rPr>
            <w:rStyle w:val="Hyperlink"/>
            <w:rFonts w:asciiTheme="majorBidi" w:hAnsiTheme="majorBidi" w:cstheme="majorBidi"/>
            <w:noProof/>
            <w:sz w:val="26"/>
            <w:szCs w:val="26"/>
          </w:rPr>
          <w:t>1.3</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Aims and Objectives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_Toc203821421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3</w:t>
        </w:r>
        <w:r w:rsidRPr="003F5035">
          <w:rPr>
            <w:rFonts w:asciiTheme="majorBidi" w:hAnsiTheme="majorBidi" w:cstheme="majorBidi"/>
            <w:noProof/>
            <w:webHidden/>
            <w:sz w:val="26"/>
            <w:szCs w:val="26"/>
          </w:rPr>
          <w:fldChar w:fldCharType="end"/>
        </w:r>
      </w:hyperlink>
    </w:p>
    <w:p w14:paraId="4DCCBD45" w14:textId="7395C07F"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2" w:history="1">
        <w:r w:rsidRPr="003F5035">
          <w:rPr>
            <w:rStyle w:val="Hyperlink"/>
            <w:rFonts w:asciiTheme="majorBidi" w:hAnsiTheme="majorBidi" w:cstheme="majorBidi"/>
            <w:noProof/>
            <w:sz w:val="26"/>
            <w:szCs w:val="26"/>
          </w:rPr>
          <w:t>1.4</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Specific Objectives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_Toc203821422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3</w:t>
        </w:r>
        <w:r w:rsidRPr="003F5035">
          <w:rPr>
            <w:rFonts w:asciiTheme="majorBidi" w:hAnsiTheme="majorBidi" w:cstheme="majorBidi"/>
            <w:noProof/>
            <w:webHidden/>
            <w:sz w:val="26"/>
            <w:szCs w:val="26"/>
          </w:rPr>
          <w:fldChar w:fldCharType="end"/>
        </w:r>
      </w:hyperlink>
    </w:p>
    <w:p w14:paraId="4285DFE6" w14:textId="46B93DEC"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3" w:history="1">
        <w:r w:rsidRPr="003F5035">
          <w:rPr>
            <w:rStyle w:val="Hyperlink"/>
            <w:rFonts w:asciiTheme="majorBidi" w:hAnsiTheme="majorBidi" w:cstheme="majorBidi"/>
            <w:noProof/>
            <w:sz w:val="26"/>
            <w:szCs w:val="26"/>
          </w:rPr>
          <w:t>1.5</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Statement of the Problems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_Toc203821423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3</w:t>
        </w:r>
        <w:r w:rsidRPr="003F5035">
          <w:rPr>
            <w:rFonts w:asciiTheme="majorBidi" w:hAnsiTheme="majorBidi" w:cstheme="majorBidi"/>
            <w:noProof/>
            <w:webHidden/>
            <w:sz w:val="26"/>
            <w:szCs w:val="26"/>
          </w:rPr>
          <w:fldChar w:fldCharType="end"/>
        </w:r>
      </w:hyperlink>
    </w:p>
    <w:p w14:paraId="24EB609C" w14:textId="6E53AFB4"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4" w:history="1">
        <w:r w:rsidRPr="003F5035">
          <w:rPr>
            <w:rStyle w:val="Hyperlink"/>
            <w:rFonts w:asciiTheme="majorBidi" w:hAnsiTheme="majorBidi" w:cstheme="majorBidi"/>
            <w:noProof/>
            <w:sz w:val="26"/>
            <w:szCs w:val="26"/>
          </w:rPr>
          <w:t>1.6</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Justification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_Toc203821424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4</w:t>
        </w:r>
        <w:r w:rsidRPr="003F5035">
          <w:rPr>
            <w:rFonts w:asciiTheme="majorBidi" w:hAnsiTheme="majorBidi" w:cstheme="majorBidi"/>
            <w:noProof/>
            <w:webHidden/>
            <w:sz w:val="26"/>
            <w:szCs w:val="26"/>
          </w:rPr>
          <w:fldChar w:fldCharType="end"/>
        </w:r>
      </w:hyperlink>
    </w:p>
    <w:p w14:paraId="74E60348" w14:textId="5F4D2323"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25" w:history="1">
        <w:r w:rsidRPr="003F5035">
          <w:rPr>
            <w:rStyle w:val="Hyperlink"/>
            <w:rFonts w:asciiTheme="majorBidi" w:hAnsiTheme="majorBidi" w:cstheme="majorBidi"/>
          </w:rPr>
          <w:t>CHAPTER TWO</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_Toc203821425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5</w:t>
        </w:r>
        <w:r w:rsidRPr="003F5035">
          <w:rPr>
            <w:rFonts w:asciiTheme="majorBidi" w:hAnsiTheme="majorBidi" w:cstheme="majorBidi"/>
            <w:webHidden/>
          </w:rPr>
          <w:fldChar w:fldCharType="end"/>
        </w:r>
      </w:hyperlink>
    </w:p>
    <w:p w14:paraId="3718CD5B" w14:textId="04056841"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26" w:history="1">
        <w:r w:rsidRPr="003F5035">
          <w:rPr>
            <w:rStyle w:val="Hyperlink"/>
            <w:rFonts w:asciiTheme="majorBidi" w:hAnsiTheme="majorBidi" w:cstheme="majorBidi"/>
          </w:rPr>
          <w:t>LITERATURE REVIEW</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_Toc203821426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5</w:t>
        </w:r>
        <w:r w:rsidRPr="003F5035">
          <w:rPr>
            <w:rFonts w:asciiTheme="majorBidi" w:hAnsiTheme="majorBidi" w:cstheme="majorBidi"/>
            <w:webHidden/>
          </w:rPr>
          <w:fldChar w:fldCharType="end"/>
        </w:r>
      </w:hyperlink>
    </w:p>
    <w:p w14:paraId="4D8ADAA0" w14:textId="030CEFAA"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7" w:history="1">
        <w:r w:rsidRPr="003F5035">
          <w:rPr>
            <w:rStyle w:val="Hyperlink"/>
            <w:rFonts w:asciiTheme="majorBidi" w:hAnsiTheme="majorBidi" w:cstheme="majorBidi"/>
            <w:noProof/>
            <w:sz w:val="26"/>
            <w:szCs w:val="26"/>
          </w:rPr>
          <w:t>2.1</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Harvesting Scotch Bonnet</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_Toc203821427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5</w:t>
        </w:r>
        <w:r w:rsidRPr="003F5035">
          <w:rPr>
            <w:rFonts w:asciiTheme="majorBidi" w:hAnsiTheme="majorBidi" w:cstheme="majorBidi"/>
            <w:noProof/>
            <w:webHidden/>
            <w:sz w:val="26"/>
            <w:szCs w:val="26"/>
          </w:rPr>
          <w:fldChar w:fldCharType="end"/>
        </w:r>
      </w:hyperlink>
    </w:p>
    <w:p w14:paraId="62F1F94D" w14:textId="64037D91"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8" w:history="1">
        <w:r w:rsidRPr="003F5035">
          <w:rPr>
            <w:rStyle w:val="Hyperlink"/>
            <w:rFonts w:asciiTheme="majorBidi" w:hAnsiTheme="majorBidi" w:cstheme="majorBidi"/>
            <w:noProof/>
            <w:sz w:val="26"/>
            <w:szCs w:val="26"/>
          </w:rPr>
          <w:t>2.2</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Processing and Preservation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_Toc203821428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6</w:t>
        </w:r>
        <w:r w:rsidRPr="003F5035">
          <w:rPr>
            <w:rFonts w:asciiTheme="majorBidi" w:hAnsiTheme="majorBidi" w:cstheme="majorBidi"/>
            <w:noProof/>
            <w:webHidden/>
            <w:sz w:val="26"/>
            <w:szCs w:val="26"/>
          </w:rPr>
          <w:fldChar w:fldCharType="end"/>
        </w:r>
      </w:hyperlink>
    </w:p>
    <w:p w14:paraId="77F5DC41" w14:textId="77636EF7"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9" w:history="1">
        <w:r w:rsidRPr="003F5035">
          <w:rPr>
            <w:rStyle w:val="Hyperlink"/>
            <w:rFonts w:asciiTheme="majorBidi" w:hAnsiTheme="majorBidi" w:cstheme="majorBidi"/>
            <w:noProof/>
            <w:sz w:val="26"/>
            <w:szCs w:val="26"/>
          </w:rPr>
          <w:t>2.3</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Method of Processing and Preservation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_Toc203821429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7</w:t>
        </w:r>
        <w:r w:rsidRPr="003F5035">
          <w:rPr>
            <w:rFonts w:asciiTheme="majorBidi" w:hAnsiTheme="majorBidi" w:cstheme="majorBidi"/>
            <w:noProof/>
            <w:webHidden/>
            <w:sz w:val="26"/>
            <w:szCs w:val="26"/>
          </w:rPr>
          <w:fldChar w:fldCharType="end"/>
        </w:r>
      </w:hyperlink>
    </w:p>
    <w:p w14:paraId="2E0FAF49" w14:textId="1E26ADD1"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0" w:history="1">
        <w:r w:rsidRPr="003F5035">
          <w:rPr>
            <w:rStyle w:val="Hyperlink"/>
            <w:rFonts w:asciiTheme="majorBidi" w:hAnsiTheme="majorBidi" w:cstheme="majorBidi"/>
            <w:noProof/>
            <w:sz w:val="26"/>
            <w:szCs w:val="26"/>
          </w:rPr>
          <w:t>2.4</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Protection Against Spoilage</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_Toc203821430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8</w:t>
        </w:r>
        <w:r w:rsidRPr="003F5035">
          <w:rPr>
            <w:rFonts w:asciiTheme="majorBidi" w:hAnsiTheme="majorBidi" w:cstheme="majorBidi"/>
            <w:noProof/>
            <w:webHidden/>
            <w:sz w:val="26"/>
            <w:szCs w:val="26"/>
          </w:rPr>
          <w:fldChar w:fldCharType="end"/>
        </w:r>
      </w:hyperlink>
    </w:p>
    <w:p w14:paraId="2AC45F29" w14:textId="53A65C48"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1" w:history="1">
        <w:r w:rsidRPr="003F5035">
          <w:rPr>
            <w:rStyle w:val="Hyperlink"/>
            <w:rFonts w:asciiTheme="majorBidi" w:hAnsiTheme="majorBidi" w:cstheme="majorBidi"/>
            <w:noProof/>
            <w:sz w:val="26"/>
            <w:szCs w:val="26"/>
          </w:rPr>
          <w:t>2.5</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Shelf-Life Management</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_Toc203821431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9</w:t>
        </w:r>
        <w:r w:rsidRPr="003F5035">
          <w:rPr>
            <w:rFonts w:asciiTheme="majorBidi" w:hAnsiTheme="majorBidi" w:cstheme="majorBidi"/>
            <w:noProof/>
            <w:webHidden/>
            <w:sz w:val="26"/>
            <w:szCs w:val="26"/>
          </w:rPr>
          <w:fldChar w:fldCharType="end"/>
        </w:r>
      </w:hyperlink>
    </w:p>
    <w:p w14:paraId="4A8360FD" w14:textId="1B00BEBB"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2" w:history="1">
        <w:r w:rsidRPr="003F5035">
          <w:rPr>
            <w:rStyle w:val="Hyperlink"/>
            <w:rFonts w:asciiTheme="majorBidi" w:hAnsiTheme="majorBidi" w:cstheme="majorBidi"/>
            <w:noProof/>
            <w:sz w:val="26"/>
            <w:szCs w:val="26"/>
          </w:rPr>
          <w:t>2.6</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Value Addition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_Toc203821432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10</w:t>
        </w:r>
        <w:r w:rsidRPr="003F5035">
          <w:rPr>
            <w:rFonts w:asciiTheme="majorBidi" w:hAnsiTheme="majorBidi" w:cstheme="majorBidi"/>
            <w:noProof/>
            <w:webHidden/>
            <w:sz w:val="26"/>
            <w:szCs w:val="26"/>
          </w:rPr>
          <w:fldChar w:fldCharType="end"/>
        </w:r>
      </w:hyperlink>
    </w:p>
    <w:p w14:paraId="2D2CB37C" w14:textId="07A60065"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3" w:history="1">
        <w:r w:rsidRPr="003F5035">
          <w:rPr>
            <w:rStyle w:val="Hyperlink"/>
            <w:rFonts w:asciiTheme="majorBidi" w:hAnsiTheme="majorBidi" w:cstheme="majorBidi"/>
            <w:noProof/>
            <w:sz w:val="26"/>
            <w:szCs w:val="26"/>
          </w:rPr>
          <w:t>2.7</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Availability of Hot Pepper</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_Toc203821433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11</w:t>
        </w:r>
        <w:r w:rsidRPr="003F5035">
          <w:rPr>
            <w:rFonts w:asciiTheme="majorBidi" w:hAnsiTheme="majorBidi" w:cstheme="majorBidi"/>
            <w:noProof/>
            <w:webHidden/>
            <w:sz w:val="26"/>
            <w:szCs w:val="26"/>
          </w:rPr>
          <w:fldChar w:fldCharType="end"/>
        </w:r>
      </w:hyperlink>
    </w:p>
    <w:p w14:paraId="26EE7344" w14:textId="2746CA67"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4" w:history="1">
        <w:r w:rsidRPr="003F5035">
          <w:rPr>
            <w:rStyle w:val="Hyperlink"/>
            <w:rFonts w:asciiTheme="majorBidi" w:hAnsiTheme="majorBidi" w:cstheme="majorBidi"/>
            <w:noProof/>
            <w:sz w:val="26"/>
            <w:szCs w:val="26"/>
          </w:rPr>
          <w:t>2.8</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Health Benefit of Scotch Bonnet</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_Toc203821434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12</w:t>
        </w:r>
        <w:r w:rsidRPr="003F5035">
          <w:rPr>
            <w:rFonts w:asciiTheme="majorBidi" w:hAnsiTheme="majorBidi" w:cstheme="majorBidi"/>
            <w:noProof/>
            <w:webHidden/>
            <w:sz w:val="26"/>
            <w:szCs w:val="26"/>
          </w:rPr>
          <w:fldChar w:fldCharType="end"/>
        </w:r>
      </w:hyperlink>
    </w:p>
    <w:p w14:paraId="24C8BBAA" w14:textId="76C47654"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35" w:history="1">
        <w:r w:rsidRPr="003F5035">
          <w:rPr>
            <w:rStyle w:val="Hyperlink"/>
            <w:rFonts w:asciiTheme="majorBidi" w:hAnsiTheme="majorBidi" w:cstheme="majorBidi"/>
          </w:rPr>
          <w:t>CHAPTER THREE</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_Toc203821435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14</w:t>
        </w:r>
        <w:r w:rsidRPr="003F5035">
          <w:rPr>
            <w:rFonts w:asciiTheme="majorBidi" w:hAnsiTheme="majorBidi" w:cstheme="majorBidi"/>
            <w:webHidden/>
          </w:rPr>
          <w:fldChar w:fldCharType="end"/>
        </w:r>
      </w:hyperlink>
    </w:p>
    <w:p w14:paraId="43D438EE" w14:textId="118D1142"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36" w:history="1">
        <w:r w:rsidRPr="003F5035">
          <w:rPr>
            <w:rStyle w:val="Hyperlink"/>
            <w:rFonts w:asciiTheme="majorBidi" w:hAnsiTheme="majorBidi" w:cstheme="majorBidi"/>
          </w:rPr>
          <w:t>MATERIALS AND METHODS</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_Toc203821436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14</w:t>
        </w:r>
        <w:r w:rsidRPr="003F5035">
          <w:rPr>
            <w:rFonts w:asciiTheme="majorBidi" w:hAnsiTheme="majorBidi" w:cstheme="majorBidi"/>
            <w:webHidden/>
          </w:rPr>
          <w:fldChar w:fldCharType="end"/>
        </w:r>
      </w:hyperlink>
    </w:p>
    <w:p w14:paraId="3F98E9F0" w14:textId="680C9352"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7" w:history="1">
        <w:r w:rsidRPr="003F5035">
          <w:rPr>
            <w:rStyle w:val="Hyperlink"/>
            <w:rFonts w:asciiTheme="majorBidi" w:hAnsiTheme="majorBidi" w:cstheme="majorBidi"/>
            <w:noProof/>
            <w:sz w:val="26"/>
            <w:szCs w:val="26"/>
          </w:rPr>
          <w:t>3.1</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Materials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_Toc203821437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14</w:t>
        </w:r>
        <w:r w:rsidRPr="003F5035">
          <w:rPr>
            <w:rFonts w:asciiTheme="majorBidi" w:hAnsiTheme="majorBidi" w:cstheme="majorBidi"/>
            <w:noProof/>
            <w:webHidden/>
            <w:sz w:val="26"/>
            <w:szCs w:val="26"/>
          </w:rPr>
          <w:fldChar w:fldCharType="end"/>
        </w:r>
      </w:hyperlink>
    </w:p>
    <w:p w14:paraId="6853701B" w14:textId="5909AFB0"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8" w:history="1">
        <w:r w:rsidRPr="003F5035">
          <w:rPr>
            <w:rStyle w:val="Hyperlink"/>
            <w:rFonts w:asciiTheme="majorBidi" w:hAnsiTheme="majorBidi" w:cstheme="majorBidi"/>
            <w:noProof/>
            <w:sz w:val="26"/>
            <w:szCs w:val="26"/>
          </w:rPr>
          <w:t>3.2</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Preparation of Nursery Seed Tray</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_Toc203821438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14</w:t>
        </w:r>
        <w:r w:rsidRPr="003F5035">
          <w:rPr>
            <w:rFonts w:asciiTheme="majorBidi" w:hAnsiTheme="majorBidi" w:cstheme="majorBidi"/>
            <w:noProof/>
            <w:webHidden/>
            <w:sz w:val="26"/>
            <w:szCs w:val="26"/>
          </w:rPr>
          <w:fldChar w:fldCharType="end"/>
        </w:r>
      </w:hyperlink>
    </w:p>
    <w:p w14:paraId="6400A66E" w14:textId="6EAD11EC"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9" w:history="1">
        <w:r w:rsidRPr="003F5035">
          <w:rPr>
            <w:rStyle w:val="Hyperlink"/>
            <w:rFonts w:asciiTheme="majorBidi" w:hAnsiTheme="majorBidi" w:cstheme="majorBidi"/>
            <w:noProof/>
            <w:sz w:val="26"/>
            <w:szCs w:val="26"/>
          </w:rPr>
          <w:t>3.3</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Experimental set up</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_Toc203821439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14</w:t>
        </w:r>
        <w:r w:rsidRPr="003F5035">
          <w:rPr>
            <w:rFonts w:asciiTheme="majorBidi" w:hAnsiTheme="majorBidi" w:cstheme="majorBidi"/>
            <w:noProof/>
            <w:webHidden/>
            <w:sz w:val="26"/>
            <w:szCs w:val="26"/>
          </w:rPr>
          <w:fldChar w:fldCharType="end"/>
        </w:r>
      </w:hyperlink>
    </w:p>
    <w:p w14:paraId="07FDB603" w14:textId="028A3BC0"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0" w:history="1">
        <w:r w:rsidRPr="003F5035">
          <w:rPr>
            <w:rStyle w:val="Hyperlink"/>
            <w:rFonts w:asciiTheme="majorBidi" w:hAnsiTheme="majorBidi" w:cstheme="majorBidi"/>
            <w:noProof/>
            <w:sz w:val="26"/>
            <w:szCs w:val="26"/>
          </w:rPr>
          <w:t>3.4</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Irritation methods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_Toc203821440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15</w:t>
        </w:r>
        <w:r w:rsidRPr="003F5035">
          <w:rPr>
            <w:rFonts w:asciiTheme="majorBidi" w:hAnsiTheme="majorBidi" w:cstheme="majorBidi"/>
            <w:noProof/>
            <w:webHidden/>
            <w:sz w:val="26"/>
            <w:szCs w:val="26"/>
          </w:rPr>
          <w:fldChar w:fldCharType="end"/>
        </w:r>
      </w:hyperlink>
    </w:p>
    <w:p w14:paraId="2B3C41B8" w14:textId="32FA2D52"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1" w:history="1">
        <w:r w:rsidRPr="003F5035">
          <w:rPr>
            <w:rStyle w:val="Hyperlink"/>
            <w:rFonts w:asciiTheme="majorBidi" w:hAnsiTheme="majorBidi" w:cstheme="majorBidi"/>
            <w:noProof/>
            <w:sz w:val="26"/>
            <w:szCs w:val="26"/>
          </w:rPr>
          <w:t>3.5</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Source of hot pepper seeds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_Toc203821441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15</w:t>
        </w:r>
        <w:r w:rsidRPr="003F5035">
          <w:rPr>
            <w:rFonts w:asciiTheme="majorBidi" w:hAnsiTheme="majorBidi" w:cstheme="majorBidi"/>
            <w:noProof/>
            <w:webHidden/>
            <w:sz w:val="26"/>
            <w:szCs w:val="26"/>
          </w:rPr>
          <w:fldChar w:fldCharType="end"/>
        </w:r>
      </w:hyperlink>
    </w:p>
    <w:p w14:paraId="41B20543" w14:textId="776F149D"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2" w:history="1">
        <w:r w:rsidRPr="003F5035">
          <w:rPr>
            <w:rStyle w:val="Hyperlink"/>
            <w:rFonts w:asciiTheme="majorBidi" w:hAnsiTheme="majorBidi" w:cstheme="majorBidi"/>
            <w:noProof/>
            <w:sz w:val="26"/>
            <w:szCs w:val="26"/>
          </w:rPr>
          <w:t>3.6</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Data collection on sprouted percentage</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_Toc203821442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16</w:t>
        </w:r>
        <w:r w:rsidRPr="003F5035">
          <w:rPr>
            <w:rFonts w:asciiTheme="majorBidi" w:hAnsiTheme="majorBidi" w:cstheme="majorBidi"/>
            <w:noProof/>
            <w:webHidden/>
            <w:sz w:val="26"/>
            <w:szCs w:val="26"/>
          </w:rPr>
          <w:fldChar w:fldCharType="end"/>
        </w:r>
      </w:hyperlink>
    </w:p>
    <w:p w14:paraId="6580B7E0" w14:textId="18C14514"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43" w:history="1">
        <w:r w:rsidRPr="003F5035">
          <w:rPr>
            <w:rStyle w:val="Hyperlink"/>
            <w:rFonts w:asciiTheme="majorBidi" w:hAnsiTheme="majorBidi" w:cstheme="majorBidi"/>
          </w:rPr>
          <w:t>CHAPTER FOUR</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_Toc203821443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17</w:t>
        </w:r>
        <w:r w:rsidRPr="003F5035">
          <w:rPr>
            <w:rFonts w:asciiTheme="majorBidi" w:hAnsiTheme="majorBidi" w:cstheme="majorBidi"/>
            <w:webHidden/>
          </w:rPr>
          <w:fldChar w:fldCharType="end"/>
        </w:r>
      </w:hyperlink>
    </w:p>
    <w:p w14:paraId="161AF2BB" w14:textId="5FC81862"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4" w:history="1">
        <w:r w:rsidRPr="003F5035">
          <w:rPr>
            <w:rStyle w:val="Hyperlink"/>
            <w:rFonts w:asciiTheme="majorBidi" w:hAnsiTheme="majorBidi" w:cstheme="majorBidi"/>
            <w:noProof/>
            <w:sz w:val="26"/>
            <w:szCs w:val="26"/>
          </w:rPr>
          <w:t>4.0</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Result and Discussion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_Toc203821444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17</w:t>
        </w:r>
        <w:r w:rsidRPr="003F5035">
          <w:rPr>
            <w:rFonts w:asciiTheme="majorBidi" w:hAnsiTheme="majorBidi" w:cstheme="majorBidi"/>
            <w:noProof/>
            <w:webHidden/>
            <w:sz w:val="26"/>
            <w:szCs w:val="26"/>
          </w:rPr>
          <w:fldChar w:fldCharType="end"/>
        </w:r>
      </w:hyperlink>
    </w:p>
    <w:p w14:paraId="22DEA80F" w14:textId="61BD0CE9"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5" w:history="1">
        <w:r w:rsidRPr="003F5035">
          <w:rPr>
            <w:rStyle w:val="Hyperlink"/>
            <w:rFonts w:asciiTheme="majorBidi" w:hAnsiTheme="majorBidi" w:cstheme="majorBidi"/>
            <w:noProof/>
            <w:sz w:val="26"/>
            <w:szCs w:val="26"/>
          </w:rPr>
          <w:t>4.1</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Data analysis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_Toc203821445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17</w:t>
        </w:r>
        <w:r w:rsidRPr="003F5035">
          <w:rPr>
            <w:rFonts w:asciiTheme="majorBidi" w:hAnsiTheme="majorBidi" w:cstheme="majorBidi"/>
            <w:noProof/>
            <w:webHidden/>
            <w:sz w:val="26"/>
            <w:szCs w:val="26"/>
          </w:rPr>
          <w:fldChar w:fldCharType="end"/>
        </w:r>
      </w:hyperlink>
    </w:p>
    <w:p w14:paraId="52E1FCCC" w14:textId="55FE852A"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6" w:history="1">
        <w:r w:rsidRPr="003F5035">
          <w:rPr>
            <w:rStyle w:val="Hyperlink"/>
            <w:rFonts w:asciiTheme="majorBidi" w:hAnsiTheme="majorBidi" w:cstheme="majorBidi"/>
            <w:noProof/>
            <w:sz w:val="26"/>
            <w:szCs w:val="26"/>
          </w:rPr>
          <w:t>4.2</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Sprouting Percentage</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_Toc203821446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17</w:t>
        </w:r>
        <w:r w:rsidRPr="003F5035">
          <w:rPr>
            <w:rFonts w:asciiTheme="majorBidi" w:hAnsiTheme="majorBidi" w:cstheme="majorBidi"/>
            <w:noProof/>
            <w:webHidden/>
            <w:sz w:val="26"/>
            <w:szCs w:val="26"/>
          </w:rPr>
          <w:fldChar w:fldCharType="end"/>
        </w:r>
      </w:hyperlink>
    </w:p>
    <w:p w14:paraId="42AC0489" w14:textId="748F8074"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47" w:history="1">
        <w:r w:rsidRPr="003F5035">
          <w:rPr>
            <w:rStyle w:val="Hyperlink"/>
            <w:rFonts w:asciiTheme="majorBidi" w:hAnsiTheme="majorBidi" w:cstheme="majorBidi"/>
          </w:rPr>
          <w:t>CHAPTER FIVE</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_Toc203821447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19</w:t>
        </w:r>
        <w:r w:rsidRPr="003F5035">
          <w:rPr>
            <w:rFonts w:asciiTheme="majorBidi" w:hAnsiTheme="majorBidi" w:cstheme="majorBidi"/>
            <w:webHidden/>
          </w:rPr>
          <w:fldChar w:fldCharType="end"/>
        </w:r>
      </w:hyperlink>
    </w:p>
    <w:p w14:paraId="5C36E139" w14:textId="6B293AC0"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8" w:history="1">
        <w:r w:rsidRPr="003F5035">
          <w:rPr>
            <w:rStyle w:val="Hyperlink"/>
            <w:rFonts w:asciiTheme="majorBidi" w:hAnsiTheme="majorBidi" w:cstheme="majorBidi"/>
            <w:noProof/>
            <w:sz w:val="26"/>
            <w:szCs w:val="26"/>
          </w:rPr>
          <w:t>5.1</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Recommendation and Conclusion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_Toc203821448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19</w:t>
        </w:r>
        <w:r w:rsidRPr="003F5035">
          <w:rPr>
            <w:rFonts w:asciiTheme="majorBidi" w:hAnsiTheme="majorBidi" w:cstheme="majorBidi"/>
            <w:noProof/>
            <w:webHidden/>
            <w:sz w:val="26"/>
            <w:szCs w:val="26"/>
          </w:rPr>
          <w:fldChar w:fldCharType="end"/>
        </w:r>
      </w:hyperlink>
    </w:p>
    <w:p w14:paraId="406B1F4C" w14:textId="0584A0B3"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9" w:history="1">
        <w:r w:rsidRPr="003F5035">
          <w:rPr>
            <w:rStyle w:val="Hyperlink"/>
            <w:rFonts w:asciiTheme="majorBidi" w:hAnsiTheme="majorBidi" w:cstheme="majorBidi"/>
            <w:noProof/>
            <w:sz w:val="26"/>
            <w:szCs w:val="26"/>
          </w:rPr>
          <w:t xml:space="preserve">5.2 </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Conclusion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_Toc203821449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19</w:t>
        </w:r>
        <w:r w:rsidRPr="003F5035">
          <w:rPr>
            <w:rFonts w:asciiTheme="majorBidi" w:hAnsiTheme="majorBidi" w:cstheme="majorBidi"/>
            <w:noProof/>
            <w:webHidden/>
            <w:sz w:val="26"/>
            <w:szCs w:val="26"/>
          </w:rPr>
          <w:fldChar w:fldCharType="end"/>
        </w:r>
      </w:hyperlink>
    </w:p>
    <w:p w14:paraId="689C8D69" w14:textId="75D81213"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50" w:history="1">
        <w:r w:rsidRPr="003F5035">
          <w:rPr>
            <w:rStyle w:val="Hyperlink"/>
            <w:rFonts w:asciiTheme="majorBidi" w:hAnsiTheme="majorBidi" w:cstheme="majorBidi"/>
          </w:rPr>
          <w:t>REFERENCES</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_Toc203821450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20</w:t>
        </w:r>
        <w:r w:rsidRPr="003F5035">
          <w:rPr>
            <w:rFonts w:asciiTheme="majorBidi" w:hAnsiTheme="majorBidi" w:cstheme="majorBidi"/>
            <w:webHidden/>
          </w:rPr>
          <w:fldChar w:fldCharType="end"/>
        </w:r>
      </w:hyperlink>
    </w:p>
    <w:p w14:paraId="07FD7B7D" w14:textId="77777777" w:rsidR="009444C7" w:rsidRPr="003F5035" w:rsidRDefault="009444C7" w:rsidP="003F5035">
      <w:pPr>
        <w:ind w:left="720" w:hanging="720"/>
        <w:rPr>
          <w:rFonts w:ascii="Times New Roman" w:hAnsi="Times New Roman"/>
          <w:b/>
          <w:i/>
          <w:sz w:val="28"/>
          <w:szCs w:val="28"/>
        </w:rPr>
      </w:pPr>
      <w:r w:rsidRPr="003F5035">
        <w:rPr>
          <w:rFonts w:asciiTheme="majorBidi" w:hAnsiTheme="majorBidi" w:cstheme="majorBidi"/>
          <w:webHidden/>
          <w:sz w:val="26"/>
          <w:szCs w:val="26"/>
        </w:rPr>
        <w:fldChar w:fldCharType="end"/>
      </w:r>
      <w:bookmarkEnd w:id="6"/>
      <w:r w:rsidRPr="003F5035">
        <w:rPr>
          <w:rFonts w:ascii="Times New Roman" w:hAnsi="Times New Roman"/>
          <w:b/>
          <w:i/>
          <w:sz w:val="28"/>
          <w:szCs w:val="28"/>
        </w:rPr>
        <w:br w:type="page"/>
      </w:r>
    </w:p>
    <w:p w14:paraId="227717D2" w14:textId="77777777" w:rsidR="009444C7" w:rsidRPr="003F5035" w:rsidRDefault="009444C7" w:rsidP="009444C7">
      <w:pPr>
        <w:pStyle w:val="Heading1"/>
        <w:rPr>
          <w:i/>
          <w:iCs/>
          <w:sz w:val="28"/>
          <w:szCs w:val="28"/>
        </w:rPr>
      </w:pPr>
      <w:bookmarkStart w:id="15" w:name="_Toc203821417"/>
      <w:r w:rsidRPr="003F5035">
        <w:rPr>
          <w:i/>
          <w:iCs/>
          <w:sz w:val="28"/>
          <w:szCs w:val="28"/>
        </w:rPr>
        <w:lastRenderedPageBreak/>
        <w:t>ABSTRACT</w:t>
      </w:r>
      <w:bookmarkEnd w:id="15"/>
    </w:p>
    <w:p w14:paraId="028E49CD" w14:textId="77777777" w:rsidR="009444C7" w:rsidRPr="003F5035" w:rsidRDefault="009444C7" w:rsidP="009444C7">
      <w:pPr>
        <w:spacing w:line="240" w:lineRule="auto"/>
        <w:jc w:val="both"/>
        <w:rPr>
          <w:rFonts w:asciiTheme="majorBidi" w:hAnsiTheme="majorBidi" w:cstheme="majorBidi"/>
          <w:i/>
          <w:iCs/>
          <w:sz w:val="28"/>
          <w:szCs w:val="28"/>
        </w:rPr>
      </w:pPr>
      <w:r w:rsidRPr="003F5035">
        <w:rPr>
          <w:rFonts w:asciiTheme="majorBidi" w:hAnsiTheme="majorBidi" w:cstheme="majorBidi"/>
          <w:i/>
          <w:iCs/>
          <w:sz w:val="28"/>
          <w:szCs w:val="28"/>
        </w:rPr>
        <w:t>A field experiment was conducted to examining the impact of darkroom on the sprouting days and percentage rate, the experiment was placed in improvising box as darkroom and hot pepper seed was planted inside seed tray with replicates some inside dark box as darkroom while other are placed outside on a direct sunlight, bright day. There was in observation for the period of (24) twenty-four days as at 9</w:t>
      </w:r>
      <w:r w:rsidRPr="003F5035">
        <w:rPr>
          <w:rFonts w:asciiTheme="majorBidi" w:hAnsiTheme="majorBidi" w:cstheme="majorBidi"/>
          <w:i/>
          <w:iCs/>
          <w:sz w:val="28"/>
          <w:szCs w:val="28"/>
          <w:vertAlign w:val="superscript"/>
        </w:rPr>
        <w:t>th</w:t>
      </w:r>
      <w:r w:rsidRPr="003F5035">
        <w:rPr>
          <w:rFonts w:asciiTheme="majorBidi" w:hAnsiTheme="majorBidi" w:cstheme="majorBidi"/>
          <w:i/>
          <w:iCs/>
          <w:sz w:val="28"/>
          <w:szCs w:val="28"/>
        </w:rPr>
        <w:t xml:space="preserve"> days sprouting was observed on darkroom at 1% while non on day light experiment but as at 15 to 20 days about 12 to 18 sprouting which was about 37% was recorded in darkroom while that of daylight 10 to 25 sprouting with about 50% as at the end of the experiment it was observed the day light experiment had the highest percentage sprouting of about 99% to darkroom of about 82%, showed the hot pepper prefer daylight on sprouting level than darkroom.</w:t>
      </w:r>
    </w:p>
    <w:p w14:paraId="2D8119F6" w14:textId="77777777" w:rsidR="009444C7" w:rsidRPr="003F5035" w:rsidRDefault="009444C7" w:rsidP="009444C7">
      <w:pPr>
        <w:spacing w:line="240" w:lineRule="auto"/>
        <w:jc w:val="both"/>
        <w:rPr>
          <w:rFonts w:ascii="Times New Roman" w:hAnsi="Times New Roman"/>
          <w:i/>
          <w:sz w:val="28"/>
          <w:szCs w:val="28"/>
        </w:rPr>
      </w:pPr>
    </w:p>
    <w:p w14:paraId="4CCDC89C" w14:textId="77777777" w:rsidR="009444C7" w:rsidRPr="003F5035" w:rsidRDefault="009444C7" w:rsidP="009444C7">
      <w:pPr>
        <w:jc w:val="both"/>
        <w:rPr>
          <w:rFonts w:ascii="Times New Roman" w:eastAsia="Times New Roman" w:hAnsi="Times New Roman"/>
          <w:sz w:val="28"/>
          <w:szCs w:val="28"/>
        </w:rPr>
      </w:pPr>
    </w:p>
    <w:p w14:paraId="0D95E523" w14:textId="77777777" w:rsidR="009444C7" w:rsidRPr="003F5035" w:rsidRDefault="009444C7" w:rsidP="009444C7">
      <w:pPr>
        <w:jc w:val="both"/>
        <w:rPr>
          <w:rFonts w:ascii="Times New Roman" w:hAnsi="Times New Roman"/>
          <w:i/>
          <w:sz w:val="28"/>
          <w:szCs w:val="28"/>
        </w:rPr>
        <w:sectPr w:rsidR="009444C7" w:rsidRPr="003F5035" w:rsidSect="009444C7">
          <w:footerReference w:type="even" r:id="rId9"/>
          <w:footerReference w:type="default" r:id="rId10"/>
          <w:pgSz w:w="11520" w:h="14400" w:code="1"/>
          <w:pgMar w:top="1440" w:right="1440" w:bottom="1440" w:left="1440" w:header="720" w:footer="720" w:gutter="0"/>
          <w:pgNumType w:fmt="lowerRoman" w:start="1"/>
          <w:cols w:space="720"/>
          <w:docGrid w:linePitch="360"/>
        </w:sectPr>
      </w:pPr>
    </w:p>
    <w:p w14:paraId="6C7CCAC0" w14:textId="0BA3ADA9" w:rsidR="005C692A" w:rsidRPr="003F5035" w:rsidRDefault="007366BE" w:rsidP="00C25E5E">
      <w:pPr>
        <w:pStyle w:val="Heading1"/>
        <w:rPr>
          <w:sz w:val="28"/>
          <w:szCs w:val="28"/>
        </w:rPr>
      </w:pPr>
      <w:bookmarkStart w:id="16" w:name="_Toc203821418"/>
      <w:r w:rsidRPr="003F5035">
        <w:rPr>
          <w:sz w:val="28"/>
          <w:szCs w:val="28"/>
        </w:rPr>
        <w:lastRenderedPageBreak/>
        <w:t>CHAPTER ONE</w:t>
      </w:r>
      <w:bookmarkEnd w:id="16"/>
    </w:p>
    <w:p w14:paraId="0A7B1766" w14:textId="367646E5" w:rsidR="007366BE" w:rsidRPr="003F5035" w:rsidRDefault="00C25E5E" w:rsidP="00C25E5E">
      <w:pPr>
        <w:pStyle w:val="Heading2"/>
        <w:rPr>
          <w:sz w:val="28"/>
          <w:szCs w:val="28"/>
        </w:rPr>
      </w:pPr>
      <w:bookmarkStart w:id="17" w:name="_Toc203821419"/>
      <w:r w:rsidRPr="003F5035">
        <w:rPr>
          <w:sz w:val="28"/>
          <w:szCs w:val="28"/>
        </w:rPr>
        <w:t>1.1</w:t>
      </w:r>
      <w:r w:rsidRPr="003F5035">
        <w:rPr>
          <w:sz w:val="28"/>
          <w:szCs w:val="28"/>
        </w:rPr>
        <w:tab/>
        <w:t>Introduction</w:t>
      </w:r>
      <w:bookmarkEnd w:id="17"/>
    </w:p>
    <w:p w14:paraId="2F3D4A0B" w14:textId="5EEC0876" w:rsidR="009136BD" w:rsidRPr="003F5035" w:rsidRDefault="00C25E5E"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Hot Pepper Scotch Bonnet Pepper </w:t>
      </w:r>
      <w:r w:rsidR="007366BE" w:rsidRPr="003F5035">
        <w:rPr>
          <w:rFonts w:asciiTheme="majorBidi" w:hAnsiTheme="majorBidi" w:cstheme="majorBidi"/>
          <w:sz w:val="28"/>
          <w:szCs w:val="28"/>
        </w:rPr>
        <w:t xml:space="preserve">(capsicum annum) is one of the most important commercial crops in Nigeria. It is grown almost throughout </w:t>
      </w:r>
      <w:r w:rsidR="009136BD" w:rsidRPr="003F5035">
        <w:rPr>
          <w:rFonts w:asciiTheme="majorBidi" w:hAnsiTheme="majorBidi" w:cstheme="majorBidi"/>
          <w:sz w:val="28"/>
          <w:szCs w:val="28"/>
        </w:rPr>
        <w:t xml:space="preserve">the country. There are more than 400 different varieties of chill pepper found all over the world. It is also called as hot pepper. </w:t>
      </w:r>
      <w:proofErr w:type="gramStart"/>
      <w:r w:rsidR="009136BD" w:rsidRPr="003F5035">
        <w:rPr>
          <w:rFonts w:asciiTheme="majorBidi" w:hAnsiTheme="majorBidi" w:cstheme="majorBidi"/>
          <w:sz w:val="28"/>
          <w:szCs w:val="28"/>
        </w:rPr>
        <w:t>It</w:t>
      </w:r>
      <w:proofErr w:type="gramEnd"/>
      <w:r w:rsidR="009136BD" w:rsidRPr="003F5035">
        <w:rPr>
          <w:rFonts w:asciiTheme="majorBidi" w:hAnsiTheme="majorBidi" w:cstheme="majorBidi"/>
          <w:sz w:val="28"/>
          <w:szCs w:val="28"/>
        </w:rPr>
        <w:t xml:space="preserve"> botanical name is capsicum annum and also </w:t>
      </w:r>
      <w:proofErr w:type="gramStart"/>
      <w:r w:rsidR="009136BD" w:rsidRPr="003F5035">
        <w:rPr>
          <w:rFonts w:asciiTheme="majorBidi" w:hAnsiTheme="majorBidi" w:cstheme="majorBidi"/>
          <w:sz w:val="28"/>
          <w:szCs w:val="28"/>
        </w:rPr>
        <w:t>a</w:t>
      </w:r>
      <w:proofErr w:type="gramEnd"/>
      <w:r w:rsidR="009136BD" w:rsidRPr="003F5035">
        <w:rPr>
          <w:rFonts w:asciiTheme="majorBidi" w:hAnsiTheme="majorBidi" w:cstheme="majorBidi"/>
          <w:sz w:val="28"/>
          <w:szCs w:val="28"/>
        </w:rPr>
        <w:t xml:space="preserve"> herbaceous plant belonging to the family </w:t>
      </w:r>
      <w:r w:rsidRPr="003F5035">
        <w:rPr>
          <w:rFonts w:asciiTheme="majorBidi" w:hAnsiTheme="majorBidi" w:cstheme="majorBidi"/>
          <w:sz w:val="28"/>
          <w:szCs w:val="28"/>
        </w:rPr>
        <w:t>Solanaceae</w:t>
      </w:r>
      <w:r w:rsidR="009136BD" w:rsidRPr="003F5035">
        <w:rPr>
          <w:rFonts w:asciiTheme="majorBidi" w:hAnsiTheme="majorBidi" w:cstheme="majorBidi"/>
          <w:sz w:val="28"/>
          <w:szCs w:val="28"/>
        </w:rPr>
        <w:t xml:space="preserve">. It is an important vegetable crop that is grown throughout the world especially in the topic. Pepper has increased in popularity values and importance over a long period, thus making it an indispensable part of the daily diet of millions of </w:t>
      </w:r>
      <w:proofErr w:type="gramStart"/>
      <w:r w:rsidR="009136BD" w:rsidRPr="003F5035">
        <w:rPr>
          <w:rFonts w:asciiTheme="majorBidi" w:hAnsiTheme="majorBidi" w:cstheme="majorBidi"/>
          <w:sz w:val="28"/>
          <w:szCs w:val="28"/>
        </w:rPr>
        <w:t>Nigeria.(</w:t>
      </w:r>
      <w:proofErr w:type="gramEnd"/>
      <w:r w:rsidR="009136BD" w:rsidRPr="003F5035">
        <w:rPr>
          <w:rFonts w:asciiTheme="majorBidi" w:hAnsiTheme="majorBidi" w:cstheme="majorBidi"/>
          <w:sz w:val="28"/>
          <w:szCs w:val="28"/>
        </w:rPr>
        <w:t>sources)</w:t>
      </w:r>
    </w:p>
    <w:p w14:paraId="5D4E655B" w14:textId="05B9B6FA" w:rsidR="003369E9" w:rsidRPr="003F5035" w:rsidRDefault="003369E9"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Scotch bonnet (capsicum annum is a wonderful vegetable crop that may be eaten raw or cooked. It is an important source of vitamin A, vitamin C and vitamin B6 it protects the body against disease attack and preventing health promoting disease (</w:t>
      </w:r>
      <w:proofErr w:type="spellStart"/>
      <w:r w:rsidRPr="003F5035">
        <w:rPr>
          <w:rFonts w:asciiTheme="majorBidi" w:hAnsiTheme="majorBidi" w:cstheme="majorBidi"/>
          <w:sz w:val="28"/>
          <w:szCs w:val="28"/>
        </w:rPr>
        <w:t>Amarzon</w:t>
      </w:r>
      <w:proofErr w:type="spellEnd"/>
      <w:r w:rsidRPr="003F5035">
        <w:rPr>
          <w:rFonts w:asciiTheme="majorBidi" w:hAnsiTheme="majorBidi" w:cstheme="majorBidi"/>
          <w:sz w:val="28"/>
          <w:szCs w:val="28"/>
        </w:rPr>
        <w:t xml:space="preserve"> 2012-2017). Today they are great commercial interest and are by one fourth of the global population (Barboza</w:t>
      </w:r>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…2022)</w:t>
      </w:r>
    </w:p>
    <w:p w14:paraId="23933A56" w14:textId="1C224512" w:rsidR="007366BE" w:rsidRPr="003F5035" w:rsidRDefault="003369E9"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Hot pepper </w:t>
      </w:r>
      <w:proofErr w:type="gramStart"/>
      <w:r w:rsidRPr="003F5035">
        <w:rPr>
          <w:rFonts w:asciiTheme="majorBidi" w:hAnsiTheme="majorBidi" w:cstheme="majorBidi"/>
          <w:sz w:val="28"/>
          <w:szCs w:val="28"/>
        </w:rPr>
        <w:t>have</w:t>
      </w:r>
      <w:proofErr w:type="gramEnd"/>
      <w:r w:rsidRPr="003F5035">
        <w:rPr>
          <w:rFonts w:asciiTheme="majorBidi" w:hAnsiTheme="majorBidi" w:cstheme="majorBidi"/>
          <w:sz w:val="28"/>
          <w:szCs w:val="28"/>
        </w:rPr>
        <w:t xml:space="preserve"> higher levels of capsicum than sweet pepper. The levels of heat o</w:t>
      </w:r>
      <w:r w:rsidR="00341DF8" w:rsidRPr="003F5035">
        <w:rPr>
          <w:rFonts w:asciiTheme="majorBidi" w:hAnsiTheme="majorBidi" w:cstheme="majorBidi"/>
          <w:sz w:val="28"/>
          <w:szCs w:val="28"/>
        </w:rPr>
        <w:t xml:space="preserve">f a hot pepper </w:t>
      </w:r>
      <w:proofErr w:type="gramStart"/>
      <w:r w:rsidR="00341DF8" w:rsidRPr="003F5035">
        <w:rPr>
          <w:rFonts w:asciiTheme="majorBidi" w:hAnsiTheme="majorBidi" w:cstheme="majorBidi"/>
          <w:sz w:val="28"/>
          <w:szCs w:val="28"/>
        </w:rPr>
        <w:t>is</w:t>
      </w:r>
      <w:proofErr w:type="gramEnd"/>
      <w:r w:rsidR="00341DF8" w:rsidRPr="003F5035">
        <w:rPr>
          <w:rFonts w:asciiTheme="majorBidi" w:hAnsiTheme="majorBidi" w:cstheme="majorBidi"/>
          <w:sz w:val="28"/>
          <w:szCs w:val="28"/>
        </w:rPr>
        <w:t xml:space="preserve"> ranked on </w:t>
      </w:r>
      <w:proofErr w:type="spellStart"/>
      <w:r w:rsidR="00341DF8" w:rsidRPr="003F5035">
        <w:rPr>
          <w:rFonts w:asciiTheme="majorBidi" w:hAnsiTheme="majorBidi" w:cstheme="majorBidi"/>
          <w:sz w:val="28"/>
          <w:szCs w:val="28"/>
        </w:rPr>
        <w:t>scolliv</w:t>
      </w:r>
      <w:r w:rsidRPr="003F5035">
        <w:rPr>
          <w:rFonts w:asciiTheme="majorBidi" w:hAnsiTheme="majorBidi" w:cstheme="majorBidi"/>
          <w:sz w:val="28"/>
          <w:szCs w:val="28"/>
        </w:rPr>
        <w:t>e</w:t>
      </w:r>
      <w:proofErr w:type="spellEnd"/>
      <w:r w:rsidRPr="003F5035">
        <w:rPr>
          <w:rFonts w:asciiTheme="majorBidi" w:hAnsiTheme="majorBidi" w:cstheme="majorBidi"/>
          <w:sz w:val="28"/>
          <w:szCs w:val="28"/>
        </w:rPr>
        <w:t xml:space="preserve"> scale. Peppers with higher </w:t>
      </w:r>
      <w:proofErr w:type="spellStart"/>
      <w:r w:rsidR="00341DF8" w:rsidRPr="003F5035">
        <w:rPr>
          <w:rFonts w:asciiTheme="majorBidi" w:hAnsiTheme="majorBidi" w:cstheme="majorBidi"/>
          <w:sz w:val="28"/>
          <w:szCs w:val="28"/>
        </w:rPr>
        <w:t>scollivie</w:t>
      </w:r>
      <w:proofErr w:type="spellEnd"/>
      <w:r w:rsidR="00341DF8" w:rsidRPr="003F5035">
        <w:rPr>
          <w:rFonts w:asciiTheme="majorBidi" w:hAnsiTheme="majorBidi" w:cstheme="majorBidi"/>
          <w:sz w:val="28"/>
          <w:szCs w:val="28"/>
        </w:rPr>
        <w:t xml:space="preserve"> heat units (SHUs) are hotter, pepper can be produced in the field and under greenhouse farming using conventional and organic procedures. Conventional production of pepper in the field is easily </w:t>
      </w:r>
      <w:r w:rsidR="00CD436E" w:rsidRPr="003F5035">
        <w:rPr>
          <w:rFonts w:asciiTheme="majorBidi" w:hAnsiTheme="majorBidi" w:cstheme="majorBidi"/>
          <w:sz w:val="28"/>
          <w:szCs w:val="28"/>
        </w:rPr>
        <w:t xml:space="preserve">adoptable by farmers because of it productivity in the short run (Dennis S. </w:t>
      </w:r>
      <w:proofErr w:type="spellStart"/>
      <w:r w:rsidR="00CD436E" w:rsidRPr="003F5035">
        <w:rPr>
          <w:rFonts w:asciiTheme="majorBidi" w:hAnsiTheme="majorBidi" w:cstheme="majorBidi"/>
          <w:sz w:val="28"/>
          <w:szCs w:val="28"/>
        </w:rPr>
        <w:t>Ashilenje</w:t>
      </w:r>
      <w:proofErr w:type="spellEnd"/>
      <w:r w:rsidR="00CD436E" w:rsidRPr="003F5035">
        <w:rPr>
          <w:rFonts w:asciiTheme="majorBidi" w:hAnsiTheme="majorBidi" w:cstheme="majorBidi"/>
          <w:sz w:val="28"/>
          <w:szCs w:val="28"/>
        </w:rPr>
        <w:t xml:space="preserve">, Kitale, Kenya </w:t>
      </w:r>
      <w:r w:rsidR="00CD436E" w:rsidRPr="003F5035">
        <w:rPr>
          <w:rFonts w:asciiTheme="majorBidi" w:hAnsiTheme="majorBidi" w:cstheme="majorBidi"/>
          <w:sz w:val="28"/>
          <w:szCs w:val="28"/>
        </w:rPr>
        <w:lastRenderedPageBreak/>
        <w:t>2013) however the crop respond to both organic and in organic fertilizer which has been reported by several researcher (Aliyu 2002 Khan</w:t>
      </w:r>
      <w:r w:rsidR="00C25E5E" w:rsidRPr="003F5035">
        <w:rPr>
          <w:rFonts w:asciiTheme="majorBidi" w:hAnsiTheme="majorBidi" w:cstheme="majorBidi"/>
          <w:i/>
          <w:iCs/>
          <w:sz w:val="28"/>
          <w:szCs w:val="28"/>
        </w:rPr>
        <w:t xml:space="preserve"> et al., </w:t>
      </w:r>
      <w:r w:rsidR="00CD436E" w:rsidRPr="003F5035">
        <w:rPr>
          <w:rFonts w:asciiTheme="majorBidi" w:hAnsiTheme="majorBidi" w:cstheme="majorBidi"/>
          <w:sz w:val="28"/>
          <w:szCs w:val="28"/>
        </w:rPr>
        <w:t>2010) studies review that various crop response to inorganic fertilizer in different ways, the use of inorganic fertilizer could maintain or not maintain the higher yield in some crop, for example capsicum annum over the years shown emergence of micro</w:t>
      </w:r>
      <w:r w:rsidR="008E3C15" w:rsidRPr="003F5035">
        <w:rPr>
          <w:rFonts w:asciiTheme="majorBidi" w:hAnsiTheme="majorBidi" w:cstheme="majorBidi"/>
          <w:sz w:val="28"/>
          <w:szCs w:val="28"/>
        </w:rPr>
        <w:t>nutrient produce by this inorganic fertilizer which result in deteriorations of soil physical properties (Khan</w:t>
      </w:r>
      <w:r w:rsidR="00C25E5E" w:rsidRPr="003F5035">
        <w:rPr>
          <w:rFonts w:asciiTheme="majorBidi" w:hAnsiTheme="majorBidi" w:cstheme="majorBidi"/>
          <w:i/>
          <w:iCs/>
          <w:sz w:val="28"/>
          <w:szCs w:val="28"/>
        </w:rPr>
        <w:t xml:space="preserve"> et al., </w:t>
      </w:r>
      <w:r w:rsidR="008E3C15" w:rsidRPr="003F5035">
        <w:rPr>
          <w:rFonts w:asciiTheme="majorBidi" w:hAnsiTheme="majorBidi" w:cstheme="majorBidi"/>
          <w:sz w:val="28"/>
          <w:szCs w:val="28"/>
        </w:rPr>
        <w:t>2010).</w:t>
      </w:r>
    </w:p>
    <w:p w14:paraId="6231CCC2" w14:textId="6E381174" w:rsidR="008E3C15" w:rsidRPr="003F5035" w:rsidRDefault="00C25E5E" w:rsidP="00C25E5E">
      <w:pPr>
        <w:pStyle w:val="Heading2"/>
        <w:rPr>
          <w:sz w:val="28"/>
          <w:szCs w:val="28"/>
        </w:rPr>
      </w:pPr>
      <w:bookmarkStart w:id="18" w:name="_Toc203821420"/>
      <w:r w:rsidRPr="003F5035">
        <w:rPr>
          <w:sz w:val="28"/>
          <w:szCs w:val="28"/>
        </w:rPr>
        <w:t>1.2</w:t>
      </w:r>
      <w:r w:rsidRPr="003F5035">
        <w:rPr>
          <w:sz w:val="28"/>
          <w:szCs w:val="28"/>
        </w:rPr>
        <w:tab/>
        <w:t>Production of Scotch Bonnet Pepper</w:t>
      </w:r>
      <w:bookmarkEnd w:id="18"/>
    </w:p>
    <w:p w14:paraId="2AD2C389" w14:textId="4CEC82EB" w:rsidR="00C25E5E" w:rsidRPr="003F5035" w:rsidRDefault="008E3C15"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Previous researcher has reviewed the nutritional requirement of pepper as an </w:t>
      </w:r>
      <w:proofErr w:type="spellStart"/>
      <w:r w:rsidRPr="003F5035">
        <w:rPr>
          <w:rFonts w:asciiTheme="majorBidi" w:hAnsiTheme="majorBidi" w:cstheme="majorBidi"/>
          <w:sz w:val="28"/>
          <w:szCs w:val="28"/>
        </w:rPr>
        <w:t>antiodants</w:t>
      </w:r>
      <w:proofErr w:type="spellEnd"/>
      <w:r w:rsidRPr="003F5035">
        <w:rPr>
          <w:rFonts w:asciiTheme="majorBidi" w:hAnsiTheme="majorBidi" w:cstheme="majorBidi"/>
          <w:sz w:val="28"/>
          <w:szCs w:val="28"/>
        </w:rPr>
        <w:t xml:space="preserve"> and </w:t>
      </w:r>
      <w:proofErr w:type="spellStart"/>
      <w:r w:rsidRPr="003F5035">
        <w:rPr>
          <w:rFonts w:asciiTheme="majorBidi" w:hAnsiTheme="majorBidi" w:cstheme="majorBidi"/>
          <w:sz w:val="28"/>
          <w:szCs w:val="28"/>
        </w:rPr>
        <w:t>hypoglycanic</w:t>
      </w:r>
      <w:proofErr w:type="spellEnd"/>
      <w:r w:rsidRPr="003F5035">
        <w:rPr>
          <w:rFonts w:asciiTheme="majorBidi" w:hAnsiTheme="majorBidi" w:cstheme="majorBidi"/>
          <w:sz w:val="28"/>
          <w:szCs w:val="28"/>
        </w:rPr>
        <w:t xml:space="preserve"> activities (</w:t>
      </w:r>
      <w:proofErr w:type="spellStart"/>
      <w:r w:rsidRPr="003F5035">
        <w:rPr>
          <w:rFonts w:asciiTheme="majorBidi" w:hAnsiTheme="majorBidi" w:cstheme="majorBidi"/>
          <w:sz w:val="28"/>
          <w:szCs w:val="28"/>
        </w:rPr>
        <w:t>loizzo</w:t>
      </w:r>
      <w:proofErr w:type="spellEnd"/>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2015)</w:t>
      </w:r>
      <w:r w:rsidR="006C6FA3" w:rsidRPr="003F5035">
        <w:rPr>
          <w:rFonts w:asciiTheme="majorBidi" w:hAnsiTheme="majorBidi" w:cstheme="majorBidi"/>
          <w:sz w:val="28"/>
          <w:szCs w:val="28"/>
        </w:rPr>
        <w:t xml:space="preserve"> (</w:t>
      </w:r>
      <w:proofErr w:type="spellStart"/>
      <w:r w:rsidR="006C6FA3" w:rsidRPr="003F5035">
        <w:rPr>
          <w:rFonts w:asciiTheme="majorBidi" w:hAnsiTheme="majorBidi" w:cstheme="majorBidi"/>
          <w:sz w:val="28"/>
          <w:szCs w:val="28"/>
        </w:rPr>
        <w:t>Tundes</w:t>
      </w:r>
      <w:proofErr w:type="spellEnd"/>
      <w:r w:rsidR="00C25E5E" w:rsidRPr="003F5035">
        <w:rPr>
          <w:rFonts w:asciiTheme="majorBidi" w:hAnsiTheme="majorBidi" w:cstheme="majorBidi"/>
          <w:i/>
          <w:iCs/>
          <w:sz w:val="28"/>
          <w:szCs w:val="28"/>
        </w:rPr>
        <w:t xml:space="preserve"> et al., </w:t>
      </w:r>
      <w:r w:rsidR="006C6FA3" w:rsidRPr="003F5035">
        <w:rPr>
          <w:rFonts w:asciiTheme="majorBidi" w:hAnsiTheme="majorBidi" w:cstheme="majorBidi"/>
          <w:sz w:val="28"/>
          <w:szCs w:val="28"/>
        </w:rPr>
        <w:t xml:space="preserve">2013). The crops respond to both organic and inorganic fertilizer. Scotch bonnet pepper is a lucrative business in Nigeria the country has a favourable climate for cultivation of </w:t>
      </w:r>
      <w:r w:rsidR="00C25E5E" w:rsidRPr="003F5035">
        <w:rPr>
          <w:rFonts w:asciiTheme="majorBidi" w:hAnsiTheme="majorBidi" w:cstheme="majorBidi"/>
          <w:sz w:val="28"/>
          <w:szCs w:val="28"/>
        </w:rPr>
        <w:t>this pepper</w:t>
      </w:r>
      <w:r w:rsidR="006C6FA3" w:rsidRPr="003F5035">
        <w:rPr>
          <w:rFonts w:asciiTheme="majorBidi" w:hAnsiTheme="majorBidi" w:cstheme="majorBidi"/>
          <w:sz w:val="28"/>
          <w:szCs w:val="28"/>
        </w:rPr>
        <w:t xml:space="preserve"> and the crop has a high demand in the local market and for export.</w:t>
      </w:r>
    </w:p>
    <w:p w14:paraId="71878D5D" w14:textId="77777777" w:rsidR="00C25E5E" w:rsidRPr="003F5035" w:rsidRDefault="006C6FA3"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The price of pepper in Nigeria has been subjected to sessional fluctuation over time. In south western Nigeria, pepper has been massively </w:t>
      </w:r>
      <w:proofErr w:type="gramStart"/>
      <w:r w:rsidRPr="003F5035">
        <w:rPr>
          <w:rFonts w:asciiTheme="majorBidi" w:hAnsiTheme="majorBidi" w:cstheme="majorBidi"/>
          <w:sz w:val="28"/>
          <w:szCs w:val="28"/>
        </w:rPr>
        <w:t>convey</w:t>
      </w:r>
      <w:proofErr w:type="gramEnd"/>
      <w:r w:rsidRPr="003F5035">
        <w:rPr>
          <w:rFonts w:asciiTheme="majorBidi" w:hAnsiTheme="majorBidi" w:cstheme="majorBidi"/>
          <w:sz w:val="28"/>
          <w:szCs w:val="28"/>
        </w:rPr>
        <w:t xml:space="preserve"> from northern Nigeria despite the fact that it is also grown in the south west. This indicate that there is a great and urgent need for an increase in pepper production in Nigeria, especially in south western Nigeria.</w:t>
      </w:r>
    </w:p>
    <w:p w14:paraId="31C26B70" w14:textId="77777777" w:rsidR="00C25E5E" w:rsidRPr="003F5035" w:rsidRDefault="003C0BB3"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The domestic demand for pepper has increased over time which has resulted in the decline in the quantity of pepper being exported in several producing countries. This signifies that there is a need for an increase in the </w:t>
      </w:r>
      <w:r w:rsidRPr="003F5035">
        <w:rPr>
          <w:rFonts w:asciiTheme="majorBidi" w:hAnsiTheme="majorBidi" w:cstheme="majorBidi"/>
          <w:sz w:val="28"/>
          <w:szCs w:val="28"/>
        </w:rPr>
        <w:lastRenderedPageBreak/>
        <w:t>supply of pepper to make up for the increase in the domestic demand and to also give room for exportation.</w:t>
      </w:r>
    </w:p>
    <w:p w14:paraId="6CF5BD67" w14:textId="1D7DEB23" w:rsidR="003C0BB3" w:rsidRPr="003F5035" w:rsidRDefault="003C0BB3"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It is worthy of note that despite the production level of pepper in Nigeria, pepper is still being imported. A general increase in pepper yield in Nigeria could be enhanced by the cultivation of improved cultivators (Jackson RD</w:t>
      </w:r>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2007)</w:t>
      </w:r>
    </w:p>
    <w:p w14:paraId="2A6FFD59" w14:textId="4B984BFC" w:rsidR="003C0BB3" w:rsidRPr="003F5035" w:rsidRDefault="00C25E5E" w:rsidP="00C25E5E">
      <w:pPr>
        <w:pStyle w:val="Heading2"/>
        <w:rPr>
          <w:sz w:val="28"/>
          <w:szCs w:val="28"/>
        </w:rPr>
      </w:pPr>
      <w:bookmarkStart w:id="19" w:name="_Toc203821421"/>
      <w:r w:rsidRPr="003F5035">
        <w:rPr>
          <w:sz w:val="28"/>
          <w:szCs w:val="28"/>
        </w:rPr>
        <w:t>1.3</w:t>
      </w:r>
      <w:r w:rsidRPr="003F5035">
        <w:rPr>
          <w:sz w:val="28"/>
          <w:szCs w:val="28"/>
        </w:rPr>
        <w:tab/>
        <w:t>Aims and Objectives</w:t>
      </w:r>
      <w:bookmarkEnd w:id="19"/>
      <w:r w:rsidRPr="003F5035">
        <w:rPr>
          <w:sz w:val="28"/>
          <w:szCs w:val="28"/>
        </w:rPr>
        <w:t xml:space="preserve"> </w:t>
      </w:r>
    </w:p>
    <w:p w14:paraId="25570C96" w14:textId="77777777" w:rsidR="003C0BB3" w:rsidRPr="003F5035" w:rsidRDefault="00A8249B" w:rsidP="00C25E5E">
      <w:pPr>
        <w:spacing w:after="0" w:line="360" w:lineRule="auto"/>
        <w:ind w:left="720"/>
        <w:jc w:val="both"/>
        <w:rPr>
          <w:rFonts w:asciiTheme="majorBidi" w:hAnsiTheme="majorBidi" w:cstheme="majorBidi"/>
          <w:sz w:val="28"/>
          <w:szCs w:val="28"/>
        </w:rPr>
      </w:pPr>
      <w:r w:rsidRPr="003F5035">
        <w:rPr>
          <w:rFonts w:asciiTheme="majorBidi" w:hAnsiTheme="majorBidi" w:cstheme="majorBidi"/>
          <w:sz w:val="28"/>
          <w:szCs w:val="28"/>
        </w:rPr>
        <w:t>Impact of darkroom on the sprouting percentage of hot pepper seeds.</w:t>
      </w:r>
    </w:p>
    <w:p w14:paraId="178A9463" w14:textId="74E427B1" w:rsidR="00A8249B" w:rsidRPr="003F5035" w:rsidRDefault="00C25E5E" w:rsidP="00C25E5E">
      <w:pPr>
        <w:pStyle w:val="Heading2"/>
        <w:rPr>
          <w:sz w:val="28"/>
          <w:szCs w:val="28"/>
        </w:rPr>
      </w:pPr>
      <w:bookmarkStart w:id="20" w:name="_Toc203821422"/>
      <w:r w:rsidRPr="003F5035">
        <w:rPr>
          <w:sz w:val="28"/>
          <w:szCs w:val="28"/>
        </w:rPr>
        <w:t>1.4</w:t>
      </w:r>
      <w:r w:rsidRPr="003F5035">
        <w:rPr>
          <w:sz w:val="28"/>
          <w:szCs w:val="28"/>
        </w:rPr>
        <w:tab/>
        <w:t>Specific Objectives</w:t>
      </w:r>
      <w:bookmarkEnd w:id="20"/>
      <w:r w:rsidRPr="003F5035">
        <w:rPr>
          <w:sz w:val="28"/>
          <w:szCs w:val="28"/>
        </w:rPr>
        <w:t xml:space="preserve"> </w:t>
      </w:r>
    </w:p>
    <w:p w14:paraId="3A6B4ECA" w14:textId="77777777" w:rsidR="000313F0" w:rsidRPr="003F5035" w:rsidRDefault="000313F0" w:rsidP="00C25E5E">
      <w:pPr>
        <w:pStyle w:val="ListParagraph"/>
        <w:numPr>
          <w:ilvl w:val="0"/>
          <w:numId w:val="2"/>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To examine the sprouting days </w:t>
      </w:r>
    </w:p>
    <w:p w14:paraId="41BA7765" w14:textId="77777777" w:rsidR="000313F0" w:rsidRPr="003F5035" w:rsidRDefault="000313F0" w:rsidP="00C25E5E">
      <w:pPr>
        <w:pStyle w:val="ListParagraph"/>
        <w:numPr>
          <w:ilvl w:val="0"/>
          <w:numId w:val="2"/>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To compare sprout effectiveness on dark and light condition.</w:t>
      </w:r>
    </w:p>
    <w:p w14:paraId="298339A1" w14:textId="77777777" w:rsidR="000313F0" w:rsidRPr="003F5035" w:rsidRDefault="000313F0" w:rsidP="00C25E5E">
      <w:pPr>
        <w:pStyle w:val="ListParagraph"/>
        <w:numPr>
          <w:ilvl w:val="0"/>
          <w:numId w:val="2"/>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To examine the sprouting percentage.</w:t>
      </w:r>
    </w:p>
    <w:p w14:paraId="2A46AA75" w14:textId="3AD43166" w:rsidR="000313F0" w:rsidRPr="003F5035" w:rsidRDefault="00C25E5E" w:rsidP="00C25E5E">
      <w:pPr>
        <w:pStyle w:val="Heading2"/>
        <w:rPr>
          <w:sz w:val="28"/>
          <w:szCs w:val="28"/>
        </w:rPr>
      </w:pPr>
      <w:bookmarkStart w:id="21" w:name="_Toc203821423"/>
      <w:r w:rsidRPr="003F5035">
        <w:rPr>
          <w:sz w:val="28"/>
          <w:szCs w:val="28"/>
        </w:rPr>
        <w:t>1.5</w:t>
      </w:r>
      <w:r w:rsidRPr="003F5035">
        <w:rPr>
          <w:sz w:val="28"/>
          <w:szCs w:val="28"/>
        </w:rPr>
        <w:tab/>
        <w:t>Statement of the Problems</w:t>
      </w:r>
      <w:bookmarkEnd w:id="21"/>
    </w:p>
    <w:p w14:paraId="74062397" w14:textId="77777777" w:rsidR="00866D05" w:rsidRPr="003F5035" w:rsidRDefault="00B676DB"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The price of hot pepper in Nigeria has been subjected to seasonal fluctuation over time in south western Nigeria, pepper has been massively </w:t>
      </w:r>
      <w:proofErr w:type="gramStart"/>
      <w:r w:rsidRPr="003F5035">
        <w:rPr>
          <w:rFonts w:asciiTheme="majorBidi" w:hAnsiTheme="majorBidi" w:cstheme="majorBidi"/>
          <w:sz w:val="28"/>
          <w:szCs w:val="28"/>
        </w:rPr>
        <w:t>convey</w:t>
      </w:r>
      <w:proofErr w:type="gramEnd"/>
      <w:r w:rsidRPr="003F5035">
        <w:rPr>
          <w:rFonts w:asciiTheme="majorBidi" w:hAnsiTheme="majorBidi" w:cstheme="majorBidi"/>
          <w:sz w:val="28"/>
          <w:szCs w:val="28"/>
        </w:rPr>
        <w:t xml:space="preserve"> from northern Nigeria despite the fact that it is also grown in the south west. This indicate that there is a great and urgent need for an increase in hot pepper</w:t>
      </w:r>
      <w:r w:rsidR="00866D05" w:rsidRPr="003F5035">
        <w:rPr>
          <w:rFonts w:asciiTheme="majorBidi" w:hAnsiTheme="majorBidi" w:cstheme="majorBidi"/>
          <w:sz w:val="28"/>
          <w:szCs w:val="28"/>
        </w:rPr>
        <w:t xml:space="preserve"> production to meet the heavy population and the production level as a great chart emerge as a result of unstable weather/climatic condition.</w:t>
      </w:r>
    </w:p>
    <w:p w14:paraId="45A02D37" w14:textId="77777777" w:rsidR="003F5035" w:rsidRDefault="003F5035">
      <w:pPr>
        <w:rPr>
          <w:rFonts w:asciiTheme="majorBidi" w:hAnsiTheme="majorBidi" w:cstheme="majorBidi"/>
          <w:b/>
          <w:bCs/>
          <w:sz w:val="28"/>
          <w:szCs w:val="28"/>
        </w:rPr>
      </w:pPr>
      <w:bookmarkStart w:id="22" w:name="_Toc203821424"/>
      <w:r>
        <w:rPr>
          <w:sz w:val="28"/>
          <w:szCs w:val="28"/>
        </w:rPr>
        <w:br w:type="page"/>
      </w:r>
    </w:p>
    <w:p w14:paraId="2A9056EF" w14:textId="77279C32" w:rsidR="000313F0" w:rsidRPr="003F5035" w:rsidRDefault="00C25E5E" w:rsidP="00C25E5E">
      <w:pPr>
        <w:pStyle w:val="Heading2"/>
        <w:rPr>
          <w:sz w:val="28"/>
          <w:szCs w:val="28"/>
        </w:rPr>
      </w:pPr>
      <w:r w:rsidRPr="003F5035">
        <w:rPr>
          <w:sz w:val="28"/>
          <w:szCs w:val="28"/>
        </w:rPr>
        <w:lastRenderedPageBreak/>
        <w:t>1.6</w:t>
      </w:r>
      <w:r w:rsidRPr="003F5035">
        <w:rPr>
          <w:sz w:val="28"/>
          <w:szCs w:val="28"/>
        </w:rPr>
        <w:tab/>
        <w:t>Justification</w:t>
      </w:r>
      <w:bookmarkEnd w:id="22"/>
      <w:r w:rsidRPr="003F5035">
        <w:rPr>
          <w:sz w:val="28"/>
          <w:szCs w:val="28"/>
        </w:rPr>
        <w:t xml:space="preserve"> </w:t>
      </w:r>
    </w:p>
    <w:p w14:paraId="7E63EB0F" w14:textId="77777777" w:rsidR="00866D05" w:rsidRPr="003F5035" w:rsidRDefault="00866D05"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Hot pepper is referred to as “</w:t>
      </w:r>
      <w:proofErr w:type="spellStart"/>
      <w:r w:rsidRPr="003F5035">
        <w:rPr>
          <w:rFonts w:asciiTheme="majorBidi" w:hAnsiTheme="majorBidi" w:cstheme="majorBidi"/>
          <w:sz w:val="28"/>
          <w:szCs w:val="28"/>
        </w:rPr>
        <w:t>Atarhu</w:t>
      </w:r>
      <w:proofErr w:type="spellEnd"/>
      <w:r w:rsidRPr="003F5035">
        <w:rPr>
          <w:rFonts w:asciiTheme="majorBidi" w:hAnsiTheme="majorBidi" w:cstheme="majorBidi"/>
          <w:sz w:val="28"/>
          <w:szCs w:val="28"/>
        </w:rPr>
        <w:t xml:space="preserve">” in Hausa, </w:t>
      </w:r>
      <w:proofErr w:type="spellStart"/>
      <w:r w:rsidRPr="003F5035">
        <w:rPr>
          <w:rFonts w:asciiTheme="majorBidi" w:hAnsiTheme="majorBidi" w:cstheme="majorBidi"/>
          <w:sz w:val="28"/>
          <w:szCs w:val="28"/>
        </w:rPr>
        <w:t>Atarodo</w:t>
      </w:r>
      <w:proofErr w:type="spellEnd"/>
      <w:r w:rsidRPr="003F5035">
        <w:rPr>
          <w:rFonts w:asciiTheme="majorBidi" w:hAnsiTheme="majorBidi" w:cstheme="majorBidi"/>
          <w:sz w:val="28"/>
          <w:szCs w:val="28"/>
        </w:rPr>
        <w:t xml:space="preserve"> in Yoruba, it is used as spices in preparing soups, spicy dishes or are used as medicines, cosmetic and plant insecticide according to (Take </w:t>
      </w:r>
      <w:proofErr w:type="spellStart"/>
      <w:r w:rsidRPr="003F5035">
        <w:rPr>
          <w:rFonts w:asciiTheme="majorBidi" w:hAnsiTheme="majorBidi" w:cstheme="majorBidi"/>
          <w:sz w:val="28"/>
          <w:szCs w:val="28"/>
        </w:rPr>
        <w:t>el</w:t>
      </w:r>
      <w:proofErr w:type="spellEnd"/>
      <w:r w:rsidRPr="003F5035">
        <w:rPr>
          <w:rFonts w:asciiTheme="majorBidi" w:hAnsiTheme="majorBidi" w:cstheme="majorBidi"/>
          <w:sz w:val="28"/>
          <w:szCs w:val="28"/>
        </w:rPr>
        <w:t xml:space="preserve"> at 2012, and </w:t>
      </w:r>
      <w:proofErr w:type="spellStart"/>
      <w:r w:rsidRPr="003F5035">
        <w:rPr>
          <w:rFonts w:asciiTheme="majorBidi" w:hAnsiTheme="majorBidi" w:cstheme="majorBidi"/>
          <w:sz w:val="28"/>
          <w:szCs w:val="28"/>
        </w:rPr>
        <w:t>Dognoto</w:t>
      </w:r>
      <w:proofErr w:type="spellEnd"/>
      <w:r w:rsidRPr="003F5035">
        <w:rPr>
          <w:rFonts w:asciiTheme="majorBidi" w:hAnsiTheme="majorBidi" w:cstheme="majorBidi"/>
          <w:sz w:val="28"/>
          <w:szCs w:val="28"/>
        </w:rPr>
        <w:t xml:space="preserve"> 2013).</w:t>
      </w:r>
    </w:p>
    <w:p w14:paraId="5A3D8F4A" w14:textId="77777777" w:rsidR="00866D05" w:rsidRPr="003F5035" w:rsidRDefault="00866D05" w:rsidP="00C25E5E">
      <w:pPr>
        <w:spacing w:after="0" w:line="360" w:lineRule="auto"/>
        <w:ind w:left="720"/>
        <w:jc w:val="both"/>
        <w:rPr>
          <w:rFonts w:asciiTheme="majorBidi" w:hAnsiTheme="majorBidi" w:cstheme="majorBidi"/>
          <w:sz w:val="28"/>
          <w:szCs w:val="28"/>
        </w:rPr>
      </w:pPr>
    </w:p>
    <w:p w14:paraId="3D9061C9" w14:textId="77777777" w:rsidR="00C25E5E" w:rsidRPr="003F5035" w:rsidRDefault="00C25E5E">
      <w:pPr>
        <w:rPr>
          <w:rFonts w:asciiTheme="majorBidi" w:hAnsiTheme="majorBidi" w:cstheme="majorBidi"/>
          <w:sz w:val="28"/>
          <w:szCs w:val="28"/>
        </w:rPr>
      </w:pPr>
      <w:r w:rsidRPr="003F5035">
        <w:rPr>
          <w:b/>
          <w:bCs/>
          <w:sz w:val="28"/>
          <w:szCs w:val="28"/>
        </w:rPr>
        <w:br w:type="page"/>
      </w:r>
    </w:p>
    <w:p w14:paraId="51483F6E" w14:textId="5BE6BA92" w:rsidR="00866D05" w:rsidRPr="003F5035" w:rsidRDefault="00866D05" w:rsidP="00C25E5E">
      <w:pPr>
        <w:pStyle w:val="Heading1"/>
        <w:rPr>
          <w:sz w:val="28"/>
          <w:szCs w:val="28"/>
        </w:rPr>
      </w:pPr>
      <w:bookmarkStart w:id="23" w:name="_Toc203821425"/>
      <w:r w:rsidRPr="003F5035">
        <w:rPr>
          <w:sz w:val="28"/>
          <w:szCs w:val="28"/>
        </w:rPr>
        <w:lastRenderedPageBreak/>
        <w:t>CHAPTER TWO</w:t>
      </w:r>
      <w:bookmarkEnd w:id="23"/>
    </w:p>
    <w:p w14:paraId="5BB64FCD" w14:textId="77777777" w:rsidR="006149A2" w:rsidRPr="003F5035" w:rsidRDefault="006149A2" w:rsidP="00C25E5E">
      <w:pPr>
        <w:pStyle w:val="Heading1"/>
        <w:rPr>
          <w:sz w:val="28"/>
          <w:szCs w:val="28"/>
        </w:rPr>
      </w:pPr>
      <w:bookmarkStart w:id="24" w:name="_Toc203821426"/>
      <w:r w:rsidRPr="003F5035">
        <w:rPr>
          <w:sz w:val="28"/>
          <w:szCs w:val="28"/>
        </w:rPr>
        <w:t>LITERATURE REVIEW</w:t>
      </w:r>
      <w:bookmarkEnd w:id="24"/>
    </w:p>
    <w:p w14:paraId="7C205A70" w14:textId="2B38AECF" w:rsidR="006149A2" w:rsidRPr="003F5035" w:rsidRDefault="00C25E5E" w:rsidP="00C25E5E">
      <w:pPr>
        <w:pStyle w:val="Heading2"/>
        <w:rPr>
          <w:sz w:val="28"/>
          <w:szCs w:val="28"/>
        </w:rPr>
      </w:pPr>
      <w:bookmarkStart w:id="25" w:name="_Toc203821427"/>
      <w:r w:rsidRPr="003F5035">
        <w:rPr>
          <w:sz w:val="28"/>
          <w:szCs w:val="28"/>
        </w:rPr>
        <w:t>2.1</w:t>
      </w:r>
      <w:r w:rsidRPr="003F5035">
        <w:rPr>
          <w:sz w:val="28"/>
          <w:szCs w:val="28"/>
        </w:rPr>
        <w:tab/>
        <w:t>Harvesting Scotch Bonnet</w:t>
      </w:r>
      <w:bookmarkEnd w:id="25"/>
      <w:r w:rsidRPr="003F5035">
        <w:rPr>
          <w:sz w:val="28"/>
          <w:szCs w:val="28"/>
        </w:rPr>
        <w:t xml:space="preserve"> </w:t>
      </w:r>
    </w:p>
    <w:p w14:paraId="003A7B45" w14:textId="77777777" w:rsidR="006149A2" w:rsidRPr="003F5035" w:rsidRDefault="006149A2"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Scotch bonnet pepper grown for fresh use should be harvested when they are at good marketable size (10cm long)</w:t>
      </w:r>
    </w:p>
    <w:p w14:paraId="5E97ADDA" w14:textId="0FE6FF32" w:rsidR="006149A2" w:rsidRPr="003F5035" w:rsidRDefault="006149A2"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Colour is an important item of quality therefore finite should be harvested when they are red or start to turn red. Harvesting can be done once or twice in a week so as to allow enough time for ripening with good care. Scotch bonnet pepper can remain productive for 2 years (</w:t>
      </w:r>
      <w:proofErr w:type="spellStart"/>
      <w:r w:rsidRPr="003F5035">
        <w:rPr>
          <w:rFonts w:asciiTheme="majorBidi" w:hAnsiTheme="majorBidi" w:cstheme="majorBidi"/>
          <w:sz w:val="28"/>
          <w:szCs w:val="28"/>
        </w:rPr>
        <w:t>Manlita</w:t>
      </w:r>
      <w:proofErr w:type="spellEnd"/>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2020).</w:t>
      </w:r>
    </w:p>
    <w:p w14:paraId="7BF56F57" w14:textId="3C22950F" w:rsidR="004E050F" w:rsidRPr="003F5035" w:rsidRDefault="006149A2"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Peppers maturity is in time</w:t>
      </w:r>
      <w:r w:rsidR="006963B1" w:rsidRPr="003F5035">
        <w:rPr>
          <w:rFonts w:asciiTheme="majorBidi" w:hAnsiTheme="majorBidi" w:cstheme="majorBidi"/>
          <w:sz w:val="28"/>
          <w:szCs w:val="28"/>
        </w:rPr>
        <w:t xml:space="preserve"> distant stages during their developmental stages, these stages are immature green, mature green, and mature red. It starts from immature green to mature green, pepper fruit increases in firmness and pungency the cell walls thicken and no colour change occurs. Mature green peppers are particularly developed and can be consumed fresh or in processed form. Harvesting of immature green peppers result in poor colour, flavour and short life span (</w:t>
      </w:r>
      <w:proofErr w:type="spellStart"/>
      <w:r w:rsidR="006963B1" w:rsidRPr="003F5035">
        <w:rPr>
          <w:rFonts w:asciiTheme="majorBidi" w:hAnsiTheme="majorBidi" w:cstheme="majorBidi"/>
          <w:sz w:val="28"/>
          <w:szCs w:val="28"/>
        </w:rPr>
        <w:t>Iyun</w:t>
      </w:r>
      <w:proofErr w:type="spellEnd"/>
      <w:r w:rsidR="006963B1" w:rsidRPr="003F5035">
        <w:rPr>
          <w:rFonts w:asciiTheme="majorBidi" w:hAnsiTheme="majorBidi" w:cstheme="majorBidi"/>
          <w:sz w:val="28"/>
          <w:szCs w:val="28"/>
        </w:rPr>
        <w:t xml:space="preserve"> B 2012). Mild fresh peppers grown for fresh use should be harvested wh</w:t>
      </w:r>
      <w:r w:rsidR="004E050F" w:rsidRPr="003F5035">
        <w:rPr>
          <w:rFonts w:asciiTheme="majorBidi" w:hAnsiTheme="majorBidi" w:cstheme="majorBidi"/>
          <w:sz w:val="28"/>
          <w:szCs w:val="28"/>
        </w:rPr>
        <w:t xml:space="preserve">en they are at good marketable size (10cm long and 5cm in diameter) with dark green colour. They should be firm and crisp but not so mature as to have begun losing their desirable greenness. Small young peppers are rather soft and yield readily to mild pressure of the fingers. Although quite edible at such stage, they are lacking optimum quality and food value. </w:t>
      </w:r>
      <w:r w:rsidR="004E050F" w:rsidRPr="003F5035">
        <w:rPr>
          <w:rFonts w:asciiTheme="majorBidi" w:hAnsiTheme="majorBidi" w:cstheme="majorBidi"/>
          <w:sz w:val="28"/>
          <w:szCs w:val="28"/>
        </w:rPr>
        <w:lastRenderedPageBreak/>
        <w:t>Growers who harvest soft fruits will not be getting the potential yield from their crops (</w:t>
      </w:r>
      <w:proofErr w:type="spellStart"/>
      <w:r w:rsidR="00C25E5E" w:rsidRPr="003F5035">
        <w:rPr>
          <w:rFonts w:asciiTheme="majorBidi" w:hAnsiTheme="majorBidi" w:cstheme="majorBidi"/>
          <w:sz w:val="28"/>
          <w:szCs w:val="28"/>
        </w:rPr>
        <w:t>Gez</w:t>
      </w:r>
      <w:proofErr w:type="spellEnd"/>
      <w:r w:rsidR="00C25E5E" w:rsidRPr="003F5035">
        <w:rPr>
          <w:rFonts w:asciiTheme="majorBidi" w:hAnsiTheme="majorBidi" w:cstheme="majorBidi"/>
          <w:sz w:val="28"/>
          <w:szCs w:val="28"/>
        </w:rPr>
        <w:t xml:space="preserve"> </w:t>
      </w:r>
      <w:r w:rsidR="004E050F" w:rsidRPr="003F5035">
        <w:rPr>
          <w:rFonts w:asciiTheme="majorBidi" w:hAnsiTheme="majorBidi" w:cstheme="majorBidi"/>
          <w:sz w:val="28"/>
          <w:szCs w:val="28"/>
        </w:rPr>
        <w:t xml:space="preserve">Cornish and tom </w:t>
      </w:r>
      <w:proofErr w:type="spellStart"/>
      <w:r w:rsidR="004E050F" w:rsidRPr="003F5035">
        <w:rPr>
          <w:rFonts w:asciiTheme="majorBidi" w:hAnsiTheme="majorBidi" w:cstheme="majorBidi"/>
          <w:sz w:val="28"/>
          <w:szCs w:val="28"/>
        </w:rPr>
        <w:t>brabben</w:t>
      </w:r>
      <w:proofErr w:type="spellEnd"/>
      <w:r w:rsidR="004E050F" w:rsidRPr="003F5035">
        <w:rPr>
          <w:rFonts w:asciiTheme="majorBidi" w:hAnsiTheme="majorBidi" w:cstheme="majorBidi"/>
          <w:sz w:val="28"/>
          <w:szCs w:val="28"/>
        </w:rPr>
        <w:t xml:space="preserve"> 2007).</w:t>
      </w:r>
    </w:p>
    <w:p w14:paraId="11BD6175" w14:textId="1EB765E4" w:rsidR="00171704" w:rsidRPr="003F5035" w:rsidRDefault="00C25E5E" w:rsidP="00C25E5E">
      <w:pPr>
        <w:pStyle w:val="Heading2"/>
        <w:rPr>
          <w:sz w:val="28"/>
          <w:szCs w:val="28"/>
        </w:rPr>
      </w:pPr>
      <w:bookmarkStart w:id="26" w:name="_Toc203821428"/>
      <w:r w:rsidRPr="003F5035">
        <w:rPr>
          <w:sz w:val="28"/>
          <w:szCs w:val="28"/>
        </w:rPr>
        <w:t>2.2</w:t>
      </w:r>
      <w:r w:rsidRPr="003F5035">
        <w:rPr>
          <w:sz w:val="28"/>
          <w:szCs w:val="28"/>
        </w:rPr>
        <w:tab/>
        <w:t>Processing and Preservation</w:t>
      </w:r>
      <w:bookmarkEnd w:id="26"/>
      <w:r w:rsidRPr="003F5035">
        <w:rPr>
          <w:sz w:val="28"/>
          <w:szCs w:val="28"/>
        </w:rPr>
        <w:t xml:space="preserve"> </w:t>
      </w:r>
    </w:p>
    <w:p w14:paraId="29507AEE" w14:textId="6448B7AF" w:rsidR="00F27304" w:rsidRPr="003F5035" w:rsidRDefault="00171704"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Post-harvest is an integral part of agricultural production and utilization system, it is of importance in loss reduction, value addition, food security employment and income generation.</w:t>
      </w:r>
      <w:r w:rsidR="00F15AB0" w:rsidRPr="003F5035">
        <w:rPr>
          <w:rFonts w:asciiTheme="majorBidi" w:hAnsiTheme="majorBidi" w:cstheme="majorBidi"/>
          <w:sz w:val="28"/>
          <w:szCs w:val="28"/>
        </w:rPr>
        <w:t xml:space="preserve"> </w:t>
      </w:r>
      <w:r w:rsidRPr="003F5035">
        <w:rPr>
          <w:rFonts w:asciiTheme="majorBidi" w:hAnsiTheme="majorBidi" w:cstheme="majorBidi"/>
          <w:sz w:val="28"/>
          <w:szCs w:val="28"/>
        </w:rPr>
        <w:t>Therefore</w:t>
      </w:r>
      <w:r w:rsidR="00F15AB0" w:rsidRPr="003F5035">
        <w:rPr>
          <w:rFonts w:asciiTheme="majorBidi" w:hAnsiTheme="majorBidi" w:cstheme="majorBidi"/>
          <w:sz w:val="28"/>
          <w:szCs w:val="28"/>
        </w:rPr>
        <w:t xml:space="preserve">, </w:t>
      </w:r>
      <w:r w:rsidRPr="003F5035">
        <w:rPr>
          <w:rFonts w:asciiTheme="majorBidi" w:hAnsiTheme="majorBidi" w:cstheme="majorBidi"/>
          <w:sz w:val="28"/>
          <w:szCs w:val="28"/>
        </w:rPr>
        <w:t xml:space="preserve">there is an urgent need for post-harvest technology revolution with strong linkages to proper processing, preservation, storage marketing and distribution of pepper fruit (Odeyemi </w:t>
      </w:r>
      <w:proofErr w:type="spellStart"/>
      <w:r w:rsidRPr="003F5035">
        <w:rPr>
          <w:rFonts w:asciiTheme="majorBidi" w:hAnsiTheme="majorBidi" w:cstheme="majorBidi"/>
          <w:sz w:val="28"/>
          <w:szCs w:val="28"/>
        </w:rPr>
        <w:t>o.o</w:t>
      </w:r>
      <w:proofErr w:type="spellEnd"/>
      <w:r w:rsidRPr="003F5035">
        <w:rPr>
          <w:rFonts w:asciiTheme="majorBidi" w:hAnsiTheme="majorBidi" w:cstheme="majorBidi"/>
          <w:sz w:val="28"/>
          <w:szCs w:val="28"/>
        </w:rPr>
        <w:t xml:space="preserve"> 2013) in appropriate post-harvest handling of pepper continues to result in varying degrees of losses. Handling </w:t>
      </w:r>
      <w:r w:rsidR="00492C72" w:rsidRPr="003F5035">
        <w:rPr>
          <w:rFonts w:asciiTheme="majorBidi" w:hAnsiTheme="majorBidi" w:cstheme="majorBidi"/>
          <w:sz w:val="28"/>
          <w:szCs w:val="28"/>
        </w:rPr>
        <w:t xml:space="preserve">must be seen as part of an integrated systematic approach aimed at improving quality of the final product (Kader A </w:t>
      </w:r>
      <w:proofErr w:type="spellStart"/>
      <w:r w:rsidR="00492C72" w:rsidRPr="003F5035">
        <w:rPr>
          <w:rFonts w:asciiTheme="majorBidi" w:hAnsiTheme="majorBidi" w:cstheme="majorBidi"/>
          <w:sz w:val="28"/>
          <w:szCs w:val="28"/>
        </w:rPr>
        <w:t>A</w:t>
      </w:r>
      <w:proofErr w:type="spellEnd"/>
      <w:r w:rsidR="00492C72" w:rsidRPr="003F5035">
        <w:rPr>
          <w:rFonts w:asciiTheme="majorBidi" w:hAnsiTheme="majorBidi" w:cstheme="majorBidi"/>
          <w:sz w:val="28"/>
          <w:szCs w:val="28"/>
        </w:rPr>
        <w:t xml:space="preserve"> 2008) Shriveling occurs due to moisture loss of about 4 percent or greater between 12 to 24 hours of harvest. Physiologically pepper fruit lack natural wax at immature stage which will hasten moisture loss and subsequently quality loss and mechanical damages such as </w:t>
      </w:r>
      <w:r w:rsidR="00F27304" w:rsidRPr="003F5035">
        <w:rPr>
          <w:rFonts w:asciiTheme="majorBidi" w:hAnsiTheme="majorBidi" w:cstheme="majorBidi"/>
          <w:sz w:val="28"/>
          <w:szCs w:val="28"/>
        </w:rPr>
        <w:t>abrasion cuts and bruises affect the chemical composition pericarp tissues of scotch bonnet fruit. Vitamin c content was lower by 15% in bruised locular tissue than in fruit without physical damage. (</w:t>
      </w:r>
      <w:proofErr w:type="spellStart"/>
      <w:r w:rsidR="00F27304" w:rsidRPr="003F5035">
        <w:rPr>
          <w:rFonts w:asciiTheme="majorBidi" w:hAnsiTheme="majorBidi" w:cstheme="majorBidi"/>
          <w:sz w:val="28"/>
          <w:szCs w:val="28"/>
        </w:rPr>
        <w:t>Morotti</w:t>
      </w:r>
      <w:proofErr w:type="spellEnd"/>
      <w:r w:rsidR="00F27304" w:rsidRPr="003F5035">
        <w:rPr>
          <w:rFonts w:asciiTheme="majorBidi" w:hAnsiTheme="majorBidi" w:cstheme="majorBidi"/>
          <w:sz w:val="28"/>
          <w:szCs w:val="28"/>
        </w:rPr>
        <w:t xml:space="preserve"> cl, </w:t>
      </w:r>
      <w:proofErr w:type="spellStart"/>
      <w:r w:rsidR="00F27304" w:rsidRPr="003F5035">
        <w:rPr>
          <w:rFonts w:asciiTheme="majorBidi" w:hAnsiTheme="majorBidi" w:cstheme="majorBidi"/>
          <w:sz w:val="28"/>
          <w:szCs w:val="28"/>
        </w:rPr>
        <w:t>sargent</w:t>
      </w:r>
      <w:proofErr w:type="spellEnd"/>
      <w:r w:rsidR="00F27304" w:rsidRPr="003F5035">
        <w:rPr>
          <w:rFonts w:asciiTheme="majorBidi" w:hAnsiTheme="majorBidi" w:cstheme="majorBidi"/>
          <w:sz w:val="28"/>
          <w:szCs w:val="28"/>
        </w:rPr>
        <w:t xml:space="preserve"> S.A, Huber D, Calbo AG, </w:t>
      </w:r>
      <w:proofErr w:type="spellStart"/>
      <w:r w:rsidR="00F27304" w:rsidRPr="003F5035">
        <w:rPr>
          <w:rFonts w:asciiTheme="majorBidi" w:hAnsiTheme="majorBidi" w:cstheme="majorBidi"/>
          <w:sz w:val="28"/>
          <w:szCs w:val="28"/>
        </w:rPr>
        <w:t>Puschman</w:t>
      </w:r>
      <w:proofErr w:type="spellEnd"/>
      <w:r w:rsidR="00F27304" w:rsidRPr="003F5035">
        <w:rPr>
          <w:rFonts w:asciiTheme="majorBidi" w:hAnsiTheme="majorBidi" w:cstheme="majorBidi"/>
          <w:sz w:val="28"/>
          <w:szCs w:val="28"/>
        </w:rPr>
        <w:t xml:space="preserve"> R 2000).</w:t>
      </w:r>
    </w:p>
    <w:p w14:paraId="4060B097" w14:textId="77777777" w:rsidR="00F57903" w:rsidRPr="003F5035" w:rsidRDefault="00E17C74"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Peppers stored above 7.5ºc suffer water loss and shriveling storage below 7.5ºc is best for a maximum shelf life for 3-5 weeks. Pepper dried to safe moisture content packed tightly in sacks, can be stored in non-refrigerated warehouses for up to 6months. Storage under low temperature reduces loss of </w:t>
      </w:r>
      <w:r w:rsidRPr="003F5035">
        <w:rPr>
          <w:rFonts w:asciiTheme="majorBidi" w:hAnsiTheme="majorBidi" w:cstheme="majorBidi"/>
          <w:sz w:val="28"/>
          <w:szCs w:val="28"/>
        </w:rPr>
        <w:lastRenderedPageBreak/>
        <w:t xml:space="preserve">red colour and slow down insect activities. Rapid </w:t>
      </w:r>
      <w:r w:rsidR="00F57903" w:rsidRPr="003F5035">
        <w:rPr>
          <w:rFonts w:asciiTheme="majorBidi" w:hAnsiTheme="majorBidi" w:cstheme="majorBidi"/>
          <w:sz w:val="28"/>
          <w:szCs w:val="28"/>
        </w:rPr>
        <w:t xml:space="preserve">precooling of harvesting pepper is essential in reducing marketing losses and this can be done by forced air cooling, hydro cooling or </w:t>
      </w:r>
      <w:proofErr w:type="spellStart"/>
      <w:r w:rsidR="00F57903" w:rsidRPr="003F5035">
        <w:rPr>
          <w:rFonts w:asciiTheme="majorBidi" w:hAnsiTheme="majorBidi" w:cstheme="majorBidi"/>
          <w:sz w:val="28"/>
          <w:szCs w:val="28"/>
        </w:rPr>
        <w:t>vaccum</w:t>
      </w:r>
      <w:proofErr w:type="spellEnd"/>
      <w:r w:rsidR="00F57903" w:rsidRPr="003F5035">
        <w:rPr>
          <w:rFonts w:asciiTheme="majorBidi" w:hAnsiTheme="majorBidi" w:cstheme="majorBidi"/>
          <w:sz w:val="28"/>
          <w:szCs w:val="28"/>
        </w:rPr>
        <w:t xml:space="preserve"> cooling. If hydro cooling is used care should be taken to prevent mold growth. Relative humidity of 60-70% is too higher, if the relative humidity is too low (below 10%), pod may be too little that they may shatter during handling, resulting in loss (Daramola Am, Okoye W.L 2000).</w:t>
      </w:r>
    </w:p>
    <w:p w14:paraId="2667B0CD" w14:textId="252E7205" w:rsidR="00B81C13" w:rsidRPr="003F5035" w:rsidRDefault="00C25E5E" w:rsidP="00C25E5E">
      <w:pPr>
        <w:pStyle w:val="Heading2"/>
        <w:rPr>
          <w:sz w:val="28"/>
          <w:szCs w:val="28"/>
        </w:rPr>
      </w:pPr>
      <w:bookmarkStart w:id="27" w:name="_Toc203821429"/>
      <w:r w:rsidRPr="003F5035">
        <w:rPr>
          <w:sz w:val="28"/>
          <w:szCs w:val="28"/>
        </w:rPr>
        <w:t>2.3</w:t>
      </w:r>
      <w:r w:rsidRPr="003F5035">
        <w:rPr>
          <w:sz w:val="28"/>
          <w:szCs w:val="28"/>
        </w:rPr>
        <w:tab/>
        <w:t>Method of Processing and Preservation</w:t>
      </w:r>
      <w:bookmarkEnd w:id="27"/>
    </w:p>
    <w:p w14:paraId="43DC1F2C" w14:textId="77777777" w:rsidR="00B81C13" w:rsidRPr="003F5035" w:rsidRDefault="00B81C13"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Method of processing are critical in presenting the benefit properties of capsicum among the vitamin ascorbic acid is very susceptible to chemical and enzymatic oxidation during the processing, cooking and storing of product. Unbalanced pepper lost more than 97% of their vitamin c within one month of freezing at 23ºc blacking reduces vitamin c content by 28% in </w:t>
      </w:r>
      <w:proofErr w:type="spellStart"/>
      <w:r w:rsidRPr="003F5035">
        <w:rPr>
          <w:rFonts w:asciiTheme="majorBidi" w:hAnsiTheme="majorBidi" w:cstheme="majorBidi"/>
          <w:sz w:val="28"/>
          <w:szCs w:val="28"/>
        </w:rPr>
        <w:t>vaccum</w:t>
      </w:r>
      <w:proofErr w:type="spellEnd"/>
      <w:r w:rsidRPr="003F5035">
        <w:rPr>
          <w:rFonts w:asciiTheme="majorBidi" w:hAnsiTheme="majorBidi" w:cstheme="majorBidi"/>
          <w:sz w:val="28"/>
          <w:szCs w:val="28"/>
        </w:rPr>
        <w:t xml:space="preserve"> sealed lost 10% in 12 months of storage (Hagg M, Hakkinen U, </w:t>
      </w:r>
      <w:proofErr w:type="spellStart"/>
      <w:r w:rsidRPr="003F5035">
        <w:rPr>
          <w:rFonts w:asciiTheme="majorBidi" w:hAnsiTheme="majorBidi" w:cstheme="majorBidi"/>
          <w:sz w:val="28"/>
          <w:szCs w:val="28"/>
        </w:rPr>
        <w:t>Kumpularen</w:t>
      </w:r>
      <w:proofErr w:type="spellEnd"/>
      <w:r w:rsidRPr="003F5035">
        <w:rPr>
          <w:rFonts w:asciiTheme="majorBidi" w:hAnsiTheme="majorBidi" w:cstheme="majorBidi"/>
          <w:sz w:val="28"/>
          <w:szCs w:val="28"/>
        </w:rPr>
        <w:t xml:space="preserve"> J, </w:t>
      </w:r>
      <w:proofErr w:type="spellStart"/>
      <w:r w:rsidRPr="003F5035">
        <w:rPr>
          <w:rFonts w:asciiTheme="majorBidi" w:hAnsiTheme="majorBidi" w:cstheme="majorBidi"/>
          <w:sz w:val="28"/>
          <w:szCs w:val="28"/>
        </w:rPr>
        <w:t>Ahuenanen</w:t>
      </w:r>
      <w:proofErr w:type="spellEnd"/>
      <w:r w:rsidRPr="003F5035">
        <w:rPr>
          <w:rFonts w:asciiTheme="majorBidi" w:hAnsiTheme="majorBidi" w:cstheme="majorBidi"/>
          <w:sz w:val="28"/>
          <w:szCs w:val="28"/>
        </w:rPr>
        <w:t xml:space="preserve"> R, </w:t>
      </w:r>
      <w:proofErr w:type="spellStart"/>
      <w:r w:rsidRPr="003F5035">
        <w:rPr>
          <w:rFonts w:asciiTheme="majorBidi" w:hAnsiTheme="majorBidi" w:cstheme="majorBidi"/>
          <w:sz w:val="28"/>
          <w:szCs w:val="28"/>
        </w:rPr>
        <w:t>Hurime</w:t>
      </w:r>
      <w:proofErr w:type="spellEnd"/>
      <w:r w:rsidRPr="003F5035">
        <w:rPr>
          <w:rFonts w:asciiTheme="majorBidi" w:hAnsiTheme="majorBidi" w:cstheme="majorBidi"/>
          <w:sz w:val="28"/>
          <w:szCs w:val="28"/>
        </w:rPr>
        <w:t xml:space="preserve"> E 2010, Daramola Am, Okoye </w:t>
      </w:r>
      <w:proofErr w:type="spellStart"/>
      <w:r w:rsidRPr="003F5035">
        <w:rPr>
          <w:rFonts w:asciiTheme="majorBidi" w:hAnsiTheme="majorBidi" w:cstheme="majorBidi"/>
          <w:sz w:val="28"/>
          <w:szCs w:val="28"/>
        </w:rPr>
        <w:t>wl</w:t>
      </w:r>
      <w:proofErr w:type="spellEnd"/>
      <w:r w:rsidRPr="003F5035">
        <w:rPr>
          <w:rFonts w:asciiTheme="majorBidi" w:hAnsiTheme="majorBidi" w:cstheme="majorBidi"/>
          <w:sz w:val="28"/>
          <w:szCs w:val="28"/>
        </w:rPr>
        <w:t xml:space="preserve"> 2011).</w:t>
      </w:r>
    </w:p>
    <w:p w14:paraId="096F60EA" w14:textId="7A71781A" w:rsidR="00744A83" w:rsidRPr="003F5035" w:rsidRDefault="00B81C13"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In an effort to reduce some of these loses, which cannot be </w:t>
      </w:r>
      <w:r w:rsidR="00744A83" w:rsidRPr="003F5035">
        <w:rPr>
          <w:rFonts w:asciiTheme="majorBidi" w:hAnsiTheme="majorBidi" w:cstheme="majorBidi"/>
          <w:sz w:val="28"/>
          <w:szCs w:val="28"/>
        </w:rPr>
        <w:t xml:space="preserve">thoroughly handled by other food preservation like canning, drying, refrigerating and heat </w:t>
      </w:r>
      <w:r w:rsidR="00C25E5E" w:rsidRPr="003F5035">
        <w:rPr>
          <w:rFonts w:asciiTheme="majorBidi" w:hAnsiTheme="majorBidi" w:cstheme="majorBidi"/>
          <w:sz w:val="28"/>
          <w:szCs w:val="28"/>
        </w:rPr>
        <w:t>pasteurization</w:t>
      </w:r>
      <w:r w:rsidR="00744A83" w:rsidRPr="003F5035">
        <w:rPr>
          <w:rFonts w:asciiTheme="majorBidi" w:hAnsiTheme="majorBidi" w:cstheme="majorBidi"/>
          <w:sz w:val="28"/>
          <w:szCs w:val="28"/>
        </w:rPr>
        <w:t xml:space="preserve"> (Gee Harold MC 2010).</w:t>
      </w:r>
    </w:p>
    <w:p w14:paraId="3924EEA6" w14:textId="00F1BA71" w:rsidR="00744A83" w:rsidRPr="003F5035" w:rsidRDefault="00C25E5E" w:rsidP="00C25E5E">
      <w:pPr>
        <w:spacing w:after="0" w:line="360" w:lineRule="auto"/>
        <w:jc w:val="both"/>
        <w:rPr>
          <w:rFonts w:asciiTheme="majorBidi" w:hAnsiTheme="majorBidi" w:cstheme="majorBidi"/>
          <w:b/>
          <w:bCs/>
          <w:sz w:val="28"/>
          <w:szCs w:val="28"/>
        </w:rPr>
      </w:pPr>
      <w:r w:rsidRPr="003F5035">
        <w:rPr>
          <w:rFonts w:asciiTheme="majorBidi" w:hAnsiTheme="majorBidi" w:cstheme="majorBidi"/>
          <w:b/>
          <w:bCs/>
          <w:sz w:val="28"/>
          <w:szCs w:val="28"/>
        </w:rPr>
        <w:t xml:space="preserve">Method of Preservation </w:t>
      </w:r>
    </w:p>
    <w:p w14:paraId="3A9C4367" w14:textId="77777777" w:rsidR="00744A83" w:rsidRPr="003F5035" w:rsidRDefault="00744A83"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The preservation of peppers help in the following ways to increase the economic value of the product by transforming it from one form to another to remove inedible parts of product to improve taste to inactivate enzymes to make packaging easier to reduce the cost of transportation to make food </w:t>
      </w:r>
      <w:r w:rsidRPr="003F5035">
        <w:rPr>
          <w:rFonts w:asciiTheme="majorBidi" w:hAnsiTheme="majorBidi" w:cstheme="majorBidi"/>
          <w:sz w:val="28"/>
          <w:szCs w:val="28"/>
        </w:rPr>
        <w:lastRenderedPageBreak/>
        <w:t>available where it is not produced to increase profit and to control shortage (Brecht J, Bergsma K, Sachez E, Snyder G 2000).</w:t>
      </w:r>
    </w:p>
    <w:p w14:paraId="2D639CC4" w14:textId="695EDE02" w:rsidR="00744A83" w:rsidRPr="003F5035" w:rsidRDefault="00C25E5E" w:rsidP="00C25E5E">
      <w:pPr>
        <w:pStyle w:val="Heading2"/>
        <w:rPr>
          <w:sz w:val="28"/>
          <w:szCs w:val="28"/>
        </w:rPr>
      </w:pPr>
      <w:bookmarkStart w:id="28" w:name="_Toc203821430"/>
      <w:r w:rsidRPr="003F5035">
        <w:rPr>
          <w:sz w:val="28"/>
          <w:szCs w:val="28"/>
        </w:rPr>
        <w:t>2.4</w:t>
      </w:r>
      <w:r w:rsidRPr="003F5035">
        <w:rPr>
          <w:sz w:val="28"/>
          <w:szCs w:val="28"/>
        </w:rPr>
        <w:tab/>
        <w:t>Protection Against Spoilage</w:t>
      </w:r>
      <w:bookmarkEnd w:id="28"/>
      <w:r w:rsidRPr="003F5035">
        <w:rPr>
          <w:sz w:val="28"/>
          <w:szCs w:val="28"/>
        </w:rPr>
        <w:t xml:space="preserve"> </w:t>
      </w:r>
    </w:p>
    <w:p w14:paraId="61659F36" w14:textId="6FC1FF51" w:rsidR="00635580" w:rsidRPr="003F5035" w:rsidRDefault="00744A83"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Several flavour compounds were identified in fresh pepper and pepper mash 2 </w:t>
      </w:r>
      <w:proofErr w:type="spellStart"/>
      <w:r w:rsidRPr="003F5035">
        <w:rPr>
          <w:rFonts w:asciiTheme="majorBidi" w:hAnsiTheme="majorBidi" w:cstheme="majorBidi"/>
          <w:sz w:val="28"/>
          <w:szCs w:val="28"/>
        </w:rPr>
        <w:t>pentanoc</w:t>
      </w:r>
      <w:proofErr w:type="spellEnd"/>
      <w:r w:rsidRPr="003F5035">
        <w:rPr>
          <w:rFonts w:asciiTheme="majorBidi" w:hAnsiTheme="majorBidi" w:cstheme="majorBidi"/>
          <w:sz w:val="28"/>
          <w:szCs w:val="28"/>
        </w:rPr>
        <w:t xml:space="preserve">, 3 hexanol acetic acid, </w:t>
      </w:r>
      <w:proofErr w:type="spellStart"/>
      <w:r w:rsidRPr="003F5035">
        <w:rPr>
          <w:rFonts w:asciiTheme="majorBidi" w:hAnsiTheme="majorBidi" w:cstheme="majorBidi"/>
          <w:sz w:val="28"/>
          <w:szCs w:val="28"/>
        </w:rPr>
        <w:t>o</w:t>
      </w:r>
      <w:r w:rsidR="00F257FC" w:rsidRPr="003F5035">
        <w:rPr>
          <w:rFonts w:asciiTheme="majorBidi" w:hAnsiTheme="majorBidi" w:cstheme="majorBidi"/>
          <w:sz w:val="28"/>
          <w:szCs w:val="28"/>
        </w:rPr>
        <w:t>vic</w:t>
      </w:r>
      <w:proofErr w:type="spellEnd"/>
      <w:r w:rsidR="00F257FC" w:rsidRPr="003F5035">
        <w:rPr>
          <w:rFonts w:asciiTheme="majorBidi" w:hAnsiTheme="majorBidi" w:cstheme="majorBidi"/>
          <w:sz w:val="28"/>
          <w:szCs w:val="28"/>
        </w:rPr>
        <w:t xml:space="preserve"> acid and </w:t>
      </w:r>
      <w:proofErr w:type="spellStart"/>
      <w:r w:rsidR="00F257FC" w:rsidRPr="003F5035">
        <w:rPr>
          <w:rFonts w:asciiTheme="majorBidi" w:hAnsiTheme="majorBidi" w:cstheme="majorBidi"/>
          <w:sz w:val="28"/>
          <w:szCs w:val="28"/>
        </w:rPr>
        <w:t>linovic</w:t>
      </w:r>
      <w:proofErr w:type="spellEnd"/>
      <w:r w:rsidR="00F257FC" w:rsidRPr="003F5035">
        <w:rPr>
          <w:rFonts w:asciiTheme="majorBidi" w:hAnsiTheme="majorBidi" w:cstheme="majorBidi"/>
          <w:sz w:val="28"/>
          <w:szCs w:val="28"/>
        </w:rPr>
        <w:t xml:space="preserve"> acid, </w:t>
      </w:r>
      <w:proofErr w:type="spellStart"/>
      <w:r w:rsidR="00F257FC" w:rsidRPr="003F5035">
        <w:rPr>
          <w:rFonts w:asciiTheme="majorBidi" w:hAnsiTheme="majorBidi" w:cstheme="majorBidi"/>
          <w:sz w:val="28"/>
          <w:szCs w:val="28"/>
        </w:rPr>
        <w:t>howder</w:t>
      </w:r>
      <w:proofErr w:type="spellEnd"/>
      <w:r w:rsidR="00F257FC" w:rsidRPr="003F5035">
        <w:rPr>
          <w:rFonts w:asciiTheme="majorBidi" w:hAnsiTheme="majorBidi" w:cstheme="majorBidi"/>
          <w:sz w:val="28"/>
          <w:szCs w:val="28"/>
        </w:rPr>
        <w:t xml:space="preserve"> the compounds 2 </w:t>
      </w:r>
      <w:proofErr w:type="spellStart"/>
      <w:r w:rsidR="00F257FC" w:rsidRPr="003F5035">
        <w:rPr>
          <w:rFonts w:asciiTheme="majorBidi" w:hAnsiTheme="majorBidi" w:cstheme="majorBidi"/>
          <w:sz w:val="28"/>
          <w:szCs w:val="28"/>
        </w:rPr>
        <w:t>undecenal</w:t>
      </w:r>
      <w:proofErr w:type="spellEnd"/>
      <w:r w:rsidR="00F257FC" w:rsidRPr="003F5035">
        <w:rPr>
          <w:rFonts w:asciiTheme="majorBidi" w:hAnsiTheme="majorBidi" w:cstheme="majorBidi"/>
          <w:sz w:val="28"/>
          <w:szCs w:val="28"/>
        </w:rPr>
        <w:t xml:space="preserve">, farnesol, 2 pentacle, 1 </w:t>
      </w:r>
      <w:proofErr w:type="spellStart"/>
      <w:r w:rsidR="00F257FC" w:rsidRPr="003F5035">
        <w:rPr>
          <w:rFonts w:asciiTheme="majorBidi" w:hAnsiTheme="majorBidi" w:cstheme="majorBidi"/>
          <w:sz w:val="28"/>
          <w:szCs w:val="28"/>
        </w:rPr>
        <w:t>ollinolenic</w:t>
      </w:r>
      <w:proofErr w:type="spellEnd"/>
      <w:r w:rsidR="00F257FC" w:rsidRPr="003F5035">
        <w:rPr>
          <w:rFonts w:asciiTheme="majorBidi" w:hAnsiTheme="majorBidi" w:cstheme="majorBidi"/>
          <w:sz w:val="28"/>
          <w:szCs w:val="28"/>
        </w:rPr>
        <w:t xml:space="preserve"> acid and squalene are found only in the fresh pepper and not processed </w:t>
      </w:r>
      <w:r w:rsidR="007C06B5" w:rsidRPr="003F5035">
        <w:rPr>
          <w:rFonts w:asciiTheme="majorBidi" w:hAnsiTheme="majorBidi" w:cstheme="majorBidi"/>
          <w:sz w:val="28"/>
          <w:szCs w:val="28"/>
        </w:rPr>
        <w:t>products. This suggested that the observed browning reactions in the mash could be an interaction of physio-chemical and microbial degradation but it is yet to be confirmed (</w:t>
      </w:r>
      <w:proofErr w:type="spellStart"/>
      <w:r w:rsidR="007C06B5" w:rsidRPr="003F5035">
        <w:rPr>
          <w:rFonts w:asciiTheme="majorBidi" w:hAnsiTheme="majorBidi" w:cstheme="majorBidi"/>
          <w:sz w:val="28"/>
          <w:szCs w:val="28"/>
        </w:rPr>
        <w:t>Gorgus</w:t>
      </w:r>
      <w:proofErr w:type="spellEnd"/>
      <w:r w:rsidR="00C25E5E" w:rsidRPr="003F5035">
        <w:rPr>
          <w:rFonts w:asciiTheme="majorBidi" w:hAnsiTheme="majorBidi" w:cstheme="majorBidi"/>
          <w:i/>
          <w:iCs/>
          <w:sz w:val="28"/>
          <w:szCs w:val="28"/>
        </w:rPr>
        <w:t xml:space="preserve"> et al., </w:t>
      </w:r>
      <w:r w:rsidR="007C06B5" w:rsidRPr="003F5035">
        <w:rPr>
          <w:rFonts w:asciiTheme="majorBidi" w:hAnsiTheme="majorBidi" w:cstheme="majorBidi"/>
          <w:sz w:val="28"/>
          <w:szCs w:val="28"/>
        </w:rPr>
        <w:t xml:space="preserve">2015). Spoilage in pepper mash may be induced by exposure to heat and fax oral route infections, </w:t>
      </w:r>
      <w:r w:rsidR="00635580" w:rsidRPr="003F5035">
        <w:rPr>
          <w:rFonts w:asciiTheme="majorBidi" w:hAnsiTheme="majorBidi" w:cstheme="majorBidi"/>
          <w:sz w:val="28"/>
          <w:szCs w:val="28"/>
        </w:rPr>
        <w:t xml:space="preserve">or change to metabolic processes resulting in undesirable changes in texture, aroma, taste or appearance. More often spoilage is induced by exposure to air micro-organism (bacteria yeast and molds) or improper storage or </w:t>
      </w:r>
      <w:proofErr w:type="spellStart"/>
      <w:r w:rsidR="00635580" w:rsidRPr="003F5035">
        <w:rPr>
          <w:rFonts w:asciiTheme="majorBidi" w:hAnsiTheme="majorBidi" w:cstheme="majorBidi"/>
          <w:sz w:val="28"/>
          <w:szCs w:val="28"/>
        </w:rPr>
        <w:t>conditiers</w:t>
      </w:r>
      <w:proofErr w:type="spellEnd"/>
      <w:r w:rsidR="00635580" w:rsidRPr="003F5035">
        <w:rPr>
          <w:rFonts w:asciiTheme="majorBidi" w:hAnsiTheme="majorBidi" w:cstheme="majorBidi"/>
          <w:sz w:val="28"/>
          <w:szCs w:val="28"/>
        </w:rPr>
        <w:t xml:space="preserve"> (</w:t>
      </w:r>
      <w:proofErr w:type="spellStart"/>
      <w:r w:rsidR="00635580" w:rsidRPr="003F5035">
        <w:rPr>
          <w:rFonts w:asciiTheme="majorBidi" w:hAnsiTheme="majorBidi" w:cstheme="majorBidi"/>
          <w:sz w:val="28"/>
          <w:szCs w:val="28"/>
        </w:rPr>
        <w:t>Bidgemohan</w:t>
      </w:r>
      <w:proofErr w:type="spellEnd"/>
      <w:r w:rsidR="00C25E5E" w:rsidRPr="003F5035">
        <w:rPr>
          <w:rFonts w:asciiTheme="majorBidi" w:hAnsiTheme="majorBidi" w:cstheme="majorBidi"/>
          <w:i/>
          <w:iCs/>
          <w:sz w:val="28"/>
          <w:szCs w:val="28"/>
        </w:rPr>
        <w:t xml:space="preserve"> et al., </w:t>
      </w:r>
      <w:r w:rsidR="00635580" w:rsidRPr="003F5035">
        <w:rPr>
          <w:rFonts w:asciiTheme="majorBidi" w:hAnsiTheme="majorBidi" w:cstheme="majorBidi"/>
          <w:sz w:val="28"/>
          <w:szCs w:val="28"/>
        </w:rPr>
        <w:t>2018:2017).</w:t>
      </w:r>
    </w:p>
    <w:p w14:paraId="7775E9F5" w14:textId="0D3642FF" w:rsidR="001405F7" w:rsidRPr="003F5035" w:rsidRDefault="00635580"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Microbial spoilage in hot peppers products can be visible as mold growth embedded in a mass of filaments with brown colour change due to bacteria </w:t>
      </w:r>
      <w:proofErr w:type="spellStart"/>
      <w:r w:rsidRPr="003F5035">
        <w:rPr>
          <w:rFonts w:asciiTheme="majorBidi" w:hAnsiTheme="majorBidi" w:cstheme="majorBidi"/>
          <w:sz w:val="28"/>
          <w:szCs w:val="28"/>
        </w:rPr>
        <w:t>acidictation</w:t>
      </w:r>
      <w:proofErr w:type="spellEnd"/>
      <w:r w:rsidRPr="003F5035">
        <w:rPr>
          <w:rFonts w:asciiTheme="majorBidi" w:hAnsiTheme="majorBidi" w:cstheme="majorBidi"/>
          <w:sz w:val="28"/>
          <w:szCs w:val="28"/>
        </w:rPr>
        <w:t xml:space="preserve"> cause by L. </w:t>
      </w:r>
      <w:proofErr w:type="spellStart"/>
      <w:r w:rsidRPr="003F5035">
        <w:rPr>
          <w:rFonts w:asciiTheme="majorBidi" w:hAnsiTheme="majorBidi" w:cstheme="majorBidi"/>
          <w:sz w:val="28"/>
          <w:szCs w:val="28"/>
        </w:rPr>
        <w:t>megentroides</w:t>
      </w:r>
      <w:proofErr w:type="spellEnd"/>
      <w:r w:rsidRPr="003F5035">
        <w:rPr>
          <w:rFonts w:asciiTheme="majorBidi" w:hAnsiTheme="majorBidi" w:cstheme="majorBidi"/>
          <w:sz w:val="28"/>
          <w:szCs w:val="28"/>
        </w:rPr>
        <w:t xml:space="preserve"> (Kal 2000)</w:t>
      </w:r>
      <w:r w:rsidR="001405F7" w:rsidRPr="003F5035">
        <w:rPr>
          <w:rFonts w:asciiTheme="majorBidi" w:hAnsiTheme="majorBidi" w:cstheme="majorBidi"/>
          <w:sz w:val="28"/>
          <w:szCs w:val="28"/>
        </w:rPr>
        <w:t xml:space="preserve"> </w:t>
      </w:r>
      <w:r w:rsidRPr="003F5035">
        <w:rPr>
          <w:rFonts w:asciiTheme="majorBidi" w:hAnsiTheme="majorBidi" w:cstheme="majorBidi"/>
          <w:sz w:val="28"/>
          <w:szCs w:val="28"/>
        </w:rPr>
        <w:t xml:space="preserve">listeria </w:t>
      </w:r>
      <w:proofErr w:type="spellStart"/>
      <w:r w:rsidRPr="003F5035">
        <w:rPr>
          <w:rFonts w:asciiTheme="majorBidi" w:hAnsiTheme="majorBidi" w:cstheme="majorBidi"/>
          <w:sz w:val="28"/>
          <w:szCs w:val="28"/>
        </w:rPr>
        <w:t>spp</w:t>
      </w:r>
      <w:proofErr w:type="spellEnd"/>
      <w:r w:rsidRPr="003F5035">
        <w:rPr>
          <w:rFonts w:asciiTheme="majorBidi" w:hAnsiTheme="majorBidi" w:cstheme="majorBidi"/>
          <w:sz w:val="28"/>
          <w:szCs w:val="28"/>
        </w:rPr>
        <w:t xml:space="preserve"> (</w:t>
      </w:r>
      <w:proofErr w:type="spellStart"/>
      <w:r w:rsidRPr="003F5035">
        <w:rPr>
          <w:rFonts w:asciiTheme="majorBidi" w:hAnsiTheme="majorBidi" w:cstheme="majorBidi"/>
          <w:sz w:val="28"/>
          <w:szCs w:val="28"/>
        </w:rPr>
        <w:t>quidensubsp</w:t>
      </w:r>
      <w:proofErr w:type="spellEnd"/>
      <w:r w:rsidRPr="003F5035">
        <w:rPr>
          <w:rFonts w:asciiTheme="majorBidi" w:hAnsiTheme="majorBidi" w:cstheme="majorBidi"/>
          <w:sz w:val="28"/>
          <w:szCs w:val="28"/>
        </w:rPr>
        <w:t xml:space="preserve">, </w:t>
      </w:r>
      <w:proofErr w:type="spellStart"/>
      <w:r w:rsidRPr="003F5035">
        <w:rPr>
          <w:rFonts w:asciiTheme="majorBidi" w:hAnsiTheme="majorBidi" w:cstheme="majorBidi"/>
          <w:sz w:val="28"/>
          <w:szCs w:val="28"/>
        </w:rPr>
        <w:t>gasicomtatus</w:t>
      </w:r>
      <w:proofErr w:type="spellEnd"/>
      <w:r w:rsidRPr="003F5035">
        <w:rPr>
          <w:rFonts w:asciiTheme="majorBidi" w:hAnsiTheme="majorBidi" w:cstheme="majorBidi"/>
          <w:sz w:val="28"/>
          <w:szCs w:val="28"/>
        </w:rPr>
        <w:t xml:space="preserve"> L </w:t>
      </w:r>
      <w:proofErr w:type="spellStart"/>
      <w:r w:rsidRPr="003F5035">
        <w:rPr>
          <w:rFonts w:asciiTheme="majorBidi" w:hAnsiTheme="majorBidi" w:cstheme="majorBidi"/>
          <w:sz w:val="28"/>
          <w:szCs w:val="28"/>
        </w:rPr>
        <w:t>pisium</w:t>
      </w:r>
      <w:proofErr w:type="spellEnd"/>
      <w:r w:rsidRPr="003F5035">
        <w:rPr>
          <w:rFonts w:asciiTheme="majorBidi" w:hAnsiTheme="majorBidi" w:cstheme="majorBidi"/>
          <w:sz w:val="28"/>
          <w:szCs w:val="28"/>
        </w:rPr>
        <w:t xml:space="preserve"> (</w:t>
      </w:r>
      <w:proofErr w:type="spellStart"/>
      <w:r w:rsidRPr="003F5035">
        <w:rPr>
          <w:rFonts w:asciiTheme="majorBidi" w:hAnsiTheme="majorBidi" w:cstheme="majorBidi"/>
          <w:sz w:val="28"/>
          <w:szCs w:val="28"/>
        </w:rPr>
        <w:t>pothakos</w:t>
      </w:r>
      <w:proofErr w:type="spellEnd"/>
      <w:r w:rsidRPr="003F5035">
        <w:rPr>
          <w:rFonts w:asciiTheme="majorBidi" w:hAnsiTheme="majorBidi" w:cstheme="majorBidi"/>
          <w:sz w:val="28"/>
          <w:szCs w:val="28"/>
        </w:rPr>
        <w:t xml:space="preserve">, </w:t>
      </w:r>
      <w:proofErr w:type="spellStart"/>
      <w:r w:rsidRPr="003F5035">
        <w:rPr>
          <w:rFonts w:asciiTheme="majorBidi" w:hAnsiTheme="majorBidi" w:cstheme="majorBidi"/>
          <w:sz w:val="28"/>
          <w:szCs w:val="28"/>
        </w:rPr>
        <w:t>vasilerious</w:t>
      </w:r>
      <w:proofErr w:type="spellEnd"/>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 xml:space="preserve">2014) and </w:t>
      </w:r>
      <w:proofErr w:type="spellStart"/>
      <w:r w:rsidRPr="003F5035">
        <w:rPr>
          <w:rFonts w:asciiTheme="majorBidi" w:hAnsiTheme="majorBidi" w:cstheme="majorBidi"/>
          <w:sz w:val="28"/>
          <w:szCs w:val="28"/>
        </w:rPr>
        <w:t>elostidium</w:t>
      </w:r>
      <w:proofErr w:type="spellEnd"/>
      <w:r w:rsidRPr="003F5035">
        <w:rPr>
          <w:rFonts w:asciiTheme="majorBidi" w:hAnsiTheme="majorBidi" w:cstheme="majorBidi"/>
          <w:sz w:val="28"/>
          <w:szCs w:val="28"/>
        </w:rPr>
        <w:t xml:space="preserve"> </w:t>
      </w:r>
      <w:proofErr w:type="spellStart"/>
      <w:r w:rsidRPr="003F5035">
        <w:rPr>
          <w:rFonts w:asciiTheme="majorBidi" w:hAnsiTheme="majorBidi" w:cstheme="majorBidi"/>
          <w:sz w:val="28"/>
          <w:szCs w:val="28"/>
        </w:rPr>
        <w:t>perfungens</w:t>
      </w:r>
      <w:proofErr w:type="spellEnd"/>
      <w:r w:rsidRPr="003F5035">
        <w:rPr>
          <w:rFonts w:asciiTheme="majorBidi" w:hAnsiTheme="majorBidi" w:cstheme="majorBidi"/>
          <w:sz w:val="28"/>
          <w:szCs w:val="28"/>
        </w:rPr>
        <w:t xml:space="preserve"> and staphylococcus </w:t>
      </w:r>
      <w:proofErr w:type="spellStart"/>
      <w:r w:rsidRPr="003F5035">
        <w:rPr>
          <w:rFonts w:asciiTheme="majorBidi" w:hAnsiTheme="majorBidi" w:cstheme="majorBidi"/>
          <w:sz w:val="28"/>
          <w:szCs w:val="28"/>
        </w:rPr>
        <w:t>au</w:t>
      </w:r>
      <w:r w:rsidR="001405F7" w:rsidRPr="003F5035">
        <w:rPr>
          <w:rFonts w:asciiTheme="majorBidi" w:hAnsiTheme="majorBidi" w:cstheme="majorBidi"/>
          <w:sz w:val="28"/>
          <w:szCs w:val="28"/>
        </w:rPr>
        <w:t>rcus</w:t>
      </w:r>
      <w:proofErr w:type="spellEnd"/>
      <w:r w:rsidR="001405F7" w:rsidRPr="003F5035">
        <w:rPr>
          <w:rFonts w:asciiTheme="majorBidi" w:hAnsiTheme="majorBidi" w:cstheme="majorBidi"/>
          <w:sz w:val="28"/>
          <w:szCs w:val="28"/>
        </w:rPr>
        <w:t xml:space="preserve"> (</w:t>
      </w:r>
      <w:proofErr w:type="spellStart"/>
      <w:r w:rsidR="001405F7" w:rsidRPr="003F5035">
        <w:rPr>
          <w:rFonts w:asciiTheme="majorBidi" w:hAnsiTheme="majorBidi" w:cstheme="majorBidi"/>
          <w:sz w:val="28"/>
          <w:szCs w:val="28"/>
        </w:rPr>
        <w:t>Draughton</w:t>
      </w:r>
      <w:proofErr w:type="spellEnd"/>
      <w:r w:rsidR="00C25E5E" w:rsidRPr="003F5035">
        <w:rPr>
          <w:rFonts w:asciiTheme="majorBidi" w:hAnsiTheme="majorBidi" w:cstheme="majorBidi"/>
          <w:i/>
          <w:iCs/>
          <w:sz w:val="28"/>
          <w:szCs w:val="28"/>
        </w:rPr>
        <w:t xml:space="preserve"> et al., </w:t>
      </w:r>
      <w:r w:rsidR="001405F7" w:rsidRPr="003F5035">
        <w:rPr>
          <w:rFonts w:asciiTheme="majorBidi" w:hAnsiTheme="majorBidi" w:cstheme="majorBidi"/>
          <w:sz w:val="28"/>
          <w:szCs w:val="28"/>
        </w:rPr>
        <w:t xml:space="preserve">2004) the physio chemical changes are observed in the top layers as brown pigments. This may be both PH and temperature dependent. Increasing PH can affect the rate of non-enzymatic browning reactions as functions of temperature </w:t>
      </w:r>
      <w:r w:rsidR="001405F7" w:rsidRPr="003F5035">
        <w:rPr>
          <w:rFonts w:asciiTheme="majorBidi" w:hAnsiTheme="majorBidi" w:cstheme="majorBidi"/>
          <w:sz w:val="28"/>
          <w:szCs w:val="28"/>
        </w:rPr>
        <w:lastRenderedPageBreak/>
        <w:t>(</w:t>
      </w:r>
      <w:proofErr w:type="spellStart"/>
      <w:r w:rsidR="001405F7" w:rsidRPr="003F5035">
        <w:rPr>
          <w:rFonts w:asciiTheme="majorBidi" w:hAnsiTheme="majorBidi" w:cstheme="majorBidi"/>
          <w:sz w:val="28"/>
          <w:szCs w:val="28"/>
        </w:rPr>
        <w:t>Gogus</w:t>
      </w:r>
      <w:proofErr w:type="spellEnd"/>
      <w:r w:rsidR="001405F7" w:rsidRPr="003F5035">
        <w:rPr>
          <w:rFonts w:asciiTheme="majorBidi" w:hAnsiTheme="majorBidi" w:cstheme="majorBidi"/>
          <w:sz w:val="28"/>
          <w:szCs w:val="28"/>
        </w:rPr>
        <w:t xml:space="preserve"> and Sami 2000) (</w:t>
      </w:r>
      <w:proofErr w:type="spellStart"/>
      <w:r w:rsidR="001405F7" w:rsidRPr="003F5035">
        <w:rPr>
          <w:rFonts w:asciiTheme="majorBidi" w:hAnsiTheme="majorBidi" w:cstheme="majorBidi"/>
          <w:sz w:val="28"/>
          <w:szCs w:val="28"/>
        </w:rPr>
        <w:t>Flures</w:t>
      </w:r>
      <w:proofErr w:type="spellEnd"/>
      <w:r w:rsidR="00C25E5E" w:rsidRPr="003F5035">
        <w:rPr>
          <w:rFonts w:asciiTheme="majorBidi" w:hAnsiTheme="majorBidi" w:cstheme="majorBidi"/>
          <w:i/>
          <w:iCs/>
          <w:sz w:val="28"/>
          <w:szCs w:val="28"/>
        </w:rPr>
        <w:t xml:space="preserve"> et al., </w:t>
      </w:r>
      <w:r w:rsidR="001405F7" w:rsidRPr="003F5035">
        <w:rPr>
          <w:rFonts w:asciiTheme="majorBidi" w:hAnsiTheme="majorBidi" w:cstheme="majorBidi"/>
          <w:sz w:val="28"/>
          <w:szCs w:val="28"/>
        </w:rPr>
        <w:t xml:space="preserve">2010) noted that while fermentation of chili pepper is dependent on several factors including microbial flora, non-desirable microbial growth could be controlling using </w:t>
      </w:r>
      <w:proofErr w:type="spellStart"/>
      <w:r w:rsidR="001405F7" w:rsidRPr="003F5035">
        <w:rPr>
          <w:rFonts w:asciiTheme="majorBidi" w:hAnsiTheme="majorBidi" w:cstheme="majorBidi"/>
          <w:sz w:val="28"/>
          <w:szCs w:val="28"/>
        </w:rPr>
        <w:t>caclz</w:t>
      </w:r>
      <w:proofErr w:type="spellEnd"/>
      <w:r w:rsidR="001405F7" w:rsidRPr="003F5035">
        <w:rPr>
          <w:rFonts w:asciiTheme="majorBidi" w:hAnsiTheme="majorBidi" w:cstheme="majorBidi"/>
          <w:sz w:val="28"/>
          <w:szCs w:val="28"/>
        </w:rPr>
        <w:t xml:space="preserve"> treatment (Lee, Jang and Hwang 2006).</w:t>
      </w:r>
    </w:p>
    <w:p w14:paraId="77F96021" w14:textId="05CB5F60" w:rsidR="001405F7" w:rsidRPr="003F5035" w:rsidRDefault="00C25E5E" w:rsidP="00C25E5E">
      <w:pPr>
        <w:pStyle w:val="Heading2"/>
        <w:rPr>
          <w:sz w:val="28"/>
          <w:szCs w:val="28"/>
        </w:rPr>
      </w:pPr>
      <w:bookmarkStart w:id="29" w:name="_Toc203821431"/>
      <w:r w:rsidRPr="003F5035">
        <w:rPr>
          <w:sz w:val="28"/>
          <w:szCs w:val="28"/>
        </w:rPr>
        <w:t>2.5</w:t>
      </w:r>
      <w:r w:rsidRPr="003F5035">
        <w:rPr>
          <w:sz w:val="28"/>
          <w:szCs w:val="28"/>
        </w:rPr>
        <w:tab/>
        <w:t>Shelf-Life Management</w:t>
      </w:r>
      <w:bookmarkEnd w:id="29"/>
    </w:p>
    <w:p w14:paraId="635E574E" w14:textId="0D2B162E" w:rsidR="00635580" w:rsidRPr="003F5035" w:rsidRDefault="001405F7"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Two third of the </w:t>
      </w:r>
      <w:proofErr w:type="spellStart"/>
      <w:r w:rsidRPr="003F5035">
        <w:rPr>
          <w:rFonts w:asciiTheme="majorBidi" w:hAnsiTheme="majorBidi" w:cstheme="majorBidi"/>
          <w:sz w:val="28"/>
          <w:szCs w:val="28"/>
        </w:rPr>
        <w:t>worlds</w:t>
      </w:r>
      <w:proofErr w:type="spellEnd"/>
      <w:r w:rsidRPr="003F5035">
        <w:rPr>
          <w:rFonts w:asciiTheme="majorBidi" w:hAnsiTheme="majorBidi" w:cstheme="majorBidi"/>
          <w:sz w:val="28"/>
          <w:szCs w:val="28"/>
        </w:rPr>
        <w:t xml:space="preserve"> population is inadequately </w:t>
      </w:r>
      <w:r w:rsidR="00924C69" w:rsidRPr="003F5035">
        <w:rPr>
          <w:rFonts w:asciiTheme="majorBidi" w:hAnsiTheme="majorBidi" w:cstheme="majorBidi"/>
          <w:sz w:val="28"/>
          <w:szCs w:val="28"/>
        </w:rPr>
        <w:t>fed and yet millions of kilograms of food and pepper are wasted each year as a result of poor and inadequate storage and handling facilities (</w:t>
      </w:r>
      <w:proofErr w:type="spellStart"/>
      <w:r w:rsidR="00C25E5E" w:rsidRPr="003F5035">
        <w:rPr>
          <w:rFonts w:asciiTheme="majorBidi" w:hAnsiTheme="majorBidi" w:cstheme="majorBidi"/>
          <w:sz w:val="28"/>
          <w:szCs w:val="28"/>
        </w:rPr>
        <w:t>Olorunda</w:t>
      </w:r>
      <w:proofErr w:type="spellEnd"/>
      <w:r w:rsidR="00C25E5E" w:rsidRPr="003F5035">
        <w:rPr>
          <w:rFonts w:asciiTheme="majorBidi" w:hAnsiTheme="majorBidi" w:cstheme="majorBidi"/>
          <w:sz w:val="28"/>
          <w:szCs w:val="28"/>
        </w:rPr>
        <w:t xml:space="preserve"> </w:t>
      </w:r>
      <w:r w:rsidR="00924C69" w:rsidRPr="003F5035">
        <w:rPr>
          <w:rFonts w:asciiTheme="majorBidi" w:hAnsiTheme="majorBidi" w:cstheme="majorBidi"/>
          <w:sz w:val="28"/>
          <w:szCs w:val="28"/>
        </w:rPr>
        <w:t xml:space="preserve">A.O and Abeeba F.O 2002). Fruit and vegetables like tomato and pepper are food items that are very vital in human diet, right from infants to the aged ones. The importance of these essential food items </w:t>
      </w:r>
      <w:proofErr w:type="gramStart"/>
      <w:r w:rsidR="00924C69" w:rsidRPr="003F5035">
        <w:rPr>
          <w:rFonts w:asciiTheme="majorBidi" w:hAnsiTheme="majorBidi" w:cstheme="majorBidi"/>
          <w:sz w:val="28"/>
          <w:szCs w:val="28"/>
        </w:rPr>
        <w:t>are</w:t>
      </w:r>
      <w:proofErr w:type="gramEnd"/>
      <w:r w:rsidR="00924C69" w:rsidRPr="003F5035">
        <w:rPr>
          <w:rFonts w:asciiTheme="majorBidi" w:hAnsiTheme="majorBidi" w:cstheme="majorBidi"/>
          <w:sz w:val="28"/>
          <w:szCs w:val="28"/>
        </w:rPr>
        <w:t xml:space="preserve"> very vital in human diet brought about their preservation in order to spread their availability throughout the year.</w:t>
      </w:r>
    </w:p>
    <w:p w14:paraId="057356D3" w14:textId="3A465FB0" w:rsidR="00924C69" w:rsidRPr="003F5035" w:rsidRDefault="00924C69"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In the latest few years, many technologies, such as edible coating with anti-microbial agents, low te</w:t>
      </w:r>
      <w:r w:rsidR="00707AF1" w:rsidRPr="003F5035">
        <w:rPr>
          <w:rFonts w:asciiTheme="majorBidi" w:hAnsiTheme="majorBidi" w:cstheme="majorBidi"/>
          <w:sz w:val="28"/>
          <w:szCs w:val="28"/>
        </w:rPr>
        <w:t>mperature, high temperature, controlled atmosphere package and so on, have been developed in order to maintain the quality and safety of fruits and vegetables, which could prolong its shelf life during the storage and market periods (</w:t>
      </w:r>
      <w:proofErr w:type="spellStart"/>
      <w:r w:rsidR="00707AF1" w:rsidRPr="003F5035">
        <w:rPr>
          <w:rFonts w:asciiTheme="majorBidi" w:hAnsiTheme="majorBidi" w:cstheme="majorBidi"/>
          <w:sz w:val="28"/>
          <w:szCs w:val="28"/>
        </w:rPr>
        <w:t>Youwei</w:t>
      </w:r>
      <w:proofErr w:type="spellEnd"/>
      <w:r w:rsidR="00707AF1" w:rsidRPr="003F5035">
        <w:rPr>
          <w:rFonts w:asciiTheme="majorBidi" w:hAnsiTheme="majorBidi" w:cstheme="majorBidi"/>
          <w:sz w:val="28"/>
          <w:szCs w:val="28"/>
        </w:rPr>
        <w:t xml:space="preserve"> and </w:t>
      </w:r>
      <w:proofErr w:type="spellStart"/>
      <w:r w:rsidR="00707AF1" w:rsidRPr="003F5035">
        <w:rPr>
          <w:rFonts w:asciiTheme="majorBidi" w:hAnsiTheme="majorBidi" w:cstheme="majorBidi"/>
          <w:sz w:val="28"/>
          <w:szCs w:val="28"/>
        </w:rPr>
        <w:t>Yinzhe</w:t>
      </w:r>
      <w:proofErr w:type="spellEnd"/>
      <w:r w:rsidR="00707AF1" w:rsidRPr="003F5035">
        <w:rPr>
          <w:rFonts w:asciiTheme="majorBidi" w:hAnsiTheme="majorBidi" w:cstheme="majorBidi"/>
          <w:sz w:val="28"/>
          <w:szCs w:val="28"/>
        </w:rPr>
        <w:t xml:space="preserve"> 2013, </w:t>
      </w:r>
      <w:proofErr w:type="spellStart"/>
      <w:r w:rsidR="00707AF1" w:rsidRPr="003F5035">
        <w:rPr>
          <w:rFonts w:asciiTheme="majorBidi" w:hAnsiTheme="majorBidi" w:cstheme="majorBidi"/>
          <w:sz w:val="28"/>
          <w:szCs w:val="28"/>
        </w:rPr>
        <w:t>Gualanduzzi</w:t>
      </w:r>
      <w:proofErr w:type="spellEnd"/>
      <w:r w:rsidR="00C25E5E" w:rsidRPr="003F5035">
        <w:rPr>
          <w:rFonts w:asciiTheme="majorBidi" w:hAnsiTheme="majorBidi" w:cstheme="majorBidi"/>
          <w:i/>
          <w:iCs/>
          <w:sz w:val="28"/>
          <w:szCs w:val="28"/>
        </w:rPr>
        <w:t xml:space="preserve"> et al., </w:t>
      </w:r>
      <w:r w:rsidR="00707AF1" w:rsidRPr="003F5035">
        <w:rPr>
          <w:rFonts w:asciiTheme="majorBidi" w:hAnsiTheme="majorBidi" w:cstheme="majorBidi"/>
          <w:sz w:val="28"/>
          <w:szCs w:val="28"/>
        </w:rPr>
        <w:t xml:space="preserve">2009, </w:t>
      </w:r>
      <w:proofErr w:type="spellStart"/>
      <w:r w:rsidR="00707AF1" w:rsidRPr="003F5035">
        <w:rPr>
          <w:rFonts w:asciiTheme="majorBidi" w:hAnsiTheme="majorBidi" w:cstheme="majorBidi"/>
          <w:sz w:val="28"/>
          <w:szCs w:val="28"/>
        </w:rPr>
        <w:t>yinshe</w:t>
      </w:r>
      <w:proofErr w:type="spellEnd"/>
      <w:r w:rsidR="00707AF1" w:rsidRPr="003F5035">
        <w:rPr>
          <w:rFonts w:asciiTheme="majorBidi" w:hAnsiTheme="majorBidi" w:cstheme="majorBidi"/>
          <w:sz w:val="28"/>
          <w:szCs w:val="28"/>
        </w:rPr>
        <w:t xml:space="preserve"> and </w:t>
      </w:r>
      <w:proofErr w:type="spellStart"/>
      <w:r w:rsidR="00707AF1" w:rsidRPr="003F5035">
        <w:rPr>
          <w:rFonts w:asciiTheme="majorBidi" w:hAnsiTheme="majorBidi" w:cstheme="majorBidi"/>
          <w:sz w:val="28"/>
          <w:szCs w:val="28"/>
        </w:rPr>
        <w:t>shaoying</w:t>
      </w:r>
      <w:proofErr w:type="spellEnd"/>
      <w:r w:rsidR="00707AF1" w:rsidRPr="003F5035">
        <w:rPr>
          <w:rFonts w:asciiTheme="majorBidi" w:hAnsiTheme="majorBidi" w:cstheme="majorBidi"/>
          <w:sz w:val="28"/>
          <w:szCs w:val="28"/>
        </w:rPr>
        <w:t xml:space="preserve"> 2013). Loss in quality and quantity, the ideal storage temperature for fresh pepper is 45ºf (7.3ºc) but they will last about one week in a typical home refrigerator (which should be at 40ºf or 45ºc</w:t>
      </w:r>
      <w:r w:rsidR="00355C03" w:rsidRPr="003F5035">
        <w:rPr>
          <w:rFonts w:asciiTheme="majorBidi" w:hAnsiTheme="majorBidi" w:cstheme="majorBidi"/>
          <w:sz w:val="28"/>
          <w:szCs w:val="28"/>
        </w:rPr>
        <w:t>) fresh, whole pepper will last longer if they are kept dry.</w:t>
      </w:r>
    </w:p>
    <w:p w14:paraId="27F9435A" w14:textId="5F3307C2" w:rsidR="00355C03" w:rsidRPr="003F5035" w:rsidRDefault="00355C03"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Like most fruits and vegetables, peppers should be washed just prior to consuming or preserving, to wash, rinse well under clean, cold water gently </w:t>
      </w:r>
      <w:r w:rsidRPr="003F5035">
        <w:rPr>
          <w:rFonts w:asciiTheme="majorBidi" w:hAnsiTheme="majorBidi" w:cstheme="majorBidi"/>
          <w:sz w:val="28"/>
          <w:szCs w:val="28"/>
        </w:rPr>
        <w:lastRenderedPageBreak/>
        <w:t>rubbing to remove dirt or soil microbial spoilage of food is a limiting factor for shelf life of fruit (</w:t>
      </w:r>
      <w:proofErr w:type="spellStart"/>
      <w:r w:rsidRPr="003F5035">
        <w:rPr>
          <w:rFonts w:asciiTheme="majorBidi" w:hAnsiTheme="majorBidi" w:cstheme="majorBidi"/>
          <w:sz w:val="28"/>
          <w:szCs w:val="28"/>
        </w:rPr>
        <w:t>Akinmushe</w:t>
      </w:r>
      <w:proofErr w:type="spellEnd"/>
      <w:r w:rsidRPr="003F5035">
        <w:rPr>
          <w:rFonts w:asciiTheme="majorBidi" w:hAnsiTheme="majorBidi" w:cstheme="majorBidi"/>
          <w:sz w:val="28"/>
          <w:szCs w:val="28"/>
        </w:rPr>
        <w:t xml:space="preserve"> 2011). In order to keep fruits and vegetables from losing their turgidity farmers or marketers often times sprinkle water on them after harvesting and the low temperature condition encourages the growth of micro-organism and this cause vegetable and fruit to spoil if not sold immediately (Murray</w:t>
      </w:r>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2017).</w:t>
      </w:r>
    </w:p>
    <w:p w14:paraId="2B7ABB5C" w14:textId="66D0ADC8" w:rsidR="00355C03" w:rsidRPr="003F5035" w:rsidRDefault="00C25E5E" w:rsidP="00C25E5E">
      <w:pPr>
        <w:pStyle w:val="Heading2"/>
        <w:rPr>
          <w:sz w:val="28"/>
          <w:szCs w:val="28"/>
        </w:rPr>
      </w:pPr>
      <w:bookmarkStart w:id="30" w:name="_Toc203821432"/>
      <w:r w:rsidRPr="003F5035">
        <w:rPr>
          <w:sz w:val="28"/>
          <w:szCs w:val="28"/>
        </w:rPr>
        <w:t>2.6</w:t>
      </w:r>
      <w:r w:rsidRPr="003F5035">
        <w:rPr>
          <w:sz w:val="28"/>
          <w:szCs w:val="28"/>
        </w:rPr>
        <w:tab/>
        <w:t>Value Addition</w:t>
      </w:r>
      <w:bookmarkEnd w:id="30"/>
      <w:r w:rsidRPr="003F5035">
        <w:rPr>
          <w:sz w:val="28"/>
          <w:szCs w:val="28"/>
        </w:rPr>
        <w:t xml:space="preserve"> </w:t>
      </w:r>
    </w:p>
    <w:p w14:paraId="0BE97575" w14:textId="1BC27BDB" w:rsidR="003D0031" w:rsidRPr="003F5035" w:rsidRDefault="007F72F8"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Peppers are a rich source of important vitamins minerals and nutrients which make them extremely beneficial to human health (</w:t>
      </w:r>
      <w:proofErr w:type="spellStart"/>
      <w:r w:rsidRPr="003F5035">
        <w:rPr>
          <w:rFonts w:asciiTheme="majorBidi" w:hAnsiTheme="majorBidi" w:cstheme="majorBidi"/>
          <w:sz w:val="28"/>
          <w:szCs w:val="28"/>
        </w:rPr>
        <w:t>Beanas</w:t>
      </w:r>
      <w:proofErr w:type="spellEnd"/>
      <w:r w:rsidRPr="003F5035">
        <w:rPr>
          <w:rFonts w:asciiTheme="majorBidi" w:hAnsiTheme="majorBidi" w:cstheme="majorBidi"/>
          <w:sz w:val="28"/>
          <w:szCs w:val="28"/>
        </w:rPr>
        <w:t xml:space="preserve"> N, </w:t>
      </w:r>
      <w:proofErr w:type="spellStart"/>
      <w:r w:rsidRPr="003F5035">
        <w:rPr>
          <w:rFonts w:asciiTheme="majorBidi" w:hAnsiTheme="majorBidi" w:cstheme="majorBidi"/>
          <w:sz w:val="28"/>
          <w:szCs w:val="28"/>
        </w:rPr>
        <w:t>Belovic</w:t>
      </w:r>
      <w:proofErr w:type="spellEnd"/>
      <w:r w:rsidRPr="003F5035">
        <w:rPr>
          <w:rFonts w:asciiTheme="majorBidi" w:hAnsiTheme="majorBidi" w:cstheme="majorBidi"/>
          <w:sz w:val="28"/>
          <w:szCs w:val="28"/>
        </w:rPr>
        <w:t xml:space="preserve"> M </w:t>
      </w:r>
      <w:proofErr w:type="spellStart"/>
      <w:r w:rsidRPr="003F5035">
        <w:rPr>
          <w:rFonts w:asciiTheme="majorBidi" w:hAnsiTheme="majorBidi" w:cstheme="majorBidi"/>
          <w:sz w:val="28"/>
          <w:szCs w:val="28"/>
        </w:rPr>
        <w:t>illie</w:t>
      </w:r>
      <w:proofErr w:type="spellEnd"/>
      <w:r w:rsidRPr="003F5035">
        <w:rPr>
          <w:rFonts w:asciiTheme="majorBidi" w:hAnsiTheme="majorBidi" w:cstheme="majorBidi"/>
          <w:sz w:val="28"/>
          <w:szCs w:val="28"/>
        </w:rPr>
        <w:t xml:space="preserve"> N, Moreno D 2019) locally in Nigeria the vast population of people consumes red scotch pepper only and some do remove the seed before grinding, the health benefits associated with the consumption of pepper and more importantly their therapeutic effects have been well documented (Natesh HN, Abbey L, Asiedu S.K 2017) vegetables are essential </w:t>
      </w:r>
      <w:r w:rsidR="00502FB1" w:rsidRPr="003F5035">
        <w:rPr>
          <w:rFonts w:asciiTheme="majorBidi" w:hAnsiTheme="majorBidi" w:cstheme="majorBidi"/>
          <w:sz w:val="28"/>
          <w:szCs w:val="28"/>
        </w:rPr>
        <w:t xml:space="preserve">for food security and nutrition (Natesh HN, Abbey L, Asiedu S.K 2017) because of the vitamins, minerals, phytochemical components and dietary </w:t>
      </w:r>
      <w:proofErr w:type="spellStart"/>
      <w:r w:rsidR="00502FB1" w:rsidRPr="003F5035">
        <w:rPr>
          <w:rFonts w:asciiTheme="majorBidi" w:hAnsiTheme="majorBidi" w:cstheme="majorBidi"/>
          <w:sz w:val="28"/>
          <w:szCs w:val="28"/>
        </w:rPr>
        <w:t>fibre</w:t>
      </w:r>
      <w:proofErr w:type="spellEnd"/>
      <w:r w:rsidR="00502FB1" w:rsidRPr="003F5035">
        <w:rPr>
          <w:rFonts w:asciiTheme="majorBidi" w:hAnsiTheme="majorBidi" w:cstheme="majorBidi"/>
          <w:sz w:val="28"/>
          <w:szCs w:val="28"/>
        </w:rPr>
        <w:t>, they contain are beneficial to human health (</w:t>
      </w:r>
      <w:proofErr w:type="spellStart"/>
      <w:r w:rsidR="00502FB1" w:rsidRPr="003F5035">
        <w:rPr>
          <w:rFonts w:asciiTheme="majorBidi" w:hAnsiTheme="majorBidi" w:cstheme="majorBidi"/>
          <w:sz w:val="28"/>
          <w:szCs w:val="28"/>
        </w:rPr>
        <w:t>vigeret</w:t>
      </w:r>
      <w:proofErr w:type="spellEnd"/>
      <w:r w:rsidR="00502FB1" w:rsidRPr="003F5035">
        <w:rPr>
          <w:rFonts w:asciiTheme="majorBidi" w:hAnsiTheme="majorBidi" w:cstheme="majorBidi"/>
          <w:sz w:val="28"/>
          <w:szCs w:val="28"/>
        </w:rPr>
        <w:t xml:space="preserve"> T.G </w:t>
      </w:r>
      <w:proofErr w:type="spellStart"/>
      <w:r w:rsidR="00502FB1" w:rsidRPr="003F5035">
        <w:rPr>
          <w:rFonts w:asciiTheme="majorBidi" w:hAnsiTheme="majorBidi" w:cstheme="majorBidi"/>
          <w:sz w:val="28"/>
          <w:szCs w:val="28"/>
        </w:rPr>
        <w:t>Songur</w:t>
      </w:r>
      <w:proofErr w:type="spellEnd"/>
      <w:r w:rsidR="00502FB1" w:rsidRPr="003F5035">
        <w:rPr>
          <w:rFonts w:asciiTheme="majorBidi" w:hAnsiTheme="majorBidi" w:cstheme="majorBidi"/>
          <w:sz w:val="28"/>
          <w:szCs w:val="28"/>
        </w:rPr>
        <w:t xml:space="preserve"> A.N arak o </w:t>
      </w:r>
      <w:proofErr w:type="spellStart"/>
      <w:r w:rsidR="00C25E5E" w:rsidRPr="003F5035">
        <w:rPr>
          <w:rFonts w:asciiTheme="majorBidi" w:hAnsiTheme="majorBidi" w:cstheme="majorBidi"/>
          <w:sz w:val="28"/>
          <w:szCs w:val="28"/>
        </w:rPr>
        <w:t>Calaroglu</w:t>
      </w:r>
      <w:proofErr w:type="spellEnd"/>
      <w:r w:rsidR="00C25E5E" w:rsidRPr="003F5035">
        <w:rPr>
          <w:rFonts w:asciiTheme="majorBidi" w:hAnsiTheme="majorBidi" w:cstheme="majorBidi"/>
          <w:sz w:val="28"/>
          <w:szCs w:val="28"/>
        </w:rPr>
        <w:t xml:space="preserve"> F.P </w:t>
      </w:r>
      <w:r w:rsidR="00502FB1" w:rsidRPr="003F5035">
        <w:rPr>
          <w:rFonts w:asciiTheme="majorBidi" w:hAnsiTheme="majorBidi" w:cstheme="majorBidi"/>
          <w:sz w:val="28"/>
          <w:szCs w:val="28"/>
        </w:rPr>
        <w:t>2018) peppers comes in a variety of kinds in the Nigerian market, capsicum genus has over 30 species, five of which (</w:t>
      </w:r>
      <w:r w:rsidR="00502FB1" w:rsidRPr="003F5035">
        <w:rPr>
          <w:rFonts w:asciiTheme="majorBidi" w:hAnsiTheme="majorBidi" w:cstheme="majorBidi"/>
          <w:i/>
          <w:iCs/>
          <w:sz w:val="28"/>
          <w:szCs w:val="28"/>
          <w:u w:val="single"/>
        </w:rPr>
        <w:t>C</w:t>
      </w:r>
      <w:r w:rsidR="00502FB1"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Annum</w:t>
      </w:r>
      <w:r w:rsidR="00502FB1"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C</w:t>
      </w:r>
      <w:r w:rsidR="00C25E5E" w:rsidRPr="003F5035">
        <w:rPr>
          <w:rFonts w:asciiTheme="majorBidi" w:hAnsiTheme="majorBidi" w:cstheme="majorBidi"/>
          <w:i/>
          <w:iCs/>
          <w:sz w:val="28"/>
          <w:szCs w:val="28"/>
        </w:rPr>
        <w:t>.</w:t>
      </w:r>
      <w:r w:rsidR="00C25E5E" w:rsidRPr="003F5035">
        <w:rPr>
          <w:rFonts w:asciiTheme="majorBidi" w:hAnsiTheme="majorBidi" w:cstheme="majorBidi"/>
          <w:sz w:val="28"/>
          <w:szCs w:val="28"/>
        </w:rPr>
        <w:t xml:space="preserve"> </w:t>
      </w:r>
      <w:proofErr w:type="spellStart"/>
      <w:r w:rsidR="00C25E5E" w:rsidRPr="003F5035">
        <w:rPr>
          <w:rFonts w:asciiTheme="majorBidi" w:hAnsiTheme="majorBidi" w:cstheme="majorBidi"/>
          <w:i/>
          <w:iCs/>
          <w:sz w:val="28"/>
          <w:szCs w:val="28"/>
          <w:u w:val="single"/>
        </w:rPr>
        <w:t>Frutenous</w:t>
      </w:r>
      <w:proofErr w:type="spellEnd"/>
      <w:r w:rsidR="00502FB1"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C.</w:t>
      </w:r>
      <w:r w:rsidR="00C25E5E" w:rsidRPr="003F5035">
        <w:rPr>
          <w:rFonts w:asciiTheme="majorBidi" w:hAnsiTheme="majorBidi" w:cstheme="majorBidi"/>
          <w:i/>
          <w:iCs/>
          <w:sz w:val="28"/>
          <w:szCs w:val="28"/>
        </w:rPr>
        <w:t xml:space="preserve"> </w:t>
      </w:r>
      <w:r w:rsidR="00323935" w:rsidRPr="003F5035">
        <w:rPr>
          <w:rFonts w:asciiTheme="majorBidi" w:hAnsiTheme="majorBidi" w:cstheme="majorBidi"/>
          <w:i/>
          <w:iCs/>
          <w:sz w:val="28"/>
          <w:szCs w:val="28"/>
          <w:u w:val="single"/>
        </w:rPr>
        <w:t>Chinese</w:t>
      </w:r>
      <w:r w:rsidR="00323935"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C.</w:t>
      </w:r>
      <w:r w:rsidR="00C25E5E" w:rsidRPr="003F5035">
        <w:rPr>
          <w:rFonts w:asciiTheme="majorBidi" w:hAnsiTheme="majorBidi" w:cstheme="majorBidi"/>
          <w:i/>
          <w:iCs/>
          <w:sz w:val="28"/>
          <w:szCs w:val="28"/>
        </w:rPr>
        <w:t xml:space="preserve"> </w:t>
      </w:r>
      <w:proofErr w:type="spellStart"/>
      <w:r w:rsidR="00C25E5E" w:rsidRPr="003F5035">
        <w:rPr>
          <w:rFonts w:asciiTheme="majorBidi" w:hAnsiTheme="majorBidi" w:cstheme="majorBidi"/>
          <w:i/>
          <w:iCs/>
          <w:sz w:val="28"/>
          <w:szCs w:val="28"/>
          <w:u w:val="single"/>
        </w:rPr>
        <w:t>Baccatum</w:t>
      </w:r>
      <w:proofErr w:type="spellEnd"/>
      <w:r w:rsidR="00C25E5E" w:rsidRPr="003F5035">
        <w:rPr>
          <w:rFonts w:asciiTheme="majorBidi" w:hAnsiTheme="majorBidi" w:cstheme="majorBidi"/>
          <w:sz w:val="28"/>
          <w:szCs w:val="28"/>
        </w:rPr>
        <w:t xml:space="preserve"> </w:t>
      </w:r>
      <w:r w:rsidR="00323935" w:rsidRPr="003F5035">
        <w:rPr>
          <w:rFonts w:asciiTheme="majorBidi" w:hAnsiTheme="majorBidi" w:cstheme="majorBidi"/>
          <w:sz w:val="28"/>
          <w:szCs w:val="28"/>
        </w:rPr>
        <w:t xml:space="preserve">and </w:t>
      </w:r>
      <w:r w:rsidR="00C25E5E" w:rsidRPr="003F5035">
        <w:rPr>
          <w:rFonts w:asciiTheme="majorBidi" w:hAnsiTheme="majorBidi" w:cstheme="majorBidi"/>
          <w:i/>
          <w:iCs/>
          <w:sz w:val="28"/>
          <w:szCs w:val="28"/>
          <w:u w:val="single"/>
        </w:rPr>
        <w:t>C</w:t>
      </w:r>
      <w:r w:rsidR="00323935" w:rsidRPr="003F5035">
        <w:rPr>
          <w:rFonts w:asciiTheme="majorBidi" w:hAnsiTheme="majorBidi" w:cstheme="majorBidi"/>
          <w:i/>
          <w:iCs/>
          <w:sz w:val="28"/>
          <w:szCs w:val="28"/>
          <w:u w:val="single"/>
        </w:rPr>
        <w:t>.</w:t>
      </w:r>
      <w:r w:rsidR="00323935"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Pubes</w:t>
      </w:r>
      <w:r w:rsidR="00323935" w:rsidRPr="003F5035">
        <w:rPr>
          <w:rFonts w:asciiTheme="majorBidi" w:hAnsiTheme="majorBidi" w:cstheme="majorBidi"/>
          <w:i/>
          <w:iCs/>
          <w:sz w:val="28"/>
          <w:szCs w:val="28"/>
        </w:rPr>
        <w:t xml:space="preserve"> </w:t>
      </w:r>
      <w:proofErr w:type="spellStart"/>
      <w:r w:rsidR="00C25E5E" w:rsidRPr="003F5035">
        <w:rPr>
          <w:rFonts w:asciiTheme="majorBidi" w:hAnsiTheme="majorBidi" w:cstheme="majorBidi"/>
          <w:i/>
          <w:iCs/>
          <w:sz w:val="28"/>
          <w:szCs w:val="28"/>
          <w:u w:val="single"/>
        </w:rPr>
        <w:t>Cens</w:t>
      </w:r>
      <w:proofErr w:type="spellEnd"/>
      <w:r w:rsidR="00323935" w:rsidRPr="003F5035">
        <w:rPr>
          <w:rFonts w:asciiTheme="majorBidi" w:hAnsiTheme="majorBidi" w:cstheme="majorBidi"/>
          <w:sz w:val="28"/>
          <w:szCs w:val="28"/>
        </w:rPr>
        <w:t xml:space="preserve">) have been </w:t>
      </w:r>
      <w:r w:rsidR="00D658EE" w:rsidRPr="003F5035">
        <w:rPr>
          <w:rFonts w:asciiTheme="majorBidi" w:hAnsiTheme="majorBidi" w:cstheme="majorBidi"/>
          <w:sz w:val="28"/>
          <w:szCs w:val="28"/>
        </w:rPr>
        <w:t>domesticated and mostly farmed for human consumption (Garcia-</w:t>
      </w:r>
      <w:proofErr w:type="spellStart"/>
      <w:r w:rsidR="00D658EE" w:rsidRPr="003F5035">
        <w:rPr>
          <w:rFonts w:asciiTheme="majorBidi" w:hAnsiTheme="majorBidi" w:cstheme="majorBidi"/>
          <w:sz w:val="28"/>
          <w:szCs w:val="28"/>
        </w:rPr>
        <w:t>gonzailez</w:t>
      </w:r>
      <w:proofErr w:type="spellEnd"/>
      <w:r w:rsidR="00D658EE" w:rsidRPr="003F5035">
        <w:rPr>
          <w:rFonts w:asciiTheme="majorBidi" w:hAnsiTheme="majorBidi" w:cstheme="majorBidi"/>
          <w:sz w:val="28"/>
          <w:szCs w:val="28"/>
        </w:rPr>
        <w:t xml:space="preserve"> C.A </w:t>
      </w:r>
      <w:proofErr w:type="spellStart"/>
      <w:r w:rsidR="00D658EE" w:rsidRPr="003F5035">
        <w:rPr>
          <w:rFonts w:asciiTheme="majorBidi" w:hAnsiTheme="majorBidi" w:cstheme="majorBidi"/>
          <w:sz w:val="28"/>
          <w:szCs w:val="28"/>
        </w:rPr>
        <w:t>Sivlar</w:t>
      </w:r>
      <w:proofErr w:type="spellEnd"/>
      <w:r w:rsidR="00D658EE" w:rsidRPr="003F5035">
        <w:rPr>
          <w:rFonts w:asciiTheme="majorBidi" w:hAnsiTheme="majorBidi" w:cstheme="majorBidi"/>
          <w:sz w:val="28"/>
          <w:szCs w:val="28"/>
        </w:rPr>
        <w:t xml:space="preserve"> C 2020) pro vitamin A, vitamin E and C, </w:t>
      </w:r>
      <w:r w:rsidR="00C25E5E" w:rsidRPr="003F5035">
        <w:rPr>
          <w:rFonts w:asciiTheme="majorBidi" w:hAnsiTheme="majorBidi" w:cstheme="majorBidi"/>
          <w:sz w:val="28"/>
          <w:szCs w:val="28"/>
        </w:rPr>
        <w:t>carotenoids</w:t>
      </w:r>
      <w:r w:rsidR="00D658EE" w:rsidRPr="003F5035">
        <w:rPr>
          <w:rFonts w:asciiTheme="majorBidi" w:hAnsiTheme="majorBidi" w:cstheme="majorBidi"/>
          <w:sz w:val="28"/>
          <w:szCs w:val="28"/>
        </w:rPr>
        <w:t xml:space="preserve"> and phenolic substances such as </w:t>
      </w:r>
      <w:proofErr w:type="spellStart"/>
      <w:r w:rsidR="00D658EE" w:rsidRPr="003F5035">
        <w:rPr>
          <w:rFonts w:asciiTheme="majorBidi" w:hAnsiTheme="majorBidi" w:cstheme="majorBidi"/>
          <w:sz w:val="28"/>
          <w:szCs w:val="28"/>
        </w:rPr>
        <w:t>capsaicinoids</w:t>
      </w:r>
      <w:proofErr w:type="spellEnd"/>
      <w:r w:rsidR="00D658EE" w:rsidRPr="003F5035">
        <w:rPr>
          <w:rFonts w:asciiTheme="majorBidi" w:hAnsiTheme="majorBidi" w:cstheme="majorBidi"/>
          <w:sz w:val="28"/>
          <w:szCs w:val="28"/>
        </w:rPr>
        <w:t xml:space="preserve">, luteolin and </w:t>
      </w:r>
      <w:r w:rsidR="00C25E5E" w:rsidRPr="003F5035">
        <w:rPr>
          <w:rFonts w:asciiTheme="majorBidi" w:hAnsiTheme="majorBidi" w:cstheme="majorBidi"/>
          <w:sz w:val="28"/>
          <w:szCs w:val="28"/>
        </w:rPr>
        <w:t>quercetin</w:t>
      </w:r>
      <w:r w:rsidR="00D658EE" w:rsidRPr="003F5035">
        <w:rPr>
          <w:rFonts w:asciiTheme="majorBidi" w:hAnsiTheme="majorBidi" w:cstheme="majorBidi"/>
          <w:sz w:val="28"/>
          <w:szCs w:val="28"/>
        </w:rPr>
        <w:t xml:space="preserve"> are all found in pepper. All </w:t>
      </w:r>
      <w:r w:rsidR="00C25E5E" w:rsidRPr="003F5035">
        <w:rPr>
          <w:rFonts w:asciiTheme="majorBidi" w:hAnsiTheme="majorBidi" w:cstheme="majorBidi"/>
          <w:sz w:val="28"/>
          <w:szCs w:val="28"/>
        </w:rPr>
        <w:t>these chemicals</w:t>
      </w:r>
      <w:r w:rsidR="00D658EE" w:rsidRPr="003F5035">
        <w:rPr>
          <w:rFonts w:asciiTheme="majorBidi" w:hAnsiTheme="majorBidi" w:cstheme="majorBidi"/>
          <w:sz w:val="28"/>
          <w:szCs w:val="28"/>
        </w:rPr>
        <w:t xml:space="preserve"> have </w:t>
      </w:r>
      <w:r w:rsidR="00D658EE" w:rsidRPr="003F5035">
        <w:rPr>
          <w:rFonts w:asciiTheme="majorBidi" w:hAnsiTheme="majorBidi" w:cstheme="majorBidi"/>
          <w:sz w:val="28"/>
          <w:szCs w:val="28"/>
        </w:rPr>
        <w:lastRenderedPageBreak/>
        <w:t>antioxidants properties and perform other biological function (</w:t>
      </w:r>
      <w:proofErr w:type="spellStart"/>
      <w:r w:rsidR="00D658EE" w:rsidRPr="003F5035">
        <w:rPr>
          <w:rFonts w:asciiTheme="majorBidi" w:hAnsiTheme="majorBidi" w:cstheme="majorBidi"/>
          <w:sz w:val="28"/>
          <w:szCs w:val="28"/>
        </w:rPr>
        <w:t>Batiha</w:t>
      </w:r>
      <w:proofErr w:type="spellEnd"/>
      <w:r w:rsidR="00D658EE" w:rsidRPr="003F5035">
        <w:rPr>
          <w:rFonts w:asciiTheme="majorBidi" w:hAnsiTheme="majorBidi" w:cstheme="majorBidi"/>
          <w:sz w:val="28"/>
          <w:szCs w:val="28"/>
        </w:rPr>
        <w:t xml:space="preserve"> G.E, </w:t>
      </w:r>
      <w:proofErr w:type="spellStart"/>
      <w:r w:rsidR="00D658EE" w:rsidRPr="003F5035">
        <w:rPr>
          <w:rFonts w:asciiTheme="majorBidi" w:hAnsiTheme="majorBidi" w:cstheme="majorBidi"/>
          <w:sz w:val="28"/>
          <w:szCs w:val="28"/>
        </w:rPr>
        <w:t>Alqautani</w:t>
      </w:r>
      <w:proofErr w:type="spellEnd"/>
      <w:r w:rsidR="00D658EE" w:rsidRPr="003F5035">
        <w:rPr>
          <w:rFonts w:asciiTheme="majorBidi" w:hAnsiTheme="majorBidi" w:cstheme="majorBidi"/>
          <w:sz w:val="28"/>
          <w:szCs w:val="28"/>
        </w:rPr>
        <w:t xml:space="preserve"> A </w:t>
      </w:r>
      <w:proofErr w:type="spellStart"/>
      <w:r w:rsidR="00D658EE" w:rsidRPr="003F5035">
        <w:rPr>
          <w:rFonts w:asciiTheme="majorBidi" w:hAnsiTheme="majorBidi" w:cstheme="majorBidi"/>
          <w:sz w:val="28"/>
          <w:szCs w:val="28"/>
        </w:rPr>
        <w:t>ojo</w:t>
      </w:r>
      <w:proofErr w:type="spellEnd"/>
      <w:r w:rsidR="00D658EE" w:rsidRPr="003F5035">
        <w:rPr>
          <w:rFonts w:asciiTheme="majorBidi" w:hAnsiTheme="majorBidi" w:cstheme="majorBidi"/>
          <w:sz w:val="28"/>
          <w:szCs w:val="28"/>
        </w:rPr>
        <w:t xml:space="preserve"> O.A </w:t>
      </w:r>
      <w:proofErr w:type="spellStart"/>
      <w:r w:rsidR="00D658EE" w:rsidRPr="003F5035">
        <w:rPr>
          <w:rFonts w:asciiTheme="majorBidi" w:hAnsiTheme="majorBidi" w:cstheme="majorBidi"/>
          <w:sz w:val="28"/>
          <w:szCs w:val="28"/>
        </w:rPr>
        <w:t>shaheen</w:t>
      </w:r>
      <w:proofErr w:type="spellEnd"/>
      <w:r w:rsidR="00D658EE" w:rsidRPr="003F5035">
        <w:rPr>
          <w:rFonts w:asciiTheme="majorBidi" w:hAnsiTheme="majorBidi" w:cstheme="majorBidi"/>
          <w:sz w:val="28"/>
          <w:szCs w:val="28"/>
        </w:rPr>
        <w:t xml:space="preserve"> H.M Wasef L 2020) in addition, pepper is the most widely use spice in the world, and it is prized for its spiciness </w:t>
      </w:r>
      <w:r w:rsidR="003D0031" w:rsidRPr="003F5035">
        <w:rPr>
          <w:rFonts w:asciiTheme="majorBidi" w:hAnsiTheme="majorBidi" w:cstheme="majorBidi"/>
          <w:sz w:val="28"/>
          <w:szCs w:val="28"/>
        </w:rPr>
        <w:t>and ability to enrich the flavour of a variety of dishes (</w:t>
      </w:r>
      <w:proofErr w:type="spellStart"/>
      <w:r w:rsidR="003D0031" w:rsidRPr="003F5035">
        <w:rPr>
          <w:rFonts w:asciiTheme="majorBidi" w:hAnsiTheme="majorBidi" w:cstheme="majorBidi"/>
          <w:sz w:val="28"/>
          <w:szCs w:val="28"/>
        </w:rPr>
        <w:t>Elzenity</w:t>
      </w:r>
      <w:proofErr w:type="spellEnd"/>
      <w:r w:rsidR="003D0031" w:rsidRPr="003F5035">
        <w:rPr>
          <w:rFonts w:asciiTheme="majorBidi" w:hAnsiTheme="majorBidi" w:cstheme="majorBidi"/>
          <w:sz w:val="28"/>
          <w:szCs w:val="28"/>
        </w:rPr>
        <w:t xml:space="preserve"> M. </w:t>
      </w:r>
      <w:proofErr w:type="spellStart"/>
      <w:r w:rsidR="003D0031" w:rsidRPr="003F5035">
        <w:rPr>
          <w:rFonts w:asciiTheme="majorBidi" w:hAnsiTheme="majorBidi" w:cstheme="majorBidi"/>
          <w:sz w:val="28"/>
          <w:szCs w:val="28"/>
        </w:rPr>
        <w:t>ismail</w:t>
      </w:r>
      <w:proofErr w:type="spellEnd"/>
      <w:r w:rsidR="003D0031" w:rsidRPr="003F5035">
        <w:rPr>
          <w:rFonts w:asciiTheme="majorBidi" w:hAnsiTheme="majorBidi" w:cstheme="majorBidi"/>
          <w:sz w:val="28"/>
          <w:szCs w:val="28"/>
        </w:rPr>
        <w:t xml:space="preserve"> M. </w:t>
      </w:r>
      <w:proofErr w:type="spellStart"/>
      <w:r w:rsidR="003D0031" w:rsidRPr="003F5035">
        <w:rPr>
          <w:rFonts w:asciiTheme="majorBidi" w:hAnsiTheme="majorBidi" w:cstheme="majorBidi"/>
          <w:sz w:val="28"/>
          <w:szCs w:val="28"/>
        </w:rPr>
        <w:t>shalaby</w:t>
      </w:r>
      <w:proofErr w:type="spellEnd"/>
      <w:r w:rsidR="003D0031" w:rsidRPr="003F5035">
        <w:rPr>
          <w:rFonts w:asciiTheme="majorBidi" w:hAnsiTheme="majorBidi" w:cstheme="majorBidi"/>
          <w:sz w:val="28"/>
          <w:szCs w:val="28"/>
        </w:rPr>
        <w:t xml:space="preserve"> M. Muritala T 2020). Pepper is an important commercial commodity that is used as vegetables, spices and in some </w:t>
      </w:r>
      <w:r w:rsidR="00C25E5E" w:rsidRPr="003F5035">
        <w:rPr>
          <w:rFonts w:asciiTheme="majorBidi" w:hAnsiTheme="majorBidi" w:cstheme="majorBidi"/>
          <w:sz w:val="28"/>
          <w:szCs w:val="28"/>
        </w:rPr>
        <w:t>value-added</w:t>
      </w:r>
      <w:r w:rsidR="003D0031" w:rsidRPr="003F5035">
        <w:rPr>
          <w:rFonts w:asciiTheme="majorBidi" w:hAnsiTheme="majorBidi" w:cstheme="majorBidi"/>
          <w:sz w:val="28"/>
          <w:szCs w:val="28"/>
        </w:rPr>
        <w:t xml:space="preserve"> processed foods. Phyto chemical and vitamins such as vitamin A, vitamin C (Ascorbic acid), iron, vitamin B, carotenoids, </w:t>
      </w:r>
      <w:proofErr w:type="spellStart"/>
      <w:r w:rsidR="003D0031" w:rsidRPr="003F5035">
        <w:rPr>
          <w:rFonts w:asciiTheme="majorBidi" w:hAnsiTheme="majorBidi" w:cstheme="majorBidi"/>
          <w:sz w:val="28"/>
          <w:szCs w:val="28"/>
        </w:rPr>
        <w:t>niacun</w:t>
      </w:r>
      <w:proofErr w:type="spellEnd"/>
      <w:r w:rsidR="003D0031" w:rsidRPr="003F5035">
        <w:rPr>
          <w:rFonts w:asciiTheme="majorBidi" w:hAnsiTheme="majorBidi" w:cstheme="majorBidi"/>
          <w:sz w:val="28"/>
          <w:szCs w:val="28"/>
        </w:rPr>
        <w:t xml:space="preserve">, </w:t>
      </w:r>
      <w:proofErr w:type="spellStart"/>
      <w:r w:rsidR="003D0031" w:rsidRPr="003F5035">
        <w:rPr>
          <w:rFonts w:asciiTheme="majorBidi" w:hAnsiTheme="majorBidi" w:cstheme="majorBidi"/>
          <w:sz w:val="28"/>
          <w:szCs w:val="28"/>
        </w:rPr>
        <w:t>riboflaxin</w:t>
      </w:r>
      <w:proofErr w:type="spellEnd"/>
      <w:r w:rsidR="003D0031" w:rsidRPr="003F5035">
        <w:rPr>
          <w:rFonts w:asciiTheme="majorBidi" w:hAnsiTheme="majorBidi" w:cstheme="majorBidi"/>
          <w:sz w:val="28"/>
          <w:szCs w:val="28"/>
        </w:rPr>
        <w:t xml:space="preserve">, dietary </w:t>
      </w:r>
      <w:proofErr w:type="spellStart"/>
      <w:r w:rsidR="003D0031" w:rsidRPr="003F5035">
        <w:rPr>
          <w:rFonts w:asciiTheme="majorBidi" w:hAnsiTheme="majorBidi" w:cstheme="majorBidi"/>
          <w:sz w:val="28"/>
          <w:szCs w:val="28"/>
        </w:rPr>
        <w:t>fibre</w:t>
      </w:r>
      <w:proofErr w:type="spellEnd"/>
      <w:r w:rsidR="003D0031" w:rsidRPr="003F5035">
        <w:rPr>
          <w:rFonts w:asciiTheme="majorBidi" w:hAnsiTheme="majorBidi" w:cstheme="majorBidi"/>
          <w:sz w:val="28"/>
          <w:szCs w:val="28"/>
        </w:rPr>
        <w:t>, flavonoids and magnesium are abundant in scotch pepper bonnet pepper (Guil-</w:t>
      </w:r>
      <w:proofErr w:type="spellStart"/>
      <w:r w:rsidR="003D0031" w:rsidRPr="003F5035">
        <w:rPr>
          <w:rFonts w:asciiTheme="majorBidi" w:hAnsiTheme="majorBidi" w:cstheme="majorBidi"/>
          <w:sz w:val="28"/>
          <w:szCs w:val="28"/>
        </w:rPr>
        <w:t>guencreo</w:t>
      </w:r>
      <w:proofErr w:type="spellEnd"/>
      <w:r w:rsidR="003D0031" w:rsidRPr="003F5035">
        <w:rPr>
          <w:rFonts w:asciiTheme="majorBidi" w:hAnsiTheme="majorBidi" w:cstheme="majorBidi"/>
          <w:sz w:val="28"/>
          <w:szCs w:val="28"/>
        </w:rPr>
        <w:t xml:space="preserve"> J.L, Martnez </w:t>
      </w:r>
      <w:proofErr w:type="spellStart"/>
      <w:r w:rsidR="003D0031" w:rsidRPr="003F5035">
        <w:rPr>
          <w:rFonts w:asciiTheme="majorBidi" w:hAnsiTheme="majorBidi" w:cstheme="majorBidi"/>
          <w:sz w:val="28"/>
          <w:szCs w:val="28"/>
        </w:rPr>
        <w:t>gurado</w:t>
      </w:r>
      <w:proofErr w:type="spellEnd"/>
      <w:r w:rsidR="003D0031" w:rsidRPr="003F5035">
        <w:rPr>
          <w:rFonts w:asciiTheme="majorBidi" w:hAnsiTheme="majorBidi" w:cstheme="majorBidi"/>
          <w:sz w:val="28"/>
          <w:szCs w:val="28"/>
        </w:rPr>
        <w:t xml:space="preserve"> 2000).</w:t>
      </w:r>
    </w:p>
    <w:p w14:paraId="12ADFBD2" w14:textId="38723F37" w:rsidR="003D0031" w:rsidRPr="003F5035" w:rsidRDefault="00C25E5E" w:rsidP="00C25E5E">
      <w:pPr>
        <w:pStyle w:val="Heading2"/>
        <w:rPr>
          <w:sz w:val="28"/>
          <w:szCs w:val="28"/>
        </w:rPr>
      </w:pPr>
      <w:bookmarkStart w:id="31" w:name="_Toc203821433"/>
      <w:r w:rsidRPr="003F5035">
        <w:rPr>
          <w:sz w:val="28"/>
          <w:szCs w:val="28"/>
        </w:rPr>
        <w:t>2.7</w:t>
      </w:r>
      <w:r w:rsidRPr="003F5035">
        <w:rPr>
          <w:sz w:val="28"/>
          <w:szCs w:val="28"/>
        </w:rPr>
        <w:tab/>
        <w:t>Availability of Hot Pepper</w:t>
      </w:r>
      <w:bookmarkEnd w:id="31"/>
      <w:r w:rsidRPr="003F5035">
        <w:rPr>
          <w:sz w:val="28"/>
          <w:szCs w:val="28"/>
        </w:rPr>
        <w:t xml:space="preserve"> </w:t>
      </w:r>
    </w:p>
    <w:p w14:paraId="5103908E" w14:textId="2F6FB25F" w:rsidR="008E0772" w:rsidRPr="003F5035" w:rsidRDefault="003D0031"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In Nigeria, hot pepper is referred </w:t>
      </w:r>
      <w:r w:rsidR="00B538F3" w:rsidRPr="003F5035">
        <w:rPr>
          <w:rFonts w:asciiTheme="majorBidi" w:hAnsiTheme="majorBidi" w:cstheme="majorBidi"/>
          <w:sz w:val="28"/>
          <w:szCs w:val="28"/>
        </w:rPr>
        <w:t>to as ‘</w:t>
      </w:r>
      <w:proofErr w:type="spellStart"/>
      <w:r w:rsidR="00B538F3" w:rsidRPr="003F5035">
        <w:rPr>
          <w:rFonts w:asciiTheme="majorBidi" w:hAnsiTheme="majorBidi" w:cstheme="majorBidi"/>
          <w:sz w:val="28"/>
          <w:szCs w:val="28"/>
        </w:rPr>
        <w:t>Atarhu</w:t>
      </w:r>
      <w:proofErr w:type="spellEnd"/>
      <w:r w:rsidR="00B538F3" w:rsidRPr="003F5035">
        <w:rPr>
          <w:rFonts w:asciiTheme="majorBidi" w:hAnsiTheme="majorBidi" w:cstheme="majorBidi"/>
          <w:sz w:val="28"/>
          <w:szCs w:val="28"/>
        </w:rPr>
        <w:t xml:space="preserve">’ in </w:t>
      </w:r>
      <w:proofErr w:type="spellStart"/>
      <w:r w:rsidR="00B538F3" w:rsidRPr="003F5035">
        <w:rPr>
          <w:rFonts w:asciiTheme="majorBidi" w:hAnsiTheme="majorBidi" w:cstheme="majorBidi"/>
          <w:sz w:val="28"/>
          <w:szCs w:val="28"/>
        </w:rPr>
        <w:t>hausa</w:t>
      </w:r>
      <w:proofErr w:type="spellEnd"/>
      <w:r w:rsidR="00B538F3" w:rsidRPr="003F5035">
        <w:rPr>
          <w:rFonts w:asciiTheme="majorBidi" w:hAnsiTheme="majorBidi" w:cstheme="majorBidi"/>
          <w:sz w:val="28"/>
          <w:szCs w:val="28"/>
        </w:rPr>
        <w:t xml:space="preserve"> ‘</w:t>
      </w:r>
      <w:proofErr w:type="spellStart"/>
      <w:r w:rsidR="00B538F3" w:rsidRPr="003F5035">
        <w:rPr>
          <w:rFonts w:asciiTheme="majorBidi" w:hAnsiTheme="majorBidi" w:cstheme="majorBidi"/>
          <w:sz w:val="28"/>
          <w:szCs w:val="28"/>
        </w:rPr>
        <w:t>Atarodo</w:t>
      </w:r>
      <w:proofErr w:type="spellEnd"/>
      <w:r w:rsidR="00B538F3" w:rsidRPr="003F5035">
        <w:rPr>
          <w:rFonts w:asciiTheme="majorBidi" w:hAnsiTheme="majorBidi" w:cstheme="majorBidi"/>
          <w:sz w:val="28"/>
          <w:szCs w:val="28"/>
        </w:rPr>
        <w:t>’ in Yoruba. It is used as spices in preparing soups, sauces, spicy dishes or are used as medicines cosmetic and plant insecticide (Take</w:t>
      </w:r>
      <w:r w:rsidR="00C25E5E" w:rsidRPr="003F5035">
        <w:rPr>
          <w:rFonts w:asciiTheme="majorBidi" w:hAnsiTheme="majorBidi" w:cstheme="majorBidi"/>
          <w:i/>
          <w:iCs/>
          <w:sz w:val="28"/>
          <w:szCs w:val="28"/>
        </w:rPr>
        <w:t xml:space="preserve"> et al., </w:t>
      </w:r>
      <w:r w:rsidR="00B538F3" w:rsidRPr="003F5035">
        <w:rPr>
          <w:rFonts w:asciiTheme="majorBidi" w:hAnsiTheme="majorBidi" w:cstheme="majorBidi"/>
          <w:sz w:val="28"/>
          <w:szCs w:val="28"/>
        </w:rPr>
        <w:t xml:space="preserve">2012, </w:t>
      </w:r>
      <w:proofErr w:type="spellStart"/>
      <w:r w:rsidR="00B538F3" w:rsidRPr="003F5035">
        <w:rPr>
          <w:rFonts w:asciiTheme="majorBidi" w:hAnsiTheme="majorBidi" w:cstheme="majorBidi"/>
          <w:sz w:val="28"/>
          <w:szCs w:val="28"/>
        </w:rPr>
        <w:t>Dognoko</w:t>
      </w:r>
      <w:proofErr w:type="spellEnd"/>
      <w:r w:rsidR="00B538F3" w:rsidRPr="003F5035">
        <w:rPr>
          <w:rFonts w:asciiTheme="majorBidi" w:hAnsiTheme="majorBidi" w:cstheme="majorBidi"/>
          <w:sz w:val="28"/>
          <w:szCs w:val="28"/>
        </w:rPr>
        <w:t xml:space="preserve"> 2013). Fruit and vegetable production is limited in Nigeria to certain season and localities because they deteriorate a few days </w:t>
      </w:r>
      <w:proofErr w:type="spellStart"/>
      <w:r w:rsidR="00B538F3" w:rsidRPr="003F5035">
        <w:rPr>
          <w:rFonts w:asciiTheme="majorBidi" w:hAnsiTheme="majorBidi" w:cstheme="majorBidi"/>
          <w:sz w:val="28"/>
          <w:szCs w:val="28"/>
        </w:rPr>
        <w:t>aafter</w:t>
      </w:r>
      <w:proofErr w:type="spellEnd"/>
      <w:r w:rsidR="00B538F3" w:rsidRPr="003F5035">
        <w:rPr>
          <w:rFonts w:asciiTheme="majorBidi" w:hAnsiTheme="majorBidi" w:cstheme="majorBidi"/>
          <w:sz w:val="28"/>
          <w:szCs w:val="28"/>
        </w:rPr>
        <w:t xml:space="preserve"> harvest. Amongst the available vegetables, pepper (capsicum </w:t>
      </w:r>
      <w:proofErr w:type="spellStart"/>
      <w:r w:rsidR="00B538F3" w:rsidRPr="003F5035">
        <w:rPr>
          <w:rFonts w:asciiTheme="majorBidi" w:hAnsiTheme="majorBidi" w:cstheme="majorBidi"/>
          <w:sz w:val="28"/>
          <w:szCs w:val="28"/>
        </w:rPr>
        <w:t>spp</w:t>
      </w:r>
      <w:proofErr w:type="spellEnd"/>
      <w:r w:rsidR="00B538F3" w:rsidRPr="003F5035">
        <w:rPr>
          <w:rFonts w:asciiTheme="majorBidi" w:hAnsiTheme="majorBidi" w:cstheme="majorBidi"/>
          <w:sz w:val="28"/>
          <w:szCs w:val="28"/>
        </w:rPr>
        <w:t>) is ranked third in the world (</w:t>
      </w:r>
      <w:proofErr w:type="spellStart"/>
      <w:r w:rsidR="00B538F3" w:rsidRPr="003F5035">
        <w:rPr>
          <w:rFonts w:asciiTheme="majorBidi" w:hAnsiTheme="majorBidi" w:cstheme="majorBidi"/>
          <w:sz w:val="28"/>
          <w:szCs w:val="28"/>
        </w:rPr>
        <w:t>faosta</w:t>
      </w:r>
      <w:proofErr w:type="spellEnd"/>
      <w:r w:rsidR="00B538F3" w:rsidRPr="003F5035">
        <w:rPr>
          <w:rFonts w:asciiTheme="majorBidi" w:hAnsiTheme="majorBidi" w:cstheme="majorBidi"/>
          <w:sz w:val="28"/>
          <w:szCs w:val="28"/>
        </w:rPr>
        <w:t xml:space="preserve"> 2012 </w:t>
      </w:r>
      <w:proofErr w:type="spellStart"/>
      <w:r w:rsidR="00B538F3" w:rsidRPr="003F5035">
        <w:rPr>
          <w:rFonts w:asciiTheme="majorBidi" w:hAnsiTheme="majorBidi" w:cstheme="majorBidi"/>
          <w:sz w:val="28"/>
          <w:szCs w:val="28"/>
        </w:rPr>
        <w:t>mustapha</w:t>
      </w:r>
      <w:proofErr w:type="spellEnd"/>
      <w:r w:rsidR="00C25E5E" w:rsidRPr="003F5035">
        <w:rPr>
          <w:rFonts w:asciiTheme="majorBidi" w:hAnsiTheme="majorBidi" w:cstheme="majorBidi"/>
          <w:i/>
          <w:iCs/>
          <w:sz w:val="28"/>
          <w:szCs w:val="28"/>
        </w:rPr>
        <w:t xml:space="preserve"> et al., </w:t>
      </w:r>
      <w:r w:rsidR="00B538F3" w:rsidRPr="003F5035">
        <w:rPr>
          <w:rFonts w:asciiTheme="majorBidi" w:hAnsiTheme="majorBidi" w:cstheme="majorBidi"/>
          <w:sz w:val="28"/>
          <w:szCs w:val="28"/>
        </w:rPr>
        <w:t>2021) in Nigeria pepper is the second most cultivated vegetable</w:t>
      </w:r>
      <w:r w:rsidR="00125124" w:rsidRPr="003F5035">
        <w:rPr>
          <w:rFonts w:asciiTheme="majorBidi" w:hAnsiTheme="majorBidi" w:cstheme="majorBidi"/>
          <w:sz w:val="28"/>
          <w:szCs w:val="28"/>
        </w:rPr>
        <w:t xml:space="preserve"> (Abu</w:t>
      </w:r>
      <w:r w:rsidR="00C25E5E" w:rsidRPr="003F5035">
        <w:rPr>
          <w:rFonts w:asciiTheme="majorBidi" w:hAnsiTheme="majorBidi" w:cstheme="majorBidi"/>
          <w:i/>
          <w:iCs/>
          <w:sz w:val="28"/>
          <w:szCs w:val="28"/>
        </w:rPr>
        <w:t xml:space="preserve"> et al., </w:t>
      </w:r>
      <w:r w:rsidR="00125124" w:rsidRPr="003F5035">
        <w:rPr>
          <w:rFonts w:asciiTheme="majorBidi" w:hAnsiTheme="majorBidi" w:cstheme="majorBidi"/>
          <w:sz w:val="28"/>
          <w:szCs w:val="28"/>
        </w:rPr>
        <w:t xml:space="preserve">2020) which used to </w:t>
      </w:r>
      <w:r w:rsidR="008E0772" w:rsidRPr="003F5035">
        <w:rPr>
          <w:rFonts w:asciiTheme="majorBidi" w:hAnsiTheme="majorBidi" w:cstheme="majorBidi"/>
          <w:sz w:val="28"/>
          <w:szCs w:val="28"/>
        </w:rPr>
        <w:t>average consumption per person per day is about 20% (</w:t>
      </w:r>
      <w:proofErr w:type="spellStart"/>
      <w:r w:rsidR="008E0772" w:rsidRPr="003F5035">
        <w:rPr>
          <w:rFonts w:asciiTheme="majorBidi" w:hAnsiTheme="majorBidi" w:cstheme="majorBidi"/>
          <w:sz w:val="28"/>
          <w:szCs w:val="28"/>
        </w:rPr>
        <w:t>ogunbo</w:t>
      </w:r>
      <w:proofErr w:type="spellEnd"/>
      <w:r w:rsidR="00C25E5E" w:rsidRPr="003F5035">
        <w:rPr>
          <w:rFonts w:asciiTheme="majorBidi" w:hAnsiTheme="majorBidi" w:cstheme="majorBidi"/>
          <w:i/>
          <w:iCs/>
          <w:sz w:val="28"/>
          <w:szCs w:val="28"/>
        </w:rPr>
        <w:t xml:space="preserve"> et al., </w:t>
      </w:r>
      <w:r w:rsidR="008E0772" w:rsidRPr="003F5035">
        <w:rPr>
          <w:rFonts w:asciiTheme="majorBidi" w:hAnsiTheme="majorBidi" w:cstheme="majorBidi"/>
          <w:sz w:val="28"/>
          <w:szCs w:val="28"/>
        </w:rPr>
        <w:t xml:space="preserve">2015). In combination with other agricultural produces almost 70% of the farmers and traders depend on pepper for food security. Scotch bonnet pepper </w:t>
      </w:r>
      <w:r w:rsidR="00F15AB0" w:rsidRPr="003F5035">
        <w:rPr>
          <w:rFonts w:asciiTheme="majorBidi" w:hAnsiTheme="majorBidi" w:cstheme="majorBidi"/>
          <w:sz w:val="28"/>
          <w:szCs w:val="28"/>
        </w:rPr>
        <w:t>is</w:t>
      </w:r>
      <w:r w:rsidR="008E0772" w:rsidRPr="003F5035">
        <w:rPr>
          <w:rFonts w:asciiTheme="majorBidi" w:hAnsiTheme="majorBidi" w:cstheme="majorBidi"/>
          <w:sz w:val="28"/>
          <w:szCs w:val="28"/>
        </w:rPr>
        <w:t xml:space="preserve"> available year round</w:t>
      </w:r>
      <w:r w:rsidR="00F15AB0" w:rsidRPr="003F5035">
        <w:rPr>
          <w:rFonts w:asciiTheme="majorBidi" w:hAnsiTheme="majorBidi" w:cstheme="majorBidi"/>
          <w:sz w:val="28"/>
          <w:szCs w:val="28"/>
        </w:rPr>
        <w:t>ing</w:t>
      </w:r>
      <w:r w:rsidR="008E0772" w:rsidRPr="003F5035">
        <w:rPr>
          <w:rFonts w:asciiTheme="majorBidi" w:hAnsiTheme="majorBidi" w:cstheme="majorBidi"/>
          <w:sz w:val="28"/>
          <w:szCs w:val="28"/>
        </w:rPr>
        <w:t xml:space="preserve"> with a peak season in the summer through fall.</w:t>
      </w:r>
    </w:p>
    <w:p w14:paraId="14FB92D4" w14:textId="1E0E7BC1" w:rsidR="00125124" w:rsidRPr="003F5035" w:rsidRDefault="00C25E5E" w:rsidP="00C25E5E">
      <w:pPr>
        <w:pStyle w:val="Heading2"/>
        <w:rPr>
          <w:sz w:val="28"/>
          <w:szCs w:val="28"/>
        </w:rPr>
      </w:pPr>
      <w:bookmarkStart w:id="32" w:name="_Toc203821434"/>
      <w:r w:rsidRPr="003F5035">
        <w:rPr>
          <w:sz w:val="28"/>
          <w:szCs w:val="28"/>
        </w:rPr>
        <w:lastRenderedPageBreak/>
        <w:t>2.8</w:t>
      </w:r>
      <w:r w:rsidRPr="003F5035">
        <w:rPr>
          <w:sz w:val="28"/>
          <w:szCs w:val="28"/>
        </w:rPr>
        <w:tab/>
        <w:t>Health Benefit of Scotch Bonnet</w:t>
      </w:r>
      <w:bookmarkEnd w:id="32"/>
      <w:r w:rsidRPr="003F5035">
        <w:rPr>
          <w:sz w:val="28"/>
          <w:szCs w:val="28"/>
        </w:rPr>
        <w:t xml:space="preserve"> </w:t>
      </w:r>
    </w:p>
    <w:p w14:paraId="755C3EA5" w14:textId="781EFEBB" w:rsidR="00887C2C" w:rsidRPr="003F5035" w:rsidRDefault="00125124"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Capsicum (C18H</w:t>
      </w:r>
      <w:r w:rsidRPr="003F5035">
        <w:rPr>
          <w:rFonts w:asciiTheme="majorBidi" w:hAnsiTheme="majorBidi" w:cstheme="majorBidi"/>
          <w:sz w:val="28"/>
          <w:szCs w:val="28"/>
          <w:vertAlign w:val="subscript"/>
        </w:rPr>
        <w:t>2</w:t>
      </w:r>
      <w:r w:rsidR="00343373" w:rsidRPr="003F5035">
        <w:rPr>
          <w:rFonts w:asciiTheme="majorBidi" w:hAnsiTheme="majorBidi" w:cstheme="majorBidi"/>
          <w:sz w:val="28"/>
          <w:szCs w:val="28"/>
        </w:rPr>
        <w:t>7N0</w:t>
      </w:r>
      <w:r w:rsidR="00343373" w:rsidRPr="003F5035">
        <w:rPr>
          <w:rFonts w:asciiTheme="majorBidi" w:hAnsiTheme="majorBidi" w:cstheme="majorBidi"/>
          <w:sz w:val="28"/>
          <w:szCs w:val="28"/>
          <w:vertAlign w:val="subscript"/>
        </w:rPr>
        <w:t>3</w:t>
      </w:r>
      <w:r w:rsidR="00343373" w:rsidRPr="003F5035">
        <w:rPr>
          <w:rFonts w:asciiTheme="majorBidi" w:hAnsiTheme="majorBidi" w:cstheme="majorBidi"/>
          <w:sz w:val="28"/>
          <w:szCs w:val="28"/>
        </w:rPr>
        <w:t>) is an alkaloid compound believed to be found only in peppers. It is responsible of their characteristics hot taste or pungency the level depend</w:t>
      </w:r>
      <w:r w:rsidR="00F15AB0" w:rsidRPr="003F5035">
        <w:rPr>
          <w:rFonts w:asciiTheme="majorBidi" w:hAnsiTheme="majorBidi" w:cstheme="majorBidi"/>
          <w:sz w:val="28"/>
          <w:szCs w:val="28"/>
        </w:rPr>
        <w:t>ing</w:t>
      </w:r>
      <w:r w:rsidR="00343373" w:rsidRPr="003F5035">
        <w:rPr>
          <w:rFonts w:asciiTheme="majorBidi" w:hAnsiTheme="majorBidi" w:cstheme="majorBidi"/>
          <w:sz w:val="28"/>
          <w:szCs w:val="28"/>
        </w:rPr>
        <w:t xml:space="preserve"> on the concentration of capsicum in the fruit and is variable between species among fruits of the </w:t>
      </w:r>
      <w:proofErr w:type="spellStart"/>
      <w:r w:rsidR="00343373" w:rsidRPr="003F5035">
        <w:rPr>
          <w:rFonts w:asciiTheme="majorBidi" w:hAnsiTheme="majorBidi" w:cstheme="majorBidi"/>
          <w:sz w:val="28"/>
          <w:szCs w:val="28"/>
        </w:rPr>
        <w:t>sme</w:t>
      </w:r>
      <w:proofErr w:type="spellEnd"/>
      <w:r w:rsidR="00343373" w:rsidRPr="003F5035">
        <w:rPr>
          <w:rFonts w:asciiTheme="majorBidi" w:hAnsiTheme="majorBidi" w:cstheme="majorBidi"/>
          <w:sz w:val="28"/>
          <w:szCs w:val="28"/>
        </w:rPr>
        <w:t xml:space="preserve"> plant and among different parts of the same fruit (canton, flick</w:t>
      </w:r>
      <w:r w:rsidR="00C25E5E" w:rsidRPr="003F5035">
        <w:rPr>
          <w:rFonts w:asciiTheme="majorBidi" w:hAnsiTheme="majorBidi" w:cstheme="majorBidi"/>
          <w:i/>
          <w:iCs/>
          <w:sz w:val="28"/>
          <w:szCs w:val="28"/>
        </w:rPr>
        <w:t xml:space="preserve"> et al., </w:t>
      </w:r>
      <w:r w:rsidR="00343373" w:rsidRPr="003F5035">
        <w:rPr>
          <w:rFonts w:asciiTheme="majorBidi" w:hAnsiTheme="majorBidi" w:cstheme="majorBidi"/>
          <w:sz w:val="28"/>
          <w:szCs w:val="28"/>
        </w:rPr>
        <w:t>2008) habitually people eat this botanical spice</w:t>
      </w:r>
      <w:r w:rsidR="00F15AB0" w:rsidRPr="003F5035">
        <w:rPr>
          <w:rFonts w:asciiTheme="majorBidi" w:hAnsiTheme="majorBidi" w:cstheme="majorBidi"/>
          <w:sz w:val="28"/>
          <w:szCs w:val="28"/>
        </w:rPr>
        <w:t xml:space="preserve"> </w:t>
      </w:r>
      <w:r w:rsidR="00343373" w:rsidRPr="003F5035">
        <w:rPr>
          <w:rFonts w:asciiTheme="majorBidi" w:hAnsiTheme="majorBidi" w:cstheme="majorBidi"/>
          <w:sz w:val="28"/>
          <w:szCs w:val="28"/>
        </w:rPr>
        <w:t xml:space="preserve">in raw, dried and </w:t>
      </w:r>
      <w:r w:rsidR="00887C2C" w:rsidRPr="003F5035">
        <w:rPr>
          <w:rFonts w:asciiTheme="majorBidi" w:hAnsiTheme="majorBidi" w:cstheme="majorBidi"/>
          <w:sz w:val="28"/>
          <w:szCs w:val="28"/>
        </w:rPr>
        <w:t xml:space="preserve">cooked from and it is also used in making paste, pickle, and sauce. Although from place the name and the type of capsicum </w:t>
      </w:r>
      <w:proofErr w:type="spellStart"/>
      <w:r w:rsidR="00887C2C" w:rsidRPr="003F5035">
        <w:rPr>
          <w:rFonts w:asciiTheme="majorBidi" w:hAnsiTheme="majorBidi" w:cstheme="majorBidi"/>
          <w:sz w:val="28"/>
          <w:szCs w:val="28"/>
        </w:rPr>
        <w:t>bemics</w:t>
      </w:r>
      <w:proofErr w:type="spellEnd"/>
      <w:r w:rsidR="00887C2C" w:rsidRPr="003F5035">
        <w:rPr>
          <w:rFonts w:asciiTheme="majorBidi" w:hAnsiTheme="majorBidi" w:cstheme="majorBidi"/>
          <w:sz w:val="28"/>
          <w:szCs w:val="28"/>
        </w:rPr>
        <w:t xml:space="preserve"> vary greatly in colour, shape, size, appearance, flavour and pungency. (Gomez Garcia MD, </w:t>
      </w:r>
      <w:proofErr w:type="spellStart"/>
      <w:r w:rsidR="00887C2C" w:rsidRPr="003F5035">
        <w:rPr>
          <w:rFonts w:asciiTheme="majorBidi" w:hAnsiTheme="majorBidi" w:cstheme="majorBidi"/>
          <w:sz w:val="28"/>
          <w:szCs w:val="28"/>
        </w:rPr>
        <w:t>ochoa-alyo</w:t>
      </w:r>
      <w:proofErr w:type="spellEnd"/>
      <w:r w:rsidR="00887C2C" w:rsidRPr="003F5035">
        <w:rPr>
          <w:rFonts w:asciiTheme="majorBidi" w:hAnsiTheme="majorBidi" w:cstheme="majorBidi"/>
          <w:sz w:val="28"/>
          <w:szCs w:val="28"/>
        </w:rPr>
        <w:t xml:space="preserve"> N 2013) surprisingly, approximately 35 species of capsicum exist in nature only five have been domesticated for human consumption, namely, capsicum annum (ancho/</w:t>
      </w:r>
      <w:proofErr w:type="spellStart"/>
      <w:r w:rsidR="00887C2C" w:rsidRPr="003F5035">
        <w:rPr>
          <w:rFonts w:asciiTheme="majorBidi" w:hAnsiTheme="majorBidi" w:cstheme="majorBidi"/>
          <w:sz w:val="28"/>
          <w:szCs w:val="28"/>
        </w:rPr>
        <w:t>poblamo</w:t>
      </w:r>
      <w:proofErr w:type="spellEnd"/>
      <w:r w:rsidR="00887C2C" w:rsidRPr="003F5035">
        <w:rPr>
          <w:rFonts w:asciiTheme="majorBidi" w:hAnsiTheme="majorBidi" w:cstheme="majorBidi"/>
          <w:sz w:val="28"/>
          <w:szCs w:val="28"/>
        </w:rPr>
        <w:t xml:space="preserve">, bell, cayenne) capsicum </w:t>
      </w:r>
      <w:proofErr w:type="spellStart"/>
      <w:r w:rsidR="00887C2C" w:rsidRPr="003F5035">
        <w:rPr>
          <w:rFonts w:asciiTheme="majorBidi" w:hAnsiTheme="majorBidi" w:cstheme="majorBidi"/>
          <w:sz w:val="28"/>
          <w:szCs w:val="28"/>
        </w:rPr>
        <w:t>baccatum</w:t>
      </w:r>
      <w:proofErr w:type="spellEnd"/>
      <w:r w:rsidR="00887C2C" w:rsidRPr="003F5035">
        <w:rPr>
          <w:rFonts w:asciiTheme="majorBidi" w:hAnsiTheme="majorBidi" w:cstheme="majorBidi"/>
          <w:sz w:val="28"/>
          <w:szCs w:val="28"/>
        </w:rPr>
        <w:t xml:space="preserve">, capsicum </w:t>
      </w:r>
      <w:proofErr w:type="spellStart"/>
      <w:r w:rsidR="00887C2C" w:rsidRPr="003F5035">
        <w:rPr>
          <w:rFonts w:asciiTheme="majorBidi" w:hAnsiTheme="majorBidi" w:cstheme="majorBidi"/>
          <w:sz w:val="28"/>
          <w:szCs w:val="28"/>
        </w:rPr>
        <w:t>chinese</w:t>
      </w:r>
      <w:proofErr w:type="spellEnd"/>
      <w:r w:rsidR="00887C2C" w:rsidRPr="003F5035">
        <w:rPr>
          <w:rFonts w:asciiTheme="majorBidi" w:hAnsiTheme="majorBidi" w:cstheme="majorBidi"/>
          <w:sz w:val="28"/>
          <w:szCs w:val="28"/>
        </w:rPr>
        <w:t xml:space="preserve">, capsicum, </w:t>
      </w:r>
      <w:proofErr w:type="spellStart"/>
      <w:r w:rsidR="00887C2C" w:rsidRPr="003F5035">
        <w:rPr>
          <w:rFonts w:asciiTheme="majorBidi" w:hAnsiTheme="majorBidi" w:cstheme="majorBidi"/>
          <w:sz w:val="28"/>
          <w:szCs w:val="28"/>
        </w:rPr>
        <w:t>fruitsen</w:t>
      </w:r>
      <w:proofErr w:type="spellEnd"/>
      <w:r w:rsidR="00887C2C" w:rsidRPr="003F5035">
        <w:rPr>
          <w:rFonts w:asciiTheme="majorBidi" w:hAnsiTheme="majorBidi" w:cstheme="majorBidi"/>
          <w:sz w:val="28"/>
          <w:szCs w:val="28"/>
        </w:rPr>
        <w:t xml:space="preserve"> and capsicum </w:t>
      </w:r>
      <w:proofErr w:type="spellStart"/>
      <w:r w:rsidR="00887C2C" w:rsidRPr="003F5035">
        <w:rPr>
          <w:rFonts w:asciiTheme="majorBidi" w:hAnsiTheme="majorBidi" w:cstheme="majorBidi"/>
          <w:sz w:val="28"/>
          <w:szCs w:val="28"/>
        </w:rPr>
        <w:t>fruitsen</w:t>
      </w:r>
      <w:proofErr w:type="spellEnd"/>
      <w:r w:rsidR="00887C2C" w:rsidRPr="003F5035">
        <w:rPr>
          <w:rFonts w:asciiTheme="majorBidi" w:hAnsiTheme="majorBidi" w:cstheme="majorBidi"/>
          <w:sz w:val="28"/>
          <w:szCs w:val="28"/>
        </w:rPr>
        <w:t xml:space="preserve">. (Carrizo Garcia c, </w:t>
      </w:r>
      <w:proofErr w:type="spellStart"/>
      <w:r w:rsidR="00887C2C" w:rsidRPr="003F5035">
        <w:rPr>
          <w:rFonts w:asciiTheme="majorBidi" w:hAnsiTheme="majorBidi" w:cstheme="majorBidi"/>
          <w:sz w:val="28"/>
          <w:szCs w:val="28"/>
        </w:rPr>
        <w:t>barfuss</w:t>
      </w:r>
      <w:proofErr w:type="spellEnd"/>
      <w:r w:rsidR="00887C2C" w:rsidRPr="003F5035">
        <w:rPr>
          <w:rFonts w:asciiTheme="majorBidi" w:hAnsiTheme="majorBidi" w:cstheme="majorBidi"/>
          <w:sz w:val="28"/>
          <w:szCs w:val="28"/>
        </w:rPr>
        <w:t xml:space="preserve"> MH, </w:t>
      </w:r>
      <w:proofErr w:type="spellStart"/>
      <w:r w:rsidR="00887C2C" w:rsidRPr="003F5035">
        <w:rPr>
          <w:rFonts w:asciiTheme="majorBidi" w:hAnsiTheme="majorBidi" w:cstheme="majorBidi"/>
          <w:sz w:val="28"/>
          <w:szCs w:val="28"/>
        </w:rPr>
        <w:t>sehr</w:t>
      </w:r>
      <w:proofErr w:type="spellEnd"/>
      <w:r w:rsidR="00887C2C" w:rsidRPr="003F5035">
        <w:rPr>
          <w:rFonts w:asciiTheme="majorBidi" w:hAnsiTheme="majorBidi" w:cstheme="majorBidi"/>
          <w:sz w:val="28"/>
          <w:szCs w:val="28"/>
        </w:rPr>
        <w:t xml:space="preserve"> EM, Barboza GE 2016) of these species, the capsicum annum is the most economically important cop due to its pungent </w:t>
      </w:r>
      <w:proofErr w:type="spellStart"/>
      <w:r w:rsidR="00887C2C" w:rsidRPr="003F5035">
        <w:rPr>
          <w:rFonts w:asciiTheme="majorBidi" w:hAnsiTheme="majorBidi" w:cstheme="majorBidi"/>
          <w:sz w:val="28"/>
          <w:szCs w:val="28"/>
        </w:rPr>
        <w:t>odour</w:t>
      </w:r>
      <w:proofErr w:type="spellEnd"/>
      <w:r w:rsidR="00887C2C" w:rsidRPr="003F5035">
        <w:rPr>
          <w:rFonts w:asciiTheme="majorBidi" w:hAnsiTheme="majorBidi" w:cstheme="majorBidi"/>
          <w:sz w:val="28"/>
          <w:szCs w:val="28"/>
        </w:rPr>
        <w:t xml:space="preserve"> and taste.</w:t>
      </w:r>
    </w:p>
    <w:p w14:paraId="6697C1C6" w14:textId="4047C9CA" w:rsidR="00305551" w:rsidRPr="003F5035" w:rsidRDefault="00887C2C"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The placenta tissue </w:t>
      </w:r>
      <w:r w:rsidR="00B05694" w:rsidRPr="003F5035">
        <w:rPr>
          <w:rFonts w:asciiTheme="majorBidi" w:hAnsiTheme="majorBidi" w:cstheme="majorBidi"/>
          <w:sz w:val="28"/>
          <w:szCs w:val="28"/>
        </w:rPr>
        <w:t>and seeds of scotch bonnet pepper (c. annum) are reported to contain most of the capsicum with 62 and 37% respectively (Gonzalez</w:t>
      </w:r>
      <w:r w:rsidR="00C25E5E" w:rsidRPr="003F5035">
        <w:rPr>
          <w:rFonts w:asciiTheme="majorBidi" w:hAnsiTheme="majorBidi" w:cstheme="majorBidi"/>
          <w:i/>
          <w:iCs/>
          <w:sz w:val="28"/>
          <w:szCs w:val="28"/>
        </w:rPr>
        <w:t xml:space="preserve"> et al., </w:t>
      </w:r>
      <w:r w:rsidR="00B05694" w:rsidRPr="003F5035">
        <w:rPr>
          <w:rFonts w:asciiTheme="majorBidi" w:hAnsiTheme="majorBidi" w:cstheme="majorBidi"/>
          <w:sz w:val="28"/>
          <w:szCs w:val="28"/>
        </w:rPr>
        <w:t xml:space="preserve">2009) capsicum benefit include </w:t>
      </w:r>
      <w:r w:rsidR="00C25E5E" w:rsidRPr="003F5035">
        <w:rPr>
          <w:rFonts w:asciiTheme="majorBidi" w:hAnsiTheme="majorBidi" w:cstheme="majorBidi"/>
          <w:sz w:val="28"/>
          <w:szCs w:val="28"/>
        </w:rPr>
        <w:t>anticarcinogenic</w:t>
      </w:r>
      <w:r w:rsidR="00B05694" w:rsidRPr="003F5035">
        <w:rPr>
          <w:rFonts w:asciiTheme="majorBidi" w:hAnsiTheme="majorBidi" w:cstheme="majorBidi"/>
          <w:sz w:val="28"/>
          <w:szCs w:val="28"/>
        </w:rPr>
        <w:t xml:space="preserve">, anti-oxidant, anti-mutagenic, immune suppressive, </w:t>
      </w:r>
      <w:r w:rsidR="00C25E5E" w:rsidRPr="003F5035">
        <w:rPr>
          <w:rFonts w:asciiTheme="majorBidi" w:hAnsiTheme="majorBidi" w:cstheme="majorBidi"/>
          <w:sz w:val="28"/>
          <w:szCs w:val="28"/>
        </w:rPr>
        <w:t>hypocholesterolemia</w:t>
      </w:r>
      <w:r w:rsidR="00B05694" w:rsidRPr="003F5035">
        <w:rPr>
          <w:rFonts w:asciiTheme="majorBidi" w:hAnsiTheme="majorBidi" w:cstheme="majorBidi"/>
          <w:sz w:val="28"/>
          <w:szCs w:val="28"/>
        </w:rPr>
        <w:t xml:space="preserve"> and bacterial growth </w:t>
      </w:r>
      <w:r w:rsidR="00C25E5E" w:rsidRPr="003F5035">
        <w:rPr>
          <w:rFonts w:asciiTheme="majorBidi" w:hAnsiTheme="majorBidi" w:cstheme="majorBidi"/>
          <w:sz w:val="28"/>
          <w:szCs w:val="28"/>
        </w:rPr>
        <w:t>inhibition</w:t>
      </w:r>
      <w:r w:rsidR="00B05694" w:rsidRPr="003F5035">
        <w:rPr>
          <w:rFonts w:asciiTheme="majorBidi" w:hAnsiTheme="majorBidi" w:cstheme="majorBidi"/>
          <w:sz w:val="28"/>
          <w:szCs w:val="28"/>
        </w:rPr>
        <w:t xml:space="preserve"> effects (</w:t>
      </w:r>
      <w:proofErr w:type="spellStart"/>
      <w:r w:rsidR="00B05694" w:rsidRPr="003F5035">
        <w:rPr>
          <w:rFonts w:asciiTheme="majorBidi" w:hAnsiTheme="majorBidi" w:cstheme="majorBidi"/>
          <w:sz w:val="28"/>
          <w:szCs w:val="28"/>
        </w:rPr>
        <w:t>Grubben</w:t>
      </w:r>
      <w:proofErr w:type="spellEnd"/>
      <w:r w:rsidR="00B05694" w:rsidRPr="003F5035">
        <w:rPr>
          <w:rFonts w:asciiTheme="majorBidi" w:hAnsiTheme="majorBidi" w:cstheme="majorBidi"/>
          <w:sz w:val="28"/>
          <w:szCs w:val="28"/>
        </w:rPr>
        <w:t xml:space="preserve"> and </w:t>
      </w:r>
      <w:r w:rsidR="00C25E5E" w:rsidRPr="003F5035">
        <w:rPr>
          <w:rFonts w:asciiTheme="majorBidi" w:hAnsiTheme="majorBidi" w:cstheme="majorBidi"/>
          <w:sz w:val="28"/>
          <w:szCs w:val="28"/>
        </w:rPr>
        <w:t xml:space="preserve">El </w:t>
      </w:r>
      <w:r w:rsidR="00B05694" w:rsidRPr="003F5035">
        <w:rPr>
          <w:rFonts w:asciiTheme="majorBidi" w:hAnsiTheme="majorBidi" w:cstheme="majorBidi"/>
          <w:sz w:val="28"/>
          <w:szCs w:val="28"/>
        </w:rPr>
        <w:t xml:space="preserve">Tahir 2006) in traditionally medicine, hot pepper is used to ease digestion, stimulate the gut, combat constipation and reduce pain capsicum may have also a potential role </w:t>
      </w:r>
      <w:r w:rsidR="00B05694" w:rsidRPr="003F5035">
        <w:rPr>
          <w:rFonts w:asciiTheme="majorBidi" w:hAnsiTheme="majorBidi" w:cstheme="majorBidi"/>
          <w:sz w:val="28"/>
          <w:szCs w:val="28"/>
        </w:rPr>
        <w:lastRenderedPageBreak/>
        <w:t>in the development of pain killing agents (</w:t>
      </w:r>
      <w:r w:rsidR="00C25E5E" w:rsidRPr="003F5035">
        <w:rPr>
          <w:rFonts w:asciiTheme="majorBidi" w:hAnsiTheme="majorBidi" w:cstheme="majorBidi"/>
          <w:sz w:val="28"/>
          <w:szCs w:val="28"/>
        </w:rPr>
        <w:t>Patwardhan</w:t>
      </w:r>
      <w:r w:rsidR="00C25E5E" w:rsidRPr="003F5035">
        <w:rPr>
          <w:rFonts w:asciiTheme="majorBidi" w:hAnsiTheme="majorBidi" w:cstheme="majorBidi"/>
          <w:i/>
          <w:iCs/>
          <w:sz w:val="28"/>
          <w:szCs w:val="28"/>
        </w:rPr>
        <w:t xml:space="preserve"> et al., </w:t>
      </w:r>
      <w:r w:rsidR="00B05694" w:rsidRPr="003F5035">
        <w:rPr>
          <w:rFonts w:asciiTheme="majorBidi" w:hAnsiTheme="majorBidi" w:cstheme="majorBidi"/>
          <w:sz w:val="28"/>
          <w:szCs w:val="28"/>
        </w:rPr>
        <w:t xml:space="preserve">2010). Since pepper are easy to grow, harvest, process and utilize, efforts should be undertaken by extension worker </w:t>
      </w:r>
      <w:r w:rsidR="00305551" w:rsidRPr="003F5035">
        <w:rPr>
          <w:rFonts w:asciiTheme="majorBidi" w:hAnsiTheme="majorBidi" w:cstheme="majorBidi"/>
          <w:sz w:val="28"/>
          <w:szCs w:val="28"/>
        </w:rPr>
        <w:t>nutrition.</w:t>
      </w:r>
    </w:p>
    <w:p w14:paraId="4E9CF612" w14:textId="77777777" w:rsidR="00C25E5E" w:rsidRPr="003F5035" w:rsidRDefault="00C25E5E">
      <w:pPr>
        <w:rPr>
          <w:rFonts w:asciiTheme="majorBidi" w:hAnsiTheme="majorBidi" w:cstheme="majorBidi"/>
          <w:sz w:val="28"/>
          <w:szCs w:val="28"/>
        </w:rPr>
      </w:pPr>
      <w:r w:rsidRPr="003F5035">
        <w:rPr>
          <w:b/>
          <w:bCs/>
          <w:sz w:val="28"/>
          <w:szCs w:val="28"/>
        </w:rPr>
        <w:br w:type="page"/>
      </w:r>
    </w:p>
    <w:p w14:paraId="4FDEBE19" w14:textId="1D1520ED" w:rsidR="00305551" w:rsidRPr="003F5035" w:rsidRDefault="00305551" w:rsidP="00C25E5E">
      <w:pPr>
        <w:pStyle w:val="Heading1"/>
        <w:rPr>
          <w:sz w:val="28"/>
          <w:szCs w:val="28"/>
        </w:rPr>
      </w:pPr>
      <w:bookmarkStart w:id="33" w:name="_Toc203821435"/>
      <w:r w:rsidRPr="003F5035">
        <w:rPr>
          <w:sz w:val="28"/>
          <w:szCs w:val="28"/>
        </w:rPr>
        <w:lastRenderedPageBreak/>
        <w:t>CHAPTER THREE</w:t>
      </w:r>
      <w:bookmarkEnd w:id="33"/>
    </w:p>
    <w:p w14:paraId="42592AFD" w14:textId="1DA5217C" w:rsidR="00305551" w:rsidRPr="003F5035" w:rsidRDefault="00C25E5E" w:rsidP="00C25E5E">
      <w:pPr>
        <w:pStyle w:val="Heading1"/>
        <w:rPr>
          <w:sz w:val="28"/>
          <w:szCs w:val="28"/>
        </w:rPr>
      </w:pPr>
      <w:bookmarkStart w:id="34" w:name="_Toc203821436"/>
      <w:r w:rsidRPr="003F5035">
        <w:rPr>
          <w:sz w:val="28"/>
          <w:szCs w:val="28"/>
        </w:rPr>
        <w:t>MATERIALS AND METHODS</w:t>
      </w:r>
      <w:bookmarkEnd w:id="34"/>
    </w:p>
    <w:p w14:paraId="71D2FF01" w14:textId="0036261B" w:rsidR="00305551" w:rsidRPr="003F5035" w:rsidRDefault="00305551" w:rsidP="00C25E5E">
      <w:pPr>
        <w:pStyle w:val="Heading2"/>
        <w:rPr>
          <w:sz w:val="28"/>
          <w:szCs w:val="28"/>
        </w:rPr>
      </w:pPr>
      <w:bookmarkStart w:id="35" w:name="_Toc203821437"/>
      <w:r w:rsidRPr="003F5035">
        <w:rPr>
          <w:sz w:val="28"/>
          <w:szCs w:val="28"/>
        </w:rPr>
        <w:t>3.1</w:t>
      </w:r>
      <w:r w:rsidRPr="003F5035">
        <w:rPr>
          <w:sz w:val="28"/>
          <w:szCs w:val="28"/>
        </w:rPr>
        <w:tab/>
        <w:t>Materials</w:t>
      </w:r>
      <w:bookmarkEnd w:id="35"/>
      <w:r w:rsidRPr="003F5035">
        <w:rPr>
          <w:sz w:val="28"/>
          <w:szCs w:val="28"/>
        </w:rPr>
        <w:t xml:space="preserve"> </w:t>
      </w:r>
    </w:p>
    <w:p w14:paraId="45419677" w14:textId="04AFCEB8" w:rsidR="00305551" w:rsidRPr="003F5035" w:rsidRDefault="00305551"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Improvising box and darkroom </w:t>
      </w:r>
    </w:p>
    <w:p w14:paraId="25D35F1B" w14:textId="02D1D0F3" w:rsidR="00305551" w:rsidRPr="003F5035" w:rsidRDefault="00305551"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Seed tray/polythene bags</w:t>
      </w:r>
    </w:p>
    <w:p w14:paraId="0EE1ADB6" w14:textId="126804A1" w:rsidR="00305551" w:rsidRPr="003F5035" w:rsidRDefault="00305551"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Hot pepper seed </w:t>
      </w:r>
    </w:p>
    <w:p w14:paraId="4649A5BC" w14:textId="513AC837" w:rsidR="00305551" w:rsidRPr="003F5035" w:rsidRDefault="00305551"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Growth medium(cocopeat)</w:t>
      </w:r>
    </w:p>
    <w:p w14:paraId="3B864B1D" w14:textId="636B96DB" w:rsidR="00305551" w:rsidRPr="003F5035" w:rsidRDefault="002E7F22"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Spraying </w:t>
      </w:r>
      <w:proofErr w:type="spellStart"/>
      <w:r w:rsidRPr="003F5035">
        <w:rPr>
          <w:rFonts w:asciiTheme="majorBidi" w:hAnsiTheme="majorBidi" w:cstheme="majorBidi"/>
          <w:sz w:val="28"/>
          <w:szCs w:val="28"/>
        </w:rPr>
        <w:t>cana</w:t>
      </w:r>
      <w:proofErr w:type="spellEnd"/>
    </w:p>
    <w:p w14:paraId="53A7B22F" w14:textId="29885D03" w:rsidR="002E7F22" w:rsidRPr="003F5035" w:rsidRDefault="002E7F22"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Hydrogen </w:t>
      </w:r>
      <w:proofErr w:type="spellStart"/>
      <w:r w:rsidRPr="003F5035">
        <w:rPr>
          <w:rFonts w:asciiTheme="majorBidi" w:hAnsiTheme="majorBidi" w:cstheme="majorBidi"/>
          <w:sz w:val="28"/>
          <w:szCs w:val="28"/>
        </w:rPr>
        <w:t>perodixer</w:t>
      </w:r>
      <w:proofErr w:type="spellEnd"/>
      <w:r w:rsidRPr="003F5035">
        <w:rPr>
          <w:rFonts w:asciiTheme="majorBidi" w:hAnsiTheme="majorBidi" w:cstheme="majorBidi"/>
          <w:sz w:val="28"/>
          <w:szCs w:val="28"/>
        </w:rPr>
        <w:t xml:space="preserve"> </w:t>
      </w:r>
    </w:p>
    <w:p w14:paraId="31872AF9" w14:textId="127D4EDB" w:rsidR="002E7F22" w:rsidRPr="003F5035" w:rsidRDefault="002E7F22"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Big bowl as water container</w:t>
      </w:r>
    </w:p>
    <w:p w14:paraId="6F650BA9" w14:textId="692397FF" w:rsidR="002E7F22" w:rsidRPr="003F5035" w:rsidRDefault="002E7F22" w:rsidP="00C25E5E">
      <w:pPr>
        <w:pStyle w:val="Heading2"/>
        <w:rPr>
          <w:sz w:val="28"/>
          <w:szCs w:val="28"/>
        </w:rPr>
      </w:pPr>
      <w:bookmarkStart w:id="36" w:name="_Toc203821438"/>
      <w:r w:rsidRPr="003F5035">
        <w:rPr>
          <w:sz w:val="28"/>
          <w:szCs w:val="28"/>
        </w:rPr>
        <w:t>3.2</w:t>
      </w:r>
      <w:r w:rsidRPr="003F5035">
        <w:rPr>
          <w:sz w:val="28"/>
          <w:szCs w:val="28"/>
        </w:rPr>
        <w:tab/>
        <w:t xml:space="preserve">Preparation of </w:t>
      </w:r>
      <w:r w:rsidR="00C25E5E" w:rsidRPr="003F5035">
        <w:rPr>
          <w:sz w:val="28"/>
          <w:szCs w:val="28"/>
        </w:rPr>
        <w:t>Nursery Seed Tray</w:t>
      </w:r>
      <w:bookmarkEnd w:id="36"/>
      <w:r w:rsidR="00C25E5E" w:rsidRPr="003F5035">
        <w:rPr>
          <w:sz w:val="28"/>
          <w:szCs w:val="28"/>
        </w:rPr>
        <w:t xml:space="preserve"> </w:t>
      </w:r>
    </w:p>
    <w:p w14:paraId="2D867529" w14:textId="2157FDE5" w:rsidR="002E7F22" w:rsidRPr="003F5035" w:rsidRDefault="002E7F22"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The nursery stage comprised of seed tray, cocopeat, as the growth medium, pepper seeds. The preparation was by sterilizing of the seed tray with hydrogen </w:t>
      </w:r>
      <w:proofErr w:type="spellStart"/>
      <w:r w:rsidRPr="003F5035">
        <w:rPr>
          <w:rFonts w:asciiTheme="majorBidi" w:hAnsiTheme="majorBidi" w:cstheme="majorBidi"/>
          <w:sz w:val="28"/>
          <w:szCs w:val="28"/>
        </w:rPr>
        <w:t>perodixes</w:t>
      </w:r>
      <w:proofErr w:type="spellEnd"/>
      <w:r w:rsidRPr="003F5035">
        <w:rPr>
          <w:rFonts w:asciiTheme="majorBidi" w:hAnsiTheme="majorBidi" w:cstheme="majorBidi"/>
          <w:sz w:val="28"/>
          <w:szCs w:val="28"/>
        </w:rPr>
        <w:t xml:space="preserve"> solution and those materials were deep inside for some minutes then the seed tray were filled with growing medium (cocopeat) and irrigate the filled tray with water till point of saturation or socked with water for easy sprouting.</w:t>
      </w:r>
    </w:p>
    <w:p w14:paraId="59A4C64A" w14:textId="023E9489" w:rsidR="002E7F22" w:rsidRPr="003F5035" w:rsidRDefault="00C25E5E" w:rsidP="00C25E5E">
      <w:pPr>
        <w:pStyle w:val="Heading2"/>
        <w:rPr>
          <w:sz w:val="28"/>
          <w:szCs w:val="28"/>
        </w:rPr>
      </w:pPr>
      <w:bookmarkStart w:id="37" w:name="_Toc203821439"/>
      <w:r w:rsidRPr="003F5035">
        <w:rPr>
          <w:sz w:val="28"/>
          <w:szCs w:val="28"/>
        </w:rPr>
        <w:t>3.3</w:t>
      </w:r>
      <w:r w:rsidRPr="003F5035">
        <w:rPr>
          <w:sz w:val="28"/>
          <w:szCs w:val="28"/>
        </w:rPr>
        <w:tab/>
      </w:r>
      <w:r w:rsidR="002E7F22" w:rsidRPr="003F5035">
        <w:rPr>
          <w:sz w:val="28"/>
          <w:szCs w:val="28"/>
        </w:rPr>
        <w:t>Experimental set up</w:t>
      </w:r>
      <w:bookmarkEnd w:id="37"/>
      <w:r w:rsidR="002E7F22" w:rsidRPr="003F5035">
        <w:rPr>
          <w:sz w:val="28"/>
          <w:szCs w:val="28"/>
        </w:rPr>
        <w:t xml:space="preserve"> </w:t>
      </w:r>
    </w:p>
    <w:p w14:paraId="286F0A02" w14:textId="77777777" w:rsidR="00D56A84" w:rsidRPr="003F5035" w:rsidRDefault="002E7F22"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Since we are </w:t>
      </w:r>
      <w:r w:rsidR="00A41440" w:rsidRPr="003F5035">
        <w:rPr>
          <w:rFonts w:asciiTheme="majorBidi" w:hAnsiTheme="majorBidi" w:cstheme="majorBidi"/>
          <w:sz w:val="28"/>
          <w:szCs w:val="28"/>
        </w:rPr>
        <w:t>comparing the impact of darkroom to open areas or field the sprouting percentage, a big box container were constructed of about 24</w:t>
      </w:r>
      <w:r w:rsidR="00A41440" w:rsidRPr="003F5035">
        <w:rPr>
          <w:rFonts w:asciiTheme="majorBidi" w:hAnsiTheme="majorBidi" w:cstheme="majorBidi"/>
          <w:sz w:val="28"/>
          <w:szCs w:val="28"/>
          <w:vertAlign w:val="subscript"/>
        </w:rPr>
        <w:t xml:space="preserve">cm </w:t>
      </w:r>
      <w:r w:rsidR="00A41440" w:rsidRPr="003F5035">
        <w:rPr>
          <w:rFonts w:asciiTheme="majorBidi" w:hAnsiTheme="majorBidi" w:cstheme="majorBidi"/>
          <w:sz w:val="28"/>
          <w:szCs w:val="28"/>
        </w:rPr>
        <w:t>by 120</w:t>
      </w:r>
      <w:r w:rsidR="00A41440" w:rsidRPr="003F5035">
        <w:rPr>
          <w:rFonts w:asciiTheme="majorBidi" w:hAnsiTheme="majorBidi" w:cstheme="majorBidi"/>
          <w:sz w:val="28"/>
          <w:szCs w:val="28"/>
          <w:vertAlign w:val="subscript"/>
        </w:rPr>
        <w:t xml:space="preserve">cm </w:t>
      </w:r>
      <w:r w:rsidR="00A41440" w:rsidRPr="003F5035">
        <w:rPr>
          <w:rFonts w:asciiTheme="majorBidi" w:hAnsiTheme="majorBidi" w:cstheme="majorBidi"/>
          <w:sz w:val="28"/>
          <w:szCs w:val="28"/>
        </w:rPr>
        <w:t xml:space="preserve">parameter size with a cover and size seed trays were given the same </w:t>
      </w:r>
      <w:r w:rsidR="00A41440" w:rsidRPr="003F5035">
        <w:rPr>
          <w:rFonts w:asciiTheme="majorBidi" w:hAnsiTheme="majorBidi" w:cstheme="majorBidi"/>
          <w:sz w:val="28"/>
          <w:szCs w:val="28"/>
        </w:rPr>
        <w:lastRenderedPageBreak/>
        <w:t xml:space="preserve">treatment in terms of filled work cocopeat, wetting and planting of hot pepper seed were placed inside the box and well covered to create deserved darkness while other are placed outside and </w:t>
      </w:r>
      <w:r w:rsidR="00D56A84" w:rsidRPr="003F5035">
        <w:rPr>
          <w:rFonts w:asciiTheme="majorBidi" w:hAnsiTheme="majorBidi" w:cstheme="majorBidi"/>
          <w:sz w:val="28"/>
          <w:szCs w:val="28"/>
        </w:rPr>
        <w:t>be observed for the next three to five days to determine the sprouting percentage.</w:t>
      </w:r>
    </w:p>
    <w:p w14:paraId="59269EBE" w14:textId="4653F0F1" w:rsidR="006E2CDC" w:rsidRPr="003F5035" w:rsidRDefault="006E2CDC" w:rsidP="00C25E5E">
      <w:pPr>
        <w:pStyle w:val="Heading2"/>
        <w:rPr>
          <w:sz w:val="28"/>
          <w:szCs w:val="28"/>
        </w:rPr>
      </w:pPr>
      <w:bookmarkStart w:id="38" w:name="_Toc203821440"/>
      <w:r w:rsidRPr="003F5035">
        <w:rPr>
          <w:sz w:val="28"/>
          <w:szCs w:val="28"/>
        </w:rPr>
        <w:t>3.</w:t>
      </w:r>
      <w:r w:rsidR="00C25E5E" w:rsidRPr="003F5035">
        <w:rPr>
          <w:sz w:val="28"/>
          <w:szCs w:val="28"/>
        </w:rPr>
        <w:t>4</w:t>
      </w:r>
      <w:r w:rsidRPr="003F5035">
        <w:rPr>
          <w:sz w:val="28"/>
          <w:szCs w:val="28"/>
        </w:rPr>
        <w:tab/>
        <w:t>Irritation methods</w:t>
      </w:r>
      <w:bookmarkEnd w:id="38"/>
    </w:p>
    <w:p w14:paraId="0FF930F2" w14:textId="51A012D7" w:rsidR="006E2CDC" w:rsidRPr="003F5035" w:rsidRDefault="006E2CDC"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On the experimental set up, the irritation was carried out three times daily with enough water for both set up those inside the dark room/box and outside water supplied was timed, the first wetting in the morning 8:am, second in the noon 12:pm and third wetting afternoon 3:pm till the time of appreciable sprouting was appeared.</w:t>
      </w:r>
    </w:p>
    <w:p w14:paraId="5BC3D375" w14:textId="00E3564A" w:rsidR="006E2CDC" w:rsidRPr="003F5035" w:rsidRDefault="006E2CDC" w:rsidP="00C25E5E">
      <w:pPr>
        <w:pStyle w:val="Heading2"/>
        <w:rPr>
          <w:sz w:val="28"/>
          <w:szCs w:val="28"/>
        </w:rPr>
      </w:pPr>
      <w:bookmarkStart w:id="39" w:name="_Toc203821441"/>
      <w:r w:rsidRPr="003F5035">
        <w:rPr>
          <w:sz w:val="28"/>
          <w:szCs w:val="28"/>
        </w:rPr>
        <w:t>3.</w:t>
      </w:r>
      <w:r w:rsidR="00C25E5E" w:rsidRPr="003F5035">
        <w:rPr>
          <w:sz w:val="28"/>
          <w:szCs w:val="28"/>
        </w:rPr>
        <w:t>5</w:t>
      </w:r>
      <w:r w:rsidRPr="003F5035">
        <w:rPr>
          <w:sz w:val="28"/>
          <w:szCs w:val="28"/>
        </w:rPr>
        <w:tab/>
      </w:r>
      <w:r w:rsidR="005121FA" w:rsidRPr="003F5035">
        <w:rPr>
          <w:sz w:val="28"/>
          <w:szCs w:val="28"/>
        </w:rPr>
        <w:t>Source of hot pepper seeds</w:t>
      </w:r>
      <w:bookmarkEnd w:id="39"/>
    </w:p>
    <w:p w14:paraId="62265390" w14:textId="140D511A" w:rsidR="005121FA" w:rsidRPr="003F5035" w:rsidRDefault="005121FA"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The seeds are derived from purchases fresh hot pepper and we dissect it to get the seeds inside and we used wood ash as protectives and preserved material for possible viability. </w:t>
      </w:r>
      <w:r w:rsidR="0049253F" w:rsidRPr="003F5035">
        <w:rPr>
          <w:rFonts w:asciiTheme="majorBidi" w:hAnsiTheme="majorBidi" w:cstheme="majorBidi"/>
          <w:sz w:val="28"/>
          <w:szCs w:val="28"/>
        </w:rPr>
        <w:t>T</w:t>
      </w:r>
      <w:r w:rsidRPr="003F5035">
        <w:rPr>
          <w:rFonts w:asciiTheme="majorBidi" w:hAnsiTheme="majorBidi" w:cstheme="majorBidi"/>
          <w:sz w:val="28"/>
          <w:szCs w:val="28"/>
        </w:rPr>
        <w:t>he</w:t>
      </w:r>
      <w:r w:rsidR="0049253F" w:rsidRPr="003F5035">
        <w:rPr>
          <w:rFonts w:asciiTheme="majorBidi" w:hAnsiTheme="majorBidi" w:cstheme="majorBidi"/>
          <w:sz w:val="28"/>
          <w:szCs w:val="28"/>
        </w:rPr>
        <w:t xml:space="preserve"> seeds </w:t>
      </w:r>
      <w:proofErr w:type="gramStart"/>
      <w:r w:rsidR="0049253F" w:rsidRPr="003F5035">
        <w:rPr>
          <w:rFonts w:asciiTheme="majorBidi" w:hAnsiTheme="majorBidi" w:cstheme="majorBidi"/>
          <w:sz w:val="28"/>
          <w:szCs w:val="28"/>
        </w:rPr>
        <w:t>was</w:t>
      </w:r>
      <w:proofErr w:type="gramEnd"/>
      <w:r w:rsidR="0049253F" w:rsidRPr="003F5035">
        <w:rPr>
          <w:rFonts w:asciiTheme="majorBidi" w:hAnsiTheme="majorBidi" w:cstheme="majorBidi"/>
          <w:sz w:val="28"/>
          <w:szCs w:val="28"/>
        </w:rPr>
        <w:t xml:space="preserve"> placed on open air for dryness for two days then we use as planting material for the experiment to determine the sprouting percentage.</w:t>
      </w:r>
    </w:p>
    <w:p w14:paraId="127BD109" w14:textId="77777777" w:rsidR="003F5035" w:rsidRDefault="003F5035">
      <w:pPr>
        <w:rPr>
          <w:rFonts w:asciiTheme="majorBidi" w:hAnsiTheme="majorBidi" w:cstheme="majorBidi"/>
          <w:b/>
          <w:bCs/>
          <w:sz w:val="28"/>
          <w:szCs w:val="28"/>
        </w:rPr>
      </w:pPr>
      <w:bookmarkStart w:id="40" w:name="_Toc203821442"/>
      <w:r>
        <w:rPr>
          <w:sz w:val="28"/>
          <w:szCs w:val="28"/>
        </w:rPr>
        <w:br w:type="page"/>
      </w:r>
    </w:p>
    <w:p w14:paraId="6936FE56" w14:textId="1075CE66" w:rsidR="0049253F" w:rsidRPr="003F5035" w:rsidRDefault="0049253F" w:rsidP="00C25E5E">
      <w:pPr>
        <w:pStyle w:val="Heading2"/>
        <w:rPr>
          <w:sz w:val="28"/>
          <w:szCs w:val="28"/>
        </w:rPr>
      </w:pPr>
      <w:r w:rsidRPr="003F5035">
        <w:rPr>
          <w:sz w:val="28"/>
          <w:szCs w:val="28"/>
        </w:rPr>
        <w:lastRenderedPageBreak/>
        <w:t>3.</w:t>
      </w:r>
      <w:r w:rsidR="00C25E5E" w:rsidRPr="003F5035">
        <w:rPr>
          <w:sz w:val="28"/>
          <w:szCs w:val="28"/>
        </w:rPr>
        <w:t>6</w:t>
      </w:r>
      <w:r w:rsidRPr="003F5035">
        <w:rPr>
          <w:sz w:val="28"/>
          <w:szCs w:val="28"/>
        </w:rPr>
        <w:tab/>
        <w:t>Data collection on sprouted percentage</w:t>
      </w:r>
      <w:bookmarkEnd w:id="40"/>
    </w:p>
    <w:p w14:paraId="79EB1A4A" w14:textId="5CC3B81B" w:rsidR="0049253F" w:rsidRPr="003F5035" w:rsidRDefault="0049253F"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Hot pepper seeds &amp; seed tray</w:t>
      </w:r>
    </w:p>
    <w:p w14:paraId="0BDB284C" w14:textId="4C150092" w:rsidR="0049253F" w:rsidRPr="003F5035" w:rsidRDefault="0049253F"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Table I</w:t>
      </w:r>
      <w:r w:rsidRPr="003F5035">
        <w:rPr>
          <w:rFonts w:asciiTheme="majorBidi" w:hAnsiTheme="majorBidi" w:cstheme="majorBidi"/>
          <w:sz w:val="28"/>
          <w:szCs w:val="28"/>
        </w:rPr>
        <w:tab/>
      </w:r>
      <w:r w:rsidRPr="003F5035">
        <w:rPr>
          <w:rFonts w:asciiTheme="majorBidi" w:hAnsiTheme="majorBidi" w:cstheme="majorBidi"/>
          <w:sz w:val="28"/>
          <w:szCs w:val="28"/>
        </w:rPr>
        <w:tab/>
      </w:r>
      <w:proofErr w:type="gramStart"/>
      <w:r w:rsidRPr="003F5035">
        <w:rPr>
          <w:rFonts w:asciiTheme="majorBidi" w:hAnsiTheme="majorBidi" w:cstheme="majorBidi"/>
          <w:sz w:val="28"/>
          <w:szCs w:val="28"/>
        </w:rPr>
        <w:t>A</w:t>
      </w:r>
      <w:proofErr w:type="gramEnd"/>
      <w:r w:rsidRPr="003F5035">
        <w:rPr>
          <w:rFonts w:asciiTheme="majorBidi" w:hAnsiTheme="majorBidi" w:cstheme="majorBidi"/>
          <w:sz w:val="28"/>
          <w:szCs w:val="28"/>
        </w:rPr>
        <w:tab/>
      </w:r>
      <w:r w:rsidRPr="003F5035">
        <w:rPr>
          <w:rFonts w:asciiTheme="majorBidi" w:hAnsiTheme="majorBidi" w:cstheme="majorBidi"/>
          <w:sz w:val="28"/>
          <w:szCs w:val="28"/>
        </w:rPr>
        <w:tab/>
      </w:r>
      <w:r w:rsidRPr="003F5035">
        <w:rPr>
          <w:rFonts w:asciiTheme="majorBidi" w:hAnsiTheme="majorBidi" w:cstheme="majorBidi"/>
          <w:sz w:val="28"/>
          <w:szCs w:val="28"/>
        </w:rPr>
        <w:tab/>
      </w:r>
      <w:r w:rsidRPr="003F5035">
        <w:rPr>
          <w:rFonts w:asciiTheme="majorBidi" w:hAnsiTheme="majorBidi" w:cstheme="majorBidi"/>
          <w:sz w:val="28"/>
          <w:szCs w:val="28"/>
        </w:rPr>
        <w:tab/>
      </w:r>
      <w:r w:rsidRPr="003F5035">
        <w:rPr>
          <w:rFonts w:asciiTheme="majorBidi" w:hAnsiTheme="majorBidi" w:cstheme="majorBidi"/>
          <w:sz w:val="28"/>
          <w:szCs w:val="28"/>
        </w:rPr>
        <w:tab/>
        <w:t>B</w:t>
      </w:r>
    </w:p>
    <w:p w14:paraId="5EB413A4" w14:textId="37237084" w:rsidR="002E7F22" w:rsidRPr="003F5035" w:rsidRDefault="0049253F" w:rsidP="00C25E5E">
      <w:pPr>
        <w:spacing w:after="0" w:line="360" w:lineRule="auto"/>
        <w:jc w:val="both"/>
        <w:rPr>
          <w:rFonts w:asciiTheme="majorBidi" w:hAnsiTheme="majorBidi" w:cstheme="majorBidi"/>
          <w:sz w:val="28"/>
          <w:szCs w:val="28"/>
        </w:rPr>
      </w:pPr>
      <w:r w:rsidRPr="003F5035">
        <w:rPr>
          <w:rFonts w:asciiTheme="majorBidi" w:hAnsiTheme="majorBidi" w:cstheme="majorBidi"/>
          <w:noProof/>
          <w:sz w:val="28"/>
          <w:szCs w:val="28"/>
        </w:rPr>
        <mc:AlternateContent>
          <mc:Choice Requires="wps">
            <w:drawing>
              <wp:anchor distT="0" distB="0" distL="114300" distR="114300" simplePos="0" relativeHeight="251661312" behindDoc="0" locked="0" layoutInCell="1" allowOverlap="1" wp14:anchorId="3C8F513E" wp14:editId="0247332B">
                <wp:simplePos x="0" y="0"/>
                <wp:positionH relativeFrom="column">
                  <wp:posOffset>3160166</wp:posOffset>
                </wp:positionH>
                <wp:positionV relativeFrom="paragraph">
                  <wp:posOffset>8129</wp:posOffset>
                </wp:positionV>
                <wp:extent cx="771525" cy="1558138"/>
                <wp:effectExtent l="0" t="0" r="28575" b="23495"/>
                <wp:wrapNone/>
                <wp:docPr id="353561575" name="Rectangle 1"/>
                <wp:cNvGraphicFramePr/>
                <a:graphic xmlns:a="http://schemas.openxmlformats.org/drawingml/2006/main">
                  <a:graphicData uri="http://schemas.microsoft.com/office/word/2010/wordprocessingShape">
                    <wps:wsp>
                      <wps:cNvSpPr/>
                      <wps:spPr>
                        <a:xfrm>
                          <a:off x="0" y="0"/>
                          <a:ext cx="771525" cy="1558138"/>
                        </a:xfrm>
                        <a:prstGeom prst="rect">
                          <a:avLst/>
                        </a:prstGeom>
                        <a:blipFill>
                          <a:blip r:embed="rId11"/>
                          <a:tile tx="0" ty="0" sx="100000" sy="100000" flip="none" algn="tl"/>
                        </a:bli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9BF4D" id="Rectangle 1" o:spid="_x0000_s1026" style="position:absolute;margin-left:248.85pt;margin-top:.65pt;width:60.75pt;height:12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oQ8uSxAgAA1wUAAA4AAABkcnMvZTJvRG9jLnhtbKxUUW/bIBB+n7T/&#10;gHhfHWfN2ll1qqhVp0pVW62d+kwwxEgYGFziZL9+BzhO1FabNM0P+ODuPu4+7u7icttpshE+KGtq&#10;Wp5MKBGG20aZVU1/PN98OqckADMN09aImu5EoJfzjx8ueleJqW2tboQnCGJC1buatgCuKorAW9Gx&#10;cGKdMKiU1ncMcOtXReNZj+idLqaTyZeit75x3nIRAp5eZyWdJ3wpBYcHKYMAomuKsUFafVqXcS3m&#10;F6xaeeZaxYcw2D9E0TFl8NIR6poBI2uv3kB1insbrIQTbrvCSqm4SDlgNuXkVTZPLXMi5YLkBDfS&#10;FP4fLL/fPLlHjzT0LlQBxZjFVvou/jE+sk1k7UayxBYIx8Ozs3I2nVHCUVXOZufl5/PIZnHwdj7A&#10;N2E7EoWaenyMxBHb3AXIpnuTeNlSK3ejtN7LQ7r4WH8vikzkteXrThjIleGFZoBlGVrlAiW+Et1S&#10;NBjHbVPmdwelBYGcIKQMScBdOYkf1m3MbJAlBldTgzVMCdMrrHXQQ7qHuIsDh0mCnRYxG22+C0lU&#10;g9jTxEAqb3GlPdkwLEzGOUZdZlXLGpGPy1kMIxM1eiSGE2BElsjXiD0AxNZ5i51hBvvoKlJ3jM6T&#10;PwWWnUePdLM1MDp3ylj/HoDGrIabsz2Gf0RNFJe22T164m3uzeD4jcJ6uWMBHpnHZsSXwAEDD7hI&#10;bfua2kGipLX+13vn0R7LBrWU9NjcNQ0/18zj2+lbg93ztTw9jdMgbU5nZ1Pc+GPN8lhj1t2VxWcq&#10;sSQcT2K0B70XpbfdC86hRbwVVcxwvLumHPx+cwV56OAk42KxSGY4ARyDO/PkeASPrMZ+eN6+MO+G&#10;pgFst3u7HwSsetU72TZ6GrtYg5UqNdaB14FvnB6pcIZJF8fT8T5ZHebx/DcAAAD//wMAUEsDBAoA&#10;AAAAAAAAIQAN8PnPTw4AAE8OAAAVAAAAZHJzL21lZGlhL2ltYWdlMS5qcGVn/9j/4AAQSkZJRgAB&#10;AQEASwBLAAD/4wMLTVNPIFBhbGV0dGUgy8fI1dLS2dfW3NrY3t3b4d/d4eHe5OLg5OTh5ubj6Obj&#10;6ejl6enm6uvn7Ovo7e3p7e7q7u/r8PDs8fHt8fLt8vPv8/Tv9PXw9fbx9ffy9/jz+Pn0+Pr0+fz2&#10;/P33/v/6v7q7xsLDysbGzMjJzcrKz8zM0c3N0s/O0tDP1NDQ1NLR1NPS1tLS1tXT19TS19bV2NTU&#10;2NbU2NjV2dbV2tbW2tjW2tnX2trX29jX29rY29vY3NnY3Nva3Nza3drZ3dvZ3tva3tza3t7b3t7c&#10;39zb397b39/c4N3c4N7c4N/c4N/d4ODd4ODe4OHe4d/c4eLf4t/d4uDd4uHe4uLf4uPf49/e4+He&#10;4+Hg4+Lf4+Tg4+Th5OHf5OPg5OPh5OTg5OTj5ePg5eTh5eXh5eXj5ebj5uTh5uTj5uXi5ubi5ufj&#10;5ufk5+Ti5+bi5+bk5+fk5+fl5+jk5+nk6Ofj6Ojj6Ojk6Ojm6Onl6efk6ejm6enl6enn6erl6evn&#10;6ezn6ujl6unl6urj6urk6urn6uro6uvm6uvo6uzo6+jn6+rk6+rl6+vm6+vn6+zo6+zq6+3o6+7p&#10;7Orn7Ovn7Ozo7O3n7O3o7O3q7evn7ezo7ezp7e3n7e7p7e/q7fDq7uzp7u7q7u7r7u/q7u/s7vDq&#10;7vDr7vDs7vHs7+3p7+/o7+/q7+/r7/Dq7/Ds7/Hs7/Lt8O/r8PDr8PDt8PHs8PHt8PHu8PPt8fDr&#10;8fDt8fLs8fPu8fPv8vHt8vLt8vLu8vPt8vPw8vTv8vXv8/Tx8/Xv8/bx9PPv9PPw9PXx9Pbw9Pbx&#10;9Pby9Pfy9fTv9fXv9fXx9fbv9ffw9fjy9fnz9vXx9vbw9vbx9vbz9vfy9vjx9vjz9vj09vr09/by&#10;9/bz9/fy9/jy9/j09/ny9/n0+Pfz+Pnz+Prz+Pv1+Pz1+fnz+fn1+fr0+fr1+fv1+fv2+vr1+vv1&#10;+vv4+vzz+vz3+v33+/z2+/33/Pv2/P34/P73/P/4/f75/f/5/f/7///8///9/////9sAQwALCAgK&#10;CAcLCgkKDQwLDREcEhEPDxEiGRoUHCkkKyooJCcnLTJANy0wPTAnJzhMOT1DRUhJSCs2T1VORlRA&#10;R0hF/9sAQwEMDQ0RDxEhEhIhRS4nLkVFRUVFRUVFRUVFRUVFRUVFRUVFRUVFRUVFRUVFRUVFRUVF&#10;RUVFRUVFRUVFRUVFRUVF/8AAEQgAgACAAwEiAAIRAQMRAf/EABgAAQEBAQEAAAAAAAAAAAAAAAIB&#10;AAMH/8QAMRAAAgEDAwMBBwUAAwEBAAAAAQIRABIhAzFBIlFh8BMycYGhscFCkdHh8SNSYgQz/8QA&#10;FQEBAQAAAAAAAAAAAAAAAAAAAAH/xAAUEQEAAAAAAAAAAAAAAAAAAAAA/9oADAMBAAIRAxEAPwD0&#10;6+5wgAuJHVGI8GkzFSrggBt6IbAGnFpEL/5isJ1BcMzggjcevtUCbUGm04tGbuK5nTDaZVYgEgyZ&#10;j58GuqnFje8Inz8aIy7aYyVgbcRtQFVK6UmAVwA209qi6t6MRkcFhHreKVumQ7ZIUwQeD3rFCSGJ&#10;wZuuEYPw52oK7r06bRkwR3xNDqkOzbHoXYH9/vVYG5SqgkYVuR8vW1ZpOqiuDMYyd/X3oKH9pqqF&#10;JCzsRlu/4qgq06YMyeaohVIkFszO3rxUVMAN1EDM8mP7oIzQ5yGYTJbEfzWcSFDMrAxGInvQ09OB&#10;OqR7ss0RP8UmIZriwIYYkbDv9aCICIUsLe3fb+qjQirp3ZG5Jlj+aZDXhkOBlpNHUhNQFlWCSJ5E&#10;Df60C93TUgrEyGJ28VQQtxOLcwcwO/ig5Y3yFIIxHH+0rLdQtcSYgzsZoGvHswLTMgmiAL2Zp5Hi&#10;oAE1HZma23E5jG1U3nB73Z+vy3oIYBZghld5gFtqh1FkwciCI3IP9yKagl8lgqrG2+efpQOyuJuJ&#10;3O8UF2KMAMncfmiqlkZWb3xJM4AmIFMAG1ZA3JHcc/CuemE1VZSCACFHr60FDS9qQCDAkYkDb610&#10;gFUWQSCJzPFLUwkGSpEQPvRQ2Wi2ABJxB8UB1FN9xKoAZk84/wArFhGmzXK4O45xUUyS0llAECYg&#10;ztNNNSxCCJCxbPO1AHgagGWLZgnB/mreS6ygVRJydoqsSGJMG0Tj9U7UWvLwQCkTB3EUFef0xJxY&#10;wwRU1FLw5QlgeTt5pB2sl+lx32o2t7P3pdgbpOYigmmtmsZIA5gzEbUlCXliSH5uNUG/CgW5Viai&#10;oudMAWrizYHmgwjU6WUlANp7HmszouneGUBlHUck9pqgAu1qy0Ak7b5iaLshNwGSsG4eNqBYLqhw&#10;sd5J7VGZTgtlMgjJGI+1b2khVIYEm0n4Dio4LlHCk27L3NBRhmAWeI/6+fnUsWeGY/qURn5c1ep2&#10;buB7w7+oqISVhcqwJBmZmgulpuU0/akF0Akjn4eKrXg9yF6ux+daGEsjqLsCNgOaxs960yg6c7Tv&#10;QZgpOm0iJAAtkVRGqpNwlj0kZI9RUCq2jaziAYM9vW1UyoGLRMdPnmgF1qkqQ0jaMk96odSwAWTt&#10;PHmsbCCzTCA77moANUzb1cj6figTy2mqyDnkYI7UXHtFbJui0rx5+9FNGzUBkm8gwMCN9vic10EF&#10;zBzG5yBPag5M0MWCiDEBTPr812OqgbbO+PvU1HCIWKSxNu0mKwRLr933gGPEfCgysVAkEBjv8aDg&#10;p1m+OQo6j2x+1NiAEGSAee2aptgu2BGc89qDkZ9oli9M2kcAejXTUbpJMMV6oB4nf71mlWvRiDbm&#10;RgxQtgmxVGoymByT580FaHgFGAPTIPEUWDL/APOPZgXgQBsCdqrB1DWvBcXAg89qswFNgDkkkdhz&#10;9aCgWAWiFOCZGRUeAQGjqwOMDNAJcPaMA7SMKYuHBrqSVJaACTJzz2oDqNeW0y4LSSBGfXFdEUAF&#10;hDXZH7f1RAtkKTKYVTsRUlQb1T/kOBHb8UFILspUwD1H/wBeKMg6xFzAjA8z9zWTUDaliADB6vOc&#10;fD+ar6emo90AZOPvQOQ+mwbAiCR2oKzxcVtWMDxWDFwJBBEgHt8RSyFIJuOxPH9YoDlywXCmeqfp&#10;WRR7NV0wF8DIA3rQ/WVQ3TM7SO30rFACWUYDDf16igwP/Ipfc4tAxNR3Mw0gqQZAxvxXQEXCAZHv&#10;ft3oOy6jLaZUnMZmPtFAltIUDKZAJNZgA6tIxtOxrKVsEEELGTx5qYTSDSxYSQPn+KCY9nar57jH&#10;rmtqxpoC3VaeBuZ7ftFbYKxlQNxzTDOxEZHc7gd6DnpdaxcrEiQRuOxpqnTLMbpnuJ/yiqvcGDKV&#10;MAwNx3/etcPfBtA6bGxPqaDMAztprIsAIjM1Sse6Qy+6lsY71TkhkEMsBj3qFl07ASBJkAYHzoCF&#10;ZVCEyNiYg/DxW1QcqWAVotHyrppm4BguDvPBrk9ykrpgwAWUjOe3+0GQgiASrASQRwNiflS1GKKG&#10;YAwIKjczWDR1SpYxsd6Rdgt1o747UEd4UhSC0giOZrEsrKAZUjCge92rnDOzIwgcHsIrpqPbpLZM&#10;4CgfDaghZQbLYT3SRkhqmfauigLzPjuPnU1AOsKg+IOJjc101DcAWMQYjuKACFLCDEgyo/c/D1zT&#10;aUkhQCqwD57UFU+zzgAZjAHg/tXUTswJB3M8+KAMo02UhSWuJg+Rn6UCskEkwXmASI4ImlN4cDpE&#10;wLlk4/FUMTc0jpPSN9xv9aCK0MVEgTMkYA9RUUalql2Jk584j+/nVJNllxge9eP2pLpk6jBiQOI7&#10;bb96CInCgquYUGDH43qhjcVX42sd/FZXNiliZIzPA71IIMgqqQSScnfagxQBxdJLJE8nPj70QGAm&#10;LZEZ4A8UReH9mPfAF0NgCs3SBphwBuCP08CKDphXAC5ntjbvWJzDZXZsVbgVvDGR+kRisZRQxa0f&#10;9uFHzoIwkZllaFkZEefFUEMZOMZHbt+ah1c2KpLMpIC+P9qWTql/0mFKmIPmgUMGFoABYAj5UChG&#10;mSxhQWO0/vXRZlZ3EwPxRmGDkQzCJGf9oCgnTV36bZmGkHyKQUg23gi0ds9qgKJJBujjgePrWEMS&#10;CoSJ8DigU3XSCGmJiY7VBp9IgkEnZt59ftRTUZ9SbQIBkE53rPqdcloTGQJnNBSlqrYxtBk/3ULM&#10;CxcE2jMcjsP2pKb2AIgCGA87fQ1g4KQxw3SSe9BpVkVrwQRuDE42iraEE2mWjp7RihIBbTdSThgg&#10;GMn71AQylSTfANwMTH1oOhYe+LSQvvbH+tqLFNViI2jJ584rNMEubC3cUTcrXgAqV2Ues0CADFbA&#10;LSSDAmRTkLcwBYN+nfPwrixtZunL7ECZ9RXREJBIaQwGYAz3igJXpChmUA4jb+qt2nCAhR7TpAY5&#10;I8d6IeSoUwp96IkAbCt0hxJMgQCwEUFDEuAZgDAPO+KxbpAYEADMfasFGp7QkSQeiTWUl7xBLHcM&#10;ftQRdNVUBZeRO8DPr6UnujckDBAjNJYLCwQqrCnec5H0Fc9ZZWFIAOSBuI7UCCwUVsDIgHAqBc+8&#10;SDgmPx2q3eyVQELTzPP8UWgAszAP+ksDsO9AmNgATqK4zxj+q5+xN+mdMHYjPBjnz8q6B/8A9HyZ&#10;AIDbbU1uDCeTOM0GJVTdGQu4zPo1ykhtOUu1GJhtv8n8UlN8OrARJJB2isVZRIlWugwd5oIyEsrW&#10;MWVsCZj69q5nVNpbAYDmYiuxWXkLnYzvEbVyQskXYLkgRwBUUg1yBVDDsYmqwHsyyEoJ52nn51EZ&#10;VkA2hYURgTx8s10Zb2JhDGFP5+NVBcsywGAMTJ9bVsC65iBJYg7x/tYLFwLXLxxDUgqLpqTsAI/m&#10;g//ZUEsDBBQABgAIAAAAIQAlTsAH3QAAAAkBAAAPAAAAZHJzL2Rvd25yZXYueG1sTI/BTsMwEETv&#10;SPyDtUjcqNMQEhLiVAgJbiBRKnF14yUxxOsodtvk71lO9Lh6o5m39WZ2gzjiFKwnBetVAgKp9cZS&#10;p2D38XxzDyJETUYPnlDBggE2zeVFrSvjT/SOx23sBJdQqLSCPsaxkjK0PTodVn5EYvblJ6cjn1Mn&#10;zaRPXO4GmSZJLp22xAu9HvGpx/Zne3AK3DCjLW32ae92y+u3XtI38+KUur6aHx9ARJzjfxj+9Fkd&#10;Gnba+wOZIAYFWVkUHGVwC4J5vi5TEHsFaZYXIJtann/Q/AI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qhDy5LECAADXBQAADgAAAAAAAAAAAAAAAAA8AgAAZHJzL2Uy&#10;b0RvYy54bWxQSwECLQAKAAAAAAAAACEADfD5z08OAABPDgAAFQAAAAAAAAAAAAAAAAAZBQAAZHJz&#10;L21lZGlhL2ltYWdlMS5qcGVnUEsBAi0AFAAGAAgAAAAhACVOwAfdAAAACQEAAA8AAAAAAAAAAAAA&#10;AAAAmxMAAGRycy9kb3ducmV2LnhtbFBLAQItABQABgAIAAAAIQBYYLMbugAAACIBAAAZAAAAAAAA&#10;AAAAAAAAAKUUAABkcnMvX3JlbHMvZTJvRG9jLnhtbC5yZWxzUEsFBgAAAAAGAAYAfQEAAJYVAAAA&#10;AA==&#10;" strokecolor="#091723 [484]" strokeweight="1pt">
                <v:fill r:id="rId12" o:title="" recolor="t" rotate="t" type="tile"/>
              </v:rect>
            </w:pict>
          </mc:Fallback>
        </mc:AlternateContent>
      </w:r>
      <w:r w:rsidRPr="003F5035">
        <w:rPr>
          <w:rFonts w:asciiTheme="majorBidi" w:hAnsiTheme="majorBidi" w:cstheme="majorBidi"/>
          <w:noProof/>
          <w:sz w:val="28"/>
          <w:szCs w:val="28"/>
        </w:rPr>
        <mc:AlternateContent>
          <mc:Choice Requires="wps">
            <w:drawing>
              <wp:anchor distT="0" distB="0" distL="114300" distR="114300" simplePos="0" relativeHeight="251659264" behindDoc="0" locked="0" layoutInCell="1" allowOverlap="1" wp14:anchorId="232248CE" wp14:editId="2855E537">
                <wp:simplePos x="0" y="0"/>
                <wp:positionH relativeFrom="column">
                  <wp:posOffset>1192378</wp:posOffset>
                </wp:positionH>
                <wp:positionV relativeFrom="paragraph">
                  <wp:posOffset>8129</wp:posOffset>
                </wp:positionV>
                <wp:extent cx="771525" cy="1558138"/>
                <wp:effectExtent l="0" t="0" r="28575" b="23495"/>
                <wp:wrapNone/>
                <wp:docPr id="211903760" name="Rectangle 1"/>
                <wp:cNvGraphicFramePr/>
                <a:graphic xmlns:a="http://schemas.openxmlformats.org/drawingml/2006/main">
                  <a:graphicData uri="http://schemas.microsoft.com/office/word/2010/wordprocessingShape">
                    <wps:wsp>
                      <wps:cNvSpPr/>
                      <wps:spPr>
                        <a:xfrm>
                          <a:off x="0" y="0"/>
                          <a:ext cx="771525" cy="1558138"/>
                        </a:xfrm>
                        <a:prstGeom prst="rect">
                          <a:avLst/>
                        </a:prstGeom>
                        <a:blipFill>
                          <a:blip r:embed="rId13"/>
                          <a:tile tx="0" ty="0" sx="100000" sy="100000" flip="none" algn="tl"/>
                        </a:bli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F62BC" id="Rectangle 1" o:spid="_x0000_s1026" style="position:absolute;margin-left:93.9pt;margin-top:.65pt;width:60.75pt;height:1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oQ8uSxAgAA1wUAAA4AAABkcnMvZTJvRG9jLnhtbKxUUW/bIBB+n7T/&#10;gHhfHWfN2ll1qqhVp0pVW62d+kwwxEgYGFziZL9+BzhO1FabNM0P+ODuPu4+7u7icttpshE+KGtq&#10;Wp5MKBGG20aZVU1/PN98OqckADMN09aImu5EoJfzjx8ueleJqW2tboQnCGJC1buatgCuKorAW9Gx&#10;cGKdMKiU1ncMcOtXReNZj+idLqaTyZeit75x3nIRAp5eZyWdJ3wpBYcHKYMAomuKsUFafVqXcS3m&#10;F6xaeeZaxYcw2D9E0TFl8NIR6poBI2uv3kB1insbrIQTbrvCSqm4SDlgNuXkVTZPLXMi5YLkBDfS&#10;FP4fLL/fPLlHjzT0LlQBxZjFVvou/jE+sk1k7UayxBYIx8Ozs3I2nVHCUVXOZufl5/PIZnHwdj7A&#10;N2E7EoWaenyMxBHb3AXIpnuTeNlSK3ejtN7LQ7r4WH8vikzkteXrThjIleGFZoBlGVrlAiW+Et1S&#10;NBjHbVPmdwelBYGcIKQMScBdOYkf1m3MbJAlBldTgzVMCdMrrHXQQ7qHuIsDh0mCnRYxG22+C0lU&#10;g9jTxEAqb3GlPdkwLEzGOUZdZlXLGpGPy1kMIxM1eiSGE2BElsjXiD0AxNZ5i51hBvvoKlJ3jM6T&#10;PwWWnUePdLM1MDp3ylj/HoDGrIabsz2Gf0RNFJe22T164m3uzeD4jcJ6uWMBHpnHZsSXwAEDD7hI&#10;bfua2kGipLX+13vn0R7LBrWU9NjcNQ0/18zj2+lbg93ztTw9jdMgbU5nZ1Pc+GPN8lhj1t2VxWcq&#10;sSQcT2K0B70XpbfdC86hRbwVVcxwvLumHPx+cwV56OAk42KxSGY4ARyDO/PkeASPrMZ+eN6+MO+G&#10;pgFst3u7HwSsetU72TZ6GrtYg5UqNdaB14FvnB6pcIZJF8fT8T5ZHebx/DcAAAD//wMAUEsDBAoA&#10;AAAAAAAAIQDuTyChexoAAHsaAAAVAAAAZHJzL21lZGlhL2ltYWdlMS5qcGVn/9j/4AAQSkZJRgAB&#10;AQEASwBLAAD/4wMLTVNPIFBhbGV0dGUgZF5XdWNUd2thfHRsiH93inJgjXlrkoV8lH9xlYyFoIRv&#10;oJCFoop6opaOqpB+qpuTrJaIrKKctZ+TtaWct5uEu6yjvqaXvrGsyLatybCdyr651cG23MzF7N/a&#10;PDcwWlFHZGRhZ1lOZ1xRamNca2pna1RBb11Ob2JWcGZgcGtlcWVZc3FrdWphdW1ld2FUeGZZeXZx&#10;enFoel5GfG1hfWpcf3NrgHFjgHhxgHx3gWZTgX98hHlzhWtYhXBhhnRlhnVshnlrh311h4B6iXly&#10;ioWAi3Vmi3lqjG5YjHxxjH50jIF0jIF8jnJdjomEj3ptkHhmkYJ4kYR7kYZ+ko2Jk3Vfk350k39u&#10;k4B1lH1tlImClnlklnxmloJ2loV9lod/l4R2l4Z4mIp+mIuEmI+JmYBtmZaTnIV0nId4nI+InX5p&#10;nYJunYuBnol5not7npKLnpaPn5CDoId2oI6AoY+IoZaPoZuXooBkooRvoot/opKKo4p3o5CCpZWN&#10;pZePpZuVppSGp4dvp456p46Bp5GAp5KHqIt5qJ+aqZaMqZuRqZyYqaShqpSFqpiOq4ptrZaLrZeF&#10;rZuTrZ2VrpSBrpiNrpqMrpyNr5F+r5+Wr6WgsauospaBspmHsp+Us5Bys5uQs6GZs6Ses6ejtJ2J&#10;tJ2QtKCTtKOXtKedtZiBt6GUt6OYt6ijt6unuJ+RuKebuK+rup6Huqynu5h6u6GRu6SWu6igu6ug&#10;u7OwvKiZva+pvqyjv62lwJ+DwKudwLCqwaaUwa+jwbSvxLu5xauXxayfxa+gxbGpxqeQxrKjxrOq&#10;xri0xsC/x7euyLWsyLu1ysG9y7SizK6YzLuyzbitzb+4zsK/0byw0cC30rWg0sO708W/08jE1ryt&#10;18Cy2MS52M3J2cnB3cW23cvC3tDJ4NTP4su94tjW5dDFFxYQ6NfQ6N/e79nN8uDX9Ofk/fXzLCok&#10;NTUvP0A8QjguRkM9S0Q7TExGVEU3VFFLVkxDVlVPWlpWXE9EXVVMYFpSYl9aY1NF/9sAQwALCAgK&#10;CAcLCgkKDQwLDREcEhEPDxEiGRoUHCkkKyooJCcnLTJANy0wPTAnJzhMOT1DRUhJSCs2T1VORlRA&#10;R0hF/9sAQwEMDQ0RDxEhEhIhRS4nLkVFRUVFRUVFRUVFRUVFRUVFRUVFRUVFRUVFRUVFRUVFRUVF&#10;RUVFRUVFRUVFRUVFRUVF/8AAEQgAgACAAwEiAAIRAQMRAf/EABkAAQEBAQEBAAAAAAAAAAAAAAIB&#10;AwAEBf/EADIQAAICAQMEAgECBQMFAQAAAAECAxEhABIxBBNBUSJhMnGBFCNCkbEzUqFigsHR4ST/&#10;xAAWAQEBAQAAAAAAAAAAAAAAAAAAAQP/xAAWEQEBAQAAAAAAAAAAAAAAAAAAARH/2gAMAwEAAhED&#10;EQA/APoDu9QpRCy2BIshUNtYNgMKBIzzQN/elGy/xk5n7ioAQI7CkqeLNWQLAHsE2SBesg6hY2IR&#10;ZI95iWT4GVgcsMHwefQBzd6jyxxIjSyFArFJFVaEeBbEEHNEANdUDzrFsRHZ5DSLQIaO1QFQTkeP&#10;QAwKB83rRDEvUl4keXqJI1B2Jd5O3kcZatda9Ka6hkR5qVvjuAYjnfwQcfoFoVjQEjN1QCLA0YuO&#10;WQMFINHgAZ5Ayb+R0AoL1OyQxJ3ISgO49wgZu7xkkVk4vWphZX7dBAa7hQ4I2/0g3uJIbB8+cHXM&#10;JIy6yBTIxZGCsSwv40SPQGT5vP2JU2dUxnB3STL2RtBCyrncbHJFE8UD91oEW/jLicFsgmEMHEZ/&#10;pu6N0BR/X9uiN2CZHVdxIZASwPg58H/x4OL3lkePqT25IQV2MPy8rfixnH73qATGSJTMquiXIdtg&#10;kDAAOCf+DR0UemlhHRyxdyVobpGk6g2PibGc/E2L9Efrq7Y5pN0FE7hIoX+tQAfitZzsNWCdv1ro&#10;WLO5CgK6I/e7YkWNaIUDGPJ48jjSkg7nUmR413SqtF6ZpFssoBHkHN+iMnVRHb4w7AqsUHdjRbVg&#10;xBFWfd4/841QA3SyQwxh3tFZSDtC8mxWRtyAKs5HGoGjeSPCygBXpiCpO07WNk1Z4IN8c1rkiQAR&#10;xld5T5xJvDMQ12Sp5Gcckm/GoLW6No5yFnNEzhTtJ9D5ZNbhRPBHnVDIs8swgdpApGBuxXFcjAuv&#10;/esIDCQsHcaUdSxoyMSHPsGqo0OMc861MYU31PTkjuEtNGSGNrRrN0SvHon70BQ0zowbqBvaFzEC&#10;QKVWFAC7xYJPBHy1e87omyMjZaAIy29ixXI8ggD9xelA8bBNiSQsnyljLrbDaaIF5qgP08aMM0cn&#10;TwgTKInQiTbgIubokYzg4HOgsc4e0isgMDuXg+v1GMg+L5utWOdp4hJL1I2SpjYwdCBd1YtbyTzV&#10;eNHvo0u5e4nZv4xkNvOTbY+/f1ngc8Zi6ESO3bpQqJERIzWRYqvNWaGd/wBaDmaUOk8gAFRx7NhK&#10;AC2FEHihWT8jquT0sw2zsF2yEoXAwQQCKr4i6qj4rAOqyooijASMXcSr8TWM2Bi/vj/Hdl5O6Y0Y&#10;OyCmChvdjc2D5NH1Q8nVBVHQopQR9NDDsRSFYkjlgc3eMcUTm61EKdO/UpFGinqCu8KpKGhV3+gO&#10;QSeD9apnk6jqJUeKJfiwcbxuIAv5E0QDgba4K1YukJpUWlSZp1UBY6BVRurA+iK5xgedSDtrN1Hc&#10;77B7MW4uSqgWSD6Y3nQ3yR9yhaugkRuEcGjvYmtvIIGTXjGqsW/pmSXuAoKG1sMRg4rcrec/tWi3&#10;beAiaRCGtRbUwO6iCOASbFn15GitiVM4JjUjp2+TbmUl2UfH0RRxZ/zWsOkigiml2buoklFs5QkK&#10;y4YA3Wdo+hV17bySd4Rv1HH+kBJuZSpO7keqO1cUa1G6uYdQjTpH07yrW9AWRara5a7o2KzfJ50R&#10;enk2PG8sCQMy8GT8VvFj0Bwfr7rUjRYncuHTp2h/mCVmVQVI2uAAKobhyMae0f6HUxxPMxKyPGT/&#10;ADBkWAcVnNfXB10kZXrgZE6hZIXvtiQbixG0sF9mz9HHrVCiaDurHPt7DOQCH3CRt1g7fQwQR8vP&#10;GsIA4h6hHiDJdFpOGcKMBmHxBqvNUc51somPXRBm2yKGUrKdwVyLFkirFqOPJIOqUaWA3C7ERMjR&#10;18VtgLDGvIP1xqAqUlJbqYVjFDuOgARRVMCeaBOQcGtRmUuskpEWwhOy0gVlBai+AQxoV+/s6kK3&#10;NPIzyMm1fj1AVVjNAliT+Q5bzWSOMXpmRo1XYyDcXdgbQ4rm+LsVzYvzkFJ3Iu+oNwkM8tqwQFRk&#10;Y8Uar6vm9ZlmWFWb+WqFFMKhaazYBuv+nIOf3OrCemgkZY4zAUUFbJUEmiVv3gGrJr9tGFj2pDJL&#10;LOJZ1kRmJuwBkAcZz+91oFQeUlYJI5IiwJsGMC6NgEV+IN+LGTxrsGQzzqrH4y7F+KrYxuUZHBAA&#10;+zqtUYQyd05YWqFu41A7sD6vGORnGs+oDJJEFmdjM57TFV2MRe0FwfjVsaPIJzxoGWMZAZgXUEFF&#10;IUA5AO0VZoADyLN6YaJeoeOJESZAUNkq7YwR5Ncf9vJs6MzR98wr2BuTdSIT3DkgWT52nFGqBo1p&#10;So8h2rt7UhJalu2NGtvm/J8YxnQFXl/h/wCZGYpQoQv297OgBFUSPNUf82NVWHUEyxkMsqlX3rW+&#10;hVrnj/OjIxCHqC7TbyCLINDnHBG0buReNbRLNN3WPTxxiYgBnZgAooHfYK2aoc+K41RyADpEZZzM&#10;VHxDVtLVdEChf17FayuZ+maQqUkbcWKsGCgt5Bwbv6FVnWKywvNFFMOoMofesZfaGXwSbNCiLu8j&#10;9RraR3EMrdRLEDIu1yW2sVqrs16sVnH9gidqZDvklYqXjjlcVfHyU5IUsRj7NY1FZ2mx0rb5n2Bp&#10;Hp4gpwQQSQCLwPfu9ISPP3QZd0cW2oXv+TYpeKBahef7Z1BMnTtteeKVGCBnZAo3gEXjPg3x+Iz7&#10;gJjiZdhcymNz1Apxt23YRsDjx/8ANciwgYi2dsSqUXJciipNWQDdgGjWR71pHKrSd3pds0jqDGVY&#10;gAFTxxyOSfAx71eoRIOiLKjbbU3YCkbqAI5AsUAAb/voCuBskWXuyq0bl2O8AMKYrebOQQfIvRII&#10;Cr3HD9P/AC1mlA7j5O7Odx/6aF0TYrXdQZwvbBjV0BCDtse3XOLx8iq2TZP1nW0xknO0RsBGaLJb&#10;bP8Adk/iQQRQJv3R1QERmS3DPEFLuihf5hP9J/Y83581rvkOn3xM0JVq+ADulDkgivIoex+2gz1v&#10;O0HcSoDm1BryPXIr7/bUVEYp3UhdlBIKou4izkYsZBGDXHOoHsdBEQzkAkRRAAbX8k4JAt1Jx7oa&#10;sqFYpBtZgotVjCsGsUaIIuwT9DFcaKsen6lQ80bzmLvKsJALNX5Kpsmjj2BnGi8Maxnp3CMwUxhF&#10;YJg1dEG6vgXRNfR0DkcB3WI9PFsAlWNISwAB2qADyaoXjzXB10rOe5CZVXqYVUswYkK3Hxq7IWjV&#10;8n9tcZN8keyRifwDopRmkugpGSALAI83zzqqN1SRkQoFBEYYswINFeOCSSCDx5AxqiID2g6LExAf&#10;YEYCNWr5AHG7IyT6Pk6DBZJHkHUIJ3P9Bvcp/LJGKoAY8A4qtKTaE/ierMcjyfJgh4bigBnH1xet&#10;InmUNIFRxHXyLUScfEX+NYwOayb4gFP1ELxyNIqtaPI0YPcsYaiKJxf7C/tFXljLDsmxtZNxY7h+&#10;VEXk0fGN1cZ1mItkTsZN8pAPbNF4xVCqqrqib4/5hdFWJpNzzldxUAsrDKlaNYALYyeDzWgbiedR&#10;2XkikUVhLZXuyoNH5BR58j0c3u//AKdkBVWChU2BgSR8vlf4iiMZyfvRXtPJ2Yi6zRoEUWSVjweQ&#10;bBOKavd2NWdSVm6cvJ+SyrGlFaBOQ11fArkZNVqhMo/iTI5lYqgQogyPN7eSRm14q9AR/MozF0YE&#10;mRV3bQbG7HHsj99d1Tr1KvJFJGpZhuZqIRsZIwSOAAfJ/vYwJI3j6SZVJcSgKSQKr8PWKNEZNgni&#10;oOhkYW8oVWKhu1CLXwFU2cEAgUKFk5864hH6xJ1hd5thWgWjbapvaT+JYfKya81XJD9TGyzAyyu/&#10;T2DRJ9sAQo5Gcc4+8oq5UrPBUqzFbDEI3yJDV4sX944F1oK3UNG/cHbXcQv47TvBBUiqHsHizXBs&#10;EsYDLKiSRQSE2BHnJb/bxxmya/ubUisOqjRZZImjGAq7DJigQCSaxm/25OnNIyu6FVndos7De5Sa&#10;thzR+XxPP1q4MpvnE6iOOVgL2SnCCvkd1YJA90aHAGt4xJE+HEvbID73p2u6s343G6zxrMMIwG7s&#10;yCNbZ2Umi4oVeD/jxxnQaCXvh5owO7UjSED4gDbZOBX9ybIAGTqCw1F2SrqkYRPzOw7RYIUHNfjg&#10;1YA96Jih3uZCGRCXZWcjYd2bo0D9VgV70mVWjAURBjLwLp2A3AqB5o4X7vjJk8inp/4mNds0a7ix&#10;T4ocEoKFE4v360HNO8gZeniO/ftYRSABfTKf08VgePOtH6ZwYenJaX4HuhtyK4blgOfR8Z596r3P&#10;sCyCPtEtvkRSHo3earIJsUcc6yK9jpVjRtkcMgMRIaQLIWa2uxuBB/a+NAWYRQPtdmkchnYHY7yA&#10;fM37oWAByM1jXoEnZAWHuYlpi5KlWxZNYIH0f141kVdulLQQsVgDKEoPNdlWYY3HknmvfGZL1cMm&#10;yWSMBWC1bG68bqyMqbIwdBe48bN1UckcFEB+7RWUjlaHyPkizgqca5WhcAoyy2UR3jBDNR+qNY/4&#10;I02aT+PkeBY4TLSSMq5q2baK8jgC8WdGoZjJFtR5YgP5TDcylgaYGhQBB/fNaDlUp086Riz3O5Zc&#10;8g1QxQU5JHIv6z00kKuDUspbCu24IhAAGfYXbnzms6m7YvTS7JDAr7RGGDKuADai/wATQsE3n91B&#10;G8SwGIOihO0mT8YlBvOABZzeTtxoHIsDdMyC4HaMhpXQ2jYpicMRyf8AcRWdCTqJAkTLtkeVO5Ht&#10;cgECjYJF2G8ZNfvrMRxMP9EohvlCSGoEk3WDkWbHgXp7xBF1HZMjvvaeRVFbKFEmzya8c+BnQdH1&#10;FSW0ZVglzhFJBW/jbH7J/e9VAqiOUk2oWRFJWm24UZyor9POlumZn6VYZpnlUKxHxDEkiyST6HII&#10;BI8G9ZdNSzPGIemMkS1LG5LSNkEOD4NUbzmhWgsXaE0PTskYZVBJQkFcbs8Aqec8V+2ifn0UZkQf&#10;KomBO5U5pbIom2FcWG8nAcUCujRp0ksjdSWkeJzasdxO7byMi78fGuNc5l3xJGqTohDIpalKkFrD&#10;MfiAB54saoWxmkjeORmjQbIu2DI20DIBv2AL8cedTb2iCBtIUhXRbuqI+qBPgc586jVPIkskVnBV&#10;zETTMCfFZrwMgi9SHc024vIrR7CkKLYWyMuV4zkAZ4JOQdByq/c6iXthy1RNJRIjFGxTYFHmuLHn&#10;XL2i0ixnqXj3sGR4z/MrBIHlbJPN/wBtFnRGeKTdYdUR+0WQrdjJ+JYi/wBKwbGtQWeESxq80Yh3&#10;RzB97Ag/GryT6seLNVqAyXN2qg6du0EOx23xS3agGjfxG4Xmhjm9ISsZVjhkeaZbDUbXwtlj6Nkm&#10;/RzYGs+kBSEyytI8qrue6DhCRVBAKvIOMnxpERv1HUM0YlKxKzRAqtoBasDfkBTmiduOL0HSrI8z&#10;Qq8xKRrINsgrnaVujdZ8XY8DGuBEjkQlJOpaQq+9Qd20WDV4pWH7gkag2t0qNGyrOjmQIhD9l927&#10;Pu6OT7zmtIx/xRdI/gQAokFMoQAkKDz4FgWbuvuiCSOJY2jeKCJG2CR/iNuQP0G44xwf3IUlYYFH&#10;eMjjaux/GdyiwDRyeQRjA1p0zxyIvUxskj8KFSmdTdILqsg0DfJ96rSy1KDMsTEMu0PupRj8gflz&#10;eMGvFaASOjQkRRv8XtIxHvTeBZu8ff8AbOgs0MfVykEmNnJKRqd0VLtoMeVA8EZsnnTkChXCCMtE&#10;+65SJFK0oIUGgpJxV43Uea1qDLArblUyPdiRwVsYoDkAiiAc451B5y3chXpZIu44BmWVlqIshFDH&#10;FEnBGCL862+cx2ToO7KwcCSgqHkDPJs3+167fUgjilIIYAsz7hdZz4XAr1rN0jgcxs6M0iK8kmAH&#10;B4UqTgV5JH5ccgUJ4plkklaEsgshWFPER8cD+lTR/Wj96Dt0zKJZpI0bKggFdq2aDWcMbIx6886c&#10;Uc4aE/zQzygspUBrK3uZM4occG7HGukDRxrIzLbHtxVQJF5APus5PquL1A0BjZmqYwkgeApA5Kjy&#10;LG26s1zrKAtFO6LHG5mRpAiit5FBiyk5yVX6216tLEAULs0NE7IWQqAck0BRN5scV/xKMUcMabHW&#10;Jn2NIgKAYoKfJAPGCSRnQWNp1gWCICTpwpKyI2xbDZJxQIIDfqD+mumdOhlSFt3TySAu6su5hZss&#10;WF8sCCTdHXShpHLSOsXSgKDch3IwNAHGQCaLV48+TCziCGJqkKVLI1jaCbIWjXIIP/cLIOgbRJ0n&#10;bM0j7WokRst8mwP9xzRzXritZ9R025p4erUbJ12dpnCg7SV+RXk3QvFY+xqp0ygyb2lCMSpjnC74&#10;gaNX6Feh/flOTAzlEaJ1JjmDhmko4T+o1k+v1zqiMx6qJj/DhArFVBLJRBv5Fc3dH3dacA+cKJGO&#10;nGO7GjUy2OfWPNZO0DRkbqZJC8M0nxCd2JaYyiwCQSOAGsjnGNSbesJSd41kiItypI81argXf/2t&#10;QZSvLD08ruN7qwJSbMakEAbRglaqjXKnXplEh62YxR0IaAQfiKoE+yN2M8ZP6l4zHE+6MdREFVSq&#10;NSIjCqqrbJOPX6UUyhJBGu9lKq67pRIDgUo90N1Uf1PGgCBYxGIOmcRo1CSOyoFn5Nd2D6PseNSG&#10;jH1G6KeIuyhGSg7USbqytYrHg+NScylUkVkaWNyq7NpA2t/SazXP1xyda9QZlqROnmk3l2iBLNWT&#10;+PGQaNXWeT5AW79UQ7LVxrsAFMtHcOaLkiwKwBWu6jpoxAyt0jRCWW2BJN7QaOf69vIsYxrk3Gbp&#10;ZC7OsY7kgJsxAnBI9EA/YJ/XWcfYj7yiMQyBBJK7AUjAbg12Q3JXcOT68UaqW6nqh1jOyvKP6WDK&#10;TVEXkZFih4vJ8CKaSJXgkWBFjO102KyEVZKt5Auv1NVQOqWMjmMyM7NUsTFV2spFBQfDAgHNDNcD&#10;WgndBEFRgjNSg2THJz8iL5Nm7AN+tBkk6yWQ/dQOU7r2Qw4IIORlSeL5540qJ+blG6aMujlnoWAd&#10;osc2effNAjSVpZp3lSMXaxu6MsbgbgCCB+WcChi+dZNaNNLH3F2yPI7Bb22cULzQ4A9jNnUGlvO7&#10;SBS5RT24QMWy0VAAJKUTXq71GlI6NGQxPGwTtKZCflgKAaBJyMgVXOudGidoyj9OkZBIljrxuRVo&#10;5JJOP/euTbEkH8NIIiDsRgLsH+lPAIwSfrQdFHHPK8vUCPsKrO8IGxiM1ur8Qf7ijxoxjtQwpJ1U&#10;t53dwnec2ikA3g0BmvPnUmEa9MGETOkiVuKs3bUk5wSbNkY9cVrR2WAM1LGGcIyFQzMQAAQ3qgTd&#10;0fWL0BKb+njKyEq6EKHHyRRYK8WNwsexpGNJoyJAVjMwpZEGwA2LurI5zxfnm5EGdlKhll7V96Sy&#10;GtiAQAduawB4F3zrPqWgl6R9svbeJe5JJeVXdg2TVc19/wBtAlidnhfaqIqIoSNK+IDWlYpTxZ+v&#10;AGtoEkalCslscOArNd4o5vByM/WjKkVzB7jcgqWnH4kEmtx5DY58Mc6DqXZ+4vzQLt3bSwHlhg0S&#10;PX78aokRYdLGXljELsxJkCRtRBpgt0GO0cc8nRDCdYeoaWVU6hgIo7xuXjHkteT6Feb1oogWMQxS&#10;RdqRXkChxk4thfoEDGTqhpQjzGR0SOIrvQfkOSRWTZIBK2eMGzoP/9lQSwMEFAAGAAgAAAAhAMmG&#10;xmXdAAAACQEAAA8AAABkcnMvZG93bnJldi54bWxMj81OwzAQhO9IvIO1SNyoQ1rSNI1TISR6APVA&#10;ofdNvPkRsR1itwlvz3KC24xmNftNvptNLy40+s5ZBfeLCATZyunONgo+3p/vUhA+oNXYO0sKvsnD&#10;rri+yjHTbrJvdDmGRnCJ9RkqaEMYMil91ZJBv3ADWc5qNxoMbMdG6hEnLje9jKMokQY7yx9aHOip&#10;perzeDYK9jWlr6U/UPxSPySbFU6nr32j1O3N/LgFEWgOf8fwi8/oUDBT6c5We9GzT9eMHlgsQXC+&#10;jDYsSgXxKlmDLHL5f0HxAw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CqEPLksQIAANcFAAAOAAAAAAAAAAAAAAAAADwCAABkcnMvZTJvRG9jLnhtbFBLAQItAAoAAAAA&#10;AAAAIQDuTyChexoAAHsaAAAVAAAAAAAAAAAAAAAAABkFAABkcnMvbWVkaWEvaW1hZ2UxLmpwZWdQ&#10;SwECLQAUAAYACAAAACEAyYbGZd0AAAAJAQAADwAAAAAAAAAAAAAAAADHHwAAZHJzL2Rvd25yZXYu&#10;eG1sUEsBAi0AFAAGAAgAAAAhAFhgsxu6AAAAIgEAABkAAAAAAAAAAAAAAAAA0SAAAGRycy9fcmVs&#10;cy9lMm9Eb2MueG1sLnJlbHNQSwUGAAAAAAYABgB9AQAAwiEAAAAA&#10;" strokecolor="#091723 [484]" strokeweight="1pt">
                <v:fill r:id="rId14" o:title="" recolor="t" rotate="t" type="tile"/>
              </v:rect>
            </w:pict>
          </mc:Fallback>
        </mc:AlternateContent>
      </w:r>
      <w:r w:rsidR="00A41440" w:rsidRPr="003F5035">
        <w:rPr>
          <w:rFonts w:asciiTheme="majorBidi" w:hAnsiTheme="majorBidi" w:cstheme="majorBidi"/>
          <w:sz w:val="28"/>
          <w:szCs w:val="28"/>
        </w:rPr>
        <w:t xml:space="preserve"> </w:t>
      </w:r>
    </w:p>
    <w:p w14:paraId="3193A6DD" w14:textId="5CF6FA2C" w:rsidR="00305551" w:rsidRPr="003F5035" w:rsidRDefault="00305551" w:rsidP="00C25E5E">
      <w:pPr>
        <w:spacing w:after="0" w:line="360" w:lineRule="auto"/>
        <w:jc w:val="both"/>
        <w:rPr>
          <w:rFonts w:asciiTheme="majorBidi" w:hAnsiTheme="majorBidi" w:cstheme="majorBidi"/>
          <w:sz w:val="28"/>
          <w:szCs w:val="28"/>
        </w:rPr>
      </w:pPr>
    </w:p>
    <w:p w14:paraId="0F88C37F" w14:textId="77777777" w:rsidR="008E3C15" w:rsidRPr="003F5035" w:rsidRDefault="00F27304" w:rsidP="00C25E5E">
      <w:pPr>
        <w:spacing w:after="0" w:line="360" w:lineRule="auto"/>
        <w:jc w:val="both"/>
        <w:rPr>
          <w:rFonts w:asciiTheme="majorBidi" w:hAnsiTheme="majorBidi" w:cstheme="majorBidi"/>
          <w:b/>
          <w:sz w:val="28"/>
          <w:szCs w:val="28"/>
        </w:rPr>
      </w:pPr>
      <w:r w:rsidRPr="003F5035">
        <w:rPr>
          <w:rFonts w:asciiTheme="majorBidi" w:hAnsiTheme="majorBidi" w:cstheme="majorBidi"/>
          <w:sz w:val="28"/>
          <w:szCs w:val="28"/>
        </w:rPr>
        <w:tab/>
        <w:t xml:space="preserve"> </w:t>
      </w:r>
      <w:r w:rsidR="00492C72" w:rsidRPr="003F5035">
        <w:rPr>
          <w:rFonts w:asciiTheme="majorBidi" w:hAnsiTheme="majorBidi" w:cstheme="majorBidi"/>
          <w:sz w:val="28"/>
          <w:szCs w:val="28"/>
        </w:rPr>
        <w:t xml:space="preserve">   </w:t>
      </w:r>
      <w:r w:rsidR="008E3C15" w:rsidRPr="003F5035">
        <w:rPr>
          <w:rFonts w:asciiTheme="majorBidi" w:hAnsiTheme="majorBidi" w:cstheme="majorBidi"/>
          <w:b/>
          <w:sz w:val="28"/>
          <w:szCs w:val="28"/>
        </w:rPr>
        <w:t xml:space="preserve">  </w:t>
      </w:r>
    </w:p>
    <w:p w14:paraId="0623F78E" w14:textId="77777777" w:rsidR="00722039" w:rsidRPr="003F5035" w:rsidRDefault="00722039" w:rsidP="00C25E5E">
      <w:pPr>
        <w:spacing w:after="0" w:line="360" w:lineRule="auto"/>
        <w:jc w:val="both"/>
        <w:rPr>
          <w:rFonts w:asciiTheme="majorBidi" w:hAnsiTheme="majorBidi" w:cstheme="majorBidi"/>
          <w:b/>
          <w:sz w:val="28"/>
          <w:szCs w:val="28"/>
        </w:rPr>
      </w:pPr>
    </w:p>
    <w:p w14:paraId="298C3DA2" w14:textId="77777777" w:rsidR="00722039" w:rsidRPr="003F5035" w:rsidRDefault="00722039" w:rsidP="00C25E5E">
      <w:pPr>
        <w:spacing w:after="0" w:line="360" w:lineRule="auto"/>
        <w:jc w:val="both"/>
        <w:rPr>
          <w:rFonts w:asciiTheme="majorBidi" w:hAnsiTheme="majorBidi" w:cstheme="majorBidi"/>
          <w:b/>
          <w:sz w:val="28"/>
          <w:szCs w:val="28"/>
        </w:rPr>
      </w:pPr>
    </w:p>
    <w:p w14:paraId="24218D24" w14:textId="77777777" w:rsidR="00722039" w:rsidRPr="003F5035" w:rsidRDefault="00722039" w:rsidP="00C25E5E">
      <w:pPr>
        <w:spacing w:after="0" w:line="360" w:lineRule="auto"/>
        <w:jc w:val="both"/>
        <w:rPr>
          <w:rFonts w:asciiTheme="majorBidi" w:hAnsiTheme="majorBidi" w:cstheme="majorBidi"/>
          <w:b/>
          <w:sz w:val="28"/>
          <w:szCs w:val="28"/>
        </w:rPr>
      </w:pPr>
    </w:p>
    <w:p w14:paraId="435E7EB6" w14:textId="3E6A0519" w:rsidR="00722039" w:rsidRPr="003F5035" w:rsidRDefault="00722039" w:rsidP="00C25E5E">
      <w:pPr>
        <w:spacing w:after="0" w:line="360" w:lineRule="auto"/>
        <w:jc w:val="both"/>
        <w:rPr>
          <w:rFonts w:asciiTheme="majorBidi" w:hAnsiTheme="majorBidi" w:cstheme="majorBidi"/>
          <w:b/>
          <w:sz w:val="28"/>
          <w:szCs w:val="28"/>
        </w:rPr>
      </w:pPr>
      <w:r w:rsidRPr="003F5035">
        <w:rPr>
          <w:rFonts w:asciiTheme="majorBidi" w:hAnsiTheme="majorBidi" w:cstheme="majorBidi"/>
          <w:b/>
          <w:sz w:val="28"/>
          <w:szCs w:val="28"/>
        </w:rPr>
        <w:tab/>
      </w:r>
      <w:r w:rsidRPr="003F5035">
        <w:rPr>
          <w:rFonts w:asciiTheme="majorBidi" w:hAnsiTheme="majorBidi" w:cstheme="majorBidi"/>
          <w:b/>
          <w:sz w:val="28"/>
          <w:szCs w:val="28"/>
        </w:rPr>
        <w:tab/>
        <w:t>Dark room</w:t>
      </w:r>
      <w:r w:rsidRPr="003F5035">
        <w:rPr>
          <w:rFonts w:asciiTheme="majorBidi" w:hAnsiTheme="majorBidi" w:cstheme="majorBidi"/>
          <w:b/>
          <w:sz w:val="28"/>
          <w:szCs w:val="28"/>
        </w:rPr>
        <w:tab/>
      </w:r>
      <w:r w:rsidRPr="003F5035">
        <w:rPr>
          <w:rFonts w:asciiTheme="majorBidi" w:hAnsiTheme="majorBidi" w:cstheme="majorBidi"/>
          <w:b/>
          <w:sz w:val="28"/>
          <w:szCs w:val="28"/>
        </w:rPr>
        <w:tab/>
      </w:r>
      <w:r w:rsidRPr="003F5035">
        <w:rPr>
          <w:rFonts w:asciiTheme="majorBidi" w:hAnsiTheme="majorBidi" w:cstheme="majorBidi"/>
          <w:b/>
          <w:sz w:val="28"/>
          <w:szCs w:val="28"/>
        </w:rPr>
        <w:tab/>
      </w:r>
      <w:r w:rsidRPr="003F5035">
        <w:rPr>
          <w:rFonts w:asciiTheme="majorBidi" w:hAnsiTheme="majorBidi" w:cstheme="majorBidi"/>
          <w:b/>
          <w:sz w:val="28"/>
          <w:szCs w:val="28"/>
        </w:rPr>
        <w:tab/>
        <w:t>Open lighted</w:t>
      </w:r>
    </w:p>
    <w:p w14:paraId="753E6CFE" w14:textId="0CFB37CB" w:rsidR="00722039" w:rsidRPr="003F5035" w:rsidRDefault="00722039"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 xml:space="preserve">Table II </w:t>
      </w:r>
    </w:p>
    <w:tbl>
      <w:tblPr>
        <w:tblStyle w:val="TableGrid"/>
        <w:tblW w:w="0" w:type="auto"/>
        <w:tblLook w:val="04A0" w:firstRow="1" w:lastRow="0" w:firstColumn="1" w:lastColumn="0" w:noHBand="0" w:noVBand="1"/>
      </w:tblPr>
      <w:tblGrid>
        <w:gridCol w:w="1090"/>
        <w:gridCol w:w="1068"/>
        <w:gridCol w:w="1105"/>
        <w:gridCol w:w="1052"/>
        <w:gridCol w:w="1090"/>
        <w:gridCol w:w="1072"/>
        <w:gridCol w:w="1101"/>
        <w:gridCol w:w="1052"/>
      </w:tblGrid>
      <w:tr w:rsidR="00722039" w:rsidRPr="003F5035" w14:paraId="7AC9B7CF" w14:textId="7CA9900E" w:rsidTr="00452901">
        <w:tc>
          <w:tcPr>
            <w:tcW w:w="4508" w:type="dxa"/>
            <w:gridSpan w:val="4"/>
          </w:tcPr>
          <w:p w14:paraId="22C834A4" w14:textId="76A1E1DB" w:rsidR="00722039" w:rsidRPr="003F5035" w:rsidRDefault="00722039" w:rsidP="00C25E5E">
            <w:pPr>
              <w:spacing w:line="360" w:lineRule="auto"/>
              <w:jc w:val="both"/>
              <w:rPr>
                <w:rFonts w:asciiTheme="majorBidi" w:hAnsiTheme="majorBidi" w:cstheme="majorBidi"/>
                <w:b/>
                <w:sz w:val="28"/>
                <w:szCs w:val="28"/>
              </w:rPr>
            </w:pPr>
            <w:r w:rsidRPr="003F5035">
              <w:rPr>
                <w:rFonts w:asciiTheme="majorBidi" w:hAnsiTheme="majorBidi" w:cstheme="majorBidi"/>
                <w:b/>
                <w:sz w:val="28"/>
                <w:szCs w:val="28"/>
              </w:rPr>
              <w:t>Dark</w:t>
            </w:r>
          </w:p>
        </w:tc>
        <w:tc>
          <w:tcPr>
            <w:tcW w:w="4508" w:type="dxa"/>
            <w:gridSpan w:val="4"/>
          </w:tcPr>
          <w:p w14:paraId="100867F1" w14:textId="53E6224E" w:rsidR="00722039" w:rsidRPr="003F5035" w:rsidRDefault="00722039" w:rsidP="00C25E5E">
            <w:pPr>
              <w:spacing w:line="360" w:lineRule="auto"/>
              <w:jc w:val="both"/>
              <w:rPr>
                <w:rFonts w:asciiTheme="majorBidi" w:hAnsiTheme="majorBidi" w:cstheme="majorBidi"/>
                <w:b/>
                <w:sz w:val="28"/>
                <w:szCs w:val="28"/>
              </w:rPr>
            </w:pPr>
            <w:r w:rsidRPr="003F5035">
              <w:rPr>
                <w:rFonts w:asciiTheme="majorBidi" w:hAnsiTheme="majorBidi" w:cstheme="majorBidi"/>
                <w:b/>
                <w:sz w:val="28"/>
                <w:szCs w:val="28"/>
              </w:rPr>
              <w:t>Light</w:t>
            </w:r>
          </w:p>
        </w:tc>
      </w:tr>
      <w:tr w:rsidR="00EF0F86" w:rsidRPr="003F5035" w14:paraId="7B49F3EF" w14:textId="2D884FF5" w:rsidTr="00624995">
        <w:tc>
          <w:tcPr>
            <w:tcW w:w="1121" w:type="dxa"/>
          </w:tcPr>
          <w:p w14:paraId="279D893F" w14:textId="1C8023DB"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Days</w:t>
            </w:r>
          </w:p>
        </w:tc>
        <w:tc>
          <w:tcPr>
            <w:tcW w:w="2272" w:type="dxa"/>
            <w:gridSpan w:val="2"/>
          </w:tcPr>
          <w:p w14:paraId="5C9B17B6" w14:textId="59891476"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No Sprouted</w:t>
            </w:r>
          </w:p>
        </w:tc>
        <w:tc>
          <w:tcPr>
            <w:tcW w:w="1115" w:type="dxa"/>
          </w:tcPr>
          <w:p w14:paraId="44E9976E" w14:textId="38C89081"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50632988" w14:textId="25E82304"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Days</w:t>
            </w:r>
          </w:p>
        </w:tc>
        <w:tc>
          <w:tcPr>
            <w:tcW w:w="2272" w:type="dxa"/>
            <w:gridSpan w:val="2"/>
          </w:tcPr>
          <w:p w14:paraId="50021770" w14:textId="64F3419D"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No Sprouted</w:t>
            </w:r>
          </w:p>
        </w:tc>
        <w:tc>
          <w:tcPr>
            <w:tcW w:w="1115" w:type="dxa"/>
          </w:tcPr>
          <w:p w14:paraId="617047D0" w14:textId="2C90EFA0"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2A22B884" w14:textId="2B7FE04A" w:rsidTr="00722039">
        <w:tc>
          <w:tcPr>
            <w:tcW w:w="1121" w:type="dxa"/>
          </w:tcPr>
          <w:p w14:paraId="5F200644" w14:textId="6329183F"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3</w:t>
            </w:r>
          </w:p>
        </w:tc>
        <w:tc>
          <w:tcPr>
            <w:tcW w:w="1117" w:type="dxa"/>
          </w:tcPr>
          <w:p w14:paraId="6A9D5503" w14:textId="6C876B6C"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F -</w:t>
            </w:r>
          </w:p>
        </w:tc>
        <w:tc>
          <w:tcPr>
            <w:tcW w:w="1155" w:type="dxa"/>
          </w:tcPr>
          <w:p w14:paraId="30D34D06" w14:textId="4D23A5F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CF</w:t>
            </w:r>
          </w:p>
        </w:tc>
        <w:tc>
          <w:tcPr>
            <w:tcW w:w="1115" w:type="dxa"/>
          </w:tcPr>
          <w:p w14:paraId="353EBF77" w14:textId="05963AA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4343FB5E" w14:textId="6F53EF1A"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3</w:t>
            </w:r>
          </w:p>
        </w:tc>
        <w:tc>
          <w:tcPr>
            <w:tcW w:w="1117" w:type="dxa"/>
          </w:tcPr>
          <w:p w14:paraId="220F1566" w14:textId="3E566C27"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55" w:type="dxa"/>
          </w:tcPr>
          <w:p w14:paraId="37B4B223"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63CC35AC" w14:textId="699FFCC9"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071D81A8" w14:textId="77777777" w:rsidTr="00722039">
        <w:tc>
          <w:tcPr>
            <w:tcW w:w="1121" w:type="dxa"/>
          </w:tcPr>
          <w:p w14:paraId="66358B59" w14:textId="3A941E86"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6</w:t>
            </w:r>
          </w:p>
        </w:tc>
        <w:tc>
          <w:tcPr>
            <w:tcW w:w="1117" w:type="dxa"/>
          </w:tcPr>
          <w:p w14:paraId="2F2FAFEC" w14:textId="4EDF99A7"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55" w:type="dxa"/>
          </w:tcPr>
          <w:p w14:paraId="537CBB5D"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732CB553" w14:textId="04888D02"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1535297D" w14:textId="0208B6A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6</w:t>
            </w:r>
          </w:p>
        </w:tc>
        <w:tc>
          <w:tcPr>
            <w:tcW w:w="1117" w:type="dxa"/>
          </w:tcPr>
          <w:p w14:paraId="33856F76" w14:textId="3A3FD836"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55" w:type="dxa"/>
          </w:tcPr>
          <w:p w14:paraId="2111CD8C"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430738DE" w14:textId="75200D02"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2728995B" w14:textId="77777777" w:rsidTr="00722039">
        <w:tc>
          <w:tcPr>
            <w:tcW w:w="1121" w:type="dxa"/>
          </w:tcPr>
          <w:p w14:paraId="4CE8D26B" w14:textId="5F63DB43"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9</w:t>
            </w:r>
          </w:p>
        </w:tc>
        <w:tc>
          <w:tcPr>
            <w:tcW w:w="1117" w:type="dxa"/>
          </w:tcPr>
          <w:p w14:paraId="1ADD303C" w14:textId="0958499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w:t>
            </w:r>
          </w:p>
        </w:tc>
        <w:tc>
          <w:tcPr>
            <w:tcW w:w="1155" w:type="dxa"/>
          </w:tcPr>
          <w:p w14:paraId="3290392D"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61EE42D8" w14:textId="67F030AF"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0C874DF6" w14:textId="2352ED78"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9</w:t>
            </w:r>
          </w:p>
        </w:tc>
        <w:tc>
          <w:tcPr>
            <w:tcW w:w="1117" w:type="dxa"/>
          </w:tcPr>
          <w:p w14:paraId="3DC682A6" w14:textId="2AA5EB47"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55" w:type="dxa"/>
          </w:tcPr>
          <w:p w14:paraId="038F018F"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203B89F7" w14:textId="3C17B8F9"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02AB9ADE" w14:textId="77777777" w:rsidTr="00722039">
        <w:tc>
          <w:tcPr>
            <w:tcW w:w="1121" w:type="dxa"/>
          </w:tcPr>
          <w:p w14:paraId="1EA7277E" w14:textId="5C18D47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12</w:t>
            </w:r>
          </w:p>
        </w:tc>
        <w:tc>
          <w:tcPr>
            <w:tcW w:w="1117" w:type="dxa"/>
          </w:tcPr>
          <w:p w14:paraId="0DA2CAF8" w14:textId="74A216F9"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6</w:t>
            </w:r>
          </w:p>
        </w:tc>
        <w:tc>
          <w:tcPr>
            <w:tcW w:w="1155" w:type="dxa"/>
          </w:tcPr>
          <w:p w14:paraId="3951366E" w14:textId="6BA27F1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7</w:t>
            </w:r>
          </w:p>
        </w:tc>
        <w:tc>
          <w:tcPr>
            <w:tcW w:w="1115" w:type="dxa"/>
          </w:tcPr>
          <w:p w14:paraId="7BA1E57C" w14:textId="4136A1F6"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0CEDC9D9" w14:textId="5060285F"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12</w:t>
            </w:r>
          </w:p>
        </w:tc>
        <w:tc>
          <w:tcPr>
            <w:tcW w:w="1117" w:type="dxa"/>
          </w:tcPr>
          <w:p w14:paraId="196550CB" w14:textId="132C6EDE"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15</w:t>
            </w:r>
          </w:p>
        </w:tc>
        <w:tc>
          <w:tcPr>
            <w:tcW w:w="1155" w:type="dxa"/>
          </w:tcPr>
          <w:p w14:paraId="5ED92FBF"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4D098E79" w14:textId="1EBFB88D"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2A87FB31" w14:textId="77777777" w:rsidTr="00722039">
        <w:tc>
          <w:tcPr>
            <w:tcW w:w="1121" w:type="dxa"/>
          </w:tcPr>
          <w:p w14:paraId="36434EEF" w14:textId="4B02097D"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15</w:t>
            </w:r>
          </w:p>
        </w:tc>
        <w:tc>
          <w:tcPr>
            <w:tcW w:w="1117" w:type="dxa"/>
          </w:tcPr>
          <w:p w14:paraId="4F37EF47" w14:textId="48154FC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12</w:t>
            </w:r>
          </w:p>
        </w:tc>
        <w:tc>
          <w:tcPr>
            <w:tcW w:w="1155" w:type="dxa"/>
          </w:tcPr>
          <w:p w14:paraId="2FE3696F" w14:textId="7A43A996"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19</w:t>
            </w:r>
          </w:p>
        </w:tc>
        <w:tc>
          <w:tcPr>
            <w:tcW w:w="1115" w:type="dxa"/>
          </w:tcPr>
          <w:p w14:paraId="42509DB7" w14:textId="0C26A28D"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29BF5FE1" w14:textId="6984BCA4"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15</w:t>
            </w:r>
          </w:p>
        </w:tc>
        <w:tc>
          <w:tcPr>
            <w:tcW w:w="1117" w:type="dxa"/>
          </w:tcPr>
          <w:p w14:paraId="2DCE11E2" w14:textId="4710B39E"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10</w:t>
            </w:r>
          </w:p>
        </w:tc>
        <w:tc>
          <w:tcPr>
            <w:tcW w:w="1155" w:type="dxa"/>
          </w:tcPr>
          <w:p w14:paraId="5590C818" w14:textId="0CBA9ECE"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25</w:t>
            </w:r>
          </w:p>
        </w:tc>
        <w:tc>
          <w:tcPr>
            <w:tcW w:w="1115" w:type="dxa"/>
          </w:tcPr>
          <w:p w14:paraId="2E591504" w14:textId="00CB9FD7"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7BF3FE56" w14:textId="77777777" w:rsidTr="00722039">
        <w:tc>
          <w:tcPr>
            <w:tcW w:w="1121" w:type="dxa"/>
          </w:tcPr>
          <w:p w14:paraId="64DB74F0" w14:textId="43A36723"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18</w:t>
            </w:r>
          </w:p>
        </w:tc>
        <w:tc>
          <w:tcPr>
            <w:tcW w:w="1117" w:type="dxa"/>
          </w:tcPr>
          <w:p w14:paraId="522215B2" w14:textId="735EA510"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18</w:t>
            </w:r>
          </w:p>
        </w:tc>
        <w:tc>
          <w:tcPr>
            <w:tcW w:w="1155" w:type="dxa"/>
          </w:tcPr>
          <w:p w14:paraId="00A726D5" w14:textId="42458148"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37</w:t>
            </w:r>
          </w:p>
        </w:tc>
        <w:tc>
          <w:tcPr>
            <w:tcW w:w="1115" w:type="dxa"/>
          </w:tcPr>
          <w:p w14:paraId="278972B3" w14:textId="3507ED48"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5F021525" w14:textId="26DD9662"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18</w:t>
            </w:r>
          </w:p>
        </w:tc>
        <w:tc>
          <w:tcPr>
            <w:tcW w:w="1117" w:type="dxa"/>
          </w:tcPr>
          <w:p w14:paraId="6DF202CB" w14:textId="7A466773"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25</w:t>
            </w:r>
          </w:p>
        </w:tc>
        <w:tc>
          <w:tcPr>
            <w:tcW w:w="1155" w:type="dxa"/>
          </w:tcPr>
          <w:p w14:paraId="78621FE0" w14:textId="190CC38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50</w:t>
            </w:r>
          </w:p>
        </w:tc>
        <w:tc>
          <w:tcPr>
            <w:tcW w:w="1115" w:type="dxa"/>
          </w:tcPr>
          <w:p w14:paraId="676DD793" w14:textId="004561F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7B0EDABD" w14:textId="77777777" w:rsidTr="00722039">
        <w:tc>
          <w:tcPr>
            <w:tcW w:w="1121" w:type="dxa"/>
          </w:tcPr>
          <w:p w14:paraId="55A24FDE" w14:textId="35096DE0"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21</w:t>
            </w:r>
          </w:p>
        </w:tc>
        <w:tc>
          <w:tcPr>
            <w:tcW w:w="1117" w:type="dxa"/>
          </w:tcPr>
          <w:p w14:paraId="4EDEDC20" w14:textId="080C5D93"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30</w:t>
            </w:r>
          </w:p>
        </w:tc>
        <w:tc>
          <w:tcPr>
            <w:tcW w:w="1155" w:type="dxa"/>
          </w:tcPr>
          <w:p w14:paraId="56AFA7B7" w14:textId="0A0A47FF"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67</w:t>
            </w:r>
          </w:p>
        </w:tc>
        <w:tc>
          <w:tcPr>
            <w:tcW w:w="1115" w:type="dxa"/>
          </w:tcPr>
          <w:p w14:paraId="2BC20D7E" w14:textId="5269845E"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4E8C77D5" w14:textId="0D58EC5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21</w:t>
            </w:r>
          </w:p>
        </w:tc>
        <w:tc>
          <w:tcPr>
            <w:tcW w:w="1117" w:type="dxa"/>
          </w:tcPr>
          <w:p w14:paraId="7DDE1724" w14:textId="0E9F2FCC"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25</w:t>
            </w:r>
          </w:p>
        </w:tc>
        <w:tc>
          <w:tcPr>
            <w:tcW w:w="1155" w:type="dxa"/>
          </w:tcPr>
          <w:p w14:paraId="4C2ACE71" w14:textId="4CA94A1A"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75</w:t>
            </w:r>
          </w:p>
        </w:tc>
        <w:tc>
          <w:tcPr>
            <w:tcW w:w="1115" w:type="dxa"/>
          </w:tcPr>
          <w:p w14:paraId="213EA363" w14:textId="2B3DE34A"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04EFD38D" w14:textId="77777777" w:rsidTr="00722039">
        <w:tc>
          <w:tcPr>
            <w:tcW w:w="1121" w:type="dxa"/>
          </w:tcPr>
          <w:p w14:paraId="3E9D6BA5" w14:textId="4957DECF"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24</w:t>
            </w:r>
          </w:p>
        </w:tc>
        <w:tc>
          <w:tcPr>
            <w:tcW w:w="1117" w:type="dxa"/>
          </w:tcPr>
          <w:p w14:paraId="38376B23" w14:textId="17207E19"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15</w:t>
            </w:r>
          </w:p>
        </w:tc>
        <w:tc>
          <w:tcPr>
            <w:tcW w:w="1155" w:type="dxa"/>
          </w:tcPr>
          <w:p w14:paraId="41160185" w14:textId="7E8F16C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82</w:t>
            </w:r>
          </w:p>
        </w:tc>
        <w:tc>
          <w:tcPr>
            <w:tcW w:w="1115" w:type="dxa"/>
          </w:tcPr>
          <w:p w14:paraId="04452310" w14:textId="77777777" w:rsidR="00722039" w:rsidRPr="003F5035" w:rsidRDefault="00722039" w:rsidP="00C25E5E">
            <w:pPr>
              <w:spacing w:line="360" w:lineRule="auto"/>
              <w:jc w:val="both"/>
              <w:rPr>
                <w:rFonts w:asciiTheme="majorBidi" w:hAnsiTheme="majorBidi" w:cstheme="majorBidi"/>
                <w:bCs/>
                <w:sz w:val="28"/>
                <w:szCs w:val="28"/>
              </w:rPr>
            </w:pPr>
          </w:p>
        </w:tc>
        <w:tc>
          <w:tcPr>
            <w:tcW w:w="1121" w:type="dxa"/>
          </w:tcPr>
          <w:p w14:paraId="6B5EC4D2" w14:textId="585CB5B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24</w:t>
            </w:r>
          </w:p>
        </w:tc>
        <w:tc>
          <w:tcPr>
            <w:tcW w:w="1117" w:type="dxa"/>
          </w:tcPr>
          <w:p w14:paraId="2DB1AC58" w14:textId="4970F832"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24</w:t>
            </w:r>
          </w:p>
        </w:tc>
        <w:tc>
          <w:tcPr>
            <w:tcW w:w="1155" w:type="dxa"/>
          </w:tcPr>
          <w:p w14:paraId="142D6FC8" w14:textId="50676FEE"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99</w:t>
            </w:r>
          </w:p>
        </w:tc>
        <w:tc>
          <w:tcPr>
            <w:tcW w:w="1115" w:type="dxa"/>
          </w:tcPr>
          <w:p w14:paraId="2E260DE5" w14:textId="77777777" w:rsidR="00EF0F86" w:rsidRPr="003F5035" w:rsidRDefault="00EF0F86" w:rsidP="00C25E5E">
            <w:pPr>
              <w:spacing w:line="360" w:lineRule="auto"/>
              <w:jc w:val="both"/>
              <w:rPr>
                <w:rFonts w:asciiTheme="majorBidi" w:hAnsiTheme="majorBidi" w:cstheme="majorBidi"/>
                <w:bCs/>
                <w:sz w:val="28"/>
                <w:szCs w:val="28"/>
              </w:rPr>
            </w:pPr>
          </w:p>
        </w:tc>
      </w:tr>
    </w:tbl>
    <w:p w14:paraId="6172FBD7" w14:textId="77777777" w:rsidR="003F5035" w:rsidRDefault="003F5035" w:rsidP="00C25E5E">
      <w:pPr>
        <w:pStyle w:val="Heading1"/>
        <w:rPr>
          <w:sz w:val="28"/>
          <w:szCs w:val="28"/>
        </w:rPr>
      </w:pPr>
      <w:bookmarkStart w:id="41" w:name="_Toc203821443"/>
    </w:p>
    <w:p w14:paraId="14916F94" w14:textId="13345434" w:rsidR="00EF0F86" w:rsidRPr="003F5035" w:rsidRDefault="00EF0F86" w:rsidP="00C25E5E">
      <w:pPr>
        <w:pStyle w:val="Heading1"/>
        <w:rPr>
          <w:sz w:val="28"/>
          <w:szCs w:val="28"/>
        </w:rPr>
      </w:pPr>
      <w:r w:rsidRPr="003F5035">
        <w:rPr>
          <w:sz w:val="28"/>
          <w:szCs w:val="28"/>
        </w:rPr>
        <w:lastRenderedPageBreak/>
        <w:t>CHAPTER FOUR</w:t>
      </w:r>
      <w:bookmarkEnd w:id="41"/>
    </w:p>
    <w:p w14:paraId="204AA52D" w14:textId="6334F4C0" w:rsidR="00EF0F86" w:rsidRPr="003F5035" w:rsidRDefault="007C3001" w:rsidP="00C25E5E">
      <w:pPr>
        <w:pStyle w:val="Heading2"/>
        <w:rPr>
          <w:sz w:val="28"/>
          <w:szCs w:val="28"/>
        </w:rPr>
      </w:pPr>
      <w:bookmarkStart w:id="42" w:name="_Toc203821444"/>
      <w:r w:rsidRPr="003F5035">
        <w:rPr>
          <w:sz w:val="28"/>
          <w:szCs w:val="28"/>
        </w:rPr>
        <w:t>4.0</w:t>
      </w:r>
      <w:r w:rsidRPr="003F5035">
        <w:rPr>
          <w:sz w:val="28"/>
          <w:szCs w:val="28"/>
        </w:rPr>
        <w:tab/>
      </w:r>
      <w:r w:rsidR="00D479C1" w:rsidRPr="003F5035">
        <w:rPr>
          <w:sz w:val="28"/>
          <w:szCs w:val="28"/>
        </w:rPr>
        <w:t>Result and Discussion</w:t>
      </w:r>
      <w:bookmarkEnd w:id="42"/>
    </w:p>
    <w:p w14:paraId="79405B57" w14:textId="02D4978A" w:rsidR="00D479C1" w:rsidRPr="003F5035" w:rsidRDefault="00D479C1" w:rsidP="00C25E5E">
      <w:pPr>
        <w:pStyle w:val="Heading2"/>
        <w:rPr>
          <w:sz w:val="28"/>
          <w:szCs w:val="28"/>
        </w:rPr>
      </w:pPr>
      <w:bookmarkStart w:id="43" w:name="_Toc203821445"/>
      <w:r w:rsidRPr="003F5035">
        <w:rPr>
          <w:sz w:val="28"/>
          <w:szCs w:val="28"/>
        </w:rPr>
        <w:t>4.1</w:t>
      </w:r>
      <w:r w:rsidRPr="003F5035">
        <w:rPr>
          <w:sz w:val="28"/>
          <w:szCs w:val="28"/>
        </w:rPr>
        <w:tab/>
        <w:t>Data analysis</w:t>
      </w:r>
      <w:bookmarkEnd w:id="43"/>
    </w:p>
    <w:p w14:paraId="41F8BF5B" w14:textId="47597193" w:rsidR="00D479C1" w:rsidRPr="003F5035" w:rsidRDefault="00D479C1"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Table II above expressed the relationship between the sprouted number 4 days and the number of seeds sprouted as the frequency.</w:t>
      </w:r>
    </w:p>
    <w:p w14:paraId="2345B547" w14:textId="58823338" w:rsidR="00CD1DDE" w:rsidRPr="003F5035" w:rsidRDefault="00D479C1"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It is showed that sprouting was observed on the nineth day in the dark room with a seed sprouted, while there was none on experiment B</w:t>
      </w:r>
      <w:r w:rsidR="001C5B21" w:rsidRPr="003F5035">
        <w:rPr>
          <w:rFonts w:asciiTheme="majorBidi" w:hAnsiTheme="majorBidi" w:cstheme="majorBidi"/>
          <w:bCs/>
          <w:sz w:val="28"/>
          <w:szCs w:val="28"/>
        </w:rPr>
        <w:t>-</w:t>
      </w:r>
      <w:r w:rsidRPr="003F5035">
        <w:rPr>
          <w:rFonts w:asciiTheme="majorBidi" w:hAnsiTheme="majorBidi" w:cstheme="majorBidi"/>
          <w:bCs/>
          <w:sz w:val="28"/>
          <w:szCs w:val="28"/>
        </w:rPr>
        <w:t xml:space="preserve">light condition. The </w:t>
      </w:r>
      <w:r w:rsidR="00CD1DDE" w:rsidRPr="003F5035">
        <w:rPr>
          <w:rFonts w:asciiTheme="majorBidi" w:hAnsiTheme="majorBidi" w:cstheme="majorBidi"/>
          <w:bCs/>
          <w:sz w:val="28"/>
          <w:szCs w:val="28"/>
        </w:rPr>
        <w:t xml:space="preserve">reading and data </w:t>
      </w:r>
      <w:proofErr w:type="gramStart"/>
      <w:r w:rsidR="00CD1DDE" w:rsidRPr="003F5035">
        <w:rPr>
          <w:rFonts w:asciiTheme="majorBidi" w:hAnsiTheme="majorBidi" w:cstheme="majorBidi"/>
          <w:bCs/>
          <w:sz w:val="28"/>
          <w:szCs w:val="28"/>
        </w:rPr>
        <w:t>was</w:t>
      </w:r>
      <w:proofErr w:type="gramEnd"/>
      <w:r w:rsidR="00CD1DDE" w:rsidRPr="003F5035">
        <w:rPr>
          <w:rFonts w:asciiTheme="majorBidi" w:hAnsiTheme="majorBidi" w:cstheme="majorBidi"/>
          <w:bCs/>
          <w:sz w:val="28"/>
          <w:szCs w:val="28"/>
        </w:rPr>
        <w:t xml:space="preserve"> observed and collected at three days internal according to table II in chapter 3.5 above.</w:t>
      </w:r>
    </w:p>
    <w:p w14:paraId="34F3B83D" w14:textId="3075DBD9" w:rsidR="00920C21" w:rsidRPr="003F5035" w:rsidRDefault="00CD1DDE"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 xml:space="preserve">As at 24days, additional (15) fifteen sprouted seeds </w:t>
      </w:r>
      <w:proofErr w:type="gramStart"/>
      <w:r w:rsidR="007C3001" w:rsidRPr="003F5035">
        <w:rPr>
          <w:rFonts w:asciiTheme="majorBidi" w:hAnsiTheme="majorBidi" w:cstheme="majorBidi"/>
          <w:bCs/>
          <w:sz w:val="28"/>
          <w:szCs w:val="28"/>
        </w:rPr>
        <w:t>wa</w:t>
      </w:r>
      <w:r w:rsidRPr="003F5035">
        <w:rPr>
          <w:rFonts w:asciiTheme="majorBidi" w:hAnsiTheme="majorBidi" w:cstheme="majorBidi"/>
          <w:bCs/>
          <w:sz w:val="28"/>
          <w:szCs w:val="28"/>
        </w:rPr>
        <w:t>s</w:t>
      </w:r>
      <w:proofErr w:type="gramEnd"/>
      <w:r w:rsidRPr="003F5035">
        <w:rPr>
          <w:rFonts w:asciiTheme="majorBidi" w:hAnsiTheme="majorBidi" w:cstheme="majorBidi"/>
          <w:bCs/>
          <w:sz w:val="28"/>
          <w:szCs w:val="28"/>
        </w:rPr>
        <w:t xml:space="preserve"> observed to the previous number on the frequency column and the cumulative frequency read 82 on experiment. A dark room while on experiment </w:t>
      </w:r>
      <w:proofErr w:type="spellStart"/>
      <w:r w:rsidRPr="003F5035">
        <w:rPr>
          <w:rFonts w:asciiTheme="majorBidi" w:hAnsiTheme="majorBidi" w:cstheme="majorBidi"/>
          <w:bCs/>
          <w:sz w:val="28"/>
          <w:szCs w:val="28"/>
        </w:rPr>
        <w:t>B light</w:t>
      </w:r>
      <w:proofErr w:type="spellEnd"/>
      <w:r w:rsidRPr="003F5035">
        <w:rPr>
          <w:rFonts w:asciiTheme="majorBidi" w:hAnsiTheme="majorBidi" w:cstheme="majorBidi"/>
          <w:bCs/>
          <w:sz w:val="28"/>
          <w:szCs w:val="28"/>
        </w:rPr>
        <w:t xml:space="preserve"> condition at 24 days additional 24 sprouted</w:t>
      </w:r>
      <w:r w:rsidR="00920C21" w:rsidRPr="003F5035">
        <w:rPr>
          <w:rFonts w:asciiTheme="majorBidi" w:hAnsiTheme="majorBidi" w:cstheme="majorBidi"/>
          <w:bCs/>
          <w:sz w:val="28"/>
          <w:szCs w:val="28"/>
        </w:rPr>
        <w:t xml:space="preserve"> seeds to the previous and the cumulative frequency column reads 99.</w:t>
      </w:r>
    </w:p>
    <w:p w14:paraId="3DF723F8" w14:textId="1B95C112" w:rsidR="00920C21" w:rsidRPr="003F5035" w:rsidRDefault="001C5B21" w:rsidP="001C5B21">
      <w:pPr>
        <w:pStyle w:val="Heading2"/>
        <w:rPr>
          <w:sz w:val="28"/>
          <w:szCs w:val="28"/>
        </w:rPr>
      </w:pPr>
      <w:bookmarkStart w:id="44" w:name="_Toc203821446"/>
      <w:r w:rsidRPr="003F5035">
        <w:rPr>
          <w:sz w:val="28"/>
          <w:szCs w:val="28"/>
        </w:rPr>
        <w:t>4.2</w:t>
      </w:r>
      <w:r w:rsidRPr="003F5035">
        <w:rPr>
          <w:sz w:val="28"/>
          <w:szCs w:val="28"/>
        </w:rPr>
        <w:tab/>
        <w:t>Sprouting Percentage</w:t>
      </w:r>
      <w:bookmarkEnd w:id="44"/>
      <w:r w:rsidRPr="003F5035">
        <w:rPr>
          <w:sz w:val="28"/>
          <w:szCs w:val="28"/>
        </w:rPr>
        <w:t xml:space="preserve"> </w:t>
      </w:r>
    </w:p>
    <w:p w14:paraId="775A14E5" w14:textId="77777777" w:rsidR="00920C21" w:rsidRPr="003F5035" w:rsidRDefault="00920C21"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 xml:space="preserve">Experiment A darkroom </w:t>
      </w:r>
    </w:p>
    <w:p w14:paraId="5D20022F" w14:textId="77777777" w:rsidR="00920C21" w:rsidRPr="003F5035" w:rsidRDefault="00920C21"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As at 24day 82 seeds was sprouted.</w:t>
      </w:r>
    </w:p>
    <w:p w14:paraId="423E3DEF" w14:textId="0630B975" w:rsidR="00920C21" w:rsidRPr="003F5035" w:rsidRDefault="00920C21"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r>
      <w:proofErr w:type="gramStart"/>
      <w:r w:rsidRPr="003F5035">
        <w:rPr>
          <w:rFonts w:asciiTheme="majorBidi" w:hAnsiTheme="majorBidi" w:cstheme="majorBidi"/>
          <w:bCs/>
          <w:sz w:val="28"/>
          <w:szCs w:val="28"/>
        </w:rPr>
        <w:t>Therefore</w:t>
      </w:r>
      <w:proofErr w:type="gramEnd"/>
      <w:r w:rsidRPr="003F5035">
        <w:rPr>
          <w:rFonts w:asciiTheme="majorBidi" w:hAnsiTheme="majorBidi" w:cstheme="majorBidi"/>
          <w:bCs/>
          <w:sz w:val="28"/>
          <w:szCs w:val="28"/>
        </w:rPr>
        <w:t xml:space="preserve"> the sprouting percentage was </w:t>
      </w:r>
    </w:p>
    <w:p w14:paraId="00E5912A" w14:textId="0740826A" w:rsidR="00D479C1" w:rsidRPr="003F5035" w:rsidRDefault="00920C21" w:rsidP="00C25E5E">
      <w:pPr>
        <w:spacing w:after="0" w:line="360" w:lineRule="auto"/>
        <w:ind w:firstLine="720"/>
        <w:jc w:val="both"/>
        <w:rPr>
          <w:rFonts w:asciiTheme="majorBidi" w:eastAsiaTheme="minorEastAsia" w:hAnsiTheme="majorBidi" w:cstheme="majorBidi"/>
          <w:bCs/>
          <w:sz w:val="28"/>
          <w:szCs w:val="28"/>
        </w:rPr>
      </w:pPr>
      <w:r w:rsidRPr="003F5035">
        <w:rPr>
          <w:rFonts w:asciiTheme="majorBidi" w:hAnsiTheme="majorBidi" w:cstheme="majorBidi"/>
          <w:bCs/>
          <w:sz w:val="28"/>
          <w:szCs w:val="28"/>
        </w:rPr>
        <w:t xml:space="preserve"> </w:t>
      </w:r>
      <m:oMath>
        <m:f>
          <m:fPr>
            <m:ctrlPr>
              <w:rPr>
                <w:rFonts w:ascii="Cambria Math" w:hAnsi="Cambria Math" w:cstheme="majorBidi"/>
                <w:bCs/>
                <w:i/>
                <w:sz w:val="28"/>
                <w:szCs w:val="28"/>
              </w:rPr>
            </m:ctrlPr>
          </m:fPr>
          <m:num>
            <m:r>
              <w:rPr>
                <w:rFonts w:ascii="Cambria Math" w:hAnsi="Cambria Math" w:cstheme="majorBidi"/>
                <w:sz w:val="28"/>
                <w:szCs w:val="28"/>
              </w:rPr>
              <m:t>82</m:t>
            </m:r>
          </m:num>
          <m:den>
            <m:r>
              <w:rPr>
                <w:rFonts w:ascii="Cambria Math" w:hAnsi="Cambria Math" w:cstheme="majorBidi"/>
                <w:sz w:val="28"/>
                <w:szCs w:val="28"/>
              </w:rPr>
              <m:t>100</m:t>
            </m:r>
          </m:den>
        </m:f>
      </m:oMath>
      <w:r w:rsidRPr="003F5035">
        <w:rPr>
          <w:rFonts w:asciiTheme="majorBidi" w:eastAsiaTheme="minorEastAsia" w:hAnsiTheme="majorBidi" w:cstheme="majorBidi"/>
          <w:bCs/>
          <w:sz w:val="28"/>
          <w:szCs w:val="28"/>
        </w:rPr>
        <w:t xml:space="preserve"> </w:t>
      </w:r>
      <m:oMath>
        <m:r>
          <w:rPr>
            <w:rFonts w:ascii="Cambria Math" w:eastAsiaTheme="minorEastAsia" w:hAnsi="Cambria Math" w:cstheme="majorBidi"/>
            <w:sz w:val="28"/>
            <w:szCs w:val="28"/>
          </w:rPr>
          <m:t>×</m:t>
        </m:r>
        <m:f>
          <m:fPr>
            <m:ctrlPr>
              <w:rPr>
                <w:rFonts w:ascii="Cambria Math" w:eastAsiaTheme="minorEastAsia" w:hAnsi="Cambria Math" w:cstheme="majorBidi"/>
                <w:bCs/>
                <w:i/>
                <w:sz w:val="28"/>
                <w:szCs w:val="28"/>
              </w:rPr>
            </m:ctrlPr>
          </m:fPr>
          <m:num>
            <m:r>
              <w:rPr>
                <w:rFonts w:ascii="Cambria Math" w:eastAsiaTheme="minorEastAsia" w:hAnsi="Cambria Math" w:cstheme="majorBidi"/>
                <w:sz w:val="28"/>
                <w:szCs w:val="28"/>
              </w:rPr>
              <m:t>100</m:t>
            </m:r>
          </m:num>
          <m:den>
            <m:r>
              <w:rPr>
                <w:rFonts w:ascii="Cambria Math" w:eastAsiaTheme="minorEastAsia" w:hAnsi="Cambria Math" w:cstheme="majorBidi"/>
                <w:sz w:val="28"/>
                <w:szCs w:val="28"/>
              </w:rPr>
              <m:t>1</m:t>
            </m:r>
          </m:den>
        </m:f>
      </m:oMath>
      <w:r w:rsidR="00E35EAD" w:rsidRPr="003F5035">
        <w:rPr>
          <w:rFonts w:asciiTheme="majorBidi" w:eastAsiaTheme="minorEastAsia" w:hAnsiTheme="majorBidi" w:cstheme="majorBidi"/>
          <w:bCs/>
          <w:sz w:val="28"/>
          <w:szCs w:val="28"/>
        </w:rPr>
        <w:t xml:space="preserve"> </w:t>
      </w:r>
      <m:oMath>
        <m:r>
          <w:rPr>
            <w:rFonts w:ascii="Cambria Math" w:eastAsiaTheme="minorEastAsia" w:hAnsi="Cambria Math" w:cstheme="majorBidi"/>
            <w:sz w:val="28"/>
            <w:szCs w:val="28"/>
          </w:rPr>
          <m:t>=82%</m:t>
        </m:r>
      </m:oMath>
    </w:p>
    <w:p w14:paraId="1D985D59" w14:textId="4DFB874B" w:rsidR="00E35EAD" w:rsidRPr="003F5035" w:rsidRDefault="00E35EAD" w:rsidP="00C25E5E">
      <w:pPr>
        <w:spacing w:after="0" w:line="360" w:lineRule="auto"/>
        <w:ind w:firstLine="720"/>
        <w:jc w:val="both"/>
        <w:rPr>
          <w:rFonts w:asciiTheme="majorBidi" w:eastAsiaTheme="minorEastAsia" w:hAnsiTheme="majorBidi" w:cstheme="majorBidi"/>
          <w:bCs/>
          <w:sz w:val="28"/>
          <w:szCs w:val="28"/>
        </w:rPr>
      </w:pPr>
      <w:r w:rsidRPr="003F5035">
        <w:rPr>
          <w:rFonts w:asciiTheme="majorBidi" w:eastAsiaTheme="minorEastAsia" w:hAnsiTheme="majorBidi" w:cstheme="majorBidi"/>
          <w:bCs/>
          <w:sz w:val="28"/>
          <w:szCs w:val="28"/>
        </w:rPr>
        <w:t xml:space="preserve">Experiment </w:t>
      </w:r>
      <w:proofErr w:type="spellStart"/>
      <w:r w:rsidRPr="003F5035">
        <w:rPr>
          <w:rFonts w:asciiTheme="majorBidi" w:eastAsiaTheme="minorEastAsia" w:hAnsiTheme="majorBidi" w:cstheme="majorBidi"/>
          <w:bCs/>
          <w:sz w:val="28"/>
          <w:szCs w:val="28"/>
        </w:rPr>
        <w:t>B light</w:t>
      </w:r>
      <w:proofErr w:type="spellEnd"/>
      <w:r w:rsidRPr="003F5035">
        <w:rPr>
          <w:rFonts w:asciiTheme="majorBidi" w:eastAsiaTheme="minorEastAsia" w:hAnsiTheme="majorBidi" w:cstheme="majorBidi"/>
          <w:bCs/>
          <w:sz w:val="28"/>
          <w:szCs w:val="28"/>
        </w:rPr>
        <w:t xml:space="preserve"> condition </w:t>
      </w:r>
    </w:p>
    <w:p w14:paraId="45A7BFAC" w14:textId="77777777" w:rsidR="00E35EAD" w:rsidRPr="003F5035" w:rsidRDefault="00E35EAD" w:rsidP="00C25E5E">
      <w:pPr>
        <w:spacing w:after="0" w:line="360" w:lineRule="auto"/>
        <w:ind w:firstLine="720"/>
        <w:jc w:val="both"/>
        <w:rPr>
          <w:rFonts w:asciiTheme="majorBidi" w:eastAsiaTheme="minorEastAsia" w:hAnsiTheme="majorBidi" w:cstheme="majorBidi"/>
          <w:bCs/>
          <w:sz w:val="28"/>
          <w:szCs w:val="28"/>
        </w:rPr>
      </w:pPr>
      <w:r w:rsidRPr="003F5035">
        <w:rPr>
          <w:rFonts w:asciiTheme="majorBidi" w:eastAsiaTheme="minorEastAsia" w:hAnsiTheme="majorBidi" w:cstheme="majorBidi"/>
          <w:bCs/>
          <w:sz w:val="28"/>
          <w:szCs w:val="28"/>
        </w:rPr>
        <w:lastRenderedPageBreak/>
        <w:t>As at 24days 99 seeds was sprouted, therefore the sprouting percentage was</w:t>
      </w:r>
    </w:p>
    <w:p w14:paraId="291E075E" w14:textId="17615F23" w:rsidR="00E35EAD" w:rsidRPr="003F5035" w:rsidRDefault="00E35EAD" w:rsidP="00C25E5E">
      <w:pPr>
        <w:spacing w:after="0" w:line="360" w:lineRule="auto"/>
        <w:jc w:val="both"/>
        <w:rPr>
          <w:rFonts w:asciiTheme="majorBidi" w:eastAsiaTheme="minorEastAsia" w:hAnsiTheme="majorBidi" w:cstheme="majorBidi"/>
          <w:bCs/>
          <w:sz w:val="28"/>
          <w:szCs w:val="28"/>
        </w:rPr>
      </w:pPr>
      <w:r w:rsidRPr="003F5035">
        <w:rPr>
          <w:rFonts w:asciiTheme="majorBidi" w:eastAsiaTheme="minorEastAsia" w:hAnsiTheme="majorBidi" w:cstheme="majorBidi"/>
          <w:bCs/>
          <w:sz w:val="28"/>
          <w:szCs w:val="28"/>
        </w:rPr>
        <w:t xml:space="preserve">         </w:t>
      </w:r>
      <m:oMath>
        <m:f>
          <m:fPr>
            <m:ctrlPr>
              <w:rPr>
                <w:rFonts w:ascii="Cambria Math" w:eastAsiaTheme="minorEastAsia" w:hAnsi="Cambria Math" w:cstheme="majorBidi"/>
                <w:bCs/>
                <w:i/>
                <w:sz w:val="28"/>
                <w:szCs w:val="28"/>
              </w:rPr>
            </m:ctrlPr>
          </m:fPr>
          <m:num>
            <m:r>
              <w:rPr>
                <w:rFonts w:ascii="Cambria Math" w:eastAsiaTheme="minorEastAsia" w:hAnsi="Cambria Math" w:cstheme="majorBidi"/>
                <w:sz w:val="28"/>
                <w:szCs w:val="28"/>
              </w:rPr>
              <m:t>99</m:t>
            </m:r>
          </m:num>
          <m:den>
            <m:r>
              <w:rPr>
                <w:rFonts w:ascii="Cambria Math" w:eastAsiaTheme="minorEastAsia" w:hAnsi="Cambria Math" w:cstheme="majorBidi"/>
                <w:sz w:val="28"/>
                <w:szCs w:val="28"/>
              </w:rPr>
              <m:t>100</m:t>
            </m:r>
          </m:den>
        </m:f>
        <m:r>
          <w:rPr>
            <w:rFonts w:ascii="Cambria Math" w:eastAsiaTheme="minorEastAsia" w:hAnsi="Cambria Math" w:cstheme="majorBidi"/>
            <w:sz w:val="28"/>
            <w:szCs w:val="28"/>
          </w:rPr>
          <m:t>×</m:t>
        </m:r>
        <m:f>
          <m:fPr>
            <m:ctrlPr>
              <w:rPr>
                <w:rFonts w:ascii="Cambria Math" w:eastAsiaTheme="minorEastAsia" w:hAnsi="Cambria Math" w:cstheme="majorBidi"/>
                <w:bCs/>
                <w:i/>
                <w:sz w:val="28"/>
                <w:szCs w:val="28"/>
              </w:rPr>
            </m:ctrlPr>
          </m:fPr>
          <m:num>
            <m:r>
              <w:rPr>
                <w:rFonts w:ascii="Cambria Math" w:eastAsiaTheme="minorEastAsia" w:hAnsi="Cambria Math" w:cstheme="majorBidi"/>
                <w:sz w:val="28"/>
                <w:szCs w:val="28"/>
              </w:rPr>
              <m:t>100</m:t>
            </m:r>
          </m:num>
          <m:den>
            <m:r>
              <w:rPr>
                <w:rFonts w:ascii="Cambria Math" w:eastAsiaTheme="minorEastAsia" w:hAnsi="Cambria Math" w:cstheme="majorBidi"/>
                <w:sz w:val="28"/>
                <w:szCs w:val="28"/>
              </w:rPr>
              <m:t>1</m:t>
            </m:r>
          </m:den>
        </m:f>
      </m:oMath>
      <w:r w:rsidRPr="003F5035">
        <w:rPr>
          <w:rFonts w:asciiTheme="majorBidi" w:eastAsiaTheme="minorEastAsia" w:hAnsiTheme="majorBidi" w:cstheme="majorBidi"/>
          <w:bCs/>
          <w:sz w:val="28"/>
          <w:szCs w:val="28"/>
        </w:rPr>
        <w:t xml:space="preserve">  </w:t>
      </w:r>
      <m:oMath>
        <m:r>
          <w:rPr>
            <w:rFonts w:ascii="Cambria Math" w:eastAsiaTheme="minorEastAsia" w:hAnsi="Cambria Math" w:cstheme="majorBidi"/>
            <w:sz w:val="28"/>
            <w:szCs w:val="28"/>
          </w:rPr>
          <m:t>=99%</m:t>
        </m:r>
      </m:oMath>
      <w:r w:rsidRPr="003F5035">
        <w:rPr>
          <w:rFonts w:asciiTheme="majorBidi" w:eastAsiaTheme="minorEastAsia" w:hAnsiTheme="majorBidi" w:cstheme="majorBidi"/>
          <w:bCs/>
          <w:sz w:val="28"/>
          <w:szCs w:val="28"/>
        </w:rPr>
        <w:t xml:space="preserve"> </w:t>
      </w:r>
    </w:p>
    <w:p w14:paraId="727BA3DC" w14:textId="77777777" w:rsidR="001C5B21" w:rsidRPr="003F5035" w:rsidRDefault="001C5B21">
      <w:pPr>
        <w:rPr>
          <w:rFonts w:asciiTheme="majorBidi" w:eastAsiaTheme="minorEastAsia" w:hAnsiTheme="majorBidi" w:cstheme="majorBidi"/>
          <w:bCs/>
          <w:sz w:val="28"/>
          <w:szCs w:val="28"/>
        </w:rPr>
      </w:pPr>
      <w:r w:rsidRPr="003F5035">
        <w:rPr>
          <w:rFonts w:eastAsiaTheme="minorEastAsia"/>
          <w:b/>
          <w:sz w:val="28"/>
          <w:szCs w:val="28"/>
        </w:rPr>
        <w:br w:type="page"/>
      </w:r>
    </w:p>
    <w:p w14:paraId="462E14DC" w14:textId="5B1C948C" w:rsidR="00E35EAD" w:rsidRPr="003F5035" w:rsidRDefault="00E35EAD" w:rsidP="00C25E5E">
      <w:pPr>
        <w:pStyle w:val="Heading1"/>
        <w:rPr>
          <w:sz w:val="28"/>
          <w:szCs w:val="28"/>
        </w:rPr>
      </w:pPr>
      <w:bookmarkStart w:id="45" w:name="_Toc203821447"/>
      <w:r w:rsidRPr="003F5035">
        <w:rPr>
          <w:sz w:val="28"/>
          <w:szCs w:val="28"/>
        </w:rPr>
        <w:lastRenderedPageBreak/>
        <w:t>CHAPTER FIVE</w:t>
      </w:r>
      <w:bookmarkEnd w:id="45"/>
    </w:p>
    <w:p w14:paraId="4DA2698D" w14:textId="77777777" w:rsidR="00E35EAD" w:rsidRPr="003F5035" w:rsidRDefault="00E35EAD" w:rsidP="00C25E5E">
      <w:pPr>
        <w:pStyle w:val="Heading2"/>
        <w:rPr>
          <w:sz w:val="28"/>
          <w:szCs w:val="28"/>
        </w:rPr>
      </w:pPr>
      <w:bookmarkStart w:id="46" w:name="_Toc203821448"/>
      <w:r w:rsidRPr="003F5035">
        <w:rPr>
          <w:sz w:val="28"/>
          <w:szCs w:val="28"/>
        </w:rPr>
        <w:t>5.1</w:t>
      </w:r>
      <w:r w:rsidRPr="003F5035">
        <w:rPr>
          <w:sz w:val="28"/>
          <w:szCs w:val="28"/>
        </w:rPr>
        <w:tab/>
        <w:t>Recommendation and Conclusion</w:t>
      </w:r>
      <w:bookmarkEnd w:id="46"/>
    </w:p>
    <w:p w14:paraId="6F6492D1" w14:textId="2913513B" w:rsidR="002A51FA" w:rsidRPr="003F5035" w:rsidRDefault="00E35EAD" w:rsidP="00C25E5E">
      <w:pPr>
        <w:spacing w:after="0" w:line="360" w:lineRule="auto"/>
        <w:jc w:val="both"/>
        <w:rPr>
          <w:rFonts w:asciiTheme="majorBidi" w:eastAsiaTheme="minorEastAsia" w:hAnsiTheme="majorBidi" w:cstheme="majorBidi"/>
          <w:bCs/>
          <w:sz w:val="28"/>
          <w:szCs w:val="28"/>
        </w:rPr>
      </w:pPr>
      <w:r w:rsidRPr="003F5035">
        <w:rPr>
          <w:rFonts w:asciiTheme="majorBidi" w:eastAsiaTheme="minorEastAsia" w:hAnsiTheme="majorBidi" w:cstheme="majorBidi"/>
          <w:bCs/>
          <w:sz w:val="28"/>
          <w:szCs w:val="28"/>
        </w:rPr>
        <w:tab/>
        <w:t>According to the result analysis in chapter four, it was shown that hot pepper respon</w:t>
      </w:r>
      <w:r w:rsidR="007C3001" w:rsidRPr="003F5035">
        <w:rPr>
          <w:rFonts w:asciiTheme="majorBidi" w:eastAsiaTheme="minorEastAsia" w:hAnsiTheme="majorBidi" w:cstheme="majorBidi"/>
          <w:bCs/>
          <w:sz w:val="28"/>
          <w:szCs w:val="28"/>
        </w:rPr>
        <w:t>se</w:t>
      </w:r>
      <w:r w:rsidRPr="003F5035">
        <w:rPr>
          <w:rFonts w:asciiTheme="majorBidi" w:eastAsiaTheme="minorEastAsia" w:hAnsiTheme="majorBidi" w:cstheme="majorBidi"/>
          <w:bCs/>
          <w:sz w:val="28"/>
          <w:szCs w:val="28"/>
        </w:rPr>
        <w:t xml:space="preserve"> to lighting environment in term of sprouting level or percentage </w:t>
      </w:r>
      <w:r w:rsidR="002A51FA" w:rsidRPr="003F5035">
        <w:rPr>
          <w:rFonts w:asciiTheme="majorBidi" w:eastAsiaTheme="minorEastAsia" w:hAnsiTheme="majorBidi" w:cstheme="majorBidi"/>
          <w:bCs/>
          <w:sz w:val="28"/>
          <w:szCs w:val="28"/>
        </w:rPr>
        <w:t>than dark room condition, as a result of this we are hereby recommended all hot pepper producer (farmers) to adapt lighting condition on sprouting nursery condition than dark room for better and fast result.</w:t>
      </w:r>
    </w:p>
    <w:p w14:paraId="54A86EDC" w14:textId="77777777" w:rsidR="002A51FA" w:rsidRPr="003F5035" w:rsidRDefault="002A51FA" w:rsidP="00C25E5E">
      <w:pPr>
        <w:pStyle w:val="Heading2"/>
        <w:rPr>
          <w:sz w:val="28"/>
          <w:szCs w:val="28"/>
        </w:rPr>
      </w:pPr>
      <w:bookmarkStart w:id="47" w:name="_Toc203821449"/>
      <w:r w:rsidRPr="003F5035">
        <w:rPr>
          <w:sz w:val="28"/>
          <w:szCs w:val="28"/>
        </w:rPr>
        <w:t xml:space="preserve">5.2 </w:t>
      </w:r>
      <w:r w:rsidRPr="003F5035">
        <w:rPr>
          <w:sz w:val="28"/>
          <w:szCs w:val="28"/>
        </w:rPr>
        <w:tab/>
        <w:t>Conclusion</w:t>
      </w:r>
      <w:bookmarkEnd w:id="47"/>
    </w:p>
    <w:p w14:paraId="52BA0177" w14:textId="77777777" w:rsidR="002A51FA" w:rsidRPr="003F5035" w:rsidRDefault="002A51FA" w:rsidP="00C25E5E">
      <w:pPr>
        <w:spacing w:after="0" w:line="360" w:lineRule="auto"/>
        <w:jc w:val="both"/>
        <w:rPr>
          <w:rFonts w:asciiTheme="majorBidi" w:eastAsiaTheme="minorEastAsia" w:hAnsiTheme="majorBidi" w:cstheme="majorBidi"/>
          <w:bCs/>
          <w:sz w:val="28"/>
          <w:szCs w:val="28"/>
        </w:rPr>
      </w:pPr>
      <w:r w:rsidRPr="003F5035">
        <w:rPr>
          <w:rFonts w:asciiTheme="majorBidi" w:eastAsiaTheme="minorEastAsia" w:hAnsiTheme="majorBidi" w:cstheme="majorBidi"/>
          <w:bCs/>
          <w:sz w:val="28"/>
          <w:szCs w:val="28"/>
        </w:rPr>
        <w:tab/>
        <w:t>The experiment shown the lighting environment or condition is the best nursery system of hot pepper.</w:t>
      </w:r>
    </w:p>
    <w:p w14:paraId="091C3E89" w14:textId="77777777" w:rsidR="002A51FA" w:rsidRPr="003F5035" w:rsidRDefault="002A51FA" w:rsidP="00C25E5E">
      <w:pPr>
        <w:spacing w:after="0" w:line="360" w:lineRule="auto"/>
        <w:jc w:val="both"/>
        <w:rPr>
          <w:rFonts w:asciiTheme="majorBidi" w:eastAsiaTheme="minorEastAsia" w:hAnsiTheme="majorBidi" w:cstheme="majorBidi"/>
          <w:bCs/>
          <w:sz w:val="28"/>
          <w:szCs w:val="28"/>
        </w:rPr>
      </w:pPr>
    </w:p>
    <w:p w14:paraId="14243A34" w14:textId="77777777" w:rsidR="001C5B21" w:rsidRPr="003F5035" w:rsidRDefault="001C5B21">
      <w:pPr>
        <w:rPr>
          <w:rFonts w:asciiTheme="majorBidi" w:eastAsiaTheme="minorEastAsia" w:hAnsiTheme="majorBidi" w:cstheme="majorBidi"/>
          <w:bCs/>
          <w:sz w:val="28"/>
          <w:szCs w:val="28"/>
        </w:rPr>
      </w:pPr>
      <w:r w:rsidRPr="003F5035">
        <w:rPr>
          <w:rFonts w:eastAsiaTheme="minorEastAsia"/>
          <w:b/>
          <w:sz w:val="28"/>
          <w:szCs w:val="28"/>
        </w:rPr>
        <w:br w:type="page"/>
      </w:r>
    </w:p>
    <w:p w14:paraId="73AD9665" w14:textId="0C4A296F" w:rsidR="00E35EAD" w:rsidRPr="003F5035" w:rsidRDefault="002A51FA" w:rsidP="00C25E5E">
      <w:pPr>
        <w:pStyle w:val="Heading1"/>
        <w:rPr>
          <w:sz w:val="28"/>
          <w:szCs w:val="28"/>
        </w:rPr>
      </w:pPr>
      <w:bookmarkStart w:id="48" w:name="_Toc203821450"/>
      <w:r w:rsidRPr="003F5035">
        <w:rPr>
          <w:sz w:val="28"/>
          <w:szCs w:val="28"/>
        </w:rPr>
        <w:lastRenderedPageBreak/>
        <w:t>REFERENCES</w:t>
      </w:r>
      <w:bookmarkEnd w:id="48"/>
    </w:p>
    <w:p w14:paraId="38CFE7F1"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Adams, H., </w:t>
      </w:r>
      <w:proofErr w:type="spellStart"/>
      <w:r w:rsidRPr="001C5B21">
        <w:rPr>
          <w:rFonts w:asciiTheme="majorBidi" w:eastAsiaTheme="minorEastAsia" w:hAnsiTheme="majorBidi" w:cstheme="majorBidi"/>
          <w:bCs/>
          <w:sz w:val="28"/>
          <w:szCs w:val="28"/>
        </w:rPr>
        <w:t>Umarharan</w:t>
      </w:r>
      <w:proofErr w:type="spellEnd"/>
      <w:r w:rsidRPr="001C5B21">
        <w:rPr>
          <w:rFonts w:asciiTheme="majorBidi" w:eastAsiaTheme="minorEastAsia" w:hAnsiTheme="majorBidi" w:cstheme="majorBidi"/>
          <w:bCs/>
          <w:sz w:val="28"/>
          <w:szCs w:val="28"/>
        </w:rPr>
        <w:t xml:space="preserve">, P., Brathwaite, R., &amp; Muhammed, K. (2009). </w:t>
      </w:r>
      <w:r w:rsidRPr="001C5B21">
        <w:rPr>
          <w:rFonts w:asciiTheme="majorBidi" w:eastAsiaTheme="minorEastAsia" w:hAnsiTheme="majorBidi" w:cstheme="majorBidi"/>
          <w:bCs/>
          <w:i/>
          <w:iCs/>
          <w:sz w:val="28"/>
          <w:szCs w:val="28"/>
        </w:rPr>
        <w:t>Hot pepper manual for Trinidad and Tobago</w:t>
      </w:r>
      <w:r w:rsidRPr="001C5B21">
        <w:rPr>
          <w:rFonts w:asciiTheme="majorBidi" w:eastAsiaTheme="minorEastAsia" w:hAnsiTheme="majorBidi" w:cstheme="majorBidi"/>
          <w:bCs/>
          <w:sz w:val="28"/>
          <w:szCs w:val="28"/>
        </w:rPr>
        <w:t>. CARDI.</w:t>
      </w:r>
    </w:p>
    <w:p w14:paraId="1B01CDB6"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Adedoyin, O. B., Ajayi, J., </w:t>
      </w:r>
      <w:proofErr w:type="spellStart"/>
      <w:r w:rsidRPr="001C5B21">
        <w:rPr>
          <w:rFonts w:asciiTheme="majorBidi" w:eastAsiaTheme="minorEastAsia" w:hAnsiTheme="majorBidi" w:cstheme="majorBidi"/>
          <w:bCs/>
          <w:sz w:val="28"/>
          <w:szCs w:val="28"/>
        </w:rPr>
        <w:t>Fagbayide</w:t>
      </w:r>
      <w:proofErr w:type="spellEnd"/>
      <w:r w:rsidRPr="001C5B21">
        <w:rPr>
          <w:rFonts w:asciiTheme="majorBidi" w:eastAsiaTheme="minorEastAsia" w:hAnsiTheme="majorBidi" w:cstheme="majorBidi"/>
          <w:bCs/>
          <w:sz w:val="28"/>
          <w:szCs w:val="28"/>
        </w:rPr>
        <w:t xml:space="preserve">, S. D., &amp; </w:t>
      </w:r>
      <w:proofErr w:type="spellStart"/>
      <w:r w:rsidRPr="001C5B21">
        <w:rPr>
          <w:rFonts w:asciiTheme="majorBidi" w:eastAsiaTheme="minorEastAsia" w:hAnsiTheme="majorBidi" w:cstheme="majorBidi"/>
          <w:bCs/>
          <w:sz w:val="28"/>
          <w:szCs w:val="28"/>
        </w:rPr>
        <w:t>Esiette</w:t>
      </w:r>
      <w:proofErr w:type="spellEnd"/>
      <w:r w:rsidRPr="001C5B21">
        <w:rPr>
          <w:rFonts w:asciiTheme="majorBidi" w:eastAsiaTheme="minorEastAsia" w:hAnsiTheme="majorBidi" w:cstheme="majorBidi"/>
          <w:bCs/>
          <w:sz w:val="28"/>
          <w:szCs w:val="28"/>
        </w:rPr>
        <w:t>, O. (2011). Changing concept of quality and quantity management in post-harvest handling of pepper: Policy and agricultural development.</w:t>
      </w:r>
    </w:p>
    <w:p w14:paraId="2F3D8BB2"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proofErr w:type="spellStart"/>
      <w:r w:rsidRPr="001C5B21">
        <w:rPr>
          <w:rFonts w:asciiTheme="majorBidi" w:eastAsiaTheme="minorEastAsia" w:hAnsiTheme="majorBidi" w:cstheme="majorBidi"/>
          <w:bCs/>
          <w:sz w:val="28"/>
          <w:szCs w:val="28"/>
        </w:rPr>
        <w:t>Batiha</w:t>
      </w:r>
      <w:proofErr w:type="spellEnd"/>
      <w:r w:rsidRPr="001C5B21">
        <w:rPr>
          <w:rFonts w:asciiTheme="majorBidi" w:eastAsiaTheme="minorEastAsia" w:hAnsiTheme="majorBidi" w:cstheme="majorBidi"/>
          <w:bCs/>
          <w:sz w:val="28"/>
          <w:szCs w:val="28"/>
        </w:rPr>
        <w:t xml:space="preserve">, G. E., </w:t>
      </w:r>
      <w:proofErr w:type="spellStart"/>
      <w:r w:rsidRPr="001C5B21">
        <w:rPr>
          <w:rFonts w:asciiTheme="majorBidi" w:eastAsiaTheme="minorEastAsia" w:hAnsiTheme="majorBidi" w:cstheme="majorBidi"/>
          <w:bCs/>
          <w:sz w:val="28"/>
          <w:szCs w:val="28"/>
        </w:rPr>
        <w:t>Alqahtami</w:t>
      </w:r>
      <w:proofErr w:type="spellEnd"/>
      <w:r w:rsidRPr="001C5B21">
        <w:rPr>
          <w:rFonts w:asciiTheme="majorBidi" w:eastAsiaTheme="minorEastAsia" w:hAnsiTheme="majorBidi" w:cstheme="majorBidi"/>
          <w:bCs/>
          <w:sz w:val="28"/>
          <w:szCs w:val="28"/>
        </w:rPr>
        <w:t xml:space="preserve">, A., Ojo, O. A., Shahen, H. M., Wasef, L., </w:t>
      </w:r>
      <w:proofErr w:type="spellStart"/>
      <w:r w:rsidRPr="001C5B21">
        <w:rPr>
          <w:rFonts w:asciiTheme="majorBidi" w:eastAsiaTheme="minorEastAsia" w:hAnsiTheme="majorBidi" w:cstheme="majorBidi"/>
          <w:bCs/>
          <w:sz w:val="28"/>
          <w:szCs w:val="28"/>
        </w:rPr>
        <w:t>Ezeiny</w:t>
      </w:r>
      <w:proofErr w:type="spellEnd"/>
      <w:r w:rsidRPr="001C5B21">
        <w:rPr>
          <w:rFonts w:asciiTheme="majorBidi" w:eastAsiaTheme="minorEastAsia" w:hAnsiTheme="majorBidi" w:cstheme="majorBidi"/>
          <w:bCs/>
          <w:sz w:val="28"/>
          <w:szCs w:val="28"/>
        </w:rPr>
        <w:t xml:space="preserve">, M., Ismail, M., Shalaby, M., Murata, T., </w:t>
      </w:r>
      <w:proofErr w:type="spellStart"/>
      <w:r w:rsidRPr="001C5B21">
        <w:rPr>
          <w:rFonts w:asciiTheme="majorBidi" w:eastAsiaTheme="minorEastAsia" w:hAnsiTheme="majorBidi" w:cstheme="majorBidi"/>
          <w:bCs/>
          <w:sz w:val="28"/>
          <w:szCs w:val="28"/>
        </w:rPr>
        <w:t>Zaraogoz</w:t>
      </w:r>
      <w:proofErr w:type="spellEnd"/>
      <w:r w:rsidRPr="001C5B21">
        <w:rPr>
          <w:rFonts w:asciiTheme="majorBidi" w:eastAsiaTheme="minorEastAsia" w:hAnsiTheme="majorBidi" w:cstheme="majorBidi"/>
          <w:bCs/>
          <w:sz w:val="28"/>
          <w:szCs w:val="28"/>
        </w:rPr>
        <w:t xml:space="preserve"> Bastida, A., &amp; Rivero, N. (2020). Bioactive constituents and pharmacokinetics of some Capsicum spp. and </w:t>
      </w:r>
      <w:proofErr w:type="spellStart"/>
      <w:r w:rsidRPr="001C5B21">
        <w:rPr>
          <w:rFonts w:asciiTheme="majorBidi" w:eastAsiaTheme="minorEastAsia" w:hAnsiTheme="majorBidi" w:cstheme="majorBidi"/>
          <w:bCs/>
          <w:sz w:val="28"/>
          <w:szCs w:val="28"/>
        </w:rPr>
        <w:t>capsaicinoids</w:t>
      </w:r>
      <w:proofErr w:type="spellEnd"/>
      <w:r w:rsidRPr="001C5B21">
        <w:rPr>
          <w:rFonts w:asciiTheme="majorBidi" w:eastAsiaTheme="minorEastAsia" w:hAnsiTheme="majorBidi" w:cstheme="majorBidi"/>
          <w:bCs/>
          <w:sz w:val="28"/>
          <w:szCs w:val="28"/>
        </w:rPr>
        <w:t>.</w:t>
      </w:r>
    </w:p>
    <w:p w14:paraId="6724F790"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Caicedo Lopez, L. H., </w:t>
      </w:r>
      <w:proofErr w:type="spellStart"/>
      <w:r w:rsidRPr="001C5B21">
        <w:rPr>
          <w:rFonts w:asciiTheme="majorBidi" w:eastAsiaTheme="minorEastAsia" w:hAnsiTheme="majorBidi" w:cstheme="majorBidi"/>
          <w:bCs/>
          <w:sz w:val="28"/>
          <w:szCs w:val="28"/>
        </w:rPr>
        <w:t>Guevala</w:t>
      </w:r>
      <w:proofErr w:type="spellEnd"/>
      <w:r w:rsidRPr="001C5B21">
        <w:rPr>
          <w:rFonts w:asciiTheme="majorBidi" w:eastAsiaTheme="minorEastAsia" w:hAnsiTheme="majorBidi" w:cstheme="majorBidi"/>
          <w:bCs/>
          <w:sz w:val="28"/>
          <w:szCs w:val="28"/>
        </w:rPr>
        <w:t>-Gonzalez, R. G., &amp; Rainer-</w:t>
      </w:r>
      <w:proofErr w:type="spellStart"/>
      <w:r w:rsidRPr="001C5B21">
        <w:rPr>
          <w:rFonts w:asciiTheme="majorBidi" w:eastAsiaTheme="minorEastAsia" w:hAnsiTheme="majorBidi" w:cstheme="majorBidi"/>
          <w:bCs/>
          <w:sz w:val="28"/>
          <w:szCs w:val="28"/>
        </w:rPr>
        <w:t>Jimenies</w:t>
      </w:r>
      <w:proofErr w:type="spellEnd"/>
      <w:r w:rsidRPr="001C5B21">
        <w:rPr>
          <w:rFonts w:asciiTheme="majorBidi" w:eastAsiaTheme="minorEastAsia" w:hAnsiTheme="majorBidi" w:cstheme="majorBidi"/>
          <w:bCs/>
          <w:sz w:val="28"/>
          <w:szCs w:val="28"/>
        </w:rPr>
        <w:t>, A. K. (2022). Controlled elicitation strategies.</w:t>
      </w:r>
    </w:p>
    <w:p w14:paraId="103A4F98"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proofErr w:type="spellStart"/>
      <w:r w:rsidRPr="001C5B21">
        <w:rPr>
          <w:rFonts w:asciiTheme="majorBidi" w:eastAsiaTheme="minorEastAsia" w:hAnsiTheme="majorBidi" w:cstheme="majorBidi"/>
          <w:bCs/>
          <w:sz w:val="28"/>
          <w:szCs w:val="28"/>
        </w:rPr>
        <w:t>Carizo</w:t>
      </w:r>
      <w:proofErr w:type="spellEnd"/>
      <w:r w:rsidRPr="001C5B21">
        <w:rPr>
          <w:rFonts w:asciiTheme="majorBidi" w:eastAsiaTheme="minorEastAsia" w:hAnsiTheme="majorBidi" w:cstheme="majorBidi"/>
          <w:bCs/>
          <w:sz w:val="28"/>
          <w:szCs w:val="28"/>
        </w:rPr>
        <w:t xml:space="preserve"> Garcia, G., Barfuss, M. H., Sehr, E. M., Barboza, G. E., Samuel, R., </w:t>
      </w:r>
      <w:proofErr w:type="spellStart"/>
      <w:r w:rsidRPr="001C5B21">
        <w:rPr>
          <w:rFonts w:asciiTheme="majorBidi" w:eastAsiaTheme="minorEastAsia" w:hAnsiTheme="majorBidi" w:cstheme="majorBidi"/>
          <w:bCs/>
          <w:sz w:val="28"/>
          <w:szCs w:val="28"/>
        </w:rPr>
        <w:t>Moume</w:t>
      </w:r>
      <w:proofErr w:type="spellEnd"/>
      <w:r w:rsidRPr="001C5B21">
        <w:rPr>
          <w:rFonts w:asciiTheme="majorBidi" w:eastAsiaTheme="minorEastAsia" w:hAnsiTheme="majorBidi" w:cstheme="majorBidi"/>
          <w:bCs/>
          <w:sz w:val="28"/>
          <w:szCs w:val="28"/>
        </w:rPr>
        <w:t xml:space="preserve">, E. A., et al. (2016). Phylogenetic relationship, diversification, and expansion of </w:t>
      </w:r>
      <w:proofErr w:type="spellStart"/>
      <w:r w:rsidRPr="001C5B21">
        <w:rPr>
          <w:rFonts w:asciiTheme="majorBidi" w:eastAsiaTheme="minorEastAsia" w:hAnsiTheme="majorBidi" w:cstheme="majorBidi"/>
          <w:bCs/>
          <w:sz w:val="28"/>
          <w:szCs w:val="28"/>
        </w:rPr>
        <w:t>chilli</w:t>
      </w:r>
      <w:proofErr w:type="spellEnd"/>
      <w:r w:rsidRPr="001C5B21">
        <w:rPr>
          <w:rFonts w:asciiTheme="majorBidi" w:eastAsiaTheme="minorEastAsia" w:hAnsiTheme="majorBidi" w:cstheme="majorBidi"/>
          <w:bCs/>
          <w:sz w:val="28"/>
          <w:szCs w:val="28"/>
        </w:rPr>
        <w:t xml:space="preserve"> pepper (Capsicum annuum). </w:t>
      </w:r>
      <w:r w:rsidRPr="001C5B21">
        <w:rPr>
          <w:rFonts w:asciiTheme="majorBidi" w:eastAsiaTheme="minorEastAsia" w:hAnsiTheme="majorBidi" w:cstheme="majorBidi"/>
          <w:bCs/>
          <w:i/>
          <w:iCs/>
          <w:sz w:val="28"/>
          <w:szCs w:val="28"/>
        </w:rPr>
        <w:t>Annals of Botany</w:t>
      </w:r>
      <w:r w:rsidRPr="001C5B21">
        <w:rPr>
          <w:rFonts w:asciiTheme="majorBidi" w:eastAsiaTheme="minorEastAsia" w:hAnsiTheme="majorBidi" w:cstheme="majorBidi"/>
          <w:bCs/>
          <w:sz w:val="28"/>
          <w:szCs w:val="28"/>
        </w:rPr>
        <w:t>, 118.</w:t>
      </w:r>
    </w:p>
    <w:p w14:paraId="280C2C7F"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Gomez-Garcia, M. D., &amp; </w:t>
      </w:r>
      <w:proofErr w:type="spellStart"/>
      <w:r w:rsidRPr="001C5B21">
        <w:rPr>
          <w:rFonts w:asciiTheme="majorBidi" w:eastAsiaTheme="minorEastAsia" w:hAnsiTheme="majorBidi" w:cstheme="majorBidi"/>
          <w:bCs/>
          <w:sz w:val="28"/>
          <w:szCs w:val="28"/>
        </w:rPr>
        <w:t>Ochua</w:t>
      </w:r>
      <w:proofErr w:type="spellEnd"/>
      <w:r w:rsidRPr="001C5B21">
        <w:rPr>
          <w:rFonts w:asciiTheme="majorBidi" w:eastAsiaTheme="minorEastAsia" w:hAnsiTheme="majorBidi" w:cstheme="majorBidi"/>
          <w:bCs/>
          <w:sz w:val="28"/>
          <w:szCs w:val="28"/>
        </w:rPr>
        <w:t xml:space="preserve"> </w:t>
      </w:r>
      <w:proofErr w:type="spellStart"/>
      <w:r w:rsidRPr="001C5B21">
        <w:rPr>
          <w:rFonts w:asciiTheme="majorBidi" w:eastAsiaTheme="minorEastAsia" w:hAnsiTheme="majorBidi" w:cstheme="majorBidi"/>
          <w:bCs/>
          <w:sz w:val="28"/>
          <w:szCs w:val="28"/>
        </w:rPr>
        <w:t>Aleyo</w:t>
      </w:r>
      <w:proofErr w:type="spellEnd"/>
      <w:r w:rsidRPr="001C5B21">
        <w:rPr>
          <w:rFonts w:asciiTheme="majorBidi" w:eastAsiaTheme="minorEastAsia" w:hAnsiTheme="majorBidi" w:cstheme="majorBidi"/>
          <w:bCs/>
          <w:sz w:val="28"/>
          <w:szCs w:val="28"/>
        </w:rPr>
        <w:t xml:space="preserve">, N. (2013). Biochemistry and molecular biology of carotenoid biosynthesis in </w:t>
      </w:r>
      <w:proofErr w:type="spellStart"/>
      <w:r w:rsidRPr="001C5B21">
        <w:rPr>
          <w:rFonts w:asciiTheme="majorBidi" w:eastAsiaTheme="minorEastAsia" w:hAnsiTheme="majorBidi" w:cstheme="majorBidi"/>
          <w:bCs/>
          <w:sz w:val="28"/>
          <w:szCs w:val="28"/>
        </w:rPr>
        <w:t>chilli</w:t>
      </w:r>
      <w:proofErr w:type="spellEnd"/>
      <w:r w:rsidRPr="001C5B21">
        <w:rPr>
          <w:rFonts w:asciiTheme="majorBidi" w:eastAsiaTheme="minorEastAsia" w:hAnsiTheme="majorBidi" w:cstheme="majorBidi"/>
          <w:bCs/>
          <w:sz w:val="28"/>
          <w:szCs w:val="28"/>
        </w:rPr>
        <w:t xml:space="preserve"> hot Scotch bonnet pepper (Capsicum annuum). </w:t>
      </w:r>
      <w:r w:rsidRPr="001C5B21">
        <w:rPr>
          <w:rFonts w:asciiTheme="majorBidi" w:eastAsiaTheme="minorEastAsia" w:hAnsiTheme="majorBidi" w:cstheme="majorBidi"/>
          <w:bCs/>
          <w:i/>
          <w:iCs/>
          <w:sz w:val="28"/>
          <w:szCs w:val="28"/>
        </w:rPr>
        <w:t>International Journal of Molecular Sciences</w:t>
      </w:r>
      <w:r w:rsidRPr="001C5B21">
        <w:rPr>
          <w:rFonts w:asciiTheme="majorBidi" w:eastAsiaTheme="minorEastAsia" w:hAnsiTheme="majorBidi" w:cstheme="majorBidi"/>
          <w:bCs/>
          <w:sz w:val="28"/>
          <w:szCs w:val="28"/>
        </w:rPr>
        <w:t>, 14(9).</w:t>
      </w:r>
    </w:p>
    <w:p w14:paraId="7613D967"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Kader, A. A. (2008). Increasing food availability by reducing post-harvest losses of produce. </w:t>
      </w:r>
      <w:r w:rsidRPr="001C5B21">
        <w:rPr>
          <w:rFonts w:asciiTheme="majorBidi" w:eastAsiaTheme="minorEastAsia" w:hAnsiTheme="majorBidi" w:cstheme="majorBidi"/>
          <w:bCs/>
          <w:i/>
          <w:iCs/>
          <w:sz w:val="28"/>
          <w:szCs w:val="28"/>
        </w:rPr>
        <w:t xml:space="preserve">Acta </w:t>
      </w:r>
      <w:proofErr w:type="spellStart"/>
      <w:r w:rsidRPr="001C5B21">
        <w:rPr>
          <w:rFonts w:asciiTheme="majorBidi" w:eastAsiaTheme="minorEastAsia" w:hAnsiTheme="majorBidi" w:cstheme="majorBidi"/>
          <w:bCs/>
          <w:i/>
          <w:iCs/>
          <w:sz w:val="28"/>
          <w:szCs w:val="28"/>
        </w:rPr>
        <w:t>Horticulturae</w:t>
      </w:r>
      <w:proofErr w:type="spellEnd"/>
      <w:r w:rsidRPr="001C5B21">
        <w:rPr>
          <w:rFonts w:asciiTheme="majorBidi" w:eastAsiaTheme="minorEastAsia" w:hAnsiTheme="majorBidi" w:cstheme="majorBidi"/>
          <w:bCs/>
          <w:sz w:val="28"/>
          <w:szCs w:val="28"/>
        </w:rPr>
        <w:t xml:space="preserve"> (SHS).</w:t>
      </w:r>
    </w:p>
    <w:p w14:paraId="72883961"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lastRenderedPageBreak/>
        <w:t xml:space="preserve">Laratta, B., De Masi, L., Sarli, G., &amp; Pignone, D. (2011). Hot pepper for happiness and wellness: A rich source of health and biologically active compounds. </w:t>
      </w:r>
      <w:r w:rsidRPr="001C5B21">
        <w:rPr>
          <w:rFonts w:asciiTheme="majorBidi" w:eastAsiaTheme="minorEastAsia" w:hAnsiTheme="majorBidi" w:cstheme="majorBidi"/>
          <w:bCs/>
          <w:i/>
          <w:iCs/>
          <w:sz w:val="28"/>
          <w:szCs w:val="28"/>
        </w:rPr>
        <w:t>XV EUCARPIA Meeting</w:t>
      </w:r>
      <w:r w:rsidRPr="001C5B21">
        <w:rPr>
          <w:rFonts w:asciiTheme="majorBidi" w:eastAsiaTheme="minorEastAsia" w:hAnsiTheme="majorBidi" w:cstheme="majorBidi"/>
          <w:bCs/>
          <w:sz w:val="28"/>
          <w:szCs w:val="28"/>
        </w:rPr>
        <w:t>.</w:t>
      </w:r>
    </w:p>
    <w:p w14:paraId="6F0E2CE8"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Natesh, H. N., Abbey, L., &amp; Asiedu, S. K. (2017). An overview of nutritional and anti-nutritional factors in green </w:t>
      </w:r>
      <w:proofErr w:type="spellStart"/>
      <w:r w:rsidRPr="001C5B21">
        <w:rPr>
          <w:rFonts w:asciiTheme="majorBidi" w:eastAsiaTheme="minorEastAsia" w:hAnsiTheme="majorBidi" w:cstheme="majorBidi"/>
          <w:bCs/>
          <w:sz w:val="28"/>
          <w:szCs w:val="28"/>
        </w:rPr>
        <w:t>leaf</w:t>
      </w:r>
      <w:proofErr w:type="spellEnd"/>
      <w:r w:rsidRPr="001C5B21">
        <w:rPr>
          <w:rFonts w:asciiTheme="majorBidi" w:eastAsiaTheme="minorEastAsia" w:hAnsiTheme="majorBidi" w:cstheme="majorBidi"/>
          <w:bCs/>
          <w:sz w:val="28"/>
          <w:szCs w:val="28"/>
        </w:rPr>
        <w:t xml:space="preserve"> vegetables. </w:t>
      </w:r>
      <w:r w:rsidRPr="001C5B21">
        <w:rPr>
          <w:rFonts w:asciiTheme="majorBidi" w:eastAsiaTheme="minorEastAsia" w:hAnsiTheme="majorBidi" w:cstheme="majorBidi"/>
          <w:bCs/>
          <w:i/>
          <w:iCs/>
          <w:sz w:val="28"/>
          <w:szCs w:val="28"/>
        </w:rPr>
        <w:t>Cultural International Journal</w:t>
      </w:r>
      <w:r w:rsidRPr="001C5B21">
        <w:rPr>
          <w:rFonts w:asciiTheme="majorBidi" w:eastAsiaTheme="minorEastAsia" w:hAnsiTheme="majorBidi" w:cstheme="majorBidi"/>
          <w:bCs/>
          <w:sz w:val="28"/>
          <w:szCs w:val="28"/>
        </w:rPr>
        <w:t>, 2.</w:t>
      </w:r>
    </w:p>
    <w:p w14:paraId="0DDDA510"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Odeyemi, O. O. (2013). Post-harvest food problems in Nigeria: Kind and magnitude of spoilage and agents of deterioration. A 3-day workshop on reduction of post-harvest food losses in Nigeria.</w:t>
      </w:r>
    </w:p>
    <w:p w14:paraId="0B121621"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proofErr w:type="spellStart"/>
      <w:r w:rsidRPr="001C5B21">
        <w:rPr>
          <w:rFonts w:asciiTheme="majorBidi" w:eastAsiaTheme="minorEastAsia" w:hAnsiTheme="majorBidi" w:cstheme="majorBidi"/>
          <w:bCs/>
          <w:sz w:val="28"/>
          <w:szCs w:val="28"/>
        </w:rPr>
        <w:t>Olorunda</w:t>
      </w:r>
      <w:proofErr w:type="spellEnd"/>
      <w:r w:rsidRPr="001C5B21">
        <w:rPr>
          <w:rFonts w:asciiTheme="majorBidi" w:eastAsiaTheme="minorEastAsia" w:hAnsiTheme="majorBidi" w:cstheme="majorBidi"/>
          <w:bCs/>
          <w:sz w:val="28"/>
          <w:szCs w:val="28"/>
        </w:rPr>
        <w:t>, A. O., &amp; Abeeba, P. O. (2002). Food preservation by ionizing radiation in Nigeria (AEA PP221-277).</w:t>
      </w:r>
    </w:p>
    <w:p w14:paraId="4FE7B61F"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Sinha, A., &amp; Peterson, J. (2011). Caribbean hot pepper production and post-harvest manual. FAD/Caribbean Agricultural Research and Development Institute, Rome, Italy.</w:t>
      </w:r>
    </w:p>
    <w:p w14:paraId="07429DB4"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proofErr w:type="spellStart"/>
      <w:r w:rsidRPr="001C5B21">
        <w:rPr>
          <w:rFonts w:asciiTheme="majorBidi" w:eastAsiaTheme="minorEastAsia" w:hAnsiTheme="majorBidi" w:cstheme="majorBidi"/>
          <w:bCs/>
          <w:sz w:val="28"/>
          <w:szCs w:val="28"/>
        </w:rPr>
        <w:t>Viblute</w:t>
      </w:r>
      <w:proofErr w:type="spellEnd"/>
      <w:r w:rsidRPr="001C5B21">
        <w:rPr>
          <w:rFonts w:asciiTheme="majorBidi" w:eastAsiaTheme="minorEastAsia" w:hAnsiTheme="majorBidi" w:cstheme="majorBidi"/>
          <w:bCs/>
          <w:sz w:val="28"/>
          <w:szCs w:val="28"/>
        </w:rPr>
        <w:t xml:space="preserve">, A., &amp; Bodhe, S. K. (2012). Application of image processing in agriculture: A survey. </w:t>
      </w:r>
      <w:r w:rsidRPr="001C5B21">
        <w:rPr>
          <w:rFonts w:asciiTheme="majorBidi" w:eastAsiaTheme="minorEastAsia" w:hAnsiTheme="majorBidi" w:cstheme="majorBidi"/>
          <w:bCs/>
          <w:i/>
          <w:iCs/>
          <w:sz w:val="28"/>
          <w:szCs w:val="28"/>
        </w:rPr>
        <w:t>International Journal of Computer Applications</w:t>
      </w:r>
      <w:r w:rsidRPr="001C5B21">
        <w:rPr>
          <w:rFonts w:asciiTheme="majorBidi" w:eastAsiaTheme="minorEastAsia" w:hAnsiTheme="majorBidi" w:cstheme="majorBidi"/>
          <w:bCs/>
          <w:sz w:val="28"/>
          <w:szCs w:val="28"/>
        </w:rPr>
        <w:t>.</w:t>
      </w:r>
    </w:p>
    <w:p w14:paraId="21A8BF16"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proofErr w:type="spellStart"/>
      <w:r w:rsidRPr="001C5B21">
        <w:rPr>
          <w:rFonts w:asciiTheme="majorBidi" w:eastAsiaTheme="minorEastAsia" w:hAnsiTheme="majorBidi" w:cstheme="majorBidi"/>
          <w:bCs/>
          <w:sz w:val="28"/>
          <w:szCs w:val="28"/>
        </w:rPr>
        <w:t>Vigact</w:t>
      </w:r>
      <w:proofErr w:type="spellEnd"/>
      <w:r w:rsidRPr="001C5B21">
        <w:rPr>
          <w:rFonts w:asciiTheme="majorBidi" w:eastAsiaTheme="minorEastAsia" w:hAnsiTheme="majorBidi" w:cstheme="majorBidi"/>
          <w:bCs/>
          <w:sz w:val="28"/>
          <w:szCs w:val="28"/>
        </w:rPr>
        <w:t xml:space="preserve">, T. G., </w:t>
      </w:r>
      <w:proofErr w:type="spellStart"/>
      <w:r w:rsidRPr="001C5B21">
        <w:rPr>
          <w:rFonts w:asciiTheme="majorBidi" w:eastAsiaTheme="minorEastAsia" w:hAnsiTheme="majorBidi" w:cstheme="majorBidi"/>
          <w:bCs/>
          <w:sz w:val="28"/>
          <w:szCs w:val="28"/>
        </w:rPr>
        <w:t>Soogur</w:t>
      </w:r>
      <w:proofErr w:type="spellEnd"/>
      <w:r w:rsidRPr="001C5B21">
        <w:rPr>
          <w:rFonts w:asciiTheme="majorBidi" w:eastAsiaTheme="minorEastAsia" w:hAnsiTheme="majorBidi" w:cstheme="majorBidi"/>
          <w:bCs/>
          <w:sz w:val="28"/>
          <w:szCs w:val="28"/>
        </w:rPr>
        <w:t xml:space="preserve">, A. N., Chak, O., &amp; </w:t>
      </w:r>
      <w:proofErr w:type="spellStart"/>
      <w:r w:rsidRPr="001C5B21">
        <w:rPr>
          <w:rFonts w:asciiTheme="majorBidi" w:eastAsiaTheme="minorEastAsia" w:hAnsiTheme="majorBidi" w:cstheme="majorBidi"/>
          <w:bCs/>
          <w:sz w:val="28"/>
          <w:szCs w:val="28"/>
        </w:rPr>
        <w:t>Cakrogue</w:t>
      </w:r>
      <w:proofErr w:type="spellEnd"/>
      <w:r w:rsidRPr="001C5B21">
        <w:rPr>
          <w:rFonts w:asciiTheme="majorBidi" w:eastAsiaTheme="minorEastAsia" w:hAnsiTheme="majorBidi" w:cstheme="majorBidi"/>
          <w:bCs/>
          <w:sz w:val="28"/>
          <w:szCs w:val="28"/>
        </w:rPr>
        <w:t>, F. P. (2018). Roles of vegetables in human nutrition and disease: Importance of quality vegetables to human health.</w:t>
      </w:r>
    </w:p>
    <w:p w14:paraId="587240CB" w14:textId="77777777" w:rsidR="001C5B21" w:rsidRPr="003F5035" w:rsidRDefault="001C5B21" w:rsidP="001C5B21">
      <w:pPr>
        <w:spacing w:after="0" w:line="360" w:lineRule="auto"/>
        <w:ind w:left="720" w:hanging="720"/>
        <w:jc w:val="both"/>
        <w:rPr>
          <w:rFonts w:asciiTheme="majorBidi" w:eastAsiaTheme="minorEastAsia" w:hAnsiTheme="majorBidi" w:cstheme="majorBidi"/>
          <w:bCs/>
          <w:sz w:val="28"/>
          <w:szCs w:val="28"/>
        </w:rPr>
      </w:pPr>
    </w:p>
    <w:sectPr w:rsidR="001C5B21" w:rsidRPr="003F5035" w:rsidSect="009444C7">
      <w:pgSz w:w="11520" w:h="14400" w:code="9"/>
      <w:pgMar w:top="1440" w:right="1440" w:bottom="1440" w:left="1440" w:header="706" w:footer="70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3E33C" w14:textId="77777777" w:rsidR="00E5336F" w:rsidRDefault="00E5336F">
      <w:pPr>
        <w:spacing w:after="0" w:line="240" w:lineRule="auto"/>
      </w:pPr>
      <w:r>
        <w:separator/>
      </w:r>
    </w:p>
  </w:endnote>
  <w:endnote w:type="continuationSeparator" w:id="0">
    <w:p w14:paraId="37926F87" w14:textId="77777777" w:rsidR="00E5336F" w:rsidRDefault="00E53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9C30" w14:textId="77777777" w:rsidR="00DE6001"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1453A73F" w14:textId="77777777" w:rsidR="00DE6001" w:rsidRDefault="00DE60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B5A06" w14:textId="77777777" w:rsidR="00DE6001" w:rsidRDefault="00000000">
    <w:pPr>
      <w:pStyle w:val="Footer"/>
      <w:jc w:val="center"/>
    </w:pPr>
    <w:r>
      <w:fldChar w:fldCharType="begin"/>
    </w:r>
    <w:r>
      <w:instrText xml:space="preserve"> PAGE   \* MERGEFORMAT </w:instrText>
    </w:r>
    <w:r>
      <w:fldChar w:fldCharType="separate"/>
    </w:r>
    <w:r>
      <w:rPr>
        <w:noProof/>
      </w:rPr>
      <w:t>i</w:t>
    </w:r>
    <w:r>
      <w:rPr>
        <w:noProof/>
      </w:rPr>
      <w:fldChar w:fldCharType="end"/>
    </w:r>
  </w:p>
  <w:p w14:paraId="44B93C98" w14:textId="77777777" w:rsidR="00DE6001" w:rsidRDefault="00DE6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3B50F" w14:textId="77777777" w:rsidR="00E5336F" w:rsidRDefault="00E5336F">
      <w:pPr>
        <w:spacing w:after="0" w:line="240" w:lineRule="auto"/>
      </w:pPr>
      <w:r>
        <w:separator/>
      </w:r>
    </w:p>
  </w:footnote>
  <w:footnote w:type="continuationSeparator" w:id="0">
    <w:p w14:paraId="28BF72EE" w14:textId="77777777" w:rsidR="00E5336F" w:rsidRDefault="00E533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F2FC3"/>
    <w:multiLevelType w:val="hybridMultilevel"/>
    <w:tmpl w:val="16BC9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606A7C"/>
    <w:multiLevelType w:val="hybridMultilevel"/>
    <w:tmpl w:val="EB1C1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2E5644"/>
    <w:multiLevelType w:val="multilevel"/>
    <w:tmpl w:val="7D62BF2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3667383">
    <w:abstractNumId w:val="2"/>
  </w:num>
  <w:num w:numId="2" w16cid:durableId="2106152198">
    <w:abstractNumId w:val="0"/>
  </w:num>
  <w:num w:numId="3" w16cid:durableId="1367949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2A"/>
    <w:rsid w:val="000313F0"/>
    <w:rsid w:val="000C22F5"/>
    <w:rsid w:val="00116F13"/>
    <w:rsid w:val="00125124"/>
    <w:rsid w:val="001405F7"/>
    <w:rsid w:val="00171704"/>
    <w:rsid w:val="001C5B21"/>
    <w:rsid w:val="00230476"/>
    <w:rsid w:val="002A51FA"/>
    <w:rsid w:val="002E7F22"/>
    <w:rsid w:val="00305551"/>
    <w:rsid w:val="00323935"/>
    <w:rsid w:val="003369E9"/>
    <w:rsid w:val="00341DF8"/>
    <w:rsid w:val="00343373"/>
    <w:rsid w:val="00353655"/>
    <w:rsid w:val="00355C03"/>
    <w:rsid w:val="00356846"/>
    <w:rsid w:val="003C0BB3"/>
    <w:rsid w:val="003D0031"/>
    <w:rsid w:val="003F5035"/>
    <w:rsid w:val="00435EDF"/>
    <w:rsid w:val="0049253F"/>
    <w:rsid w:val="00492C72"/>
    <w:rsid w:val="004C0578"/>
    <w:rsid w:val="004E050F"/>
    <w:rsid w:val="00502FB1"/>
    <w:rsid w:val="005121FA"/>
    <w:rsid w:val="005219CD"/>
    <w:rsid w:val="00574113"/>
    <w:rsid w:val="00597888"/>
    <w:rsid w:val="005C692A"/>
    <w:rsid w:val="006149A2"/>
    <w:rsid w:val="00635580"/>
    <w:rsid w:val="006963B1"/>
    <w:rsid w:val="006C6FA3"/>
    <w:rsid w:val="006E2CDC"/>
    <w:rsid w:val="006F4727"/>
    <w:rsid w:val="00707AF1"/>
    <w:rsid w:val="00722039"/>
    <w:rsid w:val="007366BE"/>
    <w:rsid w:val="00744A83"/>
    <w:rsid w:val="0078273D"/>
    <w:rsid w:val="007C06B5"/>
    <w:rsid w:val="007C3001"/>
    <w:rsid w:val="007F72F8"/>
    <w:rsid w:val="0080115A"/>
    <w:rsid w:val="0084531C"/>
    <w:rsid w:val="00866D05"/>
    <w:rsid w:val="00887C2C"/>
    <w:rsid w:val="008B6674"/>
    <w:rsid w:val="008B7117"/>
    <w:rsid w:val="008E0772"/>
    <w:rsid w:val="008E3C15"/>
    <w:rsid w:val="00912B10"/>
    <w:rsid w:val="009136BD"/>
    <w:rsid w:val="00920C21"/>
    <w:rsid w:val="00924C69"/>
    <w:rsid w:val="009444C7"/>
    <w:rsid w:val="00956930"/>
    <w:rsid w:val="009E0625"/>
    <w:rsid w:val="00A07525"/>
    <w:rsid w:val="00A33991"/>
    <w:rsid w:val="00A41440"/>
    <w:rsid w:val="00A8249B"/>
    <w:rsid w:val="00A95BA2"/>
    <w:rsid w:val="00AB4B71"/>
    <w:rsid w:val="00AD60C0"/>
    <w:rsid w:val="00B05694"/>
    <w:rsid w:val="00B32165"/>
    <w:rsid w:val="00B40258"/>
    <w:rsid w:val="00B538F3"/>
    <w:rsid w:val="00B676DB"/>
    <w:rsid w:val="00B81C13"/>
    <w:rsid w:val="00BA50E6"/>
    <w:rsid w:val="00C17C71"/>
    <w:rsid w:val="00C25E5E"/>
    <w:rsid w:val="00C734FB"/>
    <w:rsid w:val="00C87AC1"/>
    <w:rsid w:val="00CC4024"/>
    <w:rsid w:val="00CD1DDE"/>
    <w:rsid w:val="00CD436E"/>
    <w:rsid w:val="00CE649D"/>
    <w:rsid w:val="00CF6BEF"/>
    <w:rsid w:val="00D1775F"/>
    <w:rsid w:val="00D20075"/>
    <w:rsid w:val="00D479C1"/>
    <w:rsid w:val="00D56A84"/>
    <w:rsid w:val="00D658EE"/>
    <w:rsid w:val="00DE6001"/>
    <w:rsid w:val="00DF7212"/>
    <w:rsid w:val="00E17C74"/>
    <w:rsid w:val="00E20EE7"/>
    <w:rsid w:val="00E35EAD"/>
    <w:rsid w:val="00E5336F"/>
    <w:rsid w:val="00E81E4D"/>
    <w:rsid w:val="00EF0F86"/>
    <w:rsid w:val="00F15AB0"/>
    <w:rsid w:val="00F257FC"/>
    <w:rsid w:val="00F27304"/>
    <w:rsid w:val="00F4664C"/>
    <w:rsid w:val="00F57903"/>
    <w:rsid w:val="00F71375"/>
    <w:rsid w:val="00FC2F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114F2"/>
  <w15:chartTrackingRefBased/>
  <w15:docId w15:val="{A1460E9F-054E-4774-9F52-ABDB05DF5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E5E"/>
    <w:pPr>
      <w:spacing w:after="0" w:line="480" w:lineRule="auto"/>
      <w:jc w:val="center"/>
      <w:outlineLvl w:val="0"/>
    </w:pPr>
    <w:rPr>
      <w:rFonts w:asciiTheme="majorBidi" w:hAnsiTheme="majorBidi" w:cstheme="majorBidi"/>
      <w:b/>
      <w:bCs/>
      <w:sz w:val="26"/>
      <w:szCs w:val="26"/>
    </w:rPr>
  </w:style>
  <w:style w:type="paragraph" w:styleId="Heading2">
    <w:name w:val="heading 2"/>
    <w:basedOn w:val="Heading1"/>
    <w:next w:val="Normal"/>
    <w:link w:val="Heading2Char"/>
    <w:uiPriority w:val="9"/>
    <w:unhideWhenUsed/>
    <w:qFormat/>
    <w:rsid w:val="00C25E5E"/>
    <w:pPr>
      <w:spacing w:before="100" w:after="100" w:line="360" w:lineRule="auto"/>
      <w:jc w:val="both"/>
      <w:outlineLvl w:val="1"/>
    </w:pPr>
  </w:style>
  <w:style w:type="paragraph" w:styleId="Heading3">
    <w:name w:val="heading 3"/>
    <w:basedOn w:val="Normal"/>
    <w:next w:val="Normal"/>
    <w:link w:val="Heading3Char"/>
    <w:uiPriority w:val="9"/>
    <w:semiHidden/>
    <w:unhideWhenUsed/>
    <w:qFormat/>
    <w:rsid w:val="001C5B2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6BD"/>
    <w:pPr>
      <w:ind w:left="720"/>
      <w:contextualSpacing/>
    </w:pPr>
  </w:style>
  <w:style w:type="character" w:customStyle="1" w:styleId="Heading1Char">
    <w:name w:val="Heading 1 Char"/>
    <w:basedOn w:val="DefaultParagraphFont"/>
    <w:link w:val="Heading1"/>
    <w:uiPriority w:val="9"/>
    <w:rsid w:val="00C25E5E"/>
    <w:rPr>
      <w:rFonts w:asciiTheme="majorBidi" w:hAnsiTheme="majorBidi" w:cstheme="majorBidi"/>
      <w:b/>
      <w:bCs/>
      <w:sz w:val="26"/>
      <w:szCs w:val="26"/>
    </w:rPr>
  </w:style>
  <w:style w:type="character" w:customStyle="1" w:styleId="Heading2Char">
    <w:name w:val="Heading 2 Char"/>
    <w:basedOn w:val="DefaultParagraphFont"/>
    <w:link w:val="Heading2"/>
    <w:uiPriority w:val="9"/>
    <w:rsid w:val="00C25E5E"/>
    <w:rPr>
      <w:rFonts w:asciiTheme="majorBidi" w:hAnsiTheme="majorBidi" w:cstheme="majorBidi"/>
      <w:b/>
      <w:bCs/>
      <w:sz w:val="26"/>
      <w:szCs w:val="26"/>
    </w:rPr>
  </w:style>
  <w:style w:type="table" w:styleId="TableGrid">
    <w:name w:val="Table Grid"/>
    <w:basedOn w:val="TableNormal"/>
    <w:uiPriority w:val="39"/>
    <w:rsid w:val="00722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0C21"/>
    <w:rPr>
      <w:color w:val="666666"/>
    </w:rPr>
  </w:style>
  <w:style w:type="character" w:customStyle="1" w:styleId="Heading3Char">
    <w:name w:val="Heading 3 Char"/>
    <w:basedOn w:val="DefaultParagraphFont"/>
    <w:link w:val="Heading3"/>
    <w:uiPriority w:val="9"/>
    <w:semiHidden/>
    <w:rsid w:val="001C5B21"/>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uiPriority w:val="99"/>
    <w:rsid w:val="009444C7"/>
    <w:pPr>
      <w:tabs>
        <w:tab w:val="center" w:pos="4320"/>
        <w:tab w:val="right" w:pos="8640"/>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9444C7"/>
    <w:rPr>
      <w:rFonts w:ascii="Calibri" w:eastAsia="Calibri" w:hAnsi="Calibri" w:cs="Times New Roman"/>
    </w:rPr>
  </w:style>
  <w:style w:type="character" w:styleId="Hyperlink">
    <w:name w:val="Hyperlink"/>
    <w:basedOn w:val="DefaultParagraphFont"/>
    <w:uiPriority w:val="99"/>
    <w:unhideWhenUsed/>
    <w:rsid w:val="009444C7"/>
    <w:rPr>
      <w:color w:val="0563C1" w:themeColor="hyperlink"/>
      <w:u w:val="single"/>
    </w:rPr>
  </w:style>
  <w:style w:type="paragraph" w:styleId="TOC1">
    <w:name w:val="toc 1"/>
    <w:basedOn w:val="Normal"/>
    <w:next w:val="Normal"/>
    <w:autoRedefine/>
    <w:uiPriority w:val="39"/>
    <w:unhideWhenUsed/>
    <w:rsid w:val="009444C7"/>
    <w:pPr>
      <w:tabs>
        <w:tab w:val="right" w:pos="8630"/>
      </w:tabs>
      <w:spacing w:after="100" w:line="256" w:lineRule="auto"/>
      <w:ind w:left="720" w:hanging="720"/>
    </w:pPr>
    <w:rPr>
      <w:rFonts w:ascii="Times New Roman" w:eastAsia="Calibri" w:hAnsi="Times New Roman" w:cs="Times New Roman"/>
      <w:b/>
      <w:bCs/>
      <w:noProof/>
      <w:sz w:val="26"/>
      <w:szCs w:val="26"/>
    </w:rPr>
  </w:style>
  <w:style w:type="paragraph" w:styleId="TOC2">
    <w:name w:val="toc 2"/>
    <w:basedOn w:val="Normal"/>
    <w:next w:val="Normal"/>
    <w:autoRedefine/>
    <w:uiPriority w:val="39"/>
    <w:unhideWhenUsed/>
    <w:rsid w:val="009444C7"/>
    <w:pPr>
      <w:spacing w:after="100" w:line="256" w:lineRule="auto"/>
      <w:ind w:left="220"/>
    </w:pPr>
    <w:rPr>
      <w:rFonts w:ascii="Calibri" w:eastAsia="Calibri" w:hAnsi="Calibri" w:cs="Arial"/>
    </w:rPr>
  </w:style>
  <w:style w:type="paragraph" w:styleId="TOC3">
    <w:name w:val="toc 3"/>
    <w:basedOn w:val="Normal"/>
    <w:next w:val="Normal"/>
    <w:autoRedefine/>
    <w:uiPriority w:val="39"/>
    <w:unhideWhenUsed/>
    <w:rsid w:val="009444C7"/>
    <w:pPr>
      <w:spacing w:after="100" w:line="276" w:lineRule="auto"/>
      <w:ind w:left="440"/>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752939">
      <w:bodyDiv w:val="1"/>
      <w:marLeft w:val="0"/>
      <w:marRight w:val="0"/>
      <w:marTop w:val="0"/>
      <w:marBottom w:val="0"/>
      <w:divBdr>
        <w:top w:val="none" w:sz="0" w:space="0" w:color="auto"/>
        <w:left w:val="none" w:sz="0" w:space="0" w:color="auto"/>
        <w:bottom w:val="none" w:sz="0" w:space="0" w:color="auto"/>
        <w:right w:val="none" w:sz="0" w:space="0" w:color="auto"/>
      </w:divBdr>
    </w:div>
    <w:div w:id="954286181">
      <w:bodyDiv w:val="1"/>
      <w:marLeft w:val="0"/>
      <w:marRight w:val="0"/>
      <w:marTop w:val="0"/>
      <w:marBottom w:val="0"/>
      <w:divBdr>
        <w:top w:val="none" w:sz="0" w:space="0" w:color="auto"/>
        <w:left w:val="none" w:sz="0" w:space="0" w:color="auto"/>
        <w:bottom w:val="none" w:sz="0" w:space="0" w:color="auto"/>
        <w:right w:val="none" w:sz="0" w:space="0" w:color="auto"/>
      </w:divBdr>
    </w:div>
    <w:div w:id="978612446">
      <w:bodyDiv w:val="1"/>
      <w:marLeft w:val="0"/>
      <w:marRight w:val="0"/>
      <w:marTop w:val="0"/>
      <w:marBottom w:val="0"/>
      <w:divBdr>
        <w:top w:val="none" w:sz="0" w:space="0" w:color="auto"/>
        <w:left w:val="none" w:sz="0" w:space="0" w:color="auto"/>
        <w:bottom w:val="none" w:sz="0" w:space="0" w:color="auto"/>
        <w:right w:val="none" w:sz="0" w:space="0" w:color="auto"/>
      </w:divBdr>
    </w:div>
    <w:div w:id="1410225356">
      <w:bodyDiv w:val="1"/>
      <w:marLeft w:val="0"/>
      <w:marRight w:val="0"/>
      <w:marTop w:val="0"/>
      <w:marBottom w:val="0"/>
      <w:divBdr>
        <w:top w:val="none" w:sz="0" w:space="0" w:color="auto"/>
        <w:left w:val="none" w:sz="0" w:space="0" w:color="auto"/>
        <w:bottom w:val="none" w:sz="0" w:space="0" w:color="auto"/>
        <w:right w:val="none" w:sz="0" w:space="0" w:color="auto"/>
      </w:divBdr>
    </w:div>
    <w:div w:id="1896509133">
      <w:bodyDiv w:val="1"/>
      <w:marLeft w:val="0"/>
      <w:marRight w:val="0"/>
      <w:marTop w:val="0"/>
      <w:marBottom w:val="0"/>
      <w:divBdr>
        <w:top w:val="none" w:sz="0" w:space="0" w:color="auto"/>
        <w:left w:val="none" w:sz="0" w:space="0" w:color="auto"/>
        <w:bottom w:val="none" w:sz="0" w:space="0" w:color="auto"/>
        <w:right w:val="none" w:sz="0" w:space="0" w:color="auto"/>
      </w:divBdr>
    </w:div>
    <w:div w:id="195015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4433</Words>
  <Characters>25272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jksolutioncafe@gmail.com</dc:creator>
  <cp:keywords/>
  <dc:description/>
  <cp:lastModifiedBy>Jay Kay</cp:lastModifiedBy>
  <cp:revision>2</cp:revision>
  <cp:lastPrinted>2025-07-21T15:48:00Z</cp:lastPrinted>
  <dcterms:created xsi:type="dcterms:W3CDTF">2025-08-22T13:02:00Z</dcterms:created>
  <dcterms:modified xsi:type="dcterms:W3CDTF">2025-08-22T13:02:00Z</dcterms:modified>
</cp:coreProperties>
</file>