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8CC" w:rsidRDefault="00657A45" w:rsidP="00C62917">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INVESTIGATION ON </w:t>
      </w:r>
      <w:r w:rsidR="00721F42">
        <w:rPr>
          <w:rFonts w:ascii="Times New Roman" w:hAnsi="Times New Roman" w:cs="Times New Roman"/>
          <w:b/>
          <w:bCs/>
          <w:sz w:val="24"/>
          <w:szCs w:val="24"/>
        </w:rPr>
        <w:t xml:space="preserve">SOME </w:t>
      </w:r>
      <w:r>
        <w:rPr>
          <w:rFonts w:ascii="Times New Roman" w:hAnsi="Times New Roman" w:cs="Times New Roman"/>
          <w:b/>
          <w:bCs/>
          <w:sz w:val="24"/>
          <w:szCs w:val="24"/>
        </w:rPr>
        <w:t xml:space="preserve">SELECTED PHYSICAL PROPERTIES OF A SHEANUT </w:t>
      </w:r>
    </w:p>
    <w:p w:rsidR="00D868CC" w:rsidRDefault="00D868CC" w:rsidP="00C62917">
      <w:pPr>
        <w:pStyle w:val="NoSpacing"/>
        <w:spacing w:line="360" w:lineRule="auto"/>
        <w:jc w:val="center"/>
        <w:rPr>
          <w:rFonts w:ascii="Times New Roman" w:hAnsi="Times New Roman" w:cs="Times New Roman"/>
          <w:b/>
          <w:bCs/>
          <w:sz w:val="24"/>
          <w:szCs w:val="24"/>
        </w:rPr>
      </w:pPr>
    </w:p>
    <w:p w:rsidR="00D868CC" w:rsidRDefault="00D868CC" w:rsidP="00D868CC">
      <w:pPr>
        <w:spacing w:line="360" w:lineRule="auto"/>
        <w:jc w:val="center"/>
        <w:rPr>
          <w:rFonts w:ascii="Times New Roman" w:hAnsi="Times New Roman" w:cs="Times New Roman"/>
          <w:b/>
          <w:sz w:val="24"/>
          <w:szCs w:val="24"/>
        </w:rPr>
      </w:pPr>
    </w:p>
    <w:p w:rsidR="00D868CC" w:rsidRPr="003F1EA4" w:rsidRDefault="00D868CC" w:rsidP="009E5466">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BY</w:t>
      </w:r>
    </w:p>
    <w:p w:rsidR="00D868CC" w:rsidRPr="003F1EA4" w:rsidRDefault="00D868CC" w:rsidP="009E5466">
      <w:pPr>
        <w:spacing w:before="240" w:line="360" w:lineRule="auto"/>
        <w:jc w:val="center"/>
        <w:rPr>
          <w:rFonts w:ascii="Times New Roman" w:hAnsi="Times New Roman" w:cs="Times New Roman"/>
          <w:b/>
          <w:sz w:val="24"/>
          <w:szCs w:val="24"/>
        </w:rPr>
      </w:pPr>
    </w:p>
    <w:p w:rsidR="00D868CC" w:rsidRPr="003F1EA4" w:rsidRDefault="002F01ED" w:rsidP="009E5466">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SAKARIYAH AISHAT </w:t>
      </w:r>
      <w:r w:rsidR="009E5466">
        <w:rPr>
          <w:rFonts w:ascii="Times New Roman" w:hAnsi="Times New Roman" w:cs="Times New Roman"/>
          <w:b/>
          <w:sz w:val="24"/>
          <w:szCs w:val="24"/>
        </w:rPr>
        <w:t>AJIBIKE</w:t>
      </w:r>
    </w:p>
    <w:p w:rsidR="00D868CC" w:rsidRPr="003F1EA4" w:rsidRDefault="00D868CC" w:rsidP="009E5466">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HND</w:t>
      </w:r>
      <w:r w:rsidR="00837409">
        <w:rPr>
          <w:rFonts w:ascii="Times New Roman" w:hAnsi="Times New Roman" w:cs="Times New Roman"/>
          <w:b/>
          <w:sz w:val="24"/>
          <w:szCs w:val="24"/>
        </w:rPr>
        <w:t>/</w:t>
      </w:r>
      <w:r>
        <w:rPr>
          <w:rFonts w:ascii="Times New Roman" w:hAnsi="Times New Roman" w:cs="Times New Roman"/>
          <w:b/>
          <w:sz w:val="24"/>
          <w:szCs w:val="24"/>
        </w:rPr>
        <w:t>23</w:t>
      </w:r>
      <w:r w:rsidR="00837409">
        <w:rPr>
          <w:rFonts w:ascii="Times New Roman" w:hAnsi="Times New Roman" w:cs="Times New Roman"/>
          <w:b/>
          <w:sz w:val="24"/>
          <w:szCs w:val="24"/>
        </w:rPr>
        <w:t>/</w:t>
      </w:r>
      <w:r>
        <w:rPr>
          <w:rFonts w:ascii="Times New Roman" w:hAnsi="Times New Roman" w:cs="Times New Roman"/>
          <w:b/>
          <w:sz w:val="24"/>
          <w:szCs w:val="24"/>
        </w:rPr>
        <w:t>ABE</w:t>
      </w:r>
      <w:r w:rsidR="00837409">
        <w:rPr>
          <w:rFonts w:ascii="Times New Roman" w:hAnsi="Times New Roman" w:cs="Times New Roman"/>
          <w:b/>
          <w:sz w:val="24"/>
          <w:szCs w:val="24"/>
        </w:rPr>
        <w:t>/</w:t>
      </w:r>
      <w:r>
        <w:rPr>
          <w:rFonts w:ascii="Times New Roman" w:hAnsi="Times New Roman" w:cs="Times New Roman"/>
          <w:b/>
          <w:sz w:val="24"/>
          <w:szCs w:val="24"/>
        </w:rPr>
        <w:t>FT</w:t>
      </w:r>
      <w:r w:rsidR="00837409">
        <w:rPr>
          <w:rFonts w:ascii="Times New Roman" w:hAnsi="Times New Roman" w:cs="Times New Roman"/>
          <w:b/>
          <w:sz w:val="24"/>
          <w:szCs w:val="24"/>
        </w:rPr>
        <w:t>/0</w:t>
      </w:r>
      <w:r>
        <w:rPr>
          <w:rFonts w:ascii="Times New Roman" w:hAnsi="Times New Roman" w:cs="Times New Roman"/>
          <w:b/>
          <w:sz w:val="24"/>
          <w:szCs w:val="24"/>
        </w:rPr>
        <w:t>037</w:t>
      </w:r>
    </w:p>
    <w:p w:rsidR="00D868CC" w:rsidRPr="003F1EA4" w:rsidRDefault="00D868CC" w:rsidP="009E5466">
      <w:pPr>
        <w:spacing w:before="240" w:line="360" w:lineRule="auto"/>
        <w:rPr>
          <w:rFonts w:ascii="Times New Roman" w:hAnsi="Times New Roman" w:cs="Times New Roman"/>
          <w:b/>
          <w:sz w:val="24"/>
          <w:szCs w:val="24"/>
        </w:rPr>
      </w:pPr>
    </w:p>
    <w:p w:rsidR="00D868CC" w:rsidRDefault="00D868CC" w:rsidP="009E5466">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 xml:space="preserve">BEING A RESEARCH PROJECT SUBMITTED TO THE DEPARTMENT OF </w:t>
      </w:r>
      <w:r>
        <w:rPr>
          <w:rFonts w:ascii="Times New Roman" w:hAnsi="Times New Roman" w:cs="Times New Roman"/>
          <w:b/>
          <w:sz w:val="24"/>
          <w:szCs w:val="24"/>
        </w:rPr>
        <w:t>AGRICULTURAL AND BIO</w:t>
      </w:r>
      <w:r w:rsidR="006606E1">
        <w:rPr>
          <w:rFonts w:ascii="Times New Roman" w:hAnsi="Times New Roman" w:cs="Times New Roman"/>
          <w:b/>
          <w:sz w:val="24"/>
          <w:szCs w:val="24"/>
        </w:rPr>
        <w:t>-</w:t>
      </w:r>
      <w:r>
        <w:rPr>
          <w:rFonts w:ascii="Times New Roman" w:hAnsi="Times New Roman" w:cs="Times New Roman"/>
          <w:b/>
          <w:sz w:val="24"/>
          <w:szCs w:val="24"/>
        </w:rPr>
        <w:t xml:space="preserve">EVIRONMENTAL ENGINEERING </w:t>
      </w:r>
      <w:r w:rsidR="006606E1">
        <w:rPr>
          <w:rFonts w:ascii="Times New Roman" w:hAnsi="Times New Roman" w:cs="Times New Roman"/>
          <w:b/>
          <w:sz w:val="24"/>
          <w:szCs w:val="24"/>
        </w:rPr>
        <w:t>INSTITUTE OF TECHNOLOGY, KWARA STATE POLYTECHIN, ILORIN.</w:t>
      </w:r>
    </w:p>
    <w:p w:rsidR="006606E1" w:rsidRPr="003F1EA4" w:rsidRDefault="006606E1" w:rsidP="009E5466">
      <w:pPr>
        <w:spacing w:line="360" w:lineRule="auto"/>
        <w:jc w:val="center"/>
        <w:rPr>
          <w:rFonts w:ascii="Times New Roman" w:hAnsi="Times New Roman" w:cs="Times New Roman"/>
          <w:b/>
          <w:sz w:val="24"/>
          <w:szCs w:val="24"/>
        </w:rPr>
      </w:pPr>
    </w:p>
    <w:p w:rsidR="00D868CC" w:rsidRPr="003F1EA4" w:rsidRDefault="00D868CC" w:rsidP="009E5466">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IN PARTIAL FULFILLMENT OF THE REQUIREMENT FOR THE AWA</w:t>
      </w:r>
      <w:r>
        <w:rPr>
          <w:rFonts w:ascii="Times New Roman" w:hAnsi="Times New Roman" w:cs="Times New Roman"/>
          <w:b/>
          <w:sz w:val="24"/>
          <w:szCs w:val="24"/>
        </w:rPr>
        <w:t xml:space="preserve">RD OF </w:t>
      </w:r>
      <w:r w:rsidR="006606E1">
        <w:rPr>
          <w:rFonts w:ascii="Times New Roman" w:hAnsi="Times New Roman" w:cs="Times New Roman"/>
          <w:b/>
          <w:sz w:val="24"/>
          <w:szCs w:val="24"/>
        </w:rPr>
        <w:t xml:space="preserve">HIGHER </w:t>
      </w:r>
      <w:r>
        <w:rPr>
          <w:rFonts w:ascii="Times New Roman" w:hAnsi="Times New Roman" w:cs="Times New Roman"/>
          <w:b/>
          <w:sz w:val="24"/>
          <w:szCs w:val="24"/>
        </w:rPr>
        <w:t>NATIONAL DIPLOMA (</w:t>
      </w:r>
      <w:r w:rsidRPr="003F1EA4">
        <w:rPr>
          <w:rFonts w:ascii="Times New Roman" w:hAnsi="Times New Roman" w:cs="Times New Roman"/>
          <w:b/>
          <w:sz w:val="24"/>
          <w:szCs w:val="24"/>
        </w:rPr>
        <w:t>ND) IN P</w:t>
      </w:r>
      <w:r w:rsidR="006606E1" w:rsidRPr="006606E1">
        <w:rPr>
          <w:rFonts w:ascii="Times New Roman" w:hAnsi="Times New Roman" w:cs="Times New Roman"/>
          <w:b/>
          <w:sz w:val="24"/>
          <w:szCs w:val="24"/>
        </w:rPr>
        <w:t xml:space="preserve"> </w:t>
      </w:r>
      <w:r w:rsidR="006606E1" w:rsidRPr="003F1EA4">
        <w:rPr>
          <w:rFonts w:ascii="Times New Roman" w:hAnsi="Times New Roman" w:cs="Times New Roman"/>
          <w:b/>
          <w:sz w:val="24"/>
          <w:szCs w:val="24"/>
        </w:rPr>
        <w:t xml:space="preserve">DEPARTMENT OF </w:t>
      </w:r>
      <w:r w:rsidR="006606E1">
        <w:rPr>
          <w:rFonts w:ascii="Times New Roman" w:hAnsi="Times New Roman" w:cs="Times New Roman"/>
          <w:b/>
          <w:sz w:val="24"/>
          <w:szCs w:val="24"/>
        </w:rPr>
        <w:t>AGRICULTURAL AND BIO-EVIRONMENTAL ENGINEERING</w:t>
      </w:r>
      <w:r w:rsidRPr="003F1EA4">
        <w:rPr>
          <w:rFonts w:ascii="Times New Roman" w:hAnsi="Times New Roman" w:cs="Times New Roman"/>
          <w:b/>
          <w:sz w:val="24"/>
          <w:szCs w:val="24"/>
        </w:rPr>
        <w:t>, KWARA STATE POLYTECHNIC, ILORIN.</w:t>
      </w:r>
    </w:p>
    <w:p w:rsidR="00D868CC" w:rsidRPr="003F1EA4" w:rsidRDefault="00D868CC" w:rsidP="009E5466">
      <w:pPr>
        <w:spacing w:line="360" w:lineRule="auto"/>
        <w:jc w:val="center"/>
        <w:rPr>
          <w:rFonts w:ascii="Times New Roman" w:hAnsi="Times New Roman" w:cs="Times New Roman"/>
          <w:b/>
          <w:sz w:val="24"/>
          <w:szCs w:val="24"/>
        </w:rPr>
      </w:pPr>
    </w:p>
    <w:p w:rsidR="00D868CC" w:rsidRPr="003F1EA4" w:rsidRDefault="00D868CC" w:rsidP="00D868CC">
      <w:pPr>
        <w:spacing w:line="360" w:lineRule="auto"/>
        <w:ind w:left="3600" w:firstLine="720"/>
        <w:jc w:val="center"/>
        <w:rPr>
          <w:rFonts w:ascii="Times New Roman" w:hAnsi="Times New Roman" w:cs="Times New Roman"/>
          <w:b/>
          <w:sz w:val="24"/>
          <w:szCs w:val="24"/>
        </w:rPr>
      </w:pPr>
    </w:p>
    <w:p w:rsidR="00D868CC" w:rsidRPr="003F1EA4" w:rsidRDefault="00A528CD" w:rsidP="00D868CC">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AUGUST</w:t>
      </w:r>
      <w:r w:rsidR="00D868CC" w:rsidRPr="003F1EA4">
        <w:rPr>
          <w:rFonts w:ascii="Times New Roman" w:hAnsi="Times New Roman" w:cs="Times New Roman"/>
          <w:b/>
          <w:sz w:val="24"/>
          <w:szCs w:val="24"/>
        </w:rPr>
        <w:t>, 2025</w:t>
      </w:r>
    </w:p>
    <w:p w:rsidR="00D868CC" w:rsidRPr="003F1EA4" w:rsidRDefault="00D868CC" w:rsidP="00D868CC">
      <w:pPr>
        <w:spacing w:before="240"/>
        <w:rPr>
          <w:rFonts w:ascii="Times New Roman" w:hAnsi="Times New Roman" w:cs="Times New Roman"/>
          <w:b/>
          <w:color w:val="262626" w:themeColor="text1" w:themeTint="D9"/>
          <w:sz w:val="24"/>
          <w:szCs w:val="24"/>
        </w:rPr>
      </w:pPr>
      <w:r w:rsidRPr="003F1EA4">
        <w:rPr>
          <w:rFonts w:ascii="Times New Roman" w:hAnsi="Times New Roman" w:cs="Times New Roman"/>
          <w:b/>
          <w:color w:val="262626" w:themeColor="text1" w:themeTint="D9"/>
          <w:sz w:val="24"/>
          <w:szCs w:val="24"/>
        </w:rPr>
        <w:br w:type="page"/>
      </w:r>
    </w:p>
    <w:p w:rsidR="009E5466" w:rsidRPr="00B231D4" w:rsidRDefault="009E5466" w:rsidP="009E5466">
      <w:pPr>
        <w:spacing w:line="360" w:lineRule="auto"/>
        <w:jc w:val="center"/>
        <w:rPr>
          <w:rFonts w:ascii="Times New Roman" w:hAnsi="Times New Roman" w:cs="Times New Roman"/>
          <w:b/>
          <w:sz w:val="24"/>
          <w:szCs w:val="24"/>
        </w:rPr>
      </w:pPr>
      <w:r w:rsidRPr="00B231D4">
        <w:rPr>
          <w:rFonts w:ascii="Times New Roman" w:hAnsi="Times New Roman" w:cs="Times New Roman"/>
          <w:b/>
          <w:sz w:val="24"/>
          <w:szCs w:val="24"/>
        </w:rPr>
        <w:lastRenderedPageBreak/>
        <w:t>DECLARATION</w:t>
      </w:r>
    </w:p>
    <w:p w:rsidR="009E5466" w:rsidRPr="00EA5C4B" w:rsidRDefault="009E5466" w:rsidP="009E5466">
      <w:pPr>
        <w:spacing w:line="360" w:lineRule="auto"/>
        <w:jc w:val="both"/>
        <w:rPr>
          <w:rFonts w:ascii="Times New Roman" w:hAnsi="Times New Roman" w:cs="Times New Roman"/>
          <w:sz w:val="24"/>
          <w:szCs w:val="24"/>
        </w:rPr>
      </w:pPr>
      <w:r w:rsidRPr="00EA5C4B">
        <w:rPr>
          <w:rFonts w:ascii="Times New Roman" w:hAnsi="Times New Roman" w:cs="Times New Roman"/>
          <w:sz w:val="24"/>
          <w:szCs w:val="24"/>
        </w:rPr>
        <w:t xml:space="preserve">I hereby declare that this research project titled: </w:t>
      </w:r>
      <w:r w:rsidRPr="00B231D4">
        <w:rPr>
          <w:rFonts w:ascii="Times New Roman" w:hAnsi="Times New Roman" w:cs="Times New Roman"/>
          <w:b/>
          <w:i/>
          <w:sz w:val="24"/>
          <w:szCs w:val="24"/>
        </w:rPr>
        <w:t xml:space="preserve">Investigation on some selected physical properties of a </w:t>
      </w:r>
      <w:proofErr w:type="spellStart"/>
      <w:r w:rsidRPr="00B231D4">
        <w:rPr>
          <w:rFonts w:ascii="Times New Roman" w:hAnsi="Times New Roman" w:cs="Times New Roman"/>
          <w:b/>
          <w:i/>
          <w:sz w:val="24"/>
          <w:szCs w:val="24"/>
        </w:rPr>
        <w:t>Sheanut</w:t>
      </w:r>
      <w:proofErr w:type="spellEnd"/>
      <w:r>
        <w:rPr>
          <w:rFonts w:ascii="Times New Roman" w:hAnsi="Times New Roman" w:cs="Times New Roman"/>
          <w:sz w:val="24"/>
          <w:szCs w:val="24"/>
        </w:rPr>
        <w:t xml:space="preserve"> is carried out by </w:t>
      </w:r>
      <w:proofErr w:type="spellStart"/>
      <w:r w:rsidRPr="00B231D4">
        <w:rPr>
          <w:rFonts w:ascii="Times New Roman" w:hAnsi="Times New Roman" w:cs="Times New Roman"/>
          <w:b/>
          <w:sz w:val="24"/>
          <w:szCs w:val="24"/>
        </w:rPr>
        <w:t>Sakariyah</w:t>
      </w:r>
      <w:proofErr w:type="spellEnd"/>
      <w:r w:rsidRPr="00B231D4">
        <w:rPr>
          <w:rFonts w:ascii="Times New Roman" w:hAnsi="Times New Roman" w:cs="Times New Roman"/>
          <w:b/>
          <w:sz w:val="24"/>
          <w:szCs w:val="24"/>
        </w:rPr>
        <w:t xml:space="preserve"> </w:t>
      </w:r>
      <w:proofErr w:type="spellStart"/>
      <w:r w:rsidRPr="00B231D4">
        <w:rPr>
          <w:rFonts w:ascii="Times New Roman" w:hAnsi="Times New Roman" w:cs="Times New Roman"/>
          <w:b/>
          <w:sz w:val="24"/>
          <w:szCs w:val="24"/>
        </w:rPr>
        <w:t>Aishat</w:t>
      </w:r>
      <w:proofErr w:type="spellEnd"/>
      <w:r w:rsidRPr="00B231D4">
        <w:rPr>
          <w:rFonts w:ascii="Times New Roman" w:hAnsi="Times New Roman" w:cs="Times New Roman"/>
          <w:b/>
          <w:sz w:val="24"/>
          <w:szCs w:val="24"/>
        </w:rPr>
        <w:t xml:space="preserve"> </w:t>
      </w:r>
      <w:proofErr w:type="spellStart"/>
      <w:r w:rsidRPr="00B231D4">
        <w:rPr>
          <w:rFonts w:ascii="Times New Roman" w:hAnsi="Times New Roman" w:cs="Times New Roman"/>
          <w:b/>
          <w:sz w:val="24"/>
          <w:szCs w:val="24"/>
        </w:rPr>
        <w:t>Ajibike</w:t>
      </w:r>
      <w:proofErr w:type="spellEnd"/>
      <w:r>
        <w:rPr>
          <w:rFonts w:ascii="Times New Roman" w:hAnsi="Times New Roman" w:cs="Times New Roman"/>
          <w:sz w:val="24"/>
          <w:szCs w:val="24"/>
        </w:rPr>
        <w:t xml:space="preserve"> with matric no: </w:t>
      </w:r>
      <w:r w:rsidRPr="00B231D4">
        <w:rPr>
          <w:rFonts w:ascii="Times New Roman" w:hAnsi="Times New Roman" w:cs="Times New Roman"/>
          <w:b/>
          <w:sz w:val="24"/>
          <w:szCs w:val="24"/>
        </w:rPr>
        <w:t>HND/23/ABE/FT/0037</w:t>
      </w:r>
      <w:r w:rsidRPr="00EA5C4B">
        <w:rPr>
          <w:rFonts w:ascii="Times New Roman" w:hAnsi="Times New Roman" w:cs="Times New Roman"/>
          <w:sz w:val="24"/>
          <w:szCs w:val="24"/>
        </w:rPr>
        <w:t xml:space="preserve"> </w:t>
      </w:r>
      <w:r>
        <w:rPr>
          <w:rFonts w:ascii="Times New Roman" w:hAnsi="Times New Roman" w:cs="Times New Roman"/>
          <w:sz w:val="24"/>
          <w:szCs w:val="24"/>
        </w:rPr>
        <w:t xml:space="preserve">has been read and approved by the Department of Agricultural and Bio-Environmental Engineering Technology, Institute of Technology, </w:t>
      </w:r>
      <w:r w:rsidRPr="00EA5C4B">
        <w:rPr>
          <w:rFonts w:ascii="Times New Roman" w:hAnsi="Times New Roman" w:cs="Times New Roman"/>
          <w:sz w:val="24"/>
          <w:szCs w:val="24"/>
        </w:rPr>
        <w:t>I also declare that the information provided therein are mine and those that are not mine are properly acknowledged.</w:t>
      </w:r>
    </w:p>
    <w:p w:rsidR="009E5466" w:rsidRDefault="009E5466" w:rsidP="009E5466">
      <w:pPr>
        <w:spacing w:line="360" w:lineRule="auto"/>
        <w:jc w:val="both"/>
        <w:rPr>
          <w:rFonts w:ascii="Times New Roman" w:hAnsi="Times New Roman" w:cs="Times New Roman"/>
          <w:sz w:val="24"/>
          <w:szCs w:val="24"/>
        </w:rPr>
      </w:pPr>
    </w:p>
    <w:p w:rsidR="009E5466" w:rsidRDefault="009E5466" w:rsidP="009E5466">
      <w:pPr>
        <w:spacing w:line="360" w:lineRule="auto"/>
        <w:jc w:val="both"/>
        <w:rPr>
          <w:rFonts w:ascii="Times New Roman" w:hAnsi="Times New Roman" w:cs="Times New Roman"/>
          <w:sz w:val="24"/>
          <w:szCs w:val="24"/>
        </w:rPr>
      </w:pPr>
    </w:p>
    <w:p w:rsidR="009E5466" w:rsidRDefault="009E5466" w:rsidP="009E5466">
      <w:pPr>
        <w:spacing w:line="360" w:lineRule="auto"/>
        <w:jc w:val="both"/>
        <w:rPr>
          <w:rFonts w:ascii="Times New Roman" w:hAnsi="Times New Roman" w:cs="Times New Roman"/>
          <w:sz w:val="24"/>
          <w:szCs w:val="24"/>
        </w:rPr>
      </w:pPr>
    </w:p>
    <w:p w:rsidR="009E5466" w:rsidRDefault="009E5466" w:rsidP="009E5466">
      <w:pPr>
        <w:spacing w:line="360" w:lineRule="auto"/>
        <w:jc w:val="both"/>
        <w:rPr>
          <w:rFonts w:ascii="Times New Roman" w:hAnsi="Times New Roman" w:cs="Times New Roman"/>
          <w:sz w:val="24"/>
          <w:szCs w:val="24"/>
        </w:rPr>
      </w:pPr>
    </w:p>
    <w:p w:rsidR="009E5466" w:rsidRPr="00EA5C4B" w:rsidRDefault="009E5466" w:rsidP="009E5466">
      <w:pPr>
        <w:spacing w:line="360" w:lineRule="auto"/>
        <w:jc w:val="both"/>
        <w:rPr>
          <w:rFonts w:ascii="Times New Roman" w:hAnsi="Times New Roman" w:cs="Times New Roman"/>
          <w:sz w:val="24"/>
          <w:szCs w:val="24"/>
        </w:rPr>
      </w:pPr>
    </w:p>
    <w:p w:rsidR="009E5466" w:rsidRDefault="009E5466" w:rsidP="009E5466">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r>
        <w:rPr>
          <w:rFonts w:ascii="Times New Roman" w:hAnsi="Times New Roman" w:cs="Times New Roman"/>
          <w:sz w:val="24"/>
          <w:szCs w:val="24"/>
        </w:rPr>
        <w:tab/>
      </w:r>
    </w:p>
    <w:p w:rsidR="009E5466" w:rsidRPr="009E5466" w:rsidRDefault="002F01ED" w:rsidP="009E5466">
      <w:pPr>
        <w:spacing w:line="360" w:lineRule="auto"/>
        <w:jc w:val="both"/>
        <w:rPr>
          <w:rFonts w:ascii="Times New Roman" w:hAnsi="Times New Roman" w:cs="Times New Roman"/>
          <w:b/>
          <w:sz w:val="24"/>
          <w:szCs w:val="24"/>
        </w:rPr>
      </w:pPr>
      <w:r w:rsidRPr="009E5466">
        <w:rPr>
          <w:rFonts w:ascii="Times New Roman" w:hAnsi="Times New Roman" w:cs="Times New Roman"/>
          <w:b/>
          <w:sz w:val="24"/>
          <w:szCs w:val="24"/>
        </w:rPr>
        <w:t xml:space="preserve">NAME OF STUDENTS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E5466">
        <w:rPr>
          <w:rFonts w:ascii="Times New Roman" w:hAnsi="Times New Roman" w:cs="Times New Roman"/>
          <w:b/>
          <w:sz w:val="24"/>
          <w:szCs w:val="24"/>
        </w:rPr>
        <w:t>DATE AND SIGNATURE</w:t>
      </w:r>
    </w:p>
    <w:p w:rsidR="009E5466" w:rsidRPr="009E5466" w:rsidRDefault="009E5466" w:rsidP="009E5466">
      <w:pPr>
        <w:rPr>
          <w:rFonts w:ascii="Times New Roman" w:hAnsi="Times New Roman" w:cs="Times New Roman"/>
          <w:b/>
          <w:sz w:val="24"/>
          <w:szCs w:val="24"/>
        </w:rPr>
      </w:pPr>
      <w:r w:rsidRPr="009E5466">
        <w:rPr>
          <w:rFonts w:ascii="Times New Roman" w:hAnsi="Times New Roman" w:cs="Times New Roman"/>
          <w:b/>
          <w:sz w:val="24"/>
          <w:szCs w:val="24"/>
        </w:rPr>
        <w:br w:type="page"/>
      </w:r>
    </w:p>
    <w:p w:rsidR="009E5466" w:rsidRPr="00C72B4D" w:rsidRDefault="009E5466" w:rsidP="009E5466">
      <w:pPr>
        <w:pStyle w:val="NormalWeb"/>
        <w:spacing w:line="360" w:lineRule="auto"/>
        <w:jc w:val="center"/>
        <w:rPr>
          <w:b/>
        </w:rPr>
      </w:pPr>
      <w:r w:rsidRPr="00C72B4D">
        <w:rPr>
          <w:b/>
        </w:rPr>
        <w:lastRenderedPageBreak/>
        <w:t>CERTIFICATION</w:t>
      </w:r>
    </w:p>
    <w:p w:rsidR="009E5466" w:rsidRPr="00C72B4D" w:rsidRDefault="009E5466" w:rsidP="009E5466">
      <w:pPr>
        <w:spacing w:before="240" w:line="360" w:lineRule="auto"/>
        <w:jc w:val="both"/>
        <w:rPr>
          <w:rFonts w:ascii="Times New Roman" w:hAnsi="Times New Roman" w:cs="Times New Roman"/>
          <w:color w:val="000000" w:themeColor="text1"/>
          <w:sz w:val="24"/>
          <w:szCs w:val="24"/>
        </w:rPr>
      </w:pPr>
      <w:r w:rsidRPr="00C72B4D">
        <w:rPr>
          <w:rFonts w:ascii="Times New Roman" w:hAnsi="Times New Roman" w:cs="Times New Roman"/>
          <w:color w:val="000000" w:themeColor="text1"/>
          <w:sz w:val="24"/>
          <w:szCs w:val="24"/>
        </w:rPr>
        <w:t>This is to certify that this research project work</w:t>
      </w:r>
      <w:r w:rsidR="00837409">
        <w:rPr>
          <w:rFonts w:ascii="Times New Roman" w:hAnsi="Times New Roman" w:cs="Times New Roman"/>
          <w:color w:val="000000" w:themeColor="text1"/>
          <w:sz w:val="24"/>
          <w:szCs w:val="24"/>
        </w:rPr>
        <w:t xml:space="preserve"> carried out by </w:t>
      </w:r>
      <w:proofErr w:type="spellStart"/>
      <w:r w:rsidR="00837409" w:rsidRPr="00837409">
        <w:rPr>
          <w:rFonts w:ascii="Times New Roman" w:hAnsi="Times New Roman" w:cs="Times New Roman"/>
          <w:b/>
          <w:color w:val="000000" w:themeColor="text1"/>
          <w:sz w:val="24"/>
          <w:szCs w:val="24"/>
        </w:rPr>
        <w:t>Sakariayah</w:t>
      </w:r>
      <w:proofErr w:type="spellEnd"/>
      <w:r w:rsidR="00837409" w:rsidRPr="00837409">
        <w:rPr>
          <w:rFonts w:ascii="Times New Roman" w:hAnsi="Times New Roman" w:cs="Times New Roman"/>
          <w:b/>
          <w:color w:val="000000" w:themeColor="text1"/>
          <w:sz w:val="24"/>
          <w:szCs w:val="24"/>
        </w:rPr>
        <w:t xml:space="preserve"> </w:t>
      </w:r>
      <w:proofErr w:type="spellStart"/>
      <w:r w:rsidR="00837409" w:rsidRPr="00837409">
        <w:rPr>
          <w:rFonts w:ascii="Times New Roman" w:hAnsi="Times New Roman" w:cs="Times New Roman"/>
          <w:b/>
          <w:color w:val="000000" w:themeColor="text1"/>
          <w:sz w:val="24"/>
          <w:szCs w:val="24"/>
        </w:rPr>
        <w:t>Aishat</w:t>
      </w:r>
      <w:proofErr w:type="spellEnd"/>
      <w:r w:rsidR="00837409" w:rsidRPr="00837409">
        <w:rPr>
          <w:rFonts w:ascii="Times New Roman" w:hAnsi="Times New Roman" w:cs="Times New Roman"/>
          <w:b/>
          <w:color w:val="000000" w:themeColor="text1"/>
          <w:sz w:val="24"/>
          <w:szCs w:val="24"/>
        </w:rPr>
        <w:t xml:space="preserve"> </w:t>
      </w:r>
      <w:proofErr w:type="spellStart"/>
      <w:r w:rsidR="00837409" w:rsidRPr="00837409">
        <w:rPr>
          <w:rFonts w:ascii="Times New Roman" w:hAnsi="Times New Roman" w:cs="Times New Roman"/>
          <w:b/>
          <w:color w:val="000000" w:themeColor="text1"/>
          <w:sz w:val="24"/>
          <w:szCs w:val="24"/>
        </w:rPr>
        <w:t>Ajibike</w:t>
      </w:r>
      <w:proofErr w:type="spellEnd"/>
      <w:r w:rsidR="00837409">
        <w:rPr>
          <w:rFonts w:ascii="Times New Roman" w:hAnsi="Times New Roman" w:cs="Times New Roman"/>
          <w:color w:val="000000" w:themeColor="text1"/>
          <w:sz w:val="24"/>
          <w:szCs w:val="24"/>
        </w:rPr>
        <w:t xml:space="preserve"> with matric no </w:t>
      </w:r>
      <w:r w:rsidR="00837409" w:rsidRPr="00837409">
        <w:rPr>
          <w:rFonts w:ascii="Times New Roman" w:hAnsi="Times New Roman" w:cs="Times New Roman"/>
          <w:b/>
          <w:color w:val="000000" w:themeColor="text1"/>
          <w:sz w:val="24"/>
          <w:szCs w:val="24"/>
        </w:rPr>
        <w:t>HND/23/ABE/FT/0037</w:t>
      </w:r>
      <w:r w:rsidRPr="00C72B4D">
        <w:rPr>
          <w:rFonts w:ascii="Times New Roman" w:hAnsi="Times New Roman" w:cs="Times New Roman"/>
          <w:color w:val="000000" w:themeColor="text1"/>
          <w:sz w:val="24"/>
          <w:szCs w:val="24"/>
        </w:rPr>
        <w:t xml:space="preserve"> has been read and approved as meeting part of the requirement for the Award of Higher National Diploma {HND}.of the Department of Agricultural and Bio- Environmental Engineering Technology, Institute of Technology, </w:t>
      </w:r>
      <w:proofErr w:type="spellStart"/>
      <w:r w:rsidRPr="00C72B4D">
        <w:rPr>
          <w:rFonts w:ascii="Times New Roman" w:hAnsi="Times New Roman" w:cs="Times New Roman"/>
          <w:color w:val="000000" w:themeColor="text1"/>
          <w:sz w:val="24"/>
          <w:szCs w:val="24"/>
        </w:rPr>
        <w:t>Kwara</w:t>
      </w:r>
      <w:proofErr w:type="spellEnd"/>
      <w:r w:rsidRPr="00C72B4D">
        <w:rPr>
          <w:rFonts w:ascii="Times New Roman" w:hAnsi="Times New Roman" w:cs="Times New Roman"/>
          <w:color w:val="000000" w:themeColor="text1"/>
          <w:sz w:val="24"/>
          <w:szCs w:val="24"/>
        </w:rPr>
        <w:t xml:space="preserve"> State Polytechnic, Ilorin.</w:t>
      </w:r>
    </w:p>
    <w:p w:rsidR="009E5466" w:rsidRPr="00C72B4D" w:rsidRDefault="009E5466" w:rsidP="009E5466">
      <w:pPr>
        <w:spacing w:before="240" w:line="240" w:lineRule="auto"/>
        <w:jc w:val="both"/>
        <w:rPr>
          <w:rFonts w:ascii="Times New Roman" w:hAnsi="Times New Roman" w:cs="Times New Roman"/>
          <w:color w:val="000000" w:themeColor="text1"/>
          <w:sz w:val="24"/>
          <w:szCs w:val="24"/>
        </w:rPr>
      </w:pPr>
    </w:p>
    <w:p w:rsidR="009E5466" w:rsidRPr="00C72B4D" w:rsidRDefault="006A5CED" w:rsidP="009E5466">
      <w:pPr>
        <w:spacing w:after="0" w:line="240" w:lineRule="auto"/>
        <w:rPr>
          <w:rFonts w:ascii="Times New Roman" w:hAnsi="Times New Roman" w:cs="Times New Roman"/>
          <w:b/>
          <w:sz w:val="24"/>
          <w:szCs w:val="24"/>
        </w:rPr>
      </w:pPr>
      <w:r w:rsidRPr="00C72B4D">
        <w:rPr>
          <w:rFonts w:ascii="Times New Roman" w:hAnsi="Times New Roman" w:cs="Times New Roman"/>
          <w:b/>
          <w:sz w:val="24"/>
          <w:szCs w:val="24"/>
        </w:rPr>
        <w:t>___________________</w:t>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Pr>
          <w:rFonts w:ascii="Times New Roman" w:hAnsi="Times New Roman" w:cs="Times New Roman"/>
          <w:b/>
          <w:sz w:val="24"/>
          <w:szCs w:val="24"/>
        </w:rPr>
        <w:tab/>
      </w:r>
      <w:r w:rsidRPr="00C72B4D">
        <w:rPr>
          <w:rFonts w:ascii="Times New Roman" w:hAnsi="Times New Roman" w:cs="Times New Roman"/>
          <w:b/>
          <w:sz w:val="24"/>
          <w:szCs w:val="24"/>
        </w:rPr>
        <w:tab/>
        <w:t>________________</w:t>
      </w:r>
    </w:p>
    <w:p w:rsidR="009E5466" w:rsidRPr="00C72B4D" w:rsidRDefault="006A5CED" w:rsidP="009E5466">
      <w:pPr>
        <w:pStyle w:val="NormalWeb"/>
        <w:spacing w:after="0" w:afterAutospacing="0"/>
        <w:jc w:val="both"/>
        <w:rPr>
          <w:b/>
        </w:rPr>
      </w:pPr>
      <w:r w:rsidRPr="00C72B4D">
        <w:rPr>
          <w:b/>
        </w:rPr>
        <w:t xml:space="preserve">ENGR. DR. BALOGUN A.L.                </w:t>
      </w:r>
      <w:r>
        <w:rPr>
          <w:b/>
        </w:rPr>
        <w:tab/>
      </w:r>
      <w:r>
        <w:rPr>
          <w:b/>
        </w:rPr>
        <w:tab/>
      </w:r>
      <w:r>
        <w:rPr>
          <w:b/>
        </w:rPr>
        <w:tab/>
      </w:r>
      <w:r>
        <w:rPr>
          <w:b/>
        </w:rPr>
        <w:tab/>
      </w:r>
      <w:r w:rsidRPr="00C72B4D">
        <w:rPr>
          <w:b/>
        </w:rPr>
        <w:t>DATE</w:t>
      </w:r>
    </w:p>
    <w:p w:rsidR="009E5466" w:rsidRPr="00C72B4D" w:rsidRDefault="006A5CED" w:rsidP="009E5466">
      <w:pPr>
        <w:spacing w:after="0" w:line="240" w:lineRule="auto"/>
        <w:rPr>
          <w:rFonts w:ascii="Times New Roman" w:hAnsi="Times New Roman" w:cs="Times New Roman"/>
          <w:b/>
          <w:sz w:val="24"/>
          <w:szCs w:val="24"/>
        </w:rPr>
      </w:pPr>
      <w:r w:rsidRPr="00C72B4D">
        <w:rPr>
          <w:rFonts w:ascii="Times New Roman" w:hAnsi="Times New Roman" w:cs="Times New Roman"/>
          <w:b/>
          <w:sz w:val="24"/>
          <w:szCs w:val="24"/>
        </w:rPr>
        <w:t>PROJECT SUPERVISOR</w:t>
      </w:r>
    </w:p>
    <w:p w:rsidR="009E5466" w:rsidRPr="00C72B4D" w:rsidRDefault="006A5CED" w:rsidP="009E5466">
      <w:pPr>
        <w:spacing w:after="0"/>
        <w:rPr>
          <w:rFonts w:ascii="Times New Roman" w:hAnsi="Times New Roman" w:cs="Times New Roman"/>
          <w:b/>
          <w:sz w:val="24"/>
          <w:szCs w:val="24"/>
        </w:rPr>
      </w:pP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t xml:space="preserve"> </w:t>
      </w:r>
    </w:p>
    <w:p w:rsidR="00837409" w:rsidRPr="00C72B4D" w:rsidRDefault="00837409" w:rsidP="009E5466">
      <w:pPr>
        <w:spacing w:before="240" w:after="0" w:line="360" w:lineRule="auto"/>
        <w:jc w:val="both"/>
        <w:rPr>
          <w:rFonts w:ascii="Times New Roman" w:hAnsi="Times New Roman" w:cs="Times New Roman"/>
          <w:b/>
          <w:color w:val="000000" w:themeColor="text1"/>
          <w:sz w:val="24"/>
          <w:szCs w:val="24"/>
        </w:rPr>
      </w:pPr>
    </w:p>
    <w:p w:rsidR="009E5466" w:rsidRPr="00C72B4D" w:rsidRDefault="006A5CED" w:rsidP="009E5466">
      <w:pPr>
        <w:spacing w:after="0"/>
        <w:rPr>
          <w:rFonts w:ascii="Times New Roman" w:hAnsi="Times New Roman" w:cs="Times New Roman"/>
          <w:b/>
          <w:sz w:val="24"/>
          <w:szCs w:val="24"/>
        </w:rPr>
      </w:pP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t>_________________</w:t>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Pr>
          <w:rFonts w:ascii="Times New Roman" w:hAnsi="Times New Roman" w:cs="Times New Roman"/>
          <w:b/>
          <w:sz w:val="24"/>
          <w:szCs w:val="24"/>
        </w:rPr>
        <w:tab/>
      </w:r>
      <w:r w:rsidRPr="00C72B4D">
        <w:rPr>
          <w:rFonts w:ascii="Times New Roman" w:hAnsi="Times New Roman" w:cs="Times New Roman"/>
          <w:b/>
          <w:sz w:val="24"/>
          <w:szCs w:val="24"/>
        </w:rPr>
        <w:t>__________________</w:t>
      </w:r>
    </w:p>
    <w:p w:rsidR="009E5466" w:rsidRPr="00C72B4D" w:rsidRDefault="006A5CED" w:rsidP="009E5466">
      <w:pPr>
        <w:pStyle w:val="NormalWeb"/>
        <w:spacing w:after="0" w:afterAutospacing="0" w:line="360" w:lineRule="auto"/>
        <w:jc w:val="both"/>
        <w:rPr>
          <w:b/>
        </w:rPr>
      </w:pPr>
      <w:r w:rsidRPr="00C72B4D">
        <w:rPr>
          <w:b/>
        </w:rPr>
        <w:t>ENGR. OYE</w:t>
      </w:r>
      <w:r>
        <w:rPr>
          <w:b/>
        </w:rPr>
        <w:t xml:space="preserve">BANNE O.D                   </w:t>
      </w:r>
      <w:r>
        <w:rPr>
          <w:b/>
        </w:rPr>
        <w:tab/>
      </w:r>
      <w:r>
        <w:rPr>
          <w:b/>
        </w:rPr>
        <w:tab/>
      </w:r>
      <w:r>
        <w:rPr>
          <w:b/>
        </w:rPr>
        <w:tab/>
      </w:r>
      <w:r>
        <w:rPr>
          <w:b/>
        </w:rPr>
        <w:tab/>
      </w:r>
      <w:r w:rsidRPr="00C72B4D">
        <w:rPr>
          <w:b/>
        </w:rPr>
        <w:t>DATE</w:t>
      </w:r>
    </w:p>
    <w:p w:rsidR="009E5466" w:rsidRPr="00C72B4D" w:rsidRDefault="006A5CED" w:rsidP="009E5466">
      <w:pPr>
        <w:spacing w:after="0"/>
        <w:rPr>
          <w:rFonts w:ascii="Times New Roman" w:hAnsi="Times New Roman" w:cs="Times New Roman"/>
          <w:b/>
          <w:sz w:val="24"/>
          <w:szCs w:val="24"/>
        </w:rPr>
      </w:pPr>
      <w:r w:rsidRPr="00C72B4D">
        <w:rPr>
          <w:rFonts w:ascii="Times New Roman" w:hAnsi="Times New Roman" w:cs="Times New Roman"/>
          <w:b/>
          <w:sz w:val="24"/>
          <w:szCs w:val="24"/>
        </w:rPr>
        <w:t>PROJECT COORDINATOR</w:t>
      </w:r>
    </w:p>
    <w:p w:rsidR="009E5466" w:rsidRDefault="009E5466" w:rsidP="009E5466">
      <w:pPr>
        <w:spacing w:after="0"/>
        <w:rPr>
          <w:rFonts w:ascii="Times New Roman" w:hAnsi="Times New Roman" w:cs="Times New Roman"/>
          <w:b/>
          <w:sz w:val="24"/>
          <w:szCs w:val="24"/>
        </w:rPr>
      </w:pPr>
    </w:p>
    <w:p w:rsidR="009E5466" w:rsidRDefault="009E5466" w:rsidP="009E5466">
      <w:pPr>
        <w:spacing w:after="0"/>
        <w:rPr>
          <w:rFonts w:ascii="Times New Roman" w:hAnsi="Times New Roman" w:cs="Times New Roman"/>
          <w:b/>
          <w:sz w:val="24"/>
          <w:szCs w:val="24"/>
        </w:rPr>
      </w:pPr>
    </w:p>
    <w:p w:rsidR="009E5466" w:rsidRDefault="009E5466" w:rsidP="009E5466">
      <w:pPr>
        <w:spacing w:after="0"/>
        <w:rPr>
          <w:rFonts w:ascii="Times New Roman" w:hAnsi="Times New Roman" w:cs="Times New Roman"/>
          <w:b/>
          <w:sz w:val="24"/>
          <w:szCs w:val="24"/>
        </w:rPr>
      </w:pPr>
    </w:p>
    <w:p w:rsidR="009E5466" w:rsidRPr="00C72B4D" w:rsidRDefault="009E5466" w:rsidP="009E5466">
      <w:pPr>
        <w:spacing w:after="0"/>
        <w:rPr>
          <w:rFonts w:ascii="Times New Roman" w:hAnsi="Times New Roman" w:cs="Times New Roman"/>
          <w:b/>
          <w:sz w:val="24"/>
          <w:szCs w:val="24"/>
        </w:rPr>
      </w:pPr>
    </w:p>
    <w:p w:rsidR="009E5466" w:rsidRPr="00C72B4D" w:rsidRDefault="006A5CED" w:rsidP="009E5466">
      <w:pPr>
        <w:spacing w:after="0"/>
        <w:rPr>
          <w:rFonts w:ascii="Times New Roman" w:hAnsi="Times New Roman" w:cs="Times New Roman"/>
          <w:b/>
          <w:sz w:val="24"/>
          <w:szCs w:val="24"/>
        </w:rPr>
      </w:pPr>
      <w:r w:rsidRPr="00C72B4D">
        <w:rPr>
          <w:rFonts w:ascii="Times New Roman" w:hAnsi="Times New Roman" w:cs="Times New Roman"/>
          <w:b/>
          <w:sz w:val="24"/>
          <w:szCs w:val="24"/>
        </w:rPr>
        <w:t>____________________</w:t>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Pr>
          <w:rFonts w:ascii="Times New Roman" w:hAnsi="Times New Roman" w:cs="Times New Roman"/>
          <w:b/>
          <w:sz w:val="24"/>
          <w:szCs w:val="24"/>
        </w:rPr>
        <w:tab/>
      </w:r>
      <w:r w:rsidRPr="00C72B4D">
        <w:rPr>
          <w:rFonts w:ascii="Times New Roman" w:hAnsi="Times New Roman" w:cs="Times New Roman"/>
          <w:b/>
          <w:sz w:val="24"/>
          <w:szCs w:val="24"/>
        </w:rPr>
        <w:t xml:space="preserve"> __________________</w:t>
      </w:r>
    </w:p>
    <w:p w:rsidR="009E5466" w:rsidRPr="00C72B4D" w:rsidRDefault="006A5CED" w:rsidP="009E5466">
      <w:pPr>
        <w:spacing w:after="0"/>
        <w:rPr>
          <w:rFonts w:ascii="Times New Roman" w:hAnsi="Times New Roman" w:cs="Times New Roman"/>
          <w:b/>
          <w:sz w:val="24"/>
          <w:szCs w:val="24"/>
        </w:rPr>
      </w:pPr>
      <w:r w:rsidRPr="00C72B4D">
        <w:rPr>
          <w:rFonts w:ascii="Times New Roman" w:hAnsi="Times New Roman" w:cs="Times New Roman"/>
          <w:b/>
          <w:sz w:val="24"/>
          <w:szCs w:val="24"/>
        </w:rPr>
        <w:t xml:space="preserve">ENGR. DAUDA K.A                     </w:t>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t>DATE</w:t>
      </w:r>
    </w:p>
    <w:p w:rsidR="009E5466" w:rsidRPr="00C72B4D" w:rsidRDefault="006A5CED" w:rsidP="009E5466">
      <w:pPr>
        <w:spacing w:after="0"/>
        <w:rPr>
          <w:rFonts w:ascii="Times New Roman" w:hAnsi="Times New Roman" w:cs="Times New Roman"/>
          <w:b/>
          <w:sz w:val="24"/>
          <w:szCs w:val="24"/>
        </w:rPr>
      </w:pPr>
      <w:r w:rsidRPr="00C72B4D">
        <w:rPr>
          <w:rFonts w:ascii="Times New Roman" w:hAnsi="Times New Roman" w:cs="Times New Roman"/>
          <w:b/>
          <w:sz w:val="24"/>
          <w:szCs w:val="24"/>
        </w:rPr>
        <w:t>HEAD OF DEPARTMENT (HOD)</w:t>
      </w:r>
    </w:p>
    <w:p w:rsidR="009E5466" w:rsidRPr="00C72B4D" w:rsidRDefault="009E5466" w:rsidP="009E5466">
      <w:pPr>
        <w:pStyle w:val="NormalWeb"/>
        <w:spacing w:after="0" w:afterAutospacing="0" w:line="360" w:lineRule="auto"/>
        <w:jc w:val="both"/>
        <w:rPr>
          <w:b/>
        </w:rPr>
      </w:pPr>
    </w:p>
    <w:p w:rsidR="009E5466" w:rsidRPr="00C72B4D" w:rsidRDefault="006A5CED" w:rsidP="009E5466">
      <w:pPr>
        <w:spacing w:after="0" w:line="240" w:lineRule="auto"/>
        <w:rPr>
          <w:rFonts w:ascii="Times New Roman" w:hAnsi="Times New Roman" w:cs="Times New Roman"/>
          <w:b/>
          <w:sz w:val="24"/>
          <w:szCs w:val="24"/>
        </w:rPr>
      </w:pPr>
      <w:r w:rsidRPr="00C72B4D">
        <w:rPr>
          <w:rFonts w:ascii="Times New Roman" w:hAnsi="Times New Roman" w:cs="Times New Roman"/>
          <w:b/>
          <w:sz w:val="24"/>
          <w:szCs w:val="24"/>
        </w:rPr>
        <w:t>____________________</w:t>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Pr>
          <w:rFonts w:ascii="Times New Roman" w:hAnsi="Times New Roman" w:cs="Times New Roman"/>
          <w:b/>
          <w:sz w:val="24"/>
          <w:szCs w:val="24"/>
        </w:rPr>
        <w:tab/>
      </w:r>
      <w:r w:rsidRPr="00C72B4D">
        <w:rPr>
          <w:rFonts w:ascii="Times New Roman" w:hAnsi="Times New Roman" w:cs="Times New Roman"/>
          <w:b/>
          <w:sz w:val="24"/>
          <w:szCs w:val="24"/>
        </w:rPr>
        <w:tab/>
        <w:t xml:space="preserve"> __________________</w:t>
      </w:r>
    </w:p>
    <w:p w:rsidR="009E5466" w:rsidRDefault="006A5CED" w:rsidP="009E5466">
      <w:pPr>
        <w:pStyle w:val="NormalWeb"/>
        <w:spacing w:after="0" w:afterAutospacing="0"/>
        <w:jc w:val="both"/>
        <w:rPr>
          <w:b/>
        </w:rPr>
      </w:pPr>
      <w:r w:rsidRPr="00C72B4D">
        <w:rPr>
          <w:b/>
        </w:rPr>
        <w:t xml:space="preserve">DR. ADEJUMO AKINFOYE DANIEL               </w:t>
      </w:r>
      <w:r>
        <w:rPr>
          <w:b/>
        </w:rPr>
        <w:tab/>
      </w:r>
      <w:r>
        <w:rPr>
          <w:b/>
        </w:rPr>
        <w:tab/>
      </w:r>
      <w:r>
        <w:rPr>
          <w:b/>
        </w:rPr>
        <w:tab/>
      </w:r>
      <w:r w:rsidRPr="00C72B4D">
        <w:rPr>
          <w:b/>
        </w:rPr>
        <w:t>DATE</w:t>
      </w:r>
    </w:p>
    <w:p w:rsidR="009E5466" w:rsidRDefault="006A5CED" w:rsidP="009E5466">
      <w:pPr>
        <w:pStyle w:val="NormalWeb"/>
        <w:spacing w:after="0" w:afterAutospacing="0"/>
        <w:jc w:val="both"/>
        <w:rPr>
          <w:b/>
        </w:rPr>
      </w:pPr>
      <w:r w:rsidRPr="00C72B4D">
        <w:rPr>
          <w:b/>
        </w:rPr>
        <w:t xml:space="preserve">EXTERNAL EXAMINER </w:t>
      </w:r>
    </w:p>
    <w:p w:rsidR="00837409" w:rsidRDefault="006A5CED">
      <w:pPr>
        <w:rPr>
          <w:rFonts w:ascii="Times New Roman" w:hAnsi="Times New Roman" w:cs="Times New Roman"/>
          <w:b/>
          <w:sz w:val="24"/>
          <w:szCs w:val="24"/>
        </w:rPr>
      </w:pPr>
      <w:r>
        <w:rPr>
          <w:rFonts w:ascii="Times New Roman" w:hAnsi="Times New Roman" w:cs="Times New Roman"/>
          <w:b/>
          <w:sz w:val="24"/>
          <w:szCs w:val="24"/>
        </w:rPr>
        <w:br w:type="page"/>
      </w:r>
    </w:p>
    <w:p w:rsidR="009E5466" w:rsidRPr="00EA5C4B" w:rsidRDefault="009E5466" w:rsidP="009E5466">
      <w:pPr>
        <w:jc w:val="center"/>
        <w:rPr>
          <w:rFonts w:ascii="Times New Roman" w:hAnsi="Times New Roman" w:cs="Times New Roman"/>
          <w:b/>
          <w:sz w:val="24"/>
          <w:szCs w:val="24"/>
        </w:rPr>
      </w:pPr>
      <w:r w:rsidRPr="00EA5C4B">
        <w:rPr>
          <w:rFonts w:ascii="Times New Roman" w:hAnsi="Times New Roman" w:cs="Times New Roman"/>
          <w:b/>
          <w:sz w:val="24"/>
          <w:szCs w:val="24"/>
        </w:rPr>
        <w:lastRenderedPageBreak/>
        <w:t>DEDICATION</w:t>
      </w:r>
    </w:p>
    <w:p w:rsidR="009E5466" w:rsidRPr="00EA5C4B" w:rsidRDefault="009E5466" w:rsidP="009E5466">
      <w:pPr>
        <w:spacing w:line="360" w:lineRule="auto"/>
        <w:jc w:val="both"/>
        <w:rPr>
          <w:rFonts w:ascii="Times New Roman" w:eastAsia="Times New Roman" w:hAnsi="Times New Roman" w:cs="Times New Roman"/>
          <w:sz w:val="24"/>
          <w:szCs w:val="24"/>
        </w:rPr>
      </w:pPr>
      <w:r w:rsidRPr="00EA5C4B">
        <w:rPr>
          <w:rFonts w:ascii="Times New Roman" w:hAnsi="Times New Roman" w:cs="Times New Roman"/>
          <w:sz w:val="24"/>
          <w:szCs w:val="24"/>
        </w:rPr>
        <w:t xml:space="preserve">This project work is dedicated to </w:t>
      </w:r>
      <w:r>
        <w:rPr>
          <w:rFonts w:ascii="Times New Roman" w:hAnsi="Times New Roman" w:cs="Times New Roman"/>
          <w:sz w:val="24"/>
          <w:szCs w:val="24"/>
        </w:rPr>
        <w:t>Allah</w:t>
      </w:r>
      <w:r w:rsidRPr="00EA5C4B">
        <w:rPr>
          <w:rFonts w:ascii="Times New Roman" w:hAnsi="Times New Roman" w:cs="Times New Roman"/>
          <w:sz w:val="24"/>
          <w:szCs w:val="24"/>
        </w:rPr>
        <w:t xml:space="preserve"> who granted me strength, knowledge and wisdom to complete my project work successfully. Also to my parents, Mr</w:t>
      </w:r>
      <w:r>
        <w:rPr>
          <w:rFonts w:ascii="Times New Roman" w:hAnsi="Times New Roman" w:cs="Times New Roman"/>
          <w:sz w:val="24"/>
          <w:szCs w:val="24"/>
        </w:rPr>
        <w:t>.</w:t>
      </w:r>
      <w:r w:rsidRPr="00EA5C4B">
        <w:rPr>
          <w:rFonts w:ascii="Times New Roman" w:hAnsi="Times New Roman" w:cs="Times New Roman"/>
          <w:sz w:val="24"/>
          <w:szCs w:val="24"/>
        </w:rPr>
        <w:t xml:space="preserve"> and Mrs. </w:t>
      </w:r>
      <w:proofErr w:type="spellStart"/>
      <w:r>
        <w:rPr>
          <w:rFonts w:ascii="Times New Roman" w:hAnsi="Times New Roman" w:cs="Times New Roman"/>
          <w:sz w:val="24"/>
          <w:szCs w:val="24"/>
        </w:rPr>
        <w:t>Saka</w:t>
      </w:r>
      <w:proofErr w:type="spellEnd"/>
      <w:r w:rsidRPr="00EA5C4B">
        <w:rPr>
          <w:rFonts w:ascii="Times New Roman" w:hAnsi="Times New Roman" w:cs="Times New Roman"/>
          <w:sz w:val="24"/>
          <w:szCs w:val="24"/>
        </w:rPr>
        <w:t xml:space="preserve">, for their support, financially, morally and spiritually for their care, attention and advice, Glory be to </w:t>
      </w:r>
      <w:r>
        <w:rPr>
          <w:rFonts w:ascii="Times New Roman" w:hAnsi="Times New Roman" w:cs="Times New Roman"/>
          <w:sz w:val="24"/>
          <w:szCs w:val="24"/>
        </w:rPr>
        <w:t>Almighty Allah</w:t>
      </w:r>
      <w:r w:rsidRPr="00EA5C4B">
        <w:rPr>
          <w:rFonts w:ascii="Times New Roman" w:hAnsi="Times New Roman" w:cs="Times New Roman"/>
          <w:sz w:val="24"/>
          <w:szCs w:val="24"/>
        </w:rPr>
        <w:t>.</w:t>
      </w:r>
    </w:p>
    <w:p w:rsidR="009E5466" w:rsidRDefault="009E5466" w:rsidP="009E5466">
      <w:pPr>
        <w:rPr>
          <w:rFonts w:ascii="Times New Roman" w:eastAsia="Times New Roman" w:hAnsi="Times New Roman" w:cs="Times New Roman"/>
          <w:b/>
          <w:sz w:val="24"/>
          <w:szCs w:val="24"/>
        </w:rPr>
      </w:pPr>
      <w:r>
        <w:rPr>
          <w:b/>
        </w:rPr>
        <w:br w:type="page"/>
      </w:r>
    </w:p>
    <w:p w:rsidR="009E5466" w:rsidRPr="00EA5C4B" w:rsidRDefault="009E5466" w:rsidP="009E5466">
      <w:pPr>
        <w:pStyle w:val="NormalWeb"/>
        <w:spacing w:line="360" w:lineRule="auto"/>
        <w:jc w:val="center"/>
        <w:rPr>
          <w:b/>
        </w:rPr>
      </w:pPr>
      <w:r w:rsidRPr="00EA5C4B">
        <w:rPr>
          <w:b/>
        </w:rPr>
        <w:lastRenderedPageBreak/>
        <w:t>ACKNOWLEDGEMENT</w:t>
      </w:r>
    </w:p>
    <w:p w:rsidR="009E5466" w:rsidRDefault="009E5466" w:rsidP="009E5466">
      <w:pPr>
        <w:pStyle w:val="NormalWeb"/>
        <w:spacing w:line="360" w:lineRule="auto"/>
        <w:jc w:val="both"/>
      </w:pPr>
      <w:r>
        <w:t xml:space="preserve">My profound gratitude and appreciation goes to almighty Allah for his uncountable and immeasurable blessing, mercy, guidance and protection showered on me for the successful completion of higher national diploma </w:t>
      </w:r>
      <w:proofErr w:type="spellStart"/>
      <w:r>
        <w:t>programme</w:t>
      </w:r>
      <w:proofErr w:type="spellEnd"/>
      <w:r>
        <w:t xml:space="preserve"> and for making it possible for me to carry out my project successfully.</w:t>
      </w:r>
    </w:p>
    <w:p w:rsidR="009E5466" w:rsidRDefault="009E5466" w:rsidP="009E5466">
      <w:pPr>
        <w:pStyle w:val="NormalWeb"/>
        <w:spacing w:line="360" w:lineRule="auto"/>
        <w:jc w:val="both"/>
      </w:pPr>
      <w:r>
        <w:t xml:space="preserve">My sincere gratitude goes to my able, amiable supervisor in person of Engr. Dr. </w:t>
      </w:r>
      <w:proofErr w:type="spellStart"/>
      <w:r>
        <w:t>Balogun</w:t>
      </w:r>
      <w:proofErr w:type="spellEnd"/>
      <w:r>
        <w:t xml:space="preserve"> A.L for his ideas all time and guidance, </w:t>
      </w:r>
      <w:proofErr w:type="gramStart"/>
      <w:r>
        <w:t>may</w:t>
      </w:r>
      <w:proofErr w:type="gramEnd"/>
      <w:r>
        <w:t xml:space="preserve"> Allah continue to bless you and your entire family.</w:t>
      </w:r>
    </w:p>
    <w:p w:rsidR="009E5466" w:rsidRDefault="009E5466" w:rsidP="009E5466">
      <w:pPr>
        <w:pStyle w:val="NormalWeb"/>
        <w:spacing w:line="360" w:lineRule="auto"/>
        <w:jc w:val="both"/>
      </w:pPr>
      <w:r>
        <w:t>My very big appreciation goes to my parent in</w:t>
      </w:r>
      <w:r w:rsidR="009D4B20">
        <w:t xml:space="preserve"> persons of </w:t>
      </w:r>
      <w:proofErr w:type="spellStart"/>
      <w:r w:rsidR="009D4B20">
        <w:t>Sulieman</w:t>
      </w:r>
      <w:proofErr w:type="spellEnd"/>
      <w:r w:rsidR="009D4B20">
        <w:t xml:space="preserve"> </w:t>
      </w:r>
      <w:proofErr w:type="spellStart"/>
      <w:r w:rsidR="009D4B20">
        <w:t>Saka</w:t>
      </w:r>
      <w:proofErr w:type="spellEnd"/>
      <w:r w:rsidR="009D4B20">
        <w:t xml:space="preserve">, and </w:t>
      </w:r>
      <w:proofErr w:type="spellStart"/>
      <w:r>
        <w:t>Saka</w:t>
      </w:r>
      <w:proofErr w:type="spellEnd"/>
      <w:r>
        <w:t xml:space="preserve"> </w:t>
      </w:r>
      <w:proofErr w:type="spellStart"/>
      <w:r>
        <w:t>Olapeju</w:t>
      </w:r>
      <w:proofErr w:type="spellEnd"/>
      <w:r>
        <w:t xml:space="preserve"> Mariam</w:t>
      </w:r>
      <w:r w:rsidRPr="00EA5C4B">
        <w:t xml:space="preserve"> </w:t>
      </w:r>
      <w:r>
        <w:t xml:space="preserve">for the support and encouragement both morally and financially, may Allah almighty keep you alive to reap the reward of your hard </w:t>
      </w:r>
      <w:proofErr w:type="spellStart"/>
      <w:r>
        <w:t>labour</w:t>
      </w:r>
      <w:proofErr w:type="spellEnd"/>
      <w:r>
        <w:t xml:space="preserve"> </w:t>
      </w:r>
    </w:p>
    <w:p w:rsidR="009E5466" w:rsidRDefault="009E5466" w:rsidP="009E5466">
      <w:pPr>
        <w:pStyle w:val="NormalWeb"/>
        <w:spacing w:line="360" w:lineRule="auto"/>
        <w:jc w:val="both"/>
      </w:pPr>
      <w:r>
        <w:t xml:space="preserve">I also direct my appreciation to my big brother for his financial contribution toward the success of this </w:t>
      </w:r>
      <w:proofErr w:type="spellStart"/>
      <w:r>
        <w:t>programme</w:t>
      </w:r>
      <w:proofErr w:type="spellEnd"/>
      <w:r>
        <w:t xml:space="preserve"> in person of </w:t>
      </w:r>
      <w:proofErr w:type="spellStart"/>
      <w:r>
        <w:t>Sakariyah</w:t>
      </w:r>
      <w:proofErr w:type="spellEnd"/>
      <w:r>
        <w:t xml:space="preserve"> </w:t>
      </w:r>
      <w:proofErr w:type="spellStart"/>
      <w:r>
        <w:t>Abdulgafar</w:t>
      </w:r>
      <w:proofErr w:type="spellEnd"/>
      <w:r>
        <w:t xml:space="preserve"> may the lord keep strengthening you.</w:t>
      </w:r>
    </w:p>
    <w:p w:rsidR="009E5466" w:rsidRDefault="009E5466" w:rsidP="009E5466">
      <w:pPr>
        <w:pStyle w:val="NormalWeb"/>
        <w:spacing w:line="360" w:lineRule="auto"/>
        <w:jc w:val="both"/>
      </w:pPr>
      <w:r>
        <w:t xml:space="preserve">A very big thank you to my best friend in person of </w:t>
      </w:r>
      <w:proofErr w:type="spellStart"/>
      <w:r>
        <w:t>Sakariyah</w:t>
      </w:r>
      <w:proofErr w:type="spellEnd"/>
      <w:r>
        <w:t xml:space="preserve"> </w:t>
      </w:r>
      <w:proofErr w:type="spellStart"/>
      <w:r>
        <w:t>Morenikeji</w:t>
      </w:r>
      <w:proofErr w:type="spellEnd"/>
      <w:r>
        <w:t xml:space="preserve"> for your financial support and your word of advice I am extremely grateful i pray Allah almighty uphold you and your family.</w:t>
      </w:r>
    </w:p>
    <w:p w:rsidR="009E5466" w:rsidRDefault="009E5466" w:rsidP="009E5466">
      <w:pPr>
        <w:pStyle w:val="NormalWeb"/>
        <w:spacing w:line="360" w:lineRule="auto"/>
        <w:jc w:val="both"/>
      </w:pPr>
      <w:r>
        <w:t xml:space="preserve">Special thanks to the entire staff of </w:t>
      </w:r>
      <w:proofErr w:type="spellStart"/>
      <w:r w:rsidRPr="00EA5C4B">
        <w:rPr>
          <w:b/>
          <w:i/>
        </w:rPr>
        <w:t>Ibmadex</w:t>
      </w:r>
      <w:proofErr w:type="spellEnd"/>
      <w:r w:rsidRPr="00EA5C4B">
        <w:rPr>
          <w:b/>
          <w:i/>
        </w:rPr>
        <w:t xml:space="preserve"> Integrated Service</w:t>
      </w:r>
      <w:r>
        <w:t xml:space="preserve">, in persons of, Mr. Ibrahim M.A, Bro </w:t>
      </w:r>
      <w:proofErr w:type="spellStart"/>
      <w:r>
        <w:t>Qozeem</w:t>
      </w:r>
      <w:proofErr w:type="spellEnd"/>
      <w:r>
        <w:t xml:space="preserve">, </w:t>
      </w:r>
      <w:proofErr w:type="spellStart"/>
      <w:r>
        <w:t>Eniolamoses</w:t>
      </w:r>
      <w:proofErr w:type="spellEnd"/>
      <w:r>
        <w:t xml:space="preserve">, </w:t>
      </w:r>
      <w:proofErr w:type="spellStart"/>
      <w:r>
        <w:t>Rukayat</w:t>
      </w:r>
      <w:proofErr w:type="spellEnd"/>
      <w:r>
        <w:t xml:space="preserve">, and </w:t>
      </w:r>
      <w:proofErr w:type="spellStart"/>
      <w:r>
        <w:t>Albayany</w:t>
      </w:r>
      <w:proofErr w:type="spellEnd"/>
      <w:r>
        <w:t>, may almighty Allah always strengthen and move you forward in all your doings.</w:t>
      </w:r>
    </w:p>
    <w:p w:rsidR="00B601B7" w:rsidRDefault="00B601B7">
      <w:pPr>
        <w:rPr>
          <w:rFonts w:asciiTheme="majorHAnsi" w:eastAsiaTheme="majorEastAsia" w:hAnsiTheme="majorHAnsi" w:cstheme="majorBidi"/>
          <w:b/>
          <w:bCs/>
          <w:color w:val="365F91" w:themeColor="accent1" w:themeShade="BF"/>
          <w:sz w:val="28"/>
          <w:szCs w:val="28"/>
        </w:rPr>
      </w:pPr>
      <w:r>
        <w:br w:type="page"/>
      </w:r>
    </w:p>
    <w:p w:rsidR="00B601B7" w:rsidRPr="00B601B7" w:rsidRDefault="00B601B7" w:rsidP="00B601B7">
      <w:pPr>
        <w:pStyle w:val="Heading1"/>
        <w:jc w:val="center"/>
        <w:rPr>
          <w:rFonts w:ascii="Times New Roman" w:hAnsi="Times New Roman" w:cs="Times New Roman"/>
          <w:color w:val="0D0D0D" w:themeColor="text1" w:themeTint="F2"/>
          <w:sz w:val="24"/>
          <w:szCs w:val="24"/>
        </w:rPr>
      </w:pPr>
      <w:r w:rsidRPr="00B601B7">
        <w:rPr>
          <w:rFonts w:ascii="Times New Roman" w:hAnsi="Times New Roman" w:cs="Times New Roman"/>
          <w:color w:val="0D0D0D" w:themeColor="text1" w:themeTint="F2"/>
          <w:sz w:val="24"/>
          <w:szCs w:val="24"/>
        </w:rPr>
        <w:lastRenderedPageBreak/>
        <w:t>ABSTRACT</w:t>
      </w:r>
    </w:p>
    <w:p w:rsidR="00B601B7" w:rsidRPr="00B601B7" w:rsidRDefault="00B601B7" w:rsidP="00B601B7">
      <w:pPr>
        <w:pStyle w:val="NormalWeb"/>
        <w:spacing w:line="360" w:lineRule="auto"/>
        <w:jc w:val="both"/>
        <w:rPr>
          <w:i/>
        </w:rPr>
      </w:pPr>
      <w:r w:rsidRPr="00B601B7">
        <w:rPr>
          <w:i/>
        </w:rPr>
        <w:t xml:space="preserve">This research project explores the physical properties of </w:t>
      </w:r>
      <w:proofErr w:type="spellStart"/>
      <w:r w:rsidRPr="00B601B7">
        <w:rPr>
          <w:i/>
        </w:rPr>
        <w:t>shea</w:t>
      </w:r>
      <w:proofErr w:type="spellEnd"/>
      <w:r w:rsidRPr="00B601B7">
        <w:rPr>
          <w:i/>
        </w:rPr>
        <w:t xml:space="preserve"> nut (</w:t>
      </w:r>
      <w:proofErr w:type="spellStart"/>
      <w:r w:rsidRPr="00B601B7">
        <w:rPr>
          <w:i/>
        </w:rPr>
        <w:t>Vitellaria</w:t>
      </w:r>
      <w:proofErr w:type="spellEnd"/>
      <w:r w:rsidRPr="00B601B7">
        <w:rPr>
          <w:i/>
        </w:rPr>
        <w:t xml:space="preserve"> </w:t>
      </w:r>
      <w:proofErr w:type="spellStart"/>
      <w:r w:rsidRPr="00B601B7">
        <w:rPr>
          <w:i/>
        </w:rPr>
        <w:t>paradoxa</w:t>
      </w:r>
      <w:proofErr w:type="spellEnd"/>
      <w:r w:rsidRPr="00B601B7">
        <w:rPr>
          <w:i/>
        </w:rPr>
        <w:t>) to support the design of</w:t>
      </w:r>
      <w:r>
        <w:rPr>
          <w:i/>
        </w:rPr>
        <w:t xml:space="preserve"> efficient processing equipment</w:t>
      </w:r>
      <w:r w:rsidRPr="00B601B7">
        <w:rPr>
          <w:i/>
        </w:rPr>
        <w:t xml:space="preserve">, the study categorized </w:t>
      </w:r>
      <w:proofErr w:type="spellStart"/>
      <w:r w:rsidRPr="00B601B7">
        <w:rPr>
          <w:i/>
        </w:rPr>
        <w:t>shea</w:t>
      </w:r>
      <w:proofErr w:type="spellEnd"/>
      <w:r w:rsidRPr="00B601B7">
        <w:rPr>
          <w:i/>
        </w:rPr>
        <w:t xml:space="preserve"> nut kernels into small, medium, and large sizes. Key physical properties, including axial dimensions, roundness, </w:t>
      </w:r>
      <w:proofErr w:type="spellStart"/>
      <w:r w:rsidRPr="00B601B7">
        <w:rPr>
          <w:i/>
        </w:rPr>
        <w:t>sphericity</w:t>
      </w:r>
      <w:proofErr w:type="spellEnd"/>
      <w:r w:rsidRPr="00B601B7">
        <w:rPr>
          <w:i/>
        </w:rPr>
        <w:t xml:space="preserve">, true and bulk density, porosity, angle of repose, and coefficient of friction, were measured using tools such as digital </w:t>
      </w:r>
      <w:proofErr w:type="spellStart"/>
      <w:r w:rsidRPr="00B601B7">
        <w:rPr>
          <w:i/>
        </w:rPr>
        <w:t>vernier</w:t>
      </w:r>
      <w:proofErr w:type="spellEnd"/>
      <w:r w:rsidRPr="00B601B7">
        <w:rPr>
          <w:i/>
        </w:rPr>
        <w:t xml:space="preserve"> calipers, electronic weighing balances, and inclined plane apparatus. Samples were sourced from </w:t>
      </w:r>
      <w:proofErr w:type="spellStart"/>
      <w:r w:rsidRPr="00B601B7">
        <w:rPr>
          <w:i/>
        </w:rPr>
        <w:t>Ganmo</w:t>
      </w:r>
      <w:proofErr w:type="spellEnd"/>
      <w:r w:rsidRPr="00B601B7">
        <w:rPr>
          <w:i/>
        </w:rPr>
        <w:t xml:space="preserve">, </w:t>
      </w:r>
      <w:proofErr w:type="spellStart"/>
      <w:r w:rsidRPr="00B601B7">
        <w:rPr>
          <w:i/>
        </w:rPr>
        <w:t>Kwara</w:t>
      </w:r>
      <w:proofErr w:type="spellEnd"/>
      <w:r w:rsidRPr="00B601B7">
        <w:rPr>
          <w:i/>
        </w:rPr>
        <w:t xml:space="preserve"> State, providing a local context for the analysis.</w:t>
      </w:r>
      <w:r>
        <w:rPr>
          <w:i/>
        </w:rPr>
        <w:t xml:space="preserve"> </w:t>
      </w:r>
      <w:r w:rsidRPr="00B601B7">
        <w:rPr>
          <w:i/>
        </w:rPr>
        <w:t xml:space="preserve">The results highlighted significant variations in physical properties across different kernel sizes, with mean dimensions playing a critical role in shaping processing and transportation designs. The study successfully modeled the changes in bulk density, </w:t>
      </w:r>
      <w:proofErr w:type="spellStart"/>
      <w:r w:rsidRPr="00B601B7">
        <w:rPr>
          <w:i/>
        </w:rPr>
        <w:t>sphericity</w:t>
      </w:r>
      <w:proofErr w:type="spellEnd"/>
      <w:r w:rsidRPr="00B601B7">
        <w:rPr>
          <w:i/>
        </w:rPr>
        <w:t xml:space="preserve">, and porosity with moisture content and temperature, offering empirical data to guide equipment fabrication. Addressing Nigeria's </w:t>
      </w:r>
      <w:proofErr w:type="spellStart"/>
      <w:r w:rsidRPr="00B601B7">
        <w:rPr>
          <w:i/>
        </w:rPr>
        <w:t>shea</w:t>
      </w:r>
      <w:proofErr w:type="spellEnd"/>
      <w:r w:rsidRPr="00B601B7">
        <w:rPr>
          <w:i/>
        </w:rPr>
        <w:t xml:space="preserve"> industry challenges</w:t>
      </w:r>
      <w:r>
        <w:rPr>
          <w:i/>
        </w:rPr>
        <w:t xml:space="preserve"> </w:t>
      </w:r>
      <w:r w:rsidRPr="00B601B7">
        <w:rPr>
          <w:i/>
        </w:rPr>
        <w:t>such as post-harvest losses and inefficient processing</w:t>
      </w:r>
      <w:r>
        <w:rPr>
          <w:i/>
        </w:rPr>
        <w:t xml:space="preserve"> </w:t>
      </w:r>
      <w:r w:rsidRPr="00B601B7">
        <w:rPr>
          <w:i/>
        </w:rPr>
        <w:t xml:space="preserve">this research provides a foundational dataset for mechanized solutions. These innovations aim to boost productivity and enhance economic opportunities for rural farmers, contributing to the global competitiveness of Nigerian </w:t>
      </w:r>
      <w:proofErr w:type="spellStart"/>
      <w:r w:rsidRPr="00B601B7">
        <w:rPr>
          <w:i/>
        </w:rPr>
        <w:t>shea</w:t>
      </w:r>
      <w:proofErr w:type="spellEnd"/>
      <w:r w:rsidRPr="00B601B7">
        <w:rPr>
          <w:i/>
        </w:rPr>
        <w:t xml:space="preserve"> products.</w:t>
      </w:r>
    </w:p>
    <w:p w:rsidR="00B601B7" w:rsidRDefault="00B601B7">
      <w:pPr>
        <w:rPr>
          <w:rFonts w:ascii="Times New Roman" w:eastAsia="Times New Roman" w:hAnsi="Times New Roman" w:cs="Times New Roman"/>
          <w:b/>
          <w:bCs/>
          <w:color w:val="0D0D0D" w:themeColor="text1" w:themeTint="F2"/>
          <w:kern w:val="36"/>
          <w:sz w:val="24"/>
          <w:szCs w:val="24"/>
        </w:rPr>
      </w:pPr>
      <w:r>
        <w:rPr>
          <w:rFonts w:ascii="Times New Roman" w:eastAsia="Times New Roman" w:hAnsi="Times New Roman" w:cs="Times New Roman"/>
          <w:b/>
          <w:bCs/>
          <w:color w:val="0D0D0D" w:themeColor="text1" w:themeTint="F2"/>
          <w:kern w:val="36"/>
          <w:sz w:val="24"/>
          <w:szCs w:val="24"/>
        </w:rPr>
        <w:br w:type="page"/>
      </w:r>
    </w:p>
    <w:p w:rsidR="00B601B7" w:rsidRPr="001C7AF0" w:rsidRDefault="00B601B7" w:rsidP="00B601B7">
      <w:pPr>
        <w:spacing w:before="100" w:beforeAutospacing="1" w:after="100" w:afterAutospacing="1" w:line="360" w:lineRule="auto"/>
        <w:jc w:val="center"/>
        <w:outlineLvl w:val="0"/>
        <w:rPr>
          <w:rFonts w:ascii="Times New Roman" w:eastAsia="Times New Roman" w:hAnsi="Times New Roman" w:cs="Times New Roman"/>
          <w:b/>
          <w:bCs/>
          <w:color w:val="0D0D0D" w:themeColor="text1" w:themeTint="F2"/>
          <w:kern w:val="36"/>
          <w:sz w:val="24"/>
          <w:szCs w:val="24"/>
        </w:rPr>
      </w:pPr>
      <w:r w:rsidRPr="001C7AF0">
        <w:rPr>
          <w:rFonts w:ascii="Times New Roman" w:eastAsia="Times New Roman" w:hAnsi="Times New Roman" w:cs="Times New Roman"/>
          <w:b/>
          <w:bCs/>
          <w:color w:val="0D0D0D" w:themeColor="text1" w:themeTint="F2"/>
          <w:kern w:val="36"/>
          <w:sz w:val="24"/>
          <w:szCs w:val="24"/>
        </w:rPr>
        <w:lastRenderedPageBreak/>
        <w:t>TABLE OF CONTENTS</w:t>
      </w:r>
    </w:p>
    <w:p w:rsidR="00B601B7" w:rsidRPr="001C7AF0" w:rsidRDefault="00D07BE5"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hyperlink r:id="rId8" w:anchor="declaration" w:history="1">
        <w:r w:rsidR="00B601B7" w:rsidRPr="001C7AF0">
          <w:rPr>
            <w:rFonts w:ascii="Times New Roman" w:eastAsia="Times New Roman" w:hAnsi="Times New Roman" w:cs="Times New Roman"/>
            <w:color w:val="0D0D0D" w:themeColor="text1" w:themeTint="F2"/>
            <w:sz w:val="24"/>
            <w:szCs w:val="24"/>
          </w:rPr>
          <w:t>Declaration</w:t>
        </w:r>
      </w:hyperlink>
      <w:r w:rsidR="00B601B7" w:rsidRPr="001C7AF0">
        <w:rPr>
          <w:rFonts w:ascii="Times New Roman" w:eastAsia="Times New Roman" w:hAnsi="Times New Roman" w:cs="Times New Roman"/>
          <w:color w:val="0D0D0D" w:themeColor="text1" w:themeTint="F2"/>
          <w:sz w:val="24"/>
          <w:szCs w:val="24"/>
        </w:rPr>
        <w:t xml:space="preserve"> </w:t>
      </w:r>
    </w:p>
    <w:p w:rsidR="00B601B7" w:rsidRPr="001C7AF0" w:rsidRDefault="00D07BE5"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hyperlink r:id="rId9" w:anchor="certification" w:history="1">
        <w:r w:rsidR="00B601B7" w:rsidRPr="001C7AF0">
          <w:rPr>
            <w:rFonts w:ascii="Times New Roman" w:eastAsia="Times New Roman" w:hAnsi="Times New Roman" w:cs="Times New Roman"/>
            <w:color w:val="0D0D0D" w:themeColor="text1" w:themeTint="F2"/>
            <w:sz w:val="24"/>
            <w:szCs w:val="24"/>
          </w:rPr>
          <w:t>Certification</w:t>
        </w:r>
      </w:hyperlink>
      <w:r w:rsidR="00B601B7" w:rsidRPr="001C7AF0">
        <w:rPr>
          <w:rFonts w:ascii="Times New Roman" w:eastAsia="Times New Roman" w:hAnsi="Times New Roman" w:cs="Times New Roman"/>
          <w:color w:val="0D0D0D" w:themeColor="text1" w:themeTint="F2"/>
          <w:sz w:val="24"/>
          <w:szCs w:val="24"/>
        </w:rPr>
        <w:t xml:space="preserve"> </w:t>
      </w:r>
    </w:p>
    <w:p w:rsidR="00B601B7" w:rsidRPr="001C7AF0" w:rsidRDefault="00D07BE5"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hyperlink r:id="rId10" w:anchor="dedication" w:history="1">
        <w:r w:rsidR="00B601B7" w:rsidRPr="001C7AF0">
          <w:rPr>
            <w:rFonts w:ascii="Times New Roman" w:eastAsia="Times New Roman" w:hAnsi="Times New Roman" w:cs="Times New Roman"/>
            <w:color w:val="0D0D0D" w:themeColor="text1" w:themeTint="F2"/>
            <w:sz w:val="24"/>
            <w:szCs w:val="24"/>
          </w:rPr>
          <w:t>Dedication</w:t>
        </w:r>
      </w:hyperlink>
      <w:r w:rsidR="00B601B7" w:rsidRPr="001C7AF0">
        <w:rPr>
          <w:rFonts w:ascii="Times New Roman" w:eastAsia="Times New Roman" w:hAnsi="Times New Roman" w:cs="Times New Roman"/>
          <w:color w:val="0D0D0D" w:themeColor="text1" w:themeTint="F2"/>
          <w:sz w:val="24"/>
          <w:szCs w:val="24"/>
        </w:rPr>
        <w:t xml:space="preserve"> </w:t>
      </w:r>
    </w:p>
    <w:p w:rsidR="00B601B7" w:rsidRDefault="00D07BE5"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hyperlink r:id="rId11" w:anchor="acknowledgement" w:history="1">
        <w:r w:rsidR="00B601B7" w:rsidRPr="001C7AF0">
          <w:rPr>
            <w:rFonts w:ascii="Times New Roman" w:eastAsia="Times New Roman" w:hAnsi="Times New Roman" w:cs="Times New Roman"/>
            <w:color w:val="0D0D0D" w:themeColor="text1" w:themeTint="F2"/>
            <w:sz w:val="24"/>
            <w:szCs w:val="24"/>
          </w:rPr>
          <w:t>Acknowledgement</w:t>
        </w:r>
      </w:hyperlink>
      <w:r w:rsidR="00B601B7" w:rsidRPr="001C7AF0">
        <w:rPr>
          <w:rFonts w:ascii="Times New Roman" w:eastAsia="Times New Roman" w:hAnsi="Times New Roman" w:cs="Times New Roman"/>
          <w:color w:val="0D0D0D" w:themeColor="text1" w:themeTint="F2"/>
          <w:sz w:val="24"/>
          <w:szCs w:val="24"/>
        </w:rPr>
        <w:t xml:space="preserve"> </w:t>
      </w:r>
    </w:p>
    <w:p w:rsidR="0046153E" w:rsidRPr="001C7AF0" w:rsidRDefault="0046153E"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Abstract</w:t>
      </w:r>
    </w:p>
    <w:p w:rsidR="00B601B7" w:rsidRPr="001C7AF0" w:rsidRDefault="00D07BE5" w:rsidP="00B601B7">
      <w:pPr>
        <w:spacing w:before="100" w:beforeAutospacing="1" w:after="100" w:afterAutospacing="1" w:line="360" w:lineRule="auto"/>
        <w:jc w:val="center"/>
        <w:rPr>
          <w:rFonts w:ascii="Times New Roman" w:eastAsia="Times New Roman" w:hAnsi="Times New Roman" w:cs="Times New Roman"/>
          <w:b/>
          <w:color w:val="0D0D0D" w:themeColor="text1" w:themeTint="F2"/>
          <w:sz w:val="24"/>
          <w:szCs w:val="24"/>
        </w:rPr>
      </w:pPr>
      <w:hyperlink r:id="rId12" w:anchor="chapter-one-introduction" w:history="1">
        <w:r w:rsidR="00B601B7" w:rsidRPr="001C7AF0">
          <w:rPr>
            <w:rFonts w:ascii="Times New Roman" w:eastAsia="Times New Roman" w:hAnsi="Times New Roman" w:cs="Times New Roman"/>
            <w:b/>
            <w:color w:val="0D0D0D" w:themeColor="text1" w:themeTint="F2"/>
            <w:sz w:val="24"/>
            <w:szCs w:val="24"/>
          </w:rPr>
          <w:t>CHAPTER ONE: INTRODUCTION</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1.1 </w:t>
      </w:r>
      <w:hyperlink r:id="rId13" w:anchor="background-of-the-study" w:history="1">
        <w:r w:rsidRPr="001C7AF0">
          <w:rPr>
            <w:rFonts w:ascii="Times New Roman" w:eastAsia="Times New Roman" w:hAnsi="Times New Roman" w:cs="Times New Roman"/>
            <w:color w:val="0D0D0D" w:themeColor="text1" w:themeTint="F2"/>
            <w:sz w:val="24"/>
            <w:szCs w:val="24"/>
          </w:rPr>
          <w:t>Background of the Study</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1.2 </w:t>
      </w:r>
      <w:hyperlink r:id="rId14" w:anchor="problem-statement-of-the-study" w:history="1">
        <w:r w:rsidRPr="001C7AF0">
          <w:rPr>
            <w:rFonts w:ascii="Times New Roman" w:eastAsia="Times New Roman" w:hAnsi="Times New Roman" w:cs="Times New Roman"/>
            <w:color w:val="0D0D0D" w:themeColor="text1" w:themeTint="F2"/>
            <w:sz w:val="24"/>
            <w:szCs w:val="24"/>
          </w:rPr>
          <w:t>Problem Statement of the Study</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1.3 </w:t>
      </w:r>
      <w:hyperlink r:id="rId15" w:anchor="aim-and-objectives-of-the-study" w:history="1">
        <w:r w:rsidRPr="001C7AF0">
          <w:rPr>
            <w:rFonts w:ascii="Times New Roman" w:eastAsia="Times New Roman" w:hAnsi="Times New Roman" w:cs="Times New Roman"/>
            <w:color w:val="0D0D0D" w:themeColor="text1" w:themeTint="F2"/>
            <w:sz w:val="24"/>
            <w:szCs w:val="24"/>
          </w:rPr>
          <w:t>Aim and Objectives of the Study</w:t>
        </w:r>
      </w:hyperlink>
    </w:p>
    <w:p w:rsidR="00B601B7" w:rsidRPr="001C7AF0"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1.4 </w:t>
      </w:r>
      <w:hyperlink r:id="rId16" w:anchor="justification-of-the-study" w:history="1">
        <w:r w:rsidRPr="001C7AF0">
          <w:rPr>
            <w:rFonts w:ascii="Times New Roman" w:eastAsia="Times New Roman" w:hAnsi="Times New Roman" w:cs="Times New Roman"/>
            <w:color w:val="0D0D0D" w:themeColor="text1" w:themeTint="F2"/>
            <w:sz w:val="24"/>
            <w:szCs w:val="24"/>
          </w:rPr>
          <w:t>Justification of the Study</w:t>
        </w:r>
      </w:hyperlink>
      <w:r w:rsidRPr="001C7AF0">
        <w:rPr>
          <w:rFonts w:ascii="Times New Roman" w:eastAsia="Times New Roman" w:hAnsi="Times New Roman" w:cs="Times New Roman"/>
          <w:color w:val="0D0D0D" w:themeColor="text1" w:themeTint="F2"/>
          <w:sz w:val="24"/>
          <w:szCs w:val="24"/>
        </w:rPr>
        <w:t xml:space="preserve"> </w:t>
      </w:r>
    </w:p>
    <w:p w:rsidR="00B601B7" w:rsidRDefault="00D07BE5" w:rsidP="00B601B7">
      <w:pPr>
        <w:spacing w:before="100" w:beforeAutospacing="1" w:after="100" w:afterAutospacing="1" w:line="360" w:lineRule="auto"/>
        <w:jc w:val="center"/>
        <w:rPr>
          <w:rFonts w:ascii="Times New Roman" w:eastAsia="Times New Roman" w:hAnsi="Times New Roman" w:cs="Times New Roman"/>
          <w:b/>
          <w:color w:val="0D0D0D" w:themeColor="text1" w:themeTint="F2"/>
          <w:sz w:val="24"/>
          <w:szCs w:val="24"/>
        </w:rPr>
      </w:pPr>
      <w:hyperlink r:id="rId17" w:anchor="chapter-two-literature-review" w:history="1">
        <w:r w:rsidR="00B601B7" w:rsidRPr="001C7AF0">
          <w:rPr>
            <w:rFonts w:ascii="Times New Roman" w:eastAsia="Times New Roman" w:hAnsi="Times New Roman" w:cs="Times New Roman"/>
            <w:b/>
            <w:color w:val="0D0D0D" w:themeColor="text1" w:themeTint="F2"/>
            <w:sz w:val="24"/>
            <w:szCs w:val="24"/>
          </w:rPr>
          <w:t>CHAPTER TWO: LITERATURE REVIEW</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2.1 </w:t>
      </w:r>
      <w:hyperlink r:id="rId18" w:anchor="uses-of-shea-fruits-nuts-and-kernels" w:history="1">
        <w:r w:rsidRPr="001C7AF0">
          <w:rPr>
            <w:rFonts w:ascii="Times New Roman" w:eastAsia="Times New Roman" w:hAnsi="Times New Roman" w:cs="Times New Roman"/>
            <w:color w:val="0D0D0D" w:themeColor="text1" w:themeTint="F2"/>
            <w:sz w:val="24"/>
            <w:szCs w:val="24"/>
          </w:rPr>
          <w:t>Uses of Shea Fruits, Nuts, and Kernels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2.1.1 </w:t>
      </w:r>
      <w:hyperlink r:id="rId19" w:anchor="food-industry" w:history="1">
        <w:r w:rsidRPr="001C7AF0">
          <w:rPr>
            <w:rFonts w:ascii="Times New Roman" w:eastAsia="Times New Roman" w:hAnsi="Times New Roman" w:cs="Times New Roman"/>
            <w:color w:val="0D0D0D" w:themeColor="text1" w:themeTint="F2"/>
            <w:sz w:val="24"/>
            <w:szCs w:val="24"/>
          </w:rPr>
          <w:t>Food Industry</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2.1.2 </w:t>
      </w:r>
      <w:hyperlink r:id="rId20" w:anchor="cosmetic-and-pharmaceutical-industry" w:history="1">
        <w:r w:rsidRPr="001C7AF0">
          <w:rPr>
            <w:rFonts w:ascii="Times New Roman" w:eastAsia="Times New Roman" w:hAnsi="Times New Roman" w:cs="Times New Roman"/>
            <w:color w:val="0D0D0D" w:themeColor="text1" w:themeTint="F2"/>
            <w:sz w:val="24"/>
            <w:szCs w:val="24"/>
          </w:rPr>
          <w:t>Cosmetic and Pharmaceutical Industry</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2.1.3 </w:t>
      </w:r>
      <w:hyperlink r:id="rId21" w:anchor="industrial-application" w:history="1">
        <w:r w:rsidRPr="001C7AF0">
          <w:rPr>
            <w:rFonts w:ascii="Times New Roman" w:eastAsia="Times New Roman" w:hAnsi="Times New Roman" w:cs="Times New Roman"/>
            <w:color w:val="0D0D0D" w:themeColor="text1" w:themeTint="F2"/>
            <w:sz w:val="24"/>
            <w:szCs w:val="24"/>
          </w:rPr>
          <w:t>Industrial Application</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2.2 </w:t>
      </w:r>
      <w:hyperlink r:id="rId22" w:anchor="government-and-private-sector-interventions" w:history="1">
        <w:r w:rsidRPr="001C7AF0">
          <w:rPr>
            <w:rFonts w:ascii="Times New Roman" w:eastAsia="Times New Roman" w:hAnsi="Times New Roman" w:cs="Times New Roman"/>
            <w:color w:val="0D0D0D" w:themeColor="text1" w:themeTint="F2"/>
            <w:sz w:val="24"/>
            <w:szCs w:val="24"/>
          </w:rPr>
          <w:t>Government and Private Sector Interventions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2.3 </w:t>
      </w:r>
      <w:hyperlink r:id="rId23" w:anchor="geographic-distribution-of-shea-trees-in-nigeria" w:history="1">
        <w:r w:rsidRPr="001C7AF0">
          <w:rPr>
            <w:rFonts w:ascii="Times New Roman" w:eastAsia="Times New Roman" w:hAnsi="Times New Roman" w:cs="Times New Roman"/>
            <w:color w:val="0D0D0D" w:themeColor="text1" w:themeTint="F2"/>
            <w:sz w:val="24"/>
            <w:szCs w:val="24"/>
          </w:rPr>
          <w:t>Geographic Distribution of Shea Trees in Nigeria</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2.4 </w:t>
      </w:r>
      <w:hyperlink r:id="rId24" w:anchor="challenges-in-shea-production-in-nigeria" w:history="1">
        <w:r w:rsidRPr="001C7AF0">
          <w:rPr>
            <w:rFonts w:ascii="Times New Roman" w:eastAsia="Times New Roman" w:hAnsi="Times New Roman" w:cs="Times New Roman"/>
            <w:color w:val="0D0D0D" w:themeColor="text1" w:themeTint="F2"/>
            <w:sz w:val="24"/>
            <w:szCs w:val="24"/>
          </w:rPr>
          <w:t>Challenges in Shea Production in Nigeria</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lastRenderedPageBreak/>
        <w:t xml:space="preserve">2.5 </w:t>
      </w:r>
      <w:hyperlink r:id="rId25" w:anchor="nutritional-value-of-shea-fruits-nuts-and-kernels" w:history="1">
        <w:r w:rsidRPr="001C7AF0">
          <w:rPr>
            <w:rFonts w:ascii="Times New Roman" w:eastAsia="Times New Roman" w:hAnsi="Times New Roman" w:cs="Times New Roman"/>
            <w:color w:val="0D0D0D" w:themeColor="text1" w:themeTint="F2"/>
            <w:sz w:val="24"/>
            <w:szCs w:val="24"/>
          </w:rPr>
          <w:t>Nutritional Value of Shea Fruits, Nuts, and Kernels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2.6 </w:t>
      </w:r>
      <w:hyperlink r:id="rId26" w:anchor="post-harvest-losses-of-shea-fruits" w:history="1">
        <w:r w:rsidRPr="001C7AF0">
          <w:rPr>
            <w:rFonts w:ascii="Times New Roman" w:eastAsia="Times New Roman" w:hAnsi="Times New Roman" w:cs="Times New Roman"/>
            <w:color w:val="0D0D0D" w:themeColor="text1" w:themeTint="F2"/>
            <w:sz w:val="24"/>
            <w:szCs w:val="24"/>
          </w:rPr>
          <w:t>Post-Harvest Losses of Shea Fruits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2.7 </w:t>
      </w:r>
      <w:hyperlink r:id="rId27" w:anchor="processing-involves-several-steps-to-extract-butter" w:history="1">
        <w:r w:rsidRPr="001C7AF0">
          <w:rPr>
            <w:rFonts w:ascii="Times New Roman" w:eastAsia="Times New Roman" w:hAnsi="Times New Roman" w:cs="Times New Roman"/>
            <w:color w:val="0D0D0D" w:themeColor="text1" w:themeTint="F2"/>
            <w:sz w:val="24"/>
            <w:szCs w:val="24"/>
          </w:rPr>
          <w:t>Processing Involves Several Steps to Extract Butter</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2.8 </w:t>
      </w:r>
      <w:hyperlink r:id="rId28" w:anchor="engineering-properties-of-shea-nuts-fruits-and-kernels" w:history="1">
        <w:r w:rsidRPr="001C7AF0">
          <w:rPr>
            <w:rFonts w:ascii="Times New Roman" w:eastAsia="Times New Roman" w:hAnsi="Times New Roman" w:cs="Times New Roman"/>
            <w:color w:val="0D0D0D" w:themeColor="text1" w:themeTint="F2"/>
            <w:sz w:val="24"/>
            <w:szCs w:val="24"/>
          </w:rPr>
          <w:t>Engineering Properties of Shea Nuts, Fruits, and Kernels</w:t>
        </w:r>
      </w:hyperlink>
    </w:p>
    <w:p w:rsidR="00B601B7" w:rsidRPr="001C7AF0" w:rsidRDefault="00B601B7" w:rsidP="00B601B7">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2.9 </w:t>
      </w:r>
      <w:hyperlink r:id="rId29" w:anchor="review-of-existing-study-on-physical-properties-of-oil-seed" w:history="1">
        <w:r w:rsidRPr="001C7AF0">
          <w:rPr>
            <w:rFonts w:ascii="Times New Roman" w:eastAsia="Times New Roman" w:hAnsi="Times New Roman" w:cs="Times New Roman"/>
            <w:color w:val="0D0D0D" w:themeColor="text1" w:themeTint="F2"/>
            <w:sz w:val="24"/>
            <w:szCs w:val="24"/>
          </w:rPr>
          <w:t>Review of Existing Study on Physical Properties of Oil Seed</w:t>
        </w:r>
      </w:hyperlink>
      <w:r w:rsidRPr="001C7AF0">
        <w:rPr>
          <w:rFonts w:ascii="Times New Roman" w:eastAsia="Times New Roman" w:hAnsi="Times New Roman" w:cs="Times New Roman"/>
          <w:color w:val="0D0D0D" w:themeColor="text1" w:themeTint="F2"/>
          <w:sz w:val="24"/>
          <w:szCs w:val="24"/>
        </w:rPr>
        <w:t xml:space="preserve"> </w:t>
      </w:r>
    </w:p>
    <w:p w:rsidR="00B601B7" w:rsidRDefault="00D07BE5" w:rsidP="00B601B7">
      <w:pPr>
        <w:spacing w:before="100" w:beforeAutospacing="1" w:after="100" w:afterAutospacing="1" w:line="360" w:lineRule="auto"/>
        <w:jc w:val="center"/>
        <w:rPr>
          <w:rFonts w:ascii="Times New Roman" w:eastAsia="Times New Roman" w:hAnsi="Times New Roman" w:cs="Times New Roman"/>
          <w:b/>
          <w:color w:val="0D0D0D" w:themeColor="text1" w:themeTint="F2"/>
          <w:sz w:val="24"/>
          <w:szCs w:val="24"/>
        </w:rPr>
      </w:pPr>
      <w:hyperlink r:id="rId30" w:anchor="chapter-three-materials-and-methods" w:history="1">
        <w:r w:rsidR="00B601B7" w:rsidRPr="001C7AF0">
          <w:rPr>
            <w:rFonts w:ascii="Times New Roman" w:eastAsia="Times New Roman" w:hAnsi="Times New Roman" w:cs="Times New Roman"/>
            <w:b/>
            <w:color w:val="0D0D0D" w:themeColor="text1" w:themeTint="F2"/>
            <w:sz w:val="24"/>
            <w:szCs w:val="24"/>
          </w:rPr>
          <w:t>CHAPTER THREE: MATERIALS AND METHODS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 </w:t>
      </w:r>
      <w:hyperlink r:id="rId31" w:anchor="materials" w:history="1">
        <w:r w:rsidRPr="001C7AF0">
          <w:rPr>
            <w:rFonts w:ascii="Times New Roman" w:eastAsia="Times New Roman" w:hAnsi="Times New Roman" w:cs="Times New Roman"/>
            <w:color w:val="0D0D0D" w:themeColor="text1" w:themeTint="F2"/>
            <w:sz w:val="24"/>
            <w:szCs w:val="24"/>
          </w:rPr>
          <w:t>Materials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3.1.1 </w:t>
      </w:r>
      <w:hyperlink r:id="rId32" w:anchor="experimental-materials" w:history="1">
        <w:r w:rsidRPr="001C7AF0">
          <w:rPr>
            <w:rFonts w:ascii="Times New Roman" w:eastAsia="Times New Roman" w:hAnsi="Times New Roman" w:cs="Times New Roman"/>
            <w:color w:val="0D0D0D" w:themeColor="text1" w:themeTint="F2"/>
            <w:sz w:val="24"/>
            <w:szCs w:val="24"/>
          </w:rPr>
          <w:t>Experimental Materials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3.1.2 </w:t>
      </w:r>
      <w:hyperlink r:id="rId33" w:anchor="electronic-weighing-balance" w:history="1">
        <w:r w:rsidRPr="001C7AF0">
          <w:rPr>
            <w:rFonts w:ascii="Times New Roman" w:eastAsia="Times New Roman" w:hAnsi="Times New Roman" w:cs="Times New Roman"/>
            <w:color w:val="0D0D0D" w:themeColor="text1" w:themeTint="F2"/>
            <w:sz w:val="24"/>
            <w:szCs w:val="24"/>
          </w:rPr>
          <w:t>Electronic Weighing Balance</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3.1.3 </w:t>
      </w:r>
      <w:hyperlink r:id="rId34" w:anchor="stopwatch" w:history="1">
        <w:r w:rsidRPr="001C7AF0">
          <w:rPr>
            <w:rFonts w:ascii="Times New Roman" w:eastAsia="Times New Roman" w:hAnsi="Times New Roman" w:cs="Times New Roman"/>
            <w:color w:val="0D0D0D" w:themeColor="text1" w:themeTint="F2"/>
            <w:sz w:val="24"/>
            <w:szCs w:val="24"/>
          </w:rPr>
          <w:t>Stopwatch</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3.1.4 </w:t>
      </w:r>
      <w:hyperlink r:id="rId35" w:anchor="electronic-oven" w:history="1">
        <w:r w:rsidRPr="001C7AF0">
          <w:rPr>
            <w:rFonts w:ascii="Times New Roman" w:eastAsia="Times New Roman" w:hAnsi="Times New Roman" w:cs="Times New Roman"/>
            <w:color w:val="0D0D0D" w:themeColor="text1" w:themeTint="F2"/>
            <w:sz w:val="24"/>
            <w:szCs w:val="24"/>
          </w:rPr>
          <w:t>Electronic Oven</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3.1.5 </w:t>
      </w:r>
      <w:hyperlink r:id="rId36" w:anchor="digital-vernier-caliper" w:history="1">
        <w:r w:rsidRPr="001C7AF0">
          <w:rPr>
            <w:rFonts w:ascii="Times New Roman" w:eastAsia="Times New Roman" w:hAnsi="Times New Roman" w:cs="Times New Roman"/>
            <w:color w:val="0D0D0D" w:themeColor="text1" w:themeTint="F2"/>
            <w:sz w:val="24"/>
            <w:szCs w:val="24"/>
          </w:rPr>
          <w:t xml:space="preserve">Digital </w:t>
        </w:r>
        <w:proofErr w:type="spellStart"/>
        <w:r w:rsidRPr="001C7AF0">
          <w:rPr>
            <w:rFonts w:ascii="Times New Roman" w:eastAsia="Times New Roman" w:hAnsi="Times New Roman" w:cs="Times New Roman"/>
            <w:color w:val="0D0D0D" w:themeColor="text1" w:themeTint="F2"/>
            <w:sz w:val="24"/>
            <w:szCs w:val="24"/>
          </w:rPr>
          <w:t>Vernier</w:t>
        </w:r>
        <w:proofErr w:type="spellEnd"/>
        <w:r w:rsidRPr="001C7AF0">
          <w:rPr>
            <w:rFonts w:ascii="Times New Roman" w:eastAsia="Times New Roman" w:hAnsi="Times New Roman" w:cs="Times New Roman"/>
            <w:color w:val="0D0D0D" w:themeColor="text1" w:themeTint="F2"/>
            <w:sz w:val="24"/>
            <w:szCs w:val="24"/>
          </w:rPr>
          <w:t xml:space="preserve"> Caliper</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3.1.6 </w:t>
      </w:r>
      <w:hyperlink r:id="rId37" w:anchor="inclined-planed-apparatus" w:history="1">
        <w:r w:rsidRPr="001C7AF0">
          <w:rPr>
            <w:rFonts w:ascii="Times New Roman" w:eastAsia="Times New Roman" w:hAnsi="Times New Roman" w:cs="Times New Roman"/>
            <w:color w:val="0D0D0D" w:themeColor="text1" w:themeTint="F2"/>
            <w:sz w:val="24"/>
            <w:szCs w:val="24"/>
          </w:rPr>
          <w:t>Inclined Planed Apparatus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3.2 </w:t>
      </w:r>
      <w:hyperlink r:id="rId38" w:anchor="sample-preparation" w:history="1">
        <w:r w:rsidRPr="001C7AF0">
          <w:rPr>
            <w:rFonts w:ascii="Times New Roman" w:eastAsia="Times New Roman" w:hAnsi="Times New Roman" w:cs="Times New Roman"/>
            <w:color w:val="0D0D0D" w:themeColor="text1" w:themeTint="F2"/>
            <w:sz w:val="24"/>
            <w:szCs w:val="24"/>
          </w:rPr>
          <w:t>Sample Preparation</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 </w:t>
      </w:r>
      <w:hyperlink r:id="rId39" w:anchor="determination-of-physical-properties" w:history="1">
        <w:r w:rsidRPr="001C7AF0">
          <w:rPr>
            <w:rFonts w:ascii="Times New Roman" w:eastAsia="Times New Roman" w:hAnsi="Times New Roman" w:cs="Times New Roman"/>
            <w:color w:val="0D0D0D" w:themeColor="text1" w:themeTint="F2"/>
            <w:sz w:val="24"/>
            <w:szCs w:val="24"/>
          </w:rPr>
          <w:t>Determination of Physical Properties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3.3.1 </w:t>
      </w:r>
      <w:hyperlink r:id="rId40" w:anchor="determination-of-size-and-shape" w:history="1">
        <w:r w:rsidRPr="001C7AF0">
          <w:rPr>
            <w:rFonts w:ascii="Times New Roman" w:eastAsia="Times New Roman" w:hAnsi="Times New Roman" w:cs="Times New Roman"/>
            <w:color w:val="0D0D0D" w:themeColor="text1" w:themeTint="F2"/>
            <w:sz w:val="24"/>
            <w:szCs w:val="24"/>
          </w:rPr>
          <w:t>Determination of Size and Shape</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3.3.2 </w:t>
      </w:r>
      <w:hyperlink r:id="rId41" w:anchor="determination-of-sphericity" w:history="1">
        <w:r w:rsidRPr="001C7AF0">
          <w:rPr>
            <w:rFonts w:ascii="Times New Roman" w:eastAsia="Times New Roman" w:hAnsi="Times New Roman" w:cs="Times New Roman"/>
            <w:color w:val="0D0D0D" w:themeColor="text1" w:themeTint="F2"/>
            <w:sz w:val="24"/>
            <w:szCs w:val="24"/>
          </w:rPr>
          <w:t xml:space="preserve">Determination of </w:t>
        </w:r>
        <w:proofErr w:type="spellStart"/>
        <w:r w:rsidRPr="001C7AF0">
          <w:rPr>
            <w:rFonts w:ascii="Times New Roman" w:eastAsia="Times New Roman" w:hAnsi="Times New Roman" w:cs="Times New Roman"/>
            <w:color w:val="0D0D0D" w:themeColor="text1" w:themeTint="F2"/>
            <w:sz w:val="24"/>
            <w:szCs w:val="24"/>
          </w:rPr>
          <w:t>Sphericity</w:t>
        </w:r>
        <w:proofErr w:type="spellEnd"/>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3.3.3 </w:t>
      </w:r>
      <w:hyperlink r:id="rId42" w:anchor="determination-of-surface-area" w:history="1">
        <w:r w:rsidRPr="001C7AF0">
          <w:rPr>
            <w:rFonts w:ascii="Times New Roman" w:eastAsia="Times New Roman" w:hAnsi="Times New Roman" w:cs="Times New Roman"/>
            <w:color w:val="0D0D0D" w:themeColor="text1" w:themeTint="F2"/>
            <w:sz w:val="24"/>
            <w:szCs w:val="24"/>
          </w:rPr>
          <w:t>Determination of Surface Area</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3.3.4 </w:t>
      </w:r>
      <w:hyperlink r:id="rId43" w:anchor="determination-of-bulk-and-true-density" w:history="1">
        <w:r w:rsidRPr="001C7AF0">
          <w:rPr>
            <w:rFonts w:ascii="Times New Roman" w:eastAsia="Times New Roman" w:hAnsi="Times New Roman" w:cs="Times New Roman"/>
            <w:color w:val="0D0D0D" w:themeColor="text1" w:themeTint="F2"/>
            <w:sz w:val="24"/>
            <w:szCs w:val="24"/>
          </w:rPr>
          <w:t>Determination of Bulk and True Density</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lastRenderedPageBreak/>
        <w:t xml:space="preserve">3.3.5 </w:t>
      </w:r>
      <w:hyperlink r:id="rId44" w:anchor="determination-of-porosity" w:history="1">
        <w:r w:rsidRPr="001C7AF0">
          <w:rPr>
            <w:rFonts w:ascii="Times New Roman" w:eastAsia="Times New Roman" w:hAnsi="Times New Roman" w:cs="Times New Roman"/>
            <w:color w:val="0D0D0D" w:themeColor="text1" w:themeTint="F2"/>
            <w:sz w:val="24"/>
            <w:szCs w:val="24"/>
          </w:rPr>
          <w:t>Determination of Porosity</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3.3.8 </w:t>
      </w:r>
      <w:hyperlink r:id="rId45" w:anchor="determination-of-moisture-content" w:history="1">
        <w:r w:rsidRPr="001C7AF0">
          <w:rPr>
            <w:rFonts w:ascii="Times New Roman" w:eastAsia="Times New Roman" w:hAnsi="Times New Roman" w:cs="Times New Roman"/>
            <w:color w:val="0D0D0D" w:themeColor="text1" w:themeTint="F2"/>
            <w:sz w:val="24"/>
            <w:szCs w:val="24"/>
          </w:rPr>
          <w:t>Determination of Moisture Content</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3.7 </w:t>
      </w:r>
      <w:hyperlink r:id="rId46" w:anchor="determination-of-angle-of-repose" w:history="1">
        <w:r w:rsidRPr="001C7AF0">
          <w:rPr>
            <w:rFonts w:ascii="Times New Roman" w:eastAsia="Times New Roman" w:hAnsi="Times New Roman" w:cs="Times New Roman"/>
            <w:color w:val="0D0D0D" w:themeColor="text1" w:themeTint="F2"/>
            <w:sz w:val="24"/>
            <w:szCs w:val="24"/>
          </w:rPr>
          <w:t>Determination of Angle of Repose</w:t>
        </w:r>
      </w:hyperlink>
    </w:p>
    <w:p w:rsidR="00B601B7" w:rsidRPr="001C7AF0"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3.8 </w:t>
      </w:r>
      <w:hyperlink r:id="rId47" w:anchor="determination-of-coefficient-of-static-friction" w:history="1">
        <w:r w:rsidRPr="001C7AF0">
          <w:rPr>
            <w:rFonts w:ascii="Times New Roman" w:eastAsia="Times New Roman" w:hAnsi="Times New Roman" w:cs="Times New Roman"/>
            <w:color w:val="0D0D0D" w:themeColor="text1" w:themeTint="F2"/>
            <w:sz w:val="24"/>
            <w:szCs w:val="24"/>
          </w:rPr>
          <w:t>Determination of Coefficient of Static Friction</w:t>
        </w:r>
      </w:hyperlink>
      <w:r w:rsidRPr="001C7AF0">
        <w:rPr>
          <w:rFonts w:ascii="Times New Roman" w:eastAsia="Times New Roman" w:hAnsi="Times New Roman" w:cs="Times New Roman"/>
          <w:color w:val="0D0D0D" w:themeColor="text1" w:themeTint="F2"/>
          <w:sz w:val="24"/>
          <w:szCs w:val="24"/>
        </w:rPr>
        <w:t xml:space="preserve"> </w:t>
      </w:r>
    </w:p>
    <w:p w:rsidR="00B601B7" w:rsidRPr="001C7AF0" w:rsidRDefault="00D07BE5" w:rsidP="00B601B7">
      <w:pPr>
        <w:spacing w:before="100" w:beforeAutospacing="1" w:after="100" w:afterAutospacing="1" w:line="360" w:lineRule="auto"/>
        <w:jc w:val="center"/>
        <w:rPr>
          <w:rFonts w:ascii="Times New Roman" w:eastAsia="Times New Roman" w:hAnsi="Times New Roman" w:cs="Times New Roman"/>
          <w:b/>
          <w:color w:val="0D0D0D" w:themeColor="text1" w:themeTint="F2"/>
          <w:sz w:val="24"/>
          <w:szCs w:val="24"/>
        </w:rPr>
      </w:pPr>
      <w:hyperlink r:id="rId48" w:anchor="chapter-four-results-and-discussions" w:history="1">
        <w:r w:rsidR="00B601B7" w:rsidRPr="001C7AF0">
          <w:rPr>
            <w:rFonts w:ascii="Times New Roman" w:eastAsia="Times New Roman" w:hAnsi="Times New Roman" w:cs="Times New Roman"/>
            <w:b/>
            <w:color w:val="0D0D0D" w:themeColor="text1" w:themeTint="F2"/>
            <w:sz w:val="24"/>
            <w:szCs w:val="24"/>
          </w:rPr>
          <w:t>CHAPTER FOUR: RESULTS AND DISCUSSIONS</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4.1 </w:t>
      </w:r>
      <w:hyperlink r:id="rId49" w:anchor="results" w:history="1">
        <w:r w:rsidRPr="001C7AF0">
          <w:rPr>
            <w:rFonts w:ascii="Times New Roman" w:eastAsia="Times New Roman" w:hAnsi="Times New Roman" w:cs="Times New Roman"/>
            <w:color w:val="0D0D0D" w:themeColor="text1" w:themeTint="F2"/>
            <w:sz w:val="24"/>
            <w:szCs w:val="24"/>
          </w:rPr>
          <w:t>Results</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 </w:t>
      </w:r>
      <w:hyperlink r:id="rId50" w:anchor="discussion" w:history="1">
        <w:r w:rsidRPr="001C7AF0">
          <w:rPr>
            <w:rFonts w:ascii="Times New Roman" w:eastAsia="Times New Roman" w:hAnsi="Times New Roman" w:cs="Times New Roman"/>
            <w:color w:val="0D0D0D" w:themeColor="text1" w:themeTint="F2"/>
            <w:sz w:val="24"/>
            <w:szCs w:val="24"/>
          </w:rPr>
          <w:t>Discussion</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4.2.1 </w:t>
      </w:r>
      <w:hyperlink r:id="rId51" w:anchor="discussion-on-physical-properties-of-shea-nut-for-large-size" w:history="1">
        <w:r w:rsidRPr="001C7AF0">
          <w:rPr>
            <w:rFonts w:ascii="Times New Roman" w:eastAsia="Times New Roman" w:hAnsi="Times New Roman" w:cs="Times New Roman"/>
            <w:color w:val="0D0D0D" w:themeColor="text1" w:themeTint="F2"/>
            <w:sz w:val="24"/>
            <w:szCs w:val="24"/>
          </w:rPr>
          <w:t>Discussion on Physical Properties of Shea Nut for Large Size</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4.2.2 </w:t>
      </w:r>
      <w:hyperlink r:id="rId52" w:anchor="discussion-on-physical-properties-of-shea-nut-for-medium-size" w:history="1">
        <w:r w:rsidRPr="001C7AF0">
          <w:rPr>
            <w:rFonts w:ascii="Times New Roman" w:eastAsia="Times New Roman" w:hAnsi="Times New Roman" w:cs="Times New Roman"/>
            <w:color w:val="0D0D0D" w:themeColor="text1" w:themeTint="F2"/>
            <w:sz w:val="24"/>
            <w:szCs w:val="24"/>
          </w:rPr>
          <w:t>Discussion on Physical Properties of Shea Nut for Medium Size</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4.2.3 </w:t>
      </w:r>
      <w:hyperlink r:id="rId53" w:anchor="discussion-on-physical-properties-of-shea-nut-for-small-size" w:history="1">
        <w:r w:rsidRPr="001C7AF0">
          <w:rPr>
            <w:rFonts w:ascii="Times New Roman" w:eastAsia="Times New Roman" w:hAnsi="Times New Roman" w:cs="Times New Roman"/>
            <w:color w:val="0D0D0D" w:themeColor="text1" w:themeTint="F2"/>
            <w:sz w:val="24"/>
            <w:szCs w:val="24"/>
          </w:rPr>
          <w:t>Discussion on Physical Properties of Shea Nut for Small Size</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4.2.4 </w:t>
      </w:r>
      <w:hyperlink r:id="rId54" w:anchor="discussion-on-bulk-density-true-density-and-porosity" w:history="1">
        <w:r w:rsidRPr="001C7AF0">
          <w:rPr>
            <w:rFonts w:ascii="Times New Roman" w:eastAsia="Times New Roman" w:hAnsi="Times New Roman" w:cs="Times New Roman"/>
            <w:color w:val="0D0D0D" w:themeColor="text1" w:themeTint="F2"/>
            <w:sz w:val="24"/>
            <w:szCs w:val="24"/>
          </w:rPr>
          <w:t>Discussion on Bulk Density, True Density and Porosity</w:t>
        </w:r>
      </w:hyperlink>
    </w:p>
    <w:p w:rsidR="00B601B7" w:rsidRPr="001C7AF0"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4.2.5 </w:t>
      </w:r>
      <w:hyperlink r:id="rId55" w:anchor="discussion-on-coefficient-of-static-friction-angle-of-repose-of-shea-nut" w:history="1">
        <w:r w:rsidRPr="001C7AF0">
          <w:rPr>
            <w:rFonts w:ascii="Times New Roman" w:eastAsia="Times New Roman" w:hAnsi="Times New Roman" w:cs="Times New Roman"/>
            <w:color w:val="0D0D0D" w:themeColor="text1" w:themeTint="F2"/>
            <w:sz w:val="24"/>
            <w:szCs w:val="24"/>
          </w:rPr>
          <w:t>Discussion on Coefficient of Static Friction Angle of Repose of Shea Nut</w:t>
        </w:r>
      </w:hyperlink>
      <w:r w:rsidRPr="001C7AF0">
        <w:rPr>
          <w:rFonts w:ascii="Times New Roman" w:eastAsia="Times New Roman" w:hAnsi="Times New Roman" w:cs="Times New Roman"/>
          <w:color w:val="0D0D0D" w:themeColor="text1" w:themeTint="F2"/>
          <w:sz w:val="24"/>
          <w:szCs w:val="24"/>
        </w:rPr>
        <w:t xml:space="preserve"> </w:t>
      </w:r>
    </w:p>
    <w:p w:rsidR="00B601B7" w:rsidRDefault="00D07BE5" w:rsidP="00B601B7">
      <w:pPr>
        <w:spacing w:before="100" w:beforeAutospacing="1" w:after="100" w:afterAutospacing="1" w:line="360" w:lineRule="auto"/>
        <w:jc w:val="center"/>
        <w:rPr>
          <w:rFonts w:ascii="Times New Roman" w:eastAsia="Times New Roman" w:hAnsi="Times New Roman" w:cs="Times New Roman"/>
          <w:color w:val="0D0D0D" w:themeColor="text1" w:themeTint="F2"/>
          <w:sz w:val="24"/>
          <w:szCs w:val="24"/>
        </w:rPr>
      </w:pPr>
      <w:hyperlink r:id="rId56" w:anchor="chapter-five-conclusions-and-recommendations" w:history="1">
        <w:r w:rsidR="00B601B7" w:rsidRPr="001C7AF0">
          <w:rPr>
            <w:rFonts w:ascii="Times New Roman" w:eastAsia="Times New Roman" w:hAnsi="Times New Roman" w:cs="Times New Roman"/>
            <w:b/>
            <w:color w:val="0D0D0D" w:themeColor="text1" w:themeTint="F2"/>
            <w:sz w:val="24"/>
            <w:szCs w:val="24"/>
          </w:rPr>
          <w:t>CHAPTER FIVE: CONCLUSIONS AND RECOMMENDATIONS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5.1 </w:t>
      </w:r>
      <w:hyperlink r:id="rId57" w:anchor="conclusions" w:history="1">
        <w:r w:rsidRPr="001C7AF0">
          <w:rPr>
            <w:rFonts w:ascii="Times New Roman" w:eastAsia="Times New Roman" w:hAnsi="Times New Roman" w:cs="Times New Roman"/>
            <w:color w:val="0D0D0D" w:themeColor="text1" w:themeTint="F2"/>
            <w:sz w:val="24"/>
            <w:szCs w:val="24"/>
          </w:rPr>
          <w:t>Conclusions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5.2 </w:t>
      </w:r>
      <w:hyperlink r:id="rId58" w:anchor="recommendations" w:history="1">
        <w:r w:rsidRPr="001C7AF0">
          <w:rPr>
            <w:rFonts w:ascii="Times New Roman" w:eastAsia="Times New Roman" w:hAnsi="Times New Roman" w:cs="Times New Roman"/>
            <w:color w:val="0D0D0D" w:themeColor="text1" w:themeTint="F2"/>
            <w:sz w:val="24"/>
            <w:szCs w:val="24"/>
          </w:rPr>
          <w:t>Recommendations</w:t>
        </w:r>
      </w:hyperlink>
    </w:p>
    <w:p w:rsidR="00A259C4" w:rsidRDefault="00D07BE5" w:rsidP="00A259C4">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sectPr w:rsidR="00A259C4" w:rsidSect="00A259C4">
          <w:footerReference w:type="default" r:id="rId59"/>
          <w:pgSz w:w="12240" w:h="15840"/>
          <w:pgMar w:top="1440" w:right="1440" w:bottom="1440" w:left="1440" w:header="720" w:footer="720" w:gutter="0"/>
          <w:pgNumType w:fmt="lowerRoman" w:start="1"/>
          <w:cols w:space="720"/>
          <w:docGrid w:linePitch="360"/>
        </w:sectPr>
      </w:pPr>
      <w:hyperlink r:id="rId60" w:anchor="references" w:history="1">
        <w:r w:rsidR="00B601B7" w:rsidRPr="001C7AF0">
          <w:rPr>
            <w:rFonts w:ascii="Times New Roman" w:eastAsia="Times New Roman" w:hAnsi="Times New Roman" w:cs="Times New Roman"/>
            <w:color w:val="0D0D0D" w:themeColor="text1" w:themeTint="F2"/>
            <w:sz w:val="24"/>
            <w:szCs w:val="24"/>
          </w:rPr>
          <w:t>References</w:t>
        </w:r>
      </w:hyperlink>
      <w:r w:rsidR="00A259C4">
        <w:rPr>
          <w:rFonts w:ascii="Times New Roman" w:eastAsia="Times New Roman" w:hAnsi="Times New Roman" w:cs="Times New Roman"/>
          <w:color w:val="0D0D0D" w:themeColor="text1" w:themeTint="F2"/>
          <w:sz w:val="24"/>
          <w:szCs w:val="24"/>
        </w:rPr>
        <w:t xml:space="preserve"> </w:t>
      </w:r>
    </w:p>
    <w:p w:rsidR="00D74BDA" w:rsidRPr="00A259C4" w:rsidRDefault="006767E0" w:rsidP="00500AF2">
      <w:pPr>
        <w:spacing w:before="100" w:beforeAutospacing="1" w:after="100" w:afterAutospacing="1" w:line="360" w:lineRule="auto"/>
        <w:jc w:val="center"/>
        <w:rPr>
          <w:rFonts w:ascii="Times New Roman" w:hAnsi="Times New Roman" w:cs="Times New Roman"/>
          <w:b/>
          <w:sz w:val="24"/>
          <w:szCs w:val="24"/>
        </w:rPr>
      </w:pPr>
      <w:r w:rsidRPr="00A259C4">
        <w:rPr>
          <w:rFonts w:ascii="Times New Roman" w:hAnsi="Times New Roman" w:cs="Times New Roman"/>
          <w:b/>
          <w:bCs/>
          <w:sz w:val="24"/>
          <w:szCs w:val="24"/>
        </w:rPr>
        <w:lastRenderedPageBreak/>
        <w:t>CHAPTER ONE</w:t>
      </w:r>
    </w:p>
    <w:p w:rsidR="006767E0" w:rsidRPr="00C62917" w:rsidRDefault="00C62917" w:rsidP="00500AF2">
      <w:pPr>
        <w:pStyle w:val="NoSpacing"/>
        <w:spacing w:line="360" w:lineRule="auto"/>
        <w:jc w:val="center"/>
        <w:rPr>
          <w:rFonts w:ascii="Times New Roman" w:hAnsi="Times New Roman" w:cs="Times New Roman"/>
          <w:b/>
          <w:bCs/>
          <w:sz w:val="24"/>
          <w:szCs w:val="24"/>
        </w:rPr>
      </w:pPr>
      <w:r w:rsidRPr="00C62917">
        <w:rPr>
          <w:rFonts w:ascii="Times New Roman" w:hAnsi="Times New Roman" w:cs="Times New Roman"/>
          <w:b/>
          <w:bCs/>
          <w:sz w:val="24"/>
          <w:szCs w:val="24"/>
        </w:rPr>
        <w:t>INTRODUCTION</w:t>
      </w:r>
    </w:p>
    <w:p w:rsidR="003B6EAB" w:rsidRPr="00C62917" w:rsidRDefault="00DB58F5" w:rsidP="00500AF2">
      <w:pPr>
        <w:pStyle w:val="NoSpacing"/>
        <w:numPr>
          <w:ilvl w:val="1"/>
          <w:numId w:val="1"/>
        </w:numPr>
        <w:spacing w:line="360" w:lineRule="auto"/>
        <w:ind w:left="0" w:firstLine="0"/>
        <w:jc w:val="both"/>
        <w:rPr>
          <w:rFonts w:ascii="Times New Roman" w:hAnsi="Times New Roman" w:cs="Times New Roman"/>
          <w:b/>
          <w:bCs/>
          <w:sz w:val="24"/>
          <w:szCs w:val="24"/>
        </w:rPr>
      </w:pPr>
      <w:r w:rsidRPr="00C62917">
        <w:rPr>
          <w:rFonts w:ascii="Times New Roman" w:hAnsi="Times New Roman" w:cs="Times New Roman"/>
          <w:b/>
          <w:bCs/>
          <w:sz w:val="24"/>
          <w:szCs w:val="24"/>
        </w:rPr>
        <w:t xml:space="preserve">Background </w:t>
      </w:r>
      <w:r w:rsidR="00657A45" w:rsidRPr="00C62917">
        <w:rPr>
          <w:rFonts w:ascii="Times New Roman" w:hAnsi="Times New Roman" w:cs="Times New Roman"/>
          <w:b/>
          <w:bCs/>
          <w:sz w:val="24"/>
          <w:szCs w:val="24"/>
        </w:rPr>
        <w:t xml:space="preserve">of the </w:t>
      </w:r>
      <w:r w:rsidRPr="00C62917">
        <w:rPr>
          <w:rFonts w:ascii="Times New Roman" w:hAnsi="Times New Roman" w:cs="Times New Roman"/>
          <w:b/>
          <w:bCs/>
          <w:sz w:val="24"/>
          <w:szCs w:val="24"/>
        </w:rPr>
        <w:t>Study</w:t>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p>
    <w:p w:rsidR="00706D24" w:rsidRPr="00706D24" w:rsidRDefault="00706D24" w:rsidP="00500AF2">
      <w:pPr>
        <w:spacing w:line="360" w:lineRule="auto"/>
        <w:jc w:val="both"/>
        <w:rPr>
          <w:rFonts w:ascii="Times New Roman" w:hAnsi="Times New Roman" w:cs="Times New Roman"/>
          <w:sz w:val="24"/>
          <w:szCs w:val="24"/>
        </w:rPr>
      </w:pPr>
      <w:r w:rsidRPr="00706D24">
        <w:rPr>
          <w:rFonts w:ascii="Times New Roman" w:hAnsi="Times New Roman" w:cs="Times New Roman"/>
          <w:sz w:val="24"/>
          <w:szCs w:val="24"/>
        </w:rPr>
        <w:t>The increasing human population pressure together with the currently growing momentum of oleo-chemicals and oil/fat derived fuels (biodiesel) cause of diminishing sources of fats and oils. In order to prevent this, it is imperative to take advantages of mo</w:t>
      </w:r>
      <w:r>
        <w:rPr>
          <w:rFonts w:ascii="Times New Roman" w:hAnsi="Times New Roman" w:cs="Times New Roman"/>
          <w:sz w:val="24"/>
          <w:szCs w:val="24"/>
        </w:rPr>
        <w:t>re and more vegetable oil to n</w:t>
      </w:r>
      <w:r w:rsidRPr="00706D24">
        <w:rPr>
          <w:rFonts w:ascii="Times New Roman" w:hAnsi="Times New Roman" w:cs="Times New Roman"/>
          <w:sz w:val="24"/>
          <w:szCs w:val="24"/>
        </w:rPr>
        <w:t xml:space="preserve">eed the growing needs of the world. This can be achieved by searching for new sources of oil, as well as exploiting sources that are currently unexploited to supplement the existing ones.  </w:t>
      </w:r>
    </w:p>
    <w:p w:rsidR="006767E0" w:rsidRPr="00C62917" w:rsidRDefault="00532B7E"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w:t>
      </w:r>
      <w:proofErr w:type="spellStart"/>
      <w:r w:rsidR="00A66F6F" w:rsidRPr="00C62917">
        <w:rPr>
          <w:rFonts w:ascii="Times New Roman" w:hAnsi="Times New Roman" w:cs="Times New Roman"/>
          <w:sz w:val="24"/>
          <w:szCs w:val="24"/>
        </w:rPr>
        <w:t>vitellaria</w:t>
      </w:r>
      <w:proofErr w:type="spellEnd"/>
      <w:r w:rsidR="00A66F6F" w:rsidRPr="00C62917">
        <w:rPr>
          <w:rFonts w:ascii="Times New Roman" w:hAnsi="Times New Roman" w:cs="Times New Roman"/>
          <w:sz w:val="24"/>
          <w:szCs w:val="24"/>
        </w:rPr>
        <w:t xml:space="preserve"> </w:t>
      </w:r>
      <w:proofErr w:type="spellStart"/>
      <w:r w:rsidR="00A66F6F" w:rsidRPr="00C62917">
        <w:rPr>
          <w:rFonts w:ascii="Times New Roman" w:hAnsi="Times New Roman" w:cs="Times New Roman"/>
          <w:sz w:val="24"/>
          <w:szCs w:val="24"/>
        </w:rPr>
        <w:t>parodoxav</w:t>
      </w:r>
      <w:proofErr w:type="spellEnd"/>
      <w:r w:rsidRPr="00C62917">
        <w:rPr>
          <w:rFonts w:ascii="Times New Roman" w:hAnsi="Times New Roman" w:cs="Times New Roman"/>
          <w:sz w:val="24"/>
          <w:szCs w:val="24"/>
        </w:rPr>
        <w:t xml:space="preserve">) </w:t>
      </w:r>
      <w:r w:rsidR="006767E0" w:rsidRPr="00C62917">
        <w:rPr>
          <w:rFonts w:ascii="Times New Roman" w:hAnsi="Times New Roman" w:cs="Times New Roman"/>
          <w:sz w:val="24"/>
          <w:szCs w:val="24"/>
        </w:rPr>
        <w:t xml:space="preserve">is a significant economic and cultural resource in Nigeria, primarily growth in the northern and central region. The </w:t>
      </w:r>
      <w:r w:rsidR="006D1DC8" w:rsidRPr="00C62917">
        <w:rPr>
          <w:rFonts w:ascii="Times New Roman" w:hAnsi="Times New Roman" w:cs="Times New Roman"/>
          <w:sz w:val="24"/>
          <w:szCs w:val="24"/>
        </w:rPr>
        <w:t xml:space="preserve">major producing states include </w:t>
      </w:r>
      <w:proofErr w:type="spellStart"/>
      <w:r w:rsidR="006D1DC8" w:rsidRPr="00C62917">
        <w:rPr>
          <w:rFonts w:ascii="Times New Roman" w:hAnsi="Times New Roman" w:cs="Times New Roman"/>
          <w:sz w:val="24"/>
          <w:szCs w:val="24"/>
        </w:rPr>
        <w:t>K</w:t>
      </w:r>
      <w:r w:rsidR="006767E0" w:rsidRPr="00C62917">
        <w:rPr>
          <w:rFonts w:ascii="Times New Roman" w:hAnsi="Times New Roman" w:cs="Times New Roman"/>
          <w:sz w:val="24"/>
          <w:szCs w:val="24"/>
        </w:rPr>
        <w:t>wara</w:t>
      </w:r>
      <w:proofErr w:type="spellEnd"/>
      <w:r w:rsidR="006767E0" w:rsidRPr="00C62917">
        <w:rPr>
          <w:rFonts w:ascii="Times New Roman" w:hAnsi="Times New Roman" w:cs="Times New Roman"/>
          <w:sz w:val="24"/>
          <w:szCs w:val="24"/>
        </w:rPr>
        <w:t xml:space="preserve">, </w:t>
      </w:r>
      <w:r w:rsidR="006D1DC8" w:rsidRPr="00C62917">
        <w:rPr>
          <w:rFonts w:ascii="Times New Roman" w:hAnsi="Times New Roman" w:cs="Times New Roman"/>
          <w:sz w:val="24"/>
          <w:szCs w:val="24"/>
        </w:rPr>
        <w:t>N</w:t>
      </w:r>
      <w:r w:rsidR="006767E0" w:rsidRPr="00C62917">
        <w:rPr>
          <w:rFonts w:ascii="Times New Roman" w:hAnsi="Times New Roman" w:cs="Times New Roman"/>
          <w:sz w:val="24"/>
          <w:szCs w:val="24"/>
        </w:rPr>
        <w:t xml:space="preserve">iger, </w:t>
      </w:r>
      <w:proofErr w:type="spellStart"/>
      <w:r w:rsidR="006D1DC8" w:rsidRPr="00C62917">
        <w:rPr>
          <w:rFonts w:ascii="Times New Roman" w:hAnsi="Times New Roman" w:cs="Times New Roman"/>
          <w:sz w:val="24"/>
          <w:szCs w:val="24"/>
        </w:rPr>
        <w:t>Kogi</w:t>
      </w:r>
      <w:proofErr w:type="spellEnd"/>
      <w:r w:rsidR="006D1DC8" w:rsidRPr="00C62917">
        <w:rPr>
          <w:rFonts w:ascii="Times New Roman" w:hAnsi="Times New Roman" w:cs="Times New Roman"/>
          <w:sz w:val="24"/>
          <w:szCs w:val="24"/>
        </w:rPr>
        <w:t xml:space="preserve">, Oyo, </w:t>
      </w:r>
      <w:proofErr w:type="spellStart"/>
      <w:r w:rsidR="006D1DC8" w:rsidRPr="00C62917">
        <w:rPr>
          <w:rFonts w:ascii="Times New Roman" w:hAnsi="Times New Roman" w:cs="Times New Roman"/>
          <w:sz w:val="24"/>
          <w:szCs w:val="24"/>
        </w:rPr>
        <w:t>Kebbi</w:t>
      </w:r>
      <w:proofErr w:type="spellEnd"/>
      <w:r w:rsidR="006D1DC8" w:rsidRPr="00C62917">
        <w:rPr>
          <w:rFonts w:ascii="Times New Roman" w:hAnsi="Times New Roman" w:cs="Times New Roman"/>
          <w:sz w:val="24"/>
          <w:szCs w:val="24"/>
        </w:rPr>
        <w:t xml:space="preserve">, Kaduna, </w:t>
      </w:r>
      <w:proofErr w:type="spellStart"/>
      <w:r w:rsidR="006D1DC8" w:rsidRPr="00C62917">
        <w:rPr>
          <w:rFonts w:ascii="Times New Roman" w:hAnsi="Times New Roman" w:cs="Times New Roman"/>
          <w:sz w:val="24"/>
          <w:szCs w:val="24"/>
        </w:rPr>
        <w:t>Zamfara</w:t>
      </w:r>
      <w:proofErr w:type="spellEnd"/>
      <w:r w:rsidR="006D1DC8" w:rsidRPr="00C62917">
        <w:rPr>
          <w:rFonts w:ascii="Times New Roman" w:hAnsi="Times New Roman" w:cs="Times New Roman"/>
          <w:sz w:val="24"/>
          <w:szCs w:val="24"/>
        </w:rPr>
        <w:t xml:space="preserve">, and Benue. Nigeria is one of the largest producers of </w:t>
      </w:r>
      <w:proofErr w:type="spellStart"/>
      <w:r w:rsidR="006D1DC8" w:rsidRPr="00C62917">
        <w:rPr>
          <w:rFonts w:ascii="Times New Roman" w:hAnsi="Times New Roman" w:cs="Times New Roman"/>
          <w:sz w:val="24"/>
          <w:szCs w:val="24"/>
        </w:rPr>
        <w:t>shea</w:t>
      </w:r>
      <w:proofErr w:type="spellEnd"/>
      <w:r w:rsidR="006D1DC8" w:rsidRPr="00C62917">
        <w:rPr>
          <w:rFonts w:ascii="Times New Roman" w:hAnsi="Times New Roman" w:cs="Times New Roman"/>
          <w:sz w:val="24"/>
          <w:szCs w:val="24"/>
        </w:rPr>
        <w:t xml:space="preserve"> nut in </w:t>
      </w:r>
      <w:proofErr w:type="gramStart"/>
      <w:r w:rsidR="006D1DC8" w:rsidRPr="00C62917">
        <w:rPr>
          <w:rFonts w:ascii="Times New Roman" w:hAnsi="Times New Roman" w:cs="Times New Roman"/>
          <w:sz w:val="24"/>
          <w:szCs w:val="24"/>
        </w:rPr>
        <w:t>west</w:t>
      </w:r>
      <w:proofErr w:type="gramEnd"/>
      <w:r w:rsidR="006D1DC8" w:rsidRPr="00C62917">
        <w:rPr>
          <w:rFonts w:ascii="Times New Roman" w:hAnsi="Times New Roman" w:cs="Times New Roman"/>
          <w:sz w:val="24"/>
          <w:szCs w:val="24"/>
        </w:rPr>
        <w:t xml:space="preserve"> African, contributing ove</w:t>
      </w:r>
      <w:r w:rsidR="009931B9">
        <w:rPr>
          <w:rFonts w:ascii="Times New Roman" w:hAnsi="Times New Roman" w:cs="Times New Roman"/>
          <w:sz w:val="24"/>
          <w:szCs w:val="24"/>
        </w:rPr>
        <w:t>r 50% of the global supply (</w:t>
      </w:r>
      <w:r w:rsidR="00657A45">
        <w:rPr>
          <w:rFonts w:ascii="Times New Roman" w:hAnsi="Times New Roman" w:cs="Times New Roman"/>
          <w:i/>
          <w:sz w:val="24"/>
          <w:szCs w:val="24"/>
        </w:rPr>
        <w:t>FAO</w:t>
      </w:r>
      <w:r w:rsidR="00216A00" w:rsidRPr="00D75715">
        <w:rPr>
          <w:rFonts w:ascii="Times New Roman" w:hAnsi="Times New Roman" w:cs="Times New Roman"/>
          <w:i/>
          <w:sz w:val="24"/>
          <w:szCs w:val="24"/>
        </w:rPr>
        <w:t>,</w:t>
      </w:r>
      <w:r w:rsidR="00783138" w:rsidRPr="00D75715">
        <w:rPr>
          <w:rFonts w:ascii="Times New Roman" w:hAnsi="Times New Roman" w:cs="Times New Roman"/>
          <w:i/>
          <w:sz w:val="24"/>
          <w:szCs w:val="24"/>
        </w:rPr>
        <w:t xml:space="preserve"> </w:t>
      </w:r>
      <w:r w:rsidR="006D1DC8" w:rsidRPr="00D75715">
        <w:rPr>
          <w:rFonts w:ascii="Times New Roman" w:hAnsi="Times New Roman" w:cs="Times New Roman"/>
          <w:i/>
          <w:sz w:val="24"/>
          <w:szCs w:val="24"/>
        </w:rPr>
        <w:t>2022</w:t>
      </w:r>
      <w:r w:rsidR="009931B9">
        <w:rPr>
          <w:rFonts w:ascii="Times New Roman" w:hAnsi="Times New Roman" w:cs="Times New Roman"/>
          <w:sz w:val="24"/>
          <w:szCs w:val="24"/>
        </w:rPr>
        <w:t>)</w:t>
      </w:r>
      <w:r w:rsidR="006D1DC8" w:rsidRPr="00C62917">
        <w:rPr>
          <w:rFonts w:ascii="Times New Roman" w:hAnsi="Times New Roman" w:cs="Times New Roman"/>
          <w:sz w:val="24"/>
          <w:szCs w:val="24"/>
        </w:rPr>
        <w:t>.</w:t>
      </w:r>
    </w:p>
    <w:p w:rsidR="006D1DC8" w:rsidRPr="00C62917" w:rsidRDefault="006D1DC8"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The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tress thrives in the savannah region, requiring minimal agricultural input since it grown naturally in the wild. The fruiting season occurs between May and August, with the tress reaching full maturity in above </w:t>
      </w:r>
      <w:r w:rsidR="00532B7E" w:rsidRPr="00C62917">
        <w:rPr>
          <w:rFonts w:ascii="Times New Roman" w:hAnsi="Times New Roman" w:cs="Times New Roman"/>
          <w:sz w:val="24"/>
          <w:szCs w:val="24"/>
        </w:rPr>
        <w:t xml:space="preserve">15-20 years. Due to the absence of largest scale plantation, </w:t>
      </w:r>
      <w:proofErr w:type="spellStart"/>
      <w:r w:rsidR="00532B7E" w:rsidRPr="00C62917">
        <w:rPr>
          <w:rFonts w:ascii="Times New Roman" w:hAnsi="Times New Roman" w:cs="Times New Roman"/>
          <w:sz w:val="24"/>
          <w:szCs w:val="24"/>
        </w:rPr>
        <w:t>shea</w:t>
      </w:r>
      <w:proofErr w:type="spellEnd"/>
      <w:r w:rsidR="00532B7E" w:rsidRPr="00C62917">
        <w:rPr>
          <w:rFonts w:ascii="Times New Roman" w:hAnsi="Times New Roman" w:cs="Times New Roman"/>
          <w:sz w:val="24"/>
          <w:szCs w:val="24"/>
        </w:rPr>
        <w:t xml:space="preserve"> fruits collection is primarily done by rural women and children, making it a crucial source of income in local communities (</w:t>
      </w:r>
      <w:proofErr w:type="spellStart"/>
      <w:r w:rsidR="00532B7E" w:rsidRPr="00D75715">
        <w:rPr>
          <w:rFonts w:ascii="Times New Roman" w:hAnsi="Times New Roman" w:cs="Times New Roman"/>
          <w:i/>
          <w:sz w:val="24"/>
          <w:szCs w:val="24"/>
        </w:rPr>
        <w:t>Aliyu</w:t>
      </w:r>
      <w:proofErr w:type="spellEnd"/>
      <w:r w:rsidR="00532B7E" w:rsidRPr="00D75715">
        <w:rPr>
          <w:rFonts w:ascii="Times New Roman" w:hAnsi="Times New Roman" w:cs="Times New Roman"/>
          <w:i/>
          <w:sz w:val="24"/>
          <w:szCs w:val="24"/>
        </w:rPr>
        <w:t xml:space="preserve"> </w:t>
      </w:r>
      <w:r w:rsidR="00783138" w:rsidRPr="00D75715">
        <w:rPr>
          <w:rFonts w:ascii="Times New Roman" w:hAnsi="Times New Roman" w:cs="Times New Roman"/>
          <w:i/>
          <w:sz w:val="24"/>
          <w:szCs w:val="24"/>
        </w:rPr>
        <w:t>et al</w:t>
      </w:r>
      <w:r w:rsidR="00532B7E" w:rsidRPr="00D75715">
        <w:rPr>
          <w:rFonts w:ascii="Times New Roman" w:hAnsi="Times New Roman" w:cs="Times New Roman"/>
          <w:i/>
          <w:sz w:val="24"/>
          <w:szCs w:val="24"/>
        </w:rPr>
        <w:t>, 2020).</w:t>
      </w:r>
    </w:p>
    <w:p w:rsidR="00FB4ADA" w:rsidRDefault="00532B7E"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nut (</w:t>
      </w:r>
      <w:proofErr w:type="spellStart"/>
      <w:r w:rsidRPr="00C62917">
        <w:rPr>
          <w:rFonts w:ascii="Times New Roman" w:hAnsi="Times New Roman" w:cs="Times New Roman"/>
          <w:sz w:val="24"/>
          <w:szCs w:val="24"/>
        </w:rPr>
        <w:t>Bultyros</w:t>
      </w:r>
      <w:proofErr w:type="spellEnd"/>
      <w:r w:rsidRPr="00C62917">
        <w:rPr>
          <w:rFonts w:ascii="Times New Roman" w:hAnsi="Times New Roman" w:cs="Times New Roman"/>
          <w:sz w:val="24"/>
          <w:szCs w:val="24"/>
        </w:rPr>
        <w:t xml:space="preserve"> </w:t>
      </w:r>
      <w:proofErr w:type="spellStart"/>
      <w:r w:rsidRPr="00C62917">
        <w:rPr>
          <w:rFonts w:ascii="Times New Roman" w:hAnsi="Times New Roman" w:cs="Times New Roman"/>
          <w:sz w:val="24"/>
          <w:szCs w:val="24"/>
        </w:rPr>
        <w:t>pernum</w:t>
      </w:r>
      <w:proofErr w:type="spellEnd"/>
      <w:r w:rsidRPr="00C62917">
        <w:rPr>
          <w:rFonts w:ascii="Times New Roman" w:hAnsi="Times New Roman" w:cs="Times New Roman"/>
          <w:sz w:val="24"/>
          <w:szCs w:val="24"/>
        </w:rPr>
        <w:t xml:space="preserve"> </w:t>
      </w:r>
      <w:proofErr w:type="spellStart"/>
      <w:r w:rsidRPr="00C62917">
        <w:rPr>
          <w:rFonts w:ascii="Times New Roman" w:hAnsi="Times New Roman" w:cs="Times New Roman"/>
          <w:sz w:val="24"/>
          <w:szCs w:val="24"/>
        </w:rPr>
        <w:t>paradoxum</w:t>
      </w:r>
      <w:proofErr w:type="spellEnd"/>
      <w:r w:rsidRPr="00C62917">
        <w:rPr>
          <w:rFonts w:ascii="Times New Roman" w:hAnsi="Times New Roman" w:cs="Times New Roman"/>
          <w:sz w:val="24"/>
          <w:szCs w:val="24"/>
        </w:rPr>
        <w:t xml:space="preserve">) is an oil rich tropical tress crop, which is indigenous to the </w:t>
      </w:r>
      <w:proofErr w:type="gramStart"/>
      <w:r w:rsidRPr="00C62917">
        <w:rPr>
          <w:rFonts w:ascii="Times New Roman" w:hAnsi="Times New Roman" w:cs="Times New Roman"/>
          <w:sz w:val="24"/>
          <w:szCs w:val="24"/>
        </w:rPr>
        <w:t>west</w:t>
      </w:r>
      <w:proofErr w:type="gramEnd"/>
      <w:r w:rsidRPr="00C62917">
        <w:rPr>
          <w:rFonts w:ascii="Times New Roman" w:hAnsi="Times New Roman" w:cs="Times New Roman"/>
          <w:sz w:val="24"/>
          <w:szCs w:val="24"/>
        </w:rPr>
        <w:t xml:space="preserve"> African Savannah Zone. Its fruits </w:t>
      </w:r>
      <w:proofErr w:type="spellStart"/>
      <w:r w:rsidRPr="00C62917">
        <w:rPr>
          <w:rFonts w:ascii="Times New Roman" w:hAnsi="Times New Roman" w:cs="Times New Roman"/>
          <w:sz w:val="24"/>
          <w:szCs w:val="24"/>
        </w:rPr>
        <w:t>constains</w:t>
      </w:r>
      <w:proofErr w:type="spellEnd"/>
      <w:r w:rsidRPr="00C62917">
        <w:rPr>
          <w:rFonts w:ascii="Times New Roman" w:hAnsi="Times New Roman" w:cs="Times New Roman"/>
          <w:sz w:val="24"/>
          <w:szCs w:val="24"/>
        </w:rPr>
        <w:t xml:space="preserve"> one or two nuts, which are brown and shiny. </w:t>
      </w:r>
      <w:r w:rsidR="003B6EAB" w:rsidRPr="00C62917">
        <w:rPr>
          <w:rFonts w:ascii="Times New Roman" w:hAnsi="Times New Roman" w:cs="Times New Roman"/>
          <w:sz w:val="24"/>
          <w:szCs w:val="24"/>
        </w:rPr>
        <w:t xml:space="preserve">The fruits pulp is eaten, but the tree is mainly important for its nut, which contains a kernel </w:t>
      </w:r>
      <w:r w:rsidR="00657A45" w:rsidRPr="00C62917">
        <w:rPr>
          <w:rFonts w:ascii="Times New Roman" w:hAnsi="Times New Roman" w:cs="Times New Roman"/>
          <w:sz w:val="24"/>
          <w:szCs w:val="24"/>
        </w:rPr>
        <w:t xml:space="preserve">with </w:t>
      </w:r>
      <w:r w:rsidR="003B6EAB" w:rsidRPr="00C62917">
        <w:rPr>
          <w:rFonts w:ascii="Times New Roman" w:hAnsi="Times New Roman" w:cs="Times New Roman"/>
          <w:sz w:val="24"/>
          <w:szCs w:val="24"/>
        </w:rPr>
        <w:t xml:space="preserve">an oil content </w:t>
      </w:r>
      <w:proofErr w:type="spellStart"/>
      <w:r w:rsidR="003B6EAB" w:rsidRPr="00C62917">
        <w:rPr>
          <w:rFonts w:ascii="Times New Roman" w:hAnsi="Times New Roman" w:cs="Times New Roman"/>
          <w:sz w:val="24"/>
          <w:szCs w:val="24"/>
        </w:rPr>
        <w:t>rarying</w:t>
      </w:r>
      <w:proofErr w:type="spellEnd"/>
      <w:r w:rsidR="003B6EAB" w:rsidRPr="00C62917">
        <w:rPr>
          <w:rFonts w:ascii="Times New Roman" w:hAnsi="Times New Roman" w:cs="Times New Roman"/>
          <w:sz w:val="24"/>
          <w:szCs w:val="24"/>
        </w:rPr>
        <w:t xml:space="preserve"> from 45 to 60% (</w:t>
      </w:r>
      <w:proofErr w:type="spellStart"/>
      <w:r w:rsidR="00D75715" w:rsidRPr="00D75715">
        <w:rPr>
          <w:rFonts w:ascii="Times New Roman" w:hAnsi="Times New Roman" w:cs="Times New Roman"/>
          <w:i/>
          <w:sz w:val="24"/>
          <w:szCs w:val="24"/>
        </w:rPr>
        <w:t>Opeke</w:t>
      </w:r>
      <w:proofErr w:type="spellEnd"/>
      <w:r w:rsidR="003B6EAB" w:rsidRPr="00D75715">
        <w:rPr>
          <w:rFonts w:ascii="Times New Roman" w:hAnsi="Times New Roman" w:cs="Times New Roman"/>
          <w:i/>
          <w:sz w:val="24"/>
          <w:szCs w:val="24"/>
        </w:rPr>
        <w:t>, 1992</w:t>
      </w:r>
      <w:r w:rsidR="003B6EAB" w:rsidRPr="00C62917">
        <w:rPr>
          <w:rFonts w:ascii="Times New Roman" w:hAnsi="Times New Roman" w:cs="Times New Roman"/>
          <w:sz w:val="24"/>
          <w:szCs w:val="24"/>
        </w:rPr>
        <w:t xml:space="preserve">). The oil known as </w:t>
      </w:r>
      <w:proofErr w:type="spellStart"/>
      <w:r w:rsidR="003B6EAB" w:rsidRPr="00C62917">
        <w:rPr>
          <w:rFonts w:ascii="Times New Roman" w:hAnsi="Times New Roman" w:cs="Times New Roman"/>
          <w:sz w:val="24"/>
          <w:szCs w:val="24"/>
        </w:rPr>
        <w:t>shea</w:t>
      </w:r>
      <w:proofErr w:type="spellEnd"/>
      <w:r w:rsidR="003B6EAB" w:rsidRPr="00C62917">
        <w:rPr>
          <w:rFonts w:ascii="Times New Roman" w:hAnsi="Times New Roman" w:cs="Times New Roman"/>
          <w:sz w:val="24"/>
          <w:szCs w:val="24"/>
        </w:rPr>
        <w:t xml:space="preserve"> butter, is used in the manufacture of soap, candle, cosmetics, pharmaceutical p</w:t>
      </w:r>
      <w:r w:rsidR="008C0F18">
        <w:rPr>
          <w:rFonts w:ascii="Times New Roman" w:hAnsi="Times New Roman" w:cs="Times New Roman"/>
          <w:sz w:val="24"/>
          <w:szCs w:val="24"/>
        </w:rPr>
        <w:t xml:space="preserve">roducts and butler substitutes </w:t>
      </w:r>
      <w:proofErr w:type="gramStart"/>
      <w:r w:rsidR="008C0F18" w:rsidRPr="00C62917">
        <w:rPr>
          <w:rFonts w:ascii="Times New Roman" w:hAnsi="Times New Roman" w:cs="Times New Roman"/>
          <w:sz w:val="24"/>
          <w:szCs w:val="24"/>
        </w:rPr>
        <w:t>The</w:t>
      </w:r>
      <w:proofErr w:type="gramEnd"/>
      <w:r w:rsidR="008C0F18" w:rsidRPr="00C62917">
        <w:rPr>
          <w:rFonts w:ascii="Times New Roman" w:hAnsi="Times New Roman" w:cs="Times New Roman"/>
          <w:sz w:val="24"/>
          <w:szCs w:val="24"/>
        </w:rPr>
        <w:t xml:space="preserve"> physical properties of </w:t>
      </w:r>
      <w:proofErr w:type="spellStart"/>
      <w:r w:rsidR="008C0F18" w:rsidRPr="00C62917">
        <w:rPr>
          <w:rFonts w:ascii="Times New Roman" w:hAnsi="Times New Roman" w:cs="Times New Roman"/>
          <w:sz w:val="24"/>
          <w:szCs w:val="24"/>
        </w:rPr>
        <w:t>sheanut</w:t>
      </w:r>
      <w:proofErr w:type="spellEnd"/>
      <w:r w:rsidR="008C0F18" w:rsidRPr="00C62917">
        <w:rPr>
          <w:rFonts w:ascii="Times New Roman" w:hAnsi="Times New Roman" w:cs="Times New Roman"/>
          <w:sz w:val="24"/>
          <w:szCs w:val="24"/>
        </w:rPr>
        <w:t xml:space="preserve"> kernel like those of physical agricultural material are importance to design the equip</w:t>
      </w:r>
      <w:r w:rsidR="009931B9">
        <w:rPr>
          <w:rFonts w:ascii="Times New Roman" w:hAnsi="Times New Roman" w:cs="Times New Roman"/>
          <w:sz w:val="24"/>
          <w:szCs w:val="24"/>
        </w:rPr>
        <w:t xml:space="preserve">ment for processing, </w:t>
      </w:r>
      <w:r w:rsidR="008C0F18" w:rsidRPr="00C62917">
        <w:rPr>
          <w:rFonts w:ascii="Times New Roman" w:hAnsi="Times New Roman" w:cs="Times New Roman"/>
          <w:sz w:val="24"/>
          <w:szCs w:val="24"/>
        </w:rPr>
        <w:t xml:space="preserve">transportation, sorting, designing such equipment without taking these in to consideration may yield to poor result. Therefore the determination and consideration of these properties in </w:t>
      </w:r>
      <w:r w:rsidR="009931B9">
        <w:rPr>
          <w:rFonts w:ascii="Times New Roman" w:hAnsi="Times New Roman" w:cs="Times New Roman"/>
          <w:sz w:val="24"/>
          <w:szCs w:val="24"/>
        </w:rPr>
        <w:t>this study</w:t>
      </w:r>
      <w:r w:rsidR="008C0F18" w:rsidRPr="00C62917">
        <w:rPr>
          <w:rFonts w:ascii="Times New Roman" w:hAnsi="Times New Roman" w:cs="Times New Roman"/>
          <w:sz w:val="24"/>
          <w:szCs w:val="24"/>
        </w:rPr>
        <w:t xml:space="preserve"> has an important role. Cleaning grading or classification of agricultural product as being based on their physical properties. The physical properties are also needed </w:t>
      </w:r>
      <w:r w:rsidR="009931B9">
        <w:rPr>
          <w:rFonts w:ascii="Times New Roman" w:hAnsi="Times New Roman" w:cs="Times New Roman"/>
          <w:sz w:val="24"/>
          <w:szCs w:val="24"/>
        </w:rPr>
        <w:t>to</w:t>
      </w:r>
      <w:r w:rsidR="008C0F18" w:rsidRPr="00C62917">
        <w:rPr>
          <w:rFonts w:ascii="Times New Roman" w:hAnsi="Times New Roman" w:cs="Times New Roman"/>
          <w:sz w:val="24"/>
          <w:szCs w:val="24"/>
        </w:rPr>
        <w:t xml:space="preserve"> define and qualify heat transfer problem during heat processing of the seeds (</w:t>
      </w:r>
      <w:r w:rsidR="008C0F18" w:rsidRPr="008C0F18">
        <w:rPr>
          <w:rFonts w:ascii="Times New Roman" w:hAnsi="Times New Roman" w:cs="Times New Roman"/>
          <w:i/>
          <w:sz w:val="24"/>
          <w:szCs w:val="24"/>
        </w:rPr>
        <w:t>Divine et al, 2008</w:t>
      </w:r>
      <w:r w:rsidR="008C0F18" w:rsidRPr="00C62917">
        <w:rPr>
          <w:rFonts w:ascii="Times New Roman" w:hAnsi="Times New Roman" w:cs="Times New Roman"/>
          <w:sz w:val="24"/>
          <w:szCs w:val="24"/>
        </w:rPr>
        <w:t xml:space="preserve">). The major moisture dependent physical properties of biological material are shape, size, mass, bulk density, true </w:t>
      </w:r>
      <w:r w:rsidR="008C0F18">
        <w:rPr>
          <w:rFonts w:ascii="Times New Roman" w:hAnsi="Times New Roman" w:cs="Times New Roman"/>
          <w:sz w:val="24"/>
          <w:szCs w:val="24"/>
        </w:rPr>
        <w:t>density and porosity (</w:t>
      </w:r>
      <w:r w:rsidR="008C0F18" w:rsidRPr="008C0F18">
        <w:rPr>
          <w:rFonts w:ascii="Times New Roman" w:hAnsi="Times New Roman" w:cs="Times New Roman"/>
          <w:i/>
          <w:sz w:val="24"/>
          <w:szCs w:val="24"/>
        </w:rPr>
        <w:t>Divine et al, 2008</w:t>
      </w:r>
      <w:r w:rsidR="008C0F18" w:rsidRPr="00C62917">
        <w:rPr>
          <w:rFonts w:ascii="Times New Roman" w:hAnsi="Times New Roman" w:cs="Times New Roman"/>
          <w:sz w:val="24"/>
          <w:szCs w:val="24"/>
        </w:rPr>
        <w:t>).</w:t>
      </w:r>
      <w:r w:rsidR="001233A8" w:rsidRPr="001233A8">
        <w:rPr>
          <w:rFonts w:ascii="Times New Roman" w:hAnsi="Times New Roman" w:cs="Times New Roman"/>
          <w:sz w:val="24"/>
          <w:szCs w:val="24"/>
        </w:rPr>
        <w:t xml:space="preserve"> </w:t>
      </w:r>
      <w:r w:rsidR="001233A8" w:rsidRPr="00C62917">
        <w:rPr>
          <w:rFonts w:ascii="Times New Roman" w:hAnsi="Times New Roman" w:cs="Times New Roman"/>
          <w:sz w:val="24"/>
          <w:szCs w:val="24"/>
        </w:rPr>
        <w:lastRenderedPageBreak/>
        <w:t>(</w:t>
      </w:r>
      <w:proofErr w:type="spellStart"/>
      <w:r w:rsidR="001233A8" w:rsidRPr="00D75715">
        <w:rPr>
          <w:rFonts w:ascii="Times New Roman" w:hAnsi="Times New Roman" w:cs="Times New Roman"/>
          <w:i/>
          <w:sz w:val="24"/>
          <w:szCs w:val="24"/>
        </w:rPr>
        <w:t>Opeke</w:t>
      </w:r>
      <w:proofErr w:type="spellEnd"/>
      <w:r w:rsidR="001233A8" w:rsidRPr="00D75715">
        <w:rPr>
          <w:rFonts w:ascii="Times New Roman" w:hAnsi="Times New Roman" w:cs="Times New Roman"/>
          <w:i/>
          <w:sz w:val="24"/>
          <w:szCs w:val="24"/>
        </w:rPr>
        <w:t>, 1992</w:t>
      </w:r>
      <w:r w:rsidR="001233A8">
        <w:rPr>
          <w:rFonts w:ascii="Times New Roman" w:hAnsi="Times New Roman" w:cs="Times New Roman"/>
          <w:sz w:val="24"/>
          <w:szCs w:val="24"/>
        </w:rPr>
        <w:t>),</w:t>
      </w:r>
      <w:r w:rsidR="009931B9">
        <w:rPr>
          <w:rFonts w:ascii="Times New Roman" w:hAnsi="Times New Roman" w:cs="Times New Roman"/>
          <w:sz w:val="24"/>
          <w:szCs w:val="24"/>
        </w:rPr>
        <w:t xml:space="preserve"> </w:t>
      </w:r>
      <w:proofErr w:type="gramStart"/>
      <w:r w:rsidR="009931B9">
        <w:rPr>
          <w:rFonts w:ascii="Times New Roman" w:hAnsi="Times New Roman" w:cs="Times New Roman"/>
          <w:sz w:val="24"/>
          <w:szCs w:val="24"/>
        </w:rPr>
        <w:t xml:space="preserve">Work </w:t>
      </w:r>
      <w:r w:rsidR="00D90754">
        <w:rPr>
          <w:rFonts w:ascii="Times New Roman" w:hAnsi="Times New Roman" w:cs="Times New Roman"/>
          <w:sz w:val="24"/>
          <w:szCs w:val="24"/>
        </w:rPr>
        <w:t xml:space="preserve"> </w:t>
      </w:r>
      <w:r w:rsidR="009931B9">
        <w:rPr>
          <w:rFonts w:ascii="Times New Roman" w:hAnsi="Times New Roman" w:cs="Times New Roman"/>
          <w:sz w:val="24"/>
          <w:szCs w:val="24"/>
        </w:rPr>
        <w:t>on</w:t>
      </w:r>
      <w:proofErr w:type="gramEnd"/>
      <w:r w:rsidR="009931B9">
        <w:rPr>
          <w:rFonts w:ascii="Times New Roman" w:hAnsi="Times New Roman" w:cs="Times New Roman"/>
          <w:sz w:val="24"/>
          <w:szCs w:val="24"/>
        </w:rPr>
        <w:t xml:space="preserve"> Variation of the physical properties of </w:t>
      </w:r>
      <w:proofErr w:type="spellStart"/>
      <w:r w:rsidR="00FB4ADA">
        <w:rPr>
          <w:rFonts w:ascii="Times New Roman" w:hAnsi="Times New Roman" w:cs="Times New Roman"/>
          <w:sz w:val="24"/>
          <w:szCs w:val="24"/>
        </w:rPr>
        <w:t>Sheanut</w:t>
      </w:r>
      <w:proofErr w:type="spellEnd"/>
      <w:r w:rsidR="00FB4ADA">
        <w:rPr>
          <w:rFonts w:ascii="Times New Roman" w:hAnsi="Times New Roman" w:cs="Times New Roman"/>
          <w:sz w:val="24"/>
          <w:szCs w:val="24"/>
        </w:rPr>
        <w:t xml:space="preserve"> </w:t>
      </w:r>
      <w:r w:rsidR="009931B9">
        <w:rPr>
          <w:rFonts w:ascii="Times New Roman" w:hAnsi="Times New Roman" w:cs="Times New Roman"/>
          <w:sz w:val="24"/>
          <w:szCs w:val="24"/>
        </w:rPr>
        <w:t xml:space="preserve">( </w:t>
      </w:r>
      <w:proofErr w:type="spellStart"/>
      <w:r w:rsidR="009931B9">
        <w:rPr>
          <w:rFonts w:ascii="Times New Roman" w:hAnsi="Times New Roman" w:cs="Times New Roman"/>
          <w:sz w:val="24"/>
          <w:szCs w:val="24"/>
        </w:rPr>
        <w:t>Vitellaria</w:t>
      </w:r>
      <w:proofErr w:type="spellEnd"/>
      <w:r w:rsidR="009931B9">
        <w:rPr>
          <w:rFonts w:ascii="Times New Roman" w:hAnsi="Times New Roman" w:cs="Times New Roman"/>
          <w:sz w:val="24"/>
          <w:szCs w:val="24"/>
        </w:rPr>
        <w:t xml:space="preserve"> </w:t>
      </w:r>
      <w:proofErr w:type="spellStart"/>
      <w:r w:rsidR="00FB4ADA">
        <w:rPr>
          <w:rFonts w:ascii="Times New Roman" w:hAnsi="Times New Roman" w:cs="Times New Roman"/>
          <w:sz w:val="24"/>
          <w:szCs w:val="24"/>
        </w:rPr>
        <w:t>Paradoxa</w:t>
      </w:r>
      <w:proofErr w:type="spellEnd"/>
      <w:r w:rsidR="00FB4ADA">
        <w:rPr>
          <w:rFonts w:ascii="Times New Roman" w:hAnsi="Times New Roman" w:cs="Times New Roman"/>
          <w:sz w:val="24"/>
          <w:szCs w:val="24"/>
        </w:rPr>
        <w:t xml:space="preserve"> </w:t>
      </w:r>
      <w:proofErr w:type="spellStart"/>
      <w:r w:rsidR="00FB4ADA">
        <w:rPr>
          <w:rFonts w:ascii="Times New Roman" w:hAnsi="Times New Roman" w:cs="Times New Roman"/>
          <w:sz w:val="24"/>
          <w:szCs w:val="24"/>
        </w:rPr>
        <w:t>Gaetn</w:t>
      </w:r>
      <w:proofErr w:type="spellEnd"/>
      <w:r w:rsidR="009931B9">
        <w:rPr>
          <w:rFonts w:ascii="Times New Roman" w:hAnsi="Times New Roman" w:cs="Times New Roman"/>
          <w:sz w:val="24"/>
          <w:szCs w:val="24"/>
        </w:rPr>
        <w:t>.) Kernels during Convective Drying</w:t>
      </w:r>
      <w:r w:rsidR="00D90754">
        <w:rPr>
          <w:rFonts w:ascii="Times New Roman" w:hAnsi="Times New Roman" w:cs="Times New Roman"/>
          <w:sz w:val="24"/>
          <w:szCs w:val="24"/>
        </w:rPr>
        <w:t xml:space="preserve"> </w:t>
      </w:r>
      <w:proofErr w:type="gramStart"/>
      <w:r w:rsidR="00FB4ADA">
        <w:rPr>
          <w:rFonts w:ascii="Times New Roman" w:hAnsi="Times New Roman" w:cs="Times New Roman"/>
          <w:sz w:val="24"/>
          <w:szCs w:val="24"/>
        </w:rPr>
        <w:t>The</w:t>
      </w:r>
      <w:proofErr w:type="gramEnd"/>
      <w:r w:rsidR="00FB4ADA">
        <w:rPr>
          <w:rFonts w:ascii="Times New Roman" w:hAnsi="Times New Roman" w:cs="Times New Roman"/>
          <w:sz w:val="24"/>
          <w:szCs w:val="24"/>
        </w:rPr>
        <w:t xml:space="preserve"> result obtain revealed that there was a significant difference in the physical properties of the kernel from different trees irrespective of the locality. The bulk density, true density, </w:t>
      </w:r>
      <w:proofErr w:type="spellStart"/>
      <w:r w:rsidR="00FB4ADA">
        <w:rPr>
          <w:rFonts w:ascii="Times New Roman" w:hAnsi="Times New Roman" w:cs="Times New Roman"/>
          <w:sz w:val="24"/>
          <w:szCs w:val="24"/>
        </w:rPr>
        <w:t>sphericity</w:t>
      </w:r>
      <w:proofErr w:type="spellEnd"/>
      <w:r w:rsidR="00FB4ADA">
        <w:rPr>
          <w:rFonts w:ascii="Times New Roman" w:hAnsi="Times New Roman" w:cs="Times New Roman"/>
          <w:sz w:val="24"/>
          <w:szCs w:val="24"/>
        </w:rPr>
        <w:t xml:space="preserve"> and porosity varied non – linearly with the moisture content. Kernels with larger masses showed a difference variation pattern of bulk density and porosity with moisture content compared to the lighter kernels. The variation of the bulk density, </w:t>
      </w:r>
      <w:proofErr w:type="spellStart"/>
      <w:r w:rsidR="00FB4ADA">
        <w:rPr>
          <w:rFonts w:ascii="Times New Roman" w:hAnsi="Times New Roman" w:cs="Times New Roman"/>
          <w:sz w:val="24"/>
          <w:szCs w:val="24"/>
        </w:rPr>
        <w:t>sphericity</w:t>
      </w:r>
      <w:proofErr w:type="spellEnd"/>
      <w:r w:rsidR="00FB4ADA">
        <w:rPr>
          <w:rFonts w:ascii="Times New Roman" w:hAnsi="Times New Roman" w:cs="Times New Roman"/>
          <w:sz w:val="24"/>
          <w:szCs w:val="24"/>
        </w:rPr>
        <w:t xml:space="preserve">, porosity of </w:t>
      </w:r>
      <w:proofErr w:type="spellStart"/>
      <w:r w:rsidR="00FB4ADA">
        <w:rPr>
          <w:rFonts w:ascii="Times New Roman" w:hAnsi="Times New Roman" w:cs="Times New Roman"/>
          <w:sz w:val="24"/>
          <w:szCs w:val="24"/>
        </w:rPr>
        <w:t>sheanut</w:t>
      </w:r>
      <w:proofErr w:type="spellEnd"/>
      <w:r w:rsidR="00FB4ADA">
        <w:rPr>
          <w:rFonts w:ascii="Times New Roman" w:hAnsi="Times New Roman" w:cs="Times New Roman"/>
          <w:sz w:val="24"/>
          <w:szCs w:val="24"/>
        </w:rPr>
        <w:t xml:space="preserve"> kernels with moisture content and temperature was satisfactorily modeled with empirical equations. This study look into physical properties of the </w:t>
      </w:r>
      <w:proofErr w:type="spellStart"/>
      <w:r w:rsidR="00FB4ADA">
        <w:rPr>
          <w:rFonts w:ascii="Times New Roman" w:hAnsi="Times New Roman" w:cs="Times New Roman"/>
          <w:sz w:val="24"/>
          <w:szCs w:val="24"/>
        </w:rPr>
        <w:t>sheanut</w:t>
      </w:r>
      <w:proofErr w:type="spellEnd"/>
      <w:r w:rsidR="00FB4ADA">
        <w:rPr>
          <w:rFonts w:ascii="Times New Roman" w:hAnsi="Times New Roman" w:cs="Times New Roman"/>
          <w:sz w:val="24"/>
          <w:szCs w:val="24"/>
        </w:rPr>
        <w:t xml:space="preserve"> kernel grouped into small, medium and large size to obtain data for the design of processing equipment.</w:t>
      </w:r>
    </w:p>
    <w:p w:rsidR="001912C6" w:rsidRPr="00C62917" w:rsidRDefault="001912C6" w:rsidP="00500AF2">
      <w:pPr>
        <w:pStyle w:val="NoSpacing"/>
        <w:spacing w:line="360" w:lineRule="auto"/>
        <w:jc w:val="both"/>
        <w:rPr>
          <w:rFonts w:ascii="Times New Roman" w:hAnsi="Times New Roman" w:cs="Times New Roman"/>
          <w:sz w:val="24"/>
          <w:szCs w:val="24"/>
        </w:rPr>
      </w:pPr>
    </w:p>
    <w:p w:rsidR="003B6EAB" w:rsidRPr="00C62917" w:rsidRDefault="00DB58F5" w:rsidP="00500AF2">
      <w:pPr>
        <w:pStyle w:val="NoSpacing"/>
        <w:numPr>
          <w:ilvl w:val="1"/>
          <w:numId w:val="1"/>
        </w:numPr>
        <w:spacing w:line="360" w:lineRule="auto"/>
        <w:ind w:left="0" w:firstLine="0"/>
        <w:jc w:val="both"/>
        <w:rPr>
          <w:rFonts w:ascii="Times New Roman" w:hAnsi="Times New Roman" w:cs="Times New Roman"/>
          <w:b/>
          <w:bCs/>
          <w:sz w:val="24"/>
          <w:szCs w:val="24"/>
        </w:rPr>
      </w:pPr>
      <w:r w:rsidRPr="00C62917">
        <w:rPr>
          <w:rFonts w:ascii="Times New Roman" w:hAnsi="Times New Roman" w:cs="Times New Roman"/>
          <w:b/>
          <w:bCs/>
          <w:sz w:val="24"/>
          <w:szCs w:val="24"/>
        </w:rPr>
        <w:t xml:space="preserve">Problem Statement </w:t>
      </w:r>
      <w:r w:rsidR="00657A45" w:rsidRPr="00C62917">
        <w:rPr>
          <w:rFonts w:ascii="Times New Roman" w:hAnsi="Times New Roman" w:cs="Times New Roman"/>
          <w:b/>
          <w:bCs/>
          <w:sz w:val="24"/>
          <w:szCs w:val="24"/>
        </w:rPr>
        <w:t xml:space="preserve">of the </w:t>
      </w:r>
      <w:r w:rsidRPr="00C62917">
        <w:rPr>
          <w:rFonts w:ascii="Times New Roman" w:hAnsi="Times New Roman" w:cs="Times New Roman"/>
          <w:b/>
          <w:bCs/>
          <w:sz w:val="24"/>
          <w:szCs w:val="24"/>
        </w:rPr>
        <w:t>Study</w:t>
      </w:r>
    </w:p>
    <w:p w:rsidR="008C0F18" w:rsidRDefault="008C0F18" w:rsidP="00500AF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oil, </w:t>
      </w:r>
      <w:r w:rsidR="00FB4ADA">
        <w:rPr>
          <w:rFonts w:ascii="Times New Roman" w:hAnsi="Times New Roman" w:cs="Times New Roman"/>
          <w:sz w:val="24"/>
          <w:szCs w:val="24"/>
        </w:rPr>
        <w:t>known</w:t>
      </w:r>
      <w:r>
        <w:rPr>
          <w:rFonts w:ascii="Times New Roman" w:hAnsi="Times New Roman" w:cs="Times New Roman"/>
          <w:sz w:val="24"/>
          <w:szCs w:val="24"/>
        </w:rPr>
        <w:t xml:space="preserve"> as </w:t>
      </w:r>
      <w:r w:rsidR="00FD4317">
        <w:rPr>
          <w:rFonts w:ascii="Times New Roman" w:hAnsi="Times New Roman" w:cs="Times New Roman"/>
          <w:sz w:val="24"/>
          <w:szCs w:val="24"/>
        </w:rPr>
        <w:t xml:space="preserve">Shea </w:t>
      </w:r>
      <w:r>
        <w:rPr>
          <w:rFonts w:ascii="Times New Roman" w:hAnsi="Times New Roman" w:cs="Times New Roman"/>
          <w:sz w:val="24"/>
          <w:szCs w:val="24"/>
        </w:rPr>
        <w:t xml:space="preserve">butter, is used in the </w:t>
      </w:r>
      <w:r w:rsidR="00FD4317">
        <w:rPr>
          <w:rFonts w:ascii="Times New Roman" w:hAnsi="Times New Roman" w:cs="Times New Roman"/>
          <w:sz w:val="24"/>
          <w:szCs w:val="24"/>
        </w:rPr>
        <w:t>manufacture</w:t>
      </w:r>
      <w:r>
        <w:rPr>
          <w:rFonts w:ascii="Times New Roman" w:hAnsi="Times New Roman" w:cs="Times New Roman"/>
          <w:sz w:val="24"/>
          <w:szCs w:val="24"/>
        </w:rPr>
        <w:t xml:space="preserve"> of soap, candle, cosmetics, pharmaceutical product and butter </w:t>
      </w:r>
      <w:r w:rsidR="00FD4317">
        <w:rPr>
          <w:rFonts w:ascii="Times New Roman" w:hAnsi="Times New Roman" w:cs="Times New Roman"/>
          <w:sz w:val="24"/>
          <w:szCs w:val="24"/>
        </w:rPr>
        <w:t>substitutes</w:t>
      </w:r>
      <w:r>
        <w:rPr>
          <w:rFonts w:ascii="Times New Roman" w:hAnsi="Times New Roman" w:cs="Times New Roman"/>
          <w:sz w:val="24"/>
          <w:szCs w:val="24"/>
        </w:rPr>
        <w:t xml:space="preserve">. </w:t>
      </w:r>
      <w:r w:rsidR="009931B9">
        <w:rPr>
          <w:rFonts w:ascii="Times New Roman" w:hAnsi="Times New Roman" w:cs="Times New Roman"/>
          <w:sz w:val="24"/>
          <w:szCs w:val="24"/>
        </w:rPr>
        <w:t>(</w:t>
      </w:r>
      <w:proofErr w:type="spellStart"/>
      <w:r w:rsidR="009931B9" w:rsidRPr="009931B9">
        <w:rPr>
          <w:rFonts w:ascii="Times New Roman" w:hAnsi="Times New Roman" w:cs="Times New Roman"/>
          <w:i/>
          <w:sz w:val="24"/>
          <w:szCs w:val="24"/>
        </w:rPr>
        <w:t>Aviara</w:t>
      </w:r>
      <w:proofErr w:type="spellEnd"/>
      <w:r w:rsidR="009931B9" w:rsidRPr="009931B9">
        <w:rPr>
          <w:rFonts w:ascii="Times New Roman" w:hAnsi="Times New Roman" w:cs="Times New Roman"/>
          <w:i/>
          <w:sz w:val="24"/>
          <w:szCs w:val="24"/>
        </w:rPr>
        <w:t xml:space="preserve"> et al, 2000</w:t>
      </w:r>
      <w:r w:rsidR="009931B9">
        <w:rPr>
          <w:rFonts w:ascii="Times New Roman" w:hAnsi="Times New Roman" w:cs="Times New Roman"/>
          <w:sz w:val="24"/>
          <w:szCs w:val="24"/>
        </w:rPr>
        <w:t xml:space="preserve">) </w:t>
      </w:r>
      <w:r w:rsidR="001A5AC4" w:rsidRPr="00C62917">
        <w:rPr>
          <w:rFonts w:ascii="Times New Roman" w:hAnsi="Times New Roman" w:cs="Times New Roman"/>
          <w:sz w:val="24"/>
          <w:szCs w:val="24"/>
        </w:rPr>
        <w:t>The kernel is obtained from nut by cracking with stones, mortar and pestle, in the tradition process of extracting the oil, the kernel is subjected to a series of operations, which include sleeping</w:t>
      </w:r>
      <w:r w:rsidR="009931B9">
        <w:rPr>
          <w:rFonts w:ascii="Times New Roman" w:hAnsi="Times New Roman" w:cs="Times New Roman"/>
          <w:sz w:val="24"/>
          <w:szCs w:val="24"/>
        </w:rPr>
        <w:t>,</w:t>
      </w:r>
      <w:r w:rsidR="001A5AC4" w:rsidRPr="00C62917">
        <w:rPr>
          <w:rFonts w:ascii="Times New Roman" w:hAnsi="Times New Roman" w:cs="Times New Roman"/>
          <w:sz w:val="24"/>
          <w:szCs w:val="24"/>
        </w:rPr>
        <w:t xml:space="preserve"> </w:t>
      </w:r>
      <w:r w:rsidR="00657A45">
        <w:rPr>
          <w:rFonts w:ascii="Times New Roman" w:hAnsi="Times New Roman" w:cs="Times New Roman"/>
          <w:sz w:val="24"/>
          <w:szCs w:val="24"/>
        </w:rPr>
        <w:t>roa</w:t>
      </w:r>
      <w:r w:rsidR="00657A45" w:rsidRPr="00C62917">
        <w:rPr>
          <w:rFonts w:ascii="Times New Roman" w:hAnsi="Times New Roman" w:cs="Times New Roman"/>
          <w:sz w:val="24"/>
          <w:szCs w:val="24"/>
        </w:rPr>
        <w:t>sting</w:t>
      </w:r>
      <w:r w:rsidR="001A5AC4" w:rsidRPr="00C62917">
        <w:rPr>
          <w:rFonts w:ascii="Times New Roman" w:hAnsi="Times New Roman" w:cs="Times New Roman"/>
          <w:sz w:val="24"/>
          <w:szCs w:val="24"/>
        </w:rPr>
        <w:t xml:space="preserve">, </w:t>
      </w:r>
      <w:r w:rsidR="00FD4317" w:rsidRPr="00C62917">
        <w:rPr>
          <w:rFonts w:ascii="Times New Roman" w:hAnsi="Times New Roman" w:cs="Times New Roman"/>
          <w:sz w:val="24"/>
          <w:szCs w:val="24"/>
        </w:rPr>
        <w:t>pounding</w:t>
      </w:r>
      <w:r w:rsidR="007A6179">
        <w:rPr>
          <w:rFonts w:ascii="Times New Roman" w:hAnsi="Times New Roman" w:cs="Times New Roman"/>
          <w:sz w:val="24"/>
          <w:szCs w:val="24"/>
        </w:rPr>
        <w:t xml:space="preserve"> or grinding and boiling. T</w:t>
      </w:r>
      <w:r w:rsidR="001A5AC4" w:rsidRPr="00C62917">
        <w:rPr>
          <w:rFonts w:ascii="Times New Roman" w:hAnsi="Times New Roman" w:cs="Times New Roman"/>
          <w:sz w:val="24"/>
          <w:szCs w:val="24"/>
        </w:rPr>
        <w:t xml:space="preserve">he present methods of carrying </w:t>
      </w:r>
      <w:r w:rsidR="007A6179" w:rsidRPr="00C62917">
        <w:rPr>
          <w:rFonts w:ascii="Times New Roman" w:hAnsi="Times New Roman" w:cs="Times New Roman"/>
          <w:sz w:val="24"/>
          <w:szCs w:val="24"/>
        </w:rPr>
        <w:t xml:space="preserve">these </w:t>
      </w:r>
      <w:r w:rsidR="007A6179">
        <w:rPr>
          <w:rFonts w:ascii="Times New Roman" w:hAnsi="Times New Roman" w:cs="Times New Roman"/>
          <w:sz w:val="24"/>
          <w:szCs w:val="24"/>
        </w:rPr>
        <w:t>operations</w:t>
      </w:r>
      <w:r w:rsidR="00FD4317">
        <w:rPr>
          <w:rFonts w:ascii="Times New Roman" w:hAnsi="Times New Roman" w:cs="Times New Roman"/>
          <w:sz w:val="24"/>
          <w:szCs w:val="24"/>
        </w:rPr>
        <w:t xml:space="preserve">, which involve manual </w:t>
      </w:r>
      <w:proofErr w:type="spellStart"/>
      <w:r w:rsidR="00FD4317">
        <w:rPr>
          <w:rFonts w:ascii="Times New Roman" w:hAnsi="Times New Roman" w:cs="Times New Roman"/>
          <w:sz w:val="24"/>
          <w:szCs w:val="24"/>
        </w:rPr>
        <w:t>labour</w:t>
      </w:r>
      <w:proofErr w:type="spellEnd"/>
      <w:r w:rsidR="00FD4317">
        <w:rPr>
          <w:rFonts w:ascii="Times New Roman" w:hAnsi="Times New Roman" w:cs="Times New Roman"/>
          <w:sz w:val="24"/>
          <w:szCs w:val="24"/>
        </w:rPr>
        <w:t xml:space="preserve">, are </w:t>
      </w:r>
      <w:proofErr w:type="spellStart"/>
      <w:r w:rsidR="00FD4317">
        <w:rPr>
          <w:rFonts w:ascii="Times New Roman" w:hAnsi="Times New Roman" w:cs="Times New Roman"/>
          <w:sz w:val="24"/>
          <w:szCs w:val="24"/>
        </w:rPr>
        <w:t>t</w:t>
      </w:r>
      <w:r w:rsidR="001A5AC4" w:rsidRPr="00C62917">
        <w:rPr>
          <w:rFonts w:ascii="Times New Roman" w:hAnsi="Times New Roman" w:cs="Times New Roman"/>
          <w:sz w:val="24"/>
          <w:szCs w:val="24"/>
        </w:rPr>
        <w:t>asky</w:t>
      </w:r>
      <w:proofErr w:type="spellEnd"/>
      <w:r w:rsidR="001A5AC4" w:rsidRPr="00C62917">
        <w:rPr>
          <w:rFonts w:ascii="Times New Roman" w:hAnsi="Times New Roman" w:cs="Times New Roman"/>
          <w:sz w:val="24"/>
          <w:szCs w:val="24"/>
        </w:rPr>
        <w:t xml:space="preserve"> and wasteful. Improved method of processing the nut and kernel using suitable machine and equipment can be developed if the physical properties </w:t>
      </w:r>
      <w:r w:rsidR="00FD4317">
        <w:rPr>
          <w:rFonts w:ascii="Times New Roman" w:hAnsi="Times New Roman" w:cs="Times New Roman"/>
          <w:sz w:val="24"/>
          <w:szCs w:val="24"/>
        </w:rPr>
        <w:t>of the Shea nut can be investigated and the data generated would be a baseline for the design of p</w:t>
      </w:r>
      <w:r w:rsidR="009931B9">
        <w:rPr>
          <w:rFonts w:ascii="Times New Roman" w:hAnsi="Times New Roman" w:cs="Times New Roman"/>
          <w:sz w:val="24"/>
          <w:szCs w:val="24"/>
        </w:rPr>
        <w:t>rocessing machines for Shea nut. (</w:t>
      </w:r>
      <w:proofErr w:type="spellStart"/>
      <w:r w:rsidR="009931B9" w:rsidRPr="009931B9">
        <w:rPr>
          <w:rFonts w:ascii="Times New Roman" w:hAnsi="Times New Roman" w:cs="Times New Roman"/>
          <w:i/>
          <w:sz w:val="24"/>
          <w:szCs w:val="24"/>
        </w:rPr>
        <w:t>Aviara</w:t>
      </w:r>
      <w:proofErr w:type="spellEnd"/>
      <w:r w:rsidR="009931B9" w:rsidRPr="009931B9">
        <w:rPr>
          <w:rFonts w:ascii="Times New Roman" w:hAnsi="Times New Roman" w:cs="Times New Roman"/>
          <w:i/>
          <w:sz w:val="24"/>
          <w:szCs w:val="24"/>
        </w:rPr>
        <w:t xml:space="preserve"> et al, 2000</w:t>
      </w:r>
      <w:r w:rsidR="009931B9">
        <w:rPr>
          <w:rFonts w:ascii="Times New Roman" w:hAnsi="Times New Roman" w:cs="Times New Roman"/>
          <w:sz w:val="24"/>
          <w:szCs w:val="24"/>
        </w:rPr>
        <w:t>)</w:t>
      </w:r>
    </w:p>
    <w:p w:rsidR="008C0F18" w:rsidRDefault="000067F8"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Shea fruit production </w:t>
      </w:r>
      <w:r w:rsidR="008C0F18">
        <w:rPr>
          <w:rFonts w:ascii="Times New Roman" w:hAnsi="Times New Roman" w:cs="Times New Roman"/>
          <w:sz w:val="24"/>
          <w:szCs w:val="24"/>
        </w:rPr>
        <w:t>and</w:t>
      </w:r>
      <w:r w:rsidRPr="00C62917">
        <w:rPr>
          <w:rFonts w:ascii="Times New Roman" w:hAnsi="Times New Roman" w:cs="Times New Roman"/>
          <w:sz w:val="24"/>
          <w:szCs w:val="24"/>
        </w:rPr>
        <w:t xml:space="preserve"> processing in Nigeria are vital for econom</w:t>
      </w:r>
      <w:r w:rsidR="008C0F18">
        <w:rPr>
          <w:rFonts w:ascii="Times New Roman" w:hAnsi="Times New Roman" w:cs="Times New Roman"/>
          <w:sz w:val="24"/>
          <w:szCs w:val="24"/>
        </w:rPr>
        <w:t xml:space="preserve">ic growth, providing employment, </w:t>
      </w:r>
      <w:r w:rsidRPr="00C62917">
        <w:rPr>
          <w:rFonts w:ascii="Times New Roman" w:hAnsi="Times New Roman" w:cs="Times New Roman"/>
          <w:sz w:val="24"/>
          <w:szCs w:val="24"/>
        </w:rPr>
        <w:t xml:space="preserve">food and industrial raw material. However, challenges such as </w:t>
      </w:r>
      <w:r w:rsidR="008C0F18" w:rsidRPr="00C62917">
        <w:rPr>
          <w:rFonts w:ascii="Times New Roman" w:hAnsi="Times New Roman" w:cs="Times New Roman"/>
          <w:sz w:val="24"/>
          <w:szCs w:val="24"/>
        </w:rPr>
        <w:t>post-harvest</w:t>
      </w:r>
      <w:r w:rsidRPr="00C62917">
        <w:rPr>
          <w:rFonts w:ascii="Times New Roman" w:hAnsi="Times New Roman" w:cs="Times New Roman"/>
          <w:sz w:val="24"/>
          <w:szCs w:val="24"/>
        </w:rPr>
        <w:t xml:space="preserve"> losses, inefficient processing and limited mechanization hinder optimal vitalization. Addressing these issue through modern engineering intervention and improve storage techniques will enhance the valve chain and global competitiveness of Nigeria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products.</w:t>
      </w:r>
    </w:p>
    <w:p w:rsidR="008C0F18" w:rsidRDefault="008C0F18" w:rsidP="00500AF2">
      <w:pPr>
        <w:pStyle w:val="NoSpacing"/>
        <w:spacing w:line="360" w:lineRule="auto"/>
        <w:jc w:val="both"/>
        <w:rPr>
          <w:rFonts w:ascii="Times New Roman" w:hAnsi="Times New Roman" w:cs="Times New Roman"/>
          <w:sz w:val="24"/>
          <w:szCs w:val="24"/>
        </w:rPr>
      </w:pPr>
      <w:r w:rsidRPr="008C0F18">
        <w:rPr>
          <w:rFonts w:ascii="Times New Roman" w:hAnsi="Times New Roman" w:cs="Times New Roman"/>
          <w:sz w:val="24"/>
          <w:szCs w:val="24"/>
        </w:rPr>
        <w:t xml:space="preserve">In the light of the above stated challenges, there is a need to investigate the physical properties of </w:t>
      </w:r>
      <w:proofErr w:type="spellStart"/>
      <w:r w:rsidRPr="008C0F18">
        <w:rPr>
          <w:rFonts w:ascii="Times New Roman" w:hAnsi="Times New Roman" w:cs="Times New Roman"/>
          <w:sz w:val="24"/>
          <w:szCs w:val="24"/>
        </w:rPr>
        <w:t>Sheanut</w:t>
      </w:r>
      <w:proofErr w:type="spellEnd"/>
      <w:r w:rsidRPr="008C0F18">
        <w:rPr>
          <w:rFonts w:ascii="Times New Roman" w:hAnsi="Times New Roman" w:cs="Times New Roman"/>
          <w:sz w:val="24"/>
          <w:szCs w:val="24"/>
        </w:rPr>
        <w:t xml:space="preserve"> to obtain data that</w:t>
      </w:r>
      <w:r w:rsidR="00657A45">
        <w:rPr>
          <w:rFonts w:ascii="Times New Roman" w:hAnsi="Times New Roman" w:cs="Times New Roman"/>
          <w:sz w:val="24"/>
          <w:szCs w:val="24"/>
        </w:rPr>
        <w:t xml:space="preserve"> would enable us design processing equipment and </w:t>
      </w:r>
      <w:proofErr w:type="gramStart"/>
      <w:r w:rsidR="00657A45">
        <w:rPr>
          <w:rFonts w:ascii="Times New Roman" w:hAnsi="Times New Roman" w:cs="Times New Roman"/>
          <w:sz w:val="24"/>
          <w:szCs w:val="24"/>
        </w:rPr>
        <w:t xml:space="preserve">machine </w:t>
      </w:r>
      <w:r w:rsidRPr="008C0F18">
        <w:rPr>
          <w:rFonts w:ascii="Times New Roman" w:hAnsi="Times New Roman" w:cs="Times New Roman"/>
          <w:sz w:val="24"/>
          <w:szCs w:val="24"/>
        </w:rPr>
        <w:t xml:space="preserve"> </w:t>
      </w:r>
      <w:r w:rsidR="00657A45">
        <w:rPr>
          <w:rFonts w:ascii="Times New Roman" w:hAnsi="Times New Roman" w:cs="Times New Roman"/>
          <w:sz w:val="24"/>
          <w:szCs w:val="24"/>
        </w:rPr>
        <w:t>that</w:t>
      </w:r>
      <w:proofErr w:type="gramEnd"/>
      <w:r w:rsidR="00657A45">
        <w:rPr>
          <w:rFonts w:ascii="Times New Roman" w:hAnsi="Times New Roman" w:cs="Times New Roman"/>
          <w:sz w:val="24"/>
          <w:szCs w:val="24"/>
        </w:rPr>
        <w:t xml:space="preserve"> will make the processing of </w:t>
      </w:r>
      <w:proofErr w:type="spellStart"/>
      <w:r w:rsidR="00657A45">
        <w:rPr>
          <w:rFonts w:ascii="Times New Roman" w:hAnsi="Times New Roman" w:cs="Times New Roman"/>
          <w:sz w:val="24"/>
          <w:szCs w:val="24"/>
        </w:rPr>
        <w:t>Sheanut</w:t>
      </w:r>
      <w:proofErr w:type="spellEnd"/>
      <w:r w:rsidR="00657A45">
        <w:rPr>
          <w:rFonts w:ascii="Times New Roman" w:hAnsi="Times New Roman" w:cs="Times New Roman"/>
          <w:sz w:val="24"/>
          <w:szCs w:val="24"/>
        </w:rPr>
        <w:t xml:space="preserve"> easy and comfortable for the famers that engage in </w:t>
      </w:r>
      <w:proofErr w:type="spellStart"/>
      <w:r w:rsidR="00657A45">
        <w:rPr>
          <w:rFonts w:ascii="Times New Roman" w:hAnsi="Times New Roman" w:cs="Times New Roman"/>
          <w:sz w:val="24"/>
          <w:szCs w:val="24"/>
        </w:rPr>
        <w:t>Sheanut</w:t>
      </w:r>
      <w:proofErr w:type="spellEnd"/>
      <w:r w:rsidR="00657A45">
        <w:rPr>
          <w:rFonts w:ascii="Times New Roman" w:hAnsi="Times New Roman" w:cs="Times New Roman"/>
          <w:sz w:val="24"/>
          <w:szCs w:val="24"/>
        </w:rPr>
        <w:t xml:space="preserve"> processing.</w:t>
      </w:r>
    </w:p>
    <w:p w:rsidR="00D90754" w:rsidRPr="008C0F18" w:rsidRDefault="00D90754" w:rsidP="00500AF2">
      <w:pPr>
        <w:pStyle w:val="NoSpacing"/>
        <w:spacing w:line="360" w:lineRule="auto"/>
        <w:jc w:val="both"/>
        <w:rPr>
          <w:rFonts w:ascii="Times New Roman" w:hAnsi="Times New Roman" w:cs="Times New Roman"/>
          <w:sz w:val="24"/>
          <w:szCs w:val="24"/>
        </w:rPr>
      </w:pPr>
    </w:p>
    <w:p w:rsidR="007A6179" w:rsidRDefault="007A6179" w:rsidP="00500AF2">
      <w:pPr>
        <w:pStyle w:val="NormalWeb"/>
        <w:spacing w:line="360" w:lineRule="auto"/>
        <w:jc w:val="both"/>
      </w:pPr>
      <w:r>
        <w:rPr>
          <w:rStyle w:val="Strong"/>
        </w:rPr>
        <w:lastRenderedPageBreak/>
        <w:t>1.3 Aim and Objectives</w:t>
      </w:r>
      <w:r w:rsidR="00657A45">
        <w:rPr>
          <w:rStyle w:val="Strong"/>
        </w:rPr>
        <w:t xml:space="preserve"> of the Study</w:t>
      </w:r>
    </w:p>
    <w:p w:rsidR="007A6179" w:rsidRDefault="007A6179" w:rsidP="00500AF2">
      <w:pPr>
        <w:pStyle w:val="NormalWeb"/>
        <w:spacing w:line="360" w:lineRule="auto"/>
        <w:jc w:val="both"/>
      </w:pPr>
      <w:r>
        <w:t xml:space="preserve">The main aim of the study is to investigate the physical properties of </w:t>
      </w:r>
      <w:proofErr w:type="spellStart"/>
      <w:r>
        <w:t>sheanut</w:t>
      </w:r>
      <w:proofErr w:type="spellEnd"/>
      <w:r>
        <w:t xml:space="preserve"> in orde</w:t>
      </w:r>
      <w:r w:rsidR="00D33DC0">
        <w:t>r to design a machine to process the crop</w:t>
      </w:r>
      <w:r>
        <w:t>.</w:t>
      </w:r>
    </w:p>
    <w:p w:rsidR="007A6179" w:rsidRDefault="007A6179" w:rsidP="00500AF2">
      <w:pPr>
        <w:pStyle w:val="NormalWeb"/>
        <w:spacing w:line="360" w:lineRule="auto"/>
        <w:jc w:val="both"/>
      </w:pPr>
      <w:r>
        <w:t>The specific objectives are to:</w:t>
      </w:r>
    </w:p>
    <w:p w:rsidR="009931B9" w:rsidRDefault="009931B9" w:rsidP="00500AF2">
      <w:pPr>
        <w:pStyle w:val="NormalWeb"/>
        <w:spacing w:line="360" w:lineRule="auto"/>
        <w:jc w:val="both"/>
      </w:pPr>
      <w:r>
        <w:t xml:space="preserve">(i.) </w:t>
      </w:r>
      <w:r w:rsidR="001233A8">
        <w:t xml:space="preserve">Group </w:t>
      </w:r>
      <w:r>
        <w:t xml:space="preserve">the </w:t>
      </w:r>
      <w:proofErr w:type="spellStart"/>
      <w:r>
        <w:t>Sheanut</w:t>
      </w:r>
      <w:proofErr w:type="spellEnd"/>
      <w:r>
        <w:t xml:space="preserve"> kernel into small, medium and large sizes.</w:t>
      </w:r>
    </w:p>
    <w:p w:rsidR="001912C6" w:rsidRPr="00FB4ADA" w:rsidRDefault="007A6179" w:rsidP="00500AF2">
      <w:pPr>
        <w:pStyle w:val="NormalWeb"/>
        <w:spacing w:line="360" w:lineRule="auto"/>
        <w:jc w:val="both"/>
        <w:rPr>
          <w:rStyle w:val="Strong"/>
          <w:b w:val="0"/>
          <w:bCs w:val="0"/>
        </w:rPr>
      </w:pPr>
      <w:r>
        <w:t>(i</w:t>
      </w:r>
      <w:r w:rsidR="009931B9">
        <w:t>i.</w:t>
      </w:r>
      <w:r>
        <w:t xml:space="preserve">) </w:t>
      </w:r>
      <w:r w:rsidR="001233A8">
        <w:t xml:space="preserve">Determine </w:t>
      </w:r>
      <w:r>
        <w:t>the physical properties</w:t>
      </w:r>
      <w:proofErr w:type="gramStart"/>
      <w:r>
        <w:t>,</w:t>
      </w:r>
      <w:r w:rsidR="00D33DC0">
        <w:t>(</w:t>
      </w:r>
      <w:proofErr w:type="gramEnd"/>
      <w:r w:rsidR="00D33DC0">
        <w:t xml:space="preserve">principles axial dimensions, roundness, </w:t>
      </w:r>
      <w:proofErr w:type="spellStart"/>
      <w:r w:rsidR="00D33DC0">
        <w:t>sphericity</w:t>
      </w:r>
      <w:proofErr w:type="spellEnd"/>
      <w:r w:rsidR="00D33DC0">
        <w:t>, true and bulk density, porosity</w:t>
      </w:r>
      <w:r w:rsidR="009931B9">
        <w:t>,</w:t>
      </w:r>
      <w:r w:rsidR="00D33DC0">
        <w:t xml:space="preserve"> angle of repose and coefficient of friction) </w:t>
      </w:r>
      <w:r>
        <w:t xml:space="preserve"> of </w:t>
      </w:r>
      <w:proofErr w:type="spellStart"/>
      <w:r>
        <w:t>sheanut</w:t>
      </w:r>
      <w:proofErr w:type="spellEnd"/>
      <w:r>
        <w:t>.</w:t>
      </w:r>
    </w:p>
    <w:p w:rsidR="007A6179" w:rsidRDefault="007A6179" w:rsidP="00500AF2">
      <w:pPr>
        <w:pStyle w:val="NormalWeb"/>
        <w:spacing w:line="360" w:lineRule="auto"/>
        <w:jc w:val="both"/>
      </w:pPr>
      <w:r>
        <w:rPr>
          <w:rStyle w:val="Strong"/>
        </w:rPr>
        <w:t>1.4 Justification of the Study</w:t>
      </w:r>
    </w:p>
    <w:p w:rsidR="007A6179" w:rsidRDefault="00D33DC0" w:rsidP="00500AF2">
      <w:pPr>
        <w:pStyle w:val="NormalWeb"/>
        <w:spacing w:line="360" w:lineRule="auto"/>
        <w:jc w:val="both"/>
      </w:pPr>
      <w:r>
        <w:t xml:space="preserve">Engineering properties of </w:t>
      </w:r>
      <w:proofErr w:type="spellStart"/>
      <w:r>
        <w:t>sheanut</w:t>
      </w:r>
      <w:proofErr w:type="spellEnd"/>
      <w:r>
        <w:t xml:space="preserve"> are useful for the design of processing equipment such as </w:t>
      </w:r>
      <w:proofErr w:type="spellStart"/>
      <w:r>
        <w:t>sheanut</w:t>
      </w:r>
      <w:proofErr w:type="spellEnd"/>
      <w:r>
        <w:t xml:space="preserve"> oil extraction. Knowledge of </w:t>
      </w:r>
      <w:proofErr w:type="spellStart"/>
      <w:r>
        <w:t>sheanuts</w:t>
      </w:r>
      <w:proofErr w:type="spellEnd"/>
      <w:r>
        <w:t xml:space="preserve"> physical properties and their dependence on moisture contents essential to facilitate and improve the design of processing equipment as well as h</w:t>
      </w:r>
      <w:r w:rsidR="00721F42">
        <w:t>arvesting and storage procedures</w:t>
      </w:r>
      <w:r>
        <w:t xml:space="preserve"> and facilities </w:t>
      </w:r>
      <w:proofErr w:type="gramStart"/>
      <w:r w:rsidRPr="00721F42">
        <w:rPr>
          <w:i/>
        </w:rPr>
        <w:t xml:space="preserve">( </w:t>
      </w:r>
      <w:proofErr w:type="spellStart"/>
      <w:r w:rsidRPr="00721F42">
        <w:rPr>
          <w:i/>
        </w:rPr>
        <w:t>Mirzaee</w:t>
      </w:r>
      <w:proofErr w:type="spellEnd"/>
      <w:proofErr w:type="gramEnd"/>
      <w:r w:rsidRPr="00721F42">
        <w:rPr>
          <w:i/>
        </w:rPr>
        <w:t xml:space="preserve"> et al. 2008).</w:t>
      </w:r>
      <w:r>
        <w:t xml:space="preserve"> The design of machine for proc</w:t>
      </w:r>
      <w:r w:rsidR="00DF437E">
        <w:t xml:space="preserve">essing the </w:t>
      </w:r>
      <w:proofErr w:type="spellStart"/>
      <w:r w:rsidR="00DF437E">
        <w:t>shea</w:t>
      </w:r>
      <w:r>
        <w:t>nut</w:t>
      </w:r>
      <w:proofErr w:type="spellEnd"/>
      <w:r>
        <w:t xml:space="preserve"> will go a long way in reducing post – harvest losses and encourage the product</w:t>
      </w:r>
      <w:r w:rsidR="001912C6">
        <w:t xml:space="preserve">ion of </w:t>
      </w:r>
      <w:proofErr w:type="spellStart"/>
      <w:r w:rsidR="001912C6">
        <w:t>sheanut</w:t>
      </w:r>
      <w:proofErr w:type="spellEnd"/>
      <w:r w:rsidR="001912C6">
        <w:t xml:space="preserve"> by rural farmers. In </w:t>
      </w:r>
      <w:r>
        <w:t>this way, increase their source of income and create more employment opportunity</w:t>
      </w:r>
      <w:r w:rsidR="00721F42">
        <w:t>.</w:t>
      </w:r>
    </w:p>
    <w:p w:rsidR="00DF437E" w:rsidRDefault="00DF437E" w:rsidP="00500AF2">
      <w:pPr>
        <w:pStyle w:val="NormalWeb"/>
        <w:spacing w:line="360" w:lineRule="auto"/>
        <w:jc w:val="both"/>
      </w:pPr>
    </w:p>
    <w:p w:rsidR="00D52DA9" w:rsidRPr="00C62917" w:rsidRDefault="00D52DA9" w:rsidP="00500AF2">
      <w:pPr>
        <w:spacing w:line="360" w:lineRule="auto"/>
        <w:jc w:val="both"/>
        <w:rPr>
          <w:rFonts w:ascii="Times New Roman" w:hAnsi="Times New Roman" w:cs="Times New Roman"/>
          <w:b/>
          <w:bCs/>
          <w:sz w:val="24"/>
          <w:szCs w:val="24"/>
        </w:rPr>
      </w:pPr>
      <w:r w:rsidRPr="00C62917">
        <w:rPr>
          <w:rFonts w:ascii="Times New Roman" w:hAnsi="Times New Roman" w:cs="Times New Roman"/>
          <w:b/>
          <w:bCs/>
          <w:sz w:val="24"/>
          <w:szCs w:val="24"/>
        </w:rPr>
        <w:br w:type="page"/>
      </w:r>
    </w:p>
    <w:p w:rsidR="000067F8" w:rsidRPr="00C62917" w:rsidRDefault="000067F8" w:rsidP="00500AF2">
      <w:pPr>
        <w:pStyle w:val="NoSpacing"/>
        <w:spacing w:line="360" w:lineRule="auto"/>
        <w:jc w:val="center"/>
        <w:rPr>
          <w:rFonts w:ascii="Times New Roman" w:hAnsi="Times New Roman" w:cs="Times New Roman"/>
          <w:b/>
          <w:bCs/>
          <w:sz w:val="24"/>
          <w:szCs w:val="24"/>
        </w:rPr>
      </w:pPr>
      <w:r w:rsidRPr="00C62917">
        <w:rPr>
          <w:rFonts w:ascii="Times New Roman" w:hAnsi="Times New Roman" w:cs="Times New Roman"/>
          <w:b/>
          <w:bCs/>
          <w:sz w:val="24"/>
          <w:szCs w:val="24"/>
        </w:rPr>
        <w:lastRenderedPageBreak/>
        <w:t>CHAPTER TWO</w:t>
      </w:r>
    </w:p>
    <w:p w:rsidR="00783138" w:rsidRDefault="007A6179" w:rsidP="00500AF2">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0067F8" w:rsidRPr="00C62917" w:rsidRDefault="00DB58F5"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Uses </w:t>
      </w:r>
      <w:r w:rsidR="007A6179">
        <w:rPr>
          <w:rFonts w:ascii="Times New Roman" w:hAnsi="Times New Roman" w:cs="Times New Roman"/>
          <w:b/>
          <w:bCs/>
          <w:sz w:val="24"/>
          <w:szCs w:val="24"/>
        </w:rPr>
        <w:t xml:space="preserve">of </w:t>
      </w:r>
      <w:r>
        <w:rPr>
          <w:rFonts w:ascii="Times New Roman" w:hAnsi="Times New Roman" w:cs="Times New Roman"/>
          <w:b/>
          <w:bCs/>
          <w:sz w:val="24"/>
          <w:szCs w:val="24"/>
        </w:rPr>
        <w:t xml:space="preserve">Shea Fruits, Nuts, </w:t>
      </w:r>
      <w:r w:rsidR="007A6179">
        <w:rPr>
          <w:rFonts w:ascii="Times New Roman" w:hAnsi="Times New Roman" w:cs="Times New Roman"/>
          <w:b/>
          <w:bCs/>
          <w:sz w:val="24"/>
          <w:szCs w:val="24"/>
        </w:rPr>
        <w:t xml:space="preserve">and </w:t>
      </w:r>
      <w:r>
        <w:rPr>
          <w:rFonts w:ascii="Times New Roman" w:hAnsi="Times New Roman" w:cs="Times New Roman"/>
          <w:b/>
          <w:bCs/>
          <w:sz w:val="24"/>
          <w:szCs w:val="24"/>
        </w:rPr>
        <w:t xml:space="preserve">Kernels </w:t>
      </w:r>
    </w:p>
    <w:p w:rsidR="007B2AFB"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7B2AFB" w:rsidRPr="00C62917">
        <w:rPr>
          <w:rFonts w:ascii="Times New Roman" w:hAnsi="Times New Roman" w:cs="Times New Roman"/>
          <w:b/>
          <w:bCs/>
          <w:sz w:val="24"/>
          <w:szCs w:val="24"/>
        </w:rPr>
        <w:t>Food Industry:</w:t>
      </w:r>
    </w:p>
    <w:p w:rsidR="007B2AFB" w:rsidRPr="00C62917" w:rsidRDefault="007B2AFB" w:rsidP="00500AF2">
      <w:pPr>
        <w:pStyle w:val="NoSpacing"/>
        <w:numPr>
          <w:ilvl w:val="0"/>
          <w:numId w:val="27"/>
        </w:numPr>
        <w:spacing w:line="360" w:lineRule="auto"/>
        <w:ind w:left="1080"/>
        <w:jc w:val="both"/>
        <w:rPr>
          <w:rFonts w:ascii="Times New Roman" w:hAnsi="Times New Roman" w:cs="Times New Roman"/>
          <w:sz w:val="24"/>
          <w:szCs w:val="24"/>
        </w:rPr>
      </w:pPr>
      <w:r w:rsidRPr="00C62917">
        <w:rPr>
          <w:rFonts w:ascii="Times New Roman" w:hAnsi="Times New Roman" w:cs="Times New Roman"/>
          <w:sz w:val="24"/>
          <w:szCs w:val="24"/>
        </w:rPr>
        <w:t>The fresh fruit pulp is consumed as sweet and nutrition snack.</w:t>
      </w:r>
    </w:p>
    <w:p w:rsidR="00783138" w:rsidRDefault="007B2AFB" w:rsidP="00500AF2">
      <w:pPr>
        <w:pStyle w:val="NoSpacing"/>
        <w:numPr>
          <w:ilvl w:val="0"/>
          <w:numId w:val="27"/>
        </w:numPr>
        <w:spacing w:line="360" w:lineRule="auto"/>
        <w:ind w:left="1080"/>
        <w:jc w:val="both"/>
        <w:rPr>
          <w:rFonts w:ascii="Times New Roman" w:hAnsi="Times New Roman" w:cs="Times New Roman"/>
          <w:sz w:val="24"/>
          <w:szCs w:val="24"/>
        </w:rPr>
      </w:pPr>
      <w:r w:rsidRPr="00C62917">
        <w:rPr>
          <w:rFonts w:ascii="Times New Roman" w:hAnsi="Times New Roman" w:cs="Times New Roman"/>
          <w:sz w:val="24"/>
          <w:szCs w:val="24"/>
        </w:rPr>
        <w:t xml:space="preserve">Shea butter, extracted from the </w:t>
      </w:r>
      <w:r w:rsidR="009344EF" w:rsidRPr="00C62917">
        <w:rPr>
          <w:rFonts w:ascii="Times New Roman" w:hAnsi="Times New Roman" w:cs="Times New Roman"/>
          <w:sz w:val="24"/>
          <w:szCs w:val="24"/>
        </w:rPr>
        <w:t>kernel, is</w:t>
      </w:r>
      <w:r w:rsidRPr="00C62917">
        <w:rPr>
          <w:rFonts w:ascii="Times New Roman" w:hAnsi="Times New Roman" w:cs="Times New Roman"/>
          <w:sz w:val="24"/>
          <w:szCs w:val="24"/>
        </w:rPr>
        <w:t xml:space="preserve"> used in cooking and </w:t>
      </w:r>
      <w:r w:rsidR="009344EF" w:rsidRPr="00C62917">
        <w:rPr>
          <w:rFonts w:ascii="Times New Roman" w:hAnsi="Times New Roman" w:cs="Times New Roman"/>
          <w:sz w:val="24"/>
          <w:szCs w:val="24"/>
        </w:rPr>
        <w:t>substitutes</w:t>
      </w:r>
      <w:r w:rsidRPr="00C62917">
        <w:rPr>
          <w:rFonts w:ascii="Times New Roman" w:hAnsi="Times New Roman" w:cs="Times New Roman"/>
          <w:sz w:val="24"/>
          <w:szCs w:val="24"/>
        </w:rPr>
        <w:t xml:space="preserve"> for cocoa butter in confectionery.</w:t>
      </w:r>
    </w:p>
    <w:p w:rsidR="00A937CD" w:rsidRPr="00783138" w:rsidRDefault="007B2AFB" w:rsidP="00500AF2">
      <w:pPr>
        <w:pStyle w:val="NoSpacing"/>
        <w:numPr>
          <w:ilvl w:val="0"/>
          <w:numId w:val="27"/>
        </w:numPr>
        <w:spacing w:line="360" w:lineRule="auto"/>
        <w:ind w:left="1080"/>
        <w:jc w:val="both"/>
        <w:rPr>
          <w:rFonts w:ascii="Times New Roman" w:hAnsi="Times New Roman" w:cs="Times New Roman"/>
          <w:sz w:val="24"/>
          <w:szCs w:val="24"/>
        </w:rPr>
      </w:pPr>
      <w:r w:rsidRPr="00783138">
        <w:rPr>
          <w:rFonts w:ascii="Times New Roman" w:hAnsi="Times New Roman" w:cs="Times New Roman"/>
          <w:sz w:val="24"/>
          <w:szCs w:val="24"/>
        </w:rPr>
        <w:t>The residue from</w:t>
      </w:r>
      <w:r w:rsidR="00A937CD" w:rsidRPr="00783138">
        <w:rPr>
          <w:rFonts w:ascii="Times New Roman" w:hAnsi="Times New Roman" w:cs="Times New Roman"/>
          <w:sz w:val="24"/>
          <w:szCs w:val="24"/>
        </w:rPr>
        <w:t xml:space="preserve"> butter processing is used as livestock feed.</w:t>
      </w:r>
    </w:p>
    <w:p w:rsidR="00A937CD"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00A937CD" w:rsidRPr="00C62917">
        <w:rPr>
          <w:rFonts w:ascii="Times New Roman" w:hAnsi="Times New Roman" w:cs="Times New Roman"/>
          <w:b/>
          <w:bCs/>
          <w:sz w:val="24"/>
          <w:szCs w:val="24"/>
        </w:rPr>
        <w:t>Cosmetic and Pharmaceutical Industry:</w:t>
      </w:r>
    </w:p>
    <w:p w:rsidR="00A937CD" w:rsidRPr="00C62917" w:rsidRDefault="00A937CD" w:rsidP="00500AF2">
      <w:pPr>
        <w:pStyle w:val="NoSpacing"/>
        <w:numPr>
          <w:ilvl w:val="0"/>
          <w:numId w:val="2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butter is a major ingredient in skin care products due its moisturizing and anti-inflammatory properties.</w:t>
      </w:r>
    </w:p>
    <w:p w:rsidR="00A937CD" w:rsidRPr="00C62917" w:rsidRDefault="00783138" w:rsidP="00500AF2">
      <w:pPr>
        <w:pStyle w:val="NoSpacing"/>
        <w:numPr>
          <w:ilvl w:val="0"/>
          <w:numId w:val="2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It’s</w:t>
      </w:r>
      <w:r w:rsidR="005F1992" w:rsidRPr="00C62917">
        <w:rPr>
          <w:rFonts w:ascii="Times New Roman" w:hAnsi="Times New Roman" w:cs="Times New Roman"/>
          <w:sz w:val="24"/>
          <w:szCs w:val="24"/>
        </w:rPr>
        <w:t xml:space="preserve"> used in hair care production and medicinal ointments for treating wound and skin condition.</w:t>
      </w:r>
    </w:p>
    <w:p w:rsidR="005F1992"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r>
      <w:r>
        <w:rPr>
          <w:rFonts w:ascii="Times New Roman" w:hAnsi="Times New Roman" w:cs="Times New Roman"/>
          <w:b/>
          <w:bCs/>
          <w:sz w:val="24"/>
          <w:szCs w:val="24"/>
        </w:rPr>
        <w:tab/>
      </w:r>
      <w:r w:rsidR="005F1992" w:rsidRPr="00C62917">
        <w:rPr>
          <w:rFonts w:ascii="Times New Roman" w:hAnsi="Times New Roman" w:cs="Times New Roman"/>
          <w:b/>
          <w:bCs/>
          <w:sz w:val="24"/>
          <w:szCs w:val="24"/>
        </w:rPr>
        <w:t>Industrial Application:</w:t>
      </w:r>
    </w:p>
    <w:p w:rsidR="006F0C7A" w:rsidRDefault="005F1992" w:rsidP="00500AF2">
      <w:pPr>
        <w:pStyle w:val="NoSpacing"/>
        <w:spacing w:line="360" w:lineRule="auto"/>
        <w:jc w:val="both"/>
        <w:rPr>
          <w:rFonts w:ascii="Times New Roman" w:hAnsi="Times New Roman" w:cs="Times New Roman"/>
          <w:i/>
          <w:sz w:val="24"/>
          <w:szCs w:val="24"/>
        </w:rPr>
      </w:pPr>
      <w:r w:rsidRPr="00C62917">
        <w:rPr>
          <w:rFonts w:ascii="Times New Roman" w:hAnsi="Times New Roman" w:cs="Times New Roman"/>
          <w:sz w:val="24"/>
          <w:szCs w:val="24"/>
        </w:rPr>
        <w:t>Shea production plays a vital role in rural economic by providing employment and income</w:t>
      </w:r>
      <w:r w:rsidR="006F0C7A" w:rsidRPr="00C62917">
        <w:rPr>
          <w:rFonts w:ascii="Times New Roman" w:hAnsi="Times New Roman" w:cs="Times New Roman"/>
          <w:sz w:val="24"/>
          <w:szCs w:val="24"/>
        </w:rPr>
        <w:t xml:space="preserve"> opportunities, particularly for women. The </w:t>
      </w:r>
      <w:proofErr w:type="spellStart"/>
      <w:r w:rsidR="006F0C7A" w:rsidRPr="00C62917">
        <w:rPr>
          <w:rFonts w:ascii="Times New Roman" w:hAnsi="Times New Roman" w:cs="Times New Roman"/>
          <w:sz w:val="24"/>
          <w:szCs w:val="24"/>
        </w:rPr>
        <w:t>shea</w:t>
      </w:r>
      <w:proofErr w:type="spellEnd"/>
      <w:r w:rsidR="006F0C7A" w:rsidRPr="00C62917">
        <w:rPr>
          <w:rFonts w:ascii="Times New Roman" w:hAnsi="Times New Roman" w:cs="Times New Roman"/>
          <w:sz w:val="24"/>
          <w:szCs w:val="24"/>
        </w:rPr>
        <w:t xml:space="preserve"> valve chain contribute to the food security, export </w:t>
      </w:r>
      <w:proofErr w:type="spellStart"/>
      <w:r w:rsidR="006F0C7A" w:rsidRPr="00C62917">
        <w:rPr>
          <w:rFonts w:ascii="Times New Roman" w:hAnsi="Times New Roman" w:cs="Times New Roman"/>
          <w:sz w:val="24"/>
          <w:szCs w:val="24"/>
        </w:rPr>
        <w:t>earning</w:t>
      </w:r>
      <w:proofErr w:type="spellEnd"/>
      <w:r w:rsidR="006F0C7A" w:rsidRPr="00C62917">
        <w:rPr>
          <w:rFonts w:ascii="Times New Roman" w:hAnsi="Times New Roman" w:cs="Times New Roman"/>
          <w:sz w:val="24"/>
          <w:szCs w:val="24"/>
        </w:rPr>
        <w:t xml:space="preserve"> and industrial application in cosmetics and pharmaceutical. The Nigeria export promotion council ( NEPC) has identified </w:t>
      </w:r>
      <w:r w:rsidR="00783138" w:rsidRPr="00C62917">
        <w:rPr>
          <w:rFonts w:ascii="Times New Roman" w:hAnsi="Times New Roman" w:cs="Times New Roman"/>
          <w:sz w:val="24"/>
          <w:szCs w:val="24"/>
        </w:rPr>
        <w:t xml:space="preserve">Shea </w:t>
      </w:r>
      <w:r w:rsidR="006F0C7A" w:rsidRPr="00C62917">
        <w:rPr>
          <w:rFonts w:ascii="Times New Roman" w:hAnsi="Times New Roman" w:cs="Times New Roman"/>
          <w:sz w:val="24"/>
          <w:szCs w:val="24"/>
        </w:rPr>
        <w:t>nuts and butters as key non-oil export commodities, with increasing global de</w:t>
      </w:r>
      <w:r w:rsidR="00783138">
        <w:rPr>
          <w:rFonts w:ascii="Times New Roman" w:hAnsi="Times New Roman" w:cs="Times New Roman"/>
          <w:sz w:val="24"/>
          <w:szCs w:val="24"/>
        </w:rPr>
        <w:t>mand from Europe and Asia (</w:t>
      </w:r>
      <w:r w:rsidR="00783138" w:rsidRPr="007A6179">
        <w:rPr>
          <w:rFonts w:ascii="Times New Roman" w:hAnsi="Times New Roman" w:cs="Times New Roman"/>
          <w:i/>
          <w:sz w:val="24"/>
          <w:szCs w:val="24"/>
        </w:rPr>
        <w:t xml:space="preserve">NEPC, </w:t>
      </w:r>
      <w:r w:rsidR="006F0C7A" w:rsidRPr="007A6179">
        <w:rPr>
          <w:rFonts w:ascii="Times New Roman" w:hAnsi="Times New Roman" w:cs="Times New Roman"/>
          <w:i/>
          <w:sz w:val="24"/>
          <w:szCs w:val="24"/>
        </w:rPr>
        <w:t>2021).</w:t>
      </w:r>
    </w:p>
    <w:p w:rsidR="009931B9" w:rsidRPr="00C62917" w:rsidRDefault="009931B9" w:rsidP="00500AF2">
      <w:pPr>
        <w:pStyle w:val="NoSpacing"/>
        <w:spacing w:line="360" w:lineRule="auto"/>
        <w:jc w:val="both"/>
        <w:rPr>
          <w:rFonts w:ascii="Times New Roman" w:hAnsi="Times New Roman" w:cs="Times New Roman"/>
          <w:sz w:val="24"/>
          <w:szCs w:val="24"/>
        </w:rPr>
      </w:pPr>
    </w:p>
    <w:p w:rsidR="006F0C7A"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6F0C7A" w:rsidRPr="00C62917">
        <w:rPr>
          <w:rFonts w:ascii="Times New Roman" w:hAnsi="Times New Roman" w:cs="Times New Roman"/>
          <w:b/>
          <w:bCs/>
          <w:sz w:val="24"/>
          <w:szCs w:val="24"/>
        </w:rPr>
        <w:t xml:space="preserve">Government and </w:t>
      </w:r>
      <w:r w:rsidR="00783138" w:rsidRPr="00C62917">
        <w:rPr>
          <w:rFonts w:ascii="Times New Roman" w:hAnsi="Times New Roman" w:cs="Times New Roman"/>
          <w:b/>
          <w:bCs/>
          <w:sz w:val="24"/>
          <w:szCs w:val="24"/>
        </w:rPr>
        <w:t>Private Sector Interventions</w:t>
      </w:r>
      <w:r w:rsidR="006F0C7A" w:rsidRPr="00C62917">
        <w:rPr>
          <w:rFonts w:ascii="Times New Roman" w:hAnsi="Times New Roman" w:cs="Times New Roman"/>
          <w:b/>
          <w:bCs/>
          <w:sz w:val="24"/>
          <w:szCs w:val="24"/>
        </w:rPr>
        <w:t>.</w:t>
      </w:r>
    </w:p>
    <w:p w:rsidR="006F0C7A" w:rsidRPr="00C62917" w:rsidRDefault="006F0C7A"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To improve </w:t>
      </w:r>
      <w:r w:rsidR="00783138" w:rsidRPr="00C62917">
        <w:rPr>
          <w:rFonts w:ascii="Times New Roman" w:hAnsi="Times New Roman" w:cs="Times New Roman"/>
          <w:sz w:val="24"/>
          <w:szCs w:val="24"/>
        </w:rPr>
        <w:t xml:space="preserve">Shea </w:t>
      </w:r>
      <w:r w:rsidRPr="00C62917">
        <w:rPr>
          <w:rFonts w:ascii="Times New Roman" w:hAnsi="Times New Roman" w:cs="Times New Roman"/>
          <w:sz w:val="24"/>
          <w:szCs w:val="24"/>
        </w:rPr>
        <w:t xml:space="preserve">production in Nigeria, various initiatives have been introduced. </w:t>
      </w:r>
    </w:p>
    <w:p w:rsidR="001B595A" w:rsidRPr="00C62917" w:rsidRDefault="006F0C7A" w:rsidP="00500AF2">
      <w:pPr>
        <w:pStyle w:val="NoSpacing"/>
        <w:numPr>
          <w:ilvl w:val="0"/>
          <w:numId w:val="34"/>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Shea tree plantation development project: Encouraging farmers to cultivate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trees</w:t>
      </w:r>
      <w:r w:rsidR="001B595A" w:rsidRPr="00C62917">
        <w:rPr>
          <w:rFonts w:ascii="Times New Roman" w:hAnsi="Times New Roman" w:cs="Times New Roman"/>
          <w:sz w:val="24"/>
          <w:szCs w:val="24"/>
        </w:rPr>
        <w:t xml:space="preserve"> rather than wild harvesting.</w:t>
      </w:r>
    </w:p>
    <w:p w:rsidR="001B595A" w:rsidRPr="00C62917" w:rsidRDefault="001B595A" w:rsidP="00500AF2">
      <w:pPr>
        <w:pStyle w:val="NoSpacing"/>
        <w:numPr>
          <w:ilvl w:val="0"/>
          <w:numId w:val="34"/>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valve chain development: Government programs supporting improved processing methods access to international markets.</w:t>
      </w:r>
    </w:p>
    <w:p w:rsidR="001B595A" w:rsidRPr="00C62917" w:rsidRDefault="001B595A" w:rsidP="00500AF2">
      <w:pPr>
        <w:pStyle w:val="NoSpacing"/>
        <w:numPr>
          <w:ilvl w:val="0"/>
          <w:numId w:val="34"/>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Cooperative societies for </w:t>
      </w:r>
      <w:r w:rsidR="00783138" w:rsidRPr="00C62917">
        <w:rPr>
          <w:rFonts w:ascii="Times New Roman" w:hAnsi="Times New Roman" w:cs="Times New Roman"/>
          <w:sz w:val="24"/>
          <w:szCs w:val="24"/>
        </w:rPr>
        <w:t xml:space="preserve">Shea </w:t>
      </w:r>
      <w:proofErr w:type="gramStart"/>
      <w:r w:rsidRPr="00C62917">
        <w:rPr>
          <w:rFonts w:ascii="Times New Roman" w:hAnsi="Times New Roman" w:cs="Times New Roman"/>
          <w:sz w:val="24"/>
          <w:szCs w:val="24"/>
        </w:rPr>
        <w:t>producers :</w:t>
      </w:r>
      <w:proofErr w:type="gramEnd"/>
      <w:r w:rsidR="006F0C7A" w:rsidRPr="00C62917">
        <w:rPr>
          <w:rFonts w:ascii="Times New Roman" w:hAnsi="Times New Roman" w:cs="Times New Roman"/>
          <w:sz w:val="24"/>
          <w:szCs w:val="24"/>
        </w:rPr>
        <w:t xml:space="preserve"> </w:t>
      </w:r>
      <w:r w:rsidRPr="00C62917">
        <w:rPr>
          <w:rFonts w:ascii="Times New Roman" w:hAnsi="Times New Roman" w:cs="Times New Roman"/>
          <w:sz w:val="24"/>
          <w:szCs w:val="24"/>
        </w:rPr>
        <w:t>Establishing groups that help local harvesters get fair prices and reduce exploitation by middlemen.</w:t>
      </w:r>
    </w:p>
    <w:p w:rsidR="00FE18DC" w:rsidRPr="00C62917" w:rsidRDefault="001B595A" w:rsidP="00500AF2">
      <w:pPr>
        <w:pStyle w:val="NoSpacing"/>
        <w:numPr>
          <w:ilvl w:val="0"/>
          <w:numId w:val="34"/>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Research and Development: institution such as the raw materials, Res</w:t>
      </w:r>
      <w:r w:rsidR="00FE18DC" w:rsidRPr="00C62917">
        <w:rPr>
          <w:rFonts w:ascii="Times New Roman" w:hAnsi="Times New Roman" w:cs="Times New Roman"/>
          <w:sz w:val="24"/>
          <w:szCs w:val="24"/>
        </w:rPr>
        <w:t>earch and Development Council (</w:t>
      </w:r>
      <w:r w:rsidRPr="00C62917">
        <w:rPr>
          <w:rFonts w:ascii="Times New Roman" w:hAnsi="Times New Roman" w:cs="Times New Roman"/>
          <w:sz w:val="24"/>
          <w:szCs w:val="24"/>
        </w:rPr>
        <w:t>RMRDC)</w:t>
      </w:r>
      <w:r w:rsidR="00FE18DC" w:rsidRPr="00C62917">
        <w:rPr>
          <w:rFonts w:ascii="Times New Roman" w:hAnsi="Times New Roman" w:cs="Times New Roman"/>
          <w:sz w:val="24"/>
          <w:szCs w:val="24"/>
        </w:rPr>
        <w:t xml:space="preserve"> and the Nigeria Institute for Oil palm Research </w:t>
      </w:r>
      <w:r w:rsidR="00FE18DC" w:rsidRPr="00C62917">
        <w:rPr>
          <w:rFonts w:ascii="Times New Roman" w:hAnsi="Times New Roman" w:cs="Times New Roman"/>
          <w:sz w:val="24"/>
          <w:szCs w:val="24"/>
        </w:rPr>
        <w:lastRenderedPageBreak/>
        <w:t xml:space="preserve">(NIFOR) are working on high yield </w:t>
      </w:r>
      <w:proofErr w:type="spellStart"/>
      <w:r w:rsidR="00FE18DC" w:rsidRPr="00C62917">
        <w:rPr>
          <w:rFonts w:ascii="Times New Roman" w:hAnsi="Times New Roman" w:cs="Times New Roman"/>
          <w:sz w:val="24"/>
          <w:szCs w:val="24"/>
        </w:rPr>
        <w:t>shea</w:t>
      </w:r>
      <w:proofErr w:type="spellEnd"/>
      <w:r w:rsidR="00FE18DC" w:rsidRPr="00C62917">
        <w:rPr>
          <w:rFonts w:ascii="Times New Roman" w:hAnsi="Times New Roman" w:cs="Times New Roman"/>
          <w:sz w:val="24"/>
          <w:szCs w:val="24"/>
        </w:rPr>
        <w:t xml:space="preserve"> and varieties and efficient processing techniques. </w:t>
      </w:r>
    </w:p>
    <w:p w:rsidR="00630177" w:rsidRPr="00C62917" w:rsidRDefault="00FE18DC" w:rsidP="00500AF2">
      <w:pPr>
        <w:pStyle w:val="NoSpacing"/>
        <w:spacing w:line="360" w:lineRule="auto"/>
        <w:ind w:firstLine="450"/>
        <w:jc w:val="both"/>
        <w:rPr>
          <w:rFonts w:ascii="Times New Roman" w:hAnsi="Times New Roman" w:cs="Times New Roman"/>
          <w:sz w:val="24"/>
          <w:szCs w:val="24"/>
        </w:rPr>
      </w:pPr>
      <w:r w:rsidRPr="00C62917">
        <w:rPr>
          <w:rFonts w:ascii="Times New Roman" w:hAnsi="Times New Roman" w:cs="Times New Roman"/>
          <w:sz w:val="24"/>
          <w:szCs w:val="24"/>
        </w:rPr>
        <w:t>Shea (</w:t>
      </w:r>
      <w:proofErr w:type="spellStart"/>
      <w:r w:rsidRPr="00C62917">
        <w:rPr>
          <w:rFonts w:ascii="Times New Roman" w:hAnsi="Times New Roman" w:cs="Times New Roman"/>
          <w:sz w:val="24"/>
          <w:szCs w:val="24"/>
        </w:rPr>
        <w:t>vitellaria</w:t>
      </w:r>
      <w:proofErr w:type="spellEnd"/>
      <w:r w:rsidRPr="00C62917">
        <w:rPr>
          <w:rFonts w:ascii="Times New Roman" w:hAnsi="Times New Roman" w:cs="Times New Roman"/>
          <w:sz w:val="24"/>
          <w:szCs w:val="24"/>
        </w:rPr>
        <w:t xml:space="preserve"> </w:t>
      </w:r>
      <w:proofErr w:type="spellStart"/>
      <w:r w:rsidRPr="00C62917">
        <w:rPr>
          <w:rFonts w:ascii="Times New Roman" w:hAnsi="Times New Roman" w:cs="Times New Roman"/>
          <w:sz w:val="24"/>
          <w:szCs w:val="24"/>
        </w:rPr>
        <w:t>paradoxa</w:t>
      </w:r>
      <w:proofErr w:type="spellEnd"/>
      <w:r w:rsidRPr="00C62917">
        <w:rPr>
          <w:rFonts w:ascii="Times New Roman" w:hAnsi="Times New Roman" w:cs="Times New Roman"/>
          <w:sz w:val="24"/>
          <w:szCs w:val="24"/>
        </w:rPr>
        <w:t xml:space="preserve">) is highly valuable tree crop that grows naturally in the savannah regions of West Africa, particularly in Nigeria, Ghana, Mali, and Burkina </w:t>
      </w:r>
      <w:proofErr w:type="spellStart"/>
      <w:proofErr w:type="gramStart"/>
      <w:r w:rsidRPr="00C62917">
        <w:rPr>
          <w:rFonts w:ascii="Times New Roman" w:hAnsi="Times New Roman" w:cs="Times New Roman"/>
          <w:sz w:val="24"/>
          <w:szCs w:val="24"/>
        </w:rPr>
        <w:t>faso</w:t>
      </w:r>
      <w:proofErr w:type="spellEnd"/>
      <w:proofErr w:type="gramEnd"/>
      <w:r w:rsidRPr="00C62917">
        <w:rPr>
          <w:rFonts w:ascii="Times New Roman" w:hAnsi="Times New Roman" w:cs="Times New Roman"/>
          <w:sz w:val="24"/>
          <w:szCs w:val="24"/>
        </w:rPr>
        <w:t xml:space="preserve">. Nigeria is the </w:t>
      </w:r>
      <w:proofErr w:type="spellStart"/>
      <w:r w:rsidRPr="00C62917">
        <w:rPr>
          <w:rFonts w:ascii="Times New Roman" w:hAnsi="Times New Roman" w:cs="Times New Roman"/>
          <w:sz w:val="24"/>
          <w:szCs w:val="24"/>
        </w:rPr>
        <w:t>worlds</w:t>
      </w:r>
      <w:proofErr w:type="spellEnd"/>
      <w:r w:rsidRPr="00C62917">
        <w:rPr>
          <w:rFonts w:ascii="Times New Roman" w:hAnsi="Times New Roman" w:cs="Times New Roman"/>
          <w:sz w:val="24"/>
          <w:szCs w:val="24"/>
        </w:rPr>
        <w:t xml:space="preserve"> leading producers of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nuts, contributing about 55% of the global supply (</w:t>
      </w:r>
      <w:r w:rsidRPr="00085CFB">
        <w:rPr>
          <w:rFonts w:ascii="Times New Roman" w:hAnsi="Times New Roman" w:cs="Times New Roman"/>
          <w:i/>
          <w:sz w:val="24"/>
          <w:szCs w:val="24"/>
        </w:rPr>
        <w:t>FAO, 2022</w:t>
      </w:r>
      <w:r w:rsidRPr="00C62917">
        <w:rPr>
          <w:rFonts w:ascii="Times New Roman" w:hAnsi="Times New Roman" w:cs="Times New Roman"/>
          <w:sz w:val="24"/>
          <w:szCs w:val="24"/>
        </w:rPr>
        <w:t xml:space="preserve">). The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tree is an indigenous species that require minimal agricultural inputs and thrives in semi</w:t>
      </w:r>
      <w:r w:rsidR="00630177" w:rsidRPr="00C62917">
        <w:rPr>
          <w:rFonts w:ascii="Times New Roman" w:hAnsi="Times New Roman" w:cs="Times New Roman"/>
          <w:sz w:val="24"/>
          <w:szCs w:val="24"/>
        </w:rPr>
        <w:t>-arid and humid conditions. It is widely distributed across Nigerian’s North-central and North-Western States, where it serves as a crucial source of livelihood for rural communities.</w:t>
      </w:r>
    </w:p>
    <w:p w:rsidR="00630177"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783138" w:rsidRPr="00C62917">
        <w:rPr>
          <w:rFonts w:ascii="Times New Roman" w:hAnsi="Times New Roman" w:cs="Times New Roman"/>
          <w:b/>
          <w:bCs/>
          <w:sz w:val="24"/>
          <w:szCs w:val="24"/>
        </w:rPr>
        <w:tab/>
      </w:r>
      <w:r w:rsidR="00DB58F5" w:rsidRPr="00C62917">
        <w:rPr>
          <w:rFonts w:ascii="Times New Roman" w:hAnsi="Times New Roman" w:cs="Times New Roman"/>
          <w:b/>
          <w:bCs/>
          <w:sz w:val="24"/>
          <w:szCs w:val="24"/>
        </w:rPr>
        <w:t xml:space="preserve">Geographic Distribution </w:t>
      </w:r>
      <w:r w:rsidR="00721F42" w:rsidRPr="00C62917">
        <w:rPr>
          <w:rFonts w:ascii="Times New Roman" w:hAnsi="Times New Roman" w:cs="Times New Roman"/>
          <w:b/>
          <w:bCs/>
          <w:sz w:val="24"/>
          <w:szCs w:val="24"/>
        </w:rPr>
        <w:t>of</w:t>
      </w:r>
      <w:r w:rsidR="00DB58F5" w:rsidRPr="00C62917">
        <w:rPr>
          <w:rFonts w:ascii="Times New Roman" w:hAnsi="Times New Roman" w:cs="Times New Roman"/>
          <w:b/>
          <w:bCs/>
          <w:sz w:val="24"/>
          <w:szCs w:val="24"/>
        </w:rPr>
        <w:t xml:space="preserve"> Shea Trees</w:t>
      </w:r>
      <w:r w:rsidR="00721F42" w:rsidRPr="00C62917">
        <w:rPr>
          <w:rFonts w:ascii="Times New Roman" w:hAnsi="Times New Roman" w:cs="Times New Roman"/>
          <w:b/>
          <w:bCs/>
          <w:sz w:val="24"/>
          <w:szCs w:val="24"/>
        </w:rPr>
        <w:t xml:space="preserve"> in </w:t>
      </w:r>
      <w:r w:rsidR="00DB58F5" w:rsidRPr="00C62917">
        <w:rPr>
          <w:rFonts w:ascii="Times New Roman" w:hAnsi="Times New Roman" w:cs="Times New Roman"/>
          <w:b/>
          <w:bCs/>
          <w:sz w:val="24"/>
          <w:szCs w:val="24"/>
        </w:rPr>
        <w:t>Nigeria</w:t>
      </w:r>
    </w:p>
    <w:p w:rsidR="00630177" w:rsidRPr="00C62917" w:rsidRDefault="00630177"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ab/>
        <w:t xml:space="preserve">The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tree is predominantly found in</w:t>
      </w:r>
      <w:r w:rsidR="009931B9">
        <w:rPr>
          <w:rFonts w:ascii="Times New Roman" w:hAnsi="Times New Roman" w:cs="Times New Roman"/>
          <w:sz w:val="24"/>
          <w:szCs w:val="24"/>
        </w:rPr>
        <w:t xml:space="preserve"> the following areas as reported by</w:t>
      </w:r>
      <w:r w:rsidRPr="00C62917">
        <w:rPr>
          <w:rFonts w:ascii="Times New Roman" w:hAnsi="Times New Roman" w:cs="Times New Roman"/>
          <w:sz w:val="24"/>
          <w:szCs w:val="24"/>
        </w:rPr>
        <w:t xml:space="preserve">: </w:t>
      </w:r>
      <w:r w:rsidR="001233A8">
        <w:rPr>
          <w:rFonts w:ascii="Times New Roman" w:hAnsi="Times New Roman" w:cs="Times New Roman"/>
          <w:sz w:val="24"/>
          <w:szCs w:val="24"/>
        </w:rPr>
        <w:t>(FAO</w:t>
      </w:r>
      <w:proofErr w:type="gramStart"/>
      <w:r w:rsidR="001233A8">
        <w:rPr>
          <w:rFonts w:ascii="Times New Roman" w:hAnsi="Times New Roman" w:cs="Times New Roman"/>
          <w:sz w:val="24"/>
          <w:szCs w:val="24"/>
        </w:rPr>
        <w:t>,2022</w:t>
      </w:r>
      <w:proofErr w:type="gramEnd"/>
      <w:r w:rsidR="001233A8">
        <w:rPr>
          <w:rFonts w:ascii="Times New Roman" w:hAnsi="Times New Roman" w:cs="Times New Roman"/>
          <w:sz w:val="24"/>
          <w:szCs w:val="24"/>
        </w:rPr>
        <w:t>)</w:t>
      </w:r>
    </w:p>
    <w:p w:rsidR="00630177" w:rsidRPr="00C62917" w:rsidRDefault="00630177" w:rsidP="00500AF2">
      <w:pPr>
        <w:pStyle w:val="NoSpacing"/>
        <w:numPr>
          <w:ilvl w:val="0"/>
          <w:numId w:val="1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North-Central States: </w:t>
      </w:r>
      <w:proofErr w:type="spellStart"/>
      <w:r w:rsidRPr="00C62917">
        <w:rPr>
          <w:rFonts w:ascii="Times New Roman" w:hAnsi="Times New Roman" w:cs="Times New Roman"/>
          <w:sz w:val="24"/>
          <w:szCs w:val="24"/>
        </w:rPr>
        <w:t>Kwara</w:t>
      </w:r>
      <w:proofErr w:type="spellEnd"/>
      <w:r w:rsidRPr="00C62917">
        <w:rPr>
          <w:rFonts w:ascii="Times New Roman" w:hAnsi="Times New Roman" w:cs="Times New Roman"/>
          <w:sz w:val="24"/>
          <w:szCs w:val="24"/>
        </w:rPr>
        <w:t xml:space="preserve">, </w:t>
      </w:r>
      <w:proofErr w:type="spellStart"/>
      <w:r w:rsidRPr="00C62917">
        <w:rPr>
          <w:rFonts w:ascii="Times New Roman" w:hAnsi="Times New Roman" w:cs="Times New Roman"/>
          <w:sz w:val="24"/>
          <w:szCs w:val="24"/>
        </w:rPr>
        <w:t>Kogi</w:t>
      </w:r>
      <w:proofErr w:type="spellEnd"/>
      <w:r w:rsidRPr="00C62917">
        <w:rPr>
          <w:rFonts w:ascii="Times New Roman" w:hAnsi="Times New Roman" w:cs="Times New Roman"/>
          <w:sz w:val="24"/>
          <w:szCs w:val="24"/>
        </w:rPr>
        <w:t>, Niger, Benue and the Federal Capital Territory (FCT).</w:t>
      </w:r>
    </w:p>
    <w:p w:rsidR="00630177" w:rsidRPr="00C62917" w:rsidRDefault="00630177" w:rsidP="00500AF2">
      <w:pPr>
        <w:pStyle w:val="NoSpacing"/>
        <w:numPr>
          <w:ilvl w:val="0"/>
          <w:numId w:val="1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North-Western States: Kaduna, </w:t>
      </w:r>
      <w:proofErr w:type="spellStart"/>
      <w:r w:rsidRPr="00C62917">
        <w:rPr>
          <w:rFonts w:ascii="Times New Roman" w:hAnsi="Times New Roman" w:cs="Times New Roman"/>
          <w:sz w:val="24"/>
          <w:szCs w:val="24"/>
        </w:rPr>
        <w:t>Kebbi</w:t>
      </w:r>
      <w:proofErr w:type="spellEnd"/>
      <w:r w:rsidRPr="00C62917">
        <w:rPr>
          <w:rFonts w:ascii="Times New Roman" w:hAnsi="Times New Roman" w:cs="Times New Roman"/>
          <w:sz w:val="24"/>
          <w:szCs w:val="24"/>
        </w:rPr>
        <w:t xml:space="preserve">, </w:t>
      </w:r>
      <w:proofErr w:type="spellStart"/>
      <w:r w:rsidRPr="00C62917">
        <w:rPr>
          <w:rFonts w:ascii="Times New Roman" w:hAnsi="Times New Roman" w:cs="Times New Roman"/>
          <w:sz w:val="24"/>
          <w:szCs w:val="24"/>
        </w:rPr>
        <w:t>Zamfara</w:t>
      </w:r>
      <w:proofErr w:type="spellEnd"/>
      <w:r w:rsidRPr="00C62917">
        <w:rPr>
          <w:rFonts w:ascii="Times New Roman" w:hAnsi="Times New Roman" w:cs="Times New Roman"/>
          <w:sz w:val="24"/>
          <w:szCs w:val="24"/>
        </w:rPr>
        <w:t xml:space="preserve">, </w:t>
      </w:r>
      <w:proofErr w:type="spellStart"/>
      <w:r w:rsidRPr="00C62917">
        <w:rPr>
          <w:rFonts w:ascii="Times New Roman" w:hAnsi="Times New Roman" w:cs="Times New Roman"/>
          <w:sz w:val="24"/>
          <w:szCs w:val="24"/>
        </w:rPr>
        <w:t>Sokoto</w:t>
      </w:r>
      <w:proofErr w:type="spellEnd"/>
      <w:r w:rsidRPr="00C62917">
        <w:rPr>
          <w:rFonts w:ascii="Times New Roman" w:hAnsi="Times New Roman" w:cs="Times New Roman"/>
          <w:sz w:val="24"/>
          <w:szCs w:val="24"/>
        </w:rPr>
        <w:t xml:space="preserve"> and </w:t>
      </w:r>
      <w:proofErr w:type="spellStart"/>
      <w:r w:rsidRPr="00C62917">
        <w:rPr>
          <w:rFonts w:ascii="Times New Roman" w:hAnsi="Times New Roman" w:cs="Times New Roman"/>
          <w:sz w:val="24"/>
          <w:szCs w:val="24"/>
        </w:rPr>
        <w:t>Kastina</w:t>
      </w:r>
      <w:proofErr w:type="spellEnd"/>
      <w:r w:rsidRPr="00C62917">
        <w:rPr>
          <w:rFonts w:ascii="Times New Roman" w:hAnsi="Times New Roman" w:cs="Times New Roman"/>
          <w:sz w:val="24"/>
          <w:szCs w:val="24"/>
        </w:rPr>
        <w:t>.</w:t>
      </w:r>
    </w:p>
    <w:p w:rsidR="00357017" w:rsidRPr="00C62917" w:rsidRDefault="00630177" w:rsidP="00500AF2">
      <w:pPr>
        <w:pStyle w:val="NoSpacing"/>
        <w:numPr>
          <w:ilvl w:val="0"/>
          <w:numId w:val="1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South-Western States: Oyo and </w:t>
      </w:r>
      <w:proofErr w:type="spellStart"/>
      <w:r w:rsidRPr="00C62917">
        <w:rPr>
          <w:rFonts w:ascii="Times New Roman" w:hAnsi="Times New Roman" w:cs="Times New Roman"/>
          <w:sz w:val="24"/>
          <w:szCs w:val="24"/>
        </w:rPr>
        <w:t>Osun</w:t>
      </w:r>
      <w:proofErr w:type="spellEnd"/>
      <w:r w:rsidRPr="00C62917">
        <w:rPr>
          <w:rFonts w:ascii="Times New Roman" w:hAnsi="Times New Roman" w:cs="Times New Roman"/>
          <w:sz w:val="24"/>
          <w:szCs w:val="24"/>
        </w:rPr>
        <w:t xml:space="preserve"> (</w:t>
      </w:r>
      <w:r w:rsidR="00357017" w:rsidRPr="00C62917">
        <w:rPr>
          <w:rFonts w:ascii="Times New Roman" w:hAnsi="Times New Roman" w:cs="Times New Roman"/>
          <w:sz w:val="24"/>
          <w:szCs w:val="24"/>
        </w:rPr>
        <w:t>Although less abundant than in the north).</w:t>
      </w:r>
    </w:p>
    <w:p w:rsidR="00630177" w:rsidRPr="00C62917" w:rsidRDefault="00357017" w:rsidP="00500AF2">
      <w:pPr>
        <w:pStyle w:val="NoSpacing"/>
        <w:spacing w:line="360" w:lineRule="auto"/>
        <w:jc w:val="both"/>
        <w:rPr>
          <w:rFonts w:ascii="Times New Roman" w:hAnsi="Times New Roman" w:cs="Times New Roman"/>
          <w:b/>
          <w:bCs/>
          <w:sz w:val="24"/>
          <w:szCs w:val="24"/>
        </w:rPr>
      </w:pPr>
      <w:r w:rsidRPr="00C62917">
        <w:rPr>
          <w:rFonts w:ascii="Times New Roman" w:hAnsi="Times New Roman" w:cs="Times New Roman"/>
          <w:sz w:val="24"/>
          <w:szCs w:val="24"/>
        </w:rPr>
        <w:t xml:space="preserve"> </w:t>
      </w:r>
      <w:r w:rsidR="009931B9">
        <w:rPr>
          <w:rFonts w:ascii="Times New Roman" w:hAnsi="Times New Roman" w:cs="Times New Roman"/>
          <w:b/>
          <w:bCs/>
          <w:sz w:val="24"/>
          <w:szCs w:val="24"/>
        </w:rPr>
        <w:t>2.4</w:t>
      </w:r>
      <w:r w:rsidR="009931B9">
        <w:rPr>
          <w:rFonts w:ascii="Times New Roman" w:hAnsi="Times New Roman" w:cs="Times New Roman"/>
          <w:b/>
          <w:bCs/>
          <w:sz w:val="24"/>
          <w:szCs w:val="24"/>
        </w:rPr>
        <w:tab/>
      </w:r>
      <w:r w:rsidR="00DB58F5" w:rsidRPr="00C62917">
        <w:rPr>
          <w:rFonts w:ascii="Times New Roman" w:hAnsi="Times New Roman" w:cs="Times New Roman"/>
          <w:b/>
          <w:bCs/>
          <w:sz w:val="24"/>
          <w:szCs w:val="24"/>
        </w:rPr>
        <w:t xml:space="preserve">Challenges </w:t>
      </w:r>
      <w:r w:rsidR="00721F42" w:rsidRPr="00C62917">
        <w:rPr>
          <w:rFonts w:ascii="Times New Roman" w:hAnsi="Times New Roman" w:cs="Times New Roman"/>
          <w:b/>
          <w:bCs/>
          <w:sz w:val="24"/>
          <w:szCs w:val="24"/>
        </w:rPr>
        <w:t>in</w:t>
      </w:r>
      <w:r w:rsidR="00DB58F5" w:rsidRPr="00C62917">
        <w:rPr>
          <w:rFonts w:ascii="Times New Roman" w:hAnsi="Times New Roman" w:cs="Times New Roman"/>
          <w:b/>
          <w:bCs/>
          <w:sz w:val="24"/>
          <w:szCs w:val="24"/>
        </w:rPr>
        <w:t xml:space="preserve"> Shea Production </w:t>
      </w:r>
      <w:r w:rsidR="00721F42" w:rsidRPr="00C62917">
        <w:rPr>
          <w:rFonts w:ascii="Times New Roman" w:hAnsi="Times New Roman" w:cs="Times New Roman"/>
          <w:b/>
          <w:bCs/>
          <w:sz w:val="24"/>
          <w:szCs w:val="24"/>
        </w:rPr>
        <w:t xml:space="preserve">in </w:t>
      </w:r>
      <w:r w:rsidR="00DB58F5" w:rsidRPr="00C62917">
        <w:rPr>
          <w:rFonts w:ascii="Times New Roman" w:hAnsi="Times New Roman" w:cs="Times New Roman"/>
          <w:b/>
          <w:bCs/>
          <w:sz w:val="24"/>
          <w:szCs w:val="24"/>
        </w:rPr>
        <w:t>Nigeria.</w:t>
      </w:r>
    </w:p>
    <w:p w:rsidR="00357017" w:rsidRPr="00C62917" w:rsidRDefault="00357017"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ab/>
        <w:t xml:space="preserve">Despite Nigeria’s dominance in global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production, several challenges hinder the ful</w:t>
      </w:r>
      <w:r w:rsidR="009931B9">
        <w:rPr>
          <w:rFonts w:ascii="Times New Roman" w:hAnsi="Times New Roman" w:cs="Times New Roman"/>
          <w:sz w:val="24"/>
          <w:szCs w:val="24"/>
        </w:rPr>
        <w:t xml:space="preserve">l exploitation of its potential as presented </w:t>
      </w:r>
      <w:proofErr w:type="gramStart"/>
      <w:r w:rsidR="009931B9">
        <w:rPr>
          <w:rFonts w:ascii="Times New Roman" w:hAnsi="Times New Roman" w:cs="Times New Roman"/>
          <w:sz w:val="24"/>
          <w:szCs w:val="24"/>
        </w:rPr>
        <w:t>by</w:t>
      </w:r>
      <w:r w:rsidR="001233A8">
        <w:rPr>
          <w:rFonts w:ascii="Times New Roman" w:hAnsi="Times New Roman" w:cs="Times New Roman"/>
          <w:sz w:val="24"/>
          <w:szCs w:val="24"/>
        </w:rPr>
        <w:t xml:space="preserve"> </w:t>
      </w:r>
      <w:r w:rsidR="001233A8" w:rsidRPr="00C62917">
        <w:rPr>
          <w:rFonts w:ascii="Times New Roman" w:hAnsi="Times New Roman" w:cs="Times New Roman"/>
          <w:sz w:val="24"/>
          <w:szCs w:val="24"/>
        </w:rPr>
        <w:t>:</w:t>
      </w:r>
      <w:proofErr w:type="gramEnd"/>
      <w:r w:rsidR="001233A8" w:rsidRPr="00C62917">
        <w:rPr>
          <w:rFonts w:ascii="Times New Roman" w:hAnsi="Times New Roman" w:cs="Times New Roman"/>
          <w:sz w:val="24"/>
          <w:szCs w:val="24"/>
        </w:rPr>
        <w:t xml:space="preserve"> </w:t>
      </w:r>
      <w:r w:rsidR="001233A8">
        <w:rPr>
          <w:rFonts w:ascii="Times New Roman" w:hAnsi="Times New Roman" w:cs="Times New Roman"/>
          <w:sz w:val="24"/>
          <w:szCs w:val="24"/>
        </w:rPr>
        <w:t>(FAO,2022)</w:t>
      </w:r>
    </w:p>
    <w:p w:rsidR="00357017" w:rsidRPr="00C62917" w:rsidRDefault="00357017" w:rsidP="00500AF2">
      <w:pPr>
        <w:pStyle w:val="NoSpacing"/>
        <w:numPr>
          <w:ilvl w:val="0"/>
          <w:numId w:val="16"/>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Deforestation and Land Use Charges: the destruction of fuel wood, farming and urbanization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production capacity.</w:t>
      </w:r>
    </w:p>
    <w:p w:rsidR="00357017" w:rsidRPr="00C62917" w:rsidRDefault="00357017" w:rsidP="00500AF2">
      <w:pPr>
        <w:pStyle w:val="NoSpacing"/>
        <w:numPr>
          <w:ilvl w:val="0"/>
          <w:numId w:val="16"/>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Lack of Organized Plantation Farming: Unlike other tree crops such as oil palm and cocoa,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trees are not cultivated in plantations, leading to inconsistent yields.</w:t>
      </w:r>
    </w:p>
    <w:p w:rsidR="00357017" w:rsidRPr="00C62917" w:rsidRDefault="00357017" w:rsidP="00500AF2">
      <w:pPr>
        <w:pStyle w:val="NoSpacing"/>
        <w:numPr>
          <w:ilvl w:val="0"/>
          <w:numId w:val="16"/>
        </w:numPr>
        <w:spacing w:line="360" w:lineRule="auto"/>
        <w:jc w:val="both"/>
        <w:rPr>
          <w:rFonts w:ascii="Times New Roman" w:hAnsi="Times New Roman" w:cs="Times New Roman"/>
          <w:sz w:val="24"/>
          <w:szCs w:val="24"/>
        </w:rPr>
      </w:pPr>
      <w:proofErr w:type="spellStart"/>
      <w:r w:rsidRPr="00C62917">
        <w:rPr>
          <w:rFonts w:ascii="Times New Roman" w:hAnsi="Times New Roman" w:cs="Times New Roman"/>
          <w:sz w:val="24"/>
          <w:szCs w:val="24"/>
        </w:rPr>
        <w:t>Post Harvest</w:t>
      </w:r>
      <w:proofErr w:type="spellEnd"/>
      <w:r w:rsidRPr="00C62917">
        <w:rPr>
          <w:rFonts w:ascii="Times New Roman" w:hAnsi="Times New Roman" w:cs="Times New Roman"/>
          <w:sz w:val="24"/>
          <w:szCs w:val="24"/>
        </w:rPr>
        <w:t xml:space="preserve"> Losses: Due to poor storage facilities, a significant portion of collected nuts is loss to fungal contamination and spoilage.</w:t>
      </w:r>
    </w:p>
    <w:p w:rsidR="00357017" w:rsidRPr="00C62917" w:rsidRDefault="00357017" w:rsidP="00500AF2">
      <w:pPr>
        <w:pStyle w:val="NoSpacing"/>
        <w:numPr>
          <w:ilvl w:val="0"/>
          <w:numId w:val="16"/>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Limited Mechanization: Most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processing activities, include shelling and butter extraction, are done manually, reducing efficiency.</w:t>
      </w:r>
    </w:p>
    <w:p w:rsidR="00783138" w:rsidRPr="00E64D45" w:rsidRDefault="00357017" w:rsidP="00500AF2">
      <w:pPr>
        <w:pStyle w:val="NoSpacing"/>
        <w:numPr>
          <w:ilvl w:val="0"/>
          <w:numId w:val="16"/>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Climate Change: </w:t>
      </w:r>
      <w:r w:rsidR="00832E1E" w:rsidRPr="00C62917">
        <w:rPr>
          <w:rFonts w:ascii="Times New Roman" w:hAnsi="Times New Roman" w:cs="Times New Roman"/>
          <w:sz w:val="24"/>
          <w:szCs w:val="24"/>
        </w:rPr>
        <w:t xml:space="preserve">Erratic rainfall patterns and rising temperature affect fruiting cycles, potentially lowering production. </w:t>
      </w:r>
    </w:p>
    <w:p w:rsidR="00832E1E"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00DB58F5" w:rsidRPr="00C62917">
        <w:rPr>
          <w:rFonts w:ascii="Times New Roman" w:hAnsi="Times New Roman" w:cs="Times New Roman"/>
          <w:b/>
          <w:bCs/>
          <w:sz w:val="24"/>
          <w:szCs w:val="24"/>
        </w:rPr>
        <w:tab/>
        <w:t xml:space="preserve">Nutritional Value </w:t>
      </w:r>
      <w:r w:rsidR="00721F42" w:rsidRPr="00C62917">
        <w:rPr>
          <w:rFonts w:ascii="Times New Roman" w:hAnsi="Times New Roman" w:cs="Times New Roman"/>
          <w:b/>
          <w:bCs/>
          <w:sz w:val="24"/>
          <w:szCs w:val="24"/>
        </w:rPr>
        <w:t xml:space="preserve">of </w:t>
      </w:r>
      <w:r w:rsidR="00DB58F5" w:rsidRPr="00C62917">
        <w:rPr>
          <w:rFonts w:ascii="Times New Roman" w:hAnsi="Times New Roman" w:cs="Times New Roman"/>
          <w:b/>
          <w:bCs/>
          <w:sz w:val="24"/>
          <w:szCs w:val="24"/>
        </w:rPr>
        <w:t xml:space="preserve">Shea Fruits, Nuts </w:t>
      </w:r>
      <w:r w:rsidR="00721F42" w:rsidRPr="00C62917">
        <w:rPr>
          <w:rFonts w:ascii="Times New Roman" w:hAnsi="Times New Roman" w:cs="Times New Roman"/>
          <w:b/>
          <w:bCs/>
          <w:sz w:val="24"/>
          <w:szCs w:val="24"/>
        </w:rPr>
        <w:t xml:space="preserve">and </w:t>
      </w:r>
      <w:r w:rsidR="00DB58F5" w:rsidRPr="00C62917">
        <w:rPr>
          <w:rFonts w:ascii="Times New Roman" w:hAnsi="Times New Roman" w:cs="Times New Roman"/>
          <w:b/>
          <w:bCs/>
          <w:sz w:val="24"/>
          <w:szCs w:val="24"/>
        </w:rPr>
        <w:t>Kernels</w:t>
      </w:r>
    </w:p>
    <w:p w:rsidR="00832E1E" w:rsidRPr="00C62917" w:rsidRDefault="00FC5B23"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production are rich in essential nutrients</w:t>
      </w:r>
      <w:r w:rsidR="009931B9">
        <w:rPr>
          <w:rFonts w:ascii="Times New Roman" w:hAnsi="Times New Roman" w:cs="Times New Roman"/>
          <w:sz w:val="24"/>
          <w:szCs w:val="24"/>
        </w:rPr>
        <w:t xml:space="preserve"> as stated below:</w:t>
      </w:r>
    </w:p>
    <w:p w:rsidR="00FC5B23" w:rsidRPr="00C62917" w:rsidRDefault="00FC5B23"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fruit (pulp)</w:t>
      </w:r>
    </w:p>
    <w:p w:rsidR="00FC5B23" w:rsidRPr="00C62917" w:rsidRDefault="00FC5B23"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lastRenderedPageBreak/>
        <w:t xml:space="preserve">High in </w:t>
      </w:r>
      <w:proofErr w:type="spellStart"/>
      <w:r w:rsidRPr="00C62917">
        <w:rPr>
          <w:rFonts w:ascii="Times New Roman" w:hAnsi="Times New Roman" w:cs="Times New Roman"/>
          <w:sz w:val="24"/>
          <w:szCs w:val="24"/>
        </w:rPr>
        <w:t>carborhydrates</w:t>
      </w:r>
      <w:proofErr w:type="spellEnd"/>
      <w:r w:rsidRPr="00C62917">
        <w:rPr>
          <w:rFonts w:ascii="Times New Roman" w:hAnsi="Times New Roman" w:cs="Times New Roman"/>
          <w:sz w:val="24"/>
          <w:szCs w:val="24"/>
        </w:rPr>
        <w:t xml:space="preserve"> (70 – 75%) and contains vitamin C  minerals (calcium, </w:t>
      </w:r>
      <w:proofErr w:type="spellStart"/>
      <w:r w:rsidRPr="00C62917">
        <w:rPr>
          <w:rFonts w:ascii="Times New Roman" w:hAnsi="Times New Roman" w:cs="Times New Roman"/>
          <w:sz w:val="24"/>
          <w:szCs w:val="24"/>
        </w:rPr>
        <w:t>phosphorus,and</w:t>
      </w:r>
      <w:proofErr w:type="spellEnd"/>
      <w:r w:rsidRPr="00C62917">
        <w:rPr>
          <w:rFonts w:ascii="Times New Roman" w:hAnsi="Times New Roman" w:cs="Times New Roman"/>
          <w:sz w:val="24"/>
          <w:szCs w:val="24"/>
        </w:rPr>
        <w:t xml:space="preserve"> iron)and </w:t>
      </w:r>
      <w:proofErr w:type="spellStart"/>
      <w:r w:rsidRPr="00C62917">
        <w:rPr>
          <w:rFonts w:ascii="Times New Roman" w:hAnsi="Times New Roman" w:cs="Times New Roman"/>
          <w:sz w:val="24"/>
          <w:szCs w:val="24"/>
        </w:rPr>
        <w:t>antioxiodants</w:t>
      </w:r>
      <w:proofErr w:type="spellEnd"/>
      <w:r w:rsidRPr="00C62917">
        <w:rPr>
          <w:rFonts w:ascii="Times New Roman" w:hAnsi="Times New Roman" w:cs="Times New Roman"/>
          <w:sz w:val="24"/>
          <w:szCs w:val="24"/>
        </w:rPr>
        <w:t xml:space="preserve"> </w:t>
      </w:r>
    </w:p>
    <w:p w:rsidR="00FC5B23" w:rsidRPr="00C62917" w:rsidRDefault="00FC5B23"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nuts and kernels</w:t>
      </w:r>
      <w:r w:rsidR="00BA0183" w:rsidRPr="00C62917">
        <w:rPr>
          <w:rFonts w:ascii="Times New Roman" w:hAnsi="Times New Roman" w:cs="Times New Roman"/>
          <w:sz w:val="24"/>
          <w:szCs w:val="24"/>
        </w:rPr>
        <w:t>:</w:t>
      </w:r>
      <w:r w:rsidRPr="00C62917">
        <w:rPr>
          <w:rFonts w:ascii="Times New Roman" w:hAnsi="Times New Roman" w:cs="Times New Roman"/>
          <w:sz w:val="24"/>
          <w:szCs w:val="24"/>
        </w:rPr>
        <w:t xml:space="preserve"> </w:t>
      </w:r>
    </w:p>
    <w:p w:rsidR="00D52DA9" w:rsidRPr="00C62917" w:rsidRDefault="00D52DA9"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Rich in fasts (35-55%), mainly stearic and oleic acids</w:t>
      </w:r>
    </w:p>
    <w:p w:rsidR="00D52DA9" w:rsidRPr="00C62917" w:rsidRDefault="00D52DA9"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Contain protein (5-7%) </w:t>
      </w:r>
      <w:proofErr w:type="spellStart"/>
      <w:r w:rsidRPr="00C62917">
        <w:rPr>
          <w:rFonts w:ascii="Times New Roman" w:hAnsi="Times New Roman" w:cs="Times New Roman"/>
          <w:sz w:val="24"/>
          <w:szCs w:val="24"/>
        </w:rPr>
        <w:t>amd</w:t>
      </w:r>
      <w:proofErr w:type="spellEnd"/>
      <w:r w:rsidRPr="00C62917">
        <w:rPr>
          <w:rFonts w:ascii="Times New Roman" w:hAnsi="Times New Roman" w:cs="Times New Roman"/>
          <w:sz w:val="24"/>
          <w:szCs w:val="24"/>
        </w:rPr>
        <w:t xml:space="preserve"> dietary fiber.</w:t>
      </w:r>
    </w:p>
    <w:p w:rsidR="00D52DA9" w:rsidRPr="00C62917" w:rsidRDefault="00D52DA9"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High in </w:t>
      </w:r>
      <w:proofErr w:type="spellStart"/>
      <w:r w:rsidRPr="00C62917">
        <w:rPr>
          <w:rFonts w:ascii="Times New Roman" w:hAnsi="Times New Roman" w:cs="Times New Roman"/>
          <w:sz w:val="24"/>
          <w:szCs w:val="24"/>
        </w:rPr>
        <w:t>tocopherols</w:t>
      </w:r>
      <w:proofErr w:type="spellEnd"/>
      <w:r w:rsidRPr="00C62917">
        <w:rPr>
          <w:rFonts w:ascii="Times New Roman" w:hAnsi="Times New Roman" w:cs="Times New Roman"/>
          <w:sz w:val="24"/>
          <w:szCs w:val="24"/>
        </w:rPr>
        <w:t xml:space="preserve"> (vitamin E) which antioxidant properties (</w:t>
      </w:r>
      <w:proofErr w:type="spellStart"/>
      <w:r w:rsidRPr="00085CFB">
        <w:rPr>
          <w:rFonts w:ascii="Times New Roman" w:hAnsi="Times New Roman" w:cs="Times New Roman"/>
          <w:i/>
          <w:sz w:val="24"/>
          <w:szCs w:val="24"/>
        </w:rPr>
        <w:t>Alander</w:t>
      </w:r>
      <w:proofErr w:type="spellEnd"/>
      <w:r w:rsidRPr="00085CFB">
        <w:rPr>
          <w:rFonts w:ascii="Times New Roman" w:hAnsi="Times New Roman" w:cs="Times New Roman"/>
          <w:i/>
          <w:sz w:val="24"/>
          <w:szCs w:val="24"/>
        </w:rPr>
        <w:t>, 2004</w:t>
      </w:r>
      <w:r w:rsidRPr="00C62917">
        <w:rPr>
          <w:rFonts w:ascii="Times New Roman" w:hAnsi="Times New Roman" w:cs="Times New Roman"/>
          <w:sz w:val="24"/>
          <w:szCs w:val="24"/>
        </w:rPr>
        <w:t>).</w:t>
      </w:r>
    </w:p>
    <w:p w:rsidR="00D52DA9" w:rsidRPr="00C62917" w:rsidRDefault="009931B9" w:rsidP="00500AF2">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2.6</w:t>
      </w:r>
      <w:r w:rsidR="00DB58F5" w:rsidRPr="00C62917">
        <w:rPr>
          <w:rFonts w:ascii="Times New Roman" w:hAnsi="Times New Roman" w:cs="Times New Roman"/>
          <w:b/>
          <w:sz w:val="24"/>
          <w:szCs w:val="24"/>
        </w:rPr>
        <w:tab/>
        <w:t xml:space="preserve">Post-Harvest Losses </w:t>
      </w:r>
      <w:r w:rsidR="00721F42" w:rsidRPr="00C62917">
        <w:rPr>
          <w:rFonts w:ascii="Times New Roman" w:hAnsi="Times New Roman" w:cs="Times New Roman"/>
          <w:b/>
          <w:sz w:val="24"/>
          <w:szCs w:val="24"/>
        </w:rPr>
        <w:t>of</w:t>
      </w:r>
      <w:r w:rsidR="00DB58F5" w:rsidRPr="00C62917">
        <w:rPr>
          <w:rFonts w:ascii="Times New Roman" w:hAnsi="Times New Roman" w:cs="Times New Roman"/>
          <w:b/>
          <w:sz w:val="24"/>
          <w:szCs w:val="24"/>
        </w:rPr>
        <w:t xml:space="preserve"> Shea Fruits</w:t>
      </w:r>
    </w:p>
    <w:p w:rsidR="000067F8" w:rsidRPr="00C62917" w:rsidRDefault="00D52DA9"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Post-</w:t>
      </w:r>
      <w:r w:rsidR="007F623D" w:rsidRPr="00C62917">
        <w:rPr>
          <w:rFonts w:ascii="Times New Roman" w:hAnsi="Times New Roman" w:cs="Times New Roman"/>
          <w:sz w:val="24"/>
          <w:szCs w:val="24"/>
        </w:rPr>
        <w:t xml:space="preserve">harvest losses of </w:t>
      </w:r>
      <w:proofErr w:type="spellStart"/>
      <w:r w:rsidR="007F623D" w:rsidRPr="00C62917">
        <w:rPr>
          <w:rFonts w:ascii="Times New Roman" w:hAnsi="Times New Roman" w:cs="Times New Roman"/>
          <w:sz w:val="24"/>
          <w:szCs w:val="24"/>
        </w:rPr>
        <w:t>shea</w:t>
      </w:r>
      <w:proofErr w:type="spellEnd"/>
      <w:r w:rsidR="007F623D" w:rsidRPr="00C62917">
        <w:rPr>
          <w:rFonts w:ascii="Times New Roman" w:hAnsi="Times New Roman" w:cs="Times New Roman"/>
          <w:sz w:val="24"/>
          <w:szCs w:val="24"/>
        </w:rPr>
        <w:t xml:space="preserve"> fruits occur due to improper handling, sto</w:t>
      </w:r>
      <w:r w:rsidR="00642010" w:rsidRPr="00C62917">
        <w:rPr>
          <w:rFonts w:ascii="Times New Roman" w:hAnsi="Times New Roman" w:cs="Times New Roman"/>
          <w:sz w:val="24"/>
          <w:szCs w:val="24"/>
        </w:rPr>
        <w:t>rage, and processing method key losses include:</w:t>
      </w:r>
    </w:p>
    <w:p w:rsidR="00642010" w:rsidRPr="00C62917" w:rsidRDefault="00642010" w:rsidP="00500AF2">
      <w:pPr>
        <w:pStyle w:val="NoSpacing"/>
        <w:numPr>
          <w:ilvl w:val="0"/>
          <w:numId w:val="1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Pre-Harvest Losses: Fruits dropping due to</w:t>
      </w:r>
      <w:r w:rsidR="00C20F33" w:rsidRPr="00C62917">
        <w:rPr>
          <w:rFonts w:ascii="Times New Roman" w:hAnsi="Times New Roman" w:cs="Times New Roman"/>
          <w:sz w:val="24"/>
          <w:szCs w:val="24"/>
        </w:rPr>
        <w:t xml:space="preserve"> improper</w:t>
      </w:r>
      <w:r w:rsidR="00505D42" w:rsidRPr="00C62917">
        <w:rPr>
          <w:rFonts w:ascii="Times New Roman" w:hAnsi="Times New Roman" w:cs="Times New Roman"/>
          <w:sz w:val="24"/>
          <w:szCs w:val="24"/>
        </w:rPr>
        <w:t xml:space="preserve"> and prematurely due to</w:t>
      </w:r>
      <w:r w:rsidR="00C20F33" w:rsidRPr="00C62917">
        <w:rPr>
          <w:rFonts w:ascii="Times New Roman" w:hAnsi="Times New Roman" w:cs="Times New Roman"/>
          <w:sz w:val="24"/>
          <w:szCs w:val="24"/>
        </w:rPr>
        <w:t xml:space="preserve"> pests, diseases, and extreme</w:t>
      </w:r>
      <w:r w:rsidR="00505D42" w:rsidRPr="00C62917">
        <w:rPr>
          <w:rFonts w:ascii="Times New Roman" w:hAnsi="Times New Roman" w:cs="Times New Roman"/>
          <w:sz w:val="24"/>
          <w:szCs w:val="24"/>
        </w:rPr>
        <w:t xml:space="preserve"> weather.</w:t>
      </w:r>
    </w:p>
    <w:p w:rsidR="00505D42" w:rsidRPr="00C62917" w:rsidRDefault="00505D42" w:rsidP="00500AF2">
      <w:pPr>
        <w:pStyle w:val="NoSpacing"/>
        <w:numPr>
          <w:ilvl w:val="0"/>
          <w:numId w:val="1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 Storage losses: Shea nuts stored in humid conditions develop mold and </w:t>
      </w:r>
      <w:proofErr w:type="spellStart"/>
      <w:r w:rsidRPr="00C62917">
        <w:rPr>
          <w:rFonts w:ascii="Times New Roman" w:hAnsi="Times New Roman" w:cs="Times New Roman"/>
          <w:sz w:val="24"/>
          <w:szCs w:val="24"/>
        </w:rPr>
        <w:t>latoxins</w:t>
      </w:r>
      <w:proofErr w:type="spellEnd"/>
      <w:r w:rsidRPr="00C62917">
        <w:rPr>
          <w:rFonts w:ascii="Times New Roman" w:hAnsi="Times New Roman" w:cs="Times New Roman"/>
          <w:sz w:val="24"/>
          <w:szCs w:val="24"/>
        </w:rPr>
        <w:t>.</w:t>
      </w:r>
    </w:p>
    <w:p w:rsidR="00505D42" w:rsidRPr="00C62917" w:rsidRDefault="00505D42" w:rsidP="00500AF2">
      <w:pPr>
        <w:pStyle w:val="NoSpacing"/>
        <w:numPr>
          <w:ilvl w:val="0"/>
          <w:numId w:val="1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Processing Losses: Shea nuts stored inefficient drying extraction method reduce butter yield butter and quality.</w:t>
      </w:r>
    </w:p>
    <w:p w:rsidR="00505D42" w:rsidRPr="00C62917" w:rsidRDefault="00505D42"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Efforts to minimize loss include improved drying techniques, better storage conditions, and mechanized processing (</w:t>
      </w:r>
      <w:proofErr w:type="spellStart"/>
      <w:r w:rsidRPr="007A6179">
        <w:rPr>
          <w:rFonts w:ascii="Times New Roman" w:hAnsi="Times New Roman" w:cs="Times New Roman"/>
          <w:i/>
          <w:sz w:val="24"/>
          <w:szCs w:val="24"/>
        </w:rPr>
        <w:t>Kuria</w:t>
      </w:r>
      <w:proofErr w:type="spellEnd"/>
      <w:r w:rsidRPr="007A6179">
        <w:rPr>
          <w:rFonts w:ascii="Times New Roman" w:hAnsi="Times New Roman" w:cs="Times New Roman"/>
          <w:i/>
          <w:sz w:val="24"/>
          <w:szCs w:val="24"/>
        </w:rPr>
        <w:t xml:space="preserve"> et al, 2018</w:t>
      </w:r>
      <w:r w:rsidRPr="00C62917">
        <w:rPr>
          <w:rFonts w:ascii="Times New Roman" w:hAnsi="Times New Roman" w:cs="Times New Roman"/>
          <w:sz w:val="24"/>
          <w:szCs w:val="24"/>
        </w:rPr>
        <w:t>).</w:t>
      </w:r>
    </w:p>
    <w:p w:rsidR="00505D42" w:rsidRPr="00C62917" w:rsidRDefault="009931B9" w:rsidP="00500AF2">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2.7</w:t>
      </w:r>
      <w:r w:rsidR="00DB58F5" w:rsidRPr="00C62917">
        <w:rPr>
          <w:rFonts w:ascii="Times New Roman" w:hAnsi="Times New Roman" w:cs="Times New Roman"/>
          <w:b/>
          <w:sz w:val="24"/>
          <w:szCs w:val="24"/>
        </w:rPr>
        <w:tab/>
        <w:t>Processing Involves Several Steps</w:t>
      </w:r>
      <w:r w:rsidR="00721F42" w:rsidRPr="00C62917">
        <w:rPr>
          <w:rFonts w:ascii="Times New Roman" w:hAnsi="Times New Roman" w:cs="Times New Roman"/>
          <w:b/>
          <w:sz w:val="24"/>
          <w:szCs w:val="24"/>
        </w:rPr>
        <w:t xml:space="preserve"> to </w:t>
      </w:r>
      <w:r w:rsidR="00DB58F5" w:rsidRPr="00C62917">
        <w:rPr>
          <w:rFonts w:ascii="Times New Roman" w:hAnsi="Times New Roman" w:cs="Times New Roman"/>
          <w:b/>
          <w:sz w:val="24"/>
          <w:szCs w:val="24"/>
        </w:rPr>
        <w:t>Extract Butter:</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Collection and Cleaning: Fruits are gathered washed, and separated from foreign material.</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Depluming: The pulp is removed by fermentation or mechanical means.</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Drying: Nuts are sun-dried for several days to reduce </w:t>
      </w:r>
      <w:proofErr w:type="spellStart"/>
      <w:r w:rsidRPr="00C62917">
        <w:rPr>
          <w:rFonts w:ascii="Times New Roman" w:hAnsi="Times New Roman" w:cs="Times New Roman"/>
          <w:sz w:val="24"/>
          <w:szCs w:val="24"/>
        </w:rPr>
        <w:t>masture</w:t>
      </w:r>
      <w:proofErr w:type="spellEnd"/>
      <w:r w:rsidRPr="00C62917">
        <w:rPr>
          <w:rFonts w:ascii="Times New Roman" w:hAnsi="Times New Roman" w:cs="Times New Roman"/>
          <w:sz w:val="24"/>
          <w:szCs w:val="24"/>
        </w:rPr>
        <w:t xml:space="preserve"> content</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Shelling and Kernels are separated from the shells manually or using </w:t>
      </w:r>
      <w:proofErr w:type="spellStart"/>
      <w:r w:rsidRPr="00C62917">
        <w:rPr>
          <w:rFonts w:ascii="Times New Roman" w:hAnsi="Times New Roman" w:cs="Times New Roman"/>
          <w:sz w:val="24"/>
          <w:szCs w:val="24"/>
        </w:rPr>
        <w:t>dehulling</w:t>
      </w:r>
      <w:proofErr w:type="spellEnd"/>
      <w:r w:rsidRPr="00C62917">
        <w:rPr>
          <w:rFonts w:ascii="Times New Roman" w:hAnsi="Times New Roman" w:cs="Times New Roman"/>
          <w:sz w:val="24"/>
          <w:szCs w:val="24"/>
        </w:rPr>
        <w:t xml:space="preserve"> machines.</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Roasting and Milling: Kernels are roasted and ground into a paste.</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Boiling and Butter Extraction: The</w:t>
      </w:r>
      <w:r w:rsidR="00774CE9" w:rsidRPr="00C62917">
        <w:rPr>
          <w:rFonts w:ascii="Times New Roman" w:hAnsi="Times New Roman" w:cs="Times New Roman"/>
          <w:sz w:val="24"/>
          <w:szCs w:val="24"/>
        </w:rPr>
        <w:t xml:space="preserve"> paste is boiled to release butter, which is then filtered and cooled.</w:t>
      </w:r>
    </w:p>
    <w:p w:rsidR="00774CE9" w:rsidRPr="00C62917" w:rsidRDefault="00774CE9"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Innovative processing method, such as solvent extraction, have been introduced to improve efficiency and yield (</w:t>
      </w:r>
      <w:r w:rsidRPr="007A6179">
        <w:rPr>
          <w:rFonts w:ascii="Times New Roman" w:hAnsi="Times New Roman" w:cs="Times New Roman"/>
          <w:i/>
          <w:sz w:val="24"/>
          <w:szCs w:val="24"/>
        </w:rPr>
        <w:t>Abdul-</w:t>
      </w:r>
      <w:proofErr w:type="spellStart"/>
      <w:r w:rsidRPr="007A6179">
        <w:rPr>
          <w:rFonts w:ascii="Times New Roman" w:hAnsi="Times New Roman" w:cs="Times New Roman"/>
          <w:i/>
          <w:sz w:val="24"/>
          <w:szCs w:val="24"/>
        </w:rPr>
        <w:t>mumeen</w:t>
      </w:r>
      <w:proofErr w:type="spellEnd"/>
      <w:r w:rsidRPr="007A6179">
        <w:rPr>
          <w:rFonts w:ascii="Times New Roman" w:hAnsi="Times New Roman" w:cs="Times New Roman"/>
          <w:i/>
          <w:sz w:val="24"/>
          <w:szCs w:val="24"/>
        </w:rPr>
        <w:t xml:space="preserve"> et al, 2022</w:t>
      </w:r>
      <w:r w:rsidRPr="00C62917">
        <w:rPr>
          <w:rFonts w:ascii="Times New Roman" w:hAnsi="Times New Roman" w:cs="Times New Roman"/>
          <w:sz w:val="24"/>
          <w:szCs w:val="24"/>
        </w:rPr>
        <w:t>).</w:t>
      </w:r>
    </w:p>
    <w:p w:rsidR="00783138" w:rsidRDefault="00783138" w:rsidP="00500AF2">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774CE9" w:rsidRPr="00C62917" w:rsidRDefault="009931B9" w:rsidP="00500AF2">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2.8</w:t>
      </w:r>
      <w:r w:rsidR="00783138" w:rsidRPr="00C62917">
        <w:rPr>
          <w:rFonts w:ascii="Times New Roman" w:hAnsi="Times New Roman" w:cs="Times New Roman"/>
          <w:b/>
          <w:sz w:val="24"/>
          <w:szCs w:val="24"/>
        </w:rPr>
        <w:tab/>
      </w:r>
      <w:r w:rsidR="00DB58F5" w:rsidRPr="00C62917">
        <w:rPr>
          <w:rFonts w:ascii="Times New Roman" w:hAnsi="Times New Roman" w:cs="Times New Roman"/>
          <w:b/>
          <w:sz w:val="24"/>
          <w:szCs w:val="24"/>
        </w:rPr>
        <w:t xml:space="preserve">Engineering Properties </w:t>
      </w:r>
      <w:r w:rsidR="00721F42" w:rsidRPr="00C62917">
        <w:rPr>
          <w:rFonts w:ascii="Times New Roman" w:hAnsi="Times New Roman" w:cs="Times New Roman"/>
          <w:b/>
          <w:sz w:val="24"/>
          <w:szCs w:val="24"/>
        </w:rPr>
        <w:t xml:space="preserve">of </w:t>
      </w:r>
      <w:r w:rsidR="00DB58F5" w:rsidRPr="00C62917">
        <w:rPr>
          <w:rFonts w:ascii="Times New Roman" w:hAnsi="Times New Roman" w:cs="Times New Roman"/>
          <w:b/>
          <w:sz w:val="24"/>
          <w:szCs w:val="24"/>
        </w:rPr>
        <w:t xml:space="preserve">Shea Nuts, Fruit </w:t>
      </w:r>
      <w:r w:rsidR="00721F42" w:rsidRPr="00C62917">
        <w:rPr>
          <w:rFonts w:ascii="Times New Roman" w:hAnsi="Times New Roman" w:cs="Times New Roman"/>
          <w:b/>
          <w:sz w:val="24"/>
          <w:szCs w:val="24"/>
        </w:rPr>
        <w:t xml:space="preserve">and </w:t>
      </w:r>
      <w:r w:rsidR="00DB58F5" w:rsidRPr="00C62917">
        <w:rPr>
          <w:rFonts w:ascii="Times New Roman" w:hAnsi="Times New Roman" w:cs="Times New Roman"/>
          <w:b/>
          <w:sz w:val="24"/>
          <w:szCs w:val="24"/>
        </w:rPr>
        <w:t>Kernels</w:t>
      </w:r>
    </w:p>
    <w:p w:rsidR="00774CE9" w:rsidRPr="00C62917" w:rsidRDefault="00774CE9"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Engineering properties are crucial for mechanizing </w:t>
      </w:r>
      <w:r w:rsidR="00783138" w:rsidRPr="00C62917">
        <w:rPr>
          <w:rFonts w:ascii="Times New Roman" w:hAnsi="Times New Roman" w:cs="Times New Roman"/>
          <w:sz w:val="24"/>
          <w:szCs w:val="24"/>
        </w:rPr>
        <w:t xml:space="preserve">Shea </w:t>
      </w:r>
      <w:r w:rsidRPr="00C62917">
        <w:rPr>
          <w:rFonts w:ascii="Times New Roman" w:hAnsi="Times New Roman" w:cs="Times New Roman"/>
          <w:sz w:val="24"/>
          <w:szCs w:val="24"/>
        </w:rPr>
        <w:t>nut processing. Key properties include physical properties:</w:t>
      </w:r>
    </w:p>
    <w:p w:rsidR="00774CE9" w:rsidRPr="00C62917" w:rsidRDefault="00774CE9" w:rsidP="00500AF2">
      <w:pPr>
        <w:pStyle w:val="NoSpacing"/>
        <w:numPr>
          <w:ilvl w:val="1"/>
          <w:numId w:val="32"/>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Average fruit size 3.5cm in diameter</w:t>
      </w:r>
    </w:p>
    <w:p w:rsidR="00774CE9" w:rsidRPr="00C62917" w:rsidRDefault="00774CE9" w:rsidP="00500AF2">
      <w:pPr>
        <w:pStyle w:val="NoSpacing"/>
        <w:numPr>
          <w:ilvl w:val="1"/>
          <w:numId w:val="32"/>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Nut Weight 2.5g</w:t>
      </w:r>
    </w:p>
    <w:p w:rsidR="00774CE9" w:rsidRPr="00C62917" w:rsidRDefault="00774CE9" w:rsidP="00500AF2">
      <w:pPr>
        <w:pStyle w:val="NoSpacing"/>
        <w:numPr>
          <w:ilvl w:val="1"/>
          <w:numId w:val="32"/>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Shell thickness 1.5-3mm</w:t>
      </w:r>
    </w:p>
    <w:p w:rsidR="00774CE9" w:rsidRPr="00C62917" w:rsidRDefault="00774CE9"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Mechanical Properties:</w:t>
      </w:r>
    </w:p>
    <w:p w:rsidR="00774CE9" w:rsidRPr="00C62917" w:rsidRDefault="00774CE9" w:rsidP="00500AF2">
      <w:pPr>
        <w:pStyle w:val="NoSpacing"/>
        <w:numPr>
          <w:ilvl w:val="1"/>
          <w:numId w:val="33"/>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Shell hardness. Requires force between 150-300N to break</w:t>
      </w:r>
    </w:p>
    <w:p w:rsidR="00774CE9" w:rsidRPr="00C62917" w:rsidRDefault="00774CE9" w:rsidP="00500AF2">
      <w:pPr>
        <w:pStyle w:val="NoSpacing"/>
        <w:numPr>
          <w:ilvl w:val="1"/>
          <w:numId w:val="33"/>
        </w:numPr>
        <w:spacing w:line="360" w:lineRule="auto"/>
        <w:jc w:val="both"/>
        <w:rPr>
          <w:rFonts w:ascii="Times New Roman" w:eastAsiaTheme="minorEastAsia" w:hAnsi="Times New Roman" w:cs="Times New Roman"/>
          <w:sz w:val="24"/>
          <w:szCs w:val="24"/>
        </w:rPr>
      </w:pPr>
      <w:r w:rsidRPr="00C62917">
        <w:rPr>
          <w:rFonts w:ascii="Times New Roman" w:hAnsi="Times New Roman" w:cs="Times New Roman"/>
          <w:sz w:val="24"/>
          <w:szCs w:val="24"/>
        </w:rPr>
        <w:t>Bulk density</w:t>
      </w:r>
      <m:oMath>
        <m:r>
          <w:rPr>
            <w:rFonts w:ascii="Cambria Math" w:hAnsi="Cambria Math" w:cs="Times New Roman"/>
            <w:sz w:val="24"/>
            <w:szCs w:val="24"/>
          </w:rPr>
          <m:t>÷</m:t>
        </m:r>
      </m:oMath>
      <w:r w:rsidRPr="00C62917">
        <w:rPr>
          <w:rFonts w:ascii="Times New Roman" w:eastAsiaTheme="minorEastAsia" w:hAnsi="Times New Roman" w:cs="Times New Roman"/>
          <w:sz w:val="24"/>
          <w:szCs w:val="24"/>
        </w:rPr>
        <w:t>500-800kg/m</w:t>
      </w:r>
      <w:r w:rsidRPr="00C62917">
        <w:rPr>
          <w:rFonts w:ascii="Times New Roman" w:eastAsiaTheme="minorEastAsia" w:hAnsi="Times New Roman" w:cs="Times New Roman"/>
          <w:sz w:val="24"/>
          <w:szCs w:val="24"/>
          <w:vertAlign w:val="superscript"/>
        </w:rPr>
        <w:t>3</w:t>
      </w:r>
    </w:p>
    <w:p w:rsidR="00774CE9" w:rsidRPr="00C62917" w:rsidRDefault="00774CE9" w:rsidP="00500AF2">
      <w:pPr>
        <w:pStyle w:val="NoSpacing"/>
        <w:spacing w:line="360" w:lineRule="auto"/>
        <w:jc w:val="both"/>
        <w:rPr>
          <w:rFonts w:ascii="Times New Roman" w:eastAsiaTheme="minorEastAsia" w:hAnsi="Times New Roman" w:cs="Times New Roman"/>
          <w:sz w:val="24"/>
          <w:szCs w:val="24"/>
        </w:rPr>
      </w:pPr>
      <w:r w:rsidRPr="00C62917">
        <w:rPr>
          <w:rFonts w:ascii="Times New Roman" w:eastAsiaTheme="minorEastAsia" w:hAnsi="Times New Roman" w:cs="Times New Roman"/>
          <w:sz w:val="24"/>
          <w:szCs w:val="24"/>
        </w:rPr>
        <w:t>Thermal properties:</w:t>
      </w:r>
    </w:p>
    <w:p w:rsidR="00774CE9" w:rsidRPr="00C62917" w:rsidRDefault="00774CE9" w:rsidP="00500AF2">
      <w:pPr>
        <w:pStyle w:val="NoSpacing"/>
        <w:numPr>
          <w:ilvl w:val="0"/>
          <w:numId w:val="24"/>
        </w:numPr>
        <w:spacing w:line="360" w:lineRule="auto"/>
        <w:jc w:val="both"/>
        <w:rPr>
          <w:rFonts w:ascii="Times New Roman" w:eastAsiaTheme="minorEastAsia" w:hAnsi="Times New Roman" w:cs="Times New Roman"/>
          <w:sz w:val="24"/>
          <w:szCs w:val="24"/>
        </w:rPr>
      </w:pPr>
      <w:r w:rsidRPr="00C62917">
        <w:rPr>
          <w:rFonts w:ascii="Times New Roman" w:eastAsiaTheme="minorEastAsia" w:hAnsi="Times New Roman" w:cs="Times New Roman"/>
          <w:sz w:val="24"/>
          <w:szCs w:val="24"/>
        </w:rPr>
        <w:t xml:space="preserve">Melting point of </w:t>
      </w:r>
      <w:proofErr w:type="spellStart"/>
      <w:r w:rsidRPr="00C62917">
        <w:rPr>
          <w:rFonts w:ascii="Times New Roman" w:eastAsiaTheme="minorEastAsia" w:hAnsi="Times New Roman" w:cs="Times New Roman"/>
          <w:sz w:val="24"/>
          <w:szCs w:val="24"/>
        </w:rPr>
        <w:t>shea</w:t>
      </w:r>
      <w:proofErr w:type="spellEnd"/>
      <w:r w:rsidRPr="00C62917">
        <w:rPr>
          <w:rFonts w:ascii="Times New Roman" w:eastAsiaTheme="minorEastAsia" w:hAnsi="Times New Roman" w:cs="Times New Roman"/>
          <w:sz w:val="24"/>
          <w:szCs w:val="24"/>
        </w:rPr>
        <w:t xml:space="preserve"> butter: 32-45</w:t>
      </w:r>
      <w:r w:rsidRPr="00C62917">
        <w:rPr>
          <w:rFonts w:ascii="Times New Roman" w:eastAsiaTheme="minorEastAsia" w:hAnsi="Times New Roman" w:cs="Times New Roman"/>
          <w:sz w:val="24"/>
          <w:szCs w:val="24"/>
          <w:vertAlign w:val="superscript"/>
        </w:rPr>
        <w:t>o</w:t>
      </w:r>
      <w:r w:rsidRPr="00C62917">
        <w:rPr>
          <w:rFonts w:ascii="Times New Roman" w:eastAsiaTheme="minorEastAsia" w:hAnsi="Times New Roman" w:cs="Times New Roman"/>
          <w:sz w:val="24"/>
          <w:szCs w:val="24"/>
        </w:rPr>
        <w:t>c.</w:t>
      </w:r>
    </w:p>
    <w:p w:rsidR="00774CE9" w:rsidRPr="007A6179" w:rsidRDefault="00774CE9" w:rsidP="00500AF2">
      <w:pPr>
        <w:pStyle w:val="NoSpacing"/>
        <w:spacing w:line="360" w:lineRule="auto"/>
        <w:jc w:val="both"/>
        <w:rPr>
          <w:rFonts w:ascii="Times New Roman" w:hAnsi="Times New Roman" w:cs="Times New Roman"/>
          <w:i/>
          <w:sz w:val="24"/>
          <w:szCs w:val="24"/>
        </w:rPr>
      </w:pPr>
      <w:r w:rsidRPr="00C62917">
        <w:rPr>
          <w:rFonts w:ascii="Times New Roman" w:eastAsiaTheme="minorEastAsia" w:hAnsi="Times New Roman" w:cs="Times New Roman"/>
          <w:sz w:val="24"/>
          <w:szCs w:val="24"/>
        </w:rPr>
        <w:t>These properties determine the efficiency of shelling drying and milling processes (</w:t>
      </w:r>
      <w:proofErr w:type="spellStart"/>
      <w:r w:rsidRPr="007A6179">
        <w:rPr>
          <w:rFonts w:ascii="Times New Roman" w:eastAsiaTheme="minorEastAsia" w:hAnsi="Times New Roman" w:cs="Times New Roman"/>
          <w:i/>
          <w:sz w:val="24"/>
          <w:szCs w:val="24"/>
        </w:rPr>
        <w:t>Aviara</w:t>
      </w:r>
      <w:proofErr w:type="spellEnd"/>
      <w:r w:rsidRPr="007A6179">
        <w:rPr>
          <w:rFonts w:ascii="Times New Roman" w:eastAsiaTheme="minorEastAsia" w:hAnsi="Times New Roman" w:cs="Times New Roman"/>
          <w:i/>
          <w:sz w:val="24"/>
          <w:szCs w:val="24"/>
        </w:rPr>
        <w:t xml:space="preserve"> et al, 2013).</w:t>
      </w:r>
      <w:r w:rsidRPr="007A6179">
        <w:rPr>
          <w:rFonts w:ascii="Times New Roman" w:hAnsi="Times New Roman" w:cs="Times New Roman"/>
          <w:i/>
          <w:sz w:val="24"/>
          <w:szCs w:val="24"/>
        </w:rPr>
        <w:tab/>
      </w:r>
      <w:r w:rsidRPr="007A6179">
        <w:rPr>
          <w:rFonts w:ascii="Times New Roman" w:hAnsi="Times New Roman" w:cs="Times New Roman"/>
          <w:i/>
          <w:sz w:val="24"/>
          <w:szCs w:val="24"/>
        </w:rPr>
        <w:tab/>
      </w:r>
    </w:p>
    <w:p w:rsidR="00FD640F" w:rsidRDefault="009931B9" w:rsidP="00500AF2">
      <w:pPr>
        <w:pStyle w:val="NoSpacing"/>
        <w:spacing w:line="360" w:lineRule="auto"/>
        <w:jc w:val="both"/>
        <w:rPr>
          <w:rFonts w:ascii="Times New Roman" w:hAnsi="Times New Roman" w:cs="Times New Roman"/>
          <w:b/>
          <w:sz w:val="24"/>
          <w:szCs w:val="24"/>
        </w:rPr>
      </w:pPr>
      <w:r w:rsidRPr="009931B9">
        <w:rPr>
          <w:rFonts w:ascii="Times New Roman" w:hAnsi="Times New Roman" w:cs="Times New Roman"/>
          <w:b/>
          <w:sz w:val="24"/>
          <w:szCs w:val="24"/>
        </w:rPr>
        <w:t>2.9</w:t>
      </w:r>
      <w:r w:rsidRPr="009931B9">
        <w:rPr>
          <w:rFonts w:ascii="Times New Roman" w:hAnsi="Times New Roman" w:cs="Times New Roman"/>
          <w:b/>
          <w:sz w:val="24"/>
          <w:szCs w:val="24"/>
        </w:rPr>
        <w:tab/>
        <w:t xml:space="preserve">Review </w:t>
      </w:r>
      <w:r w:rsidR="00FB4ADA" w:rsidRPr="009931B9">
        <w:rPr>
          <w:rFonts w:ascii="Times New Roman" w:hAnsi="Times New Roman" w:cs="Times New Roman"/>
          <w:b/>
          <w:sz w:val="24"/>
          <w:szCs w:val="24"/>
        </w:rPr>
        <w:t xml:space="preserve">of </w:t>
      </w:r>
      <w:r w:rsidRPr="009931B9">
        <w:rPr>
          <w:rFonts w:ascii="Times New Roman" w:hAnsi="Times New Roman" w:cs="Times New Roman"/>
          <w:b/>
          <w:sz w:val="24"/>
          <w:szCs w:val="24"/>
        </w:rPr>
        <w:t xml:space="preserve">Existing Study </w:t>
      </w:r>
      <w:r w:rsidR="00FB4ADA" w:rsidRPr="009931B9">
        <w:rPr>
          <w:rFonts w:ascii="Times New Roman" w:hAnsi="Times New Roman" w:cs="Times New Roman"/>
          <w:b/>
          <w:sz w:val="24"/>
          <w:szCs w:val="24"/>
        </w:rPr>
        <w:t xml:space="preserve">on </w:t>
      </w:r>
      <w:r w:rsidRPr="009931B9">
        <w:rPr>
          <w:rFonts w:ascii="Times New Roman" w:hAnsi="Times New Roman" w:cs="Times New Roman"/>
          <w:b/>
          <w:sz w:val="24"/>
          <w:szCs w:val="24"/>
        </w:rPr>
        <w:t xml:space="preserve">Physical Properties </w:t>
      </w:r>
      <w:r w:rsidR="00FB4ADA" w:rsidRPr="009931B9">
        <w:rPr>
          <w:rFonts w:ascii="Times New Roman" w:hAnsi="Times New Roman" w:cs="Times New Roman"/>
          <w:b/>
          <w:sz w:val="24"/>
          <w:szCs w:val="24"/>
        </w:rPr>
        <w:t xml:space="preserve">of </w:t>
      </w:r>
      <w:r w:rsidR="003E4C52">
        <w:rPr>
          <w:rFonts w:ascii="Times New Roman" w:hAnsi="Times New Roman" w:cs="Times New Roman"/>
          <w:b/>
          <w:sz w:val="24"/>
          <w:szCs w:val="24"/>
        </w:rPr>
        <w:t xml:space="preserve">Oil seed </w:t>
      </w:r>
    </w:p>
    <w:p w:rsidR="003E4C52" w:rsidRPr="003E4C52" w:rsidRDefault="00D868CC" w:rsidP="00500AF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3E4C52">
        <w:rPr>
          <w:rFonts w:ascii="Times New Roman" w:hAnsi="Times New Roman" w:cs="Times New Roman"/>
          <w:sz w:val="24"/>
          <w:szCs w:val="24"/>
        </w:rPr>
        <w:t xml:space="preserve"> past work on oil seeds as reported by researchers as stated below. </w:t>
      </w:r>
    </w:p>
    <w:p w:rsidR="003E4C52" w:rsidRPr="00BE67CB" w:rsidRDefault="003E4C52" w:rsidP="00500AF2">
      <w:pPr>
        <w:spacing w:line="360" w:lineRule="auto"/>
        <w:jc w:val="both"/>
        <w:rPr>
          <w:rFonts w:ascii="Times New Roman" w:hAnsi="Times New Roman"/>
          <w:sz w:val="24"/>
        </w:rPr>
      </w:pPr>
      <w:proofErr w:type="spellStart"/>
      <w:r w:rsidRPr="00BE67CB">
        <w:rPr>
          <w:rFonts w:ascii="Times New Roman" w:hAnsi="Times New Roman"/>
          <w:sz w:val="24"/>
        </w:rPr>
        <w:t>Visvanathan</w:t>
      </w:r>
      <w:proofErr w:type="spellEnd"/>
      <w:r w:rsidRPr="00BE67CB">
        <w:rPr>
          <w:rFonts w:ascii="Times New Roman" w:hAnsi="Times New Roman"/>
          <w:sz w:val="24"/>
        </w:rPr>
        <w:t xml:space="preserve"> </w:t>
      </w:r>
      <w:r w:rsidRPr="00BE67CB">
        <w:rPr>
          <w:rFonts w:ascii="Times New Roman" w:hAnsi="Times New Roman"/>
          <w:i/>
          <w:sz w:val="24"/>
        </w:rPr>
        <w:t>et al</w:t>
      </w:r>
      <w:r w:rsidRPr="00BE67CB">
        <w:rPr>
          <w:rFonts w:ascii="Times New Roman" w:hAnsi="Times New Roman"/>
          <w:sz w:val="24"/>
        </w:rPr>
        <w:t xml:space="preserve">., (1996) determined the physical properties of </w:t>
      </w:r>
      <w:proofErr w:type="spellStart"/>
      <w:r w:rsidRPr="00BE67CB">
        <w:rPr>
          <w:rFonts w:ascii="Times New Roman" w:hAnsi="Times New Roman"/>
          <w:sz w:val="24"/>
        </w:rPr>
        <w:t>neem</w:t>
      </w:r>
      <w:proofErr w:type="spellEnd"/>
      <w:r w:rsidRPr="00BE67CB">
        <w:rPr>
          <w:rFonts w:ascii="Times New Roman" w:hAnsi="Times New Roman"/>
          <w:sz w:val="24"/>
        </w:rPr>
        <w:t xml:space="preserve"> nuts in the moisture range of 7.6 per cent to 21 per cent (</w:t>
      </w:r>
      <w:proofErr w:type="spellStart"/>
      <w:r w:rsidRPr="00BE67CB">
        <w:rPr>
          <w:rFonts w:ascii="Times New Roman" w:hAnsi="Times New Roman"/>
          <w:sz w:val="24"/>
        </w:rPr>
        <w:t>wb</w:t>
      </w:r>
      <w:proofErr w:type="spellEnd"/>
      <w:r w:rsidRPr="00BE67CB">
        <w:rPr>
          <w:rFonts w:ascii="Times New Roman" w:hAnsi="Times New Roman"/>
          <w:sz w:val="24"/>
        </w:rPr>
        <w:t xml:space="preserve">). These include the physical dimensions, crushing strength, 1000 nut weight, relative mass of kernel and shell, angle of repose, porosity, bulk density, particle density and co-efficient of static friction. The length and stem-end diameter of the nut ranged from 12.87 to 16.2 mm and 6.86 to 8.52 mm, respectively. The crushing strength of the nut measured both along the longitudinal axis and a </w:t>
      </w:r>
      <w:proofErr w:type="spellStart"/>
      <w:r w:rsidRPr="00BE67CB">
        <w:rPr>
          <w:rFonts w:ascii="Times New Roman" w:hAnsi="Times New Roman"/>
          <w:sz w:val="24"/>
        </w:rPr>
        <w:t>diametral</w:t>
      </w:r>
      <w:proofErr w:type="spellEnd"/>
      <w:r w:rsidRPr="00BE67CB">
        <w:rPr>
          <w:rFonts w:ascii="Times New Roman" w:hAnsi="Times New Roman"/>
          <w:sz w:val="24"/>
        </w:rPr>
        <w:t xml:space="preserve"> axis decreased with increase in moisture content. The mass of 1000 nuts, per cent content of the mass of the kernel in the nut and angle of repose of </w:t>
      </w:r>
      <w:proofErr w:type="spellStart"/>
      <w:r w:rsidRPr="00BE67CB">
        <w:rPr>
          <w:rFonts w:ascii="Times New Roman" w:hAnsi="Times New Roman"/>
          <w:sz w:val="24"/>
        </w:rPr>
        <w:t>neem</w:t>
      </w:r>
      <w:proofErr w:type="spellEnd"/>
      <w:r w:rsidRPr="00BE67CB">
        <w:rPr>
          <w:rFonts w:ascii="Times New Roman" w:hAnsi="Times New Roman"/>
          <w:sz w:val="24"/>
        </w:rPr>
        <w:t xml:space="preserve"> nut increased with increase in moisture content. The porosity, bulk density and particle density decreased linearly as the moisture content increased. The co-efficient of static friction on various surfaces increased with increase in moisture content. The plywood surface offered the maximum friction followed by mild steel, galvanized iron and glass.</w:t>
      </w:r>
    </w:p>
    <w:p w:rsidR="003E4C52" w:rsidRPr="00BE67CB" w:rsidRDefault="003E4C52" w:rsidP="00500AF2">
      <w:pPr>
        <w:spacing w:line="360" w:lineRule="auto"/>
        <w:jc w:val="both"/>
        <w:rPr>
          <w:rFonts w:ascii="Times New Roman" w:hAnsi="Times New Roman"/>
          <w:sz w:val="24"/>
        </w:rPr>
      </w:pPr>
      <w:proofErr w:type="spellStart"/>
      <w:r w:rsidRPr="00BE67CB">
        <w:rPr>
          <w:rFonts w:ascii="Times New Roman" w:hAnsi="Times New Roman"/>
          <w:sz w:val="24"/>
        </w:rPr>
        <w:t>Baryeh</w:t>
      </w:r>
      <w:proofErr w:type="spellEnd"/>
      <w:r w:rsidRPr="00BE67CB">
        <w:rPr>
          <w:rFonts w:ascii="Times New Roman" w:hAnsi="Times New Roman"/>
          <w:sz w:val="24"/>
        </w:rPr>
        <w:t xml:space="preserve"> (2001) evaluated the </w:t>
      </w:r>
      <w:r>
        <w:rPr>
          <w:rFonts w:ascii="Times New Roman" w:hAnsi="Times New Roman"/>
          <w:sz w:val="24"/>
        </w:rPr>
        <w:t xml:space="preserve">physical properties of Bambara </w:t>
      </w:r>
      <w:r w:rsidRPr="00BE67CB">
        <w:rPr>
          <w:rFonts w:ascii="Times New Roman" w:hAnsi="Times New Roman"/>
          <w:sz w:val="24"/>
        </w:rPr>
        <w:t>groundnut as a function of grain moisture content varying from 5 per cent to 35 per cent (</w:t>
      </w:r>
      <w:proofErr w:type="spellStart"/>
      <w:r w:rsidRPr="00BE67CB">
        <w:rPr>
          <w:rFonts w:ascii="Times New Roman" w:hAnsi="Times New Roman"/>
          <w:sz w:val="24"/>
        </w:rPr>
        <w:t>wb</w:t>
      </w:r>
      <w:proofErr w:type="spellEnd"/>
      <w:r w:rsidRPr="00BE67CB">
        <w:rPr>
          <w:rFonts w:ascii="Times New Roman" w:hAnsi="Times New Roman"/>
          <w:sz w:val="24"/>
        </w:rPr>
        <w:t>). In this moisture range, grain length, width, thickness and geometric diameter in</w:t>
      </w:r>
      <w:r>
        <w:rPr>
          <w:rFonts w:ascii="Times New Roman" w:hAnsi="Times New Roman"/>
          <w:sz w:val="24"/>
        </w:rPr>
        <w:t xml:space="preserve">creased from 10.5 to 14.65 mm, </w:t>
      </w:r>
      <w:r w:rsidRPr="00BE67CB">
        <w:rPr>
          <w:rFonts w:ascii="Times New Roman" w:hAnsi="Times New Roman"/>
          <w:sz w:val="24"/>
        </w:rPr>
        <w:t xml:space="preserve">9.48 to 11.65 mm, 8.50 to 10.9 mm and 9.65 to 12.55 mm respectively; the grain surface area and volume increased from 304 to 495 mm2 and from 425 to 900 mm3, respectively the </w:t>
      </w:r>
      <w:proofErr w:type="spellStart"/>
      <w:r w:rsidRPr="00BE67CB">
        <w:rPr>
          <w:rFonts w:ascii="Times New Roman" w:hAnsi="Times New Roman"/>
          <w:sz w:val="24"/>
        </w:rPr>
        <w:t>sph</w:t>
      </w:r>
      <w:r>
        <w:rPr>
          <w:rFonts w:ascii="Times New Roman" w:hAnsi="Times New Roman"/>
          <w:sz w:val="24"/>
        </w:rPr>
        <w:t>ericity</w:t>
      </w:r>
      <w:proofErr w:type="spellEnd"/>
      <w:r>
        <w:rPr>
          <w:rFonts w:ascii="Times New Roman" w:hAnsi="Times New Roman"/>
          <w:sz w:val="24"/>
        </w:rPr>
        <w:t xml:space="preserve"> decreased </w:t>
      </w:r>
      <w:r>
        <w:rPr>
          <w:rFonts w:ascii="Times New Roman" w:hAnsi="Times New Roman"/>
          <w:sz w:val="24"/>
        </w:rPr>
        <w:lastRenderedPageBreak/>
        <w:t xml:space="preserve">from 0.90 to  </w:t>
      </w:r>
      <w:r w:rsidRPr="00BE67CB">
        <w:rPr>
          <w:rFonts w:ascii="Times New Roman" w:hAnsi="Times New Roman"/>
          <w:sz w:val="24"/>
        </w:rPr>
        <w:t xml:space="preserve">0.87; the 1000 seed mass increased from </w:t>
      </w:r>
      <w:r>
        <w:rPr>
          <w:rFonts w:ascii="Times New Roman" w:hAnsi="Times New Roman"/>
          <w:sz w:val="24"/>
        </w:rPr>
        <w:t xml:space="preserve">500.2 to 800.6g; true and bulk </w:t>
      </w:r>
      <w:r w:rsidRPr="00BE67CB">
        <w:rPr>
          <w:rFonts w:ascii="Times New Roman" w:hAnsi="Times New Roman"/>
          <w:sz w:val="24"/>
        </w:rPr>
        <w:t xml:space="preserve">densities decreased from 1.285 to 1.160 g/cm3 and from 0.795 to 0.696g/cm3, respectively. The porosity and angle of repose increased with increase in moisture content </w:t>
      </w:r>
      <w:r>
        <w:rPr>
          <w:rFonts w:ascii="Times New Roman" w:hAnsi="Times New Roman"/>
          <w:sz w:val="24"/>
        </w:rPr>
        <w:t xml:space="preserve">up to 43.8 per cent and 23.50, </w:t>
      </w:r>
      <w:r w:rsidRPr="00BE67CB">
        <w:rPr>
          <w:rFonts w:ascii="Times New Roman" w:hAnsi="Times New Roman"/>
          <w:sz w:val="24"/>
        </w:rPr>
        <w:t xml:space="preserve">respectively, at 20 per cent moisture content. </w:t>
      </w:r>
      <w:proofErr w:type="spellStart"/>
      <w:proofErr w:type="gramStart"/>
      <w:r w:rsidRPr="00BE67CB">
        <w:rPr>
          <w:rFonts w:ascii="Times New Roman" w:hAnsi="Times New Roman"/>
          <w:sz w:val="24"/>
        </w:rPr>
        <w:t>sphericity</w:t>
      </w:r>
      <w:proofErr w:type="spellEnd"/>
      <w:proofErr w:type="gramEnd"/>
      <w:r w:rsidRPr="00BE67CB">
        <w:rPr>
          <w:rFonts w:ascii="Times New Roman" w:hAnsi="Times New Roman"/>
          <w:sz w:val="24"/>
        </w:rPr>
        <w:t xml:space="preserve"> decreased from 0.895 at 5 per cent moisture content to 0.820 at 35 per cent moisture</w:t>
      </w:r>
      <w:r>
        <w:rPr>
          <w:rFonts w:ascii="Times New Roman" w:hAnsi="Times New Roman"/>
          <w:sz w:val="24"/>
        </w:rPr>
        <w:t xml:space="preserve"> </w:t>
      </w:r>
      <w:r w:rsidRPr="00BE67CB">
        <w:rPr>
          <w:rFonts w:ascii="Times New Roman" w:hAnsi="Times New Roman"/>
          <w:sz w:val="24"/>
        </w:rPr>
        <w:t xml:space="preserve">content. The co-efficient of static friction increased from 0.39 to 0.66, from 0.29 to 0.58 and from 0.25 to 0.49 for plywood, galvanized iron and </w:t>
      </w:r>
      <w:proofErr w:type="spellStart"/>
      <w:r w:rsidRPr="00BE67CB">
        <w:rPr>
          <w:rFonts w:ascii="Times New Roman" w:hAnsi="Times New Roman"/>
          <w:sz w:val="24"/>
        </w:rPr>
        <w:t>aluminium</w:t>
      </w:r>
      <w:proofErr w:type="spellEnd"/>
      <w:r w:rsidRPr="00BE67CB">
        <w:rPr>
          <w:rFonts w:ascii="Times New Roman" w:hAnsi="Times New Roman"/>
          <w:sz w:val="24"/>
        </w:rPr>
        <w:t>, respectively.</w:t>
      </w:r>
    </w:p>
    <w:p w:rsidR="003E4C52" w:rsidRPr="00BE67CB" w:rsidRDefault="003E4C52" w:rsidP="00500AF2">
      <w:pPr>
        <w:spacing w:line="360" w:lineRule="auto"/>
        <w:jc w:val="both"/>
        <w:rPr>
          <w:rFonts w:ascii="Times New Roman" w:hAnsi="Times New Roman"/>
          <w:sz w:val="24"/>
        </w:rPr>
      </w:pPr>
      <w:r w:rsidRPr="00BE67CB">
        <w:rPr>
          <w:rFonts w:ascii="Times New Roman" w:hAnsi="Times New Roman"/>
          <w:sz w:val="24"/>
        </w:rPr>
        <w:t xml:space="preserve">Aydin, </w:t>
      </w:r>
      <w:r w:rsidRPr="00BE67CB">
        <w:rPr>
          <w:rFonts w:ascii="Times New Roman" w:hAnsi="Times New Roman"/>
          <w:i/>
          <w:sz w:val="24"/>
        </w:rPr>
        <w:t>et al</w:t>
      </w:r>
      <w:r w:rsidRPr="00BE67CB">
        <w:rPr>
          <w:rFonts w:ascii="Times New Roman" w:hAnsi="Times New Roman"/>
          <w:sz w:val="24"/>
        </w:rPr>
        <w:t xml:space="preserve">. (2002) determined the physical properties of </w:t>
      </w:r>
      <w:proofErr w:type="spellStart"/>
      <w:r w:rsidRPr="00BE67CB">
        <w:rPr>
          <w:rFonts w:ascii="Times New Roman" w:hAnsi="Times New Roman"/>
          <w:sz w:val="24"/>
        </w:rPr>
        <w:t>mahaleb</w:t>
      </w:r>
      <w:proofErr w:type="spellEnd"/>
      <w:r w:rsidRPr="00BE67CB">
        <w:rPr>
          <w:rFonts w:ascii="Times New Roman" w:hAnsi="Times New Roman"/>
          <w:sz w:val="24"/>
        </w:rPr>
        <w:t xml:space="preserve"> (</w:t>
      </w:r>
      <w:proofErr w:type="spellStart"/>
      <w:r w:rsidRPr="00BE67CB">
        <w:rPr>
          <w:rFonts w:ascii="Times New Roman" w:hAnsi="Times New Roman"/>
          <w:sz w:val="24"/>
        </w:rPr>
        <w:t>Prunus</w:t>
      </w:r>
      <w:proofErr w:type="spellEnd"/>
      <w:r w:rsidRPr="00BE67CB">
        <w:rPr>
          <w:rFonts w:ascii="Times New Roman" w:hAnsi="Times New Roman"/>
          <w:sz w:val="24"/>
        </w:rPr>
        <w:t xml:space="preserve"> </w:t>
      </w:r>
      <w:proofErr w:type="spellStart"/>
      <w:r w:rsidRPr="00BE67CB">
        <w:rPr>
          <w:rFonts w:ascii="Times New Roman" w:hAnsi="Times New Roman"/>
          <w:sz w:val="24"/>
        </w:rPr>
        <w:t>mahaleb</w:t>
      </w:r>
      <w:proofErr w:type="spellEnd"/>
      <w:r w:rsidRPr="00BE67CB">
        <w:rPr>
          <w:rFonts w:ascii="Times New Roman" w:hAnsi="Times New Roman"/>
          <w:sz w:val="24"/>
        </w:rPr>
        <w:t xml:space="preserve"> L.) kernel as a function of moisture content. In the moisture range from 2.9 to 10.2 per cent (</w:t>
      </w:r>
      <w:proofErr w:type="spellStart"/>
      <w:r w:rsidRPr="00BE67CB">
        <w:rPr>
          <w:rFonts w:ascii="Times New Roman" w:hAnsi="Times New Roman"/>
          <w:sz w:val="24"/>
        </w:rPr>
        <w:t>db</w:t>
      </w:r>
      <w:proofErr w:type="spellEnd"/>
      <w:r w:rsidRPr="00BE67CB">
        <w:rPr>
          <w:rFonts w:ascii="Times New Roman" w:hAnsi="Times New Roman"/>
          <w:sz w:val="24"/>
        </w:rPr>
        <w:t xml:space="preserve">) the </w:t>
      </w:r>
      <w:proofErr w:type="spellStart"/>
      <w:r w:rsidRPr="00BE67CB">
        <w:rPr>
          <w:rFonts w:ascii="Times New Roman" w:hAnsi="Times New Roman"/>
          <w:sz w:val="24"/>
        </w:rPr>
        <w:t>sphericity</w:t>
      </w:r>
      <w:proofErr w:type="spellEnd"/>
      <w:r w:rsidRPr="00BE67CB">
        <w:rPr>
          <w:rFonts w:ascii="Times New Roman" w:hAnsi="Times New Roman"/>
          <w:sz w:val="24"/>
        </w:rPr>
        <w:t xml:space="preserve"> of </w:t>
      </w:r>
      <w:proofErr w:type="spellStart"/>
      <w:r w:rsidRPr="00BE67CB">
        <w:rPr>
          <w:rFonts w:ascii="Times New Roman" w:hAnsi="Times New Roman"/>
          <w:sz w:val="24"/>
        </w:rPr>
        <w:t>mahaleb</w:t>
      </w:r>
      <w:proofErr w:type="spellEnd"/>
      <w:r w:rsidRPr="00BE67CB">
        <w:rPr>
          <w:rFonts w:ascii="Times New Roman" w:hAnsi="Times New Roman"/>
          <w:sz w:val="24"/>
        </w:rPr>
        <w:t xml:space="preserve"> increased from 0.841 to 0.868, the 1000 kernel mass from 0.205 to 0.215 kg, the projected area from 0.866 to 0.99 cm2 and angle of repose from 25 to 30.50, bulk density decreased from 616 to 5666 kg/m3, kernel density from 1250 to 1110kg/m3, porosity from 0.507 to 0.49 and terminal velocity from 7.56 to 6.42 m/s.</w:t>
      </w:r>
    </w:p>
    <w:p w:rsidR="003E4C52" w:rsidRPr="00BE67CB" w:rsidRDefault="003E4C52" w:rsidP="00500AF2">
      <w:pPr>
        <w:spacing w:line="360" w:lineRule="auto"/>
        <w:jc w:val="both"/>
        <w:rPr>
          <w:rFonts w:ascii="Times New Roman" w:hAnsi="Times New Roman"/>
          <w:sz w:val="24"/>
        </w:rPr>
      </w:pPr>
      <w:proofErr w:type="spellStart"/>
      <w:r w:rsidRPr="00BE67CB">
        <w:rPr>
          <w:rFonts w:ascii="Times New Roman" w:hAnsi="Times New Roman"/>
          <w:sz w:val="24"/>
        </w:rPr>
        <w:t>Olaniyan</w:t>
      </w:r>
      <w:proofErr w:type="spellEnd"/>
      <w:r w:rsidRPr="00BE67CB">
        <w:rPr>
          <w:rFonts w:ascii="Times New Roman" w:hAnsi="Times New Roman"/>
          <w:sz w:val="24"/>
        </w:rPr>
        <w:t xml:space="preserve"> and </w:t>
      </w:r>
      <w:proofErr w:type="spellStart"/>
      <w:r w:rsidRPr="00BE67CB">
        <w:rPr>
          <w:rFonts w:ascii="Times New Roman" w:hAnsi="Times New Roman"/>
          <w:sz w:val="24"/>
        </w:rPr>
        <w:t>Oje</w:t>
      </w:r>
      <w:proofErr w:type="spellEnd"/>
      <w:r w:rsidRPr="00BE67CB">
        <w:rPr>
          <w:rFonts w:ascii="Times New Roman" w:hAnsi="Times New Roman"/>
          <w:sz w:val="24"/>
        </w:rPr>
        <w:t xml:space="preserve"> (2002) studied some aspects of the mechanical properties of </w:t>
      </w:r>
      <w:proofErr w:type="spellStart"/>
      <w:r w:rsidRPr="00BE67CB">
        <w:rPr>
          <w:rFonts w:ascii="Times New Roman" w:hAnsi="Times New Roman"/>
          <w:sz w:val="24"/>
        </w:rPr>
        <w:t>shea</w:t>
      </w:r>
      <w:proofErr w:type="spellEnd"/>
      <w:r w:rsidRPr="00BE67CB">
        <w:rPr>
          <w:rFonts w:ascii="Times New Roman" w:hAnsi="Times New Roman"/>
          <w:sz w:val="24"/>
        </w:rPr>
        <w:t xml:space="preserve"> nut. The mean size of nut was about 35 mm long, 25 mm wide and 23 mm thick. Inside the nut kernel was about 29 mm long, 23 mm wide and 21 mm thick. It had fairly uniform shell of about 1mm thick. The average rupture force, deformation, toughness and firmness, when </w:t>
      </w:r>
      <w:proofErr w:type="spellStart"/>
      <w:r w:rsidRPr="00BE67CB">
        <w:rPr>
          <w:rFonts w:ascii="Times New Roman" w:hAnsi="Times New Roman"/>
          <w:sz w:val="24"/>
        </w:rPr>
        <w:t>shea</w:t>
      </w:r>
      <w:proofErr w:type="spellEnd"/>
      <w:r w:rsidRPr="00BE67CB">
        <w:rPr>
          <w:rFonts w:ascii="Times New Roman" w:hAnsi="Times New Roman"/>
          <w:sz w:val="24"/>
        </w:rPr>
        <w:t xml:space="preserve"> nuts were compressed over a range of moisture contents, temperatures and loading positions were 86.40 N, 1.63mm, 8.98 </w:t>
      </w:r>
      <w:proofErr w:type="spellStart"/>
      <w:r w:rsidRPr="00BE67CB">
        <w:rPr>
          <w:rFonts w:ascii="Times New Roman" w:hAnsi="Times New Roman"/>
          <w:sz w:val="24"/>
        </w:rPr>
        <w:t>mJ</w:t>
      </w:r>
      <w:proofErr w:type="spellEnd"/>
      <w:r w:rsidRPr="00BE67CB">
        <w:rPr>
          <w:rFonts w:ascii="Times New Roman" w:hAnsi="Times New Roman"/>
          <w:sz w:val="24"/>
        </w:rPr>
        <w:t>/mm</w:t>
      </w:r>
      <w:r w:rsidRPr="00BE67CB">
        <w:rPr>
          <w:rFonts w:ascii="Times New Roman" w:hAnsi="Times New Roman"/>
          <w:sz w:val="24"/>
          <w:vertAlign w:val="superscript"/>
        </w:rPr>
        <w:t>3</w:t>
      </w:r>
      <w:r w:rsidRPr="00BE67CB">
        <w:rPr>
          <w:rFonts w:ascii="Times New Roman" w:hAnsi="Times New Roman"/>
          <w:sz w:val="24"/>
        </w:rPr>
        <w:t xml:space="preserve"> and 96.36 N/mm, respectively.</w:t>
      </w:r>
    </w:p>
    <w:p w:rsidR="003E4C52" w:rsidRPr="00BE67CB" w:rsidRDefault="003E4C52" w:rsidP="00500AF2">
      <w:pPr>
        <w:spacing w:line="360" w:lineRule="auto"/>
        <w:jc w:val="both"/>
        <w:rPr>
          <w:rFonts w:ascii="Times New Roman" w:hAnsi="Times New Roman"/>
          <w:sz w:val="24"/>
        </w:rPr>
      </w:pPr>
      <w:proofErr w:type="spellStart"/>
      <w:r w:rsidRPr="00BE67CB">
        <w:rPr>
          <w:rFonts w:ascii="Times New Roman" w:hAnsi="Times New Roman"/>
          <w:sz w:val="24"/>
        </w:rPr>
        <w:t>Omobuwajo</w:t>
      </w:r>
      <w:proofErr w:type="spellEnd"/>
      <w:r w:rsidRPr="00BE67CB">
        <w:rPr>
          <w:rFonts w:ascii="Times New Roman" w:hAnsi="Times New Roman"/>
          <w:sz w:val="24"/>
        </w:rPr>
        <w:t xml:space="preserve">, </w:t>
      </w:r>
      <w:r w:rsidRPr="004F45B5">
        <w:rPr>
          <w:rFonts w:ascii="Times New Roman" w:hAnsi="Times New Roman"/>
          <w:i/>
          <w:sz w:val="24"/>
        </w:rPr>
        <w:t>et al</w:t>
      </w:r>
      <w:r w:rsidRPr="00BE67CB">
        <w:rPr>
          <w:rFonts w:ascii="Times New Roman" w:hAnsi="Times New Roman"/>
          <w:sz w:val="24"/>
        </w:rPr>
        <w:t xml:space="preserve">., (2003) stated that the physical properties often required for designing of cleaning and </w:t>
      </w:r>
      <w:proofErr w:type="spellStart"/>
      <w:r w:rsidRPr="00BE67CB">
        <w:rPr>
          <w:rFonts w:ascii="Times New Roman" w:hAnsi="Times New Roman"/>
          <w:sz w:val="24"/>
        </w:rPr>
        <w:t>dehulling</w:t>
      </w:r>
      <w:proofErr w:type="spellEnd"/>
      <w:r w:rsidRPr="00BE67CB">
        <w:rPr>
          <w:rFonts w:ascii="Times New Roman" w:hAnsi="Times New Roman"/>
          <w:sz w:val="24"/>
        </w:rPr>
        <w:t xml:space="preserve"> grain processing machineries were determined for calabash nutmeg seeds, at moisture content of 7.67 per cent (</w:t>
      </w:r>
      <w:proofErr w:type="spellStart"/>
      <w:r w:rsidRPr="00BE67CB">
        <w:rPr>
          <w:rFonts w:ascii="Times New Roman" w:hAnsi="Times New Roman"/>
          <w:sz w:val="24"/>
        </w:rPr>
        <w:t>wb</w:t>
      </w:r>
      <w:proofErr w:type="spellEnd"/>
      <w:r w:rsidRPr="00BE67CB">
        <w:rPr>
          <w:rFonts w:ascii="Times New Roman" w:hAnsi="Times New Roman"/>
          <w:sz w:val="24"/>
        </w:rPr>
        <w:t xml:space="preserve">). The average of each of the three principal diameters and seed mass were 18.1, 13.7, 12.4 mm and 1.18 g respectively. Mean values for </w:t>
      </w:r>
      <w:proofErr w:type="spellStart"/>
      <w:r w:rsidRPr="00BE67CB">
        <w:rPr>
          <w:rFonts w:ascii="Times New Roman" w:hAnsi="Times New Roman"/>
          <w:sz w:val="24"/>
        </w:rPr>
        <w:t>sphericity</w:t>
      </w:r>
      <w:proofErr w:type="spellEnd"/>
      <w:r w:rsidRPr="00BE67CB">
        <w:rPr>
          <w:rFonts w:ascii="Times New Roman" w:hAnsi="Times New Roman"/>
          <w:sz w:val="24"/>
        </w:rPr>
        <w:t xml:space="preserve"> and roundness were 67.97 per cent and 64.27 per cent. True density, bulk density and por</w:t>
      </w:r>
      <w:r>
        <w:rPr>
          <w:rFonts w:ascii="Times New Roman" w:hAnsi="Times New Roman"/>
          <w:sz w:val="24"/>
        </w:rPr>
        <w:t>osity were 833.2, 429.4 kg/m</w:t>
      </w:r>
      <w:r w:rsidRPr="004F45B5">
        <w:rPr>
          <w:rFonts w:ascii="Times New Roman" w:hAnsi="Times New Roman"/>
          <w:sz w:val="24"/>
          <w:vertAlign w:val="superscript"/>
        </w:rPr>
        <w:t>3</w:t>
      </w:r>
      <w:r w:rsidRPr="00BE67CB">
        <w:rPr>
          <w:rFonts w:ascii="Times New Roman" w:hAnsi="Times New Roman"/>
          <w:sz w:val="24"/>
        </w:rPr>
        <w:t xml:space="preserve"> and 48.4 per cent respectively. The coefficient of static friction was 0.47 parallel to the plywood grain, 0.73 perpendicular to the plywood grain, 0.52 on galvanized steel, 0.58 on mild steel and 0.47 on Formica. Dynamic angle of repose on the four structural materials ra</w:t>
      </w:r>
      <w:r>
        <w:rPr>
          <w:rFonts w:ascii="Times New Roman" w:hAnsi="Times New Roman"/>
          <w:sz w:val="24"/>
        </w:rPr>
        <w:t>nged from 28.10</w:t>
      </w:r>
      <w:r w:rsidRPr="004F45B5">
        <w:rPr>
          <w:rFonts w:ascii="Times New Roman" w:hAnsi="Times New Roman"/>
          <w:sz w:val="24"/>
          <w:vertAlign w:val="superscript"/>
        </w:rPr>
        <w:t>o</w:t>
      </w:r>
      <w:r>
        <w:rPr>
          <w:rFonts w:ascii="Times New Roman" w:hAnsi="Times New Roman"/>
          <w:sz w:val="24"/>
        </w:rPr>
        <w:t xml:space="preserve"> to 32.22</w:t>
      </w:r>
      <w:r w:rsidRPr="004F45B5">
        <w:rPr>
          <w:rFonts w:ascii="Times New Roman" w:hAnsi="Times New Roman"/>
          <w:sz w:val="24"/>
          <w:vertAlign w:val="superscript"/>
        </w:rPr>
        <w:t>o</w:t>
      </w:r>
      <w:r w:rsidRPr="00BE67CB">
        <w:rPr>
          <w:rFonts w:ascii="Times New Roman" w:hAnsi="Times New Roman"/>
          <w:sz w:val="24"/>
        </w:rPr>
        <w:t>.</w:t>
      </w:r>
    </w:p>
    <w:p w:rsidR="003E4C52" w:rsidRPr="00BE67CB" w:rsidRDefault="003E4C52" w:rsidP="00500AF2">
      <w:pPr>
        <w:spacing w:line="360" w:lineRule="auto"/>
        <w:jc w:val="both"/>
        <w:rPr>
          <w:rFonts w:ascii="Times New Roman" w:hAnsi="Times New Roman"/>
          <w:sz w:val="24"/>
        </w:rPr>
      </w:pPr>
      <w:proofErr w:type="spellStart"/>
      <w:r w:rsidRPr="00BE67CB">
        <w:rPr>
          <w:rFonts w:ascii="Times New Roman" w:hAnsi="Times New Roman"/>
          <w:sz w:val="24"/>
        </w:rPr>
        <w:lastRenderedPageBreak/>
        <w:t>Ozguven</w:t>
      </w:r>
      <w:proofErr w:type="spellEnd"/>
      <w:r w:rsidRPr="00BE67CB">
        <w:rPr>
          <w:rFonts w:ascii="Times New Roman" w:hAnsi="Times New Roman"/>
          <w:sz w:val="24"/>
        </w:rPr>
        <w:t xml:space="preserve"> and </w:t>
      </w:r>
      <w:proofErr w:type="spellStart"/>
      <w:r w:rsidRPr="00BE67CB">
        <w:rPr>
          <w:rFonts w:ascii="Times New Roman" w:hAnsi="Times New Roman"/>
          <w:sz w:val="24"/>
        </w:rPr>
        <w:t>Vursvus</w:t>
      </w:r>
      <w:proofErr w:type="spellEnd"/>
      <w:r w:rsidRPr="00BE67CB">
        <w:rPr>
          <w:rFonts w:ascii="Times New Roman" w:hAnsi="Times New Roman"/>
          <w:sz w:val="24"/>
        </w:rPr>
        <w:t xml:space="preserve"> (2005) determined selected physical, mechanical and aerodynamic properties of pine (</w:t>
      </w:r>
      <w:proofErr w:type="spellStart"/>
      <w:r w:rsidRPr="00BE67CB">
        <w:rPr>
          <w:rFonts w:ascii="Times New Roman" w:hAnsi="Times New Roman"/>
          <w:sz w:val="24"/>
        </w:rPr>
        <w:t>Pinus</w:t>
      </w:r>
      <w:proofErr w:type="spellEnd"/>
      <w:r w:rsidRPr="00BE67CB">
        <w:rPr>
          <w:rFonts w:ascii="Times New Roman" w:hAnsi="Times New Roman"/>
          <w:sz w:val="24"/>
        </w:rPr>
        <w:t xml:space="preserve"> </w:t>
      </w:r>
      <w:proofErr w:type="spellStart"/>
      <w:r w:rsidRPr="00BE67CB">
        <w:rPr>
          <w:rFonts w:ascii="Times New Roman" w:hAnsi="Times New Roman"/>
          <w:sz w:val="24"/>
        </w:rPr>
        <w:t>pinea</w:t>
      </w:r>
      <w:proofErr w:type="spellEnd"/>
      <w:r w:rsidRPr="00BE67CB">
        <w:rPr>
          <w:rFonts w:ascii="Times New Roman" w:hAnsi="Times New Roman"/>
          <w:sz w:val="24"/>
        </w:rPr>
        <w:t>) nut at a moisture content of 5.48 per cent (</w:t>
      </w:r>
      <w:proofErr w:type="spellStart"/>
      <w:r w:rsidRPr="00BE67CB">
        <w:rPr>
          <w:rFonts w:ascii="Times New Roman" w:hAnsi="Times New Roman"/>
          <w:sz w:val="24"/>
        </w:rPr>
        <w:t>db</w:t>
      </w:r>
      <w:proofErr w:type="spellEnd"/>
      <w:r w:rsidRPr="00BE67CB">
        <w:rPr>
          <w:rFonts w:ascii="Times New Roman" w:hAnsi="Times New Roman"/>
          <w:sz w:val="24"/>
        </w:rPr>
        <w:t xml:space="preserve">), which often required for the designing of storage, hopper, handling and processing equipment. The average of each of the three principal diameters, geometric mean diameter and nut mass were 18.67, 8.97, 7.39, 10.72 mm and 0.77 g, respectively. Mean values for nut volume, </w:t>
      </w:r>
      <w:proofErr w:type="spellStart"/>
      <w:r w:rsidRPr="00BE67CB">
        <w:rPr>
          <w:rFonts w:ascii="Times New Roman" w:hAnsi="Times New Roman"/>
          <w:sz w:val="24"/>
        </w:rPr>
        <w:t>sphericity</w:t>
      </w:r>
      <w:proofErr w:type="spellEnd"/>
      <w:r w:rsidRPr="00BE67CB">
        <w:rPr>
          <w:rFonts w:ascii="Times New Roman" w:hAnsi="Times New Roman"/>
          <w:sz w:val="24"/>
        </w:rPr>
        <w:t xml:space="preserve">, surface area and projected </w:t>
      </w:r>
      <w:r>
        <w:rPr>
          <w:rFonts w:ascii="Times New Roman" w:hAnsi="Times New Roman"/>
          <w:sz w:val="24"/>
        </w:rPr>
        <w:t>area were 417.87 mm</w:t>
      </w:r>
      <w:r w:rsidRPr="004F45B5">
        <w:rPr>
          <w:rFonts w:ascii="Times New Roman" w:hAnsi="Times New Roman"/>
          <w:sz w:val="24"/>
          <w:vertAlign w:val="superscript"/>
        </w:rPr>
        <w:t>3</w:t>
      </w:r>
      <w:r w:rsidRPr="00BE67CB">
        <w:rPr>
          <w:rFonts w:ascii="Times New Roman" w:hAnsi="Times New Roman"/>
          <w:sz w:val="24"/>
        </w:rPr>
        <w:t>, 57.53 pe</w:t>
      </w:r>
      <w:r>
        <w:rPr>
          <w:rFonts w:ascii="Times New Roman" w:hAnsi="Times New Roman"/>
          <w:sz w:val="24"/>
        </w:rPr>
        <w:t>r cent, 364.46 and 151.24 mm</w:t>
      </w:r>
      <w:r w:rsidRPr="004F45B5">
        <w:rPr>
          <w:rFonts w:ascii="Times New Roman" w:hAnsi="Times New Roman"/>
          <w:sz w:val="24"/>
          <w:vertAlign w:val="superscript"/>
        </w:rPr>
        <w:t>2</w:t>
      </w:r>
      <w:r w:rsidRPr="00BE67CB">
        <w:rPr>
          <w:rFonts w:ascii="Times New Roman" w:hAnsi="Times New Roman"/>
          <w:sz w:val="24"/>
        </w:rPr>
        <w:t>, respectively.</w:t>
      </w:r>
    </w:p>
    <w:p w:rsidR="003E4C52" w:rsidRPr="00BE67CB" w:rsidRDefault="003E4C52" w:rsidP="00500AF2">
      <w:pPr>
        <w:spacing w:line="360" w:lineRule="auto"/>
        <w:jc w:val="both"/>
        <w:rPr>
          <w:rFonts w:ascii="Times New Roman" w:hAnsi="Times New Roman"/>
          <w:sz w:val="24"/>
        </w:rPr>
      </w:pPr>
      <w:r w:rsidRPr="00BE67CB">
        <w:rPr>
          <w:rFonts w:ascii="Times New Roman" w:hAnsi="Times New Roman"/>
          <w:sz w:val="24"/>
        </w:rPr>
        <w:t xml:space="preserve">Aware </w:t>
      </w:r>
      <w:r w:rsidRPr="004F45B5">
        <w:rPr>
          <w:rFonts w:ascii="Times New Roman" w:hAnsi="Times New Roman"/>
          <w:i/>
          <w:sz w:val="24"/>
        </w:rPr>
        <w:t>et al</w:t>
      </w:r>
      <w:r w:rsidRPr="00BE67CB">
        <w:rPr>
          <w:rFonts w:ascii="Times New Roman" w:hAnsi="Times New Roman"/>
          <w:sz w:val="24"/>
        </w:rPr>
        <w:t>., (2007) determined physical and mechanical properties of raw and steamed cashew nut. He concluded that steaming operation of cashew nut soften its shell, which resulted in increase in spatial dimension. It was also observed that coefficient of friction and angle of repose for steamed cashew nut was increased for all varieties. Bulk density and true density were decreased for all varieties of cashew nut.</w:t>
      </w:r>
    </w:p>
    <w:p w:rsidR="003E4C52" w:rsidRPr="00BE67CB" w:rsidRDefault="003E4C52" w:rsidP="00500AF2">
      <w:pPr>
        <w:spacing w:line="360" w:lineRule="auto"/>
        <w:jc w:val="both"/>
        <w:rPr>
          <w:rFonts w:ascii="Times New Roman" w:hAnsi="Times New Roman"/>
          <w:sz w:val="24"/>
        </w:rPr>
      </w:pPr>
      <w:r w:rsidRPr="00BE67CB">
        <w:rPr>
          <w:rFonts w:ascii="Times New Roman" w:hAnsi="Times New Roman"/>
          <w:sz w:val="24"/>
        </w:rPr>
        <w:t xml:space="preserve">Average value of bulk density and true density were </w:t>
      </w:r>
      <w:r>
        <w:rPr>
          <w:rFonts w:ascii="Times New Roman" w:hAnsi="Times New Roman"/>
          <w:sz w:val="24"/>
        </w:rPr>
        <w:t>582.64</w:t>
      </w:r>
      <w:r w:rsidRPr="00BE67CB">
        <w:rPr>
          <w:rFonts w:ascii="Times New Roman" w:hAnsi="Times New Roman"/>
          <w:sz w:val="24"/>
        </w:rPr>
        <w:t>g/m</w:t>
      </w:r>
      <w:r w:rsidRPr="006121A5">
        <w:rPr>
          <w:rFonts w:ascii="Times New Roman" w:hAnsi="Times New Roman"/>
          <w:sz w:val="24"/>
          <w:vertAlign w:val="superscript"/>
        </w:rPr>
        <w:t>3</w:t>
      </w:r>
      <w:r w:rsidRPr="00BE67CB">
        <w:rPr>
          <w:rFonts w:ascii="Times New Roman" w:hAnsi="Times New Roman"/>
          <w:sz w:val="24"/>
        </w:rPr>
        <w:t xml:space="preserve"> and </w:t>
      </w:r>
      <w:r>
        <w:rPr>
          <w:rFonts w:ascii="Times New Roman" w:hAnsi="Times New Roman"/>
          <w:sz w:val="24"/>
        </w:rPr>
        <w:t>887.34</w:t>
      </w:r>
      <w:r w:rsidRPr="00BE67CB">
        <w:rPr>
          <w:rFonts w:ascii="Times New Roman" w:hAnsi="Times New Roman"/>
          <w:sz w:val="24"/>
        </w:rPr>
        <w:t>kg/m</w:t>
      </w:r>
      <w:r w:rsidRPr="006121A5">
        <w:rPr>
          <w:rFonts w:ascii="Times New Roman" w:hAnsi="Times New Roman"/>
          <w:sz w:val="24"/>
          <w:vertAlign w:val="superscript"/>
        </w:rPr>
        <w:t>3</w:t>
      </w:r>
      <w:r w:rsidRPr="00BE67CB">
        <w:rPr>
          <w:rFonts w:ascii="Times New Roman" w:hAnsi="Times New Roman"/>
          <w:sz w:val="24"/>
        </w:rPr>
        <w:t xml:space="preserve"> after steaming. The average value of porosity of cashew was increased from 0.42 to 0.44 per cent due to steaming. It was observed that there was increase in the weight of cashew nut due to steaming. Average test weight before steaming was 526.62g (for 100 nuts) </w:t>
      </w:r>
      <w:r>
        <w:rPr>
          <w:rFonts w:ascii="Times New Roman" w:hAnsi="Times New Roman"/>
          <w:sz w:val="24"/>
        </w:rPr>
        <w:t xml:space="preserve">and that of after steaming was </w:t>
      </w:r>
      <w:r w:rsidRPr="00BE67CB">
        <w:rPr>
          <w:rFonts w:ascii="Times New Roman" w:hAnsi="Times New Roman"/>
          <w:sz w:val="24"/>
        </w:rPr>
        <w:t xml:space="preserve">557.87g (for </w:t>
      </w:r>
      <w:r>
        <w:rPr>
          <w:rFonts w:ascii="Times New Roman" w:hAnsi="Times New Roman"/>
          <w:sz w:val="24"/>
        </w:rPr>
        <w:t>100</w:t>
      </w:r>
      <w:r w:rsidRPr="00BE67CB">
        <w:rPr>
          <w:rFonts w:ascii="Times New Roman" w:hAnsi="Times New Roman"/>
          <w:sz w:val="24"/>
        </w:rPr>
        <w:t xml:space="preserve"> nuts). The values of co-efficient of friction and angle of repose were increased after steaming.</w:t>
      </w:r>
    </w:p>
    <w:p w:rsidR="003E4C52" w:rsidRPr="00BE67CB" w:rsidRDefault="003E4C52" w:rsidP="00500AF2">
      <w:pPr>
        <w:spacing w:line="360" w:lineRule="auto"/>
        <w:jc w:val="both"/>
        <w:rPr>
          <w:rFonts w:ascii="Times New Roman" w:hAnsi="Times New Roman"/>
          <w:sz w:val="24"/>
        </w:rPr>
      </w:pPr>
      <w:proofErr w:type="spellStart"/>
      <w:r w:rsidRPr="00BE67CB">
        <w:rPr>
          <w:rFonts w:ascii="Times New Roman" w:hAnsi="Times New Roman"/>
          <w:sz w:val="24"/>
        </w:rPr>
        <w:t>Burubai</w:t>
      </w:r>
      <w:proofErr w:type="spellEnd"/>
      <w:r w:rsidRPr="00BE67CB">
        <w:rPr>
          <w:rFonts w:ascii="Times New Roman" w:hAnsi="Times New Roman"/>
          <w:sz w:val="24"/>
        </w:rPr>
        <w:t xml:space="preserve"> </w:t>
      </w:r>
      <w:r w:rsidRPr="00FA60DE">
        <w:rPr>
          <w:rFonts w:ascii="Times New Roman" w:hAnsi="Times New Roman"/>
          <w:i/>
          <w:sz w:val="24"/>
        </w:rPr>
        <w:t>et al</w:t>
      </w:r>
      <w:r w:rsidRPr="00BE67CB">
        <w:rPr>
          <w:rFonts w:ascii="Times New Roman" w:hAnsi="Times New Roman"/>
          <w:sz w:val="24"/>
        </w:rPr>
        <w:t>. (2007) investigated physical and some frictional properties of African nutmeg (</w:t>
      </w:r>
      <w:proofErr w:type="spellStart"/>
      <w:r w:rsidRPr="00FA60DE">
        <w:rPr>
          <w:rFonts w:ascii="Times New Roman" w:hAnsi="Times New Roman"/>
          <w:i/>
          <w:sz w:val="24"/>
        </w:rPr>
        <w:t>Monodora</w:t>
      </w:r>
      <w:proofErr w:type="spellEnd"/>
      <w:r w:rsidRPr="00FA60DE">
        <w:rPr>
          <w:rFonts w:ascii="Times New Roman" w:hAnsi="Times New Roman"/>
          <w:i/>
          <w:sz w:val="24"/>
        </w:rPr>
        <w:t xml:space="preserve"> </w:t>
      </w:r>
      <w:proofErr w:type="spellStart"/>
      <w:r w:rsidRPr="00FA60DE">
        <w:rPr>
          <w:rFonts w:ascii="Times New Roman" w:hAnsi="Times New Roman"/>
          <w:i/>
          <w:sz w:val="24"/>
        </w:rPr>
        <w:t>myristica</w:t>
      </w:r>
      <w:proofErr w:type="spellEnd"/>
      <w:r w:rsidRPr="00BE67CB">
        <w:rPr>
          <w:rFonts w:ascii="Times New Roman" w:hAnsi="Times New Roman"/>
          <w:sz w:val="24"/>
        </w:rPr>
        <w:t xml:space="preserve">), a wild perennial edible plant, at a moisture content level of </w:t>
      </w:r>
      <w:r>
        <w:rPr>
          <w:rFonts w:ascii="Times New Roman" w:hAnsi="Times New Roman"/>
          <w:sz w:val="24"/>
        </w:rPr>
        <w:t>4.93</w:t>
      </w:r>
      <w:r w:rsidRPr="00BE67CB">
        <w:rPr>
          <w:rFonts w:ascii="Times New Roman" w:hAnsi="Times New Roman"/>
          <w:sz w:val="24"/>
        </w:rPr>
        <w:t xml:space="preserve"> per cent (</w:t>
      </w:r>
      <w:proofErr w:type="spellStart"/>
      <w:r w:rsidRPr="00BE67CB">
        <w:rPr>
          <w:rFonts w:ascii="Times New Roman" w:hAnsi="Times New Roman"/>
          <w:sz w:val="24"/>
        </w:rPr>
        <w:t>db</w:t>
      </w:r>
      <w:proofErr w:type="spellEnd"/>
      <w:r w:rsidRPr="00BE67CB">
        <w:rPr>
          <w:rFonts w:ascii="Times New Roman" w:hAnsi="Times New Roman"/>
          <w:sz w:val="24"/>
        </w:rPr>
        <w:t xml:space="preserve">). Measured values for </w:t>
      </w:r>
      <w:proofErr w:type="spellStart"/>
      <w:r w:rsidRPr="00BE67CB">
        <w:rPr>
          <w:rFonts w:ascii="Times New Roman" w:hAnsi="Times New Roman"/>
          <w:sz w:val="24"/>
        </w:rPr>
        <w:t>sphericity</w:t>
      </w:r>
      <w:proofErr w:type="spellEnd"/>
      <w:r w:rsidRPr="00BE67CB">
        <w:rPr>
          <w:rFonts w:ascii="Times New Roman" w:hAnsi="Times New Roman"/>
          <w:sz w:val="24"/>
        </w:rPr>
        <w:t>, unit volume, average geometric diameter, unit mass, true density, bulk density, surface and projected areas were 0.74±0.064, 1008 mm³±169, 12.42 mm±0.70, 0.89 g±0.14, 830, 488 kg/m³, 483 and 1216 mm², respectively. The average values for coefficient of static friction on four test surfaces ranged from 0.502 (for galvanized iron sheet) to 0.702 (for rubber). Thus, the technical data obtained from this study may be useful in the design of process machines.</w:t>
      </w:r>
    </w:p>
    <w:p w:rsidR="003E4C52" w:rsidRPr="00BE67CB" w:rsidRDefault="003E4C52" w:rsidP="00500AF2">
      <w:pPr>
        <w:spacing w:line="360" w:lineRule="auto"/>
        <w:jc w:val="both"/>
        <w:rPr>
          <w:rFonts w:ascii="Times New Roman" w:hAnsi="Times New Roman"/>
          <w:sz w:val="24"/>
        </w:rPr>
      </w:pPr>
    </w:p>
    <w:p w:rsidR="003E4C52" w:rsidRDefault="003E4C52" w:rsidP="00500AF2">
      <w:pPr>
        <w:spacing w:after="0" w:line="360" w:lineRule="auto"/>
        <w:jc w:val="center"/>
        <w:rPr>
          <w:rFonts w:ascii="Times New Roman" w:hAnsi="Times New Roman"/>
          <w:b/>
          <w:sz w:val="24"/>
        </w:rPr>
      </w:pPr>
    </w:p>
    <w:p w:rsidR="003E4C52" w:rsidRPr="00F85DDB" w:rsidRDefault="003E4C52" w:rsidP="00500AF2">
      <w:pPr>
        <w:jc w:val="center"/>
        <w:rPr>
          <w:rFonts w:ascii="Times New Roman" w:hAnsi="Times New Roman"/>
          <w:b/>
          <w:sz w:val="24"/>
        </w:rPr>
      </w:pPr>
      <w:r>
        <w:rPr>
          <w:rFonts w:ascii="Times New Roman" w:hAnsi="Times New Roman"/>
          <w:b/>
          <w:sz w:val="24"/>
        </w:rPr>
        <w:br w:type="page"/>
      </w:r>
      <w:r w:rsidRPr="00F85DDB">
        <w:rPr>
          <w:rFonts w:ascii="Times New Roman" w:hAnsi="Times New Roman"/>
          <w:b/>
          <w:sz w:val="24"/>
        </w:rPr>
        <w:lastRenderedPageBreak/>
        <w:t>CHAPTER THREE</w:t>
      </w:r>
    </w:p>
    <w:p w:rsidR="003E4C52" w:rsidRPr="00F85DDB" w:rsidRDefault="001233A8" w:rsidP="001233A8">
      <w:pPr>
        <w:spacing w:after="0" w:line="432" w:lineRule="auto"/>
        <w:jc w:val="center"/>
        <w:rPr>
          <w:rFonts w:ascii="Times New Roman" w:hAnsi="Times New Roman"/>
          <w:b/>
          <w:sz w:val="24"/>
        </w:rPr>
      </w:pPr>
      <w:r w:rsidRPr="00F85DDB">
        <w:rPr>
          <w:rFonts w:ascii="Times New Roman" w:hAnsi="Times New Roman"/>
          <w:b/>
          <w:sz w:val="24"/>
        </w:rPr>
        <w:t>MATERIALS AND METHODS</w:t>
      </w: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3.1</w:t>
      </w:r>
      <w:r w:rsidRPr="00F85DDB">
        <w:rPr>
          <w:rFonts w:ascii="Times New Roman" w:hAnsi="Times New Roman"/>
          <w:b/>
          <w:sz w:val="24"/>
        </w:rPr>
        <w:tab/>
        <w:t xml:space="preserve">Materials </w:t>
      </w:r>
    </w:p>
    <w:p w:rsidR="003E4C52" w:rsidRPr="00F85DDB" w:rsidRDefault="003E4C52" w:rsidP="003E4C52">
      <w:pPr>
        <w:spacing w:after="0" w:line="432" w:lineRule="auto"/>
        <w:jc w:val="both"/>
        <w:rPr>
          <w:rFonts w:ascii="Times New Roman" w:hAnsi="Times New Roman"/>
          <w:sz w:val="24"/>
        </w:rPr>
      </w:pPr>
      <w:r w:rsidRPr="00F85DDB">
        <w:rPr>
          <w:rFonts w:ascii="Times New Roman" w:hAnsi="Times New Roman"/>
          <w:sz w:val="24"/>
        </w:rPr>
        <w:tab/>
        <w:t>The materials used for the study is as shown below:</w:t>
      </w: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3.1.1</w:t>
      </w:r>
      <w:r w:rsidRPr="00F85DDB">
        <w:rPr>
          <w:rFonts w:ascii="Times New Roman" w:hAnsi="Times New Roman"/>
          <w:b/>
          <w:sz w:val="24"/>
        </w:rPr>
        <w:tab/>
        <w:t>Experimental Materials</w:t>
      </w:r>
    </w:p>
    <w:p w:rsidR="003E4C52" w:rsidRPr="00F85DDB" w:rsidRDefault="003E4C52" w:rsidP="003E4C52">
      <w:pPr>
        <w:spacing w:after="0" w:line="432" w:lineRule="auto"/>
        <w:ind w:firstLine="720"/>
        <w:jc w:val="both"/>
        <w:rPr>
          <w:rFonts w:ascii="Times New Roman" w:hAnsi="Times New Roman"/>
          <w:sz w:val="24"/>
        </w:rPr>
      </w:pPr>
      <w:r w:rsidRPr="00F85DDB">
        <w:rPr>
          <w:rFonts w:ascii="Times New Roman" w:hAnsi="Times New Roman"/>
          <w:sz w:val="24"/>
        </w:rPr>
        <w:t xml:space="preserve">The materials used in this study were </w:t>
      </w:r>
      <w:proofErr w:type="spellStart"/>
      <w:r w:rsidRPr="00F85DDB">
        <w:rPr>
          <w:rFonts w:ascii="Times New Roman" w:hAnsi="Times New Roman"/>
          <w:sz w:val="24"/>
        </w:rPr>
        <w:t>sheanut</w:t>
      </w:r>
      <w:proofErr w:type="spellEnd"/>
      <w:r w:rsidRPr="00F85DDB">
        <w:rPr>
          <w:rFonts w:ascii="Times New Roman" w:hAnsi="Times New Roman"/>
          <w:sz w:val="24"/>
        </w:rPr>
        <w:t xml:space="preserve"> and was obtained from a produce merchant in </w:t>
      </w:r>
      <w:proofErr w:type="spellStart"/>
      <w:r w:rsidRPr="00F85DDB">
        <w:rPr>
          <w:rFonts w:ascii="Times New Roman" w:hAnsi="Times New Roman"/>
          <w:sz w:val="24"/>
        </w:rPr>
        <w:t>Ganmo</w:t>
      </w:r>
      <w:proofErr w:type="spellEnd"/>
      <w:r w:rsidRPr="00F85DDB">
        <w:rPr>
          <w:rFonts w:ascii="Times New Roman" w:hAnsi="Times New Roman"/>
          <w:sz w:val="24"/>
        </w:rPr>
        <w:t xml:space="preserve"> in </w:t>
      </w:r>
      <w:proofErr w:type="spellStart"/>
      <w:r w:rsidRPr="00F85DDB">
        <w:rPr>
          <w:rFonts w:ascii="Times New Roman" w:hAnsi="Times New Roman"/>
          <w:sz w:val="24"/>
        </w:rPr>
        <w:t>Ifelodun</w:t>
      </w:r>
      <w:proofErr w:type="spellEnd"/>
      <w:r w:rsidRPr="00F85DDB">
        <w:rPr>
          <w:rFonts w:ascii="Times New Roman" w:hAnsi="Times New Roman"/>
          <w:sz w:val="24"/>
        </w:rPr>
        <w:t xml:space="preserve"> Local Government Area, </w:t>
      </w:r>
      <w:proofErr w:type="spellStart"/>
      <w:proofErr w:type="gramStart"/>
      <w:r w:rsidRPr="00F85DDB">
        <w:rPr>
          <w:rFonts w:ascii="Times New Roman" w:hAnsi="Times New Roman"/>
          <w:sz w:val="24"/>
        </w:rPr>
        <w:t>kwara</w:t>
      </w:r>
      <w:proofErr w:type="spellEnd"/>
      <w:proofErr w:type="gramEnd"/>
      <w:r w:rsidRPr="00F85DDB">
        <w:rPr>
          <w:rFonts w:ascii="Times New Roman" w:hAnsi="Times New Roman"/>
          <w:sz w:val="24"/>
        </w:rPr>
        <w:t xml:space="preserve"> State, Ilorin, Nigeria. Plate 3.1a and 3.1b present the </w:t>
      </w:r>
      <w:proofErr w:type="spellStart"/>
      <w:r w:rsidRPr="00F85DDB">
        <w:rPr>
          <w:rFonts w:ascii="Times New Roman" w:hAnsi="Times New Roman"/>
          <w:sz w:val="24"/>
        </w:rPr>
        <w:t>sheanut</w:t>
      </w:r>
      <w:proofErr w:type="spellEnd"/>
      <w:r w:rsidRPr="00F85DDB">
        <w:rPr>
          <w:rFonts w:ascii="Times New Roman" w:hAnsi="Times New Roman"/>
          <w:sz w:val="24"/>
        </w:rPr>
        <w:t xml:space="preserve"> plant and </w:t>
      </w:r>
      <w:proofErr w:type="spellStart"/>
      <w:r w:rsidRPr="00F85DDB">
        <w:rPr>
          <w:rFonts w:ascii="Times New Roman" w:hAnsi="Times New Roman"/>
          <w:sz w:val="24"/>
        </w:rPr>
        <w:t>sheanut</w:t>
      </w:r>
      <w:proofErr w:type="spellEnd"/>
      <w:r w:rsidRPr="00F85DDB">
        <w:rPr>
          <w:rFonts w:ascii="Times New Roman" w:hAnsi="Times New Roman"/>
          <w:sz w:val="24"/>
        </w:rPr>
        <w:t>.</w:t>
      </w:r>
    </w:p>
    <w:p w:rsidR="003E4C52" w:rsidRPr="00F85DDB" w:rsidRDefault="003E4C52" w:rsidP="003E4C52">
      <w:pPr>
        <w:spacing w:after="0" w:line="432" w:lineRule="auto"/>
        <w:jc w:val="both"/>
        <w:rPr>
          <w:rFonts w:ascii="Times New Roman" w:hAnsi="Times New Roman"/>
          <w:sz w:val="24"/>
        </w:rPr>
      </w:pPr>
      <w:r>
        <w:rPr>
          <w:rFonts w:ascii="Times New Roman" w:hAnsi="Times New Roman"/>
          <w:noProof/>
          <w:sz w:val="24"/>
        </w:rPr>
        <w:drawing>
          <wp:anchor distT="0" distB="0" distL="114300" distR="114300" simplePos="0" relativeHeight="251660288" behindDoc="0" locked="0" layoutInCell="1" allowOverlap="1" wp14:anchorId="6FE00B5C" wp14:editId="0120C4BB">
            <wp:simplePos x="0" y="0"/>
            <wp:positionH relativeFrom="column">
              <wp:posOffset>2647315</wp:posOffset>
            </wp:positionH>
            <wp:positionV relativeFrom="paragraph">
              <wp:posOffset>50962</wp:posOffset>
            </wp:positionV>
            <wp:extent cx="1903228" cy="1717135"/>
            <wp:effectExtent l="0" t="0" r="0" b="0"/>
            <wp:wrapNone/>
            <wp:docPr id="8" name="Picture 8" descr="C:\Users\USER\Desktop\s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seed.jpg"/>
                    <pic:cNvPicPr>
                      <a:picLocks noChangeAspect="1" noChangeArrowheads="1"/>
                    </pic:cNvPicPr>
                  </pic:nvPicPr>
                  <pic:blipFill>
                    <a:blip r:embed="rId61"/>
                    <a:srcRect/>
                    <a:stretch>
                      <a:fillRect/>
                    </a:stretch>
                  </pic:blipFill>
                  <pic:spPr bwMode="auto">
                    <a:xfrm>
                      <a:off x="0" y="0"/>
                      <a:ext cx="1903228" cy="17171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rPr>
        <w:drawing>
          <wp:anchor distT="0" distB="0" distL="114300" distR="114300" simplePos="0" relativeHeight="251659264" behindDoc="0" locked="0" layoutInCell="1" allowOverlap="1" wp14:anchorId="6127FA98" wp14:editId="55C5900E">
            <wp:simplePos x="0" y="0"/>
            <wp:positionH relativeFrom="column">
              <wp:posOffset>74429</wp:posOffset>
            </wp:positionH>
            <wp:positionV relativeFrom="paragraph">
              <wp:posOffset>202519</wp:posOffset>
            </wp:positionV>
            <wp:extent cx="2243470" cy="1512838"/>
            <wp:effectExtent l="0" t="0" r="0" b="0"/>
            <wp:wrapNone/>
            <wp:docPr id="7" name="Picture 7" descr="C:\Users\USER\Desktop\sh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shel.jpg"/>
                    <pic:cNvPicPr>
                      <a:picLocks noChangeAspect="1" noChangeArrowheads="1"/>
                    </pic:cNvPicPr>
                  </pic:nvPicPr>
                  <pic:blipFill>
                    <a:blip r:embed="rId62"/>
                    <a:srcRect b="8808"/>
                    <a:stretch>
                      <a:fillRect/>
                    </a:stretch>
                  </pic:blipFill>
                  <pic:spPr bwMode="auto">
                    <a:xfrm>
                      <a:off x="0" y="0"/>
                      <a:ext cx="2249277" cy="15167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E4C52" w:rsidRDefault="003E4C52" w:rsidP="003E4C52">
      <w:pPr>
        <w:spacing w:after="0" w:line="432" w:lineRule="auto"/>
        <w:jc w:val="both"/>
        <w:rPr>
          <w:rFonts w:ascii="Times New Roman" w:hAnsi="Times New Roman"/>
          <w:sz w:val="24"/>
        </w:rPr>
      </w:pPr>
    </w:p>
    <w:p w:rsidR="003E4C52" w:rsidRDefault="003E4C52" w:rsidP="003E4C52">
      <w:pPr>
        <w:spacing w:after="0" w:line="432" w:lineRule="auto"/>
        <w:jc w:val="both"/>
        <w:rPr>
          <w:rFonts w:ascii="Times New Roman" w:hAnsi="Times New Roman"/>
          <w:sz w:val="24"/>
        </w:rPr>
      </w:pPr>
    </w:p>
    <w:p w:rsidR="003E4C52" w:rsidRDefault="003E4C52" w:rsidP="003E4C52">
      <w:pPr>
        <w:spacing w:after="0" w:line="432" w:lineRule="auto"/>
        <w:jc w:val="both"/>
        <w:rPr>
          <w:rFonts w:ascii="Times New Roman" w:hAnsi="Times New Roman"/>
          <w:sz w:val="24"/>
        </w:rPr>
      </w:pPr>
    </w:p>
    <w:p w:rsidR="003E4C52" w:rsidRPr="00F85DDB" w:rsidRDefault="003E4C52" w:rsidP="003E4C52">
      <w:pPr>
        <w:spacing w:after="0" w:line="432" w:lineRule="auto"/>
        <w:jc w:val="both"/>
        <w:rPr>
          <w:rFonts w:ascii="Times New Roman" w:hAnsi="Times New Roman"/>
          <w:sz w:val="24"/>
        </w:rPr>
      </w:pPr>
    </w:p>
    <w:p w:rsidR="003E4C52" w:rsidRPr="00603E9E" w:rsidRDefault="003E4C52" w:rsidP="003E4C52">
      <w:pPr>
        <w:spacing w:after="0" w:line="432" w:lineRule="auto"/>
        <w:jc w:val="both"/>
        <w:rPr>
          <w:rFonts w:ascii="Times New Roman" w:hAnsi="Times New Roman"/>
          <w:sz w:val="14"/>
        </w:rPr>
      </w:pPr>
    </w:p>
    <w:p w:rsidR="003E4C52" w:rsidRPr="00603E9E" w:rsidRDefault="003E4C52" w:rsidP="003E4C52">
      <w:pPr>
        <w:spacing w:after="0" w:line="432" w:lineRule="auto"/>
        <w:ind w:firstLine="720"/>
        <w:jc w:val="both"/>
        <w:rPr>
          <w:rFonts w:ascii="Times New Roman" w:hAnsi="Times New Roman"/>
          <w:b/>
          <w:sz w:val="24"/>
        </w:rPr>
      </w:pPr>
      <w:r>
        <w:rPr>
          <w:rFonts w:ascii="Times New Roman" w:hAnsi="Times New Roman"/>
          <w:b/>
          <w:sz w:val="24"/>
        </w:rPr>
        <w:t xml:space="preserve">Plate 3.1a: </w:t>
      </w:r>
      <w:proofErr w:type="spellStart"/>
      <w:r>
        <w:rPr>
          <w:rFonts w:ascii="Times New Roman" w:hAnsi="Times New Roman"/>
          <w:b/>
          <w:sz w:val="24"/>
        </w:rPr>
        <w:t>Sheanut</w:t>
      </w:r>
      <w:proofErr w:type="spellEnd"/>
      <w:r>
        <w:rPr>
          <w:rFonts w:ascii="Times New Roman" w:hAnsi="Times New Roman"/>
          <w:b/>
          <w:sz w:val="24"/>
        </w:rPr>
        <w:t xml:space="preserve"> Plant </w:t>
      </w:r>
      <w:r>
        <w:rPr>
          <w:rFonts w:ascii="Times New Roman" w:hAnsi="Times New Roman"/>
          <w:b/>
          <w:sz w:val="24"/>
        </w:rPr>
        <w:tab/>
      </w:r>
      <w:r>
        <w:rPr>
          <w:rFonts w:ascii="Times New Roman" w:hAnsi="Times New Roman"/>
          <w:b/>
          <w:sz w:val="24"/>
        </w:rPr>
        <w:tab/>
        <w:t xml:space="preserve">      </w:t>
      </w:r>
      <w:r w:rsidRPr="00603E9E">
        <w:rPr>
          <w:rFonts w:ascii="Times New Roman" w:hAnsi="Times New Roman"/>
          <w:b/>
          <w:sz w:val="24"/>
        </w:rPr>
        <w:t xml:space="preserve">Plate 3.1b: </w:t>
      </w:r>
      <w:proofErr w:type="spellStart"/>
      <w:r w:rsidRPr="00603E9E">
        <w:rPr>
          <w:rFonts w:ascii="Times New Roman" w:hAnsi="Times New Roman"/>
          <w:b/>
          <w:sz w:val="24"/>
        </w:rPr>
        <w:t>Sheanut</w:t>
      </w:r>
      <w:proofErr w:type="spellEnd"/>
    </w:p>
    <w:p w:rsidR="003E4C52" w:rsidRPr="00A10C35" w:rsidRDefault="003E4C52" w:rsidP="003E4C52">
      <w:pPr>
        <w:spacing w:after="0" w:line="432" w:lineRule="auto"/>
        <w:jc w:val="both"/>
        <w:rPr>
          <w:rFonts w:ascii="Times New Roman" w:hAnsi="Times New Roman"/>
          <w:b/>
          <w:sz w:val="6"/>
        </w:rPr>
      </w:pP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3.1.2</w:t>
      </w:r>
      <w:r w:rsidRPr="00F85DDB">
        <w:rPr>
          <w:rFonts w:ascii="Times New Roman" w:hAnsi="Times New Roman"/>
          <w:b/>
          <w:sz w:val="24"/>
        </w:rPr>
        <w:tab/>
        <w:t>Electronic Weighing Balance</w:t>
      </w:r>
      <w:r w:rsidR="001233A8">
        <w:rPr>
          <w:rFonts w:ascii="Times New Roman" w:hAnsi="Times New Roman"/>
          <w:b/>
          <w:sz w:val="24"/>
        </w:rPr>
        <w:t xml:space="preserve"> (Plate 3.2)</w:t>
      </w:r>
    </w:p>
    <w:p w:rsidR="003E4C52" w:rsidRPr="00F85DDB" w:rsidRDefault="003E4C52" w:rsidP="003E4C52">
      <w:pPr>
        <w:spacing w:after="0" w:line="432" w:lineRule="auto"/>
        <w:jc w:val="both"/>
        <w:rPr>
          <w:rFonts w:ascii="Times New Roman" w:hAnsi="Times New Roman"/>
          <w:sz w:val="24"/>
        </w:rPr>
      </w:pPr>
      <w:r w:rsidRPr="00F85DDB">
        <w:rPr>
          <w:rFonts w:ascii="Times New Roman" w:hAnsi="Times New Roman"/>
          <w:sz w:val="24"/>
        </w:rPr>
        <w:tab/>
        <w:t xml:space="preserve">An electronic weighing balance with digital display having capacity of 2.5kg and least count of 0.001kg was used to measure the weight of </w:t>
      </w:r>
      <w:proofErr w:type="spellStart"/>
      <w:r w:rsidRPr="00F85DDB">
        <w:rPr>
          <w:rFonts w:ascii="Times New Roman" w:hAnsi="Times New Roman"/>
          <w:sz w:val="24"/>
        </w:rPr>
        <w:t>sheanut</w:t>
      </w:r>
      <w:proofErr w:type="spellEnd"/>
      <w:r w:rsidRPr="00F85DDB">
        <w:rPr>
          <w:rFonts w:ascii="Times New Roman" w:hAnsi="Times New Roman"/>
          <w:sz w:val="24"/>
        </w:rPr>
        <w:t>.</w:t>
      </w:r>
    </w:p>
    <w:p w:rsidR="003E4C52" w:rsidRDefault="003E4C52" w:rsidP="003E4C52">
      <w:pPr>
        <w:spacing w:after="0" w:line="432" w:lineRule="auto"/>
        <w:jc w:val="both"/>
        <w:rPr>
          <w:rFonts w:ascii="Times New Roman" w:hAnsi="Times New Roman"/>
          <w:sz w:val="24"/>
        </w:rPr>
      </w:pPr>
      <w:r>
        <w:rPr>
          <w:noProof/>
        </w:rPr>
        <w:drawing>
          <wp:anchor distT="0" distB="0" distL="114300" distR="114300" simplePos="0" relativeHeight="251661312" behindDoc="0" locked="0" layoutInCell="1" allowOverlap="1" wp14:anchorId="1734518A" wp14:editId="4D28D68D">
            <wp:simplePos x="0" y="0"/>
            <wp:positionH relativeFrom="column">
              <wp:posOffset>1673387</wp:posOffset>
            </wp:positionH>
            <wp:positionV relativeFrom="paragraph">
              <wp:posOffset>6985</wp:posOffset>
            </wp:positionV>
            <wp:extent cx="1744345" cy="1352550"/>
            <wp:effectExtent l="0" t="0" r="0" b="0"/>
            <wp:wrapNone/>
            <wp:docPr id="1" name="Picture 233" descr="IMG_20220113_164629_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IMG_20220113_164629_929"/>
                    <pic:cNvPicPr>
                      <a:picLocks noChangeAspect="1" noChangeArrowheads="1"/>
                    </pic:cNvPicPr>
                  </pic:nvPicPr>
                  <pic:blipFill>
                    <a:blip r:embed="rId63"/>
                    <a:srcRect t="13702" b="17909"/>
                    <a:stretch>
                      <a:fillRect/>
                    </a:stretch>
                  </pic:blipFill>
                  <pic:spPr bwMode="auto">
                    <a:xfrm>
                      <a:off x="0" y="0"/>
                      <a:ext cx="1744345" cy="1352550"/>
                    </a:xfrm>
                    <a:prstGeom prst="rect">
                      <a:avLst/>
                    </a:prstGeom>
                    <a:noFill/>
                  </pic:spPr>
                </pic:pic>
              </a:graphicData>
            </a:graphic>
          </wp:anchor>
        </w:drawing>
      </w:r>
    </w:p>
    <w:p w:rsidR="003E4C52" w:rsidRDefault="003E4C52" w:rsidP="003E4C52">
      <w:pPr>
        <w:spacing w:after="0" w:line="432" w:lineRule="auto"/>
        <w:jc w:val="both"/>
        <w:rPr>
          <w:rFonts w:ascii="Times New Roman" w:hAnsi="Times New Roman"/>
          <w:sz w:val="24"/>
        </w:rPr>
      </w:pPr>
    </w:p>
    <w:p w:rsidR="003E4C52" w:rsidRDefault="003E4C52" w:rsidP="003E4C52">
      <w:pPr>
        <w:spacing w:after="0" w:line="432" w:lineRule="auto"/>
        <w:jc w:val="both"/>
        <w:rPr>
          <w:rFonts w:ascii="Times New Roman" w:hAnsi="Times New Roman"/>
          <w:sz w:val="24"/>
        </w:rPr>
      </w:pPr>
    </w:p>
    <w:p w:rsidR="003E4C52" w:rsidRDefault="003E4C52" w:rsidP="003E4C52">
      <w:pPr>
        <w:spacing w:after="0" w:line="432" w:lineRule="auto"/>
        <w:jc w:val="both"/>
        <w:rPr>
          <w:rFonts w:ascii="Times New Roman" w:hAnsi="Times New Roman"/>
          <w:sz w:val="24"/>
        </w:rPr>
      </w:pPr>
    </w:p>
    <w:p w:rsidR="003E4C52" w:rsidRPr="00A10C35" w:rsidRDefault="003E4C52" w:rsidP="003E4C52">
      <w:pPr>
        <w:spacing w:after="0" w:line="432" w:lineRule="auto"/>
        <w:jc w:val="both"/>
        <w:rPr>
          <w:rFonts w:ascii="Times New Roman" w:hAnsi="Times New Roman"/>
          <w:sz w:val="14"/>
        </w:rPr>
      </w:pPr>
    </w:p>
    <w:p w:rsidR="003E4C52" w:rsidRDefault="003E4C52" w:rsidP="003E4C52">
      <w:pPr>
        <w:spacing w:after="0" w:line="432" w:lineRule="auto"/>
        <w:jc w:val="center"/>
        <w:rPr>
          <w:rFonts w:ascii="Times New Roman" w:hAnsi="Times New Roman"/>
          <w:sz w:val="24"/>
        </w:rPr>
      </w:pPr>
      <w:r>
        <w:rPr>
          <w:rFonts w:ascii="Times New Roman" w:hAnsi="Times New Roman"/>
          <w:b/>
          <w:sz w:val="24"/>
        </w:rPr>
        <w:t xml:space="preserve">      Plate 3.2 Digital Weighing Balance</w:t>
      </w:r>
    </w:p>
    <w:p w:rsidR="003E4C52" w:rsidRDefault="003E4C52" w:rsidP="003E4C52">
      <w:pPr>
        <w:spacing w:after="0" w:line="432" w:lineRule="auto"/>
        <w:jc w:val="both"/>
        <w:rPr>
          <w:rFonts w:ascii="Times New Roman" w:hAnsi="Times New Roman"/>
          <w:b/>
          <w:sz w:val="24"/>
        </w:rPr>
      </w:pPr>
    </w:p>
    <w:p w:rsidR="003E4C52" w:rsidRDefault="003E4C52" w:rsidP="003E4C52">
      <w:pPr>
        <w:spacing w:after="0" w:line="432" w:lineRule="auto"/>
        <w:jc w:val="both"/>
        <w:rPr>
          <w:rFonts w:ascii="Times New Roman" w:hAnsi="Times New Roman"/>
          <w:b/>
          <w:sz w:val="24"/>
        </w:rPr>
      </w:pPr>
    </w:p>
    <w:p w:rsidR="003E4C52" w:rsidRDefault="003E4C52" w:rsidP="003E4C52">
      <w:pPr>
        <w:spacing w:after="0" w:line="432" w:lineRule="auto"/>
        <w:jc w:val="both"/>
        <w:rPr>
          <w:rFonts w:ascii="Times New Roman" w:hAnsi="Times New Roman"/>
          <w:b/>
          <w:sz w:val="24"/>
        </w:rPr>
      </w:pP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lastRenderedPageBreak/>
        <w:t>3.1.3</w:t>
      </w:r>
      <w:r w:rsidRPr="00F85DDB">
        <w:rPr>
          <w:rFonts w:ascii="Times New Roman" w:hAnsi="Times New Roman"/>
          <w:b/>
          <w:sz w:val="24"/>
        </w:rPr>
        <w:tab/>
        <w:t xml:space="preserve">Stopwatch </w:t>
      </w:r>
    </w:p>
    <w:p w:rsidR="003E4C52" w:rsidRPr="00F85DDB" w:rsidRDefault="003E4C52" w:rsidP="001233A8">
      <w:pPr>
        <w:spacing w:before="240" w:after="0" w:line="432" w:lineRule="auto"/>
        <w:jc w:val="both"/>
        <w:rPr>
          <w:rFonts w:ascii="Times New Roman" w:hAnsi="Times New Roman"/>
          <w:sz w:val="24"/>
        </w:rPr>
      </w:pPr>
      <w:r w:rsidRPr="00F85DDB">
        <w:rPr>
          <w:rFonts w:ascii="Times New Roman" w:hAnsi="Times New Roman"/>
          <w:sz w:val="24"/>
        </w:rPr>
        <w:tab/>
        <w:t xml:space="preserve">A digital stopwatch </w:t>
      </w:r>
      <w:r w:rsidR="001233A8">
        <w:rPr>
          <w:rFonts w:ascii="Times New Roman" w:hAnsi="Times New Roman"/>
          <w:sz w:val="24"/>
        </w:rPr>
        <w:t xml:space="preserve">( plate 3.3) </w:t>
      </w:r>
      <w:r w:rsidRPr="00F85DDB">
        <w:rPr>
          <w:rFonts w:ascii="Times New Roman" w:hAnsi="Times New Roman"/>
          <w:sz w:val="24"/>
        </w:rPr>
        <w:t>having least count of 0.01 second and with maximum capacity of 10h was used for recording the time.</w:t>
      </w:r>
    </w:p>
    <w:p w:rsidR="003E4C52" w:rsidRDefault="003E4C52" w:rsidP="003E4C52">
      <w:pPr>
        <w:spacing w:after="0" w:line="432" w:lineRule="auto"/>
        <w:jc w:val="center"/>
        <w:rPr>
          <w:rFonts w:ascii="Times New Roman" w:hAnsi="Times New Roman"/>
          <w:sz w:val="24"/>
        </w:rPr>
      </w:pPr>
      <w:r w:rsidRPr="00246707">
        <w:rPr>
          <w:rFonts w:ascii="Times New Roman" w:hAnsi="Times New Roman"/>
          <w:noProof/>
          <w:sz w:val="24"/>
        </w:rPr>
        <w:drawing>
          <wp:inline distT="0" distB="0" distL="0" distR="0" wp14:anchorId="22B773E0" wp14:editId="72E50ACD">
            <wp:extent cx="1647825" cy="1362075"/>
            <wp:effectExtent l="19050" t="0" r="9525" b="0"/>
            <wp:docPr id="2" name="Picture 1" descr="Analog Stop Watch at Rs 10000/piece | स्टॉप वॉच in Bharuch | ID: 20328253533"/>
            <wp:cNvGraphicFramePr/>
            <a:graphic xmlns:a="http://schemas.openxmlformats.org/drawingml/2006/main">
              <a:graphicData uri="http://schemas.openxmlformats.org/drawingml/2006/picture">
                <pic:pic xmlns:pic="http://schemas.openxmlformats.org/drawingml/2006/picture">
                  <pic:nvPicPr>
                    <pic:cNvPr id="693455291" name="Picture 4" descr="Analog Stop Watch at Rs 10000/piece | स्टॉप वॉच in Bharuch | ID: 20328253533"/>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647825" cy="1362075"/>
                    </a:xfrm>
                    <a:prstGeom prst="rect">
                      <a:avLst/>
                    </a:prstGeom>
                    <a:noFill/>
                    <a:ln>
                      <a:noFill/>
                    </a:ln>
                  </pic:spPr>
                </pic:pic>
              </a:graphicData>
            </a:graphic>
          </wp:inline>
        </w:drawing>
      </w:r>
    </w:p>
    <w:p w:rsidR="003E4C52" w:rsidRDefault="003E4C52" w:rsidP="001233A8">
      <w:pPr>
        <w:spacing w:after="0" w:line="240" w:lineRule="auto"/>
        <w:jc w:val="center"/>
        <w:rPr>
          <w:rFonts w:ascii="Times New Roman" w:hAnsi="Times New Roman"/>
          <w:b/>
          <w:sz w:val="24"/>
        </w:rPr>
      </w:pPr>
      <w:r>
        <w:rPr>
          <w:rFonts w:ascii="Times New Roman" w:hAnsi="Times New Roman"/>
          <w:b/>
          <w:sz w:val="24"/>
        </w:rPr>
        <w:t>Plate 3.3: Stop watch</w:t>
      </w:r>
    </w:p>
    <w:p w:rsidR="003E4C52" w:rsidRPr="00F85DDB" w:rsidRDefault="003E4C52" w:rsidP="001233A8">
      <w:pPr>
        <w:spacing w:after="0" w:line="240" w:lineRule="auto"/>
        <w:jc w:val="both"/>
        <w:rPr>
          <w:rFonts w:ascii="Times New Roman" w:hAnsi="Times New Roman"/>
          <w:b/>
          <w:sz w:val="24"/>
        </w:rPr>
      </w:pPr>
      <w:r w:rsidRPr="00F85DDB">
        <w:rPr>
          <w:rFonts w:ascii="Times New Roman" w:hAnsi="Times New Roman"/>
          <w:b/>
          <w:sz w:val="24"/>
        </w:rPr>
        <w:t>3.1.4</w:t>
      </w:r>
      <w:r w:rsidRPr="00F85DDB">
        <w:rPr>
          <w:rFonts w:ascii="Times New Roman" w:hAnsi="Times New Roman"/>
          <w:b/>
          <w:sz w:val="24"/>
        </w:rPr>
        <w:tab/>
        <w:t xml:space="preserve">Electronic Oven </w:t>
      </w:r>
    </w:p>
    <w:p w:rsidR="003E4C52" w:rsidRPr="00F85DDB" w:rsidRDefault="003E4C52" w:rsidP="001233A8">
      <w:pPr>
        <w:spacing w:before="240" w:after="0" w:line="240" w:lineRule="auto"/>
        <w:jc w:val="both"/>
        <w:rPr>
          <w:rFonts w:ascii="Times New Roman" w:hAnsi="Times New Roman"/>
          <w:sz w:val="24"/>
        </w:rPr>
      </w:pPr>
      <w:r w:rsidRPr="00F85DDB">
        <w:rPr>
          <w:rFonts w:ascii="Times New Roman" w:hAnsi="Times New Roman"/>
          <w:sz w:val="24"/>
        </w:rPr>
        <w:tab/>
        <w:t>An electronic oven</w:t>
      </w:r>
      <w:r w:rsidR="001233A8">
        <w:rPr>
          <w:rFonts w:ascii="Times New Roman" w:hAnsi="Times New Roman"/>
          <w:sz w:val="24"/>
        </w:rPr>
        <w:t xml:space="preserve"> (plate 3.4)</w:t>
      </w:r>
      <w:r w:rsidRPr="00F85DDB">
        <w:rPr>
          <w:rFonts w:ascii="Times New Roman" w:hAnsi="Times New Roman"/>
          <w:sz w:val="24"/>
        </w:rPr>
        <w:t xml:space="preserve"> was used to dry the samples of </w:t>
      </w:r>
      <w:proofErr w:type="spellStart"/>
      <w:r w:rsidRPr="00F85DDB">
        <w:rPr>
          <w:rFonts w:ascii="Times New Roman" w:hAnsi="Times New Roman"/>
          <w:sz w:val="24"/>
        </w:rPr>
        <w:t>sheanut</w:t>
      </w:r>
      <w:proofErr w:type="spellEnd"/>
      <w:r w:rsidRPr="00F85DDB">
        <w:rPr>
          <w:rFonts w:ascii="Times New Roman" w:hAnsi="Times New Roman"/>
          <w:sz w:val="24"/>
        </w:rPr>
        <w:t xml:space="preserve"> for calculating the moisture content of the </w:t>
      </w:r>
      <w:proofErr w:type="spellStart"/>
      <w:r w:rsidRPr="00F85DDB">
        <w:rPr>
          <w:rFonts w:ascii="Times New Roman" w:hAnsi="Times New Roman"/>
          <w:sz w:val="24"/>
        </w:rPr>
        <w:t>sheanut</w:t>
      </w:r>
      <w:proofErr w:type="spellEnd"/>
    </w:p>
    <w:p w:rsidR="003E4C52" w:rsidRPr="00F85DDB" w:rsidRDefault="003E4C52" w:rsidP="001233A8">
      <w:pPr>
        <w:spacing w:after="0" w:line="240" w:lineRule="auto"/>
        <w:rPr>
          <w:rFonts w:ascii="Times New Roman" w:hAnsi="Times New Roman"/>
          <w:b/>
          <w:sz w:val="24"/>
        </w:rPr>
      </w:pPr>
      <w:r w:rsidRPr="004C5E35">
        <w:rPr>
          <w:rFonts w:ascii="Times New Roman" w:hAnsi="Times New Roman"/>
          <w:b/>
          <w:noProof/>
          <w:sz w:val="24"/>
        </w:rPr>
        <w:drawing>
          <wp:anchor distT="0" distB="0" distL="114300" distR="114300" simplePos="0" relativeHeight="251656704" behindDoc="0" locked="0" layoutInCell="1" allowOverlap="1" wp14:anchorId="735A3385" wp14:editId="66776A34">
            <wp:simplePos x="2724150" y="4781550"/>
            <wp:positionH relativeFrom="column">
              <wp:posOffset>2705100</wp:posOffset>
            </wp:positionH>
            <wp:positionV relativeFrom="paragraph">
              <wp:align>top</wp:align>
            </wp:positionV>
            <wp:extent cx="2350135" cy="1762760"/>
            <wp:effectExtent l="0" t="0" r="0" b="8890"/>
            <wp:wrapSquare wrapText="bothSides"/>
            <wp:docPr id="3" name="Picture 2" descr="C:\Users\PLATINUM\Desktop\bolajoko\019e01f5-7730-41e2-89ca-7d90cda79c58.jpg"/>
            <wp:cNvGraphicFramePr/>
            <a:graphic xmlns:a="http://schemas.openxmlformats.org/drawingml/2006/main">
              <a:graphicData uri="http://schemas.openxmlformats.org/drawingml/2006/picture">
                <pic:pic xmlns:pic="http://schemas.openxmlformats.org/drawingml/2006/picture">
                  <pic:nvPicPr>
                    <pic:cNvPr id="224" name="Picture 2" descr="C:\Users\PLATINUM\Desktop\bolajoko\019e01f5-7730-41e2-89ca-7d90cda79c58.jpg"/>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350135" cy="1762760"/>
                    </a:xfrm>
                    <a:prstGeom prst="rect">
                      <a:avLst/>
                    </a:prstGeom>
                    <a:noFill/>
                    <a:ln w="9525">
                      <a:noFill/>
                      <a:miter lim="800000"/>
                      <a:headEnd/>
                      <a:tailEnd/>
                    </a:ln>
                  </pic:spPr>
                </pic:pic>
              </a:graphicData>
            </a:graphic>
          </wp:anchor>
        </w:drawing>
      </w:r>
      <w:r w:rsidR="001233A8">
        <w:rPr>
          <w:rFonts w:ascii="Times New Roman" w:hAnsi="Times New Roman"/>
          <w:b/>
          <w:sz w:val="24"/>
        </w:rPr>
        <w:br w:type="textWrapping" w:clear="all"/>
      </w:r>
    </w:p>
    <w:p w:rsidR="003E4C52" w:rsidRDefault="003E4C52" w:rsidP="001233A8">
      <w:pPr>
        <w:spacing w:after="0" w:line="240" w:lineRule="auto"/>
        <w:jc w:val="center"/>
        <w:rPr>
          <w:rFonts w:ascii="Times New Roman" w:hAnsi="Times New Roman"/>
          <w:b/>
          <w:sz w:val="24"/>
        </w:rPr>
      </w:pPr>
      <w:r w:rsidRPr="00F85DDB">
        <w:rPr>
          <w:rFonts w:ascii="Times New Roman" w:hAnsi="Times New Roman"/>
          <w:b/>
          <w:sz w:val="24"/>
        </w:rPr>
        <w:t>Plate 3.4</w:t>
      </w:r>
      <w:r>
        <w:rPr>
          <w:rFonts w:ascii="Times New Roman" w:hAnsi="Times New Roman"/>
          <w:b/>
          <w:sz w:val="24"/>
        </w:rPr>
        <w:t>:  Electrical Laboratory Oven</w:t>
      </w:r>
    </w:p>
    <w:p w:rsidR="003E4C52" w:rsidRPr="00F85DDB" w:rsidRDefault="003E4C52" w:rsidP="001233A8">
      <w:pPr>
        <w:spacing w:after="0" w:line="240" w:lineRule="auto"/>
        <w:jc w:val="both"/>
        <w:rPr>
          <w:rFonts w:ascii="Times New Roman" w:hAnsi="Times New Roman"/>
          <w:b/>
          <w:sz w:val="24"/>
        </w:rPr>
      </w:pPr>
      <w:r w:rsidRPr="00F85DDB">
        <w:rPr>
          <w:rFonts w:ascii="Times New Roman" w:hAnsi="Times New Roman"/>
          <w:b/>
          <w:sz w:val="24"/>
        </w:rPr>
        <w:t>3.1.5</w:t>
      </w:r>
      <w:r w:rsidRPr="00F85DDB">
        <w:rPr>
          <w:rFonts w:ascii="Times New Roman" w:hAnsi="Times New Roman"/>
          <w:b/>
          <w:sz w:val="24"/>
        </w:rPr>
        <w:tab/>
        <w:t xml:space="preserve">Digital </w:t>
      </w:r>
      <w:proofErr w:type="spellStart"/>
      <w:r w:rsidRPr="00F85DDB">
        <w:rPr>
          <w:rFonts w:ascii="Times New Roman" w:hAnsi="Times New Roman"/>
          <w:b/>
          <w:sz w:val="24"/>
        </w:rPr>
        <w:t>Venier</w:t>
      </w:r>
      <w:proofErr w:type="spellEnd"/>
      <w:r w:rsidRPr="00F85DDB">
        <w:rPr>
          <w:rFonts w:ascii="Times New Roman" w:hAnsi="Times New Roman"/>
          <w:b/>
          <w:sz w:val="24"/>
        </w:rPr>
        <w:t xml:space="preserve"> Caliper</w:t>
      </w:r>
    </w:p>
    <w:p w:rsidR="003E4C52" w:rsidRPr="00F85DDB" w:rsidRDefault="003E4C52" w:rsidP="001233A8">
      <w:pPr>
        <w:spacing w:after="0" w:line="240" w:lineRule="auto"/>
        <w:jc w:val="both"/>
        <w:rPr>
          <w:rFonts w:ascii="Times New Roman" w:hAnsi="Times New Roman"/>
          <w:sz w:val="24"/>
        </w:rPr>
      </w:pPr>
      <w:r w:rsidRPr="00F85DDB">
        <w:rPr>
          <w:rFonts w:ascii="Times New Roman" w:hAnsi="Times New Roman"/>
          <w:sz w:val="24"/>
        </w:rPr>
        <w:tab/>
        <w:t xml:space="preserve">The digital </w:t>
      </w:r>
      <w:proofErr w:type="spellStart"/>
      <w:r w:rsidRPr="00F85DDB">
        <w:rPr>
          <w:rFonts w:ascii="Times New Roman" w:hAnsi="Times New Roman"/>
          <w:sz w:val="24"/>
        </w:rPr>
        <w:t>venier</w:t>
      </w:r>
      <w:proofErr w:type="spellEnd"/>
      <w:r w:rsidRPr="00F85DDB">
        <w:rPr>
          <w:rFonts w:ascii="Times New Roman" w:hAnsi="Times New Roman"/>
          <w:sz w:val="24"/>
        </w:rPr>
        <w:t xml:space="preserve"> </w:t>
      </w:r>
      <w:r>
        <w:rPr>
          <w:rFonts w:ascii="Times New Roman" w:hAnsi="Times New Roman"/>
          <w:sz w:val="24"/>
        </w:rPr>
        <w:t>caliper</w:t>
      </w:r>
      <w:r w:rsidR="001233A8">
        <w:rPr>
          <w:rFonts w:ascii="Times New Roman" w:hAnsi="Times New Roman"/>
          <w:sz w:val="24"/>
        </w:rPr>
        <w:t xml:space="preserve"> (plate 3.5)</w:t>
      </w:r>
      <w:r>
        <w:rPr>
          <w:rFonts w:ascii="Times New Roman" w:hAnsi="Times New Roman"/>
          <w:sz w:val="24"/>
        </w:rPr>
        <w:t xml:space="preserve"> </w:t>
      </w:r>
      <w:r w:rsidRPr="00F85DDB">
        <w:rPr>
          <w:rFonts w:ascii="Times New Roman" w:hAnsi="Times New Roman"/>
          <w:sz w:val="24"/>
        </w:rPr>
        <w:t xml:space="preserve">was used to </w:t>
      </w:r>
      <w:proofErr w:type="spellStart"/>
      <w:proofErr w:type="gramStart"/>
      <w:r w:rsidRPr="00F85DDB">
        <w:rPr>
          <w:rFonts w:ascii="Times New Roman" w:hAnsi="Times New Roman"/>
          <w:sz w:val="24"/>
        </w:rPr>
        <w:t>determined</w:t>
      </w:r>
      <w:proofErr w:type="spellEnd"/>
      <w:proofErr w:type="gramEnd"/>
      <w:r w:rsidRPr="00F85DDB">
        <w:rPr>
          <w:rFonts w:ascii="Times New Roman" w:hAnsi="Times New Roman"/>
          <w:sz w:val="24"/>
        </w:rPr>
        <w:t xml:space="preserve"> the length, width and thickness of the </w:t>
      </w:r>
      <w:proofErr w:type="spellStart"/>
      <w:r w:rsidRPr="00F85DDB">
        <w:rPr>
          <w:rFonts w:ascii="Times New Roman" w:hAnsi="Times New Roman"/>
          <w:sz w:val="24"/>
        </w:rPr>
        <w:t>sheanut</w:t>
      </w:r>
      <w:proofErr w:type="spellEnd"/>
      <w:r w:rsidRPr="00F85DDB">
        <w:rPr>
          <w:rFonts w:ascii="Times New Roman" w:hAnsi="Times New Roman"/>
          <w:sz w:val="24"/>
        </w:rPr>
        <w:t>.</w:t>
      </w:r>
    </w:p>
    <w:p w:rsidR="003E4C52" w:rsidRPr="00F85DDB" w:rsidRDefault="003E4C52" w:rsidP="003E4C52">
      <w:pPr>
        <w:spacing w:after="0" w:line="432" w:lineRule="auto"/>
        <w:jc w:val="center"/>
        <w:rPr>
          <w:rFonts w:ascii="Times New Roman" w:hAnsi="Times New Roman"/>
          <w:sz w:val="24"/>
        </w:rPr>
      </w:pPr>
      <w:r w:rsidRPr="004C5E35">
        <w:rPr>
          <w:rFonts w:ascii="Times New Roman" w:hAnsi="Times New Roman"/>
          <w:noProof/>
          <w:sz w:val="24"/>
        </w:rPr>
        <w:drawing>
          <wp:inline distT="0" distB="0" distL="0" distR="0" wp14:anchorId="483D7F82" wp14:editId="7A5185D9">
            <wp:extent cx="3038475" cy="1190625"/>
            <wp:effectExtent l="19050" t="0" r="9525" b="0"/>
            <wp:docPr id="4" name="Picture 3"/>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66">
                      <a:extLst>
                        <a:ext uri="{28A0092B-C50C-407E-A947-70E740481C1C}">
                          <a14:useLocalDpi xmlns:a14="http://schemas.microsoft.com/office/drawing/2010/main" val="0"/>
                        </a:ext>
                      </a:extLst>
                    </a:blip>
                    <a:srcRect l="38622" t="43333" r="38141" b="43846"/>
                    <a:stretch>
                      <a:fillRect/>
                    </a:stretch>
                  </pic:blipFill>
                  <pic:spPr bwMode="auto">
                    <a:xfrm>
                      <a:off x="0" y="0"/>
                      <a:ext cx="3038475" cy="1190625"/>
                    </a:xfrm>
                    <a:prstGeom prst="rect">
                      <a:avLst/>
                    </a:prstGeom>
                    <a:noFill/>
                  </pic:spPr>
                </pic:pic>
              </a:graphicData>
            </a:graphic>
          </wp:inline>
        </w:drawing>
      </w:r>
    </w:p>
    <w:p w:rsidR="001233A8" w:rsidRDefault="001233A8" w:rsidP="003E4C52">
      <w:pPr>
        <w:spacing w:after="0" w:line="432" w:lineRule="auto"/>
        <w:jc w:val="center"/>
        <w:rPr>
          <w:rFonts w:ascii="Times New Roman" w:hAnsi="Times New Roman"/>
          <w:b/>
          <w:sz w:val="24"/>
        </w:rPr>
      </w:pPr>
    </w:p>
    <w:p w:rsidR="001233A8" w:rsidRDefault="001233A8" w:rsidP="003E4C52">
      <w:pPr>
        <w:spacing w:after="0" w:line="432" w:lineRule="auto"/>
        <w:jc w:val="center"/>
        <w:rPr>
          <w:rFonts w:ascii="Times New Roman" w:hAnsi="Times New Roman"/>
          <w:b/>
          <w:sz w:val="24"/>
        </w:rPr>
      </w:pPr>
    </w:p>
    <w:p w:rsidR="003E4C52" w:rsidRPr="00F85DDB" w:rsidRDefault="003E4C52" w:rsidP="003E4C52">
      <w:pPr>
        <w:spacing w:after="0" w:line="432" w:lineRule="auto"/>
        <w:jc w:val="center"/>
        <w:rPr>
          <w:rFonts w:ascii="Times New Roman" w:hAnsi="Times New Roman"/>
          <w:b/>
          <w:sz w:val="24"/>
        </w:rPr>
      </w:pPr>
      <w:r>
        <w:rPr>
          <w:rFonts w:ascii="Times New Roman" w:hAnsi="Times New Roman"/>
          <w:b/>
          <w:sz w:val="24"/>
        </w:rPr>
        <w:lastRenderedPageBreak/>
        <w:t xml:space="preserve">Plate 3.5: </w:t>
      </w:r>
      <w:proofErr w:type="spellStart"/>
      <w:r>
        <w:rPr>
          <w:rFonts w:ascii="Times New Roman" w:hAnsi="Times New Roman"/>
          <w:b/>
          <w:sz w:val="24"/>
        </w:rPr>
        <w:t>Venier</w:t>
      </w:r>
      <w:proofErr w:type="spellEnd"/>
      <w:r>
        <w:rPr>
          <w:rFonts w:ascii="Times New Roman" w:hAnsi="Times New Roman"/>
          <w:b/>
          <w:sz w:val="24"/>
        </w:rPr>
        <w:t xml:space="preserve"> </w:t>
      </w:r>
      <w:proofErr w:type="spellStart"/>
      <w:r>
        <w:rPr>
          <w:rFonts w:ascii="Times New Roman" w:hAnsi="Times New Roman"/>
          <w:b/>
          <w:sz w:val="24"/>
        </w:rPr>
        <w:t>Calliper</w:t>
      </w:r>
      <w:proofErr w:type="spellEnd"/>
    </w:p>
    <w:p w:rsidR="003E4C52" w:rsidRPr="00F85DDB" w:rsidRDefault="003E4C52" w:rsidP="003E4C52">
      <w:pPr>
        <w:spacing w:after="0" w:line="432" w:lineRule="auto"/>
        <w:jc w:val="center"/>
        <w:rPr>
          <w:rFonts w:ascii="Times New Roman" w:hAnsi="Times New Roman"/>
          <w:b/>
          <w:sz w:val="24"/>
        </w:rPr>
      </w:pP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3.1.6</w:t>
      </w:r>
      <w:r w:rsidRPr="00F85DDB">
        <w:rPr>
          <w:rFonts w:ascii="Times New Roman" w:hAnsi="Times New Roman"/>
          <w:b/>
          <w:sz w:val="24"/>
        </w:rPr>
        <w:tab/>
        <w:t xml:space="preserve">Inclined Planed Apparatus </w:t>
      </w:r>
    </w:p>
    <w:p w:rsidR="003E4C52" w:rsidRPr="00F85DDB" w:rsidRDefault="003E4C52" w:rsidP="003E4C52">
      <w:pPr>
        <w:spacing w:after="0" w:line="432" w:lineRule="auto"/>
        <w:jc w:val="both"/>
        <w:rPr>
          <w:rFonts w:ascii="Times New Roman" w:hAnsi="Times New Roman"/>
          <w:sz w:val="24"/>
        </w:rPr>
      </w:pPr>
      <w:r w:rsidRPr="00F85DDB">
        <w:rPr>
          <w:rFonts w:ascii="Times New Roman" w:hAnsi="Times New Roman"/>
          <w:sz w:val="24"/>
        </w:rPr>
        <w:tab/>
      </w:r>
      <w:r>
        <w:rPr>
          <w:rFonts w:ascii="Times New Roman" w:hAnsi="Times New Roman"/>
          <w:sz w:val="24"/>
        </w:rPr>
        <w:t>The inclined planed apparatus</w:t>
      </w:r>
      <w:r w:rsidR="001233A8">
        <w:rPr>
          <w:rFonts w:ascii="Times New Roman" w:hAnsi="Times New Roman"/>
          <w:sz w:val="24"/>
        </w:rPr>
        <w:t xml:space="preserve"> (plate 3.6)</w:t>
      </w:r>
      <w:r>
        <w:rPr>
          <w:rFonts w:ascii="Times New Roman" w:hAnsi="Times New Roman"/>
          <w:sz w:val="24"/>
        </w:rPr>
        <w:t xml:space="preserve"> </w:t>
      </w:r>
      <w:r w:rsidRPr="00F85DDB">
        <w:rPr>
          <w:rFonts w:ascii="Times New Roman" w:hAnsi="Times New Roman"/>
          <w:sz w:val="24"/>
        </w:rPr>
        <w:t xml:space="preserve">was used to </w:t>
      </w:r>
      <w:proofErr w:type="spellStart"/>
      <w:r w:rsidRPr="00F85DDB">
        <w:rPr>
          <w:rFonts w:ascii="Times New Roman" w:hAnsi="Times New Roman"/>
          <w:sz w:val="24"/>
        </w:rPr>
        <w:t>determined</w:t>
      </w:r>
      <w:proofErr w:type="spellEnd"/>
      <w:r w:rsidRPr="00F85DDB">
        <w:rPr>
          <w:rFonts w:ascii="Times New Roman" w:hAnsi="Times New Roman"/>
          <w:sz w:val="24"/>
        </w:rPr>
        <w:t xml:space="preserve"> the angle of repose and coefficient of static friction of </w:t>
      </w:r>
      <w:proofErr w:type="spellStart"/>
      <w:r w:rsidRPr="00F85DDB">
        <w:rPr>
          <w:rFonts w:ascii="Times New Roman" w:hAnsi="Times New Roman"/>
          <w:sz w:val="24"/>
        </w:rPr>
        <w:t>sheanut</w:t>
      </w:r>
      <w:proofErr w:type="spellEnd"/>
    </w:p>
    <w:p w:rsidR="003E4C52" w:rsidRPr="00F85DDB" w:rsidRDefault="003E4C52" w:rsidP="003E4C52">
      <w:pPr>
        <w:spacing w:after="0" w:line="432" w:lineRule="auto"/>
        <w:jc w:val="center"/>
        <w:rPr>
          <w:rFonts w:ascii="Times New Roman" w:hAnsi="Times New Roman"/>
          <w:sz w:val="24"/>
        </w:rPr>
      </w:pPr>
      <w:r w:rsidRPr="004C5E35">
        <w:rPr>
          <w:rFonts w:ascii="Times New Roman" w:hAnsi="Times New Roman"/>
          <w:noProof/>
          <w:sz w:val="24"/>
        </w:rPr>
        <w:drawing>
          <wp:inline distT="0" distB="0" distL="0" distR="0" wp14:anchorId="2488DE0E" wp14:editId="31BB7B1B">
            <wp:extent cx="2333625" cy="1524000"/>
            <wp:effectExtent l="19050" t="0" r="9525" b="0"/>
            <wp:docPr id="5" name="Picture 4" descr="C:\Users\h\Desktop\diagram\IMG_20210920_145312.jpg"/>
            <wp:cNvGraphicFramePr/>
            <a:graphic xmlns:a="http://schemas.openxmlformats.org/drawingml/2006/main">
              <a:graphicData uri="http://schemas.openxmlformats.org/drawingml/2006/picture">
                <pic:pic xmlns:pic="http://schemas.openxmlformats.org/drawingml/2006/picture">
                  <pic:nvPicPr>
                    <pic:cNvPr id="36" name="Picture 36" descr="C:\Users\h\Desktop\diagram\IMG_20210920_145312.jpg"/>
                    <pic:cNvPicPr/>
                  </pic:nvPicPr>
                  <pic:blipFill>
                    <a:blip r:embed="rId67" cstate="print">
                      <a:extLst>
                        <a:ext uri="{28A0092B-C50C-407E-A947-70E740481C1C}">
                          <a14:useLocalDpi xmlns:a14="http://schemas.microsoft.com/office/drawing/2010/main" val="0"/>
                        </a:ext>
                      </a:extLst>
                    </a:blip>
                    <a:srcRect l="28470" b="37709"/>
                    <a:stretch>
                      <a:fillRect/>
                    </a:stretch>
                  </pic:blipFill>
                  <pic:spPr bwMode="auto">
                    <a:xfrm>
                      <a:off x="0" y="0"/>
                      <a:ext cx="2333625" cy="1524000"/>
                    </a:xfrm>
                    <a:prstGeom prst="rect">
                      <a:avLst/>
                    </a:prstGeom>
                    <a:noFill/>
                    <a:ln>
                      <a:noFill/>
                    </a:ln>
                  </pic:spPr>
                </pic:pic>
              </a:graphicData>
            </a:graphic>
          </wp:inline>
        </w:drawing>
      </w:r>
    </w:p>
    <w:p w:rsidR="003E4C52" w:rsidRDefault="003E4C52" w:rsidP="003E4C52">
      <w:pPr>
        <w:spacing w:after="0" w:line="432" w:lineRule="auto"/>
        <w:jc w:val="center"/>
        <w:rPr>
          <w:rFonts w:ascii="Times New Roman" w:hAnsi="Times New Roman"/>
          <w:b/>
          <w:sz w:val="24"/>
        </w:rPr>
      </w:pPr>
      <w:r>
        <w:rPr>
          <w:rFonts w:ascii="Times New Roman" w:hAnsi="Times New Roman"/>
          <w:b/>
          <w:sz w:val="24"/>
        </w:rPr>
        <w:t xml:space="preserve">Plate 3.6:  </w:t>
      </w:r>
      <w:r w:rsidRPr="00F85DDB">
        <w:rPr>
          <w:rFonts w:ascii="Times New Roman" w:hAnsi="Times New Roman"/>
          <w:b/>
          <w:sz w:val="24"/>
        </w:rPr>
        <w:t>Incline Planed apparatus</w:t>
      </w:r>
    </w:p>
    <w:p w:rsidR="001233A8" w:rsidRDefault="003E4C52" w:rsidP="003E4C52">
      <w:pPr>
        <w:spacing w:after="0" w:line="432" w:lineRule="auto"/>
        <w:rPr>
          <w:rFonts w:ascii="Times New Roman" w:hAnsi="Times New Roman"/>
          <w:b/>
          <w:sz w:val="24"/>
        </w:rPr>
      </w:pPr>
      <w:r w:rsidRPr="00F85DDB">
        <w:rPr>
          <w:rFonts w:ascii="Times New Roman" w:hAnsi="Times New Roman"/>
          <w:b/>
          <w:sz w:val="24"/>
        </w:rPr>
        <w:t>3.2</w:t>
      </w:r>
      <w:r w:rsidRPr="00F85DDB">
        <w:rPr>
          <w:rFonts w:ascii="Times New Roman" w:hAnsi="Times New Roman"/>
          <w:b/>
          <w:sz w:val="24"/>
        </w:rPr>
        <w:tab/>
      </w:r>
      <w:r w:rsidR="001233A8">
        <w:rPr>
          <w:rFonts w:ascii="Times New Roman" w:hAnsi="Times New Roman"/>
          <w:b/>
          <w:sz w:val="24"/>
        </w:rPr>
        <w:t>Methods</w:t>
      </w:r>
    </w:p>
    <w:p w:rsidR="003E4C52" w:rsidRPr="00F85DDB" w:rsidRDefault="001233A8" w:rsidP="003E4C52">
      <w:pPr>
        <w:spacing w:after="0" w:line="432" w:lineRule="auto"/>
        <w:rPr>
          <w:rFonts w:ascii="Times New Roman" w:hAnsi="Times New Roman"/>
          <w:b/>
          <w:sz w:val="24"/>
        </w:rPr>
      </w:pPr>
      <w:r>
        <w:rPr>
          <w:rFonts w:ascii="Times New Roman" w:hAnsi="Times New Roman"/>
          <w:b/>
          <w:sz w:val="24"/>
        </w:rPr>
        <w:t>3.2.1</w:t>
      </w:r>
      <w:r>
        <w:rPr>
          <w:rFonts w:ascii="Times New Roman" w:hAnsi="Times New Roman"/>
          <w:b/>
          <w:sz w:val="24"/>
        </w:rPr>
        <w:tab/>
      </w:r>
      <w:r w:rsidR="003E4C52" w:rsidRPr="00F85DDB">
        <w:rPr>
          <w:rFonts w:ascii="Times New Roman" w:hAnsi="Times New Roman"/>
          <w:b/>
          <w:sz w:val="24"/>
        </w:rPr>
        <w:t xml:space="preserve">Sample Preparation </w:t>
      </w:r>
    </w:p>
    <w:p w:rsidR="003E4C52" w:rsidRDefault="00B002CF" w:rsidP="003E4C52">
      <w:pPr>
        <w:spacing w:after="0" w:line="432" w:lineRule="auto"/>
        <w:ind w:firstLine="720"/>
        <w:jc w:val="both"/>
        <w:rPr>
          <w:rFonts w:ascii="Times New Roman" w:hAnsi="Times New Roman"/>
          <w:sz w:val="24"/>
        </w:rPr>
      </w:pPr>
      <w:r>
        <w:rPr>
          <w:rFonts w:ascii="Times New Roman" w:hAnsi="Times New Roman"/>
          <w:noProof/>
          <w:sz w:val="24"/>
        </w:rPr>
        <w:drawing>
          <wp:anchor distT="0" distB="0" distL="114300" distR="114300" simplePos="0" relativeHeight="251658752" behindDoc="0" locked="0" layoutInCell="1" allowOverlap="1" wp14:anchorId="61B95ADE" wp14:editId="1EDFEDF0">
            <wp:simplePos x="0" y="0"/>
            <wp:positionH relativeFrom="column">
              <wp:posOffset>1725612</wp:posOffset>
            </wp:positionH>
            <wp:positionV relativeFrom="paragraph">
              <wp:posOffset>258763</wp:posOffset>
            </wp:positionV>
            <wp:extent cx="1876678" cy="4738370"/>
            <wp:effectExtent l="1428750" t="0" r="1419225" b="0"/>
            <wp:wrapNone/>
            <wp:docPr id="6" name="Picture 6" descr="C:\Users\USER\Desktop\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size.jpg"/>
                    <pic:cNvPicPr>
                      <a:picLocks noChangeAspect="1" noChangeArrowheads="1"/>
                    </pic:cNvPicPr>
                  </pic:nvPicPr>
                  <pic:blipFill rotWithShape="1">
                    <a:blip r:embed="rId68" cstate="print">
                      <a:extLst>
                        <a:ext uri="{28A0092B-C50C-407E-A947-70E740481C1C}">
                          <a14:useLocalDpi xmlns:a14="http://schemas.microsoft.com/office/drawing/2010/main" val="0"/>
                        </a:ext>
                      </a:extLst>
                    </a:blip>
                    <a:srcRect l="37953" r="9239"/>
                    <a:stretch/>
                  </pic:blipFill>
                  <pic:spPr bwMode="auto">
                    <a:xfrm rot="16200000">
                      <a:off x="0" y="0"/>
                      <a:ext cx="1876678" cy="4738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4C52" w:rsidRPr="005D5089">
        <w:rPr>
          <w:rFonts w:ascii="Times New Roman" w:hAnsi="Times New Roman"/>
          <w:sz w:val="24"/>
        </w:rPr>
        <w:t xml:space="preserve">The sorted and cleaned seeds were divided into three sample sizes of large, medium </w:t>
      </w:r>
      <w:r w:rsidR="003E4C52">
        <w:rPr>
          <w:rFonts w:ascii="Times New Roman" w:hAnsi="Times New Roman"/>
          <w:sz w:val="24"/>
        </w:rPr>
        <w:t xml:space="preserve">&amp; </w:t>
      </w:r>
      <w:r w:rsidR="003E4C52" w:rsidRPr="005D5089">
        <w:rPr>
          <w:rFonts w:ascii="Times New Roman" w:hAnsi="Times New Roman"/>
          <w:sz w:val="24"/>
        </w:rPr>
        <w:t>small</w:t>
      </w:r>
      <w:r w:rsidR="003E4C52">
        <w:rPr>
          <w:rFonts w:ascii="Times New Roman" w:hAnsi="Times New Roman"/>
          <w:sz w:val="24"/>
        </w:rPr>
        <w:t xml:space="preserve"> and kept i</w:t>
      </w:r>
      <w:r w:rsidR="003E4C52" w:rsidRPr="005D5089">
        <w:rPr>
          <w:rFonts w:ascii="Times New Roman" w:hAnsi="Times New Roman"/>
          <w:sz w:val="24"/>
        </w:rPr>
        <w:t>n a conta</w:t>
      </w:r>
      <w:r w:rsidR="003E4C52">
        <w:rPr>
          <w:rFonts w:ascii="Times New Roman" w:hAnsi="Times New Roman"/>
          <w:sz w:val="24"/>
        </w:rPr>
        <w:t>i</w:t>
      </w:r>
      <w:r w:rsidR="003E4C52" w:rsidRPr="005D5089">
        <w:rPr>
          <w:rFonts w:ascii="Times New Roman" w:hAnsi="Times New Roman"/>
          <w:sz w:val="24"/>
        </w:rPr>
        <w:t>n</w:t>
      </w:r>
      <w:r w:rsidR="003E4C52">
        <w:rPr>
          <w:rFonts w:ascii="Times New Roman" w:hAnsi="Times New Roman"/>
          <w:sz w:val="24"/>
        </w:rPr>
        <w:t>er i</w:t>
      </w:r>
      <w:r w:rsidR="003E4C52" w:rsidRPr="005D5089">
        <w:rPr>
          <w:rFonts w:ascii="Times New Roman" w:hAnsi="Times New Roman"/>
          <w:sz w:val="24"/>
        </w:rPr>
        <w:t xml:space="preserve">n preparation </w:t>
      </w:r>
      <w:r w:rsidR="003E4C52">
        <w:rPr>
          <w:rFonts w:ascii="Times New Roman" w:hAnsi="Times New Roman"/>
          <w:sz w:val="24"/>
        </w:rPr>
        <w:t>for the experiment.</w:t>
      </w:r>
      <w:r w:rsidR="003E4C52" w:rsidRPr="005D5089">
        <w:rPr>
          <w:rFonts w:ascii="Times New Roman" w:hAnsi="Times New Roman"/>
          <w:sz w:val="24"/>
        </w:rPr>
        <w:t xml:space="preserve"> </w:t>
      </w:r>
      <w:r w:rsidR="003E4C52">
        <w:rPr>
          <w:rFonts w:ascii="Times New Roman" w:hAnsi="Times New Roman"/>
          <w:sz w:val="24"/>
        </w:rPr>
        <w:t xml:space="preserve">The </w:t>
      </w:r>
      <w:r w:rsidR="003E4C52" w:rsidRPr="005D5089">
        <w:rPr>
          <w:rFonts w:ascii="Times New Roman" w:hAnsi="Times New Roman"/>
          <w:sz w:val="24"/>
        </w:rPr>
        <w:t xml:space="preserve">physical properties measurements were carried out in the processing laboratory of Agricultural and </w:t>
      </w:r>
      <w:r w:rsidR="003E4C52">
        <w:rPr>
          <w:rFonts w:ascii="Times New Roman" w:hAnsi="Times New Roman"/>
          <w:sz w:val="24"/>
        </w:rPr>
        <w:t>Bio-</w:t>
      </w:r>
      <w:r w:rsidR="003E4C52" w:rsidRPr="005D5089">
        <w:rPr>
          <w:rFonts w:ascii="Times New Roman" w:hAnsi="Times New Roman"/>
          <w:sz w:val="24"/>
        </w:rPr>
        <w:t xml:space="preserve">Environmental Engineering technology. </w:t>
      </w:r>
      <w:proofErr w:type="spellStart"/>
      <w:r w:rsidR="003E4C52">
        <w:rPr>
          <w:rFonts w:ascii="Times New Roman" w:hAnsi="Times New Roman"/>
          <w:sz w:val="24"/>
        </w:rPr>
        <w:t>Kwara</w:t>
      </w:r>
      <w:proofErr w:type="spellEnd"/>
      <w:r w:rsidR="003E4C52">
        <w:rPr>
          <w:rFonts w:ascii="Times New Roman" w:hAnsi="Times New Roman"/>
          <w:sz w:val="24"/>
        </w:rPr>
        <w:t xml:space="preserve"> State Polytechnic, Ilorin. Plate 3.7 shows the </w:t>
      </w:r>
      <w:proofErr w:type="spellStart"/>
      <w:r w:rsidR="003E4C52">
        <w:rPr>
          <w:rFonts w:ascii="Times New Roman" w:hAnsi="Times New Roman"/>
          <w:sz w:val="24"/>
        </w:rPr>
        <w:t>sheanut</w:t>
      </w:r>
      <w:proofErr w:type="spellEnd"/>
      <w:r w:rsidR="003E4C52">
        <w:rPr>
          <w:rFonts w:ascii="Times New Roman" w:hAnsi="Times New Roman"/>
          <w:sz w:val="24"/>
        </w:rPr>
        <w:t xml:space="preserve"> seed.</w:t>
      </w:r>
    </w:p>
    <w:p w:rsidR="003E4C52" w:rsidRDefault="003E4C52" w:rsidP="003E4C52">
      <w:pPr>
        <w:spacing w:after="0" w:line="432" w:lineRule="auto"/>
        <w:rPr>
          <w:rFonts w:ascii="Times New Roman" w:hAnsi="Times New Roman"/>
          <w:sz w:val="24"/>
        </w:rPr>
      </w:pPr>
    </w:p>
    <w:p w:rsidR="003E4C52" w:rsidRDefault="003E4C52" w:rsidP="003E4C52">
      <w:pPr>
        <w:spacing w:after="0" w:line="432" w:lineRule="auto"/>
        <w:rPr>
          <w:rFonts w:ascii="Times New Roman" w:hAnsi="Times New Roman"/>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bookmarkStart w:id="0" w:name="_GoBack"/>
      <w:bookmarkEnd w:id="0"/>
    </w:p>
    <w:p w:rsidR="003E4C52" w:rsidRDefault="003E4C52" w:rsidP="003E4C52">
      <w:pPr>
        <w:spacing w:after="0" w:line="432" w:lineRule="auto"/>
        <w:jc w:val="center"/>
        <w:rPr>
          <w:rFonts w:ascii="Times New Roman" w:hAnsi="Times New Roman"/>
          <w:b/>
          <w:sz w:val="24"/>
        </w:rPr>
      </w:pPr>
    </w:p>
    <w:p w:rsidR="003E4C52" w:rsidRPr="005D5089" w:rsidRDefault="003E4C52" w:rsidP="003E4C52">
      <w:pPr>
        <w:spacing w:after="0" w:line="432" w:lineRule="auto"/>
        <w:jc w:val="center"/>
        <w:rPr>
          <w:rFonts w:ascii="Times New Roman" w:hAnsi="Times New Roman"/>
          <w:b/>
          <w:sz w:val="24"/>
        </w:rPr>
      </w:pPr>
      <w:r w:rsidRPr="005D5089">
        <w:rPr>
          <w:rFonts w:ascii="Times New Roman" w:hAnsi="Times New Roman"/>
          <w:b/>
          <w:sz w:val="24"/>
        </w:rPr>
        <w:t xml:space="preserve">Plate 3.7: Sample sizes of </w:t>
      </w:r>
      <w:proofErr w:type="spellStart"/>
      <w:r w:rsidRPr="005D5089">
        <w:rPr>
          <w:rFonts w:ascii="Times New Roman" w:hAnsi="Times New Roman"/>
          <w:b/>
          <w:sz w:val="24"/>
        </w:rPr>
        <w:t>sheanut</w:t>
      </w:r>
      <w:proofErr w:type="spellEnd"/>
    </w:p>
    <w:p w:rsidR="003E4C52" w:rsidRPr="003A6A72" w:rsidRDefault="003E4C52" w:rsidP="003E4C52">
      <w:pPr>
        <w:spacing w:after="0" w:line="432" w:lineRule="auto"/>
        <w:rPr>
          <w:rFonts w:ascii="Times New Roman" w:hAnsi="Times New Roman"/>
          <w:sz w:val="14"/>
        </w:rPr>
      </w:pPr>
    </w:p>
    <w:p w:rsidR="003E4C52" w:rsidRPr="005D5089" w:rsidRDefault="001233A8" w:rsidP="003E4C52">
      <w:pPr>
        <w:spacing w:after="0" w:line="432" w:lineRule="auto"/>
        <w:rPr>
          <w:rFonts w:ascii="Times New Roman" w:hAnsi="Times New Roman"/>
          <w:b/>
          <w:sz w:val="24"/>
        </w:rPr>
      </w:pPr>
      <w:r>
        <w:rPr>
          <w:rFonts w:ascii="Times New Roman" w:hAnsi="Times New Roman"/>
          <w:b/>
          <w:sz w:val="24"/>
        </w:rPr>
        <w:t>3.2.2</w:t>
      </w:r>
      <w:r w:rsidR="003E4C52">
        <w:rPr>
          <w:rFonts w:ascii="Times New Roman" w:hAnsi="Times New Roman"/>
          <w:b/>
          <w:sz w:val="24"/>
        </w:rPr>
        <w:tab/>
      </w:r>
      <w:r w:rsidR="003E4C52" w:rsidRPr="005D5089">
        <w:rPr>
          <w:rFonts w:ascii="Times New Roman" w:hAnsi="Times New Roman"/>
          <w:b/>
          <w:sz w:val="24"/>
        </w:rPr>
        <w:t>Determination of Physical Properties</w:t>
      </w:r>
    </w:p>
    <w:p w:rsidR="003E4C52" w:rsidRPr="005D5089" w:rsidRDefault="001233A8" w:rsidP="003E4C52">
      <w:pPr>
        <w:spacing w:after="0" w:line="432" w:lineRule="auto"/>
        <w:rPr>
          <w:rFonts w:ascii="Times New Roman" w:hAnsi="Times New Roman"/>
          <w:b/>
          <w:sz w:val="24"/>
        </w:rPr>
      </w:pPr>
      <w:r>
        <w:rPr>
          <w:rFonts w:ascii="Times New Roman" w:hAnsi="Times New Roman"/>
          <w:b/>
          <w:sz w:val="24"/>
        </w:rPr>
        <w:t>3.2.2.1</w:t>
      </w:r>
      <w:r w:rsidR="003E4C52" w:rsidRPr="005D5089">
        <w:rPr>
          <w:rFonts w:ascii="Times New Roman" w:hAnsi="Times New Roman"/>
          <w:b/>
          <w:sz w:val="24"/>
        </w:rPr>
        <w:tab/>
        <w:t xml:space="preserve">Determination of </w:t>
      </w:r>
      <w:r w:rsidRPr="005D5089">
        <w:rPr>
          <w:rFonts w:ascii="Times New Roman" w:hAnsi="Times New Roman"/>
          <w:b/>
          <w:sz w:val="24"/>
        </w:rPr>
        <w:t xml:space="preserve">size </w:t>
      </w:r>
      <w:r w:rsidR="003E4C52" w:rsidRPr="005D5089">
        <w:rPr>
          <w:rFonts w:ascii="Times New Roman" w:hAnsi="Times New Roman"/>
          <w:b/>
          <w:sz w:val="24"/>
        </w:rPr>
        <w:t xml:space="preserve">and </w:t>
      </w:r>
      <w:r w:rsidRPr="005D5089">
        <w:rPr>
          <w:rFonts w:ascii="Times New Roman" w:hAnsi="Times New Roman"/>
          <w:b/>
          <w:sz w:val="24"/>
        </w:rPr>
        <w:t>shape</w:t>
      </w:r>
    </w:p>
    <w:p w:rsidR="003E4C52" w:rsidRPr="005D5089" w:rsidRDefault="003E4C52" w:rsidP="003E4C52">
      <w:pPr>
        <w:spacing w:after="0" w:line="432" w:lineRule="auto"/>
        <w:ind w:firstLine="720"/>
        <w:jc w:val="both"/>
        <w:rPr>
          <w:rFonts w:ascii="Times New Roman" w:hAnsi="Times New Roman"/>
          <w:sz w:val="24"/>
        </w:rPr>
      </w:pPr>
      <w:r w:rsidRPr="005D5089">
        <w:rPr>
          <w:rFonts w:ascii="Times New Roman" w:hAnsi="Times New Roman"/>
          <w:sz w:val="24"/>
        </w:rPr>
        <w:t xml:space="preserve">A digital </w:t>
      </w:r>
      <w:proofErr w:type="spellStart"/>
      <w:r w:rsidRPr="005D5089">
        <w:rPr>
          <w:rFonts w:ascii="Times New Roman" w:hAnsi="Times New Roman"/>
          <w:sz w:val="24"/>
        </w:rPr>
        <w:t>vernier</w:t>
      </w:r>
      <w:proofErr w:type="spellEnd"/>
      <w:r w:rsidRPr="005D5089">
        <w:rPr>
          <w:rFonts w:ascii="Times New Roman" w:hAnsi="Times New Roman"/>
          <w:sz w:val="24"/>
        </w:rPr>
        <w:t xml:space="preserve"> caliper (model no</w:t>
      </w:r>
      <w:r>
        <w:rPr>
          <w:rFonts w:ascii="Times New Roman" w:hAnsi="Times New Roman"/>
          <w:sz w:val="24"/>
        </w:rPr>
        <w:t>)</w:t>
      </w:r>
      <w:r w:rsidRPr="005D5089">
        <w:rPr>
          <w:rFonts w:ascii="Times New Roman" w:hAnsi="Times New Roman"/>
          <w:sz w:val="24"/>
        </w:rPr>
        <w:t xml:space="preserve"> reading to 0.01mm was used to </w:t>
      </w:r>
      <w:proofErr w:type="spellStart"/>
      <w:r w:rsidRPr="005D5089">
        <w:rPr>
          <w:rFonts w:ascii="Times New Roman" w:hAnsi="Times New Roman"/>
          <w:sz w:val="24"/>
        </w:rPr>
        <w:t>measured</w:t>
      </w:r>
      <w:proofErr w:type="spellEnd"/>
      <w:r w:rsidRPr="005D5089">
        <w:rPr>
          <w:rFonts w:ascii="Times New Roman" w:hAnsi="Times New Roman"/>
          <w:sz w:val="24"/>
        </w:rPr>
        <w:t xml:space="preserve"> the </w:t>
      </w:r>
      <w:r>
        <w:rPr>
          <w:rFonts w:ascii="Times New Roman" w:hAnsi="Times New Roman"/>
          <w:sz w:val="24"/>
        </w:rPr>
        <w:t xml:space="preserve">length, width and thickness of </w:t>
      </w:r>
      <w:proofErr w:type="spellStart"/>
      <w:r>
        <w:rPr>
          <w:rFonts w:ascii="Times New Roman" w:hAnsi="Times New Roman"/>
          <w:sz w:val="24"/>
        </w:rPr>
        <w:t>s</w:t>
      </w:r>
      <w:r w:rsidRPr="005D5089">
        <w:rPr>
          <w:rFonts w:ascii="Times New Roman" w:hAnsi="Times New Roman"/>
          <w:sz w:val="24"/>
        </w:rPr>
        <w:t>heanut</w:t>
      </w:r>
      <w:proofErr w:type="spellEnd"/>
      <w:r w:rsidRPr="005D5089">
        <w:rPr>
          <w:rFonts w:ascii="Times New Roman" w:hAnsi="Times New Roman"/>
          <w:sz w:val="24"/>
        </w:rPr>
        <w:t>. This was done using 100 randomly selected seeds from a 50kg seed. The geometric mean diameter (Dg), and arithmetic mean diameter (Da)</w:t>
      </w:r>
      <w:r>
        <w:rPr>
          <w:rFonts w:ascii="Times New Roman" w:hAnsi="Times New Roman"/>
          <w:sz w:val="24"/>
        </w:rPr>
        <w:t xml:space="preserve">, was calculated as stated by </w:t>
      </w:r>
      <w:proofErr w:type="spellStart"/>
      <w:r>
        <w:rPr>
          <w:rFonts w:ascii="Times New Roman" w:hAnsi="Times New Roman"/>
          <w:sz w:val="24"/>
        </w:rPr>
        <w:t>Balo</w:t>
      </w:r>
      <w:r w:rsidRPr="005D5089">
        <w:rPr>
          <w:rFonts w:ascii="Times New Roman" w:hAnsi="Times New Roman"/>
          <w:sz w:val="24"/>
        </w:rPr>
        <w:t>gun</w:t>
      </w:r>
      <w:proofErr w:type="spellEnd"/>
      <w:r w:rsidRPr="005D5089">
        <w:rPr>
          <w:rFonts w:ascii="Times New Roman" w:hAnsi="Times New Roman"/>
          <w:sz w:val="24"/>
        </w:rPr>
        <w:t xml:space="preserve"> </w:t>
      </w:r>
      <w:r w:rsidRPr="002D38E2">
        <w:rPr>
          <w:rFonts w:ascii="Times New Roman" w:hAnsi="Times New Roman"/>
          <w:i/>
          <w:sz w:val="24"/>
        </w:rPr>
        <w:t>et al</w:t>
      </w:r>
      <w:r w:rsidRPr="005D5089">
        <w:rPr>
          <w:rFonts w:ascii="Times New Roman" w:hAnsi="Times New Roman"/>
          <w:sz w:val="24"/>
        </w:rPr>
        <w:t>.</w:t>
      </w:r>
      <w:r>
        <w:rPr>
          <w:rFonts w:ascii="Times New Roman" w:hAnsi="Times New Roman"/>
          <w:sz w:val="24"/>
        </w:rPr>
        <w:t>,</w:t>
      </w:r>
      <w:r w:rsidRPr="005D5089">
        <w:rPr>
          <w:rFonts w:ascii="Times New Roman" w:hAnsi="Times New Roman"/>
          <w:sz w:val="24"/>
        </w:rPr>
        <w:t xml:space="preserve"> (2014). Using equation 3.1 and 3.2 respectively as presented in the e</w:t>
      </w:r>
      <w:r>
        <w:rPr>
          <w:rFonts w:ascii="Times New Roman" w:hAnsi="Times New Roman"/>
          <w:sz w:val="24"/>
        </w:rPr>
        <w:t>x</w:t>
      </w:r>
      <w:r w:rsidRPr="005D5089">
        <w:rPr>
          <w:rFonts w:ascii="Times New Roman" w:hAnsi="Times New Roman"/>
          <w:sz w:val="24"/>
        </w:rPr>
        <w:t>pression below.</w:t>
      </w:r>
    </w:p>
    <w:p w:rsidR="003E4C52" w:rsidRPr="005D5089" w:rsidRDefault="003E4C52" w:rsidP="003E4C52">
      <w:pPr>
        <w:spacing w:after="0" w:line="432" w:lineRule="auto"/>
        <w:ind w:firstLine="720"/>
        <w:rPr>
          <w:rFonts w:ascii="Times New Roman" w:hAnsi="Times New Roman"/>
          <w:sz w:val="24"/>
        </w:rPr>
      </w:pPr>
      <w:r>
        <w:rPr>
          <w:rFonts w:ascii="Times New Roman" w:hAnsi="Times New Roman"/>
          <w:sz w:val="24"/>
        </w:rPr>
        <w:t xml:space="preserve">Dg = (LWT) </w:t>
      </w:r>
      <w:r w:rsidRPr="002D38E2">
        <w:rPr>
          <w:rFonts w:ascii="Times New Roman" w:hAnsi="Times New Roman"/>
          <w:position w:val="-18"/>
          <w:sz w:val="24"/>
        </w:rPr>
        <w:object w:dxaOrig="3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4pt" o:ole="">
            <v:imagedata r:id="rId69" o:title=""/>
          </v:shape>
          <o:OLEObject Type="Embed" ProgID="Equation.3" ShapeID="_x0000_i1025" DrawAspect="Content" ObjectID="_1817260565" r:id="rId70"/>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3.1</w:t>
      </w:r>
    </w:p>
    <w:p w:rsidR="003E4C52" w:rsidRPr="005D5089" w:rsidRDefault="003E4C52" w:rsidP="003E4C52">
      <w:pPr>
        <w:spacing w:after="0" w:line="432" w:lineRule="auto"/>
        <w:rPr>
          <w:rFonts w:ascii="Times New Roman" w:hAnsi="Times New Roman"/>
          <w:sz w:val="24"/>
        </w:rPr>
      </w:pPr>
      <w:r>
        <w:rPr>
          <w:rFonts w:ascii="Times New Roman" w:hAnsi="Times New Roman"/>
          <w:sz w:val="24"/>
        </w:rPr>
        <w:tab/>
        <w:t xml:space="preserve">Da = </w:t>
      </w:r>
      <w:r w:rsidRPr="002D38E2">
        <w:rPr>
          <w:rFonts w:ascii="Times New Roman" w:hAnsi="Times New Roman"/>
          <w:position w:val="-24"/>
          <w:sz w:val="24"/>
        </w:rPr>
        <w:object w:dxaOrig="1359" w:dyaOrig="620">
          <v:shape id="_x0000_i1026" type="#_x0000_t75" style="width:68.25pt;height:30.75pt" o:ole="">
            <v:imagedata r:id="rId71" o:title=""/>
          </v:shape>
          <o:OLEObject Type="Embed" ProgID="Equation.3" ShapeID="_x0000_i1026" DrawAspect="Content" ObjectID="_1817260566" r:id="rId72"/>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3.2</w:t>
      </w:r>
    </w:p>
    <w:p w:rsidR="003E4C52" w:rsidRPr="005D5089" w:rsidRDefault="003E4C52" w:rsidP="003E4C52">
      <w:pPr>
        <w:spacing w:after="0" w:line="432" w:lineRule="auto"/>
        <w:rPr>
          <w:rFonts w:ascii="Times New Roman" w:hAnsi="Times New Roman"/>
          <w:sz w:val="24"/>
        </w:rPr>
      </w:pPr>
      <w:r w:rsidRPr="005D5089">
        <w:rPr>
          <w:rFonts w:ascii="Times New Roman" w:hAnsi="Times New Roman"/>
          <w:sz w:val="24"/>
        </w:rPr>
        <w:t>Where</w:t>
      </w:r>
      <w:r>
        <w:rPr>
          <w:rFonts w:ascii="Times New Roman" w:hAnsi="Times New Roman"/>
          <w:sz w:val="24"/>
        </w:rPr>
        <w:t>;</w:t>
      </w:r>
      <w:r w:rsidRPr="005D5089">
        <w:rPr>
          <w:rFonts w:ascii="Times New Roman" w:hAnsi="Times New Roman"/>
          <w:sz w:val="24"/>
        </w:rPr>
        <w:t xml:space="preserve"> </w:t>
      </w:r>
    </w:p>
    <w:p w:rsidR="003E4C52" w:rsidRPr="005D5089" w:rsidRDefault="003E4C52" w:rsidP="003E4C52">
      <w:pPr>
        <w:spacing w:after="0" w:line="432" w:lineRule="auto"/>
        <w:ind w:firstLine="720"/>
        <w:rPr>
          <w:rFonts w:ascii="Times New Roman" w:hAnsi="Times New Roman"/>
          <w:sz w:val="24"/>
        </w:rPr>
      </w:pPr>
      <w:r w:rsidRPr="005D5089">
        <w:rPr>
          <w:rFonts w:ascii="Times New Roman" w:hAnsi="Times New Roman"/>
          <w:sz w:val="24"/>
        </w:rPr>
        <w:t xml:space="preserve">L </w:t>
      </w:r>
      <w:r>
        <w:rPr>
          <w:rFonts w:ascii="Times New Roman" w:hAnsi="Times New Roman"/>
          <w:sz w:val="24"/>
        </w:rPr>
        <w:t xml:space="preserve">  </w:t>
      </w:r>
      <w:proofErr w:type="gramStart"/>
      <w:r w:rsidRPr="005D5089">
        <w:rPr>
          <w:rFonts w:ascii="Times New Roman" w:hAnsi="Times New Roman"/>
          <w:sz w:val="24"/>
        </w:rPr>
        <w:t xml:space="preserve">= </w:t>
      </w:r>
      <w:r>
        <w:rPr>
          <w:rFonts w:ascii="Times New Roman" w:hAnsi="Times New Roman"/>
          <w:sz w:val="24"/>
        </w:rPr>
        <w:t xml:space="preserve"> </w:t>
      </w:r>
      <w:r w:rsidRPr="005D5089">
        <w:rPr>
          <w:rFonts w:ascii="Times New Roman" w:hAnsi="Times New Roman"/>
          <w:sz w:val="24"/>
        </w:rPr>
        <w:t>length</w:t>
      </w:r>
      <w:proofErr w:type="gramEnd"/>
      <w:r w:rsidRPr="005D5089">
        <w:rPr>
          <w:rFonts w:ascii="Times New Roman" w:hAnsi="Times New Roman"/>
          <w:sz w:val="24"/>
        </w:rPr>
        <w:t xml:space="preserve"> </w:t>
      </w:r>
    </w:p>
    <w:p w:rsidR="003E4C52" w:rsidRPr="005D5089" w:rsidRDefault="003E4C52" w:rsidP="003E4C52">
      <w:pPr>
        <w:spacing w:after="0" w:line="432" w:lineRule="auto"/>
        <w:ind w:firstLine="720"/>
        <w:rPr>
          <w:rFonts w:ascii="Times New Roman" w:hAnsi="Times New Roman"/>
          <w:sz w:val="24"/>
        </w:rPr>
      </w:pPr>
      <w:proofErr w:type="gramStart"/>
      <w:r w:rsidRPr="005D5089">
        <w:rPr>
          <w:rFonts w:ascii="Times New Roman" w:hAnsi="Times New Roman"/>
          <w:sz w:val="24"/>
        </w:rPr>
        <w:t xml:space="preserve">W </w:t>
      </w:r>
      <w:r>
        <w:rPr>
          <w:rFonts w:ascii="Times New Roman" w:hAnsi="Times New Roman"/>
          <w:sz w:val="24"/>
        </w:rPr>
        <w:t xml:space="preserve"> </w:t>
      </w:r>
      <w:r w:rsidRPr="005D5089">
        <w:rPr>
          <w:rFonts w:ascii="Times New Roman" w:hAnsi="Times New Roman"/>
          <w:sz w:val="24"/>
        </w:rPr>
        <w:t>=</w:t>
      </w:r>
      <w:proofErr w:type="gramEnd"/>
      <w:r w:rsidRPr="005D5089">
        <w:rPr>
          <w:rFonts w:ascii="Times New Roman" w:hAnsi="Times New Roman"/>
          <w:sz w:val="24"/>
        </w:rPr>
        <w:t xml:space="preserve"> </w:t>
      </w:r>
      <w:r>
        <w:rPr>
          <w:rFonts w:ascii="Times New Roman" w:hAnsi="Times New Roman"/>
          <w:sz w:val="24"/>
        </w:rPr>
        <w:t xml:space="preserve"> </w:t>
      </w:r>
      <w:r w:rsidRPr="005D5089">
        <w:rPr>
          <w:rFonts w:ascii="Times New Roman" w:hAnsi="Times New Roman"/>
          <w:sz w:val="24"/>
        </w:rPr>
        <w:t xml:space="preserve">Width </w:t>
      </w:r>
    </w:p>
    <w:p w:rsidR="003E4C52" w:rsidRDefault="003E4C52" w:rsidP="00500AF2">
      <w:pPr>
        <w:spacing w:after="0" w:line="432" w:lineRule="auto"/>
        <w:ind w:firstLine="720"/>
        <w:rPr>
          <w:rFonts w:ascii="Times New Roman" w:hAnsi="Times New Roman"/>
          <w:sz w:val="24"/>
        </w:rPr>
      </w:pPr>
      <w:r w:rsidRPr="005D5089">
        <w:rPr>
          <w:rFonts w:ascii="Times New Roman" w:hAnsi="Times New Roman"/>
          <w:sz w:val="24"/>
        </w:rPr>
        <w:t xml:space="preserve">T </w:t>
      </w:r>
      <w:r>
        <w:rPr>
          <w:rFonts w:ascii="Times New Roman" w:hAnsi="Times New Roman"/>
          <w:sz w:val="24"/>
        </w:rPr>
        <w:t xml:space="preserve">  </w:t>
      </w:r>
      <w:proofErr w:type="gramStart"/>
      <w:r w:rsidRPr="005D5089">
        <w:rPr>
          <w:rFonts w:ascii="Times New Roman" w:hAnsi="Times New Roman"/>
          <w:sz w:val="24"/>
        </w:rPr>
        <w:t xml:space="preserve">= </w:t>
      </w:r>
      <w:r>
        <w:rPr>
          <w:rFonts w:ascii="Times New Roman" w:hAnsi="Times New Roman"/>
          <w:sz w:val="24"/>
        </w:rPr>
        <w:t xml:space="preserve"> </w:t>
      </w:r>
      <w:r w:rsidRPr="005D5089">
        <w:rPr>
          <w:rFonts w:ascii="Times New Roman" w:hAnsi="Times New Roman"/>
          <w:sz w:val="24"/>
        </w:rPr>
        <w:t>Thickness</w:t>
      </w:r>
      <w:proofErr w:type="gramEnd"/>
    </w:p>
    <w:p w:rsidR="003E4C52" w:rsidRPr="002539B6" w:rsidRDefault="001233A8" w:rsidP="003E4C52">
      <w:pPr>
        <w:spacing w:after="0" w:line="432" w:lineRule="auto"/>
        <w:rPr>
          <w:rFonts w:ascii="Times New Roman" w:hAnsi="Times New Roman"/>
          <w:b/>
          <w:sz w:val="24"/>
        </w:rPr>
      </w:pPr>
      <w:r>
        <w:rPr>
          <w:rFonts w:ascii="Times New Roman" w:hAnsi="Times New Roman"/>
          <w:b/>
          <w:sz w:val="24"/>
        </w:rPr>
        <w:t>3.2.2.2</w:t>
      </w:r>
      <w:r w:rsidR="003E4C52" w:rsidRPr="002539B6">
        <w:rPr>
          <w:rFonts w:ascii="Times New Roman" w:hAnsi="Times New Roman"/>
          <w:b/>
          <w:sz w:val="24"/>
        </w:rPr>
        <w:tab/>
        <w:t xml:space="preserve">Determination of </w:t>
      </w:r>
      <w:proofErr w:type="spellStart"/>
      <w:r w:rsidR="003E4C52" w:rsidRPr="002539B6">
        <w:rPr>
          <w:rFonts w:ascii="Times New Roman" w:hAnsi="Times New Roman"/>
          <w:b/>
          <w:sz w:val="24"/>
        </w:rPr>
        <w:t>sphericity</w:t>
      </w:r>
      <w:proofErr w:type="spellEnd"/>
    </w:p>
    <w:p w:rsidR="003E4C52" w:rsidRDefault="003E4C52" w:rsidP="003E4C52">
      <w:pPr>
        <w:spacing w:after="0" w:line="432" w:lineRule="auto"/>
        <w:rPr>
          <w:rFonts w:ascii="Times New Roman" w:hAnsi="Times New Roman"/>
          <w:sz w:val="24"/>
        </w:rPr>
      </w:pPr>
      <w:r>
        <w:rPr>
          <w:rFonts w:ascii="Times New Roman" w:hAnsi="Times New Roman"/>
          <w:sz w:val="24"/>
        </w:rPr>
        <w:tab/>
        <w:t xml:space="preserve">This can be described as the ratio of the diameter of the sphere (di) whose volume is identical to that object to the diameter (dc) of the circumscribing </w:t>
      </w:r>
      <w:proofErr w:type="spellStart"/>
      <w:r>
        <w:rPr>
          <w:rFonts w:ascii="Times New Roman" w:hAnsi="Times New Roman"/>
          <w:sz w:val="24"/>
        </w:rPr>
        <w:t>sphare</w:t>
      </w:r>
      <w:proofErr w:type="spellEnd"/>
      <w:r>
        <w:rPr>
          <w:rFonts w:ascii="Times New Roman" w:hAnsi="Times New Roman"/>
          <w:sz w:val="24"/>
        </w:rPr>
        <w:t xml:space="preserve">. The </w:t>
      </w:r>
      <w:proofErr w:type="spellStart"/>
      <w:r>
        <w:rPr>
          <w:rFonts w:ascii="Times New Roman" w:hAnsi="Times New Roman"/>
          <w:sz w:val="24"/>
        </w:rPr>
        <w:t>sphericity</w:t>
      </w:r>
      <w:proofErr w:type="spellEnd"/>
      <w:r>
        <w:rPr>
          <w:rFonts w:ascii="Times New Roman" w:hAnsi="Times New Roman"/>
          <w:sz w:val="24"/>
        </w:rPr>
        <w:t xml:space="preserve"> of the </w:t>
      </w:r>
      <w:proofErr w:type="spellStart"/>
      <w:r>
        <w:rPr>
          <w:rFonts w:ascii="Times New Roman" w:hAnsi="Times New Roman"/>
          <w:sz w:val="24"/>
        </w:rPr>
        <w:t>sheanut</w:t>
      </w:r>
      <w:proofErr w:type="spellEnd"/>
      <w:r>
        <w:rPr>
          <w:rFonts w:ascii="Times New Roman" w:hAnsi="Times New Roman"/>
          <w:sz w:val="24"/>
        </w:rPr>
        <w:t>.</w:t>
      </w:r>
    </w:p>
    <w:p w:rsidR="003E4C52" w:rsidRDefault="003E4C52" w:rsidP="003E4C52">
      <w:pPr>
        <w:spacing w:after="0" w:line="432" w:lineRule="auto"/>
        <w:rPr>
          <w:rFonts w:ascii="Times New Roman" w:hAnsi="Times New Roman"/>
          <w:sz w:val="24"/>
        </w:rPr>
      </w:pPr>
      <w:r>
        <w:rPr>
          <w:rFonts w:ascii="Times New Roman" w:hAnsi="Times New Roman"/>
          <w:sz w:val="24"/>
        </w:rPr>
        <w:tab/>
        <w:t xml:space="preserve">Sample sizes (w) was determined using the relationship given by </w:t>
      </w:r>
      <w:proofErr w:type="spellStart"/>
      <w:r>
        <w:rPr>
          <w:rFonts w:ascii="Times New Roman" w:hAnsi="Times New Roman"/>
          <w:sz w:val="24"/>
        </w:rPr>
        <w:t>Bande</w:t>
      </w:r>
      <w:proofErr w:type="spellEnd"/>
      <w:r>
        <w:rPr>
          <w:rFonts w:ascii="Times New Roman" w:hAnsi="Times New Roman"/>
          <w:sz w:val="24"/>
        </w:rPr>
        <w:t xml:space="preserve"> </w:t>
      </w:r>
      <w:r w:rsidRPr="002539B6">
        <w:rPr>
          <w:rFonts w:ascii="Times New Roman" w:hAnsi="Times New Roman"/>
          <w:i/>
          <w:sz w:val="24"/>
        </w:rPr>
        <w:t>et al</w:t>
      </w:r>
      <w:r>
        <w:rPr>
          <w:rFonts w:ascii="Times New Roman" w:hAnsi="Times New Roman"/>
          <w:sz w:val="24"/>
        </w:rPr>
        <w:t>. (2012b).</w:t>
      </w:r>
    </w:p>
    <w:p w:rsidR="003E4C52" w:rsidRDefault="003E4C52" w:rsidP="003E4C52">
      <w:pPr>
        <w:spacing w:after="0" w:line="432" w:lineRule="auto"/>
        <w:rPr>
          <w:rFonts w:ascii="Times New Roman" w:hAnsi="Times New Roman"/>
          <w:sz w:val="24"/>
        </w:rPr>
      </w:pPr>
      <w:r>
        <w:rPr>
          <w:rFonts w:ascii="Times New Roman" w:hAnsi="Times New Roman"/>
          <w:sz w:val="24"/>
        </w:rPr>
        <w:tab/>
      </w:r>
      <w:r w:rsidRPr="002539B6">
        <w:rPr>
          <w:rFonts w:ascii="Times New Roman" w:hAnsi="Times New Roman"/>
          <w:position w:val="-18"/>
          <w:sz w:val="24"/>
        </w:rPr>
        <w:object w:dxaOrig="1180" w:dyaOrig="560">
          <v:shape id="_x0000_i1027" type="#_x0000_t75" style="width:59.25pt;height:27.75pt" o:ole="">
            <v:imagedata r:id="rId73" o:title=""/>
          </v:shape>
          <o:OLEObject Type="Embed" ProgID="Equation.3" ShapeID="_x0000_i1027" DrawAspect="Content" ObjectID="_1817260567" r:id="rId74"/>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 xml:space="preserve">3.3 </w:t>
      </w:r>
    </w:p>
    <w:p w:rsidR="003E4C52" w:rsidRPr="00F948ED" w:rsidRDefault="001233A8" w:rsidP="003E4C52">
      <w:pPr>
        <w:spacing w:after="0" w:line="432" w:lineRule="auto"/>
        <w:rPr>
          <w:rFonts w:ascii="Times New Roman" w:hAnsi="Times New Roman"/>
          <w:b/>
          <w:sz w:val="24"/>
        </w:rPr>
      </w:pPr>
      <w:r>
        <w:rPr>
          <w:rFonts w:ascii="Times New Roman" w:hAnsi="Times New Roman"/>
          <w:b/>
          <w:sz w:val="24"/>
        </w:rPr>
        <w:t>3.2.2.3</w:t>
      </w:r>
      <w:r w:rsidR="003E4C52" w:rsidRPr="00F948ED">
        <w:rPr>
          <w:rFonts w:ascii="Times New Roman" w:hAnsi="Times New Roman"/>
          <w:b/>
          <w:sz w:val="24"/>
        </w:rPr>
        <w:tab/>
        <w:t xml:space="preserve">Determination of </w:t>
      </w:r>
      <w:r w:rsidRPr="00F948ED">
        <w:rPr>
          <w:rFonts w:ascii="Times New Roman" w:hAnsi="Times New Roman"/>
          <w:b/>
          <w:sz w:val="24"/>
        </w:rPr>
        <w:t xml:space="preserve">surface area </w:t>
      </w:r>
    </w:p>
    <w:p w:rsidR="003E4C52" w:rsidRPr="00F948ED" w:rsidRDefault="003E4C52" w:rsidP="003E4C52">
      <w:pPr>
        <w:spacing w:after="0" w:line="432" w:lineRule="auto"/>
        <w:rPr>
          <w:rFonts w:ascii="Times New Roman" w:hAnsi="Times New Roman"/>
          <w:sz w:val="24"/>
        </w:rPr>
      </w:pPr>
      <w:r>
        <w:rPr>
          <w:rFonts w:ascii="Times New Roman" w:hAnsi="Times New Roman"/>
          <w:sz w:val="24"/>
        </w:rPr>
        <w:tab/>
        <w:t xml:space="preserve">The surface area of the </w:t>
      </w:r>
      <w:proofErr w:type="spellStart"/>
      <w:r>
        <w:rPr>
          <w:rFonts w:ascii="Times New Roman" w:hAnsi="Times New Roman"/>
          <w:sz w:val="24"/>
        </w:rPr>
        <w:t>sheanut</w:t>
      </w:r>
      <w:proofErr w:type="spellEnd"/>
      <w:r>
        <w:rPr>
          <w:rFonts w:ascii="Times New Roman" w:hAnsi="Times New Roman"/>
          <w:sz w:val="24"/>
        </w:rPr>
        <w:t xml:space="preserve"> fruit was determined using equation 3.4 as described by </w:t>
      </w:r>
      <w:proofErr w:type="spellStart"/>
      <w:r>
        <w:rPr>
          <w:rFonts w:ascii="Times New Roman" w:hAnsi="Times New Roman"/>
          <w:sz w:val="24"/>
        </w:rPr>
        <w:t>Bande</w:t>
      </w:r>
      <w:proofErr w:type="spellEnd"/>
      <w:r>
        <w:rPr>
          <w:rFonts w:ascii="Times New Roman" w:hAnsi="Times New Roman"/>
          <w:sz w:val="24"/>
        </w:rPr>
        <w:t xml:space="preserve"> et al., (2012b) </w:t>
      </w:r>
      <w:r w:rsidRPr="00F948ED">
        <w:rPr>
          <w:rFonts w:ascii="Times New Roman" w:hAnsi="Times New Roman"/>
          <w:sz w:val="24"/>
        </w:rPr>
        <w:t xml:space="preserve">and </w:t>
      </w:r>
      <w:proofErr w:type="spellStart"/>
      <w:r w:rsidRPr="00F948ED">
        <w:rPr>
          <w:rFonts w:ascii="Times New Roman" w:hAnsi="Times New Roman"/>
          <w:sz w:val="24"/>
        </w:rPr>
        <w:t>K</w:t>
      </w:r>
      <w:r>
        <w:rPr>
          <w:rFonts w:ascii="Times New Roman" w:hAnsi="Times New Roman"/>
          <w:sz w:val="24"/>
        </w:rPr>
        <w:t>abas</w:t>
      </w:r>
      <w:proofErr w:type="spellEnd"/>
      <w:r w:rsidRPr="00F948ED">
        <w:rPr>
          <w:rFonts w:ascii="Times New Roman" w:hAnsi="Times New Roman"/>
          <w:sz w:val="24"/>
        </w:rPr>
        <w:t xml:space="preserve"> </w:t>
      </w:r>
      <w:r w:rsidRPr="00F948ED">
        <w:rPr>
          <w:rFonts w:ascii="Times New Roman" w:hAnsi="Times New Roman"/>
          <w:i/>
          <w:sz w:val="24"/>
        </w:rPr>
        <w:t>et</w:t>
      </w:r>
      <w:r>
        <w:rPr>
          <w:rFonts w:ascii="Times New Roman" w:hAnsi="Times New Roman"/>
          <w:i/>
          <w:sz w:val="24"/>
        </w:rPr>
        <w:t xml:space="preserve"> </w:t>
      </w:r>
      <w:r w:rsidRPr="00F948ED">
        <w:rPr>
          <w:rFonts w:ascii="Times New Roman" w:hAnsi="Times New Roman"/>
          <w:i/>
          <w:sz w:val="24"/>
        </w:rPr>
        <w:t>al</w:t>
      </w:r>
      <w:r>
        <w:rPr>
          <w:rFonts w:ascii="Times New Roman" w:hAnsi="Times New Roman"/>
          <w:i/>
          <w:sz w:val="24"/>
        </w:rPr>
        <w:t>.,</w:t>
      </w:r>
      <w:r w:rsidRPr="00F948ED">
        <w:rPr>
          <w:rFonts w:ascii="Times New Roman" w:hAnsi="Times New Roman"/>
          <w:sz w:val="24"/>
        </w:rPr>
        <w:t xml:space="preserve"> (2012</w:t>
      </w:r>
      <w:r>
        <w:rPr>
          <w:rFonts w:ascii="Times New Roman" w:hAnsi="Times New Roman"/>
          <w:sz w:val="24"/>
        </w:rPr>
        <w:t>b</w:t>
      </w:r>
      <w:r w:rsidRPr="00F948ED">
        <w:rPr>
          <w:rFonts w:ascii="Times New Roman" w:hAnsi="Times New Roman"/>
          <w:sz w:val="24"/>
        </w:rPr>
        <w:t>)</w:t>
      </w:r>
    </w:p>
    <w:p w:rsidR="003E4C52" w:rsidRPr="00F948ED" w:rsidRDefault="003E4C52" w:rsidP="003E4C52">
      <w:pPr>
        <w:spacing w:after="0" w:line="432" w:lineRule="auto"/>
        <w:rPr>
          <w:rFonts w:ascii="Times New Roman" w:hAnsi="Times New Roman"/>
          <w:sz w:val="24"/>
        </w:rPr>
      </w:pPr>
      <w:r>
        <w:rPr>
          <w:rFonts w:ascii="Times New Roman" w:hAnsi="Times New Roman"/>
          <w:sz w:val="24"/>
        </w:rPr>
        <w:lastRenderedPageBreak/>
        <w:tab/>
      </w:r>
      <w:proofErr w:type="gramStart"/>
      <w:r>
        <w:rPr>
          <w:rFonts w:ascii="Times New Roman" w:hAnsi="Times New Roman"/>
          <w:sz w:val="24"/>
        </w:rPr>
        <w:t>Sa  =</w:t>
      </w:r>
      <w:proofErr w:type="gramEnd"/>
      <w:r>
        <w:rPr>
          <w:rFonts w:ascii="Times New Roman" w:hAnsi="Times New Roman"/>
          <w:sz w:val="24"/>
        </w:rPr>
        <w:t xml:space="preserve"> </w:t>
      </w:r>
      <w:r w:rsidRPr="00F948ED">
        <w:rPr>
          <w:rFonts w:ascii="Times New Roman" w:hAnsi="Times New Roman"/>
          <w:position w:val="-14"/>
          <w:sz w:val="24"/>
        </w:rPr>
        <w:object w:dxaOrig="460" w:dyaOrig="400">
          <v:shape id="_x0000_i1028" type="#_x0000_t75" style="width:23.25pt;height:20.25pt" o:ole="">
            <v:imagedata r:id="rId75" o:title=""/>
          </v:shape>
          <o:OLEObject Type="Embed" ProgID="Equation.3" ShapeID="_x0000_i1028" DrawAspect="Content" ObjectID="_1817260568" r:id="rId76"/>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3.4</w:t>
      </w:r>
    </w:p>
    <w:p w:rsidR="003E4C52" w:rsidRPr="002539B6" w:rsidRDefault="003E4C52" w:rsidP="003E4C52">
      <w:pPr>
        <w:spacing w:after="0" w:line="432" w:lineRule="auto"/>
        <w:rPr>
          <w:rFonts w:ascii="Times New Roman" w:hAnsi="Times New Roman"/>
          <w:b/>
          <w:sz w:val="24"/>
        </w:rPr>
      </w:pPr>
      <w:r w:rsidRPr="002539B6">
        <w:rPr>
          <w:rFonts w:ascii="Times New Roman" w:hAnsi="Times New Roman"/>
          <w:b/>
          <w:sz w:val="24"/>
        </w:rPr>
        <w:t>3.</w:t>
      </w:r>
      <w:r w:rsidR="001233A8">
        <w:rPr>
          <w:rFonts w:ascii="Times New Roman" w:hAnsi="Times New Roman"/>
          <w:b/>
          <w:sz w:val="24"/>
        </w:rPr>
        <w:t>2.2.</w:t>
      </w:r>
      <w:r w:rsidRPr="002539B6">
        <w:rPr>
          <w:rFonts w:ascii="Times New Roman" w:hAnsi="Times New Roman"/>
          <w:b/>
          <w:sz w:val="24"/>
        </w:rPr>
        <w:t xml:space="preserve">4. Determination of </w:t>
      </w:r>
      <w:r w:rsidR="001233A8" w:rsidRPr="002539B6">
        <w:rPr>
          <w:rFonts w:ascii="Times New Roman" w:hAnsi="Times New Roman"/>
          <w:b/>
          <w:sz w:val="24"/>
        </w:rPr>
        <w:t xml:space="preserve">bulk </w:t>
      </w:r>
      <w:r w:rsidRPr="002539B6">
        <w:rPr>
          <w:rFonts w:ascii="Times New Roman" w:hAnsi="Times New Roman"/>
          <w:b/>
          <w:sz w:val="24"/>
        </w:rPr>
        <w:t xml:space="preserve">and </w:t>
      </w:r>
      <w:r w:rsidR="001233A8" w:rsidRPr="002539B6">
        <w:rPr>
          <w:rFonts w:ascii="Times New Roman" w:hAnsi="Times New Roman"/>
          <w:b/>
          <w:sz w:val="24"/>
        </w:rPr>
        <w:t xml:space="preserve">true density </w:t>
      </w:r>
    </w:p>
    <w:p w:rsidR="003E4C52" w:rsidRPr="00F948ED" w:rsidRDefault="003E4C52" w:rsidP="003E4C52">
      <w:pPr>
        <w:spacing w:after="0" w:line="432" w:lineRule="auto"/>
        <w:ind w:firstLine="720"/>
        <w:jc w:val="both"/>
        <w:rPr>
          <w:rFonts w:ascii="Times New Roman" w:hAnsi="Times New Roman"/>
          <w:sz w:val="24"/>
        </w:rPr>
      </w:pPr>
      <w:r w:rsidRPr="00F948ED">
        <w:rPr>
          <w:rFonts w:ascii="Times New Roman" w:hAnsi="Times New Roman"/>
          <w:sz w:val="24"/>
        </w:rPr>
        <w:t xml:space="preserve">Bulk density at the </w:t>
      </w:r>
      <w:proofErr w:type="spellStart"/>
      <w:r w:rsidRPr="00F948ED">
        <w:rPr>
          <w:rFonts w:ascii="Times New Roman" w:hAnsi="Times New Roman"/>
          <w:sz w:val="24"/>
        </w:rPr>
        <w:t>sheanut</w:t>
      </w:r>
      <w:proofErr w:type="spellEnd"/>
      <w:r w:rsidRPr="00F948ED">
        <w:rPr>
          <w:rFonts w:ascii="Times New Roman" w:hAnsi="Times New Roman"/>
          <w:sz w:val="24"/>
        </w:rPr>
        <w:t xml:space="preserve"> level </w:t>
      </w:r>
      <w:r>
        <w:rPr>
          <w:rFonts w:ascii="Times New Roman" w:hAnsi="Times New Roman"/>
          <w:sz w:val="24"/>
        </w:rPr>
        <w:t>was obtained using standard test</w:t>
      </w:r>
      <w:r w:rsidRPr="00F948ED">
        <w:rPr>
          <w:rFonts w:ascii="Times New Roman" w:hAnsi="Times New Roman"/>
          <w:sz w:val="24"/>
        </w:rPr>
        <w:t xml:space="preserve"> weight </w:t>
      </w:r>
      <w:r>
        <w:rPr>
          <w:rFonts w:ascii="Times New Roman" w:hAnsi="Times New Roman"/>
          <w:sz w:val="24"/>
        </w:rPr>
        <w:t xml:space="preserve">procedure by filling </w:t>
      </w:r>
      <w:r w:rsidRPr="00F948ED">
        <w:rPr>
          <w:rFonts w:ascii="Times New Roman" w:hAnsi="Times New Roman"/>
          <w:sz w:val="24"/>
        </w:rPr>
        <w:t>an empty box of pre-determined weight and re-weigh</w:t>
      </w:r>
      <w:r>
        <w:rPr>
          <w:rFonts w:ascii="Times New Roman" w:hAnsi="Times New Roman"/>
          <w:sz w:val="24"/>
        </w:rPr>
        <w:t>ted.</w:t>
      </w:r>
      <w:r w:rsidRPr="00F948ED">
        <w:rPr>
          <w:rFonts w:ascii="Times New Roman" w:hAnsi="Times New Roman"/>
          <w:sz w:val="24"/>
        </w:rPr>
        <w:t xml:space="preserve"> The bulk density was calculated from the mass of </w:t>
      </w:r>
      <w:proofErr w:type="spellStart"/>
      <w:r w:rsidRPr="00F948ED">
        <w:rPr>
          <w:rFonts w:ascii="Times New Roman" w:hAnsi="Times New Roman"/>
          <w:sz w:val="24"/>
        </w:rPr>
        <w:t>sheanut</w:t>
      </w:r>
      <w:proofErr w:type="spellEnd"/>
      <w:r w:rsidRPr="00F948ED">
        <w:rPr>
          <w:rFonts w:ascii="Times New Roman" w:hAnsi="Times New Roman"/>
          <w:sz w:val="24"/>
        </w:rPr>
        <w:t xml:space="preserve"> and volume of the cylindrical container</w:t>
      </w:r>
      <w:r>
        <w:rPr>
          <w:rFonts w:ascii="Times New Roman" w:hAnsi="Times New Roman"/>
          <w:sz w:val="24"/>
        </w:rPr>
        <w:t>, as in B</w:t>
      </w:r>
      <w:r w:rsidRPr="00F948ED">
        <w:rPr>
          <w:rFonts w:ascii="Times New Roman" w:hAnsi="Times New Roman"/>
          <w:sz w:val="24"/>
        </w:rPr>
        <w:t xml:space="preserve">anda </w:t>
      </w:r>
      <w:r w:rsidRPr="002539B6">
        <w:rPr>
          <w:rFonts w:ascii="Times New Roman" w:hAnsi="Times New Roman"/>
          <w:i/>
          <w:sz w:val="24"/>
        </w:rPr>
        <w:t>et al</w:t>
      </w:r>
      <w:r w:rsidRPr="00F948ED">
        <w:rPr>
          <w:rFonts w:ascii="Times New Roman" w:hAnsi="Times New Roman"/>
          <w:sz w:val="24"/>
        </w:rPr>
        <w:t>. (2012b). Volume o</w:t>
      </w:r>
      <w:r>
        <w:rPr>
          <w:rFonts w:ascii="Times New Roman" w:hAnsi="Times New Roman"/>
          <w:sz w:val="24"/>
        </w:rPr>
        <w:t>f the cylindrical container was</w:t>
      </w:r>
      <w:r w:rsidRPr="00F948ED">
        <w:rPr>
          <w:rFonts w:ascii="Times New Roman" w:hAnsi="Times New Roman"/>
          <w:sz w:val="24"/>
        </w:rPr>
        <w:t xml:space="preserve"> calculated from equation 3.5 and bulk density was obtained from equation 3.6.</w:t>
      </w:r>
    </w:p>
    <w:p w:rsidR="003E4C52" w:rsidRDefault="003E4C52" w:rsidP="003E4C52">
      <w:pPr>
        <w:spacing w:after="0" w:line="432" w:lineRule="auto"/>
        <w:ind w:firstLine="720"/>
        <w:rPr>
          <w:rFonts w:ascii="Times New Roman" w:hAnsi="Times New Roman"/>
          <w:sz w:val="24"/>
        </w:rPr>
      </w:pPr>
      <w:r w:rsidRPr="00922F64">
        <w:rPr>
          <w:rFonts w:ascii="Times New Roman" w:hAnsi="Times New Roman"/>
          <w:position w:val="-12"/>
          <w:sz w:val="24"/>
        </w:rPr>
        <w:object w:dxaOrig="1300" w:dyaOrig="380">
          <v:shape id="_x0000_i1029" type="#_x0000_t75" style="width:65.25pt;height:18.75pt" o:ole="">
            <v:imagedata r:id="rId77" o:title=""/>
          </v:shape>
          <o:OLEObject Type="Embed" ProgID="Equation.3" ShapeID="_x0000_i1029" DrawAspect="Content" ObjectID="_1817260569" r:id="rId78"/>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ab/>
        <w:t>3.5</w:t>
      </w:r>
    </w:p>
    <w:p w:rsidR="003E4C52" w:rsidRPr="00F948ED" w:rsidRDefault="003E4C52" w:rsidP="003E4C52">
      <w:pPr>
        <w:spacing w:after="0" w:line="432" w:lineRule="auto"/>
        <w:ind w:firstLine="720"/>
        <w:rPr>
          <w:rFonts w:ascii="Times New Roman" w:hAnsi="Times New Roman"/>
          <w:sz w:val="24"/>
        </w:rPr>
      </w:pPr>
      <w:r w:rsidRPr="00922F64">
        <w:rPr>
          <w:rFonts w:ascii="Times New Roman" w:hAnsi="Times New Roman"/>
          <w:position w:val="-24"/>
          <w:sz w:val="24"/>
        </w:rPr>
        <w:object w:dxaOrig="1300" w:dyaOrig="540">
          <v:shape id="_x0000_i1030" type="#_x0000_t75" style="width:65.25pt;height:27pt" o:ole="">
            <v:imagedata r:id="rId79" o:title=""/>
          </v:shape>
          <o:OLEObject Type="Embed" ProgID="Equation.3" ShapeID="_x0000_i1030" DrawAspect="Content" ObjectID="_1817260570" r:id="rId80"/>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3.6</w:t>
      </w:r>
    </w:p>
    <w:p w:rsidR="003E4C52" w:rsidRPr="00F948ED" w:rsidRDefault="003E4C52" w:rsidP="003E4C52">
      <w:pPr>
        <w:spacing w:after="0" w:line="432" w:lineRule="auto"/>
        <w:rPr>
          <w:rFonts w:ascii="Times New Roman" w:hAnsi="Times New Roman"/>
          <w:sz w:val="24"/>
        </w:rPr>
      </w:pPr>
      <w:r w:rsidRPr="00F948ED">
        <w:rPr>
          <w:rFonts w:ascii="Times New Roman" w:hAnsi="Times New Roman"/>
          <w:sz w:val="24"/>
        </w:rPr>
        <w:t xml:space="preserve">Where, </w:t>
      </w:r>
    </w:p>
    <w:p w:rsidR="003E4C52" w:rsidRPr="00F948ED" w:rsidRDefault="003E4C52" w:rsidP="003E4C52">
      <w:pPr>
        <w:spacing w:after="0" w:line="432" w:lineRule="auto"/>
        <w:ind w:left="720"/>
        <w:rPr>
          <w:rFonts w:ascii="Times New Roman" w:hAnsi="Times New Roman"/>
          <w:sz w:val="24"/>
        </w:rPr>
      </w:pPr>
      <w:proofErr w:type="gramStart"/>
      <w:r>
        <w:rPr>
          <w:rFonts w:ascii="Times New Roman" w:hAnsi="Times New Roman"/>
          <w:sz w:val="24"/>
        </w:rPr>
        <w:t xml:space="preserve">r </w:t>
      </w:r>
      <w:r w:rsidRPr="00F948ED">
        <w:rPr>
          <w:rFonts w:ascii="Times New Roman" w:hAnsi="Times New Roman"/>
          <w:sz w:val="24"/>
        </w:rPr>
        <w:t xml:space="preserve"> =</w:t>
      </w:r>
      <w:proofErr w:type="gramEnd"/>
      <w:r w:rsidRPr="00F948ED">
        <w:rPr>
          <w:rFonts w:ascii="Times New Roman" w:hAnsi="Times New Roman"/>
          <w:sz w:val="24"/>
        </w:rPr>
        <w:t xml:space="preserve"> radius, cm </w:t>
      </w:r>
    </w:p>
    <w:p w:rsidR="003E4C52" w:rsidRPr="00F948ED" w:rsidRDefault="003E4C52" w:rsidP="003E4C52">
      <w:pPr>
        <w:spacing w:after="0" w:line="432" w:lineRule="auto"/>
        <w:ind w:left="720"/>
        <w:rPr>
          <w:rFonts w:ascii="Times New Roman" w:hAnsi="Times New Roman"/>
          <w:sz w:val="24"/>
        </w:rPr>
      </w:pPr>
      <w:proofErr w:type="gramStart"/>
      <w:r>
        <w:rPr>
          <w:rFonts w:ascii="Times New Roman" w:hAnsi="Times New Roman"/>
          <w:sz w:val="24"/>
        </w:rPr>
        <w:t xml:space="preserve">h </w:t>
      </w:r>
      <w:r w:rsidRPr="00F948ED">
        <w:rPr>
          <w:rFonts w:ascii="Times New Roman" w:hAnsi="Times New Roman"/>
          <w:sz w:val="24"/>
        </w:rPr>
        <w:t xml:space="preserve"> =</w:t>
      </w:r>
      <w:proofErr w:type="gramEnd"/>
      <w:r w:rsidRPr="00F948ED">
        <w:rPr>
          <w:rFonts w:ascii="Times New Roman" w:hAnsi="Times New Roman"/>
          <w:sz w:val="24"/>
        </w:rPr>
        <w:t xml:space="preserve"> height, cm </w:t>
      </w:r>
    </w:p>
    <w:p w:rsidR="003E4C52" w:rsidRDefault="003E4C52" w:rsidP="003E4C52">
      <w:pPr>
        <w:spacing w:after="0" w:line="432" w:lineRule="auto"/>
        <w:ind w:left="720"/>
        <w:rPr>
          <w:rFonts w:ascii="Times New Roman" w:hAnsi="Times New Roman"/>
          <w:sz w:val="24"/>
        </w:rPr>
      </w:pPr>
      <w:proofErr w:type="spellStart"/>
      <w:proofErr w:type="gramStart"/>
      <w:r>
        <w:rPr>
          <w:rFonts w:ascii="Times New Roman" w:hAnsi="Times New Roman"/>
          <w:sz w:val="24"/>
        </w:rPr>
        <w:t>Ws</w:t>
      </w:r>
      <w:proofErr w:type="spellEnd"/>
      <w:r>
        <w:rPr>
          <w:rFonts w:ascii="Times New Roman" w:hAnsi="Times New Roman"/>
          <w:sz w:val="24"/>
        </w:rPr>
        <w:t xml:space="preserve"> </w:t>
      </w:r>
      <w:r w:rsidRPr="00F948ED">
        <w:rPr>
          <w:rFonts w:ascii="Times New Roman" w:hAnsi="Times New Roman"/>
          <w:sz w:val="24"/>
        </w:rPr>
        <w:t xml:space="preserve"> =</w:t>
      </w:r>
      <w:proofErr w:type="gramEnd"/>
      <w:r w:rsidRPr="00F948ED">
        <w:rPr>
          <w:rFonts w:ascii="Times New Roman" w:hAnsi="Times New Roman"/>
          <w:sz w:val="24"/>
        </w:rPr>
        <w:t xml:space="preserve"> Volume of container.</w:t>
      </w:r>
    </w:p>
    <w:p w:rsidR="003E4C52" w:rsidRDefault="003E4C52" w:rsidP="003E4C52">
      <w:pPr>
        <w:spacing w:after="0" w:line="432" w:lineRule="auto"/>
        <w:ind w:left="720"/>
        <w:rPr>
          <w:rFonts w:ascii="Times New Roman" w:hAnsi="Times New Roman"/>
          <w:sz w:val="24"/>
        </w:rPr>
      </w:pPr>
      <w:proofErr w:type="spellStart"/>
      <w:r>
        <w:rPr>
          <w:rFonts w:ascii="Times New Roman" w:hAnsi="Times New Roman"/>
          <w:sz w:val="24"/>
        </w:rPr>
        <w:t>V</w:t>
      </w:r>
      <w:r w:rsidRPr="00667C29">
        <w:rPr>
          <w:rFonts w:ascii="Times New Roman" w:hAnsi="Times New Roman"/>
          <w:sz w:val="24"/>
          <w:vertAlign w:val="subscript"/>
        </w:rPr>
        <w:t>b</w:t>
      </w:r>
      <w:proofErr w:type="spellEnd"/>
      <w:r>
        <w:rPr>
          <w:rFonts w:ascii="Times New Roman" w:hAnsi="Times New Roman"/>
          <w:sz w:val="24"/>
        </w:rPr>
        <w:t xml:space="preserve">   </w:t>
      </w:r>
      <w:proofErr w:type="gramStart"/>
      <w:r>
        <w:rPr>
          <w:rFonts w:ascii="Times New Roman" w:hAnsi="Times New Roman"/>
          <w:sz w:val="24"/>
        </w:rPr>
        <w:t>=  Volume</w:t>
      </w:r>
      <w:proofErr w:type="gramEnd"/>
      <w:r>
        <w:rPr>
          <w:rFonts w:ascii="Times New Roman" w:hAnsi="Times New Roman"/>
          <w:sz w:val="24"/>
        </w:rPr>
        <w:t xml:space="preserve"> of beaker</w:t>
      </w:r>
    </w:p>
    <w:p w:rsidR="003E4C52" w:rsidRPr="005964D6" w:rsidRDefault="003E4C52" w:rsidP="003E4C52">
      <w:pPr>
        <w:spacing w:after="0" w:line="432" w:lineRule="auto"/>
        <w:ind w:firstLine="720"/>
        <w:jc w:val="both"/>
        <w:outlineLvl w:val="2"/>
        <w:rPr>
          <w:rFonts w:ascii="Times New Roman" w:eastAsia="Times New Roman" w:hAnsi="Times New Roman" w:cs="Times New Roman"/>
          <w:bCs/>
          <w:sz w:val="24"/>
          <w:szCs w:val="27"/>
        </w:rPr>
      </w:pPr>
      <w:r w:rsidRPr="005964D6">
        <w:rPr>
          <w:rFonts w:ascii="Times New Roman" w:eastAsia="Times New Roman" w:hAnsi="Times New Roman" w:cs="Times New Roman"/>
          <w:bCs/>
          <w:sz w:val="24"/>
          <w:szCs w:val="27"/>
        </w:rPr>
        <w:t xml:space="preserve">True density of the </w:t>
      </w:r>
      <w:proofErr w:type="spellStart"/>
      <w:r w:rsidRPr="005964D6">
        <w:rPr>
          <w:rFonts w:ascii="Times New Roman" w:eastAsia="Times New Roman" w:hAnsi="Times New Roman" w:cs="Times New Roman"/>
          <w:bCs/>
          <w:sz w:val="24"/>
          <w:szCs w:val="27"/>
        </w:rPr>
        <w:t>sheanut</w:t>
      </w:r>
      <w:proofErr w:type="spellEnd"/>
      <w:r w:rsidRPr="005964D6">
        <w:rPr>
          <w:rFonts w:ascii="Times New Roman" w:eastAsia="Times New Roman" w:hAnsi="Times New Roman" w:cs="Times New Roman"/>
          <w:bCs/>
          <w:sz w:val="24"/>
          <w:szCs w:val="27"/>
        </w:rPr>
        <w:t xml:space="preserve"> was determined as ratio of </w:t>
      </w:r>
      <w:proofErr w:type="spellStart"/>
      <w:r w:rsidRPr="005964D6">
        <w:rPr>
          <w:rFonts w:ascii="Times New Roman" w:eastAsia="Times New Roman" w:hAnsi="Times New Roman" w:cs="Times New Roman"/>
          <w:bCs/>
          <w:sz w:val="24"/>
          <w:szCs w:val="27"/>
        </w:rPr>
        <w:t>sheanut</w:t>
      </w:r>
      <w:proofErr w:type="spellEnd"/>
      <w:r w:rsidRPr="005964D6">
        <w:rPr>
          <w:rFonts w:ascii="Times New Roman" w:eastAsia="Times New Roman" w:hAnsi="Times New Roman" w:cs="Times New Roman"/>
          <w:bCs/>
          <w:sz w:val="24"/>
          <w:szCs w:val="27"/>
        </w:rPr>
        <w:t xml:space="preserve"> mass to volume of displaced water as in </w:t>
      </w:r>
      <w:proofErr w:type="spellStart"/>
      <w:r w:rsidRPr="005964D6">
        <w:rPr>
          <w:rFonts w:ascii="Times New Roman" w:eastAsia="Times New Roman" w:hAnsi="Times New Roman" w:cs="Times New Roman"/>
          <w:bCs/>
          <w:sz w:val="24"/>
          <w:szCs w:val="27"/>
        </w:rPr>
        <w:t>Balogun</w:t>
      </w:r>
      <w:proofErr w:type="spellEnd"/>
      <w:r>
        <w:rPr>
          <w:rFonts w:ascii="Times New Roman" w:eastAsia="Times New Roman" w:hAnsi="Times New Roman" w:cs="Times New Roman"/>
          <w:bCs/>
          <w:sz w:val="24"/>
          <w:szCs w:val="27"/>
        </w:rPr>
        <w:t>,</w:t>
      </w:r>
      <w:r w:rsidRPr="005964D6">
        <w:rPr>
          <w:rFonts w:ascii="Times New Roman" w:eastAsia="Times New Roman" w:hAnsi="Times New Roman" w:cs="Times New Roman"/>
          <w:bCs/>
          <w:sz w:val="24"/>
          <w:szCs w:val="27"/>
        </w:rPr>
        <w:t xml:space="preserve"> </w:t>
      </w:r>
      <w:r w:rsidRPr="005964D6">
        <w:rPr>
          <w:rFonts w:ascii="Times New Roman" w:eastAsia="Times New Roman" w:hAnsi="Times New Roman" w:cs="Times New Roman"/>
          <w:bCs/>
          <w:i/>
          <w:sz w:val="24"/>
          <w:szCs w:val="27"/>
        </w:rPr>
        <w:t>et al</w:t>
      </w:r>
      <w:r>
        <w:rPr>
          <w:rFonts w:ascii="Times New Roman" w:eastAsia="Times New Roman" w:hAnsi="Times New Roman" w:cs="Times New Roman"/>
          <w:bCs/>
          <w:i/>
          <w:sz w:val="24"/>
          <w:szCs w:val="27"/>
        </w:rPr>
        <w:t>.,</w:t>
      </w:r>
      <w:r w:rsidRPr="005964D6">
        <w:rPr>
          <w:rFonts w:ascii="Times New Roman" w:eastAsia="Times New Roman" w:hAnsi="Times New Roman" w:cs="Times New Roman"/>
          <w:bCs/>
          <w:sz w:val="24"/>
          <w:szCs w:val="27"/>
        </w:rPr>
        <w:t xml:space="preserve"> (201</w:t>
      </w:r>
      <w:r>
        <w:rPr>
          <w:rFonts w:ascii="Times New Roman" w:eastAsia="Times New Roman" w:hAnsi="Times New Roman" w:cs="Times New Roman"/>
          <w:bCs/>
          <w:sz w:val="24"/>
          <w:szCs w:val="27"/>
        </w:rPr>
        <w:t>7</w:t>
      </w:r>
      <w:r w:rsidRPr="005964D6">
        <w:rPr>
          <w:rFonts w:ascii="Times New Roman" w:eastAsia="Times New Roman" w:hAnsi="Times New Roman" w:cs="Times New Roman"/>
          <w:bCs/>
          <w:sz w:val="24"/>
          <w:szCs w:val="27"/>
        </w:rPr>
        <w:t xml:space="preserve">). This was obtained by measuring the amount of water displaced by immersion of </w:t>
      </w:r>
      <w:proofErr w:type="spellStart"/>
      <w:r w:rsidRPr="005964D6">
        <w:rPr>
          <w:rFonts w:ascii="Times New Roman" w:eastAsia="Times New Roman" w:hAnsi="Times New Roman" w:cs="Times New Roman"/>
          <w:bCs/>
          <w:sz w:val="24"/>
          <w:szCs w:val="27"/>
        </w:rPr>
        <w:t>sheanut</w:t>
      </w:r>
      <w:proofErr w:type="spellEnd"/>
      <w:r w:rsidRPr="005964D6">
        <w:rPr>
          <w:rFonts w:ascii="Times New Roman" w:eastAsia="Times New Roman" w:hAnsi="Times New Roman" w:cs="Times New Roman"/>
          <w:bCs/>
          <w:sz w:val="24"/>
          <w:szCs w:val="27"/>
        </w:rPr>
        <w:t xml:space="preserve">. </w:t>
      </w:r>
    </w:p>
    <w:p w:rsidR="003E4C52" w:rsidRPr="005964D6" w:rsidRDefault="003E4C52" w:rsidP="003E4C52">
      <w:pPr>
        <w:spacing w:after="0" w:line="432" w:lineRule="auto"/>
        <w:jc w:val="both"/>
        <w:outlineLvl w:val="2"/>
        <w:rPr>
          <w:rFonts w:ascii="Times New Roman" w:eastAsia="Times New Roman" w:hAnsi="Times New Roman" w:cs="Times New Roman"/>
          <w:b/>
          <w:bCs/>
          <w:sz w:val="24"/>
          <w:szCs w:val="27"/>
        </w:rPr>
      </w:pPr>
      <w:r w:rsidRPr="005964D6">
        <w:rPr>
          <w:rFonts w:ascii="Times New Roman" w:eastAsia="Times New Roman" w:hAnsi="Times New Roman" w:cs="Times New Roman"/>
          <w:b/>
          <w:bCs/>
          <w:sz w:val="24"/>
          <w:szCs w:val="27"/>
        </w:rPr>
        <w:t>3.</w:t>
      </w:r>
      <w:r w:rsidR="001233A8">
        <w:rPr>
          <w:rFonts w:ascii="Times New Roman" w:eastAsia="Times New Roman" w:hAnsi="Times New Roman" w:cs="Times New Roman"/>
          <w:b/>
          <w:bCs/>
          <w:sz w:val="24"/>
          <w:szCs w:val="27"/>
        </w:rPr>
        <w:t>2.2.5</w:t>
      </w:r>
      <w:r>
        <w:rPr>
          <w:rFonts w:ascii="Times New Roman" w:eastAsia="Times New Roman" w:hAnsi="Times New Roman" w:cs="Times New Roman"/>
          <w:b/>
          <w:bCs/>
          <w:sz w:val="24"/>
          <w:szCs w:val="27"/>
        </w:rPr>
        <w:tab/>
      </w:r>
      <w:r w:rsidRPr="005964D6">
        <w:rPr>
          <w:rFonts w:ascii="Times New Roman" w:eastAsia="Times New Roman" w:hAnsi="Times New Roman" w:cs="Times New Roman"/>
          <w:b/>
          <w:bCs/>
          <w:sz w:val="24"/>
          <w:szCs w:val="27"/>
        </w:rPr>
        <w:t xml:space="preserve">Determination of </w:t>
      </w:r>
      <w:r w:rsidR="001233A8" w:rsidRPr="005964D6">
        <w:rPr>
          <w:rFonts w:ascii="Times New Roman" w:eastAsia="Times New Roman" w:hAnsi="Times New Roman" w:cs="Times New Roman"/>
          <w:b/>
          <w:bCs/>
          <w:sz w:val="24"/>
          <w:szCs w:val="27"/>
        </w:rPr>
        <w:t>porosity</w:t>
      </w:r>
    </w:p>
    <w:p w:rsidR="003E4C52" w:rsidRDefault="003E4C52" w:rsidP="003E4C52">
      <w:pPr>
        <w:spacing w:after="0" w:line="432" w:lineRule="auto"/>
        <w:ind w:firstLine="720"/>
        <w:jc w:val="both"/>
        <w:rPr>
          <w:rFonts w:ascii="Times New Roman" w:eastAsia="Times New Roman" w:hAnsi="Times New Roman" w:cs="Times New Roman"/>
          <w:sz w:val="24"/>
          <w:szCs w:val="24"/>
        </w:rPr>
      </w:pPr>
      <w:r w:rsidRPr="005964D6">
        <w:rPr>
          <w:rFonts w:ascii="Times New Roman" w:eastAsia="Times New Roman" w:hAnsi="Times New Roman" w:cs="Times New Roman"/>
          <w:sz w:val="24"/>
          <w:szCs w:val="24"/>
        </w:rPr>
        <w:t>Equation 3.7 uses the values of bulk and true density to evaluate the Porosity</w:t>
      </w:r>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Sheanut</w:t>
      </w:r>
      <w:proofErr w:type="spellEnd"/>
      <w:r>
        <w:rPr>
          <w:rFonts w:ascii="Times New Roman" w:eastAsia="Times New Roman" w:hAnsi="Times New Roman" w:cs="Times New Roman"/>
          <w:sz w:val="24"/>
          <w:szCs w:val="24"/>
        </w:rPr>
        <w:t xml:space="preserve"> as in Jain and </w:t>
      </w:r>
      <w:proofErr w:type="spellStart"/>
      <w:proofErr w:type="gramStart"/>
      <w:r>
        <w:rPr>
          <w:rFonts w:ascii="Times New Roman" w:eastAsia="Times New Roman" w:hAnsi="Times New Roman" w:cs="Times New Roman"/>
          <w:sz w:val="24"/>
          <w:szCs w:val="24"/>
        </w:rPr>
        <w:t>B</w:t>
      </w:r>
      <w:r w:rsidRPr="005964D6">
        <w:rPr>
          <w:rFonts w:ascii="Times New Roman" w:eastAsia="Times New Roman" w:hAnsi="Times New Roman" w:cs="Times New Roman"/>
          <w:sz w:val="24"/>
          <w:szCs w:val="24"/>
        </w:rPr>
        <w:t>al</w:t>
      </w:r>
      <w:proofErr w:type="spellEnd"/>
      <w:proofErr w:type="gramEnd"/>
      <w:r w:rsidRPr="005964D6">
        <w:rPr>
          <w:rFonts w:ascii="Times New Roman" w:eastAsia="Times New Roman" w:hAnsi="Times New Roman" w:cs="Times New Roman"/>
          <w:sz w:val="24"/>
          <w:szCs w:val="24"/>
        </w:rPr>
        <w:t xml:space="preserve"> (1997)</w:t>
      </w:r>
    </w:p>
    <w:p w:rsidR="003E4C52" w:rsidRPr="005964D6" w:rsidRDefault="003E4C52" w:rsidP="003E4C52">
      <w:pPr>
        <w:spacing w:after="0" w:line="432" w:lineRule="auto"/>
        <w:ind w:firstLine="720"/>
        <w:jc w:val="both"/>
        <w:rPr>
          <w:rFonts w:ascii="Times New Roman" w:eastAsia="Times New Roman" w:hAnsi="Times New Roman" w:cs="Times New Roman"/>
          <w:sz w:val="24"/>
          <w:szCs w:val="24"/>
        </w:rPr>
      </w:pPr>
    </w:p>
    <w:p w:rsidR="003E4C52" w:rsidRPr="005964D6" w:rsidRDefault="003E4C52" w:rsidP="003E4C52">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position w:val="-32"/>
          <w:sz w:val="24"/>
          <w:szCs w:val="24"/>
        </w:rPr>
        <w:object w:dxaOrig="2310" w:dyaOrig="765">
          <v:shape id="_x0000_i1031" type="#_x0000_t75" style="width:115.5pt;height:38.25pt" o:ole="">
            <v:imagedata r:id="rId81" o:title=""/>
          </v:shape>
          <o:OLEObject Type="Embed" ProgID="Equation.3" ShapeID="_x0000_i1031" DrawAspect="Content" ObjectID="_1817260571" r:id="rId82"/>
        </w:objec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C0B48">
        <w:rPr>
          <w:rFonts w:ascii="Times New Roman" w:eastAsia="Times New Roman" w:hAnsi="Times New Roman" w:cs="Times New Roman"/>
          <w:sz w:val="24"/>
          <w:szCs w:val="24"/>
        </w:rPr>
        <w:tab/>
      </w:r>
      <w:r w:rsidR="001C0B4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500AF2" w:rsidRDefault="00500AF2">
      <w:pPr>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rsidR="003E4C52" w:rsidRPr="005964D6" w:rsidRDefault="001233A8" w:rsidP="003E4C52">
      <w:pPr>
        <w:spacing w:after="0" w:line="432" w:lineRule="auto"/>
        <w:jc w:val="both"/>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lastRenderedPageBreak/>
        <w:t>3.2.2.6</w:t>
      </w:r>
      <w:r w:rsidR="003E4C52">
        <w:rPr>
          <w:rFonts w:ascii="Times New Roman" w:eastAsia="Times New Roman" w:hAnsi="Times New Roman" w:cs="Times New Roman"/>
          <w:b/>
          <w:bCs/>
          <w:sz w:val="24"/>
          <w:szCs w:val="27"/>
        </w:rPr>
        <w:tab/>
      </w:r>
      <w:r w:rsidR="003E4C52" w:rsidRPr="005964D6">
        <w:rPr>
          <w:rFonts w:ascii="Times New Roman" w:eastAsia="Times New Roman" w:hAnsi="Times New Roman" w:cs="Times New Roman"/>
          <w:b/>
          <w:bCs/>
          <w:sz w:val="24"/>
          <w:szCs w:val="27"/>
        </w:rPr>
        <w:t xml:space="preserve">Determination of </w:t>
      </w:r>
      <w:r w:rsidRPr="005964D6">
        <w:rPr>
          <w:rFonts w:ascii="Times New Roman" w:eastAsia="Times New Roman" w:hAnsi="Times New Roman" w:cs="Times New Roman"/>
          <w:b/>
          <w:bCs/>
          <w:sz w:val="24"/>
          <w:szCs w:val="27"/>
        </w:rPr>
        <w:t>moisture content</w:t>
      </w:r>
    </w:p>
    <w:p w:rsidR="003E4C52" w:rsidRPr="005964D6" w:rsidRDefault="003E4C52" w:rsidP="003E4C52">
      <w:pPr>
        <w:spacing w:after="0" w:line="432" w:lineRule="auto"/>
        <w:ind w:firstLine="720"/>
        <w:jc w:val="both"/>
        <w:rPr>
          <w:rFonts w:ascii="Times New Roman" w:eastAsia="Times New Roman" w:hAnsi="Times New Roman" w:cs="Times New Roman"/>
          <w:sz w:val="24"/>
          <w:szCs w:val="24"/>
        </w:rPr>
      </w:pPr>
      <w:r w:rsidRPr="005964D6">
        <w:rPr>
          <w:rFonts w:ascii="Times New Roman" w:eastAsia="Times New Roman" w:hAnsi="Times New Roman" w:cs="Times New Roman"/>
          <w:sz w:val="24"/>
          <w:szCs w:val="24"/>
        </w:rPr>
        <w:t xml:space="preserve">The moisture content of the </w:t>
      </w:r>
      <w:proofErr w:type="spellStart"/>
      <w:r w:rsidRPr="005964D6">
        <w:rPr>
          <w:rFonts w:ascii="Times New Roman" w:eastAsia="Times New Roman" w:hAnsi="Times New Roman" w:cs="Times New Roman"/>
          <w:sz w:val="24"/>
          <w:szCs w:val="24"/>
        </w:rPr>
        <w:t>sheanut</w:t>
      </w:r>
      <w:proofErr w:type="spellEnd"/>
      <w:r w:rsidRPr="005964D6">
        <w:rPr>
          <w:rFonts w:ascii="Times New Roman" w:eastAsia="Times New Roman" w:hAnsi="Times New Roman" w:cs="Times New Roman"/>
          <w:sz w:val="24"/>
          <w:szCs w:val="24"/>
        </w:rPr>
        <w:t xml:space="preserve"> was determined using the AS</w:t>
      </w:r>
      <w:r>
        <w:rPr>
          <w:rFonts w:ascii="Times New Roman" w:eastAsia="Times New Roman" w:hAnsi="Times New Roman" w:cs="Times New Roman"/>
          <w:sz w:val="24"/>
          <w:szCs w:val="24"/>
        </w:rPr>
        <w:t>AE</w:t>
      </w:r>
      <w:r w:rsidRPr="005964D6">
        <w:rPr>
          <w:rFonts w:ascii="Times New Roman" w:eastAsia="Times New Roman" w:hAnsi="Times New Roman" w:cs="Times New Roman"/>
          <w:sz w:val="24"/>
          <w:szCs w:val="24"/>
        </w:rPr>
        <w:t xml:space="preserve"> (1983) recommended method for edible </w:t>
      </w:r>
      <w:proofErr w:type="spellStart"/>
      <w:r w:rsidRPr="005964D6">
        <w:rPr>
          <w:rFonts w:ascii="Times New Roman" w:eastAsia="Times New Roman" w:hAnsi="Times New Roman" w:cs="Times New Roman"/>
          <w:sz w:val="24"/>
          <w:szCs w:val="24"/>
        </w:rPr>
        <w:t>sheanut</w:t>
      </w:r>
      <w:proofErr w:type="spellEnd"/>
      <w:r w:rsidRPr="005964D6">
        <w:rPr>
          <w:rFonts w:ascii="Times New Roman" w:eastAsia="Times New Roman" w:hAnsi="Times New Roman" w:cs="Times New Roman"/>
          <w:sz w:val="24"/>
          <w:szCs w:val="24"/>
        </w:rPr>
        <w:t>. This involved the oven drying of seed samples at 103°C for 24 hours using equation 3.8.</w:t>
      </w:r>
    </w:p>
    <w:p w:rsidR="003E4C52" w:rsidRPr="0056289A" w:rsidRDefault="003E4C52" w:rsidP="003E4C52">
      <w:pPr>
        <w:spacing w:after="0" w:line="432" w:lineRule="auto"/>
        <w:jc w:val="both"/>
        <w:rPr>
          <w:rFonts w:ascii="Times New Roman" w:eastAsia="Times New Roman" w:hAnsi="Times New Roman" w:cs="Times New Roman"/>
          <w:bCs/>
          <w:sz w:val="24"/>
          <w:szCs w:val="24"/>
        </w:rPr>
      </w:pPr>
      <w:r w:rsidRPr="0056289A">
        <w:rPr>
          <w:rFonts w:ascii="Times New Roman" w:eastAsia="Times New Roman" w:hAnsi="Times New Roman" w:cs="Times New Roman"/>
          <w:bCs/>
          <w:sz w:val="24"/>
          <w:szCs w:val="24"/>
        </w:rPr>
        <w:t>MC</w:t>
      </w:r>
      <w:r>
        <w:rPr>
          <w:rFonts w:ascii="Times New Roman" w:eastAsia="Times New Roman" w:hAnsi="Times New Roman" w:cs="Times New Roman"/>
          <w:bCs/>
          <w:sz w:val="24"/>
          <w:szCs w:val="24"/>
        </w:rPr>
        <w:t xml:space="preserve"> = </w:t>
      </w:r>
      <w:r w:rsidRPr="0056289A">
        <w:rPr>
          <w:rFonts w:ascii="Times New Roman" w:eastAsia="Times New Roman" w:hAnsi="Times New Roman" w:cs="Times New Roman"/>
          <w:bCs/>
          <w:position w:val="-30"/>
          <w:sz w:val="24"/>
          <w:szCs w:val="24"/>
        </w:rPr>
        <w:object w:dxaOrig="1880" w:dyaOrig="720">
          <v:shape id="_x0000_i1032" type="#_x0000_t75" style="width:93.75pt;height:36pt" o:ole="">
            <v:imagedata r:id="rId83" o:title=""/>
          </v:shape>
          <o:OLEObject Type="Embed" ProgID="Equation.3" ShapeID="_x0000_i1032" DrawAspect="Content" ObjectID="_1817260572" r:id="rId84"/>
        </w:objec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1C0B48">
        <w:rPr>
          <w:rFonts w:ascii="Times New Roman" w:eastAsia="Times New Roman" w:hAnsi="Times New Roman" w:cs="Times New Roman"/>
          <w:bCs/>
          <w:sz w:val="24"/>
          <w:szCs w:val="24"/>
        </w:rPr>
        <w:tab/>
      </w:r>
      <w:r w:rsidR="001C0B48">
        <w:rPr>
          <w:rFonts w:ascii="Times New Roman" w:eastAsia="Times New Roman" w:hAnsi="Times New Roman" w:cs="Times New Roman"/>
          <w:bCs/>
          <w:sz w:val="24"/>
          <w:szCs w:val="24"/>
        </w:rPr>
        <w:tab/>
      </w:r>
      <w:r w:rsidR="001C0B48">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3.8</w:t>
      </w:r>
    </w:p>
    <w:p w:rsidR="003E4C52" w:rsidRPr="005964D6" w:rsidRDefault="003E4C52" w:rsidP="003E4C52">
      <w:pPr>
        <w:spacing w:after="0" w:line="432" w:lineRule="auto"/>
        <w:jc w:val="both"/>
        <w:rPr>
          <w:rFonts w:ascii="Times New Roman" w:eastAsia="Times New Roman" w:hAnsi="Times New Roman" w:cs="Times New Roman"/>
          <w:sz w:val="24"/>
          <w:szCs w:val="24"/>
        </w:rPr>
      </w:pPr>
      <w:r w:rsidRPr="0056289A">
        <w:rPr>
          <w:rFonts w:ascii="Times New Roman" w:eastAsia="Times New Roman" w:hAnsi="Times New Roman" w:cs="Times New Roman"/>
          <w:bCs/>
          <w:sz w:val="24"/>
          <w:szCs w:val="24"/>
        </w:rPr>
        <w:t>Where:</w:t>
      </w:r>
    </w:p>
    <w:p w:rsidR="003E4C52" w:rsidRPr="005964D6" w:rsidRDefault="003E4C52" w:rsidP="003E4C52">
      <w:pPr>
        <w:spacing w:after="0" w:line="432"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56289A">
        <w:rPr>
          <w:rFonts w:ascii="Times New Roman" w:eastAsia="Times New Roman" w:hAnsi="Times New Roman" w:cs="Times New Roman"/>
          <w:sz w:val="24"/>
          <w:szCs w:val="24"/>
          <w:vertAlign w:val="subscript"/>
        </w:rPr>
        <w:t>C</w:t>
      </w:r>
      <w:r w:rsidRPr="005964D6">
        <w:rPr>
          <w:rFonts w:ascii="Times New Roman" w:eastAsia="Times New Roman" w:hAnsi="Times New Roman" w:cs="Times New Roman"/>
          <w:sz w:val="24"/>
          <w:szCs w:val="24"/>
        </w:rPr>
        <w:t xml:space="preserve"> is the Moisture Content (%)</w:t>
      </w:r>
    </w:p>
    <w:p w:rsidR="003E4C52" w:rsidRDefault="003E4C52" w:rsidP="003E4C52">
      <w:pPr>
        <w:spacing w:after="0" w:line="432" w:lineRule="auto"/>
        <w:ind w:firstLine="360"/>
        <w:jc w:val="both"/>
        <w:rPr>
          <w:rFonts w:ascii="Times New Roman" w:eastAsia="Times New Roman" w:hAnsi="Times New Roman" w:cs="Times New Roman"/>
          <w:sz w:val="24"/>
          <w:szCs w:val="24"/>
        </w:rPr>
      </w:pPr>
      <w:proofErr w:type="spellStart"/>
      <w:r w:rsidRPr="005964D6">
        <w:rPr>
          <w:rFonts w:ascii="Times New Roman" w:eastAsia="Times New Roman" w:hAnsi="Times New Roman" w:cs="Times New Roman"/>
          <w:sz w:val="24"/>
          <w:szCs w:val="24"/>
        </w:rPr>
        <w:t>M</w:t>
      </w:r>
      <w:r w:rsidRPr="0056289A">
        <w:rPr>
          <w:rFonts w:ascii="Times New Roman" w:eastAsia="Times New Roman" w:hAnsi="Times New Roman" w:cs="Times New Roman"/>
          <w:sz w:val="24"/>
          <w:szCs w:val="24"/>
          <w:vertAlign w:val="subscript"/>
        </w:rPr>
        <w:t>i</w:t>
      </w:r>
      <w:proofErr w:type="spellEnd"/>
      <w:proofErr w:type="gramStart"/>
      <w:r w:rsidRPr="005964D6">
        <w:rPr>
          <w:rFonts w:ascii="Times New Roman" w:eastAsia="Times New Roman" w:hAnsi="Times New Roman" w:cs="Times New Roman"/>
          <w:sz w:val="24"/>
          <w:szCs w:val="24"/>
        </w:rPr>
        <w:t>​ is</w:t>
      </w:r>
      <w:proofErr w:type="gramEnd"/>
      <w:r w:rsidRPr="005964D6">
        <w:rPr>
          <w:rFonts w:ascii="Times New Roman" w:eastAsia="Times New Roman" w:hAnsi="Times New Roman" w:cs="Times New Roman"/>
          <w:sz w:val="24"/>
          <w:szCs w:val="24"/>
        </w:rPr>
        <w:t xml:space="preserve"> the mass of nut before oven drying</w:t>
      </w:r>
    </w:p>
    <w:p w:rsidR="003E4C52" w:rsidRPr="005964D6" w:rsidRDefault="003E4C52" w:rsidP="003E4C52">
      <w:pPr>
        <w:spacing w:after="0" w:line="432" w:lineRule="auto"/>
        <w:ind w:firstLine="360"/>
        <w:jc w:val="both"/>
        <w:rPr>
          <w:rFonts w:ascii="Times New Roman" w:eastAsia="Times New Roman" w:hAnsi="Times New Roman" w:cs="Times New Roman"/>
          <w:sz w:val="24"/>
          <w:szCs w:val="24"/>
        </w:rPr>
      </w:pPr>
      <w:r w:rsidRPr="005964D6">
        <w:rPr>
          <w:rFonts w:ascii="Times New Roman" w:eastAsia="Times New Roman" w:hAnsi="Times New Roman" w:cs="Times New Roman"/>
          <w:sz w:val="24"/>
          <w:szCs w:val="24"/>
        </w:rPr>
        <w:t>M</w:t>
      </w:r>
      <w:r w:rsidRPr="0056289A">
        <w:rPr>
          <w:rFonts w:ascii="Times New Roman" w:eastAsia="Times New Roman" w:hAnsi="Times New Roman" w:cs="Times New Roman"/>
          <w:sz w:val="24"/>
          <w:szCs w:val="24"/>
          <w:vertAlign w:val="subscript"/>
        </w:rPr>
        <w:t>f</w:t>
      </w:r>
      <w:proofErr w:type="gramStart"/>
      <w:r w:rsidRPr="005964D6">
        <w:rPr>
          <w:rFonts w:ascii="Times New Roman" w:eastAsia="Times New Roman" w:hAnsi="Times New Roman" w:cs="Times New Roman"/>
          <w:sz w:val="24"/>
          <w:szCs w:val="24"/>
        </w:rPr>
        <w:t>​ is</w:t>
      </w:r>
      <w:proofErr w:type="gramEnd"/>
      <w:r w:rsidRPr="005964D6">
        <w:rPr>
          <w:rFonts w:ascii="Times New Roman" w:eastAsia="Times New Roman" w:hAnsi="Times New Roman" w:cs="Times New Roman"/>
          <w:sz w:val="24"/>
          <w:szCs w:val="24"/>
        </w:rPr>
        <w:t xml:space="preserve"> the mass of nut after oven drying</w:t>
      </w:r>
    </w:p>
    <w:p w:rsidR="003E4C52" w:rsidRPr="005964D6" w:rsidRDefault="001233A8" w:rsidP="003E4C52">
      <w:pPr>
        <w:pStyle w:val="Heading3"/>
        <w:spacing w:before="0" w:beforeAutospacing="0" w:after="0" w:afterAutospacing="0" w:line="432" w:lineRule="auto"/>
        <w:jc w:val="both"/>
        <w:rPr>
          <w:sz w:val="24"/>
        </w:rPr>
      </w:pPr>
      <w:r>
        <w:rPr>
          <w:sz w:val="24"/>
        </w:rPr>
        <w:t>3.2.2.7</w:t>
      </w:r>
      <w:r w:rsidR="003E4C52">
        <w:rPr>
          <w:sz w:val="24"/>
        </w:rPr>
        <w:tab/>
      </w:r>
      <w:r w:rsidR="003E4C52" w:rsidRPr="005964D6">
        <w:rPr>
          <w:sz w:val="24"/>
        </w:rPr>
        <w:t xml:space="preserve">Determination of </w:t>
      </w:r>
      <w:r w:rsidRPr="005964D6">
        <w:rPr>
          <w:sz w:val="24"/>
        </w:rPr>
        <w:t xml:space="preserve">angle </w:t>
      </w:r>
      <w:r w:rsidR="003E4C52" w:rsidRPr="005964D6">
        <w:rPr>
          <w:sz w:val="24"/>
        </w:rPr>
        <w:t xml:space="preserve">of </w:t>
      </w:r>
      <w:r w:rsidRPr="005964D6">
        <w:rPr>
          <w:sz w:val="24"/>
        </w:rPr>
        <w:t xml:space="preserve">repose </w:t>
      </w:r>
    </w:p>
    <w:p w:rsidR="003E4C52" w:rsidRPr="005964D6" w:rsidRDefault="003E4C52" w:rsidP="003E4C52">
      <w:pPr>
        <w:pStyle w:val="break-words"/>
        <w:spacing w:before="0" w:beforeAutospacing="0" w:after="0" w:afterAutospacing="0" w:line="432" w:lineRule="auto"/>
        <w:ind w:firstLine="720"/>
        <w:jc w:val="both"/>
      </w:pPr>
      <w:r w:rsidRPr="005964D6">
        <w:t>The angle of repose was determined using a hollow cylinder and the tr</w:t>
      </w:r>
      <w:r>
        <w:t xml:space="preserve">igonometry rule as given by </w:t>
      </w:r>
      <w:proofErr w:type="spellStart"/>
      <w:r>
        <w:t>Hend</w:t>
      </w:r>
      <w:r w:rsidRPr="005964D6">
        <w:t>a</w:t>
      </w:r>
      <w:r>
        <w:t>r</w:t>
      </w:r>
      <w:r w:rsidRPr="005964D6">
        <w:t>geigi</w:t>
      </w:r>
      <w:proofErr w:type="spellEnd"/>
      <w:r w:rsidRPr="005964D6">
        <w:t xml:space="preserve">, </w:t>
      </w:r>
      <w:r w:rsidRPr="00775BFA">
        <w:rPr>
          <w:i/>
        </w:rPr>
        <w:t>et al</w:t>
      </w:r>
      <w:r>
        <w:rPr>
          <w:i/>
        </w:rPr>
        <w:t>.,</w:t>
      </w:r>
      <w:r w:rsidRPr="005964D6">
        <w:t xml:space="preserve"> (2006) in equation 3.9</w:t>
      </w:r>
    </w:p>
    <w:p w:rsidR="003E4C52" w:rsidRPr="00C21BAE" w:rsidRDefault="003E4C52" w:rsidP="003E4C52">
      <w:pPr>
        <w:spacing w:after="0" w:line="432" w:lineRule="auto"/>
        <w:rPr>
          <w:rFonts w:ascii="Times New Roman" w:hAnsi="Times New Roman"/>
          <w:sz w:val="24"/>
        </w:rPr>
      </w:pPr>
      <w:r w:rsidRPr="00C21BAE">
        <w:rPr>
          <w:rFonts w:ascii="Times New Roman" w:hAnsi="Times New Roman"/>
          <w:position w:val="-28"/>
          <w:sz w:val="24"/>
        </w:rPr>
        <w:object w:dxaOrig="1695" w:dyaOrig="675">
          <v:shape id="_x0000_i1033" type="#_x0000_t75" style="width:84.75pt;height:33.75pt" o:ole="">
            <v:imagedata r:id="rId85" o:title=""/>
          </v:shape>
          <o:OLEObject Type="Embed" ProgID="Equation.3" ShapeID="_x0000_i1033" DrawAspect="Content" ObjectID="_1817260573" r:id="rId86"/>
        </w:object>
      </w:r>
      <w:r w:rsidRPr="00C21BAE">
        <w:rPr>
          <w:rFonts w:ascii="Times New Roman" w:hAnsi="Times New Roman"/>
          <w:sz w:val="24"/>
        </w:rPr>
        <w:tab/>
      </w:r>
      <w:r w:rsidRPr="00C21BAE">
        <w:rPr>
          <w:rFonts w:ascii="Times New Roman" w:hAnsi="Times New Roman"/>
          <w:sz w:val="24"/>
        </w:rPr>
        <w:tab/>
      </w:r>
      <w:r w:rsidRPr="00C21BAE">
        <w:rPr>
          <w:rFonts w:ascii="Times New Roman" w:hAnsi="Times New Roman"/>
          <w:sz w:val="24"/>
        </w:rPr>
        <w:tab/>
      </w:r>
      <w:r w:rsidRPr="00C21BAE">
        <w:rPr>
          <w:rFonts w:ascii="Times New Roman" w:hAnsi="Times New Roman"/>
          <w:sz w:val="24"/>
        </w:rPr>
        <w:tab/>
      </w:r>
      <w:r w:rsidRPr="00C21BAE">
        <w:rPr>
          <w:rFonts w:ascii="Times New Roman" w:hAnsi="Times New Roman"/>
          <w:sz w:val="24"/>
        </w:rPr>
        <w:tab/>
      </w:r>
      <w:r w:rsidRPr="00C21BAE">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Pr="00C21BAE">
        <w:rPr>
          <w:rFonts w:ascii="Times New Roman" w:hAnsi="Times New Roman"/>
          <w:sz w:val="24"/>
        </w:rPr>
        <w:tab/>
        <w:t>3.9</w:t>
      </w:r>
    </w:p>
    <w:p w:rsidR="003E4C52" w:rsidRPr="00775BFA" w:rsidRDefault="003E4C52" w:rsidP="003E4C52">
      <w:pPr>
        <w:pStyle w:val="break-words"/>
        <w:spacing w:before="0" w:beforeAutospacing="0" w:after="0" w:afterAutospacing="0" w:line="432" w:lineRule="auto"/>
        <w:jc w:val="both"/>
        <w:rPr>
          <w:b/>
        </w:rPr>
      </w:pPr>
      <w:r w:rsidRPr="00775BFA">
        <w:rPr>
          <w:rStyle w:val="Strong"/>
        </w:rPr>
        <w:t>Where:</w:t>
      </w:r>
    </w:p>
    <w:p w:rsidR="003E4C52" w:rsidRPr="005964D6" w:rsidRDefault="003E4C52" w:rsidP="003E4C52">
      <w:pPr>
        <w:spacing w:after="0" w:line="432" w:lineRule="auto"/>
        <w:ind w:left="720"/>
        <w:jc w:val="both"/>
        <w:rPr>
          <w:rFonts w:ascii="Times New Roman" w:hAnsi="Times New Roman"/>
          <w:sz w:val="24"/>
        </w:rPr>
      </w:pPr>
      <w:proofErr w:type="gramStart"/>
      <w:r w:rsidRPr="005964D6">
        <w:rPr>
          <w:rStyle w:val="mord"/>
          <w:rFonts w:ascii="Times New Roman" w:hAnsi="Times New Roman"/>
          <w:sz w:val="24"/>
        </w:rPr>
        <w:t>θ</w:t>
      </w:r>
      <w:proofErr w:type="gramEnd"/>
      <w:r w:rsidRPr="005964D6">
        <w:rPr>
          <w:rFonts w:ascii="Times New Roman" w:hAnsi="Times New Roman"/>
          <w:sz w:val="24"/>
        </w:rPr>
        <w:t xml:space="preserve"> is angle of repose (°)</w:t>
      </w:r>
    </w:p>
    <w:p w:rsidR="003E4C52" w:rsidRPr="005964D6" w:rsidRDefault="003E4C52" w:rsidP="003E4C52">
      <w:pPr>
        <w:spacing w:after="0" w:line="432" w:lineRule="auto"/>
        <w:ind w:left="720"/>
        <w:jc w:val="both"/>
        <w:rPr>
          <w:rFonts w:ascii="Times New Roman" w:hAnsi="Times New Roman"/>
          <w:sz w:val="24"/>
        </w:rPr>
      </w:pPr>
      <w:r>
        <w:rPr>
          <w:rFonts w:ascii="Times New Roman" w:hAnsi="Times New Roman"/>
          <w:sz w:val="24"/>
        </w:rPr>
        <w:t>H</w:t>
      </w:r>
      <w:r w:rsidRPr="005964D6">
        <w:rPr>
          <w:rFonts w:ascii="Times New Roman" w:hAnsi="Times New Roman"/>
          <w:sz w:val="24"/>
        </w:rPr>
        <w:t xml:space="preserve"> is the height of the pile (cm)</w:t>
      </w:r>
    </w:p>
    <w:p w:rsidR="003E4C52" w:rsidRPr="005964D6" w:rsidRDefault="003E4C52" w:rsidP="003E4C52">
      <w:pPr>
        <w:spacing w:after="0" w:line="432" w:lineRule="auto"/>
        <w:ind w:left="720"/>
        <w:jc w:val="both"/>
        <w:rPr>
          <w:rFonts w:ascii="Times New Roman" w:hAnsi="Times New Roman"/>
          <w:sz w:val="24"/>
        </w:rPr>
      </w:pPr>
      <w:r w:rsidRPr="005964D6">
        <w:rPr>
          <w:rStyle w:val="mord"/>
          <w:rFonts w:ascii="Times New Roman" w:hAnsi="Times New Roman"/>
          <w:sz w:val="24"/>
        </w:rPr>
        <w:t>D</w:t>
      </w:r>
      <w:r w:rsidRPr="005964D6">
        <w:rPr>
          <w:rFonts w:ascii="Times New Roman" w:hAnsi="Times New Roman"/>
          <w:sz w:val="24"/>
        </w:rPr>
        <w:t xml:space="preserve"> is the diameter of the pile (cm)</w:t>
      </w:r>
    </w:p>
    <w:p w:rsidR="003E4C52" w:rsidRPr="005964D6" w:rsidRDefault="001233A8" w:rsidP="003E4C52">
      <w:pPr>
        <w:pStyle w:val="Heading3"/>
        <w:spacing w:before="0" w:beforeAutospacing="0" w:after="0" w:afterAutospacing="0" w:line="432" w:lineRule="auto"/>
        <w:jc w:val="both"/>
        <w:rPr>
          <w:sz w:val="24"/>
        </w:rPr>
      </w:pPr>
      <w:r>
        <w:rPr>
          <w:sz w:val="24"/>
        </w:rPr>
        <w:t>3.2.2.8</w:t>
      </w:r>
      <w:r w:rsidR="003E4C52" w:rsidRPr="005964D6">
        <w:rPr>
          <w:sz w:val="24"/>
        </w:rPr>
        <w:t xml:space="preserve"> Determination of </w:t>
      </w:r>
      <w:r w:rsidRPr="005964D6">
        <w:rPr>
          <w:sz w:val="24"/>
        </w:rPr>
        <w:t xml:space="preserve">coefficient </w:t>
      </w:r>
      <w:r w:rsidR="003E4C52" w:rsidRPr="005964D6">
        <w:rPr>
          <w:sz w:val="24"/>
        </w:rPr>
        <w:t xml:space="preserve">of </w:t>
      </w:r>
      <w:r w:rsidRPr="005964D6">
        <w:rPr>
          <w:sz w:val="24"/>
        </w:rPr>
        <w:t>static friction</w:t>
      </w:r>
    </w:p>
    <w:p w:rsidR="003E4C52" w:rsidRPr="005964D6" w:rsidRDefault="003E4C52" w:rsidP="003E4C52">
      <w:pPr>
        <w:pStyle w:val="break-words"/>
        <w:spacing w:before="0" w:beforeAutospacing="0" w:after="0" w:afterAutospacing="0" w:line="432" w:lineRule="auto"/>
        <w:ind w:firstLine="720"/>
        <w:jc w:val="both"/>
      </w:pPr>
      <w:r w:rsidRPr="005964D6">
        <w:t>The static friction coefficient against plastics, plywood and metal were determined using an inclined plane and hollow box filled with elements. With the box resting on the surface, the surface was raised gradually to a convenient position then force were applied to slide the filled box as against to an angle of inclination (</w:t>
      </w:r>
      <w:proofErr w:type="spellStart"/>
      <w:r w:rsidRPr="005964D6">
        <w:t>Gharitzgheidi</w:t>
      </w:r>
      <w:proofErr w:type="spellEnd"/>
      <w:r w:rsidRPr="005964D6">
        <w:t xml:space="preserve"> et al, 2010; </w:t>
      </w:r>
      <w:proofErr w:type="spellStart"/>
      <w:r w:rsidRPr="005964D6">
        <w:t>Tabatabeefar</w:t>
      </w:r>
      <w:proofErr w:type="spellEnd"/>
      <w:r w:rsidRPr="005964D6">
        <w:t>, 2003). The force at which the box slides was recorded and the coefficient of friction was calculated using the formula given in equation 3.10</w:t>
      </w:r>
      <w:r>
        <w:t>.</w:t>
      </w:r>
    </w:p>
    <w:p w:rsidR="003E4C52" w:rsidRDefault="003E4C52" w:rsidP="003E4C52">
      <w:pPr>
        <w:spacing w:after="0" w:line="432" w:lineRule="auto"/>
        <w:rPr>
          <w:rFonts w:ascii="Times New Roman" w:hAnsi="Times New Roman"/>
          <w:sz w:val="24"/>
        </w:rPr>
      </w:pPr>
      <w:r>
        <w:rPr>
          <w:rFonts w:ascii="Times New Roman" w:hAnsi="Times New Roman"/>
          <w:position w:val="-24"/>
          <w:sz w:val="24"/>
        </w:rPr>
        <w:object w:dxaOrig="1995" w:dyaOrig="615">
          <v:shape id="_x0000_i1034" type="#_x0000_t75" style="width:99.75pt;height:30.75pt" o:ole="">
            <v:imagedata r:id="rId87" o:title=""/>
          </v:shape>
          <o:OLEObject Type="Embed" ProgID="Equation.3" ShapeID="_x0000_i1034" DrawAspect="Content" ObjectID="_1817260574" r:id="rId88"/>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3.10</w:t>
      </w:r>
    </w:p>
    <w:p w:rsidR="003E4C52" w:rsidRPr="005964D6" w:rsidRDefault="003E4C52" w:rsidP="003E4C52">
      <w:pPr>
        <w:pStyle w:val="break-words"/>
        <w:spacing w:before="0" w:beforeAutospacing="0" w:after="0" w:afterAutospacing="0" w:line="432" w:lineRule="auto"/>
        <w:jc w:val="both"/>
      </w:pPr>
      <w:r w:rsidRPr="00C21BAE">
        <w:rPr>
          <w:rStyle w:val="Strong"/>
        </w:rPr>
        <w:t>Where</w:t>
      </w:r>
      <w:r w:rsidRPr="005964D6">
        <w:rPr>
          <w:rStyle w:val="Strong"/>
        </w:rPr>
        <w:t>:</w:t>
      </w:r>
    </w:p>
    <w:p w:rsidR="003E4C52" w:rsidRDefault="003E4C52" w:rsidP="003E4C52">
      <w:pPr>
        <w:spacing w:after="0" w:line="432" w:lineRule="auto"/>
        <w:ind w:left="720"/>
        <w:jc w:val="both"/>
        <w:rPr>
          <w:rFonts w:ascii="Times New Roman" w:hAnsi="Times New Roman"/>
          <w:sz w:val="24"/>
        </w:rPr>
      </w:pPr>
      <w:r>
        <w:rPr>
          <w:rFonts w:ascii="Times New Roman" w:hAnsi="Times New Roman"/>
          <w:sz w:val="24"/>
        </w:rPr>
        <w:sym w:font="Symbol" w:char="F06D"/>
      </w:r>
      <w:r>
        <w:rPr>
          <w:rFonts w:ascii="Times New Roman" w:hAnsi="Times New Roman"/>
          <w:sz w:val="24"/>
        </w:rPr>
        <w:t xml:space="preserve"> </w:t>
      </w:r>
      <w:proofErr w:type="gramStart"/>
      <w:r w:rsidRPr="005964D6">
        <w:rPr>
          <w:rFonts w:ascii="Times New Roman" w:hAnsi="Times New Roman"/>
          <w:sz w:val="24"/>
        </w:rPr>
        <w:t>is</w:t>
      </w:r>
      <w:proofErr w:type="gramEnd"/>
      <w:r w:rsidRPr="005964D6">
        <w:rPr>
          <w:rFonts w:ascii="Times New Roman" w:hAnsi="Times New Roman"/>
          <w:sz w:val="24"/>
        </w:rPr>
        <w:t xml:space="preserve"> the coefficient of friction</w:t>
      </w:r>
    </w:p>
    <w:p w:rsidR="003E4C52" w:rsidRPr="00C21BAE" w:rsidRDefault="003E4C52" w:rsidP="003E4C52">
      <w:pPr>
        <w:spacing w:after="0" w:line="432" w:lineRule="auto"/>
        <w:ind w:left="720"/>
        <w:jc w:val="both"/>
        <w:rPr>
          <w:rFonts w:ascii="Times New Roman" w:hAnsi="Times New Roman"/>
          <w:sz w:val="24"/>
        </w:rPr>
      </w:pPr>
      <w:r>
        <w:rPr>
          <w:rFonts w:ascii="Times New Roman" w:hAnsi="Times New Roman"/>
          <w:sz w:val="24"/>
        </w:rPr>
        <w:t>F</w:t>
      </w:r>
      <w:r w:rsidRPr="00C21BAE">
        <w:rPr>
          <w:rFonts w:ascii="Times New Roman" w:hAnsi="Times New Roman"/>
          <w:sz w:val="24"/>
          <w:vertAlign w:val="subscript"/>
        </w:rPr>
        <w:t>t</w:t>
      </w:r>
      <w:r w:rsidRPr="00C21BAE">
        <w:rPr>
          <w:rFonts w:ascii="Times New Roman" w:hAnsi="Times New Roman"/>
          <w:sz w:val="24"/>
        </w:rPr>
        <w:t xml:space="preserve"> is the</w:t>
      </w:r>
      <w:r>
        <w:rPr>
          <w:rFonts w:ascii="Times New Roman" w:hAnsi="Times New Roman"/>
          <w:sz w:val="24"/>
        </w:rPr>
        <w:t xml:space="preserve"> force to pull the filled box, N.</w:t>
      </w:r>
      <w:r w:rsidRPr="00C21BAE">
        <w:rPr>
          <w:rFonts w:ascii="Times New Roman" w:hAnsi="Times New Roman"/>
          <w:sz w:val="24"/>
        </w:rPr>
        <w:t xml:space="preserve"> </w:t>
      </w:r>
    </w:p>
    <w:p w:rsidR="003E4C52" w:rsidRPr="005964D6" w:rsidRDefault="003E4C52" w:rsidP="003E4C52">
      <w:pPr>
        <w:spacing w:after="0" w:line="432" w:lineRule="auto"/>
        <w:ind w:firstLine="720"/>
        <w:rPr>
          <w:rFonts w:ascii="Times New Roman" w:hAnsi="Times New Roman"/>
          <w:sz w:val="24"/>
        </w:rPr>
      </w:pPr>
      <w:r>
        <w:rPr>
          <w:rFonts w:ascii="Times New Roman" w:hAnsi="Times New Roman"/>
          <w:sz w:val="24"/>
        </w:rPr>
        <w:t>F</w:t>
      </w:r>
      <w:r w:rsidRPr="00C21BAE">
        <w:rPr>
          <w:rFonts w:ascii="Times New Roman" w:hAnsi="Times New Roman"/>
          <w:sz w:val="24"/>
          <w:vertAlign w:val="subscript"/>
        </w:rPr>
        <w:t>e</w:t>
      </w:r>
      <w:r w:rsidRPr="005964D6">
        <w:rPr>
          <w:rFonts w:ascii="Times New Roman" w:hAnsi="Times New Roman"/>
          <w:sz w:val="24"/>
        </w:rPr>
        <w:t xml:space="preserve"> is th</w:t>
      </w:r>
      <w:r>
        <w:rPr>
          <w:rFonts w:ascii="Times New Roman" w:hAnsi="Times New Roman"/>
          <w:sz w:val="24"/>
        </w:rPr>
        <w:t>e force to pull the empty box, N,</w:t>
      </w:r>
      <w:r w:rsidRPr="005964D6">
        <w:rPr>
          <w:rFonts w:ascii="Times New Roman" w:hAnsi="Times New Roman"/>
          <w:sz w:val="24"/>
        </w:rPr>
        <w:t xml:space="preserve"> </w:t>
      </w:r>
    </w:p>
    <w:p w:rsidR="003E4C52" w:rsidRPr="005964D6" w:rsidRDefault="003E4C52" w:rsidP="003E4C52">
      <w:pPr>
        <w:spacing w:after="0" w:line="432" w:lineRule="auto"/>
        <w:ind w:firstLine="720"/>
        <w:rPr>
          <w:rFonts w:ascii="Times New Roman" w:hAnsi="Times New Roman"/>
          <w:sz w:val="24"/>
        </w:rPr>
      </w:pPr>
      <w:r w:rsidRPr="005964D6">
        <w:rPr>
          <w:rFonts w:ascii="Times New Roman" w:hAnsi="Times New Roman"/>
          <w:sz w:val="24"/>
        </w:rPr>
        <w:t xml:space="preserve"> </w:t>
      </w:r>
      <w:r>
        <w:rPr>
          <w:rFonts w:ascii="Times New Roman" w:hAnsi="Times New Roman"/>
          <w:sz w:val="24"/>
        </w:rPr>
        <w:sym w:font="Symbol" w:char="F061"/>
      </w:r>
      <w:r>
        <w:rPr>
          <w:rFonts w:ascii="Times New Roman" w:hAnsi="Times New Roman"/>
          <w:sz w:val="24"/>
        </w:rPr>
        <w:t xml:space="preserve"> </w:t>
      </w:r>
      <w:proofErr w:type="gramStart"/>
      <w:r w:rsidRPr="005964D6">
        <w:rPr>
          <w:rFonts w:ascii="Times New Roman" w:hAnsi="Times New Roman"/>
          <w:sz w:val="24"/>
        </w:rPr>
        <w:t>is</w:t>
      </w:r>
      <w:proofErr w:type="gramEnd"/>
      <w:r w:rsidRPr="005964D6">
        <w:rPr>
          <w:rFonts w:ascii="Times New Roman" w:hAnsi="Times New Roman"/>
          <w:sz w:val="24"/>
        </w:rPr>
        <w:t xml:space="preserve"> the angle of inclination of the plane</w:t>
      </w:r>
      <w:r>
        <w:rPr>
          <w:rFonts w:ascii="Times New Roman" w:hAnsi="Times New Roman"/>
          <w:sz w:val="24"/>
        </w:rPr>
        <w:t xml:space="preserve">, and </w:t>
      </w:r>
      <w:r w:rsidRPr="005964D6">
        <w:rPr>
          <w:rFonts w:ascii="Times New Roman" w:hAnsi="Times New Roman"/>
          <w:sz w:val="24"/>
        </w:rPr>
        <w:t xml:space="preserve"> </w:t>
      </w:r>
    </w:p>
    <w:p w:rsidR="003E4C52" w:rsidRDefault="003E4C52" w:rsidP="003E4C52">
      <w:pPr>
        <w:spacing w:after="0" w:line="432" w:lineRule="auto"/>
        <w:ind w:firstLine="720"/>
        <w:rPr>
          <w:rFonts w:ascii="Times New Roman" w:hAnsi="Times New Roman"/>
          <w:sz w:val="24"/>
        </w:rPr>
      </w:pPr>
      <w:r>
        <w:rPr>
          <w:rFonts w:ascii="Times New Roman" w:hAnsi="Times New Roman"/>
          <w:sz w:val="24"/>
        </w:rPr>
        <w:t xml:space="preserve">W </w:t>
      </w:r>
      <w:r w:rsidRPr="005964D6">
        <w:rPr>
          <w:rFonts w:ascii="Times New Roman" w:hAnsi="Times New Roman"/>
          <w:sz w:val="24"/>
        </w:rPr>
        <w:t xml:space="preserve">is the </w:t>
      </w:r>
      <w:r>
        <w:rPr>
          <w:rFonts w:ascii="Times New Roman" w:hAnsi="Times New Roman"/>
          <w:sz w:val="24"/>
        </w:rPr>
        <w:t>weight of the nut in the box, N.</w:t>
      </w:r>
      <w:r>
        <w:rPr>
          <w:rFonts w:ascii="Times New Roman" w:hAnsi="Times New Roman"/>
          <w:sz w:val="24"/>
        </w:rPr>
        <w:tab/>
      </w:r>
    </w:p>
    <w:p w:rsidR="001233A8" w:rsidRDefault="003E4C52" w:rsidP="001233A8">
      <w:pPr>
        <w:spacing w:after="0" w:line="432" w:lineRule="auto"/>
        <w:jc w:val="center"/>
        <w:rPr>
          <w:rFonts w:ascii="Times New Roman" w:hAnsi="Times New Roman" w:cs="Times New Roman"/>
          <w:b/>
          <w:sz w:val="24"/>
          <w:szCs w:val="24"/>
        </w:rPr>
      </w:pPr>
      <w:r w:rsidRPr="001233A8">
        <w:rPr>
          <w:rFonts w:ascii="Times New Roman" w:hAnsi="Times New Roman" w:cs="Times New Roman"/>
          <w:sz w:val="24"/>
          <w:szCs w:val="24"/>
        </w:rPr>
        <w:br w:type="page"/>
      </w:r>
      <w:r w:rsidRPr="001233A8">
        <w:rPr>
          <w:rFonts w:ascii="Times New Roman" w:hAnsi="Times New Roman" w:cs="Times New Roman"/>
          <w:b/>
          <w:sz w:val="24"/>
          <w:szCs w:val="24"/>
        </w:rPr>
        <w:lastRenderedPageBreak/>
        <w:t>CHAPTER FOUR</w:t>
      </w:r>
    </w:p>
    <w:p w:rsidR="003E4C52" w:rsidRPr="001233A8" w:rsidRDefault="003E4C52" w:rsidP="001233A8">
      <w:pPr>
        <w:spacing w:after="0" w:line="432" w:lineRule="auto"/>
        <w:jc w:val="center"/>
        <w:rPr>
          <w:rFonts w:ascii="Times New Roman" w:hAnsi="Times New Roman" w:cs="Times New Roman"/>
          <w:sz w:val="24"/>
          <w:szCs w:val="24"/>
        </w:rPr>
      </w:pPr>
      <w:r w:rsidRPr="001233A8">
        <w:rPr>
          <w:rFonts w:ascii="Times New Roman" w:hAnsi="Times New Roman" w:cs="Times New Roman"/>
          <w:b/>
          <w:sz w:val="24"/>
          <w:szCs w:val="24"/>
        </w:rPr>
        <w:t>RESULTS AND DISCUSSIONS</w:t>
      </w:r>
    </w:p>
    <w:p w:rsidR="003E4C52" w:rsidRDefault="003E4C52" w:rsidP="003E4C52">
      <w:pPr>
        <w:pStyle w:val="NormalWeb"/>
        <w:spacing w:before="0" w:beforeAutospacing="0" w:after="0" w:afterAutospacing="0" w:line="432" w:lineRule="auto"/>
        <w:ind w:left="720" w:hanging="720"/>
        <w:rPr>
          <w:b/>
        </w:rPr>
      </w:pPr>
      <w:r>
        <w:rPr>
          <w:b/>
        </w:rPr>
        <w:t>4.1</w:t>
      </w:r>
      <w:r>
        <w:rPr>
          <w:b/>
        </w:rPr>
        <w:tab/>
        <w:t>Results</w:t>
      </w:r>
    </w:p>
    <w:p w:rsidR="003E4C52" w:rsidRPr="00A10C35" w:rsidRDefault="003E4C52" w:rsidP="003E4C52">
      <w:pPr>
        <w:pStyle w:val="NormalWeb"/>
        <w:spacing w:before="0" w:beforeAutospacing="0" w:after="0" w:afterAutospacing="0" w:line="432" w:lineRule="auto"/>
        <w:ind w:firstLine="720"/>
      </w:pPr>
      <w:r w:rsidRPr="00A10C35">
        <w:t>The Summary</w:t>
      </w:r>
      <w:r>
        <w:t xml:space="preserve"> of the results of the physical properties of </w:t>
      </w:r>
      <w:proofErr w:type="spellStart"/>
      <w:r>
        <w:t>sheanut</w:t>
      </w:r>
      <w:proofErr w:type="spellEnd"/>
      <w:r>
        <w:t xml:space="preserve"> is as shown in table 4.1, 4.2, 4.3 and 4.4</w:t>
      </w:r>
      <w:r w:rsidRPr="00A10C35">
        <w:t xml:space="preserve"> </w:t>
      </w:r>
    </w:p>
    <w:p w:rsidR="003E4C52" w:rsidRPr="00C057B5" w:rsidRDefault="003E4C52" w:rsidP="003E4C52">
      <w:pPr>
        <w:spacing w:after="0" w:line="360" w:lineRule="auto"/>
        <w:rPr>
          <w:rFonts w:ascii="Times New Roman" w:hAnsi="Times New Roman" w:cs="Times New Roman"/>
          <w:b/>
          <w:sz w:val="24"/>
          <w:szCs w:val="24"/>
        </w:rPr>
      </w:pPr>
      <w:r w:rsidRPr="00C057B5">
        <w:rPr>
          <w:rFonts w:ascii="Times New Roman" w:hAnsi="Times New Roman" w:cs="Times New Roman"/>
          <w:b/>
          <w:sz w:val="24"/>
          <w:szCs w:val="24"/>
        </w:rPr>
        <w:t xml:space="preserve">Table </w:t>
      </w:r>
      <w:r>
        <w:rPr>
          <w:rFonts w:ascii="Times New Roman" w:hAnsi="Times New Roman" w:cs="Times New Roman"/>
          <w:b/>
          <w:sz w:val="24"/>
          <w:szCs w:val="24"/>
        </w:rPr>
        <w:t>4.</w:t>
      </w:r>
      <w:r w:rsidRPr="00C057B5">
        <w:rPr>
          <w:rFonts w:ascii="Times New Roman" w:hAnsi="Times New Roman" w:cs="Times New Roman"/>
          <w:b/>
          <w:sz w:val="24"/>
          <w:szCs w:val="24"/>
        </w:rPr>
        <w:t xml:space="preserve">1: Physical Properties of </w:t>
      </w:r>
      <w:proofErr w:type="spellStart"/>
      <w:r>
        <w:rPr>
          <w:rFonts w:ascii="Times New Roman" w:hAnsi="Times New Roman" w:cs="Times New Roman"/>
          <w:b/>
          <w:sz w:val="24"/>
          <w:szCs w:val="24"/>
        </w:rPr>
        <w:t>Sheanut</w:t>
      </w:r>
      <w:proofErr w:type="spellEnd"/>
      <w:r w:rsidRPr="00C057B5">
        <w:rPr>
          <w:rFonts w:ascii="Times New Roman" w:hAnsi="Times New Roman" w:cs="Times New Roman"/>
          <w:b/>
          <w:sz w:val="24"/>
          <w:szCs w:val="24"/>
        </w:rPr>
        <w:t xml:space="preserve"> for Large Size</w:t>
      </w:r>
    </w:p>
    <w:tbl>
      <w:tblPr>
        <w:tblStyle w:val="TableGrid"/>
        <w:tblW w:w="8305"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350"/>
        <w:gridCol w:w="1260"/>
        <w:gridCol w:w="1283"/>
        <w:gridCol w:w="951"/>
        <w:gridCol w:w="851"/>
      </w:tblGrid>
      <w:tr w:rsidR="003E4C52" w:rsidRPr="00345FFA" w:rsidTr="00D868CC">
        <w:tc>
          <w:tcPr>
            <w:tcW w:w="261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Property</w:t>
            </w:r>
          </w:p>
        </w:tc>
        <w:tc>
          <w:tcPr>
            <w:tcW w:w="135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No of Replicates</w:t>
            </w:r>
          </w:p>
        </w:tc>
        <w:tc>
          <w:tcPr>
            <w:tcW w:w="126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Minimum</w:t>
            </w:r>
          </w:p>
        </w:tc>
        <w:tc>
          <w:tcPr>
            <w:tcW w:w="1283"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Maximum</w:t>
            </w:r>
          </w:p>
        </w:tc>
        <w:tc>
          <w:tcPr>
            <w:tcW w:w="951"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Mean</w:t>
            </w:r>
          </w:p>
        </w:tc>
        <w:tc>
          <w:tcPr>
            <w:tcW w:w="851"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SD</w:t>
            </w:r>
          </w:p>
        </w:tc>
      </w:tr>
      <w:tr w:rsidR="003E4C52" w:rsidRPr="00345FFA" w:rsidTr="00D868CC">
        <w:tc>
          <w:tcPr>
            <w:tcW w:w="261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Length</w:t>
            </w:r>
            <w:r>
              <w:rPr>
                <w:rFonts w:ascii="Times New Roman" w:hAnsi="Times New Roman" w:cs="Times New Roman"/>
                <w:sz w:val="24"/>
                <w:szCs w:val="24"/>
              </w:rPr>
              <w:t xml:space="preserve"> (cm)</w:t>
            </w:r>
          </w:p>
        </w:tc>
        <w:tc>
          <w:tcPr>
            <w:tcW w:w="135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6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33.1</w:t>
            </w:r>
          </w:p>
        </w:tc>
        <w:tc>
          <w:tcPr>
            <w:tcW w:w="1283"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50.1</w:t>
            </w:r>
          </w:p>
        </w:tc>
        <w:tc>
          <w:tcPr>
            <w:tcW w:w="951"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41.079</w:t>
            </w:r>
          </w:p>
        </w:tc>
        <w:tc>
          <w:tcPr>
            <w:tcW w:w="851"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3.372</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Width</w:t>
            </w:r>
            <w:r>
              <w:rPr>
                <w:rFonts w:ascii="Times New Roman" w:hAnsi="Times New Roman" w:cs="Times New Roman"/>
                <w:sz w:val="24"/>
                <w:szCs w:val="24"/>
              </w:rPr>
              <w:t xml:space="preserve"> (cm)</w:t>
            </w:r>
          </w:p>
        </w:tc>
        <w:tc>
          <w:tcPr>
            <w:tcW w:w="135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21.5</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29.1</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24.928</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1.522</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Thickness</w:t>
            </w:r>
            <w:r>
              <w:rPr>
                <w:rFonts w:ascii="Times New Roman" w:hAnsi="Times New Roman" w:cs="Times New Roman"/>
                <w:sz w:val="24"/>
                <w:szCs w:val="24"/>
              </w:rPr>
              <w:t xml:space="preserve"> (cm)</w:t>
            </w:r>
          </w:p>
        </w:tc>
        <w:tc>
          <w:tcPr>
            <w:tcW w:w="135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20.8</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29.1</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24.482</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1.527</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Bulk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35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6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2.26</w:t>
            </w:r>
          </w:p>
        </w:tc>
        <w:tc>
          <w:tcPr>
            <w:tcW w:w="1283"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2.47</w:t>
            </w:r>
          </w:p>
        </w:tc>
        <w:tc>
          <w:tcPr>
            <w:tcW w:w="9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2.36</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0.070</w:t>
            </w:r>
          </w:p>
        </w:tc>
      </w:tr>
      <w:tr w:rsidR="003E4C52" w:rsidRPr="00345FFA" w:rsidTr="00D868CC">
        <w:tc>
          <w:tcPr>
            <w:tcW w:w="261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True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35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6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83"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9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8.819</w:t>
            </w:r>
          </w:p>
        </w:tc>
      </w:tr>
      <w:tr w:rsidR="003E4C52" w:rsidRPr="00345FFA" w:rsidTr="00D868CC">
        <w:tc>
          <w:tcPr>
            <w:tcW w:w="261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 xml:space="preserve">Porosity </w:t>
            </w:r>
          </w:p>
        </w:tc>
        <w:tc>
          <w:tcPr>
            <w:tcW w:w="135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6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75.6</w:t>
            </w:r>
          </w:p>
        </w:tc>
        <w:tc>
          <w:tcPr>
            <w:tcW w:w="1283"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92.36</w:t>
            </w:r>
          </w:p>
        </w:tc>
        <w:tc>
          <w:tcPr>
            <w:tcW w:w="9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85.841</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6.198</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Angle of Repose</w:t>
            </w:r>
          </w:p>
        </w:tc>
        <w:tc>
          <w:tcPr>
            <w:tcW w:w="135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71.87</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73.08</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73.95</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0.62</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Metal</w:t>
            </w:r>
          </w:p>
        </w:tc>
        <w:tc>
          <w:tcPr>
            <w:tcW w:w="135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0.03</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0.24</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0.10</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0.06</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Plywood</w:t>
            </w:r>
          </w:p>
        </w:tc>
        <w:tc>
          <w:tcPr>
            <w:tcW w:w="135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0.058</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0.300</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0.083</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0.076</w:t>
            </w:r>
          </w:p>
        </w:tc>
      </w:tr>
      <w:tr w:rsidR="003E4C52" w:rsidRPr="00345FFA" w:rsidTr="00D868CC">
        <w:tc>
          <w:tcPr>
            <w:tcW w:w="2610"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Plastic</w:t>
            </w:r>
          </w:p>
        </w:tc>
        <w:tc>
          <w:tcPr>
            <w:tcW w:w="1350"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60"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0.029</w:t>
            </w:r>
          </w:p>
        </w:tc>
        <w:tc>
          <w:tcPr>
            <w:tcW w:w="1283"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0.060</w:t>
            </w:r>
          </w:p>
        </w:tc>
        <w:tc>
          <w:tcPr>
            <w:tcW w:w="951"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0.050</w:t>
            </w:r>
          </w:p>
        </w:tc>
        <w:tc>
          <w:tcPr>
            <w:tcW w:w="851"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0.014</w:t>
            </w:r>
          </w:p>
        </w:tc>
      </w:tr>
    </w:tbl>
    <w:p w:rsidR="003E4C52" w:rsidRDefault="003E4C52" w:rsidP="003E4C52">
      <w:pPr>
        <w:rPr>
          <w:b/>
        </w:rPr>
      </w:pPr>
    </w:p>
    <w:p w:rsidR="003E4C52" w:rsidRDefault="003E4C52" w:rsidP="003E4C52">
      <w:pPr>
        <w:rPr>
          <w:rFonts w:ascii="Times New Roman" w:eastAsia="Times New Roman" w:hAnsi="Times New Roman" w:cs="Times New Roman"/>
          <w:b/>
          <w:sz w:val="24"/>
          <w:szCs w:val="24"/>
        </w:rPr>
      </w:pPr>
    </w:p>
    <w:p w:rsidR="003E4C52" w:rsidRDefault="003E4C52" w:rsidP="003E4C52">
      <w:pPr>
        <w:rPr>
          <w:b/>
        </w:rPr>
      </w:pPr>
      <w:r>
        <w:rPr>
          <w:b/>
        </w:rPr>
        <w:br w:type="page"/>
      </w:r>
    </w:p>
    <w:p w:rsidR="003E4C52" w:rsidRPr="00032974" w:rsidRDefault="003E4C52" w:rsidP="003E4C52">
      <w:pPr>
        <w:spacing w:after="0" w:line="360" w:lineRule="auto"/>
        <w:rPr>
          <w:rFonts w:ascii="Times New Roman" w:hAnsi="Times New Roman" w:cs="Times New Roman"/>
          <w:b/>
          <w:sz w:val="24"/>
          <w:szCs w:val="24"/>
        </w:rPr>
      </w:pPr>
      <w:r w:rsidRPr="00032974">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032974">
        <w:rPr>
          <w:rFonts w:ascii="Times New Roman" w:hAnsi="Times New Roman" w:cs="Times New Roman"/>
          <w:b/>
          <w:sz w:val="24"/>
          <w:szCs w:val="24"/>
        </w:rPr>
        <w:t xml:space="preserve">2: Physical Properties of </w:t>
      </w:r>
      <w:proofErr w:type="spellStart"/>
      <w:r>
        <w:rPr>
          <w:rFonts w:ascii="Times New Roman" w:hAnsi="Times New Roman" w:cs="Times New Roman"/>
          <w:b/>
          <w:sz w:val="24"/>
          <w:szCs w:val="24"/>
        </w:rPr>
        <w:t>Sheanut</w:t>
      </w:r>
      <w:proofErr w:type="spellEnd"/>
      <w:r w:rsidRPr="00032974">
        <w:rPr>
          <w:rFonts w:ascii="Times New Roman" w:hAnsi="Times New Roman" w:cs="Times New Roman"/>
          <w:b/>
          <w:sz w:val="24"/>
          <w:szCs w:val="24"/>
        </w:rPr>
        <w:t xml:space="preserve"> for Medium Size</w:t>
      </w:r>
    </w:p>
    <w:tbl>
      <w:tblPr>
        <w:tblStyle w:val="TableGrid"/>
        <w:tblW w:w="8387"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1270"/>
        <w:gridCol w:w="1276"/>
        <w:gridCol w:w="1324"/>
        <w:gridCol w:w="1134"/>
        <w:gridCol w:w="851"/>
      </w:tblGrid>
      <w:tr w:rsidR="003E4C52" w:rsidRPr="00345FFA" w:rsidTr="00D868CC">
        <w:tc>
          <w:tcPr>
            <w:tcW w:w="2532"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Property</w:t>
            </w:r>
          </w:p>
        </w:tc>
        <w:tc>
          <w:tcPr>
            <w:tcW w:w="127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No of Replicates</w:t>
            </w:r>
          </w:p>
        </w:tc>
        <w:tc>
          <w:tcPr>
            <w:tcW w:w="1276"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Minimum</w:t>
            </w:r>
          </w:p>
        </w:tc>
        <w:tc>
          <w:tcPr>
            <w:tcW w:w="1324"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Maximum</w:t>
            </w:r>
          </w:p>
        </w:tc>
        <w:tc>
          <w:tcPr>
            <w:tcW w:w="1134"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Mean</w:t>
            </w:r>
          </w:p>
        </w:tc>
        <w:tc>
          <w:tcPr>
            <w:tcW w:w="851"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SD</w:t>
            </w:r>
          </w:p>
        </w:tc>
      </w:tr>
      <w:tr w:rsidR="003E4C52" w:rsidRPr="00345FFA" w:rsidTr="00D868CC">
        <w:tc>
          <w:tcPr>
            <w:tcW w:w="2532"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Length</w:t>
            </w:r>
            <w:r>
              <w:rPr>
                <w:rFonts w:ascii="Times New Roman" w:hAnsi="Times New Roman" w:cs="Times New Roman"/>
                <w:sz w:val="24"/>
                <w:szCs w:val="24"/>
              </w:rPr>
              <w:t xml:space="preserve"> (cm)</w:t>
            </w:r>
          </w:p>
        </w:tc>
        <w:tc>
          <w:tcPr>
            <w:tcW w:w="127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28.6</w:t>
            </w:r>
          </w:p>
        </w:tc>
        <w:tc>
          <w:tcPr>
            <w:tcW w:w="1324"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41.8</w:t>
            </w:r>
          </w:p>
        </w:tc>
        <w:tc>
          <w:tcPr>
            <w:tcW w:w="1134"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33.316</w:t>
            </w:r>
          </w:p>
        </w:tc>
        <w:tc>
          <w:tcPr>
            <w:tcW w:w="851"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2.437</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Width</w:t>
            </w:r>
            <w:r>
              <w:rPr>
                <w:rFonts w:ascii="Times New Roman" w:hAnsi="Times New Roman" w:cs="Times New Roman"/>
                <w:sz w:val="24"/>
                <w:szCs w:val="24"/>
              </w:rPr>
              <w:t xml:space="preserve"> (cm)</w:t>
            </w:r>
          </w:p>
        </w:tc>
        <w:tc>
          <w:tcPr>
            <w:tcW w:w="127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24.1</w:t>
            </w:r>
          </w:p>
        </w:tc>
        <w:tc>
          <w:tcPr>
            <w:tcW w:w="132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19.8</w:t>
            </w:r>
          </w:p>
        </w:tc>
        <w:tc>
          <w:tcPr>
            <w:tcW w:w="113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22.732</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1.725</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Thickness</w:t>
            </w:r>
            <w:r>
              <w:rPr>
                <w:rFonts w:ascii="Times New Roman" w:hAnsi="Times New Roman" w:cs="Times New Roman"/>
                <w:sz w:val="24"/>
                <w:szCs w:val="24"/>
              </w:rPr>
              <w:t xml:space="preserve"> (cm)</w:t>
            </w:r>
          </w:p>
        </w:tc>
        <w:tc>
          <w:tcPr>
            <w:tcW w:w="127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23.2</w:t>
            </w:r>
          </w:p>
        </w:tc>
        <w:tc>
          <w:tcPr>
            <w:tcW w:w="132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19.4</w:t>
            </w:r>
          </w:p>
        </w:tc>
        <w:tc>
          <w:tcPr>
            <w:tcW w:w="113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22.257</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1.765</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Bulk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2.39</w:t>
            </w:r>
          </w:p>
        </w:tc>
        <w:tc>
          <w:tcPr>
            <w:tcW w:w="132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2.47</w:t>
            </w:r>
          </w:p>
        </w:tc>
        <w:tc>
          <w:tcPr>
            <w:tcW w:w="113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2.44</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0.026</w:t>
            </w:r>
          </w:p>
        </w:tc>
      </w:tr>
      <w:tr w:rsidR="003E4C52" w:rsidRPr="00345FFA" w:rsidTr="00D868CC">
        <w:tc>
          <w:tcPr>
            <w:tcW w:w="2532"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True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32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9,5</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1.581</w:t>
            </w:r>
          </w:p>
        </w:tc>
      </w:tr>
      <w:tr w:rsidR="003E4C52" w:rsidRPr="00345FFA" w:rsidTr="00D868CC">
        <w:tc>
          <w:tcPr>
            <w:tcW w:w="2532"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 xml:space="preserve">Porosity </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51.4</w:t>
            </w:r>
          </w:p>
        </w:tc>
        <w:tc>
          <w:tcPr>
            <w:tcW w:w="132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76.1</w:t>
            </w:r>
          </w:p>
        </w:tc>
        <w:tc>
          <w:tcPr>
            <w:tcW w:w="113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73.22</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7.671</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proofErr w:type="spellStart"/>
            <w:r w:rsidRPr="00345FFA">
              <w:rPr>
                <w:rFonts w:ascii="Times New Roman" w:hAnsi="Times New Roman" w:cs="Times New Roman"/>
                <w:sz w:val="24"/>
                <w:szCs w:val="24"/>
              </w:rPr>
              <w:t>Ange</w:t>
            </w:r>
            <w:proofErr w:type="spellEnd"/>
            <w:r w:rsidRPr="00345FFA">
              <w:rPr>
                <w:rFonts w:ascii="Times New Roman" w:hAnsi="Times New Roman" w:cs="Times New Roman"/>
                <w:sz w:val="24"/>
                <w:szCs w:val="24"/>
              </w:rPr>
              <w:t xml:space="preserve"> of Repose</w:t>
            </w:r>
          </w:p>
        </w:tc>
        <w:tc>
          <w:tcPr>
            <w:tcW w:w="127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73.08</w:t>
            </w:r>
          </w:p>
        </w:tc>
        <w:tc>
          <w:tcPr>
            <w:tcW w:w="132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73.92</w:t>
            </w:r>
          </w:p>
        </w:tc>
        <w:tc>
          <w:tcPr>
            <w:tcW w:w="113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73.64</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0.48</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Metal</w:t>
            </w:r>
          </w:p>
        </w:tc>
        <w:tc>
          <w:tcPr>
            <w:tcW w:w="127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0.027</w:t>
            </w:r>
          </w:p>
        </w:tc>
        <w:tc>
          <w:tcPr>
            <w:tcW w:w="132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0.112</w:t>
            </w:r>
          </w:p>
        </w:tc>
        <w:tc>
          <w:tcPr>
            <w:tcW w:w="113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0.044</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0.027</w:t>
            </w:r>
          </w:p>
        </w:tc>
      </w:tr>
      <w:tr w:rsidR="003E4C52" w:rsidRPr="00345FFA" w:rsidTr="00D868CC">
        <w:tc>
          <w:tcPr>
            <w:tcW w:w="2532"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Plywood</w:t>
            </w:r>
          </w:p>
        </w:tc>
        <w:tc>
          <w:tcPr>
            <w:tcW w:w="1270" w:type="dxa"/>
            <w:tcBorders>
              <w:bottom w:val="nil"/>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0.027</w:t>
            </w:r>
          </w:p>
        </w:tc>
        <w:tc>
          <w:tcPr>
            <w:tcW w:w="1324"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0.057</w:t>
            </w:r>
          </w:p>
        </w:tc>
        <w:tc>
          <w:tcPr>
            <w:tcW w:w="1134"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0.045</w:t>
            </w:r>
          </w:p>
        </w:tc>
        <w:tc>
          <w:tcPr>
            <w:tcW w:w="851"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0.014</w:t>
            </w:r>
          </w:p>
        </w:tc>
      </w:tr>
      <w:tr w:rsidR="003E4C52" w:rsidRPr="00345FFA" w:rsidTr="00D868CC">
        <w:tc>
          <w:tcPr>
            <w:tcW w:w="2532"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Plastic</w:t>
            </w:r>
          </w:p>
        </w:tc>
        <w:tc>
          <w:tcPr>
            <w:tcW w:w="1270"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0.028</w:t>
            </w:r>
          </w:p>
        </w:tc>
        <w:tc>
          <w:tcPr>
            <w:tcW w:w="1324"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0.58</w:t>
            </w:r>
          </w:p>
        </w:tc>
        <w:tc>
          <w:tcPr>
            <w:tcW w:w="1134"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0.102</w:t>
            </w:r>
          </w:p>
        </w:tc>
        <w:tc>
          <w:tcPr>
            <w:tcW w:w="851"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0.169</w:t>
            </w:r>
          </w:p>
        </w:tc>
      </w:tr>
    </w:tbl>
    <w:p w:rsidR="003E4C52" w:rsidRPr="00B92E56" w:rsidRDefault="003E4C52" w:rsidP="003E4C52">
      <w:pPr>
        <w:rPr>
          <w:rFonts w:ascii="Times New Roman" w:hAnsi="Times New Roman" w:cs="Times New Roman"/>
          <w:sz w:val="20"/>
          <w:szCs w:val="28"/>
        </w:rPr>
      </w:pPr>
    </w:p>
    <w:p w:rsidR="003E4C52" w:rsidRPr="00C057B5" w:rsidRDefault="003E4C52" w:rsidP="003E4C52">
      <w:pPr>
        <w:spacing w:after="0" w:line="240" w:lineRule="auto"/>
        <w:rPr>
          <w:rFonts w:ascii="Times New Roman" w:hAnsi="Times New Roman" w:cs="Times New Roman"/>
          <w:b/>
          <w:sz w:val="24"/>
          <w:szCs w:val="24"/>
        </w:rPr>
      </w:pPr>
      <w:r w:rsidRPr="00C057B5">
        <w:rPr>
          <w:rFonts w:ascii="Times New Roman" w:hAnsi="Times New Roman" w:cs="Times New Roman"/>
          <w:b/>
          <w:sz w:val="24"/>
          <w:szCs w:val="24"/>
        </w:rPr>
        <w:t xml:space="preserve">Table </w:t>
      </w:r>
      <w:r>
        <w:rPr>
          <w:rFonts w:ascii="Times New Roman" w:hAnsi="Times New Roman" w:cs="Times New Roman"/>
          <w:b/>
          <w:sz w:val="24"/>
          <w:szCs w:val="24"/>
        </w:rPr>
        <w:t>4.</w:t>
      </w:r>
      <w:r w:rsidRPr="00C057B5">
        <w:rPr>
          <w:rFonts w:ascii="Times New Roman" w:hAnsi="Times New Roman" w:cs="Times New Roman"/>
          <w:b/>
          <w:sz w:val="24"/>
          <w:szCs w:val="24"/>
        </w:rPr>
        <w:t xml:space="preserve">3: Physical Properties of </w:t>
      </w:r>
      <w:proofErr w:type="spellStart"/>
      <w:r>
        <w:rPr>
          <w:rFonts w:ascii="Times New Roman" w:hAnsi="Times New Roman" w:cs="Times New Roman"/>
          <w:b/>
          <w:sz w:val="24"/>
          <w:szCs w:val="24"/>
        </w:rPr>
        <w:t>Sheanut</w:t>
      </w:r>
      <w:proofErr w:type="spellEnd"/>
      <w:r w:rsidRPr="00C057B5">
        <w:rPr>
          <w:rFonts w:ascii="Times New Roman" w:hAnsi="Times New Roman" w:cs="Times New Roman"/>
          <w:b/>
          <w:sz w:val="24"/>
          <w:szCs w:val="24"/>
        </w:rPr>
        <w:t xml:space="preserve"> for Small Size</w:t>
      </w:r>
    </w:p>
    <w:tbl>
      <w:tblPr>
        <w:tblStyle w:val="TableGrid"/>
        <w:tblW w:w="8592" w:type="dxa"/>
        <w:tblInd w:w="1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1270"/>
        <w:gridCol w:w="1276"/>
        <w:gridCol w:w="1416"/>
        <w:gridCol w:w="1132"/>
        <w:gridCol w:w="876"/>
      </w:tblGrid>
      <w:tr w:rsidR="003E4C52" w:rsidRPr="00345FFA" w:rsidTr="00D868CC">
        <w:tc>
          <w:tcPr>
            <w:tcW w:w="2622"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Property</w:t>
            </w:r>
          </w:p>
        </w:tc>
        <w:tc>
          <w:tcPr>
            <w:tcW w:w="127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No of Replicates</w:t>
            </w:r>
          </w:p>
        </w:tc>
        <w:tc>
          <w:tcPr>
            <w:tcW w:w="1276"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Minimum</w:t>
            </w:r>
          </w:p>
        </w:tc>
        <w:tc>
          <w:tcPr>
            <w:tcW w:w="1416"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Maximum</w:t>
            </w:r>
          </w:p>
        </w:tc>
        <w:tc>
          <w:tcPr>
            <w:tcW w:w="1132"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Mean</w:t>
            </w:r>
          </w:p>
        </w:tc>
        <w:tc>
          <w:tcPr>
            <w:tcW w:w="876"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SD</w:t>
            </w:r>
          </w:p>
        </w:tc>
      </w:tr>
      <w:tr w:rsidR="003E4C52" w:rsidRPr="00345FFA" w:rsidTr="00D868CC">
        <w:tc>
          <w:tcPr>
            <w:tcW w:w="2622"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Length</w:t>
            </w:r>
            <w:r>
              <w:rPr>
                <w:rFonts w:ascii="Times New Roman" w:hAnsi="Times New Roman" w:cs="Times New Roman"/>
                <w:sz w:val="24"/>
                <w:szCs w:val="24"/>
              </w:rPr>
              <w:t xml:space="preserve"> (cm)</w:t>
            </w:r>
          </w:p>
        </w:tc>
        <w:tc>
          <w:tcPr>
            <w:tcW w:w="127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21.5</w:t>
            </w:r>
          </w:p>
        </w:tc>
        <w:tc>
          <w:tcPr>
            <w:tcW w:w="1416"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33.1</w:t>
            </w:r>
          </w:p>
        </w:tc>
        <w:tc>
          <w:tcPr>
            <w:tcW w:w="1132"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27.902</w:t>
            </w:r>
          </w:p>
        </w:tc>
        <w:tc>
          <w:tcPr>
            <w:tcW w:w="876"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2.328</w:t>
            </w:r>
          </w:p>
        </w:tc>
      </w:tr>
      <w:tr w:rsidR="003E4C52" w:rsidRPr="00345FFA" w:rsidTr="00D868CC">
        <w:tc>
          <w:tcPr>
            <w:tcW w:w="262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Width</w:t>
            </w:r>
            <w:r>
              <w:rPr>
                <w:rFonts w:ascii="Times New Roman" w:hAnsi="Times New Roman" w:cs="Times New Roman"/>
                <w:sz w:val="24"/>
                <w:szCs w:val="24"/>
              </w:rPr>
              <w:t xml:space="preserve"> (cm)</w:t>
            </w:r>
          </w:p>
        </w:tc>
        <w:tc>
          <w:tcPr>
            <w:tcW w:w="127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15.4</w:t>
            </w:r>
          </w:p>
        </w:tc>
        <w:tc>
          <w:tcPr>
            <w:tcW w:w="141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21.4</w:t>
            </w:r>
          </w:p>
        </w:tc>
        <w:tc>
          <w:tcPr>
            <w:tcW w:w="11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19.755</w:t>
            </w:r>
          </w:p>
        </w:tc>
        <w:tc>
          <w:tcPr>
            <w:tcW w:w="8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1.799</w:t>
            </w:r>
          </w:p>
        </w:tc>
      </w:tr>
      <w:tr w:rsidR="003E4C52" w:rsidRPr="00345FFA" w:rsidTr="00D868CC">
        <w:trPr>
          <w:trHeight w:val="178"/>
        </w:trPr>
        <w:tc>
          <w:tcPr>
            <w:tcW w:w="262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Thickness</w:t>
            </w:r>
            <w:r>
              <w:rPr>
                <w:rFonts w:ascii="Times New Roman" w:hAnsi="Times New Roman" w:cs="Times New Roman"/>
                <w:sz w:val="24"/>
                <w:szCs w:val="24"/>
              </w:rPr>
              <w:t xml:space="preserve"> (cm)</w:t>
            </w:r>
          </w:p>
        </w:tc>
        <w:tc>
          <w:tcPr>
            <w:tcW w:w="127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15.2</w:t>
            </w:r>
          </w:p>
        </w:tc>
        <w:tc>
          <w:tcPr>
            <w:tcW w:w="141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21.1</w:t>
            </w:r>
          </w:p>
        </w:tc>
        <w:tc>
          <w:tcPr>
            <w:tcW w:w="11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19.315</w:t>
            </w:r>
          </w:p>
        </w:tc>
        <w:tc>
          <w:tcPr>
            <w:tcW w:w="8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1.774</w:t>
            </w:r>
          </w:p>
        </w:tc>
      </w:tr>
      <w:tr w:rsidR="003E4C52" w:rsidRPr="00345FFA" w:rsidTr="00D868CC">
        <w:trPr>
          <w:trHeight w:val="178"/>
        </w:trPr>
        <w:tc>
          <w:tcPr>
            <w:tcW w:w="262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Bulk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2.39</w:t>
            </w:r>
          </w:p>
        </w:tc>
        <w:tc>
          <w:tcPr>
            <w:tcW w:w="141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2.46</w:t>
            </w:r>
          </w:p>
        </w:tc>
        <w:tc>
          <w:tcPr>
            <w:tcW w:w="113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2.435</w:t>
            </w:r>
          </w:p>
        </w:tc>
        <w:tc>
          <w:tcPr>
            <w:tcW w:w="8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0.027</w:t>
            </w:r>
          </w:p>
        </w:tc>
      </w:tr>
      <w:tr w:rsidR="003E4C52" w:rsidRPr="00345FFA" w:rsidTr="00D868CC">
        <w:trPr>
          <w:trHeight w:val="178"/>
        </w:trPr>
        <w:tc>
          <w:tcPr>
            <w:tcW w:w="2622"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True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41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113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8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3.162</w:t>
            </w:r>
          </w:p>
        </w:tc>
      </w:tr>
      <w:tr w:rsidR="003E4C52" w:rsidRPr="00345FFA" w:rsidTr="00D868CC">
        <w:trPr>
          <w:trHeight w:val="178"/>
        </w:trPr>
        <w:tc>
          <w:tcPr>
            <w:tcW w:w="2622"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 xml:space="preserve">Porosity </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50.8</w:t>
            </w:r>
          </w:p>
        </w:tc>
        <w:tc>
          <w:tcPr>
            <w:tcW w:w="141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84.0</w:t>
            </w:r>
          </w:p>
        </w:tc>
        <w:tc>
          <w:tcPr>
            <w:tcW w:w="113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69.1</w:t>
            </w:r>
          </w:p>
        </w:tc>
        <w:tc>
          <w:tcPr>
            <w:tcW w:w="8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12.754</w:t>
            </w:r>
          </w:p>
        </w:tc>
      </w:tr>
      <w:tr w:rsidR="003E4C52" w:rsidRPr="00345FFA" w:rsidTr="00D868CC">
        <w:trPr>
          <w:trHeight w:val="178"/>
        </w:trPr>
        <w:tc>
          <w:tcPr>
            <w:tcW w:w="2622" w:type="dxa"/>
          </w:tcPr>
          <w:p w:rsidR="003E4C52" w:rsidRPr="00345FFA" w:rsidRDefault="003E4C52" w:rsidP="00D868CC">
            <w:pPr>
              <w:spacing w:line="360" w:lineRule="auto"/>
              <w:rPr>
                <w:rFonts w:ascii="Times New Roman" w:hAnsi="Times New Roman" w:cs="Times New Roman"/>
                <w:sz w:val="24"/>
                <w:szCs w:val="24"/>
              </w:rPr>
            </w:pPr>
            <w:proofErr w:type="spellStart"/>
            <w:r w:rsidRPr="00345FFA">
              <w:rPr>
                <w:rFonts w:ascii="Times New Roman" w:hAnsi="Times New Roman" w:cs="Times New Roman"/>
                <w:sz w:val="24"/>
                <w:szCs w:val="24"/>
              </w:rPr>
              <w:t>Ange</w:t>
            </w:r>
            <w:proofErr w:type="spellEnd"/>
            <w:r w:rsidRPr="00345FFA">
              <w:rPr>
                <w:rFonts w:ascii="Times New Roman" w:hAnsi="Times New Roman" w:cs="Times New Roman"/>
                <w:sz w:val="24"/>
                <w:szCs w:val="24"/>
              </w:rPr>
              <w:t xml:space="preserve"> of Repose</w:t>
            </w:r>
          </w:p>
        </w:tc>
        <w:tc>
          <w:tcPr>
            <w:tcW w:w="127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73.62</w:t>
            </w:r>
          </w:p>
        </w:tc>
        <w:tc>
          <w:tcPr>
            <w:tcW w:w="141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74.32</w:t>
            </w:r>
          </w:p>
        </w:tc>
        <w:tc>
          <w:tcPr>
            <w:tcW w:w="11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72.56</w:t>
            </w:r>
          </w:p>
        </w:tc>
        <w:tc>
          <w:tcPr>
            <w:tcW w:w="8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0.35</w:t>
            </w:r>
          </w:p>
        </w:tc>
      </w:tr>
      <w:tr w:rsidR="003E4C52" w:rsidRPr="00345FFA" w:rsidTr="00D868CC">
        <w:trPr>
          <w:trHeight w:val="178"/>
        </w:trPr>
        <w:tc>
          <w:tcPr>
            <w:tcW w:w="262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Metal</w:t>
            </w:r>
          </w:p>
        </w:tc>
        <w:tc>
          <w:tcPr>
            <w:tcW w:w="127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0.028</w:t>
            </w:r>
          </w:p>
        </w:tc>
        <w:tc>
          <w:tcPr>
            <w:tcW w:w="141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0.061</w:t>
            </w:r>
          </w:p>
        </w:tc>
        <w:tc>
          <w:tcPr>
            <w:tcW w:w="11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0.053</w:t>
            </w:r>
          </w:p>
        </w:tc>
        <w:tc>
          <w:tcPr>
            <w:tcW w:w="8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0.013</w:t>
            </w:r>
          </w:p>
        </w:tc>
      </w:tr>
      <w:tr w:rsidR="003E4C52" w:rsidRPr="00345FFA" w:rsidTr="00D868CC">
        <w:trPr>
          <w:trHeight w:val="178"/>
        </w:trPr>
        <w:tc>
          <w:tcPr>
            <w:tcW w:w="2622"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Plywood</w:t>
            </w:r>
          </w:p>
        </w:tc>
        <w:tc>
          <w:tcPr>
            <w:tcW w:w="1270" w:type="dxa"/>
            <w:tcBorders>
              <w:bottom w:val="nil"/>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0.029</w:t>
            </w:r>
          </w:p>
        </w:tc>
        <w:tc>
          <w:tcPr>
            <w:tcW w:w="1416"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0.114</w:t>
            </w:r>
          </w:p>
        </w:tc>
        <w:tc>
          <w:tcPr>
            <w:tcW w:w="1132"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0.049</w:t>
            </w:r>
          </w:p>
        </w:tc>
        <w:tc>
          <w:tcPr>
            <w:tcW w:w="876"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0.027</w:t>
            </w:r>
          </w:p>
        </w:tc>
      </w:tr>
      <w:tr w:rsidR="003E4C52" w:rsidRPr="00345FFA" w:rsidTr="00D868CC">
        <w:trPr>
          <w:trHeight w:val="178"/>
        </w:trPr>
        <w:tc>
          <w:tcPr>
            <w:tcW w:w="2622"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Plastic</w:t>
            </w:r>
          </w:p>
        </w:tc>
        <w:tc>
          <w:tcPr>
            <w:tcW w:w="1270"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0.028</w:t>
            </w:r>
          </w:p>
        </w:tc>
        <w:tc>
          <w:tcPr>
            <w:tcW w:w="1416"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0.059</w:t>
            </w:r>
          </w:p>
        </w:tc>
        <w:tc>
          <w:tcPr>
            <w:tcW w:w="1132"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0.049</w:t>
            </w:r>
          </w:p>
        </w:tc>
        <w:tc>
          <w:tcPr>
            <w:tcW w:w="876"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0.014</w:t>
            </w:r>
          </w:p>
        </w:tc>
      </w:tr>
    </w:tbl>
    <w:p w:rsidR="003E4C52" w:rsidRPr="00EF0BB3" w:rsidRDefault="003E4C52" w:rsidP="003E4C52">
      <w:pPr>
        <w:spacing w:after="0" w:line="360" w:lineRule="auto"/>
        <w:rPr>
          <w:rFonts w:ascii="Times New Roman" w:hAnsi="Times New Roman" w:cs="Times New Roman"/>
          <w:b/>
          <w:sz w:val="28"/>
          <w:szCs w:val="28"/>
        </w:rPr>
      </w:pPr>
      <w:r w:rsidRPr="00EF0BB3">
        <w:rPr>
          <w:rFonts w:ascii="Times New Roman" w:hAnsi="Times New Roman" w:cs="Times New Roman"/>
          <w:b/>
          <w:sz w:val="28"/>
          <w:szCs w:val="28"/>
        </w:rPr>
        <w:lastRenderedPageBreak/>
        <w:t xml:space="preserve">Table </w:t>
      </w:r>
      <w:r>
        <w:rPr>
          <w:rFonts w:ascii="Times New Roman" w:hAnsi="Times New Roman" w:cs="Times New Roman"/>
          <w:b/>
          <w:sz w:val="28"/>
          <w:szCs w:val="28"/>
        </w:rPr>
        <w:t>4.</w:t>
      </w:r>
      <w:r w:rsidRPr="00EF0BB3">
        <w:rPr>
          <w:rFonts w:ascii="Times New Roman" w:hAnsi="Times New Roman" w:cs="Times New Roman"/>
          <w:b/>
          <w:sz w:val="28"/>
          <w:szCs w:val="28"/>
        </w:rPr>
        <w:t xml:space="preserve">4: </w:t>
      </w:r>
      <w:r w:rsidRPr="00EF0BB3">
        <w:rPr>
          <w:rFonts w:ascii="Times New Roman" w:hAnsi="Times New Roman" w:cs="Times New Roman"/>
          <w:b/>
          <w:sz w:val="24"/>
          <w:szCs w:val="24"/>
        </w:rPr>
        <w:t>The Values of Da, Dg</w:t>
      </w:r>
      <w:proofErr w:type="gramStart"/>
      <w:r w:rsidRPr="00EF0BB3">
        <w:rPr>
          <w:rFonts w:ascii="Times New Roman" w:hAnsi="Times New Roman" w:cs="Times New Roman"/>
          <w:b/>
          <w:sz w:val="24"/>
          <w:szCs w:val="24"/>
        </w:rPr>
        <w:t xml:space="preserve">, </w:t>
      </w:r>
      <w:proofErr w:type="gramEnd"/>
      <w:r>
        <w:rPr>
          <w:rFonts w:ascii="Times New Roman" w:hAnsi="Times New Roman" w:cs="Times New Roman"/>
          <w:b/>
          <w:sz w:val="24"/>
          <w:szCs w:val="24"/>
        </w:rPr>
        <w:sym w:font="Symbol" w:char="F077"/>
      </w:r>
      <w:r w:rsidRPr="00EF0BB3">
        <w:rPr>
          <w:rFonts w:ascii="Times New Roman" w:hAnsi="Times New Roman" w:cs="Times New Roman"/>
          <w:b/>
          <w:sz w:val="24"/>
          <w:szCs w:val="24"/>
        </w:rPr>
        <w:t xml:space="preserve">, and Sa of </w:t>
      </w:r>
      <w:proofErr w:type="spellStart"/>
      <w:r>
        <w:rPr>
          <w:rFonts w:ascii="Times New Roman" w:hAnsi="Times New Roman" w:cs="Times New Roman"/>
          <w:b/>
          <w:sz w:val="24"/>
          <w:szCs w:val="24"/>
        </w:rPr>
        <w:t>Sheanut</w:t>
      </w:r>
      <w:proofErr w:type="spellEnd"/>
    </w:p>
    <w:tbl>
      <w:tblPr>
        <w:tblStyle w:val="TableGrid"/>
        <w:tblW w:w="73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350"/>
        <w:gridCol w:w="1418"/>
        <w:gridCol w:w="1275"/>
        <w:gridCol w:w="1985"/>
      </w:tblGrid>
      <w:tr w:rsidR="003E4C52" w:rsidRPr="00672100" w:rsidTr="00D868CC">
        <w:tc>
          <w:tcPr>
            <w:tcW w:w="1283"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p>
        </w:tc>
        <w:tc>
          <w:tcPr>
            <w:tcW w:w="1350"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r w:rsidRPr="00672100">
              <w:rPr>
                <w:rFonts w:ascii="Times New Roman" w:hAnsi="Times New Roman" w:cs="Times New Roman"/>
                <w:b/>
                <w:sz w:val="24"/>
                <w:szCs w:val="24"/>
              </w:rPr>
              <w:t>Da</w:t>
            </w:r>
          </w:p>
        </w:tc>
        <w:tc>
          <w:tcPr>
            <w:tcW w:w="1418"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r w:rsidRPr="00672100">
              <w:rPr>
                <w:rFonts w:ascii="Times New Roman" w:hAnsi="Times New Roman" w:cs="Times New Roman"/>
                <w:b/>
                <w:sz w:val="24"/>
                <w:szCs w:val="24"/>
              </w:rPr>
              <w:t>Dg</w:t>
            </w:r>
          </w:p>
        </w:tc>
        <w:tc>
          <w:tcPr>
            <w:tcW w:w="1275"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r>
              <w:rPr>
                <w:rFonts w:ascii="Times New Roman" w:hAnsi="Times New Roman" w:cs="Times New Roman"/>
                <w:b/>
                <w:sz w:val="24"/>
                <w:szCs w:val="24"/>
              </w:rPr>
              <w:sym w:font="Symbol" w:char="F077"/>
            </w:r>
          </w:p>
        </w:tc>
        <w:tc>
          <w:tcPr>
            <w:tcW w:w="1985"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r w:rsidRPr="00672100">
              <w:rPr>
                <w:rFonts w:ascii="Times New Roman" w:hAnsi="Times New Roman" w:cs="Times New Roman"/>
                <w:b/>
                <w:sz w:val="24"/>
                <w:szCs w:val="24"/>
              </w:rPr>
              <w:t>Sa</w:t>
            </w:r>
          </w:p>
        </w:tc>
      </w:tr>
      <w:tr w:rsidR="003E4C52" w:rsidRPr="00345FFA" w:rsidTr="00D868CC">
        <w:tc>
          <w:tcPr>
            <w:tcW w:w="1283"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Large</w:t>
            </w:r>
          </w:p>
        </w:tc>
        <w:tc>
          <w:tcPr>
            <w:tcW w:w="135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74.1677</w:t>
            </w:r>
          </w:p>
        </w:tc>
        <w:tc>
          <w:tcPr>
            <w:tcW w:w="1418"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29.267</w:t>
            </w:r>
          </w:p>
        </w:tc>
        <w:tc>
          <w:tcPr>
            <w:tcW w:w="1275"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0.712</w:t>
            </w:r>
          </w:p>
        </w:tc>
        <w:tc>
          <w:tcPr>
            <w:tcW w:w="1985"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2692.118</w:t>
            </w:r>
          </w:p>
        </w:tc>
      </w:tr>
      <w:tr w:rsidR="003E4C52" w:rsidRPr="00345FFA" w:rsidTr="00D868C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Medium</w:t>
            </w:r>
          </w:p>
        </w:tc>
        <w:tc>
          <w:tcPr>
            <w:tcW w:w="135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63.467</w:t>
            </w:r>
          </w:p>
        </w:tc>
        <w:tc>
          <w:tcPr>
            <w:tcW w:w="1418"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25.640</w:t>
            </w:r>
          </w:p>
        </w:tc>
        <w:tc>
          <w:tcPr>
            <w:tcW w:w="1275"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0.770</w:t>
            </w:r>
          </w:p>
        </w:tc>
        <w:tc>
          <w:tcPr>
            <w:tcW w:w="1985"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2066.154</w:t>
            </w:r>
          </w:p>
        </w:tc>
      </w:tr>
      <w:tr w:rsidR="003E4C52" w:rsidRPr="00345FFA" w:rsidTr="00D868CC">
        <w:tc>
          <w:tcPr>
            <w:tcW w:w="1283"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Small</w:t>
            </w:r>
          </w:p>
        </w:tc>
        <w:tc>
          <w:tcPr>
            <w:tcW w:w="1350"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54.095</w:t>
            </w:r>
          </w:p>
        </w:tc>
        <w:tc>
          <w:tcPr>
            <w:tcW w:w="1418"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21.999</w:t>
            </w:r>
          </w:p>
        </w:tc>
        <w:tc>
          <w:tcPr>
            <w:tcW w:w="1275"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0.788</w:t>
            </w:r>
          </w:p>
        </w:tc>
        <w:tc>
          <w:tcPr>
            <w:tcW w:w="1985"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1521.006</w:t>
            </w:r>
          </w:p>
        </w:tc>
      </w:tr>
    </w:tbl>
    <w:p w:rsidR="003E4C52" w:rsidRDefault="003E4C52" w:rsidP="003E4C52">
      <w:pPr>
        <w:rPr>
          <w:rFonts w:ascii="Times New Roman" w:hAnsi="Times New Roman" w:cs="Times New Roman"/>
          <w:sz w:val="28"/>
          <w:szCs w:val="28"/>
        </w:rPr>
      </w:pPr>
    </w:p>
    <w:p w:rsidR="003E4C52" w:rsidRPr="00672100" w:rsidRDefault="003E4C52" w:rsidP="003E4C52">
      <w:pPr>
        <w:spacing w:after="0" w:line="432" w:lineRule="auto"/>
        <w:rPr>
          <w:rFonts w:ascii="Times New Roman" w:hAnsi="Times New Roman" w:cs="Times New Roman"/>
          <w:b/>
          <w:sz w:val="28"/>
          <w:szCs w:val="28"/>
        </w:rPr>
      </w:pPr>
      <w:r w:rsidRPr="00672100">
        <w:rPr>
          <w:rFonts w:ascii="Times New Roman" w:hAnsi="Times New Roman" w:cs="Times New Roman"/>
          <w:b/>
          <w:sz w:val="28"/>
          <w:szCs w:val="28"/>
        </w:rPr>
        <w:t>4.2</w:t>
      </w:r>
      <w:r w:rsidRPr="00672100">
        <w:rPr>
          <w:rFonts w:ascii="Times New Roman" w:hAnsi="Times New Roman" w:cs="Times New Roman"/>
          <w:b/>
          <w:sz w:val="28"/>
          <w:szCs w:val="28"/>
        </w:rPr>
        <w:tab/>
        <w:t xml:space="preserve">Discussion </w:t>
      </w:r>
    </w:p>
    <w:p w:rsidR="003E4C52" w:rsidRDefault="003E4C52" w:rsidP="003E4C52">
      <w:pPr>
        <w:spacing w:after="0" w:line="432" w:lineRule="auto"/>
        <w:ind w:firstLine="720"/>
        <w:jc w:val="both"/>
        <w:rPr>
          <w:rFonts w:ascii="Times New Roman" w:hAnsi="Times New Roman" w:cs="Times New Roman"/>
          <w:sz w:val="24"/>
          <w:szCs w:val="24"/>
        </w:rPr>
      </w:pPr>
      <w:r w:rsidRPr="00345FFA">
        <w:rPr>
          <w:rFonts w:ascii="Times New Roman" w:hAnsi="Times New Roman" w:cs="Times New Roman"/>
          <w:sz w:val="24"/>
          <w:szCs w:val="24"/>
        </w:rPr>
        <w:t xml:space="preserve">The physical properties of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were </w:t>
      </w:r>
      <w:proofErr w:type="spellStart"/>
      <w:r w:rsidRPr="00345FFA">
        <w:rPr>
          <w:rFonts w:ascii="Times New Roman" w:hAnsi="Times New Roman" w:cs="Times New Roman"/>
          <w:sz w:val="24"/>
          <w:szCs w:val="24"/>
        </w:rPr>
        <w:t>analysed</w:t>
      </w:r>
      <w:proofErr w:type="spellEnd"/>
      <w:r w:rsidRPr="00345FFA">
        <w:rPr>
          <w:rFonts w:ascii="Times New Roman" w:hAnsi="Times New Roman" w:cs="Times New Roman"/>
          <w:sz w:val="24"/>
          <w:szCs w:val="24"/>
        </w:rPr>
        <w:t xml:space="preserve"> to help in the processing of the seed because it can guide in the design and fabrication of machine</w:t>
      </w:r>
      <w:r>
        <w:rPr>
          <w:rFonts w:ascii="Times New Roman" w:hAnsi="Times New Roman" w:cs="Times New Roman"/>
          <w:sz w:val="24"/>
          <w:szCs w:val="24"/>
        </w:rPr>
        <w:t xml:space="preserve">. Readings were taken on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by randomly selecting 100 samples each </w:t>
      </w:r>
      <w:r w:rsidRPr="00345FFA">
        <w:rPr>
          <w:rFonts w:ascii="Times New Roman" w:hAnsi="Times New Roman" w:cs="Times New Roman"/>
          <w:sz w:val="24"/>
          <w:szCs w:val="24"/>
        </w:rPr>
        <w:t>of</w:t>
      </w:r>
      <w:r>
        <w:rPr>
          <w:rFonts w:ascii="Times New Roman" w:hAnsi="Times New Roman" w:cs="Times New Roman"/>
          <w:sz w:val="24"/>
          <w:szCs w:val="24"/>
        </w:rPr>
        <w:t xml:space="preserve"> </w:t>
      </w:r>
      <w:r w:rsidRPr="00345FFA">
        <w:rPr>
          <w:rFonts w:ascii="Times New Roman" w:hAnsi="Times New Roman" w:cs="Times New Roman"/>
          <w:sz w:val="24"/>
          <w:szCs w:val="24"/>
        </w:rPr>
        <w:t>large, medium and small size</w:t>
      </w:r>
      <w:r>
        <w:rPr>
          <w:rFonts w:ascii="Times New Roman" w:hAnsi="Times New Roman" w:cs="Times New Roman"/>
          <w:sz w:val="24"/>
          <w:szCs w:val="24"/>
        </w:rPr>
        <w:t>. Properties such as length, width, thickness, coefficient of friction, angle of repose, bulk density, true density and porosity were calculated from the selected samples.</w:t>
      </w:r>
    </w:p>
    <w:p w:rsidR="003E4C52" w:rsidRPr="006E51D2" w:rsidRDefault="003E4C52" w:rsidP="003E4C52">
      <w:pPr>
        <w:ind w:left="720" w:hanging="720"/>
        <w:rPr>
          <w:rFonts w:ascii="Times New Roman" w:hAnsi="Times New Roman" w:cs="Times New Roman"/>
          <w:b/>
          <w:sz w:val="28"/>
          <w:szCs w:val="28"/>
        </w:rPr>
      </w:pPr>
      <w:r w:rsidRPr="006E51D2">
        <w:rPr>
          <w:rFonts w:ascii="Times New Roman" w:hAnsi="Times New Roman" w:cs="Times New Roman"/>
          <w:b/>
          <w:sz w:val="28"/>
          <w:szCs w:val="28"/>
        </w:rPr>
        <w:t>4.2.1</w:t>
      </w:r>
      <w:r w:rsidRPr="006E51D2">
        <w:rPr>
          <w:rFonts w:ascii="Times New Roman" w:hAnsi="Times New Roman" w:cs="Times New Roman"/>
          <w:b/>
          <w:sz w:val="28"/>
          <w:szCs w:val="28"/>
        </w:rPr>
        <w:tab/>
        <w:t xml:space="preserve">Discussion on physical properties of </w:t>
      </w:r>
      <w:proofErr w:type="spellStart"/>
      <w:r w:rsidRPr="006E51D2">
        <w:rPr>
          <w:rFonts w:ascii="Times New Roman" w:hAnsi="Times New Roman" w:cs="Times New Roman"/>
          <w:b/>
          <w:sz w:val="28"/>
          <w:szCs w:val="28"/>
        </w:rPr>
        <w:t>Sheanut</w:t>
      </w:r>
      <w:proofErr w:type="spellEnd"/>
      <w:r w:rsidRPr="006E51D2">
        <w:rPr>
          <w:rFonts w:ascii="Times New Roman" w:hAnsi="Times New Roman" w:cs="Times New Roman"/>
          <w:b/>
          <w:sz w:val="28"/>
          <w:szCs w:val="28"/>
        </w:rPr>
        <w:t xml:space="preserve"> for large size </w:t>
      </w:r>
    </w:p>
    <w:p w:rsidR="003E4C52" w:rsidRDefault="003E4C52" w:rsidP="003E4C52">
      <w:pPr>
        <w:rPr>
          <w:b/>
        </w:rPr>
      </w:pPr>
      <w:r w:rsidRPr="006A2FCE">
        <w:rPr>
          <w:rFonts w:ascii="Times New Roman" w:hAnsi="Times New Roman" w:cs="Times New Roman"/>
          <w:noProof/>
          <w:sz w:val="28"/>
          <w:szCs w:val="28"/>
        </w:rPr>
        <w:drawing>
          <wp:inline distT="0" distB="0" distL="0" distR="0" wp14:anchorId="6502AF87" wp14:editId="3314B9D4">
            <wp:extent cx="4800600" cy="2759751"/>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3E4C52" w:rsidRPr="00264928" w:rsidRDefault="003E4C52" w:rsidP="003E4C52">
      <w:pPr>
        <w:spacing w:after="0" w:line="432" w:lineRule="auto"/>
        <w:rPr>
          <w:rFonts w:ascii="Times New Roman" w:hAnsi="Times New Roman" w:cs="Times New Roman"/>
          <w:b/>
          <w:sz w:val="28"/>
          <w:szCs w:val="28"/>
        </w:rPr>
      </w:pPr>
      <w:r w:rsidRPr="00264928">
        <w:rPr>
          <w:rFonts w:ascii="Times New Roman" w:hAnsi="Times New Roman" w:cs="Times New Roman"/>
          <w:b/>
          <w:sz w:val="28"/>
          <w:szCs w:val="28"/>
        </w:rPr>
        <w:t xml:space="preserve">Figure </w:t>
      </w:r>
      <w:r>
        <w:rPr>
          <w:rFonts w:ascii="Times New Roman" w:hAnsi="Times New Roman" w:cs="Times New Roman"/>
          <w:b/>
          <w:sz w:val="28"/>
          <w:szCs w:val="28"/>
        </w:rPr>
        <w:t>4.</w:t>
      </w:r>
      <w:r w:rsidRPr="00264928">
        <w:rPr>
          <w:rFonts w:ascii="Times New Roman" w:hAnsi="Times New Roman" w:cs="Times New Roman"/>
          <w:b/>
          <w:sz w:val="28"/>
          <w:szCs w:val="28"/>
        </w:rPr>
        <w:t xml:space="preserve">1: </w:t>
      </w:r>
      <w:r w:rsidRPr="00264928">
        <w:rPr>
          <w:rFonts w:ascii="Times New Roman" w:hAnsi="Times New Roman" w:cs="Times New Roman"/>
          <w:b/>
          <w:sz w:val="24"/>
          <w:szCs w:val="24"/>
        </w:rPr>
        <w:t xml:space="preserve">Physical Properties of </w:t>
      </w:r>
      <w:proofErr w:type="spellStart"/>
      <w:r>
        <w:rPr>
          <w:rFonts w:ascii="Times New Roman" w:hAnsi="Times New Roman" w:cs="Times New Roman"/>
          <w:b/>
          <w:sz w:val="24"/>
          <w:szCs w:val="24"/>
        </w:rPr>
        <w:t>Sheanut</w:t>
      </w:r>
      <w:proofErr w:type="spellEnd"/>
      <w:r w:rsidRPr="00264928">
        <w:rPr>
          <w:rFonts w:ascii="Times New Roman" w:hAnsi="Times New Roman" w:cs="Times New Roman"/>
          <w:b/>
          <w:sz w:val="24"/>
          <w:szCs w:val="24"/>
        </w:rPr>
        <w:t xml:space="preserve"> for Large Size</w:t>
      </w:r>
    </w:p>
    <w:p w:rsidR="003E4C52" w:rsidRDefault="003E4C52" w:rsidP="003E4C52">
      <w:pPr>
        <w:rPr>
          <w:rFonts w:ascii="Times New Roman" w:eastAsia="Times New Roman" w:hAnsi="Times New Roman" w:cs="Times New Roman"/>
          <w:b/>
          <w:sz w:val="24"/>
          <w:szCs w:val="24"/>
        </w:rPr>
      </w:pPr>
      <w:r>
        <w:rPr>
          <w:b/>
        </w:rPr>
        <w:br w:type="page"/>
      </w:r>
    </w:p>
    <w:p w:rsidR="003E4C52" w:rsidRDefault="003E4C52" w:rsidP="003E4C52">
      <w:pPr>
        <w:pStyle w:val="NormalWeb"/>
        <w:spacing w:before="0" w:beforeAutospacing="0" w:after="0" w:afterAutospacing="0" w:line="432" w:lineRule="auto"/>
        <w:jc w:val="both"/>
        <w:rPr>
          <w:b/>
        </w:rPr>
      </w:pPr>
      <w:r>
        <w:lastRenderedPageBreak/>
        <w:t>Table 4.1 and Table 4.4</w:t>
      </w:r>
      <w:r w:rsidRPr="00345FFA">
        <w:t xml:space="preserve"> shows the descriptive analysis, that is, the mean, standard deviation (SD), minimum values (Min.) and Maximum values (Max.) of the physical properties of </w:t>
      </w:r>
      <w:proofErr w:type="spellStart"/>
      <w:r>
        <w:t>Sheanut</w:t>
      </w:r>
      <w:proofErr w:type="spellEnd"/>
      <w:r>
        <w:t xml:space="preserve"> for large size. The results showed that for the large size of </w:t>
      </w:r>
      <w:proofErr w:type="spellStart"/>
      <w:r>
        <w:t>Sheanut</w:t>
      </w:r>
      <w:proofErr w:type="spellEnd"/>
      <w:r>
        <w:t xml:space="preserve">, the maximum length, width and thickness were 50.1, 29.1 and 29.1 cm respectively while the mean values were 41.079, 24.928 and 24.482 cm respectively. The Standard deviation for length, width, and thickness were 3.372, 1.522, </w:t>
      </w:r>
      <w:proofErr w:type="gramStart"/>
      <w:r>
        <w:t>1.527</w:t>
      </w:r>
      <w:proofErr w:type="gramEnd"/>
      <w:r>
        <w:t xml:space="preserve"> respectively. These dimensions are essential in </w:t>
      </w:r>
      <w:r w:rsidRPr="00345FFA">
        <w:t>the processing</w:t>
      </w:r>
      <w:r>
        <w:t xml:space="preserve"> and transportation of the seed. In addition, the dimensions also guide in the </w:t>
      </w:r>
      <w:r w:rsidRPr="00345FFA">
        <w:t>design and fabrication of machine</w:t>
      </w:r>
      <w:r>
        <w:t>.</w:t>
      </w:r>
    </w:p>
    <w:p w:rsidR="003E4C52" w:rsidRDefault="003E4C52" w:rsidP="003E4C52">
      <w:pPr>
        <w:pStyle w:val="NormalWeb"/>
        <w:spacing w:before="0" w:beforeAutospacing="0" w:after="0" w:afterAutospacing="0" w:line="432" w:lineRule="auto"/>
        <w:ind w:left="720" w:hanging="720"/>
        <w:rPr>
          <w:b/>
        </w:rPr>
      </w:pPr>
      <w:r>
        <w:rPr>
          <w:b/>
        </w:rPr>
        <w:t>4.2.2</w:t>
      </w:r>
      <w:r>
        <w:rPr>
          <w:b/>
        </w:rPr>
        <w:tab/>
        <w:t xml:space="preserve">Discussion on Physical Properties of </w:t>
      </w:r>
      <w:proofErr w:type="spellStart"/>
      <w:r>
        <w:rPr>
          <w:b/>
        </w:rPr>
        <w:t>Sheanut</w:t>
      </w:r>
      <w:proofErr w:type="spellEnd"/>
      <w:r>
        <w:rPr>
          <w:b/>
        </w:rPr>
        <w:t xml:space="preserve"> for Medium Size </w:t>
      </w:r>
    </w:p>
    <w:p w:rsidR="003E4C52" w:rsidRDefault="003E4C52" w:rsidP="003E4C52">
      <w:pPr>
        <w:pStyle w:val="NormalWeb"/>
        <w:spacing w:before="0" w:beforeAutospacing="0" w:after="0" w:afterAutospacing="0" w:line="432" w:lineRule="auto"/>
        <w:ind w:left="720" w:hanging="720"/>
        <w:rPr>
          <w:b/>
        </w:rPr>
      </w:pPr>
      <w:r w:rsidRPr="00EE1F87">
        <w:rPr>
          <w:noProof/>
          <w:sz w:val="28"/>
          <w:szCs w:val="28"/>
        </w:rPr>
        <w:drawing>
          <wp:inline distT="0" distB="0" distL="0" distR="0" wp14:anchorId="3D29CBD6" wp14:editId="077DB812">
            <wp:extent cx="4800600" cy="2833906"/>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3E4C52" w:rsidRPr="00264928" w:rsidRDefault="003E4C52" w:rsidP="003E4C52">
      <w:pPr>
        <w:spacing w:after="0" w:line="432" w:lineRule="auto"/>
        <w:rPr>
          <w:rFonts w:ascii="Times New Roman" w:hAnsi="Times New Roman" w:cs="Times New Roman"/>
          <w:b/>
          <w:sz w:val="28"/>
          <w:szCs w:val="28"/>
        </w:rPr>
      </w:pPr>
      <w:r w:rsidRPr="00264928">
        <w:rPr>
          <w:rFonts w:ascii="Times New Roman" w:hAnsi="Times New Roman" w:cs="Times New Roman"/>
          <w:b/>
          <w:sz w:val="24"/>
          <w:szCs w:val="24"/>
        </w:rPr>
        <w:t xml:space="preserve">Figure </w:t>
      </w:r>
      <w:r>
        <w:rPr>
          <w:rFonts w:ascii="Times New Roman" w:hAnsi="Times New Roman" w:cs="Times New Roman"/>
          <w:b/>
          <w:sz w:val="24"/>
          <w:szCs w:val="24"/>
        </w:rPr>
        <w:t>4.</w:t>
      </w:r>
      <w:r w:rsidRPr="00264928">
        <w:rPr>
          <w:rFonts w:ascii="Times New Roman" w:hAnsi="Times New Roman" w:cs="Times New Roman"/>
          <w:b/>
          <w:sz w:val="24"/>
          <w:szCs w:val="24"/>
        </w:rPr>
        <w:t xml:space="preserve">2: Physical </w:t>
      </w:r>
      <w:r>
        <w:rPr>
          <w:rFonts w:ascii="Times New Roman" w:hAnsi="Times New Roman" w:cs="Times New Roman"/>
          <w:b/>
          <w:sz w:val="24"/>
          <w:szCs w:val="24"/>
        </w:rPr>
        <w:t xml:space="preserve">Properties of </w:t>
      </w:r>
      <w:proofErr w:type="spellStart"/>
      <w:r>
        <w:rPr>
          <w:rFonts w:ascii="Times New Roman" w:hAnsi="Times New Roman" w:cs="Times New Roman"/>
          <w:b/>
          <w:sz w:val="24"/>
          <w:szCs w:val="24"/>
        </w:rPr>
        <w:t>Sheanut</w:t>
      </w:r>
      <w:proofErr w:type="spellEnd"/>
      <w:r>
        <w:rPr>
          <w:rFonts w:ascii="Times New Roman" w:hAnsi="Times New Roman" w:cs="Times New Roman"/>
          <w:b/>
          <w:sz w:val="24"/>
          <w:szCs w:val="24"/>
        </w:rPr>
        <w:t xml:space="preserve"> for Medium</w:t>
      </w:r>
      <w:r w:rsidRPr="00264928">
        <w:rPr>
          <w:rFonts w:ascii="Times New Roman" w:hAnsi="Times New Roman" w:cs="Times New Roman"/>
          <w:b/>
          <w:sz w:val="24"/>
          <w:szCs w:val="24"/>
        </w:rPr>
        <w:t xml:space="preserve"> Size</w:t>
      </w:r>
    </w:p>
    <w:p w:rsidR="003E4C52" w:rsidRDefault="003E4C52" w:rsidP="003E4C52">
      <w:pPr>
        <w:pStyle w:val="NormalWeb"/>
        <w:spacing w:before="0" w:beforeAutospacing="0" w:after="0" w:afterAutospacing="0" w:line="432" w:lineRule="auto"/>
        <w:ind w:firstLine="720"/>
        <w:jc w:val="both"/>
        <w:rPr>
          <w:b/>
        </w:rPr>
      </w:pPr>
      <w:r w:rsidRPr="00BF66DC">
        <w:t xml:space="preserve">Table </w:t>
      </w:r>
      <w:r>
        <w:t>4.</w:t>
      </w:r>
      <w:r w:rsidRPr="00BF66DC">
        <w:t xml:space="preserve">2 shows the descriptive analysis of the physical properties of </w:t>
      </w:r>
      <w:proofErr w:type="spellStart"/>
      <w:r>
        <w:t>Sheanut</w:t>
      </w:r>
      <w:proofErr w:type="spellEnd"/>
      <w:r w:rsidRPr="00BF66DC">
        <w:t xml:space="preserve"> for medium size. The results showed that for the medium size of </w:t>
      </w:r>
      <w:proofErr w:type="spellStart"/>
      <w:r>
        <w:t>Sheanut</w:t>
      </w:r>
      <w:proofErr w:type="spellEnd"/>
      <w:r w:rsidRPr="00BF66DC">
        <w:t xml:space="preserve">, the maximum length, width and thickness were 41.8, 19.8 and 19.4 cm respectively while the mean values were 33.316, 22.732 and 22.257 cm respectively. The Standard deviation for length, width, and thickness were 2.437, 1.725, </w:t>
      </w:r>
      <w:proofErr w:type="gramStart"/>
      <w:r w:rsidRPr="00BF66DC">
        <w:t>1.765</w:t>
      </w:r>
      <w:proofErr w:type="gramEnd"/>
      <w:r w:rsidRPr="00BF66DC">
        <w:t xml:space="preserve"> respectively</w:t>
      </w:r>
      <w:r w:rsidRPr="00A800AB">
        <w:rPr>
          <w:b/>
        </w:rPr>
        <w:t>.</w:t>
      </w:r>
    </w:p>
    <w:p w:rsidR="00500AF2" w:rsidRDefault="00500AF2">
      <w:pPr>
        <w:rPr>
          <w:rFonts w:ascii="Times New Roman" w:eastAsia="Times New Roman" w:hAnsi="Times New Roman" w:cs="Times New Roman"/>
          <w:b/>
          <w:sz w:val="24"/>
          <w:szCs w:val="24"/>
        </w:rPr>
      </w:pPr>
      <w:r>
        <w:rPr>
          <w:b/>
        </w:rPr>
        <w:br w:type="page"/>
      </w:r>
    </w:p>
    <w:p w:rsidR="003E4C52" w:rsidRDefault="003E4C52" w:rsidP="003E4C52">
      <w:pPr>
        <w:pStyle w:val="NormalWeb"/>
        <w:spacing w:before="0" w:beforeAutospacing="0" w:after="0" w:afterAutospacing="0" w:line="432" w:lineRule="auto"/>
        <w:ind w:left="720" w:hanging="720"/>
        <w:rPr>
          <w:b/>
        </w:rPr>
      </w:pPr>
      <w:r>
        <w:rPr>
          <w:b/>
        </w:rPr>
        <w:lastRenderedPageBreak/>
        <w:t>4.2.3</w:t>
      </w:r>
      <w:r>
        <w:rPr>
          <w:b/>
        </w:rPr>
        <w:tab/>
        <w:t xml:space="preserve">Discussion on Physical Properties of </w:t>
      </w:r>
      <w:proofErr w:type="spellStart"/>
      <w:r>
        <w:rPr>
          <w:b/>
        </w:rPr>
        <w:t>Sheanut</w:t>
      </w:r>
      <w:proofErr w:type="spellEnd"/>
      <w:r>
        <w:rPr>
          <w:b/>
        </w:rPr>
        <w:t xml:space="preserve"> for Small Size </w:t>
      </w:r>
    </w:p>
    <w:p w:rsidR="003E4C52" w:rsidRDefault="003E4C52" w:rsidP="003E4C52">
      <w:pPr>
        <w:pStyle w:val="NormalWeb"/>
        <w:spacing w:before="0" w:beforeAutospacing="0" w:after="0" w:afterAutospacing="0" w:line="432" w:lineRule="auto"/>
        <w:jc w:val="both"/>
        <w:rPr>
          <w:b/>
        </w:rPr>
      </w:pPr>
      <w:r w:rsidRPr="00EE1F87">
        <w:rPr>
          <w:noProof/>
          <w:sz w:val="28"/>
          <w:szCs w:val="28"/>
        </w:rPr>
        <w:drawing>
          <wp:inline distT="0" distB="0" distL="0" distR="0" wp14:anchorId="7D0B5085" wp14:editId="361CF12F">
            <wp:extent cx="4839335" cy="2458529"/>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3E4C52" w:rsidRPr="00264928" w:rsidRDefault="003E4C52" w:rsidP="003E4C52">
      <w:pPr>
        <w:spacing w:after="0" w:line="432" w:lineRule="auto"/>
        <w:rPr>
          <w:rFonts w:ascii="Times New Roman" w:hAnsi="Times New Roman" w:cs="Times New Roman"/>
          <w:b/>
          <w:sz w:val="28"/>
          <w:szCs w:val="28"/>
        </w:rPr>
      </w:pPr>
      <w:r w:rsidRPr="00264928">
        <w:rPr>
          <w:rFonts w:ascii="Times New Roman" w:hAnsi="Times New Roman" w:cs="Times New Roman"/>
          <w:b/>
          <w:sz w:val="24"/>
          <w:szCs w:val="24"/>
        </w:rPr>
        <w:t xml:space="preserve">Figure </w:t>
      </w:r>
      <w:r>
        <w:rPr>
          <w:rFonts w:ascii="Times New Roman" w:hAnsi="Times New Roman" w:cs="Times New Roman"/>
          <w:b/>
          <w:sz w:val="24"/>
          <w:szCs w:val="24"/>
        </w:rPr>
        <w:t>4.3</w:t>
      </w:r>
      <w:r w:rsidRPr="00264928">
        <w:rPr>
          <w:rFonts w:ascii="Times New Roman" w:hAnsi="Times New Roman" w:cs="Times New Roman"/>
          <w:b/>
          <w:sz w:val="24"/>
          <w:szCs w:val="24"/>
        </w:rPr>
        <w:t xml:space="preserve">: Physical </w:t>
      </w:r>
      <w:r>
        <w:rPr>
          <w:rFonts w:ascii="Times New Roman" w:hAnsi="Times New Roman" w:cs="Times New Roman"/>
          <w:b/>
          <w:sz w:val="24"/>
          <w:szCs w:val="24"/>
        </w:rPr>
        <w:t xml:space="preserve">Properties of </w:t>
      </w:r>
      <w:proofErr w:type="spellStart"/>
      <w:r>
        <w:rPr>
          <w:rFonts w:ascii="Times New Roman" w:hAnsi="Times New Roman" w:cs="Times New Roman"/>
          <w:b/>
          <w:sz w:val="24"/>
          <w:szCs w:val="24"/>
        </w:rPr>
        <w:t>Sheanut</w:t>
      </w:r>
      <w:proofErr w:type="spellEnd"/>
      <w:r>
        <w:rPr>
          <w:rFonts w:ascii="Times New Roman" w:hAnsi="Times New Roman" w:cs="Times New Roman"/>
          <w:b/>
          <w:sz w:val="24"/>
          <w:szCs w:val="24"/>
        </w:rPr>
        <w:t xml:space="preserve"> for Small</w:t>
      </w:r>
      <w:r w:rsidRPr="00264928">
        <w:rPr>
          <w:rFonts w:ascii="Times New Roman" w:hAnsi="Times New Roman" w:cs="Times New Roman"/>
          <w:b/>
          <w:sz w:val="24"/>
          <w:szCs w:val="24"/>
        </w:rPr>
        <w:t xml:space="preserve"> Size</w:t>
      </w:r>
    </w:p>
    <w:p w:rsidR="003E4C52" w:rsidRDefault="003E4C52" w:rsidP="003E4C52">
      <w:pPr>
        <w:pStyle w:val="NormalWeb"/>
        <w:spacing w:before="0" w:beforeAutospacing="0" w:after="0" w:afterAutospacing="0" w:line="432" w:lineRule="auto"/>
        <w:ind w:firstLine="720"/>
        <w:jc w:val="both"/>
      </w:pPr>
      <w:r>
        <w:t>Table 4.3</w:t>
      </w:r>
      <w:r w:rsidRPr="00345FFA">
        <w:t xml:space="preserve"> shows the descriptive analysis of the physical properties of </w:t>
      </w:r>
      <w:proofErr w:type="spellStart"/>
      <w:r>
        <w:t>Sheanut</w:t>
      </w:r>
      <w:proofErr w:type="spellEnd"/>
      <w:r>
        <w:t xml:space="preserve"> for small size. The results showed that for the small size of </w:t>
      </w:r>
      <w:proofErr w:type="spellStart"/>
      <w:r>
        <w:t>Sheanut</w:t>
      </w:r>
      <w:proofErr w:type="spellEnd"/>
      <w:r>
        <w:t xml:space="preserve">, the maximum length, width and thickness were 33.1, 21.4 and 21.1 cm respectively while the mean values were 27.902, 19.755 and 19.315 cm respectively. The Standard deviation for length, width, and thickness were 2.328, 1.799, </w:t>
      </w:r>
      <w:proofErr w:type="gramStart"/>
      <w:r>
        <w:t>1.774</w:t>
      </w:r>
      <w:proofErr w:type="gramEnd"/>
      <w:r>
        <w:t xml:space="preserve"> respectively. </w:t>
      </w:r>
      <w:r w:rsidRPr="00345FFA">
        <w:t xml:space="preserve">The results of the standard deviation show that the values of length, width and thickness of large, medium and small size of </w:t>
      </w:r>
      <w:proofErr w:type="spellStart"/>
      <w:r>
        <w:t>Sheanut</w:t>
      </w:r>
      <w:proofErr w:type="spellEnd"/>
      <w:r w:rsidRPr="00345FFA">
        <w:t>, on average, are closer to the mean values.</w:t>
      </w:r>
      <w:r>
        <w:t xml:space="preserve"> These dimensions are essential in </w:t>
      </w:r>
      <w:r w:rsidRPr="00345FFA">
        <w:t>the processing</w:t>
      </w:r>
      <w:r>
        <w:t xml:space="preserve"> and transportation of the seed. In addition, the dimensions also guide in the </w:t>
      </w:r>
      <w:r w:rsidRPr="00345FFA">
        <w:t>de</w:t>
      </w:r>
      <w:r>
        <w:t>sign and fabrication of machine.</w:t>
      </w:r>
    </w:p>
    <w:p w:rsidR="003E4C52" w:rsidRDefault="003E4C52" w:rsidP="003E4C52">
      <w:pPr>
        <w:pStyle w:val="NormalWeb"/>
        <w:spacing w:before="0" w:beforeAutospacing="0" w:after="0" w:afterAutospacing="0" w:line="432" w:lineRule="auto"/>
        <w:ind w:left="720" w:hanging="720"/>
        <w:rPr>
          <w:b/>
        </w:rPr>
      </w:pPr>
      <w:r>
        <w:rPr>
          <w:b/>
        </w:rPr>
        <w:t>4.2.4</w:t>
      </w:r>
      <w:r>
        <w:rPr>
          <w:b/>
        </w:rPr>
        <w:tab/>
        <w:t xml:space="preserve">Discussion on Bulk Density, True Density and Porosity    </w:t>
      </w:r>
    </w:p>
    <w:p w:rsidR="003E4C52" w:rsidRDefault="003E4C52" w:rsidP="003E4C52">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 properties determined include the bulk density, true density and porosity. For the large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the minimum bulk density is 2.26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while the maximum bulk density is 2.47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xml:space="preserve">). The mean and standard deviation values are 2.36 and 0.070 respectively. The minimum, maximum and mean of true density of large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are 10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30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xml:space="preserve">) and 20 respectively while the standard deviation is 8.819. Furthermore, the minimum, maximum and mean of porosity of large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are 75.6, 92.36 and 85.841 while the standard deviation is 6.198.</w:t>
      </w:r>
    </w:p>
    <w:p w:rsidR="003E4C52" w:rsidRDefault="003E4C52" w:rsidP="003E4C52">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the medium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the minimum bulk density is 2.39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while the maximum bulk density is 2.47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xml:space="preserve">). The mean and standard deviation values are 2.44 and 0.026 respectively. The minimum, maximum and mean of true density of medium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are 5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10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xml:space="preserve">) and 9.5 respectively while the standard deviation is 1.581. Likewise, the minimum, maximum and mean of porosity of medium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are 51.4, 76.1 and 73.22 while the standard deviation is 7.671. Similarly, for the small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the minimum bulk density is 2.39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while the maximum bulk density is 2.46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xml:space="preserve">). The mean and standard deviation values are 2.435 and 0.027 respectively. The minimum, maximum and mean of true density of small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are 5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15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xml:space="preserve">) and 9 respectively while the standard deviation is 3.162. Also, the minimum, maximum and mean of porosity of small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are 50.8, 84.0 and 69.1 while the standard deviation is 12.754.</w:t>
      </w:r>
    </w:p>
    <w:p w:rsidR="003E4C52" w:rsidRPr="00977D2D" w:rsidRDefault="003E4C52" w:rsidP="003E4C52">
      <w:pPr>
        <w:pStyle w:val="NormalWeb"/>
        <w:spacing w:before="0" w:beforeAutospacing="0" w:after="0" w:afterAutospacing="0" w:line="432" w:lineRule="auto"/>
        <w:ind w:left="720" w:hanging="720"/>
        <w:jc w:val="both"/>
        <w:rPr>
          <w:b/>
        </w:rPr>
      </w:pPr>
      <w:r w:rsidRPr="00977D2D">
        <w:rPr>
          <w:b/>
        </w:rPr>
        <w:t>4.2.5</w:t>
      </w:r>
      <w:r w:rsidRPr="00977D2D">
        <w:rPr>
          <w:b/>
        </w:rPr>
        <w:tab/>
        <w:t xml:space="preserve">Discussion on Coefficient of Static Friction Angle of repose of </w:t>
      </w:r>
      <w:proofErr w:type="spellStart"/>
      <w:r w:rsidRPr="00977D2D">
        <w:rPr>
          <w:b/>
        </w:rPr>
        <w:t>Sheanut</w:t>
      </w:r>
      <w:proofErr w:type="spellEnd"/>
      <w:r w:rsidRPr="00977D2D">
        <w:rPr>
          <w:b/>
        </w:rPr>
        <w:t xml:space="preserve">  </w:t>
      </w:r>
      <w:r w:rsidRPr="00977D2D">
        <w:rPr>
          <w:b/>
        </w:rPr>
        <w:tab/>
      </w:r>
    </w:p>
    <w:p w:rsidR="003E4C52" w:rsidRDefault="003E4C52" w:rsidP="003E4C52">
      <w:pPr>
        <w:spacing w:after="0" w:line="432" w:lineRule="auto"/>
        <w:ind w:firstLine="720"/>
        <w:jc w:val="both"/>
        <w:rPr>
          <w:rFonts w:ascii="Times New Roman" w:hAnsi="Times New Roman" w:cs="Times New Roman"/>
          <w:sz w:val="24"/>
          <w:szCs w:val="24"/>
        </w:rPr>
      </w:pPr>
      <w:r w:rsidRPr="00345FFA">
        <w:rPr>
          <w:rFonts w:ascii="Times New Roman" w:hAnsi="Times New Roman" w:cs="Times New Roman"/>
          <w:sz w:val="24"/>
          <w:szCs w:val="24"/>
        </w:rPr>
        <w:t xml:space="preserve">The coefficient of static friction of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w:t>
      </w:r>
      <w:r>
        <w:rPr>
          <w:rFonts w:ascii="Times New Roman" w:hAnsi="Times New Roman" w:cs="Times New Roman"/>
          <w:sz w:val="24"/>
          <w:szCs w:val="24"/>
        </w:rPr>
        <w:t xml:space="preserve">as expressed via </w:t>
      </w:r>
      <w:r w:rsidRPr="00345FFA">
        <w:rPr>
          <w:rFonts w:ascii="Times New Roman" w:hAnsi="Times New Roman" w:cs="Times New Roman"/>
          <w:sz w:val="24"/>
          <w:szCs w:val="24"/>
        </w:rPr>
        <w:t>metal, plywood and pl</w:t>
      </w:r>
      <w:r>
        <w:rPr>
          <w:rFonts w:ascii="Times New Roman" w:hAnsi="Times New Roman" w:cs="Times New Roman"/>
          <w:sz w:val="24"/>
          <w:szCs w:val="24"/>
        </w:rPr>
        <w:t>astic for large, medium and small size were also presented in tables 4.1</w:t>
      </w:r>
      <w:r w:rsidRPr="00345FFA">
        <w:rPr>
          <w:rFonts w:ascii="Times New Roman" w:hAnsi="Times New Roman" w:cs="Times New Roman"/>
          <w:sz w:val="24"/>
          <w:szCs w:val="24"/>
        </w:rPr>
        <w:t xml:space="preserve">, </w:t>
      </w:r>
      <w:r>
        <w:rPr>
          <w:rFonts w:ascii="Times New Roman" w:hAnsi="Times New Roman" w:cs="Times New Roman"/>
          <w:sz w:val="24"/>
          <w:szCs w:val="24"/>
        </w:rPr>
        <w:t>4.2 and 4.3 respectively.  From table 4.1</w:t>
      </w:r>
      <w:r w:rsidRPr="00345FFA">
        <w:rPr>
          <w:rFonts w:ascii="Times New Roman" w:hAnsi="Times New Roman" w:cs="Times New Roman"/>
          <w:sz w:val="24"/>
          <w:szCs w:val="24"/>
        </w:rPr>
        <w:t>,</w:t>
      </w:r>
      <w:r>
        <w:rPr>
          <w:rFonts w:ascii="Times New Roman" w:hAnsi="Times New Roman" w:cs="Times New Roman"/>
          <w:sz w:val="24"/>
          <w:szCs w:val="24"/>
        </w:rPr>
        <w:t xml:space="preserve"> for</w:t>
      </w:r>
      <w:r w:rsidRPr="00345FFA">
        <w:rPr>
          <w:rFonts w:ascii="Times New Roman" w:hAnsi="Times New Roman" w:cs="Times New Roman"/>
          <w:sz w:val="24"/>
          <w:szCs w:val="24"/>
        </w:rPr>
        <w:t xml:space="preserve"> a randomly selected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of large size</w:t>
      </w:r>
      <w:r>
        <w:rPr>
          <w:rFonts w:ascii="Times New Roman" w:hAnsi="Times New Roman" w:cs="Times New Roman"/>
          <w:sz w:val="24"/>
          <w:szCs w:val="24"/>
        </w:rPr>
        <w:t>,</w:t>
      </w:r>
      <w:r w:rsidRPr="00345FFA">
        <w:rPr>
          <w:rFonts w:ascii="Times New Roman" w:hAnsi="Times New Roman" w:cs="Times New Roman"/>
          <w:sz w:val="24"/>
          <w:szCs w:val="24"/>
        </w:rPr>
        <w:t xml:space="preserve"> </w:t>
      </w:r>
      <w:r>
        <w:rPr>
          <w:rFonts w:ascii="Times New Roman" w:hAnsi="Times New Roman" w:cs="Times New Roman"/>
          <w:sz w:val="24"/>
          <w:szCs w:val="24"/>
        </w:rPr>
        <w:t>the coefficient of static friction as expressed via metal, plywood and plastic are 0.100, 0.083, and 0.050 respectively. For medium size, (Table 4.2) the coefficient of static friction as expressed via metal, plywood and plastic are 0.044, 0.045, and 0.102 respectively while for small size (Table 4.3) as expressed via metal, plywood and plastic the coefficient of variation are 0.053, 0.049, and 0.049 respectively. A</w:t>
      </w:r>
      <w:r w:rsidRPr="00345FFA">
        <w:rPr>
          <w:rFonts w:ascii="Times New Roman" w:hAnsi="Times New Roman" w:cs="Times New Roman"/>
          <w:sz w:val="24"/>
          <w:szCs w:val="24"/>
        </w:rPr>
        <w:t xml:space="preserve"> randomly selected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of large size </w:t>
      </w:r>
      <w:r>
        <w:rPr>
          <w:rFonts w:ascii="Times New Roman" w:hAnsi="Times New Roman" w:cs="Times New Roman"/>
          <w:sz w:val="24"/>
          <w:szCs w:val="24"/>
        </w:rPr>
        <w:t xml:space="preserve">via metal, plywood and plastic </w:t>
      </w:r>
      <w:r w:rsidRPr="00345FFA">
        <w:rPr>
          <w:rFonts w:ascii="Times New Roman" w:hAnsi="Times New Roman" w:cs="Times New Roman"/>
          <w:sz w:val="24"/>
          <w:szCs w:val="24"/>
        </w:rPr>
        <w:t xml:space="preserve">will have its coefficient of </w:t>
      </w:r>
      <w:r>
        <w:rPr>
          <w:rFonts w:ascii="Times New Roman" w:hAnsi="Times New Roman" w:cs="Times New Roman"/>
          <w:sz w:val="24"/>
          <w:szCs w:val="24"/>
        </w:rPr>
        <w:t>static friction ranging from 0.029 to 0.300</w:t>
      </w:r>
      <w:r w:rsidRPr="00345FFA">
        <w:rPr>
          <w:rFonts w:ascii="Times New Roman" w:hAnsi="Times New Roman" w:cs="Times New Roman"/>
          <w:sz w:val="24"/>
          <w:szCs w:val="24"/>
        </w:rPr>
        <w:t xml:space="preserve"> (</w:t>
      </w:r>
      <w:r>
        <w:rPr>
          <w:rFonts w:ascii="Times New Roman" w:hAnsi="Times New Roman" w:cs="Times New Roman"/>
          <w:sz w:val="24"/>
          <w:szCs w:val="24"/>
        </w:rPr>
        <w:t>table 4.1), medium size from 0.027 to 0.58 (table 4.2</w:t>
      </w:r>
      <w:r w:rsidRPr="00345FFA">
        <w:rPr>
          <w:rFonts w:ascii="Times New Roman" w:hAnsi="Times New Roman" w:cs="Times New Roman"/>
          <w:sz w:val="24"/>
          <w:szCs w:val="24"/>
        </w:rPr>
        <w:t>)</w:t>
      </w:r>
      <w:r>
        <w:rPr>
          <w:rFonts w:ascii="Times New Roman" w:hAnsi="Times New Roman" w:cs="Times New Roman"/>
          <w:sz w:val="24"/>
          <w:szCs w:val="24"/>
        </w:rPr>
        <w:t xml:space="preserve"> while small size is from 0.028 to 0.114 (table 4.3). </w:t>
      </w:r>
      <w:r w:rsidRPr="00345FFA">
        <w:rPr>
          <w:rFonts w:ascii="Times New Roman" w:hAnsi="Times New Roman" w:cs="Times New Roman"/>
          <w:sz w:val="24"/>
          <w:szCs w:val="24"/>
        </w:rPr>
        <w:t xml:space="preserve">The above values will guide in the designing and fabrication of any machine for the processing of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The result will also help in selecting the shape and size of the apertures of cleaning sieves for threshing the seed. In addition, the values of the static friction obtained will be useful in the design of thresher grain cleaner, sorter and separation equipment, and dryer and storage equipment. In general, the results </w:t>
      </w:r>
      <w:r w:rsidRPr="00345FFA">
        <w:rPr>
          <w:rFonts w:ascii="Times New Roman" w:hAnsi="Times New Roman" w:cs="Times New Roman"/>
          <w:sz w:val="24"/>
          <w:szCs w:val="24"/>
        </w:rPr>
        <w:lastRenderedPageBreak/>
        <w:t>of the study will serve as a reference data for engineers and designers for an efficient equipment design.</w:t>
      </w:r>
    </w:p>
    <w:p w:rsidR="003E4C52" w:rsidRDefault="003E4C52" w:rsidP="003E4C52">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important parameter is the angle of repose. </w:t>
      </w:r>
      <w:r w:rsidRPr="00345FFA">
        <w:rPr>
          <w:rFonts w:ascii="Times New Roman" w:hAnsi="Times New Roman" w:cs="Times New Roman"/>
          <w:sz w:val="24"/>
          <w:szCs w:val="24"/>
        </w:rPr>
        <w:t xml:space="preserve">The average values of angle of repose of large, medium and small size of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is </w:t>
      </w:r>
      <w:r>
        <w:rPr>
          <w:rFonts w:ascii="Times New Roman" w:hAnsi="Times New Roman" w:cs="Times New Roman"/>
          <w:sz w:val="24"/>
          <w:szCs w:val="24"/>
        </w:rPr>
        <w:t>also presented in table 4.1, 4.2 and 4.3</w:t>
      </w:r>
      <w:r w:rsidRPr="00345FFA">
        <w:rPr>
          <w:rFonts w:ascii="Times New Roman" w:hAnsi="Times New Roman" w:cs="Times New Roman"/>
          <w:sz w:val="24"/>
          <w:szCs w:val="24"/>
        </w:rPr>
        <w:t>.</w:t>
      </w:r>
      <w:r>
        <w:rPr>
          <w:rFonts w:ascii="Times New Roman" w:hAnsi="Times New Roman" w:cs="Times New Roman"/>
          <w:sz w:val="24"/>
          <w:szCs w:val="24"/>
        </w:rPr>
        <w:t xml:space="preserve"> The results</w:t>
      </w:r>
      <w:r w:rsidRPr="00345FFA">
        <w:rPr>
          <w:rFonts w:ascii="Times New Roman" w:hAnsi="Times New Roman" w:cs="Times New Roman"/>
          <w:sz w:val="24"/>
          <w:szCs w:val="24"/>
        </w:rPr>
        <w:t xml:space="preserve"> revealed that a randomly selected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will have its angle of repose ranges from 71.87 to 74.32. </w:t>
      </w:r>
      <w:r>
        <w:rPr>
          <w:rFonts w:ascii="Times New Roman" w:hAnsi="Times New Roman" w:cs="Times New Roman"/>
          <w:sz w:val="24"/>
          <w:szCs w:val="24"/>
        </w:rPr>
        <w:t>T</w:t>
      </w:r>
      <w:r w:rsidRPr="00345FFA">
        <w:rPr>
          <w:rFonts w:ascii="Times New Roman" w:hAnsi="Times New Roman" w:cs="Times New Roman"/>
          <w:sz w:val="24"/>
          <w:szCs w:val="24"/>
        </w:rPr>
        <w:t xml:space="preserve">he angle of repose was higher in the large size of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and lowest in the small size. The values of angle of repose can be </w:t>
      </w:r>
      <w:proofErr w:type="spellStart"/>
      <w:r w:rsidRPr="00345FFA">
        <w:rPr>
          <w:rFonts w:ascii="Times New Roman" w:hAnsi="Times New Roman" w:cs="Times New Roman"/>
          <w:sz w:val="24"/>
          <w:szCs w:val="24"/>
        </w:rPr>
        <w:t>use</w:t>
      </w:r>
      <w:proofErr w:type="spellEnd"/>
      <w:r w:rsidRPr="00345FFA">
        <w:rPr>
          <w:rFonts w:ascii="Times New Roman" w:hAnsi="Times New Roman" w:cs="Times New Roman"/>
          <w:sz w:val="24"/>
          <w:szCs w:val="24"/>
        </w:rPr>
        <w:t xml:space="preserve"> in the design of hopper of a processing equipment.</w:t>
      </w:r>
    </w:p>
    <w:p w:rsidR="003E4C52" w:rsidRDefault="003E4C52" w:rsidP="003E4C52">
      <w:pPr>
        <w:pStyle w:val="NormalWeb"/>
        <w:spacing w:before="0" w:beforeAutospacing="0" w:after="0" w:afterAutospacing="0" w:line="432" w:lineRule="auto"/>
        <w:jc w:val="both"/>
        <w:rPr>
          <w:b/>
        </w:rPr>
      </w:pPr>
    </w:p>
    <w:p w:rsidR="003E4C52" w:rsidRDefault="003E4C52" w:rsidP="003E4C52">
      <w:pPr>
        <w:rPr>
          <w:rFonts w:ascii="Times New Roman" w:eastAsia="Times New Roman" w:hAnsi="Times New Roman" w:cs="Times New Roman"/>
          <w:b/>
          <w:sz w:val="24"/>
          <w:szCs w:val="24"/>
        </w:rPr>
      </w:pPr>
      <w:r>
        <w:rPr>
          <w:b/>
        </w:rPr>
        <w:br w:type="page"/>
      </w:r>
    </w:p>
    <w:p w:rsidR="003E4C52" w:rsidRDefault="003E4C52" w:rsidP="003E4C52">
      <w:pPr>
        <w:pStyle w:val="NormalWeb"/>
        <w:spacing w:before="0" w:beforeAutospacing="0" w:after="0" w:afterAutospacing="0" w:line="432" w:lineRule="auto"/>
        <w:ind w:left="720" w:hanging="720"/>
        <w:jc w:val="center"/>
        <w:rPr>
          <w:b/>
        </w:rPr>
      </w:pPr>
      <w:r>
        <w:rPr>
          <w:b/>
        </w:rPr>
        <w:lastRenderedPageBreak/>
        <w:t xml:space="preserve">CHAPTER FIVE </w:t>
      </w:r>
    </w:p>
    <w:p w:rsidR="003E4C52" w:rsidRDefault="003E4C52" w:rsidP="000B5C4C">
      <w:pPr>
        <w:pStyle w:val="NormalWeb"/>
        <w:spacing w:before="0" w:beforeAutospacing="0" w:after="0" w:afterAutospacing="0" w:line="432" w:lineRule="auto"/>
        <w:ind w:left="720" w:hanging="720"/>
        <w:jc w:val="center"/>
        <w:rPr>
          <w:b/>
        </w:rPr>
      </w:pPr>
      <w:r>
        <w:rPr>
          <w:b/>
        </w:rPr>
        <w:t>CONCLUSIONS AND RECOMMENDATIONS</w:t>
      </w:r>
    </w:p>
    <w:p w:rsidR="003E4C52" w:rsidRDefault="003E4C52" w:rsidP="003E4C52">
      <w:pPr>
        <w:pStyle w:val="NormalWeb"/>
        <w:spacing w:before="0" w:beforeAutospacing="0" w:after="0" w:afterAutospacing="0" w:line="432" w:lineRule="auto"/>
        <w:ind w:left="720" w:hanging="720"/>
        <w:rPr>
          <w:b/>
        </w:rPr>
      </w:pPr>
      <w:r>
        <w:rPr>
          <w:b/>
        </w:rPr>
        <w:t>5.1</w:t>
      </w:r>
      <w:r>
        <w:rPr>
          <w:b/>
        </w:rPr>
        <w:tab/>
        <w:t xml:space="preserve">Conclusions </w:t>
      </w:r>
    </w:p>
    <w:p w:rsidR="003E4C52" w:rsidRDefault="003E4C52" w:rsidP="003E4C52">
      <w:pPr>
        <w:pStyle w:val="NormalWeb"/>
        <w:spacing w:before="0" w:beforeAutospacing="0" w:after="0" w:afterAutospacing="0" w:line="432" w:lineRule="auto"/>
        <w:ind w:left="720" w:hanging="720"/>
      </w:pPr>
      <w:r w:rsidRPr="00D562C2">
        <w:tab/>
        <w:t>The following conclusion were made from this study.</w:t>
      </w:r>
    </w:p>
    <w:p w:rsidR="003E4C52" w:rsidRDefault="003E4C52" w:rsidP="003E4C52">
      <w:pPr>
        <w:pStyle w:val="NormalWeb"/>
        <w:numPr>
          <w:ilvl w:val="0"/>
          <w:numId w:val="38"/>
        </w:numPr>
        <w:spacing w:before="0" w:beforeAutospacing="0" w:after="0" w:afterAutospacing="0" w:line="432" w:lineRule="auto"/>
      </w:pPr>
      <w:r>
        <w:t xml:space="preserve">The mean value of </w:t>
      </w:r>
      <w:proofErr w:type="spellStart"/>
      <w:r>
        <w:t>sheanut</w:t>
      </w:r>
      <w:proofErr w:type="spellEnd"/>
      <w:r>
        <w:t xml:space="preserve"> was 0.99mm for length, 0.62mm for width and 0.42mm for thickness </w:t>
      </w:r>
    </w:p>
    <w:p w:rsidR="003E4C52" w:rsidRDefault="003E4C52" w:rsidP="003E4C52">
      <w:pPr>
        <w:pStyle w:val="NormalWeb"/>
        <w:numPr>
          <w:ilvl w:val="0"/>
          <w:numId w:val="38"/>
        </w:numPr>
        <w:spacing w:before="0" w:beforeAutospacing="0" w:after="0" w:afterAutospacing="0" w:line="432" w:lineRule="auto"/>
      </w:pPr>
      <w:r>
        <w:t xml:space="preserve">The arithmetic mean of </w:t>
      </w:r>
      <w:proofErr w:type="spellStart"/>
      <w:r>
        <w:t>sheanut</w:t>
      </w:r>
      <w:proofErr w:type="spellEnd"/>
      <w:r>
        <w:t xml:space="preserve"> large was 74.1677 for medium 63.467 and for small 54.095</w:t>
      </w:r>
    </w:p>
    <w:p w:rsidR="003E4C52" w:rsidRDefault="003E4C52" w:rsidP="003E4C52">
      <w:pPr>
        <w:pStyle w:val="NormalWeb"/>
        <w:numPr>
          <w:ilvl w:val="0"/>
          <w:numId w:val="38"/>
        </w:numPr>
        <w:spacing w:before="0" w:beforeAutospacing="0" w:after="0" w:afterAutospacing="0" w:line="432" w:lineRule="auto"/>
      </w:pPr>
      <w:r>
        <w:t xml:space="preserve">The geometric mean of </w:t>
      </w:r>
      <w:proofErr w:type="spellStart"/>
      <w:r>
        <w:t>sheanut</w:t>
      </w:r>
      <w:proofErr w:type="spellEnd"/>
      <w:r>
        <w:t xml:space="preserve"> large size 29.267, for medium size 25.640 and for small size 21.999.</w:t>
      </w:r>
    </w:p>
    <w:p w:rsidR="003E4C52" w:rsidRDefault="003E4C52" w:rsidP="003E4C52">
      <w:pPr>
        <w:pStyle w:val="NormalWeb"/>
        <w:numPr>
          <w:ilvl w:val="0"/>
          <w:numId w:val="38"/>
        </w:numPr>
        <w:spacing w:before="0" w:beforeAutospacing="0" w:after="0" w:afterAutospacing="0" w:line="432" w:lineRule="auto"/>
      </w:pPr>
      <w:r>
        <w:t xml:space="preserve">The </w:t>
      </w:r>
      <w:proofErr w:type="spellStart"/>
      <w:r>
        <w:t>sphericity</w:t>
      </w:r>
      <w:proofErr w:type="spellEnd"/>
      <w:r>
        <w:t xml:space="preserve"> of </w:t>
      </w:r>
      <w:proofErr w:type="spellStart"/>
      <w:r>
        <w:t>sheanut</w:t>
      </w:r>
      <w:proofErr w:type="spellEnd"/>
      <w:r>
        <w:t xml:space="preserve"> large size was 0.712, for medium size 0.770 and for small size 0.788</w:t>
      </w:r>
    </w:p>
    <w:p w:rsidR="003E4C52" w:rsidRPr="00D562C2" w:rsidRDefault="003E4C52" w:rsidP="003E4C52">
      <w:pPr>
        <w:pStyle w:val="NormalWeb"/>
        <w:numPr>
          <w:ilvl w:val="0"/>
          <w:numId w:val="38"/>
        </w:numPr>
        <w:spacing w:before="0" w:beforeAutospacing="0" w:after="0" w:afterAutospacing="0" w:line="432" w:lineRule="auto"/>
      </w:pPr>
      <w:r>
        <w:t xml:space="preserve">The surface area of </w:t>
      </w:r>
      <w:proofErr w:type="spellStart"/>
      <w:r>
        <w:t>sheanut</w:t>
      </w:r>
      <w:proofErr w:type="spellEnd"/>
      <w:r>
        <w:t xml:space="preserve"> for large size was 2692.118, for medium size 2066.154 and for small size 1521.006</w:t>
      </w:r>
      <w:r w:rsidRPr="00D562C2">
        <w:t xml:space="preserve"> </w:t>
      </w:r>
    </w:p>
    <w:p w:rsidR="003E4C52" w:rsidRDefault="003E4C52" w:rsidP="003E4C52">
      <w:pPr>
        <w:pStyle w:val="NormalWeb"/>
        <w:spacing w:before="0" w:beforeAutospacing="0" w:after="0" w:afterAutospacing="0" w:line="432" w:lineRule="auto"/>
        <w:ind w:left="720" w:hanging="720"/>
        <w:rPr>
          <w:b/>
        </w:rPr>
      </w:pPr>
    </w:p>
    <w:p w:rsidR="003E4C52" w:rsidRDefault="003E4C52" w:rsidP="003E4C52">
      <w:pPr>
        <w:pStyle w:val="NormalWeb"/>
        <w:spacing w:before="0" w:beforeAutospacing="0" w:after="0" w:afterAutospacing="0" w:line="432" w:lineRule="auto"/>
        <w:ind w:left="720" w:hanging="720"/>
        <w:rPr>
          <w:b/>
        </w:rPr>
      </w:pPr>
      <w:r>
        <w:rPr>
          <w:b/>
        </w:rPr>
        <w:t>5.2</w:t>
      </w:r>
      <w:r>
        <w:rPr>
          <w:b/>
        </w:rPr>
        <w:tab/>
        <w:t>Recommendations</w:t>
      </w:r>
    </w:p>
    <w:p w:rsidR="003E4C52" w:rsidRDefault="003E4C52" w:rsidP="003E4C52">
      <w:pPr>
        <w:pStyle w:val="NormalWeb"/>
        <w:spacing w:before="0" w:beforeAutospacing="0" w:after="0" w:afterAutospacing="0" w:line="432" w:lineRule="auto"/>
      </w:pPr>
      <w:r w:rsidRPr="000875A2">
        <w:tab/>
        <w:t>The following recommendations are hereb</w:t>
      </w:r>
      <w:r>
        <w:t>y suggested for further studies.</w:t>
      </w:r>
    </w:p>
    <w:p w:rsidR="003E4C52" w:rsidRDefault="003E4C52" w:rsidP="003E4C52">
      <w:pPr>
        <w:pStyle w:val="NormalWeb"/>
        <w:numPr>
          <w:ilvl w:val="0"/>
          <w:numId w:val="37"/>
        </w:numPr>
        <w:spacing w:before="0" w:beforeAutospacing="0" w:after="0" w:afterAutospacing="0" w:line="432" w:lineRule="auto"/>
      </w:pPr>
      <w:r>
        <w:t xml:space="preserve">The mechanical properties of the </w:t>
      </w:r>
      <w:proofErr w:type="spellStart"/>
      <w:r>
        <w:t>sheanut</w:t>
      </w:r>
      <w:proofErr w:type="spellEnd"/>
      <w:r>
        <w:t xml:space="preserve"> should be investigated </w:t>
      </w:r>
    </w:p>
    <w:p w:rsidR="003E4C52" w:rsidRDefault="003E4C52" w:rsidP="003E4C52">
      <w:pPr>
        <w:pStyle w:val="NormalWeb"/>
        <w:numPr>
          <w:ilvl w:val="0"/>
          <w:numId w:val="37"/>
        </w:numPr>
        <w:spacing w:before="0" w:beforeAutospacing="0" w:after="0" w:afterAutospacing="0" w:line="432" w:lineRule="auto"/>
      </w:pPr>
      <w:r>
        <w:t xml:space="preserve">Moisture content variation of the </w:t>
      </w:r>
      <w:proofErr w:type="spellStart"/>
      <w:r>
        <w:t>sheanut</w:t>
      </w:r>
      <w:proofErr w:type="spellEnd"/>
      <w:r>
        <w:t xml:space="preserve"> need to be evaluated </w:t>
      </w:r>
    </w:p>
    <w:p w:rsidR="003E4C52" w:rsidRDefault="003E4C52" w:rsidP="003E4C52">
      <w:pPr>
        <w:pStyle w:val="NormalWeb"/>
        <w:numPr>
          <w:ilvl w:val="0"/>
          <w:numId w:val="37"/>
        </w:numPr>
        <w:spacing w:before="0" w:beforeAutospacing="0" w:after="0" w:afterAutospacing="0" w:line="432" w:lineRule="auto"/>
      </w:pPr>
      <w:r>
        <w:t xml:space="preserve">Varieties of the </w:t>
      </w:r>
      <w:proofErr w:type="spellStart"/>
      <w:r>
        <w:t>sheanut</w:t>
      </w:r>
      <w:proofErr w:type="spellEnd"/>
      <w:r>
        <w:t xml:space="preserve"> need to be researched upon </w:t>
      </w:r>
    </w:p>
    <w:p w:rsidR="003E4C52" w:rsidRPr="000875A2" w:rsidRDefault="003E4C52" w:rsidP="003E4C52">
      <w:pPr>
        <w:pStyle w:val="NormalWeb"/>
        <w:spacing w:before="0" w:beforeAutospacing="0" w:after="0" w:afterAutospacing="0" w:line="432" w:lineRule="auto"/>
      </w:pPr>
    </w:p>
    <w:p w:rsidR="003E4C52" w:rsidRDefault="003E4C52" w:rsidP="003E4C52"/>
    <w:p w:rsidR="003E4C52" w:rsidRDefault="003E4C52">
      <w:pPr>
        <w:pStyle w:val="NoSpacing"/>
        <w:spacing w:line="360" w:lineRule="auto"/>
        <w:jc w:val="both"/>
        <w:rPr>
          <w:rFonts w:ascii="Times New Roman" w:hAnsi="Times New Roman" w:cs="Times New Roman"/>
          <w:b/>
          <w:sz w:val="24"/>
          <w:szCs w:val="24"/>
        </w:rPr>
      </w:pPr>
    </w:p>
    <w:p w:rsidR="00FD640F" w:rsidRDefault="00FD640F">
      <w:pPr>
        <w:rPr>
          <w:rFonts w:ascii="Times New Roman" w:hAnsi="Times New Roman" w:cs="Times New Roman"/>
          <w:b/>
          <w:sz w:val="24"/>
          <w:szCs w:val="24"/>
        </w:rPr>
      </w:pPr>
      <w:r>
        <w:rPr>
          <w:rFonts w:ascii="Times New Roman" w:hAnsi="Times New Roman" w:cs="Times New Roman"/>
          <w:b/>
          <w:sz w:val="24"/>
          <w:szCs w:val="24"/>
        </w:rPr>
        <w:br w:type="page"/>
      </w:r>
    </w:p>
    <w:p w:rsidR="001233A8" w:rsidRPr="00B22443" w:rsidRDefault="001233A8" w:rsidP="001233A8">
      <w:pPr>
        <w:spacing w:before="100" w:beforeAutospacing="1" w:after="100" w:afterAutospacing="1"/>
        <w:jc w:val="center"/>
        <w:rPr>
          <w:rFonts w:ascii="Times New Roman" w:eastAsia="Times New Roman" w:hAnsi="Times New Roman" w:cs="Times New Roman"/>
          <w:sz w:val="24"/>
          <w:szCs w:val="24"/>
        </w:rPr>
      </w:pPr>
      <w:r w:rsidRPr="00B22443">
        <w:rPr>
          <w:rFonts w:ascii="Times New Roman" w:eastAsia="Times New Roman" w:hAnsi="Times New Roman" w:cs="Times New Roman"/>
          <w:b/>
          <w:bCs/>
          <w:sz w:val="24"/>
          <w:szCs w:val="24"/>
        </w:rPr>
        <w:lastRenderedPageBreak/>
        <w:t>REFERENCES</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Ajibola</w:t>
      </w:r>
      <w:proofErr w:type="spellEnd"/>
      <w:r w:rsidRPr="00B22443">
        <w:rPr>
          <w:rFonts w:ascii="Times New Roman" w:eastAsia="Times New Roman" w:hAnsi="Times New Roman" w:cs="Times New Roman"/>
          <w:sz w:val="24"/>
          <w:szCs w:val="24"/>
        </w:rPr>
        <w:t xml:space="preserve">, O. O., </w:t>
      </w:r>
      <w:proofErr w:type="spellStart"/>
      <w:r w:rsidRPr="00B22443">
        <w:rPr>
          <w:rFonts w:ascii="Times New Roman" w:eastAsia="Times New Roman" w:hAnsi="Times New Roman" w:cs="Times New Roman"/>
          <w:sz w:val="24"/>
          <w:szCs w:val="24"/>
        </w:rPr>
        <w:t>Eniyemo</w:t>
      </w:r>
      <w:proofErr w:type="spellEnd"/>
      <w:r w:rsidRPr="00B22443">
        <w:rPr>
          <w:rFonts w:ascii="Times New Roman" w:eastAsia="Times New Roman" w:hAnsi="Times New Roman" w:cs="Times New Roman"/>
          <w:sz w:val="24"/>
          <w:szCs w:val="24"/>
        </w:rPr>
        <w:t xml:space="preserve">, S. E., </w:t>
      </w:r>
      <w:proofErr w:type="spellStart"/>
      <w:r w:rsidRPr="00B22443">
        <w:rPr>
          <w:rFonts w:ascii="Times New Roman" w:eastAsia="Times New Roman" w:hAnsi="Times New Roman" w:cs="Times New Roman"/>
          <w:sz w:val="24"/>
          <w:szCs w:val="24"/>
        </w:rPr>
        <w:t>Fasina</w:t>
      </w:r>
      <w:proofErr w:type="spellEnd"/>
      <w:r w:rsidRPr="00B22443">
        <w:rPr>
          <w:rFonts w:ascii="Times New Roman" w:eastAsia="Times New Roman" w:hAnsi="Times New Roman" w:cs="Times New Roman"/>
          <w:sz w:val="24"/>
          <w:szCs w:val="24"/>
        </w:rPr>
        <w:t xml:space="preserve">, O. O.,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Adeeko</w:t>
      </w:r>
      <w:proofErr w:type="spellEnd"/>
      <w:r w:rsidRPr="00B22443">
        <w:rPr>
          <w:rFonts w:ascii="Times New Roman" w:eastAsia="Times New Roman" w:hAnsi="Times New Roman" w:cs="Times New Roman"/>
          <w:sz w:val="24"/>
          <w:szCs w:val="24"/>
        </w:rPr>
        <w:t xml:space="preserve">, K. A. (1990). Mechanical expression of oil from melon seeds.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45</w:t>
      </w:r>
      <w:r w:rsidRPr="00B22443">
        <w:rPr>
          <w:rFonts w:ascii="Times New Roman" w:eastAsia="Times New Roman" w:hAnsi="Times New Roman" w:cs="Times New Roman"/>
          <w:sz w:val="24"/>
          <w:szCs w:val="24"/>
        </w:rPr>
        <w:t>, 45–53.</w:t>
      </w:r>
    </w:p>
    <w:p w:rsidR="001233A8" w:rsidRPr="009072C1" w:rsidRDefault="001233A8" w:rsidP="001233A8">
      <w:pPr>
        <w:ind w:left="720" w:hanging="720"/>
        <w:jc w:val="both"/>
        <w:rPr>
          <w:rFonts w:ascii="Times New Roman" w:hAnsi="Times New Roman" w:cs="Times New Roman"/>
          <w:color w:val="232323"/>
          <w:sz w:val="24"/>
          <w:szCs w:val="24"/>
          <w:shd w:val="clear" w:color="auto" w:fill="FFFFFF"/>
        </w:rPr>
      </w:pPr>
      <w:r w:rsidRPr="009072C1">
        <w:rPr>
          <w:rFonts w:ascii="Times New Roman" w:hAnsi="Times New Roman" w:cs="Times New Roman"/>
          <w:color w:val="0D0D0D" w:themeColor="text1" w:themeTint="F2"/>
          <w:sz w:val="24"/>
          <w:szCs w:val="24"/>
          <w:shd w:val="clear" w:color="auto" w:fill="FFFFFF"/>
        </w:rPr>
        <w:t xml:space="preserve">Aydin C (2002) </w:t>
      </w:r>
      <w:hyperlink r:id="rId92" w:tooltip="Go to Biosystems Engineering on ScienceDirect" w:history="1">
        <w:proofErr w:type="spellStart"/>
        <w:r w:rsidRPr="009072C1">
          <w:rPr>
            <w:rFonts w:ascii="Times New Roman" w:hAnsi="Times New Roman" w:cs="Times New Roman"/>
            <w:color w:val="0D0D0D" w:themeColor="text1" w:themeTint="F2"/>
            <w:sz w:val="24"/>
            <w:szCs w:val="24"/>
          </w:rPr>
          <w:t>Biosystems</w:t>
        </w:r>
        <w:proofErr w:type="spellEnd"/>
        <w:r w:rsidRPr="009072C1">
          <w:rPr>
            <w:rFonts w:ascii="Times New Roman" w:hAnsi="Times New Roman" w:cs="Times New Roman"/>
            <w:color w:val="0D0D0D" w:themeColor="text1" w:themeTint="F2"/>
            <w:sz w:val="24"/>
            <w:szCs w:val="24"/>
          </w:rPr>
          <w:t xml:space="preserve"> Engineering</w:t>
        </w:r>
      </w:hyperlink>
      <w:r w:rsidRPr="009072C1">
        <w:rPr>
          <w:rFonts w:ascii="Times New Roman" w:hAnsi="Times New Roman" w:cs="Times New Roman"/>
          <w:color w:val="0D0D0D" w:themeColor="text1" w:themeTint="F2"/>
          <w:sz w:val="24"/>
          <w:szCs w:val="24"/>
        </w:rPr>
        <w:t xml:space="preserve"> Department of Agricultural Machinery, Faculty of Agriculture, University of </w:t>
      </w:r>
      <w:proofErr w:type="spellStart"/>
      <w:r w:rsidRPr="009072C1">
        <w:rPr>
          <w:rFonts w:ascii="Times New Roman" w:hAnsi="Times New Roman" w:cs="Times New Roman"/>
          <w:color w:val="0D0D0D" w:themeColor="text1" w:themeTint="F2"/>
          <w:sz w:val="24"/>
          <w:szCs w:val="24"/>
        </w:rPr>
        <w:t>Selçuk</w:t>
      </w:r>
      <w:proofErr w:type="spellEnd"/>
      <w:r w:rsidRPr="009072C1">
        <w:rPr>
          <w:rFonts w:ascii="Times New Roman" w:hAnsi="Times New Roman" w:cs="Times New Roman"/>
          <w:color w:val="0D0D0D" w:themeColor="text1" w:themeTint="F2"/>
          <w:sz w:val="24"/>
          <w:szCs w:val="24"/>
        </w:rPr>
        <w:t>, 42031, Konya, Turkey</w:t>
      </w:r>
      <w:r w:rsidRPr="009072C1">
        <w:rPr>
          <w:rStyle w:val="author-ref"/>
          <w:rFonts w:ascii="Times New Roman" w:hAnsi="Times New Roman" w:cs="Times New Roman"/>
          <w:color w:val="0D0D0D" w:themeColor="text1" w:themeTint="F2"/>
          <w:sz w:val="24"/>
          <w:szCs w:val="24"/>
          <w:vertAlign w:val="superscript"/>
        </w:rPr>
        <w:t>f1</w:t>
      </w:r>
      <w:r w:rsidRPr="009072C1">
        <w:rPr>
          <w:rFonts w:ascii="Times New Roman" w:hAnsi="Times New Roman" w:cs="Times New Roman"/>
          <w:color w:val="0D0D0D" w:themeColor="text1" w:themeTint="F2"/>
          <w:sz w:val="24"/>
          <w:szCs w:val="24"/>
        </w:rPr>
        <w:t xml:space="preserve"> </w:t>
      </w:r>
      <w:hyperlink r:id="rId93" w:tooltip="Go to table of contents for this volume/issue" w:history="1">
        <w:r w:rsidRPr="009072C1">
          <w:rPr>
            <w:rFonts w:ascii="Times New Roman" w:eastAsia="Times New Roman" w:hAnsi="Times New Roman" w:cs="Times New Roman"/>
            <w:color w:val="0D0D0D" w:themeColor="text1" w:themeTint="F2"/>
            <w:sz w:val="24"/>
            <w:szCs w:val="24"/>
          </w:rPr>
          <w:t>Volume 82, Issue 3</w:t>
        </w:r>
      </w:hyperlink>
      <w:r w:rsidRPr="001A7E0B">
        <w:rPr>
          <w:rFonts w:ascii="Times New Roman" w:eastAsia="Times New Roman" w:hAnsi="Times New Roman" w:cs="Times New Roman"/>
          <w:color w:val="0D0D0D" w:themeColor="text1" w:themeTint="F2"/>
          <w:sz w:val="24"/>
          <w:szCs w:val="24"/>
        </w:rPr>
        <w:t>, July 2002, Pages 297-303</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AOAC. (1980). </w:t>
      </w:r>
      <w:r w:rsidRPr="00B22443">
        <w:rPr>
          <w:rFonts w:ascii="Times New Roman" w:eastAsia="Times New Roman" w:hAnsi="Times New Roman" w:cs="Times New Roman"/>
          <w:i/>
          <w:iCs/>
          <w:sz w:val="24"/>
          <w:szCs w:val="24"/>
        </w:rPr>
        <w:t>Official methods of analysis</w:t>
      </w:r>
      <w:r w:rsidRPr="00B22443">
        <w:rPr>
          <w:rFonts w:ascii="Times New Roman" w:eastAsia="Times New Roman" w:hAnsi="Times New Roman" w:cs="Times New Roman"/>
          <w:sz w:val="24"/>
          <w:szCs w:val="24"/>
        </w:rPr>
        <w:t xml:space="preserve"> (13th </w:t>
      </w:r>
      <w:proofErr w:type="gramStart"/>
      <w:r w:rsidRPr="00B22443">
        <w:rPr>
          <w:rFonts w:ascii="Times New Roman" w:eastAsia="Times New Roman" w:hAnsi="Times New Roman" w:cs="Times New Roman"/>
          <w:sz w:val="24"/>
          <w:szCs w:val="24"/>
        </w:rPr>
        <w:t>ed</w:t>
      </w:r>
      <w:proofErr w:type="gramEnd"/>
      <w:r w:rsidRPr="00B22443">
        <w:rPr>
          <w:rFonts w:ascii="Times New Roman" w:eastAsia="Times New Roman" w:hAnsi="Times New Roman" w:cs="Times New Roman"/>
          <w:sz w:val="24"/>
          <w:szCs w:val="24"/>
        </w:rPr>
        <w:t>.). Association of Official Analytical Chemists, Washington D.C.</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Atiku</w:t>
      </w:r>
      <w:proofErr w:type="spellEnd"/>
      <w:r w:rsidRPr="00B22443">
        <w:rPr>
          <w:rFonts w:ascii="Times New Roman" w:eastAsia="Times New Roman" w:hAnsi="Times New Roman" w:cs="Times New Roman"/>
          <w:sz w:val="24"/>
          <w:szCs w:val="24"/>
        </w:rPr>
        <w:t xml:space="preserve">, A., </w:t>
      </w:r>
      <w:proofErr w:type="spellStart"/>
      <w:r w:rsidRPr="00B22443">
        <w:rPr>
          <w:rFonts w:ascii="Times New Roman" w:eastAsia="Times New Roman" w:hAnsi="Times New Roman" w:cs="Times New Roman"/>
          <w:sz w:val="24"/>
          <w:szCs w:val="24"/>
        </w:rPr>
        <w:t>Aviara</w:t>
      </w:r>
      <w:proofErr w:type="spellEnd"/>
      <w:r w:rsidRPr="00B22443">
        <w:rPr>
          <w:rFonts w:ascii="Times New Roman" w:eastAsia="Times New Roman" w:hAnsi="Times New Roman" w:cs="Times New Roman"/>
          <w:sz w:val="24"/>
          <w:szCs w:val="24"/>
        </w:rPr>
        <w:t xml:space="preserve">, N.,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Haque</w:t>
      </w:r>
      <w:proofErr w:type="spellEnd"/>
      <w:r w:rsidRPr="00B22443">
        <w:rPr>
          <w:rFonts w:ascii="Times New Roman" w:eastAsia="Times New Roman" w:hAnsi="Times New Roman" w:cs="Times New Roman"/>
          <w:sz w:val="24"/>
          <w:szCs w:val="24"/>
        </w:rPr>
        <w:t xml:space="preserve">, M. (2004). Performance evaluation of a Bambara ground nut </w:t>
      </w:r>
      <w:proofErr w:type="spellStart"/>
      <w:r w:rsidRPr="00B22443">
        <w:rPr>
          <w:rFonts w:ascii="Times New Roman" w:eastAsia="Times New Roman" w:hAnsi="Times New Roman" w:cs="Times New Roman"/>
          <w:sz w:val="24"/>
          <w:szCs w:val="24"/>
        </w:rPr>
        <w:t>sheller</w:t>
      </w:r>
      <w:proofErr w:type="spell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Agricultural Engineering International: The CIGR Journal of Scientific Research and Development</w:t>
      </w:r>
      <w:r w:rsidRPr="00B22443">
        <w:rPr>
          <w:rFonts w:ascii="Times New Roman" w:eastAsia="Times New Roman" w:hAnsi="Times New Roman" w:cs="Times New Roman"/>
          <w:sz w:val="24"/>
          <w:szCs w:val="24"/>
        </w:rPr>
        <w:t>, Manuscript PM 04 002, Vol. VI.</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Aviara</w:t>
      </w:r>
      <w:proofErr w:type="spellEnd"/>
      <w:r w:rsidRPr="00B22443">
        <w:rPr>
          <w:rFonts w:ascii="Times New Roman" w:eastAsia="Times New Roman" w:hAnsi="Times New Roman" w:cs="Times New Roman"/>
          <w:sz w:val="24"/>
          <w:szCs w:val="24"/>
        </w:rPr>
        <w:t xml:space="preserve">, N. A., </w:t>
      </w:r>
      <w:proofErr w:type="spellStart"/>
      <w:r w:rsidRPr="00B22443">
        <w:rPr>
          <w:rFonts w:ascii="Times New Roman" w:eastAsia="Times New Roman" w:hAnsi="Times New Roman" w:cs="Times New Roman"/>
          <w:sz w:val="24"/>
          <w:szCs w:val="24"/>
        </w:rPr>
        <w:t>Gwandzang</w:t>
      </w:r>
      <w:proofErr w:type="spellEnd"/>
      <w:r w:rsidRPr="00B22443">
        <w:rPr>
          <w:rFonts w:ascii="Times New Roman" w:eastAsia="Times New Roman" w:hAnsi="Times New Roman" w:cs="Times New Roman"/>
          <w:sz w:val="24"/>
          <w:szCs w:val="24"/>
        </w:rPr>
        <w:t xml:space="preserve">, M. I.,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Iguce</w:t>
      </w:r>
      <w:proofErr w:type="spellEnd"/>
      <w:r w:rsidRPr="00B22443">
        <w:rPr>
          <w:rFonts w:ascii="Times New Roman" w:eastAsia="Times New Roman" w:hAnsi="Times New Roman" w:cs="Times New Roman"/>
          <w:sz w:val="24"/>
          <w:szCs w:val="24"/>
        </w:rPr>
        <w:t xml:space="preserve">, M. A. (1999). Physical properties of </w:t>
      </w:r>
      <w:proofErr w:type="spellStart"/>
      <w:r w:rsidRPr="00B22443">
        <w:rPr>
          <w:rFonts w:ascii="Times New Roman" w:eastAsia="Times New Roman" w:hAnsi="Times New Roman" w:cs="Times New Roman"/>
          <w:sz w:val="24"/>
          <w:szCs w:val="24"/>
        </w:rPr>
        <w:t>guna</w:t>
      </w:r>
      <w:proofErr w:type="spellEnd"/>
      <w:r w:rsidRPr="00B22443">
        <w:rPr>
          <w:rFonts w:ascii="Times New Roman" w:eastAsia="Times New Roman" w:hAnsi="Times New Roman" w:cs="Times New Roman"/>
          <w:sz w:val="24"/>
          <w:szCs w:val="24"/>
        </w:rPr>
        <w:t xml:space="preserve"> seeds.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73</w:t>
      </w:r>
      <w:r w:rsidRPr="00B22443">
        <w:rPr>
          <w:rFonts w:ascii="Times New Roman" w:eastAsia="Times New Roman" w:hAnsi="Times New Roman" w:cs="Times New Roman"/>
          <w:sz w:val="24"/>
          <w:szCs w:val="24"/>
        </w:rPr>
        <w:t>, 105–111.</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Aviara</w:t>
      </w:r>
      <w:proofErr w:type="spellEnd"/>
      <w:r w:rsidRPr="00B22443">
        <w:rPr>
          <w:rFonts w:ascii="Times New Roman" w:eastAsia="Times New Roman" w:hAnsi="Times New Roman" w:cs="Times New Roman"/>
          <w:sz w:val="24"/>
          <w:szCs w:val="24"/>
        </w:rPr>
        <w:t xml:space="preserve">, N. A., </w:t>
      </w:r>
      <w:proofErr w:type="spellStart"/>
      <w:r w:rsidRPr="00B22443">
        <w:rPr>
          <w:rFonts w:ascii="Times New Roman" w:eastAsia="Times New Roman" w:hAnsi="Times New Roman" w:cs="Times New Roman"/>
          <w:sz w:val="24"/>
          <w:szCs w:val="24"/>
        </w:rPr>
        <w:t>Oluwole</w:t>
      </w:r>
      <w:proofErr w:type="spellEnd"/>
      <w:r w:rsidRPr="00B22443">
        <w:rPr>
          <w:rFonts w:ascii="Times New Roman" w:eastAsia="Times New Roman" w:hAnsi="Times New Roman" w:cs="Times New Roman"/>
          <w:sz w:val="24"/>
          <w:szCs w:val="24"/>
        </w:rPr>
        <w:t xml:space="preserve">, F. A.,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Haque</w:t>
      </w:r>
      <w:proofErr w:type="spellEnd"/>
      <w:r w:rsidRPr="00B22443">
        <w:rPr>
          <w:rFonts w:ascii="Times New Roman" w:eastAsia="Times New Roman" w:hAnsi="Times New Roman" w:cs="Times New Roman"/>
          <w:sz w:val="24"/>
          <w:szCs w:val="24"/>
        </w:rPr>
        <w:t xml:space="preserve">, M. A. (2005). Effect of moisture content on some physical properties of </w:t>
      </w:r>
      <w:proofErr w:type="spellStart"/>
      <w:r w:rsidRPr="00B22443">
        <w:rPr>
          <w:rFonts w:ascii="Times New Roman" w:eastAsia="Times New Roman" w:hAnsi="Times New Roman" w:cs="Times New Roman"/>
          <w:sz w:val="24"/>
          <w:szCs w:val="24"/>
        </w:rPr>
        <w:t>sheanut</w:t>
      </w:r>
      <w:proofErr w:type="spellEnd"/>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i/>
          <w:iCs/>
          <w:sz w:val="24"/>
          <w:szCs w:val="24"/>
        </w:rPr>
        <w:t>Butyrospernum</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paradoxum</w:t>
      </w:r>
      <w:proofErr w:type="spell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 xml:space="preserve">International </w:t>
      </w:r>
      <w:proofErr w:type="spellStart"/>
      <w:r w:rsidRPr="00B22443">
        <w:rPr>
          <w:rFonts w:ascii="Times New Roman" w:eastAsia="Times New Roman" w:hAnsi="Times New Roman" w:cs="Times New Roman"/>
          <w:i/>
          <w:iCs/>
          <w:sz w:val="24"/>
          <w:szCs w:val="24"/>
        </w:rPr>
        <w:t>Agrophysics</w:t>
      </w:r>
      <w:proofErr w:type="spell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19</w:t>
      </w:r>
      <w:r w:rsidRPr="00B22443">
        <w:rPr>
          <w:rFonts w:ascii="Times New Roman" w:eastAsia="Times New Roman" w:hAnsi="Times New Roman" w:cs="Times New Roman"/>
          <w:sz w:val="24"/>
          <w:szCs w:val="24"/>
        </w:rPr>
        <w:t>, 193–198.</w:t>
      </w:r>
    </w:p>
    <w:p w:rsidR="001233A8"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Baümler</w:t>
      </w:r>
      <w:proofErr w:type="spellEnd"/>
      <w:r w:rsidRPr="00B22443">
        <w:rPr>
          <w:rFonts w:ascii="Times New Roman" w:eastAsia="Times New Roman" w:hAnsi="Times New Roman" w:cs="Times New Roman"/>
          <w:sz w:val="24"/>
          <w:szCs w:val="24"/>
        </w:rPr>
        <w:t xml:space="preserve">, E., </w:t>
      </w:r>
      <w:proofErr w:type="spellStart"/>
      <w:r w:rsidRPr="00B22443">
        <w:rPr>
          <w:rFonts w:ascii="Times New Roman" w:eastAsia="Times New Roman" w:hAnsi="Times New Roman" w:cs="Times New Roman"/>
          <w:sz w:val="24"/>
          <w:szCs w:val="24"/>
        </w:rPr>
        <w:t>Cuniberti</w:t>
      </w:r>
      <w:proofErr w:type="spellEnd"/>
      <w:r w:rsidRPr="00B22443">
        <w:rPr>
          <w:rFonts w:ascii="Times New Roman" w:eastAsia="Times New Roman" w:hAnsi="Times New Roman" w:cs="Times New Roman"/>
          <w:sz w:val="24"/>
          <w:szCs w:val="24"/>
        </w:rPr>
        <w:t xml:space="preserve">, A., </w:t>
      </w:r>
      <w:proofErr w:type="spellStart"/>
      <w:r w:rsidRPr="00B22443">
        <w:rPr>
          <w:rFonts w:ascii="Times New Roman" w:eastAsia="Times New Roman" w:hAnsi="Times New Roman" w:cs="Times New Roman"/>
          <w:sz w:val="24"/>
          <w:szCs w:val="24"/>
        </w:rPr>
        <w:t>Nolasco</w:t>
      </w:r>
      <w:proofErr w:type="spellEnd"/>
      <w:r w:rsidRPr="00B22443">
        <w:rPr>
          <w:rFonts w:ascii="Times New Roman" w:eastAsia="Times New Roman" w:hAnsi="Times New Roman" w:cs="Times New Roman"/>
          <w:sz w:val="24"/>
          <w:szCs w:val="24"/>
        </w:rPr>
        <w:t xml:space="preserve">, S. M.,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Riccobene</w:t>
      </w:r>
      <w:proofErr w:type="spellEnd"/>
      <w:r w:rsidRPr="00B22443">
        <w:rPr>
          <w:rFonts w:ascii="Times New Roman" w:eastAsia="Times New Roman" w:hAnsi="Times New Roman" w:cs="Times New Roman"/>
          <w:sz w:val="24"/>
          <w:szCs w:val="24"/>
        </w:rPr>
        <w:t xml:space="preserve">, I. C. (2006). Moisture dependent physical and compression properties of safflower seeds.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72</w:t>
      </w:r>
      <w:r w:rsidRPr="00B22443">
        <w:rPr>
          <w:rFonts w:ascii="Times New Roman" w:eastAsia="Times New Roman" w:hAnsi="Times New Roman" w:cs="Times New Roman"/>
          <w:sz w:val="24"/>
          <w:szCs w:val="24"/>
        </w:rPr>
        <w:t>, 134–140.</w:t>
      </w:r>
    </w:p>
    <w:p w:rsidR="001233A8" w:rsidRPr="00B22443" w:rsidRDefault="001233A8" w:rsidP="001233A8">
      <w:pPr>
        <w:spacing w:after="0"/>
        <w:ind w:left="720" w:hanging="720"/>
        <w:jc w:val="both"/>
        <w:rPr>
          <w:rFonts w:ascii="Times New Roman" w:eastAsia="Calibri" w:hAnsi="Times New Roman" w:cs="Times New Roman"/>
          <w:color w:val="232323"/>
          <w:sz w:val="24"/>
          <w:szCs w:val="24"/>
          <w:shd w:val="clear" w:color="auto" w:fill="FFFFFF"/>
        </w:rPr>
      </w:pPr>
      <w:proofErr w:type="spellStart"/>
      <w:r w:rsidRPr="009072C1">
        <w:rPr>
          <w:rFonts w:ascii="Times New Roman" w:hAnsi="Times New Roman" w:cs="Times New Roman"/>
          <w:color w:val="232323"/>
          <w:sz w:val="24"/>
          <w:szCs w:val="24"/>
          <w:shd w:val="clear" w:color="auto" w:fill="FFFFFF"/>
        </w:rPr>
        <w:t>Baryeh</w:t>
      </w:r>
      <w:proofErr w:type="spellEnd"/>
      <w:r w:rsidRPr="009072C1">
        <w:rPr>
          <w:rFonts w:ascii="Times New Roman" w:hAnsi="Times New Roman" w:cs="Times New Roman"/>
          <w:color w:val="232323"/>
          <w:sz w:val="24"/>
          <w:szCs w:val="24"/>
          <w:shd w:val="clear" w:color="auto" w:fill="FFFFFF"/>
        </w:rPr>
        <w:t>, E.A. (2001) Physical Properties of Bambara Groundnuts. Journal of Food Engineering, 47, 321-326.</w:t>
      </w:r>
      <w:r w:rsidRPr="009072C1">
        <w:rPr>
          <w:rFonts w:ascii="Times New Roman" w:hAnsi="Times New Roman" w:cs="Times New Roman"/>
          <w:color w:val="232323"/>
          <w:sz w:val="24"/>
          <w:szCs w:val="24"/>
        </w:rPr>
        <w:t xml:space="preserve"> </w:t>
      </w:r>
      <w:hyperlink r:id="rId94" w:history="1">
        <w:r w:rsidRPr="009072C1">
          <w:rPr>
            <w:rStyle w:val="Hyperlink"/>
            <w:rFonts w:ascii="Times New Roman" w:hAnsi="Times New Roman" w:cs="Times New Roman"/>
            <w:sz w:val="24"/>
            <w:szCs w:val="24"/>
            <w:shd w:val="clear" w:color="auto" w:fill="FFFFFF"/>
          </w:rPr>
          <w:t>https://doi.org/10.1016/S0260-8774(00)00136-9</w:t>
        </w:r>
      </w:hyperlink>
      <w:r w:rsidRPr="009072C1">
        <w:rPr>
          <w:rFonts w:ascii="Times New Roman" w:hAnsi="Times New Roman" w:cs="Times New Roman"/>
          <w:color w:val="232323"/>
          <w:sz w:val="24"/>
          <w:szCs w:val="24"/>
          <w:shd w:val="clear" w:color="auto" w:fill="FFFFFF"/>
        </w:rPr>
        <w:t xml:space="preserve"> </w:t>
      </w:r>
    </w:p>
    <w:p w:rsidR="001233A8"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Brusewitz</w:t>
      </w:r>
      <w:proofErr w:type="spellEnd"/>
      <w:r w:rsidRPr="00B22443">
        <w:rPr>
          <w:rFonts w:ascii="Times New Roman" w:eastAsia="Times New Roman" w:hAnsi="Times New Roman" w:cs="Times New Roman"/>
          <w:sz w:val="24"/>
          <w:szCs w:val="24"/>
        </w:rPr>
        <w:t xml:space="preserve">, G. H. (1975). Density of rewetted high moisture grains. </w:t>
      </w:r>
      <w:r w:rsidRPr="00B22443">
        <w:rPr>
          <w:rFonts w:ascii="Times New Roman" w:eastAsia="Times New Roman" w:hAnsi="Times New Roman" w:cs="Times New Roman"/>
          <w:i/>
          <w:iCs/>
          <w:sz w:val="24"/>
          <w:szCs w:val="24"/>
        </w:rPr>
        <w:t>Transactions of the ASAE</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18</w:t>
      </w:r>
      <w:r w:rsidRPr="00B22443">
        <w:rPr>
          <w:rFonts w:ascii="Times New Roman" w:eastAsia="Times New Roman" w:hAnsi="Times New Roman" w:cs="Times New Roman"/>
          <w:sz w:val="24"/>
          <w:szCs w:val="24"/>
        </w:rPr>
        <w:t>, 935–938.</w:t>
      </w:r>
    </w:p>
    <w:p w:rsidR="001233A8" w:rsidRPr="00B22443" w:rsidRDefault="001233A8" w:rsidP="001233A8">
      <w:pPr>
        <w:spacing w:after="0" w:line="330" w:lineRule="atLeast"/>
        <w:ind w:left="720" w:hanging="720"/>
        <w:jc w:val="both"/>
        <w:textAlignment w:val="center"/>
        <w:rPr>
          <w:rFonts w:ascii="Times New Roman" w:eastAsia="Calibri" w:hAnsi="Times New Roman" w:cs="Times New Roman"/>
          <w:color w:val="1F1F1F"/>
          <w:sz w:val="24"/>
          <w:szCs w:val="24"/>
        </w:rPr>
      </w:pPr>
      <w:proofErr w:type="spellStart"/>
      <w:r w:rsidRPr="009072C1">
        <w:rPr>
          <w:rFonts w:ascii="Times New Roman" w:hAnsi="Times New Roman" w:cs="Times New Roman"/>
          <w:color w:val="1F1F1F"/>
          <w:sz w:val="24"/>
          <w:szCs w:val="24"/>
        </w:rPr>
        <w:t>Burubai</w:t>
      </w:r>
      <w:proofErr w:type="spellEnd"/>
      <w:r w:rsidRPr="009072C1">
        <w:rPr>
          <w:rFonts w:ascii="Times New Roman" w:hAnsi="Times New Roman" w:cs="Times New Roman"/>
          <w:color w:val="1F1F1F"/>
          <w:sz w:val="24"/>
          <w:szCs w:val="24"/>
        </w:rPr>
        <w:t xml:space="preserve"> </w:t>
      </w:r>
      <w:proofErr w:type="spellStart"/>
      <w:r w:rsidRPr="009072C1">
        <w:rPr>
          <w:rFonts w:ascii="Times New Roman" w:hAnsi="Times New Roman" w:cs="Times New Roman"/>
          <w:color w:val="1F1F1F"/>
          <w:sz w:val="24"/>
          <w:szCs w:val="24"/>
        </w:rPr>
        <w:t>akor</w:t>
      </w:r>
      <w:proofErr w:type="spellEnd"/>
      <w:r w:rsidRPr="009072C1">
        <w:rPr>
          <w:rFonts w:ascii="Times New Roman" w:hAnsi="Times New Roman" w:cs="Times New Roman"/>
          <w:color w:val="1F1F1F"/>
          <w:sz w:val="24"/>
          <w:szCs w:val="24"/>
        </w:rPr>
        <w:t xml:space="preserve"> A.J </w:t>
      </w:r>
      <w:proofErr w:type="spellStart"/>
      <w:r w:rsidRPr="009072C1">
        <w:rPr>
          <w:rFonts w:ascii="Times New Roman" w:hAnsi="Times New Roman" w:cs="Times New Roman"/>
          <w:color w:val="1F1F1F"/>
          <w:sz w:val="24"/>
          <w:szCs w:val="24"/>
        </w:rPr>
        <w:t>Asinyetogba</w:t>
      </w:r>
      <w:proofErr w:type="spellEnd"/>
      <w:r w:rsidRPr="009072C1">
        <w:rPr>
          <w:rFonts w:ascii="Times New Roman" w:hAnsi="Times New Roman" w:cs="Times New Roman"/>
          <w:color w:val="1F1F1F"/>
          <w:sz w:val="24"/>
          <w:szCs w:val="24"/>
        </w:rPr>
        <w:t xml:space="preserve"> </w:t>
      </w:r>
      <w:proofErr w:type="spellStart"/>
      <w:r w:rsidRPr="009072C1">
        <w:rPr>
          <w:rFonts w:ascii="Times New Roman" w:hAnsi="Times New Roman" w:cs="Times New Roman"/>
          <w:color w:val="1F1F1F"/>
          <w:sz w:val="24"/>
          <w:szCs w:val="24"/>
        </w:rPr>
        <w:t>Hikiah</w:t>
      </w:r>
      <w:proofErr w:type="spellEnd"/>
      <w:r w:rsidRPr="009072C1">
        <w:rPr>
          <w:rFonts w:ascii="Times New Roman" w:hAnsi="Times New Roman" w:cs="Times New Roman"/>
          <w:color w:val="1F1F1F"/>
          <w:sz w:val="24"/>
          <w:szCs w:val="24"/>
        </w:rPr>
        <w:t xml:space="preserve"> </w:t>
      </w:r>
      <w:proofErr w:type="spellStart"/>
      <w:r w:rsidRPr="009072C1">
        <w:rPr>
          <w:rFonts w:ascii="Times New Roman" w:hAnsi="Times New Roman" w:cs="Times New Roman"/>
          <w:color w:val="1F1F1F"/>
          <w:sz w:val="24"/>
          <w:szCs w:val="24"/>
        </w:rPr>
        <w:t>Igoni</w:t>
      </w:r>
      <w:proofErr w:type="spellEnd"/>
      <w:r w:rsidRPr="009072C1">
        <w:rPr>
          <w:rFonts w:ascii="Times New Roman" w:hAnsi="Times New Roman" w:cs="Times New Roman"/>
          <w:color w:val="1F1F1F"/>
          <w:sz w:val="24"/>
          <w:szCs w:val="24"/>
        </w:rPr>
        <w:t xml:space="preserve"> </w:t>
      </w:r>
      <w:proofErr w:type="spellStart"/>
      <w:r w:rsidRPr="009072C1">
        <w:rPr>
          <w:rFonts w:ascii="Times New Roman" w:hAnsi="Times New Roman" w:cs="Times New Roman"/>
          <w:color w:val="1F1F1F"/>
          <w:sz w:val="24"/>
          <w:szCs w:val="24"/>
        </w:rPr>
        <w:t>Woyeniebinipre</w:t>
      </w:r>
      <w:proofErr w:type="spellEnd"/>
      <w:r w:rsidRPr="009072C1">
        <w:rPr>
          <w:rFonts w:ascii="Times New Roman" w:hAnsi="Times New Roman" w:cs="Times New Roman"/>
          <w:color w:val="1F1F1F"/>
          <w:sz w:val="24"/>
          <w:szCs w:val="24"/>
        </w:rPr>
        <w:t xml:space="preserve"> (2007) some physica</w:t>
      </w:r>
      <w:r>
        <w:rPr>
          <w:rFonts w:ascii="Times New Roman" w:hAnsi="Times New Roman" w:cs="Times New Roman"/>
          <w:color w:val="1F1F1F"/>
          <w:sz w:val="24"/>
          <w:szCs w:val="24"/>
        </w:rPr>
        <w:t>l properties of Af</w:t>
      </w:r>
      <w:r w:rsidRPr="009072C1">
        <w:rPr>
          <w:rFonts w:ascii="Times New Roman" w:hAnsi="Times New Roman" w:cs="Times New Roman"/>
          <w:color w:val="1F1F1F"/>
          <w:sz w:val="24"/>
          <w:szCs w:val="24"/>
        </w:rPr>
        <w:t xml:space="preserve">rican </w:t>
      </w:r>
      <w:proofErr w:type="gramStart"/>
      <w:r w:rsidRPr="009072C1">
        <w:rPr>
          <w:rFonts w:ascii="Times New Roman" w:hAnsi="Times New Roman" w:cs="Times New Roman"/>
          <w:color w:val="1F1F1F"/>
          <w:sz w:val="24"/>
          <w:szCs w:val="24"/>
        </w:rPr>
        <w:t xml:space="preserve">nutmeg  </w:t>
      </w:r>
      <w:proofErr w:type="spellStart"/>
      <w:r w:rsidRPr="009072C1">
        <w:rPr>
          <w:rFonts w:ascii="Times New Roman" w:hAnsi="Times New Roman" w:cs="Times New Roman"/>
          <w:color w:val="1F1F1F"/>
          <w:sz w:val="24"/>
          <w:szCs w:val="24"/>
        </w:rPr>
        <w:t>Monodora</w:t>
      </w:r>
      <w:proofErr w:type="spellEnd"/>
      <w:proofErr w:type="gramEnd"/>
      <w:r w:rsidRPr="009072C1">
        <w:rPr>
          <w:rFonts w:ascii="Times New Roman" w:hAnsi="Times New Roman" w:cs="Times New Roman"/>
          <w:color w:val="1F1F1F"/>
          <w:sz w:val="24"/>
          <w:szCs w:val="24"/>
        </w:rPr>
        <w:t xml:space="preserve"> </w:t>
      </w:r>
      <w:proofErr w:type="spellStart"/>
      <w:r w:rsidRPr="009072C1">
        <w:rPr>
          <w:rFonts w:ascii="Times New Roman" w:hAnsi="Times New Roman" w:cs="Times New Roman"/>
          <w:color w:val="1F1F1F"/>
          <w:sz w:val="24"/>
          <w:szCs w:val="24"/>
        </w:rPr>
        <w:t>Myristica</w:t>
      </w:r>
      <w:proofErr w:type="spellEnd"/>
      <w:r w:rsidRPr="009072C1">
        <w:rPr>
          <w:rFonts w:ascii="Times New Roman" w:hAnsi="Times New Roman" w:cs="Times New Roman"/>
          <w:color w:val="1F1F1F"/>
          <w:sz w:val="24"/>
          <w:szCs w:val="24"/>
        </w:rPr>
        <w:t xml:space="preserve"> </w:t>
      </w:r>
      <w:proofErr w:type="spellStart"/>
      <w:r w:rsidRPr="009072C1">
        <w:rPr>
          <w:rFonts w:ascii="Times New Roman" w:hAnsi="Times New Roman" w:cs="Times New Roman"/>
          <w:color w:val="1F1F1F"/>
          <w:sz w:val="24"/>
          <w:szCs w:val="24"/>
        </w:rPr>
        <w:t>internation</w:t>
      </w:r>
      <w:proofErr w:type="spellEnd"/>
      <w:r w:rsidRPr="009072C1">
        <w:rPr>
          <w:rFonts w:ascii="Times New Roman" w:hAnsi="Times New Roman" w:cs="Times New Roman"/>
          <w:color w:val="1F1F1F"/>
          <w:sz w:val="24"/>
          <w:szCs w:val="24"/>
        </w:rPr>
        <w:t xml:space="preserve"> </w:t>
      </w:r>
      <w:proofErr w:type="spellStart"/>
      <w:r w:rsidRPr="009072C1">
        <w:rPr>
          <w:rFonts w:ascii="Times New Roman" w:hAnsi="Times New Roman" w:cs="Times New Roman"/>
          <w:color w:val="1F1F1F"/>
          <w:sz w:val="24"/>
          <w:szCs w:val="24"/>
        </w:rPr>
        <w:t>Agrophysic</w:t>
      </w:r>
      <w:proofErr w:type="spellEnd"/>
      <w:r w:rsidRPr="009072C1">
        <w:rPr>
          <w:rFonts w:ascii="Times New Roman" w:hAnsi="Times New Roman" w:cs="Times New Roman"/>
          <w:color w:val="1F1F1F"/>
          <w:sz w:val="24"/>
          <w:szCs w:val="24"/>
        </w:rPr>
        <w:t xml:space="preserve"> 21(2)</w:t>
      </w:r>
    </w:p>
    <w:p w:rsidR="001233A8"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Bup</w:t>
      </w:r>
      <w:proofErr w:type="spellEnd"/>
      <w:r w:rsidRPr="00B22443">
        <w:rPr>
          <w:rFonts w:ascii="Times New Roman" w:eastAsia="Times New Roman" w:hAnsi="Times New Roman" w:cs="Times New Roman"/>
          <w:sz w:val="24"/>
          <w:szCs w:val="24"/>
        </w:rPr>
        <w:t xml:space="preserve">, N. D. (2003). Drying of and oil extraction from </w:t>
      </w:r>
      <w:proofErr w:type="spellStart"/>
      <w:r w:rsidRPr="00B22443">
        <w:rPr>
          <w:rFonts w:ascii="Times New Roman" w:eastAsia="Times New Roman" w:hAnsi="Times New Roman" w:cs="Times New Roman"/>
          <w:i/>
          <w:iCs/>
          <w:sz w:val="24"/>
          <w:szCs w:val="24"/>
        </w:rPr>
        <w:t>Buccholzia</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coriacea</w:t>
      </w:r>
      <w:proofErr w:type="spellEnd"/>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Engl</w:t>
      </w:r>
      <w:proofErr w:type="spellEnd"/>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mvan</w:t>
      </w:r>
      <w:proofErr w:type="spellEnd"/>
      <w:r w:rsidRPr="00B22443">
        <w:rPr>
          <w:rFonts w:ascii="Times New Roman" w:eastAsia="Times New Roman" w:hAnsi="Times New Roman" w:cs="Times New Roman"/>
          <w:sz w:val="24"/>
          <w:szCs w:val="24"/>
        </w:rPr>
        <w:t xml:space="preserve">) and </w:t>
      </w:r>
      <w:proofErr w:type="spellStart"/>
      <w:r w:rsidRPr="00B22443">
        <w:rPr>
          <w:rFonts w:ascii="Times New Roman" w:eastAsia="Times New Roman" w:hAnsi="Times New Roman" w:cs="Times New Roman"/>
          <w:i/>
          <w:iCs/>
          <w:sz w:val="24"/>
          <w:szCs w:val="24"/>
        </w:rPr>
        <w:t>Butyrospermum</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parkii</w:t>
      </w:r>
      <w:proofErr w:type="spellEnd"/>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shea</w:t>
      </w:r>
      <w:proofErr w:type="spellEnd"/>
      <w:r w:rsidRPr="00B22443">
        <w:rPr>
          <w:rFonts w:ascii="Times New Roman" w:eastAsia="Times New Roman" w:hAnsi="Times New Roman" w:cs="Times New Roman"/>
          <w:sz w:val="24"/>
          <w:szCs w:val="24"/>
        </w:rPr>
        <w:t xml:space="preserve">) (M.Sc. thesis). National School of Agro-Industrial Sciences, University of </w:t>
      </w:r>
      <w:proofErr w:type="spellStart"/>
      <w:r w:rsidRPr="00B22443">
        <w:rPr>
          <w:rFonts w:ascii="Times New Roman" w:eastAsia="Times New Roman" w:hAnsi="Times New Roman" w:cs="Times New Roman"/>
          <w:sz w:val="24"/>
          <w:szCs w:val="24"/>
        </w:rPr>
        <w:t>Ngaoundere</w:t>
      </w:r>
      <w:proofErr w:type="spellEnd"/>
      <w:r w:rsidRPr="00B22443">
        <w:rPr>
          <w:rFonts w:ascii="Times New Roman" w:eastAsia="Times New Roman" w:hAnsi="Times New Roman" w:cs="Times New Roman"/>
          <w:sz w:val="24"/>
          <w:szCs w:val="24"/>
        </w:rPr>
        <w:t>, Cameroon, 70p.</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lastRenderedPageBreak/>
        <w:t xml:space="preserve">Carman, K. (1996). Physical properties of lentil seeds.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63</w:t>
      </w:r>
      <w:r w:rsidRPr="00B22443">
        <w:rPr>
          <w:rFonts w:ascii="Times New Roman" w:eastAsia="Times New Roman" w:hAnsi="Times New Roman" w:cs="Times New Roman"/>
          <w:sz w:val="24"/>
          <w:szCs w:val="24"/>
        </w:rPr>
        <w:t>, 87–92.</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Curray</w:t>
      </w:r>
      <w:proofErr w:type="spellEnd"/>
      <w:r w:rsidRPr="00B22443">
        <w:rPr>
          <w:rFonts w:ascii="Times New Roman" w:eastAsia="Times New Roman" w:hAnsi="Times New Roman" w:cs="Times New Roman"/>
          <w:sz w:val="24"/>
          <w:szCs w:val="24"/>
        </w:rPr>
        <w:t xml:space="preserve">, J. K. (1951). </w:t>
      </w:r>
      <w:proofErr w:type="spellStart"/>
      <w:r w:rsidRPr="00B22443">
        <w:rPr>
          <w:rFonts w:ascii="Times New Roman" w:eastAsia="Times New Roman" w:hAnsi="Times New Roman" w:cs="Times New Roman"/>
          <w:sz w:val="24"/>
          <w:szCs w:val="24"/>
        </w:rPr>
        <w:t>Sphericity</w:t>
      </w:r>
      <w:proofErr w:type="spellEnd"/>
      <w:r w:rsidRPr="00B22443">
        <w:rPr>
          <w:rFonts w:ascii="Times New Roman" w:eastAsia="Times New Roman" w:hAnsi="Times New Roman" w:cs="Times New Roman"/>
          <w:sz w:val="24"/>
          <w:szCs w:val="24"/>
        </w:rPr>
        <w:t xml:space="preserve"> and roundness of quartz grains (M.S. thesis). Pennsylvania State University, University Park, P.A., USA.</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Deshpande, S. D., </w:t>
      </w:r>
      <w:proofErr w:type="spellStart"/>
      <w:proofErr w:type="gramStart"/>
      <w:r w:rsidRPr="00B22443">
        <w:rPr>
          <w:rFonts w:ascii="Times New Roman" w:eastAsia="Times New Roman" w:hAnsi="Times New Roman" w:cs="Times New Roman"/>
          <w:sz w:val="24"/>
          <w:szCs w:val="24"/>
        </w:rPr>
        <w:t>Bal</w:t>
      </w:r>
      <w:proofErr w:type="spellEnd"/>
      <w:proofErr w:type="gramEnd"/>
      <w:r w:rsidRPr="00B22443">
        <w:rPr>
          <w:rFonts w:ascii="Times New Roman" w:eastAsia="Times New Roman" w:hAnsi="Times New Roman" w:cs="Times New Roman"/>
          <w:sz w:val="24"/>
          <w:szCs w:val="24"/>
        </w:rPr>
        <w:t xml:space="preserve">, S.,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Ojha</w:t>
      </w:r>
      <w:proofErr w:type="spellEnd"/>
      <w:r w:rsidRPr="00B22443">
        <w:rPr>
          <w:rFonts w:ascii="Times New Roman" w:eastAsia="Times New Roman" w:hAnsi="Times New Roman" w:cs="Times New Roman"/>
          <w:sz w:val="24"/>
          <w:szCs w:val="24"/>
        </w:rPr>
        <w:t xml:space="preserve">, T. P. (1993). Physical properties of soybean.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56</w:t>
      </w:r>
      <w:r w:rsidRPr="00B22443">
        <w:rPr>
          <w:rFonts w:ascii="Times New Roman" w:eastAsia="Times New Roman" w:hAnsi="Times New Roman" w:cs="Times New Roman"/>
          <w:sz w:val="24"/>
          <w:szCs w:val="24"/>
        </w:rPr>
        <w:t>, 89–98.</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Dutta, S. K., </w:t>
      </w:r>
      <w:proofErr w:type="spellStart"/>
      <w:r w:rsidRPr="00B22443">
        <w:rPr>
          <w:rFonts w:ascii="Times New Roman" w:eastAsia="Times New Roman" w:hAnsi="Times New Roman" w:cs="Times New Roman"/>
          <w:sz w:val="24"/>
          <w:szCs w:val="24"/>
        </w:rPr>
        <w:t>Nema</w:t>
      </w:r>
      <w:proofErr w:type="spellEnd"/>
      <w:r w:rsidRPr="00B22443">
        <w:rPr>
          <w:rFonts w:ascii="Times New Roman" w:eastAsia="Times New Roman" w:hAnsi="Times New Roman" w:cs="Times New Roman"/>
          <w:sz w:val="24"/>
          <w:szCs w:val="24"/>
        </w:rPr>
        <w:t xml:space="preserve">, V. K.,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Bhardwaj, R. K. (1988). Physical properties of gram.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39</w:t>
      </w:r>
      <w:r w:rsidRPr="00B22443">
        <w:rPr>
          <w:rFonts w:ascii="Times New Roman" w:eastAsia="Times New Roman" w:hAnsi="Times New Roman" w:cs="Times New Roman"/>
          <w:sz w:val="24"/>
          <w:szCs w:val="24"/>
        </w:rPr>
        <w:t>, 259–268.</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Ezeike</w:t>
      </w:r>
      <w:proofErr w:type="spellEnd"/>
      <w:r w:rsidRPr="00B22443">
        <w:rPr>
          <w:rFonts w:ascii="Times New Roman" w:eastAsia="Times New Roman" w:hAnsi="Times New Roman" w:cs="Times New Roman"/>
          <w:sz w:val="24"/>
          <w:szCs w:val="24"/>
        </w:rPr>
        <w:t xml:space="preserve">, G. O. I. (1986). Quasi-static hardness and elastic properties of some tropical seed grains and tomato fruit. </w:t>
      </w:r>
      <w:r w:rsidRPr="00B22443">
        <w:rPr>
          <w:rFonts w:ascii="Times New Roman" w:eastAsia="Times New Roman" w:hAnsi="Times New Roman" w:cs="Times New Roman"/>
          <w:i/>
          <w:iCs/>
          <w:sz w:val="24"/>
          <w:szCs w:val="24"/>
        </w:rPr>
        <w:t xml:space="preserve">International </w:t>
      </w:r>
      <w:proofErr w:type="spellStart"/>
      <w:r w:rsidRPr="00B22443">
        <w:rPr>
          <w:rFonts w:ascii="Times New Roman" w:eastAsia="Times New Roman" w:hAnsi="Times New Roman" w:cs="Times New Roman"/>
          <w:i/>
          <w:iCs/>
          <w:sz w:val="24"/>
          <w:szCs w:val="24"/>
        </w:rPr>
        <w:t>Agrophysics</w:t>
      </w:r>
      <w:proofErr w:type="spell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w:t>
      </w:r>
      <w:r w:rsidRPr="00B22443">
        <w:rPr>
          <w:rFonts w:ascii="Times New Roman" w:eastAsia="Times New Roman" w:hAnsi="Times New Roman" w:cs="Times New Roman"/>
          <w:sz w:val="24"/>
          <w:szCs w:val="24"/>
        </w:rPr>
        <w:t>, 15–29.</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Fraser, B. M., </w:t>
      </w:r>
      <w:proofErr w:type="spellStart"/>
      <w:r w:rsidRPr="00B22443">
        <w:rPr>
          <w:rFonts w:ascii="Times New Roman" w:eastAsia="Times New Roman" w:hAnsi="Times New Roman" w:cs="Times New Roman"/>
          <w:sz w:val="24"/>
          <w:szCs w:val="24"/>
        </w:rPr>
        <w:t>Verma</w:t>
      </w:r>
      <w:proofErr w:type="spellEnd"/>
      <w:r w:rsidRPr="00B22443">
        <w:rPr>
          <w:rFonts w:ascii="Times New Roman" w:eastAsia="Times New Roman" w:hAnsi="Times New Roman" w:cs="Times New Roman"/>
          <w:sz w:val="24"/>
          <w:szCs w:val="24"/>
        </w:rPr>
        <w:t xml:space="preserve">, S. S.,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Muir, W. E. (1978). Some physical properties of </w:t>
      </w:r>
      <w:proofErr w:type="spellStart"/>
      <w:r w:rsidRPr="00B22443">
        <w:rPr>
          <w:rFonts w:ascii="Times New Roman" w:eastAsia="Times New Roman" w:hAnsi="Times New Roman" w:cs="Times New Roman"/>
          <w:sz w:val="24"/>
          <w:szCs w:val="24"/>
        </w:rPr>
        <w:t>fababeans</w:t>
      </w:r>
      <w:proofErr w:type="spell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23</w:t>
      </w:r>
      <w:r w:rsidRPr="00B22443">
        <w:rPr>
          <w:rFonts w:ascii="Times New Roman" w:eastAsia="Times New Roman" w:hAnsi="Times New Roman" w:cs="Times New Roman"/>
          <w:sz w:val="24"/>
          <w:szCs w:val="24"/>
        </w:rPr>
        <w:t>, 53–57.</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Hawlader</w:t>
      </w:r>
      <w:proofErr w:type="spellEnd"/>
      <w:r w:rsidRPr="00B22443">
        <w:rPr>
          <w:rFonts w:ascii="Times New Roman" w:eastAsia="Times New Roman" w:hAnsi="Times New Roman" w:cs="Times New Roman"/>
          <w:sz w:val="24"/>
          <w:szCs w:val="24"/>
        </w:rPr>
        <w:t xml:space="preserve">, M. N. A., </w:t>
      </w:r>
      <w:proofErr w:type="spellStart"/>
      <w:r w:rsidRPr="00B22443">
        <w:rPr>
          <w:rFonts w:ascii="Times New Roman" w:eastAsia="Times New Roman" w:hAnsi="Times New Roman" w:cs="Times New Roman"/>
          <w:sz w:val="24"/>
          <w:szCs w:val="24"/>
        </w:rPr>
        <w:t>Perera</w:t>
      </w:r>
      <w:proofErr w:type="spellEnd"/>
      <w:r w:rsidRPr="00B22443">
        <w:rPr>
          <w:rFonts w:ascii="Times New Roman" w:eastAsia="Times New Roman" w:hAnsi="Times New Roman" w:cs="Times New Roman"/>
          <w:sz w:val="24"/>
          <w:szCs w:val="24"/>
        </w:rPr>
        <w:t xml:space="preserve">, C. O.,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Min, T. (2006). Properties of modified atmosphere heat pump dried foods.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74</w:t>
      </w:r>
      <w:r w:rsidRPr="00B22443">
        <w:rPr>
          <w:rFonts w:ascii="Times New Roman" w:eastAsia="Times New Roman" w:hAnsi="Times New Roman" w:cs="Times New Roman"/>
          <w:sz w:val="24"/>
          <w:szCs w:val="24"/>
        </w:rPr>
        <w:t>, 392–401.</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Henderson, S. M.,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Perry, R. L. (1981). </w:t>
      </w:r>
      <w:r w:rsidRPr="00B22443">
        <w:rPr>
          <w:rFonts w:ascii="Times New Roman" w:eastAsia="Times New Roman" w:hAnsi="Times New Roman" w:cs="Times New Roman"/>
          <w:i/>
          <w:iCs/>
          <w:sz w:val="24"/>
          <w:szCs w:val="24"/>
        </w:rPr>
        <w:t>Agricultural process engineering</w:t>
      </w:r>
      <w:r w:rsidRPr="00B22443">
        <w:rPr>
          <w:rFonts w:ascii="Times New Roman" w:eastAsia="Times New Roman" w:hAnsi="Times New Roman" w:cs="Times New Roman"/>
          <w:sz w:val="24"/>
          <w:szCs w:val="24"/>
        </w:rPr>
        <w:t>. West Port: AVI Publication Company Inc., p. 47.</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Jha</w:t>
      </w:r>
      <w:proofErr w:type="spellEnd"/>
      <w:r w:rsidRPr="00B22443">
        <w:rPr>
          <w:rFonts w:ascii="Times New Roman" w:eastAsia="Times New Roman" w:hAnsi="Times New Roman" w:cs="Times New Roman"/>
          <w:sz w:val="24"/>
          <w:szCs w:val="24"/>
        </w:rPr>
        <w:t xml:space="preserve">, S. N., </w:t>
      </w:r>
      <w:proofErr w:type="spellStart"/>
      <w:r w:rsidRPr="00B22443">
        <w:rPr>
          <w:rFonts w:ascii="Times New Roman" w:eastAsia="Times New Roman" w:hAnsi="Times New Roman" w:cs="Times New Roman"/>
          <w:sz w:val="24"/>
          <w:szCs w:val="24"/>
        </w:rPr>
        <w:t>Kingsly</w:t>
      </w:r>
      <w:proofErr w:type="spellEnd"/>
      <w:r w:rsidRPr="00B22443">
        <w:rPr>
          <w:rFonts w:ascii="Times New Roman" w:eastAsia="Times New Roman" w:hAnsi="Times New Roman" w:cs="Times New Roman"/>
          <w:sz w:val="24"/>
          <w:szCs w:val="24"/>
        </w:rPr>
        <w:t xml:space="preserve">, A. R. P.,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Chopra, S. (2006). Physical and mechanical properties of mango during growth and storage for determination of maturity.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72</w:t>
      </w:r>
      <w:r w:rsidRPr="00B22443">
        <w:rPr>
          <w:rFonts w:ascii="Times New Roman" w:eastAsia="Times New Roman" w:hAnsi="Times New Roman" w:cs="Times New Roman"/>
          <w:sz w:val="24"/>
          <w:szCs w:val="24"/>
        </w:rPr>
        <w:t>, 73–76.</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Joshi, D. C., Das, S. K.,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Mukherjee, R. K. (1993). Some physical properties of pumpkin seed.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54</w:t>
      </w:r>
      <w:r w:rsidRPr="00B22443">
        <w:rPr>
          <w:rFonts w:ascii="Times New Roman" w:eastAsia="Times New Roman" w:hAnsi="Times New Roman" w:cs="Times New Roman"/>
          <w:sz w:val="24"/>
          <w:szCs w:val="24"/>
        </w:rPr>
        <w:t>, 219–229.</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Kalemullah</w:t>
      </w:r>
      <w:proofErr w:type="spellEnd"/>
      <w:r w:rsidRPr="00B22443">
        <w:rPr>
          <w:rFonts w:ascii="Times New Roman" w:eastAsia="Times New Roman" w:hAnsi="Times New Roman" w:cs="Times New Roman"/>
          <w:sz w:val="24"/>
          <w:szCs w:val="24"/>
        </w:rPr>
        <w:t xml:space="preserve">, S. (1992). The effect of moisture contents on the physical properties of groundnut kernels. </w:t>
      </w:r>
      <w:r w:rsidRPr="00B22443">
        <w:rPr>
          <w:rFonts w:ascii="Times New Roman" w:eastAsia="Times New Roman" w:hAnsi="Times New Roman" w:cs="Times New Roman"/>
          <w:i/>
          <w:iCs/>
          <w:sz w:val="24"/>
          <w:szCs w:val="24"/>
        </w:rPr>
        <w:t>Tropical Science</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32</w:t>
      </w:r>
      <w:r w:rsidRPr="00B22443">
        <w:rPr>
          <w:rFonts w:ascii="Times New Roman" w:eastAsia="Times New Roman" w:hAnsi="Times New Roman" w:cs="Times New Roman"/>
          <w:sz w:val="24"/>
          <w:szCs w:val="24"/>
        </w:rPr>
        <w:t>, 129–132.</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Karababa</w:t>
      </w:r>
      <w:proofErr w:type="spellEnd"/>
      <w:r w:rsidRPr="00B22443">
        <w:rPr>
          <w:rFonts w:ascii="Times New Roman" w:eastAsia="Times New Roman" w:hAnsi="Times New Roman" w:cs="Times New Roman"/>
          <w:sz w:val="24"/>
          <w:szCs w:val="24"/>
        </w:rPr>
        <w:t xml:space="preserve">, E. (2006). Physical properties of popcorn kernels.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72</w:t>
      </w:r>
      <w:r w:rsidRPr="00B22443">
        <w:rPr>
          <w:rFonts w:ascii="Times New Roman" w:eastAsia="Times New Roman" w:hAnsi="Times New Roman" w:cs="Times New Roman"/>
          <w:sz w:val="24"/>
          <w:szCs w:val="24"/>
        </w:rPr>
        <w:t>, 100–107.</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Lawson, P. J. (1980). Coefficient of friction between cereal grain and various silo wall materials.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25</w:t>
      </w:r>
      <w:r w:rsidRPr="00B22443">
        <w:rPr>
          <w:rFonts w:ascii="Times New Roman" w:eastAsia="Times New Roman" w:hAnsi="Times New Roman" w:cs="Times New Roman"/>
          <w:sz w:val="24"/>
          <w:szCs w:val="24"/>
        </w:rPr>
        <w:t>, 15–86.</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Makajuola</w:t>
      </w:r>
      <w:proofErr w:type="spellEnd"/>
      <w:r w:rsidRPr="00B22443">
        <w:rPr>
          <w:rFonts w:ascii="Times New Roman" w:eastAsia="Times New Roman" w:hAnsi="Times New Roman" w:cs="Times New Roman"/>
          <w:sz w:val="24"/>
          <w:szCs w:val="24"/>
        </w:rPr>
        <w:t xml:space="preserve">, G. A. (1972). A study of the physical properties of melon seeds.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17</w:t>
      </w:r>
      <w:r w:rsidRPr="00B22443">
        <w:rPr>
          <w:rFonts w:ascii="Times New Roman" w:eastAsia="Times New Roman" w:hAnsi="Times New Roman" w:cs="Times New Roman"/>
          <w:sz w:val="24"/>
          <w:szCs w:val="24"/>
        </w:rPr>
        <w:t>, 128–137.</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lastRenderedPageBreak/>
        <w:t xml:space="preserve">Mayor, L.,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Sereno</w:t>
      </w:r>
      <w:proofErr w:type="spellEnd"/>
      <w:r w:rsidRPr="00B22443">
        <w:rPr>
          <w:rFonts w:ascii="Times New Roman" w:eastAsia="Times New Roman" w:hAnsi="Times New Roman" w:cs="Times New Roman"/>
          <w:sz w:val="24"/>
          <w:szCs w:val="24"/>
        </w:rPr>
        <w:t xml:space="preserve">, A. M. (2004). Modelling shrinkage during convective drying of food materials: A review.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61</w:t>
      </w:r>
      <w:r w:rsidRPr="00B22443">
        <w:rPr>
          <w:rFonts w:ascii="Times New Roman" w:eastAsia="Times New Roman" w:hAnsi="Times New Roman" w:cs="Times New Roman"/>
          <w:sz w:val="24"/>
          <w:szCs w:val="24"/>
        </w:rPr>
        <w:t>, 373–386.</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Mohsenin</w:t>
      </w:r>
      <w:proofErr w:type="spellEnd"/>
      <w:r w:rsidRPr="00B22443">
        <w:rPr>
          <w:rFonts w:ascii="Times New Roman" w:eastAsia="Times New Roman" w:hAnsi="Times New Roman" w:cs="Times New Roman"/>
          <w:sz w:val="24"/>
          <w:szCs w:val="24"/>
        </w:rPr>
        <w:t xml:space="preserve">, N. N. (1986). </w:t>
      </w:r>
      <w:r w:rsidRPr="00B22443">
        <w:rPr>
          <w:rFonts w:ascii="Times New Roman" w:eastAsia="Times New Roman" w:hAnsi="Times New Roman" w:cs="Times New Roman"/>
          <w:i/>
          <w:iCs/>
          <w:sz w:val="24"/>
          <w:szCs w:val="24"/>
        </w:rPr>
        <w:t>Physical properties of plant and animal materials</w:t>
      </w:r>
      <w:r w:rsidRPr="00B22443">
        <w:rPr>
          <w:rFonts w:ascii="Times New Roman" w:eastAsia="Times New Roman" w:hAnsi="Times New Roman" w:cs="Times New Roman"/>
          <w:sz w:val="24"/>
          <w:szCs w:val="24"/>
        </w:rPr>
        <w:t xml:space="preserve"> (2nd ed., revised). New York: Gordon and Breach Science Publishers.</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Nelson, S. O. (1980). Moisture dependent kernel and bulk density relationship for wheat and corn. </w:t>
      </w:r>
      <w:r w:rsidRPr="00B22443">
        <w:rPr>
          <w:rFonts w:ascii="Times New Roman" w:eastAsia="Times New Roman" w:hAnsi="Times New Roman" w:cs="Times New Roman"/>
          <w:i/>
          <w:iCs/>
          <w:sz w:val="24"/>
          <w:szCs w:val="24"/>
        </w:rPr>
        <w:t>Transactions of the ASAE</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23</w:t>
      </w:r>
      <w:r w:rsidRPr="00B22443">
        <w:rPr>
          <w:rFonts w:ascii="Times New Roman" w:eastAsia="Times New Roman" w:hAnsi="Times New Roman" w:cs="Times New Roman"/>
          <w:sz w:val="24"/>
          <w:szCs w:val="24"/>
        </w:rPr>
        <w:t>, 139–143.</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Ojike</w:t>
      </w:r>
      <w:proofErr w:type="spellEnd"/>
      <w:r w:rsidRPr="00B22443">
        <w:rPr>
          <w:rFonts w:ascii="Times New Roman" w:eastAsia="Times New Roman" w:hAnsi="Times New Roman" w:cs="Times New Roman"/>
          <w:sz w:val="24"/>
          <w:szCs w:val="24"/>
        </w:rPr>
        <w:t xml:space="preserve">, K. (1993). Some engineering properties of </w:t>
      </w:r>
      <w:proofErr w:type="spellStart"/>
      <w:r w:rsidRPr="00B22443">
        <w:rPr>
          <w:rFonts w:ascii="Times New Roman" w:eastAsia="Times New Roman" w:hAnsi="Times New Roman" w:cs="Times New Roman"/>
          <w:sz w:val="24"/>
          <w:szCs w:val="24"/>
        </w:rPr>
        <w:t>thevetia</w:t>
      </w:r>
      <w:proofErr w:type="spellEnd"/>
      <w:r w:rsidRPr="00B22443">
        <w:rPr>
          <w:rFonts w:ascii="Times New Roman" w:eastAsia="Times New Roman" w:hAnsi="Times New Roman" w:cs="Times New Roman"/>
          <w:sz w:val="24"/>
          <w:szCs w:val="24"/>
        </w:rPr>
        <w:t xml:space="preserve"> nut. </w:t>
      </w:r>
      <w:r w:rsidRPr="00B22443">
        <w:rPr>
          <w:rFonts w:ascii="Times New Roman" w:eastAsia="Times New Roman" w:hAnsi="Times New Roman" w:cs="Times New Roman"/>
          <w:i/>
          <w:iCs/>
          <w:sz w:val="24"/>
          <w:szCs w:val="24"/>
        </w:rPr>
        <w:t>Journal of Agricultural Engineering and Technology</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w:t>
      </w:r>
      <w:r w:rsidRPr="00B22443">
        <w:rPr>
          <w:rFonts w:ascii="Times New Roman" w:eastAsia="Times New Roman" w:hAnsi="Times New Roman" w:cs="Times New Roman"/>
          <w:sz w:val="24"/>
          <w:szCs w:val="24"/>
        </w:rPr>
        <w:t>, 38–45.</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Ojike</w:t>
      </w:r>
      <w:proofErr w:type="spellEnd"/>
      <w:r w:rsidRPr="00B22443">
        <w:rPr>
          <w:rFonts w:ascii="Times New Roman" w:eastAsia="Times New Roman" w:hAnsi="Times New Roman" w:cs="Times New Roman"/>
          <w:sz w:val="24"/>
          <w:szCs w:val="24"/>
        </w:rPr>
        <w:t xml:space="preserve">, K. (1994). Moisture dependence of some physical properties of cowpea. </w:t>
      </w:r>
      <w:r w:rsidRPr="00B22443">
        <w:rPr>
          <w:rFonts w:ascii="Times New Roman" w:eastAsia="Times New Roman" w:hAnsi="Times New Roman" w:cs="Times New Roman"/>
          <w:i/>
          <w:iCs/>
          <w:sz w:val="24"/>
          <w:szCs w:val="24"/>
        </w:rPr>
        <w:t>Journal of Technology</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4</w:t>
      </w:r>
      <w:r w:rsidRPr="00B22443">
        <w:rPr>
          <w:rFonts w:ascii="Times New Roman" w:eastAsia="Times New Roman" w:hAnsi="Times New Roman" w:cs="Times New Roman"/>
          <w:sz w:val="24"/>
          <w:szCs w:val="24"/>
        </w:rPr>
        <w:t>, 23–27.</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Ojike</w:t>
      </w:r>
      <w:proofErr w:type="spellEnd"/>
      <w:r w:rsidRPr="00B22443">
        <w:rPr>
          <w:rFonts w:ascii="Times New Roman" w:eastAsia="Times New Roman" w:hAnsi="Times New Roman" w:cs="Times New Roman"/>
          <w:sz w:val="24"/>
          <w:szCs w:val="24"/>
        </w:rPr>
        <w:t xml:space="preserve">, K.,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Ugbor</w:t>
      </w:r>
      <w:proofErr w:type="spellEnd"/>
      <w:r w:rsidRPr="00B22443">
        <w:rPr>
          <w:rFonts w:ascii="Times New Roman" w:eastAsia="Times New Roman" w:hAnsi="Times New Roman" w:cs="Times New Roman"/>
          <w:sz w:val="24"/>
          <w:szCs w:val="24"/>
        </w:rPr>
        <w:t xml:space="preserve">, E. C. (1991). Some physical properties of oil bean seed.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50</w:t>
      </w:r>
      <w:r w:rsidRPr="00B22443">
        <w:rPr>
          <w:rFonts w:ascii="Times New Roman" w:eastAsia="Times New Roman" w:hAnsi="Times New Roman" w:cs="Times New Roman"/>
          <w:sz w:val="24"/>
          <w:szCs w:val="24"/>
        </w:rPr>
        <w:t>, 305–313.</w:t>
      </w:r>
    </w:p>
    <w:p w:rsidR="001233A8"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Olajide</w:t>
      </w:r>
      <w:proofErr w:type="spellEnd"/>
      <w:r w:rsidRPr="00B22443">
        <w:rPr>
          <w:rFonts w:ascii="Times New Roman" w:eastAsia="Times New Roman" w:hAnsi="Times New Roman" w:cs="Times New Roman"/>
          <w:sz w:val="24"/>
          <w:szCs w:val="24"/>
        </w:rPr>
        <w:t>, J. O., Ade-</w:t>
      </w:r>
      <w:proofErr w:type="spellStart"/>
      <w:r w:rsidRPr="00B22443">
        <w:rPr>
          <w:rFonts w:ascii="Times New Roman" w:eastAsia="Times New Roman" w:hAnsi="Times New Roman" w:cs="Times New Roman"/>
          <w:sz w:val="24"/>
          <w:szCs w:val="24"/>
        </w:rPr>
        <w:t>Omowaye</w:t>
      </w:r>
      <w:proofErr w:type="spellEnd"/>
      <w:r w:rsidRPr="00B22443">
        <w:rPr>
          <w:rFonts w:ascii="Times New Roman" w:eastAsia="Times New Roman" w:hAnsi="Times New Roman" w:cs="Times New Roman"/>
          <w:sz w:val="24"/>
          <w:szCs w:val="24"/>
        </w:rPr>
        <w:t xml:space="preserve">, B. I. O.,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Otunola</w:t>
      </w:r>
      <w:proofErr w:type="spellEnd"/>
      <w:r w:rsidRPr="00B22443">
        <w:rPr>
          <w:rFonts w:ascii="Times New Roman" w:eastAsia="Times New Roman" w:hAnsi="Times New Roman" w:cs="Times New Roman"/>
          <w:sz w:val="24"/>
          <w:szCs w:val="24"/>
        </w:rPr>
        <w:t xml:space="preserve">, E. T. (2000). Some physical properties of </w:t>
      </w:r>
      <w:proofErr w:type="spellStart"/>
      <w:r w:rsidRPr="00B22443">
        <w:rPr>
          <w:rFonts w:ascii="Times New Roman" w:eastAsia="Times New Roman" w:hAnsi="Times New Roman" w:cs="Times New Roman"/>
          <w:sz w:val="24"/>
          <w:szCs w:val="24"/>
        </w:rPr>
        <w:t>shea</w:t>
      </w:r>
      <w:proofErr w:type="spellEnd"/>
      <w:r w:rsidRPr="00B22443">
        <w:rPr>
          <w:rFonts w:ascii="Times New Roman" w:eastAsia="Times New Roman" w:hAnsi="Times New Roman" w:cs="Times New Roman"/>
          <w:sz w:val="24"/>
          <w:szCs w:val="24"/>
        </w:rPr>
        <w:t xml:space="preserve"> kernel. </w:t>
      </w:r>
      <w:r w:rsidRPr="00B22443">
        <w:rPr>
          <w:rFonts w:ascii="Times New Roman" w:eastAsia="Times New Roman" w:hAnsi="Times New Roman" w:cs="Times New Roman"/>
          <w:i/>
          <w:iCs/>
          <w:sz w:val="24"/>
          <w:szCs w:val="24"/>
        </w:rPr>
        <w:t>Journal of Agricultural and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76</w:t>
      </w:r>
      <w:r w:rsidRPr="00B22443">
        <w:rPr>
          <w:rFonts w:ascii="Times New Roman" w:eastAsia="Times New Roman" w:hAnsi="Times New Roman" w:cs="Times New Roman"/>
          <w:sz w:val="24"/>
          <w:szCs w:val="24"/>
        </w:rPr>
        <w:t>, 419–421.</w:t>
      </w:r>
    </w:p>
    <w:p w:rsidR="001233A8" w:rsidRPr="00B22443" w:rsidRDefault="001233A8" w:rsidP="001233A8">
      <w:pPr>
        <w:pStyle w:val="Heading2"/>
        <w:spacing w:before="0"/>
        <w:ind w:left="720" w:hanging="720"/>
        <w:jc w:val="both"/>
        <w:rPr>
          <w:rFonts w:ascii="Times New Roman" w:eastAsia="Times New Roman" w:hAnsi="Times New Roman" w:cs="Times New Roman"/>
          <w:b w:val="0"/>
          <w:color w:val="0D0D0D" w:themeColor="text1" w:themeTint="F2"/>
          <w:sz w:val="24"/>
          <w:szCs w:val="24"/>
        </w:rPr>
      </w:pPr>
      <w:proofErr w:type="spellStart"/>
      <w:r w:rsidRPr="009072C1">
        <w:rPr>
          <w:rStyle w:val="text"/>
          <w:rFonts w:ascii="Times New Roman" w:hAnsi="Times New Roman" w:cs="Times New Roman"/>
          <w:b w:val="0"/>
          <w:color w:val="1F1F1F"/>
          <w:sz w:val="24"/>
          <w:szCs w:val="24"/>
        </w:rPr>
        <w:t>Olaniyan</w:t>
      </w:r>
      <w:proofErr w:type="spellEnd"/>
      <w:r w:rsidRPr="009072C1">
        <w:rPr>
          <w:rFonts w:ascii="Times New Roman" w:hAnsi="Times New Roman" w:cs="Times New Roman"/>
          <w:b w:val="0"/>
          <w:color w:val="1F1F1F"/>
          <w:sz w:val="24"/>
          <w:szCs w:val="24"/>
        </w:rPr>
        <w:t>, </w:t>
      </w:r>
      <w:r w:rsidRPr="009072C1">
        <w:rPr>
          <w:rStyle w:val="given-name"/>
          <w:rFonts w:ascii="Times New Roman" w:hAnsi="Times New Roman" w:cs="Times New Roman"/>
          <w:b w:val="0"/>
          <w:color w:val="1F1F1F"/>
          <w:sz w:val="24"/>
          <w:szCs w:val="24"/>
        </w:rPr>
        <w:t>K.</w:t>
      </w:r>
      <w:r w:rsidRPr="009072C1">
        <w:rPr>
          <w:rStyle w:val="react-xocs-alternative-link"/>
          <w:rFonts w:ascii="Times New Roman" w:hAnsi="Times New Roman" w:cs="Times New Roman"/>
          <w:b w:val="0"/>
          <w:color w:val="1F1F1F"/>
          <w:sz w:val="24"/>
          <w:szCs w:val="24"/>
        </w:rPr>
        <w:t> </w:t>
      </w:r>
      <w:proofErr w:type="spellStart"/>
      <w:r w:rsidRPr="009072C1">
        <w:rPr>
          <w:rStyle w:val="text"/>
          <w:rFonts w:ascii="Times New Roman" w:hAnsi="Times New Roman" w:cs="Times New Roman"/>
          <w:b w:val="0"/>
          <w:color w:val="1F1F1F"/>
          <w:sz w:val="24"/>
          <w:szCs w:val="24"/>
        </w:rPr>
        <w:t>Oje</w:t>
      </w:r>
      <w:proofErr w:type="spellEnd"/>
      <w:r w:rsidRPr="009072C1">
        <w:rPr>
          <w:rStyle w:val="text"/>
          <w:rFonts w:ascii="Times New Roman" w:hAnsi="Times New Roman" w:cs="Times New Roman"/>
          <w:b w:val="0"/>
          <w:color w:val="1F1F1F"/>
          <w:sz w:val="24"/>
          <w:szCs w:val="24"/>
        </w:rPr>
        <w:t xml:space="preserve"> </w:t>
      </w:r>
      <w:r w:rsidRPr="009072C1">
        <w:rPr>
          <w:rStyle w:val="title-text"/>
          <w:rFonts w:ascii="Times New Roman" w:hAnsi="Times New Roman" w:cs="Times New Roman"/>
          <w:b w:val="0"/>
          <w:color w:val="1F1F1F"/>
          <w:sz w:val="24"/>
          <w:szCs w:val="24"/>
        </w:rPr>
        <w:t>PH—Postharvest Technology</w:t>
      </w:r>
      <w:r w:rsidRPr="009072C1">
        <w:rPr>
          <w:rFonts w:ascii="Times New Roman" w:hAnsi="Times New Roman" w:cs="Times New Roman"/>
          <w:b w:val="0"/>
          <w:color w:val="1F1F1F"/>
          <w:sz w:val="24"/>
          <w:szCs w:val="24"/>
        </w:rPr>
        <w:t xml:space="preserve">: </w:t>
      </w:r>
      <w:hyperlink r:id="rId95" w:tooltip="Go to Biosystems Engineering on ScienceDirect" w:history="1">
        <w:proofErr w:type="spellStart"/>
        <w:r w:rsidRPr="009072C1">
          <w:rPr>
            <w:rStyle w:val="anchor-text"/>
            <w:rFonts w:ascii="Times New Roman" w:hAnsi="Times New Roman" w:cs="Times New Roman"/>
            <w:b w:val="0"/>
            <w:bCs w:val="0"/>
            <w:color w:val="1F1F1F"/>
            <w:sz w:val="24"/>
            <w:szCs w:val="24"/>
          </w:rPr>
          <w:t>Biosystems</w:t>
        </w:r>
        <w:proofErr w:type="spellEnd"/>
        <w:r w:rsidRPr="009072C1">
          <w:rPr>
            <w:rStyle w:val="anchor-text"/>
            <w:rFonts w:ascii="Times New Roman" w:hAnsi="Times New Roman" w:cs="Times New Roman"/>
            <w:b w:val="0"/>
            <w:bCs w:val="0"/>
            <w:color w:val="1F1F1F"/>
            <w:sz w:val="24"/>
            <w:szCs w:val="24"/>
          </w:rPr>
          <w:t xml:space="preserve"> Engineering</w:t>
        </w:r>
      </w:hyperlink>
      <w:r>
        <w:rPr>
          <w:b w:val="0"/>
          <w:color w:val="1F1F1F"/>
          <w:sz w:val="24"/>
          <w:szCs w:val="24"/>
        </w:rPr>
        <w:t xml:space="preserve"> </w:t>
      </w:r>
      <w:r w:rsidRPr="009072C1">
        <w:rPr>
          <w:rFonts w:ascii="Times New Roman" w:hAnsi="Times New Roman" w:cs="Times New Roman"/>
          <w:b w:val="0"/>
          <w:color w:val="1F1F1F"/>
          <w:sz w:val="24"/>
          <w:szCs w:val="24"/>
        </w:rPr>
        <w:t xml:space="preserve">Some Aspects of the Mechanical Properties of Shea </w:t>
      </w:r>
      <w:proofErr w:type="spellStart"/>
      <w:r w:rsidRPr="009072C1">
        <w:rPr>
          <w:rFonts w:ascii="Times New Roman" w:hAnsi="Times New Roman" w:cs="Times New Roman"/>
          <w:b w:val="0"/>
          <w:color w:val="1F1F1F"/>
          <w:sz w:val="24"/>
          <w:szCs w:val="24"/>
        </w:rPr>
        <w:t>Nut</w:t>
      </w:r>
      <w:hyperlink r:id="rId96" w:tooltip="Go to table of contents for this volume/issue" w:history="1">
        <w:r w:rsidRPr="009072C1">
          <w:rPr>
            <w:rStyle w:val="anchor-text"/>
            <w:rFonts w:ascii="Times New Roman" w:hAnsi="Times New Roman" w:cs="Times New Roman"/>
            <w:b w:val="0"/>
            <w:color w:val="0272B1"/>
            <w:sz w:val="24"/>
            <w:szCs w:val="24"/>
          </w:rPr>
          <w:t>Volume</w:t>
        </w:r>
        <w:proofErr w:type="spellEnd"/>
        <w:r w:rsidRPr="009072C1">
          <w:rPr>
            <w:rStyle w:val="anchor-text"/>
            <w:rFonts w:ascii="Times New Roman" w:hAnsi="Times New Roman" w:cs="Times New Roman"/>
            <w:b w:val="0"/>
            <w:color w:val="0272B1"/>
            <w:sz w:val="24"/>
            <w:szCs w:val="24"/>
          </w:rPr>
          <w:t xml:space="preserve"> 81, Issue 4</w:t>
        </w:r>
      </w:hyperlink>
      <w:r w:rsidRPr="009072C1">
        <w:rPr>
          <w:rFonts w:ascii="Times New Roman" w:hAnsi="Times New Roman" w:cs="Times New Roman"/>
          <w:b w:val="0"/>
          <w:color w:val="1F1F1F"/>
          <w:sz w:val="24"/>
          <w:szCs w:val="24"/>
        </w:rPr>
        <w:t>, April 2002, Pages 413-420</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Ojadje</w:t>
      </w:r>
      <w:proofErr w:type="spellEnd"/>
      <w:r w:rsidRPr="00B22443">
        <w:rPr>
          <w:rFonts w:ascii="Times New Roman" w:eastAsia="Times New Roman" w:hAnsi="Times New Roman" w:cs="Times New Roman"/>
          <w:sz w:val="24"/>
          <w:szCs w:val="24"/>
        </w:rPr>
        <w:t>, J. O., Ade-</w:t>
      </w:r>
      <w:proofErr w:type="spellStart"/>
      <w:r w:rsidRPr="00B22443">
        <w:rPr>
          <w:rFonts w:ascii="Times New Roman" w:eastAsia="Times New Roman" w:hAnsi="Times New Roman" w:cs="Times New Roman"/>
          <w:sz w:val="24"/>
          <w:szCs w:val="24"/>
        </w:rPr>
        <w:t>Onnowaye</w:t>
      </w:r>
      <w:proofErr w:type="spellEnd"/>
      <w:r w:rsidRPr="00B22443">
        <w:rPr>
          <w:rFonts w:ascii="Times New Roman" w:eastAsia="Times New Roman" w:hAnsi="Times New Roman" w:cs="Times New Roman"/>
          <w:sz w:val="24"/>
          <w:szCs w:val="24"/>
        </w:rPr>
        <w:t xml:space="preserve">, B. I. O.,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Otunola</w:t>
      </w:r>
      <w:proofErr w:type="spellEnd"/>
      <w:r w:rsidRPr="00B22443">
        <w:rPr>
          <w:rFonts w:ascii="Times New Roman" w:eastAsia="Times New Roman" w:hAnsi="Times New Roman" w:cs="Times New Roman"/>
          <w:sz w:val="24"/>
          <w:szCs w:val="24"/>
        </w:rPr>
        <w:t xml:space="preserve">, E. T. (2001). Some physical properties of </w:t>
      </w:r>
      <w:proofErr w:type="spellStart"/>
      <w:r w:rsidRPr="00B22443">
        <w:rPr>
          <w:rFonts w:ascii="Times New Roman" w:eastAsia="Times New Roman" w:hAnsi="Times New Roman" w:cs="Times New Roman"/>
          <w:sz w:val="24"/>
          <w:szCs w:val="24"/>
        </w:rPr>
        <w:t>shea</w:t>
      </w:r>
      <w:proofErr w:type="spellEnd"/>
      <w:r w:rsidRPr="00B22443">
        <w:rPr>
          <w:rFonts w:ascii="Times New Roman" w:eastAsia="Times New Roman" w:hAnsi="Times New Roman" w:cs="Times New Roman"/>
          <w:sz w:val="24"/>
          <w:szCs w:val="24"/>
        </w:rPr>
        <w:t xml:space="preserve"> kernel.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(In press).</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Opèke</w:t>
      </w:r>
      <w:proofErr w:type="spellEnd"/>
      <w:r w:rsidRPr="00B22443">
        <w:rPr>
          <w:rFonts w:ascii="Times New Roman" w:eastAsia="Times New Roman" w:hAnsi="Times New Roman" w:cs="Times New Roman"/>
          <w:sz w:val="24"/>
          <w:szCs w:val="24"/>
        </w:rPr>
        <w:t xml:space="preserve">, L. K. (1992). </w:t>
      </w:r>
      <w:r w:rsidRPr="00B22443">
        <w:rPr>
          <w:rFonts w:ascii="Times New Roman" w:eastAsia="Times New Roman" w:hAnsi="Times New Roman" w:cs="Times New Roman"/>
          <w:i/>
          <w:iCs/>
          <w:sz w:val="24"/>
          <w:szCs w:val="24"/>
        </w:rPr>
        <w:t>Tropical tree crops</w:t>
      </w:r>
      <w:r w:rsidRPr="00B22443">
        <w:rPr>
          <w:rFonts w:ascii="Times New Roman" w:eastAsia="Times New Roman" w:hAnsi="Times New Roman" w:cs="Times New Roman"/>
          <w:sz w:val="24"/>
          <w:szCs w:val="24"/>
        </w:rPr>
        <w:t>. Ibadan: Spectrum Books.</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Osunade</w:t>
      </w:r>
      <w:proofErr w:type="spellEnd"/>
      <w:r w:rsidRPr="00B22443">
        <w:rPr>
          <w:rFonts w:ascii="Times New Roman" w:eastAsia="Times New Roman" w:hAnsi="Times New Roman" w:cs="Times New Roman"/>
          <w:sz w:val="24"/>
          <w:szCs w:val="24"/>
        </w:rPr>
        <w:t xml:space="preserve">, J. A.,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Lasisi</w:t>
      </w:r>
      <w:proofErr w:type="spellEnd"/>
      <w:r w:rsidRPr="00B22443">
        <w:rPr>
          <w:rFonts w:ascii="Times New Roman" w:eastAsia="Times New Roman" w:hAnsi="Times New Roman" w:cs="Times New Roman"/>
          <w:sz w:val="24"/>
          <w:szCs w:val="24"/>
        </w:rPr>
        <w:t xml:space="preserve">, F. (1994). Coefficient of friction of maize and sorghum grains on </w:t>
      </w:r>
      <w:proofErr w:type="spellStart"/>
      <w:r w:rsidRPr="00B22443">
        <w:rPr>
          <w:rFonts w:ascii="Times New Roman" w:eastAsia="Times New Roman" w:hAnsi="Times New Roman" w:cs="Times New Roman"/>
          <w:sz w:val="24"/>
          <w:szCs w:val="24"/>
        </w:rPr>
        <w:t>laterized</w:t>
      </w:r>
      <w:proofErr w:type="spellEnd"/>
      <w:r w:rsidRPr="00B22443">
        <w:rPr>
          <w:rFonts w:ascii="Times New Roman" w:eastAsia="Times New Roman" w:hAnsi="Times New Roman" w:cs="Times New Roman"/>
          <w:sz w:val="24"/>
          <w:szCs w:val="24"/>
        </w:rPr>
        <w:t xml:space="preserve"> concrete wall. </w:t>
      </w:r>
      <w:r w:rsidRPr="00B22443">
        <w:rPr>
          <w:rFonts w:ascii="Times New Roman" w:eastAsia="Times New Roman" w:hAnsi="Times New Roman" w:cs="Times New Roman"/>
          <w:i/>
          <w:iCs/>
          <w:sz w:val="24"/>
          <w:szCs w:val="24"/>
        </w:rPr>
        <w:t>NSE Technical Transaction</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29</w:t>
      </w:r>
      <w:r w:rsidRPr="00B22443">
        <w:rPr>
          <w:rFonts w:ascii="Times New Roman" w:eastAsia="Times New Roman" w:hAnsi="Times New Roman" w:cs="Times New Roman"/>
          <w:sz w:val="24"/>
          <w:szCs w:val="24"/>
        </w:rPr>
        <w:t>, 50–57.</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Oluwole</w:t>
      </w:r>
      <w:proofErr w:type="spellEnd"/>
      <w:r w:rsidRPr="00B22443">
        <w:rPr>
          <w:rFonts w:ascii="Times New Roman" w:eastAsia="Times New Roman" w:hAnsi="Times New Roman" w:cs="Times New Roman"/>
          <w:sz w:val="24"/>
          <w:szCs w:val="24"/>
        </w:rPr>
        <w:t xml:space="preserve">, F. A., </w:t>
      </w:r>
      <w:proofErr w:type="spellStart"/>
      <w:r w:rsidRPr="00B22443">
        <w:rPr>
          <w:rFonts w:ascii="Times New Roman" w:eastAsia="Times New Roman" w:hAnsi="Times New Roman" w:cs="Times New Roman"/>
          <w:sz w:val="24"/>
          <w:szCs w:val="24"/>
        </w:rPr>
        <w:t>Aviara</w:t>
      </w:r>
      <w:proofErr w:type="spellEnd"/>
      <w:r w:rsidRPr="00B22443">
        <w:rPr>
          <w:rFonts w:ascii="Times New Roman" w:eastAsia="Times New Roman" w:hAnsi="Times New Roman" w:cs="Times New Roman"/>
          <w:sz w:val="24"/>
          <w:szCs w:val="24"/>
        </w:rPr>
        <w:t xml:space="preserve">, N. A.,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Haque</w:t>
      </w:r>
      <w:proofErr w:type="spellEnd"/>
      <w:r w:rsidRPr="00B22443">
        <w:rPr>
          <w:rFonts w:ascii="Times New Roman" w:eastAsia="Times New Roman" w:hAnsi="Times New Roman" w:cs="Times New Roman"/>
          <w:sz w:val="24"/>
          <w:szCs w:val="24"/>
        </w:rPr>
        <w:t xml:space="preserve">, M. A. (2004). Development and performance test of a </w:t>
      </w:r>
      <w:proofErr w:type="spellStart"/>
      <w:r w:rsidRPr="00B22443">
        <w:rPr>
          <w:rFonts w:ascii="Times New Roman" w:eastAsia="Times New Roman" w:hAnsi="Times New Roman" w:cs="Times New Roman"/>
          <w:sz w:val="24"/>
          <w:szCs w:val="24"/>
        </w:rPr>
        <w:t>sheanut</w:t>
      </w:r>
      <w:proofErr w:type="spellEnd"/>
      <w:r w:rsidRPr="00B22443">
        <w:rPr>
          <w:rFonts w:ascii="Times New Roman" w:eastAsia="Times New Roman" w:hAnsi="Times New Roman" w:cs="Times New Roman"/>
          <w:sz w:val="24"/>
          <w:szCs w:val="24"/>
        </w:rPr>
        <w:t xml:space="preserve"> cracker.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65</w:t>
      </w:r>
      <w:r w:rsidRPr="00B22443">
        <w:rPr>
          <w:rFonts w:ascii="Times New Roman" w:eastAsia="Times New Roman" w:hAnsi="Times New Roman" w:cs="Times New Roman"/>
          <w:sz w:val="24"/>
          <w:szCs w:val="24"/>
        </w:rPr>
        <w:t>, 117–123.</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Pabis</w:t>
      </w:r>
      <w:proofErr w:type="spellEnd"/>
      <w:r w:rsidRPr="00B22443">
        <w:rPr>
          <w:rFonts w:ascii="Times New Roman" w:eastAsia="Times New Roman" w:hAnsi="Times New Roman" w:cs="Times New Roman"/>
          <w:sz w:val="24"/>
          <w:szCs w:val="24"/>
        </w:rPr>
        <w:t xml:space="preserve">, S., </w:t>
      </w:r>
      <w:proofErr w:type="spellStart"/>
      <w:r w:rsidRPr="00B22443">
        <w:rPr>
          <w:rFonts w:ascii="Times New Roman" w:eastAsia="Times New Roman" w:hAnsi="Times New Roman" w:cs="Times New Roman"/>
          <w:sz w:val="24"/>
          <w:szCs w:val="24"/>
        </w:rPr>
        <w:t>Jayas</w:t>
      </w:r>
      <w:proofErr w:type="spellEnd"/>
      <w:r w:rsidRPr="00B22443">
        <w:rPr>
          <w:rFonts w:ascii="Times New Roman" w:eastAsia="Times New Roman" w:hAnsi="Times New Roman" w:cs="Times New Roman"/>
          <w:sz w:val="24"/>
          <w:szCs w:val="24"/>
        </w:rPr>
        <w:t xml:space="preserve">, D. S.,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Cenkowski</w:t>
      </w:r>
      <w:proofErr w:type="spellEnd"/>
      <w:r w:rsidRPr="00B22443">
        <w:rPr>
          <w:rFonts w:ascii="Times New Roman" w:eastAsia="Times New Roman" w:hAnsi="Times New Roman" w:cs="Times New Roman"/>
          <w:sz w:val="24"/>
          <w:szCs w:val="24"/>
        </w:rPr>
        <w:t xml:space="preserve">, S. (1998). </w:t>
      </w:r>
      <w:r w:rsidRPr="00B22443">
        <w:rPr>
          <w:rFonts w:ascii="Times New Roman" w:eastAsia="Times New Roman" w:hAnsi="Times New Roman" w:cs="Times New Roman"/>
          <w:i/>
          <w:iCs/>
          <w:sz w:val="24"/>
          <w:szCs w:val="24"/>
        </w:rPr>
        <w:t>Grain drying: Theory and practice</w:t>
      </w:r>
      <w:r w:rsidRPr="00B22443">
        <w:rPr>
          <w:rFonts w:ascii="Times New Roman" w:eastAsia="Times New Roman" w:hAnsi="Times New Roman" w:cs="Times New Roman"/>
          <w:sz w:val="24"/>
          <w:szCs w:val="24"/>
        </w:rPr>
        <w:t>. New York: John Wiley and Sons, Inc., 303p.</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Schultz, E. L., </w:t>
      </w:r>
      <w:proofErr w:type="spellStart"/>
      <w:r w:rsidRPr="00B22443">
        <w:rPr>
          <w:rFonts w:ascii="Times New Roman" w:eastAsia="Times New Roman" w:hAnsi="Times New Roman" w:cs="Times New Roman"/>
          <w:sz w:val="24"/>
          <w:szCs w:val="24"/>
        </w:rPr>
        <w:t>Mazzuco</w:t>
      </w:r>
      <w:proofErr w:type="spellEnd"/>
      <w:r w:rsidRPr="00B22443">
        <w:rPr>
          <w:rFonts w:ascii="Times New Roman" w:eastAsia="Times New Roman" w:hAnsi="Times New Roman" w:cs="Times New Roman"/>
          <w:sz w:val="24"/>
          <w:szCs w:val="24"/>
        </w:rPr>
        <w:t xml:space="preserve">, M. M., Machado, R. A. F., </w:t>
      </w:r>
      <w:proofErr w:type="spellStart"/>
      <w:r w:rsidRPr="00B22443">
        <w:rPr>
          <w:rFonts w:ascii="Times New Roman" w:eastAsia="Times New Roman" w:hAnsi="Times New Roman" w:cs="Times New Roman"/>
          <w:sz w:val="24"/>
          <w:szCs w:val="24"/>
        </w:rPr>
        <w:t>Bolzan</w:t>
      </w:r>
      <w:proofErr w:type="spellEnd"/>
      <w:r w:rsidRPr="00B22443">
        <w:rPr>
          <w:rFonts w:ascii="Times New Roman" w:eastAsia="Times New Roman" w:hAnsi="Times New Roman" w:cs="Times New Roman"/>
          <w:sz w:val="24"/>
          <w:szCs w:val="24"/>
        </w:rPr>
        <w:t xml:space="preserve">, A., </w:t>
      </w:r>
      <w:proofErr w:type="spellStart"/>
      <w:r w:rsidRPr="00B22443">
        <w:rPr>
          <w:rFonts w:ascii="Times New Roman" w:eastAsia="Times New Roman" w:hAnsi="Times New Roman" w:cs="Times New Roman"/>
          <w:sz w:val="24"/>
          <w:szCs w:val="24"/>
        </w:rPr>
        <w:t>Quadri</w:t>
      </w:r>
      <w:proofErr w:type="spellEnd"/>
      <w:r w:rsidRPr="00B22443">
        <w:rPr>
          <w:rFonts w:ascii="Times New Roman" w:eastAsia="Times New Roman" w:hAnsi="Times New Roman" w:cs="Times New Roman"/>
          <w:sz w:val="24"/>
          <w:szCs w:val="24"/>
        </w:rPr>
        <w:t xml:space="preserve">, M. B.,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Quadri</w:t>
      </w:r>
      <w:proofErr w:type="spellEnd"/>
      <w:r w:rsidRPr="00B22443">
        <w:rPr>
          <w:rFonts w:ascii="Times New Roman" w:eastAsia="Times New Roman" w:hAnsi="Times New Roman" w:cs="Times New Roman"/>
          <w:sz w:val="24"/>
          <w:szCs w:val="24"/>
        </w:rPr>
        <w:t xml:space="preserve">, M. G. N. (2007). Effect of pre-treatments on drying, density and shrinkage of apple slices.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78</w:t>
      </w:r>
      <w:r w:rsidRPr="00B22443">
        <w:rPr>
          <w:rFonts w:ascii="Times New Roman" w:eastAsia="Times New Roman" w:hAnsi="Times New Roman" w:cs="Times New Roman"/>
          <w:sz w:val="24"/>
          <w:szCs w:val="24"/>
        </w:rPr>
        <w:t>, 1103–1110.</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lastRenderedPageBreak/>
        <w:t xml:space="preserve">Shepherd, H.,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Bhardwaj, R. K. (1986). Moisture dependent physical properties of pigeon pea.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35</w:t>
      </w:r>
      <w:r w:rsidRPr="00B22443">
        <w:rPr>
          <w:rFonts w:ascii="Times New Roman" w:eastAsia="Times New Roman" w:hAnsi="Times New Roman" w:cs="Times New Roman"/>
          <w:sz w:val="24"/>
          <w:szCs w:val="24"/>
        </w:rPr>
        <w:t>, 227–234.</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Suthar</w:t>
      </w:r>
      <w:proofErr w:type="spellEnd"/>
      <w:r w:rsidRPr="00B22443">
        <w:rPr>
          <w:rFonts w:ascii="Times New Roman" w:eastAsia="Times New Roman" w:hAnsi="Times New Roman" w:cs="Times New Roman"/>
          <w:sz w:val="24"/>
          <w:szCs w:val="24"/>
        </w:rPr>
        <w:t xml:space="preserve">, S. H.,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Das, S. K. (1996). Some physical properties of </w:t>
      </w:r>
      <w:proofErr w:type="spellStart"/>
      <w:r w:rsidRPr="00B22443">
        <w:rPr>
          <w:rFonts w:ascii="Times New Roman" w:eastAsia="Times New Roman" w:hAnsi="Times New Roman" w:cs="Times New Roman"/>
          <w:sz w:val="24"/>
          <w:szCs w:val="24"/>
        </w:rPr>
        <w:t>karingda</w:t>
      </w:r>
      <w:proofErr w:type="spellEnd"/>
      <w:r w:rsidRPr="00B22443">
        <w:rPr>
          <w:rFonts w:ascii="Times New Roman" w:eastAsia="Times New Roman" w:hAnsi="Times New Roman" w:cs="Times New Roman"/>
          <w:sz w:val="24"/>
          <w:szCs w:val="24"/>
        </w:rPr>
        <w:t xml:space="preserve"> seed.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54</w:t>
      </w:r>
      <w:r w:rsidRPr="00B22443">
        <w:rPr>
          <w:rFonts w:ascii="Times New Roman" w:eastAsia="Times New Roman" w:hAnsi="Times New Roman" w:cs="Times New Roman"/>
          <w:sz w:val="24"/>
          <w:szCs w:val="24"/>
        </w:rPr>
        <w:t>, 219–229.</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Tano</w:t>
      </w:r>
      <w:proofErr w:type="spellEnd"/>
      <w:r w:rsidRPr="00B22443">
        <w:rPr>
          <w:rFonts w:ascii="Times New Roman" w:eastAsia="Times New Roman" w:hAnsi="Times New Roman" w:cs="Times New Roman"/>
          <w:sz w:val="24"/>
          <w:szCs w:val="24"/>
        </w:rPr>
        <w:t xml:space="preserve">, K. D.,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Ohta</w:t>
      </w:r>
      <w:proofErr w:type="spellEnd"/>
      <w:r w:rsidRPr="00B22443">
        <w:rPr>
          <w:rFonts w:ascii="Times New Roman" w:eastAsia="Times New Roman" w:hAnsi="Times New Roman" w:cs="Times New Roman"/>
          <w:sz w:val="24"/>
          <w:szCs w:val="24"/>
        </w:rPr>
        <w:t xml:space="preserve">, Y. (1994). Enzyme assisted aqueous extraction of fats from kernels of </w:t>
      </w:r>
      <w:proofErr w:type="spellStart"/>
      <w:r w:rsidRPr="00B22443">
        <w:rPr>
          <w:rFonts w:ascii="Times New Roman" w:eastAsia="Times New Roman" w:hAnsi="Times New Roman" w:cs="Times New Roman"/>
          <w:sz w:val="24"/>
          <w:szCs w:val="24"/>
        </w:rPr>
        <w:t>shea</w:t>
      </w:r>
      <w:proofErr w:type="spellEnd"/>
      <w:r w:rsidRPr="00B22443">
        <w:rPr>
          <w:rFonts w:ascii="Times New Roman" w:eastAsia="Times New Roman" w:hAnsi="Times New Roman" w:cs="Times New Roman"/>
          <w:sz w:val="24"/>
          <w:szCs w:val="24"/>
        </w:rPr>
        <w:t xml:space="preserve"> tree, </w:t>
      </w:r>
      <w:proofErr w:type="spellStart"/>
      <w:r w:rsidRPr="00B22443">
        <w:rPr>
          <w:rFonts w:ascii="Times New Roman" w:eastAsia="Times New Roman" w:hAnsi="Times New Roman" w:cs="Times New Roman"/>
          <w:i/>
          <w:iCs/>
          <w:sz w:val="24"/>
          <w:szCs w:val="24"/>
        </w:rPr>
        <w:t>Butyrospernum</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parkii</w:t>
      </w:r>
      <w:proofErr w:type="spell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the American Oil Chemists’ Society</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71</w:t>
      </w:r>
      <w:r w:rsidRPr="00B22443">
        <w:rPr>
          <w:rFonts w:ascii="Times New Roman" w:eastAsia="Times New Roman" w:hAnsi="Times New Roman" w:cs="Times New Roman"/>
          <w:sz w:val="24"/>
          <w:szCs w:val="24"/>
        </w:rPr>
        <w:t>(9), 979–983.</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Thompson, R. A.,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Isaacs, G. W. (1967). Porosity determination of grains and seeds with air comparison </w:t>
      </w:r>
      <w:proofErr w:type="spellStart"/>
      <w:r w:rsidRPr="00B22443">
        <w:rPr>
          <w:rFonts w:ascii="Times New Roman" w:eastAsia="Times New Roman" w:hAnsi="Times New Roman" w:cs="Times New Roman"/>
          <w:sz w:val="24"/>
          <w:szCs w:val="24"/>
        </w:rPr>
        <w:t>pycnometer</w:t>
      </w:r>
      <w:proofErr w:type="spell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Transactions of the ASAE</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10</w:t>
      </w:r>
      <w:r w:rsidRPr="00B22443">
        <w:rPr>
          <w:rFonts w:ascii="Times New Roman" w:eastAsia="Times New Roman" w:hAnsi="Times New Roman" w:cs="Times New Roman"/>
          <w:sz w:val="24"/>
          <w:szCs w:val="24"/>
        </w:rPr>
        <w:t>, 693–696.</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Womeni</w:t>
      </w:r>
      <w:proofErr w:type="spellEnd"/>
      <w:r w:rsidRPr="00B22443">
        <w:rPr>
          <w:rFonts w:ascii="Times New Roman" w:eastAsia="Times New Roman" w:hAnsi="Times New Roman" w:cs="Times New Roman"/>
          <w:sz w:val="24"/>
          <w:szCs w:val="24"/>
        </w:rPr>
        <w:t xml:space="preserve">, H. M. (2004). </w:t>
      </w:r>
      <w:r w:rsidRPr="00B22443">
        <w:rPr>
          <w:rFonts w:ascii="Times New Roman" w:eastAsia="Times New Roman" w:hAnsi="Times New Roman" w:cs="Times New Roman"/>
          <w:i/>
          <w:iCs/>
          <w:sz w:val="24"/>
          <w:szCs w:val="24"/>
        </w:rPr>
        <w:t xml:space="preserve">Identification </w:t>
      </w:r>
      <w:proofErr w:type="gramStart"/>
      <w:r w:rsidRPr="00B22443">
        <w:rPr>
          <w:rFonts w:ascii="Times New Roman" w:eastAsia="Times New Roman" w:hAnsi="Times New Roman" w:cs="Times New Roman"/>
          <w:i/>
          <w:iCs/>
          <w:sz w:val="24"/>
          <w:szCs w:val="24"/>
        </w:rPr>
        <w:t>et</w:t>
      </w:r>
      <w:proofErr w:type="gram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analyse</w:t>
      </w:r>
      <w:proofErr w:type="spellEnd"/>
      <w:r w:rsidRPr="00B22443">
        <w:rPr>
          <w:rFonts w:ascii="Times New Roman" w:eastAsia="Times New Roman" w:hAnsi="Times New Roman" w:cs="Times New Roman"/>
          <w:i/>
          <w:iCs/>
          <w:sz w:val="24"/>
          <w:szCs w:val="24"/>
        </w:rPr>
        <w:t xml:space="preserve"> des </w:t>
      </w:r>
      <w:proofErr w:type="spellStart"/>
      <w:r w:rsidRPr="00B22443">
        <w:rPr>
          <w:rFonts w:ascii="Times New Roman" w:eastAsia="Times New Roman" w:hAnsi="Times New Roman" w:cs="Times New Roman"/>
          <w:i/>
          <w:iCs/>
          <w:sz w:val="24"/>
          <w:szCs w:val="24"/>
        </w:rPr>
        <w:t>opérations</w:t>
      </w:r>
      <w:proofErr w:type="spellEnd"/>
      <w:r w:rsidRPr="00B22443">
        <w:rPr>
          <w:rFonts w:ascii="Times New Roman" w:eastAsia="Times New Roman" w:hAnsi="Times New Roman" w:cs="Times New Roman"/>
          <w:i/>
          <w:iCs/>
          <w:sz w:val="24"/>
          <w:szCs w:val="24"/>
        </w:rPr>
        <w:t xml:space="preserve"> critiques de preparation des fruits, </w:t>
      </w:r>
      <w:proofErr w:type="spellStart"/>
      <w:r w:rsidRPr="00B22443">
        <w:rPr>
          <w:rFonts w:ascii="Times New Roman" w:eastAsia="Times New Roman" w:hAnsi="Times New Roman" w:cs="Times New Roman"/>
          <w:i/>
          <w:iCs/>
          <w:sz w:val="24"/>
          <w:szCs w:val="24"/>
        </w:rPr>
        <w:t>graines</w:t>
      </w:r>
      <w:proofErr w:type="spellEnd"/>
      <w:r w:rsidRPr="00B22443">
        <w:rPr>
          <w:rFonts w:ascii="Times New Roman" w:eastAsia="Times New Roman" w:hAnsi="Times New Roman" w:cs="Times New Roman"/>
          <w:i/>
          <w:iCs/>
          <w:sz w:val="24"/>
          <w:szCs w:val="24"/>
        </w:rPr>
        <w:t xml:space="preserve"> et </w:t>
      </w:r>
      <w:proofErr w:type="spellStart"/>
      <w:r w:rsidRPr="00B22443">
        <w:rPr>
          <w:rFonts w:ascii="Times New Roman" w:eastAsia="Times New Roman" w:hAnsi="Times New Roman" w:cs="Times New Roman"/>
          <w:i/>
          <w:iCs/>
          <w:sz w:val="24"/>
          <w:szCs w:val="24"/>
        </w:rPr>
        <w:t>amandes</w:t>
      </w:r>
      <w:proofErr w:type="spellEnd"/>
      <w:r w:rsidRPr="00B22443">
        <w:rPr>
          <w:rFonts w:ascii="Times New Roman" w:eastAsia="Times New Roman" w:hAnsi="Times New Roman" w:cs="Times New Roman"/>
          <w:i/>
          <w:iCs/>
          <w:sz w:val="24"/>
          <w:szCs w:val="24"/>
        </w:rPr>
        <w:t xml:space="preserve"> de </w:t>
      </w:r>
      <w:proofErr w:type="spellStart"/>
      <w:r w:rsidRPr="00B22443">
        <w:rPr>
          <w:rFonts w:ascii="Times New Roman" w:eastAsia="Times New Roman" w:hAnsi="Times New Roman" w:cs="Times New Roman"/>
          <w:i/>
          <w:iCs/>
          <w:sz w:val="24"/>
          <w:szCs w:val="24"/>
        </w:rPr>
        <w:t>karité</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Butyrospermum</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parkii</w:t>
      </w:r>
      <w:proofErr w:type="spellEnd"/>
      <w:r w:rsidRPr="00B22443">
        <w:rPr>
          <w:rFonts w:ascii="Times New Roman" w:eastAsia="Times New Roman" w:hAnsi="Times New Roman" w:cs="Times New Roman"/>
          <w:i/>
          <w:iCs/>
          <w:sz w:val="24"/>
          <w:szCs w:val="24"/>
        </w:rPr>
        <w:t xml:space="preserve"> (G. Don) </w:t>
      </w:r>
      <w:proofErr w:type="spellStart"/>
      <w:r w:rsidRPr="00B22443">
        <w:rPr>
          <w:rFonts w:ascii="Times New Roman" w:eastAsia="Times New Roman" w:hAnsi="Times New Roman" w:cs="Times New Roman"/>
          <w:i/>
          <w:iCs/>
          <w:sz w:val="24"/>
          <w:szCs w:val="24"/>
        </w:rPr>
        <w:t>Kotschy</w:t>
      </w:r>
      <w:proofErr w:type="spellEnd"/>
      <w:r w:rsidRPr="00B22443">
        <w:rPr>
          <w:rFonts w:ascii="Times New Roman" w:eastAsia="Times New Roman" w:hAnsi="Times New Roman" w:cs="Times New Roman"/>
          <w:i/>
          <w:iCs/>
          <w:sz w:val="24"/>
          <w:szCs w:val="24"/>
        </w:rPr>
        <w:t xml:space="preserve">): Etude de </w:t>
      </w:r>
      <w:proofErr w:type="spellStart"/>
      <w:r w:rsidRPr="00B22443">
        <w:rPr>
          <w:rFonts w:ascii="Times New Roman" w:eastAsia="Times New Roman" w:hAnsi="Times New Roman" w:cs="Times New Roman"/>
          <w:i/>
          <w:iCs/>
          <w:sz w:val="24"/>
          <w:szCs w:val="24"/>
        </w:rPr>
        <w:t>leur</w:t>
      </w:r>
      <w:proofErr w:type="spellEnd"/>
      <w:r w:rsidRPr="00B22443">
        <w:rPr>
          <w:rFonts w:ascii="Times New Roman" w:eastAsia="Times New Roman" w:hAnsi="Times New Roman" w:cs="Times New Roman"/>
          <w:i/>
          <w:iCs/>
          <w:sz w:val="24"/>
          <w:szCs w:val="24"/>
        </w:rPr>
        <w:t xml:space="preserve"> influence </w:t>
      </w:r>
      <w:proofErr w:type="spellStart"/>
      <w:r w:rsidRPr="00B22443">
        <w:rPr>
          <w:rFonts w:ascii="Times New Roman" w:eastAsia="Times New Roman" w:hAnsi="Times New Roman" w:cs="Times New Roman"/>
          <w:i/>
          <w:iCs/>
          <w:sz w:val="24"/>
          <w:szCs w:val="24"/>
        </w:rPr>
        <w:t>sur</w:t>
      </w:r>
      <w:proofErr w:type="spellEnd"/>
      <w:r w:rsidRPr="00B22443">
        <w:rPr>
          <w:rFonts w:ascii="Times New Roman" w:eastAsia="Times New Roman" w:hAnsi="Times New Roman" w:cs="Times New Roman"/>
          <w:i/>
          <w:iCs/>
          <w:sz w:val="24"/>
          <w:szCs w:val="24"/>
        </w:rPr>
        <w:t xml:space="preserve"> la </w:t>
      </w:r>
      <w:proofErr w:type="spellStart"/>
      <w:r w:rsidRPr="00B22443">
        <w:rPr>
          <w:rFonts w:ascii="Times New Roman" w:eastAsia="Times New Roman" w:hAnsi="Times New Roman" w:cs="Times New Roman"/>
          <w:i/>
          <w:iCs/>
          <w:sz w:val="24"/>
          <w:szCs w:val="24"/>
        </w:rPr>
        <w:t>qualité</w:t>
      </w:r>
      <w:proofErr w:type="spellEnd"/>
      <w:r w:rsidRPr="00B22443">
        <w:rPr>
          <w:rFonts w:ascii="Times New Roman" w:eastAsia="Times New Roman" w:hAnsi="Times New Roman" w:cs="Times New Roman"/>
          <w:i/>
          <w:iCs/>
          <w:sz w:val="24"/>
          <w:szCs w:val="24"/>
        </w:rPr>
        <w:t xml:space="preserve"> du </w:t>
      </w:r>
      <w:proofErr w:type="spellStart"/>
      <w:r w:rsidRPr="00B22443">
        <w:rPr>
          <w:rFonts w:ascii="Times New Roman" w:eastAsia="Times New Roman" w:hAnsi="Times New Roman" w:cs="Times New Roman"/>
          <w:i/>
          <w:iCs/>
          <w:sz w:val="24"/>
          <w:szCs w:val="24"/>
        </w:rPr>
        <w:t>beurre</w:t>
      </w:r>
      <w:proofErr w:type="spellEnd"/>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Ph.D</w:t>
      </w:r>
      <w:proofErr w:type="spellEnd"/>
      <w:r w:rsidRPr="00B22443">
        <w:rPr>
          <w:rFonts w:ascii="Times New Roman" w:eastAsia="Times New Roman" w:hAnsi="Times New Roman" w:cs="Times New Roman"/>
          <w:sz w:val="24"/>
          <w:szCs w:val="24"/>
        </w:rPr>
        <w:t xml:space="preserve"> thesis). National School of Agro-Industrial Sciences, University of </w:t>
      </w:r>
      <w:proofErr w:type="spellStart"/>
      <w:r w:rsidRPr="00B22443">
        <w:rPr>
          <w:rFonts w:ascii="Times New Roman" w:eastAsia="Times New Roman" w:hAnsi="Times New Roman" w:cs="Times New Roman"/>
          <w:sz w:val="24"/>
          <w:szCs w:val="24"/>
        </w:rPr>
        <w:t>Ngaoundere</w:t>
      </w:r>
      <w:proofErr w:type="spellEnd"/>
      <w:r w:rsidRPr="00B22443">
        <w:rPr>
          <w:rFonts w:ascii="Times New Roman" w:eastAsia="Times New Roman" w:hAnsi="Times New Roman" w:cs="Times New Roman"/>
          <w:sz w:val="24"/>
          <w:szCs w:val="24"/>
        </w:rPr>
        <w:t>, 248p.</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Zangue</w:t>
      </w:r>
      <w:proofErr w:type="spellEnd"/>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Adjia</w:t>
      </w:r>
      <w:proofErr w:type="spellEnd"/>
      <w:r w:rsidRPr="00B22443">
        <w:rPr>
          <w:rFonts w:ascii="Times New Roman" w:eastAsia="Times New Roman" w:hAnsi="Times New Roman" w:cs="Times New Roman"/>
          <w:sz w:val="24"/>
          <w:szCs w:val="24"/>
        </w:rPr>
        <w:t xml:space="preserve">, H. (2005). </w:t>
      </w:r>
      <w:r w:rsidRPr="00B22443">
        <w:rPr>
          <w:rFonts w:ascii="Times New Roman" w:eastAsia="Times New Roman" w:hAnsi="Times New Roman" w:cs="Times New Roman"/>
          <w:i/>
          <w:iCs/>
          <w:sz w:val="24"/>
          <w:szCs w:val="24"/>
        </w:rPr>
        <w:t xml:space="preserve">Le </w:t>
      </w:r>
      <w:proofErr w:type="spellStart"/>
      <w:r w:rsidRPr="00B22443">
        <w:rPr>
          <w:rFonts w:ascii="Times New Roman" w:eastAsia="Times New Roman" w:hAnsi="Times New Roman" w:cs="Times New Roman"/>
          <w:i/>
          <w:iCs/>
          <w:sz w:val="24"/>
          <w:szCs w:val="24"/>
        </w:rPr>
        <w:t>beurre</w:t>
      </w:r>
      <w:proofErr w:type="spellEnd"/>
      <w:r w:rsidRPr="00B22443">
        <w:rPr>
          <w:rFonts w:ascii="Times New Roman" w:eastAsia="Times New Roman" w:hAnsi="Times New Roman" w:cs="Times New Roman"/>
          <w:i/>
          <w:iCs/>
          <w:sz w:val="24"/>
          <w:szCs w:val="24"/>
        </w:rPr>
        <w:t xml:space="preserve"> de </w:t>
      </w:r>
      <w:proofErr w:type="spellStart"/>
      <w:r w:rsidRPr="00B22443">
        <w:rPr>
          <w:rFonts w:ascii="Times New Roman" w:eastAsia="Times New Roman" w:hAnsi="Times New Roman" w:cs="Times New Roman"/>
          <w:i/>
          <w:iCs/>
          <w:sz w:val="24"/>
          <w:szCs w:val="24"/>
        </w:rPr>
        <w:t>karité</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Procédés</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traditionnels</w:t>
      </w:r>
      <w:proofErr w:type="spellEnd"/>
      <w:r w:rsidRPr="00B22443">
        <w:rPr>
          <w:rFonts w:ascii="Times New Roman" w:eastAsia="Times New Roman" w:hAnsi="Times New Roman" w:cs="Times New Roman"/>
          <w:i/>
          <w:iCs/>
          <w:sz w:val="24"/>
          <w:szCs w:val="24"/>
        </w:rPr>
        <w:t xml:space="preserve"> de production </w:t>
      </w:r>
      <w:proofErr w:type="gramStart"/>
      <w:r w:rsidRPr="00B22443">
        <w:rPr>
          <w:rFonts w:ascii="Times New Roman" w:eastAsia="Times New Roman" w:hAnsi="Times New Roman" w:cs="Times New Roman"/>
          <w:i/>
          <w:iCs/>
          <w:sz w:val="24"/>
          <w:szCs w:val="24"/>
        </w:rPr>
        <w:t>et</w:t>
      </w:r>
      <w:proofErr w:type="gramEnd"/>
      <w:r w:rsidRPr="00B22443">
        <w:rPr>
          <w:rFonts w:ascii="Times New Roman" w:eastAsia="Times New Roman" w:hAnsi="Times New Roman" w:cs="Times New Roman"/>
          <w:i/>
          <w:iCs/>
          <w:sz w:val="24"/>
          <w:szCs w:val="24"/>
        </w:rPr>
        <w:t xml:space="preserve"> circuit de </w:t>
      </w:r>
      <w:proofErr w:type="spellStart"/>
      <w:r w:rsidRPr="00B22443">
        <w:rPr>
          <w:rFonts w:ascii="Times New Roman" w:eastAsia="Times New Roman" w:hAnsi="Times New Roman" w:cs="Times New Roman"/>
          <w:i/>
          <w:iCs/>
          <w:sz w:val="24"/>
          <w:szCs w:val="24"/>
        </w:rPr>
        <w:t>commercialisation</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dans</w:t>
      </w:r>
      <w:proofErr w:type="spellEnd"/>
      <w:r w:rsidRPr="00B22443">
        <w:rPr>
          <w:rFonts w:ascii="Times New Roman" w:eastAsia="Times New Roman" w:hAnsi="Times New Roman" w:cs="Times New Roman"/>
          <w:i/>
          <w:iCs/>
          <w:sz w:val="24"/>
          <w:szCs w:val="24"/>
        </w:rPr>
        <w:t xml:space="preserve"> le Nord-Cameroun</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M.Eng</w:t>
      </w:r>
      <w:proofErr w:type="spellEnd"/>
      <w:r w:rsidRPr="00B22443">
        <w:rPr>
          <w:rFonts w:ascii="Times New Roman" w:eastAsia="Times New Roman" w:hAnsi="Times New Roman" w:cs="Times New Roman"/>
          <w:sz w:val="24"/>
          <w:szCs w:val="24"/>
        </w:rPr>
        <w:t xml:space="preserve">. Dissertation). National School of Agro-Industrial Sciences, University of </w:t>
      </w:r>
      <w:proofErr w:type="spellStart"/>
      <w:r w:rsidRPr="00B22443">
        <w:rPr>
          <w:rFonts w:ascii="Times New Roman" w:eastAsia="Times New Roman" w:hAnsi="Times New Roman" w:cs="Times New Roman"/>
          <w:sz w:val="24"/>
          <w:szCs w:val="24"/>
        </w:rPr>
        <w:t>Ngaoundere</w:t>
      </w:r>
      <w:proofErr w:type="spellEnd"/>
      <w:r w:rsidRPr="00B22443">
        <w:rPr>
          <w:rFonts w:ascii="Times New Roman" w:eastAsia="Times New Roman" w:hAnsi="Times New Roman" w:cs="Times New Roman"/>
          <w:sz w:val="24"/>
          <w:szCs w:val="24"/>
        </w:rPr>
        <w:t>, Cameroon, 55p.</w:t>
      </w:r>
    </w:p>
    <w:p w:rsidR="001233A8" w:rsidRPr="0099166E" w:rsidRDefault="001233A8" w:rsidP="001233A8">
      <w:pPr>
        <w:spacing w:line="0" w:lineRule="atLeast"/>
        <w:ind w:left="720" w:hanging="720"/>
        <w:jc w:val="both"/>
        <w:rPr>
          <w:rFonts w:ascii="Times New Roman" w:hAnsi="Times New Roman" w:cs="Times New Roman"/>
          <w:sz w:val="24"/>
          <w:szCs w:val="24"/>
        </w:rPr>
      </w:pPr>
    </w:p>
    <w:p w:rsidR="001233A8" w:rsidRDefault="001233A8" w:rsidP="001233A8"/>
    <w:p w:rsidR="00733645" w:rsidRPr="0099166E" w:rsidRDefault="00733645" w:rsidP="0099166E">
      <w:pPr>
        <w:spacing w:line="0" w:lineRule="atLeast"/>
        <w:ind w:left="720" w:hanging="720"/>
        <w:jc w:val="both"/>
        <w:rPr>
          <w:rFonts w:ascii="Times New Roman" w:hAnsi="Times New Roman" w:cs="Times New Roman"/>
          <w:sz w:val="24"/>
          <w:szCs w:val="24"/>
        </w:rPr>
      </w:pPr>
    </w:p>
    <w:sectPr w:rsidR="00733645" w:rsidRPr="0099166E" w:rsidSect="00A259C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BE5" w:rsidRDefault="00D07BE5" w:rsidP="00783138">
      <w:pPr>
        <w:spacing w:after="0" w:line="240" w:lineRule="auto"/>
      </w:pPr>
      <w:r>
        <w:separator/>
      </w:r>
    </w:p>
  </w:endnote>
  <w:endnote w:type="continuationSeparator" w:id="0">
    <w:p w:rsidR="00D07BE5" w:rsidRDefault="00D07BE5" w:rsidP="0078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913168"/>
      <w:docPartObj>
        <w:docPartGallery w:val="Page Numbers (Bottom of Page)"/>
        <w:docPartUnique/>
      </w:docPartObj>
    </w:sdtPr>
    <w:sdtEndPr>
      <w:rPr>
        <w:noProof/>
      </w:rPr>
    </w:sdtEndPr>
    <w:sdtContent>
      <w:p w:rsidR="00A259C4" w:rsidRDefault="00A259C4">
        <w:pPr>
          <w:pStyle w:val="Footer"/>
          <w:jc w:val="center"/>
        </w:pPr>
        <w:r>
          <w:fldChar w:fldCharType="begin"/>
        </w:r>
        <w:r>
          <w:instrText xml:space="preserve"> PAGE   \* MERGEFORMAT </w:instrText>
        </w:r>
        <w:r>
          <w:fldChar w:fldCharType="separate"/>
        </w:r>
        <w:r w:rsidR="00E81FF8">
          <w:rPr>
            <w:noProof/>
          </w:rPr>
          <w:t>21</w:t>
        </w:r>
        <w:r>
          <w:rPr>
            <w:noProof/>
          </w:rPr>
          <w:fldChar w:fldCharType="end"/>
        </w:r>
      </w:p>
    </w:sdtContent>
  </w:sdt>
  <w:p w:rsidR="00A259C4" w:rsidRDefault="00A25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BE5" w:rsidRDefault="00D07BE5" w:rsidP="00783138">
      <w:pPr>
        <w:spacing w:after="0" w:line="240" w:lineRule="auto"/>
      </w:pPr>
      <w:r>
        <w:separator/>
      </w:r>
    </w:p>
  </w:footnote>
  <w:footnote w:type="continuationSeparator" w:id="0">
    <w:p w:rsidR="00D07BE5" w:rsidRDefault="00D07BE5" w:rsidP="00783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78C7"/>
    <w:multiLevelType w:val="hybridMultilevel"/>
    <w:tmpl w:val="8822DFE6"/>
    <w:lvl w:ilvl="0" w:tplc="65167C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D83C0C"/>
    <w:multiLevelType w:val="hybridMultilevel"/>
    <w:tmpl w:val="A954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465C0"/>
    <w:multiLevelType w:val="hybridMultilevel"/>
    <w:tmpl w:val="71E6FA3E"/>
    <w:lvl w:ilvl="0" w:tplc="0409000B">
      <w:start w:val="1"/>
      <w:numFmt w:val="bullet"/>
      <w:lvlText w:val=""/>
      <w:lvlJc w:val="left"/>
      <w:pPr>
        <w:ind w:left="720" w:hanging="360"/>
      </w:pPr>
      <w:rPr>
        <w:rFonts w:ascii="Wingdings" w:hAnsi="Wingding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23C0D"/>
    <w:multiLevelType w:val="hybridMultilevel"/>
    <w:tmpl w:val="0068D1E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AD4025"/>
    <w:multiLevelType w:val="hybridMultilevel"/>
    <w:tmpl w:val="CF78DAAE"/>
    <w:lvl w:ilvl="0" w:tplc="B6EC0BF4">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32497"/>
    <w:multiLevelType w:val="hybridMultilevel"/>
    <w:tmpl w:val="0B3684B6"/>
    <w:lvl w:ilvl="0" w:tplc="F88499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519D4"/>
    <w:multiLevelType w:val="hybridMultilevel"/>
    <w:tmpl w:val="EBDACE54"/>
    <w:lvl w:ilvl="0" w:tplc="0409000B">
      <w:start w:val="1"/>
      <w:numFmt w:val="bullet"/>
      <w:lvlText w:val=""/>
      <w:lvlJc w:val="left"/>
      <w:pPr>
        <w:ind w:left="720" w:hanging="360"/>
      </w:pPr>
      <w:rPr>
        <w:rFonts w:ascii="Wingdings" w:hAnsi="Wingdings" w:hint="default"/>
      </w:rPr>
    </w:lvl>
    <w:lvl w:ilvl="1" w:tplc="0409001B">
      <w:start w:val="1"/>
      <w:numFmt w:val="lowerRoman"/>
      <w:lvlText w:val="%2."/>
      <w:lvlJc w:val="right"/>
      <w:pPr>
        <w:ind w:left="1440" w:hanging="360"/>
      </w:pPr>
      <w:rPr>
        <w:rFonts w:hint="default"/>
      </w:rPr>
    </w:lvl>
    <w:lvl w:ilvl="2" w:tplc="EC1ED016">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711A9"/>
    <w:multiLevelType w:val="hybridMultilevel"/>
    <w:tmpl w:val="59EAB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A56BF"/>
    <w:multiLevelType w:val="hybridMultilevel"/>
    <w:tmpl w:val="493022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6476C"/>
    <w:multiLevelType w:val="hybridMultilevel"/>
    <w:tmpl w:val="89F27A94"/>
    <w:lvl w:ilvl="0" w:tplc="2B548F00">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30346"/>
    <w:multiLevelType w:val="hybridMultilevel"/>
    <w:tmpl w:val="649AE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311214"/>
    <w:multiLevelType w:val="hybridMultilevel"/>
    <w:tmpl w:val="75829B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487AD5"/>
    <w:multiLevelType w:val="hybridMultilevel"/>
    <w:tmpl w:val="31F27B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775594"/>
    <w:multiLevelType w:val="hybridMultilevel"/>
    <w:tmpl w:val="4B44E332"/>
    <w:lvl w:ilvl="0" w:tplc="0409000B">
      <w:start w:val="1"/>
      <w:numFmt w:val="bullet"/>
      <w:lvlText w:val=""/>
      <w:lvlJc w:val="left"/>
      <w:pPr>
        <w:ind w:left="1080" w:hanging="720"/>
      </w:pPr>
      <w:rPr>
        <w:rFonts w:ascii="Wingdings" w:hAnsi="Wingdings" w:hint="default"/>
      </w:rPr>
    </w:lvl>
    <w:lvl w:ilvl="1" w:tplc="7D86E4F6">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264BAB"/>
    <w:multiLevelType w:val="hybridMultilevel"/>
    <w:tmpl w:val="5F8CD7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6011E3"/>
    <w:multiLevelType w:val="hybridMultilevel"/>
    <w:tmpl w:val="BBC625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501314"/>
    <w:multiLevelType w:val="hybridMultilevel"/>
    <w:tmpl w:val="1F267CC2"/>
    <w:lvl w:ilvl="0" w:tplc="0409001B">
      <w:start w:val="1"/>
      <w:numFmt w:val="lowerRoman"/>
      <w:lvlText w:val="%1."/>
      <w:lvlJc w:val="righ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B6A016D"/>
    <w:multiLevelType w:val="hybridMultilevel"/>
    <w:tmpl w:val="6F44F46E"/>
    <w:lvl w:ilvl="0" w:tplc="C498906E">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A7C18"/>
    <w:multiLevelType w:val="hybridMultilevel"/>
    <w:tmpl w:val="D7046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76B9F"/>
    <w:multiLevelType w:val="hybridMultilevel"/>
    <w:tmpl w:val="F6D29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5A2AFF"/>
    <w:multiLevelType w:val="hybridMultilevel"/>
    <w:tmpl w:val="7D50F7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734662"/>
    <w:multiLevelType w:val="hybridMultilevel"/>
    <w:tmpl w:val="C070F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A44BCD"/>
    <w:multiLevelType w:val="hybridMultilevel"/>
    <w:tmpl w:val="6B10CB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2405BB"/>
    <w:multiLevelType w:val="hybridMultilevel"/>
    <w:tmpl w:val="2E5A83B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471B25AC"/>
    <w:multiLevelType w:val="hybridMultilevel"/>
    <w:tmpl w:val="DB82C27C"/>
    <w:lvl w:ilvl="0" w:tplc="E6CE202E">
      <w:start w:val="2"/>
      <w:numFmt w:val="bullet"/>
      <w:lvlText w:val=""/>
      <w:lvlJc w:val="left"/>
      <w:pPr>
        <w:ind w:left="360" w:hanging="360"/>
      </w:pPr>
      <w:rPr>
        <w:rFonts w:ascii="Symbol" w:eastAsiaTheme="minorHAnsi"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256DB3"/>
    <w:multiLevelType w:val="hybridMultilevel"/>
    <w:tmpl w:val="6B8AF6D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705041"/>
    <w:multiLevelType w:val="hybridMultilevel"/>
    <w:tmpl w:val="1F80F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904FB6"/>
    <w:multiLevelType w:val="hybridMultilevel"/>
    <w:tmpl w:val="9FACFB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123DC8"/>
    <w:multiLevelType w:val="hybridMultilevel"/>
    <w:tmpl w:val="F966838A"/>
    <w:lvl w:ilvl="0" w:tplc="7506D6CC">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583962"/>
    <w:multiLevelType w:val="multilevel"/>
    <w:tmpl w:val="058C4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02D51"/>
    <w:multiLevelType w:val="hybridMultilevel"/>
    <w:tmpl w:val="52CE0DA8"/>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68F2637A"/>
    <w:multiLevelType w:val="hybridMultilevel"/>
    <w:tmpl w:val="F8E863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29722D"/>
    <w:multiLevelType w:val="hybridMultilevel"/>
    <w:tmpl w:val="E71A75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6A1C28"/>
    <w:multiLevelType w:val="hybridMultilevel"/>
    <w:tmpl w:val="CAA23934"/>
    <w:lvl w:ilvl="0" w:tplc="1466F0A0">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DF14FF"/>
    <w:multiLevelType w:val="hybridMultilevel"/>
    <w:tmpl w:val="9AA8BDC6"/>
    <w:lvl w:ilvl="0" w:tplc="469E6DE0">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444621"/>
    <w:multiLevelType w:val="hybridMultilevel"/>
    <w:tmpl w:val="9F388F9E"/>
    <w:lvl w:ilvl="0" w:tplc="764E2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9C0DD2"/>
    <w:multiLevelType w:val="hybridMultilevel"/>
    <w:tmpl w:val="D804B6A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080" w:hanging="72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C85541"/>
    <w:multiLevelType w:val="hybridMultilevel"/>
    <w:tmpl w:val="E2DEDA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34"/>
  </w:num>
  <w:num w:numId="4">
    <w:abstractNumId w:val="24"/>
  </w:num>
  <w:num w:numId="5">
    <w:abstractNumId w:val="9"/>
  </w:num>
  <w:num w:numId="6">
    <w:abstractNumId w:val="36"/>
  </w:num>
  <w:num w:numId="7">
    <w:abstractNumId w:val="4"/>
  </w:num>
  <w:num w:numId="8">
    <w:abstractNumId w:val="26"/>
  </w:num>
  <w:num w:numId="9">
    <w:abstractNumId w:val="28"/>
  </w:num>
  <w:num w:numId="10">
    <w:abstractNumId w:val="13"/>
  </w:num>
  <w:num w:numId="11">
    <w:abstractNumId w:val="21"/>
  </w:num>
  <w:num w:numId="12">
    <w:abstractNumId w:val="33"/>
  </w:num>
  <w:num w:numId="13">
    <w:abstractNumId w:val="16"/>
  </w:num>
  <w:num w:numId="14">
    <w:abstractNumId w:val="31"/>
  </w:num>
  <w:num w:numId="15">
    <w:abstractNumId w:val="22"/>
  </w:num>
  <w:num w:numId="16">
    <w:abstractNumId w:val="19"/>
  </w:num>
  <w:num w:numId="17">
    <w:abstractNumId w:val="15"/>
  </w:num>
  <w:num w:numId="18">
    <w:abstractNumId w:val="8"/>
  </w:num>
  <w:num w:numId="19">
    <w:abstractNumId w:val="27"/>
  </w:num>
  <w:num w:numId="20">
    <w:abstractNumId w:val="18"/>
  </w:num>
  <w:num w:numId="21">
    <w:abstractNumId w:val="7"/>
  </w:num>
  <w:num w:numId="22">
    <w:abstractNumId w:val="20"/>
  </w:num>
  <w:num w:numId="23">
    <w:abstractNumId w:val="32"/>
  </w:num>
  <w:num w:numId="24">
    <w:abstractNumId w:val="3"/>
  </w:num>
  <w:num w:numId="25">
    <w:abstractNumId w:val="0"/>
  </w:num>
  <w:num w:numId="26">
    <w:abstractNumId w:val="10"/>
  </w:num>
  <w:num w:numId="27">
    <w:abstractNumId w:val="11"/>
  </w:num>
  <w:num w:numId="28">
    <w:abstractNumId w:val="14"/>
  </w:num>
  <w:num w:numId="29">
    <w:abstractNumId w:val="23"/>
  </w:num>
  <w:num w:numId="30">
    <w:abstractNumId w:val="12"/>
  </w:num>
  <w:num w:numId="31">
    <w:abstractNumId w:val="25"/>
  </w:num>
  <w:num w:numId="32">
    <w:abstractNumId w:val="2"/>
  </w:num>
  <w:num w:numId="33">
    <w:abstractNumId w:val="6"/>
  </w:num>
  <w:num w:numId="34">
    <w:abstractNumId w:val="30"/>
  </w:num>
  <w:num w:numId="35">
    <w:abstractNumId w:val="37"/>
  </w:num>
  <w:num w:numId="36">
    <w:abstractNumId w:val="1"/>
  </w:num>
  <w:num w:numId="37">
    <w:abstractNumId w:val="3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7E0"/>
    <w:rsid w:val="000067F8"/>
    <w:rsid w:val="00025172"/>
    <w:rsid w:val="00085CFB"/>
    <w:rsid w:val="000B5C4C"/>
    <w:rsid w:val="001233A8"/>
    <w:rsid w:val="001912C6"/>
    <w:rsid w:val="001A5AC4"/>
    <w:rsid w:val="001B595A"/>
    <w:rsid w:val="001C0B48"/>
    <w:rsid w:val="00216A00"/>
    <w:rsid w:val="002C5D7F"/>
    <w:rsid w:val="002F01ED"/>
    <w:rsid w:val="003508A8"/>
    <w:rsid w:val="00357017"/>
    <w:rsid w:val="00371B7D"/>
    <w:rsid w:val="003B6EAB"/>
    <w:rsid w:val="003E4C52"/>
    <w:rsid w:val="0046153E"/>
    <w:rsid w:val="0048463C"/>
    <w:rsid w:val="004B0975"/>
    <w:rsid w:val="00500AF2"/>
    <w:rsid w:val="00505D42"/>
    <w:rsid w:val="00532B7E"/>
    <w:rsid w:val="00571C54"/>
    <w:rsid w:val="00593761"/>
    <w:rsid w:val="005F1992"/>
    <w:rsid w:val="00630177"/>
    <w:rsid w:val="00642010"/>
    <w:rsid w:val="006427E3"/>
    <w:rsid w:val="00657A45"/>
    <w:rsid w:val="006606E1"/>
    <w:rsid w:val="006767E0"/>
    <w:rsid w:val="006A5CED"/>
    <w:rsid w:val="006D1DC8"/>
    <w:rsid w:val="006F0C7A"/>
    <w:rsid w:val="00706D24"/>
    <w:rsid w:val="00721F42"/>
    <w:rsid w:val="00733645"/>
    <w:rsid w:val="00774CE9"/>
    <w:rsid w:val="00783138"/>
    <w:rsid w:val="007A6179"/>
    <w:rsid w:val="007B2AFB"/>
    <w:rsid w:val="007F18AF"/>
    <w:rsid w:val="007F623D"/>
    <w:rsid w:val="00832E1E"/>
    <w:rsid w:val="00837409"/>
    <w:rsid w:val="00842F45"/>
    <w:rsid w:val="00873AEE"/>
    <w:rsid w:val="00890BC2"/>
    <w:rsid w:val="008C0F18"/>
    <w:rsid w:val="009344EF"/>
    <w:rsid w:val="0099166E"/>
    <w:rsid w:val="009931B9"/>
    <w:rsid w:val="009D380C"/>
    <w:rsid w:val="009D4B20"/>
    <w:rsid w:val="009E5466"/>
    <w:rsid w:val="00A259C4"/>
    <w:rsid w:val="00A528CD"/>
    <w:rsid w:val="00A66F6F"/>
    <w:rsid w:val="00A937CD"/>
    <w:rsid w:val="00AF374F"/>
    <w:rsid w:val="00B002CF"/>
    <w:rsid w:val="00B115C5"/>
    <w:rsid w:val="00B301B8"/>
    <w:rsid w:val="00B601B7"/>
    <w:rsid w:val="00BA0183"/>
    <w:rsid w:val="00C20F33"/>
    <w:rsid w:val="00C62917"/>
    <w:rsid w:val="00C8792A"/>
    <w:rsid w:val="00CA2064"/>
    <w:rsid w:val="00D038F6"/>
    <w:rsid w:val="00D07BE5"/>
    <w:rsid w:val="00D169A6"/>
    <w:rsid w:val="00D33DC0"/>
    <w:rsid w:val="00D52DA9"/>
    <w:rsid w:val="00D74BDA"/>
    <w:rsid w:val="00D75715"/>
    <w:rsid w:val="00D868CC"/>
    <w:rsid w:val="00D90754"/>
    <w:rsid w:val="00DB58F5"/>
    <w:rsid w:val="00DC7776"/>
    <w:rsid w:val="00DD608A"/>
    <w:rsid w:val="00DE5639"/>
    <w:rsid w:val="00DF437E"/>
    <w:rsid w:val="00DF7DCC"/>
    <w:rsid w:val="00E57129"/>
    <w:rsid w:val="00E61DD5"/>
    <w:rsid w:val="00E64D45"/>
    <w:rsid w:val="00E81FF8"/>
    <w:rsid w:val="00E94E1E"/>
    <w:rsid w:val="00EB0655"/>
    <w:rsid w:val="00F0045C"/>
    <w:rsid w:val="00F60036"/>
    <w:rsid w:val="00FB4ADA"/>
    <w:rsid w:val="00FC5B23"/>
    <w:rsid w:val="00FD4317"/>
    <w:rsid w:val="00FD640F"/>
    <w:rsid w:val="00FE18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FADD7-028D-4782-97AF-9F5109FB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01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71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E4C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67E0"/>
    <w:pPr>
      <w:spacing w:after="0" w:line="240" w:lineRule="auto"/>
    </w:pPr>
  </w:style>
  <w:style w:type="character" w:styleId="PlaceholderText">
    <w:name w:val="Placeholder Text"/>
    <w:basedOn w:val="DefaultParagraphFont"/>
    <w:uiPriority w:val="99"/>
    <w:semiHidden/>
    <w:rsid w:val="00774CE9"/>
    <w:rPr>
      <w:color w:val="808080"/>
    </w:rPr>
  </w:style>
  <w:style w:type="paragraph" w:styleId="BalloonText">
    <w:name w:val="Balloon Text"/>
    <w:basedOn w:val="Normal"/>
    <w:link w:val="BalloonTextChar"/>
    <w:uiPriority w:val="99"/>
    <w:semiHidden/>
    <w:unhideWhenUsed/>
    <w:rsid w:val="00774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CE9"/>
    <w:rPr>
      <w:rFonts w:ascii="Tahoma" w:hAnsi="Tahoma" w:cs="Tahoma"/>
      <w:sz w:val="16"/>
      <w:szCs w:val="16"/>
    </w:rPr>
  </w:style>
  <w:style w:type="paragraph" w:styleId="Header">
    <w:name w:val="header"/>
    <w:basedOn w:val="Normal"/>
    <w:link w:val="HeaderChar"/>
    <w:uiPriority w:val="99"/>
    <w:unhideWhenUsed/>
    <w:rsid w:val="00783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138"/>
  </w:style>
  <w:style w:type="paragraph" w:styleId="Footer">
    <w:name w:val="footer"/>
    <w:basedOn w:val="Normal"/>
    <w:link w:val="FooterChar"/>
    <w:uiPriority w:val="99"/>
    <w:unhideWhenUsed/>
    <w:rsid w:val="00783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138"/>
  </w:style>
  <w:style w:type="paragraph" w:styleId="NormalWeb">
    <w:name w:val="Normal (Web)"/>
    <w:basedOn w:val="Normal"/>
    <w:uiPriority w:val="99"/>
    <w:unhideWhenUsed/>
    <w:rsid w:val="008C0F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179"/>
    <w:rPr>
      <w:b/>
      <w:bCs/>
    </w:rPr>
  </w:style>
  <w:style w:type="paragraph" w:styleId="ListParagraph">
    <w:name w:val="List Paragraph"/>
    <w:basedOn w:val="Normal"/>
    <w:uiPriority w:val="34"/>
    <w:qFormat/>
    <w:rsid w:val="00706D24"/>
    <w:pPr>
      <w:ind w:left="720"/>
      <w:contextualSpacing/>
    </w:pPr>
  </w:style>
  <w:style w:type="character" w:customStyle="1" w:styleId="Heading3Char">
    <w:name w:val="Heading 3 Char"/>
    <w:basedOn w:val="DefaultParagraphFont"/>
    <w:link w:val="Heading3"/>
    <w:uiPriority w:val="9"/>
    <w:rsid w:val="003E4C52"/>
    <w:rPr>
      <w:rFonts w:ascii="Times New Roman" w:eastAsia="Times New Roman" w:hAnsi="Times New Roman" w:cs="Times New Roman"/>
      <w:b/>
      <w:bCs/>
      <w:sz w:val="27"/>
      <w:szCs w:val="27"/>
    </w:rPr>
  </w:style>
  <w:style w:type="paragraph" w:customStyle="1" w:styleId="break-words">
    <w:name w:val="break-words"/>
    <w:basedOn w:val="Normal"/>
    <w:rsid w:val="003E4C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3E4C52"/>
  </w:style>
  <w:style w:type="table" w:styleId="TableGrid">
    <w:name w:val="Table Grid"/>
    <w:basedOn w:val="TableNormal"/>
    <w:uiPriority w:val="39"/>
    <w:rsid w:val="003E4C52"/>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5712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57129"/>
    <w:rPr>
      <w:color w:val="0000FF" w:themeColor="hyperlink"/>
      <w:u w:val="single"/>
    </w:rPr>
  </w:style>
  <w:style w:type="character" w:customStyle="1" w:styleId="author-ref">
    <w:name w:val="author-ref"/>
    <w:basedOn w:val="DefaultParagraphFont"/>
    <w:rsid w:val="00E57129"/>
  </w:style>
  <w:style w:type="character" w:customStyle="1" w:styleId="anchor-text">
    <w:name w:val="anchor-text"/>
    <w:basedOn w:val="DefaultParagraphFont"/>
    <w:rsid w:val="00E57129"/>
  </w:style>
  <w:style w:type="character" w:customStyle="1" w:styleId="title-text">
    <w:name w:val="title-text"/>
    <w:basedOn w:val="DefaultParagraphFont"/>
    <w:rsid w:val="00E57129"/>
  </w:style>
  <w:style w:type="character" w:customStyle="1" w:styleId="react-xocs-alternative-link">
    <w:name w:val="react-xocs-alternative-link"/>
    <w:basedOn w:val="DefaultParagraphFont"/>
    <w:rsid w:val="00E57129"/>
  </w:style>
  <w:style w:type="character" w:customStyle="1" w:styleId="given-name">
    <w:name w:val="given-name"/>
    <w:basedOn w:val="DefaultParagraphFont"/>
    <w:rsid w:val="00E57129"/>
  </w:style>
  <w:style w:type="character" w:customStyle="1" w:styleId="text">
    <w:name w:val="text"/>
    <w:basedOn w:val="DefaultParagraphFont"/>
    <w:rsid w:val="00E57129"/>
  </w:style>
  <w:style w:type="character" w:customStyle="1" w:styleId="Heading1Char">
    <w:name w:val="Heading 1 Char"/>
    <w:basedOn w:val="DefaultParagraphFont"/>
    <w:link w:val="Heading1"/>
    <w:uiPriority w:val="9"/>
    <w:rsid w:val="00B601B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349637">
      <w:bodyDiv w:val="1"/>
      <w:marLeft w:val="0"/>
      <w:marRight w:val="0"/>
      <w:marTop w:val="0"/>
      <w:marBottom w:val="0"/>
      <w:divBdr>
        <w:top w:val="none" w:sz="0" w:space="0" w:color="auto"/>
        <w:left w:val="none" w:sz="0" w:space="0" w:color="auto"/>
        <w:bottom w:val="none" w:sz="0" w:space="0" w:color="auto"/>
        <w:right w:val="none" w:sz="0" w:space="0" w:color="auto"/>
      </w:divBdr>
    </w:div>
    <w:div w:id="1356493861">
      <w:bodyDiv w:val="1"/>
      <w:marLeft w:val="0"/>
      <w:marRight w:val="0"/>
      <w:marTop w:val="0"/>
      <w:marBottom w:val="0"/>
      <w:divBdr>
        <w:top w:val="none" w:sz="0" w:space="0" w:color="auto"/>
        <w:left w:val="none" w:sz="0" w:space="0" w:color="auto"/>
        <w:bottom w:val="none" w:sz="0" w:space="0" w:color="auto"/>
        <w:right w:val="none" w:sz="0" w:space="0" w:color="auto"/>
      </w:divBdr>
    </w:div>
    <w:div w:id="143204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ok.com/chat/e63a7d8e-9a44-4662-8091-d94906e54935" TargetMode="External"/><Relationship Id="rId21" Type="http://schemas.openxmlformats.org/officeDocument/2006/relationships/hyperlink" Target="https://grok.com/chat/e63a7d8e-9a44-4662-8091-d94906e54935" TargetMode="External"/><Relationship Id="rId34" Type="http://schemas.openxmlformats.org/officeDocument/2006/relationships/hyperlink" Target="https://grok.com/chat/e63a7d8e-9a44-4662-8091-d94906e54935" TargetMode="External"/><Relationship Id="rId42" Type="http://schemas.openxmlformats.org/officeDocument/2006/relationships/hyperlink" Target="https://grok.com/chat/e63a7d8e-9a44-4662-8091-d94906e54935" TargetMode="External"/><Relationship Id="rId47" Type="http://schemas.openxmlformats.org/officeDocument/2006/relationships/hyperlink" Target="https://grok.com/chat/e63a7d8e-9a44-4662-8091-d94906e54935" TargetMode="External"/><Relationship Id="rId50" Type="http://schemas.openxmlformats.org/officeDocument/2006/relationships/hyperlink" Target="https://grok.com/chat/e63a7d8e-9a44-4662-8091-d94906e54935" TargetMode="External"/><Relationship Id="rId55" Type="http://schemas.openxmlformats.org/officeDocument/2006/relationships/hyperlink" Target="https://grok.com/chat/e63a7d8e-9a44-4662-8091-d94906e54935" TargetMode="External"/><Relationship Id="rId63" Type="http://schemas.openxmlformats.org/officeDocument/2006/relationships/image" Target="media/image3.jpeg"/><Relationship Id="rId68" Type="http://schemas.openxmlformats.org/officeDocument/2006/relationships/image" Target="media/image8.jpeg"/><Relationship Id="rId76" Type="http://schemas.openxmlformats.org/officeDocument/2006/relationships/oleObject" Target="embeddings/oleObject4.bin"/><Relationship Id="rId84" Type="http://schemas.openxmlformats.org/officeDocument/2006/relationships/oleObject" Target="embeddings/oleObject8.bin"/><Relationship Id="rId89" Type="http://schemas.openxmlformats.org/officeDocument/2006/relationships/chart" Target="charts/chart1.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10.wmf"/><Relationship Id="rId92" Type="http://schemas.openxmlformats.org/officeDocument/2006/relationships/hyperlink" Target="https://www.sciencedirect.com/journal/biosystems-engineering" TargetMode="External"/><Relationship Id="rId2" Type="http://schemas.openxmlformats.org/officeDocument/2006/relationships/numbering" Target="numbering.xml"/><Relationship Id="rId16" Type="http://schemas.openxmlformats.org/officeDocument/2006/relationships/hyperlink" Target="https://grok.com/chat/e63a7d8e-9a44-4662-8091-d94906e54935" TargetMode="External"/><Relationship Id="rId29" Type="http://schemas.openxmlformats.org/officeDocument/2006/relationships/hyperlink" Target="https://grok.com/chat/e63a7d8e-9a44-4662-8091-d94906e54935" TargetMode="External"/><Relationship Id="rId11" Type="http://schemas.openxmlformats.org/officeDocument/2006/relationships/hyperlink" Target="https://grok.com/chat/e63a7d8e-9a44-4662-8091-d94906e54935" TargetMode="External"/><Relationship Id="rId24" Type="http://schemas.openxmlformats.org/officeDocument/2006/relationships/hyperlink" Target="https://grok.com/chat/e63a7d8e-9a44-4662-8091-d94906e54935" TargetMode="External"/><Relationship Id="rId32" Type="http://schemas.openxmlformats.org/officeDocument/2006/relationships/hyperlink" Target="https://grok.com/chat/e63a7d8e-9a44-4662-8091-d94906e54935" TargetMode="External"/><Relationship Id="rId37" Type="http://schemas.openxmlformats.org/officeDocument/2006/relationships/hyperlink" Target="https://grok.com/chat/e63a7d8e-9a44-4662-8091-d94906e54935" TargetMode="External"/><Relationship Id="rId40" Type="http://schemas.openxmlformats.org/officeDocument/2006/relationships/hyperlink" Target="https://grok.com/chat/e63a7d8e-9a44-4662-8091-d94906e54935" TargetMode="External"/><Relationship Id="rId45" Type="http://schemas.openxmlformats.org/officeDocument/2006/relationships/hyperlink" Target="https://grok.com/chat/e63a7d8e-9a44-4662-8091-d94906e54935" TargetMode="External"/><Relationship Id="rId53" Type="http://schemas.openxmlformats.org/officeDocument/2006/relationships/hyperlink" Target="https://grok.com/chat/e63a7d8e-9a44-4662-8091-d94906e54935" TargetMode="External"/><Relationship Id="rId58" Type="http://schemas.openxmlformats.org/officeDocument/2006/relationships/hyperlink" Target="https://grok.com/chat/e63a7d8e-9a44-4662-8091-d94906e54935" TargetMode="External"/><Relationship Id="rId66" Type="http://schemas.openxmlformats.org/officeDocument/2006/relationships/image" Target="media/image6.png"/><Relationship Id="rId74" Type="http://schemas.openxmlformats.org/officeDocument/2006/relationships/oleObject" Target="embeddings/oleObject3.bin"/><Relationship Id="rId79" Type="http://schemas.openxmlformats.org/officeDocument/2006/relationships/image" Target="media/image14.wmf"/><Relationship Id="rId87" Type="http://schemas.openxmlformats.org/officeDocument/2006/relationships/image" Target="media/image18.wmf"/><Relationship Id="rId5" Type="http://schemas.openxmlformats.org/officeDocument/2006/relationships/webSettings" Target="webSettings.xml"/><Relationship Id="rId61" Type="http://schemas.openxmlformats.org/officeDocument/2006/relationships/image" Target="media/image1.jpeg"/><Relationship Id="rId82" Type="http://schemas.openxmlformats.org/officeDocument/2006/relationships/oleObject" Target="embeddings/oleObject7.bin"/><Relationship Id="rId90" Type="http://schemas.openxmlformats.org/officeDocument/2006/relationships/chart" Target="charts/chart2.xml"/><Relationship Id="rId95" Type="http://schemas.openxmlformats.org/officeDocument/2006/relationships/hyperlink" Target="https://www.sciencedirect.com/journal/biosystems-engineering" TargetMode="External"/><Relationship Id="rId19" Type="http://schemas.openxmlformats.org/officeDocument/2006/relationships/hyperlink" Target="https://grok.com/chat/e63a7d8e-9a44-4662-8091-d94906e54935" TargetMode="External"/><Relationship Id="rId14" Type="http://schemas.openxmlformats.org/officeDocument/2006/relationships/hyperlink" Target="https://grok.com/chat/e63a7d8e-9a44-4662-8091-d94906e54935" TargetMode="External"/><Relationship Id="rId22" Type="http://schemas.openxmlformats.org/officeDocument/2006/relationships/hyperlink" Target="https://grok.com/chat/e63a7d8e-9a44-4662-8091-d94906e54935" TargetMode="External"/><Relationship Id="rId27" Type="http://schemas.openxmlformats.org/officeDocument/2006/relationships/hyperlink" Target="https://grok.com/chat/e63a7d8e-9a44-4662-8091-d94906e54935" TargetMode="External"/><Relationship Id="rId30" Type="http://schemas.openxmlformats.org/officeDocument/2006/relationships/hyperlink" Target="https://grok.com/chat/e63a7d8e-9a44-4662-8091-d94906e54935" TargetMode="External"/><Relationship Id="rId35" Type="http://schemas.openxmlformats.org/officeDocument/2006/relationships/hyperlink" Target="https://grok.com/chat/e63a7d8e-9a44-4662-8091-d94906e54935" TargetMode="External"/><Relationship Id="rId43" Type="http://schemas.openxmlformats.org/officeDocument/2006/relationships/hyperlink" Target="https://grok.com/chat/e63a7d8e-9a44-4662-8091-d94906e54935" TargetMode="External"/><Relationship Id="rId48" Type="http://schemas.openxmlformats.org/officeDocument/2006/relationships/hyperlink" Target="https://grok.com/chat/e63a7d8e-9a44-4662-8091-d94906e54935" TargetMode="External"/><Relationship Id="rId56" Type="http://schemas.openxmlformats.org/officeDocument/2006/relationships/hyperlink" Target="https://grok.com/chat/e63a7d8e-9a44-4662-8091-d94906e54935" TargetMode="External"/><Relationship Id="rId64" Type="http://schemas.openxmlformats.org/officeDocument/2006/relationships/image" Target="media/image4.jpeg"/><Relationship Id="rId69" Type="http://schemas.openxmlformats.org/officeDocument/2006/relationships/image" Target="media/image9.wmf"/><Relationship Id="rId77" Type="http://schemas.openxmlformats.org/officeDocument/2006/relationships/image" Target="media/image13.wmf"/><Relationship Id="rId8" Type="http://schemas.openxmlformats.org/officeDocument/2006/relationships/hyperlink" Target="https://grok.com/chat/e63a7d8e-9a44-4662-8091-d94906e54935" TargetMode="External"/><Relationship Id="rId51" Type="http://schemas.openxmlformats.org/officeDocument/2006/relationships/hyperlink" Target="https://grok.com/chat/e63a7d8e-9a44-4662-8091-d94906e54935" TargetMode="External"/><Relationship Id="rId72" Type="http://schemas.openxmlformats.org/officeDocument/2006/relationships/oleObject" Target="embeddings/oleObject2.bin"/><Relationship Id="rId80" Type="http://schemas.openxmlformats.org/officeDocument/2006/relationships/oleObject" Target="embeddings/oleObject6.bin"/><Relationship Id="rId85" Type="http://schemas.openxmlformats.org/officeDocument/2006/relationships/image" Target="media/image17.wmf"/><Relationship Id="rId93" Type="http://schemas.openxmlformats.org/officeDocument/2006/relationships/hyperlink" Target="https://www.sciencedirect.com/journal/biosystems-engineering/vol/82/issue/3"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grok.com/chat/e63a7d8e-9a44-4662-8091-d94906e54935" TargetMode="External"/><Relationship Id="rId17" Type="http://schemas.openxmlformats.org/officeDocument/2006/relationships/hyperlink" Target="https://grok.com/chat/e63a7d8e-9a44-4662-8091-d94906e54935" TargetMode="External"/><Relationship Id="rId25" Type="http://schemas.openxmlformats.org/officeDocument/2006/relationships/hyperlink" Target="https://grok.com/chat/e63a7d8e-9a44-4662-8091-d94906e54935" TargetMode="External"/><Relationship Id="rId33" Type="http://schemas.openxmlformats.org/officeDocument/2006/relationships/hyperlink" Target="https://grok.com/chat/e63a7d8e-9a44-4662-8091-d94906e54935" TargetMode="External"/><Relationship Id="rId38" Type="http://schemas.openxmlformats.org/officeDocument/2006/relationships/hyperlink" Target="https://grok.com/chat/e63a7d8e-9a44-4662-8091-d94906e54935" TargetMode="External"/><Relationship Id="rId46" Type="http://schemas.openxmlformats.org/officeDocument/2006/relationships/hyperlink" Target="https://grok.com/chat/e63a7d8e-9a44-4662-8091-d94906e54935" TargetMode="External"/><Relationship Id="rId59" Type="http://schemas.openxmlformats.org/officeDocument/2006/relationships/footer" Target="footer1.xml"/><Relationship Id="rId67" Type="http://schemas.openxmlformats.org/officeDocument/2006/relationships/image" Target="media/image7.jpeg"/><Relationship Id="rId20" Type="http://schemas.openxmlformats.org/officeDocument/2006/relationships/hyperlink" Target="https://grok.com/chat/e63a7d8e-9a44-4662-8091-d94906e54935" TargetMode="External"/><Relationship Id="rId41" Type="http://schemas.openxmlformats.org/officeDocument/2006/relationships/hyperlink" Target="https://grok.com/chat/e63a7d8e-9a44-4662-8091-d94906e54935" TargetMode="External"/><Relationship Id="rId54" Type="http://schemas.openxmlformats.org/officeDocument/2006/relationships/hyperlink" Target="https://grok.com/chat/e63a7d8e-9a44-4662-8091-d94906e54935" TargetMode="External"/><Relationship Id="rId62" Type="http://schemas.openxmlformats.org/officeDocument/2006/relationships/image" Target="media/image2.jpeg"/><Relationship Id="rId70" Type="http://schemas.openxmlformats.org/officeDocument/2006/relationships/oleObject" Target="embeddings/oleObject1.bin"/><Relationship Id="rId75" Type="http://schemas.openxmlformats.org/officeDocument/2006/relationships/image" Target="media/image12.wmf"/><Relationship Id="rId83" Type="http://schemas.openxmlformats.org/officeDocument/2006/relationships/image" Target="media/image16.wmf"/><Relationship Id="rId88" Type="http://schemas.openxmlformats.org/officeDocument/2006/relationships/oleObject" Target="embeddings/oleObject10.bin"/><Relationship Id="rId91" Type="http://schemas.openxmlformats.org/officeDocument/2006/relationships/chart" Target="charts/chart3.xml"/><Relationship Id="rId96" Type="http://schemas.openxmlformats.org/officeDocument/2006/relationships/hyperlink" Target="https://www.sciencedirect.com/journal/biosystems-engineering/vol/81/issue/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rok.com/chat/e63a7d8e-9a44-4662-8091-d94906e54935" TargetMode="External"/><Relationship Id="rId23" Type="http://schemas.openxmlformats.org/officeDocument/2006/relationships/hyperlink" Target="https://grok.com/chat/e63a7d8e-9a44-4662-8091-d94906e54935" TargetMode="External"/><Relationship Id="rId28" Type="http://schemas.openxmlformats.org/officeDocument/2006/relationships/hyperlink" Target="https://grok.com/chat/e63a7d8e-9a44-4662-8091-d94906e54935" TargetMode="External"/><Relationship Id="rId36" Type="http://schemas.openxmlformats.org/officeDocument/2006/relationships/hyperlink" Target="https://grok.com/chat/e63a7d8e-9a44-4662-8091-d94906e54935" TargetMode="External"/><Relationship Id="rId49" Type="http://schemas.openxmlformats.org/officeDocument/2006/relationships/hyperlink" Target="https://grok.com/chat/e63a7d8e-9a44-4662-8091-d94906e54935" TargetMode="External"/><Relationship Id="rId57" Type="http://schemas.openxmlformats.org/officeDocument/2006/relationships/hyperlink" Target="https://grok.com/chat/e63a7d8e-9a44-4662-8091-d94906e54935" TargetMode="External"/><Relationship Id="rId10" Type="http://schemas.openxmlformats.org/officeDocument/2006/relationships/hyperlink" Target="https://grok.com/chat/e63a7d8e-9a44-4662-8091-d94906e54935" TargetMode="External"/><Relationship Id="rId31" Type="http://schemas.openxmlformats.org/officeDocument/2006/relationships/hyperlink" Target="https://grok.com/chat/e63a7d8e-9a44-4662-8091-d94906e54935" TargetMode="External"/><Relationship Id="rId44" Type="http://schemas.openxmlformats.org/officeDocument/2006/relationships/hyperlink" Target="https://grok.com/chat/e63a7d8e-9a44-4662-8091-d94906e54935" TargetMode="External"/><Relationship Id="rId52" Type="http://schemas.openxmlformats.org/officeDocument/2006/relationships/hyperlink" Target="https://grok.com/chat/e63a7d8e-9a44-4662-8091-d94906e54935" TargetMode="External"/><Relationship Id="rId60" Type="http://schemas.openxmlformats.org/officeDocument/2006/relationships/hyperlink" Target="https://grok.com/chat/e63a7d8e-9a44-4662-8091-d94906e54935" TargetMode="External"/><Relationship Id="rId65" Type="http://schemas.openxmlformats.org/officeDocument/2006/relationships/image" Target="media/image5.jpeg"/><Relationship Id="rId73" Type="http://schemas.openxmlformats.org/officeDocument/2006/relationships/image" Target="media/image11.wmf"/><Relationship Id="rId78" Type="http://schemas.openxmlformats.org/officeDocument/2006/relationships/oleObject" Target="embeddings/oleObject5.bin"/><Relationship Id="rId81" Type="http://schemas.openxmlformats.org/officeDocument/2006/relationships/image" Target="media/image15.wmf"/><Relationship Id="rId86" Type="http://schemas.openxmlformats.org/officeDocument/2006/relationships/oleObject" Target="embeddings/oleObject9.bin"/><Relationship Id="rId94" Type="http://schemas.openxmlformats.org/officeDocument/2006/relationships/hyperlink" Target="https://doi.org/10.1016/S0260-8774(00)00136-9" TargetMode="External"/><Relationship Id="rId4" Type="http://schemas.openxmlformats.org/officeDocument/2006/relationships/settings" Target="settings.xml"/><Relationship Id="rId9" Type="http://schemas.openxmlformats.org/officeDocument/2006/relationships/hyperlink" Target="https://grok.com/chat/e63a7d8e-9a44-4662-8091-d94906e54935" TargetMode="External"/><Relationship Id="rId13" Type="http://schemas.openxmlformats.org/officeDocument/2006/relationships/hyperlink" Target="https://grok.com/chat/e63a7d8e-9a44-4662-8091-d94906e54935" TargetMode="External"/><Relationship Id="rId18" Type="http://schemas.openxmlformats.org/officeDocument/2006/relationships/hyperlink" Target="https://grok.com/chat/e63a7d8e-9a44-4662-8091-d94906e54935" TargetMode="External"/><Relationship Id="rId39" Type="http://schemas.openxmlformats.org/officeDocument/2006/relationships/hyperlink" Target="https://grok.com/chat/e63a7d8e-9a44-4662-8091-d94906e5493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Minimum</c:v>
                </c:pt>
              </c:strCache>
            </c:strRef>
          </c:tx>
          <c:spPr>
            <a:solidFill>
              <a:schemeClr val="accent1"/>
            </a:solidFill>
            <a:ln>
              <a:noFill/>
            </a:ln>
            <a:effectLst/>
          </c:spPr>
          <c:invertIfNegative val="0"/>
          <c:cat>
            <c:strRef>
              <c:f>Sheet1!$A$2:$A$11</c:f>
              <c:strCache>
                <c:ptCount val="10"/>
                <c:pt idx="0">
                  <c:v>Length (cm)</c:v>
                </c:pt>
                <c:pt idx="1">
                  <c:v>Width (cm)</c:v>
                </c:pt>
                <c:pt idx="2">
                  <c:v>Thickness (cm)</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Sheet1!$B$2:$B$11</c:f>
              <c:numCache>
                <c:formatCode>General</c:formatCode>
                <c:ptCount val="10"/>
                <c:pt idx="0">
                  <c:v>33.1</c:v>
                </c:pt>
                <c:pt idx="1">
                  <c:v>21.5</c:v>
                </c:pt>
                <c:pt idx="2">
                  <c:v>20.8</c:v>
                </c:pt>
                <c:pt idx="3">
                  <c:v>0.03</c:v>
                </c:pt>
                <c:pt idx="4">
                  <c:v>5.8000000000000003E-2</c:v>
                </c:pt>
                <c:pt idx="5">
                  <c:v>2.9000000000000001E-2</c:v>
                </c:pt>
                <c:pt idx="6">
                  <c:v>71.87</c:v>
                </c:pt>
                <c:pt idx="7">
                  <c:v>2.2599999999999998</c:v>
                </c:pt>
                <c:pt idx="8">
                  <c:v>10</c:v>
                </c:pt>
                <c:pt idx="9">
                  <c:v>75.599999999999994</c:v>
                </c:pt>
              </c:numCache>
            </c:numRef>
          </c:val>
          <c:extLst xmlns:c16r2="http://schemas.microsoft.com/office/drawing/2015/06/chart">
            <c:ext xmlns:c16="http://schemas.microsoft.com/office/drawing/2014/chart" uri="{C3380CC4-5D6E-409C-BE32-E72D297353CC}">
              <c16:uniqueId val="{00000000-AE31-4A2D-8AA3-EA7CE53D7B4E}"/>
            </c:ext>
          </c:extLst>
        </c:ser>
        <c:ser>
          <c:idx val="1"/>
          <c:order val="1"/>
          <c:tx>
            <c:strRef>
              <c:f>Sheet1!$C$1</c:f>
              <c:strCache>
                <c:ptCount val="1"/>
                <c:pt idx="0">
                  <c:v>Maximum</c:v>
                </c:pt>
              </c:strCache>
            </c:strRef>
          </c:tx>
          <c:spPr>
            <a:solidFill>
              <a:schemeClr val="accent2"/>
            </a:solidFill>
            <a:ln>
              <a:noFill/>
            </a:ln>
            <a:effectLst/>
          </c:spPr>
          <c:invertIfNegative val="0"/>
          <c:cat>
            <c:strRef>
              <c:f>Sheet1!$A$2:$A$11</c:f>
              <c:strCache>
                <c:ptCount val="10"/>
                <c:pt idx="0">
                  <c:v>Length (cm)</c:v>
                </c:pt>
                <c:pt idx="1">
                  <c:v>Width (cm)</c:v>
                </c:pt>
                <c:pt idx="2">
                  <c:v>Thickness (cm)</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Sheet1!$C$2:$C$11</c:f>
              <c:numCache>
                <c:formatCode>General</c:formatCode>
                <c:ptCount val="10"/>
                <c:pt idx="0">
                  <c:v>50.1</c:v>
                </c:pt>
                <c:pt idx="1">
                  <c:v>29.1</c:v>
                </c:pt>
                <c:pt idx="2">
                  <c:v>29.1</c:v>
                </c:pt>
                <c:pt idx="3">
                  <c:v>0.24</c:v>
                </c:pt>
                <c:pt idx="4">
                  <c:v>0.3</c:v>
                </c:pt>
                <c:pt idx="5">
                  <c:v>0.06</c:v>
                </c:pt>
                <c:pt idx="6">
                  <c:v>73.08</c:v>
                </c:pt>
                <c:pt idx="7">
                  <c:v>2.4700000000000002</c:v>
                </c:pt>
                <c:pt idx="8">
                  <c:v>30</c:v>
                </c:pt>
                <c:pt idx="9">
                  <c:v>92.36</c:v>
                </c:pt>
              </c:numCache>
            </c:numRef>
          </c:val>
          <c:extLst xmlns:c16r2="http://schemas.microsoft.com/office/drawing/2015/06/chart">
            <c:ext xmlns:c16="http://schemas.microsoft.com/office/drawing/2014/chart" uri="{C3380CC4-5D6E-409C-BE32-E72D297353CC}">
              <c16:uniqueId val="{00000001-AE31-4A2D-8AA3-EA7CE53D7B4E}"/>
            </c:ext>
          </c:extLst>
        </c:ser>
        <c:ser>
          <c:idx val="2"/>
          <c:order val="2"/>
          <c:tx>
            <c:strRef>
              <c:f>Sheet1!$D$1</c:f>
              <c:strCache>
                <c:ptCount val="1"/>
                <c:pt idx="0">
                  <c:v>Mean</c:v>
                </c:pt>
              </c:strCache>
            </c:strRef>
          </c:tx>
          <c:spPr>
            <a:solidFill>
              <a:schemeClr val="accent3"/>
            </a:solidFill>
            <a:ln>
              <a:noFill/>
            </a:ln>
            <a:effectLst/>
          </c:spPr>
          <c:invertIfNegative val="0"/>
          <c:cat>
            <c:strRef>
              <c:f>Sheet1!$A$2:$A$11</c:f>
              <c:strCache>
                <c:ptCount val="10"/>
                <c:pt idx="0">
                  <c:v>Length (cm)</c:v>
                </c:pt>
                <c:pt idx="1">
                  <c:v>Width (cm)</c:v>
                </c:pt>
                <c:pt idx="2">
                  <c:v>Thickness (cm)</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Sheet1!$D$2:$D$11</c:f>
              <c:numCache>
                <c:formatCode>General</c:formatCode>
                <c:ptCount val="10"/>
                <c:pt idx="0">
                  <c:v>41.079000000000001</c:v>
                </c:pt>
                <c:pt idx="1">
                  <c:v>24.928000000000001</c:v>
                </c:pt>
                <c:pt idx="2">
                  <c:v>24.481999999999999</c:v>
                </c:pt>
                <c:pt idx="3">
                  <c:v>0.1</c:v>
                </c:pt>
                <c:pt idx="4">
                  <c:v>8.3000000000000004E-2</c:v>
                </c:pt>
                <c:pt idx="5">
                  <c:v>0.05</c:v>
                </c:pt>
                <c:pt idx="6">
                  <c:v>73.95</c:v>
                </c:pt>
                <c:pt idx="7">
                  <c:v>2.36</c:v>
                </c:pt>
                <c:pt idx="8">
                  <c:v>20</c:v>
                </c:pt>
                <c:pt idx="9">
                  <c:v>85.840999999999994</c:v>
                </c:pt>
              </c:numCache>
            </c:numRef>
          </c:val>
          <c:extLst xmlns:c16r2="http://schemas.microsoft.com/office/drawing/2015/06/chart">
            <c:ext xmlns:c16="http://schemas.microsoft.com/office/drawing/2014/chart" uri="{C3380CC4-5D6E-409C-BE32-E72D297353CC}">
              <c16:uniqueId val="{00000002-AE31-4A2D-8AA3-EA7CE53D7B4E}"/>
            </c:ext>
          </c:extLst>
        </c:ser>
        <c:ser>
          <c:idx val="3"/>
          <c:order val="3"/>
          <c:tx>
            <c:strRef>
              <c:f>Sheet1!$E$1</c:f>
              <c:strCache>
                <c:ptCount val="1"/>
                <c:pt idx="0">
                  <c:v>SD</c:v>
                </c:pt>
              </c:strCache>
            </c:strRef>
          </c:tx>
          <c:spPr>
            <a:solidFill>
              <a:schemeClr val="accent4"/>
            </a:solidFill>
            <a:ln>
              <a:noFill/>
            </a:ln>
            <a:effectLst/>
          </c:spPr>
          <c:invertIfNegative val="0"/>
          <c:cat>
            <c:strRef>
              <c:f>Sheet1!$A$2:$A$11</c:f>
              <c:strCache>
                <c:ptCount val="10"/>
                <c:pt idx="0">
                  <c:v>Length (cm)</c:v>
                </c:pt>
                <c:pt idx="1">
                  <c:v>Width (cm)</c:v>
                </c:pt>
                <c:pt idx="2">
                  <c:v>Thickness (cm)</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Sheet1!$E$2:$E$11</c:f>
              <c:numCache>
                <c:formatCode>General</c:formatCode>
                <c:ptCount val="10"/>
                <c:pt idx="0">
                  <c:v>3.3719999999999999</c:v>
                </c:pt>
                <c:pt idx="1">
                  <c:v>1.522</c:v>
                </c:pt>
                <c:pt idx="2">
                  <c:v>1.5269999999999999</c:v>
                </c:pt>
                <c:pt idx="3">
                  <c:v>0.06</c:v>
                </c:pt>
                <c:pt idx="4">
                  <c:v>7.5999999999999998E-2</c:v>
                </c:pt>
                <c:pt idx="5">
                  <c:v>1.4E-2</c:v>
                </c:pt>
                <c:pt idx="6">
                  <c:v>0.62</c:v>
                </c:pt>
                <c:pt idx="7">
                  <c:v>7.0000000000000007E-2</c:v>
                </c:pt>
                <c:pt idx="8">
                  <c:v>8.8190000000000008</c:v>
                </c:pt>
                <c:pt idx="9">
                  <c:v>6.1980000000000004</c:v>
                </c:pt>
              </c:numCache>
            </c:numRef>
          </c:val>
          <c:extLst xmlns:c16r2="http://schemas.microsoft.com/office/drawing/2015/06/chart">
            <c:ext xmlns:c16="http://schemas.microsoft.com/office/drawing/2014/chart" uri="{C3380CC4-5D6E-409C-BE32-E72D297353CC}">
              <c16:uniqueId val="{00000003-AE31-4A2D-8AA3-EA7CE53D7B4E}"/>
            </c:ext>
          </c:extLst>
        </c:ser>
        <c:dLbls>
          <c:showLegendKey val="0"/>
          <c:showVal val="0"/>
          <c:showCatName val="0"/>
          <c:showSerName val="0"/>
          <c:showPercent val="0"/>
          <c:showBubbleSize val="0"/>
        </c:dLbls>
        <c:gapWidth val="219"/>
        <c:overlap val="-27"/>
        <c:axId val="338423512"/>
        <c:axId val="338419984"/>
      </c:barChart>
      <c:catAx>
        <c:axId val="338423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419984"/>
        <c:crosses val="autoZero"/>
        <c:auto val="1"/>
        <c:lblAlgn val="ctr"/>
        <c:lblOffset val="100"/>
        <c:noMultiLvlLbl val="0"/>
      </c:catAx>
      <c:valAx>
        <c:axId val="338419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423512"/>
        <c:crosses val="autoZero"/>
        <c:crossBetween val="between"/>
      </c:valAx>
      <c:spPr>
        <a:noFill/>
        <a:ln>
          <a:noFill/>
        </a:ln>
        <a:effectLst/>
      </c:spPr>
    </c:plotArea>
    <c:legend>
      <c:legendPos val="r"/>
      <c:layout>
        <c:manualLayout>
          <c:xMode val="edge"/>
          <c:yMode val="edge"/>
          <c:x val="0.82036360714650924"/>
          <c:y val="0.12033244553394308"/>
          <c:w val="0.15876440769579128"/>
          <c:h val="0.383090180861291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Minimum</c:v>
                </c:pt>
              </c:strCache>
            </c:strRef>
          </c:tx>
          <c:spPr>
            <a:solidFill>
              <a:schemeClr val="accent1"/>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Sheet1!$B$2:$B$11</c:f>
              <c:numCache>
                <c:formatCode>General</c:formatCode>
                <c:ptCount val="10"/>
                <c:pt idx="0">
                  <c:v>28.6</c:v>
                </c:pt>
                <c:pt idx="1">
                  <c:v>24.1</c:v>
                </c:pt>
                <c:pt idx="2">
                  <c:v>23.2</c:v>
                </c:pt>
                <c:pt idx="3">
                  <c:v>2.7E-2</c:v>
                </c:pt>
                <c:pt idx="4">
                  <c:v>2.7E-2</c:v>
                </c:pt>
                <c:pt idx="5">
                  <c:v>2.8000000000000001E-2</c:v>
                </c:pt>
                <c:pt idx="6">
                  <c:v>73.08</c:v>
                </c:pt>
                <c:pt idx="7">
                  <c:v>2.39</c:v>
                </c:pt>
                <c:pt idx="8">
                  <c:v>5</c:v>
                </c:pt>
                <c:pt idx="9">
                  <c:v>51.4</c:v>
                </c:pt>
              </c:numCache>
            </c:numRef>
          </c:val>
          <c:extLst xmlns:c16r2="http://schemas.microsoft.com/office/drawing/2015/06/chart">
            <c:ext xmlns:c16="http://schemas.microsoft.com/office/drawing/2014/chart" uri="{C3380CC4-5D6E-409C-BE32-E72D297353CC}">
              <c16:uniqueId val="{00000000-4ADA-4BFE-BAF4-444541ACD7AB}"/>
            </c:ext>
          </c:extLst>
        </c:ser>
        <c:ser>
          <c:idx val="1"/>
          <c:order val="1"/>
          <c:tx>
            <c:strRef>
              <c:f>Sheet1!$C$1</c:f>
              <c:strCache>
                <c:ptCount val="1"/>
                <c:pt idx="0">
                  <c:v>Maximum</c:v>
                </c:pt>
              </c:strCache>
            </c:strRef>
          </c:tx>
          <c:spPr>
            <a:solidFill>
              <a:schemeClr val="accent2"/>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Sheet1!$C$2:$C$11</c:f>
              <c:numCache>
                <c:formatCode>General</c:formatCode>
                <c:ptCount val="10"/>
                <c:pt idx="0">
                  <c:v>41.8</c:v>
                </c:pt>
                <c:pt idx="1">
                  <c:v>19.8</c:v>
                </c:pt>
                <c:pt idx="2">
                  <c:v>19.399999999999999</c:v>
                </c:pt>
                <c:pt idx="3">
                  <c:v>0.112</c:v>
                </c:pt>
                <c:pt idx="4">
                  <c:v>5.7000000000000002E-2</c:v>
                </c:pt>
                <c:pt idx="5">
                  <c:v>0.57999999999999996</c:v>
                </c:pt>
                <c:pt idx="6">
                  <c:v>73.92</c:v>
                </c:pt>
                <c:pt idx="7">
                  <c:v>2.4700000000000002</c:v>
                </c:pt>
                <c:pt idx="8">
                  <c:v>10</c:v>
                </c:pt>
                <c:pt idx="9">
                  <c:v>76.099999999999994</c:v>
                </c:pt>
              </c:numCache>
            </c:numRef>
          </c:val>
          <c:extLst xmlns:c16r2="http://schemas.microsoft.com/office/drawing/2015/06/chart">
            <c:ext xmlns:c16="http://schemas.microsoft.com/office/drawing/2014/chart" uri="{C3380CC4-5D6E-409C-BE32-E72D297353CC}">
              <c16:uniqueId val="{00000001-4ADA-4BFE-BAF4-444541ACD7AB}"/>
            </c:ext>
          </c:extLst>
        </c:ser>
        <c:ser>
          <c:idx val="2"/>
          <c:order val="2"/>
          <c:tx>
            <c:strRef>
              <c:f>Sheet1!$D$1</c:f>
              <c:strCache>
                <c:ptCount val="1"/>
                <c:pt idx="0">
                  <c:v>Mean</c:v>
                </c:pt>
              </c:strCache>
            </c:strRef>
          </c:tx>
          <c:spPr>
            <a:solidFill>
              <a:schemeClr val="accent3"/>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Sheet1!$D$2:$D$11</c:f>
              <c:numCache>
                <c:formatCode>General</c:formatCode>
                <c:ptCount val="10"/>
                <c:pt idx="0">
                  <c:v>33.316000000000003</c:v>
                </c:pt>
                <c:pt idx="1">
                  <c:v>22.731999999999999</c:v>
                </c:pt>
                <c:pt idx="2">
                  <c:v>22.257000000000001</c:v>
                </c:pt>
                <c:pt idx="3">
                  <c:v>4.3999999999999997E-2</c:v>
                </c:pt>
                <c:pt idx="4">
                  <c:v>4.4999999999999998E-2</c:v>
                </c:pt>
                <c:pt idx="5">
                  <c:v>0.10199999999999999</c:v>
                </c:pt>
                <c:pt idx="6">
                  <c:v>73.64</c:v>
                </c:pt>
                <c:pt idx="7">
                  <c:v>2.44</c:v>
                </c:pt>
                <c:pt idx="8">
                  <c:v>0</c:v>
                </c:pt>
                <c:pt idx="9">
                  <c:v>73.22</c:v>
                </c:pt>
              </c:numCache>
            </c:numRef>
          </c:val>
          <c:extLst xmlns:c16r2="http://schemas.microsoft.com/office/drawing/2015/06/chart">
            <c:ext xmlns:c16="http://schemas.microsoft.com/office/drawing/2014/chart" uri="{C3380CC4-5D6E-409C-BE32-E72D297353CC}">
              <c16:uniqueId val="{00000002-4ADA-4BFE-BAF4-444541ACD7AB}"/>
            </c:ext>
          </c:extLst>
        </c:ser>
        <c:ser>
          <c:idx val="3"/>
          <c:order val="3"/>
          <c:tx>
            <c:strRef>
              <c:f>Sheet1!$E$1</c:f>
              <c:strCache>
                <c:ptCount val="1"/>
                <c:pt idx="0">
                  <c:v>SD</c:v>
                </c:pt>
              </c:strCache>
            </c:strRef>
          </c:tx>
          <c:spPr>
            <a:solidFill>
              <a:schemeClr val="accent4"/>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Sheet1!$E$2:$E$11</c:f>
              <c:numCache>
                <c:formatCode>General</c:formatCode>
                <c:ptCount val="10"/>
                <c:pt idx="0">
                  <c:v>2.4369999999999998</c:v>
                </c:pt>
                <c:pt idx="1">
                  <c:v>1.7250000000000001</c:v>
                </c:pt>
                <c:pt idx="2">
                  <c:v>1.7649999999999999</c:v>
                </c:pt>
                <c:pt idx="3">
                  <c:v>2.7E-2</c:v>
                </c:pt>
                <c:pt idx="4">
                  <c:v>1.4E-2</c:v>
                </c:pt>
                <c:pt idx="5">
                  <c:v>0.16900000000000001</c:v>
                </c:pt>
                <c:pt idx="6">
                  <c:v>0.48</c:v>
                </c:pt>
                <c:pt idx="7">
                  <c:v>2.5999999999999999E-2</c:v>
                </c:pt>
                <c:pt idx="8">
                  <c:v>1.581</c:v>
                </c:pt>
                <c:pt idx="9">
                  <c:v>7.6710000000000003</c:v>
                </c:pt>
              </c:numCache>
            </c:numRef>
          </c:val>
          <c:extLst xmlns:c16r2="http://schemas.microsoft.com/office/drawing/2015/06/chart">
            <c:ext xmlns:c16="http://schemas.microsoft.com/office/drawing/2014/chart" uri="{C3380CC4-5D6E-409C-BE32-E72D297353CC}">
              <c16:uniqueId val="{00000003-4ADA-4BFE-BAF4-444541ACD7AB}"/>
            </c:ext>
          </c:extLst>
        </c:ser>
        <c:dLbls>
          <c:showLegendKey val="0"/>
          <c:showVal val="0"/>
          <c:showCatName val="0"/>
          <c:showSerName val="0"/>
          <c:showPercent val="0"/>
          <c:showBubbleSize val="0"/>
        </c:dLbls>
        <c:gapWidth val="219"/>
        <c:overlap val="-27"/>
        <c:axId val="338420376"/>
        <c:axId val="338422728"/>
      </c:barChart>
      <c:catAx>
        <c:axId val="338420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422728"/>
        <c:crosses val="autoZero"/>
        <c:auto val="1"/>
        <c:lblAlgn val="ctr"/>
        <c:lblOffset val="100"/>
        <c:noMultiLvlLbl val="0"/>
      </c:catAx>
      <c:valAx>
        <c:axId val="338422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420376"/>
        <c:crosses val="autoZero"/>
        <c:crossBetween val="between"/>
      </c:valAx>
      <c:spPr>
        <a:noFill/>
        <a:ln>
          <a:noFill/>
        </a:ln>
        <a:effectLst/>
      </c:spPr>
    </c:plotArea>
    <c:legend>
      <c:legendPos val="r"/>
      <c:layout>
        <c:manualLayout>
          <c:xMode val="edge"/>
          <c:yMode val="edge"/>
          <c:x val="0.8283642530502433"/>
          <c:y val="0.15455239027479883"/>
          <c:w val="0.14146503021914383"/>
          <c:h val="0.2979063160762235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Minimum</c:v>
                </c:pt>
              </c:strCache>
            </c:strRef>
          </c:tx>
          <c:spPr>
            <a:solidFill>
              <a:schemeClr val="accent1"/>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Sheet1!$B$2:$B$11</c:f>
              <c:numCache>
                <c:formatCode>General</c:formatCode>
                <c:ptCount val="10"/>
                <c:pt idx="0">
                  <c:v>21.5</c:v>
                </c:pt>
                <c:pt idx="1">
                  <c:v>15.4</c:v>
                </c:pt>
                <c:pt idx="2">
                  <c:v>15.2</c:v>
                </c:pt>
                <c:pt idx="3">
                  <c:v>2.8000000000000001E-2</c:v>
                </c:pt>
                <c:pt idx="4">
                  <c:v>2.9000000000000001E-2</c:v>
                </c:pt>
                <c:pt idx="5">
                  <c:v>2.8000000000000001E-2</c:v>
                </c:pt>
                <c:pt idx="6">
                  <c:v>73.62</c:v>
                </c:pt>
                <c:pt idx="7">
                  <c:v>2.39</c:v>
                </c:pt>
                <c:pt idx="8">
                  <c:v>5</c:v>
                </c:pt>
                <c:pt idx="9">
                  <c:v>50.8</c:v>
                </c:pt>
              </c:numCache>
            </c:numRef>
          </c:val>
          <c:extLst xmlns:c16r2="http://schemas.microsoft.com/office/drawing/2015/06/chart">
            <c:ext xmlns:c16="http://schemas.microsoft.com/office/drawing/2014/chart" uri="{C3380CC4-5D6E-409C-BE32-E72D297353CC}">
              <c16:uniqueId val="{00000000-3022-4B99-8EA1-96925018519B}"/>
            </c:ext>
          </c:extLst>
        </c:ser>
        <c:ser>
          <c:idx val="1"/>
          <c:order val="1"/>
          <c:tx>
            <c:strRef>
              <c:f>Sheet1!$C$1</c:f>
              <c:strCache>
                <c:ptCount val="1"/>
                <c:pt idx="0">
                  <c:v>Maximum</c:v>
                </c:pt>
              </c:strCache>
            </c:strRef>
          </c:tx>
          <c:spPr>
            <a:solidFill>
              <a:schemeClr val="accent2"/>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Sheet1!$C$2:$C$11</c:f>
              <c:numCache>
                <c:formatCode>General</c:formatCode>
                <c:ptCount val="10"/>
                <c:pt idx="0">
                  <c:v>33.1</c:v>
                </c:pt>
                <c:pt idx="1">
                  <c:v>21.4</c:v>
                </c:pt>
                <c:pt idx="2">
                  <c:v>21.1</c:v>
                </c:pt>
                <c:pt idx="3">
                  <c:v>6.0999999999999999E-2</c:v>
                </c:pt>
                <c:pt idx="4">
                  <c:v>0.114</c:v>
                </c:pt>
                <c:pt idx="5">
                  <c:v>5.8999999999999997E-2</c:v>
                </c:pt>
                <c:pt idx="6">
                  <c:v>74.319999999999993</c:v>
                </c:pt>
                <c:pt idx="7">
                  <c:v>2.46</c:v>
                </c:pt>
                <c:pt idx="8">
                  <c:v>15</c:v>
                </c:pt>
                <c:pt idx="9">
                  <c:v>84</c:v>
                </c:pt>
              </c:numCache>
            </c:numRef>
          </c:val>
          <c:extLst xmlns:c16r2="http://schemas.microsoft.com/office/drawing/2015/06/chart">
            <c:ext xmlns:c16="http://schemas.microsoft.com/office/drawing/2014/chart" uri="{C3380CC4-5D6E-409C-BE32-E72D297353CC}">
              <c16:uniqueId val="{00000001-3022-4B99-8EA1-96925018519B}"/>
            </c:ext>
          </c:extLst>
        </c:ser>
        <c:ser>
          <c:idx val="2"/>
          <c:order val="2"/>
          <c:tx>
            <c:strRef>
              <c:f>Sheet1!$D$1</c:f>
              <c:strCache>
                <c:ptCount val="1"/>
                <c:pt idx="0">
                  <c:v>Mean</c:v>
                </c:pt>
              </c:strCache>
            </c:strRef>
          </c:tx>
          <c:spPr>
            <a:solidFill>
              <a:schemeClr val="accent3"/>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Sheet1!$D$2:$D$11</c:f>
              <c:numCache>
                <c:formatCode>General</c:formatCode>
                <c:ptCount val="10"/>
                <c:pt idx="0">
                  <c:v>27.902000000000001</c:v>
                </c:pt>
                <c:pt idx="1">
                  <c:v>19.754999999999999</c:v>
                </c:pt>
                <c:pt idx="2">
                  <c:v>19.315000000000001</c:v>
                </c:pt>
                <c:pt idx="3">
                  <c:v>5.2999999999999999E-2</c:v>
                </c:pt>
                <c:pt idx="4">
                  <c:v>4.9000000000000002E-2</c:v>
                </c:pt>
                <c:pt idx="5">
                  <c:v>4.9000000000000002E-2</c:v>
                </c:pt>
                <c:pt idx="6">
                  <c:v>72.56</c:v>
                </c:pt>
                <c:pt idx="7">
                  <c:v>2.4350000000000001</c:v>
                </c:pt>
                <c:pt idx="8">
                  <c:v>9</c:v>
                </c:pt>
                <c:pt idx="9">
                  <c:v>69.099999999999994</c:v>
                </c:pt>
              </c:numCache>
            </c:numRef>
          </c:val>
          <c:extLst xmlns:c16r2="http://schemas.microsoft.com/office/drawing/2015/06/chart">
            <c:ext xmlns:c16="http://schemas.microsoft.com/office/drawing/2014/chart" uri="{C3380CC4-5D6E-409C-BE32-E72D297353CC}">
              <c16:uniqueId val="{00000002-3022-4B99-8EA1-96925018519B}"/>
            </c:ext>
          </c:extLst>
        </c:ser>
        <c:ser>
          <c:idx val="3"/>
          <c:order val="3"/>
          <c:tx>
            <c:strRef>
              <c:f>Sheet1!$E$1</c:f>
              <c:strCache>
                <c:ptCount val="1"/>
                <c:pt idx="0">
                  <c:v>SD</c:v>
                </c:pt>
              </c:strCache>
            </c:strRef>
          </c:tx>
          <c:spPr>
            <a:solidFill>
              <a:schemeClr val="accent4"/>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Sheet1!$E$2:$E$11</c:f>
              <c:numCache>
                <c:formatCode>General</c:formatCode>
                <c:ptCount val="10"/>
                <c:pt idx="0">
                  <c:v>2.3279999999999998</c:v>
                </c:pt>
                <c:pt idx="1">
                  <c:v>1.7989999999999999</c:v>
                </c:pt>
                <c:pt idx="2">
                  <c:v>1.774</c:v>
                </c:pt>
                <c:pt idx="3">
                  <c:v>1.2999999999999999E-2</c:v>
                </c:pt>
                <c:pt idx="4">
                  <c:v>2.7E-2</c:v>
                </c:pt>
                <c:pt idx="5">
                  <c:v>1.4E-2</c:v>
                </c:pt>
                <c:pt idx="6">
                  <c:v>0.35</c:v>
                </c:pt>
                <c:pt idx="7">
                  <c:v>2.7E-2</c:v>
                </c:pt>
                <c:pt idx="8">
                  <c:v>3.1619999999999999</c:v>
                </c:pt>
                <c:pt idx="9">
                  <c:v>12.754</c:v>
                </c:pt>
              </c:numCache>
            </c:numRef>
          </c:val>
          <c:extLst xmlns:c16r2="http://schemas.microsoft.com/office/drawing/2015/06/chart">
            <c:ext xmlns:c16="http://schemas.microsoft.com/office/drawing/2014/chart" uri="{C3380CC4-5D6E-409C-BE32-E72D297353CC}">
              <c16:uniqueId val="{00000003-3022-4B99-8EA1-96925018519B}"/>
            </c:ext>
          </c:extLst>
        </c:ser>
        <c:dLbls>
          <c:showLegendKey val="0"/>
          <c:showVal val="0"/>
          <c:showCatName val="0"/>
          <c:showSerName val="0"/>
          <c:showPercent val="0"/>
          <c:showBubbleSize val="0"/>
        </c:dLbls>
        <c:gapWidth val="219"/>
        <c:overlap val="-27"/>
        <c:axId val="338421552"/>
        <c:axId val="350850176"/>
      </c:barChart>
      <c:catAx>
        <c:axId val="33842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0850176"/>
        <c:crosses val="autoZero"/>
        <c:auto val="1"/>
        <c:lblAlgn val="ctr"/>
        <c:lblOffset val="100"/>
        <c:noMultiLvlLbl val="0"/>
      </c:catAx>
      <c:valAx>
        <c:axId val="35085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421552"/>
        <c:crosses val="autoZero"/>
        <c:crossBetween val="between"/>
      </c:valAx>
      <c:spPr>
        <a:noFill/>
        <a:ln>
          <a:noFill/>
        </a:ln>
        <a:effectLst/>
      </c:spPr>
    </c:plotArea>
    <c:legend>
      <c:legendPos val="r"/>
      <c:layout>
        <c:manualLayout>
          <c:xMode val="edge"/>
          <c:yMode val="edge"/>
          <c:x val="0.85113102829795284"/>
          <c:y val="0.19697235784699257"/>
          <c:w val="0.14145902642032307"/>
          <c:h val="0.27947567097770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4B625-E0CA-4D3F-A468-89B573E0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37</Pages>
  <Words>7966</Words>
  <Characters>45410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71</cp:revision>
  <cp:lastPrinted>2025-08-21T12:45:00Z</cp:lastPrinted>
  <dcterms:created xsi:type="dcterms:W3CDTF">2025-04-28T08:59:00Z</dcterms:created>
  <dcterms:modified xsi:type="dcterms:W3CDTF">2025-08-21T12:49:00Z</dcterms:modified>
</cp:coreProperties>
</file>