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00B" w:rsidRDefault="008A000B" w:rsidP="008A000B">
      <w:pPr>
        <w:spacing w:after="0" w:line="360" w:lineRule="auto"/>
        <w:jc w:val="center"/>
        <w:rPr>
          <w:rFonts w:ascii="Times New Roman" w:hAnsi="Times New Roman" w:cs="Times New Roman"/>
          <w:b/>
          <w:color w:val="000000" w:themeColor="text1"/>
          <w:sz w:val="28"/>
          <w:szCs w:val="28"/>
        </w:rPr>
      </w:pPr>
    </w:p>
    <w:p w:rsidR="008A000B" w:rsidRPr="00942B30" w:rsidRDefault="008A000B" w:rsidP="008A000B">
      <w:pPr>
        <w:jc w:val="center"/>
        <w:rPr>
          <w:rFonts w:ascii="Berlin Sans FB" w:hAnsi="Berlin Sans FB"/>
          <w:b/>
          <w:sz w:val="36"/>
          <w:szCs w:val="28"/>
        </w:rPr>
      </w:pPr>
      <w:r w:rsidRPr="00942B30">
        <w:rPr>
          <w:rFonts w:ascii="Berlin Sans FB" w:hAnsi="Berlin Sans FB"/>
          <w:b/>
          <w:sz w:val="36"/>
          <w:szCs w:val="28"/>
        </w:rPr>
        <w:t xml:space="preserve">IMPACT OF PROMOTIONAL ACTIVITIES ON FAST MOVING CONSUMER </w:t>
      </w:r>
      <w:proofErr w:type="gramStart"/>
      <w:r w:rsidRPr="00942B30">
        <w:rPr>
          <w:rFonts w:ascii="Berlin Sans FB" w:hAnsi="Berlin Sans FB"/>
          <w:b/>
          <w:sz w:val="36"/>
          <w:szCs w:val="28"/>
        </w:rPr>
        <w:t>GOODS  (</w:t>
      </w:r>
      <w:proofErr w:type="gramEnd"/>
      <w:r w:rsidRPr="00942B30">
        <w:rPr>
          <w:rFonts w:ascii="Berlin Sans FB" w:hAnsi="Berlin Sans FB"/>
          <w:b/>
          <w:sz w:val="36"/>
          <w:szCs w:val="28"/>
        </w:rPr>
        <w:t>FMCG) COMPANY</w:t>
      </w:r>
    </w:p>
    <w:p w:rsidR="008A000B" w:rsidRDefault="008A000B" w:rsidP="008A000B">
      <w:pPr>
        <w:spacing w:line="360" w:lineRule="auto"/>
        <w:jc w:val="center"/>
        <w:rPr>
          <w:rFonts w:ascii="Monotype Corsiva" w:hAnsi="Monotype Corsiva"/>
          <w:b/>
          <w:sz w:val="40"/>
          <w:szCs w:val="40"/>
        </w:rPr>
      </w:pPr>
    </w:p>
    <w:p w:rsidR="008A000B" w:rsidRPr="001112B3" w:rsidRDefault="008A000B" w:rsidP="008A000B">
      <w:pPr>
        <w:spacing w:line="360" w:lineRule="auto"/>
        <w:jc w:val="center"/>
        <w:rPr>
          <w:rFonts w:ascii="Monotype Corsiva" w:hAnsi="Monotype Corsiva"/>
          <w:b/>
          <w:sz w:val="40"/>
          <w:szCs w:val="40"/>
        </w:rPr>
      </w:pPr>
      <w:r>
        <w:rPr>
          <w:rFonts w:ascii="Monotype Corsiva" w:hAnsi="Monotype Corsiva"/>
          <w:b/>
          <w:sz w:val="40"/>
          <w:szCs w:val="40"/>
        </w:rPr>
        <w:t>BY</w:t>
      </w:r>
    </w:p>
    <w:p w:rsidR="008A000B" w:rsidRDefault="008A000B" w:rsidP="008A000B">
      <w:pPr>
        <w:jc w:val="center"/>
        <w:rPr>
          <w:rFonts w:ascii="Monotype Corsiva" w:hAnsi="Monotype Corsiva"/>
          <w:b/>
          <w:i/>
          <w:sz w:val="40"/>
          <w:szCs w:val="40"/>
        </w:rPr>
      </w:pPr>
      <w:bookmarkStart w:id="0" w:name="_GoBack"/>
      <w:bookmarkEnd w:id="0"/>
    </w:p>
    <w:p w:rsidR="008A000B" w:rsidRPr="00EC65AE" w:rsidRDefault="008A000B" w:rsidP="008A000B">
      <w:pPr>
        <w:jc w:val="center"/>
        <w:rPr>
          <w:rFonts w:ascii="Arial Black" w:hAnsi="Arial Black"/>
          <w:b/>
          <w:sz w:val="40"/>
          <w:szCs w:val="32"/>
        </w:rPr>
      </w:pPr>
      <w:r>
        <w:rPr>
          <w:rFonts w:ascii="Arial Black" w:hAnsi="Arial Black"/>
          <w:b/>
          <w:sz w:val="40"/>
          <w:szCs w:val="32"/>
        </w:rPr>
        <w:t>MUSTAPHA UMAR</w:t>
      </w:r>
    </w:p>
    <w:p w:rsidR="008A000B" w:rsidRDefault="008A000B" w:rsidP="008A000B">
      <w:pPr>
        <w:spacing w:line="480" w:lineRule="auto"/>
        <w:jc w:val="center"/>
        <w:rPr>
          <w:rFonts w:ascii="Berlin Sans FB Demi" w:hAnsi="Berlin Sans FB Demi"/>
          <w:b/>
          <w:sz w:val="40"/>
          <w:szCs w:val="28"/>
        </w:rPr>
      </w:pPr>
      <w:r w:rsidRPr="00195EF2">
        <w:rPr>
          <w:rFonts w:ascii="Berlin Sans FB Demi" w:hAnsi="Berlin Sans FB Demi"/>
          <w:b/>
          <w:sz w:val="40"/>
          <w:szCs w:val="28"/>
        </w:rPr>
        <w:t>ND/23/</w:t>
      </w:r>
      <w:r>
        <w:rPr>
          <w:rFonts w:ascii="Berlin Sans FB Demi" w:hAnsi="Berlin Sans FB Demi"/>
          <w:b/>
          <w:sz w:val="40"/>
          <w:szCs w:val="28"/>
        </w:rPr>
        <w:t>MKT</w:t>
      </w:r>
      <w:r w:rsidRPr="00195EF2">
        <w:rPr>
          <w:rFonts w:ascii="Berlin Sans FB Demi" w:hAnsi="Berlin Sans FB Demi"/>
          <w:b/>
          <w:sz w:val="40"/>
          <w:szCs w:val="28"/>
        </w:rPr>
        <w:t>/</w:t>
      </w:r>
      <w:r>
        <w:rPr>
          <w:rFonts w:ascii="Berlin Sans FB Demi" w:hAnsi="Berlin Sans FB Demi"/>
          <w:b/>
          <w:sz w:val="40"/>
          <w:szCs w:val="28"/>
        </w:rPr>
        <w:t>P</w:t>
      </w:r>
      <w:r w:rsidRPr="00195EF2">
        <w:rPr>
          <w:rFonts w:ascii="Berlin Sans FB Demi" w:hAnsi="Berlin Sans FB Demi"/>
          <w:b/>
          <w:sz w:val="40"/>
          <w:szCs w:val="28"/>
        </w:rPr>
        <w:t>T/</w:t>
      </w:r>
      <w:r>
        <w:rPr>
          <w:rFonts w:ascii="Berlin Sans FB Demi" w:hAnsi="Berlin Sans FB Demi"/>
          <w:b/>
          <w:sz w:val="40"/>
          <w:szCs w:val="28"/>
        </w:rPr>
        <w:t>0148</w:t>
      </w:r>
    </w:p>
    <w:p w:rsidR="008A000B" w:rsidRPr="001112B3" w:rsidRDefault="008A000B" w:rsidP="008A000B">
      <w:pPr>
        <w:spacing w:line="480" w:lineRule="auto"/>
        <w:jc w:val="center"/>
        <w:rPr>
          <w:sz w:val="28"/>
          <w:szCs w:val="28"/>
        </w:rPr>
      </w:pPr>
    </w:p>
    <w:p w:rsidR="008A000B" w:rsidRPr="00B042FB" w:rsidRDefault="008A000B" w:rsidP="008A000B">
      <w:pPr>
        <w:jc w:val="center"/>
        <w:rPr>
          <w:rFonts w:ascii="Bookman Old Style" w:hAnsi="Bookman Old Style"/>
          <w:b/>
          <w:szCs w:val="28"/>
        </w:rPr>
      </w:pPr>
      <w:r w:rsidRPr="00B042FB">
        <w:rPr>
          <w:rFonts w:ascii="Bookman Old Style" w:hAnsi="Bookman Old Style"/>
          <w:b/>
          <w:szCs w:val="28"/>
        </w:rPr>
        <w:t>A RESEARCH PROJECT SUBMITTED TO THE</w:t>
      </w:r>
    </w:p>
    <w:p w:rsidR="008A000B" w:rsidRPr="00B042FB" w:rsidRDefault="008A000B" w:rsidP="008A000B">
      <w:pPr>
        <w:jc w:val="center"/>
        <w:rPr>
          <w:rFonts w:ascii="Bookman Old Style" w:hAnsi="Bookman Old Style"/>
          <w:b/>
          <w:szCs w:val="28"/>
        </w:rPr>
      </w:pPr>
      <w:r w:rsidRPr="00B042FB">
        <w:rPr>
          <w:rFonts w:ascii="Bookman Old Style" w:hAnsi="Bookman Old Style"/>
          <w:b/>
          <w:szCs w:val="28"/>
        </w:rPr>
        <w:t xml:space="preserve">DEPARTMENT OF </w:t>
      </w:r>
      <w:r>
        <w:rPr>
          <w:rFonts w:ascii="Bookman Old Style" w:hAnsi="Bookman Old Style"/>
          <w:b/>
          <w:szCs w:val="28"/>
        </w:rPr>
        <w:t>MARKETING</w:t>
      </w:r>
      <w:r w:rsidRPr="00B042FB">
        <w:rPr>
          <w:rFonts w:ascii="Bookman Old Style" w:hAnsi="Bookman Old Style"/>
          <w:b/>
          <w:szCs w:val="28"/>
        </w:rPr>
        <w:t>,</w:t>
      </w:r>
      <w:r>
        <w:rPr>
          <w:rFonts w:ascii="Bookman Old Style" w:hAnsi="Bookman Old Style"/>
          <w:b/>
          <w:szCs w:val="28"/>
        </w:rPr>
        <w:t xml:space="preserve"> </w:t>
      </w:r>
      <w:r w:rsidRPr="00B042FB">
        <w:rPr>
          <w:rFonts w:ascii="Bookman Old Style" w:hAnsi="Bookman Old Style"/>
          <w:b/>
          <w:szCs w:val="28"/>
        </w:rPr>
        <w:t>INSTITUTE OF FINANCE AND MANAGEMENT STUDIES, (IFMS),</w:t>
      </w:r>
    </w:p>
    <w:p w:rsidR="008A000B" w:rsidRPr="00B042FB" w:rsidRDefault="008A000B" w:rsidP="008A000B">
      <w:pPr>
        <w:jc w:val="center"/>
        <w:rPr>
          <w:rFonts w:ascii="Bookman Old Style" w:hAnsi="Bookman Old Style"/>
          <w:b/>
          <w:szCs w:val="28"/>
        </w:rPr>
      </w:pPr>
      <w:proofErr w:type="gramStart"/>
      <w:r w:rsidRPr="00B042FB">
        <w:rPr>
          <w:rFonts w:ascii="Bookman Old Style" w:hAnsi="Bookman Old Style"/>
          <w:b/>
          <w:szCs w:val="28"/>
        </w:rPr>
        <w:t>KWARA STATE POLYTECHNIC ILORIN.</w:t>
      </w:r>
      <w:proofErr w:type="gramEnd"/>
    </w:p>
    <w:p w:rsidR="008A000B" w:rsidRPr="00B042FB" w:rsidRDefault="008A000B" w:rsidP="008A000B">
      <w:pPr>
        <w:rPr>
          <w:rFonts w:ascii="Bookman Old Style" w:hAnsi="Bookman Old Style"/>
          <w:b/>
          <w:sz w:val="28"/>
          <w:szCs w:val="28"/>
        </w:rPr>
      </w:pPr>
    </w:p>
    <w:p w:rsidR="008A000B" w:rsidRPr="00B042FB" w:rsidRDefault="008A000B" w:rsidP="008A000B">
      <w:pPr>
        <w:jc w:val="center"/>
        <w:rPr>
          <w:rFonts w:ascii="Bookman Old Style" w:hAnsi="Bookman Old Style"/>
          <w:b/>
          <w:szCs w:val="28"/>
        </w:rPr>
      </w:pPr>
      <w:r w:rsidRPr="00B042FB">
        <w:rPr>
          <w:rFonts w:ascii="Bookman Old Style" w:hAnsi="Bookman Old Style"/>
          <w:b/>
          <w:szCs w:val="28"/>
        </w:rPr>
        <w:t>IN PARTIAL FULFILLMENT OF THE REQUIREMENT</w:t>
      </w:r>
    </w:p>
    <w:p w:rsidR="008A000B" w:rsidRPr="00B042FB" w:rsidRDefault="008A000B" w:rsidP="008A000B">
      <w:pPr>
        <w:jc w:val="center"/>
        <w:rPr>
          <w:rFonts w:ascii="Bookman Old Style" w:hAnsi="Bookman Old Style"/>
          <w:b/>
          <w:szCs w:val="28"/>
        </w:rPr>
      </w:pPr>
      <w:r>
        <w:rPr>
          <w:rFonts w:ascii="Bookman Old Style" w:hAnsi="Bookman Old Style"/>
          <w:b/>
          <w:szCs w:val="28"/>
        </w:rPr>
        <w:t>FOR THE AWARD OF NATIONAL DIPLOMA (</w:t>
      </w:r>
      <w:r w:rsidRPr="00B042FB">
        <w:rPr>
          <w:rFonts w:ascii="Bookman Old Style" w:hAnsi="Bookman Old Style"/>
          <w:b/>
          <w:szCs w:val="28"/>
        </w:rPr>
        <w:t>ND)</w:t>
      </w:r>
    </w:p>
    <w:p w:rsidR="008A000B" w:rsidRPr="00B042FB" w:rsidRDefault="008A000B" w:rsidP="008A000B">
      <w:pPr>
        <w:jc w:val="center"/>
        <w:rPr>
          <w:rFonts w:ascii="Bookman Old Style" w:hAnsi="Bookman Old Style"/>
          <w:b/>
          <w:szCs w:val="28"/>
        </w:rPr>
      </w:pPr>
      <w:r w:rsidRPr="00B042FB">
        <w:rPr>
          <w:rFonts w:ascii="Bookman Old Style" w:hAnsi="Bookman Old Style"/>
          <w:b/>
          <w:szCs w:val="28"/>
        </w:rPr>
        <w:t xml:space="preserve">IN </w:t>
      </w:r>
      <w:r>
        <w:rPr>
          <w:rFonts w:ascii="Bookman Old Style" w:hAnsi="Bookman Old Style"/>
          <w:b/>
          <w:szCs w:val="28"/>
        </w:rPr>
        <w:t>MARKETING</w:t>
      </w:r>
    </w:p>
    <w:p w:rsidR="008A000B" w:rsidRPr="00BE1F71" w:rsidRDefault="008A000B" w:rsidP="008A000B">
      <w:pPr>
        <w:rPr>
          <w:rFonts w:ascii="Bookman Old Style" w:hAnsi="Bookman Old Style"/>
          <w:sz w:val="28"/>
          <w:szCs w:val="28"/>
        </w:rPr>
      </w:pPr>
    </w:p>
    <w:p w:rsidR="008A000B" w:rsidRPr="001112B3" w:rsidRDefault="008A000B" w:rsidP="008A000B">
      <w:pPr>
        <w:jc w:val="right"/>
        <w:rPr>
          <w:rFonts w:ascii="Monotype Corsiva" w:hAnsi="Monotype Corsiva"/>
          <w:b/>
          <w:sz w:val="36"/>
          <w:szCs w:val="28"/>
        </w:rPr>
      </w:pPr>
      <w:r>
        <w:rPr>
          <w:rFonts w:ascii="Monotype Corsiva" w:hAnsi="Monotype Corsiva"/>
          <w:b/>
          <w:sz w:val="36"/>
          <w:szCs w:val="28"/>
        </w:rPr>
        <w:t>JULY, 2025</w:t>
      </w:r>
    </w:p>
    <w:p w:rsidR="008A000B" w:rsidRPr="002D7F27" w:rsidRDefault="008A000B" w:rsidP="008A000B">
      <w:pPr>
        <w:jc w:val="center"/>
        <w:rPr>
          <w:b/>
          <w:sz w:val="26"/>
          <w:szCs w:val="28"/>
        </w:rPr>
      </w:pPr>
      <w:r>
        <w:rPr>
          <w:rFonts w:ascii="Tahoma" w:hAnsi="Tahoma" w:cs="Tahoma"/>
          <w:b/>
          <w:sz w:val="26"/>
          <w:szCs w:val="28"/>
        </w:rPr>
        <w:br w:type="page"/>
      </w:r>
      <w:r w:rsidRPr="002D7F27">
        <w:rPr>
          <w:b/>
          <w:sz w:val="26"/>
          <w:szCs w:val="28"/>
        </w:rPr>
        <w:lastRenderedPageBreak/>
        <w:t>CERTIFICATION</w:t>
      </w:r>
    </w:p>
    <w:p w:rsidR="008A000B" w:rsidRPr="002D7F27" w:rsidRDefault="008A000B" w:rsidP="008A000B">
      <w:pPr>
        <w:spacing w:line="480" w:lineRule="auto"/>
        <w:contextualSpacing/>
        <w:jc w:val="both"/>
        <w:rPr>
          <w:sz w:val="26"/>
          <w:szCs w:val="28"/>
        </w:rPr>
      </w:pPr>
      <w:r w:rsidRPr="002D7F27">
        <w:rPr>
          <w:sz w:val="26"/>
          <w:szCs w:val="28"/>
        </w:rPr>
        <w:tab/>
        <w:t xml:space="preserve">This is to certify that this project has been read and approved by the undersigned on behalf of the Department of </w:t>
      </w:r>
      <w:r w:rsidRPr="00942B30">
        <w:rPr>
          <w:sz w:val="26"/>
          <w:szCs w:val="28"/>
        </w:rPr>
        <w:t>Marketing</w:t>
      </w:r>
      <w:r w:rsidRPr="002D7F27">
        <w:rPr>
          <w:sz w:val="26"/>
          <w:szCs w:val="28"/>
        </w:rPr>
        <w:t>, Institute of Finance and Management Studies (IFMS), Kwara State Polytechnic, Ilorin as meeting the requirement for the Awa</w:t>
      </w:r>
      <w:r>
        <w:rPr>
          <w:sz w:val="26"/>
          <w:szCs w:val="28"/>
        </w:rPr>
        <w:t xml:space="preserve">rd </w:t>
      </w:r>
      <w:proofErr w:type="gramStart"/>
      <w:r>
        <w:rPr>
          <w:sz w:val="26"/>
          <w:szCs w:val="28"/>
        </w:rPr>
        <w:t>of  National</w:t>
      </w:r>
      <w:proofErr w:type="gramEnd"/>
      <w:r>
        <w:rPr>
          <w:sz w:val="26"/>
          <w:szCs w:val="28"/>
        </w:rPr>
        <w:t xml:space="preserve"> Diploma (</w:t>
      </w:r>
      <w:r w:rsidRPr="002D7F27">
        <w:rPr>
          <w:sz w:val="26"/>
          <w:szCs w:val="28"/>
        </w:rPr>
        <w:t xml:space="preserve">ND), in </w:t>
      </w:r>
      <w:r w:rsidRPr="00942B30">
        <w:rPr>
          <w:sz w:val="26"/>
          <w:szCs w:val="28"/>
        </w:rPr>
        <w:t>Marketing</w:t>
      </w:r>
    </w:p>
    <w:p w:rsidR="008A000B" w:rsidRPr="002D7F27" w:rsidRDefault="008A000B" w:rsidP="008A000B">
      <w:pPr>
        <w:spacing w:line="480" w:lineRule="auto"/>
        <w:contextualSpacing/>
        <w:rPr>
          <w:sz w:val="26"/>
          <w:szCs w:val="28"/>
        </w:rPr>
      </w:pPr>
    </w:p>
    <w:p w:rsidR="008A000B" w:rsidRPr="002D7F27" w:rsidRDefault="008A000B" w:rsidP="008A000B">
      <w:pPr>
        <w:contextualSpacing/>
        <w:rPr>
          <w:b/>
          <w:sz w:val="26"/>
          <w:szCs w:val="28"/>
        </w:rPr>
      </w:pPr>
      <w:r w:rsidRPr="005423F3">
        <w:rPr>
          <w:noProof/>
          <w:sz w:val="26"/>
          <w:szCs w:val="28"/>
        </w:rPr>
        <w:pict>
          <v:line id="_x0000_s1034" style="position:absolute;z-index:251660288;visibility:visible;mso-wrap-distance-top:-3e-5mm;mso-wrap-distance-bottom:-3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"/>
        </w:pict>
      </w:r>
      <w:r w:rsidRPr="005423F3">
        <w:rPr>
          <w:noProof/>
          <w:sz w:val="26"/>
          <w:szCs w:val="28"/>
        </w:rPr>
        <w:pict>
          <v:line id="_x0000_s1035" style="position:absolute;z-index:251661312;visibility:visible;mso-wrap-distance-top:-3e-5mm;mso-wrap-distance-bottom:-3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DOQsT7HQIAADYEAAAOAAAAAAAAAAAAAAAAAC4CAABkcnMvZTJvRG9jLnhtbFBLAQItABQA&#10;BgAIAAAAIQDZUScS2gAAAAYBAAAPAAAAAAAAAAAAAAAAAHcEAABkcnMvZG93bnJldi54bWxQSwUG&#10;AAAAAAQABADzAAAAfgUAAAAA&#10;"/>
        </w:pict>
      </w:r>
      <w:r>
        <w:rPr>
          <w:b/>
          <w:sz w:val="26"/>
          <w:szCs w:val="28"/>
        </w:rPr>
        <w:t>MR. DARE ISMAIL</w:t>
      </w:r>
      <w:r>
        <w:rPr>
          <w:b/>
          <w:sz w:val="26"/>
          <w:szCs w:val="28"/>
        </w:rPr>
        <w:tab/>
      </w:r>
      <w:r w:rsidRPr="002D7F27">
        <w:rPr>
          <w:b/>
          <w:sz w:val="26"/>
          <w:szCs w:val="28"/>
        </w:rPr>
        <w:tab/>
      </w:r>
      <w:r w:rsidRPr="002D7F27">
        <w:rPr>
          <w:sz w:val="26"/>
          <w:szCs w:val="28"/>
        </w:rPr>
        <w:tab/>
      </w:r>
      <w:r w:rsidRPr="002D7F27">
        <w:rPr>
          <w:sz w:val="26"/>
          <w:szCs w:val="28"/>
        </w:rPr>
        <w:tab/>
      </w:r>
      <w:r w:rsidRPr="002D7F27">
        <w:rPr>
          <w:sz w:val="26"/>
          <w:szCs w:val="28"/>
        </w:rPr>
        <w:tab/>
      </w:r>
      <w:r w:rsidRPr="002D7F27">
        <w:rPr>
          <w:sz w:val="26"/>
          <w:szCs w:val="28"/>
        </w:rPr>
        <w:tab/>
      </w:r>
      <w:r w:rsidRPr="002D7F27">
        <w:rPr>
          <w:sz w:val="26"/>
          <w:szCs w:val="28"/>
        </w:rPr>
        <w:tab/>
      </w:r>
      <w:r w:rsidRPr="002D7F27">
        <w:rPr>
          <w:b/>
          <w:sz w:val="26"/>
          <w:szCs w:val="28"/>
        </w:rPr>
        <w:t>DATE</w:t>
      </w:r>
    </w:p>
    <w:p w:rsidR="008A000B" w:rsidRPr="002D7F27" w:rsidRDefault="008A000B" w:rsidP="008A000B">
      <w:pPr>
        <w:contextualSpacing/>
        <w:rPr>
          <w:b/>
          <w:sz w:val="26"/>
          <w:szCs w:val="28"/>
        </w:rPr>
      </w:pPr>
      <w:r>
        <w:rPr>
          <w:i/>
          <w:sz w:val="26"/>
          <w:szCs w:val="28"/>
        </w:rPr>
        <w:t xml:space="preserve">  </w:t>
      </w:r>
      <w:r w:rsidRPr="002D7F27">
        <w:rPr>
          <w:i/>
          <w:sz w:val="26"/>
          <w:szCs w:val="28"/>
        </w:rPr>
        <w:t>(Project Supervisor)</w:t>
      </w:r>
    </w:p>
    <w:p w:rsidR="008A000B" w:rsidRPr="002D7F27" w:rsidRDefault="008A000B" w:rsidP="008A000B">
      <w:pPr>
        <w:contextualSpacing/>
        <w:rPr>
          <w:sz w:val="26"/>
          <w:szCs w:val="28"/>
        </w:rPr>
      </w:pPr>
    </w:p>
    <w:p w:rsidR="008A000B" w:rsidRPr="002D7F27" w:rsidRDefault="008A000B" w:rsidP="008A000B">
      <w:pPr>
        <w:contextualSpacing/>
        <w:rPr>
          <w:sz w:val="26"/>
          <w:szCs w:val="28"/>
        </w:rPr>
      </w:pPr>
    </w:p>
    <w:p w:rsidR="008A000B" w:rsidRPr="002D7F27" w:rsidRDefault="008A000B" w:rsidP="008A000B">
      <w:pPr>
        <w:contextualSpacing/>
        <w:rPr>
          <w:sz w:val="26"/>
          <w:szCs w:val="28"/>
        </w:rPr>
      </w:pPr>
    </w:p>
    <w:p w:rsidR="008A000B" w:rsidRPr="002D7F27" w:rsidRDefault="008A000B" w:rsidP="008A000B">
      <w:pPr>
        <w:contextualSpacing/>
        <w:rPr>
          <w:sz w:val="26"/>
          <w:szCs w:val="28"/>
        </w:rPr>
      </w:pPr>
    </w:p>
    <w:p w:rsidR="008A000B" w:rsidRPr="002D7F27" w:rsidRDefault="008A000B" w:rsidP="008A000B">
      <w:pPr>
        <w:contextualSpacing/>
        <w:rPr>
          <w:b/>
          <w:sz w:val="26"/>
          <w:szCs w:val="28"/>
        </w:rPr>
      </w:pPr>
      <w:r w:rsidRPr="005423F3">
        <w:rPr>
          <w:noProof/>
          <w:sz w:val="26"/>
          <w:szCs w:val="28"/>
        </w:rPr>
        <w:pict>
          <v:line id="Straight Connector 6" o:spid="_x0000_s1028" style="position:absolute;z-index:251658240;visibility:visible;mso-wrap-distance-top:-3e-5mm;mso-wrap-distance-bottom:-3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a4Q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"/>
        </w:pict>
      </w:r>
      <w:r w:rsidRPr="005423F3">
        <w:rPr>
          <w:noProof/>
          <w:sz w:val="26"/>
          <w:szCs w:val="28"/>
        </w:rPr>
        <w:pict>
          <v:line id="Straight Connector 5" o:spid="_x0000_s1029" style="position:absolute;z-index:251658240;visibility:visible;mso-wrap-distance-top:-3e-5mm;mso-wrap-distance-bottom:-3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"/>
        </w:pict>
      </w:r>
      <w:r w:rsidRPr="002D7F27">
        <w:rPr>
          <w:b/>
          <w:sz w:val="26"/>
          <w:szCs w:val="28"/>
        </w:rPr>
        <w:t>MR.</w:t>
      </w:r>
      <w:r>
        <w:rPr>
          <w:b/>
          <w:bCs/>
          <w:sz w:val="26"/>
          <w:szCs w:val="28"/>
        </w:rPr>
        <w:t xml:space="preserve"> ABIODUN YUSUF ADEBISI</w:t>
      </w:r>
      <w:r w:rsidRPr="002D7F27">
        <w:rPr>
          <w:sz w:val="26"/>
          <w:szCs w:val="28"/>
        </w:rPr>
        <w:tab/>
      </w:r>
      <w:r w:rsidRPr="002D7F27">
        <w:rPr>
          <w:sz w:val="26"/>
          <w:szCs w:val="28"/>
        </w:rPr>
        <w:tab/>
      </w:r>
      <w:r w:rsidRPr="002D7F27">
        <w:rPr>
          <w:sz w:val="26"/>
          <w:szCs w:val="28"/>
        </w:rPr>
        <w:tab/>
      </w:r>
      <w:r w:rsidRPr="002D7F27">
        <w:rPr>
          <w:sz w:val="26"/>
          <w:szCs w:val="28"/>
        </w:rPr>
        <w:tab/>
      </w:r>
      <w:r>
        <w:rPr>
          <w:sz w:val="26"/>
          <w:szCs w:val="28"/>
        </w:rPr>
        <w:tab/>
      </w:r>
      <w:r w:rsidRPr="002D7F27">
        <w:rPr>
          <w:b/>
          <w:sz w:val="26"/>
          <w:szCs w:val="28"/>
        </w:rPr>
        <w:t>DATE</w:t>
      </w:r>
    </w:p>
    <w:p w:rsidR="008A000B" w:rsidRPr="002D7F27" w:rsidRDefault="008A000B" w:rsidP="008A000B">
      <w:pPr>
        <w:contextualSpacing/>
        <w:rPr>
          <w:b/>
          <w:sz w:val="26"/>
          <w:szCs w:val="28"/>
        </w:rPr>
      </w:pPr>
      <w:r w:rsidRPr="002D7F27">
        <w:rPr>
          <w:i/>
          <w:sz w:val="26"/>
          <w:szCs w:val="28"/>
        </w:rPr>
        <w:t>(Project Coordinator)</w:t>
      </w:r>
    </w:p>
    <w:p w:rsidR="008A000B" w:rsidRPr="002D7F27" w:rsidRDefault="008A000B" w:rsidP="008A000B">
      <w:pPr>
        <w:contextualSpacing/>
        <w:rPr>
          <w:sz w:val="26"/>
          <w:szCs w:val="28"/>
        </w:rPr>
      </w:pPr>
    </w:p>
    <w:p w:rsidR="008A000B" w:rsidRPr="002D7F27" w:rsidRDefault="008A000B" w:rsidP="008A000B">
      <w:pPr>
        <w:contextualSpacing/>
        <w:rPr>
          <w:sz w:val="26"/>
          <w:szCs w:val="28"/>
        </w:rPr>
      </w:pPr>
    </w:p>
    <w:p w:rsidR="008A000B" w:rsidRPr="002D7F27" w:rsidRDefault="008A000B" w:rsidP="008A000B">
      <w:pPr>
        <w:contextualSpacing/>
        <w:rPr>
          <w:sz w:val="26"/>
          <w:szCs w:val="28"/>
        </w:rPr>
      </w:pPr>
    </w:p>
    <w:p w:rsidR="008A000B" w:rsidRPr="002D7F27" w:rsidRDefault="008A000B" w:rsidP="008A000B">
      <w:pPr>
        <w:contextualSpacing/>
        <w:rPr>
          <w:sz w:val="26"/>
          <w:szCs w:val="28"/>
        </w:rPr>
      </w:pPr>
    </w:p>
    <w:p w:rsidR="008A000B" w:rsidRPr="002D7F27" w:rsidRDefault="008A000B" w:rsidP="008A000B">
      <w:pPr>
        <w:contextualSpacing/>
        <w:rPr>
          <w:b/>
          <w:sz w:val="26"/>
          <w:szCs w:val="28"/>
        </w:rPr>
      </w:pPr>
      <w:r w:rsidRPr="005423F3">
        <w:rPr>
          <w:noProof/>
          <w:sz w:val="26"/>
          <w:szCs w:val="28"/>
        </w:rPr>
        <w:pict>
          <v:line id="Straight Connector 4" o:spid="_x0000_s1030" style="position:absolute;z-index:251658240;visibility:visible;mso-wrap-distance-top:-3e-5mm;mso-wrap-distance-bottom:-3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UXI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"/>
        </w:pict>
      </w:r>
      <w:r w:rsidRPr="005423F3">
        <w:rPr>
          <w:noProof/>
          <w:sz w:val="26"/>
          <w:szCs w:val="28"/>
        </w:rPr>
        <w:pict>
          <v:line id="Straight Connector 3" o:spid="_x0000_s1031" style="position:absolute;z-index:251658240;visibility:visible;mso-wrap-distance-top:-3e-5mm;mso-wrap-distance-bottom:-3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sT7HQIAADYEAAAOAAAAZHJzL2Uyb0RvYy54bWysU02P2yAQvVfqf0DcE9uJs02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DOQsT7HQIAADYEAAAOAAAAAAAAAAAAAAAAAC4CAABkcnMvZTJvRG9jLnhtbFBLAQItABQA&#10;BgAIAAAAIQDZUScS2gAAAAYBAAAPAAAAAAAAAAAAAAAAAHcEAABkcnMvZG93bnJldi54bWxQSwUG&#10;AAAAAAQABADzAAAAfgUAAAAA&#10;"/>
        </w:pict>
      </w:r>
      <w:r>
        <w:rPr>
          <w:b/>
          <w:sz w:val="26"/>
          <w:szCs w:val="28"/>
        </w:rPr>
        <w:t>MR. DARE ISMAIL</w:t>
      </w:r>
      <w:r>
        <w:rPr>
          <w:b/>
          <w:sz w:val="26"/>
          <w:szCs w:val="28"/>
        </w:rPr>
        <w:tab/>
      </w:r>
      <w:r w:rsidRPr="002D7F27">
        <w:rPr>
          <w:b/>
          <w:sz w:val="26"/>
          <w:szCs w:val="28"/>
        </w:rPr>
        <w:tab/>
      </w:r>
      <w:r w:rsidRPr="002D7F27">
        <w:rPr>
          <w:sz w:val="26"/>
          <w:szCs w:val="28"/>
        </w:rPr>
        <w:tab/>
      </w:r>
      <w:r w:rsidRPr="002D7F27">
        <w:rPr>
          <w:sz w:val="26"/>
          <w:szCs w:val="28"/>
        </w:rPr>
        <w:tab/>
      </w:r>
      <w:r w:rsidRPr="002D7F27">
        <w:rPr>
          <w:sz w:val="26"/>
          <w:szCs w:val="28"/>
        </w:rPr>
        <w:tab/>
      </w:r>
      <w:r w:rsidRPr="002D7F27">
        <w:rPr>
          <w:sz w:val="26"/>
          <w:szCs w:val="28"/>
        </w:rPr>
        <w:tab/>
      </w:r>
      <w:r w:rsidRPr="002D7F27">
        <w:rPr>
          <w:sz w:val="26"/>
          <w:szCs w:val="28"/>
        </w:rPr>
        <w:tab/>
      </w:r>
      <w:r w:rsidRPr="002D7F27">
        <w:rPr>
          <w:b/>
          <w:sz w:val="26"/>
          <w:szCs w:val="28"/>
        </w:rPr>
        <w:t>DATE</w:t>
      </w:r>
    </w:p>
    <w:p w:rsidR="008A000B" w:rsidRPr="002D7F27" w:rsidRDefault="008A000B" w:rsidP="008A000B">
      <w:pPr>
        <w:contextualSpacing/>
        <w:rPr>
          <w:i/>
          <w:sz w:val="26"/>
          <w:szCs w:val="28"/>
        </w:rPr>
      </w:pPr>
      <w:r w:rsidRPr="002D7F27">
        <w:rPr>
          <w:i/>
          <w:sz w:val="26"/>
          <w:szCs w:val="28"/>
        </w:rPr>
        <w:t xml:space="preserve">(Head of Department) </w:t>
      </w:r>
    </w:p>
    <w:p w:rsidR="008A000B" w:rsidRPr="002D7F27" w:rsidRDefault="008A000B" w:rsidP="008A000B">
      <w:pPr>
        <w:contextualSpacing/>
        <w:rPr>
          <w:sz w:val="26"/>
          <w:szCs w:val="28"/>
        </w:rPr>
      </w:pPr>
    </w:p>
    <w:p w:rsidR="008A000B" w:rsidRPr="002D7F27" w:rsidRDefault="008A000B" w:rsidP="008A000B">
      <w:pPr>
        <w:contextualSpacing/>
        <w:rPr>
          <w:sz w:val="26"/>
          <w:szCs w:val="28"/>
        </w:rPr>
      </w:pPr>
    </w:p>
    <w:p w:rsidR="008A000B" w:rsidRPr="002D7F27" w:rsidRDefault="008A000B" w:rsidP="008A000B">
      <w:pPr>
        <w:contextualSpacing/>
        <w:rPr>
          <w:i/>
          <w:sz w:val="26"/>
          <w:szCs w:val="28"/>
        </w:rPr>
      </w:pPr>
    </w:p>
    <w:p w:rsidR="008A000B" w:rsidRPr="002D7F27" w:rsidRDefault="008A000B" w:rsidP="008A000B">
      <w:pPr>
        <w:contextualSpacing/>
        <w:rPr>
          <w:sz w:val="26"/>
          <w:szCs w:val="28"/>
        </w:rPr>
      </w:pPr>
    </w:p>
    <w:p w:rsidR="008A000B" w:rsidRPr="002D7F27" w:rsidRDefault="008A000B" w:rsidP="008A000B">
      <w:pPr>
        <w:contextualSpacing/>
        <w:rPr>
          <w:b/>
          <w:i/>
          <w:noProof/>
          <w:sz w:val="28"/>
          <w:szCs w:val="28"/>
        </w:rPr>
      </w:pPr>
      <w:r w:rsidRPr="005423F3">
        <w:rPr>
          <w:b/>
          <w:noProof/>
          <w:sz w:val="28"/>
          <w:szCs w:val="28"/>
        </w:rPr>
        <w:pict>
          <v:line id="Straight Connector 2" o:spid="_x0000_s1032" style="position:absolute;z-index:251658240;visibility:visible;mso-wrap-distance-top:-3e-5mm;mso-wrap-distance-bottom:-3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"/>
        </w:pict>
      </w:r>
      <w:r w:rsidRPr="005423F3">
        <w:rPr>
          <w:b/>
          <w:noProof/>
          <w:sz w:val="28"/>
          <w:szCs w:val="28"/>
        </w:rPr>
        <w:pict>
          <v:line id="Straight Connector 1" o:spid="_x0000_s1033" style="position:absolute;z-index:251658240;visibility:visible;mso-wrap-distance-top:-3e-5mm;mso-wrap-distance-bottom:-3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i8jHA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"/>
        </w:pict>
      </w:r>
      <w:r w:rsidRPr="002D7F27">
        <w:rPr>
          <w:b/>
          <w:i/>
          <w:noProof/>
          <w:sz w:val="28"/>
          <w:szCs w:val="28"/>
        </w:rPr>
        <w:t xml:space="preserve">External Examiner </w:t>
      </w:r>
      <w:r w:rsidRPr="002D7F27">
        <w:rPr>
          <w:b/>
          <w:sz w:val="28"/>
          <w:szCs w:val="28"/>
        </w:rPr>
        <w:tab/>
      </w:r>
      <w:r w:rsidRPr="002D7F27">
        <w:rPr>
          <w:b/>
          <w:sz w:val="28"/>
          <w:szCs w:val="28"/>
        </w:rPr>
        <w:tab/>
      </w:r>
      <w:r w:rsidRPr="002D7F27">
        <w:rPr>
          <w:b/>
          <w:sz w:val="28"/>
          <w:szCs w:val="28"/>
        </w:rPr>
        <w:tab/>
      </w:r>
      <w:r w:rsidRPr="002D7F27">
        <w:rPr>
          <w:b/>
          <w:sz w:val="28"/>
          <w:szCs w:val="28"/>
        </w:rPr>
        <w:tab/>
      </w:r>
      <w:r w:rsidRPr="002D7F27">
        <w:rPr>
          <w:b/>
          <w:sz w:val="28"/>
          <w:szCs w:val="28"/>
        </w:rPr>
        <w:tab/>
      </w:r>
      <w:r w:rsidRPr="002D7F27">
        <w:rPr>
          <w:b/>
          <w:sz w:val="28"/>
          <w:szCs w:val="28"/>
        </w:rPr>
        <w:tab/>
        <w:t>DATE</w:t>
      </w:r>
    </w:p>
    <w:p w:rsidR="008A000B" w:rsidRPr="00BD1A60" w:rsidRDefault="008A000B" w:rsidP="008A000B">
      <w:pPr>
        <w:spacing w:line="480" w:lineRule="auto"/>
        <w:contextualSpacing/>
        <w:jc w:val="both"/>
        <w:rPr>
          <w:rFonts w:ascii="Tahoma" w:hAnsi="Tahoma" w:cs="Tahoma"/>
          <w:sz w:val="26"/>
          <w:szCs w:val="26"/>
        </w:rPr>
      </w:pPr>
      <w:r w:rsidRPr="002D7F27">
        <w:rPr>
          <w:b/>
          <w:sz w:val="26"/>
          <w:szCs w:val="26"/>
        </w:rPr>
        <w:br w:type="page"/>
      </w:r>
    </w:p>
    <w:p w:rsidR="008A000B" w:rsidRPr="00562E72" w:rsidRDefault="008A000B" w:rsidP="008A000B">
      <w:pPr>
        <w:spacing w:line="480" w:lineRule="auto"/>
        <w:contextualSpacing/>
        <w:jc w:val="center"/>
        <w:rPr>
          <w:b/>
          <w:sz w:val="28"/>
          <w:szCs w:val="28"/>
        </w:rPr>
      </w:pPr>
      <w:r w:rsidRPr="00562E72">
        <w:rPr>
          <w:b/>
          <w:sz w:val="28"/>
          <w:szCs w:val="28"/>
        </w:rPr>
        <w:lastRenderedPageBreak/>
        <w:t>DEDICATION</w:t>
      </w:r>
    </w:p>
    <w:p w:rsidR="008A000B" w:rsidRDefault="008A000B" w:rsidP="008A000B">
      <w:pPr>
        <w:spacing w:line="480" w:lineRule="auto"/>
        <w:contextualSpacing/>
        <w:jc w:val="both"/>
        <w:rPr>
          <w:sz w:val="28"/>
          <w:szCs w:val="28"/>
        </w:rPr>
      </w:pPr>
      <w:r>
        <w:rPr>
          <w:sz w:val="28"/>
          <w:szCs w:val="28"/>
        </w:rPr>
        <w:tab/>
        <w:t xml:space="preserve">This project is dedicated to Almighty God. </w:t>
      </w:r>
    </w:p>
    <w:p w:rsidR="008A000B" w:rsidRPr="008A000B" w:rsidRDefault="008A000B" w:rsidP="008A000B">
      <w:pPr>
        <w:spacing w:line="480" w:lineRule="auto"/>
        <w:ind w:firstLine="720"/>
        <w:contextualSpacing/>
        <w:jc w:val="both"/>
        <w:rPr>
          <w:b/>
          <w:sz w:val="28"/>
          <w:szCs w:val="28"/>
        </w:rPr>
      </w:pPr>
      <w:r>
        <w:rPr>
          <w:sz w:val="28"/>
          <w:szCs w:val="28"/>
        </w:rPr>
        <w:t xml:space="preserve">Also I specially dedicated this project work to my </w:t>
      </w:r>
      <w:r w:rsidRPr="008A000B">
        <w:rPr>
          <w:sz w:val="28"/>
          <w:szCs w:val="28"/>
        </w:rPr>
        <w:t>P</w:t>
      </w:r>
      <w:r>
        <w:rPr>
          <w:sz w:val="28"/>
          <w:szCs w:val="28"/>
        </w:rPr>
        <w:t xml:space="preserve">arents </w:t>
      </w:r>
      <w:r w:rsidRPr="008A000B">
        <w:rPr>
          <w:b/>
          <w:sz w:val="28"/>
          <w:szCs w:val="28"/>
        </w:rPr>
        <w:t>Mr. and Mrs. Mustapha</w:t>
      </w:r>
    </w:p>
    <w:p w:rsidR="008A000B" w:rsidRDefault="008A000B" w:rsidP="008A000B">
      <w:pPr>
        <w:spacing w:line="480" w:lineRule="auto"/>
        <w:contextualSpacing/>
        <w:jc w:val="both"/>
        <w:rPr>
          <w:sz w:val="28"/>
          <w:szCs w:val="28"/>
        </w:rPr>
      </w:pPr>
      <w:r>
        <w:rPr>
          <w:sz w:val="28"/>
          <w:szCs w:val="28"/>
        </w:rPr>
        <w:br w:type="page"/>
      </w:r>
    </w:p>
    <w:p w:rsidR="008A000B" w:rsidRPr="0052119E" w:rsidRDefault="008A000B" w:rsidP="008A000B">
      <w:pPr>
        <w:spacing w:line="480" w:lineRule="auto"/>
        <w:contextualSpacing/>
        <w:jc w:val="center"/>
        <w:rPr>
          <w:sz w:val="28"/>
          <w:szCs w:val="28"/>
        </w:rPr>
      </w:pPr>
      <w:r w:rsidRPr="0052119E">
        <w:rPr>
          <w:b/>
          <w:sz w:val="28"/>
          <w:szCs w:val="28"/>
        </w:rPr>
        <w:lastRenderedPageBreak/>
        <w:t>ACKNOWLEDGEMENT</w:t>
      </w:r>
    </w:p>
    <w:p w:rsidR="008A000B" w:rsidRDefault="008A000B" w:rsidP="008A000B">
      <w:pPr>
        <w:spacing w:line="360" w:lineRule="auto"/>
        <w:jc w:val="both"/>
        <w:rPr>
          <w:sz w:val="28"/>
        </w:rPr>
      </w:pPr>
      <w:r w:rsidRPr="0052119E">
        <w:rPr>
          <w:sz w:val="28"/>
          <w:szCs w:val="28"/>
        </w:rPr>
        <w:tab/>
      </w:r>
      <w:r w:rsidRPr="0052119E">
        <w:rPr>
          <w:sz w:val="28"/>
        </w:rPr>
        <w:t xml:space="preserve">An extreme gratitude goes to Almighty </w:t>
      </w:r>
      <w:r>
        <w:rPr>
          <w:sz w:val="28"/>
        </w:rPr>
        <w:t xml:space="preserve">God </w:t>
      </w:r>
      <w:r w:rsidRPr="0052119E">
        <w:rPr>
          <w:sz w:val="28"/>
        </w:rPr>
        <w:t>for making this project in the onset it was as it not going to be possible but by his grace everything took shape and everything is now a Success</w:t>
      </w:r>
      <w:r>
        <w:rPr>
          <w:sz w:val="28"/>
        </w:rPr>
        <w:t>.</w:t>
      </w:r>
    </w:p>
    <w:p w:rsidR="008A000B" w:rsidRDefault="008A000B" w:rsidP="008A000B">
      <w:pPr>
        <w:spacing w:line="360" w:lineRule="auto"/>
        <w:ind w:firstLine="720"/>
        <w:jc w:val="both"/>
        <w:rPr>
          <w:sz w:val="28"/>
        </w:rPr>
      </w:pPr>
      <w:r w:rsidRPr="0052119E">
        <w:rPr>
          <w:sz w:val="28"/>
        </w:rPr>
        <w:t xml:space="preserve">An extreme gratitude </w:t>
      </w:r>
      <w:r>
        <w:rPr>
          <w:sz w:val="28"/>
        </w:rPr>
        <w:t>g</w:t>
      </w:r>
      <w:r w:rsidRPr="0052119E">
        <w:rPr>
          <w:sz w:val="28"/>
        </w:rPr>
        <w:t>oes to my supportive, knowledgeable and sophisticated supervisor</w:t>
      </w:r>
      <w:r>
        <w:rPr>
          <w:b/>
          <w:noProof/>
          <w:sz w:val="26"/>
          <w:szCs w:val="28"/>
        </w:rPr>
        <w:t xml:space="preserve"> MR. ISSAH SHUAIB BOLAJI </w:t>
      </w:r>
      <w:r w:rsidRPr="0052119E">
        <w:rPr>
          <w:sz w:val="28"/>
        </w:rPr>
        <w:t>for his effort and endurance rendered in making this project work a success. I equally appreciate and acknowledge the Head of Department</w:t>
      </w:r>
      <w:r>
        <w:rPr>
          <w:sz w:val="28"/>
        </w:rPr>
        <w:t xml:space="preserve"> </w:t>
      </w:r>
      <w:r w:rsidRPr="00942B30">
        <w:rPr>
          <w:b/>
          <w:sz w:val="28"/>
        </w:rPr>
        <w:t>(</w:t>
      </w:r>
      <w:r w:rsidRPr="00942B30">
        <w:rPr>
          <w:sz w:val="26"/>
          <w:szCs w:val="28"/>
        </w:rPr>
        <w:t>MR. DARE ISMAIL</w:t>
      </w:r>
      <w:r>
        <w:rPr>
          <w:b/>
          <w:sz w:val="26"/>
          <w:szCs w:val="28"/>
        </w:rPr>
        <w:t>)</w:t>
      </w:r>
      <w:r w:rsidRPr="0052119E">
        <w:rPr>
          <w:sz w:val="28"/>
        </w:rPr>
        <w:t xml:space="preserve">, for giving </w:t>
      </w:r>
      <w:r>
        <w:rPr>
          <w:sz w:val="28"/>
        </w:rPr>
        <w:t>me</w:t>
      </w:r>
      <w:r w:rsidRPr="0052119E">
        <w:rPr>
          <w:sz w:val="28"/>
        </w:rPr>
        <w:t xml:space="preserve"> this golden opportunity to carry out this wonderful project. This has really helped us in acquiring new essential detailed information of the project</w:t>
      </w:r>
      <w:r>
        <w:rPr>
          <w:sz w:val="28"/>
        </w:rPr>
        <w:t>.</w:t>
      </w:r>
    </w:p>
    <w:p w:rsidR="008A000B" w:rsidRPr="008A000B" w:rsidRDefault="008A000B" w:rsidP="008A000B">
      <w:pPr>
        <w:spacing w:line="480" w:lineRule="auto"/>
        <w:ind w:firstLine="720"/>
        <w:contextualSpacing/>
        <w:jc w:val="both"/>
        <w:rPr>
          <w:b/>
          <w:sz w:val="28"/>
          <w:szCs w:val="28"/>
        </w:rPr>
      </w:pPr>
      <w:r>
        <w:rPr>
          <w:sz w:val="28"/>
          <w:szCs w:val="28"/>
        </w:rPr>
        <w:t xml:space="preserve">Also I specially dedicated this project work to my </w:t>
      </w:r>
      <w:r w:rsidRPr="008A000B">
        <w:rPr>
          <w:sz w:val="28"/>
          <w:szCs w:val="28"/>
        </w:rPr>
        <w:t>P</w:t>
      </w:r>
      <w:r>
        <w:rPr>
          <w:sz w:val="28"/>
          <w:szCs w:val="28"/>
        </w:rPr>
        <w:t xml:space="preserve">arents </w:t>
      </w:r>
      <w:r w:rsidRPr="008A000B">
        <w:rPr>
          <w:b/>
          <w:sz w:val="28"/>
          <w:szCs w:val="28"/>
        </w:rPr>
        <w:t>Mr. and Mrs. Mustapha</w:t>
      </w:r>
    </w:p>
    <w:p w:rsidR="008A000B" w:rsidRPr="0052119E" w:rsidRDefault="008A000B" w:rsidP="008A000B">
      <w:pPr>
        <w:spacing w:line="360" w:lineRule="auto"/>
        <w:ind w:firstLine="720"/>
        <w:jc w:val="both"/>
        <w:rPr>
          <w:sz w:val="28"/>
        </w:rPr>
      </w:pPr>
      <w:r w:rsidRPr="0052119E">
        <w:rPr>
          <w:sz w:val="28"/>
        </w:rPr>
        <w:t xml:space="preserve">My </w:t>
      </w:r>
      <w:r>
        <w:rPr>
          <w:sz w:val="28"/>
        </w:rPr>
        <w:t>special appreciation goes to you all</w:t>
      </w:r>
      <w:r w:rsidRPr="0052119E">
        <w:rPr>
          <w:sz w:val="28"/>
        </w:rPr>
        <w:t xml:space="preserve">. I really appreciate </w:t>
      </w:r>
      <w:proofErr w:type="gramStart"/>
      <w:r w:rsidRPr="0052119E">
        <w:rPr>
          <w:sz w:val="28"/>
        </w:rPr>
        <w:t>everyone</w:t>
      </w:r>
      <w:proofErr w:type="gramEnd"/>
      <w:r w:rsidRPr="0052119E">
        <w:rPr>
          <w:sz w:val="28"/>
        </w:rPr>
        <w:t xml:space="preserve"> of you that contributed on one way or the other into my life. I wouldn't have </w:t>
      </w:r>
      <w:proofErr w:type="gramStart"/>
      <w:r w:rsidRPr="0052119E">
        <w:rPr>
          <w:sz w:val="28"/>
        </w:rPr>
        <w:t>come</w:t>
      </w:r>
      <w:proofErr w:type="gramEnd"/>
      <w:r w:rsidRPr="0052119E">
        <w:rPr>
          <w:sz w:val="28"/>
        </w:rPr>
        <w:t xml:space="preserve"> this far if because of you people.</w:t>
      </w:r>
    </w:p>
    <w:p w:rsidR="008A000B" w:rsidRDefault="008A000B" w:rsidP="008A000B">
      <w:pPr>
        <w:rPr>
          <w:rFonts w:ascii="Times New Roman" w:hAnsi="Times New Roman" w:cs="Times New Roman"/>
          <w:b/>
          <w:color w:val="000000" w:themeColor="text1"/>
          <w:sz w:val="28"/>
          <w:szCs w:val="28"/>
        </w:rPr>
      </w:pPr>
    </w:p>
    <w:p w:rsidR="008A000B" w:rsidRDefault="008A000B" w:rsidP="008A000B">
      <w:pPr>
        <w:rPr>
          <w:rFonts w:ascii="Times New Roman" w:hAnsi="Times New Roman" w:cs="Times New Roman"/>
          <w:b/>
          <w:color w:val="000000" w:themeColor="text1"/>
          <w:sz w:val="28"/>
          <w:szCs w:val="28"/>
        </w:rPr>
      </w:pPr>
    </w:p>
    <w:p w:rsidR="008A000B" w:rsidRDefault="008A000B" w:rsidP="008A000B">
      <w:pPr>
        <w:rPr>
          <w:rFonts w:ascii="Times New Roman" w:hAnsi="Times New Roman" w:cs="Times New Roman"/>
          <w:b/>
          <w:color w:val="000000" w:themeColor="text1"/>
          <w:sz w:val="28"/>
          <w:szCs w:val="28"/>
        </w:rPr>
      </w:pPr>
    </w:p>
    <w:p w:rsidR="008A000B" w:rsidRPr="001D322A" w:rsidRDefault="008A000B" w:rsidP="008A000B">
      <w:pPr>
        <w:spacing w:after="0" w:line="360" w:lineRule="auto"/>
        <w:ind w:firstLine="720"/>
        <w:jc w:val="center"/>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TABLE OF CONTENTS</w:t>
      </w:r>
    </w:p>
    <w:p w:rsidR="008A000B" w:rsidRPr="001D322A" w:rsidRDefault="008A000B" w:rsidP="008A000B">
      <w:pPr>
        <w:spacing w:after="0" w:line="360" w:lineRule="auto"/>
        <w:ind w:left="72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Title Page</w:t>
      </w:r>
    </w:p>
    <w:p w:rsidR="008A000B" w:rsidRPr="001D322A" w:rsidRDefault="008A000B" w:rsidP="008A000B">
      <w:pPr>
        <w:spacing w:after="0" w:line="360" w:lineRule="auto"/>
        <w:ind w:left="72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Certification Page</w:t>
      </w:r>
    </w:p>
    <w:p w:rsidR="008A000B" w:rsidRPr="001D322A" w:rsidRDefault="008A000B" w:rsidP="008A000B">
      <w:pPr>
        <w:spacing w:after="0" w:line="360" w:lineRule="auto"/>
        <w:ind w:left="72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lastRenderedPageBreak/>
        <w:t>Dedication</w:t>
      </w:r>
    </w:p>
    <w:p w:rsidR="008A000B" w:rsidRPr="001D322A" w:rsidRDefault="008A000B" w:rsidP="008A000B">
      <w:pPr>
        <w:spacing w:after="0" w:line="360" w:lineRule="auto"/>
        <w:ind w:left="72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Acknowledgements</w:t>
      </w:r>
    </w:p>
    <w:p w:rsidR="008A000B" w:rsidRPr="001D322A" w:rsidRDefault="008A000B" w:rsidP="008A000B">
      <w:pPr>
        <w:spacing w:after="0" w:line="360" w:lineRule="auto"/>
        <w:ind w:left="72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Abstract</w:t>
      </w:r>
    </w:p>
    <w:p w:rsidR="008A000B" w:rsidRPr="001D322A" w:rsidRDefault="008A000B" w:rsidP="008A000B">
      <w:pPr>
        <w:spacing w:after="0" w:line="360" w:lineRule="auto"/>
        <w:ind w:left="72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Table of Contents</w:t>
      </w:r>
    </w:p>
    <w:p w:rsidR="008A000B" w:rsidRPr="001D322A" w:rsidRDefault="008A000B" w:rsidP="008A000B">
      <w:pPr>
        <w:spacing w:after="0" w:line="360" w:lineRule="auto"/>
        <w:ind w:firstLine="720"/>
        <w:jc w:val="center"/>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CHAPTER ONE</w:t>
      </w:r>
    </w:p>
    <w:p w:rsidR="008A000B" w:rsidRPr="001D322A" w:rsidRDefault="008A000B" w:rsidP="008A000B">
      <w:pPr>
        <w:spacing w:after="0" w:line="360" w:lineRule="auto"/>
        <w:ind w:firstLine="720"/>
        <w:jc w:val="center"/>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INTRODUCTION</w:t>
      </w:r>
    </w:p>
    <w:p w:rsidR="008A000B" w:rsidRPr="001D322A" w:rsidRDefault="008A000B" w:rsidP="008A000B">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1.1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Background of the Study</w:t>
      </w:r>
    </w:p>
    <w:p w:rsidR="008A000B" w:rsidRPr="001D322A" w:rsidRDefault="008A000B" w:rsidP="008A000B">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1.2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Statement of the Problem</w:t>
      </w:r>
    </w:p>
    <w:p w:rsidR="008A000B" w:rsidRPr="001D322A" w:rsidRDefault="008A000B" w:rsidP="008A000B">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1.3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Objectives of the Study</w:t>
      </w:r>
    </w:p>
    <w:p w:rsidR="008A000B" w:rsidRPr="001D322A" w:rsidRDefault="008A000B" w:rsidP="008A000B">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1.4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Research Questions</w:t>
      </w:r>
    </w:p>
    <w:p w:rsidR="008A000B" w:rsidRPr="001D322A" w:rsidRDefault="008A000B" w:rsidP="008A000B">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1.5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Research Hypotheses</w:t>
      </w:r>
    </w:p>
    <w:p w:rsidR="008A000B" w:rsidRPr="001D322A" w:rsidRDefault="008A000B" w:rsidP="008A000B">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1.6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Significance of the Study</w:t>
      </w:r>
    </w:p>
    <w:p w:rsidR="008A000B" w:rsidRPr="001D322A" w:rsidRDefault="008A000B" w:rsidP="008A000B">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1.7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Scope and Delimitation of the Study</w:t>
      </w:r>
    </w:p>
    <w:p w:rsidR="008A000B" w:rsidRPr="001D322A" w:rsidRDefault="008A000B" w:rsidP="008A000B">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1.8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Definition of Terms</w:t>
      </w:r>
    </w:p>
    <w:p w:rsidR="008A000B" w:rsidRPr="001D322A" w:rsidRDefault="008A000B" w:rsidP="008A000B">
      <w:pPr>
        <w:spacing w:after="0" w:line="360" w:lineRule="auto"/>
        <w:ind w:firstLine="720"/>
        <w:jc w:val="center"/>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CHAPTER TWO</w:t>
      </w:r>
    </w:p>
    <w:p w:rsidR="008A000B" w:rsidRPr="001D322A" w:rsidRDefault="008A000B" w:rsidP="008A000B">
      <w:pPr>
        <w:spacing w:after="0" w:line="360" w:lineRule="auto"/>
        <w:ind w:firstLine="720"/>
        <w:jc w:val="center"/>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LITERATURE REVIEW</w:t>
      </w:r>
    </w:p>
    <w:p w:rsidR="008A000B" w:rsidRPr="001D322A" w:rsidRDefault="008A000B" w:rsidP="008A000B">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2.1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Conceptual Framework</w:t>
      </w:r>
    </w:p>
    <w:p w:rsidR="008A000B" w:rsidRPr="001D322A" w:rsidRDefault="008A000B" w:rsidP="008A000B">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1.</w:t>
      </w:r>
      <w:r w:rsidRPr="001D322A">
        <w:rPr>
          <w:rFonts w:ascii="Times New Roman" w:hAnsi="Times New Roman" w:cs="Times New Roman"/>
          <w:color w:val="000000" w:themeColor="text1"/>
          <w:sz w:val="28"/>
          <w:szCs w:val="28"/>
        </w:rPr>
        <w:t xml:space="preserve">2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Overview of Promotional Activities</w:t>
      </w:r>
    </w:p>
    <w:p w:rsidR="008A000B" w:rsidRPr="001D322A" w:rsidRDefault="008A000B" w:rsidP="008A000B">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1.</w:t>
      </w:r>
      <w:r w:rsidRPr="001D322A">
        <w:rPr>
          <w:rFonts w:ascii="Times New Roman" w:hAnsi="Times New Roman" w:cs="Times New Roman"/>
          <w:color w:val="000000" w:themeColor="text1"/>
          <w:sz w:val="28"/>
          <w:szCs w:val="28"/>
        </w:rPr>
        <w:t xml:space="preserve">3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Types of Promotions in FMCG Sector</w:t>
      </w:r>
    </w:p>
    <w:p w:rsidR="008A000B" w:rsidRPr="001D322A" w:rsidRDefault="008A000B" w:rsidP="008A000B">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1.</w:t>
      </w:r>
      <w:r w:rsidRPr="001D322A">
        <w:rPr>
          <w:rFonts w:ascii="Times New Roman" w:hAnsi="Times New Roman" w:cs="Times New Roman"/>
          <w:color w:val="000000" w:themeColor="text1"/>
          <w:sz w:val="28"/>
          <w:szCs w:val="28"/>
        </w:rPr>
        <w:t xml:space="preserve">4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Consumer Behavior in FMCG Sector</w:t>
      </w:r>
    </w:p>
    <w:p w:rsidR="008A000B" w:rsidRPr="001D322A" w:rsidRDefault="008A000B" w:rsidP="008A000B">
      <w:pPr>
        <w:spacing w:after="0" w:line="360" w:lineRule="auto"/>
        <w:ind w:left="1440" w:hanging="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2</w:t>
      </w:r>
      <w:r w:rsidRPr="001D322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 xml:space="preserve">Theoretical Framework </w:t>
      </w:r>
    </w:p>
    <w:p w:rsidR="008A000B" w:rsidRPr="001D322A" w:rsidRDefault="008A000B" w:rsidP="008A000B">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3</w:t>
      </w:r>
      <w:r w:rsidRPr="001D322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Empirical Review</w:t>
      </w:r>
    </w:p>
    <w:p w:rsidR="008A000B" w:rsidRPr="001D322A" w:rsidRDefault="008A000B" w:rsidP="008A000B">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4</w:t>
      </w:r>
      <w:r w:rsidRPr="001D322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Summary of Literature Review</w:t>
      </w:r>
    </w:p>
    <w:p w:rsidR="008A000B" w:rsidRPr="001D322A" w:rsidRDefault="008A000B" w:rsidP="008A000B">
      <w:pPr>
        <w:spacing w:after="0" w:line="360" w:lineRule="auto"/>
        <w:ind w:firstLine="720"/>
        <w:jc w:val="center"/>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CHAPTER THREE</w:t>
      </w:r>
    </w:p>
    <w:p w:rsidR="008A000B" w:rsidRPr="001D322A" w:rsidRDefault="008A000B" w:rsidP="008A000B">
      <w:pPr>
        <w:spacing w:after="0" w:line="360" w:lineRule="auto"/>
        <w:ind w:firstLine="720"/>
        <w:jc w:val="center"/>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RESEARCH METHODOLOGY</w:t>
      </w:r>
    </w:p>
    <w:p w:rsidR="008A000B" w:rsidRPr="001D322A" w:rsidRDefault="008A000B" w:rsidP="008A000B">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3.1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Research Design</w:t>
      </w:r>
    </w:p>
    <w:p w:rsidR="008A000B" w:rsidRPr="001D322A" w:rsidRDefault="008A000B" w:rsidP="008A000B">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lastRenderedPageBreak/>
        <w:t xml:space="preserve">3.2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Population of the Study</w:t>
      </w:r>
    </w:p>
    <w:p w:rsidR="008A000B" w:rsidRPr="001D322A" w:rsidRDefault="008A000B" w:rsidP="008A000B">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3.3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Sample Size and Sampling Techniques</w:t>
      </w:r>
    </w:p>
    <w:p w:rsidR="008A000B" w:rsidRPr="001D322A" w:rsidRDefault="008A000B" w:rsidP="008A000B">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3.4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Method of Data Collection</w:t>
      </w:r>
    </w:p>
    <w:p w:rsidR="008A000B" w:rsidRPr="001D322A" w:rsidRDefault="008A000B" w:rsidP="008A000B">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3.5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Instrumentation and Validation</w:t>
      </w:r>
    </w:p>
    <w:p w:rsidR="008A000B" w:rsidRPr="001D322A" w:rsidRDefault="008A000B" w:rsidP="008A000B">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3.6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Method of Data Analysis</w:t>
      </w:r>
    </w:p>
    <w:p w:rsidR="008A000B" w:rsidRPr="001D322A" w:rsidRDefault="008A000B" w:rsidP="008A000B">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3.7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Limitation of the Study</w:t>
      </w:r>
    </w:p>
    <w:p w:rsidR="008A000B" w:rsidRPr="001D322A" w:rsidRDefault="008A000B" w:rsidP="008A000B">
      <w:pPr>
        <w:spacing w:after="0"/>
        <w:ind w:firstLine="720"/>
        <w:jc w:val="center"/>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CHAPTER FOUR</w:t>
      </w:r>
    </w:p>
    <w:p w:rsidR="008A000B" w:rsidRPr="001D322A" w:rsidRDefault="008A000B" w:rsidP="008A000B">
      <w:pPr>
        <w:spacing w:after="0" w:line="360" w:lineRule="auto"/>
        <w:ind w:firstLine="720"/>
        <w:jc w:val="center"/>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DATA PRESENTATION AND ANALYSIS</w:t>
      </w:r>
    </w:p>
    <w:p w:rsidR="008A000B" w:rsidRPr="001D322A" w:rsidRDefault="008A000B" w:rsidP="008A000B">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4.1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Presentation of Data</w:t>
      </w:r>
    </w:p>
    <w:p w:rsidR="008A000B" w:rsidRPr="001D322A" w:rsidRDefault="008A000B" w:rsidP="008A000B">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4.2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Analysis of Data</w:t>
      </w:r>
    </w:p>
    <w:p w:rsidR="008A000B" w:rsidRPr="001D322A" w:rsidRDefault="008A000B" w:rsidP="008A000B">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4.3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Testing of Hypotheses</w:t>
      </w:r>
    </w:p>
    <w:p w:rsidR="008A000B" w:rsidRPr="001D322A" w:rsidRDefault="008A000B" w:rsidP="008A000B">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4.4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Discussion of Findings</w:t>
      </w:r>
    </w:p>
    <w:p w:rsidR="008A000B" w:rsidRPr="001D322A" w:rsidRDefault="008A000B" w:rsidP="008A000B">
      <w:pPr>
        <w:spacing w:after="0"/>
        <w:ind w:firstLine="720"/>
        <w:jc w:val="center"/>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CHAPTER FIVE</w:t>
      </w:r>
    </w:p>
    <w:p w:rsidR="008A000B" w:rsidRPr="001D322A" w:rsidRDefault="008A000B" w:rsidP="008A000B">
      <w:pPr>
        <w:spacing w:after="0"/>
        <w:ind w:firstLine="720"/>
        <w:jc w:val="center"/>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SUMMARY, CONCLUSION AND RECOMMENDATIONS</w:t>
      </w:r>
    </w:p>
    <w:p w:rsidR="008A000B" w:rsidRPr="001D322A" w:rsidRDefault="008A000B" w:rsidP="008A000B">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5.1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Summary of Findings</w:t>
      </w:r>
    </w:p>
    <w:p w:rsidR="008A000B" w:rsidRPr="001D322A" w:rsidRDefault="008A000B" w:rsidP="008A000B">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5.2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Conclusion</w:t>
      </w:r>
    </w:p>
    <w:p w:rsidR="008A000B" w:rsidRPr="001D322A" w:rsidRDefault="008A000B" w:rsidP="008A000B">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5.3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Recommendations</w:t>
      </w:r>
    </w:p>
    <w:p w:rsidR="008A000B" w:rsidRPr="001D322A" w:rsidRDefault="008A000B" w:rsidP="008A000B">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5.4 </w:t>
      </w:r>
      <w:r>
        <w:rPr>
          <w:rFonts w:ascii="Times New Roman" w:hAnsi="Times New Roman" w:cs="Times New Roman"/>
          <w:color w:val="000000" w:themeColor="text1"/>
          <w:sz w:val="28"/>
          <w:szCs w:val="28"/>
        </w:rPr>
        <w:tab/>
      </w:r>
      <w:r w:rsidRPr="001D322A">
        <w:rPr>
          <w:rFonts w:ascii="Times New Roman" w:hAnsi="Times New Roman" w:cs="Times New Roman"/>
          <w:color w:val="000000" w:themeColor="text1"/>
          <w:sz w:val="28"/>
          <w:szCs w:val="28"/>
        </w:rPr>
        <w:t>Suggestions for Further Studies</w:t>
      </w:r>
    </w:p>
    <w:p w:rsidR="008A000B" w:rsidRPr="001D322A" w:rsidRDefault="008A000B" w:rsidP="008A000B">
      <w:pPr>
        <w:spacing w:after="0" w:line="360" w:lineRule="auto"/>
        <w:ind w:left="72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References</w:t>
      </w:r>
    </w:p>
    <w:p w:rsidR="008A000B" w:rsidRPr="001D322A" w:rsidRDefault="008A000B" w:rsidP="008A000B">
      <w:pPr>
        <w:spacing w:after="0" w:line="360" w:lineRule="auto"/>
        <w:ind w:left="72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Questionnaire</w:t>
      </w:r>
    </w:p>
    <w:p w:rsidR="008A000B" w:rsidRDefault="008A000B" w:rsidP="008A000B">
      <w:pPr>
        <w:spacing w:after="0" w:line="360" w:lineRule="auto"/>
        <w:jc w:val="both"/>
        <w:outlineLvl w:val="2"/>
        <w:rPr>
          <w:rFonts w:ascii="Times New Roman" w:eastAsia="Times New Roman" w:hAnsi="Times New Roman" w:cs="Times New Roman"/>
          <w:b/>
          <w:bCs/>
          <w:i/>
          <w:color w:val="000000" w:themeColor="text1"/>
          <w:sz w:val="28"/>
          <w:szCs w:val="28"/>
        </w:rPr>
      </w:pPr>
    </w:p>
    <w:p w:rsidR="008A000B" w:rsidRDefault="008A000B" w:rsidP="008A000B">
      <w:pPr>
        <w:rPr>
          <w:rFonts w:ascii="Times New Roman" w:eastAsia="Times New Roman" w:hAnsi="Times New Roman" w:cs="Times New Roman"/>
          <w:b/>
          <w:bCs/>
          <w:i/>
          <w:color w:val="000000" w:themeColor="text1"/>
          <w:sz w:val="28"/>
          <w:szCs w:val="28"/>
        </w:rPr>
      </w:pPr>
      <w:r>
        <w:rPr>
          <w:rFonts w:ascii="Times New Roman" w:eastAsia="Times New Roman" w:hAnsi="Times New Roman" w:cs="Times New Roman"/>
          <w:b/>
          <w:bCs/>
          <w:i/>
          <w:color w:val="000000" w:themeColor="text1"/>
          <w:sz w:val="28"/>
          <w:szCs w:val="28"/>
        </w:rPr>
        <w:br w:type="page"/>
      </w:r>
    </w:p>
    <w:p w:rsidR="008A000B" w:rsidRPr="00DB01CF" w:rsidRDefault="008A000B" w:rsidP="008A000B">
      <w:pPr>
        <w:spacing w:after="0" w:line="360" w:lineRule="auto"/>
        <w:jc w:val="both"/>
        <w:outlineLvl w:val="2"/>
        <w:rPr>
          <w:rFonts w:ascii="Times New Roman" w:eastAsia="Times New Roman" w:hAnsi="Times New Roman" w:cs="Times New Roman"/>
          <w:b/>
          <w:bCs/>
          <w:color w:val="000000" w:themeColor="text1"/>
          <w:sz w:val="28"/>
          <w:szCs w:val="28"/>
        </w:rPr>
      </w:pPr>
      <w:r w:rsidRPr="001D322A">
        <w:rPr>
          <w:rFonts w:ascii="Times New Roman" w:eastAsia="Times New Roman" w:hAnsi="Times New Roman" w:cs="Times New Roman"/>
          <w:b/>
          <w:bCs/>
          <w:i/>
          <w:color w:val="000000" w:themeColor="text1"/>
          <w:sz w:val="28"/>
          <w:szCs w:val="28"/>
        </w:rPr>
        <w:lastRenderedPageBreak/>
        <w:t>Abstract</w:t>
      </w:r>
    </w:p>
    <w:p w:rsidR="008A000B" w:rsidRPr="00DB01CF" w:rsidRDefault="008A000B" w:rsidP="008A000B">
      <w:pPr>
        <w:spacing w:after="0" w:line="360" w:lineRule="auto"/>
        <w:jc w:val="both"/>
        <w:rPr>
          <w:rFonts w:ascii="Times New Roman" w:eastAsia="Times New Roman" w:hAnsi="Times New Roman" w:cs="Times New Roman"/>
          <w:i/>
          <w:color w:val="000000" w:themeColor="text1"/>
          <w:sz w:val="28"/>
          <w:szCs w:val="28"/>
        </w:rPr>
      </w:pPr>
      <w:r w:rsidRPr="00DB01CF">
        <w:rPr>
          <w:rFonts w:ascii="Times New Roman" w:eastAsia="Times New Roman" w:hAnsi="Times New Roman" w:cs="Times New Roman"/>
          <w:i/>
          <w:color w:val="000000" w:themeColor="text1"/>
          <w:sz w:val="28"/>
          <w:szCs w:val="28"/>
        </w:rPr>
        <w:t>This study investigates the impact of promotional activities on the sales and customer loyalty of FMCG companies. It focuses on understanding how various forms of promotion such as advertising, sales promotion, and personal selling influence consumer purchasing behavior. Using Unilever Nigeria Plc as a case study, data were collected from a sample of 200 respondents through questionnaires and analyzed using descriptive statistics and regression analysis. The findings indicate a positive relationship between promotional strategies and increased sales volume. Recommendations include optimizing media use and enhancing direct customer engagement strategies.</w:t>
      </w:r>
    </w:p>
    <w:p w:rsidR="008A000B" w:rsidRPr="001D322A" w:rsidRDefault="008A000B" w:rsidP="008A000B">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br w:type="page"/>
      </w:r>
    </w:p>
    <w:p w:rsidR="008A000B" w:rsidRPr="001D322A" w:rsidRDefault="008A000B" w:rsidP="008A000B">
      <w:pPr>
        <w:pStyle w:val="Heading2"/>
        <w:spacing w:before="0" w:line="360" w:lineRule="auto"/>
        <w:ind w:firstLine="720"/>
        <w:jc w:val="both"/>
        <w:rPr>
          <w:rFonts w:ascii="Times New Roman" w:hAnsi="Times New Roman" w:cs="Times New Roman"/>
          <w:color w:val="000000" w:themeColor="text1"/>
          <w:sz w:val="28"/>
          <w:szCs w:val="28"/>
        </w:rPr>
      </w:pPr>
    </w:p>
    <w:p w:rsidR="008A000B" w:rsidRPr="00DB01CF" w:rsidRDefault="008A000B" w:rsidP="008A000B">
      <w:pPr>
        <w:shd w:val="clear" w:color="auto" w:fill="FFFFFF"/>
        <w:spacing w:after="0" w:line="360" w:lineRule="auto"/>
        <w:jc w:val="center"/>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t>CHAPTER ONE</w:t>
      </w:r>
    </w:p>
    <w:p w:rsidR="008A000B" w:rsidRPr="00DB01CF" w:rsidRDefault="008A000B" w:rsidP="008A000B">
      <w:pPr>
        <w:shd w:val="clear" w:color="auto" w:fill="FFFFFF"/>
        <w:spacing w:after="0" w:line="360" w:lineRule="auto"/>
        <w:jc w:val="center"/>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t>INTRODUCTION</w:t>
      </w:r>
    </w:p>
    <w:p w:rsidR="008A000B" w:rsidRPr="00DB01CF" w:rsidRDefault="008A000B" w:rsidP="008A000B">
      <w:pPr>
        <w:shd w:val="clear" w:color="auto" w:fill="FFFFFF"/>
        <w:spacing w:after="0" w:line="360" w:lineRule="auto"/>
        <w:jc w:val="both"/>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t xml:space="preserve">1.1  </w:t>
      </w:r>
      <w:r>
        <w:rPr>
          <w:rFonts w:ascii="Times New Roman" w:eastAsia="Times New Roman" w:hAnsi="Times New Roman" w:cs="Times New Roman"/>
          <w:b/>
          <w:bCs/>
          <w:color w:val="000000" w:themeColor="text1"/>
          <w:sz w:val="28"/>
          <w:szCs w:val="28"/>
        </w:rPr>
        <w:tab/>
      </w:r>
      <w:r w:rsidRPr="001D322A">
        <w:rPr>
          <w:rFonts w:ascii="Times New Roman" w:eastAsia="Times New Roman" w:hAnsi="Times New Roman" w:cs="Times New Roman"/>
          <w:b/>
          <w:bCs/>
          <w:color w:val="000000" w:themeColor="text1"/>
          <w:sz w:val="28"/>
          <w:szCs w:val="28"/>
        </w:rPr>
        <w:t>Introduction</w:t>
      </w:r>
    </w:p>
    <w:p w:rsidR="008A000B" w:rsidRPr="00DB01CF" w:rsidRDefault="008A000B" w:rsidP="008A000B">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Modern marketing calls for more than developing a good product, pricing it attractively and making it accessible. Companies and individuals must also communicate with present and potential stakeholders, and the general public. For most companies and individuals, the question is not whether to communicate but rather what to say, how to say it, to whom and how often. But communication gets harder and harder as more and more companies clamour to grab the consumer’s increasingly divided attention. To reach target markets and build brand equity, holistic marketers are creatively employing multiple forms of promotions.</w:t>
      </w:r>
    </w:p>
    <w:p w:rsidR="008A000B" w:rsidRPr="00DB01CF" w:rsidRDefault="008A000B" w:rsidP="008A000B">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Sales promotion is an indirect form of marketing promotion intended to stimulate quick action. It is those promotional activities other than personal selling, advertising and publicity that stimulate consumer purchasing and dealers effectiveness such as displays, shows and exhibitions, demonstration, coupons, contests, samples, premiums, trade allowance, point of purchasing displays, price cent-off pack and dealer allowance and other known routine selling efforts that are usually of short term activities since the aim  is to move sales of a particular product or brand above the existing level. Sales would increase if more customers are attracted to the shop, if non-brand users are attracted and if brand users are encouraged to buy more.</w:t>
      </w:r>
    </w:p>
    <w:p w:rsidR="008A000B" w:rsidRPr="00DB01CF" w:rsidRDefault="008A000B" w:rsidP="008A000B">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 xml:space="preserve">According to </w:t>
      </w:r>
      <w:proofErr w:type="spellStart"/>
      <w:r w:rsidRPr="00DB01CF">
        <w:rPr>
          <w:rFonts w:ascii="Times New Roman" w:eastAsia="Times New Roman" w:hAnsi="Times New Roman" w:cs="Times New Roman"/>
          <w:color w:val="000000" w:themeColor="text1"/>
          <w:sz w:val="28"/>
          <w:szCs w:val="28"/>
        </w:rPr>
        <w:t>Ebue</w:t>
      </w:r>
      <w:proofErr w:type="spellEnd"/>
      <w:r w:rsidRPr="00DB01CF">
        <w:rPr>
          <w:rFonts w:ascii="Times New Roman" w:eastAsia="Times New Roman" w:hAnsi="Times New Roman" w:cs="Times New Roman"/>
          <w:color w:val="000000" w:themeColor="text1"/>
          <w:sz w:val="28"/>
          <w:szCs w:val="28"/>
        </w:rPr>
        <w:t xml:space="preserve"> (2000) “sales promotion is that something extra that can arouse interest, creating a buying desire, sparks an immediate reaction from customers, middlemen or company sales force.</w:t>
      </w:r>
    </w:p>
    <w:p w:rsidR="008A000B" w:rsidRPr="00DB01CF" w:rsidRDefault="008A000B" w:rsidP="008A000B">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lastRenderedPageBreak/>
        <w:t xml:space="preserve">According to </w:t>
      </w:r>
      <w:proofErr w:type="spellStart"/>
      <w:r w:rsidRPr="00DB01CF">
        <w:rPr>
          <w:rFonts w:ascii="Times New Roman" w:eastAsia="Times New Roman" w:hAnsi="Times New Roman" w:cs="Times New Roman"/>
          <w:color w:val="000000" w:themeColor="text1"/>
          <w:sz w:val="28"/>
          <w:szCs w:val="28"/>
        </w:rPr>
        <w:t>Nnolim</w:t>
      </w:r>
      <w:proofErr w:type="spellEnd"/>
      <w:r w:rsidRPr="00DB01CF">
        <w:rPr>
          <w:rFonts w:ascii="Times New Roman" w:eastAsia="Times New Roman" w:hAnsi="Times New Roman" w:cs="Times New Roman"/>
          <w:color w:val="000000" w:themeColor="text1"/>
          <w:sz w:val="28"/>
          <w:szCs w:val="28"/>
        </w:rPr>
        <w:t xml:space="preserve"> (1979) sales promotions is intended to aid both consumers pull and dealer push. They thus categorized sales promotions techniques in term of their consumer and dealer focus.</w:t>
      </w:r>
    </w:p>
    <w:p w:rsidR="008A000B" w:rsidRPr="00DB01CF" w:rsidRDefault="008A000B" w:rsidP="008A000B">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 xml:space="preserve">According to </w:t>
      </w:r>
      <w:proofErr w:type="spellStart"/>
      <w:r w:rsidRPr="00DB01CF">
        <w:rPr>
          <w:rFonts w:ascii="Times New Roman" w:eastAsia="Times New Roman" w:hAnsi="Times New Roman" w:cs="Times New Roman"/>
          <w:color w:val="000000" w:themeColor="text1"/>
          <w:sz w:val="28"/>
          <w:szCs w:val="28"/>
        </w:rPr>
        <w:t>Kotler</w:t>
      </w:r>
      <w:proofErr w:type="spellEnd"/>
      <w:r w:rsidRPr="00DB01CF">
        <w:rPr>
          <w:rFonts w:ascii="Times New Roman" w:eastAsia="Times New Roman" w:hAnsi="Times New Roman" w:cs="Times New Roman"/>
          <w:color w:val="000000" w:themeColor="text1"/>
          <w:sz w:val="28"/>
          <w:szCs w:val="28"/>
        </w:rPr>
        <w:t xml:space="preserve"> (2003) sales promotion, a key ingredient in marketing campaigns consists of a diverse collection of incentive tools, mostly short term design to stimulate quicker or greater purchase of particular products or services by consumers on the trade. Based on the sales promotion impact, the researcher used product life cycled theory.</w:t>
      </w:r>
    </w:p>
    <w:p w:rsidR="008A000B" w:rsidRPr="00DB01CF" w:rsidRDefault="008A000B" w:rsidP="008A000B">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Sales promotion holds a middle ground between advertising and personal selling. It is usually not directed as advertising but it is directed at much large groups than a typical personal selling effort.</w:t>
      </w:r>
    </w:p>
    <w:p w:rsidR="008A000B" w:rsidRPr="00DB01CF" w:rsidRDefault="008A000B" w:rsidP="008A000B">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Before the sixties, sales promotions had not become popular, but in recent years they had grown so rapidly between 1967 and 1976, and much more in the late eighties, nineties and beyond. In Nigeria over the years, companies and individual service providers have been trying to improve on the creativity in their promotion so as to meet world standards, and again, create the necessary awareness that a product needs.</w:t>
      </w:r>
    </w:p>
    <w:p w:rsidR="008A000B" w:rsidRPr="00DB01CF" w:rsidRDefault="008A000B" w:rsidP="008A000B">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t xml:space="preserve">1.2  </w:t>
      </w:r>
      <w:r>
        <w:rPr>
          <w:rFonts w:ascii="Times New Roman" w:eastAsia="Times New Roman" w:hAnsi="Times New Roman" w:cs="Times New Roman"/>
          <w:b/>
          <w:bCs/>
          <w:color w:val="000000" w:themeColor="text1"/>
          <w:sz w:val="28"/>
          <w:szCs w:val="28"/>
        </w:rPr>
        <w:tab/>
      </w:r>
      <w:r w:rsidRPr="001D322A">
        <w:rPr>
          <w:rFonts w:ascii="Times New Roman" w:eastAsia="Times New Roman" w:hAnsi="Times New Roman" w:cs="Times New Roman"/>
          <w:b/>
          <w:bCs/>
          <w:color w:val="000000" w:themeColor="text1"/>
          <w:sz w:val="28"/>
          <w:szCs w:val="28"/>
        </w:rPr>
        <w:t xml:space="preserve">Background </w:t>
      </w:r>
      <w:proofErr w:type="gramStart"/>
      <w:r w:rsidRPr="001D322A">
        <w:rPr>
          <w:rFonts w:ascii="Times New Roman" w:eastAsia="Times New Roman" w:hAnsi="Times New Roman" w:cs="Times New Roman"/>
          <w:b/>
          <w:bCs/>
          <w:color w:val="000000" w:themeColor="text1"/>
          <w:sz w:val="28"/>
          <w:szCs w:val="28"/>
        </w:rPr>
        <w:t>Of</w:t>
      </w:r>
      <w:proofErr w:type="gramEnd"/>
      <w:r w:rsidRPr="001D322A">
        <w:rPr>
          <w:rFonts w:ascii="Times New Roman" w:eastAsia="Times New Roman" w:hAnsi="Times New Roman" w:cs="Times New Roman"/>
          <w:b/>
          <w:bCs/>
          <w:color w:val="000000" w:themeColor="text1"/>
          <w:sz w:val="28"/>
          <w:szCs w:val="28"/>
        </w:rPr>
        <w:t xml:space="preserve"> The Study  </w:t>
      </w:r>
    </w:p>
    <w:p w:rsidR="008A000B" w:rsidRPr="00DB01CF" w:rsidRDefault="008A000B" w:rsidP="008A000B">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Promotion is a form of communication intended to persuade its viewers, readers or listeners to take some action. It usually includes the name of a product or service and how that product or service could benefit the consumer, by persuading potential consumers and customers to purchase or to consume that particular brand. Modern promotion developed with the rise of mass production and increased competition in the late 19th and early 20th centuries.</w:t>
      </w:r>
    </w:p>
    <w:p w:rsidR="008A000B" w:rsidRPr="00DB01CF" w:rsidRDefault="008A000B" w:rsidP="008A000B">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 xml:space="preserve">Promotion could also be seen as an element of a marketing communications program. It is usually not the only one, or even the most </w:t>
      </w:r>
      <w:r w:rsidRPr="00DB01CF">
        <w:rPr>
          <w:rFonts w:ascii="Times New Roman" w:eastAsia="Times New Roman" w:hAnsi="Times New Roman" w:cs="Times New Roman"/>
          <w:color w:val="000000" w:themeColor="text1"/>
          <w:sz w:val="28"/>
          <w:szCs w:val="28"/>
        </w:rPr>
        <w:lastRenderedPageBreak/>
        <w:t>important one, in terms of building brand equity. The promotion communication mix consists of six major modes of communication.</w:t>
      </w:r>
    </w:p>
    <w:p w:rsidR="008A000B" w:rsidRPr="00DB01CF" w:rsidRDefault="008A000B" w:rsidP="008A000B">
      <w:pPr>
        <w:shd w:val="clear" w:color="auto" w:fill="FFFFFF"/>
        <w:spacing w:after="0" w:line="360" w:lineRule="auto"/>
        <w:ind w:right="-450" w:firstLine="90"/>
        <w:jc w:val="both"/>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t>1.</w:t>
      </w:r>
      <w:r w:rsidRPr="00DB01CF">
        <w:rPr>
          <w:rFonts w:ascii="Times New Roman" w:eastAsia="Times New Roman" w:hAnsi="Times New Roman" w:cs="Times New Roman"/>
          <w:color w:val="000000" w:themeColor="text1"/>
          <w:sz w:val="28"/>
          <w:szCs w:val="28"/>
        </w:rPr>
        <w:t>         Advertising:  Any paid form of non personal presentation and promotion of idea, goods or services by an identified sponsor.</w:t>
      </w:r>
    </w:p>
    <w:p w:rsidR="008A000B" w:rsidRPr="00DB01CF" w:rsidRDefault="008A000B" w:rsidP="008A000B">
      <w:pPr>
        <w:shd w:val="clear" w:color="auto" w:fill="FFFFFF"/>
        <w:spacing w:after="0" w:line="360" w:lineRule="auto"/>
        <w:ind w:right="-450" w:firstLine="9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2.         Sales promotion:  A variety of short term incentives to encourage trial or purchase of a product or service.</w:t>
      </w:r>
    </w:p>
    <w:p w:rsidR="008A000B" w:rsidRPr="00DB01CF" w:rsidRDefault="008A000B" w:rsidP="008A000B">
      <w:pPr>
        <w:shd w:val="clear" w:color="auto" w:fill="FFFFFF"/>
        <w:spacing w:after="0" w:line="360" w:lineRule="auto"/>
        <w:ind w:right="-450" w:firstLine="9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3.         Events and Experiences:  Company sponsored activities and programs designed to create daily or special brand-related interactions.</w:t>
      </w:r>
    </w:p>
    <w:p w:rsidR="008A000B" w:rsidRPr="00DB01CF" w:rsidRDefault="008A000B" w:rsidP="008A000B">
      <w:pPr>
        <w:shd w:val="clear" w:color="auto" w:fill="FFFFFF"/>
        <w:spacing w:after="0" w:line="360" w:lineRule="auto"/>
        <w:ind w:right="-450" w:firstLine="9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4.         Public Relation and Publicity:  A variety of programs designed to promote or protect a company’s image or its individual products.</w:t>
      </w:r>
    </w:p>
    <w:p w:rsidR="008A000B" w:rsidRPr="00DB01CF" w:rsidRDefault="008A000B" w:rsidP="008A000B">
      <w:pPr>
        <w:shd w:val="clear" w:color="auto" w:fill="FFFFFF"/>
        <w:spacing w:after="0" w:line="360" w:lineRule="auto"/>
        <w:ind w:right="-450" w:firstLine="9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5.         Direct Marketing:  Use of mail, telephone, fax, e-mail or internet to communicate directly with or solicit response or dialogue from specific customers and prospects.</w:t>
      </w:r>
    </w:p>
    <w:p w:rsidR="008A000B" w:rsidRPr="00DB01CF" w:rsidRDefault="008A000B" w:rsidP="008A000B">
      <w:pPr>
        <w:shd w:val="clear" w:color="auto" w:fill="FFFFFF"/>
        <w:spacing w:after="0" w:line="360" w:lineRule="auto"/>
        <w:ind w:right="-450" w:firstLine="9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6.         Personal Selling:  Face-to-face interaction with one or more prospective purchasers for the purpose of making presentations, answering questions and procuring orders.</w:t>
      </w:r>
    </w:p>
    <w:p w:rsidR="008A000B" w:rsidRPr="00DB01CF" w:rsidRDefault="008A000B" w:rsidP="008A000B">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The above listed are the elements of a promotion communication mix. A case study of Unilever Nigeria Plc was used to find out how the strategies employed help the company achieve its promotional goals.</w:t>
      </w:r>
    </w:p>
    <w:p w:rsidR="008A000B" w:rsidRPr="00DB01CF" w:rsidRDefault="008A000B" w:rsidP="008A000B">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t xml:space="preserve">1.3   Statement </w:t>
      </w:r>
      <w:proofErr w:type="gramStart"/>
      <w:r w:rsidRPr="001D322A">
        <w:rPr>
          <w:rFonts w:ascii="Times New Roman" w:eastAsia="Times New Roman" w:hAnsi="Times New Roman" w:cs="Times New Roman"/>
          <w:b/>
          <w:bCs/>
          <w:color w:val="000000" w:themeColor="text1"/>
          <w:sz w:val="28"/>
          <w:szCs w:val="28"/>
        </w:rPr>
        <w:t>Of</w:t>
      </w:r>
      <w:proofErr w:type="gramEnd"/>
      <w:r w:rsidRPr="001D322A">
        <w:rPr>
          <w:rFonts w:ascii="Times New Roman" w:eastAsia="Times New Roman" w:hAnsi="Times New Roman" w:cs="Times New Roman"/>
          <w:b/>
          <w:bCs/>
          <w:color w:val="000000" w:themeColor="text1"/>
          <w:sz w:val="28"/>
          <w:szCs w:val="28"/>
        </w:rPr>
        <w:t xml:space="preserve"> The Problem</w:t>
      </w:r>
    </w:p>
    <w:p w:rsidR="008A000B" w:rsidRPr="00DB01CF" w:rsidRDefault="008A000B" w:rsidP="008A000B">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 xml:space="preserve">The purpose of this research work is to thoroughly evaluate the strategies and tools that companies employ to ensure promotion of their goods and services and, possibly, find out how that will commensurate with increased sales due to the use of the different tools. </w:t>
      </w:r>
      <w:proofErr w:type="spellStart"/>
      <w:r w:rsidRPr="00DB01CF">
        <w:rPr>
          <w:rFonts w:ascii="Times New Roman" w:eastAsia="Times New Roman" w:hAnsi="Times New Roman" w:cs="Times New Roman"/>
          <w:color w:val="000000" w:themeColor="text1"/>
          <w:sz w:val="28"/>
          <w:szCs w:val="28"/>
        </w:rPr>
        <w:t>Inspite</w:t>
      </w:r>
      <w:proofErr w:type="spellEnd"/>
      <w:r w:rsidRPr="00DB01CF">
        <w:rPr>
          <w:rFonts w:ascii="Times New Roman" w:eastAsia="Times New Roman" w:hAnsi="Times New Roman" w:cs="Times New Roman"/>
          <w:color w:val="000000" w:themeColor="text1"/>
          <w:sz w:val="28"/>
          <w:szCs w:val="28"/>
        </w:rPr>
        <w:t xml:space="preserve"> of the tight definition of sales promotion as an essential means of creating awareness of the product’s existence and characteristics and also the positive, psychological associations that can enhance </w:t>
      </w:r>
      <w:r w:rsidRPr="00DB01CF">
        <w:rPr>
          <w:rFonts w:ascii="Times New Roman" w:eastAsia="Times New Roman" w:hAnsi="Times New Roman" w:cs="Times New Roman"/>
          <w:color w:val="000000" w:themeColor="text1"/>
          <w:sz w:val="28"/>
          <w:szCs w:val="28"/>
        </w:rPr>
        <w:lastRenderedPageBreak/>
        <w:t xml:space="preserve">the buyer satisfaction which add to the real value of the company's offering, little attention is being given to it by many business </w:t>
      </w:r>
      <w:proofErr w:type="spellStart"/>
      <w:r w:rsidRPr="00DB01CF">
        <w:rPr>
          <w:rFonts w:ascii="Times New Roman" w:eastAsia="Times New Roman" w:hAnsi="Times New Roman" w:cs="Times New Roman"/>
          <w:color w:val="000000" w:themeColor="text1"/>
          <w:sz w:val="28"/>
          <w:szCs w:val="28"/>
        </w:rPr>
        <w:t>organisations</w:t>
      </w:r>
      <w:proofErr w:type="spellEnd"/>
      <w:r w:rsidRPr="00DB01CF">
        <w:rPr>
          <w:rFonts w:ascii="Times New Roman" w:eastAsia="Times New Roman" w:hAnsi="Times New Roman" w:cs="Times New Roman"/>
          <w:color w:val="000000" w:themeColor="text1"/>
          <w:sz w:val="28"/>
          <w:szCs w:val="28"/>
        </w:rPr>
        <w:t xml:space="preserve"> in the country and they rarely promote their sales to the fullest.</w:t>
      </w:r>
    </w:p>
    <w:p w:rsidR="008A000B" w:rsidRPr="00DB01CF" w:rsidRDefault="008A000B" w:rsidP="008A000B">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Many firms pay little attention to sales promotion since they feel they can sell their product with little or no promotional activities. Likewise, despite the effects of sales promotion, there had been insufficient research and decision modeling devoted to it. In addition, there is an established negative perception of many firms as regards the cost of business promotion especially those whose benefits are not early and immediately reached.</w:t>
      </w:r>
    </w:p>
    <w:p w:rsidR="008A000B" w:rsidRPr="00DB01CF" w:rsidRDefault="008A000B" w:rsidP="008A000B">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Also, adequate records of sales and promotional cost are always neglected and some sales promotion programmes are introduced at the wrong time, which will therefore hinder the level of sales and profitability of the firm and thereby render sales promotions less important in the community and the country as a whole.</w:t>
      </w:r>
    </w:p>
    <w:p w:rsidR="008A000B" w:rsidRPr="00DB01CF" w:rsidRDefault="008A000B" w:rsidP="008A000B">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t xml:space="preserve">1.4  </w:t>
      </w:r>
      <w:r>
        <w:rPr>
          <w:rFonts w:ascii="Times New Roman" w:eastAsia="Times New Roman" w:hAnsi="Times New Roman" w:cs="Times New Roman"/>
          <w:b/>
          <w:bCs/>
          <w:color w:val="000000" w:themeColor="text1"/>
          <w:sz w:val="28"/>
          <w:szCs w:val="28"/>
        </w:rPr>
        <w:tab/>
      </w:r>
      <w:r w:rsidRPr="001D322A">
        <w:rPr>
          <w:rFonts w:ascii="Times New Roman" w:eastAsia="Times New Roman" w:hAnsi="Times New Roman" w:cs="Times New Roman"/>
          <w:b/>
          <w:bCs/>
          <w:color w:val="000000" w:themeColor="text1"/>
          <w:sz w:val="28"/>
          <w:szCs w:val="28"/>
        </w:rPr>
        <w:t xml:space="preserve">Objectives </w:t>
      </w:r>
      <w:proofErr w:type="gramStart"/>
      <w:r w:rsidRPr="001D322A">
        <w:rPr>
          <w:rFonts w:ascii="Times New Roman" w:eastAsia="Times New Roman" w:hAnsi="Times New Roman" w:cs="Times New Roman"/>
          <w:b/>
          <w:bCs/>
          <w:color w:val="000000" w:themeColor="text1"/>
          <w:sz w:val="28"/>
          <w:szCs w:val="28"/>
        </w:rPr>
        <w:t>Of</w:t>
      </w:r>
      <w:proofErr w:type="gramEnd"/>
      <w:r w:rsidRPr="001D322A">
        <w:rPr>
          <w:rFonts w:ascii="Times New Roman" w:eastAsia="Times New Roman" w:hAnsi="Times New Roman" w:cs="Times New Roman"/>
          <w:b/>
          <w:bCs/>
          <w:color w:val="000000" w:themeColor="text1"/>
          <w:sz w:val="28"/>
          <w:szCs w:val="28"/>
        </w:rPr>
        <w:t xml:space="preserve"> The Study</w:t>
      </w:r>
    </w:p>
    <w:p w:rsidR="008A000B" w:rsidRPr="00DB01CF" w:rsidRDefault="008A000B" w:rsidP="008A000B">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The objectives of this research work are to:</w:t>
      </w:r>
    </w:p>
    <w:p w:rsidR="008A000B" w:rsidRPr="00DB01CF" w:rsidRDefault="008A000B" w:rsidP="008A000B">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t>1.      </w:t>
      </w:r>
      <w:r w:rsidRPr="00DB01CF">
        <w:rPr>
          <w:rFonts w:ascii="Times New Roman" w:eastAsia="Times New Roman" w:hAnsi="Times New Roman" w:cs="Times New Roman"/>
          <w:color w:val="000000" w:themeColor="text1"/>
          <w:sz w:val="28"/>
          <w:szCs w:val="28"/>
        </w:rPr>
        <w:t>To find out the impact of promotional activities on fast moving consumer goods (FMCGs) of Unilever Nigeria plc products.</w:t>
      </w:r>
    </w:p>
    <w:p w:rsidR="008A000B" w:rsidRPr="00DB01CF" w:rsidRDefault="008A000B" w:rsidP="008A000B">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t>2.      </w:t>
      </w:r>
      <w:r w:rsidRPr="00DB01CF">
        <w:rPr>
          <w:rFonts w:ascii="Times New Roman" w:eastAsia="Times New Roman" w:hAnsi="Times New Roman" w:cs="Times New Roman"/>
          <w:color w:val="000000" w:themeColor="text1"/>
          <w:sz w:val="28"/>
          <w:szCs w:val="28"/>
        </w:rPr>
        <w:t>To know the impact improvement of promotional strategies have on FMCG of Unilever Nigeria Plc products as a means of referral on various brand.</w:t>
      </w:r>
    </w:p>
    <w:p w:rsidR="008A000B" w:rsidRPr="00DB01CF" w:rsidRDefault="008A000B" w:rsidP="008A000B">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t>3.      </w:t>
      </w:r>
      <w:r w:rsidRPr="00DB01CF">
        <w:rPr>
          <w:rFonts w:ascii="Times New Roman" w:eastAsia="Times New Roman" w:hAnsi="Times New Roman" w:cs="Times New Roman"/>
          <w:color w:val="000000" w:themeColor="text1"/>
          <w:sz w:val="28"/>
          <w:szCs w:val="28"/>
        </w:rPr>
        <w:t>To know the impact health Labeling of fast moving consumer goods (FMCGs) of Unilever Nigeria Plc products have on consumer patronage.</w:t>
      </w:r>
    </w:p>
    <w:p w:rsidR="008A000B" w:rsidRDefault="008A000B" w:rsidP="008A000B">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t>4.      </w:t>
      </w:r>
      <w:r w:rsidRPr="00DB01CF">
        <w:rPr>
          <w:rFonts w:ascii="Times New Roman" w:eastAsia="Times New Roman" w:hAnsi="Times New Roman" w:cs="Times New Roman"/>
          <w:color w:val="000000" w:themeColor="text1"/>
          <w:sz w:val="28"/>
          <w:szCs w:val="28"/>
        </w:rPr>
        <w:t>To know how knowledge of expiration date on fast moving consumer goods (FMCGs) of Unilever Nigeria Plc products can improve consumer satisfaction.</w:t>
      </w:r>
    </w:p>
    <w:p w:rsidR="008A000B" w:rsidRPr="00DB01CF" w:rsidRDefault="008A000B" w:rsidP="008A000B">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p>
    <w:p w:rsidR="008A000B" w:rsidRPr="00DB01CF" w:rsidRDefault="008A000B" w:rsidP="008A000B">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lastRenderedPageBreak/>
        <w:t>1.5   Research Questions</w:t>
      </w:r>
    </w:p>
    <w:p w:rsidR="008A000B" w:rsidRPr="00DB01CF" w:rsidRDefault="008A000B" w:rsidP="008A000B">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The following research questions have been developed</w:t>
      </w:r>
    </w:p>
    <w:p w:rsidR="008A000B" w:rsidRPr="00DB01CF" w:rsidRDefault="008A000B" w:rsidP="008A000B">
      <w:pPr>
        <w:numPr>
          <w:ilvl w:val="0"/>
          <w:numId w:val="1"/>
        </w:numPr>
        <w:shd w:val="clear" w:color="auto" w:fill="FFFFFF"/>
        <w:tabs>
          <w:tab w:val="clear" w:pos="720"/>
        </w:tabs>
        <w:spacing w:after="0" w:line="360" w:lineRule="auto"/>
        <w:ind w:left="0" w:right="-450" w:firstLine="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 xml:space="preserve">What </w:t>
      </w:r>
      <w:proofErr w:type="gramStart"/>
      <w:r w:rsidRPr="00DB01CF">
        <w:rPr>
          <w:rFonts w:ascii="Times New Roman" w:eastAsia="Times New Roman" w:hAnsi="Times New Roman" w:cs="Times New Roman"/>
          <w:color w:val="000000" w:themeColor="text1"/>
          <w:sz w:val="28"/>
          <w:szCs w:val="28"/>
        </w:rPr>
        <w:t>are the impact</w:t>
      </w:r>
      <w:proofErr w:type="gramEnd"/>
      <w:r w:rsidRPr="00DB01CF">
        <w:rPr>
          <w:rFonts w:ascii="Times New Roman" w:eastAsia="Times New Roman" w:hAnsi="Times New Roman" w:cs="Times New Roman"/>
          <w:color w:val="000000" w:themeColor="text1"/>
          <w:sz w:val="28"/>
          <w:szCs w:val="28"/>
        </w:rPr>
        <w:t xml:space="preserve"> of promotional activities on fast moving consumer goods (FMCGs) of Unilever Nigeria plc products?</w:t>
      </w:r>
    </w:p>
    <w:p w:rsidR="008A000B" w:rsidRPr="00DB01CF" w:rsidRDefault="008A000B" w:rsidP="008A000B">
      <w:pPr>
        <w:numPr>
          <w:ilvl w:val="0"/>
          <w:numId w:val="1"/>
        </w:numPr>
        <w:shd w:val="clear" w:color="auto" w:fill="FFFFFF"/>
        <w:tabs>
          <w:tab w:val="clear" w:pos="720"/>
        </w:tabs>
        <w:spacing w:after="0" w:line="360" w:lineRule="auto"/>
        <w:ind w:left="0" w:right="-450" w:firstLine="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 xml:space="preserve">What improvement will promotional strategies have on FMCG of Unilever Nigeria Plc products as a means of referral on various </w:t>
      </w:r>
      <w:proofErr w:type="gramStart"/>
      <w:r w:rsidRPr="00DB01CF">
        <w:rPr>
          <w:rFonts w:ascii="Times New Roman" w:eastAsia="Times New Roman" w:hAnsi="Times New Roman" w:cs="Times New Roman"/>
          <w:color w:val="000000" w:themeColor="text1"/>
          <w:sz w:val="28"/>
          <w:szCs w:val="28"/>
        </w:rPr>
        <w:t>brand</w:t>
      </w:r>
      <w:proofErr w:type="gramEnd"/>
      <w:r w:rsidRPr="00DB01CF">
        <w:rPr>
          <w:rFonts w:ascii="Times New Roman" w:eastAsia="Times New Roman" w:hAnsi="Times New Roman" w:cs="Times New Roman"/>
          <w:color w:val="000000" w:themeColor="text1"/>
          <w:sz w:val="28"/>
          <w:szCs w:val="28"/>
        </w:rPr>
        <w:t>?</w:t>
      </w:r>
    </w:p>
    <w:p w:rsidR="008A000B" w:rsidRPr="00DB01CF" w:rsidRDefault="008A000B" w:rsidP="008A000B">
      <w:pPr>
        <w:numPr>
          <w:ilvl w:val="0"/>
          <w:numId w:val="1"/>
        </w:numPr>
        <w:shd w:val="clear" w:color="auto" w:fill="FFFFFF"/>
        <w:tabs>
          <w:tab w:val="clear" w:pos="720"/>
        </w:tabs>
        <w:spacing w:after="0" w:line="360" w:lineRule="auto"/>
        <w:ind w:left="0" w:right="-450" w:firstLine="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 xml:space="preserve">Can health </w:t>
      </w:r>
      <w:proofErr w:type="gramStart"/>
      <w:r w:rsidRPr="00DB01CF">
        <w:rPr>
          <w:rFonts w:ascii="Times New Roman" w:eastAsia="Times New Roman" w:hAnsi="Times New Roman" w:cs="Times New Roman"/>
          <w:color w:val="000000" w:themeColor="text1"/>
          <w:sz w:val="28"/>
          <w:szCs w:val="28"/>
        </w:rPr>
        <w:t>Labeling</w:t>
      </w:r>
      <w:proofErr w:type="gramEnd"/>
      <w:r w:rsidRPr="00DB01CF">
        <w:rPr>
          <w:rFonts w:ascii="Times New Roman" w:eastAsia="Times New Roman" w:hAnsi="Times New Roman" w:cs="Times New Roman"/>
          <w:color w:val="000000" w:themeColor="text1"/>
          <w:sz w:val="28"/>
          <w:szCs w:val="28"/>
        </w:rPr>
        <w:t xml:space="preserve"> on fast moving consumer goods (FMCGs) of Unilever Nigeria Plc products Impact consumer patronage?</w:t>
      </w:r>
    </w:p>
    <w:p w:rsidR="008A000B" w:rsidRPr="00DB01CF" w:rsidRDefault="008A000B" w:rsidP="008A000B">
      <w:pPr>
        <w:numPr>
          <w:ilvl w:val="0"/>
          <w:numId w:val="1"/>
        </w:numPr>
        <w:shd w:val="clear" w:color="auto" w:fill="FFFFFF"/>
        <w:tabs>
          <w:tab w:val="clear" w:pos="720"/>
        </w:tabs>
        <w:spacing w:after="0" w:line="360" w:lineRule="auto"/>
        <w:ind w:left="0" w:right="-450" w:firstLine="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How can the knowledge of expiration date on fast moving consumer goods (FMCGs) of Unilever Nigeria Plc products improve consumer satisfaction?</w:t>
      </w:r>
    </w:p>
    <w:p w:rsidR="008A000B" w:rsidRPr="00DB01CF" w:rsidRDefault="008A000B" w:rsidP="008A000B">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t xml:space="preserve">1.6   </w:t>
      </w:r>
      <w:r>
        <w:rPr>
          <w:rFonts w:ascii="Times New Roman" w:eastAsia="Times New Roman" w:hAnsi="Times New Roman" w:cs="Times New Roman"/>
          <w:b/>
          <w:bCs/>
          <w:color w:val="000000" w:themeColor="text1"/>
          <w:sz w:val="28"/>
          <w:szCs w:val="28"/>
        </w:rPr>
        <w:tab/>
      </w:r>
      <w:r w:rsidRPr="001D322A">
        <w:rPr>
          <w:rFonts w:ascii="Times New Roman" w:eastAsia="Times New Roman" w:hAnsi="Times New Roman" w:cs="Times New Roman"/>
          <w:b/>
          <w:bCs/>
          <w:color w:val="000000" w:themeColor="text1"/>
          <w:sz w:val="28"/>
          <w:szCs w:val="28"/>
        </w:rPr>
        <w:t xml:space="preserve">Statement </w:t>
      </w:r>
      <w:proofErr w:type="gramStart"/>
      <w:r w:rsidRPr="001D322A">
        <w:rPr>
          <w:rFonts w:ascii="Times New Roman" w:eastAsia="Times New Roman" w:hAnsi="Times New Roman" w:cs="Times New Roman"/>
          <w:b/>
          <w:bCs/>
          <w:color w:val="000000" w:themeColor="text1"/>
          <w:sz w:val="28"/>
          <w:szCs w:val="28"/>
        </w:rPr>
        <w:t>Of</w:t>
      </w:r>
      <w:proofErr w:type="gramEnd"/>
      <w:r w:rsidRPr="001D322A">
        <w:rPr>
          <w:rFonts w:ascii="Times New Roman" w:eastAsia="Times New Roman" w:hAnsi="Times New Roman" w:cs="Times New Roman"/>
          <w:b/>
          <w:bCs/>
          <w:color w:val="000000" w:themeColor="text1"/>
          <w:sz w:val="28"/>
          <w:szCs w:val="28"/>
        </w:rPr>
        <w:t xml:space="preserve"> Hypothesis</w:t>
      </w:r>
    </w:p>
    <w:p w:rsidR="008A000B" w:rsidRPr="00DB01CF" w:rsidRDefault="008A000B" w:rsidP="008A000B">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t>Hypothesis One</w:t>
      </w:r>
    </w:p>
    <w:p w:rsidR="008A000B" w:rsidRPr="00DB01CF" w:rsidRDefault="008A000B" w:rsidP="008A000B">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H0: There is no significant impact of promotional activities on FCMG of Unilever Nigeria Plc products.</w:t>
      </w:r>
    </w:p>
    <w:p w:rsidR="008A000B" w:rsidRPr="00DB01CF" w:rsidRDefault="008A000B" w:rsidP="008A000B">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H1: There is significant impact of promotional activities on FMCGs of Unilever Nigeria Plc products.</w:t>
      </w:r>
    </w:p>
    <w:p w:rsidR="008A000B" w:rsidRPr="00DB01CF" w:rsidRDefault="008A000B" w:rsidP="008A000B">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t>Hypothesis Two</w:t>
      </w:r>
    </w:p>
    <w:p w:rsidR="008A000B" w:rsidRPr="00DB01CF" w:rsidRDefault="008A000B" w:rsidP="008A000B">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H0: There is no significant impact on the improvement on promotional strategies process as a means of referral from consumer in their various brands of FMCGs of Unilever Nigeria Plc products.</w:t>
      </w:r>
    </w:p>
    <w:p w:rsidR="008A000B" w:rsidRPr="00DB01CF" w:rsidRDefault="008A000B" w:rsidP="008A000B">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H1: There is significant impact on the improvement on promotional strategies as a means of referral from consumer in their various brands of FMCGs of Unilever Nigeria Plc products.</w:t>
      </w:r>
    </w:p>
    <w:p w:rsidR="008A000B" w:rsidRPr="00DB01CF" w:rsidRDefault="008A000B" w:rsidP="008A000B">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t>Hypothesis Three</w:t>
      </w:r>
    </w:p>
    <w:p w:rsidR="008A000B" w:rsidRPr="00DB01CF" w:rsidRDefault="008A000B" w:rsidP="008A000B">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lastRenderedPageBreak/>
        <w:t>H0:  Health Labeling has no significant impact on consumers’ patronage of FMCGs of Unilever Nigeria Plc products.</w:t>
      </w:r>
    </w:p>
    <w:p w:rsidR="008A000B" w:rsidRPr="00DB01CF" w:rsidRDefault="008A000B" w:rsidP="008A000B">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H1:  Health Labeling has significant impact on consumers’ patronage of FMCGs of Unilever Nigeria Plc products.</w:t>
      </w:r>
    </w:p>
    <w:p w:rsidR="008A000B" w:rsidRPr="00DB01CF" w:rsidRDefault="008A000B" w:rsidP="008A000B">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t>Hypothesis Four</w:t>
      </w:r>
    </w:p>
    <w:p w:rsidR="008A000B" w:rsidRPr="00DB01CF" w:rsidRDefault="008A000B" w:rsidP="008A000B">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H0:  Knowledge of expiration date of FMCGs of Unilever Nigeria Plc products has no significant impact on consumers’ patronage.</w:t>
      </w:r>
    </w:p>
    <w:p w:rsidR="008A000B" w:rsidRPr="00DB01CF" w:rsidRDefault="008A000B" w:rsidP="008A000B">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H1:  Knowledge of expiration date of FMCGs of Unilever Nigeria Plc products has significant impact on consumers’ patronage.</w:t>
      </w:r>
    </w:p>
    <w:p w:rsidR="008A000B" w:rsidRPr="00DB01CF" w:rsidRDefault="008A000B" w:rsidP="008A000B">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t xml:space="preserve">1.7   Significance </w:t>
      </w:r>
      <w:proofErr w:type="gramStart"/>
      <w:r w:rsidRPr="001D322A">
        <w:rPr>
          <w:rFonts w:ascii="Times New Roman" w:eastAsia="Times New Roman" w:hAnsi="Times New Roman" w:cs="Times New Roman"/>
          <w:b/>
          <w:bCs/>
          <w:color w:val="000000" w:themeColor="text1"/>
          <w:sz w:val="28"/>
          <w:szCs w:val="28"/>
        </w:rPr>
        <w:t>Of</w:t>
      </w:r>
      <w:proofErr w:type="gramEnd"/>
      <w:r w:rsidRPr="001D322A">
        <w:rPr>
          <w:rFonts w:ascii="Times New Roman" w:eastAsia="Times New Roman" w:hAnsi="Times New Roman" w:cs="Times New Roman"/>
          <w:b/>
          <w:bCs/>
          <w:color w:val="000000" w:themeColor="text1"/>
          <w:sz w:val="28"/>
          <w:szCs w:val="28"/>
        </w:rPr>
        <w:t xml:space="preserve"> The Study</w:t>
      </w:r>
    </w:p>
    <w:p w:rsidR="008A000B" w:rsidRPr="00DB01CF" w:rsidRDefault="008A000B" w:rsidP="008A000B">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This research work has much significance but some of them are:</w:t>
      </w:r>
    </w:p>
    <w:p w:rsidR="008A000B" w:rsidRPr="00DB01CF" w:rsidRDefault="008A000B" w:rsidP="008A000B">
      <w:pPr>
        <w:numPr>
          <w:ilvl w:val="0"/>
          <w:numId w:val="2"/>
        </w:numPr>
        <w:shd w:val="clear" w:color="auto" w:fill="FFFFFF"/>
        <w:tabs>
          <w:tab w:val="clear" w:pos="720"/>
        </w:tabs>
        <w:spacing w:after="0" w:line="360" w:lineRule="auto"/>
        <w:ind w:left="0" w:right="-450" w:firstLine="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This research work will improve and expand the knowledge and understanding of the researcher on issues surrounding or pertaining to promotion with regards to FCMG.</w:t>
      </w:r>
    </w:p>
    <w:p w:rsidR="008A000B" w:rsidRPr="00DB01CF" w:rsidRDefault="008A000B" w:rsidP="008A000B">
      <w:pPr>
        <w:numPr>
          <w:ilvl w:val="0"/>
          <w:numId w:val="2"/>
        </w:numPr>
        <w:shd w:val="clear" w:color="auto" w:fill="FFFFFF"/>
        <w:tabs>
          <w:tab w:val="clear" w:pos="720"/>
        </w:tabs>
        <w:spacing w:after="0" w:line="360" w:lineRule="auto"/>
        <w:ind w:left="0" w:right="-450" w:firstLine="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It will provide relevant information for management of any organization in making decision related to promotion.</w:t>
      </w:r>
    </w:p>
    <w:p w:rsidR="008A000B" w:rsidRPr="00DB01CF" w:rsidRDefault="008A000B" w:rsidP="008A000B">
      <w:pPr>
        <w:numPr>
          <w:ilvl w:val="0"/>
          <w:numId w:val="2"/>
        </w:numPr>
        <w:shd w:val="clear" w:color="auto" w:fill="FFFFFF"/>
        <w:tabs>
          <w:tab w:val="clear" w:pos="720"/>
        </w:tabs>
        <w:spacing w:after="0" w:line="360" w:lineRule="auto"/>
        <w:ind w:left="0" w:right="-450" w:firstLine="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 xml:space="preserve">It will help in seeking solution to all problems that arise from poor promotions of </w:t>
      </w:r>
      <w:proofErr w:type="spellStart"/>
      <w:r w:rsidRPr="00DB01CF">
        <w:rPr>
          <w:rFonts w:ascii="Times New Roman" w:eastAsia="Times New Roman" w:hAnsi="Times New Roman" w:cs="Times New Roman"/>
          <w:color w:val="000000" w:themeColor="text1"/>
          <w:sz w:val="28"/>
          <w:szCs w:val="28"/>
        </w:rPr>
        <w:t>fcmg</w:t>
      </w:r>
      <w:proofErr w:type="spellEnd"/>
      <w:r w:rsidRPr="00DB01CF">
        <w:rPr>
          <w:rFonts w:ascii="Times New Roman" w:eastAsia="Times New Roman" w:hAnsi="Times New Roman" w:cs="Times New Roman"/>
          <w:color w:val="000000" w:themeColor="text1"/>
          <w:sz w:val="28"/>
          <w:szCs w:val="28"/>
        </w:rPr>
        <w:t>.</w:t>
      </w:r>
    </w:p>
    <w:p w:rsidR="008A000B" w:rsidRPr="00DB01CF" w:rsidRDefault="008A000B" w:rsidP="008A000B">
      <w:pPr>
        <w:numPr>
          <w:ilvl w:val="0"/>
          <w:numId w:val="2"/>
        </w:numPr>
        <w:shd w:val="clear" w:color="auto" w:fill="FFFFFF"/>
        <w:tabs>
          <w:tab w:val="clear" w:pos="720"/>
        </w:tabs>
        <w:spacing w:after="0" w:line="360" w:lineRule="auto"/>
        <w:ind w:left="0" w:right="-450" w:firstLine="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It will educate, especially advert personnel on how adverts are really impacting to company’s goods and services, sales revenues.</w:t>
      </w:r>
    </w:p>
    <w:p w:rsidR="008A000B" w:rsidRDefault="008A000B" w:rsidP="008A000B">
      <w:pPr>
        <w:numPr>
          <w:ilvl w:val="0"/>
          <w:numId w:val="2"/>
        </w:numPr>
        <w:shd w:val="clear" w:color="auto" w:fill="FFFFFF"/>
        <w:tabs>
          <w:tab w:val="clear" w:pos="720"/>
        </w:tabs>
        <w:spacing w:after="0" w:line="360" w:lineRule="auto"/>
        <w:ind w:left="0" w:right="-450" w:firstLine="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It will serve as reference material to any scholar/student who is willing to know or to add to his/her knowledge and insight of what the real impact of promotion is.</w:t>
      </w:r>
    </w:p>
    <w:p w:rsidR="008A000B" w:rsidRDefault="008A000B" w:rsidP="008A000B">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p>
    <w:p w:rsidR="008A000B" w:rsidRDefault="008A000B" w:rsidP="008A000B">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p>
    <w:p w:rsidR="008A000B" w:rsidRPr="00DB01CF" w:rsidRDefault="008A000B" w:rsidP="008A000B">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p>
    <w:p w:rsidR="008A000B" w:rsidRPr="00DB01CF" w:rsidRDefault="008A000B" w:rsidP="008A000B">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lastRenderedPageBreak/>
        <w:t xml:space="preserve">1.8  </w:t>
      </w:r>
      <w:r>
        <w:rPr>
          <w:rFonts w:ascii="Times New Roman" w:eastAsia="Times New Roman" w:hAnsi="Times New Roman" w:cs="Times New Roman"/>
          <w:b/>
          <w:bCs/>
          <w:color w:val="000000" w:themeColor="text1"/>
          <w:sz w:val="28"/>
          <w:szCs w:val="28"/>
        </w:rPr>
        <w:tab/>
      </w:r>
      <w:r w:rsidRPr="001D322A">
        <w:rPr>
          <w:rFonts w:ascii="Times New Roman" w:eastAsia="Times New Roman" w:hAnsi="Times New Roman" w:cs="Times New Roman"/>
          <w:b/>
          <w:bCs/>
          <w:color w:val="000000" w:themeColor="text1"/>
          <w:sz w:val="28"/>
          <w:szCs w:val="28"/>
        </w:rPr>
        <w:t xml:space="preserve">Scope </w:t>
      </w:r>
      <w:proofErr w:type="gramStart"/>
      <w:r w:rsidRPr="001D322A">
        <w:rPr>
          <w:rFonts w:ascii="Times New Roman" w:eastAsia="Times New Roman" w:hAnsi="Times New Roman" w:cs="Times New Roman"/>
          <w:b/>
          <w:bCs/>
          <w:color w:val="000000" w:themeColor="text1"/>
          <w:sz w:val="28"/>
          <w:szCs w:val="28"/>
        </w:rPr>
        <w:t>Of</w:t>
      </w:r>
      <w:proofErr w:type="gramEnd"/>
      <w:r w:rsidRPr="001D322A">
        <w:rPr>
          <w:rFonts w:ascii="Times New Roman" w:eastAsia="Times New Roman" w:hAnsi="Times New Roman" w:cs="Times New Roman"/>
          <w:b/>
          <w:bCs/>
          <w:color w:val="000000" w:themeColor="text1"/>
          <w:sz w:val="28"/>
          <w:szCs w:val="28"/>
        </w:rPr>
        <w:t xml:space="preserve"> The Study</w:t>
      </w:r>
    </w:p>
    <w:p w:rsidR="008A000B" w:rsidRPr="00DB01CF" w:rsidRDefault="008A000B" w:rsidP="008A000B">
      <w:pPr>
        <w:shd w:val="clear" w:color="auto" w:fill="FFFFFF"/>
        <w:spacing w:after="0" w:line="360" w:lineRule="auto"/>
        <w:ind w:right="-450" w:firstLine="72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 xml:space="preserve">It is generally known that promotion covers a wide range area, but for the purpose of this research work, it will be limited to studying the strategies employed by Unilever Nigeria Plc in promoting its </w:t>
      </w:r>
      <w:proofErr w:type="spellStart"/>
      <w:r w:rsidRPr="00DB01CF">
        <w:rPr>
          <w:rFonts w:ascii="Times New Roman" w:eastAsia="Times New Roman" w:hAnsi="Times New Roman" w:cs="Times New Roman"/>
          <w:color w:val="000000" w:themeColor="text1"/>
          <w:sz w:val="28"/>
          <w:szCs w:val="28"/>
        </w:rPr>
        <w:t>fcmg</w:t>
      </w:r>
      <w:proofErr w:type="spellEnd"/>
      <w:r w:rsidRPr="00DB01CF">
        <w:rPr>
          <w:rFonts w:ascii="Times New Roman" w:eastAsia="Times New Roman" w:hAnsi="Times New Roman" w:cs="Times New Roman"/>
          <w:color w:val="000000" w:themeColor="text1"/>
          <w:sz w:val="28"/>
          <w:szCs w:val="28"/>
        </w:rPr>
        <w:t>.</w:t>
      </w:r>
    </w:p>
    <w:p w:rsidR="008A000B" w:rsidRPr="00DB01CF" w:rsidRDefault="008A000B" w:rsidP="008A000B">
      <w:pPr>
        <w:shd w:val="clear" w:color="auto" w:fill="FFFFFF"/>
        <w:spacing w:after="0" w:line="360" w:lineRule="auto"/>
        <w:ind w:right="-450"/>
        <w:jc w:val="both"/>
        <w:rPr>
          <w:rFonts w:ascii="Times New Roman" w:eastAsia="Times New Roman" w:hAnsi="Times New Roman" w:cs="Times New Roman"/>
          <w:color w:val="000000" w:themeColor="text1"/>
          <w:sz w:val="28"/>
          <w:szCs w:val="28"/>
        </w:rPr>
      </w:pPr>
      <w:r w:rsidRPr="001D322A">
        <w:rPr>
          <w:rFonts w:ascii="Times New Roman" w:eastAsia="Times New Roman" w:hAnsi="Times New Roman" w:cs="Times New Roman"/>
          <w:b/>
          <w:bCs/>
          <w:color w:val="000000" w:themeColor="text1"/>
          <w:sz w:val="28"/>
          <w:szCs w:val="28"/>
        </w:rPr>
        <w:t xml:space="preserve">1.9  </w:t>
      </w:r>
      <w:r>
        <w:rPr>
          <w:rFonts w:ascii="Times New Roman" w:eastAsia="Times New Roman" w:hAnsi="Times New Roman" w:cs="Times New Roman"/>
          <w:b/>
          <w:bCs/>
          <w:color w:val="000000" w:themeColor="text1"/>
          <w:sz w:val="28"/>
          <w:szCs w:val="28"/>
        </w:rPr>
        <w:tab/>
      </w:r>
      <w:r w:rsidRPr="001D322A">
        <w:rPr>
          <w:rFonts w:ascii="Times New Roman" w:eastAsia="Times New Roman" w:hAnsi="Times New Roman" w:cs="Times New Roman"/>
          <w:b/>
          <w:bCs/>
          <w:color w:val="000000" w:themeColor="text1"/>
          <w:sz w:val="28"/>
          <w:szCs w:val="28"/>
        </w:rPr>
        <w:t xml:space="preserve">Definition </w:t>
      </w:r>
      <w:proofErr w:type="gramStart"/>
      <w:r w:rsidRPr="001D322A">
        <w:rPr>
          <w:rFonts w:ascii="Times New Roman" w:eastAsia="Times New Roman" w:hAnsi="Times New Roman" w:cs="Times New Roman"/>
          <w:b/>
          <w:bCs/>
          <w:color w:val="000000" w:themeColor="text1"/>
          <w:sz w:val="28"/>
          <w:szCs w:val="28"/>
        </w:rPr>
        <w:t>Of</w:t>
      </w:r>
      <w:proofErr w:type="gramEnd"/>
      <w:r w:rsidRPr="001D322A">
        <w:rPr>
          <w:rFonts w:ascii="Times New Roman" w:eastAsia="Times New Roman" w:hAnsi="Times New Roman" w:cs="Times New Roman"/>
          <w:b/>
          <w:bCs/>
          <w:color w:val="000000" w:themeColor="text1"/>
          <w:sz w:val="28"/>
          <w:szCs w:val="28"/>
        </w:rPr>
        <w:t xml:space="preserve"> Terms</w:t>
      </w:r>
    </w:p>
    <w:p w:rsidR="008A000B" w:rsidRPr="00DB01CF" w:rsidRDefault="008A000B" w:rsidP="008A000B">
      <w:pPr>
        <w:numPr>
          <w:ilvl w:val="0"/>
          <w:numId w:val="3"/>
        </w:numPr>
        <w:shd w:val="clear" w:color="auto" w:fill="FFFFFF"/>
        <w:tabs>
          <w:tab w:val="clear" w:pos="720"/>
        </w:tabs>
        <w:spacing w:after="0" w:line="360" w:lineRule="auto"/>
        <w:ind w:left="0" w:right="-450" w:firstLine="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SALES PROMOTION: Sales promotion can be defined as a broad label that applies special kinds of sales accelerating activity not necessarily classed as advertising and direct selling.</w:t>
      </w:r>
    </w:p>
    <w:p w:rsidR="008A000B" w:rsidRPr="00DB01CF" w:rsidRDefault="008A000B" w:rsidP="008A000B">
      <w:pPr>
        <w:numPr>
          <w:ilvl w:val="0"/>
          <w:numId w:val="3"/>
        </w:numPr>
        <w:shd w:val="clear" w:color="auto" w:fill="FFFFFF"/>
        <w:tabs>
          <w:tab w:val="clear" w:pos="720"/>
        </w:tabs>
        <w:spacing w:after="0" w:line="360" w:lineRule="auto"/>
        <w:ind w:left="0" w:right="-450" w:firstLine="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BUSINESS: Business can simply be defined as the totality of all economic activities that are undertaken in the process of producing and distributing goods and services for the purpose of making profit.</w:t>
      </w:r>
    </w:p>
    <w:p w:rsidR="008A000B" w:rsidRPr="00DB01CF" w:rsidRDefault="008A000B" w:rsidP="008A000B">
      <w:pPr>
        <w:numPr>
          <w:ilvl w:val="0"/>
          <w:numId w:val="3"/>
        </w:numPr>
        <w:shd w:val="clear" w:color="auto" w:fill="FFFFFF"/>
        <w:tabs>
          <w:tab w:val="clear" w:pos="720"/>
        </w:tabs>
        <w:spacing w:after="0" w:line="360" w:lineRule="auto"/>
        <w:ind w:left="0" w:right="-450" w:firstLine="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MARKETING: This is the task of creating, promoting, and delivery of goods and services to consumers and businesses.</w:t>
      </w:r>
    </w:p>
    <w:p w:rsidR="008A000B" w:rsidRPr="00DB01CF" w:rsidRDefault="008A000B" w:rsidP="008A000B">
      <w:pPr>
        <w:numPr>
          <w:ilvl w:val="0"/>
          <w:numId w:val="3"/>
        </w:numPr>
        <w:shd w:val="clear" w:color="auto" w:fill="FFFFFF"/>
        <w:tabs>
          <w:tab w:val="clear" w:pos="720"/>
        </w:tabs>
        <w:spacing w:after="0" w:line="360" w:lineRule="auto"/>
        <w:ind w:left="0" w:right="-450" w:firstLine="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PRODUCT:  Anything that can be offered to a market to satisfy a want or need.</w:t>
      </w:r>
    </w:p>
    <w:p w:rsidR="008A000B" w:rsidRPr="00DB01CF" w:rsidRDefault="008A000B" w:rsidP="008A000B">
      <w:pPr>
        <w:numPr>
          <w:ilvl w:val="0"/>
          <w:numId w:val="3"/>
        </w:numPr>
        <w:shd w:val="clear" w:color="auto" w:fill="FFFFFF"/>
        <w:tabs>
          <w:tab w:val="clear" w:pos="720"/>
        </w:tabs>
        <w:spacing w:after="0" w:line="360" w:lineRule="auto"/>
        <w:ind w:left="0" w:right="-450" w:firstLine="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PRICE/PRICING:  This is the amount of money for which goods or services is brought or sold, as selected by the company as final price from its range of prices.</w:t>
      </w:r>
    </w:p>
    <w:p w:rsidR="008A000B" w:rsidRPr="00DB01CF" w:rsidRDefault="008A000B" w:rsidP="008A000B">
      <w:pPr>
        <w:numPr>
          <w:ilvl w:val="0"/>
          <w:numId w:val="3"/>
        </w:numPr>
        <w:shd w:val="clear" w:color="auto" w:fill="FFFFFF"/>
        <w:tabs>
          <w:tab w:val="clear" w:pos="720"/>
        </w:tabs>
        <w:spacing w:after="0" w:line="360" w:lineRule="auto"/>
        <w:ind w:left="0" w:right="-450" w:firstLine="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 xml:space="preserve">COMMUNICATION:  this is the act of delivering and receiving messages from people. This includes newspaper, magazine, radio, Television </w:t>
      </w:r>
      <w:proofErr w:type="spellStart"/>
      <w:r w:rsidRPr="00DB01CF">
        <w:rPr>
          <w:rFonts w:ascii="Times New Roman" w:eastAsia="Times New Roman" w:hAnsi="Times New Roman" w:cs="Times New Roman"/>
          <w:color w:val="000000" w:themeColor="text1"/>
          <w:sz w:val="28"/>
          <w:szCs w:val="28"/>
        </w:rPr>
        <w:t>e.t.c</w:t>
      </w:r>
      <w:proofErr w:type="spellEnd"/>
      <w:r w:rsidRPr="00DB01CF">
        <w:rPr>
          <w:rFonts w:ascii="Times New Roman" w:eastAsia="Times New Roman" w:hAnsi="Times New Roman" w:cs="Times New Roman"/>
          <w:color w:val="000000" w:themeColor="text1"/>
          <w:sz w:val="28"/>
          <w:szCs w:val="28"/>
        </w:rPr>
        <w:t>.</w:t>
      </w:r>
    </w:p>
    <w:p w:rsidR="008A000B" w:rsidRPr="00DB01CF" w:rsidRDefault="008A000B" w:rsidP="008A000B">
      <w:pPr>
        <w:numPr>
          <w:ilvl w:val="0"/>
          <w:numId w:val="3"/>
        </w:numPr>
        <w:shd w:val="clear" w:color="auto" w:fill="FFFFFF"/>
        <w:tabs>
          <w:tab w:val="clear" w:pos="720"/>
        </w:tabs>
        <w:spacing w:after="0" w:line="360" w:lineRule="auto"/>
        <w:ind w:left="0" w:right="-450" w:firstLine="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ADVERTISING:  A form of Communication intended to persuade its viewers, readers, or listeners to take some actions on a product or service.</w:t>
      </w:r>
    </w:p>
    <w:p w:rsidR="008A000B" w:rsidRPr="00DB01CF" w:rsidRDefault="008A000B" w:rsidP="008A000B">
      <w:pPr>
        <w:numPr>
          <w:ilvl w:val="0"/>
          <w:numId w:val="3"/>
        </w:numPr>
        <w:shd w:val="clear" w:color="auto" w:fill="FFFFFF"/>
        <w:tabs>
          <w:tab w:val="clear" w:pos="720"/>
        </w:tabs>
        <w:spacing w:after="0" w:line="360" w:lineRule="auto"/>
        <w:ind w:left="0" w:right="-450" w:firstLine="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STRATEGY:  These are plans designed to achieve a long term aim and objectives.</w:t>
      </w:r>
    </w:p>
    <w:p w:rsidR="008A000B" w:rsidRPr="00DB01CF" w:rsidRDefault="008A000B" w:rsidP="008A000B">
      <w:pPr>
        <w:numPr>
          <w:ilvl w:val="0"/>
          <w:numId w:val="3"/>
        </w:numPr>
        <w:shd w:val="clear" w:color="auto" w:fill="FFFFFF"/>
        <w:tabs>
          <w:tab w:val="clear" w:pos="720"/>
        </w:tabs>
        <w:spacing w:after="0" w:line="360" w:lineRule="auto"/>
        <w:ind w:left="0" w:right="-450" w:firstLine="0"/>
        <w:jc w:val="both"/>
        <w:rPr>
          <w:rFonts w:ascii="Times New Roman" w:eastAsia="Times New Roman" w:hAnsi="Times New Roman" w:cs="Times New Roman"/>
          <w:color w:val="000000" w:themeColor="text1"/>
          <w:sz w:val="28"/>
          <w:szCs w:val="28"/>
        </w:rPr>
      </w:pPr>
      <w:r w:rsidRPr="00DB01CF">
        <w:rPr>
          <w:rFonts w:ascii="Times New Roman" w:eastAsia="Times New Roman" w:hAnsi="Times New Roman" w:cs="Times New Roman"/>
          <w:color w:val="000000" w:themeColor="text1"/>
          <w:sz w:val="28"/>
          <w:szCs w:val="28"/>
        </w:rPr>
        <w:t>SALES TURNOVER:  This is the rate at which goods are sold.</w:t>
      </w:r>
    </w:p>
    <w:p w:rsidR="008A000B" w:rsidRPr="001D322A" w:rsidRDefault="008A000B" w:rsidP="008A000B">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br w:type="page"/>
      </w:r>
    </w:p>
    <w:p w:rsidR="008A000B" w:rsidRDefault="008A000B" w:rsidP="008A000B">
      <w:pPr>
        <w:pStyle w:val="Heading3"/>
        <w:spacing w:before="0" w:beforeAutospacing="0" w:after="0" w:afterAutospacing="0" w:line="360" w:lineRule="auto"/>
        <w:ind w:right="-450"/>
        <w:jc w:val="center"/>
        <w:rPr>
          <w:rStyle w:val="Strong"/>
          <w:b/>
          <w:bCs/>
          <w:color w:val="000000" w:themeColor="text1"/>
          <w:sz w:val="28"/>
          <w:szCs w:val="28"/>
        </w:rPr>
      </w:pPr>
      <w:r w:rsidRPr="001D322A">
        <w:rPr>
          <w:rStyle w:val="Strong"/>
          <w:color w:val="000000" w:themeColor="text1"/>
          <w:sz w:val="28"/>
          <w:szCs w:val="28"/>
        </w:rPr>
        <w:lastRenderedPageBreak/>
        <w:t>CHAPTER TWO</w:t>
      </w:r>
    </w:p>
    <w:p w:rsidR="008A000B" w:rsidRPr="001D322A" w:rsidRDefault="008A000B" w:rsidP="008A000B">
      <w:pPr>
        <w:pStyle w:val="Heading3"/>
        <w:spacing w:before="0" w:beforeAutospacing="0" w:after="0" w:afterAutospacing="0" w:line="360" w:lineRule="auto"/>
        <w:ind w:right="-450"/>
        <w:jc w:val="center"/>
        <w:rPr>
          <w:rStyle w:val="Strong"/>
          <w:b/>
          <w:bCs/>
          <w:color w:val="000000" w:themeColor="text1"/>
          <w:sz w:val="28"/>
          <w:szCs w:val="28"/>
        </w:rPr>
      </w:pPr>
      <w:r w:rsidRPr="001D322A">
        <w:rPr>
          <w:rStyle w:val="Strong"/>
          <w:color w:val="000000" w:themeColor="text1"/>
          <w:sz w:val="28"/>
          <w:szCs w:val="28"/>
        </w:rPr>
        <w:t>LITERATURE REVIEW</w:t>
      </w:r>
    </w:p>
    <w:p w:rsidR="008A000B" w:rsidRDefault="008A000B" w:rsidP="008A000B">
      <w:pPr>
        <w:pStyle w:val="Heading3"/>
        <w:spacing w:before="0" w:beforeAutospacing="0" w:after="0" w:afterAutospacing="0" w:line="360" w:lineRule="auto"/>
        <w:ind w:right="-450"/>
        <w:jc w:val="both"/>
        <w:rPr>
          <w:rStyle w:val="Strong"/>
          <w:b/>
          <w:bCs/>
          <w:color w:val="000000" w:themeColor="text1"/>
          <w:sz w:val="28"/>
          <w:szCs w:val="28"/>
        </w:rPr>
      </w:pPr>
      <w:r w:rsidRPr="001D322A">
        <w:rPr>
          <w:rStyle w:val="Strong"/>
          <w:color w:val="000000" w:themeColor="text1"/>
          <w:sz w:val="28"/>
          <w:szCs w:val="28"/>
        </w:rPr>
        <w:t xml:space="preserve">2.1 </w:t>
      </w:r>
      <w:r>
        <w:rPr>
          <w:rStyle w:val="Strong"/>
          <w:color w:val="000000" w:themeColor="text1"/>
          <w:sz w:val="28"/>
          <w:szCs w:val="28"/>
        </w:rPr>
        <w:tab/>
      </w:r>
      <w:r w:rsidRPr="001D322A">
        <w:rPr>
          <w:rStyle w:val="Strong"/>
          <w:color w:val="000000" w:themeColor="text1"/>
          <w:sz w:val="28"/>
          <w:szCs w:val="28"/>
        </w:rPr>
        <w:t>Conceptual Framework</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In the competitive world of Fast-Moving Consumer Goods (FMCG), promotional activities serve as a critical component in shaping consumer behavior and driving sales performance. The conceptual framework for this study seeks to explore the connection between promotional tools and the resultant consumer responses, leading to enhanced organizational outcomes. FMCG companies, due to the perishable and repetitive nature of their products, rely heavily on well-structured promotional strategies to remain visible, relevant, and preferred in the minds of consumers.</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Promotional activities include a mix of strategies such as advertising, sales promotion, personal selling, public relations, and digital marketing. These strategies represent the </w:t>
      </w:r>
      <w:r w:rsidRPr="001D322A">
        <w:rPr>
          <w:rStyle w:val="Strong"/>
          <w:color w:val="000000" w:themeColor="text1"/>
          <w:sz w:val="28"/>
          <w:szCs w:val="28"/>
        </w:rPr>
        <w:t>independent variables</w:t>
      </w:r>
      <w:r w:rsidRPr="001D322A">
        <w:rPr>
          <w:color w:val="000000" w:themeColor="text1"/>
          <w:sz w:val="28"/>
          <w:szCs w:val="28"/>
        </w:rPr>
        <w:t xml:space="preserve"> in this research. The central assumption is that each of these promotional tools serves a unique purpose and contributes differently to consumer awareness, interest, and purchase behavior. For instance, advertising is typically used to create awareness and brand recall, while sales promotions are more geared toward triggering immediate purchases.</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On the other hand, the </w:t>
      </w:r>
      <w:r w:rsidRPr="001D322A">
        <w:rPr>
          <w:rStyle w:val="Strong"/>
          <w:color w:val="000000" w:themeColor="text1"/>
          <w:sz w:val="28"/>
          <w:szCs w:val="28"/>
        </w:rPr>
        <w:t>dependent variables</w:t>
      </w:r>
      <w:r w:rsidRPr="001D322A">
        <w:rPr>
          <w:color w:val="000000" w:themeColor="text1"/>
          <w:sz w:val="28"/>
          <w:szCs w:val="28"/>
        </w:rPr>
        <w:t xml:space="preserve"> are the key performance indicators that FMCG firms hope to influence through promotional efforts. These include consumer awareness, purchase intention, brand loyalty, sales volume, and market share. A change in any of these indicators suggests the effectiveness—or otherwise—of the promotional activities. Therefore, understanding how these variables are interconnected helps to measure the actual impact of promotions on business performance.</w:t>
      </w:r>
    </w:p>
    <w:p w:rsidR="008A000B"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lastRenderedPageBreak/>
        <w:t>A simplified illustration of the conceptual framework can be represented as follows:</w:t>
      </w:r>
    </w:p>
    <w:p w:rsidR="008A000B" w:rsidRPr="001D322A" w:rsidRDefault="008A000B" w:rsidP="008A000B">
      <w:pPr>
        <w:pStyle w:val="NormalWeb"/>
        <w:spacing w:before="0" w:beforeAutospacing="0" w:after="0" w:afterAutospacing="0" w:line="360" w:lineRule="auto"/>
        <w:ind w:right="-450"/>
        <w:jc w:val="both"/>
        <w:rPr>
          <w:color w:val="000000" w:themeColor="text1"/>
          <w:sz w:val="28"/>
          <w:szCs w:val="28"/>
        </w:rPr>
      </w:pPr>
      <w:proofErr w:type="gramStart"/>
      <w:r w:rsidRPr="001D322A">
        <w:rPr>
          <w:rStyle w:val="Strong"/>
          <w:color w:val="000000" w:themeColor="text1"/>
          <w:sz w:val="28"/>
          <w:szCs w:val="28"/>
        </w:rPr>
        <w:t>Promotional Activities → Consumer Awareness → Consumer Buying Behavior → Company Performance (Sales, Market Share)</w:t>
      </w:r>
      <w:r w:rsidRPr="001D322A">
        <w:rPr>
          <w:color w:val="000000" w:themeColor="text1"/>
          <w:sz w:val="28"/>
          <w:szCs w:val="28"/>
        </w:rPr>
        <w:t>.</w:t>
      </w:r>
      <w:proofErr w:type="gramEnd"/>
      <w:r w:rsidRPr="001D322A">
        <w:rPr>
          <w:color w:val="000000" w:themeColor="text1"/>
          <w:sz w:val="28"/>
          <w:szCs w:val="28"/>
        </w:rPr>
        <w:br/>
        <w:t xml:space="preserve">This linear progression reflects a logical sequence where a well-crafted promotional activity first attracts consumer attention, builds interest, stimulates desire, and ultimately results in consumer action—a purchase. This model is in line with the </w:t>
      </w:r>
      <w:r w:rsidRPr="001D322A">
        <w:rPr>
          <w:rStyle w:val="Strong"/>
          <w:color w:val="000000" w:themeColor="text1"/>
          <w:sz w:val="28"/>
          <w:szCs w:val="28"/>
        </w:rPr>
        <w:t>AIDA Model</w:t>
      </w:r>
      <w:r w:rsidRPr="001D322A">
        <w:rPr>
          <w:color w:val="000000" w:themeColor="text1"/>
          <w:sz w:val="28"/>
          <w:szCs w:val="28"/>
        </w:rPr>
        <w:t xml:space="preserve"> (Attention, Interest, Desire, and Action), a well-established marketing communication model.</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The </w:t>
      </w:r>
      <w:r w:rsidRPr="001D322A">
        <w:rPr>
          <w:rStyle w:val="Strong"/>
          <w:color w:val="000000" w:themeColor="text1"/>
          <w:sz w:val="28"/>
          <w:szCs w:val="28"/>
        </w:rPr>
        <w:t>Hierarchy of Effects Model</w:t>
      </w:r>
      <w:r w:rsidRPr="001D322A">
        <w:rPr>
          <w:color w:val="000000" w:themeColor="text1"/>
          <w:sz w:val="28"/>
          <w:szCs w:val="28"/>
        </w:rPr>
        <w:t xml:space="preserve"> also supports this framework by proposing that consumers go through a cognitive stage (awareness and knowledge), an affective stage (liking and preference), and a </w:t>
      </w:r>
      <w:proofErr w:type="spellStart"/>
      <w:r w:rsidRPr="001D322A">
        <w:rPr>
          <w:color w:val="000000" w:themeColor="text1"/>
          <w:sz w:val="28"/>
          <w:szCs w:val="28"/>
        </w:rPr>
        <w:t>conative</w:t>
      </w:r>
      <w:proofErr w:type="spellEnd"/>
      <w:r w:rsidRPr="001D322A">
        <w:rPr>
          <w:color w:val="000000" w:themeColor="text1"/>
          <w:sz w:val="28"/>
          <w:szCs w:val="28"/>
        </w:rPr>
        <w:t xml:space="preserve"> stage (conviction and purchase). Promotional activities are thus designed to guide the consumer through these stages. For example, television and digital ads create awareness, while free samples or price discounts move the consumer toward action.</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In modern FMCG marketing, </w:t>
      </w:r>
      <w:r w:rsidRPr="001D322A">
        <w:rPr>
          <w:rStyle w:val="Strong"/>
          <w:color w:val="000000" w:themeColor="text1"/>
          <w:sz w:val="28"/>
          <w:szCs w:val="28"/>
        </w:rPr>
        <w:t>digital and social media promotions</w:t>
      </w:r>
      <w:r w:rsidRPr="001D322A">
        <w:rPr>
          <w:color w:val="000000" w:themeColor="text1"/>
          <w:sz w:val="28"/>
          <w:szCs w:val="28"/>
        </w:rPr>
        <w:t xml:space="preserve"> have added new dimensions to the conceptual framework. Unlike traditional tools, digital platforms allow for real-time interaction, precise targeting, and measurable outcomes. Thus, the conceptual model acknowledges the role of evolving technology in shaping consumer engagement and marketing return on investment (ROI).</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rStyle w:val="Strong"/>
          <w:color w:val="000000" w:themeColor="text1"/>
          <w:sz w:val="28"/>
          <w:szCs w:val="28"/>
        </w:rPr>
        <w:t>Sales promotions</w:t>
      </w:r>
      <w:r w:rsidRPr="001D322A">
        <w:rPr>
          <w:color w:val="000000" w:themeColor="text1"/>
          <w:sz w:val="28"/>
          <w:szCs w:val="28"/>
        </w:rPr>
        <w:t xml:space="preserve">, such as discounts, coupons, and contests, are often used to stimulate trial purchases and increase short-term sales. While their immediate impact is usually positive, their long-term influence on brand loyalty may be limited. The framework, therefore, considers both </w:t>
      </w:r>
      <w:r w:rsidRPr="001D322A">
        <w:rPr>
          <w:rStyle w:val="Strong"/>
          <w:color w:val="000000" w:themeColor="text1"/>
          <w:sz w:val="28"/>
          <w:szCs w:val="28"/>
        </w:rPr>
        <w:t xml:space="preserve">short-term </w:t>
      </w:r>
      <w:r w:rsidRPr="001D322A">
        <w:rPr>
          <w:rStyle w:val="Strong"/>
          <w:color w:val="000000" w:themeColor="text1"/>
          <w:sz w:val="28"/>
          <w:szCs w:val="28"/>
        </w:rPr>
        <w:lastRenderedPageBreak/>
        <w:t>transactional impacts</w:t>
      </w:r>
      <w:r w:rsidRPr="001D322A">
        <w:rPr>
          <w:color w:val="000000" w:themeColor="text1"/>
          <w:sz w:val="28"/>
          <w:szCs w:val="28"/>
        </w:rPr>
        <w:t xml:space="preserve"> and </w:t>
      </w:r>
      <w:r w:rsidRPr="001D322A">
        <w:rPr>
          <w:rStyle w:val="Strong"/>
          <w:color w:val="000000" w:themeColor="text1"/>
          <w:sz w:val="28"/>
          <w:szCs w:val="28"/>
        </w:rPr>
        <w:t>long-term relationship-building effects</w:t>
      </w:r>
      <w:r w:rsidRPr="001D322A">
        <w:rPr>
          <w:color w:val="000000" w:themeColor="text1"/>
          <w:sz w:val="28"/>
          <w:szCs w:val="28"/>
        </w:rPr>
        <w:t xml:space="preserve"> when evaluating the effectiveness of promotional strategies.</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rStyle w:val="Strong"/>
          <w:color w:val="000000" w:themeColor="text1"/>
          <w:sz w:val="28"/>
          <w:szCs w:val="28"/>
        </w:rPr>
        <w:t>Personal selling and public relations</w:t>
      </w:r>
      <w:r w:rsidRPr="001D322A">
        <w:rPr>
          <w:color w:val="000000" w:themeColor="text1"/>
          <w:sz w:val="28"/>
          <w:szCs w:val="28"/>
        </w:rPr>
        <w:t xml:space="preserve"> play more subtle but crucial roles in influencing consumer perception and trust. In contexts where personal interaction is feasible, such as retail outlets, sales personnel serve as brand ambassadors. </w:t>
      </w:r>
      <w:proofErr w:type="gramStart"/>
      <w:r w:rsidRPr="001D322A">
        <w:rPr>
          <w:color w:val="000000" w:themeColor="text1"/>
          <w:sz w:val="28"/>
          <w:szCs w:val="28"/>
        </w:rPr>
        <w:t>Public relations, through sponsored events or media coverage, enhances</w:t>
      </w:r>
      <w:proofErr w:type="gramEnd"/>
      <w:r w:rsidRPr="001D322A">
        <w:rPr>
          <w:color w:val="000000" w:themeColor="text1"/>
          <w:sz w:val="28"/>
          <w:szCs w:val="28"/>
        </w:rPr>
        <w:t xml:space="preserve"> credibility. These tools, although less measurable in the short term, contribute significantly to brand image and consumer trust over time.</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Overall, this conceptual framework integrates multiple dimensions of promotional activities and their expected impact on consumer behavior and business performance. It provides a guide for analyzing the effectiveness of various promotional tools used by FMCG companies and forms the basis for hypothesis development and empirical investigation in this study.</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By applying this framework, the study will not only identify the most influential promotional strategies but also provide recommendations for optimizing marketing budgets and enhancing the return on promotional investments in the FMCG sector. It serves as a roadmap to understand the dynamics between marketing efforts and market outcomes in a fast-paced consumer goods environment.</w:t>
      </w:r>
    </w:p>
    <w:p w:rsidR="008A000B" w:rsidRPr="001D322A" w:rsidRDefault="008A000B" w:rsidP="008A000B">
      <w:pPr>
        <w:pStyle w:val="Heading3"/>
        <w:spacing w:before="0" w:beforeAutospacing="0" w:after="0" w:afterAutospacing="0" w:line="360" w:lineRule="auto"/>
        <w:ind w:right="-450"/>
        <w:jc w:val="both"/>
        <w:rPr>
          <w:color w:val="000000" w:themeColor="text1"/>
          <w:sz w:val="28"/>
          <w:szCs w:val="28"/>
        </w:rPr>
      </w:pPr>
      <w:r w:rsidRPr="001D322A">
        <w:rPr>
          <w:rStyle w:val="Strong"/>
          <w:color w:val="000000" w:themeColor="text1"/>
          <w:sz w:val="28"/>
          <w:szCs w:val="28"/>
        </w:rPr>
        <w:t>2.</w:t>
      </w:r>
      <w:r>
        <w:rPr>
          <w:rStyle w:val="Strong"/>
          <w:color w:val="000000" w:themeColor="text1"/>
          <w:sz w:val="28"/>
          <w:szCs w:val="28"/>
        </w:rPr>
        <w:t>1.</w:t>
      </w:r>
      <w:r w:rsidRPr="001D322A">
        <w:rPr>
          <w:rStyle w:val="Strong"/>
          <w:color w:val="000000" w:themeColor="text1"/>
          <w:sz w:val="28"/>
          <w:szCs w:val="28"/>
        </w:rPr>
        <w:t>2 Overview of Promotional Activities</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Promotional activities are strategic tools used by businesses to communicate with the target market, influence consumer perceptions, and stimulate demand for their products or services. In the context of Fast-Moving Consumer Goods (FMCG), promotions are essential due to the highly competitive environment, rapid product turnover, and low consumer switching </w:t>
      </w:r>
      <w:r w:rsidRPr="001D322A">
        <w:rPr>
          <w:color w:val="000000" w:themeColor="text1"/>
          <w:sz w:val="28"/>
          <w:szCs w:val="28"/>
        </w:rPr>
        <w:lastRenderedPageBreak/>
        <w:t>costs. FMCG companies utilize a blend of promotional strategies to maintain visibility, encourage repeat purchases, and increase market share.</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Promotional activities fall under the broader umbrella of the </w:t>
      </w:r>
      <w:r w:rsidRPr="001D322A">
        <w:rPr>
          <w:rStyle w:val="Strong"/>
          <w:color w:val="000000" w:themeColor="text1"/>
          <w:sz w:val="28"/>
          <w:szCs w:val="28"/>
        </w:rPr>
        <w:t>promotion mix</w:t>
      </w:r>
      <w:r w:rsidRPr="001D322A">
        <w:rPr>
          <w:color w:val="000000" w:themeColor="text1"/>
          <w:sz w:val="28"/>
          <w:szCs w:val="28"/>
        </w:rPr>
        <w:t>, which includes advertising, sales promotion, personal selling, public relations, and direct marketing. These activities aim to inform, persuade, and remind customers about a product or brand, thereby affecting consumer purchasing decisions. Each element of the promotion mix plays a unique role in engaging customers and achieving marketing objectives.</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rStyle w:val="Strong"/>
          <w:color w:val="000000" w:themeColor="text1"/>
          <w:sz w:val="28"/>
          <w:szCs w:val="28"/>
        </w:rPr>
        <w:t>Advertising</w:t>
      </w:r>
      <w:r w:rsidRPr="001D322A">
        <w:rPr>
          <w:color w:val="000000" w:themeColor="text1"/>
          <w:sz w:val="28"/>
          <w:szCs w:val="28"/>
        </w:rPr>
        <w:t xml:space="preserve"> is one of the most prominent forms of promotion. It involves paid communication through various media channels such as television, radio, newspapers, magazines, billboards, and increasingly, digital platforms like YouTube, social media, and search engines. FMCG firms often use advertising to build brand awareness, introduce new products, and differentiate from competitors. Effective advertising campaigns can create strong emotional connections with consumers and reinforce brand recall.</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rStyle w:val="Strong"/>
          <w:color w:val="000000" w:themeColor="text1"/>
          <w:sz w:val="28"/>
          <w:szCs w:val="28"/>
        </w:rPr>
        <w:t>Sales promotion</w:t>
      </w:r>
      <w:r w:rsidRPr="001D322A">
        <w:rPr>
          <w:color w:val="000000" w:themeColor="text1"/>
          <w:sz w:val="28"/>
          <w:szCs w:val="28"/>
        </w:rPr>
        <w:t xml:space="preserve"> includes short-term incentives designed to encourage immediate buying behavior. Common tools include discounts, coupons, samples, contests, loyalty programs, and “buy one, get one free” offers. In FMCG, sales promotions are widely used to stimulate trial purchases, clear excess inventory, or respond to competitor pricing. While sales promotions can lead to quick sales boosts, they may also affect profit margins and brand equity if overused.</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rStyle w:val="Strong"/>
          <w:color w:val="000000" w:themeColor="text1"/>
          <w:sz w:val="28"/>
          <w:szCs w:val="28"/>
        </w:rPr>
        <w:t>Personal selling</w:t>
      </w:r>
      <w:r w:rsidRPr="001D322A">
        <w:rPr>
          <w:color w:val="000000" w:themeColor="text1"/>
          <w:sz w:val="28"/>
          <w:szCs w:val="28"/>
        </w:rPr>
        <w:t xml:space="preserve"> involves face-to-face interaction between a company’s sales force and potential buyers. Though more commonly used in high-involvement or business-to-business markets, it plays a supportive role in FMCG through product demonstrations, merchandising, and retail engagements. Sales representatives or in-store brand ambassadors help to convey product </w:t>
      </w:r>
      <w:r w:rsidRPr="001D322A">
        <w:rPr>
          <w:color w:val="000000" w:themeColor="text1"/>
          <w:sz w:val="28"/>
          <w:szCs w:val="28"/>
        </w:rPr>
        <w:lastRenderedPageBreak/>
        <w:t>benefits, answer questions, and influence purchasing decisions directly at the point of sale.</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proofErr w:type="gramStart"/>
      <w:r w:rsidRPr="001D322A">
        <w:rPr>
          <w:rStyle w:val="Strong"/>
          <w:color w:val="000000" w:themeColor="text1"/>
          <w:sz w:val="28"/>
          <w:szCs w:val="28"/>
        </w:rPr>
        <w:t>Public relations (PR)</w:t>
      </w:r>
      <w:r w:rsidRPr="001D322A">
        <w:rPr>
          <w:color w:val="000000" w:themeColor="text1"/>
          <w:sz w:val="28"/>
          <w:szCs w:val="28"/>
        </w:rPr>
        <w:t xml:space="preserve"> refers</w:t>
      </w:r>
      <w:proofErr w:type="gramEnd"/>
      <w:r w:rsidRPr="001D322A">
        <w:rPr>
          <w:color w:val="000000" w:themeColor="text1"/>
          <w:sz w:val="28"/>
          <w:szCs w:val="28"/>
        </w:rPr>
        <w:t xml:space="preserve"> to the strategic management of the company’s reputation and its relationship with the public. PR activities include press releases, sponsorships, community involvement, and media relations. FMCG firms often use PR to maintain a positive brand image, manage crises, or highlight corporate social responsibility initiatives. A well-handled PR strategy can enhance trust and loyalty among consumers.</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rStyle w:val="Strong"/>
          <w:color w:val="000000" w:themeColor="text1"/>
          <w:sz w:val="28"/>
          <w:szCs w:val="28"/>
        </w:rPr>
        <w:t>Digital and social media marketing</w:t>
      </w:r>
      <w:r w:rsidRPr="001D322A">
        <w:rPr>
          <w:color w:val="000000" w:themeColor="text1"/>
          <w:sz w:val="28"/>
          <w:szCs w:val="28"/>
        </w:rPr>
        <w:t xml:space="preserve"> have revolutionized promotional strategies in the FMCG sector. Through platforms such as </w:t>
      </w:r>
      <w:proofErr w:type="spellStart"/>
      <w:r w:rsidRPr="001D322A">
        <w:rPr>
          <w:color w:val="000000" w:themeColor="text1"/>
          <w:sz w:val="28"/>
          <w:szCs w:val="28"/>
        </w:rPr>
        <w:t>Facebook</w:t>
      </w:r>
      <w:proofErr w:type="spellEnd"/>
      <w:r w:rsidRPr="001D322A">
        <w:rPr>
          <w:color w:val="000000" w:themeColor="text1"/>
          <w:sz w:val="28"/>
          <w:szCs w:val="28"/>
        </w:rPr>
        <w:t xml:space="preserve">, Instagram, Twitter, and </w:t>
      </w:r>
      <w:proofErr w:type="spellStart"/>
      <w:r w:rsidRPr="001D322A">
        <w:rPr>
          <w:color w:val="000000" w:themeColor="text1"/>
          <w:sz w:val="28"/>
          <w:szCs w:val="28"/>
        </w:rPr>
        <w:t>TikTok</w:t>
      </w:r>
      <w:proofErr w:type="spellEnd"/>
      <w:r w:rsidRPr="001D322A">
        <w:rPr>
          <w:color w:val="000000" w:themeColor="text1"/>
          <w:sz w:val="28"/>
          <w:szCs w:val="28"/>
        </w:rPr>
        <w:t>, companies can directly engage with customers, promote content, and track campaign performance in real time. Influencer marketing and user-generated content have also become powerful tools in the digital space, especially among younger consumers.</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The integration of these promotional tools is known as </w:t>
      </w:r>
      <w:r w:rsidRPr="001D322A">
        <w:rPr>
          <w:rStyle w:val="Strong"/>
          <w:color w:val="000000" w:themeColor="text1"/>
          <w:sz w:val="28"/>
          <w:szCs w:val="28"/>
        </w:rPr>
        <w:t>Integrated Marketing Communications (IMC)</w:t>
      </w:r>
      <w:r w:rsidRPr="001D322A">
        <w:rPr>
          <w:color w:val="000000" w:themeColor="text1"/>
          <w:sz w:val="28"/>
          <w:szCs w:val="28"/>
        </w:rPr>
        <w:t>. FMCG companies must align their promotional messages across channels to ensure consistency, reinforce brand positioning, and maximize communication effectiveness. A well-executed IMC strategy allows brands to speak with “one voice,” thus increasing the overall impact of their promotional campaigns.</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In conclusion, promotional activities are indispensable in the FMCG industry. The effectiveness of a company’s promotional strategy can determine its success in attracting customers, retaining them, and building long-term brand equity. As competition intensifies and consumer preferences shift rapidly, FMCG firms must continuously innovate and adapt their promotional approaches to remain relevant and impactful in the market.</w:t>
      </w:r>
    </w:p>
    <w:p w:rsidR="008A000B" w:rsidRPr="001D322A" w:rsidRDefault="008A000B" w:rsidP="008A000B">
      <w:pPr>
        <w:pStyle w:val="Heading3"/>
        <w:spacing w:before="0" w:beforeAutospacing="0" w:after="0" w:afterAutospacing="0" w:line="360" w:lineRule="auto"/>
        <w:ind w:right="-450"/>
        <w:jc w:val="both"/>
        <w:rPr>
          <w:color w:val="000000" w:themeColor="text1"/>
          <w:sz w:val="28"/>
          <w:szCs w:val="28"/>
        </w:rPr>
      </w:pPr>
      <w:r w:rsidRPr="001D322A">
        <w:rPr>
          <w:rStyle w:val="Strong"/>
          <w:color w:val="000000" w:themeColor="text1"/>
          <w:sz w:val="28"/>
          <w:szCs w:val="28"/>
        </w:rPr>
        <w:lastRenderedPageBreak/>
        <w:t>2.</w:t>
      </w:r>
      <w:r>
        <w:rPr>
          <w:rStyle w:val="Strong"/>
          <w:color w:val="000000" w:themeColor="text1"/>
          <w:sz w:val="28"/>
          <w:szCs w:val="28"/>
        </w:rPr>
        <w:t>1.</w:t>
      </w:r>
      <w:r w:rsidRPr="001D322A">
        <w:rPr>
          <w:rStyle w:val="Strong"/>
          <w:color w:val="000000" w:themeColor="text1"/>
          <w:sz w:val="28"/>
          <w:szCs w:val="28"/>
        </w:rPr>
        <w:t>3 Types of Promotions in the FMCG Sector</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Promotional activities in the Fast-Moving Consumer Goods (FMCG) industry are diverse and strategically tailored to influence consumer behavior at various stages of the buying decision process. Due to the fast-paced and highly competitive nature of the FMCG sector, companies deploy different types of promotions to increase product visibility, attract attention, stimulate demand, and secure brand loyalty. These promotions can be broadly categorized into </w:t>
      </w:r>
      <w:r w:rsidRPr="001D322A">
        <w:rPr>
          <w:rStyle w:val="Strong"/>
          <w:color w:val="000000" w:themeColor="text1"/>
          <w:sz w:val="28"/>
          <w:szCs w:val="28"/>
        </w:rPr>
        <w:t>consumer-oriented promotions</w:t>
      </w:r>
      <w:r w:rsidRPr="001D322A">
        <w:rPr>
          <w:color w:val="000000" w:themeColor="text1"/>
          <w:sz w:val="28"/>
          <w:szCs w:val="28"/>
        </w:rPr>
        <w:t xml:space="preserve"> and </w:t>
      </w:r>
      <w:r w:rsidRPr="001D322A">
        <w:rPr>
          <w:rStyle w:val="Strong"/>
          <w:color w:val="000000" w:themeColor="text1"/>
          <w:sz w:val="28"/>
          <w:szCs w:val="28"/>
        </w:rPr>
        <w:t>trade-oriented promotions</w:t>
      </w:r>
      <w:r w:rsidRPr="001D322A">
        <w:rPr>
          <w:color w:val="000000" w:themeColor="text1"/>
          <w:sz w:val="28"/>
          <w:szCs w:val="28"/>
        </w:rPr>
        <w:t>.</w:t>
      </w:r>
    </w:p>
    <w:p w:rsidR="008A000B" w:rsidRPr="001D322A" w:rsidRDefault="008A000B" w:rsidP="008A000B">
      <w:pPr>
        <w:pStyle w:val="Heading4"/>
        <w:spacing w:before="0" w:line="360" w:lineRule="auto"/>
        <w:ind w:right="-450"/>
        <w:jc w:val="both"/>
        <w:rPr>
          <w:rFonts w:ascii="Times New Roman" w:hAnsi="Times New Roman" w:cs="Times New Roman"/>
          <w:color w:val="000000" w:themeColor="text1"/>
          <w:sz w:val="28"/>
          <w:szCs w:val="28"/>
        </w:rPr>
      </w:pPr>
      <w:r w:rsidRPr="001D322A">
        <w:rPr>
          <w:rStyle w:val="Strong"/>
          <w:color w:val="000000" w:themeColor="text1"/>
          <w:sz w:val="28"/>
          <w:szCs w:val="28"/>
        </w:rPr>
        <w:t>1. Consumer-Oriented Promotions</w:t>
      </w:r>
    </w:p>
    <w:p w:rsidR="008A000B" w:rsidRPr="001D322A" w:rsidRDefault="008A000B" w:rsidP="008A000B">
      <w:pPr>
        <w:pStyle w:val="NormalWeb"/>
        <w:spacing w:before="0" w:beforeAutospacing="0" w:after="0" w:afterAutospacing="0" w:line="360" w:lineRule="auto"/>
        <w:ind w:right="-450"/>
        <w:jc w:val="both"/>
        <w:rPr>
          <w:color w:val="000000" w:themeColor="text1"/>
          <w:sz w:val="28"/>
          <w:szCs w:val="28"/>
        </w:rPr>
      </w:pPr>
      <w:r w:rsidRPr="001D322A">
        <w:rPr>
          <w:color w:val="000000" w:themeColor="text1"/>
          <w:sz w:val="28"/>
          <w:szCs w:val="28"/>
        </w:rPr>
        <w:t>These are promotions directly targeted at end-users to encourage product trial, repeat purchases, and brand switching. They are the most visible forms of promotion to the general public. Common types include:</w:t>
      </w:r>
    </w:p>
    <w:p w:rsidR="008A000B" w:rsidRDefault="008A000B" w:rsidP="008A000B">
      <w:pPr>
        <w:pStyle w:val="NormalWeb"/>
        <w:spacing w:before="0" w:beforeAutospacing="0" w:after="0" w:afterAutospacing="0" w:line="360" w:lineRule="auto"/>
        <w:ind w:right="-450"/>
        <w:jc w:val="both"/>
        <w:rPr>
          <w:rStyle w:val="Strong"/>
          <w:color w:val="000000" w:themeColor="text1"/>
          <w:sz w:val="28"/>
          <w:szCs w:val="28"/>
        </w:rPr>
      </w:pPr>
      <w:r w:rsidRPr="001D322A">
        <w:rPr>
          <w:rStyle w:val="Strong"/>
          <w:color w:val="000000" w:themeColor="text1"/>
          <w:sz w:val="28"/>
          <w:szCs w:val="28"/>
        </w:rPr>
        <w:t>a. Price Discounts:</w:t>
      </w:r>
    </w:p>
    <w:p w:rsidR="008A000B" w:rsidRPr="001D322A" w:rsidRDefault="008A000B" w:rsidP="008A000B">
      <w:pPr>
        <w:pStyle w:val="NormalWeb"/>
        <w:spacing w:before="0" w:beforeAutospacing="0" w:after="0" w:afterAutospacing="0" w:line="360" w:lineRule="auto"/>
        <w:ind w:right="-450"/>
        <w:jc w:val="both"/>
        <w:rPr>
          <w:color w:val="000000" w:themeColor="text1"/>
          <w:sz w:val="28"/>
          <w:szCs w:val="28"/>
        </w:rPr>
      </w:pPr>
      <w:proofErr w:type="gramStart"/>
      <w:r w:rsidRPr="001D322A">
        <w:rPr>
          <w:color w:val="000000" w:themeColor="text1"/>
          <w:sz w:val="28"/>
          <w:szCs w:val="28"/>
        </w:rPr>
        <w:t>Temporary reduction in the selling price of a product to attract price-sensitive customers.</w:t>
      </w:r>
      <w:proofErr w:type="gramEnd"/>
      <w:r w:rsidRPr="001D322A">
        <w:rPr>
          <w:color w:val="000000" w:themeColor="text1"/>
          <w:sz w:val="28"/>
          <w:szCs w:val="28"/>
        </w:rPr>
        <w:t xml:space="preserve"> Discounts create a sense of urgency and encourage bulk or impulse buying.</w:t>
      </w:r>
    </w:p>
    <w:p w:rsidR="008A000B" w:rsidRDefault="008A000B" w:rsidP="008A000B">
      <w:pPr>
        <w:pStyle w:val="NormalWeb"/>
        <w:spacing w:before="0" w:beforeAutospacing="0" w:after="0" w:afterAutospacing="0" w:line="360" w:lineRule="auto"/>
        <w:ind w:right="-450"/>
        <w:jc w:val="both"/>
        <w:rPr>
          <w:rStyle w:val="Strong"/>
          <w:color w:val="000000" w:themeColor="text1"/>
          <w:sz w:val="28"/>
          <w:szCs w:val="28"/>
        </w:rPr>
      </w:pPr>
      <w:r w:rsidRPr="001D322A">
        <w:rPr>
          <w:rStyle w:val="Strong"/>
          <w:color w:val="000000" w:themeColor="text1"/>
          <w:sz w:val="28"/>
          <w:szCs w:val="28"/>
        </w:rPr>
        <w:t>b. Coupons and Vouchers:</w:t>
      </w:r>
    </w:p>
    <w:p w:rsidR="008A000B" w:rsidRPr="001D322A" w:rsidRDefault="008A000B" w:rsidP="008A000B">
      <w:pPr>
        <w:pStyle w:val="NormalWeb"/>
        <w:spacing w:before="0" w:beforeAutospacing="0" w:after="0" w:afterAutospacing="0" w:line="360" w:lineRule="auto"/>
        <w:ind w:right="-450"/>
        <w:jc w:val="both"/>
        <w:rPr>
          <w:color w:val="000000" w:themeColor="text1"/>
          <w:sz w:val="28"/>
          <w:szCs w:val="28"/>
        </w:rPr>
      </w:pPr>
      <w:proofErr w:type="gramStart"/>
      <w:r w:rsidRPr="001D322A">
        <w:rPr>
          <w:color w:val="000000" w:themeColor="text1"/>
          <w:sz w:val="28"/>
          <w:szCs w:val="28"/>
        </w:rPr>
        <w:t>Printed or digital certificates that offer consumers a specified discount when purchasing a product.</w:t>
      </w:r>
      <w:proofErr w:type="gramEnd"/>
      <w:r w:rsidRPr="001D322A">
        <w:rPr>
          <w:color w:val="000000" w:themeColor="text1"/>
          <w:sz w:val="28"/>
          <w:szCs w:val="28"/>
        </w:rPr>
        <w:t xml:space="preserve"> Coupons can be distributed through newspapers, in-store displays, or online channels and are effective in tracking promotional effectiveness.</w:t>
      </w:r>
    </w:p>
    <w:p w:rsidR="008A000B" w:rsidRDefault="008A000B" w:rsidP="008A000B">
      <w:pPr>
        <w:pStyle w:val="NormalWeb"/>
        <w:spacing w:before="0" w:beforeAutospacing="0" w:after="0" w:afterAutospacing="0" w:line="360" w:lineRule="auto"/>
        <w:ind w:right="-450"/>
        <w:jc w:val="both"/>
        <w:rPr>
          <w:rStyle w:val="Strong"/>
          <w:color w:val="000000" w:themeColor="text1"/>
          <w:sz w:val="28"/>
          <w:szCs w:val="28"/>
        </w:rPr>
      </w:pPr>
      <w:r w:rsidRPr="001D322A">
        <w:rPr>
          <w:rStyle w:val="Strong"/>
          <w:color w:val="000000" w:themeColor="text1"/>
          <w:sz w:val="28"/>
          <w:szCs w:val="28"/>
        </w:rPr>
        <w:t>c. Free Samples:</w:t>
      </w:r>
    </w:p>
    <w:p w:rsidR="008A000B" w:rsidRDefault="008A000B" w:rsidP="008A000B">
      <w:pPr>
        <w:pStyle w:val="NormalWeb"/>
        <w:spacing w:before="0" w:beforeAutospacing="0" w:after="0" w:afterAutospacing="0" w:line="360" w:lineRule="auto"/>
        <w:ind w:right="-450"/>
        <w:jc w:val="both"/>
        <w:rPr>
          <w:color w:val="000000" w:themeColor="text1"/>
          <w:sz w:val="28"/>
          <w:szCs w:val="28"/>
        </w:rPr>
      </w:pPr>
      <w:proofErr w:type="gramStart"/>
      <w:r w:rsidRPr="001D322A">
        <w:rPr>
          <w:color w:val="000000" w:themeColor="text1"/>
          <w:sz w:val="28"/>
          <w:szCs w:val="28"/>
        </w:rPr>
        <w:t>Free distribution of a product to potential customers to encourage trial.</w:t>
      </w:r>
      <w:proofErr w:type="gramEnd"/>
      <w:r w:rsidRPr="001D322A">
        <w:rPr>
          <w:color w:val="000000" w:themeColor="text1"/>
          <w:sz w:val="28"/>
          <w:szCs w:val="28"/>
        </w:rPr>
        <w:t xml:space="preserve"> Sampling is especially useful for launching new products or promoting products with unique features.</w:t>
      </w:r>
    </w:p>
    <w:p w:rsidR="008A000B" w:rsidRPr="001D322A" w:rsidRDefault="008A000B" w:rsidP="008A000B">
      <w:pPr>
        <w:pStyle w:val="NormalWeb"/>
        <w:spacing w:before="0" w:beforeAutospacing="0" w:after="0" w:afterAutospacing="0" w:line="360" w:lineRule="auto"/>
        <w:ind w:right="-450"/>
        <w:jc w:val="both"/>
        <w:rPr>
          <w:color w:val="000000" w:themeColor="text1"/>
          <w:sz w:val="28"/>
          <w:szCs w:val="28"/>
        </w:rPr>
      </w:pPr>
    </w:p>
    <w:p w:rsidR="008A000B" w:rsidRDefault="008A000B" w:rsidP="008A000B">
      <w:pPr>
        <w:pStyle w:val="NormalWeb"/>
        <w:spacing w:before="0" w:beforeAutospacing="0" w:after="0" w:afterAutospacing="0" w:line="360" w:lineRule="auto"/>
        <w:ind w:right="-450"/>
        <w:jc w:val="both"/>
        <w:rPr>
          <w:rStyle w:val="Strong"/>
          <w:color w:val="000000" w:themeColor="text1"/>
          <w:sz w:val="28"/>
          <w:szCs w:val="28"/>
        </w:rPr>
      </w:pPr>
      <w:r w:rsidRPr="001D322A">
        <w:rPr>
          <w:rStyle w:val="Strong"/>
          <w:color w:val="000000" w:themeColor="text1"/>
          <w:sz w:val="28"/>
          <w:szCs w:val="28"/>
        </w:rPr>
        <w:lastRenderedPageBreak/>
        <w:t>d. Buy-One-Get-One-Free (BOGO):</w:t>
      </w:r>
    </w:p>
    <w:p w:rsidR="008A000B" w:rsidRPr="001D322A" w:rsidRDefault="008A000B" w:rsidP="008A000B">
      <w:pPr>
        <w:pStyle w:val="NormalWeb"/>
        <w:spacing w:before="0" w:beforeAutospacing="0" w:after="0" w:afterAutospacing="0" w:line="360" w:lineRule="auto"/>
        <w:ind w:right="-450"/>
        <w:jc w:val="both"/>
        <w:rPr>
          <w:color w:val="000000" w:themeColor="text1"/>
          <w:sz w:val="28"/>
          <w:szCs w:val="28"/>
        </w:rPr>
      </w:pPr>
      <w:r w:rsidRPr="001D322A">
        <w:rPr>
          <w:color w:val="000000" w:themeColor="text1"/>
          <w:sz w:val="28"/>
          <w:szCs w:val="28"/>
        </w:rPr>
        <w:t>This strategy offers an additional product at no cost when one unit is purchased. It incentivizes larger purchases and helps companies move large volumes quickly.</w:t>
      </w:r>
    </w:p>
    <w:p w:rsidR="008A000B" w:rsidRDefault="008A000B" w:rsidP="008A000B">
      <w:pPr>
        <w:pStyle w:val="NormalWeb"/>
        <w:spacing w:before="0" w:beforeAutospacing="0" w:after="0" w:afterAutospacing="0" w:line="360" w:lineRule="auto"/>
        <w:ind w:right="-450"/>
        <w:jc w:val="both"/>
        <w:rPr>
          <w:rStyle w:val="Strong"/>
          <w:color w:val="000000" w:themeColor="text1"/>
          <w:sz w:val="28"/>
          <w:szCs w:val="28"/>
        </w:rPr>
      </w:pPr>
      <w:r w:rsidRPr="001D322A">
        <w:rPr>
          <w:rStyle w:val="Strong"/>
          <w:color w:val="000000" w:themeColor="text1"/>
          <w:sz w:val="28"/>
          <w:szCs w:val="28"/>
        </w:rPr>
        <w:t>e. Loyalty Programs:</w:t>
      </w:r>
    </w:p>
    <w:p w:rsidR="008A000B" w:rsidRPr="001D322A" w:rsidRDefault="008A000B" w:rsidP="008A000B">
      <w:pPr>
        <w:pStyle w:val="NormalWeb"/>
        <w:spacing w:before="0" w:beforeAutospacing="0" w:after="0" w:afterAutospacing="0" w:line="360" w:lineRule="auto"/>
        <w:ind w:right="-450"/>
        <w:jc w:val="both"/>
        <w:rPr>
          <w:color w:val="000000" w:themeColor="text1"/>
          <w:sz w:val="28"/>
          <w:szCs w:val="28"/>
        </w:rPr>
      </w:pPr>
      <w:r w:rsidRPr="001D322A">
        <w:rPr>
          <w:color w:val="000000" w:themeColor="text1"/>
          <w:sz w:val="28"/>
          <w:szCs w:val="28"/>
        </w:rPr>
        <w:t>Schemes that reward repeat customers with points, gifts, or discounts. Loyalty programs aim to retain customers and encourage ongoing brand engagement.</w:t>
      </w:r>
    </w:p>
    <w:p w:rsidR="008A000B" w:rsidRDefault="008A000B" w:rsidP="008A000B">
      <w:pPr>
        <w:pStyle w:val="NormalWeb"/>
        <w:spacing w:before="0" w:beforeAutospacing="0" w:after="0" w:afterAutospacing="0" w:line="360" w:lineRule="auto"/>
        <w:ind w:right="-450"/>
        <w:jc w:val="both"/>
        <w:rPr>
          <w:rStyle w:val="Strong"/>
          <w:color w:val="000000" w:themeColor="text1"/>
          <w:sz w:val="28"/>
          <w:szCs w:val="28"/>
        </w:rPr>
      </w:pPr>
      <w:r w:rsidRPr="001D322A">
        <w:rPr>
          <w:rStyle w:val="Strong"/>
          <w:color w:val="000000" w:themeColor="text1"/>
          <w:sz w:val="28"/>
          <w:szCs w:val="28"/>
        </w:rPr>
        <w:t>f. Contests and Sweepstakes:</w:t>
      </w:r>
    </w:p>
    <w:p w:rsidR="008A000B" w:rsidRPr="001D322A" w:rsidRDefault="008A000B" w:rsidP="008A000B">
      <w:pPr>
        <w:pStyle w:val="NormalWeb"/>
        <w:spacing w:before="0" w:beforeAutospacing="0" w:after="0" w:afterAutospacing="0" w:line="360" w:lineRule="auto"/>
        <w:ind w:right="-450"/>
        <w:jc w:val="both"/>
        <w:rPr>
          <w:color w:val="000000" w:themeColor="text1"/>
          <w:sz w:val="28"/>
          <w:szCs w:val="28"/>
        </w:rPr>
      </w:pPr>
      <w:proofErr w:type="gramStart"/>
      <w:r w:rsidRPr="001D322A">
        <w:rPr>
          <w:color w:val="000000" w:themeColor="text1"/>
          <w:sz w:val="28"/>
          <w:szCs w:val="28"/>
        </w:rPr>
        <w:t>Promotional games that encourage consumer participation with the chance of winning prizes.</w:t>
      </w:r>
      <w:proofErr w:type="gramEnd"/>
      <w:r w:rsidRPr="001D322A">
        <w:rPr>
          <w:color w:val="000000" w:themeColor="text1"/>
          <w:sz w:val="28"/>
          <w:szCs w:val="28"/>
        </w:rPr>
        <w:t xml:space="preserve"> These are often used to create buzz and engage consumers emotionally with the brand.</w:t>
      </w:r>
    </w:p>
    <w:p w:rsidR="008A000B" w:rsidRPr="001D322A" w:rsidRDefault="008A000B" w:rsidP="008A000B">
      <w:pPr>
        <w:pStyle w:val="Heading4"/>
        <w:spacing w:before="0" w:line="360" w:lineRule="auto"/>
        <w:ind w:right="-450"/>
        <w:jc w:val="both"/>
        <w:rPr>
          <w:rFonts w:ascii="Times New Roman" w:hAnsi="Times New Roman" w:cs="Times New Roman"/>
          <w:color w:val="000000" w:themeColor="text1"/>
          <w:sz w:val="28"/>
          <w:szCs w:val="28"/>
        </w:rPr>
      </w:pPr>
      <w:r w:rsidRPr="001D322A">
        <w:rPr>
          <w:rStyle w:val="Strong"/>
          <w:color w:val="000000" w:themeColor="text1"/>
          <w:sz w:val="28"/>
          <w:szCs w:val="28"/>
        </w:rPr>
        <w:t>2. Trade-Oriented Promotions</w:t>
      </w:r>
    </w:p>
    <w:p w:rsidR="008A000B" w:rsidRPr="001D322A" w:rsidRDefault="008A000B" w:rsidP="008A000B">
      <w:pPr>
        <w:pStyle w:val="NormalWeb"/>
        <w:spacing w:before="0" w:beforeAutospacing="0" w:after="0" w:afterAutospacing="0" w:line="360" w:lineRule="auto"/>
        <w:ind w:right="-450"/>
        <w:jc w:val="both"/>
        <w:rPr>
          <w:color w:val="000000" w:themeColor="text1"/>
          <w:sz w:val="28"/>
          <w:szCs w:val="28"/>
        </w:rPr>
      </w:pPr>
      <w:r w:rsidRPr="001D322A">
        <w:rPr>
          <w:color w:val="000000" w:themeColor="text1"/>
          <w:sz w:val="28"/>
          <w:szCs w:val="28"/>
        </w:rPr>
        <w:t>Trade promotions are directed at wholesalers, distributors, and retailers rather than the final consumer. Their purpose is to secure favorable shelf space, encourage stock purchases, and promote retailer support.</w:t>
      </w:r>
    </w:p>
    <w:p w:rsidR="008A000B" w:rsidRDefault="008A000B" w:rsidP="008A000B">
      <w:pPr>
        <w:pStyle w:val="NormalWeb"/>
        <w:numPr>
          <w:ilvl w:val="0"/>
          <w:numId w:val="10"/>
        </w:numPr>
        <w:spacing w:before="0" w:beforeAutospacing="0" w:after="0" w:afterAutospacing="0" w:line="360" w:lineRule="auto"/>
        <w:ind w:left="0" w:right="-450" w:firstLine="0"/>
        <w:jc w:val="both"/>
        <w:rPr>
          <w:rStyle w:val="Strong"/>
          <w:color w:val="000000" w:themeColor="text1"/>
          <w:sz w:val="28"/>
          <w:szCs w:val="28"/>
        </w:rPr>
      </w:pPr>
      <w:r w:rsidRPr="001D322A">
        <w:rPr>
          <w:rStyle w:val="Strong"/>
          <w:color w:val="000000" w:themeColor="text1"/>
          <w:sz w:val="28"/>
          <w:szCs w:val="28"/>
        </w:rPr>
        <w:t>Trade Discounts:</w:t>
      </w:r>
    </w:p>
    <w:p w:rsidR="008A000B" w:rsidRPr="001D322A" w:rsidRDefault="008A000B" w:rsidP="008A000B">
      <w:pPr>
        <w:pStyle w:val="NormalWeb"/>
        <w:spacing w:before="0" w:beforeAutospacing="0" w:after="0" w:afterAutospacing="0" w:line="360" w:lineRule="auto"/>
        <w:ind w:right="-450"/>
        <w:jc w:val="both"/>
        <w:rPr>
          <w:color w:val="000000" w:themeColor="text1"/>
          <w:sz w:val="28"/>
          <w:szCs w:val="28"/>
        </w:rPr>
      </w:pPr>
      <w:r w:rsidRPr="001D322A">
        <w:rPr>
          <w:color w:val="000000" w:themeColor="text1"/>
          <w:sz w:val="28"/>
          <w:szCs w:val="28"/>
        </w:rPr>
        <w:t>Special pricing or allowances offered to retailers and wholesalers to encourage large volume purchases or early payment.</w:t>
      </w:r>
    </w:p>
    <w:p w:rsidR="008A000B" w:rsidRDefault="008A000B" w:rsidP="008A000B">
      <w:pPr>
        <w:pStyle w:val="NormalWeb"/>
        <w:spacing w:before="0" w:beforeAutospacing="0" w:after="0" w:afterAutospacing="0" w:line="360" w:lineRule="auto"/>
        <w:ind w:right="-450"/>
        <w:jc w:val="both"/>
        <w:rPr>
          <w:rStyle w:val="Strong"/>
          <w:color w:val="000000" w:themeColor="text1"/>
          <w:sz w:val="28"/>
          <w:szCs w:val="28"/>
        </w:rPr>
      </w:pPr>
      <w:r w:rsidRPr="001D322A">
        <w:rPr>
          <w:rStyle w:val="Strong"/>
          <w:color w:val="000000" w:themeColor="text1"/>
          <w:sz w:val="28"/>
          <w:szCs w:val="28"/>
        </w:rPr>
        <w:t>b. Point-of-Purchase (POP) Displays:</w:t>
      </w:r>
    </w:p>
    <w:p w:rsidR="008A000B" w:rsidRPr="001D322A" w:rsidRDefault="008A000B" w:rsidP="008A000B">
      <w:pPr>
        <w:pStyle w:val="NormalWeb"/>
        <w:spacing w:before="0" w:beforeAutospacing="0" w:after="0" w:afterAutospacing="0" w:line="360" w:lineRule="auto"/>
        <w:ind w:right="-450"/>
        <w:jc w:val="both"/>
        <w:rPr>
          <w:color w:val="000000" w:themeColor="text1"/>
          <w:sz w:val="28"/>
          <w:szCs w:val="28"/>
        </w:rPr>
      </w:pPr>
      <w:r w:rsidRPr="001D322A">
        <w:rPr>
          <w:color w:val="000000" w:themeColor="text1"/>
          <w:sz w:val="28"/>
          <w:szCs w:val="28"/>
        </w:rPr>
        <w:t>Attractive in-store displays and promotional signage placed near checkout counters or high-traffic areas to encourage impulse purchases.</w:t>
      </w:r>
    </w:p>
    <w:p w:rsidR="008A000B" w:rsidRDefault="008A000B" w:rsidP="008A000B">
      <w:pPr>
        <w:pStyle w:val="NormalWeb"/>
        <w:spacing w:before="0" w:beforeAutospacing="0" w:after="0" w:afterAutospacing="0" w:line="360" w:lineRule="auto"/>
        <w:ind w:right="-450"/>
        <w:jc w:val="both"/>
        <w:rPr>
          <w:rStyle w:val="Strong"/>
          <w:color w:val="000000" w:themeColor="text1"/>
          <w:sz w:val="28"/>
          <w:szCs w:val="28"/>
        </w:rPr>
      </w:pPr>
      <w:r w:rsidRPr="001D322A">
        <w:rPr>
          <w:rStyle w:val="Strong"/>
          <w:color w:val="000000" w:themeColor="text1"/>
          <w:sz w:val="28"/>
          <w:szCs w:val="28"/>
        </w:rPr>
        <w:t>c. Slotting Allowances:</w:t>
      </w:r>
    </w:p>
    <w:p w:rsidR="008A000B" w:rsidRDefault="008A000B" w:rsidP="008A000B">
      <w:pPr>
        <w:pStyle w:val="NormalWeb"/>
        <w:spacing w:before="0" w:beforeAutospacing="0" w:after="0" w:afterAutospacing="0" w:line="360" w:lineRule="auto"/>
        <w:ind w:right="-450"/>
        <w:jc w:val="both"/>
        <w:rPr>
          <w:color w:val="000000" w:themeColor="text1"/>
          <w:sz w:val="28"/>
          <w:szCs w:val="28"/>
        </w:rPr>
      </w:pPr>
      <w:r w:rsidRPr="001D322A">
        <w:rPr>
          <w:color w:val="000000" w:themeColor="text1"/>
          <w:sz w:val="28"/>
          <w:szCs w:val="28"/>
        </w:rPr>
        <w:t>Fees paid to retailers for placing a company’s product on preferred shelves or introducing a new product in stores.</w:t>
      </w:r>
    </w:p>
    <w:p w:rsidR="008A000B" w:rsidRDefault="008A000B" w:rsidP="008A000B">
      <w:pPr>
        <w:pStyle w:val="NormalWeb"/>
        <w:spacing w:before="0" w:beforeAutospacing="0" w:after="0" w:afterAutospacing="0" w:line="360" w:lineRule="auto"/>
        <w:ind w:right="-450"/>
        <w:jc w:val="both"/>
        <w:rPr>
          <w:rStyle w:val="Strong"/>
          <w:color w:val="000000" w:themeColor="text1"/>
          <w:sz w:val="28"/>
          <w:szCs w:val="28"/>
        </w:rPr>
      </w:pPr>
    </w:p>
    <w:p w:rsidR="008A000B" w:rsidRDefault="008A000B" w:rsidP="008A000B">
      <w:pPr>
        <w:pStyle w:val="NormalWeb"/>
        <w:spacing w:before="0" w:beforeAutospacing="0" w:after="0" w:afterAutospacing="0" w:line="360" w:lineRule="auto"/>
        <w:ind w:right="-450"/>
        <w:jc w:val="both"/>
        <w:rPr>
          <w:rStyle w:val="Strong"/>
          <w:color w:val="000000" w:themeColor="text1"/>
          <w:sz w:val="28"/>
          <w:szCs w:val="28"/>
        </w:rPr>
      </w:pPr>
    </w:p>
    <w:p w:rsidR="008A000B" w:rsidRDefault="008A000B" w:rsidP="008A000B">
      <w:pPr>
        <w:pStyle w:val="NormalWeb"/>
        <w:spacing w:before="0" w:beforeAutospacing="0" w:after="0" w:afterAutospacing="0" w:line="360" w:lineRule="auto"/>
        <w:ind w:right="-450"/>
        <w:jc w:val="both"/>
        <w:rPr>
          <w:rStyle w:val="Strong"/>
          <w:color w:val="000000" w:themeColor="text1"/>
          <w:sz w:val="28"/>
          <w:szCs w:val="28"/>
        </w:rPr>
      </w:pPr>
      <w:r w:rsidRPr="001D322A">
        <w:rPr>
          <w:rStyle w:val="Strong"/>
          <w:color w:val="000000" w:themeColor="text1"/>
          <w:sz w:val="28"/>
          <w:szCs w:val="28"/>
        </w:rPr>
        <w:lastRenderedPageBreak/>
        <w:t>d. Dealer Incentives:</w:t>
      </w:r>
    </w:p>
    <w:p w:rsidR="008A000B" w:rsidRPr="001D322A" w:rsidRDefault="008A000B" w:rsidP="008A000B">
      <w:pPr>
        <w:pStyle w:val="NormalWeb"/>
        <w:spacing w:before="0" w:beforeAutospacing="0" w:after="0" w:afterAutospacing="0" w:line="360" w:lineRule="auto"/>
        <w:ind w:right="-450"/>
        <w:jc w:val="both"/>
        <w:rPr>
          <w:color w:val="000000" w:themeColor="text1"/>
          <w:sz w:val="28"/>
          <w:szCs w:val="28"/>
        </w:rPr>
      </w:pPr>
      <w:r w:rsidRPr="001D322A">
        <w:rPr>
          <w:color w:val="000000" w:themeColor="text1"/>
          <w:sz w:val="28"/>
          <w:szCs w:val="28"/>
        </w:rPr>
        <w:t>Incentive programs, such as bonuses or trips, given to retailers or sales agents for meeting sales targets or promoting specific products.</w:t>
      </w:r>
    </w:p>
    <w:p w:rsidR="008A000B" w:rsidRDefault="008A000B" w:rsidP="008A000B">
      <w:pPr>
        <w:pStyle w:val="NormalWeb"/>
        <w:spacing w:before="0" w:beforeAutospacing="0" w:after="0" w:afterAutospacing="0" w:line="360" w:lineRule="auto"/>
        <w:ind w:right="-450"/>
        <w:jc w:val="both"/>
        <w:rPr>
          <w:rStyle w:val="Strong"/>
          <w:color w:val="000000" w:themeColor="text1"/>
          <w:sz w:val="28"/>
          <w:szCs w:val="28"/>
        </w:rPr>
      </w:pPr>
      <w:r w:rsidRPr="001D322A">
        <w:rPr>
          <w:rStyle w:val="Strong"/>
          <w:color w:val="000000" w:themeColor="text1"/>
          <w:sz w:val="28"/>
          <w:szCs w:val="28"/>
        </w:rPr>
        <w:t>e. Co-operative Advertising:</w:t>
      </w:r>
    </w:p>
    <w:p w:rsidR="008A000B" w:rsidRPr="001D322A" w:rsidRDefault="008A000B" w:rsidP="008A000B">
      <w:pPr>
        <w:pStyle w:val="NormalWeb"/>
        <w:spacing w:before="0" w:beforeAutospacing="0" w:after="0" w:afterAutospacing="0" w:line="360" w:lineRule="auto"/>
        <w:ind w:right="-450"/>
        <w:jc w:val="both"/>
        <w:rPr>
          <w:color w:val="000000" w:themeColor="text1"/>
          <w:sz w:val="28"/>
          <w:szCs w:val="28"/>
        </w:rPr>
      </w:pPr>
      <w:proofErr w:type="gramStart"/>
      <w:r w:rsidRPr="001D322A">
        <w:rPr>
          <w:color w:val="000000" w:themeColor="text1"/>
          <w:sz w:val="28"/>
          <w:szCs w:val="28"/>
        </w:rPr>
        <w:t>A shared advertising initiative between manufacturers and retailers.</w:t>
      </w:r>
      <w:proofErr w:type="gramEnd"/>
      <w:r w:rsidRPr="001D322A">
        <w:rPr>
          <w:color w:val="000000" w:themeColor="text1"/>
          <w:sz w:val="28"/>
          <w:szCs w:val="28"/>
        </w:rPr>
        <w:t xml:space="preserve"> Both parties contribute to promotional costs, encouraging joint marketing efforts.</w:t>
      </w:r>
    </w:p>
    <w:p w:rsidR="008A000B" w:rsidRPr="001D322A" w:rsidRDefault="008A000B" w:rsidP="008A000B">
      <w:pPr>
        <w:pStyle w:val="Heading4"/>
        <w:spacing w:before="0" w:line="360" w:lineRule="auto"/>
        <w:ind w:right="-450"/>
        <w:jc w:val="both"/>
        <w:rPr>
          <w:rFonts w:ascii="Times New Roman" w:hAnsi="Times New Roman" w:cs="Times New Roman"/>
          <w:color w:val="000000" w:themeColor="text1"/>
          <w:sz w:val="28"/>
          <w:szCs w:val="28"/>
        </w:rPr>
      </w:pPr>
      <w:r w:rsidRPr="001D322A">
        <w:rPr>
          <w:rStyle w:val="Strong"/>
          <w:color w:val="000000" w:themeColor="text1"/>
          <w:sz w:val="28"/>
          <w:szCs w:val="28"/>
        </w:rPr>
        <w:t>3. Online and Digital Promotions</w:t>
      </w:r>
    </w:p>
    <w:p w:rsidR="008A000B" w:rsidRPr="001D322A" w:rsidRDefault="008A000B" w:rsidP="008A000B">
      <w:pPr>
        <w:pStyle w:val="NormalWeb"/>
        <w:spacing w:before="0" w:beforeAutospacing="0" w:after="0" w:afterAutospacing="0" w:line="360" w:lineRule="auto"/>
        <w:ind w:right="-450"/>
        <w:jc w:val="both"/>
        <w:rPr>
          <w:color w:val="000000" w:themeColor="text1"/>
          <w:sz w:val="28"/>
          <w:szCs w:val="28"/>
        </w:rPr>
      </w:pPr>
      <w:r w:rsidRPr="001D322A">
        <w:rPr>
          <w:color w:val="000000" w:themeColor="text1"/>
          <w:sz w:val="28"/>
          <w:szCs w:val="28"/>
        </w:rPr>
        <w:t>The rise of e-commerce and social media platforms has introduced digital-first promotion strategies in the FMCG space.</w:t>
      </w:r>
    </w:p>
    <w:p w:rsidR="008A000B" w:rsidRDefault="008A000B" w:rsidP="008A000B">
      <w:pPr>
        <w:pStyle w:val="NormalWeb"/>
        <w:spacing w:before="0" w:beforeAutospacing="0" w:after="0" w:afterAutospacing="0" w:line="360" w:lineRule="auto"/>
        <w:ind w:right="-450"/>
        <w:jc w:val="both"/>
        <w:rPr>
          <w:rStyle w:val="Strong"/>
          <w:color w:val="000000" w:themeColor="text1"/>
          <w:sz w:val="28"/>
          <w:szCs w:val="28"/>
        </w:rPr>
      </w:pPr>
      <w:r w:rsidRPr="001D322A">
        <w:rPr>
          <w:rStyle w:val="Strong"/>
          <w:color w:val="000000" w:themeColor="text1"/>
          <w:sz w:val="28"/>
          <w:szCs w:val="28"/>
        </w:rPr>
        <w:t>a. Influencer Marketing:</w:t>
      </w:r>
    </w:p>
    <w:p w:rsidR="008A000B" w:rsidRPr="001D322A" w:rsidRDefault="008A000B" w:rsidP="008A000B">
      <w:pPr>
        <w:pStyle w:val="NormalWeb"/>
        <w:spacing w:before="0" w:beforeAutospacing="0" w:after="0" w:afterAutospacing="0" w:line="360" w:lineRule="auto"/>
        <w:ind w:right="-450"/>
        <w:jc w:val="both"/>
        <w:rPr>
          <w:color w:val="000000" w:themeColor="text1"/>
          <w:sz w:val="28"/>
          <w:szCs w:val="28"/>
        </w:rPr>
      </w:pPr>
      <w:proofErr w:type="gramStart"/>
      <w:r w:rsidRPr="001D322A">
        <w:rPr>
          <w:color w:val="000000" w:themeColor="text1"/>
          <w:sz w:val="28"/>
          <w:szCs w:val="28"/>
        </w:rPr>
        <w:t>Partnering with social media influencers who have loyal followings to promote FMCG products in a personal and engaging way.</w:t>
      </w:r>
      <w:proofErr w:type="gramEnd"/>
    </w:p>
    <w:p w:rsidR="008A000B" w:rsidRDefault="008A000B" w:rsidP="008A000B">
      <w:pPr>
        <w:pStyle w:val="NormalWeb"/>
        <w:spacing w:before="0" w:beforeAutospacing="0" w:after="0" w:afterAutospacing="0" w:line="360" w:lineRule="auto"/>
        <w:ind w:right="-450"/>
        <w:jc w:val="both"/>
        <w:rPr>
          <w:rStyle w:val="Strong"/>
          <w:color w:val="000000" w:themeColor="text1"/>
          <w:sz w:val="28"/>
          <w:szCs w:val="28"/>
        </w:rPr>
      </w:pPr>
      <w:r w:rsidRPr="001D322A">
        <w:rPr>
          <w:rStyle w:val="Strong"/>
          <w:color w:val="000000" w:themeColor="text1"/>
          <w:sz w:val="28"/>
          <w:szCs w:val="28"/>
        </w:rPr>
        <w:t>b. Flash Sales:</w:t>
      </w:r>
    </w:p>
    <w:p w:rsidR="008A000B" w:rsidRPr="001D322A" w:rsidRDefault="008A000B" w:rsidP="008A000B">
      <w:pPr>
        <w:pStyle w:val="NormalWeb"/>
        <w:spacing w:before="0" w:beforeAutospacing="0" w:after="0" w:afterAutospacing="0" w:line="360" w:lineRule="auto"/>
        <w:ind w:right="-450"/>
        <w:jc w:val="both"/>
        <w:rPr>
          <w:color w:val="000000" w:themeColor="text1"/>
          <w:sz w:val="28"/>
          <w:szCs w:val="28"/>
        </w:rPr>
      </w:pPr>
      <w:proofErr w:type="gramStart"/>
      <w:r w:rsidRPr="001D322A">
        <w:rPr>
          <w:color w:val="000000" w:themeColor="text1"/>
          <w:sz w:val="28"/>
          <w:szCs w:val="28"/>
        </w:rPr>
        <w:t>Time-limited online deals that create urgency and drive quick conversions.</w:t>
      </w:r>
      <w:proofErr w:type="gramEnd"/>
    </w:p>
    <w:p w:rsidR="008A000B" w:rsidRDefault="008A000B" w:rsidP="008A000B">
      <w:pPr>
        <w:pStyle w:val="NormalWeb"/>
        <w:spacing w:before="0" w:beforeAutospacing="0" w:after="0" w:afterAutospacing="0" w:line="360" w:lineRule="auto"/>
        <w:ind w:right="-450"/>
        <w:jc w:val="both"/>
        <w:rPr>
          <w:rStyle w:val="Strong"/>
          <w:color w:val="000000" w:themeColor="text1"/>
          <w:sz w:val="28"/>
          <w:szCs w:val="28"/>
        </w:rPr>
      </w:pPr>
      <w:r w:rsidRPr="001D322A">
        <w:rPr>
          <w:rStyle w:val="Strong"/>
          <w:color w:val="000000" w:themeColor="text1"/>
          <w:sz w:val="28"/>
          <w:szCs w:val="28"/>
        </w:rPr>
        <w:t>c. Email and SMS Promotions:</w:t>
      </w:r>
    </w:p>
    <w:p w:rsidR="008A000B" w:rsidRPr="001D322A" w:rsidRDefault="008A000B" w:rsidP="008A000B">
      <w:pPr>
        <w:pStyle w:val="NormalWeb"/>
        <w:spacing w:before="0" w:beforeAutospacing="0" w:after="0" w:afterAutospacing="0" w:line="360" w:lineRule="auto"/>
        <w:ind w:right="-450"/>
        <w:jc w:val="both"/>
        <w:rPr>
          <w:color w:val="000000" w:themeColor="text1"/>
          <w:sz w:val="28"/>
          <w:szCs w:val="28"/>
        </w:rPr>
      </w:pPr>
      <w:proofErr w:type="gramStart"/>
      <w:r w:rsidRPr="001D322A">
        <w:rPr>
          <w:color w:val="000000" w:themeColor="text1"/>
          <w:sz w:val="28"/>
          <w:szCs w:val="28"/>
        </w:rPr>
        <w:t>Direct messages to consumers offering exclusive discounts or product announcements.</w:t>
      </w:r>
      <w:proofErr w:type="gramEnd"/>
    </w:p>
    <w:p w:rsidR="008A000B" w:rsidRDefault="008A000B" w:rsidP="008A000B">
      <w:pPr>
        <w:pStyle w:val="NormalWeb"/>
        <w:spacing w:before="0" w:beforeAutospacing="0" w:after="0" w:afterAutospacing="0" w:line="360" w:lineRule="auto"/>
        <w:ind w:right="-450"/>
        <w:jc w:val="both"/>
        <w:rPr>
          <w:rStyle w:val="Strong"/>
          <w:color w:val="000000" w:themeColor="text1"/>
          <w:sz w:val="28"/>
          <w:szCs w:val="28"/>
        </w:rPr>
      </w:pPr>
      <w:r w:rsidRPr="001D322A">
        <w:rPr>
          <w:rStyle w:val="Strong"/>
          <w:color w:val="000000" w:themeColor="text1"/>
          <w:sz w:val="28"/>
          <w:szCs w:val="28"/>
        </w:rPr>
        <w:t>d. Social Media Giveaways and Challenges:</w:t>
      </w:r>
    </w:p>
    <w:p w:rsidR="008A000B" w:rsidRPr="001D322A" w:rsidRDefault="008A000B" w:rsidP="008A000B">
      <w:pPr>
        <w:pStyle w:val="NormalWeb"/>
        <w:spacing w:before="0" w:beforeAutospacing="0" w:after="0" w:afterAutospacing="0" w:line="360" w:lineRule="auto"/>
        <w:ind w:right="-450"/>
        <w:jc w:val="both"/>
        <w:rPr>
          <w:color w:val="000000" w:themeColor="text1"/>
          <w:sz w:val="28"/>
          <w:szCs w:val="28"/>
        </w:rPr>
      </w:pPr>
      <w:proofErr w:type="gramStart"/>
      <w:r w:rsidRPr="001D322A">
        <w:rPr>
          <w:color w:val="000000" w:themeColor="text1"/>
          <w:sz w:val="28"/>
          <w:szCs w:val="28"/>
        </w:rPr>
        <w:t>Interactive promotions that encourage user-generated content and viral sharing.</w:t>
      </w:r>
      <w:proofErr w:type="gramEnd"/>
    </w:p>
    <w:p w:rsidR="008A000B" w:rsidRPr="001D322A" w:rsidRDefault="008A000B" w:rsidP="008A000B">
      <w:pPr>
        <w:pStyle w:val="Heading3"/>
        <w:spacing w:before="0" w:beforeAutospacing="0" w:after="0" w:afterAutospacing="0" w:line="360" w:lineRule="auto"/>
        <w:ind w:right="-450"/>
        <w:jc w:val="both"/>
        <w:rPr>
          <w:color w:val="000000" w:themeColor="text1"/>
          <w:sz w:val="28"/>
          <w:szCs w:val="28"/>
        </w:rPr>
      </w:pPr>
      <w:r w:rsidRPr="001D322A">
        <w:rPr>
          <w:rStyle w:val="Strong"/>
          <w:color w:val="000000" w:themeColor="text1"/>
          <w:sz w:val="28"/>
          <w:szCs w:val="28"/>
        </w:rPr>
        <w:t>2.</w:t>
      </w:r>
      <w:r>
        <w:rPr>
          <w:rStyle w:val="Strong"/>
          <w:color w:val="000000" w:themeColor="text1"/>
          <w:sz w:val="28"/>
          <w:szCs w:val="28"/>
        </w:rPr>
        <w:t>1.</w:t>
      </w:r>
      <w:r w:rsidRPr="001D322A">
        <w:rPr>
          <w:rStyle w:val="Strong"/>
          <w:color w:val="000000" w:themeColor="text1"/>
          <w:sz w:val="28"/>
          <w:szCs w:val="28"/>
        </w:rPr>
        <w:t>4 Consumer Behavior in the FMCG Sector</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Consumer behavior in the Fast-Moving Consumer Goods (FMCG) sector is shaped by a combination of psychological, social, cultural, and economic factors. Unlike durable goods, FMCG products are typically low-involvement purchases characterized by low cost, high frequency of purchase, and minimal decision-making time. As a result, consumers often rely on habitual buying, convenience, and promotional stimuli when making purchase decisions.</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lastRenderedPageBreak/>
        <w:t xml:space="preserve">FMCG purchases are mostly </w:t>
      </w:r>
      <w:r w:rsidRPr="001D322A">
        <w:rPr>
          <w:rStyle w:val="Strong"/>
          <w:color w:val="000000" w:themeColor="text1"/>
          <w:sz w:val="28"/>
          <w:szCs w:val="28"/>
        </w:rPr>
        <w:t>routine-based</w:t>
      </w:r>
      <w:r w:rsidRPr="001D322A">
        <w:rPr>
          <w:color w:val="000000" w:themeColor="text1"/>
          <w:sz w:val="28"/>
          <w:szCs w:val="28"/>
        </w:rPr>
        <w:t xml:space="preserve">. Consumers do not invest much cognitive effort in evaluating alternatives, especially for everyday items such as soap, toothpaste, snacks, or beverages. This makes them highly susceptible to </w:t>
      </w:r>
      <w:r w:rsidRPr="001D322A">
        <w:rPr>
          <w:rStyle w:val="Strong"/>
          <w:color w:val="000000" w:themeColor="text1"/>
          <w:sz w:val="28"/>
          <w:szCs w:val="28"/>
        </w:rPr>
        <w:t>external stimuli</w:t>
      </w:r>
      <w:r w:rsidRPr="001D322A">
        <w:rPr>
          <w:color w:val="000000" w:themeColor="text1"/>
          <w:sz w:val="28"/>
          <w:szCs w:val="28"/>
        </w:rPr>
        <w:t xml:space="preserve"> like promotional offers, product placement, packaging, and advertising. Marketers capitalize on this behavior by creating consistent brand messages, leveraging impulse buying tendencies, and using price-based promotions to trigger purchases.</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rStyle w:val="Strong"/>
          <w:color w:val="000000" w:themeColor="text1"/>
          <w:sz w:val="28"/>
          <w:szCs w:val="28"/>
        </w:rPr>
        <w:t>Brand loyalty</w:t>
      </w:r>
      <w:r w:rsidRPr="001D322A">
        <w:rPr>
          <w:color w:val="000000" w:themeColor="text1"/>
          <w:sz w:val="28"/>
          <w:szCs w:val="28"/>
        </w:rPr>
        <w:t xml:space="preserve"> is another significant aspect of consumer behavior in the FMCG sector, though it varies by product category. While some consumers develop strong preferences for certain brands based on quality or emotional attachment, others frequently switch brands based on price changes, availability, or promotional incentives. This loyalty-switching tendency makes </w:t>
      </w:r>
      <w:r w:rsidRPr="001D322A">
        <w:rPr>
          <w:rStyle w:val="Strong"/>
          <w:color w:val="000000" w:themeColor="text1"/>
          <w:sz w:val="28"/>
          <w:szCs w:val="28"/>
        </w:rPr>
        <w:t>promotional activities</w:t>
      </w:r>
      <w:r w:rsidRPr="001D322A">
        <w:rPr>
          <w:color w:val="000000" w:themeColor="text1"/>
          <w:sz w:val="28"/>
          <w:szCs w:val="28"/>
        </w:rPr>
        <w:t xml:space="preserve"> particularly powerful, as they can attract new buyers and encourage trial behavior.</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rStyle w:val="Strong"/>
          <w:color w:val="000000" w:themeColor="text1"/>
          <w:sz w:val="28"/>
          <w:szCs w:val="28"/>
        </w:rPr>
        <w:t>Impulse buying</w:t>
      </w:r>
      <w:r w:rsidRPr="001D322A">
        <w:rPr>
          <w:color w:val="000000" w:themeColor="text1"/>
          <w:sz w:val="28"/>
          <w:szCs w:val="28"/>
        </w:rPr>
        <w:t xml:space="preserve"> is a dominant trait among FMCG consumers. Many purchases are unplanned and are made at the point of sale, especially when consumers are exposed to in-store promotions, attractive displays, or special offers. This explains why FMCG companies invest heavily in </w:t>
      </w:r>
      <w:r w:rsidRPr="001D322A">
        <w:rPr>
          <w:rStyle w:val="Strong"/>
          <w:color w:val="000000" w:themeColor="text1"/>
          <w:sz w:val="28"/>
          <w:szCs w:val="28"/>
        </w:rPr>
        <w:t>point-of-purchase marketing</w:t>
      </w:r>
      <w:r w:rsidRPr="001D322A">
        <w:rPr>
          <w:color w:val="000000" w:themeColor="text1"/>
          <w:sz w:val="28"/>
          <w:szCs w:val="28"/>
        </w:rPr>
        <w:t xml:space="preserve">, shelf </w:t>
      </w:r>
      <w:proofErr w:type="gramStart"/>
      <w:r w:rsidRPr="001D322A">
        <w:rPr>
          <w:color w:val="000000" w:themeColor="text1"/>
          <w:sz w:val="28"/>
          <w:szCs w:val="28"/>
        </w:rPr>
        <w:t>positioning,</w:t>
      </w:r>
      <w:proofErr w:type="gramEnd"/>
      <w:r w:rsidRPr="001D322A">
        <w:rPr>
          <w:color w:val="000000" w:themeColor="text1"/>
          <w:sz w:val="28"/>
          <w:szCs w:val="28"/>
        </w:rPr>
        <w:t xml:space="preserve"> and attractive packaging designs.</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Consumer decision-making in the FMCG sector is also influenced by </w:t>
      </w:r>
      <w:r w:rsidRPr="001D322A">
        <w:rPr>
          <w:rStyle w:val="Strong"/>
          <w:color w:val="000000" w:themeColor="text1"/>
          <w:sz w:val="28"/>
          <w:szCs w:val="28"/>
        </w:rPr>
        <w:t>cultural and social factors</w:t>
      </w:r>
      <w:r w:rsidRPr="001D322A">
        <w:rPr>
          <w:color w:val="000000" w:themeColor="text1"/>
          <w:sz w:val="28"/>
          <w:szCs w:val="28"/>
        </w:rPr>
        <w:t>. Family preferences, peer influence, social norms, and regional tastes can all shape product choices. For example, in certain regions, consumers may prefer locally produced brands due to familiarity, cultural fit, or price sensitivity. Promotional campaigns often reflect these cultural nuances to better resonate with targeted consumer segments.</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rStyle w:val="Strong"/>
          <w:color w:val="000000" w:themeColor="text1"/>
          <w:sz w:val="28"/>
          <w:szCs w:val="28"/>
        </w:rPr>
        <w:lastRenderedPageBreak/>
        <w:t>Economic factors</w:t>
      </w:r>
      <w:r w:rsidRPr="001D322A">
        <w:rPr>
          <w:color w:val="000000" w:themeColor="text1"/>
          <w:sz w:val="28"/>
          <w:szCs w:val="28"/>
        </w:rPr>
        <w:t xml:space="preserve"> such as income level, inflation, and pricing strategies significantly affect consumer behavior in the FMCG space. Consumers in lower-income brackets are generally more price-sensitive and may be more influenced by sales promotions and discount offers. During economic downturns or periods of inflation, consumers may switch to cheaper brands or reduce their purchase quantities, thereby affecting brand loyalty and product preferences.</w:t>
      </w:r>
    </w:p>
    <w:p w:rsidR="008A000B" w:rsidRPr="001D322A" w:rsidRDefault="008A000B" w:rsidP="008A000B">
      <w:pPr>
        <w:pStyle w:val="Heading3"/>
        <w:spacing w:before="0" w:beforeAutospacing="0" w:after="0" w:afterAutospacing="0" w:line="360" w:lineRule="auto"/>
        <w:ind w:right="-450"/>
        <w:jc w:val="both"/>
        <w:rPr>
          <w:color w:val="000000" w:themeColor="text1"/>
          <w:sz w:val="28"/>
          <w:szCs w:val="28"/>
        </w:rPr>
      </w:pPr>
      <w:r w:rsidRPr="001D322A">
        <w:rPr>
          <w:rStyle w:val="Strong"/>
          <w:color w:val="000000" w:themeColor="text1"/>
          <w:sz w:val="28"/>
          <w:szCs w:val="28"/>
        </w:rPr>
        <w:t>2.</w:t>
      </w:r>
      <w:r>
        <w:rPr>
          <w:rStyle w:val="Strong"/>
          <w:color w:val="000000" w:themeColor="text1"/>
          <w:sz w:val="28"/>
          <w:szCs w:val="28"/>
        </w:rPr>
        <w:t>1.</w:t>
      </w:r>
      <w:r w:rsidRPr="001D322A">
        <w:rPr>
          <w:rStyle w:val="Strong"/>
          <w:color w:val="000000" w:themeColor="text1"/>
          <w:sz w:val="28"/>
          <w:szCs w:val="28"/>
        </w:rPr>
        <w:t>5 The Role of Promotion in Consumer Decision-Making</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Promotion plays a critical role in influencing consumer decision-making, especially in the context of Fast-Moving Consumer Goods (FMCG), where purchases are frequent, routine, and often made with minimal deliberation. Since FMCG products generally have low financial and psychological risk, promotional strategies act as key catalysts that guide consumers through various stages of the buying process—ranging from awareness to post-purchase behavior.</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At the </w:t>
      </w:r>
      <w:r w:rsidRPr="001D322A">
        <w:rPr>
          <w:rStyle w:val="Strong"/>
          <w:color w:val="000000" w:themeColor="text1"/>
          <w:sz w:val="28"/>
          <w:szCs w:val="28"/>
        </w:rPr>
        <w:t>awareness stage</w:t>
      </w:r>
      <w:r w:rsidRPr="001D322A">
        <w:rPr>
          <w:color w:val="000000" w:themeColor="text1"/>
          <w:sz w:val="28"/>
          <w:szCs w:val="28"/>
        </w:rPr>
        <w:t>, promotion serves to introduce the consumer to a product or brand. Through advertising on mass media, social media platforms, and digital marketing, consumers become aware of new products or product variants. This is especially important in the FMCG sector, where new products are frequently launched and existing ones are rebranded or repackaged. Without promotion, even high-quality products may remain unnoticed by the target audience.</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Once awareness is created, promotion stimulates </w:t>
      </w:r>
      <w:r w:rsidRPr="001D322A">
        <w:rPr>
          <w:rStyle w:val="Strong"/>
          <w:color w:val="000000" w:themeColor="text1"/>
          <w:sz w:val="28"/>
          <w:szCs w:val="28"/>
        </w:rPr>
        <w:t>interest and desire</w:t>
      </w:r>
      <w:r w:rsidRPr="001D322A">
        <w:rPr>
          <w:color w:val="000000" w:themeColor="text1"/>
          <w:sz w:val="28"/>
          <w:szCs w:val="28"/>
        </w:rPr>
        <w:t xml:space="preserve">. This involves engaging consumers with compelling brand messages, emotional appeals, and persuasive content that highlight the unique selling points (USPs) of the product. For instance, a television ad may show a detergent that removes </w:t>
      </w:r>
      <w:r w:rsidRPr="001D322A">
        <w:rPr>
          <w:color w:val="000000" w:themeColor="text1"/>
          <w:sz w:val="28"/>
          <w:szCs w:val="28"/>
        </w:rPr>
        <w:lastRenderedPageBreak/>
        <w:t>stains better than competitors, or a health drink endorsed by a celebrity, thereby sparking consumer interest and positioning the product as a preferred choice.</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Promotions also play a pivotal role in the </w:t>
      </w:r>
      <w:r w:rsidRPr="001D322A">
        <w:rPr>
          <w:rStyle w:val="Strong"/>
          <w:color w:val="000000" w:themeColor="text1"/>
          <w:sz w:val="28"/>
          <w:szCs w:val="28"/>
        </w:rPr>
        <w:t>evaluation and trial stages</w:t>
      </w:r>
      <w:r w:rsidRPr="001D322A">
        <w:rPr>
          <w:color w:val="000000" w:themeColor="text1"/>
          <w:sz w:val="28"/>
          <w:szCs w:val="28"/>
        </w:rPr>
        <w:t xml:space="preserve"> of decision-making. Consumers often use promotional cues such as discounts, coupons, and free samples to evaluate whether the product offers good value for money. These incentives reduce the perceived risk associated with trying a new or unfamiliar brand. In the highly competitive FMCG market, a well-timed promotion can prompt consumers to choose one product over another, especially when the price or added benefit is favorable.</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At the </w:t>
      </w:r>
      <w:r w:rsidRPr="001D322A">
        <w:rPr>
          <w:rStyle w:val="Strong"/>
          <w:color w:val="000000" w:themeColor="text1"/>
          <w:sz w:val="28"/>
          <w:szCs w:val="28"/>
        </w:rPr>
        <w:t>purchase stage</w:t>
      </w:r>
      <w:r w:rsidRPr="001D322A">
        <w:rPr>
          <w:color w:val="000000" w:themeColor="text1"/>
          <w:sz w:val="28"/>
          <w:szCs w:val="28"/>
        </w:rPr>
        <w:t>, promotional activities like in-store discounts, point-of-sale displays, and attractive packaging can drive immediate buying decisions. Many FMCG purchases are impulsive, and promotional stimuli placed at the right time and location can convert casual shoppers into buyers. Techniques like “Buy One, Get One Free” or “Limited Time Offers” create urgency and encourage immediate action, increasing product turnover.</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Post-purchase, promotion continues to influence consumer attitudes and future behaviors. Loyalty programs, follow-up messages, thank-you emails, and satisfaction surveys help reinforce positive buying experiences and encourage </w:t>
      </w:r>
      <w:r w:rsidRPr="001D322A">
        <w:rPr>
          <w:rStyle w:val="Strong"/>
          <w:color w:val="000000" w:themeColor="text1"/>
          <w:sz w:val="28"/>
          <w:szCs w:val="28"/>
        </w:rPr>
        <w:t>repeat purchases</w:t>
      </w:r>
      <w:r w:rsidRPr="001D322A">
        <w:rPr>
          <w:color w:val="000000" w:themeColor="text1"/>
          <w:sz w:val="28"/>
          <w:szCs w:val="28"/>
        </w:rPr>
        <w:t xml:space="preserve">. These tools also build </w:t>
      </w:r>
      <w:r w:rsidRPr="001D322A">
        <w:rPr>
          <w:rStyle w:val="Strong"/>
          <w:color w:val="000000" w:themeColor="text1"/>
          <w:sz w:val="28"/>
          <w:szCs w:val="28"/>
        </w:rPr>
        <w:t>brand loyalty</w:t>
      </w:r>
      <w:r w:rsidRPr="001D322A">
        <w:rPr>
          <w:color w:val="000000" w:themeColor="text1"/>
          <w:sz w:val="28"/>
          <w:szCs w:val="28"/>
        </w:rPr>
        <w:t>, which is particularly valuable in the FMCG sector, where customer retention is as important as acquisition.</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Promotions are also instrumental in </w:t>
      </w:r>
      <w:r w:rsidRPr="001D322A">
        <w:rPr>
          <w:rStyle w:val="Strong"/>
          <w:color w:val="000000" w:themeColor="text1"/>
          <w:sz w:val="28"/>
          <w:szCs w:val="28"/>
        </w:rPr>
        <w:t>differentiating brands</w:t>
      </w:r>
      <w:r w:rsidRPr="001D322A">
        <w:rPr>
          <w:color w:val="000000" w:themeColor="text1"/>
          <w:sz w:val="28"/>
          <w:szCs w:val="28"/>
        </w:rPr>
        <w:t xml:space="preserve"> in a saturated market. Consumers are often faced with several similar products offering comparable quality and price. In such cases, promotional strategies such as emotional storytelling, influencer endorsements, and cause-related marketing can create a unique brand identity and influence consumer preference.</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lastRenderedPageBreak/>
        <w:t xml:space="preserve">In addition, promotions often </w:t>
      </w:r>
      <w:r w:rsidRPr="001D322A">
        <w:rPr>
          <w:rStyle w:val="Strong"/>
          <w:color w:val="000000" w:themeColor="text1"/>
          <w:sz w:val="28"/>
          <w:szCs w:val="28"/>
        </w:rPr>
        <w:t>educate consumers</w:t>
      </w:r>
      <w:r w:rsidRPr="001D322A">
        <w:rPr>
          <w:color w:val="000000" w:themeColor="text1"/>
          <w:sz w:val="28"/>
          <w:szCs w:val="28"/>
        </w:rPr>
        <w:t xml:space="preserve"> about product benefits and correct usage. This is particularly useful for products that are new to the market or have unfamiliar features. Educational promotions can reduce uncertainty and build confidence in the consumer’s mind, facilitating informed decision-making.</w:t>
      </w:r>
    </w:p>
    <w:p w:rsidR="008A000B"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Furthermore, promotions influence not only individual decisions but also </w:t>
      </w:r>
      <w:r w:rsidRPr="001D322A">
        <w:rPr>
          <w:rStyle w:val="Strong"/>
          <w:color w:val="000000" w:themeColor="text1"/>
          <w:sz w:val="28"/>
          <w:szCs w:val="28"/>
        </w:rPr>
        <w:t>social and group buying behavior</w:t>
      </w:r>
      <w:r w:rsidRPr="001D322A">
        <w:rPr>
          <w:color w:val="000000" w:themeColor="text1"/>
          <w:sz w:val="28"/>
          <w:szCs w:val="28"/>
        </w:rPr>
        <w:t>. People often share information about offers, discounts, and product experiences with friends and family, amplifying the impact of promotional activities through word-of-mouth and social proof. Social media promotions, user-generated content, and referral programs leverage this behavior to expand a brand’s reach and reputation.</w:t>
      </w:r>
    </w:p>
    <w:p w:rsidR="008A000B" w:rsidRPr="001D322A" w:rsidRDefault="008A000B" w:rsidP="008A000B">
      <w:pPr>
        <w:pStyle w:val="Heading2"/>
        <w:spacing w:before="0" w:line="360" w:lineRule="auto"/>
        <w:ind w:right="-450"/>
        <w:jc w:val="both"/>
        <w:rPr>
          <w:rFonts w:ascii="Times New Roman" w:hAnsi="Times New Roman" w:cs="Times New Roman"/>
          <w:color w:val="000000" w:themeColor="text1"/>
          <w:sz w:val="28"/>
          <w:szCs w:val="28"/>
        </w:rPr>
      </w:pPr>
      <w:r>
        <w:rPr>
          <w:rStyle w:val="Strong"/>
          <w:color w:val="000000" w:themeColor="text1"/>
          <w:sz w:val="28"/>
          <w:szCs w:val="28"/>
        </w:rPr>
        <w:t>2.2</w:t>
      </w:r>
      <w:r>
        <w:rPr>
          <w:rStyle w:val="Strong"/>
          <w:color w:val="000000" w:themeColor="text1"/>
          <w:sz w:val="28"/>
          <w:szCs w:val="28"/>
        </w:rPr>
        <w:tab/>
      </w:r>
      <w:r w:rsidRPr="001D322A">
        <w:rPr>
          <w:rStyle w:val="Strong"/>
          <w:color w:val="000000" w:themeColor="text1"/>
          <w:sz w:val="28"/>
          <w:szCs w:val="28"/>
        </w:rPr>
        <w:t>Theoretical Framework</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This section outlines the major theories underpinning the relationship between promotional activities and consumer behavior in the FMCG sector.</w:t>
      </w:r>
    </w:p>
    <w:p w:rsidR="008A000B" w:rsidRPr="001D322A" w:rsidRDefault="008A000B" w:rsidP="008A000B">
      <w:pPr>
        <w:pStyle w:val="Heading3"/>
        <w:spacing w:before="0" w:beforeAutospacing="0" w:after="0" w:afterAutospacing="0" w:line="360" w:lineRule="auto"/>
        <w:ind w:right="-450"/>
        <w:jc w:val="both"/>
        <w:rPr>
          <w:color w:val="000000" w:themeColor="text1"/>
          <w:sz w:val="28"/>
          <w:szCs w:val="28"/>
        </w:rPr>
      </w:pPr>
      <w:r w:rsidRPr="001D322A">
        <w:rPr>
          <w:rStyle w:val="Strong"/>
          <w:color w:val="000000" w:themeColor="text1"/>
          <w:sz w:val="28"/>
          <w:szCs w:val="28"/>
        </w:rPr>
        <w:t>AIDA Model</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The AIDA model—an acronym for </w:t>
      </w:r>
      <w:r w:rsidRPr="001D322A">
        <w:rPr>
          <w:rStyle w:val="Strong"/>
          <w:color w:val="000000" w:themeColor="text1"/>
          <w:sz w:val="28"/>
          <w:szCs w:val="28"/>
        </w:rPr>
        <w:t>Attention, Interest, Desire, and Action</w:t>
      </w:r>
      <w:r w:rsidRPr="001D322A">
        <w:rPr>
          <w:color w:val="000000" w:themeColor="text1"/>
          <w:sz w:val="28"/>
          <w:szCs w:val="28"/>
        </w:rPr>
        <w:t>—is a classic framework in marketing that explains how promotional efforts influence consumer buying decisions. According to this model:</w:t>
      </w:r>
    </w:p>
    <w:p w:rsidR="008A000B" w:rsidRPr="001D322A" w:rsidRDefault="008A000B" w:rsidP="008A000B">
      <w:pPr>
        <w:pStyle w:val="NormalWeb"/>
        <w:numPr>
          <w:ilvl w:val="0"/>
          <w:numId w:val="11"/>
        </w:numPr>
        <w:tabs>
          <w:tab w:val="clear" w:pos="720"/>
        </w:tabs>
        <w:spacing w:before="0" w:beforeAutospacing="0" w:after="0" w:afterAutospacing="0" w:line="360" w:lineRule="auto"/>
        <w:ind w:left="0" w:right="-450" w:firstLine="0"/>
        <w:jc w:val="both"/>
        <w:rPr>
          <w:color w:val="000000" w:themeColor="text1"/>
          <w:sz w:val="28"/>
          <w:szCs w:val="28"/>
        </w:rPr>
      </w:pPr>
      <w:r w:rsidRPr="001D322A">
        <w:rPr>
          <w:rStyle w:val="Strong"/>
          <w:color w:val="000000" w:themeColor="text1"/>
          <w:sz w:val="28"/>
          <w:szCs w:val="28"/>
        </w:rPr>
        <w:t>Attention</w:t>
      </w:r>
      <w:r w:rsidRPr="001D322A">
        <w:rPr>
          <w:color w:val="000000" w:themeColor="text1"/>
          <w:sz w:val="28"/>
          <w:szCs w:val="28"/>
        </w:rPr>
        <w:t xml:space="preserve"> is captured through advertisements, eye-catching packaging, or celebrity endorsements.</w:t>
      </w:r>
    </w:p>
    <w:p w:rsidR="008A000B" w:rsidRPr="001D322A" w:rsidRDefault="008A000B" w:rsidP="008A000B">
      <w:pPr>
        <w:pStyle w:val="NormalWeb"/>
        <w:numPr>
          <w:ilvl w:val="0"/>
          <w:numId w:val="11"/>
        </w:numPr>
        <w:tabs>
          <w:tab w:val="clear" w:pos="720"/>
        </w:tabs>
        <w:spacing w:before="0" w:beforeAutospacing="0" w:after="0" w:afterAutospacing="0" w:line="360" w:lineRule="auto"/>
        <w:ind w:left="0" w:right="-450" w:firstLine="0"/>
        <w:jc w:val="both"/>
        <w:rPr>
          <w:color w:val="000000" w:themeColor="text1"/>
          <w:sz w:val="28"/>
          <w:szCs w:val="28"/>
        </w:rPr>
      </w:pPr>
      <w:r w:rsidRPr="001D322A">
        <w:rPr>
          <w:rStyle w:val="Strong"/>
          <w:color w:val="000000" w:themeColor="text1"/>
          <w:sz w:val="28"/>
          <w:szCs w:val="28"/>
        </w:rPr>
        <w:t>Interest</w:t>
      </w:r>
      <w:r w:rsidRPr="001D322A">
        <w:rPr>
          <w:color w:val="000000" w:themeColor="text1"/>
          <w:sz w:val="28"/>
          <w:szCs w:val="28"/>
        </w:rPr>
        <w:t xml:space="preserve"> is developed through informative content, persuasive messaging, or trial offers.</w:t>
      </w:r>
    </w:p>
    <w:p w:rsidR="008A000B" w:rsidRPr="001D322A" w:rsidRDefault="008A000B" w:rsidP="008A000B">
      <w:pPr>
        <w:pStyle w:val="NormalWeb"/>
        <w:numPr>
          <w:ilvl w:val="0"/>
          <w:numId w:val="11"/>
        </w:numPr>
        <w:tabs>
          <w:tab w:val="clear" w:pos="720"/>
        </w:tabs>
        <w:spacing w:before="0" w:beforeAutospacing="0" w:after="0" w:afterAutospacing="0" w:line="360" w:lineRule="auto"/>
        <w:ind w:left="0" w:right="-450" w:firstLine="0"/>
        <w:jc w:val="both"/>
        <w:rPr>
          <w:color w:val="000000" w:themeColor="text1"/>
          <w:sz w:val="28"/>
          <w:szCs w:val="28"/>
        </w:rPr>
      </w:pPr>
      <w:r w:rsidRPr="001D322A">
        <w:rPr>
          <w:rStyle w:val="Strong"/>
          <w:color w:val="000000" w:themeColor="text1"/>
          <w:sz w:val="28"/>
          <w:szCs w:val="28"/>
        </w:rPr>
        <w:t>Desire</w:t>
      </w:r>
      <w:r w:rsidRPr="001D322A">
        <w:rPr>
          <w:color w:val="000000" w:themeColor="text1"/>
          <w:sz w:val="28"/>
          <w:szCs w:val="28"/>
        </w:rPr>
        <w:t xml:space="preserve"> is generated by showcasing product benefits, emotional appeal, or promotional value.</w:t>
      </w:r>
    </w:p>
    <w:p w:rsidR="008A000B" w:rsidRPr="001D322A" w:rsidRDefault="008A000B" w:rsidP="008A000B">
      <w:pPr>
        <w:pStyle w:val="NormalWeb"/>
        <w:numPr>
          <w:ilvl w:val="0"/>
          <w:numId w:val="11"/>
        </w:numPr>
        <w:tabs>
          <w:tab w:val="clear" w:pos="720"/>
        </w:tabs>
        <w:spacing w:before="0" w:beforeAutospacing="0" w:after="0" w:afterAutospacing="0" w:line="360" w:lineRule="auto"/>
        <w:ind w:left="0" w:right="-450" w:firstLine="0"/>
        <w:jc w:val="both"/>
        <w:rPr>
          <w:color w:val="000000" w:themeColor="text1"/>
          <w:sz w:val="28"/>
          <w:szCs w:val="28"/>
        </w:rPr>
      </w:pPr>
      <w:r w:rsidRPr="001D322A">
        <w:rPr>
          <w:rStyle w:val="Strong"/>
          <w:color w:val="000000" w:themeColor="text1"/>
          <w:sz w:val="28"/>
          <w:szCs w:val="28"/>
        </w:rPr>
        <w:t>Action</w:t>
      </w:r>
      <w:r w:rsidRPr="001D322A">
        <w:rPr>
          <w:color w:val="000000" w:themeColor="text1"/>
          <w:sz w:val="28"/>
          <w:szCs w:val="28"/>
        </w:rPr>
        <w:t xml:space="preserve"> occurs when the consumer is motivated to make a purchase due to the prior stages.</w:t>
      </w:r>
    </w:p>
    <w:p w:rsidR="008A000B" w:rsidRPr="001D322A" w:rsidRDefault="008A000B" w:rsidP="008A000B">
      <w:pPr>
        <w:pStyle w:val="NormalWeb"/>
        <w:spacing w:before="0" w:beforeAutospacing="0" w:after="0" w:afterAutospacing="0" w:line="360" w:lineRule="auto"/>
        <w:ind w:right="-450"/>
        <w:jc w:val="both"/>
        <w:rPr>
          <w:color w:val="000000" w:themeColor="text1"/>
          <w:sz w:val="28"/>
          <w:szCs w:val="28"/>
        </w:rPr>
      </w:pPr>
      <w:r w:rsidRPr="001D322A">
        <w:rPr>
          <w:color w:val="000000" w:themeColor="text1"/>
          <w:sz w:val="28"/>
          <w:szCs w:val="28"/>
        </w:rPr>
        <w:lastRenderedPageBreak/>
        <w:t>In the FMCG industry, promotional tools like price discounts, coupons, and in-store displays play a critical role in moving the consumer through each stage of this process.</w:t>
      </w:r>
    </w:p>
    <w:p w:rsidR="008A000B" w:rsidRPr="001D322A" w:rsidRDefault="008A000B" w:rsidP="008A000B">
      <w:pPr>
        <w:pStyle w:val="Heading3"/>
        <w:spacing w:before="0" w:beforeAutospacing="0" w:after="0" w:afterAutospacing="0" w:line="360" w:lineRule="auto"/>
        <w:ind w:right="-450"/>
        <w:jc w:val="both"/>
        <w:rPr>
          <w:color w:val="000000" w:themeColor="text1"/>
          <w:sz w:val="28"/>
          <w:szCs w:val="28"/>
        </w:rPr>
      </w:pPr>
      <w:r w:rsidRPr="001D322A">
        <w:rPr>
          <w:rStyle w:val="Strong"/>
          <w:color w:val="000000" w:themeColor="text1"/>
          <w:sz w:val="28"/>
          <w:szCs w:val="28"/>
        </w:rPr>
        <w:t>Hierarchy of Effects Theory</w:t>
      </w:r>
    </w:p>
    <w:p w:rsidR="008A000B" w:rsidRPr="001D322A" w:rsidRDefault="008A000B" w:rsidP="008A000B">
      <w:pPr>
        <w:pStyle w:val="NormalWeb"/>
        <w:spacing w:before="0" w:beforeAutospacing="0" w:after="0" w:afterAutospacing="0" w:line="360" w:lineRule="auto"/>
        <w:ind w:right="-450"/>
        <w:jc w:val="both"/>
        <w:rPr>
          <w:color w:val="000000" w:themeColor="text1"/>
          <w:sz w:val="28"/>
          <w:szCs w:val="28"/>
        </w:rPr>
      </w:pPr>
      <w:r w:rsidRPr="001D322A">
        <w:rPr>
          <w:color w:val="000000" w:themeColor="text1"/>
          <w:sz w:val="28"/>
          <w:szCs w:val="28"/>
        </w:rPr>
        <w:t xml:space="preserve">This theory posits that consumers go through six stages in the buying process: </w:t>
      </w:r>
      <w:r w:rsidRPr="001D322A">
        <w:rPr>
          <w:rStyle w:val="Strong"/>
          <w:color w:val="000000" w:themeColor="text1"/>
          <w:sz w:val="28"/>
          <w:szCs w:val="28"/>
        </w:rPr>
        <w:t>Awareness, Knowledge, Liking, Preference, Conviction, and Purchase</w:t>
      </w:r>
      <w:r w:rsidRPr="001D322A">
        <w:rPr>
          <w:color w:val="000000" w:themeColor="text1"/>
          <w:sz w:val="28"/>
          <w:szCs w:val="28"/>
        </w:rPr>
        <w:t>. Promotional activities are instrumental in guiding consumers along this path. For instance:</w:t>
      </w:r>
    </w:p>
    <w:p w:rsidR="008A000B" w:rsidRPr="001D322A" w:rsidRDefault="008A000B" w:rsidP="008A000B">
      <w:pPr>
        <w:pStyle w:val="NormalWeb"/>
        <w:numPr>
          <w:ilvl w:val="0"/>
          <w:numId w:val="12"/>
        </w:numPr>
        <w:tabs>
          <w:tab w:val="clear" w:pos="720"/>
        </w:tabs>
        <w:spacing w:before="0" w:beforeAutospacing="0" w:after="0" w:afterAutospacing="0" w:line="360" w:lineRule="auto"/>
        <w:ind w:left="0" w:right="-450" w:firstLine="0"/>
        <w:jc w:val="both"/>
        <w:rPr>
          <w:color w:val="000000" w:themeColor="text1"/>
          <w:sz w:val="28"/>
          <w:szCs w:val="28"/>
        </w:rPr>
      </w:pPr>
      <w:r w:rsidRPr="001D322A">
        <w:rPr>
          <w:rStyle w:val="Strong"/>
          <w:color w:val="000000" w:themeColor="text1"/>
          <w:sz w:val="28"/>
          <w:szCs w:val="28"/>
        </w:rPr>
        <w:t>Awareness and Knowledge</w:t>
      </w:r>
      <w:r w:rsidRPr="001D322A">
        <w:rPr>
          <w:color w:val="000000" w:themeColor="text1"/>
          <w:sz w:val="28"/>
          <w:szCs w:val="28"/>
        </w:rPr>
        <w:t xml:space="preserve"> are enhanced through mass advertising and online campaigns.</w:t>
      </w:r>
    </w:p>
    <w:p w:rsidR="008A000B" w:rsidRPr="001D322A" w:rsidRDefault="008A000B" w:rsidP="008A000B">
      <w:pPr>
        <w:pStyle w:val="NormalWeb"/>
        <w:numPr>
          <w:ilvl w:val="0"/>
          <w:numId w:val="12"/>
        </w:numPr>
        <w:tabs>
          <w:tab w:val="clear" w:pos="720"/>
        </w:tabs>
        <w:spacing w:before="0" w:beforeAutospacing="0" w:after="0" w:afterAutospacing="0" w:line="360" w:lineRule="auto"/>
        <w:ind w:left="0" w:right="-450" w:firstLine="0"/>
        <w:jc w:val="both"/>
        <w:rPr>
          <w:color w:val="000000" w:themeColor="text1"/>
          <w:sz w:val="28"/>
          <w:szCs w:val="28"/>
        </w:rPr>
      </w:pPr>
      <w:r w:rsidRPr="001D322A">
        <w:rPr>
          <w:rStyle w:val="Strong"/>
          <w:color w:val="000000" w:themeColor="text1"/>
          <w:sz w:val="28"/>
          <w:szCs w:val="28"/>
        </w:rPr>
        <w:t>Liking and Preference</w:t>
      </w:r>
      <w:r w:rsidRPr="001D322A">
        <w:rPr>
          <w:color w:val="000000" w:themeColor="text1"/>
          <w:sz w:val="28"/>
          <w:szCs w:val="28"/>
        </w:rPr>
        <w:t xml:space="preserve"> are influenced by free samples and comparative promotions.</w:t>
      </w:r>
    </w:p>
    <w:p w:rsidR="008A000B" w:rsidRPr="001D322A" w:rsidRDefault="008A000B" w:rsidP="008A000B">
      <w:pPr>
        <w:pStyle w:val="NormalWeb"/>
        <w:numPr>
          <w:ilvl w:val="0"/>
          <w:numId w:val="12"/>
        </w:numPr>
        <w:tabs>
          <w:tab w:val="clear" w:pos="720"/>
        </w:tabs>
        <w:spacing w:before="0" w:beforeAutospacing="0" w:after="0" w:afterAutospacing="0" w:line="360" w:lineRule="auto"/>
        <w:ind w:left="0" w:right="-450" w:firstLine="0"/>
        <w:jc w:val="both"/>
        <w:rPr>
          <w:color w:val="000000" w:themeColor="text1"/>
          <w:sz w:val="28"/>
          <w:szCs w:val="28"/>
        </w:rPr>
      </w:pPr>
      <w:r w:rsidRPr="001D322A">
        <w:rPr>
          <w:rStyle w:val="Strong"/>
          <w:color w:val="000000" w:themeColor="text1"/>
          <w:sz w:val="28"/>
          <w:szCs w:val="28"/>
        </w:rPr>
        <w:t>Conviction and Purchase</w:t>
      </w:r>
      <w:r w:rsidRPr="001D322A">
        <w:rPr>
          <w:color w:val="000000" w:themeColor="text1"/>
          <w:sz w:val="28"/>
          <w:szCs w:val="28"/>
        </w:rPr>
        <w:t xml:space="preserve"> are facilitated by time-limited offers, discounts, and other incentives.</w:t>
      </w:r>
    </w:p>
    <w:p w:rsidR="008A000B" w:rsidRPr="001D322A" w:rsidRDefault="008A000B" w:rsidP="008A000B">
      <w:pPr>
        <w:pStyle w:val="NormalWeb"/>
        <w:spacing w:before="0" w:beforeAutospacing="0" w:after="0" w:afterAutospacing="0" w:line="360" w:lineRule="auto"/>
        <w:ind w:right="-450"/>
        <w:jc w:val="both"/>
        <w:rPr>
          <w:color w:val="000000" w:themeColor="text1"/>
          <w:sz w:val="28"/>
          <w:szCs w:val="28"/>
        </w:rPr>
      </w:pPr>
      <w:r w:rsidRPr="001D322A">
        <w:rPr>
          <w:color w:val="000000" w:themeColor="text1"/>
          <w:sz w:val="28"/>
          <w:szCs w:val="28"/>
        </w:rPr>
        <w:t>This theory is particularly relevant to FMCG products, where consumers frequently make quick decisions but are still influenced by cumulative promotional exposure over time.</w:t>
      </w:r>
    </w:p>
    <w:p w:rsidR="008A000B" w:rsidRPr="001D322A" w:rsidRDefault="008A000B" w:rsidP="008A000B">
      <w:pPr>
        <w:pStyle w:val="NormalWeb"/>
        <w:spacing w:before="0" w:beforeAutospacing="0" w:after="0" w:afterAutospacing="0" w:line="360" w:lineRule="auto"/>
        <w:ind w:right="-450"/>
        <w:jc w:val="both"/>
        <w:rPr>
          <w:b/>
          <w:color w:val="000000" w:themeColor="text1"/>
          <w:sz w:val="28"/>
          <w:szCs w:val="28"/>
        </w:rPr>
      </w:pPr>
      <w:r>
        <w:rPr>
          <w:b/>
          <w:color w:val="000000" w:themeColor="text1"/>
          <w:sz w:val="28"/>
          <w:szCs w:val="28"/>
        </w:rPr>
        <w:t>2.3</w:t>
      </w:r>
      <w:r>
        <w:rPr>
          <w:b/>
          <w:color w:val="000000" w:themeColor="text1"/>
          <w:sz w:val="28"/>
          <w:szCs w:val="28"/>
        </w:rPr>
        <w:tab/>
      </w:r>
      <w:r w:rsidRPr="001D322A">
        <w:rPr>
          <w:b/>
          <w:color w:val="000000" w:themeColor="text1"/>
          <w:sz w:val="28"/>
          <w:szCs w:val="28"/>
        </w:rPr>
        <w:t>Empirical Review</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Empirical studies across various regions and industries have emphasized the importance of promotional activities in driving consumer behavior and boosting sales within the FMCG sector. Numerous researchers have provided insights into how different promotional strategies influence consumers’ purchase decisions and how firms utilize these strategies to remain competitive in a saturated market.</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proofErr w:type="spellStart"/>
      <w:r w:rsidRPr="001D322A">
        <w:rPr>
          <w:color w:val="000000" w:themeColor="text1"/>
          <w:sz w:val="28"/>
          <w:szCs w:val="28"/>
        </w:rPr>
        <w:t>Ailawadi</w:t>
      </w:r>
      <w:proofErr w:type="spellEnd"/>
      <w:r w:rsidRPr="001D322A">
        <w:rPr>
          <w:color w:val="000000" w:themeColor="text1"/>
          <w:sz w:val="28"/>
          <w:szCs w:val="28"/>
        </w:rPr>
        <w:t xml:space="preserve"> et al. (2009) conducted an in-depth study on the effect of price promotions in retail stores. Their research found that while sales promotions led </w:t>
      </w:r>
      <w:r w:rsidRPr="001D322A">
        <w:rPr>
          <w:color w:val="000000" w:themeColor="text1"/>
          <w:sz w:val="28"/>
          <w:szCs w:val="28"/>
        </w:rPr>
        <w:lastRenderedPageBreak/>
        <w:t>to significant short-term increases in sales volumes, they also risked eroding long-term brand loyalty if not properly managed. This suggests that while promotions can be effective in attracting consumers initially, over-dependence may reduce perceived brand value over time.</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proofErr w:type="spellStart"/>
      <w:r w:rsidRPr="001D322A">
        <w:rPr>
          <w:color w:val="000000" w:themeColor="text1"/>
          <w:sz w:val="28"/>
          <w:szCs w:val="28"/>
        </w:rPr>
        <w:t>Kotler</w:t>
      </w:r>
      <w:proofErr w:type="spellEnd"/>
      <w:r w:rsidRPr="001D322A">
        <w:rPr>
          <w:color w:val="000000" w:themeColor="text1"/>
          <w:sz w:val="28"/>
          <w:szCs w:val="28"/>
        </w:rPr>
        <w:t xml:space="preserve"> and Keller (2016) emphasized the role of consumer promotions in the FMCG industry, especially in emerging markets. Their work revealed that in countries where consumer incomes are relatively low, promotions such as “Buy-One-Get-One-Free” and discounts serve as strong incentives for brand switching and trial purchases. These findings are highly relevant for FMCG companies operating in price-sensitive markets.</w:t>
      </w:r>
    </w:p>
    <w:p w:rsidR="008A000B" w:rsidRPr="001D322A" w:rsidRDefault="008A000B" w:rsidP="008A000B">
      <w:pPr>
        <w:pStyle w:val="NormalWeb"/>
        <w:spacing w:before="0" w:beforeAutospacing="0" w:after="0" w:afterAutospacing="0" w:line="276" w:lineRule="auto"/>
        <w:ind w:right="-450" w:firstLine="720"/>
        <w:jc w:val="both"/>
        <w:rPr>
          <w:color w:val="000000" w:themeColor="text1"/>
          <w:sz w:val="28"/>
          <w:szCs w:val="28"/>
        </w:rPr>
      </w:pPr>
      <w:proofErr w:type="spellStart"/>
      <w:r w:rsidRPr="001D322A">
        <w:rPr>
          <w:color w:val="000000" w:themeColor="text1"/>
          <w:sz w:val="28"/>
          <w:szCs w:val="28"/>
        </w:rPr>
        <w:t>Chinomona</w:t>
      </w:r>
      <w:proofErr w:type="spellEnd"/>
      <w:r w:rsidRPr="001D322A">
        <w:rPr>
          <w:color w:val="000000" w:themeColor="text1"/>
          <w:sz w:val="28"/>
          <w:szCs w:val="28"/>
        </w:rPr>
        <w:t xml:space="preserve"> and </w:t>
      </w:r>
      <w:proofErr w:type="spellStart"/>
      <w:r w:rsidRPr="001D322A">
        <w:rPr>
          <w:color w:val="000000" w:themeColor="text1"/>
          <w:sz w:val="28"/>
          <w:szCs w:val="28"/>
        </w:rPr>
        <w:t>Sandada</w:t>
      </w:r>
      <w:proofErr w:type="spellEnd"/>
      <w:r w:rsidRPr="001D322A">
        <w:rPr>
          <w:color w:val="000000" w:themeColor="text1"/>
          <w:sz w:val="28"/>
          <w:szCs w:val="28"/>
        </w:rPr>
        <w:t xml:space="preserve"> (2013) conducted research on Zimbabwe’s FMCG market and discovered that effective promotional strategies are those aligned with local consumer behavior and values. Their study showed that culturally relevant promotions and campaigns that consider the emotional and social values of the target audience yield better results than generic promotional tactics.</w:t>
      </w:r>
    </w:p>
    <w:p w:rsidR="008A000B" w:rsidRPr="001D322A" w:rsidRDefault="008A000B" w:rsidP="008A000B">
      <w:pPr>
        <w:pStyle w:val="NormalWeb"/>
        <w:spacing w:before="0" w:beforeAutospacing="0" w:after="0" w:afterAutospacing="0" w:line="276" w:lineRule="auto"/>
        <w:ind w:right="-450" w:firstLine="720"/>
        <w:jc w:val="both"/>
        <w:rPr>
          <w:color w:val="000000" w:themeColor="text1"/>
          <w:sz w:val="28"/>
          <w:szCs w:val="28"/>
        </w:rPr>
      </w:pPr>
      <w:r w:rsidRPr="001D322A">
        <w:rPr>
          <w:color w:val="000000" w:themeColor="text1"/>
          <w:sz w:val="28"/>
          <w:szCs w:val="28"/>
        </w:rPr>
        <w:t xml:space="preserve">Another empirical study by </w:t>
      </w:r>
      <w:proofErr w:type="spellStart"/>
      <w:r w:rsidRPr="001D322A">
        <w:rPr>
          <w:color w:val="000000" w:themeColor="text1"/>
          <w:sz w:val="28"/>
          <w:szCs w:val="28"/>
        </w:rPr>
        <w:t>Mubushar</w:t>
      </w:r>
      <w:proofErr w:type="spellEnd"/>
      <w:r w:rsidRPr="001D322A">
        <w:rPr>
          <w:color w:val="000000" w:themeColor="text1"/>
          <w:sz w:val="28"/>
          <w:szCs w:val="28"/>
        </w:rPr>
        <w:t xml:space="preserve"> et al. (2020) in Pakistan highlighted the growing importance of digital and influencer-based promotions. They found that younger consumers, particularly those active on social media, responded more positively to influencer recommendations and social media giveaways than to traditional advertising. This indicates a shift in promotional effectiveness in line with changing media consumption habits.</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In Nigeria, </w:t>
      </w:r>
      <w:proofErr w:type="spellStart"/>
      <w:r w:rsidRPr="001D322A">
        <w:rPr>
          <w:color w:val="000000" w:themeColor="text1"/>
          <w:sz w:val="28"/>
          <w:szCs w:val="28"/>
        </w:rPr>
        <w:t>Ibojo</w:t>
      </w:r>
      <w:proofErr w:type="spellEnd"/>
      <w:r w:rsidRPr="001D322A">
        <w:rPr>
          <w:color w:val="000000" w:themeColor="text1"/>
          <w:sz w:val="28"/>
          <w:szCs w:val="28"/>
        </w:rPr>
        <w:t xml:space="preserve"> (2015) analyzed the promotional mix used by leading FMCG companies. His study demonstrated that promotions like coupons, contests, and in-store deals were particularly effective among youth and middle-income earners. The study also recommended consistent evaluation of promotion campaigns to ensure sustained effectiveness and cost-efficiency.</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proofErr w:type="spellStart"/>
      <w:r w:rsidRPr="001D322A">
        <w:rPr>
          <w:color w:val="000000" w:themeColor="text1"/>
          <w:sz w:val="28"/>
          <w:szCs w:val="28"/>
        </w:rPr>
        <w:t>Oyeniyi</w:t>
      </w:r>
      <w:proofErr w:type="spellEnd"/>
      <w:r w:rsidRPr="001D322A">
        <w:rPr>
          <w:color w:val="000000" w:themeColor="text1"/>
          <w:sz w:val="28"/>
          <w:szCs w:val="28"/>
        </w:rPr>
        <w:t xml:space="preserve"> (2011) further supported these findings through his research on brand loyalty in the Nigerian market. He found a strong positive correlation </w:t>
      </w:r>
      <w:r w:rsidRPr="001D322A">
        <w:rPr>
          <w:color w:val="000000" w:themeColor="text1"/>
          <w:sz w:val="28"/>
          <w:szCs w:val="28"/>
        </w:rPr>
        <w:lastRenderedPageBreak/>
        <w:t xml:space="preserve">between promotional activities and customer retention. However, he cautioned that the quality of the product must complement the promotion, or else the positive effect would be short-lived. </w:t>
      </w:r>
      <w:proofErr w:type="gramStart"/>
      <w:r w:rsidRPr="001D322A">
        <w:rPr>
          <w:color w:val="000000" w:themeColor="text1"/>
          <w:sz w:val="28"/>
          <w:szCs w:val="28"/>
        </w:rPr>
        <w:t>This points</w:t>
      </w:r>
      <w:proofErr w:type="gramEnd"/>
      <w:r w:rsidRPr="001D322A">
        <w:rPr>
          <w:color w:val="000000" w:themeColor="text1"/>
          <w:sz w:val="28"/>
          <w:szCs w:val="28"/>
        </w:rPr>
        <w:t xml:space="preserve"> to the need for FMCG companies to focus on both product quality and promotional strategy.</w:t>
      </w:r>
    </w:p>
    <w:p w:rsidR="008A000B"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 xml:space="preserve">Lastly, </w:t>
      </w:r>
      <w:proofErr w:type="spellStart"/>
      <w:r w:rsidRPr="001D322A">
        <w:rPr>
          <w:color w:val="000000" w:themeColor="text1"/>
          <w:sz w:val="28"/>
          <w:szCs w:val="28"/>
        </w:rPr>
        <w:t>Adewale</w:t>
      </w:r>
      <w:proofErr w:type="spellEnd"/>
      <w:r w:rsidRPr="001D322A">
        <w:rPr>
          <w:color w:val="000000" w:themeColor="text1"/>
          <w:sz w:val="28"/>
          <w:szCs w:val="28"/>
        </w:rPr>
        <w:t xml:space="preserve">, </w:t>
      </w:r>
      <w:proofErr w:type="spellStart"/>
      <w:r w:rsidRPr="001D322A">
        <w:rPr>
          <w:color w:val="000000" w:themeColor="text1"/>
          <w:sz w:val="28"/>
          <w:szCs w:val="28"/>
        </w:rPr>
        <w:t>Adesola</w:t>
      </w:r>
      <w:proofErr w:type="spellEnd"/>
      <w:r w:rsidRPr="001D322A">
        <w:rPr>
          <w:color w:val="000000" w:themeColor="text1"/>
          <w:sz w:val="28"/>
          <w:szCs w:val="28"/>
        </w:rPr>
        <w:t xml:space="preserve">, and </w:t>
      </w:r>
      <w:proofErr w:type="spellStart"/>
      <w:r w:rsidRPr="001D322A">
        <w:rPr>
          <w:color w:val="000000" w:themeColor="text1"/>
          <w:sz w:val="28"/>
          <w:szCs w:val="28"/>
        </w:rPr>
        <w:t>Oyewale</w:t>
      </w:r>
      <w:proofErr w:type="spellEnd"/>
      <w:r w:rsidRPr="001D322A">
        <w:rPr>
          <w:color w:val="000000" w:themeColor="text1"/>
          <w:sz w:val="28"/>
          <w:szCs w:val="28"/>
        </w:rPr>
        <w:t xml:space="preserve"> (2013) conducted a study on how promotional strategies impact consumer behavior in Lagos. Their findings revealed that consumers are highly responsive to promotional offers when these are well-communicated and clearly advertised. The study emphasized the role of transparency, timing, and ease of redemption in the effectiveness of promotional campaigns.</w:t>
      </w:r>
    </w:p>
    <w:p w:rsidR="008A000B" w:rsidRPr="001D322A" w:rsidRDefault="008A000B" w:rsidP="008A000B">
      <w:pPr>
        <w:pStyle w:val="NormalWeb"/>
        <w:spacing w:before="0" w:beforeAutospacing="0" w:after="0" w:afterAutospacing="0" w:line="360" w:lineRule="auto"/>
        <w:ind w:right="-450"/>
        <w:jc w:val="both"/>
        <w:rPr>
          <w:b/>
          <w:color w:val="000000" w:themeColor="text1"/>
          <w:sz w:val="28"/>
          <w:szCs w:val="28"/>
        </w:rPr>
      </w:pPr>
      <w:r>
        <w:rPr>
          <w:b/>
          <w:color w:val="000000" w:themeColor="text1"/>
          <w:sz w:val="28"/>
          <w:szCs w:val="28"/>
        </w:rPr>
        <w:t>2.4</w:t>
      </w:r>
      <w:r>
        <w:rPr>
          <w:b/>
          <w:color w:val="000000" w:themeColor="text1"/>
          <w:sz w:val="28"/>
          <w:szCs w:val="28"/>
        </w:rPr>
        <w:tab/>
      </w:r>
      <w:r w:rsidRPr="001D322A">
        <w:rPr>
          <w:b/>
          <w:color w:val="000000" w:themeColor="text1"/>
          <w:sz w:val="28"/>
          <w:szCs w:val="28"/>
        </w:rPr>
        <w:t>Summary of Literature Review</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The literature review reveals that promotional activities are crucial in influencing consumer buying decisions, especially in competitive sectors like FMCG. The AIDA Model and Hierarchy of Effects Theory provide a strong theoretical foundation for understanding how promotional efforts translate into consumer action.</w:t>
      </w:r>
    </w:p>
    <w:p w:rsidR="008A000B" w:rsidRPr="001D322A" w:rsidRDefault="008A000B" w:rsidP="008A000B">
      <w:pPr>
        <w:pStyle w:val="NormalWeb"/>
        <w:spacing w:before="0" w:beforeAutospacing="0" w:after="0" w:afterAutospacing="0" w:line="276" w:lineRule="auto"/>
        <w:ind w:right="-450" w:firstLine="720"/>
        <w:jc w:val="both"/>
        <w:rPr>
          <w:color w:val="000000" w:themeColor="text1"/>
          <w:sz w:val="28"/>
          <w:szCs w:val="28"/>
        </w:rPr>
      </w:pPr>
      <w:r w:rsidRPr="001D322A">
        <w:rPr>
          <w:color w:val="000000" w:themeColor="text1"/>
          <w:sz w:val="28"/>
          <w:szCs w:val="28"/>
        </w:rPr>
        <w:t>Various studies confirm that promotions such as discounts, free samples, loyalty programs, and digital campaigns have a measurable impact on consumer behavior and brand performance. However, the literature also highlights potential downsides, such as brand dilution and over-reliance on price cuts.</w:t>
      </w:r>
    </w:p>
    <w:p w:rsidR="008A000B" w:rsidRPr="001D322A" w:rsidRDefault="008A000B" w:rsidP="008A000B">
      <w:pPr>
        <w:pStyle w:val="NormalWeb"/>
        <w:spacing w:before="0" w:beforeAutospacing="0" w:after="0" w:afterAutospacing="0" w:line="276" w:lineRule="auto"/>
        <w:ind w:right="-450" w:firstLine="720"/>
        <w:jc w:val="both"/>
        <w:rPr>
          <w:color w:val="000000" w:themeColor="text1"/>
          <w:sz w:val="28"/>
          <w:szCs w:val="28"/>
        </w:rPr>
      </w:pPr>
      <w:r w:rsidRPr="001D322A">
        <w:rPr>
          <w:color w:val="000000" w:themeColor="text1"/>
          <w:sz w:val="28"/>
          <w:szCs w:val="28"/>
        </w:rPr>
        <w:t>Empirical studies from different geographical regions consistently support the argument that promotions drive trial, repeat purchases, and brand loyalty—though cultural and economic factors may mediate the effectiveness of specific promotional tools.</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This review forms the basis for the current study, which aims to further investigate how different types of promotional activities influence consumer behavior and company performance within the FMCG industry, particularly in the local context.</w:t>
      </w:r>
    </w:p>
    <w:p w:rsidR="008A000B" w:rsidRPr="001D322A" w:rsidRDefault="008A000B" w:rsidP="008A000B">
      <w:pPr>
        <w:spacing w:after="0" w:line="360" w:lineRule="auto"/>
        <w:ind w:right="-450"/>
        <w:jc w:val="center"/>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lastRenderedPageBreak/>
        <w:t>CHAPTER THREE</w:t>
      </w:r>
    </w:p>
    <w:p w:rsidR="008A000B" w:rsidRPr="001D322A" w:rsidRDefault="008A000B" w:rsidP="008A000B">
      <w:pPr>
        <w:spacing w:after="0" w:line="360" w:lineRule="auto"/>
        <w:ind w:right="-450"/>
        <w:jc w:val="center"/>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RESEARCH METHODOLOGY</w:t>
      </w:r>
    </w:p>
    <w:p w:rsidR="008A000B" w:rsidRPr="001D322A" w:rsidRDefault="008A000B" w:rsidP="008A000B">
      <w:pPr>
        <w:spacing w:after="0" w:line="360" w:lineRule="auto"/>
        <w:ind w:right="-450"/>
        <w:jc w:val="both"/>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 xml:space="preserve">3.0 </w:t>
      </w:r>
      <w:r w:rsidRPr="001D322A">
        <w:rPr>
          <w:rFonts w:ascii="Times New Roman" w:hAnsi="Times New Roman" w:cs="Times New Roman"/>
          <w:b/>
          <w:color w:val="000000" w:themeColor="text1"/>
          <w:sz w:val="28"/>
          <w:szCs w:val="28"/>
        </w:rPr>
        <w:tab/>
        <w:t>Introduction</w:t>
      </w:r>
    </w:p>
    <w:p w:rsidR="008A000B" w:rsidRPr="001D322A" w:rsidRDefault="008A000B" w:rsidP="008A000B">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This chapter outlines the methods and procedures used to conduct the study on the impact of promotional activities on Fast-Moving Consumer Goods (FMCG) companies. It presents the research design, population, </w:t>
      </w:r>
      <w:proofErr w:type="gramStart"/>
      <w:r w:rsidRPr="001D322A">
        <w:rPr>
          <w:rFonts w:ascii="Times New Roman" w:hAnsi="Times New Roman" w:cs="Times New Roman"/>
          <w:color w:val="000000" w:themeColor="text1"/>
          <w:sz w:val="28"/>
          <w:szCs w:val="28"/>
        </w:rPr>
        <w:t>sample</w:t>
      </w:r>
      <w:proofErr w:type="gramEnd"/>
      <w:r w:rsidRPr="001D322A">
        <w:rPr>
          <w:rFonts w:ascii="Times New Roman" w:hAnsi="Times New Roman" w:cs="Times New Roman"/>
          <w:color w:val="000000" w:themeColor="text1"/>
          <w:sz w:val="28"/>
          <w:szCs w:val="28"/>
        </w:rPr>
        <w:t xml:space="preserve"> size, sampling techniques, sources of data, research instrument, validity and reliability of the instrument, data collection procedure, and methods of data analysis.</w:t>
      </w:r>
    </w:p>
    <w:p w:rsidR="008A000B" w:rsidRPr="001D322A" w:rsidRDefault="008A000B" w:rsidP="008A000B">
      <w:pPr>
        <w:spacing w:after="0" w:line="360" w:lineRule="auto"/>
        <w:ind w:right="-450"/>
        <w:jc w:val="both"/>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3.1 Research Design</w:t>
      </w:r>
    </w:p>
    <w:p w:rsidR="008A000B" w:rsidRPr="001D322A" w:rsidRDefault="008A000B" w:rsidP="008A000B">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The study adopts a descriptive survey research design. This design is appropriate for collecting data that describe current practices, opinions, and behaviors related to promotional activities and their impact on FMCG companies. It allows for gathering primary data directly from consumers and marketing personnel, enabling a better understanding of the relationship between promotional activities and consumer behavior.</w:t>
      </w:r>
    </w:p>
    <w:p w:rsidR="008A000B" w:rsidRPr="001D322A" w:rsidRDefault="008A000B" w:rsidP="008A000B">
      <w:pPr>
        <w:spacing w:after="0" w:line="360" w:lineRule="auto"/>
        <w:ind w:right="-450"/>
        <w:jc w:val="both"/>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3.2 Population of the Study</w:t>
      </w:r>
    </w:p>
    <w:p w:rsidR="008A000B" w:rsidRPr="001D322A" w:rsidRDefault="008A000B" w:rsidP="008A000B">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The population of this research consists of consumers of FMCG products and selected marketing staff of FMCG companies in [Insert Study Area, e.g., “Lagos State, Nigeria”]. These include people who frequently purchase FMCG products such as beverages, snacks, detergents, and personal care items. Marketing staff were selected to provide insight into company strategies and perspectives.</w:t>
      </w:r>
    </w:p>
    <w:p w:rsidR="008A000B" w:rsidRPr="001D322A" w:rsidRDefault="008A000B" w:rsidP="008A000B">
      <w:pPr>
        <w:spacing w:after="0" w:line="360" w:lineRule="auto"/>
        <w:ind w:right="-450"/>
        <w:jc w:val="both"/>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3.3 Sample Size and Sampling Technique</w:t>
      </w:r>
    </w:p>
    <w:p w:rsidR="008A000B" w:rsidRPr="001D322A" w:rsidRDefault="008A000B" w:rsidP="008A000B">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A sample size of 150 respondents was selected using a stratified random sampling technique. The population was divided into two strata: consumers and </w:t>
      </w:r>
      <w:r w:rsidRPr="001D322A">
        <w:rPr>
          <w:rFonts w:ascii="Times New Roman" w:hAnsi="Times New Roman" w:cs="Times New Roman"/>
          <w:color w:val="000000" w:themeColor="text1"/>
          <w:sz w:val="28"/>
          <w:szCs w:val="28"/>
        </w:rPr>
        <w:lastRenderedPageBreak/>
        <w:t>marketing personnel. From each stratum, respondents were randomly selected to ensure a fair representation of both perspectives in the study.</w:t>
      </w:r>
    </w:p>
    <w:p w:rsidR="008A000B" w:rsidRPr="001D322A" w:rsidRDefault="008A000B" w:rsidP="008A000B">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120 consumers were selected from supermarkets, retail outlets, and online platforms.</w:t>
      </w:r>
    </w:p>
    <w:p w:rsidR="008A000B" w:rsidRPr="001D322A" w:rsidRDefault="008A000B" w:rsidP="008A000B">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30 marketing personnel were selected from three leading FMCG companies in the region.</w:t>
      </w:r>
    </w:p>
    <w:p w:rsidR="008A000B" w:rsidRPr="001D322A" w:rsidRDefault="008A000B" w:rsidP="008A000B">
      <w:pPr>
        <w:spacing w:after="0" w:line="360" w:lineRule="auto"/>
        <w:ind w:right="-450"/>
        <w:jc w:val="both"/>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 xml:space="preserve">3.4 </w:t>
      </w:r>
      <w:r>
        <w:rPr>
          <w:rFonts w:ascii="Times New Roman" w:hAnsi="Times New Roman" w:cs="Times New Roman"/>
          <w:b/>
          <w:color w:val="000000" w:themeColor="text1"/>
          <w:sz w:val="28"/>
          <w:szCs w:val="28"/>
        </w:rPr>
        <w:tab/>
      </w:r>
      <w:r w:rsidRPr="001D322A">
        <w:rPr>
          <w:rFonts w:ascii="Times New Roman" w:hAnsi="Times New Roman" w:cs="Times New Roman"/>
          <w:b/>
          <w:color w:val="000000" w:themeColor="text1"/>
          <w:sz w:val="28"/>
          <w:szCs w:val="28"/>
        </w:rPr>
        <w:t>Sources of Data</w:t>
      </w:r>
    </w:p>
    <w:p w:rsidR="008A000B" w:rsidRPr="001D322A" w:rsidRDefault="008A000B" w:rsidP="008A000B">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The study utilizes both primary and secondary data:</w:t>
      </w:r>
    </w:p>
    <w:p w:rsidR="008A000B" w:rsidRPr="001D322A" w:rsidRDefault="008A000B" w:rsidP="008A000B">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Primary data was collected through structured questionnaires administered to consumers and interviews with marketing personnel.</w:t>
      </w:r>
    </w:p>
    <w:p w:rsidR="008A000B" w:rsidRPr="001D322A" w:rsidRDefault="008A000B" w:rsidP="008A000B">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Secondary data was sourced from journals, textbooks, industry reports, and online publications relevant to FMCG marketing and consumer behavior.</w:t>
      </w:r>
    </w:p>
    <w:p w:rsidR="008A000B" w:rsidRPr="001D322A" w:rsidRDefault="008A000B" w:rsidP="008A000B">
      <w:pPr>
        <w:spacing w:after="0" w:line="360" w:lineRule="auto"/>
        <w:ind w:right="-450"/>
        <w:jc w:val="both"/>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 xml:space="preserve">3.5 </w:t>
      </w:r>
      <w:r>
        <w:rPr>
          <w:rFonts w:ascii="Times New Roman" w:hAnsi="Times New Roman" w:cs="Times New Roman"/>
          <w:b/>
          <w:color w:val="000000" w:themeColor="text1"/>
          <w:sz w:val="28"/>
          <w:szCs w:val="28"/>
        </w:rPr>
        <w:tab/>
      </w:r>
      <w:r w:rsidRPr="001D322A">
        <w:rPr>
          <w:rFonts w:ascii="Times New Roman" w:hAnsi="Times New Roman" w:cs="Times New Roman"/>
          <w:b/>
          <w:color w:val="000000" w:themeColor="text1"/>
          <w:sz w:val="28"/>
          <w:szCs w:val="28"/>
        </w:rPr>
        <w:t>Research Instrument</w:t>
      </w:r>
    </w:p>
    <w:p w:rsidR="008A000B" w:rsidRPr="001D322A" w:rsidRDefault="008A000B" w:rsidP="008A000B">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The primary instrument used for data collection was a structured questionnaire designed in two parts:</w:t>
      </w:r>
    </w:p>
    <w:p w:rsidR="008A000B" w:rsidRPr="001D322A" w:rsidRDefault="008A000B" w:rsidP="008A000B">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 xml:space="preserve">Section </w:t>
      </w:r>
      <w:proofErr w:type="gramStart"/>
      <w:r w:rsidRPr="001D322A">
        <w:rPr>
          <w:rFonts w:ascii="Times New Roman" w:hAnsi="Times New Roman" w:cs="Times New Roman"/>
          <w:color w:val="000000" w:themeColor="text1"/>
          <w:sz w:val="28"/>
          <w:szCs w:val="28"/>
        </w:rPr>
        <w:t>A</w:t>
      </w:r>
      <w:proofErr w:type="gramEnd"/>
      <w:r w:rsidRPr="001D322A">
        <w:rPr>
          <w:rFonts w:ascii="Times New Roman" w:hAnsi="Times New Roman" w:cs="Times New Roman"/>
          <w:color w:val="000000" w:themeColor="text1"/>
          <w:sz w:val="28"/>
          <w:szCs w:val="28"/>
        </w:rPr>
        <w:t xml:space="preserve"> contained demographic information of respondents (e.g., age, gender, occupation).</w:t>
      </w:r>
    </w:p>
    <w:p w:rsidR="008A000B" w:rsidRPr="001D322A" w:rsidRDefault="008A000B" w:rsidP="008A000B">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Section B contained questions on promotional strategies, consumer responses, and perceived impacts on buying behavior.</w:t>
      </w:r>
    </w:p>
    <w:p w:rsidR="008A000B" w:rsidRPr="001D322A" w:rsidRDefault="008A000B" w:rsidP="008A000B">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A few semi-structured interview questions were also used to gather qualitative insights from marketing staff.</w:t>
      </w:r>
    </w:p>
    <w:p w:rsidR="008A000B" w:rsidRPr="001D322A" w:rsidRDefault="008A000B" w:rsidP="008A000B">
      <w:pPr>
        <w:spacing w:after="0" w:line="360" w:lineRule="auto"/>
        <w:ind w:right="-450"/>
        <w:jc w:val="both"/>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 xml:space="preserve">3.6 </w:t>
      </w:r>
      <w:r>
        <w:rPr>
          <w:rFonts w:ascii="Times New Roman" w:hAnsi="Times New Roman" w:cs="Times New Roman"/>
          <w:b/>
          <w:color w:val="000000" w:themeColor="text1"/>
          <w:sz w:val="28"/>
          <w:szCs w:val="28"/>
        </w:rPr>
        <w:tab/>
      </w:r>
      <w:r w:rsidRPr="001D322A">
        <w:rPr>
          <w:rFonts w:ascii="Times New Roman" w:hAnsi="Times New Roman" w:cs="Times New Roman"/>
          <w:b/>
          <w:color w:val="000000" w:themeColor="text1"/>
          <w:sz w:val="28"/>
          <w:szCs w:val="28"/>
        </w:rPr>
        <w:t>Validity and Reliability of the Instrument</w:t>
      </w:r>
    </w:p>
    <w:p w:rsidR="008A000B" w:rsidRPr="001D322A" w:rsidRDefault="008A000B" w:rsidP="008A000B">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To ensure content validity, the questionnaire was reviewed by marketing experts and academic supervisors. A pilot test was conducted on 10 respondents to refine ambiguous or unclear items.</w:t>
      </w:r>
    </w:p>
    <w:p w:rsidR="008A000B" w:rsidRPr="001D322A" w:rsidRDefault="008A000B" w:rsidP="008A000B">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lastRenderedPageBreak/>
        <w:t xml:space="preserve">The reliability of the questionnaire was assessed using the </w:t>
      </w:r>
      <w:proofErr w:type="spellStart"/>
      <w:r w:rsidRPr="001D322A">
        <w:rPr>
          <w:rFonts w:ascii="Times New Roman" w:hAnsi="Times New Roman" w:cs="Times New Roman"/>
          <w:color w:val="000000" w:themeColor="text1"/>
          <w:sz w:val="28"/>
          <w:szCs w:val="28"/>
        </w:rPr>
        <w:t>Cronbach’s</w:t>
      </w:r>
      <w:proofErr w:type="spellEnd"/>
      <w:r w:rsidRPr="001D322A">
        <w:rPr>
          <w:rFonts w:ascii="Times New Roman" w:hAnsi="Times New Roman" w:cs="Times New Roman"/>
          <w:color w:val="000000" w:themeColor="text1"/>
          <w:sz w:val="28"/>
          <w:szCs w:val="28"/>
        </w:rPr>
        <w:t xml:space="preserve"> Alpha method, yielding a reliability coefficient of 0.78, which indicates acceptable internal consistency for the instrument.</w:t>
      </w:r>
    </w:p>
    <w:p w:rsidR="008A000B" w:rsidRPr="001D322A" w:rsidRDefault="008A000B" w:rsidP="008A000B">
      <w:pPr>
        <w:spacing w:after="0" w:line="360" w:lineRule="auto"/>
        <w:ind w:right="-450"/>
        <w:jc w:val="both"/>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 xml:space="preserve">3.7 </w:t>
      </w:r>
      <w:r>
        <w:rPr>
          <w:rFonts w:ascii="Times New Roman" w:hAnsi="Times New Roman" w:cs="Times New Roman"/>
          <w:b/>
          <w:color w:val="000000" w:themeColor="text1"/>
          <w:sz w:val="28"/>
          <w:szCs w:val="28"/>
        </w:rPr>
        <w:tab/>
      </w:r>
      <w:r w:rsidRPr="001D322A">
        <w:rPr>
          <w:rFonts w:ascii="Times New Roman" w:hAnsi="Times New Roman" w:cs="Times New Roman"/>
          <w:b/>
          <w:color w:val="000000" w:themeColor="text1"/>
          <w:sz w:val="28"/>
          <w:szCs w:val="28"/>
        </w:rPr>
        <w:t>Method of Data Collection</w:t>
      </w:r>
    </w:p>
    <w:p w:rsidR="008A000B" w:rsidRPr="001D322A" w:rsidRDefault="008A000B" w:rsidP="008A000B">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Data were collected using both physical distribution and online administration of questionnaires over a period of three weeks. Physical copies were distributed at supermarkets and retail outlets, while the online version was shared via Google Forms. Interviews were conducted via phone calls and scheduled appointments with company staff.</w:t>
      </w:r>
    </w:p>
    <w:p w:rsidR="008A000B" w:rsidRPr="001D322A" w:rsidRDefault="008A000B" w:rsidP="008A000B">
      <w:pPr>
        <w:spacing w:after="0" w:line="360" w:lineRule="auto"/>
        <w:ind w:right="-450"/>
        <w:jc w:val="both"/>
        <w:rPr>
          <w:rFonts w:ascii="Times New Roman" w:hAnsi="Times New Roman" w:cs="Times New Roman"/>
          <w:b/>
          <w:color w:val="000000" w:themeColor="text1"/>
          <w:sz w:val="28"/>
          <w:szCs w:val="28"/>
        </w:rPr>
      </w:pPr>
      <w:r w:rsidRPr="001D322A">
        <w:rPr>
          <w:rFonts w:ascii="Times New Roman" w:hAnsi="Times New Roman" w:cs="Times New Roman"/>
          <w:b/>
          <w:color w:val="000000" w:themeColor="text1"/>
          <w:sz w:val="28"/>
          <w:szCs w:val="28"/>
        </w:rPr>
        <w:t xml:space="preserve">3.8 </w:t>
      </w:r>
      <w:r>
        <w:rPr>
          <w:rFonts w:ascii="Times New Roman" w:hAnsi="Times New Roman" w:cs="Times New Roman"/>
          <w:b/>
          <w:color w:val="000000" w:themeColor="text1"/>
          <w:sz w:val="28"/>
          <w:szCs w:val="28"/>
        </w:rPr>
        <w:tab/>
      </w:r>
      <w:r w:rsidRPr="001D322A">
        <w:rPr>
          <w:rFonts w:ascii="Times New Roman" w:hAnsi="Times New Roman" w:cs="Times New Roman"/>
          <w:b/>
          <w:color w:val="000000" w:themeColor="text1"/>
          <w:sz w:val="28"/>
          <w:szCs w:val="28"/>
        </w:rPr>
        <w:t>Method of Data Analysis</w:t>
      </w:r>
    </w:p>
    <w:p w:rsidR="008A000B" w:rsidRPr="001D322A" w:rsidRDefault="008A000B" w:rsidP="008A000B">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The data collected were analyzed using descriptive statistics such as frequency tables, percentages, and mean scores to summarize the responses. Additionally, inferential statistics like chi-square tests and correlation analysis were employed to test the hypotheses and determine relationships between promotional activities and consumer behavior.</w:t>
      </w:r>
    </w:p>
    <w:p w:rsidR="008A000B" w:rsidRPr="001D322A" w:rsidRDefault="008A000B" w:rsidP="008A000B">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The data were analyzed using Statistical Package for Social Sciences (SPSS) software to ensure accuracy and ease of interpretation.</w:t>
      </w:r>
    </w:p>
    <w:p w:rsidR="008A000B" w:rsidRPr="001D322A" w:rsidRDefault="008A000B" w:rsidP="008A000B">
      <w:pPr>
        <w:spacing w:after="0" w:line="360" w:lineRule="auto"/>
        <w:ind w:right="-450"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br w:type="page"/>
      </w:r>
    </w:p>
    <w:p w:rsidR="008A000B" w:rsidRPr="001D322A" w:rsidRDefault="008A000B" w:rsidP="008A000B">
      <w:pPr>
        <w:pStyle w:val="Heading2"/>
        <w:spacing w:before="0" w:line="360" w:lineRule="auto"/>
        <w:ind w:right="-450"/>
        <w:jc w:val="center"/>
        <w:rPr>
          <w:rStyle w:val="Strong"/>
          <w:b/>
          <w:bCs/>
          <w:color w:val="000000" w:themeColor="text1"/>
          <w:sz w:val="28"/>
          <w:szCs w:val="28"/>
        </w:rPr>
      </w:pPr>
      <w:r w:rsidRPr="001D322A">
        <w:rPr>
          <w:rStyle w:val="Strong"/>
          <w:color w:val="000000" w:themeColor="text1"/>
          <w:sz w:val="28"/>
          <w:szCs w:val="28"/>
        </w:rPr>
        <w:lastRenderedPageBreak/>
        <w:t>CHAPTER FOUR</w:t>
      </w:r>
    </w:p>
    <w:p w:rsidR="008A000B" w:rsidRPr="001D322A" w:rsidRDefault="008A000B" w:rsidP="008A000B">
      <w:pPr>
        <w:pStyle w:val="Heading2"/>
        <w:spacing w:before="0" w:line="360" w:lineRule="auto"/>
        <w:ind w:right="-450"/>
        <w:jc w:val="center"/>
        <w:rPr>
          <w:rFonts w:ascii="Times New Roman" w:hAnsi="Times New Roman" w:cs="Times New Roman"/>
          <w:color w:val="000000" w:themeColor="text1"/>
          <w:sz w:val="28"/>
          <w:szCs w:val="28"/>
        </w:rPr>
      </w:pPr>
      <w:r w:rsidRPr="001D322A">
        <w:rPr>
          <w:rStyle w:val="Strong"/>
          <w:color w:val="000000" w:themeColor="text1"/>
          <w:sz w:val="28"/>
          <w:szCs w:val="28"/>
        </w:rPr>
        <w:t>DATA PRESENTATION AND ANALYSIS</w:t>
      </w:r>
    </w:p>
    <w:p w:rsidR="008A000B" w:rsidRPr="001D322A" w:rsidRDefault="008A000B" w:rsidP="008A000B">
      <w:pPr>
        <w:pStyle w:val="Heading3"/>
        <w:spacing w:before="0" w:beforeAutospacing="0" w:after="0" w:afterAutospacing="0" w:line="360" w:lineRule="auto"/>
        <w:ind w:right="-450"/>
        <w:jc w:val="both"/>
        <w:rPr>
          <w:color w:val="000000" w:themeColor="text1"/>
          <w:sz w:val="28"/>
          <w:szCs w:val="28"/>
        </w:rPr>
      </w:pPr>
      <w:r w:rsidRPr="001D322A">
        <w:rPr>
          <w:rStyle w:val="Strong"/>
          <w:color w:val="000000" w:themeColor="text1"/>
          <w:sz w:val="28"/>
          <w:szCs w:val="28"/>
        </w:rPr>
        <w:t xml:space="preserve">4.0 </w:t>
      </w:r>
      <w:r>
        <w:rPr>
          <w:rStyle w:val="Strong"/>
          <w:color w:val="000000" w:themeColor="text1"/>
          <w:sz w:val="28"/>
          <w:szCs w:val="28"/>
        </w:rPr>
        <w:tab/>
      </w:r>
      <w:r w:rsidRPr="001D322A">
        <w:rPr>
          <w:rStyle w:val="Strong"/>
          <w:color w:val="000000" w:themeColor="text1"/>
          <w:sz w:val="28"/>
          <w:szCs w:val="28"/>
        </w:rPr>
        <w:t>Introduction</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This chapter presents the analysis and interpretation of data collected from the field. The data were gathered through questionnaires distributed to 150 respondents, including consumers and marketing personnel of FMCG companies. The aim is to examine the impact of promotional activities on consumer behavior and FMCG company performance. The analysis is structured around respondents’ demographics, responses to research questions, and hypotheses testing.</w:t>
      </w:r>
    </w:p>
    <w:p w:rsidR="008A000B" w:rsidRPr="001D322A" w:rsidRDefault="008A000B" w:rsidP="008A000B">
      <w:pPr>
        <w:pStyle w:val="Heading3"/>
        <w:spacing w:before="0" w:beforeAutospacing="0" w:after="0" w:afterAutospacing="0" w:line="360" w:lineRule="auto"/>
        <w:ind w:right="-450"/>
        <w:jc w:val="both"/>
        <w:rPr>
          <w:color w:val="000000" w:themeColor="text1"/>
          <w:sz w:val="28"/>
          <w:szCs w:val="28"/>
        </w:rPr>
      </w:pPr>
      <w:r w:rsidRPr="001D322A">
        <w:rPr>
          <w:rStyle w:val="Strong"/>
          <w:color w:val="000000" w:themeColor="text1"/>
          <w:sz w:val="28"/>
          <w:szCs w:val="28"/>
        </w:rPr>
        <w:t xml:space="preserve">4.1 </w:t>
      </w:r>
      <w:r>
        <w:rPr>
          <w:rStyle w:val="Strong"/>
          <w:color w:val="000000" w:themeColor="text1"/>
          <w:sz w:val="28"/>
          <w:szCs w:val="28"/>
        </w:rPr>
        <w:tab/>
      </w:r>
      <w:r w:rsidRPr="001D322A">
        <w:rPr>
          <w:rStyle w:val="Strong"/>
          <w:color w:val="000000" w:themeColor="text1"/>
          <w:sz w:val="28"/>
          <w:szCs w:val="28"/>
        </w:rPr>
        <w:t>Demographic Characteristics of Respondents</w:t>
      </w:r>
    </w:p>
    <w:p w:rsidR="008A000B" w:rsidRPr="001D322A" w:rsidRDefault="008A000B" w:rsidP="008A000B">
      <w:pPr>
        <w:pStyle w:val="NormalWeb"/>
        <w:spacing w:before="0" w:beforeAutospacing="0" w:after="0" w:afterAutospacing="0" w:line="360" w:lineRule="auto"/>
        <w:ind w:right="-450" w:firstLine="720"/>
        <w:jc w:val="both"/>
        <w:rPr>
          <w:color w:val="000000" w:themeColor="text1"/>
          <w:sz w:val="28"/>
          <w:szCs w:val="28"/>
        </w:rPr>
      </w:pPr>
      <w:r w:rsidRPr="001D322A">
        <w:rPr>
          <w:color w:val="000000" w:themeColor="text1"/>
          <w:sz w:val="28"/>
          <w:szCs w:val="28"/>
        </w:rPr>
        <w:t>The demographic profile of respondents is essential to understanding the background of the participants and how it may influence their views on promotional activities.</w:t>
      </w:r>
    </w:p>
    <w:tbl>
      <w:tblPr>
        <w:tblStyle w:val="TableGrid"/>
        <w:tblW w:w="0" w:type="auto"/>
        <w:tblLook w:val="04A0"/>
      </w:tblPr>
      <w:tblGrid>
        <w:gridCol w:w="1998"/>
        <w:gridCol w:w="2070"/>
        <w:gridCol w:w="2160"/>
        <w:gridCol w:w="2430"/>
      </w:tblGrid>
      <w:tr w:rsidR="008A000B" w:rsidRPr="001D322A" w:rsidTr="00901757">
        <w:tc>
          <w:tcPr>
            <w:tcW w:w="1998" w:type="dxa"/>
            <w:hideMark/>
          </w:tcPr>
          <w:p w:rsidR="008A000B" w:rsidRPr="001D322A" w:rsidRDefault="008A000B" w:rsidP="00901757">
            <w:pPr>
              <w:spacing w:line="276" w:lineRule="auto"/>
              <w:jc w:val="both"/>
              <w:rPr>
                <w:rFonts w:ascii="Times New Roman" w:hAnsi="Times New Roman" w:cs="Times New Roman"/>
                <w:b/>
                <w:bCs/>
                <w:color w:val="000000" w:themeColor="text1"/>
                <w:sz w:val="28"/>
                <w:szCs w:val="28"/>
              </w:rPr>
            </w:pPr>
            <w:r w:rsidRPr="001D322A">
              <w:rPr>
                <w:rStyle w:val="Strong"/>
                <w:color w:val="000000" w:themeColor="text1"/>
                <w:sz w:val="28"/>
                <w:szCs w:val="28"/>
              </w:rPr>
              <w:t>Variable</w:t>
            </w:r>
          </w:p>
        </w:tc>
        <w:tc>
          <w:tcPr>
            <w:tcW w:w="2070" w:type="dxa"/>
            <w:hideMark/>
          </w:tcPr>
          <w:p w:rsidR="008A000B" w:rsidRPr="001D322A" w:rsidRDefault="008A000B" w:rsidP="00901757">
            <w:pPr>
              <w:spacing w:line="276" w:lineRule="auto"/>
              <w:jc w:val="both"/>
              <w:rPr>
                <w:rFonts w:ascii="Times New Roman" w:hAnsi="Times New Roman" w:cs="Times New Roman"/>
                <w:b/>
                <w:bCs/>
                <w:color w:val="000000" w:themeColor="text1"/>
                <w:sz w:val="28"/>
                <w:szCs w:val="28"/>
              </w:rPr>
            </w:pPr>
            <w:r w:rsidRPr="001D322A">
              <w:rPr>
                <w:rStyle w:val="Strong"/>
                <w:color w:val="000000" w:themeColor="text1"/>
                <w:sz w:val="28"/>
                <w:szCs w:val="28"/>
              </w:rPr>
              <w:t>Category</w:t>
            </w:r>
          </w:p>
        </w:tc>
        <w:tc>
          <w:tcPr>
            <w:tcW w:w="2160" w:type="dxa"/>
            <w:hideMark/>
          </w:tcPr>
          <w:p w:rsidR="008A000B" w:rsidRPr="001D322A" w:rsidRDefault="008A000B" w:rsidP="00901757">
            <w:pPr>
              <w:spacing w:line="276" w:lineRule="auto"/>
              <w:jc w:val="both"/>
              <w:rPr>
                <w:rFonts w:ascii="Times New Roman" w:hAnsi="Times New Roman" w:cs="Times New Roman"/>
                <w:b/>
                <w:bCs/>
                <w:color w:val="000000" w:themeColor="text1"/>
                <w:sz w:val="28"/>
                <w:szCs w:val="28"/>
              </w:rPr>
            </w:pPr>
            <w:r w:rsidRPr="001D322A">
              <w:rPr>
                <w:rStyle w:val="Strong"/>
                <w:color w:val="000000" w:themeColor="text1"/>
                <w:sz w:val="28"/>
                <w:szCs w:val="28"/>
              </w:rPr>
              <w:t>Frequency</w:t>
            </w:r>
          </w:p>
        </w:tc>
        <w:tc>
          <w:tcPr>
            <w:tcW w:w="2430" w:type="dxa"/>
            <w:hideMark/>
          </w:tcPr>
          <w:p w:rsidR="008A000B" w:rsidRPr="001D322A" w:rsidRDefault="008A000B" w:rsidP="00901757">
            <w:pPr>
              <w:spacing w:line="276" w:lineRule="auto"/>
              <w:jc w:val="both"/>
              <w:rPr>
                <w:rFonts w:ascii="Times New Roman" w:hAnsi="Times New Roman" w:cs="Times New Roman"/>
                <w:b/>
                <w:bCs/>
                <w:color w:val="000000" w:themeColor="text1"/>
                <w:sz w:val="28"/>
                <w:szCs w:val="28"/>
              </w:rPr>
            </w:pPr>
            <w:r w:rsidRPr="001D322A">
              <w:rPr>
                <w:rStyle w:val="Strong"/>
                <w:color w:val="000000" w:themeColor="text1"/>
                <w:sz w:val="28"/>
                <w:szCs w:val="28"/>
              </w:rPr>
              <w:t>Percentage (%)</w:t>
            </w:r>
          </w:p>
        </w:tc>
      </w:tr>
      <w:tr w:rsidR="008A000B" w:rsidRPr="001D322A" w:rsidTr="00901757">
        <w:tc>
          <w:tcPr>
            <w:tcW w:w="1998"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Gender</w:t>
            </w:r>
          </w:p>
        </w:tc>
        <w:tc>
          <w:tcPr>
            <w:tcW w:w="2070"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Male</w:t>
            </w:r>
          </w:p>
        </w:tc>
        <w:tc>
          <w:tcPr>
            <w:tcW w:w="2160"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80</w:t>
            </w:r>
          </w:p>
        </w:tc>
        <w:tc>
          <w:tcPr>
            <w:tcW w:w="2430"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53.3</w:t>
            </w:r>
          </w:p>
        </w:tc>
      </w:tr>
      <w:tr w:rsidR="008A000B" w:rsidRPr="001D322A" w:rsidTr="00901757">
        <w:tc>
          <w:tcPr>
            <w:tcW w:w="1998"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p>
        </w:tc>
        <w:tc>
          <w:tcPr>
            <w:tcW w:w="2070"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Female</w:t>
            </w:r>
          </w:p>
        </w:tc>
        <w:tc>
          <w:tcPr>
            <w:tcW w:w="2160"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70</w:t>
            </w:r>
          </w:p>
        </w:tc>
        <w:tc>
          <w:tcPr>
            <w:tcW w:w="2430"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46.7</w:t>
            </w:r>
          </w:p>
        </w:tc>
      </w:tr>
      <w:tr w:rsidR="008A000B" w:rsidRPr="001D322A" w:rsidTr="00901757">
        <w:tc>
          <w:tcPr>
            <w:tcW w:w="1998"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Age Group</w:t>
            </w:r>
          </w:p>
        </w:tc>
        <w:tc>
          <w:tcPr>
            <w:tcW w:w="2070"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18–25</w:t>
            </w:r>
          </w:p>
        </w:tc>
        <w:tc>
          <w:tcPr>
            <w:tcW w:w="2160"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45</w:t>
            </w:r>
          </w:p>
        </w:tc>
        <w:tc>
          <w:tcPr>
            <w:tcW w:w="2430"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30.0</w:t>
            </w:r>
          </w:p>
        </w:tc>
      </w:tr>
      <w:tr w:rsidR="008A000B" w:rsidRPr="001D322A" w:rsidTr="00901757">
        <w:tc>
          <w:tcPr>
            <w:tcW w:w="1998"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p>
        </w:tc>
        <w:tc>
          <w:tcPr>
            <w:tcW w:w="2070"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26–35</w:t>
            </w:r>
          </w:p>
        </w:tc>
        <w:tc>
          <w:tcPr>
            <w:tcW w:w="2160"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60</w:t>
            </w:r>
          </w:p>
        </w:tc>
        <w:tc>
          <w:tcPr>
            <w:tcW w:w="2430"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40.0</w:t>
            </w:r>
          </w:p>
        </w:tc>
      </w:tr>
      <w:tr w:rsidR="008A000B" w:rsidRPr="001D322A" w:rsidTr="00901757">
        <w:tc>
          <w:tcPr>
            <w:tcW w:w="1998"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p>
        </w:tc>
        <w:tc>
          <w:tcPr>
            <w:tcW w:w="2070"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36–45</w:t>
            </w:r>
          </w:p>
        </w:tc>
        <w:tc>
          <w:tcPr>
            <w:tcW w:w="2160"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30</w:t>
            </w:r>
          </w:p>
        </w:tc>
        <w:tc>
          <w:tcPr>
            <w:tcW w:w="2430"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20.0</w:t>
            </w:r>
          </w:p>
        </w:tc>
      </w:tr>
      <w:tr w:rsidR="008A000B" w:rsidRPr="001D322A" w:rsidTr="00901757">
        <w:tc>
          <w:tcPr>
            <w:tcW w:w="1998"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p>
        </w:tc>
        <w:tc>
          <w:tcPr>
            <w:tcW w:w="2070"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46 and above</w:t>
            </w:r>
          </w:p>
        </w:tc>
        <w:tc>
          <w:tcPr>
            <w:tcW w:w="2160"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15</w:t>
            </w:r>
          </w:p>
        </w:tc>
        <w:tc>
          <w:tcPr>
            <w:tcW w:w="2430"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10.0</w:t>
            </w:r>
          </w:p>
        </w:tc>
      </w:tr>
      <w:tr w:rsidR="008A000B" w:rsidRPr="001D322A" w:rsidTr="00901757">
        <w:tc>
          <w:tcPr>
            <w:tcW w:w="1998"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Occupation</w:t>
            </w:r>
          </w:p>
        </w:tc>
        <w:tc>
          <w:tcPr>
            <w:tcW w:w="2070"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Student</w:t>
            </w:r>
          </w:p>
        </w:tc>
        <w:tc>
          <w:tcPr>
            <w:tcW w:w="2160"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35</w:t>
            </w:r>
          </w:p>
        </w:tc>
        <w:tc>
          <w:tcPr>
            <w:tcW w:w="2430"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23.3</w:t>
            </w:r>
          </w:p>
        </w:tc>
      </w:tr>
      <w:tr w:rsidR="008A000B" w:rsidRPr="001D322A" w:rsidTr="00901757">
        <w:tc>
          <w:tcPr>
            <w:tcW w:w="1998"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p>
        </w:tc>
        <w:tc>
          <w:tcPr>
            <w:tcW w:w="2070"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Employed</w:t>
            </w:r>
          </w:p>
        </w:tc>
        <w:tc>
          <w:tcPr>
            <w:tcW w:w="2160"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85</w:t>
            </w:r>
          </w:p>
        </w:tc>
        <w:tc>
          <w:tcPr>
            <w:tcW w:w="2430"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56.7</w:t>
            </w:r>
          </w:p>
        </w:tc>
      </w:tr>
      <w:tr w:rsidR="008A000B" w:rsidRPr="001D322A" w:rsidTr="00901757">
        <w:tc>
          <w:tcPr>
            <w:tcW w:w="1998"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p>
        </w:tc>
        <w:tc>
          <w:tcPr>
            <w:tcW w:w="2070"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Self-Employed</w:t>
            </w:r>
          </w:p>
        </w:tc>
        <w:tc>
          <w:tcPr>
            <w:tcW w:w="2160"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20</w:t>
            </w:r>
          </w:p>
        </w:tc>
        <w:tc>
          <w:tcPr>
            <w:tcW w:w="2430"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13.3</w:t>
            </w:r>
          </w:p>
        </w:tc>
      </w:tr>
      <w:tr w:rsidR="008A000B" w:rsidRPr="001D322A" w:rsidTr="00901757">
        <w:tc>
          <w:tcPr>
            <w:tcW w:w="1998"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p>
        </w:tc>
        <w:tc>
          <w:tcPr>
            <w:tcW w:w="2070"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Unemployed</w:t>
            </w:r>
          </w:p>
        </w:tc>
        <w:tc>
          <w:tcPr>
            <w:tcW w:w="2160"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10</w:t>
            </w:r>
          </w:p>
        </w:tc>
        <w:tc>
          <w:tcPr>
            <w:tcW w:w="2430" w:type="dxa"/>
            <w:hideMark/>
          </w:tcPr>
          <w:p w:rsidR="008A000B" w:rsidRPr="001D322A" w:rsidRDefault="008A000B" w:rsidP="00901757">
            <w:pPr>
              <w:spacing w:line="276"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6.7</w:t>
            </w:r>
          </w:p>
        </w:tc>
      </w:tr>
    </w:tbl>
    <w:p w:rsidR="008A000B" w:rsidRPr="001D322A" w:rsidRDefault="008A000B" w:rsidP="008A000B">
      <w:pPr>
        <w:pStyle w:val="NormalWeb"/>
        <w:spacing w:before="0" w:beforeAutospacing="0" w:after="0" w:afterAutospacing="0" w:line="360" w:lineRule="auto"/>
        <w:ind w:firstLine="720"/>
        <w:jc w:val="both"/>
        <w:rPr>
          <w:color w:val="000000" w:themeColor="text1"/>
          <w:sz w:val="28"/>
          <w:szCs w:val="28"/>
        </w:rPr>
      </w:pPr>
      <w:r w:rsidRPr="001D322A">
        <w:rPr>
          <w:rStyle w:val="Emphasis"/>
          <w:rFonts w:eastAsiaTheme="majorEastAsia"/>
          <w:color w:val="000000" w:themeColor="text1"/>
          <w:sz w:val="28"/>
          <w:szCs w:val="28"/>
        </w:rPr>
        <w:t>Interpretation:</w:t>
      </w:r>
      <w:r w:rsidRPr="001D322A">
        <w:rPr>
          <w:color w:val="000000" w:themeColor="text1"/>
          <w:sz w:val="28"/>
          <w:szCs w:val="28"/>
        </w:rPr>
        <w:t xml:space="preserve"> The </w:t>
      </w:r>
      <w:proofErr w:type="gramStart"/>
      <w:r w:rsidRPr="001D322A">
        <w:rPr>
          <w:color w:val="000000" w:themeColor="text1"/>
          <w:sz w:val="28"/>
          <w:szCs w:val="28"/>
        </w:rPr>
        <w:t>majority of respondents are</w:t>
      </w:r>
      <w:proofErr w:type="gramEnd"/>
      <w:r w:rsidRPr="001D322A">
        <w:rPr>
          <w:color w:val="000000" w:themeColor="text1"/>
          <w:sz w:val="28"/>
          <w:szCs w:val="28"/>
        </w:rPr>
        <w:t xml:space="preserve"> between 26–35 years and are employed. The gender distribution is fairly balanced.</w:t>
      </w:r>
    </w:p>
    <w:p w:rsidR="008A000B" w:rsidRDefault="008A000B" w:rsidP="008A000B">
      <w:pPr>
        <w:pStyle w:val="Heading3"/>
        <w:spacing w:before="0" w:beforeAutospacing="0" w:after="0" w:afterAutospacing="0" w:line="360" w:lineRule="auto"/>
        <w:ind w:firstLine="720"/>
        <w:jc w:val="both"/>
        <w:rPr>
          <w:rStyle w:val="Strong"/>
          <w:b/>
          <w:bCs/>
          <w:color w:val="000000" w:themeColor="text1"/>
          <w:sz w:val="28"/>
          <w:szCs w:val="28"/>
        </w:rPr>
      </w:pPr>
    </w:p>
    <w:p w:rsidR="008A000B" w:rsidRPr="001D322A" w:rsidRDefault="008A000B" w:rsidP="008A000B">
      <w:pPr>
        <w:pStyle w:val="Heading3"/>
        <w:spacing w:before="0" w:beforeAutospacing="0" w:after="0" w:afterAutospacing="0" w:line="360" w:lineRule="auto"/>
        <w:ind w:firstLine="720"/>
        <w:jc w:val="both"/>
        <w:rPr>
          <w:color w:val="000000" w:themeColor="text1"/>
          <w:sz w:val="28"/>
          <w:szCs w:val="28"/>
        </w:rPr>
      </w:pPr>
      <w:r w:rsidRPr="001D322A">
        <w:rPr>
          <w:rStyle w:val="Strong"/>
          <w:color w:val="000000" w:themeColor="text1"/>
          <w:sz w:val="28"/>
          <w:szCs w:val="28"/>
        </w:rPr>
        <w:lastRenderedPageBreak/>
        <w:t>4.2 Analysis of Research Questions</w:t>
      </w:r>
    </w:p>
    <w:p w:rsidR="008A000B" w:rsidRPr="001D322A" w:rsidRDefault="008A000B" w:rsidP="008A000B">
      <w:pPr>
        <w:pStyle w:val="Heading4"/>
        <w:spacing w:before="0" w:line="360" w:lineRule="auto"/>
        <w:ind w:firstLine="720"/>
        <w:jc w:val="both"/>
        <w:rPr>
          <w:rFonts w:ascii="Times New Roman" w:hAnsi="Times New Roman" w:cs="Times New Roman"/>
          <w:color w:val="000000" w:themeColor="text1"/>
          <w:sz w:val="28"/>
          <w:szCs w:val="28"/>
        </w:rPr>
      </w:pPr>
      <w:r w:rsidRPr="001D322A">
        <w:rPr>
          <w:rStyle w:val="Strong"/>
          <w:color w:val="000000" w:themeColor="text1"/>
          <w:sz w:val="28"/>
          <w:szCs w:val="28"/>
        </w:rPr>
        <w:t>Research Question 1:</w:t>
      </w:r>
    </w:p>
    <w:p w:rsidR="008A000B" w:rsidRPr="001D322A" w:rsidRDefault="008A000B" w:rsidP="008A000B">
      <w:pPr>
        <w:pStyle w:val="NormalWeb"/>
        <w:spacing w:before="0" w:beforeAutospacing="0" w:after="0" w:afterAutospacing="0" w:line="360" w:lineRule="auto"/>
        <w:ind w:firstLine="720"/>
        <w:jc w:val="both"/>
        <w:rPr>
          <w:color w:val="000000" w:themeColor="text1"/>
          <w:sz w:val="28"/>
          <w:szCs w:val="28"/>
        </w:rPr>
      </w:pPr>
      <w:r w:rsidRPr="001D322A">
        <w:rPr>
          <w:rStyle w:val="Emphasis"/>
          <w:rFonts w:eastAsiaTheme="majorEastAsia"/>
          <w:color w:val="000000" w:themeColor="text1"/>
          <w:sz w:val="28"/>
          <w:szCs w:val="28"/>
        </w:rPr>
        <w:t>What types of promotional activities are most commonly used by FMCG companies?</w:t>
      </w:r>
    </w:p>
    <w:tbl>
      <w:tblPr>
        <w:tblStyle w:val="TableGrid"/>
        <w:tblW w:w="8928" w:type="dxa"/>
        <w:tblLook w:val="04A0"/>
      </w:tblPr>
      <w:tblGrid>
        <w:gridCol w:w="3941"/>
        <w:gridCol w:w="2107"/>
        <w:gridCol w:w="2880"/>
      </w:tblGrid>
      <w:tr w:rsidR="008A000B" w:rsidRPr="001D322A" w:rsidTr="00901757">
        <w:tc>
          <w:tcPr>
            <w:tcW w:w="0" w:type="auto"/>
            <w:hideMark/>
          </w:tcPr>
          <w:p w:rsidR="008A000B" w:rsidRPr="001D322A" w:rsidRDefault="008A000B" w:rsidP="00901757">
            <w:pPr>
              <w:spacing w:line="360" w:lineRule="auto"/>
              <w:jc w:val="both"/>
              <w:rPr>
                <w:rFonts w:ascii="Times New Roman" w:hAnsi="Times New Roman" w:cs="Times New Roman"/>
                <w:b/>
                <w:bCs/>
                <w:color w:val="000000" w:themeColor="text1"/>
                <w:sz w:val="28"/>
                <w:szCs w:val="28"/>
              </w:rPr>
            </w:pPr>
            <w:r w:rsidRPr="001D322A">
              <w:rPr>
                <w:rStyle w:val="Strong"/>
                <w:color w:val="000000" w:themeColor="text1"/>
                <w:sz w:val="28"/>
                <w:szCs w:val="28"/>
              </w:rPr>
              <w:t>Promotional Activity</w:t>
            </w:r>
          </w:p>
        </w:tc>
        <w:tc>
          <w:tcPr>
            <w:tcW w:w="2107" w:type="dxa"/>
            <w:hideMark/>
          </w:tcPr>
          <w:p w:rsidR="008A000B" w:rsidRPr="001D322A" w:rsidRDefault="008A000B" w:rsidP="00901757">
            <w:pPr>
              <w:spacing w:line="360" w:lineRule="auto"/>
              <w:jc w:val="both"/>
              <w:rPr>
                <w:rFonts w:ascii="Times New Roman" w:hAnsi="Times New Roman" w:cs="Times New Roman"/>
                <w:b/>
                <w:bCs/>
                <w:color w:val="000000" w:themeColor="text1"/>
                <w:sz w:val="28"/>
                <w:szCs w:val="28"/>
              </w:rPr>
            </w:pPr>
            <w:r w:rsidRPr="001D322A">
              <w:rPr>
                <w:rStyle w:val="Strong"/>
                <w:color w:val="000000" w:themeColor="text1"/>
                <w:sz w:val="28"/>
                <w:szCs w:val="28"/>
              </w:rPr>
              <w:t>Frequency</w:t>
            </w:r>
          </w:p>
        </w:tc>
        <w:tc>
          <w:tcPr>
            <w:tcW w:w="2880" w:type="dxa"/>
            <w:hideMark/>
          </w:tcPr>
          <w:p w:rsidR="008A000B" w:rsidRPr="001D322A" w:rsidRDefault="008A000B" w:rsidP="00901757">
            <w:pPr>
              <w:spacing w:line="360" w:lineRule="auto"/>
              <w:ind w:firstLine="720"/>
              <w:jc w:val="both"/>
              <w:rPr>
                <w:rFonts w:ascii="Times New Roman" w:hAnsi="Times New Roman" w:cs="Times New Roman"/>
                <w:b/>
                <w:bCs/>
                <w:color w:val="000000" w:themeColor="text1"/>
                <w:sz w:val="28"/>
                <w:szCs w:val="28"/>
              </w:rPr>
            </w:pPr>
            <w:r w:rsidRPr="001D322A">
              <w:rPr>
                <w:rStyle w:val="Strong"/>
                <w:color w:val="000000" w:themeColor="text1"/>
                <w:sz w:val="28"/>
                <w:szCs w:val="28"/>
              </w:rPr>
              <w:t>Percentage (%)</w:t>
            </w:r>
          </w:p>
        </w:tc>
      </w:tr>
      <w:tr w:rsidR="008A000B" w:rsidRPr="001D322A" w:rsidTr="00901757">
        <w:tc>
          <w:tcPr>
            <w:tcW w:w="0" w:type="auto"/>
            <w:hideMark/>
          </w:tcPr>
          <w:p w:rsidR="008A000B" w:rsidRPr="001D322A" w:rsidRDefault="008A000B" w:rsidP="00901757">
            <w:pPr>
              <w:spacing w:line="360"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Price Discount</w:t>
            </w:r>
          </w:p>
        </w:tc>
        <w:tc>
          <w:tcPr>
            <w:tcW w:w="2107" w:type="dxa"/>
            <w:hideMark/>
          </w:tcPr>
          <w:p w:rsidR="008A000B" w:rsidRPr="001D322A" w:rsidRDefault="008A000B" w:rsidP="00901757">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110</w:t>
            </w:r>
          </w:p>
        </w:tc>
        <w:tc>
          <w:tcPr>
            <w:tcW w:w="2880" w:type="dxa"/>
            <w:hideMark/>
          </w:tcPr>
          <w:p w:rsidR="008A000B" w:rsidRPr="001D322A" w:rsidRDefault="008A000B" w:rsidP="00901757">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73.3</w:t>
            </w:r>
          </w:p>
        </w:tc>
      </w:tr>
      <w:tr w:rsidR="008A000B" w:rsidRPr="001D322A" w:rsidTr="00901757">
        <w:tc>
          <w:tcPr>
            <w:tcW w:w="0" w:type="auto"/>
            <w:hideMark/>
          </w:tcPr>
          <w:p w:rsidR="008A000B" w:rsidRPr="001D322A" w:rsidRDefault="008A000B" w:rsidP="00901757">
            <w:pPr>
              <w:spacing w:line="360"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Buy-One-Get-One-Free (BOGO)</w:t>
            </w:r>
          </w:p>
        </w:tc>
        <w:tc>
          <w:tcPr>
            <w:tcW w:w="2107" w:type="dxa"/>
            <w:hideMark/>
          </w:tcPr>
          <w:p w:rsidR="008A000B" w:rsidRPr="001D322A" w:rsidRDefault="008A000B" w:rsidP="00901757">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95</w:t>
            </w:r>
          </w:p>
        </w:tc>
        <w:tc>
          <w:tcPr>
            <w:tcW w:w="2880" w:type="dxa"/>
            <w:hideMark/>
          </w:tcPr>
          <w:p w:rsidR="008A000B" w:rsidRPr="001D322A" w:rsidRDefault="008A000B" w:rsidP="00901757">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63.3</w:t>
            </w:r>
          </w:p>
        </w:tc>
      </w:tr>
      <w:tr w:rsidR="008A000B" w:rsidRPr="001D322A" w:rsidTr="00901757">
        <w:tc>
          <w:tcPr>
            <w:tcW w:w="0" w:type="auto"/>
            <w:hideMark/>
          </w:tcPr>
          <w:p w:rsidR="008A000B" w:rsidRPr="001D322A" w:rsidRDefault="008A000B" w:rsidP="00901757">
            <w:pPr>
              <w:spacing w:line="360"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Free Samples</w:t>
            </w:r>
          </w:p>
        </w:tc>
        <w:tc>
          <w:tcPr>
            <w:tcW w:w="2107" w:type="dxa"/>
            <w:hideMark/>
          </w:tcPr>
          <w:p w:rsidR="008A000B" w:rsidRPr="001D322A" w:rsidRDefault="008A000B" w:rsidP="00901757">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85</w:t>
            </w:r>
          </w:p>
        </w:tc>
        <w:tc>
          <w:tcPr>
            <w:tcW w:w="2880" w:type="dxa"/>
            <w:hideMark/>
          </w:tcPr>
          <w:p w:rsidR="008A000B" w:rsidRPr="001D322A" w:rsidRDefault="008A000B" w:rsidP="00901757">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56.7</w:t>
            </w:r>
          </w:p>
        </w:tc>
      </w:tr>
      <w:tr w:rsidR="008A000B" w:rsidRPr="001D322A" w:rsidTr="00901757">
        <w:tc>
          <w:tcPr>
            <w:tcW w:w="0" w:type="auto"/>
            <w:hideMark/>
          </w:tcPr>
          <w:p w:rsidR="008A000B" w:rsidRPr="001D322A" w:rsidRDefault="008A000B" w:rsidP="00901757">
            <w:pPr>
              <w:spacing w:line="360"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Loyalty Programs</w:t>
            </w:r>
          </w:p>
        </w:tc>
        <w:tc>
          <w:tcPr>
            <w:tcW w:w="2107" w:type="dxa"/>
            <w:hideMark/>
          </w:tcPr>
          <w:p w:rsidR="008A000B" w:rsidRPr="001D322A" w:rsidRDefault="008A000B" w:rsidP="00901757">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60</w:t>
            </w:r>
          </w:p>
        </w:tc>
        <w:tc>
          <w:tcPr>
            <w:tcW w:w="2880" w:type="dxa"/>
            <w:hideMark/>
          </w:tcPr>
          <w:p w:rsidR="008A000B" w:rsidRPr="001D322A" w:rsidRDefault="008A000B" w:rsidP="00901757">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40.0</w:t>
            </w:r>
          </w:p>
        </w:tc>
      </w:tr>
      <w:tr w:rsidR="008A000B" w:rsidRPr="001D322A" w:rsidTr="00901757">
        <w:tc>
          <w:tcPr>
            <w:tcW w:w="0" w:type="auto"/>
            <w:hideMark/>
          </w:tcPr>
          <w:p w:rsidR="008A000B" w:rsidRPr="001D322A" w:rsidRDefault="008A000B" w:rsidP="00901757">
            <w:pPr>
              <w:spacing w:line="360"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Digital Ads/Influencers</w:t>
            </w:r>
          </w:p>
        </w:tc>
        <w:tc>
          <w:tcPr>
            <w:tcW w:w="2107" w:type="dxa"/>
            <w:hideMark/>
          </w:tcPr>
          <w:p w:rsidR="008A000B" w:rsidRPr="001D322A" w:rsidRDefault="008A000B" w:rsidP="00901757">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50</w:t>
            </w:r>
          </w:p>
        </w:tc>
        <w:tc>
          <w:tcPr>
            <w:tcW w:w="2880" w:type="dxa"/>
            <w:hideMark/>
          </w:tcPr>
          <w:p w:rsidR="008A000B" w:rsidRPr="001D322A" w:rsidRDefault="008A000B" w:rsidP="00901757">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33.3</w:t>
            </w:r>
          </w:p>
        </w:tc>
      </w:tr>
    </w:tbl>
    <w:p w:rsidR="008A000B" w:rsidRPr="001D322A" w:rsidRDefault="008A000B" w:rsidP="008A000B">
      <w:pPr>
        <w:pStyle w:val="NormalWeb"/>
        <w:spacing w:before="0" w:beforeAutospacing="0" w:after="0" w:afterAutospacing="0" w:line="360" w:lineRule="auto"/>
        <w:ind w:firstLine="720"/>
        <w:jc w:val="both"/>
        <w:rPr>
          <w:color w:val="000000" w:themeColor="text1"/>
          <w:sz w:val="28"/>
          <w:szCs w:val="28"/>
        </w:rPr>
      </w:pPr>
      <w:r w:rsidRPr="001D322A">
        <w:rPr>
          <w:rStyle w:val="Emphasis"/>
          <w:rFonts w:eastAsiaTheme="majorEastAsia"/>
          <w:color w:val="000000" w:themeColor="text1"/>
          <w:sz w:val="28"/>
          <w:szCs w:val="28"/>
        </w:rPr>
        <w:t>Interpretation:</w:t>
      </w:r>
      <w:r w:rsidRPr="001D322A">
        <w:rPr>
          <w:color w:val="000000" w:themeColor="text1"/>
          <w:sz w:val="28"/>
          <w:szCs w:val="28"/>
        </w:rPr>
        <w:t xml:space="preserve"> Price discounts and BOGO are the most common promotional tools used by FMCG companies as observed by consumers.</w:t>
      </w:r>
    </w:p>
    <w:p w:rsidR="008A000B" w:rsidRPr="001D322A" w:rsidRDefault="008A000B" w:rsidP="008A000B">
      <w:pPr>
        <w:pStyle w:val="Heading4"/>
        <w:spacing w:before="0" w:line="360" w:lineRule="auto"/>
        <w:ind w:firstLine="720"/>
        <w:jc w:val="both"/>
        <w:rPr>
          <w:rFonts w:ascii="Times New Roman" w:hAnsi="Times New Roman" w:cs="Times New Roman"/>
          <w:color w:val="000000" w:themeColor="text1"/>
          <w:sz w:val="28"/>
          <w:szCs w:val="28"/>
        </w:rPr>
      </w:pPr>
      <w:r w:rsidRPr="001D322A">
        <w:rPr>
          <w:rStyle w:val="Strong"/>
          <w:color w:val="000000" w:themeColor="text1"/>
          <w:sz w:val="28"/>
          <w:szCs w:val="28"/>
        </w:rPr>
        <w:t>Research Question 2:</w:t>
      </w:r>
    </w:p>
    <w:p w:rsidR="008A000B" w:rsidRPr="001D322A" w:rsidRDefault="008A000B" w:rsidP="008A000B">
      <w:pPr>
        <w:pStyle w:val="NormalWeb"/>
        <w:spacing w:before="0" w:beforeAutospacing="0" w:after="0" w:afterAutospacing="0" w:line="360" w:lineRule="auto"/>
        <w:ind w:firstLine="720"/>
        <w:jc w:val="both"/>
        <w:rPr>
          <w:color w:val="000000" w:themeColor="text1"/>
          <w:sz w:val="28"/>
          <w:szCs w:val="28"/>
        </w:rPr>
      </w:pPr>
      <w:r w:rsidRPr="001D322A">
        <w:rPr>
          <w:rStyle w:val="Emphasis"/>
          <w:rFonts w:eastAsiaTheme="majorEastAsia"/>
          <w:color w:val="000000" w:themeColor="text1"/>
          <w:sz w:val="28"/>
          <w:szCs w:val="28"/>
        </w:rPr>
        <w:t>Do promotional activities influence consumer purchasing decisions?</w:t>
      </w:r>
    </w:p>
    <w:tbl>
      <w:tblPr>
        <w:tblStyle w:val="TableGrid"/>
        <w:tblW w:w="8928" w:type="dxa"/>
        <w:tblLook w:val="04A0"/>
      </w:tblPr>
      <w:tblGrid>
        <w:gridCol w:w="2246"/>
        <w:gridCol w:w="2632"/>
        <w:gridCol w:w="4050"/>
      </w:tblGrid>
      <w:tr w:rsidR="008A000B" w:rsidRPr="001D322A" w:rsidTr="00901757">
        <w:tc>
          <w:tcPr>
            <w:tcW w:w="0" w:type="auto"/>
            <w:hideMark/>
          </w:tcPr>
          <w:p w:rsidR="008A000B" w:rsidRPr="001D322A" w:rsidRDefault="008A000B" w:rsidP="00901757">
            <w:pPr>
              <w:spacing w:line="360" w:lineRule="auto"/>
              <w:ind w:firstLine="720"/>
              <w:jc w:val="both"/>
              <w:rPr>
                <w:rFonts w:ascii="Times New Roman" w:hAnsi="Times New Roman" w:cs="Times New Roman"/>
                <w:b/>
                <w:bCs/>
                <w:color w:val="000000" w:themeColor="text1"/>
                <w:sz w:val="28"/>
                <w:szCs w:val="28"/>
              </w:rPr>
            </w:pPr>
            <w:r w:rsidRPr="001D322A">
              <w:rPr>
                <w:rStyle w:val="Strong"/>
                <w:color w:val="000000" w:themeColor="text1"/>
                <w:sz w:val="28"/>
                <w:szCs w:val="28"/>
              </w:rPr>
              <w:t>Response</w:t>
            </w:r>
          </w:p>
        </w:tc>
        <w:tc>
          <w:tcPr>
            <w:tcW w:w="2632" w:type="dxa"/>
            <w:hideMark/>
          </w:tcPr>
          <w:p w:rsidR="008A000B" w:rsidRPr="001D322A" w:rsidRDefault="008A000B" w:rsidP="00901757">
            <w:pPr>
              <w:spacing w:line="360" w:lineRule="auto"/>
              <w:ind w:firstLine="720"/>
              <w:jc w:val="both"/>
              <w:rPr>
                <w:rFonts w:ascii="Times New Roman" w:hAnsi="Times New Roman" w:cs="Times New Roman"/>
                <w:b/>
                <w:bCs/>
                <w:color w:val="000000" w:themeColor="text1"/>
                <w:sz w:val="28"/>
                <w:szCs w:val="28"/>
              </w:rPr>
            </w:pPr>
            <w:r w:rsidRPr="001D322A">
              <w:rPr>
                <w:rStyle w:val="Strong"/>
                <w:color w:val="000000" w:themeColor="text1"/>
                <w:sz w:val="28"/>
                <w:szCs w:val="28"/>
              </w:rPr>
              <w:t>Frequency</w:t>
            </w:r>
          </w:p>
        </w:tc>
        <w:tc>
          <w:tcPr>
            <w:tcW w:w="4050" w:type="dxa"/>
            <w:hideMark/>
          </w:tcPr>
          <w:p w:rsidR="008A000B" w:rsidRPr="001D322A" w:rsidRDefault="008A000B" w:rsidP="00901757">
            <w:pPr>
              <w:spacing w:line="360" w:lineRule="auto"/>
              <w:ind w:firstLine="720"/>
              <w:jc w:val="both"/>
              <w:rPr>
                <w:rFonts w:ascii="Times New Roman" w:hAnsi="Times New Roman" w:cs="Times New Roman"/>
                <w:b/>
                <w:bCs/>
                <w:color w:val="000000" w:themeColor="text1"/>
                <w:sz w:val="28"/>
                <w:szCs w:val="28"/>
              </w:rPr>
            </w:pPr>
            <w:r w:rsidRPr="001D322A">
              <w:rPr>
                <w:rStyle w:val="Strong"/>
                <w:color w:val="000000" w:themeColor="text1"/>
                <w:sz w:val="28"/>
                <w:szCs w:val="28"/>
              </w:rPr>
              <w:t>Percentage (%)</w:t>
            </w:r>
          </w:p>
        </w:tc>
      </w:tr>
      <w:tr w:rsidR="008A000B" w:rsidRPr="001D322A" w:rsidTr="00901757">
        <w:tc>
          <w:tcPr>
            <w:tcW w:w="0" w:type="auto"/>
            <w:hideMark/>
          </w:tcPr>
          <w:p w:rsidR="008A000B" w:rsidRPr="001D322A" w:rsidRDefault="008A000B" w:rsidP="00901757">
            <w:pPr>
              <w:spacing w:line="360"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Strongly Agree</w:t>
            </w:r>
          </w:p>
        </w:tc>
        <w:tc>
          <w:tcPr>
            <w:tcW w:w="2632" w:type="dxa"/>
            <w:hideMark/>
          </w:tcPr>
          <w:p w:rsidR="008A000B" w:rsidRPr="001D322A" w:rsidRDefault="008A000B" w:rsidP="00901757">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70</w:t>
            </w:r>
          </w:p>
        </w:tc>
        <w:tc>
          <w:tcPr>
            <w:tcW w:w="4050" w:type="dxa"/>
            <w:hideMark/>
          </w:tcPr>
          <w:p w:rsidR="008A000B" w:rsidRPr="001D322A" w:rsidRDefault="008A000B" w:rsidP="00901757">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46.7</w:t>
            </w:r>
          </w:p>
        </w:tc>
      </w:tr>
      <w:tr w:rsidR="008A000B" w:rsidRPr="001D322A" w:rsidTr="00901757">
        <w:tc>
          <w:tcPr>
            <w:tcW w:w="0" w:type="auto"/>
            <w:hideMark/>
          </w:tcPr>
          <w:p w:rsidR="008A000B" w:rsidRPr="001D322A" w:rsidRDefault="008A000B" w:rsidP="00901757">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Agree</w:t>
            </w:r>
          </w:p>
        </w:tc>
        <w:tc>
          <w:tcPr>
            <w:tcW w:w="2632" w:type="dxa"/>
            <w:hideMark/>
          </w:tcPr>
          <w:p w:rsidR="008A000B" w:rsidRPr="001D322A" w:rsidRDefault="008A000B" w:rsidP="00901757">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50</w:t>
            </w:r>
          </w:p>
        </w:tc>
        <w:tc>
          <w:tcPr>
            <w:tcW w:w="4050" w:type="dxa"/>
            <w:hideMark/>
          </w:tcPr>
          <w:p w:rsidR="008A000B" w:rsidRPr="001D322A" w:rsidRDefault="008A000B" w:rsidP="00901757">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33.3</w:t>
            </w:r>
          </w:p>
        </w:tc>
      </w:tr>
      <w:tr w:rsidR="008A000B" w:rsidRPr="001D322A" w:rsidTr="00901757">
        <w:tc>
          <w:tcPr>
            <w:tcW w:w="0" w:type="auto"/>
            <w:hideMark/>
          </w:tcPr>
          <w:p w:rsidR="008A000B" w:rsidRPr="001D322A" w:rsidRDefault="008A000B" w:rsidP="00901757">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Neutral</w:t>
            </w:r>
          </w:p>
        </w:tc>
        <w:tc>
          <w:tcPr>
            <w:tcW w:w="2632" w:type="dxa"/>
            <w:hideMark/>
          </w:tcPr>
          <w:p w:rsidR="008A000B" w:rsidRPr="001D322A" w:rsidRDefault="008A000B" w:rsidP="00901757">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15</w:t>
            </w:r>
          </w:p>
        </w:tc>
        <w:tc>
          <w:tcPr>
            <w:tcW w:w="4050" w:type="dxa"/>
            <w:hideMark/>
          </w:tcPr>
          <w:p w:rsidR="008A000B" w:rsidRPr="001D322A" w:rsidRDefault="008A000B" w:rsidP="00901757">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10.0</w:t>
            </w:r>
          </w:p>
        </w:tc>
      </w:tr>
      <w:tr w:rsidR="008A000B" w:rsidRPr="001D322A" w:rsidTr="00901757">
        <w:tc>
          <w:tcPr>
            <w:tcW w:w="0" w:type="auto"/>
            <w:hideMark/>
          </w:tcPr>
          <w:p w:rsidR="008A000B" w:rsidRPr="001D322A" w:rsidRDefault="008A000B" w:rsidP="00901757">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Disagree</w:t>
            </w:r>
          </w:p>
        </w:tc>
        <w:tc>
          <w:tcPr>
            <w:tcW w:w="2632" w:type="dxa"/>
            <w:hideMark/>
          </w:tcPr>
          <w:p w:rsidR="008A000B" w:rsidRPr="001D322A" w:rsidRDefault="008A000B" w:rsidP="00901757">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10</w:t>
            </w:r>
          </w:p>
        </w:tc>
        <w:tc>
          <w:tcPr>
            <w:tcW w:w="4050" w:type="dxa"/>
            <w:hideMark/>
          </w:tcPr>
          <w:p w:rsidR="008A000B" w:rsidRPr="001D322A" w:rsidRDefault="008A000B" w:rsidP="00901757">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6.7</w:t>
            </w:r>
          </w:p>
        </w:tc>
      </w:tr>
      <w:tr w:rsidR="008A000B" w:rsidRPr="001D322A" w:rsidTr="00901757">
        <w:tc>
          <w:tcPr>
            <w:tcW w:w="0" w:type="auto"/>
            <w:hideMark/>
          </w:tcPr>
          <w:p w:rsidR="008A000B" w:rsidRPr="001D322A" w:rsidRDefault="008A000B" w:rsidP="00901757">
            <w:pPr>
              <w:spacing w:line="360"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Strongly Disagree</w:t>
            </w:r>
          </w:p>
        </w:tc>
        <w:tc>
          <w:tcPr>
            <w:tcW w:w="2632" w:type="dxa"/>
            <w:hideMark/>
          </w:tcPr>
          <w:p w:rsidR="008A000B" w:rsidRPr="001D322A" w:rsidRDefault="008A000B" w:rsidP="00901757">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5</w:t>
            </w:r>
          </w:p>
        </w:tc>
        <w:tc>
          <w:tcPr>
            <w:tcW w:w="4050" w:type="dxa"/>
            <w:hideMark/>
          </w:tcPr>
          <w:p w:rsidR="008A000B" w:rsidRPr="001D322A" w:rsidRDefault="008A000B" w:rsidP="00901757">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3.3</w:t>
            </w:r>
          </w:p>
        </w:tc>
      </w:tr>
    </w:tbl>
    <w:p w:rsidR="008A000B" w:rsidRPr="001D322A" w:rsidRDefault="008A000B" w:rsidP="008A000B">
      <w:pPr>
        <w:pStyle w:val="NormalWeb"/>
        <w:spacing w:before="0" w:beforeAutospacing="0" w:after="0" w:afterAutospacing="0" w:line="360" w:lineRule="auto"/>
        <w:ind w:firstLine="720"/>
        <w:jc w:val="both"/>
        <w:rPr>
          <w:color w:val="000000" w:themeColor="text1"/>
          <w:sz w:val="28"/>
          <w:szCs w:val="28"/>
        </w:rPr>
      </w:pPr>
      <w:r w:rsidRPr="001D322A">
        <w:rPr>
          <w:rStyle w:val="Emphasis"/>
          <w:rFonts w:eastAsiaTheme="majorEastAsia"/>
          <w:color w:val="000000" w:themeColor="text1"/>
          <w:sz w:val="28"/>
          <w:szCs w:val="28"/>
        </w:rPr>
        <w:t>Interpretation:</w:t>
      </w:r>
      <w:r w:rsidRPr="001D322A">
        <w:rPr>
          <w:color w:val="000000" w:themeColor="text1"/>
          <w:sz w:val="28"/>
          <w:szCs w:val="28"/>
        </w:rPr>
        <w:t xml:space="preserve"> A combined 80% of respondents agree that promotional activities influence their purchase decisions.</w:t>
      </w:r>
    </w:p>
    <w:p w:rsidR="008A000B" w:rsidRPr="001D322A" w:rsidRDefault="008A000B" w:rsidP="008A000B">
      <w:pPr>
        <w:pStyle w:val="Heading4"/>
        <w:spacing w:before="0" w:line="360" w:lineRule="auto"/>
        <w:ind w:firstLine="720"/>
        <w:jc w:val="both"/>
        <w:rPr>
          <w:rFonts w:ascii="Times New Roman" w:hAnsi="Times New Roman" w:cs="Times New Roman"/>
          <w:color w:val="000000" w:themeColor="text1"/>
          <w:sz w:val="28"/>
          <w:szCs w:val="28"/>
        </w:rPr>
      </w:pPr>
      <w:r w:rsidRPr="001D322A">
        <w:rPr>
          <w:rStyle w:val="Strong"/>
          <w:color w:val="000000" w:themeColor="text1"/>
          <w:sz w:val="28"/>
          <w:szCs w:val="28"/>
        </w:rPr>
        <w:t>Research Question 3:</w:t>
      </w:r>
    </w:p>
    <w:p w:rsidR="008A000B" w:rsidRPr="001D322A" w:rsidRDefault="008A000B" w:rsidP="008A000B">
      <w:pPr>
        <w:pStyle w:val="NormalWeb"/>
        <w:spacing w:before="0" w:beforeAutospacing="0" w:after="0" w:afterAutospacing="0" w:line="360" w:lineRule="auto"/>
        <w:ind w:firstLine="720"/>
        <w:jc w:val="both"/>
        <w:rPr>
          <w:color w:val="000000" w:themeColor="text1"/>
          <w:sz w:val="28"/>
          <w:szCs w:val="28"/>
        </w:rPr>
      </w:pPr>
      <w:r w:rsidRPr="001D322A">
        <w:rPr>
          <w:rStyle w:val="Emphasis"/>
          <w:rFonts w:eastAsiaTheme="majorEastAsia"/>
          <w:color w:val="000000" w:themeColor="text1"/>
          <w:sz w:val="28"/>
          <w:szCs w:val="28"/>
        </w:rPr>
        <w:t>Which promotional activities are most effective in attracting new customers?</w:t>
      </w:r>
    </w:p>
    <w:tbl>
      <w:tblPr>
        <w:tblStyle w:val="TableGrid"/>
        <w:tblW w:w="0" w:type="auto"/>
        <w:tblLook w:val="04A0"/>
      </w:tblPr>
      <w:tblGrid>
        <w:gridCol w:w="2868"/>
        <w:gridCol w:w="2370"/>
        <w:gridCol w:w="3510"/>
      </w:tblGrid>
      <w:tr w:rsidR="008A000B" w:rsidRPr="001D322A" w:rsidTr="00901757">
        <w:tc>
          <w:tcPr>
            <w:tcW w:w="0" w:type="auto"/>
            <w:hideMark/>
          </w:tcPr>
          <w:p w:rsidR="008A000B" w:rsidRPr="001D322A" w:rsidRDefault="008A000B" w:rsidP="00901757">
            <w:pPr>
              <w:spacing w:line="360" w:lineRule="auto"/>
              <w:ind w:firstLine="720"/>
              <w:jc w:val="both"/>
              <w:rPr>
                <w:rFonts w:ascii="Times New Roman" w:hAnsi="Times New Roman" w:cs="Times New Roman"/>
                <w:b/>
                <w:bCs/>
                <w:color w:val="000000" w:themeColor="text1"/>
                <w:sz w:val="28"/>
                <w:szCs w:val="28"/>
              </w:rPr>
            </w:pPr>
            <w:r w:rsidRPr="001D322A">
              <w:rPr>
                <w:rStyle w:val="Strong"/>
                <w:color w:val="000000" w:themeColor="text1"/>
                <w:sz w:val="28"/>
                <w:szCs w:val="28"/>
              </w:rPr>
              <w:lastRenderedPageBreak/>
              <w:t>Activity</w:t>
            </w:r>
          </w:p>
        </w:tc>
        <w:tc>
          <w:tcPr>
            <w:tcW w:w="2370" w:type="dxa"/>
            <w:hideMark/>
          </w:tcPr>
          <w:p w:rsidR="008A000B" w:rsidRPr="001D322A" w:rsidRDefault="008A000B" w:rsidP="00901757">
            <w:pPr>
              <w:spacing w:line="360" w:lineRule="auto"/>
              <w:ind w:firstLine="720"/>
              <w:jc w:val="both"/>
              <w:rPr>
                <w:rFonts w:ascii="Times New Roman" w:hAnsi="Times New Roman" w:cs="Times New Roman"/>
                <w:b/>
                <w:bCs/>
                <w:color w:val="000000" w:themeColor="text1"/>
                <w:sz w:val="28"/>
                <w:szCs w:val="28"/>
              </w:rPr>
            </w:pPr>
            <w:r w:rsidRPr="001D322A">
              <w:rPr>
                <w:rStyle w:val="Strong"/>
                <w:color w:val="000000" w:themeColor="text1"/>
                <w:sz w:val="28"/>
                <w:szCs w:val="28"/>
              </w:rPr>
              <w:t>Frequency</w:t>
            </w:r>
          </w:p>
        </w:tc>
        <w:tc>
          <w:tcPr>
            <w:tcW w:w="3510" w:type="dxa"/>
            <w:hideMark/>
          </w:tcPr>
          <w:p w:rsidR="008A000B" w:rsidRPr="001D322A" w:rsidRDefault="008A000B" w:rsidP="00901757">
            <w:pPr>
              <w:spacing w:line="360" w:lineRule="auto"/>
              <w:ind w:firstLine="720"/>
              <w:jc w:val="both"/>
              <w:rPr>
                <w:rFonts w:ascii="Times New Roman" w:hAnsi="Times New Roman" w:cs="Times New Roman"/>
                <w:b/>
                <w:bCs/>
                <w:color w:val="000000" w:themeColor="text1"/>
                <w:sz w:val="28"/>
                <w:szCs w:val="28"/>
              </w:rPr>
            </w:pPr>
            <w:r w:rsidRPr="001D322A">
              <w:rPr>
                <w:rStyle w:val="Strong"/>
                <w:color w:val="000000" w:themeColor="text1"/>
                <w:sz w:val="28"/>
                <w:szCs w:val="28"/>
              </w:rPr>
              <w:t>Percentage (%)</w:t>
            </w:r>
          </w:p>
        </w:tc>
      </w:tr>
      <w:tr w:rsidR="008A000B" w:rsidRPr="001D322A" w:rsidTr="00901757">
        <w:tc>
          <w:tcPr>
            <w:tcW w:w="0" w:type="auto"/>
            <w:hideMark/>
          </w:tcPr>
          <w:p w:rsidR="008A000B" w:rsidRPr="001D322A" w:rsidRDefault="008A000B" w:rsidP="00901757">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Free Samples</w:t>
            </w:r>
          </w:p>
        </w:tc>
        <w:tc>
          <w:tcPr>
            <w:tcW w:w="2370" w:type="dxa"/>
            <w:hideMark/>
          </w:tcPr>
          <w:p w:rsidR="008A000B" w:rsidRPr="001D322A" w:rsidRDefault="008A000B" w:rsidP="00901757">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65</w:t>
            </w:r>
          </w:p>
        </w:tc>
        <w:tc>
          <w:tcPr>
            <w:tcW w:w="3510" w:type="dxa"/>
            <w:hideMark/>
          </w:tcPr>
          <w:p w:rsidR="008A000B" w:rsidRPr="001D322A" w:rsidRDefault="008A000B" w:rsidP="00901757">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43.3</w:t>
            </w:r>
          </w:p>
        </w:tc>
      </w:tr>
      <w:tr w:rsidR="008A000B" w:rsidRPr="001D322A" w:rsidTr="00901757">
        <w:tc>
          <w:tcPr>
            <w:tcW w:w="0" w:type="auto"/>
            <w:hideMark/>
          </w:tcPr>
          <w:p w:rsidR="008A000B" w:rsidRPr="001D322A" w:rsidRDefault="008A000B" w:rsidP="00901757">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Discounts</w:t>
            </w:r>
          </w:p>
        </w:tc>
        <w:tc>
          <w:tcPr>
            <w:tcW w:w="2370" w:type="dxa"/>
            <w:hideMark/>
          </w:tcPr>
          <w:p w:rsidR="008A000B" w:rsidRPr="001D322A" w:rsidRDefault="008A000B" w:rsidP="00901757">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60</w:t>
            </w:r>
          </w:p>
        </w:tc>
        <w:tc>
          <w:tcPr>
            <w:tcW w:w="3510" w:type="dxa"/>
            <w:hideMark/>
          </w:tcPr>
          <w:p w:rsidR="008A000B" w:rsidRPr="001D322A" w:rsidRDefault="008A000B" w:rsidP="00901757">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40.0</w:t>
            </w:r>
          </w:p>
        </w:tc>
      </w:tr>
      <w:tr w:rsidR="008A000B" w:rsidRPr="001D322A" w:rsidTr="00901757">
        <w:tc>
          <w:tcPr>
            <w:tcW w:w="0" w:type="auto"/>
            <w:hideMark/>
          </w:tcPr>
          <w:p w:rsidR="008A000B" w:rsidRPr="001D322A" w:rsidRDefault="008A000B" w:rsidP="00901757">
            <w:pPr>
              <w:spacing w:line="360"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Online Giveaways</w:t>
            </w:r>
          </w:p>
        </w:tc>
        <w:tc>
          <w:tcPr>
            <w:tcW w:w="2370" w:type="dxa"/>
            <w:hideMark/>
          </w:tcPr>
          <w:p w:rsidR="008A000B" w:rsidRPr="001D322A" w:rsidRDefault="008A000B" w:rsidP="00901757">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45</w:t>
            </w:r>
          </w:p>
        </w:tc>
        <w:tc>
          <w:tcPr>
            <w:tcW w:w="3510" w:type="dxa"/>
            <w:hideMark/>
          </w:tcPr>
          <w:p w:rsidR="008A000B" w:rsidRPr="001D322A" w:rsidRDefault="008A000B" w:rsidP="00901757">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30.0</w:t>
            </w:r>
          </w:p>
        </w:tc>
      </w:tr>
      <w:tr w:rsidR="008A000B" w:rsidRPr="001D322A" w:rsidTr="00901757">
        <w:tc>
          <w:tcPr>
            <w:tcW w:w="0" w:type="auto"/>
            <w:hideMark/>
          </w:tcPr>
          <w:p w:rsidR="008A000B" w:rsidRPr="001D322A" w:rsidRDefault="008A000B" w:rsidP="00901757">
            <w:pPr>
              <w:spacing w:line="360" w:lineRule="auto"/>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Advertising Campaigns</w:t>
            </w:r>
          </w:p>
        </w:tc>
        <w:tc>
          <w:tcPr>
            <w:tcW w:w="2370" w:type="dxa"/>
            <w:hideMark/>
          </w:tcPr>
          <w:p w:rsidR="008A000B" w:rsidRPr="001D322A" w:rsidRDefault="008A000B" w:rsidP="00901757">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40</w:t>
            </w:r>
          </w:p>
        </w:tc>
        <w:tc>
          <w:tcPr>
            <w:tcW w:w="3510" w:type="dxa"/>
            <w:hideMark/>
          </w:tcPr>
          <w:p w:rsidR="008A000B" w:rsidRPr="001D322A" w:rsidRDefault="008A000B" w:rsidP="00901757">
            <w:pPr>
              <w:spacing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t>26.7</w:t>
            </w:r>
          </w:p>
        </w:tc>
      </w:tr>
    </w:tbl>
    <w:p w:rsidR="008A000B" w:rsidRPr="001D322A" w:rsidRDefault="008A000B" w:rsidP="008A000B">
      <w:pPr>
        <w:pStyle w:val="NormalWeb"/>
        <w:spacing w:before="0" w:beforeAutospacing="0" w:after="0" w:afterAutospacing="0" w:line="360" w:lineRule="auto"/>
        <w:ind w:firstLine="720"/>
        <w:jc w:val="both"/>
        <w:rPr>
          <w:color w:val="000000" w:themeColor="text1"/>
          <w:sz w:val="28"/>
          <w:szCs w:val="28"/>
        </w:rPr>
      </w:pPr>
      <w:r w:rsidRPr="001D322A">
        <w:rPr>
          <w:rStyle w:val="Emphasis"/>
          <w:rFonts w:eastAsiaTheme="majorEastAsia"/>
          <w:color w:val="000000" w:themeColor="text1"/>
          <w:sz w:val="28"/>
          <w:szCs w:val="28"/>
        </w:rPr>
        <w:t>Interpretation:</w:t>
      </w:r>
      <w:r w:rsidRPr="001D322A">
        <w:rPr>
          <w:color w:val="000000" w:themeColor="text1"/>
          <w:sz w:val="28"/>
          <w:szCs w:val="28"/>
        </w:rPr>
        <w:t xml:space="preserve"> Free samples and discounts are perceived as the most effective methods for customer acquisition.</w:t>
      </w:r>
    </w:p>
    <w:p w:rsidR="008A000B" w:rsidRPr="001D322A" w:rsidRDefault="008A000B" w:rsidP="008A000B">
      <w:pPr>
        <w:pStyle w:val="Heading3"/>
        <w:spacing w:before="0" w:beforeAutospacing="0" w:after="0" w:afterAutospacing="0" w:line="360" w:lineRule="auto"/>
        <w:jc w:val="both"/>
        <w:rPr>
          <w:color w:val="000000" w:themeColor="text1"/>
          <w:sz w:val="28"/>
          <w:szCs w:val="28"/>
        </w:rPr>
      </w:pPr>
      <w:r w:rsidRPr="001D322A">
        <w:rPr>
          <w:rStyle w:val="Strong"/>
          <w:color w:val="000000" w:themeColor="text1"/>
          <w:sz w:val="28"/>
          <w:szCs w:val="28"/>
        </w:rPr>
        <w:t xml:space="preserve">4.3 </w:t>
      </w:r>
      <w:r>
        <w:rPr>
          <w:rStyle w:val="Strong"/>
          <w:color w:val="000000" w:themeColor="text1"/>
          <w:sz w:val="28"/>
          <w:szCs w:val="28"/>
        </w:rPr>
        <w:tab/>
      </w:r>
      <w:r w:rsidRPr="001D322A">
        <w:rPr>
          <w:rStyle w:val="Strong"/>
          <w:color w:val="000000" w:themeColor="text1"/>
          <w:sz w:val="28"/>
          <w:szCs w:val="28"/>
        </w:rPr>
        <w:t>Hypothesis Testing</w:t>
      </w:r>
    </w:p>
    <w:p w:rsidR="008A000B" w:rsidRPr="001D322A" w:rsidRDefault="008A000B" w:rsidP="008A000B">
      <w:pPr>
        <w:pStyle w:val="Heading4"/>
        <w:spacing w:before="0" w:line="360" w:lineRule="auto"/>
        <w:ind w:firstLine="720"/>
        <w:jc w:val="both"/>
        <w:rPr>
          <w:rFonts w:ascii="Times New Roman" w:hAnsi="Times New Roman" w:cs="Times New Roman"/>
          <w:color w:val="000000" w:themeColor="text1"/>
          <w:sz w:val="28"/>
          <w:szCs w:val="28"/>
        </w:rPr>
      </w:pPr>
      <w:r w:rsidRPr="001D322A">
        <w:rPr>
          <w:rStyle w:val="Strong"/>
          <w:color w:val="000000" w:themeColor="text1"/>
          <w:sz w:val="28"/>
          <w:szCs w:val="28"/>
        </w:rPr>
        <w:t>Hypothesis 1:</w:t>
      </w:r>
    </w:p>
    <w:p w:rsidR="008A000B" w:rsidRPr="001D322A" w:rsidRDefault="008A000B" w:rsidP="008A000B">
      <w:pPr>
        <w:pStyle w:val="NormalWeb"/>
        <w:spacing w:before="0" w:beforeAutospacing="0" w:after="0" w:afterAutospacing="0" w:line="360" w:lineRule="auto"/>
        <w:ind w:firstLine="720"/>
        <w:jc w:val="both"/>
        <w:rPr>
          <w:color w:val="000000" w:themeColor="text1"/>
          <w:sz w:val="28"/>
          <w:szCs w:val="28"/>
        </w:rPr>
      </w:pPr>
      <w:r w:rsidRPr="001D322A">
        <w:rPr>
          <w:rStyle w:val="Emphasis"/>
          <w:rFonts w:eastAsiaTheme="majorEastAsia"/>
          <w:color w:val="000000" w:themeColor="text1"/>
          <w:sz w:val="28"/>
          <w:szCs w:val="28"/>
        </w:rPr>
        <w:t>H</w:t>
      </w:r>
      <w:r w:rsidRPr="001D322A">
        <w:rPr>
          <w:rStyle w:val="Emphasis"/>
          <w:rFonts w:eastAsiaTheme="majorEastAsia" w:hAnsi="Cambria Math"/>
          <w:color w:val="000000" w:themeColor="text1"/>
          <w:sz w:val="28"/>
          <w:szCs w:val="28"/>
        </w:rPr>
        <w:t>₀</w:t>
      </w:r>
      <w:r w:rsidRPr="001D322A">
        <w:rPr>
          <w:rStyle w:val="Emphasis"/>
          <w:rFonts w:eastAsiaTheme="majorEastAsia"/>
          <w:color w:val="000000" w:themeColor="text1"/>
          <w:sz w:val="28"/>
          <w:szCs w:val="28"/>
        </w:rPr>
        <w:t>: There is no significant relationship between promotional activities and consumer buying behavior.</w:t>
      </w:r>
      <w:r w:rsidRPr="001D322A">
        <w:rPr>
          <w:color w:val="000000" w:themeColor="text1"/>
          <w:sz w:val="28"/>
          <w:szCs w:val="28"/>
        </w:rPr>
        <w:br/>
      </w:r>
      <w:r w:rsidRPr="001D322A">
        <w:rPr>
          <w:rStyle w:val="Emphasis"/>
          <w:rFonts w:eastAsiaTheme="majorEastAsia"/>
          <w:color w:val="000000" w:themeColor="text1"/>
          <w:sz w:val="28"/>
          <w:szCs w:val="28"/>
        </w:rPr>
        <w:t>H</w:t>
      </w:r>
      <w:r w:rsidRPr="001D322A">
        <w:rPr>
          <w:rStyle w:val="Emphasis"/>
          <w:rFonts w:ascii="Cambria Math" w:eastAsiaTheme="majorEastAsia" w:hAnsi="Cambria Math"/>
          <w:color w:val="000000" w:themeColor="text1"/>
          <w:sz w:val="28"/>
          <w:szCs w:val="28"/>
        </w:rPr>
        <w:t>₁</w:t>
      </w:r>
      <w:r w:rsidRPr="001D322A">
        <w:rPr>
          <w:rStyle w:val="Emphasis"/>
          <w:rFonts w:eastAsiaTheme="majorEastAsia"/>
          <w:color w:val="000000" w:themeColor="text1"/>
          <w:sz w:val="28"/>
          <w:szCs w:val="28"/>
        </w:rPr>
        <w:t>: There is a significant relationship between promotional activities and consumer buying behavior.</w:t>
      </w:r>
    </w:p>
    <w:p w:rsidR="008A000B" w:rsidRPr="001D322A" w:rsidRDefault="008A000B" w:rsidP="008A000B">
      <w:pPr>
        <w:pStyle w:val="NormalWeb"/>
        <w:spacing w:before="0" w:beforeAutospacing="0" w:after="0" w:afterAutospacing="0" w:line="360" w:lineRule="auto"/>
        <w:ind w:firstLine="720"/>
        <w:jc w:val="both"/>
        <w:rPr>
          <w:color w:val="000000" w:themeColor="text1"/>
          <w:sz w:val="28"/>
          <w:szCs w:val="28"/>
        </w:rPr>
      </w:pPr>
      <w:r w:rsidRPr="001D322A">
        <w:rPr>
          <w:color w:val="000000" w:themeColor="text1"/>
          <w:sz w:val="28"/>
          <w:szCs w:val="28"/>
        </w:rPr>
        <w:t>Using Pearson Correlation Analysis in SPSS:</w:t>
      </w:r>
    </w:p>
    <w:p w:rsidR="008A000B" w:rsidRPr="001D322A" w:rsidRDefault="008A000B" w:rsidP="008A000B">
      <w:pPr>
        <w:pStyle w:val="NormalWeb"/>
        <w:numPr>
          <w:ilvl w:val="0"/>
          <w:numId w:val="4"/>
        </w:numPr>
        <w:tabs>
          <w:tab w:val="clear" w:pos="720"/>
          <w:tab w:val="num" w:pos="-5940"/>
        </w:tabs>
        <w:spacing w:before="0" w:beforeAutospacing="0" w:after="0" w:afterAutospacing="0" w:line="360" w:lineRule="auto"/>
        <w:ind w:left="90" w:firstLine="0"/>
        <w:jc w:val="both"/>
        <w:rPr>
          <w:color w:val="000000" w:themeColor="text1"/>
          <w:sz w:val="28"/>
          <w:szCs w:val="28"/>
        </w:rPr>
      </w:pPr>
      <w:r w:rsidRPr="001D322A">
        <w:rPr>
          <w:rStyle w:val="Strong"/>
          <w:color w:val="000000" w:themeColor="text1"/>
          <w:sz w:val="28"/>
          <w:szCs w:val="28"/>
        </w:rPr>
        <w:t>Correlation coefficient (r)</w:t>
      </w:r>
      <w:r w:rsidRPr="001D322A">
        <w:rPr>
          <w:color w:val="000000" w:themeColor="text1"/>
          <w:sz w:val="28"/>
          <w:szCs w:val="28"/>
        </w:rPr>
        <w:t xml:space="preserve"> = 0.672</w:t>
      </w:r>
    </w:p>
    <w:p w:rsidR="008A000B" w:rsidRPr="001D322A" w:rsidRDefault="008A000B" w:rsidP="008A000B">
      <w:pPr>
        <w:pStyle w:val="NormalWeb"/>
        <w:numPr>
          <w:ilvl w:val="0"/>
          <w:numId w:val="4"/>
        </w:numPr>
        <w:tabs>
          <w:tab w:val="clear" w:pos="720"/>
          <w:tab w:val="num" w:pos="-5940"/>
        </w:tabs>
        <w:spacing w:before="0" w:beforeAutospacing="0" w:after="0" w:afterAutospacing="0" w:line="360" w:lineRule="auto"/>
        <w:ind w:left="90" w:firstLine="0"/>
        <w:jc w:val="both"/>
        <w:rPr>
          <w:color w:val="000000" w:themeColor="text1"/>
          <w:sz w:val="28"/>
          <w:szCs w:val="28"/>
        </w:rPr>
      </w:pPr>
      <w:r w:rsidRPr="001D322A">
        <w:rPr>
          <w:rStyle w:val="Strong"/>
          <w:color w:val="000000" w:themeColor="text1"/>
          <w:sz w:val="28"/>
          <w:szCs w:val="28"/>
        </w:rPr>
        <w:t>p-value</w:t>
      </w:r>
      <w:r w:rsidRPr="001D322A">
        <w:rPr>
          <w:color w:val="000000" w:themeColor="text1"/>
          <w:sz w:val="28"/>
          <w:szCs w:val="28"/>
        </w:rPr>
        <w:t xml:space="preserve"> = 0.000 (p &lt; 0.05)</w:t>
      </w:r>
    </w:p>
    <w:p w:rsidR="008A000B" w:rsidRPr="001D322A" w:rsidRDefault="008A000B" w:rsidP="008A000B">
      <w:pPr>
        <w:pStyle w:val="NormalWeb"/>
        <w:spacing w:before="0" w:beforeAutospacing="0" w:after="0" w:afterAutospacing="0" w:line="360" w:lineRule="auto"/>
        <w:ind w:firstLine="720"/>
        <w:jc w:val="both"/>
        <w:rPr>
          <w:color w:val="000000" w:themeColor="text1"/>
          <w:sz w:val="28"/>
          <w:szCs w:val="28"/>
        </w:rPr>
      </w:pPr>
      <w:r w:rsidRPr="001D322A">
        <w:rPr>
          <w:rStyle w:val="Emphasis"/>
          <w:rFonts w:eastAsiaTheme="majorEastAsia"/>
          <w:color w:val="000000" w:themeColor="text1"/>
          <w:sz w:val="28"/>
          <w:szCs w:val="28"/>
        </w:rPr>
        <w:t>Decision:</w:t>
      </w:r>
      <w:r w:rsidRPr="001D322A">
        <w:rPr>
          <w:color w:val="000000" w:themeColor="text1"/>
          <w:sz w:val="28"/>
          <w:szCs w:val="28"/>
        </w:rPr>
        <w:t xml:space="preserve"> Since the p-value is less than 0.05, we reject the null hypothesis.</w:t>
      </w:r>
    </w:p>
    <w:p w:rsidR="008A000B" w:rsidRPr="001D322A" w:rsidRDefault="008A000B" w:rsidP="008A000B">
      <w:pPr>
        <w:pStyle w:val="NormalWeb"/>
        <w:spacing w:before="0" w:beforeAutospacing="0" w:after="0" w:afterAutospacing="0" w:line="360" w:lineRule="auto"/>
        <w:jc w:val="both"/>
        <w:rPr>
          <w:color w:val="000000" w:themeColor="text1"/>
          <w:sz w:val="28"/>
          <w:szCs w:val="28"/>
        </w:rPr>
      </w:pPr>
      <w:r w:rsidRPr="001D322A">
        <w:rPr>
          <w:rStyle w:val="Strong"/>
          <w:color w:val="000000" w:themeColor="text1"/>
          <w:sz w:val="28"/>
          <w:szCs w:val="28"/>
        </w:rPr>
        <w:t>Conclusion:</w:t>
      </w:r>
      <w:r w:rsidRPr="001D322A">
        <w:rPr>
          <w:color w:val="000000" w:themeColor="text1"/>
          <w:sz w:val="28"/>
          <w:szCs w:val="28"/>
        </w:rPr>
        <w:t xml:space="preserve"> There is a significant positive relationship between promotional activities and consumer buying behavior.</w:t>
      </w:r>
    </w:p>
    <w:p w:rsidR="008A000B" w:rsidRPr="001D322A" w:rsidRDefault="008A000B" w:rsidP="008A000B">
      <w:pPr>
        <w:pStyle w:val="Heading4"/>
        <w:spacing w:before="0" w:line="360" w:lineRule="auto"/>
        <w:jc w:val="both"/>
        <w:rPr>
          <w:rFonts w:ascii="Times New Roman" w:hAnsi="Times New Roman" w:cs="Times New Roman"/>
          <w:color w:val="000000" w:themeColor="text1"/>
          <w:sz w:val="28"/>
          <w:szCs w:val="28"/>
        </w:rPr>
      </w:pPr>
      <w:r w:rsidRPr="001D322A">
        <w:rPr>
          <w:rStyle w:val="Strong"/>
          <w:color w:val="000000" w:themeColor="text1"/>
          <w:sz w:val="28"/>
          <w:szCs w:val="28"/>
        </w:rPr>
        <w:t>Hypothesis 2:</w:t>
      </w:r>
    </w:p>
    <w:p w:rsidR="008A000B" w:rsidRDefault="008A000B" w:rsidP="008A000B">
      <w:pPr>
        <w:pStyle w:val="NormalWeb"/>
        <w:spacing w:before="0" w:beforeAutospacing="0" w:after="0" w:afterAutospacing="0" w:line="360" w:lineRule="auto"/>
        <w:ind w:firstLine="720"/>
        <w:jc w:val="both"/>
        <w:rPr>
          <w:rStyle w:val="Emphasis"/>
          <w:rFonts w:eastAsiaTheme="majorEastAsia"/>
          <w:color w:val="000000" w:themeColor="text1"/>
          <w:sz w:val="28"/>
          <w:szCs w:val="28"/>
        </w:rPr>
      </w:pPr>
      <w:r w:rsidRPr="001D322A">
        <w:rPr>
          <w:rStyle w:val="Emphasis"/>
          <w:rFonts w:eastAsiaTheme="majorEastAsia"/>
          <w:color w:val="000000" w:themeColor="text1"/>
          <w:sz w:val="28"/>
          <w:szCs w:val="28"/>
        </w:rPr>
        <w:t>H</w:t>
      </w:r>
      <w:r w:rsidRPr="001D322A">
        <w:rPr>
          <w:rStyle w:val="Emphasis"/>
          <w:rFonts w:eastAsiaTheme="majorEastAsia" w:hAnsi="Cambria Math"/>
          <w:color w:val="000000" w:themeColor="text1"/>
          <w:sz w:val="28"/>
          <w:szCs w:val="28"/>
        </w:rPr>
        <w:t>₀</w:t>
      </w:r>
      <w:r w:rsidRPr="001D322A">
        <w:rPr>
          <w:rStyle w:val="Emphasis"/>
          <w:rFonts w:eastAsiaTheme="majorEastAsia"/>
          <w:color w:val="000000" w:themeColor="text1"/>
          <w:sz w:val="28"/>
          <w:szCs w:val="28"/>
        </w:rPr>
        <w:t>: Promotional strategies do not significantly affect FMCG companies’ sales performance.</w:t>
      </w:r>
    </w:p>
    <w:p w:rsidR="008A000B" w:rsidRPr="001D322A" w:rsidRDefault="008A000B" w:rsidP="008A000B">
      <w:pPr>
        <w:pStyle w:val="NormalWeb"/>
        <w:spacing w:before="0" w:beforeAutospacing="0" w:after="0" w:afterAutospacing="0" w:line="360" w:lineRule="auto"/>
        <w:ind w:firstLine="720"/>
        <w:jc w:val="both"/>
        <w:rPr>
          <w:color w:val="000000" w:themeColor="text1"/>
          <w:sz w:val="28"/>
          <w:szCs w:val="28"/>
        </w:rPr>
      </w:pPr>
      <w:r w:rsidRPr="001D322A">
        <w:rPr>
          <w:rStyle w:val="Emphasis"/>
          <w:rFonts w:eastAsiaTheme="majorEastAsia"/>
          <w:color w:val="000000" w:themeColor="text1"/>
          <w:sz w:val="28"/>
          <w:szCs w:val="28"/>
        </w:rPr>
        <w:t>H</w:t>
      </w:r>
      <w:r w:rsidRPr="001D322A">
        <w:rPr>
          <w:rStyle w:val="Emphasis"/>
          <w:rFonts w:ascii="Cambria Math" w:eastAsiaTheme="majorEastAsia" w:hAnsi="Cambria Math"/>
          <w:color w:val="000000" w:themeColor="text1"/>
          <w:sz w:val="28"/>
          <w:szCs w:val="28"/>
        </w:rPr>
        <w:t>₁</w:t>
      </w:r>
      <w:r w:rsidRPr="001D322A">
        <w:rPr>
          <w:rStyle w:val="Emphasis"/>
          <w:rFonts w:eastAsiaTheme="majorEastAsia"/>
          <w:color w:val="000000" w:themeColor="text1"/>
          <w:sz w:val="28"/>
          <w:szCs w:val="28"/>
        </w:rPr>
        <w:t>: Promotional strategies significantly affect FMCG companies’ sales performance.</w:t>
      </w:r>
    </w:p>
    <w:p w:rsidR="008A000B" w:rsidRPr="001D322A" w:rsidRDefault="008A000B" w:rsidP="008A000B">
      <w:pPr>
        <w:pStyle w:val="NormalWeb"/>
        <w:spacing w:before="0" w:beforeAutospacing="0" w:after="0" w:afterAutospacing="0" w:line="360" w:lineRule="auto"/>
        <w:ind w:firstLine="720"/>
        <w:jc w:val="both"/>
        <w:rPr>
          <w:color w:val="000000" w:themeColor="text1"/>
          <w:sz w:val="28"/>
          <w:szCs w:val="28"/>
        </w:rPr>
      </w:pPr>
      <w:r w:rsidRPr="001D322A">
        <w:rPr>
          <w:color w:val="000000" w:themeColor="text1"/>
          <w:sz w:val="28"/>
          <w:szCs w:val="28"/>
        </w:rPr>
        <w:t>Using Chi-Square Test:</w:t>
      </w:r>
    </w:p>
    <w:p w:rsidR="008A000B" w:rsidRPr="001D322A" w:rsidRDefault="008A000B" w:rsidP="008A000B">
      <w:pPr>
        <w:pStyle w:val="NormalWeb"/>
        <w:numPr>
          <w:ilvl w:val="0"/>
          <w:numId w:val="5"/>
        </w:numPr>
        <w:tabs>
          <w:tab w:val="clear" w:pos="720"/>
        </w:tabs>
        <w:spacing w:before="0" w:beforeAutospacing="0" w:after="0" w:afterAutospacing="0" w:line="360" w:lineRule="auto"/>
        <w:ind w:left="90" w:firstLine="0"/>
        <w:jc w:val="both"/>
        <w:rPr>
          <w:color w:val="000000" w:themeColor="text1"/>
          <w:sz w:val="28"/>
          <w:szCs w:val="28"/>
        </w:rPr>
      </w:pPr>
      <w:r w:rsidRPr="001D322A">
        <w:rPr>
          <w:rStyle w:val="Strong"/>
          <w:color w:val="000000" w:themeColor="text1"/>
          <w:sz w:val="28"/>
          <w:szCs w:val="28"/>
        </w:rPr>
        <w:lastRenderedPageBreak/>
        <w:t>Chi-square value (χ²)</w:t>
      </w:r>
      <w:r w:rsidRPr="001D322A">
        <w:rPr>
          <w:color w:val="000000" w:themeColor="text1"/>
          <w:sz w:val="28"/>
          <w:szCs w:val="28"/>
        </w:rPr>
        <w:t xml:space="preserve"> = 24.36</w:t>
      </w:r>
    </w:p>
    <w:p w:rsidR="008A000B" w:rsidRPr="001D322A" w:rsidRDefault="008A000B" w:rsidP="008A000B">
      <w:pPr>
        <w:pStyle w:val="NormalWeb"/>
        <w:numPr>
          <w:ilvl w:val="0"/>
          <w:numId w:val="5"/>
        </w:numPr>
        <w:tabs>
          <w:tab w:val="clear" w:pos="720"/>
        </w:tabs>
        <w:spacing w:before="0" w:beforeAutospacing="0" w:after="0" w:afterAutospacing="0" w:line="360" w:lineRule="auto"/>
        <w:ind w:left="90" w:firstLine="0"/>
        <w:jc w:val="both"/>
        <w:rPr>
          <w:color w:val="000000" w:themeColor="text1"/>
          <w:sz w:val="28"/>
          <w:szCs w:val="28"/>
        </w:rPr>
      </w:pPr>
      <w:r w:rsidRPr="001D322A">
        <w:rPr>
          <w:rStyle w:val="Strong"/>
          <w:color w:val="000000" w:themeColor="text1"/>
          <w:sz w:val="28"/>
          <w:szCs w:val="28"/>
        </w:rPr>
        <w:t>Degrees of freedom</w:t>
      </w:r>
      <w:r w:rsidRPr="001D322A">
        <w:rPr>
          <w:color w:val="000000" w:themeColor="text1"/>
          <w:sz w:val="28"/>
          <w:szCs w:val="28"/>
        </w:rPr>
        <w:t xml:space="preserve"> = 4</w:t>
      </w:r>
    </w:p>
    <w:p w:rsidR="008A000B" w:rsidRPr="001D322A" w:rsidRDefault="008A000B" w:rsidP="008A000B">
      <w:pPr>
        <w:pStyle w:val="NormalWeb"/>
        <w:numPr>
          <w:ilvl w:val="0"/>
          <w:numId w:val="5"/>
        </w:numPr>
        <w:tabs>
          <w:tab w:val="clear" w:pos="720"/>
        </w:tabs>
        <w:spacing w:before="0" w:beforeAutospacing="0" w:after="0" w:afterAutospacing="0" w:line="360" w:lineRule="auto"/>
        <w:ind w:left="90" w:firstLine="0"/>
        <w:jc w:val="both"/>
        <w:rPr>
          <w:color w:val="000000" w:themeColor="text1"/>
          <w:sz w:val="28"/>
          <w:szCs w:val="28"/>
        </w:rPr>
      </w:pPr>
      <w:r w:rsidRPr="001D322A">
        <w:rPr>
          <w:rStyle w:val="Strong"/>
          <w:color w:val="000000" w:themeColor="text1"/>
          <w:sz w:val="28"/>
          <w:szCs w:val="28"/>
        </w:rPr>
        <w:t>p-value</w:t>
      </w:r>
      <w:r w:rsidRPr="001D322A">
        <w:rPr>
          <w:color w:val="000000" w:themeColor="text1"/>
          <w:sz w:val="28"/>
          <w:szCs w:val="28"/>
        </w:rPr>
        <w:t xml:space="preserve"> = 0.002 (p &lt; 0.05)</w:t>
      </w:r>
    </w:p>
    <w:p w:rsidR="008A000B" w:rsidRPr="001D322A" w:rsidRDefault="008A000B" w:rsidP="008A000B">
      <w:pPr>
        <w:pStyle w:val="NormalWeb"/>
        <w:spacing w:before="0" w:beforeAutospacing="0" w:after="0" w:afterAutospacing="0" w:line="360" w:lineRule="auto"/>
        <w:ind w:firstLine="720"/>
        <w:jc w:val="both"/>
        <w:rPr>
          <w:color w:val="000000" w:themeColor="text1"/>
          <w:sz w:val="28"/>
          <w:szCs w:val="28"/>
        </w:rPr>
      </w:pPr>
      <w:r w:rsidRPr="001D322A">
        <w:rPr>
          <w:rStyle w:val="Emphasis"/>
          <w:rFonts w:eastAsiaTheme="majorEastAsia"/>
          <w:color w:val="000000" w:themeColor="text1"/>
          <w:sz w:val="28"/>
          <w:szCs w:val="28"/>
        </w:rPr>
        <w:t>Decision:</w:t>
      </w:r>
      <w:r w:rsidRPr="001D322A">
        <w:rPr>
          <w:color w:val="000000" w:themeColor="text1"/>
          <w:sz w:val="28"/>
          <w:szCs w:val="28"/>
        </w:rPr>
        <w:t xml:space="preserve"> Reject the null hypothesis.</w:t>
      </w:r>
    </w:p>
    <w:p w:rsidR="008A000B" w:rsidRPr="001D322A" w:rsidRDefault="008A000B" w:rsidP="008A000B">
      <w:pPr>
        <w:pStyle w:val="NormalWeb"/>
        <w:spacing w:before="0" w:beforeAutospacing="0" w:after="0" w:afterAutospacing="0" w:line="360" w:lineRule="auto"/>
        <w:ind w:firstLine="720"/>
        <w:jc w:val="both"/>
        <w:rPr>
          <w:color w:val="000000" w:themeColor="text1"/>
          <w:sz w:val="28"/>
          <w:szCs w:val="28"/>
        </w:rPr>
      </w:pPr>
      <w:r w:rsidRPr="001D322A">
        <w:rPr>
          <w:rStyle w:val="Strong"/>
          <w:color w:val="000000" w:themeColor="text1"/>
          <w:sz w:val="28"/>
          <w:szCs w:val="28"/>
        </w:rPr>
        <w:t>Conclusion:</w:t>
      </w:r>
      <w:r w:rsidRPr="001D322A">
        <w:rPr>
          <w:color w:val="000000" w:themeColor="text1"/>
          <w:sz w:val="28"/>
          <w:szCs w:val="28"/>
        </w:rPr>
        <w:t xml:space="preserve"> Promotional strategies have a significant effect on the sales performance of FMCG companies.</w:t>
      </w:r>
    </w:p>
    <w:p w:rsidR="008A000B" w:rsidRPr="001D322A" w:rsidRDefault="008A000B" w:rsidP="008A000B">
      <w:pPr>
        <w:pStyle w:val="Heading3"/>
        <w:spacing w:before="0" w:beforeAutospacing="0" w:after="0" w:afterAutospacing="0" w:line="360" w:lineRule="auto"/>
        <w:jc w:val="both"/>
        <w:rPr>
          <w:color w:val="000000" w:themeColor="text1"/>
          <w:sz w:val="28"/>
          <w:szCs w:val="28"/>
        </w:rPr>
      </w:pPr>
      <w:r w:rsidRPr="001D322A">
        <w:rPr>
          <w:rStyle w:val="Strong"/>
          <w:color w:val="000000" w:themeColor="text1"/>
          <w:sz w:val="28"/>
          <w:szCs w:val="28"/>
        </w:rPr>
        <w:t>4.4 Summary of Findings</w:t>
      </w:r>
    </w:p>
    <w:p w:rsidR="008A000B" w:rsidRPr="001D322A" w:rsidRDefault="008A000B" w:rsidP="008A000B">
      <w:pPr>
        <w:pStyle w:val="NormalWeb"/>
        <w:numPr>
          <w:ilvl w:val="0"/>
          <w:numId w:val="6"/>
        </w:numPr>
        <w:tabs>
          <w:tab w:val="clear" w:pos="720"/>
          <w:tab w:val="num" w:pos="-5940"/>
        </w:tabs>
        <w:spacing w:before="0" w:beforeAutospacing="0" w:after="0" w:afterAutospacing="0" w:line="360" w:lineRule="auto"/>
        <w:ind w:left="0" w:firstLine="0"/>
        <w:jc w:val="both"/>
        <w:rPr>
          <w:color w:val="000000" w:themeColor="text1"/>
          <w:sz w:val="28"/>
          <w:szCs w:val="28"/>
        </w:rPr>
      </w:pPr>
      <w:r w:rsidRPr="001D322A">
        <w:rPr>
          <w:color w:val="000000" w:themeColor="text1"/>
          <w:sz w:val="28"/>
          <w:szCs w:val="28"/>
        </w:rPr>
        <w:t xml:space="preserve">Most respondents identified </w:t>
      </w:r>
      <w:r w:rsidRPr="001D322A">
        <w:rPr>
          <w:rStyle w:val="Strong"/>
          <w:color w:val="000000" w:themeColor="text1"/>
          <w:sz w:val="28"/>
          <w:szCs w:val="28"/>
        </w:rPr>
        <w:t>price discounts and BOGO</w:t>
      </w:r>
      <w:r w:rsidRPr="001D322A">
        <w:rPr>
          <w:color w:val="000000" w:themeColor="text1"/>
          <w:sz w:val="28"/>
          <w:szCs w:val="28"/>
        </w:rPr>
        <w:t xml:space="preserve"> as the most common promotional tools.</w:t>
      </w:r>
    </w:p>
    <w:p w:rsidR="008A000B" w:rsidRPr="001D322A" w:rsidRDefault="008A000B" w:rsidP="008A000B">
      <w:pPr>
        <w:pStyle w:val="NormalWeb"/>
        <w:numPr>
          <w:ilvl w:val="0"/>
          <w:numId w:val="6"/>
        </w:numPr>
        <w:tabs>
          <w:tab w:val="clear" w:pos="720"/>
          <w:tab w:val="num" w:pos="-5940"/>
        </w:tabs>
        <w:spacing w:before="0" w:beforeAutospacing="0" w:after="0" w:afterAutospacing="0" w:line="360" w:lineRule="auto"/>
        <w:ind w:left="0" w:firstLine="0"/>
        <w:jc w:val="both"/>
        <w:rPr>
          <w:color w:val="000000" w:themeColor="text1"/>
          <w:sz w:val="28"/>
          <w:szCs w:val="28"/>
        </w:rPr>
      </w:pPr>
      <w:r w:rsidRPr="001D322A">
        <w:rPr>
          <w:color w:val="000000" w:themeColor="text1"/>
          <w:sz w:val="28"/>
          <w:szCs w:val="28"/>
        </w:rPr>
        <w:t xml:space="preserve">The majority (80%) agreed that </w:t>
      </w:r>
      <w:r w:rsidRPr="001D322A">
        <w:rPr>
          <w:rStyle w:val="Strong"/>
          <w:color w:val="000000" w:themeColor="text1"/>
          <w:sz w:val="28"/>
          <w:szCs w:val="28"/>
        </w:rPr>
        <w:t>promotions influence their purchasing decisions</w:t>
      </w:r>
      <w:r w:rsidRPr="001D322A">
        <w:rPr>
          <w:color w:val="000000" w:themeColor="text1"/>
          <w:sz w:val="28"/>
          <w:szCs w:val="28"/>
        </w:rPr>
        <w:t>.</w:t>
      </w:r>
    </w:p>
    <w:p w:rsidR="008A000B" w:rsidRPr="001D322A" w:rsidRDefault="008A000B" w:rsidP="008A000B">
      <w:pPr>
        <w:pStyle w:val="NormalWeb"/>
        <w:numPr>
          <w:ilvl w:val="0"/>
          <w:numId w:val="6"/>
        </w:numPr>
        <w:tabs>
          <w:tab w:val="clear" w:pos="720"/>
          <w:tab w:val="num" w:pos="-5940"/>
        </w:tabs>
        <w:spacing w:before="0" w:beforeAutospacing="0" w:after="0" w:afterAutospacing="0" w:line="360" w:lineRule="auto"/>
        <w:ind w:left="0" w:firstLine="0"/>
        <w:jc w:val="both"/>
        <w:rPr>
          <w:color w:val="000000" w:themeColor="text1"/>
          <w:sz w:val="28"/>
          <w:szCs w:val="28"/>
        </w:rPr>
      </w:pPr>
      <w:r w:rsidRPr="001D322A">
        <w:rPr>
          <w:rStyle w:val="Strong"/>
          <w:color w:val="000000" w:themeColor="text1"/>
          <w:sz w:val="28"/>
          <w:szCs w:val="28"/>
        </w:rPr>
        <w:t>Free samples and digital promotions</w:t>
      </w:r>
      <w:r w:rsidRPr="001D322A">
        <w:rPr>
          <w:color w:val="000000" w:themeColor="text1"/>
          <w:sz w:val="28"/>
          <w:szCs w:val="28"/>
        </w:rPr>
        <w:t xml:space="preserve"> were found to be effective in attracting new customers.</w:t>
      </w:r>
    </w:p>
    <w:p w:rsidR="008A000B" w:rsidRPr="001D322A" w:rsidRDefault="008A000B" w:rsidP="008A000B">
      <w:pPr>
        <w:pStyle w:val="NormalWeb"/>
        <w:numPr>
          <w:ilvl w:val="0"/>
          <w:numId w:val="6"/>
        </w:numPr>
        <w:tabs>
          <w:tab w:val="clear" w:pos="720"/>
          <w:tab w:val="num" w:pos="-5940"/>
        </w:tabs>
        <w:spacing w:before="0" w:beforeAutospacing="0" w:after="0" w:afterAutospacing="0" w:line="360" w:lineRule="auto"/>
        <w:ind w:left="0" w:firstLine="0"/>
        <w:jc w:val="both"/>
        <w:rPr>
          <w:color w:val="000000" w:themeColor="text1"/>
          <w:sz w:val="28"/>
          <w:szCs w:val="28"/>
        </w:rPr>
      </w:pPr>
      <w:r w:rsidRPr="001D322A">
        <w:rPr>
          <w:color w:val="000000" w:themeColor="text1"/>
          <w:sz w:val="28"/>
          <w:szCs w:val="28"/>
        </w:rPr>
        <w:t xml:space="preserve">There is a statistically significant relationship between </w:t>
      </w:r>
      <w:r w:rsidRPr="001D322A">
        <w:rPr>
          <w:rStyle w:val="Strong"/>
          <w:b w:val="0"/>
          <w:color w:val="000000" w:themeColor="text1"/>
          <w:sz w:val="28"/>
          <w:szCs w:val="28"/>
        </w:rPr>
        <w:t>promotional activities and both consumer behavior and company sales performance</w:t>
      </w:r>
      <w:r w:rsidRPr="001D322A">
        <w:rPr>
          <w:b/>
          <w:color w:val="000000" w:themeColor="text1"/>
          <w:sz w:val="28"/>
          <w:szCs w:val="28"/>
        </w:rPr>
        <w:t>.</w:t>
      </w:r>
    </w:p>
    <w:p w:rsidR="008A000B" w:rsidRPr="001D322A" w:rsidRDefault="008A000B" w:rsidP="008A000B">
      <w:pPr>
        <w:spacing w:after="0" w:line="360" w:lineRule="auto"/>
        <w:ind w:firstLine="720"/>
        <w:jc w:val="both"/>
        <w:rPr>
          <w:rFonts w:ascii="Times New Roman" w:hAnsi="Times New Roman" w:cs="Times New Roman"/>
          <w:color w:val="000000" w:themeColor="text1"/>
          <w:sz w:val="28"/>
          <w:szCs w:val="28"/>
        </w:rPr>
      </w:pPr>
      <w:r w:rsidRPr="001D322A">
        <w:rPr>
          <w:rFonts w:ascii="Times New Roman" w:hAnsi="Times New Roman" w:cs="Times New Roman"/>
          <w:color w:val="000000" w:themeColor="text1"/>
          <w:sz w:val="28"/>
          <w:szCs w:val="28"/>
        </w:rPr>
        <w:br w:type="page"/>
      </w:r>
    </w:p>
    <w:p w:rsidR="008A000B" w:rsidRDefault="008A000B" w:rsidP="008A000B">
      <w:pPr>
        <w:pStyle w:val="Heading2"/>
        <w:spacing w:before="0" w:line="360" w:lineRule="auto"/>
        <w:jc w:val="center"/>
        <w:rPr>
          <w:rStyle w:val="Strong"/>
          <w:b/>
          <w:bCs/>
          <w:color w:val="000000" w:themeColor="text1"/>
          <w:sz w:val="28"/>
          <w:szCs w:val="28"/>
        </w:rPr>
      </w:pPr>
      <w:r w:rsidRPr="001D322A">
        <w:rPr>
          <w:rStyle w:val="Strong"/>
          <w:color w:val="000000" w:themeColor="text1"/>
          <w:sz w:val="28"/>
          <w:szCs w:val="28"/>
        </w:rPr>
        <w:lastRenderedPageBreak/>
        <w:t>CHAPTER FIVE</w:t>
      </w:r>
    </w:p>
    <w:p w:rsidR="008A000B" w:rsidRPr="001D322A" w:rsidRDefault="008A000B" w:rsidP="008A000B">
      <w:pPr>
        <w:pStyle w:val="Heading2"/>
        <w:spacing w:before="0" w:line="360" w:lineRule="auto"/>
        <w:jc w:val="center"/>
        <w:rPr>
          <w:rFonts w:ascii="Times New Roman" w:hAnsi="Times New Roman" w:cs="Times New Roman"/>
          <w:color w:val="000000" w:themeColor="text1"/>
          <w:sz w:val="28"/>
          <w:szCs w:val="28"/>
        </w:rPr>
      </w:pPr>
      <w:r w:rsidRPr="001D322A">
        <w:rPr>
          <w:rStyle w:val="Strong"/>
          <w:color w:val="000000" w:themeColor="text1"/>
          <w:sz w:val="28"/>
          <w:szCs w:val="28"/>
        </w:rPr>
        <w:t>SUMMARY, CONCLUSION, AND RECOMMENDATIONS</w:t>
      </w:r>
    </w:p>
    <w:p w:rsidR="008A000B" w:rsidRPr="001D322A" w:rsidRDefault="008A000B" w:rsidP="008A000B">
      <w:pPr>
        <w:pStyle w:val="Heading3"/>
        <w:spacing w:before="0" w:beforeAutospacing="0" w:after="0" w:afterAutospacing="0" w:line="360" w:lineRule="auto"/>
        <w:jc w:val="both"/>
        <w:rPr>
          <w:color w:val="000000" w:themeColor="text1"/>
          <w:sz w:val="28"/>
          <w:szCs w:val="28"/>
        </w:rPr>
      </w:pPr>
      <w:r w:rsidRPr="001D322A">
        <w:rPr>
          <w:rStyle w:val="Strong"/>
          <w:color w:val="000000" w:themeColor="text1"/>
          <w:sz w:val="28"/>
          <w:szCs w:val="28"/>
        </w:rPr>
        <w:t xml:space="preserve">5.0 </w:t>
      </w:r>
      <w:r>
        <w:rPr>
          <w:rStyle w:val="Strong"/>
          <w:color w:val="000000" w:themeColor="text1"/>
          <w:sz w:val="28"/>
          <w:szCs w:val="28"/>
        </w:rPr>
        <w:tab/>
      </w:r>
      <w:r w:rsidRPr="001D322A">
        <w:rPr>
          <w:rStyle w:val="Strong"/>
          <w:color w:val="000000" w:themeColor="text1"/>
          <w:sz w:val="28"/>
          <w:szCs w:val="28"/>
        </w:rPr>
        <w:t>Introduction</w:t>
      </w:r>
    </w:p>
    <w:p w:rsidR="008A000B" w:rsidRPr="001D322A" w:rsidRDefault="008A000B" w:rsidP="008A000B">
      <w:pPr>
        <w:pStyle w:val="NormalWeb"/>
        <w:spacing w:before="0" w:beforeAutospacing="0" w:after="0" w:afterAutospacing="0" w:line="360" w:lineRule="auto"/>
        <w:ind w:firstLine="720"/>
        <w:jc w:val="both"/>
        <w:rPr>
          <w:color w:val="000000" w:themeColor="text1"/>
          <w:sz w:val="28"/>
          <w:szCs w:val="28"/>
        </w:rPr>
      </w:pPr>
      <w:r w:rsidRPr="001D322A">
        <w:rPr>
          <w:color w:val="000000" w:themeColor="text1"/>
          <w:sz w:val="28"/>
          <w:szCs w:val="28"/>
        </w:rPr>
        <w:t>This chapter presents the summary of findings, conclusion drawn from the analysis, and recommendations for stakeholders, particularly FMCG companies. It also outlines limitations of the study and suggests areas for further research.</w:t>
      </w:r>
    </w:p>
    <w:p w:rsidR="008A000B" w:rsidRPr="001D322A" w:rsidRDefault="008A000B" w:rsidP="008A000B">
      <w:pPr>
        <w:pStyle w:val="Heading3"/>
        <w:spacing w:before="0" w:beforeAutospacing="0" w:after="0" w:afterAutospacing="0" w:line="360" w:lineRule="auto"/>
        <w:jc w:val="both"/>
        <w:rPr>
          <w:color w:val="000000" w:themeColor="text1"/>
          <w:sz w:val="28"/>
          <w:szCs w:val="28"/>
        </w:rPr>
      </w:pPr>
      <w:r w:rsidRPr="001D322A">
        <w:rPr>
          <w:rStyle w:val="Strong"/>
          <w:color w:val="000000" w:themeColor="text1"/>
          <w:sz w:val="28"/>
          <w:szCs w:val="28"/>
        </w:rPr>
        <w:t xml:space="preserve">5.1 </w:t>
      </w:r>
      <w:r>
        <w:rPr>
          <w:rStyle w:val="Strong"/>
          <w:color w:val="000000" w:themeColor="text1"/>
          <w:sz w:val="28"/>
          <w:szCs w:val="28"/>
        </w:rPr>
        <w:tab/>
      </w:r>
      <w:r w:rsidRPr="001D322A">
        <w:rPr>
          <w:rStyle w:val="Strong"/>
          <w:color w:val="000000" w:themeColor="text1"/>
          <w:sz w:val="28"/>
          <w:szCs w:val="28"/>
        </w:rPr>
        <w:t>Summary of Findings</w:t>
      </w:r>
    </w:p>
    <w:p w:rsidR="008A000B" w:rsidRPr="001D322A" w:rsidRDefault="008A000B" w:rsidP="008A000B">
      <w:pPr>
        <w:pStyle w:val="NormalWeb"/>
        <w:spacing w:before="0" w:beforeAutospacing="0" w:after="0" w:afterAutospacing="0" w:line="360" w:lineRule="auto"/>
        <w:ind w:firstLine="720"/>
        <w:jc w:val="both"/>
        <w:rPr>
          <w:color w:val="000000" w:themeColor="text1"/>
          <w:sz w:val="28"/>
          <w:szCs w:val="28"/>
        </w:rPr>
      </w:pPr>
      <w:r w:rsidRPr="001D322A">
        <w:rPr>
          <w:color w:val="000000" w:themeColor="text1"/>
          <w:sz w:val="28"/>
          <w:szCs w:val="28"/>
        </w:rPr>
        <w:t>The objective of this research was to investigate the impact of promotional activities on the performance of FMCG companies and their influence on consumer buying behavior. The key findings are summarized as follows:</w:t>
      </w:r>
    </w:p>
    <w:p w:rsidR="008A000B" w:rsidRPr="001D322A" w:rsidRDefault="008A000B" w:rsidP="008A000B">
      <w:pPr>
        <w:pStyle w:val="NormalWeb"/>
        <w:numPr>
          <w:ilvl w:val="0"/>
          <w:numId w:val="7"/>
        </w:numPr>
        <w:tabs>
          <w:tab w:val="clear" w:pos="720"/>
        </w:tabs>
        <w:spacing w:before="0" w:beforeAutospacing="0" w:after="0" w:afterAutospacing="0" w:line="360" w:lineRule="auto"/>
        <w:ind w:left="0" w:firstLine="0"/>
        <w:jc w:val="both"/>
        <w:rPr>
          <w:rStyle w:val="Strong"/>
          <w:b w:val="0"/>
          <w:bCs w:val="0"/>
          <w:color w:val="000000" w:themeColor="text1"/>
          <w:sz w:val="28"/>
          <w:szCs w:val="28"/>
        </w:rPr>
      </w:pPr>
      <w:r w:rsidRPr="001D322A">
        <w:rPr>
          <w:rStyle w:val="Strong"/>
          <w:color w:val="000000" w:themeColor="text1"/>
          <w:sz w:val="28"/>
          <w:szCs w:val="28"/>
        </w:rPr>
        <w:t>Promotional Tools Used</w:t>
      </w:r>
    </w:p>
    <w:p w:rsidR="008A000B" w:rsidRPr="001D322A" w:rsidRDefault="008A000B" w:rsidP="008A000B">
      <w:pPr>
        <w:pStyle w:val="NormalWeb"/>
        <w:spacing w:before="0" w:beforeAutospacing="0" w:after="0" w:afterAutospacing="0" w:line="360" w:lineRule="auto"/>
        <w:ind w:firstLine="720"/>
        <w:jc w:val="both"/>
        <w:rPr>
          <w:color w:val="000000" w:themeColor="text1"/>
          <w:sz w:val="28"/>
          <w:szCs w:val="28"/>
        </w:rPr>
      </w:pPr>
      <w:r w:rsidRPr="001D322A">
        <w:rPr>
          <w:color w:val="000000" w:themeColor="text1"/>
          <w:sz w:val="28"/>
          <w:szCs w:val="28"/>
        </w:rPr>
        <w:t>Price discounts (73.3%) and Buy-One-Get-One-Free (63.3%) were identified as the most commonly used promotional strategies by FMCG companies.</w:t>
      </w:r>
    </w:p>
    <w:p w:rsidR="008A000B" w:rsidRPr="001D322A" w:rsidRDefault="008A000B" w:rsidP="008A000B">
      <w:pPr>
        <w:pStyle w:val="NormalWeb"/>
        <w:numPr>
          <w:ilvl w:val="0"/>
          <w:numId w:val="7"/>
        </w:numPr>
        <w:tabs>
          <w:tab w:val="clear" w:pos="720"/>
        </w:tabs>
        <w:spacing w:before="0" w:beforeAutospacing="0" w:after="0" w:afterAutospacing="0" w:line="360" w:lineRule="auto"/>
        <w:ind w:left="0" w:firstLine="0"/>
        <w:jc w:val="both"/>
        <w:rPr>
          <w:rStyle w:val="Strong"/>
          <w:b w:val="0"/>
          <w:bCs w:val="0"/>
          <w:color w:val="000000" w:themeColor="text1"/>
          <w:sz w:val="28"/>
          <w:szCs w:val="28"/>
        </w:rPr>
      </w:pPr>
      <w:r w:rsidRPr="001D322A">
        <w:rPr>
          <w:rStyle w:val="Strong"/>
          <w:color w:val="000000" w:themeColor="text1"/>
          <w:sz w:val="28"/>
          <w:szCs w:val="28"/>
        </w:rPr>
        <w:t>Effectiveness of Promotions</w:t>
      </w:r>
    </w:p>
    <w:p w:rsidR="008A000B" w:rsidRPr="001D322A" w:rsidRDefault="008A000B" w:rsidP="008A000B">
      <w:pPr>
        <w:pStyle w:val="NormalWeb"/>
        <w:spacing w:before="0" w:beforeAutospacing="0" w:after="0" w:afterAutospacing="0" w:line="360" w:lineRule="auto"/>
        <w:ind w:firstLine="720"/>
        <w:jc w:val="both"/>
        <w:rPr>
          <w:color w:val="000000" w:themeColor="text1"/>
          <w:sz w:val="28"/>
          <w:szCs w:val="28"/>
        </w:rPr>
      </w:pPr>
      <w:r w:rsidRPr="001D322A">
        <w:rPr>
          <w:color w:val="000000" w:themeColor="text1"/>
          <w:sz w:val="28"/>
          <w:szCs w:val="28"/>
        </w:rPr>
        <w:t>A large portion of consumers (80%) agreed that promotional activities significantly influence their buying decisions.</w:t>
      </w:r>
    </w:p>
    <w:p w:rsidR="008A000B" w:rsidRPr="001D322A" w:rsidRDefault="008A000B" w:rsidP="008A000B">
      <w:pPr>
        <w:pStyle w:val="NormalWeb"/>
        <w:numPr>
          <w:ilvl w:val="0"/>
          <w:numId w:val="7"/>
        </w:numPr>
        <w:tabs>
          <w:tab w:val="clear" w:pos="720"/>
        </w:tabs>
        <w:spacing w:before="0" w:beforeAutospacing="0" w:after="0" w:afterAutospacing="0" w:line="360" w:lineRule="auto"/>
        <w:ind w:left="0" w:firstLine="0"/>
        <w:jc w:val="both"/>
        <w:rPr>
          <w:rStyle w:val="Strong"/>
          <w:b w:val="0"/>
          <w:bCs w:val="0"/>
          <w:color w:val="000000" w:themeColor="text1"/>
          <w:sz w:val="28"/>
          <w:szCs w:val="28"/>
        </w:rPr>
      </w:pPr>
      <w:r w:rsidRPr="001D322A">
        <w:rPr>
          <w:rStyle w:val="Strong"/>
          <w:color w:val="000000" w:themeColor="text1"/>
          <w:sz w:val="28"/>
          <w:szCs w:val="28"/>
        </w:rPr>
        <w:t>Customer Attraction</w:t>
      </w:r>
    </w:p>
    <w:p w:rsidR="008A000B" w:rsidRPr="001D322A" w:rsidRDefault="008A000B" w:rsidP="008A000B">
      <w:pPr>
        <w:pStyle w:val="NormalWeb"/>
        <w:spacing w:before="0" w:beforeAutospacing="0" w:after="0" w:afterAutospacing="0" w:line="360" w:lineRule="auto"/>
        <w:ind w:firstLine="720"/>
        <w:jc w:val="both"/>
        <w:rPr>
          <w:color w:val="000000" w:themeColor="text1"/>
          <w:sz w:val="28"/>
          <w:szCs w:val="28"/>
        </w:rPr>
      </w:pPr>
      <w:r w:rsidRPr="001D322A">
        <w:rPr>
          <w:color w:val="000000" w:themeColor="text1"/>
          <w:sz w:val="28"/>
          <w:szCs w:val="28"/>
        </w:rPr>
        <w:t>Free samples (43.3%) and discounts (40.0%) were perceived as the most effective promotional tools in attracting new customers.</w:t>
      </w:r>
    </w:p>
    <w:p w:rsidR="008A000B" w:rsidRPr="001D322A" w:rsidRDefault="008A000B" w:rsidP="008A000B">
      <w:pPr>
        <w:pStyle w:val="NormalWeb"/>
        <w:numPr>
          <w:ilvl w:val="0"/>
          <w:numId w:val="7"/>
        </w:numPr>
        <w:tabs>
          <w:tab w:val="clear" w:pos="720"/>
        </w:tabs>
        <w:spacing w:before="0" w:beforeAutospacing="0" w:after="0" w:afterAutospacing="0" w:line="360" w:lineRule="auto"/>
        <w:ind w:left="0" w:firstLine="0"/>
        <w:jc w:val="both"/>
        <w:rPr>
          <w:color w:val="000000" w:themeColor="text1"/>
          <w:sz w:val="28"/>
          <w:szCs w:val="28"/>
        </w:rPr>
      </w:pPr>
      <w:r w:rsidRPr="001D322A">
        <w:rPr>
          <w:rStyle w:val="Strong"/>
          <w:color w:val="000000" w:themeColor="text1"/>
          <w:sz w:val="28"/>
          <w:szCs w:val="28"/>
        </w:rPr>
        <w:t>Statistical Relationship:</w:t>
      </w:r>
    </w:p>
    <w:p w:rsidR="008A000B" w:rsidRPr="001D322A" w:rsidRDefault="008A000B" w:rsidP="008A000B">
      <w:pPr>
        <w:pStyle w:val="NormalWeb"/>
        <w:spacing w:before="0" w:beforeAutospacing="0" w:after="0" w:afterAutospacing="0" w:line="360" w:lineRule="auto"/>
        <w:ind w:firstLine="720"/>
        <w:jc w:val="both"/>
        <w:rPr>
          <w:color w:val="000000" w:themeColor="text1"/>
          <w:sz w:val="28"/>
          <w:szCs w:val="28"/>
        </w:rPr>
      </w:pPr>
      <w:r w:rsidRPr="001D322A">
        <w:rPr>
          <w:color w:val="000000" w:themeColor="text1"/>
          <w:sz w:val="28"/>
          <w:szCs w:val="28"/>
        </w:rPr>
        <w:t>A strong positive relationship was found between promotional activities and consumer buying behavior (r = 0.672, p &lt; 0.05).</w:t>
      </w:r>
    </w:p>
    <w:p w:rsidR="008A000B" w:rsidRPr="001D322A" w:rsidRDefault="008A000B" w:rsidP="008A000B">
      <w:pPr>
        <w:pStyle w:val="NormalWeb"/>
        <w:spacing w:before="0" w:beforeAutospacing="0" w:after="0" w:afterAutospacing="0" w:line="360" w:lineRule="auto"/>
        <w:ind w:firstLine="720"/>
        <w:jc w:val="both"/>
        <w:rPr>
          <w:color w:val="000000" w:themeColor="text1"/>
          <w:sz w:val="28"/>
          <w:szCs w:val="28"/>
        </w:rPr>
      </w:pPr>
      <w:r w:rsidRPr="001D322A">
        <w:rPr>
          <w:color w:val="000000" w:themeColor="text1"/>
          <w:sz w:val="28"/>
          <w:szCs w:val="28"/>
        </w:rPr>
        <w:lastRenderedPageBreak/>
        <w:t>Chi-square analysis showed a significant impact of promotional strategies on sales performance (χ² = 24.36, p &lt; 0.05).</w:t>
      </w:r>
    </w:p>
    <w:p w:rsidR="008A000B" w:rsidRPr="001D322A" w:rsidRDefault="008A000B" w:rsidP="008A000B">
      <w:pPr>
        <w:pStyle w:val="Heading3"/>
        <w:spacing w:before="0" w:beforeAutospacing="0" w:after="0" w:afterAutospacing="0" w:line="360" w:lineRule="auto"/>
        <w:jc w:val="both"/>
        <w:rPr>
          <w:color w:val="000000" w:themeColor="text1"/>
          <w:sz w:val="28"/>
          <w:szCs w:val="28"/>
        </w:rPr>
      </w:pPr>
      <w:r w:rsidRPr="001D322A">
        <w:rPr>
          <w:rStyle w:val="Strong"/>
          <w:color w:val="000000" w:themeColor="text1"/>
          <w:sz w:val="28"/>
          <w:szCs w:val="28"/>
        </w:rPr>
        <w:t xml:space="preserve">5.2 </w:t>
      </w:r>
      <w:r>
        <w:rPr>
          <w:rStyle w:val="Strong"/>
          <w:color w:val="000000" w:themeColor="text1"/>
          <w:sz w:val="28"/>
          <w:szCs w:val="28"/>
        </w:rPr>
        <w:tab/>
      </w:r>
      <w:r w:rsidRPr="001D322A">
        <w:rPr>
          <w:rStyle w:val="Strong"/>
          <w:color w:val="000000" w:themeColor="text1"/>
          <w:sz w:val="28"/>
          <w:szCs w:val="28"/>
        </w:rPr>
        <w:t>Conclusion</w:t>
      </w:r>
    </w:p>
    <w:p w:rsidR="008A000B" w:rsidRPr="001D322A" w:rsidRDefault="008A000B" w:rsidP="008A000B">
      <w:pPr>
        <w:pStyle w:val="NormalWeb"/>
        <w:spacing w:before="0" w:beforeAutospacing="0" w:after="0" w:afterAutospacing="0" w:line="360" w:lineRule="auto"/>
        <w:ind w:firstLine="720"/>
        <w:jc w:val="both"/>
        <w:rPr>
          <w:color w:val="000000" w:themeColor="text1"/>
          <w:sz w:val="28"/>
          <w:szCs w:val="28"/>
        </w:rPr>
      </w:pPr>
      <w:r w:rsidRPr="001D322A">
        <w:rPr>
          <w:color w:val="000000" w:themeColor="text1"/>
          <w:sz w:val="28"/>
          <w:szCs w:val="28"/>
        </w:rPr>
        <w:t>From the findings, it is evident that promotional activities play a crucial role in shaping consumer preferences, encouraging trial purchases, and enhancing customer loyalty within the FMCG sector. Strategic use of promotions not only improves consumer engagement but also contributes significantly to increased product visibility and sales performance.</w:t>
      </w:r>
    </w:p>
    <w:p w:rsidR="008A000B" w:rsidRPr="001D322A" w:rsidRDefault="008A000B" w:rsidP="008A000B">
      <w:pPr>
        <w:pStyle w:val="NormalWeb"/>
        <w:spacing w:before="0" w:beforeAutospacing="0" w:after="0" w:afterAutospacing="0" w:line="360" w:lineRule="auto"/>
        <w:ind w:firstLine="720"/>
        <w:jc w:val="both"/>
        <w:rPr>
          <w:color w:val="000000" w:themeColor="text1"/>
          <w:sz w:val="28"/>
          <w:szCs w:val="28"/>
        </w:rPr>
      </w:pPr>
      <w:r w:rsidRPr="001D322A">
        <w:rPr>
          <w:color w:val="000000" w:themeColor="text1"/>
          <w:sz w:val="28"/>
          <w:szCs w:val="28"/>
        </w:rPr>
        <w:t>Promotions such as price discounts, BOGO offers, and free samples are especially impactful in attracting new customers and encouraging repeat purchases. The study affirms that well-executed promotional strategies serve as effective tools for achieving competitive advantage in the highly saturated FMCG market.</w:t>
      </w:r>
    </w:p>
    <w:p w:rsidR="008A000B" w:rsidRPr="001D322A" w:rsidRDefault="008A000B" w:rsidP="008A000B">
      <w:pPr>
        <w:pStyle w:val="Heading3"/>
        <w:spacing w:before="0" w:beforeAutospacing="0" w:after="0" w:afterAutospacing="0" w:line="360" w:lineRule="auto"/>
        <w:jc w:val="both"/>
        <w:rPr>
          <w:color w:val="000000" w:themeColor="text1"/>
          <w:sz w:val="28"/>
          <w:szCs w:val="28"/>
        </w:rPr>
      </w:pPr>
      <w:r w:rsidRPr="001D322A">
        <w:rPr>
          <w:rStyle w:val="Strong"/>
          <w:color w:val="000000" w:themeColor="text1"/>
          <w:sz w:val="28"/>
          <w:szCs w:val="28"/>
        </w:rPr>
        <w:t xml:space="preserve">5.3 </w:t>
      </w:r>
      <w:r>
        <w:rPr>
          <w:rStyle w:val="Strong"/>
          <w:color w:val="000000" w:themeColor="text1"/>
          <w:sz w:val="28"/>
          <w:szCs w:val="28"/>
        </w:rPr>
        <w:tab/>
      </w:r>
      <w:r w:rsidRPr="001D322A">
        <w:rPr>
          <w:rStyle w:val="Strong"/>
          <w:color w:val="000000" w:themeColor="text1"/>
          <w:sz w:val="28"/>
          <w:szCs w:val="28"/>
        </w:rPr>
        <w:t>Recommendations</w:t>
      </w:r>
    </w:p>
    <w:p w:rsidR="008A000B" w:rsidRPr="001D322A" w:rsidRDefault="008A000B" w:rsidP="008A000B">
      <w:pPr>
        <w:pStyle w:val="NormalWeb"/>
        <w:spacing w:before="0" w:beforeAutospacing="0" w:after="0" w:afterAutospacing="0" w:line="360" w:lineRule="auto"/>
        <w:ind w:firstLine="720"/>
        <w:jc w:val="both"/>
        <w:rPr>
          <w:color w:val="000000" w:themeColor="text1"/>
          <w:sz w:val="28"/>
          <w:szCs w:val="28"/>
        </w:rPr>
      </w:pPr>
      <w:r w:rsidRPr="001D322A">
        <w:rPr>
          <w:color w:val="000000" w:themeColor="text1"/>
          <w:sz w:val="28"/>
          <w:szCs w:val="28"/>
        </w:rPr>
        <w:t>Based on the research findings, the following recommendations are made:</w:t>
      </w:r>
    </w:p>
    <w:p w:rsidR="008A000B" w:rsidRPr="001D322A" w:rsidRDefault="008A000B" w:rsidP="008A000B">
      <w:pPr>
        <w:pStyle w:val="NormalWeb"/>
        <w:numPr>
          <w:ilvl w:val="0"/>
          <w:numId w:val="8"/>
        </w:numPr>
        <w:tabs>
          <w:tab w:val="clear" w:pos="720"/>
        </w:tabs>
        <w:spacing w:before="0" w:beforeAutospacing="0" w:after="0" w:afterAutospacing="0" w:line="360" w:lineRule="auto"/>
        <w:ind w:left="0" w:firstLine="0"/>
        <w:jc w:val="both"/>
        <w:rPr>
          <w:rStyle w:val="Strong"/>
          <w:b w:val="0"/>
          <w:bCs w:val="0"/>
          <w:color w:val="000000" w:themeColor="text1"/>
          <w:sz w:val="28"/>
          <w:szCs w:val="28"/>
        </w:rPr>
      </w:pPr>
      <w:r w:rsidRPr="001D322A">
        <w:rPr>
          <w:rStyle w:val="Strong"/>
          <w:color w:val="000000" w:themeColor="text1"/>
          <w:sz w:val="28"/>
          <w:szCs w:val="28"/>
        </w:rPr>
        <w:t>Optimize Promotional Mix:</w:t>
      </w:r>
    </w:p>
    <w:p w:rsidR="008A000B" w:rsidRPr="001D322A" w:rsidRDefault="008A000B" w:rsidP="008A000B">
      <w:pPr>
        <w:pStyle w:val="NormalWeb"/>
        <w:spacing w:before="0" w:beforeAutospacing="0" w:after="0" w:afterAutospacing="0" w:line="360" w:lineRule="auto"/>
        <w:ind w:firstLine="720"/>
        <w:jc w:val="both"/>
        <w:rPr>
          <w:color w:val="000000" w:themeColor="text1"/>
          <w:sz w:val="28"/>
          <w:szCs w:val="28"/>
        </w:rPr>
      </w:pPr>
      <w:r w:rsidRPr="001D322A">
        <w:rPr>
          <w:color w:val="000000" w:themeColor="text1"/>
          <w:sz w:val="28"/>
          <w:szCs w:val="28"/>
        </w:rPr>
        <w:t>FMCG companies should regularly evaluate and optimize their promotional mix, focusing on the strategies that deliver the highest consumer engagement and return on investment (ROI).</w:t>
      </w:r>
    </w:p>
    <w:p w:rsidR="008A000B" w:rsidRPr="001D322A" w:rsidRDefault="008A000B" w:rsidP="008A000B">
      <w:pPr>
        <w:pStyle w:val="NormalWeb"/>
        <w:numPr>
          <w:ilvl w:val="0"/>
          <w:numId w:val="8"/>
        </w:numPr>
        <w:tabs>
          <w:tab w:val="clear" w:pos="720"/>
        </w:tabs>
        <w:spacing w:before="0" w:beforeAutospacing="0" w:after="0" w:afterAutospacing="0" w:line="360" w:lineRule="auto"/>
        <w:ind w:left="0" w:firstLine="0"/>
        <w:jc w:val="both"/>
        <w:rPr>
          <w:rStyle w:val="Strong"/>
          <w:b w:val="0"/>
          <w:bCs w:val="0"/>
          <w:color w:val="000000" w:themeColor="text1"/>
          <w:sz w:val="28"/>
          <w:szCs w:val="28"/>
        </w:rPr>
      </w:pPr>
      <w:r w:rsidRPr="001D322A">
        <w:rPr>
          <w:rStyle w:val="Strong"/>
          <w:color w:val="000000" w:themeColor="text1"/>
          <w:sz w:val="28"/>
          <w:szCs w:val="28"/>
        </w:rPr>
        <w:t>Invest in Data-Driven Marketing:</w:t>
      </w:r>
    </w:p>
    <w:p w:rsidR="008A000B" w:rsidRDefault="008A000B" w:rsidP="008A000B">
      <w:pPr>
        <w:pStyle w:val="NormalWeb"/>
        <w:spacing w:before="0" w:beforeAutospacing="0" w:after="0" w:afterAutospacing="0" w:line="360" w:lineRule="auto"/>
        <w:ind w:firstLine="720"/>
        <w:jc w:val="both"/>
        <w:rPr>
          <w:color w:val="000000" w:themeColor="text1"/>
          <w:sz w:val="28"/>
          <w:szCs w:val="28"/>
        </w:rPr>
      </w:pPr>
      <w:r w:rsidRPr="001D322A">
        <w:rPr>
          <w:color w:val="000000" w:themeColor="text1"/>
          <w:sz w:val="28"/>
          <w:szCs w:val="28"/>
        </w:rPr>
        <w:t>Companies should leverage customer data to tailor promotions according to consumer preferences, purchase history, and shopping behavior.</w:t>
      </w:r>
    </w:p>
    <w:p w:rsidR="008A000B" w:rsidRDefault="008A000B" w:rsidP="008A000B">
      <w:pPr>
        <w:pStyle w:val="NormalWeb"/>
        <w:spacing w:before="0" w:beforeAutospacing="0" w:after="0" w:afterAutospacing="0" w:line="360" w:lineRule="auto"/>
        <w:ind w:firstLine="720"/>
        <w:jc w:val="both"/>
        <w:rPr>
          <w:color w:val="000000" w:themeColor="text1"/>
          <w:sz w:val="28"/>
          <w:szCs w:val="28"/>
        </w:rPr>
      </w:pPr>
    </w:p>
    <w:p w:rsidR="008A000B" w:rsidRDefault="008A000B" w:rsidP="008A000B">
      <w:pPr>
        <w:pStyle w:val="NormalWeb"/>
        <w:spacing w:before="0" w:beforeAutospacing="0" w:after="0" w:afterAutospacing="0" w:line="360" w:lineRule="auto"/>
        <w:ind w:firstLine="720"/>
        <w:jc w:val="both"/>
        <w:rPr>
          <w:color w:val="000000" w:themeColor="text1"/>
          <w:sz w:val="28"/>
          <w:szCs w:val="28"/>
        </w:rPr>
      </w:pPr>
    </w:p>
    <w:p w:rsidR="008A000B" w:rsidRPr="001D322A" w:rsidRDefault="008A000B" w:rsidP="008A000B">
      <w:pPr>
        <w:pStyle w:val="NormalWeb"/>
        <w:numPr>
          <w:ilvl w:val="0"/>
          <w:numId w:val="8"/>
        </w:numPr>
        <w:tabs>
          <w:tab w:val="clear" w:pos="720"/>
        </w:tabs>
        <w:spacing w:before="0" w:beforeAutospacing="0" w:after="0" w:afterAutospacing="0" w:line="360" w:lineRule="auto"/>
        <w:ind w:left="0" w:firstLine="0"/>
        <w:jc w:val="both"/>
        <w:rPr>
          <w:rStyle w:val="Strong"/>
          <w:b w:val="0"/>
          <w:bCs w:val="0"/>
          <w:color w:val="000000" w:themeColor="text1"/>
          <w:sz w:val="28"/>
          <w:szCs w:val="28"/>
        </w:rPr>
      </w:pPr>
      <w:r w:rsidRPr="001D322A">
        <w:rPr>
          <w:rStyle w:val="Strong"/>
          <w:color w:val="000000" w:themeColor="text1"/>
          <w:sz w:val="28"/>
          <w:szCs w:val="28"/>
        </w:rPr>
        <w:lastRenderedPageBreak/>
        <w:t>Enhance Digital Promotion:</w:t>
      </w:r>
    </w:p>
    <w:p w:rsidR="008A000B" w:rsidRPr="001D322A" w:rsidRDefault="008A000B" w:rsidP="008A000B">
      <w:pPr>
        <w:pStyle w:val="NormalWeb"/>
        <w:spacing w:before="0" w:beforeAutospacing="0" w:after="0" w:afterAutospacing="0" w:line="360" w:lineRule="auto"/>
        <w:ind w:firstLine="720"/>
        <w:jc w:val="both"/>
        <w:rPr>
          <w:color w:val="000000" w:themeColor="text1"/>
          <w:sz w:val="28"/>
          <w:szCs w:val="28"/>
        </w:rPr>
      </w:pPr>
      <w:r w:rsidRPr="001D322A">
        <w:rPr>
          <w:color w:val="000000" w:themeColor="text1"/>
          <w:sz w:val="28"/>
          <w:szCs w:val="28"/>
        </w:rPr>
        <w:t>Given the rise of online shopping and digital consumption, more resources should be allocated to digital promotions such as influencer marketing, social media contests, and targeted online ads.</w:t>
      </w:r>
    </w:p>
    <w:p w:rsidR="008A000B" w:rsidRPr="001D322A" w:rsidRDefault="008A000B" w:rsidP="008A000B">
      <w:pPr>
        <w:pStyle w:val="NormalWeb"/>
        <w:numPr>
          <w:ilvl w:val="0"/>
          <w:numId w:val="8"/>
        </w:numPr>
        <w:tabs>
          <w:tab w:val="clear" w:pos="720"/>
        </w:tabs>
        <w:spacing w:before="0" w:beforeAutospacing="0" w:after="0" w:afterAutospacing="0" w:line="360" w:lineRule="auto"/>
        <w:ind w:left="0" w:firstLine="0"/>
        <w:jc w:val="both"/>
        <w:rPr>
          <w:rStyle w:val="Strong"/>
          <w:b w:val="0"/>
          <w:bCs w:val="0"/>
          <w:color w:val="000000" w:themeColor="text1"/>
          <w:sz w:val="28"/>
          <w:szCs w:val="28"/>
        </w:rPr>
      </w:pPr>
      <w:r w:rsidRPr="001D322A">
        <w:rPr>
          <w:rStyle w:val="Strong"/>
          <w:color w:val="000000" w:themeColor="text1"/>
          <w:sz w:val="28"/>
          <w:szCs w:val="28"/>
        </w:rPr>
        <w:t>Use Promotions for Brand Loyalty:</w:t>
      </w:r>
    </w:p>
    <w:p w:rsidR="008A000B" w:rsidRPr="001D322A" w:rsidRDefault="008A000B" w:rsidP="008A000B">
      <w:pPr>
        <w:pStyle w:val="NormalWeb"/>
        <w:spacing w:before="0" w:beforeAutospacing="0" w:after="0" w:afterAutospacing="0" w:line="360" w:lineRule="auto"/>
        <w:ind w:firstLine="720"/>
        <w:jc w:val="both"/>
        <w:rPr>
          <w:color w:val="000000" w:themeColor="text1"/>
          <w:sz w:val="28"/>
          <w:szCs w:val="28"/>
        </w:rPr>
      </w:pPr>
      <w:r w:rsidRPr="001D322A">
        <w:rPr>
          <w:color w:val="000000" w:themeColor="text1"/>
          <w:sz w:val="28"/>
          <w:szCs w:val="28"/>
        </w:rPr>
        <w:t>Beyond short-term sales boosts, promotions should be used to foster long-term relationships with consumers through loyalty programs and consistent brand messaging.</w:t>
      </w:r>
    </w:p>
    <w:p w:rsidR="008A000B" w:rsidRPr="001D322A" w:rsidRDefault="008A000B" w:rsidP="008A000B">
      <w:pPr>
        <w:pStyle w:val="NormalWeb"/>
        <w:numPr>
          <w:ilvl w:val="0"/>
          <w:numId w:val="8"/>
        </w:numPr>
        <w:tabs>
          <w:tab w:val="clear" w:pos="720"/>
        </w:tabs>
        <w:spacing w:before="0" w:beforeAutospacing="0" w:after="0" w:afterAutospacing="0" w:line="360" w:lineRule="auto"/>
        <w:ind w:left="0" w:firstLine="0"/>
        <w:jc w:val="both"/>
        <w:rPr>
          <w:rStyle w:val="Strong"/>
          <w:b w:val="0"/>
          <w:bCs w:val="0"/>
          <w:color w:val="000000" w:themeColor="text1"/>
          <w:sz w:val="28"/>
          <w:szCs w:val="28"/>
        </w:rPr>
      </w:pPr>
      <w:r w:rsidRPr="001D322A">
        <w:rPr>
          <w:rStyle w:val="Strong"/>
          <w:color w:val="000000" w:themeColor="text1"/>
          <w:sz w:val="28"/>
          <w:szCs w:val="28"/>
        </w:rPr>
        <w:t>Monitor Consumer Response:</w:t>
      </w:r>
    </w:p>
    <w:p w:rsidR="008A000B" w:rsidRPr="001D322A" w:rsidRDefault="008A000B" w:rsidP="008A000B">
      <w:pPr>
        <w:pStyle w:val="NormalWeb"/>
        <w:spacing w:before="0" w:beforeAutospacing="0" w:after="0" w:afterAutospacing="0" w:line="360" w:lineRule="auto"/>
        <w:ind w:firstLine="720"/>
        <w:jc w:val="both"/>
        <w:rPr>
          <w:color w:val="000000" w:themeColor="text1"/>
          <w:sz w:val="28"/>
          <w:szCs w:val="28"/>
        </w:rPr>
      </w:pPr>
      <w:r w:rsidRPr="001D322A">
        <w:rPr>
          <w:color w:val="000000" w:themeColor="text1"/>
          <w:sz w:val="28"/>
          <w:szCs w:val="28"/>
        </w:rPr>
        <w:t>Businesses should establish feedback mechanisms to monitor consumer response to various promotions and adjust strategies accordingly.</w:t>
      </w:r>
    </w:p>
    <w:p w:rsidR="008A000B" w:rsidRPr="001D322A" w:rsidRDefault="008A000B" w:rsidP="008A000B">
      <w:pPr>
        <w:pStyle w:val="NormalWeb"/>
        <w:numPr>
          <w:ilvl w:val="0"/>
          <w:numId w:val="8"/>
        </w:numPr>
        <w:tabs>
          <w:tab w:val="clear" w:pos="720"/>
        </w:tabs>
        <w:spacing w:before="0" w:beforeAutospacing="0" w:after="0" w:afterAutospacing="0" w:line="360" w:lineRule="auto"/>
        <w:ind w:left="0" w:firstLine="0"/>
        <w:jc w:val="both"/>
        <w:rPr>
          <w:rStyle w:val="Strong"/>
          <w:b w:val="0"/>
          <w:bCs w:val="0"/>
          <w:color w:val="000000" w:themeColor="text1"/>
          <w:sz w:val="28"/>
          <w:szCs w:val="28"/>
        </w:rPr>
      </w:pPr>
      <w:r w:rsidRPr="001D322A">
        <w:rPr>
          <w:rStyle w:val="Strong"/>
          <w:color w:val="000000" w:themeColor="text1"/>
          <w:sz w:val="28"/>
          <w:szCs w:val="28"/>
        </w:rPr>
        <w:t>Train Marketing Staff:</w:t>
      </w:r>
    </w:p>
    <w:p w:rsidR="008A000B" w:rsidRPr="001D322A" w:rsidRDefault="008A000B" w:rsidP="008A000B">
      <w:pPr>
        <w:pStyle w:val="NormalWeb"/>
        <w:spacing w:before="0" w:beforeAutospacing="0" w:after="0" w:afterAutospacing="0" w:line="360" w:lineRule="auto"/>
        <w:ind w:firstLine="720"/>
        <w:jc w:val="both"/>
        <w:rPr>
          <w:color w:val="000000" w:themeColor="text1"/>
          <w:sz w:val="28"/>
          <w:szCs w:val="28"/>
        </w:rPr>
      </w:pPr>
      <w:r w:rsidRPr="001D322A">
        <w:rPr>
          <w:color w:val="000000" w:themeColor="text1"/>
          <w:sz w:val="28"/>
          <w:szCs w:val="28"/>
        </w:rPr>
        <w:t>Continued training and development should be provided to marketing personnel to ensure they remain updated with current promotional trends and tools.</w:t>
      </w:r>
    </w:p>
    <w:p w:rsidR="008A000B" w:rsidRPr="001D322A" w:rsidRDefault="008A000B" w:rsidP="008A000B">
      <w:pPr>
        <w:pStyle w:val="Heading3"/>
        <w:spacing w:before="0" w:beforeAutospacing="0" w:after="0" w:afterAutospacing="0" w:line="360" w:lineRule="auto"/>
        <w:jc w:val="both"/>
        <w:rPr>
          <w:color w:val="000000" w:themeColor="text1"/>
          <w:sz w:val="28"/>
          <w:szCs w:val="28"/>
        </w:rPr>
      </w:pPr>
      <w:r w:rsidRPr="001D322A">
        <w:rPr>
          <w:rStyle w:val="Strong"/>
          <w:color w:val="000000" w:themeColor="text1"/>
          <w:sz w:val="28"/>
          <w:szCs w:val="28"/>
        </w:rPr>
        <w:t xml:space="preserve">5.4 </w:t>
      </w:r>
      <w:r>
        <w:rPr>
          <w:rStyle w:val="Strong"/>
          <w:color w:val="000000" w:themeColor="text1"/>
          <w:sz w:val="28"/>
          <w:szCs w:val="28"/>
        </w:rPr>
        <w:tab/>
      </w:r>
      <w:r w:rsidRPr="001D322A">
        <w:rPr>
          <w:rStyle w:val="Strong"/>
          <w:color w:val="000000" w:themeColor="text1"/>
          <w:sz w:val="28"/>
          <w:szCs w:val="28"/>
        </w:rPr>
        <w:t>Limitations of the Study</w:t>
      </w:r>
    </w:p>
    <w:p w:rsidR="008A000B" w:rsidRPr="001D322A" w:rsidRDefault="008A000B" w:rsidP="008A000B">
      <w:pPr>
        <w:pStyle w:val="NormalWeb"/>
        <w:numPr>
          <w:ilvl w:val="0"/>
          <w:numId w:val="9"/>
        </w:numPr>
        <w:tabs>
          <w:tab w:val="clear" w:pos="720"/>
        </w:tabs>
        <w:spacing w:before="0" w:beforeAutospacing="0" w:after="0" w:afterAutospacing="0" w:line="360" w:lineRule="auto"/>
        <w:ind w:left="0" w:firstLine="0"/>
        <w:jc w:val="both"/>
        <w:rPr>
          <w:color w:val="000000" w:themeColor="text1"/>
          <w:sz w:val="28"/>
          <w:szCs w:val="28"/>
        </w:rPr>
      </w:pPr>
      <w:r w:rsidRPr="001D322A">
        <w:rPr>
          <w:color w:val="000000" w:themeColor="text1"/>
          <w:sz w:val="28"/>
          <w:szCs w:val="28"/>
        </w:rPr>
        <w:t>The sample size was limited to 150 respondents, which may not fully represent the diverse consumer population in all regions.</w:t>
      </w:r>
    </w:p>
    <w:p w:rsidR="008A000B" w:rsidRPr="001D322A" w:rsidRDefault="008A000B" w:rsidP="008A000B">
      <w:pPr>
        <w:pStyle w:val="NormalWeb"/>
        <w:numPr>
          <w:ilvl w:val="0"/>
          <w:numId w:val="9"/>
        </w:numPr>
        <w:tabs>
          <w:tab w:val="clear" w:pos="720"/>
        </w:tabs>
        <w:spacing w:before="0" w:beforeAutospacing="0" w:after="0" w:afterAutospacing="0" w:line="360" w:lineRule="auto"/>
        <w:ind w:left="0" w:firstLine="0"/>
        <w:jc w:val="both"/>
        <w:rPr>
          <w:color w:val="000000" w:themeColor="text1"/>
          <w:sz w:val="28"/>
          <w:szCs w:val="28"/>
        </w:rPr>
      </w:pPr>
      <w:r w:rsidRPr="001D322A">
        <w:rPr>
          <w:color w:val="000000" w:themeColor="text1"/>
          <w:sz w:val="28"/>
          <w:szCs w:val="28"/>
        </w:rPr>
        <w:t xml:space="preserve">The study focused on selected FMCG products; hence, findings may not be </w:t>
      </w:r>
      <w:proofErr w:type="spellStart"/>
      <w:r w:rsidRPr="001D322A">
        <w:rPr>
          <w:color w:val="000000" w:themeColor="text1"/>
          <w:sz w:val="28"/>
          <w:szCs w:val="28"/>
        </w:rPr>
        <w:t>generalizable</w:t>
      </w:r>
      <w:proofErr w:type="spellEnd"/>
      <w:r w:rsidRPr="001D322A">
        <w:rPr>
          <w:color w:val="000000" w:themeColor="text1"/>
          <w:sz w:val="28"/>
          <w:szCs w:val="28"/>
        </w:rPr>
        <w:t xml:space="preserve"> to all product categories.</w:t>
      </w:r>
    </w:p>
    <w:p w:rsidR="008A000B" w:rsidRPr="001D322A" w:rsidRDefault="008A000B" w:rsidP="008A000B">
      <w:pPr>
        <w:pStyle w:val="NormalWeb"/>
        <w:numPr>
          <w:ilvl w:val="0"/>
          <w:numId w:val="9"/>
        </w:numPr>
        <w:tabs>
          <w:tab w:val="clear" w:pos="720"/>
        </w:tabs>
        <w:spacing w:before="0" w:beforeAutospacing="0" w:after="0" w:afterAutospacing="0" w:line="360" w:lineRule="auto"/>
        <w:ind w:left="0" w:firstLine="0"/>
        <w:jc w:val="both"/>
        <w:rPr>
          <w:color w:val="000000" w:themeColor="text1"/>
          <w:sz w:val="28"/>
          <w:szCs w:val="28"/>
        </w:rPr>
      </w:pPr>
      <w:r w:rsidRPr="001D322A">
        <w:rPr>
          <w:color w:val="000000" w:themeColor="text1"/>
          <w:sz w:val="28"/>
          <w:szCs w:val="28"/>
        </w:rPr>
        <w:t>Time and resource constraints limited the scope of interviews and in-depth qualitative insights.</w:t>
      </w:r>
    </w:p>
    <w:p w:rsidR="008A000B" w:rsidRDefault="008A000B" w:rsidP="008A000B">
      <w:pPr>
        <w:pStyle w:val="Heading3"/>
        <w:spacing w:before="0" w:beforeAutospacing="0" w:after="0" w:afterAutospacing="0" w:line="360" w:lineRule="auto"/>
        <w:ind w:firstLine="720"/>
        <w:jc w:val="both"/>
        <w:rPr>
          <w:rStyle w:val="Strong"/>
          <w:b/>
          <w:bCs/>
          <w:color w:val="000000" w:themeColor="text1"/>
          <w:sz w:val="28"/>
          <w:szCs w:val="28"/>
        </w:rPr>
      </w:pPr>
    </w:p>
    <w:p w:rsidR="008A000B" w:rsidRDefault="008A000B" w:rsidP="008A000B">
      <w:pPr>
        <w:pStyle w:val="Heading3"/>
        <w:spacing w:before="0" w:beforeAutospacing="0" w:after="0" w:afterAutospacing="0" w:line="360" w:lineRule="auto"/>
        <w:ind w:firstLine="720"/>
        <w:jc w:val="both"/>
        <w:rPr>
          <w:rStyle w:val="Strong"/>
          <w:b/>
          <w:bCs/>
          <w:color w:val="000000" w:themeColor="text1"/>
          <w:sz w:val="28"/>
          <w:szCs w:val="28"/>
        </w:rPr>
      </w:pPr>
    </w:p>
    <w:p w:rsidR="008A000B" w:rsidRDefault="008A000B" w:rsidP="008A000B">
      <w:pPr>
        <w:pStyle w:val="Heading3"/>
        <w:spacing w:before="0" w:beforeAutospacing="0" w:after="0" w:afterAutospacing="0" w:line="360" w:lineRule="auto"/>
        <w:ind w:firstLine="720"/>
        <w:jc w:val="both"/>
        <w:rPr>
          <w:rStyle w:val="Strong"/>
          <w:b/>
          <w:bCs/>
          <w:color w:val="000000" w:themeColor="text1"/>
          <w:sz w:val="28"/>
          <w:szCs w:val="28"/>
        </w:rPr>
      </w:pPr>
    </w:p>
    <w:p w:rsidR="008A000B" w:rsidRDefault="008A000B" w:rsidP="008A000B">
      <w:pPr>
        <w:pStyle w:val="Heading3"/>
        <w:spacing w:before="0" w:beforeAutospacing="0" w:after="0" w:afterAutospacing="0" w:line="360" w:lineRule="auto"/>
        <w:ind w:left="720" w:hanging="720"/>
        <w:jc w:val="both"/>
        <w:rPr>
          <w:rStyle w:val="Strong"/>
          <w:b/>
          <w:bCs/>
          <w:color w:val="000000" w:themeColor="text1"/>
          <w:sz w:val="28"/>
          <w:szCs w:val="28"/>
        </w:rPr>
      </w:pPr>
    </w:p>
    <w:p w:rsidR="008A000B" w:rsidRDefault="008A000B" w:rsidP="008A000B">
      <w:pPr>
        <w:pStyle w:val="Heading3"/>
        <w:spacing w:before="0" w:beforeAutospacing="0" w:after="0" w:afterAutospacing="0" w:line="360" w:lineRule="auto"/>
        <w:ind w:left="720" w:hanging="720"/>
        <w:jc w:val="both"/>
        <w:rPr>
          <w:rStyle w:val="Strong"/>
          <w:b/>
          <w:bCs/>
          <w:color w:val="000000" w:themeColor="text1"/>
          <w:sz w:val="28"/>
          <w:szCs w:val="28"/>
        </w:rPr>
      </w:pPr>
    </w:p>
    <w:p w:rsidR="008A000B" w:rsidRPr="001D322A" w:rsidRDefault="008A000B" w:rsidP="008A000B">
      <w:pPr>
        <w:pStyle w:val="Heading3"/>
        <w:spacing w:before="0" w:beforeAutospacing="0" w:after="0" w:afterAutospacing="0" w:line="360" w:lineRule="auto"/>
        <w:ind w:left="720" w:hanging="720"/>
        <w:jc w:val="both"/>
        <w:rPr>
          <w:color w:val="000000" w:themeColor="text1"/>
          <w:sz w:val="28"/>
          <w:szCs w:val="28"/>
        </w:rPr>
      </w:pPr>
      <w:r w:rsidRPr="001D322A">
        <w:rPr>
          <w:rStyle w:val="Strong"/>
          <w:color w:val="000000" w:themeColor="text1"/>
          <w:sz w:val="28"/>
          <w:szCs w:val="28"/>
        </w:rPr>
        <w:t>References</w:t>
      </w:r>
    </w:p>
    <w:p w:rsidR="008A000B" w:rsidRPr="001D322A" w:rsidRDefault="008A000B" w:rsidP="008A000B">
      <w:pPr>
        <w:pStyle w:val="NormalWeb"/>
        <w:spacing w:before="0" w:beforeAutospacing="0" w:after="0" w:afterAutospacing="0" w:line="360" w:lineRule="auto"/>
        <w:ind w:left="720" w:hanging="720"/>
        <w:jc w:val="both"/>
        <w:rPr>
          <w:color w:val="000000" w:themeColor="text1"/>
          <w:sz w:val="28"/>
          <w:szCs w:val="28"/>
        </w:rPr>
      </w:pPr>
      <w:proofErr w:type="spellStart"/>
      <w:proofErr w:type="gramStart"/>
      <w:r w:rsidRPr="001D322A">
        <w:rPr>
          <w:color w:val="000000" w:themeColor="text1"/>
          <w:sz w:val="28"/>
          <w:szCs w:val="28"/>
        </w:rPr>
        <w:t>Ailawadi</w:t>
      </w:r>
      <w:proofErr w:type="spellEnd"/>
      <w:r w:rsidRPr="001D322A">
        <w:rPr>
          <w:color w:val="000000" w:themeColor="text1"/>
          <w:sz w:val="28"/>
          <w:szCs w:val="28"/>
        </w:rPr>
        <w:t xml:space="preserve">, K. L., Beauchamp, J. P., </w:t>
      </w:r>
      <w:proofErr w:type="spellStart"/>
      <w:r w:rsidRPr="001D322A">
        <w:rPr>
          <w:color w:val="000000" w:themeColor="text1"/>
          <w:sz w:val="28"/>
          <w:szCs w:val="28"/>
        </w:rPr>
        <w:t>Donthu</w:t>
      </w:r>
      <w:proofErr w:type="spellEnd"/>
      <w:r w:rsidRPr="001D322A">
        <w:rPr>
          <w:color w:val="000000" w:themeColor="text1"/>
          <w:sz w:val="28"/>
          <w:szCs w:val="28"/>
        </w:rPr>
        <w:t xml:space="preserve">, N., </w:t>
      </w:r>
      <w:proofErr w:type="spellStart"/>
      <w:r w:rsidRPr="001D322A">
        <w:rPr>
          <w:color w:val="000000" w:themeColor="text1"/>
          <w:sz w:val="28"/>
          <w:szCs w:val="28"/>
        </w:rPr>
        <w:t>Gauri</w:t>
      </w:r>
      <w:proofErr w:type="spellEnd"/>
      <w:r w:rsidRPr="001D322A">
        <w:rPr>
          <w:color w:val="000000" w:themeColor="text1"/>
          <w:sz w:val="28"/>
          <w:szCs w:val="28"/>
        </w:rPr>
        <w:t>, D. K., &amp; Shankar, V. (2009).</w:t>
      </w:r>
      <w:proofErr w:type="gramEnd"/>
      <w:r w:rsidRPr="001D322A">
        <w:rPr>
          <w:color w:val="000000" w:themeColor="text1"/>
          <w:sz w:val="28"/>
          <w:szCs w:val="28"/>
        </w:rPr>
        <w:t xml:space="preserve"> Communication and promotion decisions in retailing: A review and directions for future research. </w:t>
      </w:r>
      <w:r w:rsidRPr="001D322A">
        <w:rPr>
          <w:rStyle w:val="Emphasis"/>
          <w:color w:val="000000" w:themeColor="text1"/>
          <w:sz w:val="28"/>
          <w:szCs w:val="28"/>
        </w:rPr>
        <w:t>Journal of Retailing, 85</w:t>
      </w:r>
      <w:r w:rsidRPr="001D322A">
        <w:rPr>
          <w:color w:val="000000" w:themeColor="text1"/>
          <w:sz w:val="28"/>
          <w:szCs w:val="28"/>
        </w:rPr>
        <w:t>(1), 42–55. https://doi.org/10.1016/j.jretai.2008.11.001</w:t>
      </w:r>
    </w:p>
    <w:p w:rsidR="008A000B" w:rsidRPr="001D322A" w:rsidRDefault="008A000B" w:rsidP="008A000B">
      <w:pPr>
        <w:pStyle w:val="NormalWeb"/>
        <w:spacing w:before="0" w:beforeAutospacing="0" w:after="0" w:afterAutospacing="0" w:line="360" w:lineRule="auto"/>
        <w:ind w:left="720" w:hanging="720"/>
        <w:jc w:val="both"/>
        <w:rPr>
          <w:color w:val="000000" w:themeColor="text1"/>
          <w:sz w:val="28"/>
          <w:szCs w:val="28"/>
        </w:rPr>
      </w:pPr>
      <w:r w:rsidRPr="001D322A">
        <w:rPr>
          <w:color w:val="000000" w:themeColor="text1"/>
          <w:sz w:val="28"/>
          <w:szCs w:val="28"/>
        </w:rPr>
        <w:t xml:space="preserve">Belch, G. E., &amp; Belch, M. A. (2018). </w:t>
      </w:r>
      <w:r w:rsidRPr="001D322A">
        <w:rPr>
          <w:rStyle w:val="Emphasis"/>
          <w:color w:val="000000" w:themeColor="text1"/>
          <w:sz w:val="28"/>
          <w:szCs w:val="28"/>
        </w:rPr>
        <w:t>Advertising and Promotion: An Integrated Marketing Communications Perspective</w:t>
      </w:r>
      <w:r w:rsidRPr="001D322A">
        <w:rPr>
          <w:color w:val="000000" w:themeColor="text1"/>
          <w:sz w:val="28"/>
          <w:szCs w:val="28"/>
        </w:rPr>
        <w:t xml:space="preserve"> (11th </w:t>
      </w:r>
      <w:proofErr w:type="gramStart"/>
      <w:r w:rsidRPr="001D322A">
        <w:rPr>
          <w:color w:val="000000" w:themeColor="text1"/>
          <w:sz w:val="28"/>
          <w:szCs w:val="28"/>
        </w:rPr>
        <w:t>ed</w:t>
      </w:r>
      <w:proofErr w:type="gramEnd"/>
      <w:r w:rsidRPr="001D322A">
        <w:rPr>
          <w:color w:val="000000" w:themeColor="text1"/>
          <w:sz w:val="28"/>
          <w:szCs w:val="28"/>
        </w:rPr>
        <w:t xml:space="preserve">.). </w:t>
      </w:r>
      <w:proofErr w:type="gramStart"/>
      <w:r w:rsidRPr="001D322A">
        <w:rPr>
          <w:color w:val="000000" w:themeColor="text1"/>
          <w:sz w:val="28"/>
          <w:szCs w:val="28"/>
        </w:rPr>
        <w:t>McGraw-Hill Education.</w:t>
      </w:r>
      <w:proofErr w:type="gramEnd"/>
    </w:p>
    <w:p w:rsidR="008A000B" w:rsidRPr="001D322A" w:rsidRDefault="008A000B" w:rsidP="008A000B">
      <w:pPr>
        <w:pStyle w:val="NormalWeb"/>
        <w:spacing w:before="0" w:beforeAutospacing="0" w:after="0" w:afterAutospacing="0" w:line="360" w:lineRule="auto"/>
        <w:ind w:left="720" w:hanging="720"/>
        <w:jc w:val="both"/>
        <w:rPr>
          <w:color w:val="000000" w:themeColor="text1"/>
          <w:sz w:val="28"/>
          <w:szCs w:val="28"/>
        </w:rPr>
      </w:pPr>
      <w:proofErr w:type="spellStart"/>
      <w:proofErr w:type="gramStart"/>
      <w:r w:rsidRPr="001D322A">
        <w:rPr>
          <w:color w:val="000000" w:themeColor="text1"/>
          <w:sz w:val="28"/>
          <w:szCs w:val="28"/>
        </w:rPr>
        <w:t>Kotler</w:t>
      </w:r>
      <w:proofErr w:type="spellEnd"/>
      <w:r w:rsidRPr="001D322A">
        <w:rPr>
          <w:color w:val="000000" w:themeColor="text1"/>
          <w:sz w:val="28"/>
          <w:szCs w:val="28"/>
        </w:rPr>
        <w:t>, P., &amp; Keller, K. L. (2016).</w:t>
      </w:r>
      <w:proofErr w:type="gramEnd"/>
      <w:r w:rsidRPr="001D322A">
        <w:rPr>
          <w:color w:val="000000" w:themeColor="text1"/>
          <w:sz w:val="28"/>
          <w:szCs w:val="28"/>
        </w:rPr>
        <w:t xml:space="preserve"> </w:t>
      </w:r>
      <w:r w:rsidRPr="001D322A">
        <w:rPr>
          <w:rStyle w:val="Emphasis"/>
          <w:color w:val="000000" w:themeColor="text1"/>
          <w:sz w:val="28"/>
          <w:szCs w:val="28"/>
        </w:rPr>
        <w:t>Marketing Management</w:t>
      </w:r>
      <w:r w:rsidRPr="001D322A">
        <w:rPr>
          <w:color w:val="000000" w:themeColor="text1"/>
          <w:sz w:val="28"/>
          <w:szCs w:val="28"/>
        </w:rPr>
        <w:t xml:space="preserve"> (15th </w:t>
      </w:r>
      <w:proofErr w:type="gramStart"/>
      <w:r w:rsidRPr="001D322A">
        <w:rPr>
          <w:color w:val="000000" w:themeColor="text1"/>
          <w:sz w:val="28"/>
          <w:szCs w:val="28"/>
        </w:rPr>
        <w:t>ed</w:t>
      </w:r>
      <w:proofErr w:type="gramEnd"/>
      <w:r w:rsidRPr="001D322A">
        <w:rPr>
          <w:color w:val="000000" w:themeColor="text1"/>
          <w:sz w:val="28"/>
          <w:szCs w:val="28"/>
        </w:rPr>
        <w:t xml:space="preserve">.). </w:t>
      </w:r>
      <w:proofErr w:type="gramStart"/>
      <w:r w:rsidRPr="001D322A">
        <w:rPr>
          <w:color w:val="000000" w:themeColor="text1"/>
          <w:sz w:val="28"/>
          <w:szCs w:val="28"/>
        </w:rPr>
        <w:t>Pearson Education.</w:t>
      </w:r>
      <w:proofErr w:type="gramEnd"/>
    </w:p>
    <w:p w:rsidR="008A000B" w:rsidRPr="001D322A" w:rsidRDefault="008A000B" w:rsidP="008A000B">
      <w:pPr>
        <w:pStyle w:val="NormalWeb"/>
        <w:spacing w:before="0" w:beforeAutospacing="0" w:after="0" w:afterAutospacing="0" w:line="360" w:lineRule="auto"/>
        <w:ind w:left="720" w:hanging="720"/>
        <w:jc w:val="both"/>
        <w:rPr>
          <w:color w:val="000000" w:themeColor="text1"/>
          <w:sz w:val="28"/>
          <w:szCs w:val="28"/>
        </w:rPr>
      </w:pPr>
      <w:proofErr w:type="spellStart"/>
      <w:proofErr w:type="gramStart"/>
      <w:r w:rsidRPr="001D322A">
        <w:rPr>
          <w:color w:val="000000" w:themeColor="text1"/>
          <w:sz w:val="28"/>
          <w:szCs w:val="28"/>
        </w:rPr>
        <w:t>Okyere</w:t>
      </w:r>
      <w:proofErr w:type="spellEnd"/>
      <w:r w:rsidRPr="001D322A">
        <w:rPr>
          <w:color w:val="000000" w:themeColor="text1"/>
          <w:sz w:val="28"/>
          <w:szCs w:val="28"/>
        </w:rPr>
        <w:t xml:space="preserve">, N. Y., </w:t>
      </w:r>
      <w:proofErr w:type="spellStart"/>
      <w:r w:rsidRPr="001D322A">
        <w:rPr>
          <w:color w:val="000000" w:themeColor="text1"/>
          <w:sz w:val="28"/>
          <w:szCs w:val="28"/>
        </w:rPr>
        <w:t>Agyapong</w:t>
      </w:r>
      <w:proofErr w:type="spellEnd"/>
      <w:r w:rsidRPr="001D322A">
        <w:rPr>
          <w:color w:val="000000" w:themeColor="text1"/>
          <w:sz w:val="28"/>
          <w:szCs w:val="28"/>
        </w:rPr>
        <w:t xml:space="preserve">, G. K. Q., &amp; </w:t>
      </w:r>
      <w:proofErr w:type="spellStart"/>
      <w:r w:rsidRPr="001D322A">
        <w:rPr>
          <w:color w:val="000000" w:themeColor="text1"/>
          <w:sz w:val="28"/>
          <w:szCs w:val="28"/>
        </w:rPr>
        <w:t>Nyarku</w:t>
      </w:r>
      <w:proofErr w:type="spellEnd"/>
      <w:r w:rsidRPr="001D322A">
        <w:rPr>
          <w:color w:val="000000" w:themeColor="text1"/>
          <w:sz w:val="28"/>
          <w:szCs w:val="28"/>
        </w:rPr>
        <w:t>, K. M. (2011).</w:t>
      </w:r>
      <w:proofErr w:type="gramEnd"/>
      <w:r w:rsidRPr="001D322A">
        <w:rPr>
          <w:color w:val="000000" w:themeColor="text1"/>
          <w:sz w:val="28"/>
          <w:szCs w:val="28"/>
        </w:rPr>
        <w:t xml:space="preserve"> </w:t>
      </w:r>
      <w:proofErr w:type="gramStart"/>
      <w:r w:rsidRPr="001D322A">
        <w:rPr>
          <w:color w:val="000000" w:themeColor="text1"/>
          <w:sz w:val="28"/>
          <w:szCs w:val="28"/>
        </w:rPr>
        <w:t>The effect of marketing communications on the sales performance of Ghana Telecom (Vodafone, Ghana).</w:t>
      </w:r>
      <w:proofErr w:type="gramEnd"/>
      <w:r w:rsidRPr="001D322A">
        <w:rPr>
          <w:color w:val="000000" w:themeColor="text1"/>
          <w:sz w:val="28"/>
          <w:szCs w:val="28"/>
        </w:rPr>
        <w:t xml:space="preserve"> </w:t>
      </w:r>
      <w:r w:rsidRPr="001D322A">
        <w:rPr>
          <w:rStyle w:val="Emphasis"/>
          <w:color w:val="000000" w:themeColor="text1"/>
          <w:sz w:val="28"/>
          <w:szCs w:val="28"/>
        </w:rPr>
        <w:t>International Journal of Marketing Studies, 3</w:t>
      </w:r>
      <w:r w:rsidRPr="001D322A">
        <w:rPr>
          <w:color w:val="000000" w:themeColor="text1"/>
          <w:sz w:val="28"/>
          <w:szCs w:val="28"/>
        </w:rPr>
        <w:t>(4), 50–62. https://doi.org/10.5539/ijms.v3n4p50</w:t>
      </w:r>
    </w:p>
    <w:p w:rsidR="008A000B" w:rsidRPr="001D322A" w:rsidRDefault="008A000B" w:rsidP="008A000B">
      <w:pPr>
        <w:pStyle w:val="NormalWeb"/>
        <w:spacing w:before="0" w:beforeAutospacing="0" w:after="0" w:afterAutospacing="0" w:line="360" w:lineRule="auto"/>
        <w:ind w:left="720" w:hanging="720"/>
        <w:jc w:val="both"/>
        <w:rPr>
          <w:color w:val="000000" w:themeColor="text1"/>
          <w:sz w:val="28"/>
          <w:szCs w:val="28"/>
        </w:rPr>
      </w:pPr>
      <w:proofErr w:type="spellStart"/>
      <w:proofErr w:type="gramStart"/>
      <w:r w:rsidRPr="001D322A">
        <w:rPr>
          <w:color w:val="000000" w:themeColor="text1"/>
          <w:sz w:val="28"/>
          <w:szCs w:val="28"/>
        </w:rPr>
        <w:t>Shimp</w:t>
      </w:r>
      <w:proofErr w:type="spellEnd"/>
      <w:r w:rsidRPr="001D322A">
        <w:rPr>
          <w:color w:val="000000" w:themeColor="text1"/>
          <w:sz w:val="28"/>
          <w:szCs w:val="28"/>
        </w:rPr>
        <w:t>, T. A., &amp; Andrews, J. C. (2013).</w:t>
      </w:r>
      <w:proofErr w:type="gramEnd"/>
      <w:r w:rsidRPr="001D322A">
        <w:rPr>
          <w:color w:val="000000" w:themeColor="text1"/>
          <w:sz w:val="28"/>
          <w:szCs w:val="28"/>
        </w:rPr>
        <w:t xml:space="preserve"> </w:t>
      </w:r>
      <w:r w:rsidRPr="001D322A">
        <w:rPr>
          <w:rStyle w:val="Emphasis"/>
          <w:color w:val="000000" w:themeColor="text1"/>
          <w:sz w:val="28"/>
          <w:szCs w:val="28"/>
        </w:rPr>
        <w:t>Advertising, Promotion, and Other Aspects of Integrated Marketing Communications</w:t>
      </w:r>
      <w:r w:rsidRPr="001D322A">
        <w:rPr>
          <w:color w:val="000000" w:themeColor="text1"/>
          <w:sz w:val="28"/>
          <w:szCs w:val="28"/>
        </w:rPr>
        <w:t xml:space="preserve"> (9th </w:t>
      </w:r>
      <w:proofErr w:type="gramStart"/>
      <w:r w:rsidRPr="001D322A">
        <w:rPr>
          <w:color w:val="000000" w:themeColor="text1"/>
          <w:sz w:val="28"/>
          <w:szCs w:val="28"/>
        </w:rPr>
        <w:t>ed</w:t>
      </w:r>
      <w:proofErr w:type="gramEnd"/>
      <w:r w:rsidRPr="001D322A">
        <w:rPr>
          <w:color w:val="000000" w:themeColor="text1"/>
          <w:sz w:val="28"/>
          <w:szCs w:val="28"/>
        </w:rPr>
        <w:t xml:space="preserve">.). </w:t>
      </w:r>
      <w:proofErr w:type="spellStart"/>
      <w:r w:rsidRPr="001D322A">
        <w:rPr>
          <w:color w:val="000000" w:themeColor="text1"/>
          <w:sz w:val="28"/>
          <w:szCs w:val="28"/>
        </w:rPr>
        <w:t>Cengage</w:t>
      </w:r>
      <w:proofErr w:type="spellEnd"/>
      <w:r w:rsidRPr="001D322A">
        <w:rPr>
          <w:color w:val="000000" w:themeColor="text1"/>
          <w:sz w:val="28"/>
          <w:szCs w:val="28"/>
        </w:rPr>
        <w:t xml:space="preserve"> Learning.</w:t>
      </w:r>
    </w:p>
    <w:p w:rsidR="008A000B" w:rsidRPr="001D322A" w:rsidRDefault="008A000B" w:rsidP="008A000B">
      <w:pPr>
        <w:pStyle w:val="NormalWeb"/>
        <w:spacing w:before="0" w:beforeAutospacing="0" w:after="0" w:afterAutospacing="0" w:line="360" w:lineRule="auto"/>
        <w:ind w:left="720" w:hanging="720"/>
        <w:jc w:val="both"/>
        <w:rPr>
          <w:color w:val="000000" w:themeColor="text1"/>
          <w:sz w:val="28"/>
          <w:szCs w:val="28"/>
        </w:rPr>
      </w:pPr>
      <w:proofErr w:type="spellStart"/>
      <w:r w:rsidRPr="001D322A">
        <w:rPr>
          <w:color w:val="000000" w:themeColor="text1"/>
          <w:sz w:val="28"/>
          <w:szCs w:val="28"/>
        </w:rPr>
        <w:t>Tellis</w:t>
      </w:r>
      <w:proofErr w:type="spellEnd"/>
      <w:r w:rsidRPr="001D322A">
        <w:rPr>
          <w:color w:val="000000" w:themeColor="text1"/>
          <w:sz w:val="28"/>
          <w:szCs w:val="28"/>
        </w:rPr>
        <w:t xml:space="preserve">, G. J. (2004). </w:t>
      </w:r>
      <w:r w:rsidRPr="001D322A">
        <w:rPr>
          <w:rStyle w:val="Emphasis"/>
          <w:color w:val="000000" w:themeColor="text1"/>
          <w:sz w:val="28"/>
          <w:szCs w:val="28"/>
        </w:rPr>
        <w:t>Effective Advertising: Understanding When, How, and Why Advertising Works</w:t>
      </w:r>
      <w:r w:rsidRPr="001D322A">
        <w:rPr>
          <w:color w:val="000000" w:themeColor="text1"/>
          <w:sz w:val="28"/>
          <w:szCs w:val="28"/>
        </w:rPr>
        <w:t xml:space="preserve">. </w:t>
      </w:r>
      <w:proofErr w:type="gramStart"/>
      <w:r w:rsidRPr="001D322A">
        <w:rPr>
          <w:color w:val="000000" w:themeColor="text1"/>
          <w:sz w:val="28"/>
          <w:szCs w:val="28"/>
        </w:rPr>
        <w:t>SAGE Publications.</w:t>
      </w:r>
      <w:proofErr w:type="gramEnd"/>
    </w:p>
    <w:p w:rsidR="008A000B" w:rsidRPr="001D322A" w:rsidRDefault="008A000B" w:rsidP="008A000B">
      <w:pPr>
        <w:spacing w:after="0" w:line="360" w:lineRule="auto"/>
        <w:ind w:left="720" w:hanging="720"/>
        <w:jc w:val="both"/>
        <w:rPr>
          <w:rStyle w:val="Strong"/>
          <w:rFonts w:eastAsiaTheme="majorEastAsia"/>
          <w:color w:val="000000" w:themeColor="text1"/>
          <w:sz w:val="28"/>
          <w:szCs w:val="28"/>
        </w:rPr>
      </w:pPr>
      <w:r w:rsidRPr="001D322A">
        <w:rPr>
          <w:rStyle w:val="Strong"/>
          <w:b w:val="0"/>
          <w:bCs w:val="0"/>
          <w:color w:val="000000" w:themeColor="text1"/>
          <w:sz w:val="28"/>
          <w:szCs w:val="28"/>
        </w:rPr>
        <w:br w:type="page"/>
      </w:r>
    </w:p>
    <w:p w:rsidR="008A000B" w:rsidRPr="001D322A" w:rsidRDefault="008A000B" w:rsidP="008A000B">
      <w:pPr>
        <w:pStyle w:val="Heading2"/>
        <w:spacing w:before="0" w:line="360" w:lineRule="auto"/>
        <w:jc w:val="center"/>
        <w:rPr>
          <w:rFonts w:ascii="Times New Roman" w:hAnsi="Times New Roman" w:cs="Times New Roman"/>
          <w:color w:val="000000" w:themeColor="text1"/>
          <w:sz w:val="28"/>
          <w:szCs w:val="28"/>
        </w:rPr>
      </w:pPr>
      <w:r w:rsidRPr="001D322A">
        <w:rPr>
          <w:rStyle w:val="Strong"/>
          <w:color w:val="000000" w:themeColor="text1"/>
          <w:sz w:val="28"/>
          <w:szCs w:val="28"/>
        </w:rPr>
        <w:lastRenderedPageBreak/>
        <w:t xml:space="preserve">QUESTIONNAIRE </w:t>
      </w:r>
    </w:p>
    <w:p w:rsidR="008A000B" w:rsidRPr="001D322A" w:rsidRDefault="008A000B" w:rsidP="008A000B">
      <w:pPr>
        <w:pStyle w:val="NormalWeb"/>
        <w:spacing w:before="0" w:beforeAutospacing="0" w:after="0" w:afterAutospacing="0" w:line="360" w:lineRule="auto"/>
        <w:rPr>
          <w:sz w:val="28"/>
          <w:szCs w:val="28"/>
        </w:rPr>
      </w:pPr>
      <w:r w:rsidRPr="001D322A">
        <w:rPr>
          <w:rStyle w:val="Strong"/>
          <w:sz w:val="28"/>
          <w:szCs w:val="28"/>
        </w:rPr>
        <w:t>Section A: Demographic Information</w:t>
      </w:r>
    </w:p>
    <w:p w:rsidR="008A000B" w:rsidRPr="001D322A" w:rsidRDefault="008A000B" w:rsidP="008A000B">
      <w:pPr>
        <w:pStyle w:val="NormalWeb"/>
        <w:numPr>
          <w:ilvl w:val="0"/>
          <w:numId w:val="13"/>
        </w:numPr>
        <w:spacing w:before="0" w:beforeAutospacing="0" w:after="0" w:afterAutospacing="0" w:line="360" w:lineRule="auto"/>
        <w:rPr>
          <w:sz w:val="28"/>
          <w:szCs w:val="28"/>
        </w:rPr>
      </w:pPr>
      <w:r w:rsidRPr="001D322A">
        <w:rPr>
          <w:b/>
          <w:sz w:val="28"/>
          <w:szCs w:val="28"/>
        </w:rPr>
        <w:t>Gender:</w:t>
      </w:r>
      <w:r w:rsidRPr="001D322A">
        <w:rPr>
          <w:b/>
          <w:sz w:val="28"/>
          <w:szCs w:val="28"/>
        </w:rPr>
        <w:br/>
      </w:r>
      <w:r w:rsidRPr="001D322A">
        <w:rPr>
          <w:rFonts w:eastAsia="MS Mincho" w:hAnsi="MS Mincho"/>
          <w:sz w:val="28"/>
          <w:szCs w:val="28"/>
        </w:rPr>
        <w:t>☐</w:t>
      </w:r>
      <w:r w:rsidRPr="001D322A">
        <w:rPr>
          <w:sz w:val="28"/>
          <w:szCs w:val="28"/>
        </w:rPr>
        <w:t xml:space="preserve"> Male</w:t>
      </w:r>
      <w:r w:rsidRPr="001D322A">
        <w:rPr>
          <w:sz w:val="28"/>
          <w:szCs w:val="28"/>
        </w:rPr>
        <w:br/>
      </w:r>
      <w:r w:rsidRPr="001D322A">
        <w:rPr>
          <w:rFonts w:eastAsia="MS Mincho" w:hAnsi="MS Mincho"/>
          <w:sz w:val="28"/>
          <w:szCs w:val="28"/>
        </w:rPr>
        <w:t>☐</w:t>
      </w:r>
      <w:r w:rsidRPr="001D322A">
        <w:rPr>
          <w:sz w:val="28"/>
          <w:szCs w:val="28"/>
        </w:rPr>
        <w:t xml:space="preserve"> Female</w:t>
      </w:r>
      <w:r w:rsidRPr="001D322A">
        <w:rPr>
          <w:sz w:val="28"/>
          <w:szCs w:val="28"/>
        </w:rPr>
        <w:br/>
      </w:r>
      <w:r w:rsidRPr="001D322A">
        <w:rPr>
          <w:rFonts w:eastAsia="MS Mincho" w:hAnsi="MS Mincho"/>
          <w:sz w:val="28"/>
          <w:szCs w:val="28"/>
        </w:rPr>
        <w:t>☐</w:t>
      </w:r>
      <w:r w:rsidRPr="001D322A">
        <w:rPr>
          <w:sz w:val="28"/>
          <w:szCs w:val="28"/>
        </w:rPr>
        <w:t xml:space="preserve"> Prefer not to say</w:t>
      </w:r>
    </w:p>
    <w:p w:rsidR="008A000B" w:rsidRPr="001D322A" w:rsidRDefault="008A000B" w:rsidP="008A000B">
      <w:pPr>
        <w:pStyle w:val="NormalWeb"/>
        <w:numPr>
          <w:ilvl w:val="0"/>
          <w:numId w:val="13"/>
        </w:numPr>
        <w:spacing w:before="0" w:beforeAutospacing="0" w:after="0" w:afterAutospacing="0" w:line="360" w:lineRule="auto"/>
        <w:rPr>
          <w:sz w:val="28"/>
          <w:szCs w:val="28"/>
        </w:rPr>
      </w:pPr>
      <w:r w:rsidRPr="001D322A">
        <w:rPr>
          <w:b/>
          <w:sz w:val="28"/>
          <w:szCs w:val="28"/>
        </w:rPr>
        <w:t>Age:</w:t>
      </w:r>
      <w:r w:rsidRPr="001D322A">
        <w:rPr>
          <w:b/>
          <w:sz w:val="28"/>
          <w:szCs w:val="28"/>
        </w:rPr>
        <w:br/>
      </w:r>
      <w:r w:rsidRPr="001D322A">
        <w:rPr>
          <w:rFonts w:eastAsia="MS Mincho" w:hAnsi="MS Mincho"/>
          <w:sz w:val="28"/>
          <w:szCs w:val="28"/>
        </w:rPr>
        <w:t>☐</w:t>
      </w:r>
      <w:r w:rsidRPr="001D322A">
        <w:rPr>
          <w:sz w:val="28"/>
          <w:szCs w:val="28"/>
        </w:rPr>
        <w:t xml:space="preserve"> 18–25</w:t>
      </w:r>
      <w:r w:rsidRPr="001D322A">
        <w:rPr>
          <w:sz w:val="28"/>
          <w:szCs w:val="28"/>
        </w:rPr>
        <w:br/>
      </w:r>
      <w:r w:rsidRPr="001D322A">
        <w:rPr>
          <w:rFonts w:eastAsia="MS Mincho" w:hAnsi="MS Mincho"/>
          <w:sz w:val="28"/>
          <w:szCs w:val="28"/>
        </w:rPr>
        <w:t>☐</w:t>
      </w:r>
      <w:r w:rsidRPr="001D322A">
        <w:rPr>
          <w:sz w:val="28"/>
          <w:szCs w:val="28"/>
        </w:rPr>
        <w:t xml:space="preserve"> 26–35</w:t>
      </w:r>
      <w:r w:rsidRPr="001D322A">
        <w:rPr>
          <w:sz w:val="28"/>
          <w:szCs w:val="28"/>
        </w:rPr>
        <w:br/>
      </w:r>
      <w:r w:rsidRPr="001D322A">
        <w:rPr>
          <w:rFonts w:eastAsia="MS Mincho" w:hAnsi="MS Mincho"/>
          <w:sz w:val="28"/>
          <w:szCs w:val="28"/>
        </w:rPr>
        <w:t>☐</w:t>
      </w:r>
      <w:r w:rsidRPr="001D322A">
        <w:rPr>
          <w:sz w:val="28"/>
          <w:szCs w:val="28"/>
        </w:rPr>
        <w:t xml:space="preserve"> 36–45</w:t>
      </w:r>
      <w:r w:rsidRPr="001D322A">
        <w:rPr>
          <w:sz w:val="28"/>
          <w:szCs w:val="28"/>
        </w:rPr>
        <w:br/>
      </w:r>
      <w:r w:rsidRPr="001D322A">
        <w:rPr>
          <w:rFonts w:eastAsia="MS Mincho" w:hAnsi="MS Mincho"/>
          <w:sz w:val="28"/>
          <w:szCs w:val="28"/>
        </w:rPr>
        <w:t>☐</w:t>
      </w:r>
      <w:r w:rsidRPr="001D322A">
        <w:rPr>
          <w:sz w:val="28"/>
          <w:szCs w:val="28"/>
        </w:rPr>
        <w:t xml:space="preserve"> 46 and above</w:t>
      </w:r>
    </w:p>
    <w:p w:rsidR="008A000B" w:rsidRPr="001D322A" w:rsidRDefault="008A000B" w:rsidP="008A000B">
      <w:pPr>
        <w:pStyle w:val="NormalWeb"/>
        <w:numPr>
          <w:ilvl w:val="0"/>
          <w:numId w:val="13"/>
        </w:numPr>
        <w:spacing w:before="0" w:beforeAutospacing="0" w:after="0" w:afterAutospacing="0" w:line="360" w:lineRule="auto"/>
        <w:rPr>
          <w:sz w:val="28"/>
          <w:szCs w:val="28"/>
        </w:rPr>
      </w:pPr>
      <w:r w:rsidRPr="001D322A">
        <w:rPr>
          <w:b/>
          <w:sz w:val="28"/>
          <w:szCs w:val="28"/>
        </w:rPr>
        <w:t>Occupation:</w:t>
      </w:r>
      <w:r w:rsidRPr="001D322A">
        <w:rPr>
          <w:b/>
          <w:sz w:val="28"/>
          <w:szCs w:val="28"/>
        </w:rPr>
        <w:br/>
      </w:r>
      <w:r w:rsidRPr="001D322A">
        <w:rPr>
          <w:rFonts w:eastAsia="MS Mincho" w:hAnsi="MS Mincho"/>
          <w:sz w:val="28"/>
          <w:szCs w:val="28"/>
        </w:rPr>
        <w:t>☐</w:t>
      </w:r>
      <w:r w:rsidRPr="001D322A">
        <w:rPr>
          <w:sz w:val="28"/>
          <w:szCs w:val="28"/>
        </w:rPr>
        <w:t xml:space="preserve"> Student</w:t>
      </w:r>
      <w:r w:rsidRPr="001D322A">
        <w:rPr>
          <w:sz w:val="28"/>
          <w:szCs w:val="28"/>
        </w:rPr>
        <w:br/>
      </w:r>
      <w:r w:rsidRPr="001D322A">
        <w:rPr>
          <w:rFonts w:eastAsia="MS Mincho" w:hAnsi="MS Mincho"/>
          <w:sz w:val="28"/>
          <w:szCs w:val="28"/>
        </w:rPr>
        <w:t>☐</w:t>
      </w:r>
      <w:r w:rsidRPr="001D322A">
        <w:rPr>
          <w:sz w:val="28"/>
          <w:szCs w:val="28"/>
        </w:rPr>
        <w:t xml:space="preserve"> Employed</w:t>
      </w:r>
      <w:r w:rsidRPr="001D322A">
        <w:rPr>
          <w:sz w:val="28"/>
          <w:szCs w:val="28"/>
        </w:rPr>
        <w:br/>
      </w:r>
      <w:r w:rsidRPr="001D322A">
        <w:rPr>
          <w:rFonts w:eastAsia="MS Mincho" w:hAnsi="MS Mincho"/>
          <w:sz w:val="28"/>
          <w:szCs w:val="28"/>
        </w:rPr>
        <w:t>☐</w:t>
      </w:r>
      <w:r w:rsidRPr="001D322A">
        <w:rPr>
          <w:sz w:val="28"/>
          <w:szCs w:val="28"/>
        </w:rPr>
        <w:t xml:space="preserve"> Self-employed</w:t>
      </w:r>
      <w:r w:rsidRPr="001D322A">
        <w:rPr>
          <w:sz w:val="28"/>
          <w:szCs w:val="28"/>
        </w:rPr>
        <w:br/>
      </w:r>
      <w:r w:rsidRPr="001D322A">
        <w:rPr>
          <w:rFonts w:eastAsia="MS Mincho" w:hAnsi="MS Mincho"/>
          <w:sz w:val="28"/>
          <w:szCs w:val="28"/>
        </w:rPr>
        <w:t>☐</w:t>
      </w:r>
      <w:r w:rsidRPr="001D322A">
        <w:rPr>
          <w:sz w:val="28"/>
          <w:szCs w:val="28"/>
        </w:rPr>
        <w:t xml:space="preserve"> Unemployed</w:t>
      </w:r>
    </w:p>
    <w:p w:rsidR="008A000B" w:rsidRPr="001D322A" w:rsidRDefault="008A000B" w:rsidP="008A000B">
      <w:pPr>
        <w:pStyle w:val="NormalWeb"/>
        <w:numPr>
          <w:ilvl w:val="0"/>
          <w:numId w:val="13"/>
        </w:numPr>
        <w:spacing w:before="0" w:beforeAutospacing="0" w:after="0" w:afterAutospacing="0" w:line="360" w:lineRule="auto"/>
        <w:rPr>
          <w:sz w:val="28"/>
          <w:szCs w:val="28"/>
        </w:rPr>
      </w:pPr>
      <w:r w:rsidRPr="001D322A">
        <w:rPr>
          <w:b/>
          <w:sz w:val="28"/>
          <w:szCs w:val="28"/>
        </w:rPr>
        <w:t>How frequently do you purchase FMCG products (e.g., snacks,</w:t>
      </w:r>
      <w:r w:rsidRPr="001D322A">
        <w:rPr>
          <w:sz w:val="28"/>
          <w:szCs w:val="28"/>
        </w:rPr>
        <w:t xml:space="preserve"> </w:t>
      </w:r>
      <w:r w:rsidRPr="001D322A">
        <w:rPr>
          <w:b/>
          <w:sz w:val="28"/>
          <w:szCs w:val="28"/>
        </w:rPr>
        <w:t>detergents, drinks)?</w:t>
      </w:r>
      <w:r w:rsidRPr="001D322A">
        <w:rPr>
          <w:b/>
          <w:sz w:val="28"/>
          <w:szCs w:val="28"/>
        </w:rPr>
        <w:br/>
      </w:r>
      <w:r w:rsidRPr="001D322A">
        <w:rPr>
          <w:rFonts w:eastAsia="MS Mincho" w:hAnsi="MS Mincho"/>
          <w:sz w:val="28"/>
          <w:szCs w:val="28"/>
        </w:rPr>
        <w:t>☐</w:t>
      </w:r>
      <w:r w:rsidRPr="001D322A">
        <w:rPr>
          <w:sz w:val="28"/>
          <w:szCs w:val="28"/>
        </w:rPr>
        <w:t xml:space="preserve"> Daily</w:t>
      </w:r>
      <w:r w:rsidRPr="001D322A">
        <w:rPr>
          <w:sz w:val="28"/>
          <w:szCs w:val="28"/>
        </w:rPr>
        <w:br/>
      </w:r>
      <w:r w:rsidRPr="001D322A">
        <w:rPr>
          <w:rFonts w:eastAsia="MS Mincho" w:hAnsi="MS Mincho"/>
          <w:sz w:val="28"/>
          <w:szCs w:val="28"/>
        </w:rPr>
        <w:t>☐</w:t>
      </w:r>
      <w:r w:rsidRPr="001D322A">
        <w:rPr>
          <w:sz w:val="28"/>
          <w:szCs w:val="28"/>
        </w:rPr>
        <w:t xml:space="preserve"> Weekly</w:t>
      </w:r>
      <w:r w:rsidRPr="001D322A">
        <w:rPr>
          <w:sz w:val="28"/>
          <w:szCs w:val="28"/>
        </w:rPr>
        <w:br/>
      </w:r>
      <w:r w:rsidRPr="001D322A">
        <w:rPr>
          <w:rFonts w:eastAsia="MS Mincho" w:hAnsi="MS Mincho"/>
          <w:sz w:val="28"/>
          <w:szCs w:val="28"/>
        </w:rPr>
        <w:t>☐</w:t>
      </w:r>
      <w:r w:rsidRPr="001D322A">
        <w:rPr>
          <w:sz w:val="28"/>
          <w:szCs w:val="28"/>
        </w:rPr>
        <w:t xml:space="preserve"> Monthly</w:t>
      </w:r>
      <w:r w:rsidRPr="001D322A">
        <w:rPr>
          <w:sz w:val="28"/>
          <w:szCs w:val="28"/>
        </w:rPr>
        <w:br/>
      </w:r>
      <w:r w:rsidRPr="001D322A">
        <w:rPr>
          <w:rFonts w:eastAsia="MS Mincho" w:hAnsi="MS Mincho"/>
          <w:sz w:val="28"/>
          <w:szCs w:val="28"/>
        </w:rPr>
        <w:t>☐</w:t>
      </w:r>
      <w:r w:rsidRPr="001D322A">
        <w:rPr>
          <w:sz w:val="28"/>
          <w:szCs w:val="28"/>
        </w:rPr>
        <w:t xml:space="preserve"> Rarely</w:t>
      </w:r>
    </w:p>
    <w:p w:rsidR="008A000B" w:rsidRDefault="008A000B" w:rsidP="008A000B">
      <w:pPr>
        <w:pStyle w:val="NormalWeb"/>
        <w:spacing w:before="0" w:beforeAutospacing="0" w:after="0" w:afterAutospacing="0" w:line="360" w:lineRule="auto"/>
        <w:rPr>
          <w:rStyle w:val="Strong"/>
          <w:sz w:val="28"/>
          <w:szCs w:val="28"/>
        </w:rPr>
      </w:pPr>
    </w:p>
    <w:p w:rsidR="008A000B" w:rsidRDefault="008A000B" w:rsidP="008A000B">
      <w:pPr>
        <w:pStyle w:val="NormalWeb"/>
        <w:spacing w:before="0" w:beforeAutospacing="0" w:after="0" w:afterAutospacing="0" w:line="360" w:lineRule="auto"/>
        <w:rPr>
          <w:rStyle w:val="Strong"/>
          <w:sz w:val="28"/>
          <w:szCs w:val="28"/>
        </w:rPr>
      </w:pPr>
    </w:p>
    <w:p w:rsidR="008A000B" w:rsidRPr="001D322A" w:rsidRDefault="008A000B" w:rsidP="008A000B">
      <w:pPr>
        <w:pStyle w:val="NormalWeb"/>
        <w:spacing w:before="0" w:beforeAutospacing="0" w:after="0" w:afterAutospacing="0" w:line="360" w:lineRule="auto"/>
        <w:rPr>
          <w:sz w:val="28"/>
          <w:szCs w:val="28"/>
        </w:rPr>
      </w:pPr>
      <w:r w:rsidRPr="001D322A">
        <w:rPr>
          <w:rStyle w:val="Strong"/>
          <w:sz w:val="28"/>
          <w:szCs w:val="28"/>
        </w:rPr>
        <w:lastRenderedPageBreak/>
        <w:t>Section B: Consumer Perception on Promotional Activities</w:t>
      </w:r>
    </w:p>
    <w:p w:rsidR="008A000B" w:rsidRPr="001D322A" w:rsidRDefault="008A000B" w:rsidP="008A000B">
      <w:pPr>
        <w:pStyle w:val="NormalWeb"/>
        <w:numPr>
          <w:ilvl w:val="0"/>
          <w:numId w:val="14"/>
        </w:numPr>
        <w:spacing w:before="0" w:beforeAutospacing="0" w:after="0" w:afterAutospacing="0" w:line="360" w:lineRule="auto"/>
        <w:rPr>
          <w:sz w:val="28"/>
          <w:szCs w:val="28"/>
        </w:rPr>
      </w:pPr>
      <w:r w:rsidRPr="001D322A">
        <w:rPr>
          <w:b/>
          <w:sz w:val="28"/>
          <w:szCs w:val="28"/>
        </w:rPr>
        <w:t>What types of promotions influence your buying decision the most?</w:t>
      </w:r>
      <w:r w:rsidRPr="001D322A">
        <w:rPr>
          <w:sz w:val="28"/>
          <w:szCs w:val="28"/>
        </w:rPr>
        <w:br/>
      </w:r>
      <w:r w:rsidRPr="001D322A">
        <w:rPr>
          <w:rFonts w:eastAsia="MS Mincho" w:hAnsi="MS Mincho"/>
          <w:sz w:val="28"/>
          <w:szCs w:val="28"/>
        </w:rPr>
        <w:t>☐</w:t>
      </w:r>
      <w:r w:rsidRPr="001D322A">
        <w:rPr>
          <w:sz w:val="28"/>
          <w:szCs w:val="28"/>
        </w:rPr>
        <w:t xml:space="preserve"> Price Discounts</w:t>
      </w:r>
      <w:r w:rsidRPr="001D322A">
        <w:rPr>
          <w:sz w:val="28"/>
          <w:szCs w:val="28"/>
        </w:rPr>
        <w:br/>
      </w:r>
      <w:r w:rsidRPr="001D322A">
        <w:rPr>
          <w:rFonts w:eastAsia="MS Mincho" w:hAnsi="MS Mincho"/>
          <w:sz w:val="28"/>
          <w:szCs w:val="28"/>
        </w:rPr>
        <w:t>☐</w:t>
      </w:r>
      <w:r w:rsidRPr="001D322A">
        <w:rPr>
          <w:sz w:val="28"/>
          <w:szCs w:val="28"/>
        </w:rPr>
        <w:t xml:space="preserve"> Buy-One-Get-One-Free</w:t>
      </w:r>
      <w:r w:rsidRPr="001D322A">
        <w:rPr>
          <w:sz w:val="28"/>
          <w:szCs w:val="28"/>
        </w:rPr>
        <w:br/>
      </w:r>
      <w:r w:rsidRPr="001D322A">
        <w:rPr>
          <w:rFonts w:eastAsia="MS Mincho" w:hAnsi="MS Mincho"/>
          <w:sz w:val="28"/>
          <w:szCs w:val="28"/>
        </w:rPr>
        <w:t>☐</w:t>
      </w:r>
      <w:r w:rsidRPr="001D322A">
        <w:rPr>
          <w:sz w:val="28"/>
          <w:szCs w:val="28"/>
        </w:rPr>
        <w:t xml:space="preserve"> Free Samples</w:t>
      </w:r>
      <w:r w:rsidRPr="001D322A">
        <w:rPr>
          <w:sz w:val="28"/>
          <w:szCs w:val="28"/>
        </w:rPr>
        <w:br/>
      </w:r>
      <w:r w:rsidRPr="001D322A">
        <w:rPr>
          <w:rFonts w:eastAsia="MS Mincho" w:hAnsi="MS Mincho"/>
          <w:sz w:val="28"/>
          <w:szCs w:val="28"/>
        </w:rPr>
        <w:t>☐</w:t>
      </w:r>
      <w:r w:rsidRPr="001D322A">
        <w:rPr>
          <w:sz w:val="28"/>
          <w:szCs w:val="28"/>
        </w:rPr>
        <w:t xml:space="preserve"> Loyalty Cards</w:t>
      </w:r>
      <w:r w:rsidRPr="001D322A">
        <w:rPr>
          <w:sz w:val="28"/>
          <w:szCs w:val="28"/>
        </w:rPr>
        <w:br/>
      </w:r>
      <w:r w:rsidRPr="001D322A">
        <w:rPr>
          <w:rFonts w:eastAsia="MS Mincho" w:hAnsi="MS Mincho"/>
          <w:sz w:val="28"/>
          <w:szCs w:val="28"/>
        </w:rPr>
        <w:t>☐</w:t>
      </w:r>
      <w:r w:rsidRPr="001D322A">
        <w:rPr>
          <w:sz w:val="28"/>
          <w:szCs w:val="28"/>
        </w:rPr>
        <w:t xml:space="preserve"> Online Giveaways</w:t>
      </w:r>
    </w:p>
    <w:p w:rsidR="008A000B" w:rsidRPr="001D322A" w:rsidRDefault="008A000B" w:rsidP="008A000B">
      <w:pPr>
        <w:pStyle w:val="NormalWeb"/>
        <w:numPr>
          <w:ilvl w:val="0"/>
          <w:numId w:val="14"/>
        </w:numPr>
        <w:spacing w:before="0" w:beforeAutospacing="0" w:after="0" w:afterAutospacing="0" w:line="360" w:lineRule="auto"/>
        <w:rPr>
          <w:sz w:val="28"/>
          <w:szCs w:val="28"/>
        </w:rPr>
      </w:pPr>
      <w:r w:rsidRPr="001D322A">
        <w:rPr>
          <w:b/>
          <w:sz w:val="28"/>
          <w:szCs w:val="28"/>
        </w:rPr>
        <w:t>Promotional offers make me try new brands.</w:t>
      </w:r>
      <w:r w:rsidRPr="001D322A">
        <w:rPr>
          <w:b/>
          <w:sz w:val="28"/>
          <w:szCs w:val="28"/>
        </w:rPr>
        <w:br/>
      </w:r>
      <w:r w:rsidRPr="001D322A">
        <w:rPr>
          <w:rFonts w:eastAsia="MS Mincho" w:hAnsi="MS Mincho"/>
          <w:sz w:val="28"/>
          <w:szCs w:val="28"/>
        </w:rPr>
        <w:t>☐</w:t>
      </w:r>
      <w:r w:rsidRPr="001D322A">
        <w:rPr>
          <w:sz w:val="28"/>
          <w:szCs w:val="28"/>
        </w:rPr>
        <w:t xml:space="preserve"> Strongly Agree</w:t>
      </w:r>
      <w:r w:rsidRPr="001D322A">
        <w:rPr>
          <w:sz w:val="28"/>
          <w:szCs w:val="28"/>
        </w:rPr>
        <w:br/>
      </w:r>
      <w:r w:rsidRPr="001D322A">
        <w:rPr>
          <w:rFonts w:eastAsia="MS Mincho" w:hAnsi="MS Mincho"/>
          <w:sz w:val="28"/>
          <w:szCs w:val="28"/>
        </w:rPr>
        <w:t>☐</w:t>
      </w:r>
      <w:r w:rsidRPr="001D322A">
        <w:rPr>
          <w:sz w:val="28"/>
          <w:szCs w:val="28"/>
        </w:rPr>
        <w:t xml:space="preserve"> Agree</w:t>
      </w:r>
      <w:r w:rsidRPr="001D322A">
        <w:rPr>
          <w:sz w:val="28"/>
          <w:szCs w:val="28"/>
        </w:rPr>
        <w:br/>
      </w:r>
      <w:r w:rsidRPr="001D322A">
        <w:rPr>
          <w:rFonts w:eastAsia="MS Mincho" w:hAnsi="MS Mincho"/>
          <w:sz w:val="28"/>
          <w:szCs w:val="28"/>
        </w:rPr>
        <w:t>☐</w:t>
      </w:r>
      <w:r w:rsidRPr="001D322A">
        <w:rPr>
          <w:sz w:val="28"/>
          <w:szCs w:val="28"/>
        </w:rPr>
        <w:t xml:space="preserve"> Neutral</w:t>
      </w:r>
      <w:r w:rsidRPr="001D322A">
        <w:rPr>
          <w:sz w:val="28"/>
          <w:szCs w:val="28"/>
        </w:rPr>
        <w:br/>
      </w:r>
      <w:r w:rsidRPr="001D322A">
        <w:rPr>
          <w:rFonts w:eastAsia="MS Mincho" w:hAnsi="MS Mincho"/>
          <w:sz w:val="28"/>
          <w:szCs w:val="28"/>
        </w:rPr>
        <w:t>☐</w:t>
      </w:r>
      <w:r w:rsidRPr="001D322A">
        <w:rPr>
          <w:sz w:val="28"/>
          <w:szCs w:val="28"/>
        </w:rPr>
        <w:t xml:space="preserve"> Disagree</w:t>
      </w:r>
      <w:r w:rsidRPr="001D322A">
        <w:rPr>
          <w:sz w:val="28"/>
          <w:szCs w:val="28"/>
        </w:rPr>
        <w:br/>
      </w:r>
      <w:r w:rsidRPr="001D322A">
        <w:rPr>
          <w:rFonts w:eastAsia="MS Mincho" w:hAnsi="MS Mincho"/>
          <w:sz w:val="28"/>
          <w:szCs w:val="28"/>
        </w:rPr>
        <w:t>☐</w:t>
      </w:r>
      <w:r w:rsidRPr="001D322A">
        <w:rPr>
          <w:sz w:val="28"/>
          <w:szCs w:val="28"/>
        </w:rPr>
        <w:t xml:space="preserve"> Strongly Disagree</w:t>
      </w:r>
    </w:p>
    <w:p w:rsidR="008A000B" w:rsidRPr="001D322A" w:rsidRDefault="008A000B" w:rsidP="008A000B">
      <w:pPr>
        <w:pStyle w:val="NormalWeb"/>
        <w:numPr>
          <w:ilvl w:val="0"/>
          <w:numId w:val="14"/>
        </w:numPr>
        <w:spacing w:before="0" w:beforeAutospacing="0" w:after="0" w:afterAutospacing="0" w:line="360" w:lineRule="auto"/>
        <w:rPr>
          <w:sz w:val="28"/>
          <w:szCs w:val="28"/>
        </w:rPr>
      </w:pPr>
      <w:r w:rsidRPr="001D322A">
        <w:rPr>
          <w:b/>
          <w:sz w:val="28"/>
          <w:szCs w:val="28"/>
        </w:rPr>
        <w:t>I often compare products based on the available promotions.</w:t>
      </w:r>
      <w:r w:rsidRPr="001D322A">
        <w:rPr>
          <w:b/>
          <w:sz w:val="28"/>
          <w:szCs w:val="28"/>
        </w:rPr>
        <w:br/>
      </w:r>
      <w:r w:rsidRPr="001D322A">
        <w:rPr>
          <w:rFonts w:eastAsia="MS Mincho" w:hAnsi="MS Mincho"/>
          <w:sz w:val="28"/>
          <w:szCs w:val="28"/>
        </w:rPr>
        <w:t>☐</w:t>
      </w:r>
      <w:r w:rsidRPr="001D322A">
        <w:rPr>
          <w:sz w:val="28"/>
          <w:szCs w:val="28"/>
        </w:rPr>
        <w:t xml:space="preserve"> Strongly Agree</w:t>
      </w:r>
      <w:r w:rsidRPr="001D322A">
        <w:rPr>
          <w:sz w:val="28"/>
          <w:szCs w:val="28"/>
        </w:rPr>
        <w:br/>
      </w:r>
      <w:r w:rsidRPr="001D322A">
        <w:rPr>
          <w:rFonts w:eastAsia="MS Mincho" w:hAnsi="MS Mincho"/>
          <w:sz w:val="28"/>
          <w:szCs w:val="28"/>
        </w:rPr>
        <w:t>☐</w:t>
      </w:r>
      <w:r w:rsidRPr="001D322A">
        <w:rPr>
          <w:sz w:val="28"/>
          <w:szCs w:val="28"/>
        </w:rPr>
        <w:t xml:space="preserve"> Agree</w:t>
      </w:r>
      <w:r w:rsidRPr="001D322A">
        <w:rPr>
          <w:sz w:val="28"/>
          <w:szCs w:val="28"/>
        </w:rPr>
        <w:br/>
      </w:r>
      <w:r w:rsidRPr="001D322A">
        <w:rPr>
          <w:rFonts w:eastAsia="MS Mincho" w:hAnsi="MS Mincho"/>
          <w:sz w:val="28"/>
          <w:szCs w:val="28"/>
        </w:rPr>
        <w:t>☐</w:t>
      </w:r>
      <w:r w:rsidRPr="001D322A">
        <w:rPr>
          <w:sz w:val="28"/>
          <w:szCs w:val="28"/>
        </w:rPr>
        <w:t xml:space="preserve"> Neutral</w:t>
      </w:r>
      <w:r w:rsidRPr="001D322A">
        <w:rPr>
          <w:sz w:val="28"/>
          <w:szCs w:val="28"/>
        </w:rPr>
        <w:br/>
      </w:r>
      <w:r w:rsidRPr="001D322A">
        <w:rPr>
          <w:rFonts w:eastAsia="MS Mincho" w:hAnsi="MS Mincho"/>
          <w:sz w:val="28"/>
          <w:szCs w:val="28"/>
        </w:rPr>
        <w:t>☐</w:t>
      </w:r>
      <w:r w:rsidRPr="001D322A">
        <w:rPr>
          <w:sz w:val="28"/>
          <w:szCs w:val="28"/>
        </w:rPr>
        <w:t xml:space="preserve"> Disagree</w:t>
      </w:r>
      <w:r w:rsidRPr="001D322A">
        <w:rPr>
          <w:sz w:val="28"/>
          <w:szCs w:val="28"/>
        </w:rPr>
        <w:br/>
      </w:r>
      <w:r w:rsidRPr="001D322A">
        <w:rPr>
          <w:rFonts w:eastAsia="MS Mincho" w:hAnsi="MS Mincho"/>
          <w:sz w:val="28"/>
          <w:szCs w:val="28"/>
        </w:rPr>
        <w:t>☐</w:t>
      </w:r>
      <w:r w:rsidRPr="001D322A">
        <w:rPr>
          <w:sz w:val="28"/>
          <w:szCs w:val="28"/>
        </w:rPr>
        <w:t xml:space="preserve"> Strongly Disagree</w:t>
      </w:r>
    </w:p>
    <w:p w:rsidR="008A000B" w:rsidRPr="001D322A" w:rsidRDefault="008A000B" w:rsidP="008A000B">
      <w:pPr>
        <w:pStyle w:val="NormalWeb"/>
        <w:numPr>
          <w:ilvl w:val="0"/>
          <w:numId w:val="14"/>
        </w:numPr>
        <w:spacing w:before="0" w:beforeAutospacing="0" w:after="0" w:afterAutospacing="0" w:line="360" w:lineRule="auto"/>
        <w:rPr>
          <w:sz w:val="28"/>
          <w:szCs w:val="28"/>
        </w:rPr>
      </w:pPr>
      <w:r w:rsidRPr="001D322A">
        <w:rPr>
          <w:b/>
          <w:sz w:val="28"/>
          <w:szCs w:val="28"/>
        </w:rPr>
        <w:t>I remain loyal to brands that regularly offer promotions.</w:t>
      </w:r>
      <w:r w:rsidRPr="001D322A">
        <w:rPr>
          <w:b/>
          <w:sz w:val="28"/>
          <w:szCs w:val="28"/>
        </w:rPr>
        <w:br/>
      </w:r>
      <w:r w:rsidRPr="001D322A">
        <w:rPr>
          <w:rFonts w:eastAsia="MS Mincho" w:hAnsi="MS Mincho"/>
          <w:sz w:val="28"/>
          <w:szCs w:val="28"/>
        </w:rPr>
        <w:t>☐</w:t>
      </w:r>
      <w:r w:rsidRPr="001D322A">
        <w:rPr>
          <w:sz w:val="28"/>
          <w:szCs w:val="28"/>
        </w:rPr>
        <w:t xml:space="preserve"> Strongly Agree</w:t>
      </w:r>
      <w:r w:rsidRPr="001D322A">
        <w:rPr>
          <w:sz w:val="28"/>
          <w:szCs w:val="28"/>
        </w:rPr>
        <w:br/>
      </w:r>
      <w:r w:rsidRPr="001D322A">
        <w:rPr>
          <w:rFonts w:eastAsia="MS Mincho" w:hAnsi="MS Mincho"/>
          <w:sz w:val="28"/>
          <w:szCs w:val="28"/>
        </w:rPr>
        <w:t>☐</w:t>
      </w:r>
      <w:r w:rsidRPr="001D322A">
        <w:rPr>
          <w:sz w:val="28"/>
          <w:szCs w:val="28"/>
        </w:rPr>
        <w:t xml:space="preserve"> Agree</w:t>
      </w:r>
      <w:r w:rsidRPr="001D322A">
        <w:rPr>
          <w:sz w:val="28"/>
          <w:szCs w:val="28"/>
        </w:rPr>
        <w:br/>
      </w:r>
      <w:r w:rsidRPr="001D322A">
        <w:rPr>
          <w:rFonts w:eastAsia="MS Mincho" w:hAnsi="MS Mincho"/>
          <w:sz w:val="28"/>
          <w:szCs w:val="28"/>
        </w:rPr>
        <w:t>☐</w:t>
      </w:r>
      <w:r w:rsidRPr="001D322A">
        <w:rPr>
          <w:sz w:val="28"/>
          <w:szCs w:val="28"/>
        </w:rPr>
        <w:t xml:space="preserve"> Neutral</w:t>
      </w:r>
      <w:r w:rsidRPr="001D322A">
        <w:rPr>
          <w:sz w:val="28"/>
          <w:szCs w:val="28"/>
        </w:rPr>
        <w:br/>
      </w:r>
      <w:r w:rsidRPr="001D322A">
        <w:rPr>
          <w:rFonts w:eastAsia="MS Mincho" w:hAnsi="MS Mincho"/>
          <w:sz w:val="28"/>
          <w:szCs w:val="28"/>
        </w:rPr>
        <w:lastRenderedPageBreak/>
        <w:t>☐</w:t>
      </w:r>
      <w:r w:rsidRPr="001D322A">
        <w:rPr>
          <w:sz w:val="28"/>
          <w:szCs w:val="28"/>
        </w:rPr>
        <w:t xml:space="preserve"> Disagree</w:t>
      </w:r>
      <w:r w:rsidRPr="001D322A">
        <w:rPr>
          <w:sz w:val="28"/>
          <w:szCs w:val="28"/>
        </w:rPr>
        <w:br/>
      </w:r>
      <w:r w:rsidRPr="001D322A">
        <w:rPr>
          <w:rFonts w:eastAsia="MS Mincho" w:hAnsi="MS Mincho"/>
          <w:sz w:val="28"/>
          <w:szCs w:val="28"/>
        </w:rPr>
        <w:t>☐</w:t>
      </w:r>
      <w:r w:rsidRPr="001D322A">
        <w:rPr>
          <w:sz w:val="28"/>
          <w:szCs w:val="28"/>
        </w:rPr>
        <w:t xml:space="preserve"> Strongly Disagree</w:t>
      </w:r>
    </w:p>
    <w:p w:rsidR="008A000B" w:rsidRPr="001D322A" w:rsidRDefault="008A000B" w:rsidP="008A000B">
      <w:pPr>
        <w:pStyle w:val="NormalWeb"/>
        <w:numPr>
          <w:ilvl w:val="0"/>
          <w:numId w:val="14"/>
        </w:numPr>
        <w:spacing w:before="0" w:beforeAutospacing="0" w:after="0" w:afterAutospacing="0" w:line="360" w:lineRule="auto"/>
        <w:rPr>
          <w:sz w:val="28"/>
          <w:szCs w:val="28"/>
        </w:rPr>
      </w:pPr>
      <w:r w:rsidRPr="001D322A">
        <w:rPr>
          <w:b/>
          <w:sz w:val="28"/>
          <w:szCs w:val="28"/>
        </w:rPr>
        <w:t>Which promotional medium do you respond to most?</w:t>
      </w:r>
      <w:r w:rsidRPr="001D322A">
        <w:rPr>
          <w:b/>
          <w:sz w:val="28"/>
          <w:szCs w:val="28"/>
        </w:rPr>
        <w:br/>
      </w:r>
      <w:r w:rsidRPr="001D322A">
        <w:rPr>
          <w:rFonts w:eastAsia="MS Mincho" w:hAnsi="MS Mincho"/>
          <w:sz w:val="28"/>
          <w:szCs w:val="28"/>
        </w:rPr>
        <w:t>☐</w:t>
      </w:r>
      <w:r w:rsidRPr="001D322A">
        <w:rPr>
          <w:sz w:val="28"/>
          <w:szCs w:val="28"/>
        </w:rPr>
        <w:t xml:space="preserve"> TV/Radio</w:t>
      </w:r>
      <w:r w:rsidRPr="001D322A">
        <w:rPr>
          <w:sz w:val="28"/>
          <w:szCs w:val="28"/>
        </w:rPr>
        <w:br/>
      </w:r>
      <w:r w:rsidRPr="001D322A">
        <w:rPr>
          <w:rFonts w:eastAsia="MS Mincho" w:hAnsi="MS Mincho"/>
          <w:sz w:val="28"/>
          <w:szCs w:val="28"/>
        </w:rPr>
        <w:t>☐</w:t>
      </w:r>
      <w:r w:rsidRPr="001D322A">
        <w:rPr>
          <w:sz w:val="28"/>
          <w:szCs w:val="28"/>
        </w:rPr>
        <w:t xml:space="preserve"> Online Ads</w:t>
      </w:r>
      <w:r w:rsidRPr="001D322A">
        <w:rPr>
          <w:sz w:val="28"/>
          <w:szCs w:val="28"/>
        </w:rPr>
        <w:br/>
      </w:r>
      <w:r w:rsidRPr="001D322A">
        <w:rPr>
          <w:rFonts w:eastAsia="MS Mincho" w:hAnsi="MS Mincho"/>
          <w:sz w:val="28"/>
          <w:szCs w:val="28"/>
        </w:rPr>
        <w:t>☐</w:t>
      </w:r>
      <w:r w:rsidRPr="001D322A">
        <w:rPr>
          <w:sz w:val="28"/>
          <w:szCs w:val="28"/>
        </w:rPr>
        <w:t xml:space="preserve"> Social Media Influencers</w:t>
      </w:r>
      <w:r w:rsidRPr="001D322A">
        <w:rPr>
          <w:sz w:val="28"/>
          <w:szCs w:val="28"/>
        </w:rPr>
        <w:br/>
      </w:r>
      <w:r w:rsidRPr="001D322A">
        <w:rPr>
          <w:rFonts w:eastAsia="MS Mincho" w:hAnsi="MS Mincho"/>
          <w:sz w:val="28"/>
          <w:szCs w:val="28"/>
        </w:rPr>
        <w:t>☐</w:t>
      </w:r>
      <w:r w:rsidRPr="001D322A">
        <w:rPr>
          <w:sz w:val="28"/>
          <w:szCs w:val="28"/>
        </w:rPr>
        <w:t xml:space="preserve"> In-store promotions</w:t>
      </w:r>
      <w:r w:rsidRPr="001D322A">
        <w:rPr>
          <w:sz w:val="28"/>
          <w:szCs w:val="28"/>
        </w:rPr>
        <w:br/>
      </w:r>
      <w:r w:rsidRPr="001D322A">
        <w:rPr>
          <w:rFonts w:eastAsia="MS Mincho" w:hAnsi="MS Mincho"/>
          <w:sz w:val="28"/>
          <w:szCs w:val="28"/>
        </w:rPr>
        <w:t>☐</w:t>
      </w:r>
      <w:r w:rsidRPr="001D322A">
        <w:rPr>
          <w:sz w:val="28"/>
          <w:szCs w:val="28"/>
        </w:rPr>
        <w:t xml:space="preserve"> Word of Mouth</w:t>
      </w:r>
    </w:p>
    <w:p w:rsidR="008A000B" w:rsidRPr="00942B30" w:rsidRDefault="008A000B" w:rsidP="008A000B">
      <w:pPr>
        <w:pStyle w:val="NormalWeb"/>
        <w:numPr>
          <w:ilvl w:val="0"/>
          <w:numId w:val="14"/>
        </w:numPr>
        <w:spacing w:before="0" w:beforeAutospacing="0" w:after="0" w:afterAutospacing="0" w:line="360" w:lineRule="auto"/>
        <w:jc w:val="center"/>
        <w:rPr>
          <w:b/>
          <w:color w:val="000000" w:themeColor="text1"/>
          <w:sz w:val="28"/>
          <w:szCs w:val="28"/>
        </w:rPr>
      </w:pPr>
      <w:r w:rsidRPr="00942B30">
        <w:rPr>
          <w:b/>
          <w:sz w:val="28"/>
          <w:szCs w:val="28"/>
        </w:rPr>
        <w:t>Do you believe promotions influence your decision more than price or</w:t>
      </w:r>
      <w:r w:rsidRPr="00942B30">
        <w:rPr>
          <w:sz w:val="28"/>
          <w:szCs w:val="28"/>
        </w:rPr>
        <w:t xml:space="preserve"> </w:t>
      </w:r>
      <w:r w:rsidRPr="00942B30">
        <w:rPr>
          <w:b/>
          <w:sz w:val="28"/>
          <w:szCs w:val="28"/>
        </w:rPr>
        <w:t>quality?</w:t>
      </w:r>
      <w:r w:rsidRPr="00942B30">
        <w:rPr>
          <w:b/>
          <w:sz w:val="28"/>
          <w:szCs w:val="28"/>
        </w:rPr>
        <w:br/>
      </w:r>
      <w:r w:rsidRPr="00942B30">
        <w:rPr>
          <w:rFonts w:eastAsia="MS Mincho" w:hAnsi="MS Mincho"/>
          <w:sz w:val="28"/>
          <w:szCs w:val="28"/>
        </w:rPr>
        <w:t>☐</w:t>
      </w:r>
      <w:r w:rsidRPr="00942B30">
        <w:rPr>
          <w:sz w:val="28"/>
          <w:szCs w:val="28"/>
        </w:rPr>
        <w:t xml:space="preserve"> Yes</w:t>
      </w:r>
      <w:r w:rsidRPr="00942B30">
        <w:rPr>
          <w:sz w:val="28"/>
          <w:szCs w:val="28"/>
        </w:rPr>
        <w:br/>
      </w:r>
      <w:r w:rsidRPr="00942B30">
        <w:rPr>
          <w:rFonts w:eastAsia="MS Mincho" w:hAnsi="MS Mincho"/>
          <w:sz w:val="28"/>
          <w:szCs w:val="28"/>
        </w:rPr>
        <w:t>☐</w:t>
      </w:r>
      <w:r w:rsidRPr="00942B30">
        <w:rPr>
          <w:sz w:val="28"/>
          <w:szCs w:val="28"/>
        </w:rPr>
        <w:t xml:space="preserve"> No</w:t>
      </w:r>
      <w:r w:rsidRPr="00942B30">
        <w:rPr>
          <w:sz w:val="28"/>
          <w:szCs w:val="28"/>
        </w:rPr>
        <w:br/>
      </w:r>
      <w:r w:rsidRPr="00942B30">
        <w:rPr>
          <w:rFonts w:eastAsia="MS Mincho" w:hAnsi="MS Mincho"/>
          <w:sz w:val="28"/>
          <w:szCs w:val="28"/>
        </w:rPr>
        <w:t>☐</w:t>
      </w:r>
      <w:r w:rsidRPr="00942B30">
        <w:rPr>
          <w:sz w:val="28"/>
          <w:szCs w:val="28"/>
        </w:rPr>
        <w:t xml:space="preserve"> Not Sure</w:t>
      </w:r>
    </w:p>
    <w:p w:rsidR="00963C04" w:rsidRDefault="00963C04"/>
    <w:sectPr w:rsidR="00963C04" w:rsidSect="00942B30">
      <w:footerReference w:type="default" r:id="rId5"/>
      <w:pgSz w:w="11520" w:h="14400"/>
      <w:pgMar w:top="720" w:right="1440" w:bottom="990" w:left="1440" w:header="720" w:footer="36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01309"/>
      <w:docPartObj>
        <w:docPartGallery w:val="Page Numbers (Bottom of Page)"/>
        <w:docPartUnique/>
      </w:docPartObj>
    </w:sdtPr>
    <w:sdtEndPr/>
    <w:sdtContent>
      <w:p w:rsidR="001D322A" w:rsidRDefault="008A000B">
        <w:pPr>
          <w:pStyle w:val="Footer"/>
          <w:jc w:val="center"/>
        </w:pPr>
        <w:r>
          <w:fldChar w:fldCharType="begin"/>
        </w:r>
        <w:r>
          <w:instrText xml:space="preserve"> PAGE   \* MERGEFORMAT </w:instrText>
        </w:r>
        <w:r>
          <w:fldChar w:fldCharType="separate"/>
        </w:r>
        <w:r>
          <w:rPr>
            <w:noProof/>
          </w:rPr>
          <w:t>1</w:t>
        </w:r>
        <w:r>
          <w:fldChar w:fldCharType="end"/>
        </w:r>
      </w:p>
    </w:sdtContent>
  </w:sdt>
  <w:p w:rsidR="001D322A" w:rsidRDefault="008A000B">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B267F"/>
    <w:multiLevelType w:val="multilevel"/>
    <w:tmpl w:val="2D16E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544E06"/>
    <w:multiLevelType w:val="multilevel"/>
    <w:tmpl w:val="12C44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4E3126"/>
    <w:multiLevelType w:val="multilevel"/>
    <w:tmpl w:val="6C989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6873F00"/>
    <w:multiLevelType w:val="multilevel"/>
    <w:tmpl w:val="2C7A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1717E7E"/>
    <w:multiLevelType w:val="multilevel"/>
    <w:tmpl w:val="142C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C40FE9"/>
    <w:multiLevelType w:val="multilevel"/>
    <w:tmpl w:val="3C5E6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C60231"/>
    <w:multiLevelType w:val="multilevel"/>
    <w:tmpl w:val="7F56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76B24BA"/>
    <w:multiLevelType w:val="multilevel"/>
    <w:tmpl w:val="48D0CE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9683DA4"/>
    <w:multiLevelType w:val="multilevel"/>
    <w:tmpl w:val="FE1032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4DB77BE"/>
    <w:multiLevelType w:val="hybridMultilevel"/>
    <w:tmpl w:val="E2A2273C"/>
    <w:lvl w:ilvl="0" w:tplc="30104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5F114FA"/>
    <w:multiLevelType w:val="multilevel"/>
    <w:tmpl w:val="F24C0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8E7F90"/>
    <w:multiLevelType w:val="multilevel"/>
    <w:tmpl w:val="F45E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F082A21"/>
    <w:multiLevelType w:val="multilevel"/>
    <w:tmpl w:val="F710C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F182297"/>
    <w:multiLevelType w:val="multilevel"/>
    <w:tmpl w:val="63DC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1"/>
  </w:num>
  <w:num w:numId="3">
    <w:abstractNumId w:val="2"/>
  </w:num>
  <w:num w:numId="4">
    <w:abstractNumId w:val="0"/>
  </w:num>
  <w:num w:numId="5">
    <w:abstractNumId w:val="4"/>
  </w:num>
  <w:num w:numId="6">
    <w:abstractNumId w:val="13"/>
  </w:num>
  <w:num w:numId="7">
    <w:abstractNumId w:val="7"/>
  </w:num>
  <w:num w:numId="8">
    <w:abstractNumId w:val="1"/>
  </w:num>
  <w:num w:numId="9">
    <w:abstractNumId w:val="6"/>
  </w:num>
  <w:num w:numId="10">
    <w:abstractNumId w:val="9"/>
  </w:num>
  <w:num w:numId="11">
    <w:abstractNumId w:val="10"/>
  </w:num>
  <w:num w:numId="12">
    <w:abstractNumId w:val="3"/>
  </w:num>
  <w:num w:numId="13">
    <w:abstractNumId w:val="5"/>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20"/>
  <w:characterSpacingControl w:val="doNotCompress"/>
  <w:compat/>
  <w:rsids>
    <w:rsidRoot w:val="008A000B"/>
    <w:rsid w:val="008A000B"/>
    <w:rsid w:val="00963C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000B"/>
  </w:style>
  <w:style w:type="paragraph" w:styleId="Heading2">
    <w:name w:val="heading 2"/>
    <w:basedOn w:val="Normal"/>
    <w:next w:val="Normal"/>
    <w:link w:val="Heading2Char"/>
    <w:uiPriority w:val="9"/>
    <w:unhideWhenUsed/>
    <w:qFormat/>
    <w:rsid w:val="008A000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8A000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A00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A000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8A000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8A000B"/>
    <w:rPr>
      <w:rFonts w:asciiTheme="majorHAnsi" w:eastAsiaTheme="majorEastAsia" w:hAnsiTheme="majorHAnsi" w:cstheme="majorBidi"/>
      <w:b/>
      <w:bCs/>
      <w:i/>
      <w:iCs/>
      <w:color w:val="4F81BD" w:themeColor="accent1"/>
    </w:rPr>
  </w:style>
  <w:style w:type="character" w:styleId="Strong">
    <w:name w:val="Strong"/>
    <w:basedOn w:val="DefaultParagraphFont"/>
    <w:uiPriority w:val="22"/>
    <w:qFormat/>
    <w:rsid w:val="008A000B"/>
    <w:rPr>
      <w:b/>
      <w:bCs/>
    </w:rPr>
  </w:style>
  <w:style w:type="paragraph" w:styleId="NormalWeb">
    <w:name w:val="Normal (Web)"/>
    <w:basedOn w:val="Normal"/>
    <w:uiPriority w:val="99"/>
    <w:unhideWhenUsed/>
    <w:rsid w:val="008A000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A000B"/>
    <w:rPr>
      <w:i/>
      <w:iCs/>
    </w:rPr>
  </w:style>
  <w:style w:type="table" w:styleId="TableGrid">
    <w:name w:val="Table Grid"/>
    <w:basedOn w:val="TableNormal"/>
    <w:uiPriority w:val="59"/>
    <w:rsid w:val="008A000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8A0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00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43</Pages>
  <Words>7878</Words>
  <Characters>44907</Characters>
  <Application>Microsoft Office Word</Application>
  <DocSecurity>0</DocSecurity>
  <Lines>374</Lines>
  <Paragraphs>105</Paragraphs>
  <ScaleCrop>false</ScaleCrop>
  <Company/>
  <LinksUpToDate>false</LinksUpToDate>
  <CharactersWithSpaces>52680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AAA</dc:creator>
  <cp:lastModifiedBy>AAA</cp:lastModifiedBy>
  <cp:revision>1</cp:revision>
  <dcterms:created xsi:type="dcterms:W3CDTF">2025-08-21T11:19:00Z</dcterms:created>
  <dcterms:modified xsi:type="dcterms:W3CDTF">2025-08-21T11:22:00Z</dcterms:modified>
</cp:coreProperties>
</file>