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DCE" w:rsidRDefault="003F2DCE" w:rsidP="003F2DCE">
      <w:pPr>
        <w:pStyle w:val="BodyText"/>
        <w:ind w:left="4488"/>
        <w:rPr>
          <w:sz w:val="20"/>
        </w:rPr>
      </w:pPr>
      <w:r>
        <w:rPr>
          <w:noProof/>
          <w:sz w:val="20"/>
        </w:rPr>
        <w:drawing>
          <wp:inline distT="0" distB="0" distL="0" distR="0">
            <wp:extent cx="810371" cy="756856"/>
            <wp:effectExtent l="0" t="0" r="0" b="0"/>
            <wp:docPr id="1" name="Image 1" descr="kwara 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kwara poly logo.jpg"/>
                    <pic:cNvPicPr/>
                  </pic:nvPicPr>
                  <pic:blipFill>
                    <a:blip r:embed="rId5" cstate="print"/>
                    <a:stretch>
                      <a:fillRect/>
                    </a:stretch>
                  </pic:blipFill>
                  <pic:spPr>
                    <a:xfrm>
                      <a:off x="0" y="0"/>
                      <a:ext cx="810371" cy="756856"/>
                    </a:xfrm>
                    <a:prstGeom prst="rect">
                      <a:avLst/>
                    </a:prstGeom>
                  </pic:spPr>
                </pic:pic>
              </a:graphicData>
            </a:graphic>
          </wp:inline>
        </w:drawing>
      </w:r>
    </w:p>
    <w:p w:rsidR="003F2DCE" w:rsidRDefault="003F2DCE" w:rsidP="003F2DCE">
      <w:pPr>
        <w:spacing w:before="256" w:line="280" w:lineRule="auto"/>
        <w:ind w:left="491" w:right="327"/>
        <w:jc w:val="center"/>
        <w:rPr>
          <w:rFonts w:ascii="Cambria"/>
          <w:b/>
          <w:sz w:val="36"/>
        </w:rPr>
      </w:pPr>
      <w:bookmarkStart w:id="0" w:name="_bookmark0"/>
      <w:bookmarkEnd w:id="0"/>
      <w:r>
        <w:rPr>
          <w:rFonts w:ascii="Cambria"/>
          <w:b/>
          <w:w w:val="115"/>
          <w:sz w:val="36"/>
        </w:rPr>
        <w:t>THE CRITICAL EVALUATION OF THE COOKING POWER EFFICIANCY OF STANDING SOLAR</w:t>
      </w:r>
    </w:p>
    <w:p w:rsidR="003F2DCE" w:rsidRDefault="003F2DCE" w:rsidP="003F2DCE">
      <w:pPr>
        <w:pStyle w:val="Title"/>
        <w:rPr>
          <w:spacing w:val="7"/>
        </w:rPr>
      </w:pPr>
      <w:r>
        <w:rPr>
          <w:spacing w:val="7"/>
        </w:rPr>
        <w:t>BY</w:t>
      </w:r>
    </w:p>
    <w:p w:rsidR="003F2DCE" w:rsidRDefault="003F2DCE" w:rsidP="003F2DCE">
      <w:pPr>
        <w:pStyle w:val="Title"/>
      </w:pPr>
      <w:r>
        <w:t>MUDASHIRU USMAN</w:t>
      </w:r>
    </w:p>
    <w:p w:rsidR="003F2DCE" w:rsidRDefault="003F2DCE" w:rsidP="003F2DCE">
      <w:pPr>
        <w:tabs>
          <w:tab w:val="left" w:pos="5310"/>
        </w:tabs>
        <w:spacing w:before="296" w:line="403" w:lineRule="auto"/>
        <w:ind w:left="985" w:right="1134"/>
        <w:jc w:val="center"/>
        <w:rPr>
          <w:rFonts w:ascii="Cambria"/>
          <w:b/>
          <w:sz w:val="32"/>
        </w:rPr>
      </w:pPr>
      <w:r>
        <w:rPr>
          <w:rFonts w:ascii="Cambria"/>
          <w:b/>
          <w:spacing w:val="-2"/>
          <w:w w:val="115"/>
          <w:sz w:val="40"/>
        </w:rPr>
        <w:t>ND/23/SLT/PT/</w:t>
      </w:r>
      <w:r w:rsidRPr="00F058D4">
        <w:rPr>
          <w:rFonts w:ascii="Cambria"/>
          <w:b/>
          <w:spacing w:val="-2"/>
          <w:w w:val="115"/>
          <w:sz w:val="40"/>
        </w:rPr>
        <w:t>0</w:t>
      </w:r>
      <w:r>
        <w:rPr>
          <w:rFonts w:ascii="Cambria"/>
          <w:b/>
          <w:spacing w:val="-2"/>
          <w:w w:val="115"/>
          <w:sz w:val="40"/>
        </w:rPr>
        <w:t>752</w:t>
      </w:r>
      <w:r>
        <w:rPr>
          <w:rFonts w:ascii="Cambria"/>
          <w:b/>
          <w:sz w:val="32"/>
        </w:rPr>
        <w:tab/>
      </w:r>
    </w:p>
    <w:p w:rsidR="003F2DCE" w:rsidRDefault="003F2DCE" w:rsidP="003F2DCE">
      <w:pPr>
        <w:pStyle w:val="Heading2"/>
        <w:spacing w:before="30" w:line="288" w:lineRule="auto"/>
        <w:ind w:right="345"/>
      </w:pPr>
      <w:r>
        <w:rPr>
          <w:w w:val="120"/>
        </w:rPr>
        <w:t>A RESEARCH PROJECTSUBMITTED TO THE DEPARTMENT OF SCIENCE LABORATORYTECHNOLOGY, (SLT) INSTITUTEOF APPLIED SCIENCE (IAS) KWARA STATE POLYTECHNIC</w:t>
      </w:r>
      <w:proofErr w:type="gramStart"/>
      <w:r>
        <w:rPr>
          <w:w w:val="120"/>
        </w:rPr>
        <w:t>,ILORIN</w:t>
      </w:r>
      <w:proofErr w:type="gramEnd"/>
    </w:p>
    <w:p w:rsidR="003F2DCE" w:rsidRDefault="003F2DCE" w:rsidP="003F2DCE">
      <w:pPr>
        <w:spacing w:before="194" w:line="285" w:lineRule="auto"/>
        <w:ind w:left="491" w:right="350"/>
        <w:jc w:val="center"/>
        <w:rPr>
          <w:rFonts w:ascii="Cambria"/>
          <w:b/>
          <w:sz w:val="27"/>
        </w:rPr>
      </w:pPr>
      <w:r>
        <w:rPr>
          <w:rFonts w:ascii="Cambria"/>
          <w:b/>
          <w:w w:val="115"/>
          <w:sz w:val="27"/>
        </w:rPr>
        <w:t xml:space="preserve">INPARTIALFULFILMENTFORTHEEQUIREMENTFORAWARD OF NATIONAL </w:t>
      </w:r>
      <w:proofErr w:type="gramStart"/>
      <w:r>
        <w:rPr>
          <w:rFonts w:ascii="Cambria"/>
          <w:b/>
          <w:w w:val="115"/>
          <w:sz w:val="27"/>
        </w:rPr>
        <w:t>DIPLOMA(</w:t>
      </w:r>
      <w:proofErr w:type="gramEnd"/>
      <w:r>
        <w:rPr>
          <w:rFonts w:ascii="Cambria"/>
          <w:b/>
          <w:w w:val="115"/>
          <w:sz w:val="27"/>
        </w:rPr>
        <w:t>ND) INSCIENCE LABORATORY TECHNOLOGY(SLT)</w:t>
      </w:r>
    </w:p>
    <w:p w:rsidR="003F2DCE" w:rsidRDefault="003F2DCE" w:rsidP="003F2DCE">
      <w:pPr>
        <w:spacing w:before="168" w:line="417" w:lineRule="auto"/>
        <w:ind w:left="3773" w:right="3617" w:hanging="8"/>
        <w:jc w:val="center"/>
        <w:rPr>
          <w:rFonts w:ascii="Cambria"/>
          <w:b/>
          <w:w w:val="115"/>
          <w:sz w:val="30"/>
        </w:rPr>
      </w:pPr>
    </w:p>
    <w:p w:rsidR="003F2DCE" w:rsidRDefault="003F2DCE" w:rsidP="003F2DCE">
      <w:pPr>
        <w:spacing w:before="168" w:line="417" w:lineRule="auto"/>
        <w:ind w:left="3773" w:right="3617" w:hanging="8"/>
        <w:jc w:val="center"/>
        <w:rPr>
          <w:rFonts w:ascii="Cambria"/>
          <w:b/>
          <w:sz w:val="30"/>
        </w:rPr>
      </w:pPr>
      <w:r>
        <w:rPr>
          <w:rFonts w:ascii="Cambria"/>
          <w:b/>
          <w:w w:val="115"/>
          <w:sz w:val="30"/>
        </w:rPr>
        <w:t>Supervised by: DR. OLAOREK.O</w:t>
      </w:r>
    </w:p>
    <w:p w:rsidR="003F2DCE" w:rsidRDefault="003F2DCE" w:rsidP="003F2DCE">
      <w:pPr>
        <w:spacing w:before="1"/>
        <w:ind w:right="112"/>
        <w:jc w:val="right"/>
        <w:rPr>
          <w:rFonts w:ascii="Cambria"/>
          <w:b/>
          <w:sz w:val="32"/>
        </w:rPr>
      </w:pPr>
      <w:r>
        <w:rPr>
          <w:rFonts w:ascii="Cambria"/>
          <w:b/>
          <w:w w:val="125"/>
          <w:sz w:val="32"/>
        </w:rPr>
        <w:t>JULY</w:t>
      </w:r>
      <w:proofErr w:type="gramStart"/>
      <w:r>
        <w:rPr>
          <w:rFonts w:ascii="Cambria"/>
          <w:b/>
          <w:w w:val="125"/>
          <w:sz w:val="32"/>
        </w:rPr>
        <w:t>,</w:t>
      </w:r>
      <w:r>
        <w:rPr>
          <w:rFonts w:ascii="Cambria"/>
          <w:b/>
          <w:spacing w:val="-4"/>
          <w:w w:val="125"/>
          <w:sz w:val="32"/>
        </w:rPr>
        <w:t>2025</w:t>
      </w:r>
      <w:proofErr w:type="gramEnd"/>
    </w:p>
    <w:p w:rsidR="003F2DCE" w:rsidRDefault="003F2DCE" w:rsidP="003F2DCE">
      <w:pPr>
        <w:jc w:val="right"/>
        <w:rPr>
          <w:rFonts w:ascii="Cambria"/>
          <w:b/>
          <w:sz w:val="32"/>
        </w:rPr>
        <w:sectPr w:rsidR="003F2DCE" w:rsidSect="003F2DCE">
          <w:pgSz w:w="12240" w:h="15840"/>
          <w:pgMar w:top="1500" w:right="1080" w:bottom="280" w:left="1080" w:header="720" w:footer="720" w:gutter="0"/>
          <w:cols w:space="720"/>
        </w:sectPr>
      </w:pPr>
    </w:p>
    <w:p w:rsidR="003F2DCE" w:rsidRDefault="003F2DCE" w:rsidP="003F2DCE">
      <w:pPr>
        <w:pStyle w:val="Heading2"/>
        <w:spacing w:before="77"/>
        <w:ind w:left="129"/>
      </w:pPr>
      <w:bookmarkStart w:id="1" w:name="_TOC_250008"/>
      <w:bookmarkEnd w:id="1"/>
      <w:r>
        <w:rPr>
          <w:spacing w:val="-2"/>
          <w:w w:val="120"/>
        </w:rPr>
        <w:lastRenderedPageBreak/>
        <w:t>CERTIFICATION</w:t>
      </w:r>
    </w:p>
    <w:p w:rsidR="003F2DCE" w:rsidRDefault="003F2DCE" w:rsidP="003F2DCE">
      <w:pPr>
        <w:pStyle w:val="BodyText"/>
        <w:spacing w:before="272" w:line="501" w:lineRule="auto"/>
        <w:ind w:left="265" w:right="119"/>
        <w:jc w:val="both"/>
        <w:rPr>
          <w:rFonts w:ascii="Cambria"/>
        </w:rPr>
      </w:pPr>
      <w:r>
        <w:rPr>
          <w:rFonts w:ascii="Cambria"/>
          <w:w w:val="115"/>
        </w:rPr>
        <w:t xml:space="preserve">This is to certify that this project was carried out by </w:t>
      </w:r>
      <w:proofErr w:type="spellStart"/>
      <w:r w:rsidR="00A14295">
        <w:rPr>
          <w:rFonts w:ascii="Cambria"/>
          <w:w w:val="115"/>
        </w:rPr>
        <w:t>Mudashiru</w:t>
      </w:r>
      <w:proofErr w:type="spellEnd"/>
      <w:r w:rsidR="00A14295">
        <w:rPr>
          <w:rFonts w:ascii="Cambria"/>
          <w:w w:val="115"/>
        </w:rPr>
        <w:t xml:space="preserve"> </w:t>
      </w:r>
      <w:proofErr w:type="spellStart"/>
      <w:r w:rsidR="00A14295">
        <w:rPr>
          <w:rFonts w:ascii="Cambria"/>
          <w:w w:val="115"/>
        </w:rPr>
        <w:t>Usman</w:t>
      </w:r>
      <w:proofErr w:type="spellEnd"/>
      <w:r w:rsidR="00A14295" w:rsidRPr="00B703F4">
        <w:rPr>
          <w:rFonts w:ascii="Cambria"/>
          <w:w w:val="115"/>
        </w:rPr>
        <w:t xml:space="preserve"> </w:t>
      </w:r>
      <w:r w:rsidRPr="00B703F4">
        <w:rPr>
          <w:rFonts w:ascii="Cambria"/>
          <w:w w:val="115"/>
        </w:rPr>
        <w:t>with matriculation number</w:t>
      </w:r>
      <w:r>
        <w:rPr>
          <w:rFonts w:ascii="Cambria"/>
          <w:b/>
          <w:w w:val="115"/>
        </w:rPr>
        <w:t xml:space="preserve"> </w:t>
      </w:r>
      <w:r w:rsidR="00A14295">
        <w:rPr>
          <w:rFonts w:ascii="Cambria"/>
          <w:b/>
          <w:w w:val="115"/>
        </w:rPr>
        <w:t xml:space="preserve">ND/23/SLT/PT/0752 </w:t>
      </w:r>
      <w:r w:rsidRPr="00AC7D12">
        <w:rPr>
          <w:rFonts w:ascii="Cambria"/>
          <w:w w:val="115"/>
        </w:rPr>
        <w:t>And it</w:t>
      </w:r>
      <w:r>
        <w:rPr>
          <w:rFonts w:ascii="Cambria"/>
          <w:w w:val="115"/>
        </w:rPr>
        <w:t xml:space="preserve"> </w:t>
      </w:r>
      <w:proofErr w:type="gramStart"/>
      <w:r>
        <w:rPr>
          <w:rFonts w:ascii="Cambria"/>
          <w:w w:val="115"/>
        </w:rPr>
        <w:t>was  read</w:t>
      </w:r>
      <w:proofErr w:type="gramEnd"/>
      <w:r>
        <w:rPr>
          <w:rFonts w:ascii="Cambria"/>
          <w:w w:val="115"/>
        </w:rPr>
        <w:t xml:space="preserve"> and approved as meeting the requirement of the Department of Science Laboratory Technology, Institute of Applied Science, Kwara State Polytechnic, Ilorin for the award of the National Diploma (ND) in the Department Science Laboratory Technology.</w:t>
      </w:r>
    </w:p>
    <w:p w:rsidR="003F2DCE" w:rsidRDefault="003F2DCE" w:rsidP="003F2DCE">
      <w:pPr>
        <w:pStyle w:val="BodyText"/>
        <w:rPr>
          <w:rFonts w:ascii="Cambria"/>
          <w:sz w:val="20"/>
        </w:rPr>
      </w:pPr>
    </w:p>
    <w:p w:rsidR="003F2DCE" w:rsidRDefault="003F2DCE" w:rsidP="003F2DCE">
      <w:pPr>
        <w:pStyle w:val="BodyText"/>
        <w:rPr>
          <w:rFonts w:ascii="Cambria"/>
          <w:sz w:val="20"/>
        </w:rPr>
      </w:pPr>
    </w:p>
    <w:p w:rsidR="003F2DCE" w:rsidRDefault="003F2DCE" w:rsidP="003F2DCE">
      <w:pPr>
        <w:pStyle w:val="BodyText"/>
        <w:spacing w:before="42"/>
        <w:rPr>
          <w:rFonts w:ascii="Cambria"/>
          <w:sz w:val="20"/>
        </w:rPr>
      </w:pPr>
      <w:r>
        <w:rPr>
          <w:rFonts w:ascii="Cambria"/>
          <w:sz w:val="20"/>
        </w:rPr>
        <w:pict>
          <v:shape id="docshape1" o:spid="_x0000_s1031" style="position:absolute;margin-left:58.5pt;margin-top:15.05pt;width:171pt;height:.1pt;z-index:-251655168;mso-wrap-distance-left:0;mso-wrap-distance-right:0;mso-position-horizontal-relative:page" coordorigin="1170,301" coordsize="3420,0" path="m1170,301r3420,e" filled="f" strokeweight=".21189mm">
            <v:path arrowok="t"/>
            <w10:wrap type="topAndBottom" anchorx="page"/>
          </v:shape>
        </w:pict>
      </w:r>
      <w:r>
        <w:rPr>
          <w:rFonts w:ascii="Cambria"/>
          <w:sz w:val="20"/>
        </w:rPr>
        <w:tab/>
      </w:r>
      <w:r>
        <w:rPr>
          <w:rFonts w:ascii="Cambria"/>
          <w:sz w:val="20"/>
        </w:rPr>
        <w:tab/>
      </w:r>
      <w:r>
        <w:rPr>
          <w:rFonts w:ascii="Cambria"/>
          <w:sz w:val="20"/>
        </w:rPr>
        <w:tab/>
      </w:r>
      <w:r>
        <w:rPr>
          <w:rFonts w:ascii="Cambria"/>
          <w:sz w:val="20"/>
        </w:rPr>
        <w:tab/>
      </w:r>
      <w:r>
        <w:rPr>
          <w:rFonts w:ascii="Cambria"/>
          <w:sz w:val="20"/>
        </w:rPr>
        <w:tab/>
      </w:r>
      <w:r>
        <w:rPr>
          <w:rFonts w:ascii="Cambria"/>
          <w:sz w:val="20"/>
        </w:rPr>
        <w:tab/>
      </w:r>
    </w:p>
    <w:p w:rsidR="003F2DCE" w:rsidRDefault="003F2DCE" w:rsidP="003F2DCE">
      <w:pPr>
        <w:tabs>
          <w:tab w:val="left" w:pos="6751"/>
        </w:tabs>
        <w:spacing w:before="252"/>
        <w:ind w:left="265"/>
        <w:rPr>
          <w:rFonts w:ascii="Cambria"/>
          <w:sz w:val="27"/>
        </w:rPr>
      </w:pPr>
      <w:r w:rsidRPr="00067D5A">
        <w:rPr>
          <w:rFonts w:ascii="Cambria"/>
          <w:sz w:val="20"/>
        </w:rPr>
        <w:pict>
          <v:shape id="docshape2" o:spid="_x0000_s1032" style="position:absolute;left:0;text-align:left;margin-left:444.4pt;margin-top:1.1pt;width:108pt;height:.1pt;z-index:-251654144;mso-wrap-distance-left:0;mso-wrap-distance-right:0;mso-position-horizontal-relative:page" coordorigin="7110,301" coordsize="2160,0" path="m7110,301r2160,e" filled="f" strokeweight=".21189mm">
            <v:path arrowok="t"/>
            <w10:wrap type="topAndBottom" anchorx="page"/>
          </v:shape>
        </w:pict>
      </w:r>
      <w:r>
        <w:rPr>
          <w:rFonts w:ascii="Cambria"/>
          <w:b/>
          <w:w w:val="120"/>
          <w:sz w:val="27"/>
        </w:rPr>
        <w:t xml:space="preserve">DR. OLAORE </w:t>
      </w:r>
      <w:r>
        <w:rPr>
          <w:rFonts w:ascii="Cambria"/>
          <w:b/>
          <w:spacing w:val="-5"/>
          <w:w w:val="120"/>
          <w:sz w:val="27"/>
        </w:rPr>
        <w:t>K. O</w:t>
      </w:r>
      <w:r>
        <w:rPr>
          <w:rFonts w:ascii="Cambria"/>
          <w:b/>
          <w:sz w:val="27"/>
        </w:rPr>
        <w:tab/>
      </w:r>
      <w:r>
        <w:rPr>
          <w:rFonts w:ascii="Cambria"/>
          <w:b/>
          <w:sz w:val="27"/>
        </w:rPr>
        <w:tab/>
      </w:r>
      <w:r>
        <w:rPr>
          <w:rFonts w:ascii="Cambria"/>
          <w:b/>
          <w:sz w:val="27"/>
        </w:rPr>
        <w:tab/>
      </w:r>
      <w:r>
        <w:rPr>
          <w:rFonts w:ascii="Cambria"/>
          <w:b/>
          <w:sz w:val="27"/>
        </w:rPr>
        <w:tab/>
      </w:r>
      <w:r>
        <w:rPr>
          <w:rFonts w:ascii="Cambria"/>
          <w:spacing w:val="-4"/>
          <w:w w:val="125"/>
          <w:sz w:val="27"/>
        </w:rPr>
        <w:t>DATE</w:t>
      </w:r>
    </w:p>
    <w:p w:rsidR="003F2DCE" w:rsidRDefault="003F2DCE" w:rsidP="003F2DCE">
      <w:pPr>
        <w:pStyle w:val="Heading4"/>
        <w:spacing w:before="92"/>
      </w:pPr>
      <w:r>
        <w:rPr>
          <w:w w:val="115"/>
        </w:rPr>
        <w:t xml:space="preserve">Project </w:t>
      </w:r>
      <w:r>
        <w:rPr>
          <w:spacing w:val="-2"/>
          <w:w w:val="115"/>
        </w:rPr>
        <w:t>Supervisor</w:t>
      </w:r>
      <w:r>
        <w:rPr>
          <w:spacing w:val="-2"/>
          <w:w w:val="115"/>
        </w:rPr>
        <w:tab/>
      </w:r>
      <w:r>
        <w:rPr>
          <w:spacing w:val="-2"/>
          <w:w w:val="115"/>
        </w:rPr>
        <w:tab/>
      </w:r>
    </w:p>
    <w:p w:rsidR="003F2DCE" w:rsidRDefault="003F2DCE" w:rsidP="003F2DCE">
      <w:pPr>
        <w:pStyle w:val="BodyText"/>
        <w:rPr>
          <w:rFonts w:ascii="Cambria"/>
          <w:b/>
          <w:i/>
          <w:sz w:val="20"/>
        </w:rPr>
      </w:pPr>
    </w:p>
    <w:p w:rsidR="003F2DCE" w:rsidRDefault="003F2DCE" w:rsidP="003F2DCE">
      <w:pPr>
        <w:pStyle w:val="BodyText"/>
        <w:spacing w:before="191"/>
        <w:rPr>
          <w:rFonts w:ascii="Cambria"/>
          <w:b/>
          <w:i/>
          <w:sz w:val="20"/>
        </w:rPr>
      </w:pPr>
    </w:p>
    <w:p w:rsidR="003F2DCE" w:rsidRDefault="003F2DCE" w:rsidP="003F2DCE">
      <w:pPr>
        <w:pStyle w:val="BodyText"/>
        <w:spacing w:line="20" w:lineRule="exact"/>
        <w:ind w:left="222"/>
        <w:rPr>
          <w:rFonts w:ascii="Cambria"/>
          <w:sz w:val="2"/>
        </w:rPr>
      </w:pPr>
      <w:r>
        <w:rPr>
          <w:rFonts w:ascii="Cambria"/>
          <w:sz w:val="2"/>
        </w:rPr>
      </w:r>
      <w:r>
        <w:rPr>
          <w:rFonts w:ascii="Cambria"/>
          <w:sz w:val="2"/>
        </w:rPr>
        <w:pict>
          <v:group id="docshapegroup4" o:spid="_x0000_s1028" style="width:171pt;height:.65pt;mso-position-horizontal-relative:char;mso-position-vertical-relative:line" coordsize="3420,13">
            <v:line id="_x0000_s1029" style="position:absolute" from="0,6" to="3420,6" strokeweight=".21189mm"/>
            <w10:wrap type="none"/>
            <w10:anchorlock/>
          </v:group>
        </w:pict>
      </w:r>
    </w:p>
    <w:p w:rsidR="003F2DCE" w:rsidRDefault="003F2DCE" w:rsidP="003F2DCE">
      <w:pPr>
        <w:tabs>
          <w:tab w:val="left" w:pos="6751"/>
        </w:tabs>
        <w:spacing w:before="41"/>
        <w:ind w:left="265"/>
        <w:rPr>
          <w:rFonts w:ascii="Cambria"/>
          <w:sz w:val="27"/>
        </w:rPr>
      </w:pPr>
      <w:r w:rsidRPr="00067D5A">
        <w:rPr>
          <w:rFonts w:ascii="Cambria"/>
          <w:b/>
          <w:i/>
          <w:sz w:val="20"/>
        </w:rPr>
        <w:pict>
          <v:shape id="docshape3" o:spid="_x0000_s1033" style="position:absolute;left:0;text-align:left;margin-left:444.4pt;margin-top:-.3pt;width:108pt;height:.1pt;z-index:-251653120;mso-wrap-distance-left:0;mso-wrap-distance-right:0;mso-position-horizontal-relative:page" coordorigin="7290,450" coordsize="2160,0" path="m7290,450r2160,e" filled="f" strokeweight=".21189mm">
            <v:path arrowok="t"/>
            <w10:wrap type="topAndBottom" anchorx="page"/>
          </v:shape>
        </w:pict>
      </w:r>
      <w:r>
        <w:rPr>
          <w:rFonts w:ascii="Cambria"/>
          <w:b/>
          <w:w w:val="120"/>
          <w:sz w:val="27"/>
        </w:rPr>
        <w:t>MR. SHITTU</w:t>
      </w:r>
      <w:r>
        <w:rPr>
          <w:rFonts w:ascii="Cambria"/>
          <w:b/>
          <w:spacing w:val="-5"/>
          <w:w w:val="120"/>
          <w:sz w:val="27"/>
        </w:rPr>
        <w:t>S. A</w:t>
      </w:r>
      <w:r>
        <w:rPr>
          <w:rFonts w:ascii="Cambria"/>
          <w:b/>
          <w:sz w:val="27"/>
        </w:rPr>
        <w:tab/>
      </w:r>
      <w:r>
        <w:rPr>
          <w:rFonts w:ascii="Cambria"/>
          <w:b/>
          <w:sz w:val="27"/>
        </w:rPr>
        <w:tab/>
      </w:r>
      <w:r>
        <w:rPr>
          <w:rFonts w:ascii="Cambria"/>
          <w:b/>
          <w:sz w:val="27"/>
        </w:rPr>
        <w:tab/>
      </w:r>
      <w:r>
        <w:rPr>
          <w:rFonts w:ascii="Cambria"/>
          <w:b/>
          <w:sz w:val="27"/>
        </w:rPr>
        <w:tab/>
      </w:r>
      <w:r>
        <w:rPr>
          <w:rFonts w:ascii="Cambria"/>
          <w:spacing w:val="-4"/>
          <w:w w:val="125"/>
          <w:sz w:val="27"/>
        </w:rPr>
        <w:t>DATE</w:t>
      </w:r>
    </w:p>
    <w:p w:rsidR="003F2DCE" w:rsidRDefault="003F2DCE" w:rsidP="003F2DCE">
      <w:pPr>
        <w:spacing w:before="80"/>
        <w:ind w:left="265"/>
        <w:rPr>
          <w:rFonts w:ascii="Cambria"/>
          <w:b/>
          <w:i/>
          <w:sz w:val="27"/>
        </w:rPr>
      </w:pPr>
      <w:r>
        <w:rPr>
          <w:rFonts w:ascii="Cambria"/>
          <w:b/>
          <w:i/>
          <w:w w:val="110"/>
          <w:sz w:val="27"/>
        </w:rPr>
        <w:t>Co-</w:t>
      </w:r>
      <w:proofErr w:type="spellStart"/>
      <w:r>
        <w:rPr>
          <w:rFonts w:ascii="Cambria"/>
          <w:b/>
          <w:i/>
          <w:spacing w:val="-2"/>
          <w:w w:val="115"/>
          <w:sz w:val="27"/>
        </w:rPr>
        <w:t>ordinator</w:t>
      </w:r>
      <w:proofErr w:type="spellEnd"/>
    </w:p>
    <w:p w:rsidR="003F2DCE" w:rsidRDefault="003F2DCE" w:rsidP="003F2DCE">
      <w:pPr>
        <w:pStyle w:val="BodyText"/>
        <w:rPr>
          <w:rFonts w:ascii="Cambria"/>
          <w:b/>
          <w:i/>
          <w:sz w:val="20"/>
        </w:rPr>
      </w:pPr>
    </w:p>
    <w:p w:rsidR="003F2DCE" w:rsidRDefault="003F2DCE" w:rsidP="003F2DCE">
      <w:pPr>
        <w:pStyle w:val="BodyText"/>
        <w:rPr>
          <w:rFonts w:ascii="Cambria"/>
          <w:b/>
          <w:i/>
          <w:sz w:val="20"/>
        </w:rPr>
      </w:pPr>
    </w:p>
    <w:p w:rsidR="003F2DCE" w:rsidRDefault="003F2DCE" w:rsidP="003F2DCE">
      <w:pPr>
        <w:pStyle w:val="BodyText"/>
        <w:rPr>
          <w:rFonts w:ascii="Cambria"/>
          <w:b/>
          <w:i/>
          <w:sz w:val="20"/>
        </w:rPr>
      </w:pPr>
    </w:p>
    <w:p w:rsidR="003F2DCE" w:rsidRDefault="003F2DCE" w:rsidP="003F2DCE">
      <w:pPr>
        <w:pStyle w:val="BodyText"/>
        <w:spacing w:before="202"/>
        <w:rPr>
          <w:rFonts w:ascii="Cambria"/>
          <w:b/>
          <w:i/>
          <w:sz w:val="20"/>
        </w:rPr>
      </w:pPr>
    </w:p>
    <w:p w:rsidR="003F2DCE" w:rsidRDefault="003F2DCE" w:rsidP="003F2DCE">
      <w:pPr>
        <w:pStyle w:val="BodyText"/>
        <w:spacing w:before="6"/>
        <w:rPr>
          <w:rFonts w:ascii="Cambria"/>
          <w:b/>
          <w:i/>
          <w:sz w:val="3"/>
        </w:rPr>
      </w:pPr>
      <w:r w:rsidRPr="00067D5A">
        <w:rPr>
          <w:rFonts w:ascii="Cambria"/>
          <w:b/>
          <w:i/>
          <w:sz w:val="20"/>
        </w:rPr>
        <w:pict>
          <v:shape id="docshape5" o:spid="_x0000_s1034" style="position:absolute;margin-left:435.15pt;margin-top:1.05pt;width:108pt;height:.1pt;z-index:-251652096;mso-wrap-distance-left:0;mso-wrap-distance-right:0;mso-position-horizontal-relative:page" coordorigin="7326,460" coordsize="2160,0" path="m7326,460r2160,e" filled="f" strokeweight=".21189mm">
            <v:path arrowok="t"/>
            <w10:wrap type="topAndBottom" anchorx="page"/>
          </v:shape>
        </w:pict>
      </w:r>
    </w:p>
    <w:p w:rsidR="003F2DCE" w:rsidRDefault="003F2DCE" w:rsidP="003F2DCE">
      <w:pPr>
        <w:pStyle w:val="BodyText"/>
        <w:spacing w:line="20" w:lineRule="exact"/>
        <w:ind w:left="246"/>
        <w:rPr>
          <w:rFonts w:ascii="Cambria"/>
          <w:sz w:val="2"/>
        </w:rPr>
      </w:pPr>
      <w:r>
        <w:rPr>
          <w:rFonts w:ascii="Cambria"/>
          <w:sz w:val="2"/>
        </w:rPr>
      </w:r>
      <w:r>
        <w:rPr>
          <w:rFonts w:ascii="Cambria"/>
          <w:sz w:val="2"/>
        </w:rPr>
        <w:pict>
          <v:group id="docshapegroup6" o:spid="_x0000_s1026" style="width:171pt;height:.65pt;mso-position-horizontal-relative:char;mso-position-vertical-relative:line" coordsize="3420,13">
            <v:line id="_x0000_s1027" style="position:absolute" from="0,6" to="3420,6" strokeweight=".21189mm"/>
            <w10:wrap type="none"/>
            <w10:anchorlock/>
          </v:group>
        </w:pict>
      </w:r>
    </w:p>
    <w:p w:rsidR="003F2DCE" w:rsidRDefault="003F2DCE" w:rsidP="003F2DCE">
      <w:pPr>
        <w:pStyle w:val="Heading2"/>
        <w:tabs>
          <w:tab w:val="left" w:pos="6751"/>
        </w:tabs>
        <w:spacing w:before="49"/>
        <w:ind w:left="265"/>
        <w:jc w:val="left"/>
        <w:rPr>
          <w:b w:val="0"/>
        </w:rPr>
      </w:pPr>
      <w:r>
        <w:rPr>
          <w:w w:val="120"/>
        </w:rPr>
        <w:t xml:space="preserve">DR. USMAN </w:t>
      </w:r>
      <w:r>
        <w:rPr>
          <w:spacing w:val="-2"/>
          <w:w w:val="120"/>
        </w:rPr>
        <w:t>ABDULKAREEM</w:t>
      </w:r>
      <w:r>
        <w:tab/>
      </w:r>
      <w:r>
        <w:tab/>
      </w:r>
      <w:r>
        <w:tab/>
      </w:r>
      <w:r>
        <w:tab/>
      </w:r>
      <w:r>
        <w:rPr>
          <w:b w:val="0"/>
          <w:spacing w:val="-4"/>
          <w:w w:val="120"/>
        </w:rPr>
        <w:t>DATE</w:t>
      </w:r>
    </w:p>
    <w:p w:rsidR="003F2DCE" w:rsidRDefault="003F2DCE" w:rsidP="003F2DCE">
      <w:pPr>
        <w:spacing w:before="80"/>
        <w:ind w:left="265"/>
        <w:rPr>
          <w:rFonts w:ascii="Cambria"/>
          <w:b/>
          <w:i/>
          <w:sz w:val="27"/>
        </w:rPr>
      </w:pPr>
      <w:r>
        <w:rPr>
          <w:rFonts w:ascii="Cambria"/>
          <w:b/>
          <w:i/>
          <w:w w:val="120"/>
          <w:sz w:val="27"/>
        </w:rPr>
        <w:t xml:space="preserve">Head of Department </w:t>
      </w:r>
      <w:r>
        <w:rPr>
          <w:rFonts w:ascii="Cambria"/>
          <w:b/>
          <w:i/>
          <w:spacing w:val="-2"/>
          <w:w w:val="120"/>
          <w:sz w:val="27"/>
        </w:rPr>
        <w:t>(H.O.D)</w:t>
      </w:r>
    </w:p>
    <w:p w:rsidR="003F2DCE" w:rsidRDefault="003F2DCE" w:rsidP="003F2DCE">
      <w:pPr>
        <w:pStyle w:val="BodyText"/>
        <w:rPr>
          <w:rFonts w:ascii="Cambria"/>
          <w:b/>
          <w:i/>
          <w:sz w:val="20"/>
        </w:rPr>
      </w:pPr>
    </w:p>
    <w:p w:rsidR="003F2DCE" w:rsidRDefault="003F2DCE" w:rsidP="003F2DCE">
      <w:pPr>
        <w:pStyle w:val="BodyText"/>
        <w:rPr>
          <w:rFonts w:ascii="Cambria"/>
          <w:b/>
          <w:i/>
          <w:sz w:val="20"/>
        </w:rPr>
      </w:pPr>
    </w:p>
    <w:p w:rsidR="003F2DCE" w:rsidRDefault="003F2DCE" w:rsidP="003F2DCE">
      <w:pPr>
        <w:pStyle w:val="BodyText"/>
        <w:rPr>
          <w:rFonts w:ascii="Cambria"/>
          <w:b/>
          <w:i/>
          <w:sz w:val="20"/>
        </w:rPr>
      </w:pPr>
    </w:p>
    <w:p w:rsidR="003F2DCE" w:rsidRDefault="003F2DCE" w:rsidP="003F2DCE">
      <w:pPr>
        <w:pStyle w:val="BodyText"/>
        <w:spacing w:before="206"/>
        <w:rPr>
          <w:rFonts w:ascii="Cambria"/>
          <w:b/>
          <w:i/>
          <w:sz w:val="20"/>
        </w:rPr>
      </w:pPr>
      <w:r>
        <w:rPr>
          <w:rFonts w:ascii="Cambria"/>
          <w:b/>
          <w:i/>
          <w:sz w:val="20"/>
        </w:rPr>
        <w:pict>
          <v:shape id="docshape7" o:spid="_x0000_s1035" style="position:absolute;margin-left:67.3pt;margin-top:23.25pt;width:184.25pt;height:.1pt;z-index:-251651072;mso-wrap-distance-left:0;mso-wrap-distance-right:0;mso-position-horizontal-relative:page" coordorigin="1346,465" coordsize="3685,0" path="m1346,465r3684,e" filled="f" strokeweight=".69pt">
            <v:path arrowok="t"/>
            <w10:wrap type="topAndBottom" anchorx="page"/>
          </v:shape>
        </w:pict>
      </w:r>
    </w:p>
    <w:p w:rsidR="003F2DCE" w:rsidRDefault="003F2DCE" w:rsidP="003F2DCE">
      <w:pPr>
        <w:tabs>
          <w:tab w:val="left" w:pos="6751"/>
        </w:tabs>
        <w:spacing w:before="105"/>
        <w:ind w:left="265"/>
        <w:rPr>
          <w:rFonts w:ascii="Cambria"/>
          <w:sz w:val="27"/>
        </w:rPr>
      </w:pPr>
      <w:r w:rsidRPr="00067D5A">
        <w:rPr>
          <w:rFonts w:ascii="Cambria"/>
          <w:b/>
          <w:i/>
          <w:sz w:val="20"/>
        </w:rPr>
        <w:pict>
          <v:shape id="docshape8" o:spid="_x0000_s1036" style="position:absolute;left:0;text-align:left;margin-left:438.35pt;margin-top:1.35pt;width:114.05pt;height:.1pt;z-index:-251650048;mso-wrap-distance-left:0;mso-wrap-distance-right:0;mso-position-horizontal-relative:page" coordorigin="7111,465" coordsize="2281,0" path="m7111,465r2280,e" filled="f" strokeweight=".69pt">
            <v:path arrowok="t"/>
            <w10:wrap type="topAndBottom" anchorx="page"/>
          </v:shape>
        </w:pict>
      </w:r>
      <w:r>
        <w:rPr>
          <w:rFonts w:ascii="Cambria"/>
          <w:b/>
          <w:i/>
          <w:w w:val="120"/>
          <w:sz w:val="27"/>
        </w:rPr>
        <w:t xml:space="preserve">EXTERNAL </w:t>
      </w:r>
      <w:r>
        <w:rPr>
          <w:rFonts w:ascii="Cambria"/>
          <w:b/>
          <w:i/>
          <w:spacing w:val="-2"/>
          <w:w w:val="120"/>
          <w:sz w:val="27"/>
        </w:rPr>
        <w:t>SUPERVISOR</w:t>
      </w:r>
      <w:r>
        <w:rPr>
          <w:rFonts w:ascii="Cambria"/>
          <w:b/>
          <w:i/>
          <w:sz w:val="27"/>
        </w:rPr>
        <w:tab/>
      </w:r>
      <w:r>
        <w:rPr>
          <w:rFonts w:ascii="Cambria"/>
          <w:b/>
          <w:i/>
          <w:sz w:val="27"/>
        </w:rPr>
        <w:tab/>
      </w:r>
      <w:r>
        <w:rPr>
          <w:rFonts w:ascii="Cambria"/>
          <w:b/>
          <w:i/>
          <w:sz w:val="27"/>
        </w:rPr>
        <w:tab/>
      </w:r>
      <w:r>
        <w:rPr>
          <w:rFonts w:ascii="Cambria"/>
          <w:b/>
          <w:i/>
          <w:sz w:val="27"/>
        </w:rPr>
        <w:tab/>
      </w:r>
      <w:r>
        <w:rPr>
          <w:rFonts w:ascii="Cambria"/>
          <w:spacing w:val="-4"/>
          <w:w w:val="120"/>
          <w:sz w:val="27"/>
        </w:rPr>
        <w:t>DATE</w:t>
      </w:r>
    </w:p>
    <w:p w:rsidR="003F2DCE" w:rsidRDefault="003F2DCE" w:rsidP="003F2DCE">
      <w:pPr>
        <w:rPr>
          <w:rFonts w:ascii="Cambria"/>
          <w:sz w:val="27"/>
        </w:rPr>
      </w:pPr>
    </w:p>
    <w:p w:rsidR="003F2DCE" w:rsidRPr="00CB3FE3" w:rsidRDefault="003F2DCE" w:rsidP="003F2DCE">
      <w:pPr>
        <w:rPr>
          <w:rFonts w:ascii="Cambria"/>
          <w:sz w:val="27"/>
        </w:rPr>
      </w:pPr>
    </w:p>
    <w:p w:rsidR="003F2DCE" w:rsidRPr="00CB3FE3" w:rsidRDefault="003F2DCE" w:rsidP="003F2DCE">
      <w:pPr>
        <w:rPr>
          <w:rFonts w:ascii="Cambria"/>
          <w:sz w:val="27"/>
        </w:rPr>
      </w:pPr>
    </w:p>
    <w:p w:rsidR="003F2DCE" w:rsidRPr="00CB3FE3" w:rsidRDefault="003F2DCE" w:rsidP="003F2DCE">
      <w:pPr>
        <w:rPr>
          <w:rFonts w:ascii="Cambria"/>
          <w:sz w:val="27"/>
        </w:rPr>
      </w:pPr>
    </w:p>
    <w:p w:rsidR="003F2DCE" w:rsidRPr="00CB3FE3" w:rsidRDefault="003F2DCE" w:rsidP="003F2DCE">
      <w:pPr>
        <w:rPr>
          <w:rFonts w:ascii="Cambria"/>
          <w:sz w:val="27"/>
        </w:rPr>
      </w:pPr>
    </w:p>
    <w:p w:rsidR="003F2DCE" w:rsidRDefault="003F2DCE" w:rsidP="003F2DCE">
      <w:pPr>
        <w:tabs>
          <w:tab w:val="left" w:pos="5660"/>
        </w:tabs>
        <w:jc w:val="center"/>
        <w:rPr>
          <w:rFonts w:ascii="Cambria"/>
          <w:sz w:val="27"/>
        </w:rPr>
      </w:pPr>
      <w:proofErr w:type="gramStart"/>
      <w:r>
        <w:rPr>
          <w:rFonts w:ascii="Cambria"/>
          <w:sz w:val="27"/>
        </w:rPr>
        <w:t>ii</w:t>
      </w:r>
      <w:proofErr w:type="gramEnd"/>
    </w:p>
    <w:p w:rsidR="003F2DCE" w:rsidRDefault="003F2DCE" w:rsidP="003F2DCE">
      <w:pPr>
        <w:rPr>
          <w:rFonts w:ascii="Cambria"/>
          <w:sz w:val="27"/>
        </w:rPr>
      </w:pPr>
    </w:p>
    <w:p w:rsidR="003F2DCE" w:rsidRPr="00CB3FE3" w:rsidRDefault="003F2DCE" w:rsidP="003F2DCE">
      <w:pPr>
        <w:rPr>
          <w:rFonts w:ascii="Cambria"/>
          <w:sz w:val="27"/>
        </w:rPr>
        <w:sectPr w:rsidR="003F2DCE" w:rsidRPr="00CB3FE3">
          <w:pgSz w:w="12240" w:h="15840"/>
          <w:pgMar w:top="1420" w:right="1080" w:bottom="280" w:left="1080" w:header="720" w:footer="720" w:gutter="0"/>
          <w:cols w:space="720"/>
        </w:sectPr>
      </w:pPr>
    </w:p>
    <w:p w:rsidR="003F2DCE" w:rsidRDefault="003F2DCE" w:rsidP="003F2DCE">
      <w:pPr>
        <w:pStyle w:val="Heading2"/>
        <w:spacing w:before="77"/>
        <w:ind w:left="129"/>
      </w:pPr>
      <w:bookmarkStart w:id="2" w:name="_TOC_250007"/>
      <w:bookmarkEnd w:id="2"/>
      <w:r>
        <w:rPr>
          <w:spacing w:val="-2"/>
          <w:w w:val="115"/>
        </w:rPr>
        <w:lastRenderedPageBreak/>
        <w:t>DEDICATION</w:t>
      </w:r>
    </w:p>
    <w:p w:rsidR="003F2DCE" w:rsidRDefault="003F2DCE" w:rsidP="003F2DCE">
      <w:pPr>
        <w:pStyle w:val="BodyText"/>
        <w:spacing w:before="272" w:line="501" w:lineRule="auto"/>
        <w:ind w:left="265" w:right="139"/>
        <w:jc w:val="both"/>
        <w:rPr>
          <w:rFonts w:ascii="Cambria"/>
        </w:rPr>
      </w:pPr>
      <w:proofErr w:type="spellStart"/>
      <w:r>
        <w:rPr>
          <w:rFonts w:ascii="Cambria"/>
          <w:w w:val="115"/>
        </w:rPr>
        <w:t>ThisresearchworkisdedicatedtoAlmightyGodforhisinfinite</w:t>
      </w:r>
      <w:proofErr w:type="spellEnd"/>
      <w:r>
        <w:rPr>
          <w:rFonts w:ascii="Cambria"/>
          <w:w w:val="115"/>
        </w:rPr>
        <w:t xml:space="preserve"> </w:t>
      </w:r>
      <w:proofErr w:type="spellStart"/>
      <w:r>
        <w:rPr>
          <w:rFonts w:ascii="Cambria"/>
          <w:w w:val="115"/>
        </w:rPr>
        <w:t>blessingandmerciesuponme.Itisalsodedicatedtomydearparent</w:t>
      </w:r>
      <w:proofErr w:type="spellEnd"/>
      <w:r>
        <w:rPr>
          <w:rFonts w:ascii="Cambria"/>
          <w:w w:val="115"/>
        </w:rPr>
        <w:t xml:space="preserve"> fortheirsupport</w:t>
      </w:r>
      <w:proofErr w:type="gramStart"/>
      <w:r>
        <w:rPr>
          <w:rFonts w:ascii="Cambria"/>
          <w:w w:val="115"/>
        </w:rPr>
        <w:t>,generallyspiritually,morallyandphysicallysincethe</w:t>
      </w:r>
      <w:proofErr w:type="gramEnd"/>
      <w:r>
        <w:rPr>
          <w:rFonts w:ascii="Cambria"/>
          <w:w w:val="115"/>
        </w:rPr>
        <w:t xml:space="preserve"> </w:t>
      </w:r>
      <w:proofErr w:type="spellStart"/>
      <w:r>
        <w:rPr>
          <w:rFonts w:ascii="Cambria"/>
          <w:w w:val="115"/>
        </w:rPr>
        <w:t>beginningof</w:t>
      </w:r>
      <w:proofErr w:type="spellEnd"/>
      <w:r>
        <w:rPr>
          <w:rFonts w:ascii="Cambria"/>
          <w:w w:val="115"/>
        </w:rPr>
        <w:t xml:space="preserve"> my life till the </w:t>
      </w:r>
      <w:proofErr w:type="spellStart"/>
      <w:r>
        <w:rPr>
          <w:rFonts w:ascii="Cambria"/>
          <w:w w:val="115"/>
        </w:rPr>
        <w:t>presentmomentandforever</w:t>
      </w:r>
      <w:proofErr w:type="spellEnd"/>
      <w:r>
        <w:rPr>
          <w:rFonts w:ascii="Cambria"/>
          <w:w w:val="115"/>
        </w:rPr>
        <w:t>.</w:t>
      </w:r>
    </w:p>
    <w:p w:rsidR="003F2DCE" w:rsidRDefault="003F2DCE" w:rsidP="003F2DCE">
      <w:pPr>
        <w:pStyle w:val="BodyText"/>
        <w:spacing w:line="501" w:lineRule="auto"/>
        <w:jc w:val="both"/>
        <w:rPr>
          <w:rFonts w:ascii="Cambria"/>
        </w:rPr>
        <w:sectPr w:rsidR="003F2DCE">
          <w:pgSz w:w="12240" w:h="15840"/>
          <w:pgMar w:top="1420" w:right="1080" w:bottom="280" w:left="1080" w:header="720" w:footer="720" w:gutter="0"/>
          <w:cols w:space="720"/>
        </w:sectPr>
      </w:pPr>
    </w:p>
    <w:p w:rsidR="003F2DCE" w:rsidRDefault="003F2DCE" w:rsidP="003F2DCE">
      <w:pPr>
        <w:pStyle w:val="Heading2"/>
        <w:spacing w:before="77"/>
        <w:ind w:right="351"/>
      </w:pPr>
      <w:bookmarkStart w:id="3" w:name="_TOC_250006"/>
      <w:bookmarkEnd w:id="3"/>
      <w:r>
        <w:rPr>
          <w:spacing w:val="-2"/>
          <w:w w:val="115"/>
        </w:rPr>
        <w:lastRenderedPageBreak/>
        <w:t>ACKNOWLEDGEMENT</w:t>
      </w:r>
    </w:p>
    <w:p w:rsidR="003F2DCE" w:rsidRDefault="003F2DCE" w:rsidP="003F2DCE">
      <w:pPr>
        <w:pStyle w:val="BodyText"/>
        <w:spacing w:before="231"/>
        <w:rPr>
          <w:rFonts w:ascii="Cambria"/>
          <w:b/>
        </w:rPr>
      </w:pPr>
    </w:p>
    <w:p w:rsidR="003F2DCE" w:rsidRDefault="003F2DCE" w:rsidP="003F2DCE">
      <w:pPr>
        <w:pStyle w:val="BodyText"/>
        <w:spacing w:line="499" w:lineRule="auto"/>
        <w:ind w:left="265" w:right="121"/>
        <w:jc w:val="both"/>
        <w:rPr>
          <w:rFonts w:ascii="Cambria"/>
          <w:w w:val="115"/>
        </w:rPr>
      </w:pPr>
      <w:r>
        <w:rPr>
          <w:rFonts w:ascii="Cambria"/>
          <w:w w:val="115"/>
        </w:rPr>
        <w:t xml:space="preserve">We give thanks to Almighty God for He is good and His mercies endure forever. </w:t>
      </w:r>
    </w:p>
    <w:p w:rsidR="003F2DCE" w:rsidRDefault="003F2DCE" w:rsidP="003F2DCE">
      <w:pPr>
        <w:pStyle w:val="BodyText"/>
        <w:spacing w:line="499" w:lineRule="auto"/>
        <w:ind w:left="265" w:right="121"/>
        <w:jc w:val="both"/>
        <w:rPr>
          <w:rFonts w:ascii="Cambria"/>
          <w:w w:val="115"/>
        </w:rPr>
      </w:pPr>
      <w:r>
        <w:rPr>
          <w:rFonts w:ascii="Cambria"/>
          <w:w w:val="115"/>
        </w:rPr>
        <w:t xml:space="preserve">My special appreciation goes to my parents, Mr. and </w:t>
      </w:r>
      <w:proofErr w:type="spellStart"/>
      <w:r>
        <w:rPr>
          <w:rFonts w:ascii="Cambria"/>
          <w:w w:val="115"/>
        </w:rPr>
        <w:t>Mrs</w:t>
      </w:r>
      <w:proofErr w:type="spellEnd"/>
      <w:r>
        <w:rPr>
          <w:rFonts w:ascii="Cambria"/>
          <w:w w:val="115"/>
        </w:rPr>
        <w:t xml:space="preserve"> </w:t>
      </w:r>
      <w:proofErr w:type="spellStart"/>
      <w:r w:rsidR="00A14295">
        <w:rPr>
          <w:rFonts w:ascii="Cambria"/>
          <w:w w:val="115"/>
        </w:rPr>
        <w:t>Mudashiru</w:t>
      </w:r>
      <w:proofErr w:type="spellEnd"/>
      <w:r>
        <w:rPr>
          <w:rFonts w:ascii="Cambria"/>
          <w:w w:val="115"/>
        </w:rPr>
        <w:t xml:space="preserve"> for their moral and financial support throughout my academic may you</w:t>
      </w:r>
    </w:p>
    <w:p w:rsidR="003F2DCE" w:rsidRDefault="003F2DCE" w:rsidP="00A14295">
      <w:pPr>
        <w:pStyle w:val="BodyText"/>
        <w:spacing w:line="499" w:lineRule="auto"/>
        <w:ind w:left="265" w:right="121"/>
        <w:jc w:val="both"/>
        <w:rPr>
          <w:rFonts w:ascii="Cambria"/>
        </w:rPr>
        <w:sectPr w:rsidR="003F2DCE">
          <w:pgSz w:w="12240" w:h="15840"/>
          <w:pgMar w:top="1420" w:right="1080" w:bottom="280" w:left="1080" w:header="720" w:footer="720" w:gutter="0"/>
          <w:cols w:space="720"/>
        </w:sectPr>
      </w:pPr>
      <w:r>
        <w:rPr>
          <w:rFonts w:ascii="Cambria"/>
          <w:w w:val="115"/>
        </w:rPr>
        <w:t xml:space="preserve"> My appreciation goes to my project supervisor in person of </w:t>
      </w:r>
      <w:r>
        <w:rPr>
          <w:rFonts w:ascii="Cambria"/>
          <w:b/>
          <w:w w:val="115"/>
        </w:rPr>
        <w:t xml:space="preserve">DR. K.O. OLAORE </w:t>
      </w:r>
      <w:r>
        <w:rPr>
          <w:rFonts w:ascii="Cambria"/>
          <w:w w:val="115"/>
        </w:rPr>
        <w:t xml:space="preserve">who have been there for us before and during my project work, thanks for being our father during this journey. </w:t>
      </w:r>
      <w:proofErr w:type="gramStart"/>
      <w:r>
        <w:rPr>
          <w:rFonts w:ascii="Cambria"/>
          <w:w w:val="115"/>
        </w:rPr>
        <w:t>I  sincerely</w:t>
      </w:r>
      <w:proofErr w:type="gramEnd"/>
      <w:r>
        <w:rPr>
          <w:rFonts w:ascii="Cambria"/>
          <w:w w:val="115"/>
        </w:rPr>
        <w:t xml:space="preserve"> appreciate you sir, my prayer for you is that God should grant you more understanding and success in all your endeavor, and for your children, May God's favor locate them wherever they go in life. I as well celebrate and give kudos to all the amazing and brilliant lecturers as well as the technologist of the department of science laboratory technology (Physics/Electronics Unit). God bless you all(AMEN).</w:t>
      </w:r>
      <w:r>
        <w:rPr>
          <w:rFonts w:ascii="Cambria"/>
        </w:rPr>
        <w:t xml:space="preserve"> </w:t>
      </w:r>
    </w:p>
    <w:p w:rsidR="003F2DCE" w:rsidRDefault="003F2DCE" w:rsidP="003F2DCE">
      <w:pPr>
        <w:pStyle w:val="Heading2"/>
        <w:spacing w:before="81"/>
        <w:ind w:left="0" w:right="380"/>
        <w:rPr>
          <w:rFonts w:ascii="Times New Roman"/>
        </w:rPr>
      </w:pPr>
      <w:r>
        <w:rPr>
          <w:rFonts w:ascii="Times New Roman"/>
        </w:rPr>
        <w:lastRenderedPageBreak/>
        <w:t>TABLEOF</w:t>
      </w:r>
      <w:r>
        <w:rPr>
          <w:rFonts w:ascii="Times New Roman"/>
          <w:spacing w:val="-2"/>
        </w:rPr>
        <w:t>CONTENT</w:t>
      </w:r>
    </w:p>
    <w:p w:rsidR="003F2DCE" w:rsidRDefault="003F2DCE" w:rsidP="003F2DCE">
      <w:pPr>
        <w:pStyle w:val="BodyText"/>
        <w:spacing w:before="219"/>
        <w:rPr>
          <w:b/>
        </w:rPr>
      </w:pPr>
    </w:p>
    <w:p w:rsidR="003F2DCE" w:rsidRDefault="003F2DCE" w:rsidP="003F2DCE">
      <w:pPr>
        <w:pStyle w:val="BodyText"/>
        <w:tabs>
          <w:tab w:val="left" w:pos="8577"/>
        </w:tabs>
        <w:spacing w:before="1"/>
        <w:ind w:left="361"/>
      </w:pPr>
      <w:r>
        <w:rPr>
          <w:spacing w:val="-2"/>
        </w:rPr>
        <w:t>Content</w:t>
      </w:r>
      <w:r>
        <w:tab/>
      </w:r>
      <w:r>
        <w:rPr>
          <w:spacing w:val="-4"/>
        </w:rPr>
        <w:t>Page</w:t>
      </w:r>
    </w:p>
    <w:p w:rsidR="003F2DCE" w:rsidRDefault="003F2DCE" w:rsidP="003F2DCE">
      <w:pPr>
        <w:pStyle w:val="BodyText"/>
        <w:sectPr w:rsidR="003F2DCE">
          <w:pgSz w:w="12240" w:h="15840"/>
          <w:pgMar w:top="1420" w:right="1080" w:bottom="1542" w:left="1080" w:header="720" w:footer="720" w:gutter="0"/>
          <w:cols w:space="720"/>
        </w:sectPr>
      </w:pPr>
    </w:p>
    <w:sdt>
      <w:sdtPr>
        <w:id w:val="529998"/>
        <w:docPartObj>
          <w:docPartGallery w:val="Table of Contents"/>
          <w:docPartUnique/>
        </w:docPartObj>
      </w:sdtPr>
      <w:sdtContent>
        <w:p w:rsidR="003F2DCE" w:rsidRDefault="003F2DCE" w:rsidP="003F2DCE">
          <w:pPr>
            <w:pStyle w:val="TOC2"/>
            <w:tabs>
              <w:tab w:val="right" w:leader="dot" w:pos="8786"/>
            </w:tabs>
            <w:ind w:left="361" w:firstLine="0"/>
          </w:pPr>
          <w:proofErr w:type="spellStart"/>
          <w:r>
            <w:t>Title</w:t>
          </w:r>
          <w:r>
            <w:rPr>
              <w:spacing w:val="-4"/>
            </w:rPr>
            <w:t>page</w:t>
          </w:r>
          <w:proofErr w:type="spellEnd"/>
          <w:r>
            <w:tab/>
          </w:r>
          <w:proofErr w:type="spellStart"/>
          <w:r>
            <w:rPr>
              <w:spacing w:val="-10"/>
            </w:rPr>
            <w:t>i</w:t>
          </w:r>
          <w:proofErr w:type="spellEnd"/>
        </w:p>
        <w:p w:rsidR="003F2DCE" w:rsidRDefault="003F2DCE" w:rsidP="003F2DCE">
          <w:pPr>
            <w:pStyle w:val="TOC2"/>
            <w:tabs>
              <w:tab w:val="right" w:leader="dot" w:pos="8805"/>
            </w:tabs>
            <w:spacing w:before="374"/>
            <w:ind w:left="361" w:firstLine="0"/>
          </w:pPr>
          <w:hyperlink w:anchor="_TOC_250008" w:history="1">
            <w:r>
              <w:rPr>
                <w:spacing w:val="-2"/>
              </w:rPr>
              <w:t>Certification</w:t>
            </w:r>
            <w:r>
              <w:tab/>
            </w:r>
            <w:r>
              <w:rPr>
                <w:spacing w:val="-5"/>
              </w:rPr>
              <w:t>ii</w:t>
            </w:r>
          </w:hyperlink>
        </w:p>
        <w:p w:rsidR="003F2DCE" w:rsidRDefault="003F2DCE" w:rsidP="003F2DCE">
          <w:pPr>
            <w:pStyle w:val="TOC2"/>
            <w:tabs>
              <w:tab w:val="right" w:leader="dot" w:pos="8901"/>
            </w:tabs>
            <w:spacing w:before="362"/>
            <w:ind w:left="361" w:firstLine="0"/>
          </w:pPr>
          <w:hyperlink w:anchor="_TOC_250007" w:history="1">
            <w:r>
              <w:rPr>
                <w:spacing w:val="-2"/>
              </w:rPr>
              <w:t>Dedication</w:t>
            </w:r>
            <w:r>
              <w:tab/>
            </w:r>
            <w:r>
              <w:rPr>
                <w:spacing w:val="-5"/>
              </w:rPr>
              <w:t>iii</w:t>
            </w:r>
          </w:hyperlink>
        </w:p>
        <w:p w:rsidR="003F2DCE" w:rsidRDefault="003F2DCE" w:rsidP="003F2DCE">
          <w:pPr>
            <w:pStyle w:val="TOC2"/>
            <w:tabs>
              <w:tab w:val="right" w:leader="dot" w:pos="8854"/>
            </w:tabs>
            <w:spacing w:before="374"/>
            <w:ind w:left="361" w:firstLine="0"/>
          </w:pPr>
          <w:hyperlink w:anchor="_TOC_250006" w:history="1">
            <w:r>
              <w:rPr>
                <w:spacing w:val="-2"/>
              </w:rPr>
              <w:t>Acknowledgement</w:t>
            </w:r>
            <w:r>
              <w:tab/>
            </w:r>
            <w:r>
              <w:rPr>
                <w:spacing w:val="-5"/>
              </w:rPr>
              <w:t>iv</w:t>
            </w:r>
          </w:hyperlink>
        </w:p>
        <w:p w:rsidR="003F2DCE" w:rsidRDefault="003F2DCE" w:rsidP="003F2DCE">
          <w:pPr>
            <w:pStyle w:val="TOC2"/>
            <w:tabs>
              <w:tab w:val="right" w:leader="dot" w:pos="8847"/>
            </w:tabs>
            <w:spacing w:before="254"/>
            <w:ind w:left="361" w:firstLine="0"/>
          </w:pPr>
          <w:hyperlink w:anchor="_bookmark0" w:history="1">
            <w:proofErr w:type="spellStart"/>
            <w:r>
              <w:t>Tableof</w:t>
            </w:r>
            <w:r>
              <w:rPr>
                <w:spacing w:val="-2"/>
              </w:rPr>
              <w:t>content</w:t>
            </w:r>
            <w:proofErr w:type="spellEnd"/>
            <w:r>
              <w:tab/>
            </w:r>
            <w:r>
              <w:rPr>
                <w:spacing w:val="-10"/>
              </w:rPr>
              <w:t>v</w:t>
            </w:r>
          </w:hyperlink>
        </w:p>
        <w:p w:rsidR="003F2DCE" w:rsidRDefault="003F2DCE" w:rsidP="003F2DCE">
          <w:pPr>
            <w:pStyle w:val="TOC2"/>
            <w:tabs>
              <w:tab w:val="right" w:leader="dot" w:pos="9121"/>
            </w:tabs>
            <w:spacing w:before="374"/>
            <w:ind w:left="361" w:firstLine="0"/>
          </w:pPr>
          <w:hyperlink w:anchor="_bookmark1" w:history="1">
            <w:r>
              <w:rPr>
                <w:spacing w:val="-2"/>
              </w:rPr>
              <w:t>Abstract</w:t>
            </w:r>
            <w:r>
              <w:tab/>
            </w:r>
            <w:r>
              <w:rPr>
                <w:spacing w:val="-4"/>
              </w:rPr>
              <w:t>viii</w:t>
            </w:r>
          </w:hyperlink>
        </w:p>
        <w:p w:rsidR="003F2DCE" w:rsidRDefault="003F2DCE" w:rsidP="003F2DCE">
          <w:pPr>
            <w:pStyle w:val="TOC1"/>
            <w:spacing w:before="386"/>
          </w:pPr>
          <w:hyperlink w:anchor="_TOC_250005" w:history="1">
            <w:r>
              <w:t>CHAPTER</w:t>
            </w:r>
            <w:r>
              <w:rPr>
                <w:spacing w:val="-4"/>
              </w:rPr>
              <w:t>ONE:</w:t>
            </w:r>
          </w:hyperlink>
        </w:p>
        <w:p w:rsidR="003F2DCE" w:rsidRDefault="003F2DCE" w:rsidP="003F2DCE">
          <w:pPr>
            <w:pStyle w:val="TOC2"/>
            <w:numPr>
              <w:ilvl w:val="1"/>
              <w:numId w:val="10"/>
            </w:numPr>
            <w:tabs>
              <w:tab w:val="left" w:pos="803"/>
              <w:tab w:val="right" w:leader="dot" w:pos="9063"/>
            </w:tabs>
            <w:ind w:left="803" w:hanging="442"/>
          </w:pPr>
          <w:r>
            <w:rPr>
              <w:spacing w:val="-2"/>
            </w:rPr>
            <w:t>Introduction</w:t>
          </w:r>
          <w:r>
            <w:tab/>
          </w:r>
          <w:r>
            <w:rPr>
              <w:spacing w:val="-10"/>
            </w:rPr>
            <w:t>1</w:t>
          </w:r>
        </w:p>
        <w:p w:rsidR="003F2DCE" w:rsidRDefault="003F2DCE" w:rsidP="003F2DCE">
          <w:pPr>
            <w:pStyle w:val="TOC2"/>
            <w:numPr>
              <w:ilvl w:val="1"/>
              <w:numId w:val="10"/>
            </w:numPr>
            <w:tabs>
              <w:tab w:val="left" w:pos="791"/>
              <w:tab w:val="right" w:leader="dot" w:pos="9087"/>
            </w:tabs>
            <w:spacing w:before="326"/>
            <w:ind w:left="791" w:hanging="430"/>
          </w:pPr>
          <w:proofErr w:type="spellStart"/>
          <w:r>
            <w:t>Backgroundofthe</w:t>
          </w:r>
          <w:r>
            <w:rPr>
              <w:spacing w:val="-2"/>
            </w:rPr>
            <w:t>study</w:t>
          </w:r>
          <w:proofErr w:type="spellEnd"/>
          <w:r>
            <w:tab/>
          </w:r>
          <w:r>
            <w:rPr>
              <w:spacing w:val="-10"/>
            </w:rPr>
            <w:t>1</w:t>
          </w:r>
        </w:p>
        <w:p w:rsidR="003F2DCE" w:rsidRDefault="003F2DCE" w:rsidP="003F2DCE">
          <w:pPr>
            <w:pStyle w:val="TOC2"/>
            <w:numPr>
              <w:ilvl w:val="1"/>
              <w:numId w:val="10"/>
            </w:numPr>
            <w:tabs>
              <w:tab w:val="left" w:pos="791"/>
              <w:tab w:val="right" w:leader="dot" w:pos="9099"/>
            </w:tabs>
            <w:spacing w:before="338"/>
            <w:ind w:left="791" w:hanging="430"/>
          </w:pPr>
          <w:hyperlink w:anchor="_bookmark2" w:history="1">
            <w:proofErr w:type="spellStart"/>
            <w:r>
              <w:t>Statementofthe</w:t>
            </w:r>
            <w:r>
              <w:rPr>
                <w:spacing w:val="-2"/>
              </w:rPr>
              <w:t>problem</w:t>
            </w:r>
            <w:proofErr w:type="spellEnd"/>
            <w:r>
              <w:tab/>
            </w:r>
            <w:r>
              <w:rPr>
                <w:spacing w:val="-10"/>
              </w:rPr>
              <w:t>2</w:t>
            </w:r>
          </w:hyperlink>
        </w:p>
        <w:p w:rsidR="003F2DCE" w:rsidRDefault="003F2DCE" w:rsidP="003F2DCE">
          <w:pPr>
            <w:pStyle w:val="TOC2"/>
            <w:numPr>
              <w:ilvl w:val="1"/>
              <w:numId w:val="10"/>
            </w:numPr>
            <w:tabs>
              <w:tab w:val="left" w:pos="779"/>
              <w:tab w:val="right" w:leader="dot" w:pos="9123"/>
            </w:tabs>
            <w:spacing w:before="326"/>
            <w:ind w:left="779" w:hanging="418"/>
          </w:pPr>
          <w:hyperlink w:anchor="_bookmark3" w:history="1">
            <w:proofErr w:type="spellStart"/>
            <w:r>
              <w:t>Justificationofthe</w:t>
            </w:r>
            <w:r>
              <w:rPr>
                <w:spacing w:val="-4"/>
              </w:rPr>
              <w:t>work</w:t>
            </w:r>
            <w:proofErr w:type="spellEnd"/>
            <w:r>
              <w:tab/>
            </w:r>
            <w:r>
              <w:rPr>
                <w:spacing w:val="-10"/>
              </w:rPr>
              <w:t>3</w:t>
            </w:r>
          </w:hyperlink>
        </w:p>
        <w:p w:rsidR="003F2DCE" w:rsidRDefault="003F2DCE" w:rsidP="003F2DCE">
          <w:pPr>
            <w:pStyle w:val="TOC2"/>
            <w:numPr>
              <w:ilvl w:val="1"/>
              <w:numId w:val="10"/>
            </w:numPr>
            <w:tabs>
              <w:tab w:val="left" w:pos="875"/>
              <w:tab w:val="right" w:leader="dot" w:pos="9087"/>
            </w:tabs>
            <w:spacing w:before="338"/>
            <w:ind w:left="875" w:hanging="514"/>
          </w:pPr>
          <w:proofErr w:type="spellStart"/>
          <w:r>
            <w:t>Aimand</w:t>
          </w:r>
          <w:r>
            <w:rPr>
              <w:spacing w:val="-2"/>
            </w:rPr>
            <w:t>objectives</w:t>
          </w:r>
          <w:proofErr w:type="spellEnd"/>
          <w:r>
            <w:tab/>
          </w:r>
          <w:r>
            <w:rPr>
              <w:spacing w:val="-10"/>
            </w:rPr>
            <w:t>4</w:t>
          </w:r>
        </w:p>
        <w:p w:rsidR="003F2DCE" w:rsidRDefault="003F2DCE" w:rsidP="003F2DCE">
          <w:pPr>
            <w:pStyle w:val="TOC1"/>
            <w:spacing w:before="555"/>
          </w:pPr>
          <w:r>
            <w:t>CHAPTER</w:t>
          </w:r>
          <w:r>
            <w:rPr>
              <w:spacing w:val="-4"/>
            </w:rPr>
            <w:t>TWO:</w:t>
          </w:r>
        </w:p>
        <w:p w:rsidR="003F2DCE" w:rsidRDefault="003F2DCE" w:rsidP="003F2DCE">
          <w:pPr>
            <w:pStyle w:val="TOC2"/>
            <w:numPr>
              <w:ilvl w:val="1"/>
              <w:numId w:val="9"/>
            </w:numPr>
            <w:tabs>
              <w:tab w:val="left" w:pos="779"/>
              <w:tab w:val="right" w:leader="dot" w:pos="8991"/>
            </w:tabs>
            <w:spacing w:before="518"/>
            <w:ind w:left="779" w:hanging="418"/>
          </w:pPr>
          <w:proofErr w:type="spellStart"/>
          <w:r>
            <w:t>Literature</w:t>
          </w:r>
          <w:r>
            <w:rPr>
              <w:spacing w:val="-2"/>
            </w:rPr>
            <w:t>Review</w:t>
          </w:r>
          <w:proofErr w:type="spellEnd"/>
          <w:r>
            <w:tab/>
          </w:r>
          <w:r>
            <w:rPr>
              <w:spacing w:val="-10"/>
            </w:rPr>
            <w:t>5</w:t>
          </w:r>
        </w:p>
        <w:p w:rsidR="003F2DCE" w:rsidRDefault="003F2DCE" w:rsidP="003F2DCE">
          <w:pPr>
            <w:pStyle w:val="TOC2"/>
            <w:numPr>
              <w:ilvl w:val="1"/>
              <w:numId w:val="9"/>
            </w:numPr>
            <w:tabs>
              <w:tab w:val="left" w:pos="791"/>
              <w:tab w:val="right" w:leader="dot" w:pos="8949"/>
            </w:tabs>
            <w:spacing w:before="542"/>
            <w:ind w:left="791" w:hanging="430"/>
          </w:pPr>
          <w:hyperlink w:anchor="_bookmark4" w:history="1">
            <w:proofErr w:type="spellStart"/>
            <w:r>
              <w:t>Classificationofsolar</w:t>
            </w:r>
            <w:r>
              <w:rPr>
                <w:spacing w:val="-2"/>
              </w:rPr>
              <w:t>cookers</w:t>
            </w:r>
            <w:proofErr w:type="spellEnd"/>
            <w:r>
              <w:tab/>
            </w:r>
            <w:r>
              <w:rPr>
                <w:spacing w:val="-5"/>
              </w:rPr>
              <w:t>12</w:t>
            </w:r>
          </w:hyperlink>
        </w:p>
        <w:p w:rsidR="003F2DCE" w:rsidRDefault="003F2DCE" w:rsidP="003F2DCE">
          <w:pPr>
            <w:pStyle w:val="TOC2"/>
            <w:numPr>
              <w:ilvl w:val="1"/>
              <w:numId w:val="9"/>
            </w:numPr>
            <w:tabs>
              <w:tab w:val="left" w:pos="791"/>
              <w:tab w:val="right" w:leader="dot" w:pos="8937"/>
            </w:tabs>
            <w:spacing w:after="20"/>
            <w:ind w:left="791" w:hanging="430"/>
          </w:pPr>
          <w:hyperlink w:anchor="_bookmark5" w:history="1">
            <w:proofErr w:type="spellStart"/>
            <w:r>
              <w:t>Workingprincipleofsolarbox</w:t>
            </w:r>
            <w:r>
              <w:rPr>
                <w:spacing w:val="-2"/>
              </w:rPr>
              <w:t>cooker</w:t>
            </w:r>
            <w:proofErr w:type="spellEnd"/>
            <w:r>
              <w:tab/>
            </w:r>
            <w:r>
              <w:rPr>
                <w:spacing w:val="-5"/>
              </w:rPr>
              <w:t>16</w:t>
            </w:r>
          </w:hyperlink>
        </w:p>
        <w:p w:rsidR="003F2DCE" w:rsidRDefault="003F2DCE" w:rsidP="003F2DCE">
          <w:pPr>
            <w:pStyle w:val="TOC1"/>
            <w:spacing w:before="73"/>
          </w:pPr>
          <w:hyperlink w:anchor="_bookmark6" w:history="1">
            <w:r>
              <w:t>CHAPTERTHREE:</w:t>
            </w:r>
            <w:r>
              <w:rPr>
                <w:spacing w:val="-2"/>
              </w:rPr>
              <w:t>METHODOLOGY</w:t>
            </w:r>
          </w:hyperlink>
        </w:p>
        <w:p w:rsidR="003F2DCE" w:rsidRDefault="003F2DCE" w:rsidP="003F2DCE">
          <w:pPr>
            <w:pStyle w:val="TOC2"/>
            <w:numPr>
              <w:ilvl w:val="1"/>
              <w:numId w:val="8"/>
            </w:numPr>
            <w:tabs>
              <w:tab w:val="left" w:pos="791"/>
              <w:tab w:val="left" w:leader="dot" w:pos="8637"/>
            </w:tabs>
            <w:spacing w:before="518"/>
            <w:ind w:left="791" w:hanging="430"/>
          </w:pPr>
          <w:hyperlink w:anchor="_bookmark7" w:history="1">
            <w:proofErr w:type="spellStart"/>
            <w:r>
              <w:t>Study</w:t>
            </w:r>
            <w:r>
              <w:rPr>
                <w:spacing w:val="-4"/>
              </w:rPr>
              <w:t>site</w:t>
            </w:r>
            <w:proofErr w:type="spellEnd"/>
            <w:r>
              <w:tab/>
            </w:r>
            <w:r>
              <w:rPr>
                <w:spacing w:val="-5"/>
              </w:rPr>
              <w:t>18</w:t>
            </w:r>
          </w:hyperlink>
        </w:p>
        <w:p w:rsidR="003F2DCE" w:rsidRDefault="003F2DCE" w:rsidP="003F2DCE">
          <w:pPr>
            <w:pStyle w:val="TOC2"/>
            <w:numPr>
              <w:ilvl w:val="1"/>
              <w:numId w:val="8"/>
            </w:numPr>
            <w:tabs>
              <w:tab w:val="left" w:pos="791"/>
              <w:tab w:val="left" w:leader="dot" w:pos="8649"/>
            </w:tabs>
            <w:ind w:left="791" w:hanging="430"/>
          </w:pPr>
          <w:proofErr w:type="spellStart"/>
          <w:r>
            <w:t>Materialfor</w:t>
          </w:r>
          <w:r>
            <w:rPr>
              <w:spacing w:val="-2"/>
            </w:rPr>
            <w:t>construction</w:t>
          </w:r>
          <w:proofErr w:type="spellEnd"/>
          <w:r>
            <w:tab/>
          </w:r>
          <w:r>
            <w:rPr>
              <w:spacing w:val="-5"/>
            </w:rPr>
            <w:t>18</w:t>
          </w:r>
        </w:p>
        <w:p w:rsidR="003F2DCE" w:rsidRDefault="003F2DCE" w:rsidP="003F2DCE">
          <w:pPr>
            <w:pStyle w:val="TOC2"/>
            <w:numPr>
              <w:ilvl w:val="2"/>
              <w:numId w:val="8"/>
            </w:numPr>
            <w:tabs>
              <w:tab w:val="left" w:pos="993"/>
              <w:tab w:val="left" w:leader="dot" w:pos="8577"/>
            </w:tabs>
            <w:spacing w:before="543"/>
          </w:pPr>
          <w:hyperlink w:anchor="_bookmark8" w:history="1">
            <w:proofErr w:type="spellStart"/>
            <w:r>
              <w:t>Box</w:t>
            </w:r>
            <w:r>
              <w:rPr>
                <w:spacing w:val="-2"/>
              </w:rPr>
              <w:t>frame</w:t>
            </w:r>
            <w:proofErr w:type="spellEnd"/>
            <w:r>
              <w:tab/>
            </w:r>
            <w:r>
              <w:rPr>
                <w:spacing w:val="-5"/>
              </w:rPr>
              <w:t>18</w:t>
            </w:r>
          </w:hyperlink>
        </w:p>
        <w:p w:rsidR="003F2DCE" w:rsidRDefault="003F2DCE" w:rsidP="003F2DCE">
          <w:pPr>
            <w:pStyle w:val="TOC2"/>
            <w:numPr>
              <w:ilvl w:val="2"/>
              <w:numId w:val="8"/>
            </w:numPr>
            <w:tabs>
              <w:tab w:val="left" w:pos="993"/>
              <w:tab w:val="left" w:leader="dot" w:pos="8601"/>
            </w:tabs>
            <w:spacing w:before="518"/>
          </w:pPr>
          <w:hyperlink w:anchor="_bookmark9" w:history="1">
            <w:proofErr w:type="spellStart"/>
            <w:r>
              <w:t>Inner</w:t>
            </w:r>
            <w:r>
              <w:rPr>
                <w:spacing w:val="-5"/>
              </w:rPr>
              <w:t>box</w:t>
            </w:r>
            <w:proofErr w:type="spellEnd"/>
            <w:r>
              <w:tab/>
            </w:r>
            <w:r>
              <w:rPr>
                <w:spacing w:val="-5"/>
              </w:rPr>
              <w:t>19</w:t>
            </w:r>
          </w:hyperlink>
        </w:p>
        <w:p w:rsidR="003F2DCE" w:rsidRDefault="003F2DCE" w:rsidP="003F2DCE">
          <w:pPr>
            <w:pStyle w:val="TOC2"/>
            <w:numPr>
              <w:ilvl w:val="2"/>
              <w:numId w:val="8"/>
            </w:numPr>
            <w:tabs>
              <w:tab w:val="left" w:pos="993"/>
              <w:tab w:val="left" w:leader="dot" w:pos="8577"/>
            </w:tabs>
            <w:spacing w:before="146"/>
          </w:pPr>
          <w:hyperlink w:anchor="_bookmark10" w:history="1">
            <w:proofErr w:type="spellStart"/>
            <w:r>
              <w:t>Reflecting</w:t>
            </w:r>
            <w:r>
              <w:rPr>
                <w:spacing w:val="-2"/>
              </w:rPr>
              <w:t>mirror</w:t>
            </w:r>
            <w:proofErr w:type="spellEnd"/>
            <w:r>
              <w:tab/>
            </w:r>
            <w:r>
              <w:rPr>
                <w:spacing w:val="-5"/>
              </w:rPr>
              <w:t>19</w:t>
            </w:r>
          </w:hyperlink>
        </w:p>
        <w:p w:rsidR="003F2DCE" w:rsidRDefault="003F2DCE" w:rsidP="003F2DCE">
          <w:pPr>
            <w:pStyle w:val="TOC2"/>
            <w:numPr>
              <w:ilvl w:val="2"/>
              <w:numId w:val="8"/>
            </w:numPr>
            <w:tabs>
              <w:tab w:val="left" w:pos="993"/>
              <w:tab w:val="left" w:leader="dot" w:pos="8517"/>
            </w:tabs>
          </w:pPr>
          <w:hyperlink w:anchor="_bookmark11" w:history="1">
            <w:proofErr w:type="spellStart"/>
            <w:r>
              <w:t>Glass</w:t>
            </w:r>
            <w:r>
              <w:rPr>
                <w:spacing w:val="-5"/>
              </w:rPr>
              <w:t>lid</w:t>
            </w:r>
            <w:proofErr w:type="spellEnd"/>
            <w:r>
              <w:tab/>
            </w:r>
            <w:r>
              <w:rPr>
                <w:spacing w:val="-5"/>
              </w:rPr>
              <w:t>20</w:t>
            </w:r>
          </w:hyperlink>
        </w:p>
        <w:p w:rsidR="003F2DCE" w:rsidRDefault="003F2DCE" w:rsidP="003F2DCE">
          <w:pPr>
            <w:pStyle w:val="TOC2"/>
            <w:numPr>
              <w:ilvl w:val="2"/>
              <w:numId w:val="8"/>
            </w:numPr>
            <w:tabs>
              <w:tab w:val="left" w:pos="993"/>
              <w:tab w:val="left" w:leader="dot" w:pos="8493"/>
            </w:tabs>
            <w:spacing w:before="542"/>
          </w:pPr>
          <w:hyperlink w:anchor="_bookmark12" w:history="1">
            <w:r>
              <w:t>Absorber/</w:t>
            </w:r>
            <w:proofErr w:type="spellStart"/>
            <w:r>
              <w:t>pot</w:t>
            </w:r>
            <w:r>
              <w:rPr>
                <w:spacing w:val="-2"/>
              </w:rPr>
              <w:t>coating</w:t>
            </w:r>
            <w:proofErr w:type="spellEnd"/>
            <w:r>
              <w:tab/>
            </w:r>
            <w:r>
              <w:rPr>
                <w:spacing w:val="-5"/>
              </w:rPr>
              <w:t>20</w:t>
            </w:r>
          </w:hyperlink>
        </w:p>
        <w:p w:rsidR="003F2DCE" w:rsidRDefault="003F2DCE" w:rsidP="003F2DCE">
          <w:pPr>
            <w:pStyle w:val="TOC2"/>
            <w:numPr>
              <w:ilvl w:val="2"/>
              <w:numId w:val="8"/>
            </w:numPr>
            <w:tabs>
              <w:tab w:val="left" w:pos="993"/>
              <w:tab w:val="left" w:leader="dot" w:pos="8445"/>
            </w:tabs>
          </w:pPr>
          <w:hyperlink w:anchor="_bookmark13" w:history="1">
            <w:proofErr w:type="spellStart"/>
            <w:r>
              <w:t>Insulating</w:t>
            </w:r>
            <w:r>
              <w:rPr>
                <w:spacing w:val="-2"/>
              </w:rPr>
              <w:t>material</w:t>
            </w:r>
            <w:proofErr w:type="spellEnd"/>
            <w:r>
              <w:tab/>
            </w:r>
            <w:r>
              <w:rPr>
                <w:spacing w:val="-5"/>
              </w:rPr>
              <w:t>20</w:t>
            </w:r>
          </w:hyperlink>
        </w:p>
        <w:p w:rsidR="003F2DCE" w:rsidRDefault="003F2DCE" w:rsidP="003F2DCE">
          <w:pPr>
            <w:pStyle w:val="TOC2"/>
            <w:numPr>
              <w:ilvl w:val="1"/>
              <w:numId w:val="8"/>
            </w:numPr>
            <w:tabs>
              <w:tab w:val="left" w:pos="779"/>
              <w:tab w:val="left" w:leader="dot" w:pos="8469"/>
            </w:tabs>
            <w:ind w:left="779" w:hanging="418"/>
          </w:pPr>
          <w:hyperlink w:anchor="_bookmark14" w:history="1">
            <w:proofErr w:type="spellStart"/>
            <w:r>
              <w:t>Experimental</w:t>
            </w:r>
            <w:r>
              <w:rPr>
                <w:spacing w:val="-2"/>
              </w:rPr>
              <w:t>equipment</w:t>
            </w:r>
            <w:proofErr w:type="spellEnd"/>
            <w:r>
              <w:tab/>
            </w:r>
            <w:r>
              <w:rPr>
                <w:spacing w:val="-5"/>
              </w:rPr>
              <w:t>21</w:t>
            </w:r>
          </w:hyperlink>
        </w:p>
        <w:p w:rsidR="003F2DCE" w:rsidRDefault="003F2DCE" w:rsidP="003F2DCE">
          <w:pPr>
            <w:pStyle w:val="TOC2"/>
            <w:numPr>
              <w:ilvl w:val="1"/>
              <w:numId w:val="8"/>
            </w:numPr>
            <w:tabs>
              <w:tab w:val="left" w:pos="779"/>
              <w:tab w:val="left" w:leader="dot" w:pos="8433"/>
            </w:tabs>
            <w:spacing w:before="542"/>
            <w:ind w:left="779" w:hanging="418"/>
          </w:pPr>
          <w:hyperlink w:anchor="_bookmark15" w:history="1">
            <w:proofErr w:type="spellStart"/>
            <w:r>
              <w:t>Test</w:t>
            </w:r>
            <w:r>
              <w:rPr>
                <w:spacing w:val="-2"/>
              </w:rPr>
              <w:t>procedure</w:t>
            </w:r>
            <w:proofErr w:type="spellEnd"/>
            <w:r>
              <w:tab/>
            </w:r>
            <w:r>
              <w:rPr>
                <w:spacing w:val="-5"/>
              </w:rPr>
              <w:t>24</w:t>
            </w:r>
          </w:hyperlink>
        </w:p>
      </w:sdtContent>
    </w:sdt>
    <w:p w:rsidR="003F2DCE" w:rsidRDefault="003F2DCE" w:rsidP="003F2DCE">
      <w:pPr>
        <w:pStyle w:val="TOC2"/>
        <w:sectPr w:rsidR="003F2DCE">
          <w:type w:val="continuous"/>
          <w:pgSz w:w="12240" w:h="15840"/>
          <w:pgMar w:top="1440" w:right="1080" w:bottom="1542" w:left="1080" w:header="720" w:footer="720" w:gutter="0"/>
          <w:cols w:space="720"/>
        </w:sectPr>
      </w:pPr>
    </w:p>
    <w:p w:rsidR="003F2DCE" w:rsidRDefault="003F2DCE" w:rsidP="003F2DCE">
      <w:pPr>
        <w:pStyle w:val="BodyText"/>
      </w:pPr>
    </w:p>
    <w:p w:rsidR="003F2DCE" w:rsidRDefault="003F2DCE" w:rsidP="003F2DCE">
      <w:pPr>
        <w:pStyle w:val="BodyText"/>
      </w:pPr>
    </w:p>
    <w:p w:rsidR="003F2DCE" w:rsidRDefault="003F2DCE" w:rsidP="003F2DCE">
      <w:pPr>
        <w:pStyle w:val="BodyText"/>
      </w:pPr>
    </w:p>
    <w:p w:rsidR="003F2DCE" w:rsidRDefault="003F2DCE" w:rsidP="003F2DCE">
      <w:pPr>
        <w:pStyle w:val="BodyText"/>
        <w:spacing w:before="129"/>
      </w:pPr>
    </w:p>
    <w:p w:rsidR="003F2DCE" w:rsidRDefault="003F2DCE" w:rsidP="003F2DCE">
      <w:pPr>
        <w:pStyle w:val="ListParagraph"/>
        <w:numPr>
          <w:ilvl w:val="2"/>
          <w:numId w:val="8"/>
        </w:numPr>
        <w:tabs>
          <w:tab w:val="left" w:pos="993"/>
          <w:tab w:val="left" w:leader="dot" w:pos="8409"/>
        </w:tabs>
        <w:spacing w:before="1"/>
        <w:ind w:left="993" w:hanging="632"/>
        <w:rPr>
          <w:sz w:val="27"/>
        </w:rPr>
      </w:pPr>
      <w:proofErr w:type="spellStart"/>
      <w:r>
        <w:rPr>
          <w:sz w:val="27"/>
        </w:rPr>
        <w:t>Cooking</w:t>
      </w:r>
      <w:r>
        <w:rPr>
          <w:spacing w:val="-4"/>
          <w:sz w:val="27"/>
        </w:rPr>
        <w:t>power</w:t>
      </w:r>
      <w:proofErr w:type="spellEnd"/>
      <w:r>
        <w:rPr>
          <w:sz w:val="27"/>
        </w:rPr>
        <w:tab/>
      </w:r>
      <w:r>
        <w:rPr>
          <w:spacing w:val="-5"/>
          <w:sz w:val="27"/>
        </w:rPr>
        <w:t>26</w:t>
      </w:r>
    </w:p>
    <w:p w:rsidR="003F2DCE" w:rsidRDefault="003F2DCE" w:rsidP="003F2DCE">
      <w:pPr>
        <w:pStyle w:val="ListParagraph"/>
        <w:numPr>
          <w:ilvl w:val="2"/>
          <w:numId w:val="8"/>
        </w:numPr>
        <w:tabs>
          <w:tab w:val="left" w:pos="993"/>
          <w:tab w:val="left" w:leader="dot" w:pos="8385"/>
        </w:tabs>
        <w:spacing w:before="542"/>
        <w:ind w:left="993" w:hanging="632"/>
        <w:rPr>
          <w:sz w:val="27"/>
        </w:rPr>
      </w:pPr>
      <w:proofErr w:type="spellStart"/>
      <w:r>
        <w:rPr>
          <w:sz w:val="27"/>
        </w:rPr>
        <w:t>Overallthermal</w:t>
      </w:r>
      <w:r>
        <w:rPr>
          <w:spacing w:val="-2"/>
          <w:sz w:val="27"/>
        </w:rPr>
        <w:t>efficiency</w:t>
      </w:r>
      <w:proofErr w:type="spellEnd"/>
      <w:r>
        <w:rPr>
          <w:sz w:val="27"/>
        </w:rPr>
        <w:tab/>
      </w:r>
      <w:r>
        <w:rPr>
          <w:spacing w:val="-5"/>
          <w:sz w:val="27"/>
        </w:rPr>
        <w:t>27</w:t>
      </w:r>
    </w:p>
    <w:p w:rsidR="003F2DCE" w:rsidRDefault="003F2DCE" w:rsidP="003F2DCE">
      <w:pPr>
        <w:tabs>
          <w:tab w:val="left" w:leader="dot" w:pos="8397"/>
        </w:tabs>
        <w:spacing w:before="530"/>
        <w:ind w:left="361"/>
        <w:rPr>
          <w:sz w:val="27"/>
        </w:rPr>
      </w:pPr>
      <w:hyperlink w:anchor="_TOC_250004" w:history="1">
        <w:r>
          <w:rPr>
            <w:b/>
            <w:sz w:val="27"/>
          </w:rPr>
          <w:t>CHAPTERFOUR</w:t>
        </w:r>
        <w:proofErr w:type="gramStart"/>
        <w:r>
          <w:rPr>
            <w:b/>
            <w:sz w:val="27"/>
          </w:rPr>
          <w:t>:RESULTAND</w:t>
        </w:r>
        <w:r>
          <w:rPr>
            <w:b/>
            <w:spacing w:val="-2"/>
            <w:sz w:val="27"/>
          </w:rPr>
          <w:t>DISCUSSION</w:t>
        </w:r>
        <w:proofErr w:type="gramEnd"/>
        <w:r>
          <w:rPr>
            <w:b/>
            <w:sz w:val="27"/>
          </w:rPr>
          <w:tab/>
        </w:r>
        <w:r>
          <w:rPr>
            <w:spacing w:val="-5"/>
            <w:sz w:val="27"/>
          </w:rPr>
          <w:t>29</w:t>
        </w:r>
      </w:hyperlink>
    </w:p>
    <w:p w:rsidR="003F2DCE" w:rsidRDefault="003F2DCE" w:rsidP="003F2DCE">
      <w:pPr>
        <w:tabs>
          <w:tab w:val="left" w:leader="dot" w:pos="8409"/>
        </w:tabs>
        <w:spacing w:before="530"/>
        <w:ind w:left="361"/>
        <w:rPr>
          <w:sz w:val="27"/>
        </w:rPr>
      </w:pPr>
      <w:hyperlink w:anchor="_TOC_250003" w:history="1">
        <w:r>
          <w:rPr>
            <w:b/>
            <w:sz w:val="27"/>
          </w:rPr>
          <w:t>CHAPTERFIVE</w:t>
        </w:r>
        <w:proofErr w:type="gramStart"/>
        <w:r>
          <w:rPr>
            <w:b/>
            <w:sz w:val="27"/>
          </w:rPr>
          <w:t>:</w:t>
        </w:r>
        <w:r>
          <w:rPr>
            <w:b/>
            <w:spacing w:val="-2"/>
            <w:sz w:val="27"/>
          </w:rPr>
          <w:t>CONCLUSION</w:t>
        </w:r>
        <w:proofErr w:type="gramEnd"/>
        <w:r>
          <w:rPr>
            <w:b/>
            <w:sz w:val="27"/>
          </w:rPr>
          <w:tab/>
        </w:r>
        <w:r>
          <w:rPr>
            <w:spacing w:val="-5"/>
            <w:sz w:val="27"/>
          </w:rPr>
          <w:t>33</w:t>
        </w:r>
      </w:hyperlink>
    </w:p>
    <w:p w:rsidR="003F2DCE" w:rsidRDefault="003F2DCE" w:rsidP="003F2DCE">
      <w:pPr>
        <w:rPr>
          <w:sz w:val="27"/>
        </w:rPr>
        <w:sectPr w:rsidR="003F2DCE">
          <w:type w:val="continuous"/>
          <w:pgSz w:w="12240" w:h="15840"/>
          <w:pgMar w:top="1440" w:right="1080" w:bottom="280" w:left="1080" w:header="720" w:footer="720" w:gutter="0"/>
          <w:cols w:space="720"/>
        </w:sectPr>
      </w:pPr>
    </w:p>
    <w:p w:rsidR="003F2DCE" w:rsidRDefault="003F2DCE" w:rsidP="003F2DCE">
      <w:pPr>
        <w:tabs>
          <w:tab w:val="right" w:leader="dot" w:pos="8625"/>
        </w:tabs>
        <w:spacing w:before="69"/>
        <w:ind w:left="361"/>
        <w:rPr>
          <w:sz w:val="27"/>
        </w:rPr>
      </w:pPr>
      <w:hyperlink w:anchor="_TOC_250002" w:history="1">
        <w:r>
          <w:rPr>
            <w:b/>
            <w:spacing w:val="-2"/>
            <w:sz w:val="27"/>
          </w:rPr>
          <w:t>RECOMMENDATIONS</w:t>
        </w:r>
        <w:r>
          <w:rPr>
            <w:b/>
            <w:sz w:val="27"/>
          </w:rPr>
          <w:tab/>
        </w:r>
        <w:r>
          <w:rPr>
            <w:spacing w:val="-5"/>
            <w:sz w:val="27"/>
          </w:rPr>
          <w:t>34</w:t>
        </w:r>
      </w:hyperlink>
    </w:p>
    <w:p w:rsidR="003F2DCE" w:rsidRDefault="003F2DCE" w:rsidP="003F2DCE">
      <w:pPr>
        <w:tabs>
          <w:tab w:val="right" w:leader="dot" w:pos="8577"/>
        </w:tabs>
        <w:spacing w:before="542"/>
        <w:ind w:left="361"/>
        <w:rPr>
          <w:sz w:val="27"/>
        </w:rPr>
      </w:pPr>
      <w:hyperlink w:anchor="_TOC_250001" w:history="1">
        <w:r>
          <w:rPr>
            <w:b/>
            <w:spacing w:val="-2"/>
            <w:sz w:val="27"/>
          </w:rPr>
          <w:t>REFRENCES</w:t>
        </w:r>
        <w:r>
          <w:rPr>
            <w:b/>
            <w:sz w:val="27"/>
          </w:rPr>
          <w:tab/>
        </w:r>
        <w:r>
          <w:rPr>
            <w:spacing w:val="-5"/>
            <w:sz w:val="27"/>
          </w:rPr>
          <w:t>35</w:t>
        </w:r>
      </w:hyperlink>
    </w:p>
    <w:p w:rsidR="003F2DCE" w:rsidRDefault="003F2DCE" w:rsidP="003F2DCE">
      <w:pPr>
        <w:tabs>
          <w:tab w:val="right" w:leader="dot" w:pos="8504"/>
        </w:tabs>
        <w:spacing w:before="530"/>
        <w:ind w:left="361"/>
        <w:rPr>
          <w:sz w:val="27"/>
        </w:rPr>
      </w:pPr>
      <w:hyperlink w:anchor="_TOC_250000" w:history="1">
        <w:r>
          <w:rPr>
            <w:b/>
            <w:spacing w:val="2"/>
            <w:sz w:val="27"/>
          </w:rPr>
          <w:t>APPENDIX</w:t>
        </w:r>
        <w:r>
          <w:rPr>
            <w:b/>
            <w:spacing w:val="-10"/>
            <w:sz w:val="27"/>
          </w:rPr>
          <w:t>I</w:t>
        </w:r>
        <w:r>
          <w:rPr>
            <w:b/>
            <w:sz w:val="27"/>
          </w:rPr>
          <w:tab/>
        </w:r>
        <w:r>
          <w:rPr>
            <w:spacing w:val="-5"/>
            <w:sz w:val="27"/>
          </w:rPr>
          <w:t>38</w:t>
        </w:r>
      </w:hyperlink>
    </w:p>
    <w:p w:rsidR="003F2DCE" w:rsidRDefault="003F2DCE" w:rsidP="003F2DCE">
      <w:pPr>
        <w:tabs>
          <w:tab w:val="right" w:leader="dot" w:pos="8480"/>
        </w:tabs>
        <w:spacing w:before="531"/>
        <w:ind w:left="361"/>
        <w:rPr>
          <w:sz w:val="27"/>
        </w:rPr>
      </w:pPr>
      <w:r>
        <w:rPr>
          <w:b/>
          <w:spacing w:val="2"/>
          <w:sz w:val="27"/>
        </w:rPr>
        <w:t>APPENDIX</w:t>
      </w:r>
      <w:r>
        <w:rPr>
          <w:b/>
          <w:spacing w:val="-5"/>
          <w:sz w:val="27"/>
        </w:rPr>
        <w:t>II</w:t>
      </w:r>
      <w:r>
        <w:rPr>
          <w:b/>
          <w:sz w:val="27"/>
        </w:rPr>
        <w:tab/>
      </w:r>
      <w:r>
        <w:rPr>
          <w:spacing w:val="-5"/>
          <w:sz w:val="27"/>
        </w:rPr>
        <w:t>40</w:t>
      </w:r>
    </w:p>
    <w:p w:rsidR="003F2DCE" w:rsidRDefault="003F2DCE" w:rsidP="003F2DCE">
      <w:pPr>
        <w:rPr>
          <w:sz w:val="27"/>
        </w:rPr>
        <w:sectPr w:rsidR="003F2DCE">
          <w:pgSz w:w="12240" w:h="15840"/>
          <w:pgMar w:top="1420" w:right="1080" w:bottom="280" w:left="1080" w:header="720" w:footer="720" w:gutter="0"/>
          <w:cols w:space="720"/>
        </w:sectPr>
      </w:pPr>
    </w:p>
    <w:p w:rsidR="003F2DCE" w:rsidRDefault="003F2DCE" w:rsidP="003F2DCE">
      <w:pPr>
        <w:pStyle w:val="Heading4"/>
        <w:spacing w:before="69"/>
        <w:ind w:left="491"/>
        <w:jc w:val="center"/>
        <w:rPr>
          <w:rFonts w:ascii="Times New Roman"/>
        </w:rPr>
      </w:pPr>
      <w:bookmarkStart w:id="4" w:name="_bookmark1"/>
      <w:bookmarkEnd w:id="4"/>
      <w:r>
        <w:rPr>
          <w:rFonts w:ascii="Times New Roman"/>
          <w:spacing w:val="-2"/>
        </w:rPr>
        <w:lastRenderedPageBreak/>
        <w:t>ABSTRACT</w:t>
      </w:r>
    </w:p>
    <w:p w:rsidR="003F2DCE" w:rsidRDefault="003F2DCE" w:rsidP="003F2DCE">
      <w:pPr>
        <w:spacing w:before="482" w:line="496" w:lineRule="auto"/>
        <w:ind w:left="361" w:right="336"/>
        <w:jc w:val="both"/>
        <w:rPr>
          <w:i/>
          <w:sz w:val="27"/>
        </w:rPr>
      </w:pPr>
      <w:r>
        <w:rPr>
          <w:i/>
          <w:sz w:val="27"/>
        </w:rPr>
        <w:t xml:space="preserve">Biomass and fossil fuel </w:t>
      </w:r>
      <w:proofErr w:type="spellStart"/>
      <w:r>
        <w:rPr>
          <w:i/>
          <w:sz w:val="27"/>
        </w:rPr>
        <w:t>aremostly</w:t>
      </w:r>
      <w:proofErr w:type="spellEnd"/>
      <w:r>
        <w:rPr>
          <w:i/>
          <w:sz w:val="27"/>
        </w:rPr>
        <w:t xml:space="preserve"> used in the rural </w:t>
      </w:r>
      <w:proofErr w:type="spellStart"/>
      <w:r>
        <w:rPr>
          <w:i/>
          <w:sz w:val="27"/>
        </w:rPr>
        <w:t>areasof</w:t>
      </w:r>
      <w:proofErr w:type="spellEnd"/>
      <w:r>
        <w:rPr>
          <w:i/>
          <w:sz w:val="27"/>
        </w:rPr>
        <w:t xml:space="preserve"> </w:t>
      </w:r>
      <w:proofErr w:type="spellStart"/>
      <w:r>
        <w:rPr>
          <w:i/>
          <w:sz w:val="27"/>
        </w:rPr>
        <w:t>thedeveloping</w:t>
      </w:r>
      <w:proofErr w:type="spellEnd"/>
      <w:r>
        <w:rPr>
          <w:i/>
          <w:sz w:val="27"/>
        </w:rPr>
        <w:t xml:space="preserve"> countries for cooking. These energy resources have negative impacts on environment </w:t>
      </w:r>
      <w:proofErr w:type="spellStart"/>
      <w:r>
        <w:rPr>
          <w:i/>
          <w:sz w:val="27"/>
        </w:rPr>
        <w:t>andhumanhealthmainly</w:t>
      </w:r>
      <w:proofErr w:type="spellEnd"/>
      <w:r>
        <w:rPr>
          <w:i/>
          <w:sz w:val="27"/>
        </w:rPr>
        <w:t xml:space="preserve"> due </w:t>
      </w:r>
      <w:proofErr w:type="spellStart"/>
      <w:r>
        <w:rPr>
          <w:i/>
          <w:sz w:val="27"/>
        </w:rPr>
        <w:t>todeforestationandgreenhouse</w:t>
      </w:r>
      <w:proofErr w:type="spellEnd"/>
      <w:r>
        <w:rPr>
          <w:i/>
          <w:sz w:val="27"/>
        </w:rPr>
        <w:t xml:space="preserve"> emission. </w:t>
      </w:r>
      <w:proofErr w:type="spellStart"/>
      <w:proofErr w:type="gramStart"/>
      <w:r>
        <w:rPr>
          <w:i/>
          <w:sz w:val="27"/>
        </w:rPr>
        <w:t>Nigeriais</w:t>
      </w:r>
      <w:proofErr w:type="spellEnd"/>
      <w:r>
        <w:rPr>
          <w:i/>
          <w:sz w:val="27"/>
        </w:rPr>
        <w:t xml:space="preserve"> havingproblemofepilepticsupplyofelectricitywhichhascauseddifferent economic challenges to the populace.</w:t>
      </w:r>
      <w:proofErr w:type="gramEnd"/>
      <w:r>
        <w:rPr>
          <w:i/>
          <w:sz w:val="27"/>
        </w:rPr>
        <w:t xml:space="preserve"> The aim of this project is to test and determine the thermal efficiency of the constructed standing solar box cooker which was designed using locally available material. The test was carried out on the 23</w:t>
      </w:r>
      <w:r>
        <w:rPr>
          <w:i/>
          <w:sz w:val="27"/>
          <w:vertAlign w:val="superscript"/>
        </w:rPr>
        <w:t>rd</w:t>
      </w:r>
      <w:r>
        <w:rPr>
          <w:i/>
          <w:sz w:val="27"/>
        </w:rPr>
        <w:t xml:space="preserve"> </w:t>
      </w:r>
      <w:proofErr w:type="spellStart"/>
      <w:r>
        <w:rPr>
          <w:i/>
          <w:sz w:val="27"/>
        </w:rPr>
        <w:t>ofApril</w:t>
      </w:r>
      <w:proofErr w:type="spellEnd"/>
      <w:r>
        <w:rPr>
          <w:i/>
          <w:sz w:val="27"/>
        </w:rPr>
        <w:t>, 2023 at Kwara State Polytechnics using 140gram of spaghetti with 0.5kg of water under average solar radiation of 912w/m</w:t>
      </w:r>
      <w:r>
        <w:rPr>
          <w:i/>
          <w:sz w:val="27"/>
          <w:vertAlign w:val="superscript"/>
        </w:rPr>
        <w:t>2</w:t>
      </w:r>
      <w:r>
        <w:rPr>
          <w:i/>
          <w:sz w:val="27"/>
        </w:rPr>
        <w:t>. It was shown in the result that the maximum absorber plate temperature was 80.5°c attained at 2:56pm having solar radiation of 1159.6w/m</w:t>
      </w:r>
      <w:r>
        <w:rPr>
          <w:i/>
          <w:sz w:val="27"/>
          <w:vertAlign w:val="superscript"/>
        </w:rPr>
        <w:t>2</w:t>
      </w:r>
      <w:r>
        <w:rPr>
          <w:i/>
          <w:sz w:val="27"/>
        </w:rPr>
        <w:t xml:space="preserve">. The cooking time for the spaghetti was 1hour 15minutes using the constructed Standing Solar Box </w:t>
      </w:r>
      <w:proofErr w:type="gramStart"/>
      <w:r>
        <w:rPr>
          <w:i/>
          <w:sz w:val="27"/>
        </w:rPr>
        <w:t>Cooker.</w:t>
      </w:r>
      <w:proofErr w:type="gramEnd"/>
      <w:r>
        <w:rPr>
          <w:i/>
          <w:sz w:val="27"/>
        </w:rPr>
        <w:t xml:space="preserve"> Conclusively, Standing Solar Box Cooking is simple, safe and it is convenient to cook food without consuming fuel and </w:t>
      </w:r>
      <w:proofErr w:type="spellStart"/>
      <w:r>
        <w:rPr>
          <w:i/>
          <w:sz w:val="27"/>
        </w:rPr>
        <w:t>cooksatmoderatetemperaturetohelppreservethefood</w:t>
      </w:r>
      <w:r>
        <w:rPr>
          <w:i/>
          <w:spacing w:val="-2"/>
          <w:sz w:val="27"/>
        </w:rPr>
        <w:t>nutrient</w:t>
      </w:r>
      <w:proofErr w:type="spellEnd"/>
      <w:r>
        <w:rPr>
          <w:i/>
          <w:spacing w:val="-2"/>
          <w:sz w:val="27"/>
        </w:rPr>
        <w:t>.</w:t>
      </w:r>
    </w:p>
    <w:p w:rsidR="003F2DCE" w:rsidRDefault="003F2DCE" w:rsidP="003F2DCE">
      <w:pPr>
        <w:spacing w:line="496" w:lineRule="auto"/>
        <w:jc w:val="both"/>
        <w:rPr>
          <w:i/>
          <w:sz w:val="27"/>
        </w:rPr>
        <w:sectPr w:rsidR="003F2DCE">
          <w:pgSz w:w="12240" w:h="15840"/>
          <w:pgMar w:top="1420" w:right="1080" w:bottom="280" w:left="1080" w:header="720" w:footer="720" w:gutter="0"/>
          <w:cols w:space="720"/>
        </w:sectPr>
      </w:pPr>
    </w:p>
    <w:p w:rsidR="003F2DCE" w:rsidRDefault="003F2DCE" w:rsidP="003F2DCE">
      <w:pPr>
        <w:pStyle w:val="Heading2"/>
        <w:ind w:left="0" w:right="33"/>
        <w:rPr>
          <w:rFonts w:ascii="Times New Roman"/>
        </w:rPr>
      </w:pPr>
      <w:bookmarkStart w:id="5" w:name="_TOC_250005"/>
      <w:r>
        <w:rPr>
          <w:rFonts w:ascii="Times New Roman"/>
        </w:rPr>
        <w:lastRenderedPageBreak/>
        <w:t>CHAPTER</w:t>
      </w:r>
      <w:bookmarkEnd w:id="5"/>
      <w:r>
        <w:rPr>
          <w:rFonts w:ascii="Times New Roman"/>
          <w:spacing w:val="-5"/>
        </w:rPr>
        <w:t>ONE</w:t>
      </w:r>
    </w:p>
    <w:p w:rsidR="003F2DCE" w:rsidRDefault="003F2DCE" w:rsidP="003F2DCE">
      <w:pPr>
        <w:pStyle w:val="BodyText"/>
        <w:spacing w:before="219"/>
        <w:rPr>
          <w:b/>
        </w:rPr>
      </w:pPr>
    </w:p>
    <w:p w:rsidR="003F2DCE" w:rsidRDefault="003F2DCE" w:rsidP="003F2DCE">
      <w:pPr>
        <w:spacing w:before="1"/>
        <w:ind w:left="265"/>
        <w:rPr>
          <w:b/>
          <w:sz w:val="27"/>
        </w:rPr>
      </w:pPr>
      <w:r>
        <w:rPr>
          <w:b/>
          <w:spacing w:val="-2"/>
          <w:sz w:val="27"/>
        </w:rPr>
        <w:t>INTRODUCTION</w:t>
      </w:r>
    </w:p>
    <w:p w:rsidR="003F2DCE" w:rsidRDefault="003F2DCE" w:rsidP="003F2DCE">
      <w:pPr>
        <w:pStyle w:val="BodyText"/>
        <w:spacing w:before="207"/>
        <w:rPr>
          <w:b/>
        </w:rPr>
      </w:pPr>
    </w:p>
    <w:p w:rsidR="003F2DCE" w:rsidRDefault="003F2DCE" w:rsidP="003F2DCE">
      <w:pPr>
        <w:pStyle w:val="Heading3"/>
        <w:numPr>
          <w:ilvl w:val="1"/>
          <w:numId w:val="7"/>
        </w:numPr>
        <w:tabs>
          <w:tab w:val="left" w:pos="815"/>
        </w:tabs>
        <w:ind w:left="815" w:hanging="454"/>
      </w:pPr>
      <w:proofErr w:type="spellStart"/>
      <w:r>
        <w:t>Backgroundof</w:t>
      </w:r>
      <w:r>
        <w:rPr>
          <w:spacing w:val="-4"/>
        </w:rPr>
        <w:t>Study</w:t>
      </w:r>
      <w:proofErr w:type="spellEnd"/>
    </w:p>
    <w:p w:rsidR="003F2DCE" w:rsidRDefault="003F2DCE" w:rsidP="003F2DCE">
      <w:pPr>
        <w:pStyle w:val="BodyText"/>
        <w:spacing w:before="220"/>
        <w:rPr>
          <w:b/>
        </w:rPr>
      </w:pPr>
    </w:p>
    <w:p w:rsidR="003F2DCE" w:rsidRDefault="003F2DCE" w:rsidP="003F2DCE">
      <w:pPr>
        <w:pStyle w:val="BodyText"/>
        <w:spacing w:line="496" w:lineRule="auto"/>
        <w:ind w:left="361" w:right="339"/>
        <w:jc w:val="both"/>
      </w:pPr>
      <w:r>
        <w:t>Solar energy is outstanding among other methods for reducing the utilization of non- renewable resources. Solar cooking is reckoned as a technically and commercially viable option for cooking, drying food, vegetables, and fish etc. especially in areas with abundant solar radiation. Solar cooking offers an effective method of utilizing solar energy for meeting a considerable demand of cooking energy and hence, protecting environments (</w:t>
      </w:r>
      <w:proofErr w:type="spellStart"/>
      <w:r>
        <w:t>Ishan</w:t>
      </w:r>
      <w:proofErr w:type="spellEnd"/>
      <w:r>
        <w:t>, 2005).</w:t>
      </w:r>
    </w:p>
    <w:p w:rsidR="003F2DCE" w:rsidRDefault="003F2DCE" w:rsidP="003F2DCE">
      <w:pPr>
        <w:pStyle w:val="BodyText"/>
        <w:spacing w:before="215" w:line="491" w:lineRule="auto"/>
        <w:ind w:left="361" w:right="351"/>
        <w:jc w:val="both"/>
      </w:pPr>
      <w:r>
        <w:t xml:space="preserve">Many solar cookers currently in use are relatively inexpensive, low-tech devices, although </w:t>
      </w:r>
      <w:proofErr w:type="spellStart"/>
      <w:r>
        <w:t>someare</w:t>
      </w:r>
      <w:proofErr w:type="spellEnd"/>
      <w:r>
        <w:t xml:space="preserve"> as expensive </w:t>
      </w:r>
      <w:proofErr w:type="spellStart"/>
      <w:r>
        <w:t>astraditional</w:t>
      </w:r>
      <w:proofErr w:type="spellEnd"/>
      <w:r>
        <w:t xml:space="preserve"> stoves, advanced and large-</w:t>
      </w:r>
      <w:proofErr w:type="spellStart"/>
      <w:r>
        <w:t>scale.Solar</w:t>
      </w:r>
      <w:proofErr w:type="spellEnd"/>
    </w:p>
    <w:p w:rsidR="003F2DCE" w:rsidRDefault="003F2DCE" w:rsidP="003F2DCE">
      <w:pPr>
        <w:pStyle w:val="BodyText"/>
        <w:spacing w:before="132" w:line="496" w:lineRule="auto"/>
        <w:ind w:left="361" w:right="338"/>
        <w:jc w:val="both"/>
      </w:pPr>
      <w:proofErr w:type="gramStart"/>
      <w:r>
        <w:t>cooker</w:t>
      </w:r>
      <w:proofErr w:type="gramEnd"/>
      <w:r>
        <w:t xml:space="preserve"> uses no fuel and cost nothing to operate. Researchers are promoting their use worldwide in other to help reduce fuel costs, air pollution, and slow down the deforestation and desertification (Wikipedia.org).</w:t>
      </w:r>
    </w:p>
    <w:p w:rsidR="003F2DCE" w:rsidRDefault="003F2DCE" w:rsidP="003F2DCE">
      <w:pPr>
        <w:pStyle w:val="BodyText"/>
        <w:tabs>
          <w:tab w:val="left" w:pos="1826"/>
          <w:tab w:val="left" w:pos="3183"/>
          <w:tab w:val="left" w:pos="4925"/>
          <w:tab w:val="left" w:pos="6775"/>
          <w:tab w:val="left" w:pos="8361"/>
        </w:tabs>
        <w:spacing w:before="6" w:line="501" w:lineRule="auto"/>
        <w:ind w:left="265" w:right="105"/>
        <w:jc w:val="both"/>
      </w:pPr>
      <w:r>
        <w:t>Gathering firewood for coking is a form of outdoor cooking and is often used in a situationwhereminimalfuelconsumptionisimportant</w:t>
      </w:r>
      <w:proofErr w:type="gramStart"/>
      <w:r>
        <w:t>,orthedangerofaccidental</w:t>
      </w:r>
      <w:proofErr w:type="gramEnd"/>
      <w:r>
        <w:t xml:space="preserve"> </w:t>
      </w:r>
      <w:r>
        <w:rPr>
          <w:spacing w:val="-4"/>
        </w:rPr>
        <w:t>fire</w:t>
      </w:r>
      <w:r>
        <w:tab/>
      </w:r>
      <w:r>
        <w:rPr>
          <w:spacing w:val="-5"/>
        </w:rPr>
        <w:t>is</w:t>
      </w:r>
      <w:r>
        <w:tab/>
      </w:r>
      <w:r>
        <w:rPr>
          <w:spacing w:val="-4"/>
        </w:rPr>
        <w:t>high,</w:t>
      </w:r>
      <w:r>
        <w:tab/>
      </w:r>
      <w:r>
        <w:rPr>
          <w:spacing w:val="-2"/>
        </w:rPr>
        <w:t>health</w:t>
      </w:r>
      <w:r>
        <w:tab/>
      </w:r>
      <w:r>
        <w:rPr>
          <w:spacing w:val="-5"/>
        </w:rPr>
        <w:t>and</w:t>
      </w:r>
      <w:r>
        <w:tab/>
      </w:r>
      <w:r>
        <w:rPr>
          <w:spacing w:val="-2"/>
        </w:rPr>
        <w:t>environmental</w:t>
      </w:r>
    </w:p>
    <w:p w:rsidR="003F2DCE" w:rsidRDefault="003F2DCE" w:rsidP="003F2DCE">
      <w:pPr>
        <w:pStyle w:val="BodyText"/>
        <w:spacing w:line="501" w:lineRule="auto"/>
        <w:jc w:val="both"/>
        <w:sectPr w:rsidR="003F2DCE">
          <w:pgSz w:w="12240" w:h="15840"/>
          <w:pgMar w:top="1440" w:right="1080" w:bottom="280" w:left="1080" w:header="720" w:footer="720" w:gutter="0"/>
          <w:cols w:space="720"/>
        </w:sectPr>
      </w:pPr>
    </w:p>
    <w:p w:rsidR="003F2DCE" w:rsidRDefault="003F2DCE" w:rsidP="003F2DCE">
      <w:pPr>
        <w:pStyle w:val="BodyText"/>
        <w:spacing w:before="81"/>
        <w:ind w:left="361"/>
        <w:jc w:val="both"/>
      </w:pPr>
      <w:proofErr w:type="spellStart"/>
      <w:proofErr w:type="gramStart"/>
      <w:r>
        <w:lastRenderedPageBreak/>
        <w:t>consequenceofalternativesare</w:t>
      </w:r>
      <w:r>
        <w:rPr>
          <w:spacing w:val="-2"/>
        </w:rPr>
        <w:t>severe</w:t>
      </w:r>
      <w:proofErr w:type="spellEnd"/>
      <w:r>
        <w:rPr>
          <w:spacing w:val="-2"/>
        </w:rPr>
        <w:t>(</w:t>
      </w:r>
      <w:proofErr w:type="gramEnd"/>
      <w:r>
        <w:fldChar w:fldCharType="begin"/>
      </w:r>
      <w:r>
        <w:instrText>HYPERLINK "http://www.solarcooking.wikia.org/" \h</w:instrText>
      </w:r>
      <w:r>
        <w:fldChar w:fldCharType="separate"/>
      </w:r>
      <w:r>
        <w:rPr>
          <w:spacing w:val="-2"/>
        </w:rPr>
        <w:t>www.solarcooking.wikia.org).</w:t>
      </w:r>
      <w:r>
        <w:fldChar w:fldCharType="end"/>
      </w:r>
    </w:p>
    <w:p w:rsidR="003F2DCE" w:rsidRDefault="003F2DCE" w:rsidP="003F2DCE">
      <w:pPr>
        <w:pStyle w:val="BodyText"/>
        <w:spacing w:before="219"/>
      </w:pPr>
    </w:p>
    <w:p w:rsidR="003F2DCE" w:rsidRDefault="003F2DCE" w:rsidP="003F2DCE">
      <w:pPr>
        <w:pStyle w:val="BodyText"/>
        <w:spacing w:before="1" w:line="499" w:lineRule="auto"/>
        <w:ind w:left="361" w:right="354"/>
        <w:jc w:val="both"/>
      </w:pPr>
      <w:r>
        <w:t xml:space="preserve">Many types of solar cookers exist, including parabolic solar cookers, solar </w:t>
      </w:r>
      <w:proofErr w:type="spellStart"/>
      <w:r>
        <w:t>boxcookers</w:t>
      </w:r>
      <w:proofErr w:type="spellEnd"/>
      <w:r>
        <w:t xml:space="preserve"> and panel solar cookers. The box type solar cooker, however, is still the preferred option for individual family needs, mainly because of its small size and simple handling and operational requirements. Depending on the latitude </w:t>
      </w:r>
      <w:proofErr w:type="spellStart"/>
      <w:r>
        <w:t>andweather</w:t>
      </w:r>
      <w:proofErr w:type="gramStart"/>
      <w:r>
        <w:t>,food</w:t>
      </w:r>
      <w:proofErr w:type="spellEnd"/>
      <w:proofErr w:type="gramEnd"/>
      <w:r>
        <w:t xml:space="preserve"> </w:t>
      </w:r>
      <w:proofErr w:type="spellStart"/>
      <w:r>
        <w:t>canbe</w:t>
      </w:r>
      <w:proofErr w:type="spellEnd"/>
      <w:r>
        <w:t xml:space="preserve"> cook </w:t>
      </w:r>
      <w:proofErr w:type="spellStart"/>
      <w:r>
        <w:t>eitherearlyorlaterinthe</w:t>
      </w:r>
      <w:proofErr w:type="spellEnd"/>
      <w:r>
        <w:t xml:space="preserve"> day. </w:t>
      </w:r>
      <w:proofErr w:type="gramStart"/>
      <w:r>
        <w:t xml:space="preserve">A </w:t>
      </w:r>
      <w:proofErr w:type="spellStart"/>
      <w:r>
        <w:t>solarbox</w:t>
      </w:r>
      <w:proofErr w:type="spellEnd"/>
      <w:r>
        <w:t xml:space="preserve"> </w:t>
      </w:r>
      <w:proofErr w:type="spellStart"/>
      <w:r>
        <w:t>cookeris</w:t>
      </w:r>
      <w:proofErr w:type="spellEnd"/>
      <w:r>
        <w:t xml:space="preserve"> smoke free unlike other forms of cookers which uses smoky cooking fires </w:t>
      </w:r>
      <w:proofErr w:type="spellStart"/>
      <w:r>
        <w:t>whichresult</w:t>
      </w:r>
      <w:proofErr w:type="spellEnd"/>
      <w:r>
        <w:t xml:space="preserve"> to eyes and lung disease among others.</w:t>
      </w:r>
      <w:proofErr w:type="gramEnd"/>
      <w:r>
        <w:t xml:space="preserve"> Solar box cooking system helps to reduce the demand for wood and prevent deforestation, saving fossil fuel </w:t>
      </w:r>
      <w:proofErr w:type="spellStart"/>
      <w:r>
        <w:t>andlowering</w:t>
      </w:r>
      <w:proofErr w:type="spellEnd"/>
      <w:r>
        <w:t xml:space="preserve"> </w:t>
      </w:r>
      <w:proofErr w:type="spellStart"/>
      <w:r>
        <w:t>utilitybills</w:t>
      </w:r>
      <w:proofErr w:type="spellEnd"/>
      <w:r>
        <w:t xml:space="preserve"> (</w:t>
      </w:r>
      <w:proofErr w:type="spellStart"/>
      <w:r>
        <w:t>Ishan</w:t>
      </w:r>
      <w:proofErr w:type="spellEnd"/>
      <w:r>
        <w:t>, 2005).</w:t>
      </w:r>
    </w:p>
    <w:p w:rsidR="003F2DCE" w:rsidRDefault="003F2DCE" w:rsidP="003F2DCE">
      <w:pPr>
        <w:pStyle w:val="BodyText"/>
        <w:spacing w:before="192" w:line="501" w:lineRule="auto"/>
        <w:ind w:left="361" w:right="350"/>
        <w:jc w:val="both"/>
      </w:pPr>
      <w:r>
        <w:t>Fortunately</w:t>
      </w:r>
      <w:proofErr w:type="gramStart"/>
      <w:r>
        <w:t>,Nigeriaisamongthetwenty</w:t>
      </w:r>
      <w:proofErr w:type="gramEnd"/>
      <w:r>
        <w:t xml:space="preserve">-onecountrieswiththehighestpotential for solar cooking. Nigeria lies within a high sunshine belt and thus, has an enormous solar energy </w:t>
      </w:r>
      <w:proofErr w:type="gramStart"/>
      <w:r>
        <w:t>potential(</w:t>
      </w:r>
      <w:proofErr w:type="gramEnd"/>
      <w:r>
        <w:fldChar w:fldCharType="begin"/>
      </w:r>
      <w:r>
        <w:instrText>HYPERLINK "http://www.solarcooking.wikia.org/" \h</w:instrText>
      </w:r>
      <w:r>
        <w:fldChar w:fldCharType="separate"/>
      </w:r>
      <w:r>
        <w:t>www.solarcooking.wikia.org).</w:t>
      </w:r>
      <w:r>
        <w:fldChar w:fldCharType="end"/>
      </w:r>
    </w:p>
    <w:p w:rsidR="003F2DCE" w:rsidRDefault="003F2DCE" w:rsidP="003F2DCE">
      <w:pPr>
        <w:pStyle w:val="BodyText"/>
        <w:spacing w:line="501" w:lineRule="auto"/>
        <w:jc w:val="both"/>
        <w:sectPr w:rsidR="003F2DCE">
          <w:pgSz w:w="12240" w:h="15840"/>
          <w:pgMar w:top="1600" w:right="1080" w:bottom="280" w:left="1080" w:header="720" w:footer="720" w:gutter="0"/>
          <w:cols w:space="720"/>
        </w:sectPr>
      </w:pPr>
    </w:p>
    <w:p w:rsidR="003F2DCE" w:rsidRDefault="003F2DCE" w:rsidP="003F2DCE">
      <w:pPr>
        <w:pStyle w:val="Heading3"/>
        <w:numPr>
          <w:ilvl w:val="1"/>
          <w:numId w:val="7"/>
        </w:numPr>
        <w:tabs>
          <w:tab w:val="left" w:pos="815"/>
        </w:tabs>
        <w:spacing w:before="73"/>
        <w:ind w:left="815" w:hanging="454"/>
      </w:pPr>
      <w:bookmarkStart w:id="6" w:name="_bookmark2"/>
      <w:bookmarkEnd w:id="6"/>
      <w:proofErr w:type="spellStart"/>
      <w:r>
        <w:lastRenderedPageBreak/>
        <w:t>Statementofthe</w:t>
      </w:r>
      <w:r>
        <w:rPr>
          <w:spacing w:val="-2"/>
        </w:rPr>
        <w:t>Problem</w:t>
      </w:r>
      <w:proofErr w:type="spellEnd"/>
    </w:p>
    <w:p w:rsidR="003F2DCE" w:rsidRDefault="003F2DCE" w:rsidP="003F2DCE">
      <w:pPr>
        <w:pStyle w:val="BodyText"/>
        <w:spacing w:before="207"/>
        <w:rPr>
          <w:b/>
        </w:rPr>
      </w:pPr>
    </w:p>
    <w:p w:rsidR="003F2DCE" w:rsidRDefault="003F2DCE" w:rsidP="003F2DCE">
      <w:pPr>
        <w:pStyle w:val="BodyText"/>
        <w:spacing w:before="1" w:line="496" w:lineRule="auto"/>
        <w:ind w:left="361" w:right="345"/>
        <w:jc w:val="both"/>
      </w:pPr>
      <w:proofErr w:type="spellStart"/>
      <w:r>
        <w:t>Priortotheemergenceofrenewableenergy</w:t>
      </w:r>
      <w:proofErr w:type="gramStart"/>
      <w:r>
        <w:t>,fossil</w:t>
      </w:r>
      <w:proofErr w:type="spellEnd"/>
      <w:proofErr w:type="gramEnd"/>
      <w:r>
        <w:t xml:space="preserve"> </w:t>
      </w:r>
      <w:proofErr w:type="spellStart"/>
      <w:r>
        <w:t>fuelsconstitutetheprimary</w:t>
      </w:r>
      <w:proofErr w:type="spellEnd"/>
      <w:r>
        <w:t xml:space="preserve"> energy resources that has been used to power human technological </w:t>
      </w:r>
      <w:proofErr w:type="spellStart"/>
      <w:r>
        <w:t>advancement,since</w:t>
      </w:r>
      <w:proofErr w:type="spellEnd"/>
      <w:r>
        <w:t xml:space="preserve"> the industrial revolution. But there are consequences, for instance, high volume of fossil fuel emission is harmful to public health and its environment. While the use of fire wood not only causes health damages, deforestation but loss of habitat for millions of species.</w:t>
      </w:r>
    </w:p>
    <w:p w:rsidR="003F2DCE" w:rsidRDefault="003F2DCE" w:rsidP="003F2DCE">
      <w:pPr>
        <w:pStyle w:val="BodyText"/>
        <w:spacing w:before="203" w:line="501" w:lineRule="auto"/>
        <w:ind w:left="361" w:right="361"/>
        <w:jc w:val="both"/>
      </w:pPr>
      <w:r>
        <w:t xml:space="preserve">All the problems stated above can be reduced or eradicated by using the smokeless standing </w:t>
      </w:r>
      <w:proofErr w:type="spellStart"/>
      <w:r>
        <w:t>solarbox</w:t>
      </w:r>
      <w:proofErr w:type="spellEnd"/>
      <w:r>
        <w:t xml:space="preserve"> cooker, which was </w:t>
      </w:r>
      <w:proofErr w:type="spellStart"/>
      <w:r>
        <w:t>constructedfrom</w:t>
      </w:r>
      <w:proofErr w:type="spellEnd"/>
      <w:r>
        <w:t xml:space="preserve"> </w:t>
      </w:r>
      <w:proofErr w:type="spellStart"/>
      <w:r>
        <w:t>cheapand</w:t>
      </w:r>
      <w:proofErr w:type="spellEnd"/>
      <w:r>
        <w:t xml:space="preserve"> </w:t>
      </w:r>
      <w:proofErr w:type="spellStart"/>
      <w:r>
        <w:t>locallymaterials</w:t>
      </w:r>
      <w:proofErr w:type="spellEnd"/>
      <w:r>
        <w:t>.</w:t>
      </w:r>
    </w:p>
    <w:p w:rsidR="003F2DCE" w:rsidRDefault="003F2DCE" w:rsidP="003F2DCE">
      <w:pPr>
        <w:pStyle w:val="Heading3"/>
        <w:numPr>
          <w:ilvl w:val="1"/>
          <w:numId w:val="7"/>
        </w:numPr>
        <w:tabs>
          <w:tab w:val="left" w:pos="779"/>
        </w:tabs>
        <w:spacing w:before="215"/>
        <w:ind w:left="779" w:hanging="418"/>
      </w:pPr>
      <w:bookmarkStart w:id="7" w:name="_bookmark3"/>
      <w:bookmarkEnd w:id="7"/>
      <w:proofErr w:type="spellStart"/>
      <w:r>
        <w:t>Justificationofthe</w:t>
      </w:r>
      <w:proofErr w:type="spellEnd"/>
      <w:r>
        <w:t xml:space="preserve"> </w:t>
      </w:r>
      <w:r>
        <w:rPr>
          <w:spacing w:val="-4"/>
        </w:rPr>
        <w:t>Work</w:t>
      </w:r>
    </w:p>
    <w:p w:rsidR="003F2DCE" w:rsidRDefault="003F2DCE" w:rsidP="003F2DCE">
      <w:pPr>
        <w:pStyle w:val="BodyText"/>
        <w:spacing w:before="208"/>
        <w:rPr>
          <w:b/>
        </w:rPr>
      </w:pPr>
    </w:p>
    <w:p w:rsidR="003F2DCE" w:rsidRDefault="003F2DCE" w:rsidP="003F2DCE">
      <w:pPr>
        <w:pStyle w:val="BodyText"/>
        <w:spacing w:line="496" w:lineRule="auto"/>
        <w:ind w:left="361" w:right="352"/>
        <w:jc w:val="both"/>
      </w:pPr>
      <w:r>
        <w:t xml:space="preserve">With the high cost of cooking fuels in Nigeria and the epileptic supply of electricity, majority of Nigerians are left with no option but to use fire wood for cooking. The health and environmental hazards associated with this practice cannot be over emphasized. As such, standing solar box cooker would provide an alternative to </w:t>
      </w:r>
      <w:proofErr w:type="spellStart"/>
      <w:r>
        <w:t>reducetotaldependence</w:t>
      </w:r>
      <w:proofErr w:type="spellEnd"/>
      <w:r>
        <w:t xml:space="preserve"> </w:t>
      </w:r>
      <w:proofErr w:type="spellStart"/>
      <w:r>
        <w:t>onfossil</w:t>
      </w:r>
      <w:proofErr w:type="spellEnd"/>
      <w:r>
        <w:t xml:space="preserve"> </w:t>
      </w:r>
      <w:proofErr w:type="spellStart"/>
      <w:r>
        <w:t>fuel</w:t>
      </w:r>
      <w:proofErr w:type="gramStart"/>
      <w:r>
        <w:t>,electricityand</w:t>
      </w:r>
      <w:proofErr w:type="spellEnd"/>
      <w:proofErr w:type="gramEnd"/>
      <w:r>
        <w:t xml:space="preserve"> firewood for cooking.</w:t>
      </w:r>
    </w:p>
    <w:p w:rsidR="003F2DCE" w:rsidRDefault="003F2DCE" w:rsidP="003F2DCE">
      <w:pPr>
        <w:pStyle w:val="Heading3"/>
        <w:numPr>
          <w:ilvl w:val="1"/>
          <w:numId w:val="7"/>
        </w:numPr>
        <w:tabs>
          <w:tab w:val="left" w:pos="779"/>
        </w:tabs>
        <w:spacing w:before="29"/>
        <w:ind w:left="779" w:hanging="418"/>
      </w:pPr>
      <w:proofErr w:type="spellStart"/>
      <w:r>
        <w:t>Aimsand</w:t>
      </w:r>
      <w:r>
        <w:rPr>
          <w:spacing w:val="-2"/>
        </w:rPr>
        <w:t>Objectives</w:t>
      </w:r>
      <w:proofErr w:type="spellEnd"/>
    </w:p>
    <w:p w:rsidR="003F2DCE" w:rsidRDefault="003F2DCE" w:rsidP="003F2DCE">
      <w:pPr>
        <w:pStyle w:val="BodyText"/>
        <w:spacing w:before="195"/>
        <w:rPr>
          <w:b/>
        </w:rPr>
      </w:pPr>
    </w:p>
    <w:p w:rsidR="003F2DCE" w:rsidRDefault="003F2DCE" w:rsidP="003F2DCE">
      <w:pPr>
        <w:pStyle w:val="BodyText"/>
        <w:spacing w:before="1" w:line="496" w:lineRule="auto"/>
        <w:ind w:left="361" w:right="374"/>
        <w:jc w:val="both"/>
      </w:pPr>
      <w:r>
        <w:t>Theaimofthisprojectistodesign</w:t>
      </w:r>
      <w:proofErr w:type="gramStart"/>
      <w:r>
        <w:t>,constructandtestsolarboxcookerthatwould</w:t>
      </w:r>
      <w:proofErr w:type="gramEnd"/>
      <w:r>
        <w:t xml:space="preserve"> be technically efficient, user friendly and cost effective to cook food for family </w:t>
      </w:r>
      <w:proofErr w:type="spellStart"/>
      <w:r>
        <w:t>of</w:t>
      </w:r>
      <w:r>
        <w:rPr>
          <w:spacing w:val="-2"/>
        </w:rPr>
        <w:t>five</w:t>
      </w:r>
      <w:proofErr w:type="spellEnd"/>
      <w:r>
        <w:rPr>
          <w:spacing w:val="-2"/>
        </w:rPr>
        <w:t>.</w:t>
      </w:r>
    </w:p>
    <w:p w:rsidR="003F2DCE" w:rsidRDefault="003F2DCE" w:rsidP="003F2DCE">
      <w:pPr>
        <w:pStyle w:val="BodyText"/>
        <w:spacing w:line="496" w:lineRule="auto"/>
        <w:jc w:val="both"/>
        <w:sectPr w:rsidR="003F2DCE">
          <w:pgSz w:w="12240" w:h="15840"/>
          <w:pgMar w:top="1560" w:right="1080" w:bottom="280" w:left="1080" w:header="720" w:footer="720" w:gutter="0"/>
          <w:cols w:space="720"/>
        </w:sectPr>
      </w:pPr>
    </w:p>
    <w:p w:rsidR="003F2DCE" w:rsidRDefault="003F2DCE" w:rsidP="003F2DCE">
      <w:pPr>
        <w:pStyle w:val="BodyText"/>
        <w:spacing w:before="185"/>
        <w:ind w:left="361"/>
      </w:pPr>
      <w:proofErr w:type="spellStart"/>
      <w:r>
        <w:lastRenderedPageBreak/>
        <w:t>Thespecificobjectivesofthework</w:t>
      </w:r>
      <w:r>
        <w:rPr>
          <w:spacing w:val="-4"/>
        </w:rPr>
        <w:t>are</w:t>
      </w:r>
      <w:proofErr w:type="spellEnd"/>
      <w:r>
        <w:rPr>
          <w:spacing w:val="-4"/>
        </w:rPr>
        <w:t>:</w:t>
      </w:r>
    </w:p>
    <w:p w:rsidR="003F2DCE" w:rsidRDefault="003F2DCE" w:rsidP="003F2DCE">
      <w:pPr>
        <w:pStyle w:val="BodyText"/>
        <w:spacing w:before="218"/>
      </w:pPr>
    </w:p>
    <w:p w:rsidR="003F2DCE" w:rsidRDefault="003F2DCE" w:rsidP="003F2DCE">
      <w:pPr>
        <w:pStyle w:val="ListParagraph"/>
        <w:numPr>
          <w:ilvl w:val="2"/>
          <w:numId w:val="7"/>
        </w:numPr>
        <w:tabs>
          <w:tab w:val="left" w:pos="1081"/>
        </w:tabs>
        <w:spacing w:line="352" w:lineRule="auto"/>
        <w:ind w:left="1081" w:right="413"/>
        <w:rPr>
          <w:rFonts w:ascii="Symbol" w:hAnsi="Symbol"/>
          <w:sz w:val="36"/>
        </w:rPr>
      </w:pPr>
      <w:r>
        <w:rPr>
          <w:sz w:val="27"/>
        </w:rPr>
        <w:t xml:space="preserve">Select appropriate materials (bearing </w:t>
      </w:r>
      <w:proofErr w:type="spellStart"/>
      <w:r>
        <w:rPr>
          <w:sz w:val="27"/>
        </w:rPr>
        <w:t>inmind</w:t>
      </w:r>
      <w:proofErr w:type="spellEnd"/>
      <w:r>
        <w:rPr>
          <w:sz w:val="27"/>
        </w:rPr>
        <w:t xml:space="preserve"> cost, </w:t>
      </w:r>
      <w:proofErr w:type="spellStart"/>
      <w:r>
        <w:rPr>
          <w:sz w:val="27"/>
        </w:rPr>
        <w:t>availabilityanddurability</w:t>
      </w:r>
      <w:proofErr w:type="spellEnd"/>
      <w:r>
        <w:rPr>
          <w:sz w:val="27"/>
        </w:rPr>
        <w:t xml:space="preserve">) for the various </w:t>
      </w:r>
      <w:proofErr w:type="spellStart"/>
      <w:r>
        <w:rPr>
          <w:sz w:val="27"/>
        </w:rPr>
        <w:t>partsof</w:t>
      </w:r>
      <w:proofErr w:type="spellEnd"/>
      <w:r>
        <w:rPr>
          <w:sz w:val="27"/>
        </w:rPr>
        <w:t xml:space="preserve"> the </w:t>
      </w:r>
      <w:proofErr w:type="spellStart"/>
      <w:r>
        <w:rPr>
          <w:sz w:val="27"/>
        </w:rPr>
        <w:t>standingsolarbox</w:t>
      </w:r>
      <w:proofErr w:type="spellEnd"/>
      <w:r>
        <w:rPr>
          <w:sz w:val="27"/>
        </w:rPr>
        <w:t xml:space="preserve"> cooker.</w:t>
      </w:r>
    </w:p>
    <w:p w:rsidR="003F2DCE" w:rsidRDefault="003F2DCE" w:rsidP="003F2DCE">
      <w:pPr>
        <w:pStyle w:val="ListParagraph"/>
        <w:numPr>
          <w:ilvl w:val="2"/>
          <w:numId w:val="7"/>
        </w:numPr>
        <w:tabs>
          <w:tab w:val="left" w:pos="1081"/>
        </w:tabs>
        <w:spacing w:before="175" w:line="468" w:lineRule="auto"/>
        <w:ind w:left="1081" w:right="383"/>
        <w:rPr>
          <w:rFonts w:ascii="Symbol" w:hAnsi="Symbol"/>
          <w:sz w:val="27"/>
        </w:rPr>
      </w:pPr>
      <w:proofErr w:type="spellStart"/>
      <w:r>
        <w:rPr>
          <w:sz w:val="27"/>
        </w:rPr>
        <w:t>Determinetheperformanceevaluationofthestandingsolarboxcookerby</w:t>
      </w:r>
      <w:proofErr w:type="spellEnd"/>
      <w:r>
        <w:rPr>
          <w:sz w:val="27"/>
        </w:rPr>
        <w:t xml:space="preserve"> measuring the following parameter:</w:t>
      </w:r>
    </w:p>
    <w:p w:rsidR="003F2DCE" w:rsidRDefault="003F2DCE" w:rsidP="003F2DCE">
      <w:pPr>
        <w:pStyle w:val="ListParagraph"/>
        <w:numPr>
          <w:ilvl w:val="3"/>
          <w:numId w:val="7"/>
        </w:numPr>
        <w:tabs>
          <w:tab w:val="left" w:pos="1802"/>
        </w:tabs>
        <w:spacing w:before="42"/>
        <w:ind w:left="1802" w:hanging="360"/>
        <w:rPr>
          <w:sz w:val="27"/>
        </w:rPr>
      </w:pPr>
      <w:proofErr w:type="spellStart"/>
      <w:r>
        <w:rPr>
          <w:sz w:val="27"/>
        </w:rPr>
        <w:t>Theabsorberplate</w:t>
      </w:r>
      <w:r>
        <w:rPr>
          <w:spacing w:val="-2"/>
          <w:sz w:val="27"/>
        </w:rPr>
        <w:t>temperature</w:t>
      </w:r>
      <w:proofErr w:type="spellEnd"/>
    </w:p>
    <w:p w:rsidR="003F2DCE" w:rsidRDefault="003F2DCE" w:rsidP="003F2DCE">
      <w:pPr>
        <w:pStyle w:val="BodyText"/>
        <w:spacing w:before="15"/>
      </w:pPr>
    </w:p>
    <w:p w:rsidR="003F2DCE" w:rsidRDefault="003F2DCE" w:rsidP="003F2DCE">
      <w:pPr>
        <w:pStyle w:val="ListParagraph"/>
        <w:numPr>
          <w:ilvl w:val="3"/>
          <w:numId w:val="7"/>
        </w:numPr>
        <w:tabs>
          <w:tab w:val="left" w:pos="1802"/>
        </w:tabs>
        <w:spacing w:before="1"/>
        <w:ind w:left="1802" w:hanging="360"/>
        <w:rPr>
          <w:sz w:val="27"/>
        </w:rPr>
      </w:pPr>
      <w:proofErr w:type="spellStart"/>
      <w:r>
        <w:rPr>
          <w:sz w:val="27"/>
        </w:rPr>
        <w:t>Thecookingfluid</w:t>
      </w:r>
      <w:r>
        <w:rPr>
          <w:spacing w:val="-2"/>
          <w:sz w:val="27"/>
        </w:rPr>
        <w:t>temperature</w:t>
      </w:r>
      <w:proofErr w:type="spellEnd"/>
    </w:p>
    <w:p w:rsidR="003F2DCE" w:rsidRDefault="003F2DCE" w:rsidP="003F2DCE">
      <w:pPr>
        <w:pStyle w:val="BodyText"/>
        <w:spacing w:before="27"/>
      </w:pPr>
    </w:p>
    <w:p w:rsidR="003F2DCE" w:rsidRDefault="003F2DCE" w:rsidP="003F2DCE">
      <w:pPr>
        <w:pStyle w:val="ListParagraph"/>
        <w:numPr>
          <w:ilvl w:val="3"/>
          <w:numId w:val="7"/>
        </w:numPr>
        <w:tabs>
          <w:tab w:val="left" w:pos="1802"/>
        </w:tabs>
        <w:ind w:left="1802" w:hanging="360"/>
        <w:rPr>
          <w:sz w:val="27"/>
        </w:rPr>
      </w:pPr>
      <w:proofErr w:type="spellStart"/>
      <w:r>
        <w:rPr>
          <w:sz w:val="27"/>
        </w:rPr>
        <w:t>Thecoverpot</w:t>
      </w:r>
      <w:r>
        <w:rPr>
          <w:spacing w:val="-2"/>
          <w:sz w:val="27"/>
        </w:rPr>
        <w:t>temperature</w:t>
      </w:r>
      <w:proofErr w:type="spellEnd"/>
    </w:p>
    <w:p w:rsidR="003F2DCE" w:rsidRDefault="003F2DCE" w:rsidP="003F2DCE">
      <w:pPr>
        <w:pStyle w:val="BodyText"/>
        <w:spacing w:before="27"/>
      </w:pPr>
    </w:p>
    <w:p w:rsidR="003F2DCE" w:rsidRDefault="003F2DCE" w:rsidP="003F2DCE">
      <w:pPr>
        <w:pStyle w:val="ListParagraph"/>
        <w:numPr>
          <w:ilvl w:val="3"/>
          <w:numId w:val="7"/>
        </w:numPr>
        <w:tabs>
          <w:tab w:val="left" w:pos="1802"/>
        </w:tabs>
        <w:spacing w:before="1"/>
        <w:ind w:left="1802" w:hanging="360"/>
        <w:rPr>
          <w:sz w:val="27"/>
        </w:rPr>
      </w:pPr>
      <w:proofErr w:type="spellStart"/>
      <w:r>
        <w:rPr>
          <w:sz w:val="27"/>
        </w:rPr>
        <w:t>Thesideofthecookingpot</w:t>
      </w:r>
      <w:proofErr w:type="spellEnd"/>
      <w:r>
        <w:rPr>
          <w:sz w:val="27"/>
        </w:rPr>
        <w:t xml:space="preserve"> </w:t>
      </w:r>
      <w:r>
        <w:rPr>
          <w:spacing w:val="-2"/>
          <w:sz w:val="27"/>
        </w:rPr>
        <w:t>temperature</w:t>
      </w:r>
    </w:p>
    <w:p w:rsidR="003F2DCE" w:rsidRDefault="003F2DCE" w:rsidP="003F2DCE">
      <w:pPr>
        <w:pStyle w:val="BodyText"/>
        <w:spacing w:before="27"/>
      </w:pPr>
    </w:p>
    <w:p w:rsidR="003F2DCE" w:rsidRDefault="003F2DCE" w:rsidP="003F2DCE">
      <w:pPr>
        <w:pStyle w:val="ListParagraph"/>
        <w:numPr>
          <w:ilvl w:val="3"/>
          <w:numId w:val="7"/>
        </w:numPr>
        <w:tabs>
          <w:tab w:val="left" w:pos="1802"/>
        </w:tabs>
        <w:ind w:left="1802" w:hanging="360"/>
        <w:rPr>
          <w:sz w:val="27"/>
        </w:rPr>
      </w:pPr>
      <w:proofErr w:type="spellStart"/>
      <w:r>
        <w:rPr>
          <w:sz w:val="27"/>
        </w:rPr>
        <w:t>Theairgap</w:t>
      </w:r>
      <w:r>
        <w:rPr>
          <w:spacing w:val="-2"/>
          <w:sz w:val="27"/>
        </w:rPr>
        <w:t>temperature</w:t>
      </w:r>
      <w:proofErr w:type="spellEnd"/>
    </w:p>
    <w:p w:rsidR="003F2DCE" w:rsidRDefault="003F2DCE" w:rsidP="003F2DCE">
      <w:pPr>
        <w:pStyle w:val="BodyText"/>
        <w:spacing w:before="16"/>
      </w:pPr>
    </w:p>
    <w:p w:rsidR="003F2DCE" w:rsidRDefault="003F2DCE" w:rsidP="003F2DCE">
      <w:pPr>
        <w:pStyle w:val="ListParagraph"/>
        <w:numPr>
          <w:ilvl w:val="3"/>
          <w:numId w:val="7"/>
        </w:numPr>
        <w:tabs>
          <w:tab w:val="left" w:pos="1802"/>
        </w:tabs>
        <w:ind w:left="1802" w:hanging="360"/>
        <w:rPr>
          <w:sz w:val="27"/>
        </w:rPr>
      </w:pPr>
      <w:proofErr w:type="spellStart"/>
      <w:r>
        <w:rPr>
          <w:sz w:val="27"/>
        </w:rPr>
        <w:t>Thesolar</w:t>
      </w:r>
      <w:r>
        <w:rPr>
          <w:spacing w:val="-2"/>
          <w:sz w:val="27"/>
        </w:rPr>
        <w:t>radiation</w:t>
      </w:r>
      <w:proofErr w:type="spellEnd"/>
    </w:p>
    <w:p w:rsidR="003F2DCE" w:rsidRDefault="003F2DCE" w:rsidP="003F2DCE">
      <w:pPr>
        <w:pStyle w:val="BodyText"/>
        <w:spacing w:before="32"/>
      </w:pPr>
    </w:p>
    <w:p w:rsidR="003F2DCE" w:rsidRDefault="003F2DCE" w:rsidP="003F2DCE">
      <w:pPr>
        <w:pStyle w:val="ListParagraph"/>
        <w:numPr>
          <w:ilvl w:val="2"/>
          <w:numId w:val="7"/>
        </w:numPr>
        <w:tabs>
          <w:tab w:val="left" w:pos="1081"/>
        </w:tabs>
        <w:ind w:left="1081"/>
        <w:rPr>
          <w:rFonts w:ascii="Symbol" w:hAnsi="Symbol"/>
          <w:sz w:val="27"/>
        </w:rPr>
      </w:pPr>
      <w:proofErr w:type="spellStart"/>
      <w:r>
        <w:rPr>
          <w:sz w:val="27"/>
        </w:rPr>
        <w:t>Determinethethermalefficiencyofthestandingsolarbox</w:t>
      </w:r>
      <w:r>
        <w:rPr>
          <w:spacing w:val="-2"/>
          <w:sz w:val="27"/>
        </w:rPr>
        <w:t>cooker</w:t>
      </w:r>
      <w:proofErr w:type="spellEnd"/>
    </w:p>
    <w:p w:rsidR="003F2DCE" w:rsidRDefault="003F2DCE" w:rsidP="003F2DCE">
      <w:pPr>
        <w:pStyle w:val="ListParagraph"/>
        <w:rPr>
          <w:rFonts w:ascii="Symbol" w:hAnsi="Symbol"/>
          <w:sz w:val="27"/>
        </w:rPr>
        <w:sectPr w:rsidR="003F2DCE">
          <w:pgSz w:w="12240" w:h="15840"/>
          <w:pgMar w:top="1820" w:right="1080" w:bottom="280" w:left="1080" w:header="720" w:footer="720" w:gutter="0"/>
          <w:cols w:space="720"/>
        </w:sectPr>
      </w:pPr>
    </w:p>
    <w:p w:rsidR="003F2DCE" w:rsidRDefault="003F2DCE" w:rsidP="003F2DCE">
      <w:pPr>
        <w:pStyle w:val="Heading2"/>
        <w:spacing w:before="81" w:line="446" w:lineRule="auto"/>
        <w:ind w:left="3532" w:right="3495" w:hanging="13"/>
        <w:rPr>
          <w:rFonts w:ascii="Times New Roman"/>
        </w:rPr>
      </w:pPr>
      <w:r>
        <w:rPr>
          <w:rFonts w:ascii="Times New Roman"/>
        </w:rPr>
        <w:lastRenderedPageBreak/>
        <w:t>CHAPTER TWO LITERATURE REVIEW</w:t>
      </w:r>
    </w:p>
    <w:p w:rsidR="003F2DCE" w:rsidRDefault="003F2DCE" w:rsidP="003F2DCE">
      <w:pPr>
        <w:pStyle w:val="BodyText"/>
        <w:spacing w:line="285" w:lineRule="exact"/>
        <w:ind w:left="361"/>
        <w:jc w:val="both"/>
      </w:pPr>
      <w:r>
        <w:t>Asolarcookerisadevicethatcooksfoodusingonlysolarradiationandcan</w:t>
      </w:r>
      <w:r>
        <w:rPr>
          <w:spacing w:val="-4"/>
        </w:rPr>
        <w:t>save</w:t>
      </w:r>
    </w:p>
    <w:p w:rsidR="003F2DCE" w:rsidRDefault="003F2DCE" w:rsidP="003F2DCE">
      <w:pPr>
        <w:pStyle w:val="BodyText"/>
        <w:spacing w:before="27"/>
      </w:pPr>
    </w:p>
    <w:p w:rsidR="003F2DCE" w:rsidRDefault="003F2DCE" w:rsidP="003F2DCE">
      <w:pPr>
        <w:pStyle w:val="BodyText"/>
        <w:spacing w:before="1" w:line="499" w:lineRule="auto"/>
        <w:ind w:left="361" w:right="343"/>
        <w:jc w:val="both"/>
      </w:pPr>
      <w:proofErr w:type="gramStart"/>
      <w:r>
        <w:t>conventional</w:t>
      </w:r>
      <w:proofErr w:type="gramEnd"/>
      <w:r>
        <w:t xml:space="preserve"> fuels to a significant amount. It is the simplest, safest, most convenient way to cook food without consuming fuels or heating up the kitchen. It however, supplements the cooking fuels but cannot replace it in total. In recent times, rigorous </w:t>
      </w:r>
      <w:proofErr w:type="spellStart"/>
      <w:r>
        <w:t>studieswerecarriedout</w:t>
      </w:r>
      <w:proofErr w:type="spellEnd"/>
      <w:r>
        <w:t xml:space="preserve"> </w:t>
      </w:r>
      <w:proofErr w:type="spellStart"/>
      <w:r>
        <w:t>onthemethodofutilizingsolarenergy.Solarcookerlike</w:t>
      </w:r>
      <w:proofErr w:type="spellEnd"/>
      <w:r>
        <w:t xml:space="preserve"> the standing solar box type and concentrator types have offered important tools for these studies. Efforts have been totally geared towards the design, development and testing of these devices across the globe. Out of these types of solar cooker, the standing </w:t>
      </w:r>
      <w:proofErr w:type="spellStart"/>
      <w:r>
        <w:t>solarbox</w:t>
      </w:r>
      <w:proofErr w:type="spellEnd"/>
      <w:r>
        <w:t xml:space="preserve"> type </w:t>
      </w:r>
      <w:proofErr w:type="spellStart"/>
      <w:r>
        <w:t>whichare</w:t>
      </w:r>
      <w:proofErr w:type="spellEnd"/>
      <w:r>
        <w:t xml:space="preserve"> </w:t>
      </w:r>
      <w:proofErr w:type="spellStart"/>
      <w:r>
        <w:t>simplerinterms</w:t>
      </w:r>
      <w:proofErr w:type="spellEnd"/>
      <w:r>
        <w:t xml:space="preserve"> </w:t>
      </w:r>
      <w:proofErr w:type="spellStart"/>
      <w:r>
        <w:t>ofoperationandfabrications</w:t>
      </w:r>
      <w:proofErr w:type="spellEnd"/>
      <w:r>
        <w:t xml:space="preserve">, </w:t>
      </w:r>
      <w:proofErr w:type="spellStart"/>
      <w:r>
        <w:t>havesofar</w:t>
      </w:r>
      <w:proofErr w:type="spellEnd"/>
      <w:r>
        <w:t xml:space="preserve"> </w:t>
      </w:r>
      <w:proofErr w:type="spellStart"/>
      <w:r>
        <w:t>beenstudiedextensivelywithinNigeria</w:t>
      </w:r>
      <w:proofErr w:type="gramStart"/>
      <w:r>
        <w:t>,otherWest</w:t>
      </w:r>
      <w:proofErr w:type="spellEnd"/>
      <w:proofErr w:type="gramEnd"/>
      <w:r>
        <w:t xml:space="preserve"> </w:t>
      </w:r>
      <w:proofErr w:type="spellStart"/>
      <w:r>
        <w:t>Africancountries</w:t>
      </w:r>
      <w:proofErr w:type="spellEnd"/>
      <w:r>
        <w:t xml:space="preserve"> and across the globe (</w:t>
      </w:r>
      <w:hyperlink r:id="rId6">
        <w:r>
          <w:rPr>
            <w:u w:val="single"/>
          </w:rPr>
          <w:t>www.solarcookers.org</w:t>
        </w:r>
      </w:hyperlink>
      <w:r>
        <w:t>).</w:t>
      </w:r>
    </w:p>
    <w:p w:rsidR="003F2DCE" w:rsidRDefault="003F2DCE" w:rsidP="003F2DCE">
      <w:pPr>
        <w:pStyle w:val="BodyText"/>
        <w:spacing w:before="195" w:line="496" w:lineRule="auto"/>
        <w:ind w:left="361" w:right="348"/>
        <w:jc w:val="both"/>
      </w:pPr>
      <w:proofErr w:type="spellStart"/>
      <w:r>
        <w:rPr>
          <w:b/>
        </w:rPr>
        <w:t>Nyi</w:t>
      </w:r>
      <w:proofErr w:type="spellEnd"/>
      <w:r>
        <w:rPr>
          <w:b/>
        </w:rPr>
        <w:t xml:space="preserve"> </w:t>
      </w:r>
      <w:proofErr w:type="spellStart"/>
      <w:r>
        <w:rPr>
          <w:b/>
        </w:rPr>
        <w:t>Nyi</w:t>
      </w:r>
      <w:proofErr w:type="spellEnd"/>
      <w:r>
        <w:rPr>
          <w:b/>
        </w:rPr>
        <w:t xml:space="preserve"> </w:t>
      </w:r>
      <w:proofErr w:type="spellStart"/>
      <w:r>
        <w:rPr>
          <w:b/>
        </w:rPr>
        <w:t>Soeet’al</w:t>
      </w:r>
      <w:proofErr w:type="spellEnd"/>
      <w:r>
        <w:rPr>
          <w:b/>
        </w:rPr>
        <w:t xml:space="preserve"> (2019),</w:t>
      </w:r>
      <w:proofErr w:type="spellStart"/>
      <w:r>
        <w:t>intheirpaperpresentedthe</w:t>
      </w:r>
      <w:proofErr w:type="spellEnd"/>
      <w:r>
        <w:t xml:space="preserve"> </w:t>
      </w:r>
      <w:proofErr w:type="spellStart"/>
      <w:r>
        <w:t>designandconstructionof</w:t>
      </w:r>
      <w:proofErr w:type="spellEnd"/>
      <w:r>
        <w:t xml:space="preserve"> solar box cooker using locally available material while building the solar box cooker, the consideration of heat principles are heat gain, heat storage and heat </w:t>
      </w:r>
      <w:proofErr w:type="spellStart"/>
      <w:r>
        <w:t>loss.According</w:t>
      </w:r>
      <w:proofErr w:type="spellEnd"/>
      <w:r>
        <w:t xml:space="preserve"> </w:t>
      </w:r>
      <w:proofErr w:type="spellStart"/>
      <w:r>
        <w:t>tothe</w:t>
      </w:r>
      <w:proofErr w:type="spellEnd"/>
      <w:r>
        <w:t xml:space="preserve"> testing </w:t>
      </w:r>
      <w:proofErr w:type="spellStart"/>
      <w:r>
        <w:t>ofsolarbox</w:t>
      </w:r>
      <w:proofErr w:type="spellEnd"/>
      <w:r>
        <w:t xml:space="preserve"> </w:t>
      </w:r>
      <w:proofErr w:type="spellStart"/>
      <w:r>
        <w:t>cookerconstructed,the</w:t>
      </w:r>
      <w:proofErr w:type="spellEnd"/>
      <w:r>
        <w:t xml:space="preserve"> average cooking time for eggs was about 1.5 hour, for rice about 2.25 hour and 4 hours for prawn. In their </w:t>
      </w:r>
      <w:proofErr w:type="spellStart"/>
      <w:r>
        <w:t>paper</w:t>
      </w:r>
      <w:proofErr w:type="gramStart"/>
      <w:r>
        <w:t>,itwasconcludedthatstandingsolarbox</w:t>
      </w:r>
      <w:proofErr w:type="spellEnd"/>
      <w:proofErr w:type="gramEnd"/>
      <w:r>
        <w:t xml:space="preserve"> </w:t>
      </w:r>
      <w:proofErr w:type="spellStart"/>
      <w:r>
        <w:t>cookingissimple,safe,convenient</w:t>
      </w:r>
      <w:proofErr w:type="spellEnd"/>
    </w:p>
    <w:p w:rsidR="003F2DCE" w:rsidRDefault="003F2DCE" w:rsidP="003F2DCE">
      <w:pPr>
        <w:pStyle w:val="BodyText"/>
        <w:spacing w:line="496" w:lineRule="auto"/>
        <w:jc w:val="both"/>
        <w:sectPr w:rsidR="003F2DCE">
          <w:pgSz w:w="12240" w:h="15840"/>
          <w:pgMar w:top="1540" w:right="1080" w:bottom="280" w:left="1080" w:header="720" w:footer="720" w:gutter="0"/>
          <w:cols w:space="720"/>
        </w:sectPr>
      </w:pPr>
    </w:p>
    <w:p w:rsidR="003F2DCE" w:rsidRDefault="003F2DCE" w:rsidP="003F2DCE">
      <w:pPr>
        <w:pStyle w:val="BodyText"/>
        <w:spacing w:before="69" w:line="501" w:lineRule="auto"/>
        <w:ind w:left="361" w:right="366"/>
        <w:jc w:val="both"/>
      </w:pPr>
      <w:proofErr w:type="gramStart"/>
      <w:r>
        <w:lastRenderedPageBreak/>
        <w:t>to</w:t>
      </w:r>
      <w:proofErr w:type="gramEnd"/>
      <w:r>
        <w:t xml:space="preserve"> cook food without consuming fuel or heating up the kitchen, cook at moderate </w:t>
      </w:r>
      <w:proofErr w:type="spellStart"/>
      <w:r>
        <w:t>temperatureand</w:t>
      </w:r>
      <w:proofErr w:type="spellEnd"/>
      <w:r>
        <w:t xml:space="preserve"> </w:t>
      </w:r>
      <w:proofErr w:type="spellStart"/>
      <w:r>
        <w:t>helpsto</w:t>
      </w:r>
      <w:proofErr w:type="spellEnd"/>
      <w:r>
        <w:t xml:space="preserve"> preserve food nutrient.</w:t>
      </w:r>
    </w:p>
    <w:p w:rsidR="003F2DCE" w:rsidRDefault="003F2DCE" w:rsidP="003F2DCE">
      <w:pPr>
        <w:pStyle w:val="BodyText"/>
        <w:spacing w:before="191" w:line="496" w:lineRule="auto"/>
        <w:ind w:left="361" w:right="362"/>
        <w:jc w:val="both"/>
      </w:pPr>
      <w:proofErr w:type="spellStart"/>
      <w:r>
        <w:rPr>
          <w:b/>
        </w:rPr>
        <w:t>Uhuegbu</w:t>
      </w:r>
      <w:proofErr w:type="spellEnd"/>
      <w:r>
        <w:rPr>
          <w:b/>
        </w:rPr>
        <w:t xml:space="preserve"> (2010), </w:t>
      </w:r>
      <w:r>
        <w:t xml:space="preserve">in his paper constructed a wooden solar box cooker successfully </w:t>
      </w:r>
      <w:proofErr w:type="spellStart"/>
      <w:r>
        <w:t>withcheapandlocallyavailablematerial</w:t>
      </w:r>
      <w:proofErr w:type="spellEnd"/>
      <w:r>
        <w:t xml:space="preserve"> </w:t>
      </w:r>
      <w:proofErr w:type="spellStart"/>
      <w:r>
        <w:t>havingthermal</w:t>
      </w:r>
      <w:proofErr w:type="spellEnd"/>
      <w:r>
        <w:t xml:space="preserve"> efficiencyof96%.From hisvariousexperimentsthatwerecarriedout,thehighesttemperaturegottenboth on the ground floor and at the top of the roof were 72 both on the days with air temperature of 38 and 35 respectively. In his result, the efficiency was found to increase with decreasing temperature difference between collector temperature and ambient temperature. He further stated that, the increase in temperature does not necessarily lead to increase in efficiency while its efficiency decreased with decreasing solar radiation.</w:t>
      </w:r>
    </w:p>
    <w:p w:rsidR="003F2DCE" w:rsidRDefault="003F2DCE" w:rsidP="003F2DCE">
      <w:pPr>
        <w:pStyle w:val="BodyText"/>
        <w:spacing w:before="221" w:line="496" w:lineRule="auto"/>
        <w:ind w:left="361" w:right="340" w:firstLine="72"/>
        <w:jc w:val="both"/>
      </w:pPr>
      <w:proofErr w:type="spellStart"/>
      <w:r>
        <w:rPr>
          <w:b/>
        </w:rPr>
        <w:t>Pryse</w:t>
      </w:r>
      <w:proofErr w:type="spellEnd"/>
      <w:r>
        <w:rPr>
          <w:b/>
        </w:rPr>
        <w:t>, et.al (2019)</w:t>
      </w:r>
      <w:proofErr w:type="gramStart"/>
      <w:r>
        <w:rPr>
          <w:b/>
        </w:rPr>
        <w:t>,</w:t>
      </w:r>
      <w:r>
        <w:t>in</w:t>
      </w:r>
      <w:proofErr w:type="gramEnd"/>
      <w:r>
        <w:t xml:space="preserve"> their paper designed and fabricated50cm X 50cm X 30cm solar box cooker. Their new design was an improvement for an existing solar box </w:t>
      </w:r>
      <w:proofErr w:type="spellStart"/>
      <w:r>
        <w:t>cooker.Theirworkfocusedontheimprovement</w:t>
      </w:r>
      <w:proofErr w:type="spellEnd"/>
      <w:r>
        <w:t xml:space="preserve"> </w:t>
      </w:r>
      <w:proofErr w:type="spellStart"/>
      <w:r>
        <w:t>onincreasingthesolarcollector</w:t>
      </w:r>
      <w:proofErr w:type="spellEnd"/>
      <w:r>
        <w:t xml:space="preserve"> area of the existing type from 0.52m2 to 0.9171m2. The improved solar box cooker was evaluated by conducting a no-load and a load test and also the solar cooking efficiency was calculated. The results of their test showed a progressive increase in solar cooking chamber harvested temperature and cooking capacity over a period of 60minsand100minsduringnoloadandloadtestconditionsrespectively.Itwas</w:t>
      </w:r>
    </w:p>
    <w:p w:rsidR="003F2DCE" w:rsidRDefault="003F2DCE" w:rsidP="003F2DCE">
      <w:pPr>
        <w:pStyle w:val="BodyText"/>
        <w:spacing w:line="496" w:lineRule="auto"/>
        <w:jc w:val="both"/>
        <w:sectPr w:rsidR="003F2DCE">
          <w:pgSz w:w="12240" w:h="15840"/>
          <w:pgMar w:top="1540" w:right="1080" w:bottom="280" w:left="1080" w:header="720" w:footer="720" w:gutter="0"/>
          <w:cols w:space="720"/>
        </w:sectPr>
      </w:pPr>
    </w:p>
    <w:p w:rsidR="003F2DCE" w:rsidRDefault="003F2DCE" w:rsidP="003F2DCE">
      <w:pPr>
        <w:pStyle w:val="BodyText"/>
        <w:spacing w:before="69" w:line="501" w:lineRule="auto"/>
        <w:ind w:left="361" w:right="375"/>
        <w:jc w:val="both"/>
      </w:pPr>
      <w:proofErr w:type="gramStart"/>
      <w:r>
        <w:lastRenderedPageBreak/>
        <w:t>concluded</w:t>
      </w:r>
      <w:proofErr w:type="gramEnd"/>
      <w:r>
        <w:t xml:space="preserve"> that the solar box cooker constructed have a cooking efficiency of about </w:t>
      </w:r>
      <w:r>
        <w:rPr>
          <w:spacing w:val="-2"/>
        </w:rPr>
        <w:t>2.8%.</w:t>
      </w:r>
    </w:p>
    <w:p w:rsidR="003F2DCE" w:rsidRDefault="003F2DCE" w:rsidP="003F2DCE">
      <w:pPr>
        <w:pStyle w:val="BodyText"/>
        <w:spacing w:before="191" w:line="499" w:lineRule="auto"/>
        <w:ind w:left="361" w:right="354"/>
        <w:jc w:val="both"/>
      </w:pPr>
      <w:proofErr w:type="spellStart"/>
      <w:proofErr w:type="gramStart"/>
      <w:r>
        <w:rPr>
          <w:b/>
        </w:rPr>
        <w:t>Ogunwole</w:t>
      </w:r>
      <w:proofErr w:type="spellEnd"/>
      <w:r>
        <w:rPr>
          <w:b/>
        </w:rPr>
        <w:t>(</w:t>
      </w:r>
      <w:proofErr w:type="gramEnd"/>
      <w:r>
        <w:rPr>
          <w:b/>
        </w:rPr>
        <w:t>2006)</w:t>
      </w:r>
      <w:r>
        <w:t xml:space="preserve">, </w:t>
      </w:r>
      <w:proofErr w:type="spellStart"/>
      <w:r>
        <w:t>designedandconstructedasolarbox</w:t>
      </w:r>
      <w:proofErr w:type="spellEnd"/>
      <w:r>
        <w:t xml:space="preserve"> </w:t>
      </w:r>
      <w:proofErr w:type="spellStart"/>
      <w:r>
        <w:t>cooker,thesolarcooker</w:t>
      </w:r>
      <w:proofErr w:type="spellEnd"/>
      <w:r>
        <w:t xml:space="preserve"> was made of casing and absorber. The absorber he used during construction was a </w:t>
      </w:r>
      <w:proofErr w:type="spellStart"/>
      <w:r>
        <w:t>squarebasepot</w:t>
      </w:r>
      <w:proofErr w:type="gramStart"/>
      <w:r>
        <w:t>,blackened</w:t>
      </w:r>
      <w:proofErr w:type="spellEnd"/>
      <w:proofErr w:type="gramEnd"/>
      <w:r>
        <w:t xml:space="preserve"> with smoke, and </w:t>
      </w:r>
      <w:proofErr w:type="spellStart"/>
      <w:r>
        <w:t>itwas</w:t>
      </w:r>
      <w:proofErr w:type="spellEnd"/>
      <w:r>
        <w:t xml:space="preserve"> made </w:t>
      </w:r>
      <w:proofErr w:type="spellStart"/>
      <w:r>
        <w:t>ofstainless</w:t>
      </w:r>
      <w:proofErr w:type="spellEnd"/>
      <w:r>
        <w:t xml:space="preserve"> steel. The casing was made of two boxes to minimize heat loss and also used an aluminum foil as reflectors. His test involves cooking and it was observed that the rice took 1hour 45mins, beans took 2hours </w:t>
      </w:r>
      <w:proofErr w:type="gramStart"/>
      <w:r>
        <w:t>30mins,</w:t>
      </w:r>
      <w:proofErr w:type="gramEnd"/>
      <w:r>
        <w:t xml:space="preserve"> and yam 1hour 30minutes. In his experimental result, an average temperature of100 was obtained from the collector from </w:t>
      </w:r>
      <w:proofErr w:type="spellStart"/>
      <w:r>
        <w:t>anambient</w:t>
      </w:r>
      <w:proofErr w:type="spellEnd"/>
      <w:r>
        <w:t xml:space="preserve"> temperature of 34.</w:t>
      </w:r>
    </w:p>
    <w:p w:rsidR="003F2DCE" w:rsidRDefault="003F2DCE" w:rsidP="003F2DCE">
      <w:pPr>
        <w:pStyle w:val="BodyText"/>
        <w:spacing w:before="190" w:line="499" w:lineRule="auto"/>
        <w:ind w:left="361" w:right="344"/>
        <w:jc w:val="both"/>
      </w:pPr>
      <w:proofErr w:type="spellStart"/>
      <w:r>
        <w:rPr>
          <w:b/>
        </w:rPr>
        <w:t>Ishan</w:t>
      </w:r>
      <w:proofErr w:type="spellEnd"/>
      <w:r>
        <w:rPr>
          <w:b/>
        </w:rPr>
        <w:t xml:space="preserve"> </w:t>
      </w:r>
      <w:proofErr w:type="spellStart"/>
      <w:r>
        <w:rPr>
          <w:b/>
        </w:rPr>
        <w:t>etal</w:t>
      </w:r>
      <w:proofErr w:type="spellEnd"/>
      <w:r>
        <w:rPr>
          <w:b/>
        </w:rPr>
        <w:t xml:space="preserve">, (2007) </w:t>
      </w:r>
      <w:r>
        <w:t xml:space="preserve">modeled a box </w:t>
      </w:r>
      <w:proofErr w:type="spellStart"/>
      <w:r>
        <w:t>typesolar</w:t>
      </w:r>
      <w:proofErr w:type="spellEnd"/>
      <w:r>
        <w:t xml:space="preserve"> cooker employing anon tracking planar reflectors which was designed and fabricated for the purpose of cooking. </w:t>
      </w:r>
      <w:proofErr w:type="gramStart"/>
      <w:r>
        <w:t xml:space="preserve">Its thermal performance </w:t>
      </w:r>
      <w:proofErr w:type="spellStart"/>
      <w:r>
        <w:t>wasinvestigatedexperimentally</w:t>
      </w:r>
      <w:proofErr w:type="spellEnd"/>
      <w:r>
        <w:t>.</w:t>
      </w:r>
      <w:proofErr w:type="gramEnd"/>
      <w:r>
        <w:t xml:space="preserve"> </w:t>
      </w:r>
      <w:proofErr w:type="spellStart"/>
      <w:r>
        <w:t>Intheirresult</w:t>
      </w:r>
      <w:proofErr w:type="spellEnd"/>
      <w:r>
        <w:t xml:space="preserve">, the cooking power of the laboratory modeled box type solar cooker was found to be 20-25% higher </w:t>
      </w:r>
      <w:proofErr w:type="spellStart"/>
      <w:r>
        <w:t>thanthat</w:t>
      </w:r>
      <w:proofErr w:type="spellEnd"/>
      <w:r>
        <w:t xml:space="preserve"> of a conventional cooker in various pre-specified test conditions. It was also concludedintheirpaperthatthesolarcookerutilizingnon-trackingreflectors provide increased heat collection and faster cooking, compared to the conventional box type solar cooker.</w:t>
      </w:r>
    </w:p>
    <w:p w:rsidR="003F2DCE" w:rsidRDefault="003F2DCE" w:rsidP="003F2DCE">
      <w:pPr>
        <w:pStyle w:val="BodyText"/>
        <w:spacing w:line="499" w:lineRule="auto"/>
        <w:jc w:val="both"/>
        <w:sectPr w:rsidR="003F2DCE">
          <w:pgSz w:w="12240" w:h="15840"/>
          <w:pgMar w:top="1540" w:right="1080" w:bottom="280" w:left="1080" w:header="720" w:footer="720" w:gutter="0"/>
          <w:cols w:space="720"/>
        </w:sectPr>
      </w:pPr>
    </w:p>
    <w:p w:rsidR="003F2DCE" w:rsidRDefault="003F2DCE" w:rsidP="003F2DCE">
      <w:pPr>
        <w:pStyle w:val="BodyText"/>
        <w:spacing w:before="69" w:line="499" w:lineRule="auto"/>
        <w:ind w:left="361" w:right="340"/>
        <w:jc w:val="both"/>
      </w:pPr>
      <w:proofErr w:type="spellStart"/>
      <w:r>
        <w:rPr>
          <w:b/>
        </w:rPr>
        <w:lastRenderedPageBreak/>
        <w:t>Rahul</w:t>
      </w:r>
      <w:proofErr w:type="spellEnd"/>
      <w:r>
        <w:rPr>
          <w:b/>
        </w:rPr>
        <w:t xml:space="preserve"> </w:t>
      </w:r>
      <w:proofErr w:type="spellStart"/>
      <w:r>
        <w:rPr>
          <w:b/>
        </w:rPr>
        <w:t>Aadiwal</w:t>
      </w:r>
      <w:proofErr w:type="spellEnd"/>
      <w:r>
        <w:rPr>
          <w:b/>
        </w:rPr>
        <w:t xml:space="preserve">, et al, (2017) </w:t>
      </w:r>
      <w:r>
        <w:t xml:space="preserve">stated in </w:t>
      </w:r>
      <w:proofErr w:type="spellStart"/>
      <w:r>
        <w:t>theirstudy</w:t>
      </w:r>
      <w:proofErr w:type="spellEnd"/>
      <w:r>
        <w:t xml:space="preserve"> </w:t>
      </w:r>
      <w:proofErr w:type="spellStart"/>
      <w:r>
        <w:t>thatcookingis</w:t>
      </w:r>
      <w:proofErr w:type="spellEnd"/>
      <w:r>
        <w:t xml:space="preserve"> the major necessity for people all </w:t>
      </w:r>
      <w:proofErr w:type="spellStart"/>
      <w:r>
        <w:t>overthe</w:t>
      </w:r>
      <w:proofErr w:type="spellEnd"/>
      <w:r>
        <w:t xml:space="preserve"> </w:t>
      </w:r>
      <w:proofErr w:type="gramStart"/>
      <w:r>
        <w:t>world</w:t>
      </w:r>
      <w:proofErr w:type="gramEnd"/>
      <w:r>
        <w:t xml:space="preserve">. They also stated </w:t>
      </w:r>
      <w:proofErr w:type="spellStart"/>
      <w:r>
        <w:t>intheir</w:t>
      </w:r>
      <w:proofErr w:type="spellEnd"/>
      <w:r>
        <w:t xml:space="preserve"> paper, that cooking accounts foramajorshareofenergyconsumptionindevelopingcountries.Theyfurther </w:t>
      </w:r>
      <w:proofErr w:type="spellStart"/>
      <w:r>
        <w:t>agreedthat</w:t>
      </w:r>
      <w:proofErr w:type="gramStart"/>
      <w:r>
        <w:t>,solarcookersare</w:t>
      </w:r>
      <w:proofErr w:type="spellEnd"/>
      <w:proofErr w:type="gramEnd"/>
      <w:r>
        <w:t xml:space="preserve"> commonly </w:t>
      </w:r>
      <w:proofErr w:type="spellStart"/>
      <w:r>
        <w:t>usedin</w:t>
      </w:r>
      <w:proofErr w:type="spellEnd"/>
      <w:r>
        <w:t xml:space="preserve"> the domestic </w:t>
      </w:r>
      <w:proofErr w:type="spellStart"/>
      <w:r>
        <w:t>sectorinmost</w:t>
      </w:r>
      <w:proofErr w:type="spellEnd"/>
      <w:r>
        <w:t xml:space="preserve"> countries with abundant solar radiation. In their research, it was reported that according to Indian government survey, over 77% of rural households in the country were estimated to depend on firewood and chips for cooking. Also, over 7% </w:t>
      </w:r>
      <w:proofErr w:type="spellStart"/>
      <w:r>
        <w:t>useddung</w:t>
      </w:r>
      <w:proofErr w:type="spellEnd"/>
      <w:r>
        <w:t xml:space="preserve"> cake and only 9% used Liquid Petroleum Gas while in urban areas, Liquid PetroleumGaswastheprimarysourceofenergyinnearly62%ofhouseholds.It was also stated in their result that, replacing the traditional cooking methods by solar energy can be considered as an alternative for meeting the energy crisis and also the advantages of the use of solar cookers would result in the reduction of the release of CO2 in the environment.</w:t>
      </w:r>
    </w:p>
    <w:p w:rsidR="003F2DCE" w:rsidRDefault="003F2DCE" w:rsidP="003F2DCE">
      <w:pPr>
        <w:pStyle w:val="BodyText"/>
        <w:spacing w:before="191" w:line="496" w:lineRule="auto"/>
        <w:ind w:left="361" w:right="354"/>
        <w:jc w:val="both"/>
      </w:pPr>
      <w:proofErr w:type="spellStart"/>
      <w:r>
        <w:rPr>
          <w:b/>
        </w:rPr>
        <w:t>Kimbabo</w:t>
      </w:r>
      <w:proofErr w:type="spellEnd"/>
      <w:r>
        <w:rPr>
          <w:b/>
        </w:rPr>
        <w:t xml:space="preserve"> (2007), </w:t>
      </w:r>
      <w:r>
        <w:t xml:space="preserve">in their work stated various parameters and affirm that results obtained from this study that under various conditions of insulation and </w:t>
      </w:r>
      <w:proofErr w:type="spellStart"/>
      <w:r>
        <w:t>wind,different</w:t>
      </w:r>
      <w:proofErr w:type="spellEnd"/>
      <w:r>
        <w:t xml:space="preserve"> types of solar cookers are superior to others. He further stated that, </w:t>
      </w:r>
      <w:proofErr w:type="spellStart"/>
      <w:r>
        <w:t>underbest</w:t>
      </w:r>
      <w:proofErr w:type="spellEnd"/>
      <w:r>
        <w:t xml:space="preserve"> respective conditions, solar box cookers have lower performance compared to reflector cookers. He also reported that, the reflector cooker with glass reflector achieve the highest temperatures and accordingly shortest cooking time than </w:t>
      </w:r>
      <w:proofErr w:type="spellStart"/>
      <w:r>
        <w:t>anyothercookerstestedundersunny</w:t>
      </w:r>
      <w:proofErr w:type="spellEnd"/>
      <w:r>
        <w:t xml:space="preserve"> </w:t>
      </w:r>
      <w:proofErr w:type="spellStart"/>
      <w:r>
        <w:t>dayswithno</w:t>
      </w:r>
      <w:proofErr w:type="spellEnd"/>
      <w:r>
        <w:t xml:space="preserve"> </w:t>
      </w:r>
      <w:proofErr w:type="spellStart"/>
      <w:r>
        <w:t>cloudcover.Herecommendedthat</w:t>
      </w:r>
      <w:proofErr w:type="spellEnd"/>
      <w:r>
        <w:t>,</w:t>
      </w:r>
    </w:p>
    <w:p w:rsidR="003F2DCE" w:rsidRDefault="003F2DCE" w:rsidP="003F2DCE">
      <w:pPr>
        <w:pStyle w:val="BodyText"/>
        <w:spacing w:line="496" w:lineRule="auto"/>
        <w:jc w:val="both"/>
        <w:sectPr w:rsidR="003F2DCE">
          <w:pgSz w:w="12240" w:h="15840"/>
          <w:pgMar w:top="1540" w:right="1080" w:bottom="280" w:left="1080" w:header="720" w:footer="720" w:gutter="0"/>
          <w:cols w:space="720"/>
        </w:sectPr>
      </w:pPr>
    </w:p>
    <w:p w:rsidR="003F2DCE" w:rsidRDefault="003F2DCE" w:rsidP="003F2DCE">
      <w:pPr>
        <w:pStyle w:val="BodyText"/>
        <w:spacing w:before="69" w:line="496" w:lineRule="auto"/>
        <w:ind w:left="361" w:right="338"/>
        <w:jc w:val="both"/>
      </w:pPr>
      <w:proofErr w:type="gramStart"/>
      <w:r>
        <w:lastRenderedPageBreak/>
        <w:t>it</w:t>
      </w:r>
      <w:proofErr w:type="gramEnd"/>
      <w:r>
        <w:t xml:space="preserve"> is the most suitable type of solar cooker in areas with long duration of high solar radiation with no cloud cover and low wind interference. He further affirms that, the reflector cooker with polished aluminum reflectors has significantly lower performance than that of the glass reflector under clear sky condition while the reflector cooker with </w:t>
      </w:r>
      <w:proofErr w:type="spellStart"/>
      <w:r>
        <w:t>unpolishedaluminum</w:t>
      </w:r>
      <w:proofErr w:type="spellEnd"/>
      <w:r>
        <w:t xml:space="preserve"> reflector has the poorest performance of all solar cookers even the solar box cookers under clear sky condition. He therefore concluded that, the ordinary unpolished aluminum should therefore never be used as reflector for solar cookers. He further explained that, he discovered the solar box cooker was able to cook 2kg of rice which is sufficient for a moderate family in </w:t>
      </w:r>
      <w:proofErr w:type="spellStart"/>
      <w:r>
        <w:t>Tanzania.According</w:t>
      </w:r>
      <w:proofErr w:type="spellEnd"/>
      <w:r>
        <w:t xml:space="preserve"> to his result, it was discovered that many solar box cookers can be used to cook food for households in areas with medium and high isolation with appropriate </w:t>
      </w:r>
      <w:proofErr w:type="spellStart"/>
      <w:r>
        <w:t>selectionofthe</w:t>
      </w:r>
      <w:proofErr w:type="spellEnd"/>
      <w:r>
        <w:t xml:space="preserve"> type and </w:t>
      </w:r>
      <w:proofErr w:type="spellStart"/>
      <w:r>
        <w:t>specificationof</w:t>
      </w:r>
      <w:proofErr w:type="spellEnd"/>
      <w:r>
        <w:t xml:space="preserve"> the cookers.</w:t>
      </w:r>
    </w:p>
    <w:p w:rsidR="003F2DCE" w:rsidRDefault="003F2DCE" w:rsidP="003F2DCE">
      <w:pPr>
        <w:pStyle w:val="BodyText"/>
        <w:spacing w:before="226" w:line="496" w:lineRule="auto"/>
        <w:ind w:left="361" w:right="340"/>
        <w:jc w:val="both"/>
      </w:pPr>
      <w:proofErr w:type="spellStart"/>
      <w:r>
        <w:rPr>
          <w:b/>
        </w:rPr>
        <w:t>Mahaveretal</w:t>
      </w:r>
      <w:proofErr w:type="spellEnd"/>
      <w:r>
        <w:rPr>
          <w:b/>
        </w:rPr>
        <w:t>.(2012),</w:t>
      </w:r>
      <w:proofErr w:type="spellStart"/>
      <w:r>
        <w:t>intheir</w:t>
      </w:r>
      <w:proofErr w:type="spellEnd"/>
      <w:r>
        <w:t xml:space="preserve"> </w:t>
      </w:r>
      <w:proofErr w:type="spellStart"/>
      <w:r>
        <w:t>paperpresentedthedesign,development,thermal</w:t>
      </w:r>
      <w:proofErr w:type="spellEnd"/>
      <w:r>
        <w:t xml:space="preserve"> and cooking performance studies of a solar cooker; it was named as Single Family Solar Cooker (SFSC) which is small in size, convenient to design, inexpensive, lightweighthybridinsulationandspeciallydesignedlightweightpolymericglaze was considered the main features of the solar box cooker constructed. It was further stated that the thermal profiles of various components of SFSC on different </w:t>
      </w:r>
      <w:proofErr w:type="spellStart"/>
      <w:r>
        <w:t>daysunder</w:t>
      </w:r>
      <w:proofErr w:type="spellEnd"/>
      <w:r>
        <w:t xml:space="preserve"> different conditions was measured. During testing, it was recorded that the highestplatestagnationtemperatureunderno-loadconditionapproached144in</w:t>
      </w:r>
    </w:p>
    <w:p w:rsidR="003F2DCE" w:rsidRDefault="003F2DCE" w:rsidP="003F2DCE">
      <w:pPr>
        <w:pStyle w:val="BodyText"/>
        <w:spacing w:line="496" w:lineRule="auto"/>
        <w:jc w:val="both"/>
        <w:sectPr w:rsidR="003F2DCE">
          <w:pgSz w:w="12240" w:h="15840"/>
          <w:pgMar w:top="1540" w:right="1080" w:bottom="280" w:left="1080" w:header="720" w:footer="720" w:gutter="0"/>
          <w:cols w:space="720"/>
        </w:sectPr>
      </w:pPr>
    </w:p>
    <w:p w:rsidR="003F2DCE" w:rsidRDefault="003F2DCE" w:rsidP="003F2DCE">
      <w:pPr>
        <w:pStyle w:val="BodyText"/>
        <w:spacing w:before="69" w:line="499" w:lineRule="auto"/>
        <w:ind w:left="361" w:right="343"/>
        <w:jc w:val="both"/>
      </w:pPr>
      <w:proofErr w:type="gramStart"/>
      <w:r>
        <w:lastRenderedPageBreak/>
        <w:t>which</w:t>
      </w:r>
      <w:proofErr w:type="gramEnd"/>
      <w:r>
        <w:t xml:space="preserve"> the two figures of merits F1 and F2 are found to be 0.116Cm2/W and 0.466, respectively, which were according to the Bureau of Indian Standards. It was also included in their paper that, cooking power regression curve is fairly linear with the regression coefficientR2 =0.948 </w:t>
      </w:r>
      <w:proofErr w:type="spellStart"/>
      <w:r>
        <w:t>withinitial</w:t>
      </w:r>
      <w:proofErr w:type="spellEnd"/>
      <w:r>
        <w:t xml:space="preserve"> cooking power103.5W and the heat </w:t>
      </w:r>
      <w:proofErr w:type="spellStart"/>
      <w:r>
        <w:t>losslevel</w:t>
      </w:r>
      <w:proofErr w:type="spellEnd"/>
      <w:r>
        <w:t xml:space="preserve"> 1.474W/; </w:t>
      </w:r>
      <w:proofErr w:type="spellStart"/>
      <w:r>
        <w:t>placeit</w:t>
      </w:r>
      <w:proofErr w:type="spellEnd"/>
      <w:r>
        <w:t xml:space="preserve"> </w:t>
      </w:r>
      <w:proofErr w:type="spellStart"/>
      <w:r>
        <w:t>intheregionofsmall</w:t>
      </w:r>
      <w:proofErr w:type="spellEnd"/>
      <w:r>
        <w:t xml:space="preserve"> </w:t>
      </w:r>
      <w:proofErr w:type="spellStart"/>
      <w:r>
        <w:t>cookerwithgoodinsulation,as</w:t>
      </w:r>
      <w:proofErr w:type="spellEnd"/>
      <w:r>
        <w:t xml:space="preserve"> perInternationalStandard.Theyfurtherstatedthat,thermalandcooking performance of Single-Family Size cooker (which is small in size and has been fabricated by using new efficient materials for glaze, insulation and casing) were found to satisfy Bureau of Indian Standards and International Standard. They also calculated F1 and F2 values indicate that the cooker can be used for consecutive cooking on a sunny day. The values of the initial adjusted cooking power, heat loss coefficient and adjusted cooking power at a temperature difference of 50 were within the range of the parameters obtained by Funk (2000) for small size good insulation solar cookers. According to their results, the cooking of different items ascertains its </w:t>
      </w:r>
      <w:proofErr w:type="spellStart"/>
      <w:r>
        <w:t>goodcookingperformancefor</w:t>
      </w:r>
      <w:proofErr w:type="spellEnd"/>
      <w:r>
        <w:t xml:space="preserve"> </w:t>
      </w:r>
      <w:proofErr w:type="spellStart"/>
      <w:r>
        <w:t>cookingrequirementoftwopersons</w:t>
      </w:r>
      <w:proofErr w:type="spellEnd"/>
      <w:r>
        <w:t xml:space="preserve"> for </w:t>
      </w:r>
      <w:proofErr w:type="spellStart"/>
      <w:r>
        <w:t>twomeals</w:t>
      </w:r>
      <w:proofErr w:type="spellEnd"/>
      <w:r>
        <w:t xml:space="preserve"> and </w:t>
      </w:r>
      <w:proofErr w:type="spellStart"/>
      <w:r>
        <w:t>thestagnationtemperatureachievedby</w:t>
      </w:r>
      <w:proofErr w:type="spellEnd"/>
      <w:r>
        <w:t xml:space="preserve"> </w:t>
      </w:r>
      <w:proofErr w:type="spellStart"/>
      <w:r>
        <w:t>SingleFamilySizeCookerwas</w:t>
      </w:r>
      <w:proofErr w:type="spellEnd"/>
      <w:r>
        <w:t xml:space="preserve"> 144.</w:t>
      </w:r>
    </w:p>
    <w:p w:rsidR="003F2DCE" w:rsidRDefault="003F2DCE" w:rsidP="003F2DCE">
      <w:pPr>
        <w:pStyle w:val="BodyText"/>
        <w:spacing w:before="188" w:line="494" w:lineRule="auto"/>
        <w:ind w:left="361" w:right="351"/>
        <w:jc w:val="both"/>
      </w:pPr>
      <w:r>
        <w:rPr>
          <w:b/>
        </w:rPr>
        <w:t xml:space="preserve">Grocery et al, (2010), </w:t>
      </w:r>
      <w:proofErr w:type="spellStart"/>
      <w:r>
        <w:t>intheir</w:t>
      </w:r>
      <w:proofErr w:type="spellEnd"/>
      <w:r>
        <w:t xml:space="preserve"> paper designed and constructed a Heaven Flame solar box cooker capable of boiling 1.8litres of </w:t>
      </w:r>
      <w:proofErr w:type="spellStart"/>
      <w:r>
        <w:t>waterunder</w:t>
      </w:r>
      <w:proofErr w:type="spellEnd"/>
      <w:r>
        <w:t xml:space="preserve"> the air temperature of about110 in the solar box cooker for 45minutes. During the test, they displayed the solar box </w:t>
      </w:r>
      <w:proofErr w:type="spellStart"/>
      <w:r>
        <w:t>cookerinthesunfor</w:t>
      </w:r>
      <w:proofErr w:type="spellEnd"/>
      <w:r>
        <w:t xml:space="preserve"> 3daystotestthework </w:t>
      </w:r>
      <w:proofErr w:type="spellStart"/>
      <w:r>
        <w:t>abilityaswellastotesttheeffect</w:t>
      </w:r>
      <w:proofErr w:type="spellEnd"/>
    </w:p>
    <w:p w:rsidR="003F2DCE" w:rsidRDefault="003F2DCE" w:rsidP="003F2DCE">
      <w:pPr>
        <w:pStyle w:val="BodyText"/>
        <w:spacing w:line="494" w:lineRule="auto"/>
        <w:jc w:val="both"/>
        <w:sectPr w:rsidR="003F2DCE">
          <w:pgSz w:w="12240" w:h="15840"/>
          <w:pgMar w:top="1540" w:right="1080" w:bottom="280" w:left="1080" w:header="720" w:footer="720" w:gutter="0"/>
          <w:cols w:space="720"/>
        </w:sectPr>
      </w:pPr>
    </w:p>
    <w:p w:rsidR="003F2DCE" w:rsidRDefault="003F2DCE" w:rsidP="003F2DCE">
      <w:pPr>
        <w:pStyle w:val="BodyText"/>
        <w:spacing w:before="69" w:line="499" w:lineRule="auto"/>
        <w:ind w:left="361" w:right="355"/>
        <w:jc w:val="both"/>
      </w:pPr>
      <w:proofErr w:type="spellStart"/>
      <w:proofErr w:type="gramStart"/>
      <w:r>
        <w:lastRenderedPageBreak/>
        <w:t>oftemperaturefromlatehoursofearlymorning</w:t>
      </w:r>
      <w:proofErr w:type="spellEnd"/>
      <w:proofErr w:type="gramEnd"/>
      <w:r>
        <w:t xml:space="preserve"> </w:t>
      </w:r>
      <w:proofErr w:type="spellStart"/>
      <w:r>
        <w:t>uptolateintheeveningwiththe</w:t>
      </w:r>
      <w:proofErr w:type="spellEnd"/>
      <w:r>
        <w:t xml:space="preserve"> aid of inserted thermometers (0 - 360). The results from their test shows that the best time to cook with the solar box cooker is between the hours of 11:00 am to 4:00pm (Nigeria time) on sunny days, while the incorporation of heavy materials such as </w:t>
      </w:r>
      <w:proofErr w:type="spellStart"/>
      <w:r>
        <w:t>piecesof</w:t>
      </w:r>
      <w:proofErr w:type="spellEnd"/>
      <w:r>
        <w:t xml:space="preserve"> </w:t>
      </w:r>
      <w:proofErr w:type="spellStart"/>
      <w:r>
        <w:t>stonesasheat</w:t>
      </w:r>
      <w:proofErr w:type="spellEnd"/>
      <w:r>
        <w:t xml:space="preserve"> </w:t>
      </w:r>
      <w:proofErr w:type="spellStart"/>
      <w:r>
        <w:t>storagematerialsinside</w:t>
      </w:r>
      <w:proofErr w:type="spellEnd"/>
      <w:r>
        <w:t xml:space="preserve"> the box cookers </w:t>
      </w:r>
      <w:proofErr w:type="spellStart"/>
      <w:r>
        <w:t>helpstomaintain</w:t>
      </w:r>
      <w:proofErr w:type="spellEnd"/>
      <w:r>
        <w:t>.</w:t>
      </w:r>
    </w:p>
    <w:p w:rsidR="003F2DCE" w:rsidRDefault="003F2DCE" w:rsidP="003F2DCE">
      <w:pPr>
        <w:pStyle w:val="Heading3"/>
        <w:numPr>
          <w:ilvl w:val="1"/>
          <w:numId w:val="6"/>
        </w:numPr>
        <w:tabs>
          <w:tab w:val="left" w:pos="779"/>
        </w:tabs>
        <w:spacing w:before="206"/>
        <w:ind w:left="779" w:hanging="418"/>
      </w:pPr>
      <w:bookmarkStart w:id="8" w:name="_bookmark4"/>
      <w:bookmarkEnd w:id="8"/>
      <w:proofErr w:type="spellStart"/>
      <w:r>
        <w:t>ClassificationofSolar</w:t>
      </w:r>
      <w:r>
        <w:rPr>
          <w:spacing w:val="-2"/>
        </w:rPr>
        <w:t>Cookers</w:t>
      </w:r>
      <w:proofErr w:type="spellEnd"/>
    </w:p>
    <w:p w:rsidR="003F2DCE" w:rsidRDefault="003F2DCE" w:rsidP="003F2DCE">
      <w:pPr>
        <w:pStyle w:val="BodyText"/>
        <w:spacing w:before="219"/>
        <w:rPr>
          <w:b/>
        </w:rPr>
      </w:pPr>
    </w:p>
    <w:p w:rsidR="003F2DCE" w:rsidRDefault="003F2DCE" w:rsidP="003F2DCE">
      <w:pPr>
        <w:pStyle w:val="BodyText"/>
        <w:spacing w:line="491" w:lineRule="auto"/>
        <w:ind w:left="361" w:right="371"/>
        <w:jc w:val="both"/>
      </w:pPr>
      <w:r>
        <w:t xml:space="preserve">A solar cooker is a device which uses the energy of direct sunlight to heat, cook or </w:t>
      </w:r>
      <w:proofErr w:type="spellStart"/>
      <w:r>
        <w:t>pasteurizefood</w:t>
      </w:r>
      <w:proofErr w:type="spellEnd"/>
      <w:r>
        <w:t xml:space="preserve"> </w:t>
      </w:r>
      <w:proofErr w:type="spellStart"/>
      <w:r>
        <w:t>ordrink</w:t>
      </w:r>
      <w:proofErr w:type="spellEnd"/>
      <w:r>
        <w:t xml:space="preserve">. </w:t>
      </w:r>
      <w:proofErr w:type="spellStart"/>
      <w:r>
        <w:t>Basically</w:t>
      </w:r>
      <w:proofErr w:type="gramStart"/>
      <w:r>
        <w:t>,thereare</w:t>
      </w:r>
      <w:proofErr w:type="spellEnd"/>
      <w:proofErr w:type="gramEnd"/>
      <w:r>
        <w:t xml:space="preserve"> 3 </w:t>
      </w:r>
      <w:proofErr w:type="spellStart"/>
      <w:r>
        <w:t>typesof</w:t>
      </w:r>
      <w:proofErr w:type="spellEnd"/>
      <w:r>
        <w:t xml:space="preserve"> </w:t>
      </w:r>
      <w:proofErr w:type="spellStart"/>
      <w:r>
        <w:t>solarcookers</w:t>
      </w:r>
      <w:proofErr w:type="spellEnd"/>
      <w:r>
        <w:t>, namely:</w:t>
      </w:r>
    </w:p>
    <w:p w:rsidR="003F2DCE" w:rsidRDefault="003F2DCE" w:rsidP="003F2DCE">
      <w:pPr>
        <w:pStyle w:val="ListParagraph"/>
        <w:numPr>
          <w:ilvl w:val="0"/>
          <w:numId w:val="5"/>
        </w:numPr>
        <w:tabs>
          <w:tab w:val="left" w:pos="648"/>
        </w:tabs>
        <w:spacing w:before="205"/>
        <w:ind w:left="648" w:hanging="287"/>
        <w:rPr>
          <w:sz w:val="27"/>
        </w:rPr>
      </w:pPr>
      <w:proofErr w:type="spellStart"/>
      <w:r>
        <w:rPr>
          <w:sz w:val="27"/>
        </w:rPr>
        <w:t>Solarpanel</w:t>
      </w:r>
      <w:r>
        <w:rPr>
          <w:spacing w:val="-2"/>
          <w:sz w:val="27"/>
        </w:rPr>
        <w:t>cookers</w:t>
      </w:r>
      <w:proofErr w:type="spellEnd"/>
      <w:r>
        <w:rPr>
          <w:spacing w:val="-2"/>
          <w:sz w:val="27"/>
        </w:rPr>
        <w:t>:</w:t>
      </w:r>
    </w:p>
    <w:p w:rsidR="003F2DCE" w:rsidRDefault="003F2DCE" w:rsidP="003F2DCE">
      <w:pPr>
        <w:pStyle w:val="BodyText"/>
        <w:spacing w:before="231"/>
      </w:pPr>
    </w:p>
    <w:p w:rsidR="003F2DCE" w:rsidRDefault="003F2DCE" w:rsidP="003F2DCE">
      <w:pPr>
        <w:pStyle w:val="ListParagraph"/>
        <w:numPr>
          <w:ilvl w:val="0"/>
          <w:numId w:val="5"/>
        </w:numPr>
        <w:tabs>
          <w:tab w:val="left" w:pos="648"/>
        </w:tabs>
        <w:ind w:left="648" w:hanging="287"/>
        <w:rPr>
          <w:sz w:val="27"/>
        </w:rPr>
      </w:pPr>
      <w:proofErr w:type="spellStart"/>
      <w:r>
        <w:rPr>
          <w:sz w:val="27"/>
        </w:rPr>
        <w:t>Solarparabolic</w:t>
      </w:r>
      <w:r>
        <w:rPr>
          <w:spacing w:val="-2"/>
          <w:sz w:val="27"/>
        </w:rPr>
        <w:t>cookers</w:t>
      </w:r>
      <w:proofErr w:type="spellEnd"/>
    </w:p>
    <w:p w:rsidR="003F2DCE" w:rsidRDefault="003F2DCE" w:rsidP="003F2DCE">
      <w:pPr>
        <w:pStyle w:val="BodyText"/>
        <w:spacing w:before="220"/>
      </w:pPr>
    </w:p>
    <w:p w:rsidR="003F2DCE" w:rsidRDefault="003F2DCE" w:rsidP="003F2DCE">
      <w:pPr>
        <w:pStyle w:val="ListParagraph"/>
        <w:numPr>
          <w:ilvl w:val="0"/>
          <w:numId w:val="5"/>
        </w:numPr>
        <w:tabs>
          <w:tab w:val="left" w:pos="648"/>
        </w:tabs>
        <w:ind w:left="648" w:hanging="287"/>
        <w:rPr>
          <w:sz w:val="27"/>
        </w:rPr>
      </w:pPr>
      <w:proofErr w:type="spellStart"/>
      <w:r>
        <w:rPr>
          <w:sz w:val="27"/>
        </w:rPr>
        <w:t>Solarbox</w:t>
      </w:r>
      <w:proofErr w:type="spellEnd"/>
      <w:r>
        <w:rPr>
          <w:sz w:val="27"/>
        </w:rPr>
        <w:t xml:space="preserve"> </w:t>
      </w:r>
      <w:r>
        <w:rPr>
          <w:spacing w:val="-2"/>
          <w:sz w:val="27"/>
        </w:rPr>
        <w:t>cookers</w:t>
      </w:r>
    </w:p>
    <w:p w:rsidR="003F2DCE" w:rsidRDefault="003F2DCE" w:rsidP="003F2DCE">
      <w:pPr>
        <w:pStyle w:val="BodyText"/>
        <w:spacing w:before="232"/>
      </w:pPr>
    </w:p>
    <w:p w:rsidR="003F2DCE" w:rsidRDefault="003F2DCE" w:rsidP="003F2DCE">
      <w:pPr>
        <w:pStyle w:val="ListParagraph"/>
        <w:numPr>
          <w:ilvl w:val="0"/>
          <w:numId w:val="4"/>
        </w:numPr>
        <w:tabs>
          <w:tab w:val="left" w:pos="779"/>
          <w:tab w:val="left" w:pos="781"/>
        </w:tabs>
        <w:spacing w:line="496" w:lineRule="auto"/>
        <w:ind w:left="781" w:right="362"/>
        <w:jc w:val="both"/>
        <w:rPr>
          <w:sz w:val="27"/>
        </w:rPr>
      </w:pPr>
      <w:r>
        <w:rPr>
          <w:sz w:val="27"/>
        </w:rPr>
        <w:t xml:space="preserve">Solar panel cookers may be considered the simplest type available due to their ease of construction and low-cost material. In solar panel cookers, sunlight is concentrated from above. Panel cookers have a flat panel which reflects and focuses sunlight for cooking and heating. This </w:t>
      </w:r>
      <w:proofErr w:type="spellStart"/>
      <w:r>
        <w:rPr>
          <w:sz w:val="27"/>
        </w:rPr>
        <w:t>methodof</w:t>
      </w:r>
      <w:proofErr w:type="spellEnd"/>
      <w:r>
        <w:rPr>
          <w:sz w:val="27"/>
        </w:rPr>
        <w:t xml:space="preserve"> solar cooking is </w:t>
      </w:r>
      <w:proofErr w:type="spellStart"/>
      <w:r>
        <w:rPr>
          <w:sz w:val="27"/>
        </w:rPr>
        <w:t>notvery</w:t>
      </w:r>
      <w:proofErr w:type="spellEnd"/>
      <w:r>
        <w:rPr>
          <w:sz w:val="27"/>
        </w:rPr>
        <w:t xml:space="preserve"> </w:t>
      </w:r>
      <w:proofErr w:type="spellStart"/>
      <w:r>
        <w:rPr>
          <w:sz w:val="27"/>
        </w:rPr>
        <w:t>desirablesince</w:t>
      </w:r>
      <w:proofErr w:type="spellEnd"/>
      <w:r>
        <w:rPr>
          <w:sz w:val="27"/>
        </w:rPr>
        <w:t xml:space="preserve"> </w:t>
      </w:r>
      <w:proofErr w:type="spellStart"/>
      <w:r>
        <w:rPr>
          <w:sz w:val="27"/>
        </w:rPr>
        <w:t>itprovides</w:t>
      </w:r>
      <w:proofErr w:type="spellEnd"/>
      <w:r>
        <w:rPr>
          <w:sz w:val="27"/>
        </w:rPr>
        <w:t xml:space="preserve"> a </w:t>
      </w:r>
      <w:proofErr w:type="spellStart"/>
      <w:r>
        <w:rPr>
          <w:sz w:val="27"/>
        </w:rPr>
        <w:t>limitedcooking</w:t>
      </w:r>
      <w:proofErr w:type="spellEnd"/>
      <w:r>
        <w:rPr>
          <w:sz w:val="27"/>
        </w:rPr>
        <w:t xml:space="preserve"> power.</w:t>
      </w:r>
    </w:p>
    <w:p w:rsidR="003F2DCE" w:rsidRDefault="003F2DCE" w:rsidP="003F2DCE">
      <w:pPr>
        <w:pStyle w:val="ListParagraph"/>
        <w:spacing w:line="496" w:lineRule="auto"/>
        <w:jc w:val="both"/>
        <w:rPr>
          <w:sz w:val="27"/>
        </w:rPr>
        <w:sectPr w:rsidR="003F2DCE">
          <w:pgSz w:w="12240" w:h="15840"/>
          <w:pgMar w:top="1540" w:right="1080" w:bottom="280" w:left="1080" w:header="720" w:footer="720" w:gutter="0"/>
          <w:cols w:space="720"/>
        </w:sectPr>
      </w:pPr>
    </w:p>
    <w:p w:rsidR="003F2DCE" w:rsidRDefault="003F2DCE" w:rsidP="003F2DCE">
      <w:pPr>
        <w:pStyle w:val="BodyText"/>
        <w:ind w:left="1380"/>
        <w:rPr>
          <w:sz w:val="20"/>
        </w:rPr>
      </w:pPr>
      <w:r>
        <w:rPr>
          <w:noProof/>
          <w:sz w:val="20"/>
        </w:rPr>
        <w:lastRenderedPageBreak/>
        <w:drawing>
          <wp:inline distT="0" distB="0" distL="0" distR="0">
            <wp:extent cx="5254259" cy="226161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254259" cy="2261616"/>
                    </a:xfrm>
                    <a:prstGeom prst="rect">
                      <a:avLst/>
                    </a:prstGeom>
                  </pic:spPr>
                </pic:pic>
              </a:graphicData>
            </a:graphic>
          </wp:inline>
        </w:drawing>
      </w:r>
    </w:p>
    <w:p w:rsidR="003F2DCE" w:rsidRDefault="003F2DCE" w:rsidP="003F2DCE">
      <w:pPr>
        <w:pStyle w:val="BodyText"/>
      </w:pPr>
    </w:p>
    <w:p w:rsidR="003F2DCE" w:rsidRDefault="003F2DCE" w:rsidP="003F2DCE">
      <w:pPr>
        <w:pStyle w:val="BodyText"/>
        <w:spacing w:before="129"/>
      </w:pPr>
    </w:p>
    <w:p w:rsidR="003F2DCE" w:rsidRDefault="003F2DCE" w:rsidP="003F2DCE">
      <w:pPr>
        <w:pStyle w:val="Heading3"/>
        <w:ind w:left="12" w:firstLine="0"/>
        <w:jc w:val="center"/>
      </w:pPr>
      <w:r>
        <w:t xml:space="preserve">Fig2.2.1ASolarpanel </w:t>
      </w:r>
      <w:r>
        <w:rPr>
          <w:spacing w:val="-2"/>
        </w:rPr>
        <w:t>cooker</w:t>
      </w:r>
    </w:p>
    <w:p w:rsidR="003F2DCE" w:rsidRDefault="003F2DCE" w:rsidP="003F2DCE">
      <w:pPr>
        <w:pStyle w:val="BodyText"/>
        <w:spacing w:before="213"/>
        <w:rPr>
          <w:b/>
        </w:rPr>
      </w:pPr>
    </w:p>
    <w:p w:rsidR="003F2DCE" w:rsidRDefault="003F2DCE" w:rsidP="003F2DCE">
      <w:pPr>
        <w:pStyle w:val="ListParagraph"/>
        <w:numPr>
          <w:ilvl w:val="1"/>
          <w:numId w:val="4"/>
        </w:numPr>
        <w:tabs>
          <w:tab w:val="left" w:pos="1081"/>
        </w:tabs>
        <w:spacing w:line="494" w:lineRule="auto"/>
        <w:ind w:left="1081" w:right="340"/>
        <w:jc w:val="both"/>
        <w:rPr>
          <w:sz w:val="27"/>
        </w:rPr>
      </w:pPr>
      <w:r>
        <w:rPr>
          <w:sz w:val="27"/>
        </w:rPr>
        <w:t xml:space="preserve">Solar parabolic cookers can reach extremely high temperatures in a very short time and unlike the panel cookers or box cookers; they do not need a special cooking </w:t>
      </w:r>
      <w:proofErr w:type="spellStart"/>
      <w:r>
        <w:rPr>
          <w:sz w:val="27"/>
        </w:rPr>
        <w:t>vessel.However</w:t>
      </w:r>
      <w:proofErr w:type="spellEnd"/>
      <w:r>
        <w:rPr>
          <w:sz w:val="27"/>
        </w:rPr>
        <w:t xml:space="preserve">, a parabolic cooker includes risk of burning the food if left unattended for any length of time because of the concentrated power. A solar parabolic cooker simply consists of a parabolic reflector with a cooking pot </w:t>
      </w:r>
      <w:proofErr w:type="spellStart"/>
      <w:r>
        <w:rPr>
          <w:sz w:val="27"/>
        </w:rPr>
        <w:t>whichislocatedonthefocuspoint</w:t>
      </w:r>
      <w:proofErr w:type="spellEnd"/>
      <w:r>
        <w:rPr>
          <w:sz w:val="27"/>
        </w:rPr>
        <w:t xml:space="preserve"> </w:t>
      </w:r>
      <w:proofErr w:type="spellStart"/>
      <w:r>
        <w:rPr>
          <w:sz w:val="27"/>
        </w:rPr>
        <w:t>ofthecookerandastandtosupport</w:t>
      </w:r>
      <w:proofErr w:type="spellEnd"/>
      <w:r>
        <w:rPr>
          <w:sz w:val="27"/>
        </w:rPr>
        <w:t xml:space="preserve"> the cooking system.</w:t>
      </w:r>
    </w:p>
    <w:p w:rsidR="003F2DCE" w:rsidRDefault="003F2DCE" w:rsidP="003F2DCE">
      <w:pPr>
        <w:pStyle w:val="ListParagraph"/>
        <w:spacing w:line="494" w:lineRule="auto"/>
        <w:jc w:val="both"/>
        <w:rPr>
          <w:sz w:val="27"/>
        </w:rPr>
        <w:sectPr w:rsidR="003F2DCE">
          <w:pgSz w:w="12240" w:h="15840"/>
          <w:pgMar w:top="1620" w:right="1080" w:bottom="280" w:left="1080" w:header="720" w:footer="720" w:gutter="0"/>
          <w:cols w:space="720"/>
        </w:sectPr>
      </w:pPr>
    </w:p>
    <w:p w:rsidR="003F2DCE" w:rsidRDefault="003F2DCE" w:rsidP="003F2DCE">
      <w:pPr>
        <w:pStyle w:val="BodyText"/>
        <w:ind w:left="1704"/>
        <w:rPr>
          <w:sz w:val="20"/>
        </w:rPr>
      </w:pPr>
      <w:r>
        <w:rPr>
          <w:noProof/>
          <w:sz w:val="20"/>
        </w:rPr>
        <w:lastRenderedPageBreak/>
        <w:drawing>
          <wp:inline distT="0" distB="0" distL="0" distR="0">
            <wp:extent cx="4615789" cy="235629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4615789" cy="2356294"/>
                    </a:xfrm>
                    <a:prstGeom prst="rect">
                      <a:avLst/>
                    </a:prstGeom>
                  </pic:spPr>
                </pic:pic>
              </a:graphicData>
            </a:graphic>
          </wp:inline>
        </w:drawing>
      </w:r>
    </w:p>
    <w:p w:rsidR="003F2DCE" w:rsidRDefault="003F2DCE" w:rsidP="003F2DCE">
      <w:pPr>
        <w:pStyle w:val="BodyText"/>
        <w:spacing w:before="186"/>
      </w:pPr>
    </w:p>
    <w:p w:rsidR="003F2DCE" w:rsidRDefault="003F2DCE" w:rsidP="003F2DCE">
      <w:pPr>
        <w:pStyle w:val="Heading3"/>
        <w:spacing w:before="1"/>
        <w:ind w:left="313" w:firstLine="0"/>
        <w:jc w:val="center"/>
      </w:pPr>
      <w:r>
        <w:t>Fig2.2.2AParabolicsolar</w:t>
      </w:r>
      <w:r>
        <w:rPr>
          <w:spacing w:val="-2"/>
        </w:rPr>
        <w:t>cooker</w:t>
      </w:r>
    </w:p>
    <w:p w:rsidR="003F2DCE" w:rsidRDefault="003F2DCE" w:rsidP="003F2DCE">
      <w:pPr>
        <w:pStyle w:val="BodyText"/>
        <w:spacing w:before="212"/>
        <w:rPr>
          <w:b/>
        </w:rPr>
      </w:pPr>
    </w:p>
    <w:p w:rsidR="003F2DCE" w:rsidRDefault="003F2DCE" w:rsidP="003F2DCE">
      <w:pPr>
        <w:pStyle w:val="ListParagraph"/>
        <w:numPr>
          <w:ilvl w:val="1"/>
          <w:numId w:val="4"/>
        </w:numPr>
        <w:tabs>
          <w:tab w:val="left" w:pos="1081"/>
        </w:tabs>
        <w:spacing w:line="494" w:lineRule="auto"/>
        <w:ind w:left="1081" w:right="349"/>
        <w:jc w:val="both"/>
        <w:rPr>
          <w:sz w:val="27"/>
        </w:rPr>
      </w:pPr>
      <w:r>
        <w:rPr>
          <w:sz w:val="27"/>
        </w:rPr>
        <w:t xml:space="preserve">A box type solar cooker is the most common and inexpensive type of solar </w:t>
      </w:r>
      <w:proofErr w:type="spellStart"/>
      <w:r>
        <w:rPr>
          <w:sz w:val="27"/>
        </w:rPr>
        <w:t>cookers.These</w:t>
      </w:r>
      <w:proofErr w:type="spellEnd"/>
      <w:r>
        <w:rPr>
          <w:sz w:val="27"/>
        </w:rPr>
        <w:t xml:space="preserve"> </w:t>
      </w:r>
      <w:proofErr w:type="spellStart"/>
      <w:r>
        <w:rPr>
          <w:sz w:val="27"/>
        </w:rPr>
        <w:t>boxcookershave</w:t>
      </w:r>
      <w:proofErr w:type="spellEnd"/>
      <w:r>
        <w:rPr>
          <w:sz w:val="27"/>
        </w:rPr>
        <w:t xml:space="preserve"> </w:t>
      </w:r>
      <w:proofErr w:type="spellStart"/>
      <w:r>
        <w:rPr>
          <w:sz w:val="27"/>
        </w:rPr>
        <w:t>averysimpleconstructionandtheyare</w:t>
      </w:r>
      <w:proofErr w:type="spellEnd"/>
      <w:r>
        <w:rPr>
          <w:sz w:val="27"/>
        </w:rPr>
        <w:t xml:space="preserve"> made of low-cost materials, which essentially consist of a black </w:t>
      </w:r>
      <w:proofErr w:type="spellStart"/>
      <w:r>
        <w:rPr>
          <w:sz w:val="27"/>
        </w:rPr>
        <w:t>paintedmetallic</w:t>
      </w:r>
      <w:proofErr w:type="spellEnd"/>
      <w:r>
        <w:rPr>
          <w:sz w:val="27"/>
        </w:rPr>
        <w:t xml:space="preserve"> trapezoidal tray (cooking tray) and is usually covered with a double glass window. It is kept in a metal or </w:t>
      </w:r>
      <w:proofErr w:type="spellStart"/>
      <w:r>
        <w:rPr>
          <w:sz w:val="27"/>
        </w:rPr>
        <w:t>fibre</w:t>
      </w:r>
      <w:proofErr w:type="spellEnd"/>
      <w:r>
        <w:rPr>
          <w:sz w:val="27"/>
        </w:rPr>
        <w:t xml:space="preserve">-glass outer casing and the space between the cooking tray and outer casing is filled </w:t>
      </w:r>
      <w:proofErr w:type="spellStart"/>
      <w:r>
        <w:rPr>
          <w:sz w:val="27"/>
        </w:rPr>
        <w:t>withthe</w:t>
      </w:r>
      <w:proofErr w:type="spellEnd"/>
      <w:r>
        <w:rPr>
          <w:sz w:val="27"/>
        </w:rPr>
        <w:t xml:space="preserve"> insulation </w:t>
      </w:r>
      <w:proofErr w:type="spellStart"/>
      <w:r>
        <w:rPr>
          <w:sz w:val="27"/>
        </w:rPr>
        <w:t>likeglass</w:t>
      </w:r>
      <w:proofErr w:type="spellEnd"/>
      <w:r>
        <w:rPr>
          <w:sz w:val="27"/>
        </w:rPr>
        <w:t xml:space="preserve"> wool. The incoming solar radiation falls onto the double glass lid and passes </w:t>
      </w:r>
      <w:proofErr w:type="spellStart"/>
      <w:r>
        <w:rPr>
          <w:sz w:val="27"/>
        </w:rPr>
        <w:t>throughit</w:t>
      </w:r>
      <w:proofErr w:type="spellEnd"/>
      <w:r>
        <w:rPr>
          <w:sz w:val="27"/>
        </w:rPr>
        <w:t xml:space="preserve"> </w:t>
      </w:r>
      <w:proofErr w:type="spellStart"/>
      <w:r>
        <w:rPr>
          <w:sz w:val="27"/>
        </w:rPr>
        <w:t>tostrike</w:t>
      </w:r>
      <w:proofErr w:type="spellEnd"/>
      <w:r>
        <w:rPr>
          <w:sz w:val="27"/>
        </w:rPr>
        <w:t xml:space="preserve"> the </w:t>
      </w:r>
      <w:proofErr w:type="spellStart"/>
      <w:r>
        <w:rPr>
          <w:sz w:val="27"/>
        </w:rPr>
        <w:t>blackenedcooking</w:t>
      </w:r>
      <w:proofErr w:type="spellEnd"/>
      <w:r>
        <w:rPr>
          <w:sz w:val="27"/>
        </w:rPr>
        <w:t xml:space="preserve"> pots </w:t>
      </w:r>
      <w:proofErr w:type="spellStart"/>
      <w:r>
        <w:rPr>
          <w:sz w:val="27"/>
        </w:rPr>
        <w:t>andthe</w:t>
      </w:r>
      <w:proofErr w:type="spellEnd"/>
      <w:r>
        <w:rPr>
          <w:sz w:val="27"/>
        </w:rPr>
        <w:t xml:space="preserve"> cooking tray. The glass covers, while transmitting radiation of short wavelength which form major part of solar spectrum, is almost opaque to low temperature radiation </w:t>
      </w:r>
      <w:proofErr w:type="spellStart"/>
      <w:r>
        <w:rPr>
          <w:sz w:val="27"/>
        </w:rPr>
        <w:t>emittedwithinthe</w:t>
      </w:r>
      <w:proofErr w:type="spellEnd"/>
      <w:r>
        <w:rPr>
          <w:sz w:val="27"/>
        </w:rPr>
        <w:t xml:space="preserve"> </w:t>
      </w:r>
      <w:proofErr w:type="spellStart"/>
      <w:r>
        <w:rPr>
          <w:sz w:val="27"/>
        </w:rPr>
        <w:t>box.Thus,thetemperature</w:t>
      </w:r>
      <w:proofErr w:type="spellEnd"/>
      <w:r>
        <w:rPr>
          <w:sz w:val="27"/>
        </w:rPr>
        <w:t xml:space="preserve"> </w:t>
      </w:r>
      <w:proofErr w:type="spellStart"/>
      <w:r>
        <w:rPr>
          <w:sz w:val="27"/>
        </w:rPr>
        <w:t>ofthe</w:t>
      </w:r>
      <w:proofErr w:type="spellEnd"/>
      <w:r>
        <w:rPr>
          <w:sz w:val="27"/>
        </w:rPr>
        <w:t xml:space="preserve"> box </w:t>
      </w:r>
      <w:proofErr w:type="spellStart"/>
      <w:r>
        <w:rPr>
          <w:sz w:val="27"/>
        </w:rPr>
        <w:t>risesuntila</w:t>
      </w:r>
      <w:proofErr w:type="spellEnd"/>
      <w:r>
        <w:rPr>
          <w:sz w:val="27"/>
        </w:rPr>
        <w:t xml:space="preserve"> balance is </w:t>
      </w:r>
      <w:proofErr w:type="spellStart"/>
      <w:r>
        <w:rPr>
          <w:sz w:val="27"/>
        </w:rPr>
        <w:t>reachedbetween</w:t>
      </w:r>
      <w:proofErr w:type="spellEnd"/>
      <w:r>
        <w:rPr>
          <w:sz w:val="27"/>
        </w:rPr>
        <w:t xml:space="preserve"> the heat </w:t>
      </w:r>
      <w:proofErr w:type="spellStart"/>
      <w:r>
        <w:rPr>
          <w:sz w:val="27"/>
        </w:rPr>
        <w:t>receivedthrough</w:t>
      </w:r>
      <w:proofErr w:type="spellEnd"/>
      <w:r>
        <w:rPr>
          <w:sz w:val="27"/>
        </w:rPr>
        <w:t xml:space="preserve"> </w:t>
      </w:r>
      <w:proofErr w:type="spellStart"/>
      <w:r>
        <w:rPr>
          <w:sz w:val="27"/>
        </w:rPr>
        <w:t>glazingandheat</w:t>
      </w:r>
      <w:proofErr w:type="spellEnd"/>
      <w:r>
        <w:rPr>
          <w:sz w:val="27"/>
        </w:rPr>
        <w:t xml:space="preserve"> lost </w:t>
      </w:r>
      <w:proofErr w:type="spellStart"/>
      <w:r>
        <w:rPr>
          <w:sz w:val="27"/>
        </w:rPr>
        <w:t>byexposed</w:t>
      </w:r>
      <w:proofErr w:type="spellEnd"/>
    </w:p>
    <w:p w:rsidR="003F2DCE" w:rsidRDefault="003F2DCE" w:rsidP="003F2DCE">
      <w:pPr>
        <w:pStyle w:val="ListParagraph"/>
        <w:spacing w:line="494" w:lineRule="auto"/>
        <w:jc w:val="both"/>
        <w:rPr>
          <w:sz w:val="27"/>
        </w:rPr>
        <w:sectPr w:rsidR="003F2DCE">
          <w:pgSz w:w="12240" w:h="15840"/>
          <w:pgMar w:top="1700" w:right="1080" w:bottom="280" w:left="1080" w:header="720" w:footer="720" w:gutter="0"/>
          <w:cols w:space="720"/>
        </w:sectPr>
      </w:pPr>
    </w:p>
    <w:p w:rsidR="003F2DCE" w:rsidRDefault="003F2DCE" w:rsidP="003F2DCE">
      <w:pPr>
        <w:pStyle w:val="BodyText"/>
        <w:spacing w:before="69" w:line="499" w:lineRule="auto"/>
        <w:ind w:left="1081" w:right="367"/>
        <w:jc w:val="both"/>
      </w:pPr>
      <w:proofErr w:type="gramStart"/>
      <w:r>
        <w:lastRenderedPageBreak/>
        <w:t>surface</w:t>
      </w:r>
      <w:proofErr w:type="gramEnd"/>
      <w:r>
        <w:t xml:space="preserve"> (greenhouse effect). In addition, a plane reflecting mirror (booster mirror) </w:t>
      </w:r>
      <w:proofErr w:type="spellStart"/>
      <w:r>
        <w:t>ofabout</w:t>
      </w:r>
      <w:proofErr w:type="spellEnd"/>
      <w:r>
        <w:t xml:space="preserve"> equal </w:t>
      </w:r>
      <w:proofErr w:type="spellStart"/>
      <w:r>
        <w:t>sizeasthat</w:t>
      </w:r>
      <w:proofErr w:type="spellEnd"/>
      <w:r>
        <w:t xml:space="preserve"> </w:t>
      </w:r>
      <w:proofErr w:type="spellStart"/>
      <w:r>
        <w:t>theapertureareaisusedforaugmentation</w:t>
      </w:r>
      <w:proofErr w:type="spellEnd"/>
      <w:r>
        <w:t xml:space="preserve"> of solar radiation on the aperture. </w:t>
      </w:r>
      <w:proofErr w:type="spellStart"/>
      <w:r>
        <w:t>Thecooking</w:t>
      </w:r>
      <w:proofErr w:type="spellEnd"/>
      <w:r>
        <w:t xml:space="preserve"> tray is insulated on the </w:t>
      </w:r>
      <w:proofErr w:type="spellStart"/>
      <w:r>
        <w:t>sidesand</w:t>
      </w:r>
      <w:proofErr w:type="spellEnd"/>
      <w:r>
        <w:t xml:space="preserve"> </w:t>
      </w:r>
      <w:proofErr w:type="spellStart"/>
      <w:r>
        <w:t>bottom.Theheat</w:t>
      </w:r>
      <w:proofErr w:type="spellEnd"/>
      <w:r>
        <w:t xml:space="preserve"> is absorbed by </w:t>
      </w:r>
      <w:proofErr w:type="spellStart"/>
      <w:r>
        <w:t>theblackened</w:t>
      </w:r>
      <w:proofErr w:type="spellEnd"/>
      <w:r>
        <w:t xml:space="preserve"> </w:t>
      </w:r>
      <w:proofErr w:type="spellStart"/>
      <w:r>
        <w:t>surfaceand</w:t>
      </w:r>
      <w:proofErr w:type="spellEnd"/>
      <w:r>
        <w:t xml:space="preserve"> gets transferred to the food inside the pots to </w:t>
      </w:r>
      <w:proofErr w:type="spellStart"/>
      <w:r>
        <w:t>facilitatecooking</w:t>
      </w:r>
      <w:proofErr w:type="spellEnd"/>
      <w:r>
        <w:t>.</w:t>
      </w:r>
    </w:p>
    <w:p w:rsidR="003F2DCE" w:rsidRDefault="003F2DCE" w:rsidP="003F2DCE">
      <w:pPr>
        <w:pStyle w:val="BodyText"/>
        <w:spacing w:before="5"/>
        <w:rPr>
          <w:sz w:val="15"/>
        </w:rPr>
      </w:pPr>
      <w:r>
        <w:rPr>
          <w:noProof/>
          <w:sz w:val="15"/>
        </w:rPr>
        <w:drawing>
          <wp:anchor distT="0" distB="0" distL="0" distR="0" simplePos="0" relativeHeight="251667456" behindDoc="1" locked="0" layoutInCell="1" allowOverlap="1">
            <wp:simplePos x="0" y="0"/>
            <wp:positionH relativeFrom="page">
              <wp:posOffset>1531619</wp:posOffset>
            </wp:positionH>
            <wp:positionV relativeFrom="paragraph">
              <wp:posOffset>128317</wp:posOffset>
            </wp:positionV>
            <wp:extent cx="4615555" cy="2578607"/>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4615555" cy="2578607"/>
                    </a:xfrm>
                    <a:prstGeom prst="rect">
                      <a:avLst/>
                    </a:prstGeom>
                  </pic:spPr>
                </pic:pic>
              </a:graphicData>
            </a:graphic>
          </wp:anchor>
        </w:drawing>
      </w:r>
    </w:p>
    <w:p w:rsidR="003F2DCE" w:rsidRDefault="003F2DCE" w:rsidP="003F2DCE">
      <w:pPr>
        <w:pStyle w:val="BodyText"/>
        <w:spacing w:before="184"/>
      </w:pPr>
    </w:p>
    <w:p w:rsidR="003F2DCE" w:rsidRDefault="003F2DCE" w:rsidP="003F2DCE">
      <w:pPr>
        <w:pStyle w:val="Heading3"/>
        <w:ind w:left="12" w:firstLine="0"/>
        <w:jc w:val="center"/>
      </w:pPr>
      <w:r>
        <w:t>Fig2.2.3Boxtypesolar</w:t>
      </w:r>
      <w:r>
        <w:rPr>
          <w:spacing w:val="-2"/>
        </w:rPr>
        <w:t>cooker</w:t>
      </w:r>
    </w:p>
    <w:p w:rsidR="003F2DCE" w:rsidRDefault="003F2DCE" w:rsidP="003F2DCE">
      <w:pPr>
        <w:pStyle w:val="BodyText"/>
        <w:rPr>
          <w:b/>
        </w:rPr>
      </w:pPr>
    </w:p>
    <w:p w:rsidR="003F2DCE" w:rsidRDefault="003F2DCE" w:rsidP="003F2DCE">
      <w:pPr>
        <w:pStyle w:val="BodyText"/>
        <w:rPr>
          <w:b/>
        </w:rPr>
      </w:pPr>
    </w:p>
    <w:p w:rsidR="003F2DCE" w:rsidRDefault="003F2DCE" w:rsidP="003F2DCE">
      <w:pPr>
        <w:pStyle w:val="BodyText"/>
        <w:spacing w:before="259"/>
        <w:rPr>
          <w:b/>
        </w:rPr>
      </w:pPr>
    </w:p>
    <w:p w:rsidR="003F2DCE" w:rsidRDefault="003F2DCE" w:rsidP="003F2DCE">
      <w:pPr>
        <w:pStyle w:val="Heading3"/>
        <w:numPr>
          <w:ilvl w:val="1"/>
          <w:numId w:val="6"/>
        </w:numPr>
        <w:tabs>
          <w:tab w:val="left" w:pos="3097"/>
        </w:tabs>
        <w:ind w:left="3097" w:hanging="430"/>
      </w:pPr>
      <w:bookmarkStart w:id="9" w:name="_bookmark5"/>
      <w:bookmarkEnd w:id="9"/>
      <w:proofErr w:type="spellStart"/>
      <w:r>
        <w:t>Workingprincipleofsolarbox</w:t>
      </w:r>
      <w:r>
        <w:rPr>
          <w:spacing w:val="-2"/>
        </w:rPr>
        <w:t>cooker</w:t>
      </w:r>
      <w:proofErr w:type="spellEnd"/>
    </w:p>
    <w:p w:rsidR="003F2DCE" w:rsidRDefault="003F2DCE" w:rsidP="003F2DCE">
      <w:pPr>
        <w:pStyle w:val="ListParagraph"/>
        <w:numPr>
          <w:ilvl w:val="1"/>
          <w:numId w:val="4"/>
        </w:numPr>
        <w:tabs>
          <w:tab w:val="left" w:pos="1081"/>
        </w:tabs>
        <w:spacing w:before="187" w:line="458" w:lineRule="auto"/>
        <w:ind w:left="1081" w:right="388"/>
        <w:rPr>
          <w:sz w:val="27"/>
        </w:rPr>
      </w:pPr>
      <w:r>
        <w:rPr>
          <w:color w:val="1F1F20"/>
          <w:sz w:val="27"/>
        </w:rPr>
        <w:t>Concentratingsunlight:Amirroredsurfacewithhigh</w:t>
      </w:r>
      <w:hyperlink r:id="rId10">
        <w:r>
          <w:rPr>
            <w:color w:val="121212"/>
            <w:sz w:val="27"/>
          </w:rPr>
          <w:t>specularreflection</w:t>
        </w:r>
      </w:hyperlink>
      <w:r>
        <w:rPr>
          <w:color w:val="1F1F20"/>
          <w:sz w:val="27"/>
        </w:rPr>
        <w:t xml:space="preserve">is </w:t>
      </w:r>
      <w:proofErr w:type="spellStart"/>
      <w:r>
        <w:rPr>
          <w:color w:val="1F1F20"/>
          <w:sz w:val="27"/>
        </w:rPr>
        <w:t>usedtoconcentratelightfromtheSun</w:t>
      </w:r>
      <w:proofErr w:type="spellEnd"/>
      <w:r>
        <w:rPr>
          <w:color w:val="1F1F20"/>
          <w:sz w:val="27"/>
        </w:rPr>
        <w:t xml:space="preserve"> </w:t>
      </w:r>
      <w:proofErr w:type="spellStart"/>
      <w:r>
        <w:rPr>
          <w:color w:val="1F1F20"/>
          <w:sz w:val="27"/>
        </w:rPr>
        <w:t>intoa</w:t>
      </w:r>
      <w:proofErr w:type="spellEnd"/>
      <w:r>
        <w:rPr>
          <w:color w:val="1F1F20"/>
          <w:sz w:val="27"/>
        </w:rPr>
        <w:t xml:space="preserve"> </w:t>
      </w:r>
      <w:proofErr w:type="spellStart"/>
      <w:r>
        <w:rPr>
          <w:color w:val="1F1F20"/>
          <w:sz w:val="27"/>
        </w:rPr>
        <w:t>smallcooking</w:t>
      </w:r>
      <w:proofErr w:type="spellEnd"/>
      <w:r>
        <w:rPr>
          <w:color w:val="1F1F20"/>
          <w:sz w:val="27"/>
        </w:rPr>
        <w:t xml:space="preserve"> </w:t>
      </w:r>
      <w:proofErr w:type="spellStart"/>
      <w:r>
        <w:rPr>
          <w:color w:val="1F1F20"/>
          <w:sz w:val="27"/>
        </w:rPr>
        <w:t>area.Depending</w:t>
      </w:r>
      <w:proofErr w:type="spellEnd"/>
    </w:p>
    <w:p w:rsidR="003F2DCE" w:rsidRDefault="003F2DCE" w:rsidP="003F2DCE">
      <w:pPr>
        <w:pStyle w:val="ListParagraph"/>
        <w:spacing w:line="458" w:lineRule="auto"/>
        <w:rPr>
          <w:sz w:val="27"/>
        </w:rPr>
        <w:sectPr w:rsidR="003F2DCE">
          <w:pgSz w:w="12240" w:h="15840"/>
          <w:pgMar w:top="1540" w:right="1080" w:bottom="280" w:left="1080" w:header="720" w:footer="720" w:gutter="0"/>
          <w:cols w:space="720"/>
        </w:sectPr>
      </w:pPr>
    </w:p>
    <w:p w:rsidR="003F2DCE" w:rsidRDefault="003F2DCE" w:rsidP="003F2DCE">
      <w:pPr>
        <w:pStyle w:val="BodyText"/>
        <w:spacing w:before="69"/>
        <w:ind w:left="1081"/>
      </w:pPr>
      <w:proofErr w:type="spellStart"/>
      <w:proofErr w:type="gramStart"/>
      <w:r>
        <w:rPr>
          <w:color w:val="1F1F20"/>
        </w:rPr>
        <w:lastRenderedPageBreak/>
        <w:t>onthegeometryofthesurface,</w:t>
      </w:r>
      <w:proofErr w:type="gramEnd"/>
      <w:r>
        <w:rPr>
          <w:color w:val="1F1F20"/>
        </w:rPr>
        <w:t>sunlightcouldbe</w:t>
      </w:r>
      <w:hyperlink r:id="rId11">
        <w:r>
          <w:rPr>
            <w:color w:val="121212"/>
            <w:u w:val="single" w:color="121212"/>
          </w:rPr>
          <w:t>concentrated</w:t>
        </w:r>
      </w:hyperlink>
      <w:r>
        <w:rPr>
          <w:color w:val="121212"/>
        </w:rPr>
        <w:t>by</w:t>
      </w:r>
      <w:r>
        <w:rPr>
          <w:color w:val="1F1F20"/>
          <w:spacing w:val="-2"/>
        </w:rPr>
        <w:t>several</w:t>
      </w:r>
      <w:proofErr w:type="spellEnd"/>
    </w:p>
    <w:p w:rsidR="003F2DCE" w:rsidRDefault="003F2DCE" w:rsidP="003F2DCE">
      <w:pPr>
        <w:pStyle w:val="BodyText"/>
        <w:spacing w:before="27"/>
      </w:pPr>
    </w:p>
    <w:p w:rsidR="003F2DCE" w:rsidRDefault="003F2DCE" w:rsidP="003F2DCE">
      <w:pPr>
        <w:pStyle w:val="BodyText"/>
        <w:spacing w:before="1" w:line="496" w:lineRule="auto"/>
        <w:ind w:left="1081" w:right="340"/>
        <w:jc w:val="both"/>
      </w:pPr>
      <w:proofErr w:type="gramStart"/>
      <w:r>
        <w:rPr>
          <w:color w:val="1F1F20"/>
        </w:rPr>
        <w:t>orders</w:t>
      </w:r>
      <w:proofErr w:type="gramEnd"/>
      <w:r>
        <w:rPr>
          <w:color w:val="1F1F20"/>
        </w:rPr>
        <w:t xml:space="preserve"> of magnitude producing temperatures high enough to melt salt </w:t>
      </w:r>
      <w:proofErr w:type="spellStart"/>
      <w:r>
        <w:rPr>
          <w:color w:val="1F1F20"/>
        </w:rPr>
        <w:t>andmetal</w:t>
      </w:r>
      <w:proofErr w:type="spellEnd"/>
      <w:r>
        <w:rPr>
          <w:color w:val="1F1F20"/>
        </w:rPr>
        <w:t xml:space="preserve">. Such high temperatures are not really required for most household solar </w:t>
      </w:r>
      <w:proofErr w:type="spellStart"/>
      <w:r>
        <w:rPr>
          <w:color w:val="1F1F20"/>
        </w:rPr>
        <w:t>cookingapplications.Solarcookingproductsaretypicallydesignedto</w:t>
      </w:r>
      <w:proofErr w:type="spellEnd"/>
      <w:r>
        <w:rPr>
          <w:color w:val="1F1F20"/>
        </w:rPr>
        <w:t xml:space="preserve"> achievetemperaturesof65°</w:t>
      </w:r>
      <w:proofErr w:type="gramStart"/>
      <w:r>
        <w:rPr>
          <w:color w:val="1F1F20"/>
        </w:rPr>
        <w:t>C(</w:t>
      </w:r>
      <w:proofErr w:type="gramEnd"/>
      <w:r>
        <w:rPr>
          <w:color w:val="1F1F20"/>
        </w:rPr>
        <w:t>150°F)(</w:t>
      </w:r>
      <w:proofErr w:type="spellStart"/>
      <w:r>
        <w:rPr>
          <w:color w:val="1F1F20"/>
        </w:rPr>
        <w:t>bakingtemperatures</w:t>
      </w:r>
      <w:proofErr w:type="spellEnd"/>
      <w:r>
        <w:rPr>
          <w:color w:val="1F1F20"/>
        </w:rPr>
        <w:t>)to400°C (750°F) (grilling/</w:t>
      </w:r>
      <w:proofErr w:type="spellStart"/>
      <w:r>
        <w:rPr>
          <w:color w:val="1F1F20"/>
        </w:rPr>
        <w:t>searingtemperatures</w:t>
      </w:r>
      <w:proofErr w:type="spellEnd"/>
      <w:r>
        <w:rPr>
          <w:color w:val="1F1F20"/>
        </w:rPr>
        <w:t>)on a sunny day.</w:t>
      </w:r>
    </w:p>
    <w:p w:rsidR="003F2DCE" w:rsidRDefault="003F2DCE" w:rsidP="003F2DCE">
      <w:pPr>
        <w:pStyle w:val="ListParagraph"/>
        <w:numPr>
          <w:ilvl w:val="1"/>
          <w:numId w:val="4"/>
        </w:numPr>
        <w:tabs>
          <w:tab w:val="left" w:pos="1081"/>
        </w:tabs>
        <w:spacing w:before="22" w:line="491" w:lineRule="auto"/>
        <w:ind w:left="1081" w:right="345"/>
        <w:jc w:val="both"/>
        <w:rPr>
          <w:sz w:val="27"/>
        </w:rPr>
      </w:pPr>
      <w:r>
        <w:rPr>
          <w:color w:val="1F1F20"/>
          <w:sz w:val="27"/>
        </w:rPr>
        <w:t xml:space="preserve">Converting light </w:t>
      </w:r>
      <w:proofErr w:type="spellStart"/>
      <w:r>
        <w:rPr>
          <w:color w:val="1F1F20"/>
          <w:sz w:val="27"/>
        </w:rPr>
        <w:t>energytoheat</w:t>
      </w:r>
      <w:proofErr w:type="spellEnd"/>
      <w:r>
        <w:rPr>
          <w:color w:val="1F1F20"/>
          <w:sz w:val="27"/>
        </w:rPr>
        <w:t xml:space="preserve"> energy: </w:t>
      </w:r>
      <w:proofErr w:type="spellStart"/>
      <w:r>
        <w:rPr>
          <w:color w:val="1F1F20"/>
          <w:sz w:val="27"/>
        </w:rPr>
        <w:t>Solarcookers</w:t>
      </w:r>
      <w:proofErr w:type="spellEnd"/>
      <w:r>
        <w:rPr>
          <w:color w:val="1F1F20"/>
          <w:sz w:val="27"/>
        </w:rPr>
        <w:t xml:space="preserve"> </w:t>
      </w:r>
      <w:proofErr w:type="spellStart"/>
      <w:r>
        <w:rPr>
          <w:color w:val="1F1F20"/>
          <w:sz w:val="27"/>
        </w:rPr>
        <w:t>concentratesunlight</w:t>
      </w:r>
      <w:proofErr w:type="spellEnd"/>
      <w:r>
        <w:rPr>
          <w:color w:val="1F1F20"/>
          <w:sz w:val="27"/>
        </w:rPr>
        <w:t xml:space="preserve"> onto a </w:t>
      </w:r>
      <w:proofErr w:type="spellStart"/>
      <w:r>
        <w:rPr>
          <w:color w:val="1F1F20"/>
          <w:sz w:val="27"/>
        </w:rPr>
        <w:t>receiversuch</w:t>
      </w:r>
      <w:proofErr w:type="spellEnd"/>
      <w:r>
        <w:rPr>
          <w:color w:val="1F1F20"/>
          <w:sz w:val="27"/>
        </w:rPr>
        <w:t xml:space="preserve"> as a </w:t>
      </w:r>
      <w:proofErr w:type="spellStart"/>
      <w:r>
        <w:rPr>
          <w:color w:val="1F1F20"/>
          <w:sz w:val="27"/>
        </w:rPr>
        <w:t>cookingpan.Theinteraction</w:t>
      </w:r>
      <w:proofErr w:type="spellEnd"/>
      <w:r>
        <w:rPr>
          <w:color w:val="1F1F20"/>
          <w:sz w:val="27"/>
        </w:rPr>
        <w:t xml:space="preserve"> between the light energy and the receiver material converts light to heat and this is called conduction. The conversion is maximized by using materials that conduct and retain heat. Pots and pans used on solar cookers should be matte </w:t>
      </w:r>
      <w:proofErr w:type="spellStart"/>
      <w:r>
        <w:rPr>
          <w:color w:val="1F1F20"/>
          <w:sz w:val="27"/>
        </w:rPr>
        <w:t>blackincolor</w:t>
      </w:r>
      <w:proofErr w:type="spellEnd"/>
      <w:r>
        <w:rPr>
          <w:color w:val="1F1F20"/>
          <w:sz w:val="27"/>
        </w:rPr>
        <w:t xml:space="preserve"> to </w:t>
      </w:r>
      <w:proofErr w:type="spellStart"/>
      <w:r>
        <w:rPr>
          <w:color w:val="1F1F20"/>
          <w:sz w:val="27"/>
        </w:rPr>
        <w:t>maximizeabsorption</w:t>
      </w:r>
      <w:proofErr w:type="spellEnd"/>
      <w:r>
        <w:rPr>
          <w:color w:val="1F1F20"/>
          <w:sz w:val="27"/>
        </w:rPr>
        <w:t>.</w:t>
      </w:r>
    </w:p>
    <w:p w:rsidR="003F2DCE" w:rsidRDefault="003F2DCE" w:rsidP="003F2DCE">
      <w:pPr>
        <w:pStyle w:val="ListParagraph"/>
        <w:numPr>
          <w:ilvl w:val="1"/>
          <w:numId w:val="4"/>
        </w:numPr>
        <w:tabs>
          <w:tab w:val="left" w:pos="1081"/>
        </w:tabs>
        <w:spacing w:before="6" w:line="491" w:lineRule="auto"/>
        <w:ind w:left="1081" w:right="338"/>
        <w:jc w:val="both"/>
        <w:rPr>
          <w:sz w:val="27"/>
        </w:rPr>
      </w:pPr>
      <w:r>
        <w:rPr>
          <w:color w:val="1F1F20"/>
          <w:sz w:val="27"/>
        </w:rPr>
        <w:t xml:space="preserve">Trapping heat energy: It is important to reduce </w:t>
      </w:r>
      <w:hyperlink r:id="rId12">
        <w:proofErr w:type="spellStart"/>
        <w:r>
          <w:rPr>
            <w:color w:val="121212"/>
            <w:sz w:val="27"/>
          </w:rPr>
          <w:t>convection</w:t>
        </w:r>
      </w:hyperlink>
      <w:r>
        <w:rPr>
          <w:color w:val="1F1F20"/>
          <w:sz w:val="27"/>
        </w:rPr>
        <w:t>by</w:t>
      </w:r>
      <w:proofErr w:type="spellEnd"/>
      <w:r>
        <w:rPr>
          <w:color w:val="1F1F20"/>
          <w:sz w:val="27"/>
        </w:rPr>
        <w:t xml:space="preserve"> isolating the air inside the cooker from the air outside the cooker. Simply using a glass lid on </w:t>
      </w:r>
      <w:proofErr w:type="spellStart"/>
      <w:r>
        <w:rPr>
          <w:color w:val="1F1F20"/>
          <w:sz w:val="27"/>
        </w:rPr>
        <w:t>your</w:t>
      </w:r>
      <w:r>
        <w:rPr>
          <w:color w:val="121212"/>
          <w:sz w:val="27"/>
        </w:rPr>
        <w:t>potenhanceslightabsorptionfromthetopofthepanandprovides</w:t>
      </w:r>
      <w:proofErr w:type="spellEnd"/>
      <w:r>
        <w:rPr>
          <w:color w:val="121212"/>
          <w:sz w:val="27"/>
        </w:rPr>
        <w:t xml:space="preserve"> a </w:t>
      </w:r>
      <w:hyperlink r:id="rId13">
        <w:r>
          <w:rPr>
            <w:color w:val="121212"/>
            <w:sz w:val="27"/>
          </w:rPr>
          <w:t xml:space="preserve">greenhouse </w:t>
        </w:r>
        <w:proofErr w:type="spellStart"/>
        <w:r>
          <w:rPr>
            <w:color w:val="121212"/>
            <w:sz w:val="27"/>
          </w:rPr>
          <w:t>effect</w:t>
        </w:r>
      </w:hyperlink>
      <w:r>
        <w:rPr>
          <w:color w:val="1F1F20"/>
          <w:sz w:val="27"/>
        </w:rPr>
        <w:t>that</w:t>
      </w:r>
      <w:proofErr w:type="spellEnd"/>
      <w:r>
        <w:rPr>
          <w:color w:val="1F1F20"/>
          <w:sz w:val="27"/>
        </w:rPr>
        <w:t xml:space="preserve"> improves heat retention and minimizes </w:t>
      </w:r>
      <w:hyperlink r:id="rId14">
        <w:proofErr w:type="spellStart"/>
        <w:r>
          <w:rPr>
            <w:color w:val="121212"/>
            <w:sz w:val="27"/>
          </w:rPr>
          <w:t>convection</w:t>
        </w:r>
      </w:hyperlink>
      <w:hyperlink r:id="rId15">
        <w:r>
          <w:rPr>
            <w:color w:val="121212"/>
            <w:sz w:val="27"/>
          </w:rPr>
          <w:t>loss</w:t>
        </w:r>
        <w:proofErr w:type="spellEnd"/>
      </w:hyperlink>
      <w:r>
        <w:rPr>
          <w:color w:val="121212"/>
          <w:sz w:val="27"/>
        </w:rPr>
        <w:t xml:space="preserve">. </w:t>
      </w:r>
      <w:r>
        <w:rPr>
          <w:color w:val="1F1F20"/>
          <w:sz w:val="27"/>
        </w:rPr>
        <w:t>This "glazing" transmits incoming visible sunlight but is opaque to escaping infrared thermal radiation. In resource constrained settings, a high- temperatureplasticbagcanserveasimilarfunction,trappingairinsideand</w:t>
      </w:r>
    </w:p>
    <w:p w:rsidR="003F2DCE" w:rsidRDefault="003F2DCE" w:rsidP="003F2DCE">
      <w:pPr>
        <w:pStyle w:val="ListParagraph"/>
        <w:spacing w:line="491" w:lineRule="auto"/>
        <w:jc w:val="both"/>
        <w:rPr>
          <w:sz w:val="27"/>
        </w:rPr>
        <w:sectPr w:rsidR="003F2DCE">
          <w:pgSz w:w="12240" w:h="15840"/>
          <w:pgMar w:top="1540" w:right="1080" w:bottom="280" w:left="1080" w:header="720" w:footer="720" w:gutter="0"/>
          <w:cols w:space="720"/>
        </w:sectPr>
      </w:pPr>
    </w:p>
    <w:p w:rsidR="003F2DCE" w:rsidRDefault="003F2DCE" w:rsidP="003F2DCE">
      <w:pPr>
        <w:pStyle w:val="BodyText"/>
        <w:spacing w:before="69" w:line="501" w:lineRule="auto"/>
        <w:ind w:left="1081"/>
      </w:pPr>
      <w:proofErr w:type="spellStart"/>
      <w:proofErr w:type="gramStart"/>
      <w:r>
        <w:rPr>
          <w:color w:val="1F1F20"/>
        </w:rPr>
        <w:lastRenderedPageBreak/>
        <w:t>makingitpossibletoreachtemperatureson</w:t>
      </w:r>
      <w:proofErr w:type="spellEnd"/>
      <w:proofErr w:type="gramEnd"/>
      <w:r>
        <w:rPr>
          <w:color w:val="1F1F20"/>
        </w:rPr>
        <w:t xml:space="preserve"> </w:t>
      </w:r>
      <w:proofErr w:type="spellStart"/>
      <w:r>
        <w:rPr>
          <w:color w:val="1F1F20"/>
        </w:rPr>
        <w:t>coldandwindydayssimilarto</w:t>
      </w:r>
      <w:proofErr w:type="spellEnd"/>
      <w:r>
        <w:rPr>
          <w:color w:val="1F1F20"/>
        </w:rPr>
        <w:t xml:space="preserve"> those possible on hot days (en.m.Wikipedia.org).</w:t>
      </w:r>
    </w:p>
    <w:p w:rsidR="003F2DCE" w:rsidRDefault="003F2DCE" w:rsidP="003F2DCE">
      <w:pPr>
        <w:pStyle w:val="BodyText"/>
        <w:spacing w:line="501" w:lineRule="auto"/>
        <w:sectPr w:rsidR="003F2DCE">
          <w:pgSz w:w="12240" w:h="15840"/>
          <w:pgMar w:top="1540" w:right="1080" w:bottom="280" w:left="1080" w:header="720" w:footer="720" w:gutter="0"/>
          <w:cols w:space="720"/>
        </w:sectPr>
      </w:pPr>
    </w:p>
    <w:p w:rsidR="003F2DCE" w:rsidRDefault="003F2DCE" w:rsidP="003F2DCE">
      <w:pPr>
        <w:pStyle w:val="Heading2"/>
        <w:spacing w:line="650" w:lineRule="auto"/>
        <w:ind w:left="3200" w:right="3160"/>
        <w:rPr>
          <w:rFonts w:ascii="Times New Roman"/>
        </w:rPr>
      </w:pPr>
      <w:bookmarkStart w:id="10" w:name="_bookmark6"/>
      <w:bookmarkEnd w:id="10"/>
      <w:r>
        <w:rPr>
          <w:rFonts w:ascii="Times New Roman"/>
        </w:rPr>
        <w:lastRenderedPageBreak/>
        <w:t xml:space="preserve">CHAPTER THREE </w:t>
      </w:r>
      <w:r>
        <w:rPr>
          <w:rFonts w:ascii="Times New Roman"/>
          <w:spacing w:val="-2"/>
        </w:rPr>
        <w:t>METHODOLOGY</w:t>
      </w:r>
    </w:p>
    <w:p w:rsidR="003F2DCE" w:rsidRDefault="003F2DCE" w:rsidP="003F2DCE">
      <w:pPr>
        <w:pStyle w:val="Heading3"/>
        <w:numPr>
          <w:ilvl w:val="1"/>
          <w:numId w:val="5"/>
        </w:numPr>
        <w:tabs>
          <w:tab w:val="left" w:pos="791"/>
        </w:tabs>
        <w:spacing w:line="309" w:lineRule="exact"/>
        <w:ind w:left="791" w:hanging="430"/>
      </w:pPr>
      <w:bookmarkStart w:id="11" w:name="_bookmark7"/>
      <w:bookmarkEnd w:id="11"/>
      <w:proofErr w:type="spellStart"/>
      <w:r>
        <w:t>Study</w:t>
      </w:r>
      <w:r>
        <w:rPr>
          <w:spacing w:val="-4"/>
        </w:rPr>
        <w:t>site</w:t>
      </w:r>
      <w:proofErr w:type="spellEnd"/>
    </w:p>
    <w:p w:rsidR="003F2DCE" w:rsidRDefault="003F2DCE" w:rsidP="003F2DCE">
      <w:pPr>
        <w:pStyle w:val="BodyText"/>
        <w:spacing w:before="208"/>
        <w:rPr>
          <w:b/>
        </w:rPr>
      </w:pPr>
    </w:p>
    <w:p w:rsidR="003F2DCE" w:rsidRDefault="003F2DCE" w:rsidP="003F2DCE">
      <w:pPr>
        <w:pStyle w:val="BodyText"/>
        <w:spacing w:line="501" w:lineRule="auto"/>
        <w:ind w:left="361" w:right="348"/>
        <w:jc w:val="both"/>
      </w:pPr>
      <w:proofErr w:type="gramStart"/>
      <w:r>
        <w:t xml:space="preserve">The thermal efficiency of the constructed standing solar box cooker </w:t>
      </w:r>
      <w:proofErr w:type="spellStart"/>
      <w:r>
        <w:t>wasexperimented</w:t>
      </w:r>
      <w:proofErr w:type="spellEnd"/>
      <w:r>
        <w:t xml:space="preserve"> on the 23</w:t>
      </w:r>
      <w:r>
        <w:rPr>
          <w:vertAlign w:val="superscript"/>
        </w:rPr>
        <w:t>rd</w:t>
      </w:r>
      <w:r>
        <w:t xml:space="preserve"> of April, 2023, in Kwara State Polytechnic, Ilorin, Kwara State, Nigeria.</w:t>
      </w:r>
      <w:proofErr w:type="gramEnd"/>
    </w:p>
    <w:p w:rsidR="003F2DCE" w:rsidRDefault="003F2DCE" w:rsidP="003F2DCE">
      <w:pPr>
        <w:pStyle w:val="Heading3"/>
        <w:numPr>
          <w:ilvl w:val="1"/>
          <w:numId w:val="5"/>
        </w:numPr>
        <w:tabs>
          <w:tab w:val="left" w:pos="791"/>
        </w:tabs>
        <w:spacing w:before="190"/>
        <w:ind w:left="791" w:hanging="430"/>
      </w:pPr>
      <w:proofErr w:type="spellStart"/>
      <w:r>
        <w:t>Materialsfor</w:t>
      </w:r>
      <w:r>
        <w:rPr>
          <w:spacing w:val="-2"/>
        </w:rPr>
        <w:t>Construction</w:t>
      </w:r>
      <w:proofErr w:type="spellEnd"/>
    </w:p>
    <w:p w:rsidR="003F2DCE" w:rsidRDefault="003F2DCE" w:rsidP="003F2DCE">
      <w:pPr>
        <w:pStyle w:val="BodyText"/>
        <w:spacing w:before="220"/>
        <w:rPr>
          <w:b/>
        </w:rPr>
      </w:pPr>
    </w:p>
    <w:p w:rsidR="003F2DCE" w:rsidRDefault="003F2DCE" w:rsidP="003F2DCE">
      <w:pPr>
        <w:pStyle w:val="BodyText"/>
        <w:spacing w:line="496" w:lineRule="auto"/>
        <w:ind w:left="361" w:right="346"/>
        <w:jc w:val="both"/>
      </w:pPr>
      <w:r>
        <w:t xml:space="preserve">In order to </w:t>
      </w:r>
      <w:proofErr w:type="spellStart"/>
      <w:r>
        <w:t>constructan</w:t>
      </w:r>
      <w:proofErr w:type="spellEnd"/>
      <w:r>
        <w:t xml:space="preserve"> </w:t>
      </w:r>
      <w:proofErr w:type="spellStart"/>
      <w:r>
        <w:t>effectivestandingsolar</w:t>
      </w:r>
      <w:proofErr w:type="spellEnd"/>
      <w:r>
        <w:t xml:space="preserve"> box cooker, </w:t>
      </w:r>
      <w:proofErr w:type="spellStart"/>
      <w:r>
        <w:t>thechoiceof</w:t>
      </w:r>
      <w:proofErr w:type="spellEnd"/>
      <w:r>
        <w:t xml:space="preserve"> the material was given several thoughts. The materials are structurally sound, able to withstand </w:t>
      </w:r>
      <w:proofErr w:type="spellStart"/>
      <w:r>
        <w:t>hightemperature</w:t>
      </w:r>
      <w:proofErr w:type="spellEnd"/>
      <w:r>
        <w:t xml:space="preserve">, safe, </w:t>
      </w:r>
      <w:proofErr w:type="spellStart"/>
      <w:r>
        <w:t>andeffective</w:t>
      </w:r>
      <w:proofErr w:type="spellEnd"/>
      <w:r>
        <w:t xml:space="preserve"> </w:t>
      </w:r>
      <w:proofErr w:type="spellStart"/>
      <w:r>
        <w:t>withregardtocapture</w:t>
      </w:r>
      <w:proofErr w:type="spellEnd"/>
      <w:r>
        <w:t xml:space="preserve"> solar </w:t>
      </w:r>
      <w:proofErr w:type="spellStart"/>
      <w:r>
        <w:t>energyandretain</w:t>
      </w:r>
      <w:proofErr w:type="spellEnd"/>
      <w:r>
        <w:t xml:space="preserve"> the heat. The construction of standing solar box is described by the box frame, inner box, cooking pot, Insulation material, glass lid, reflector, rubber lining, hinges and </w:t>
      </w:r>
      <w:r>
        <w:rPr>
          <w:spacing w:val="-2"/>
        </w:rPr>
        <w:t>handles.</w:t>
      </w:r>
    </w:p>
    <w:p w:rsidR="003F2DCE" w:rsidRDefault="003F2DCE" w:rsidP="003F2DCE">
      <w:pPr>
        <w:pStyle w:val="Heading3"/>
        <w:numPr>
          <w:ilvl w:val="2"/>
          <w:numId w:val="5"/>
        </w:numPr>
        <w:tabs>
          <w:tab w:val="left" w:pos="993"/>
        </w:tabs>
        <w:spacing w:before="227"/>
      </w:pPr>
      <w:bookmarkStart w:id="12" w:name="_bookmark8"/>
      <w:bookmarkEnd w:id="12"/>
      <w:proofErr w:type="spellStart"/>
      <w:r>
        <w:t>Box</w:t>
      </w:r>
      <w:r>
        <w:rPr>
          <w:spacing w:val="-2"/>
        </w:rPr>
        <w:t>frame</w:t>
      </w:r>
      <w:proofErr w:type="spellEnd"/>
    </w:p>
    <w:p w:rsidR="003F2DCE" w:rsidRDefault="003F2DCE" w:rsidP="003F2DCE">
      <w:pPr>
        <w:pStyle w:val="BodyText"/>
        <w:spacing w:before="208"/>
        <w:rPr>
          <w:b/>
        </w:rPr>
      </w:pPr>
    </w:p>
    <w:p w:rsidR="003F2DCE" w:rsidRDefault="003F2DCE" w:rsidP="003F2DCE">
      <w:pPr>
        <w:pStyle w:val="BodyText"/>
        <w:spacing w:line="499" w:lineRule="auto"/>
        <w:ind w:left="361" w:right="326"/>
        <w:jc w:val="both"/>
      </w:pPr>
      <w:r>
        <w:t xml:space="preserve">Plywood was used </w:t>
      </w:r>
      <w:proofErr w:type="spellStart"/>
      <w:r>
        <w:t>asthe</w:t>
      </w:r>
      <w:proofErr w:type="spellEnd"/>
      <w:r>
        <w:t xml:space="preserve"> </w:t>
      </w:r>
      <w:proofErr w:type="spellStart"/>
      <w:r>
        <w:t>boxframe</w:t>
      </w:r>
      <w:proofErr w:type="spellEnd"/>
      <w:r>
        <w:t xml:space="preserve"> </w:t>
      </w:r>
      <w:proofErr w:type="spellStart"/>
      <w:r>
        <w:t>becauseit</w:t>
      </w:r>
      <w:proofErr w:type="spellEnd"/>
      <w:r>
        <w:t xml:space="preserve"> </w:t>
      </w:r>
      <w:proofErr w:type="spellStart"/>
      <w:r>
        <w:t>isvery</w:t>
      </w:r>
      <w:proofErr w:type="spellEnd"/>
      <w:r>
        <w:t xml:space="preserve"> </w:t>
      </w:r>
      <w:proofErr w:type="spellStart"/>
      <w:r>
        <w:t>cheapand</w:t>
      </w:r>
      <w:proofErr w:type="spellEnd"/>
      <w:r>
        <w:t xml:space="preserve"> </w:t>
      </w:r>
      <w:proofErr w:type="spellStart"/>
      <w:r>
        <w:t>locallyavailable</w:t>
      </w:r>
      <w:proofErr w:type="spellEnd"/>
      <w:r>
        <w:t xml:space="preserve">. </w:t>
      </w:r>
      <w:r>
        <w:rPr>
          <w:spacing w:val="16"/>
        </w:rPr>
        <w:t xml:space="preserve">It </w:t>
      </w:r>
      <w:r>
        <w:t xml:space="preserve">is </w:t>
      </w:r>
      <w:proofErr w:type="spellStart"/>
      <w:r>
        <w:t>anopaque</w:t>
      </w:r>
      <w:proofErr w:type="spellEnd"/>
      <w:r>
        <w:t xml:space="preserve"> substance </w:t>
      </w:r>
      <w:proofErr w:type="spellStart"/>
      <w:r>
        <w:t>anddoes</w:t>
      </w:r>
      <w:proofErr w:type="spellEnd"/>
      <w:r>
        <w:t xml:space="preserve"> not </w:t>
      </w:r>
      <w:proofErr w:type="spellStart"/>
      <w:r>
        <w:t>allowlight</w:t>
      </w:r>
      <w:proofErr w:type="spellEnd"/>
      <w:r>
        <w:t xml:space="preserve"> </w:t>
      </w:r>
      <w:proofErr w:type="spellStart"/>
      <w:r>
        <w:t>topass</w:t>
      </w:r>
      <w:proofErr w:type="spellEnd"/>
      <w:r>
        <w:t xml:space="preserve"> </w:t>
      </w:r>
      <w:proofErr w:type="spellStart"/>
      <w:r>
        <w:t>throughit.It</w:t>
      </w:r>
      <w:proofErr w:type="spellEnd"/>
      <w:r>
        <w:t xml:space="preserve"> </w:t>
      </w:r>
      <w:proofErr w:type="spellStart"/>
      <w:r>
        <w:t>containsa</w:t>
      </w:r>
      <w:proofErr w:type="spellEnd"/>
      <w:r>
        <w:t xml:space="preserve"> natural polymer based on the cellulose molecules. It is firm on the ground and can </w:t>
      </w:r>
      <w:proofErr w:type="spellStart"/>
      <w:r>
        <w:t>withstanda</w:t>
      </w:r>
      <w:proofErr w:type="spellEnd"/>
      <w:r>
        <w:t xml:space="preserve"> moderate wind </w:t>
      </w:r>
      <w:proofErr w:type="gramStart"/>
      <w:r>
        <w:t>speed</w:t>
      </w:r>
      <w:r>
        <w:rPr>
          <w:color w:val="121212"/>
        </w:rPr>
        <w:t>(</w:t>
      </w:r>
      <w:proofErr w:type="spellStart"/>
      <w:proofErr w:type="gramEnd"/>
      <w:r>
        <w:rPr>
          <w:color w:val="121212"/>
        </w:rPr>
        <w:t>v</w:t>
      </w:r>
      <w:r>
        <w:t>ikaspedia.in</w:t>
      </w:r>
      <w:proofErr w:type="spellEnd"/>
      <w:r>
        <w:t>).</w:t>
      </w:r>
    </w:p>
    <w:p w:rsidR="003F2DCE" w:rsidRDefault="003F2DCE" w:rsidP="003F2DCE">
      <w:pPr>
        <w:pStyle w:val="BodyText"/>
        <w:spacing w:line="499" w:lineRule="auto"/>
        <w:jc w:val="both"/>
        <w:sectPr w:rsidR="003F2DCE">
          <w:pgSz w:w="12240" w:h="15840"/>
          <w:pgMar w:top="1560" w:right="1080" w:bottom="280" w:left="1080" w:header="720" w:footer="720" w:gutter="0"/>
          <w:cols w:space="720"/>
        </w:sectPr>
      </w:pPr>
    </w:p>
    <w:p w:rsidR="003F2DCE" w:rsidRDefault="003F2DCE" w:rsidP="003F2DCE">
      <w:pPr>
        <w:pStyle w:val="Heading3"/>
        <w:numPr>
          <w:ilvl w:val="2"/>
          <w:numId w:val="5"/>
        </w:numPr>
        <w:tabs>
          <w:tab w:val="left" w:pos="993"/>
        </w:tabs>
        <w:spacing w:before="81"/>
      </w:pPr>
      <w:bookmarkStart w:id="13" w:name="_bookmark9"/>
      <w:bookmarkEnd w:id="13"/>
      <w:proofErr w:type="spellStart"/>
      <w:r>
        <w:lastRenderedPageBreak/>
        <w:t>Inner</w:t>
      </w:r>
      <w:r>
        <w:rPr>
          <w:spacing w:val="-5"/>
        </w:rPr>
        <w:t>box</w:t>
      </w:r>
      <w:proofErr w:type="spellEnd"/>
    </w:p>
    <w:p w:rsidR="003F2DCE" w:rsidRDefault="003F2DCE" w:rsidP="003F2DCE">
      <w:pPr>
        <w:pStyle w:val="BodyText"/>
        <w:spacing w:before="303"/>
        <w:rPr>
          <w:b/>
        </w:rPr>
      </w:pPr>
    </w:p>
    <w:p w:rsidR="003F2DCE" w:rsidRDefault="003F2DCE" w:rsidP="003F2DCE">
      <w:pPr>
        <w:pStyle w:val="BodyText"/>
        <w:spacing w:before="1" w:line="496" w:lineRule="auto"/>
        <w:ind w:left="361" w:right="346"/>
        <w:jc w:val="both"/>
      </w:pPr>
      <w:proofErr w:type="gramStart"/>
      <w:r>
        <w:t>A flat metal plate was used as the inner box and also act</w:t>
      </w:r>
      <w:proofErr w:type="gramEnd"/>
      <w:r>
        <w:t xml:space="preserve"> as the absorber. The </w:t>
      </w:r>
      <w:proofErr w:type="spellStart"/>
      <w:r>
        <w:t>innerpart</w:t>
      </w:r>
      <w:proofErr w:type="spellEnd"/>
      <w:r>
        <w:t xml:space="preserve"> of the box is painted black to absorb the heat and trap the heat needed </w:t>
      </w:r>
      <w:proofErr w:type="spellStart"/>
      <w:r>
        <w:t>forcooking</w:t>
      </w:r>
      <w:proofErr w:type="spellEnd"/>
      <w:r>
        <w:t xml:space="preserve">. </w:t>
      </w:r>
      <w:proofErr w:type="spellStart"/>
      <w:r>
        <w:t>Ablack</w:t>
      </w:r>
      <w:proofErr w:type="spellEnd"/>
      <w:r>
        <w:t xml:space="preserve"> surface is a good emitter and absorber of radiation. </w:t>
      </w:r>
      <w:proofErr w:type="spellStart"/>
      <w:r>
        <w:t>Ablack</w:t>
      </w:r>
      <w:proofErr w:type="spellEnd"/>
      <w:r>
        <w:t xml:space="preserve"> surface </w:t>
      </w:r>
      <w:proofErr w:type="spellStart"/>
      <w:r>
        <w:t>absorbsall</w:t>
      </w:r>
      <w:proofErr w:type="spellEnd"/>
      <w:r>
        <w:t xml:space="preserve"> </w:t>
      </w:r>
      <w:proofErr w:type="spellStart"/>
      <w:r>
        <w:t>theradiation</w:t>
      </w:r>
      <w:proofErr w:type="spellEnd"/>
      <w:r>
        <w:t xml:space="preserve"> that falls on </w:t>
      </w:r>
      <w:proofErr w:type="spellStart"/>
      <w:r>
        <w:t>it</w:t>
      </w:r>
      <w:proofErr w:type="gramStart"/>
      <w:r>
        <w:t>,but</w:t>
      </w:r>
      <w:proofErr w:type="spellEnd"/>
      <w:proofErr w:type="gramEnd"/>
      <w:r>
        <w:t xml:space="preserve"> reflects, and </w:t>
      </w:r>
      <w:proofErr w:type="spellStart"/>
      <w:r>
        <w:t>transmitsnone</w:t>
      </w:r>
      <w:proofErr w:type="spellEnd"/>
      <w:r>
        <w:t xml:space="preserve">. </w:t>
      </w:r>
      <w:proofErr w:type="spellStart"/>
      <w:r>
        <w:t>Theradiation</w:t>
      </w:r>
      <w:proofErr w:type="spellEnd"/>
      <w:r>
        <w:t xml:space="preserve"> that was refracted by the glass is absorbed by the black metal plate and converted to heat for cooking </w:t>
      </w:r>
      <w:r>
        <w:rPr>
          <w:color w:val="121212"/>
        </w:rPr>
        <w:t>(</w:t>
      </w:r>
      <w:proofErr w:type="spellStart"/>
      <w:r>
        <w:rPr>
          <w:color w:val="121212"/>
        </w:rPr>
        <w:t>v</w:t>
      </w:r>
      <w:r>
        <w:t>ikaspedia.in</w:t>
      </w:r>
      <w:proofErr w:type="spellEnd"/>
      <w:r>
        <w:t>).</w:t>
      </w:r>
    </w:p>
    <w:p w:rsidR="003F2DCE" w:rsidRDefault="003F2DCE" w:rsidP="003F2DCE">
      <w:pPr>
        <w:pStyle w:val="Heading3"/>
        <w:numPr>
          <w:ilvl w:val="2"/>
          <w:numId w:val="5"/>
        </w:numPr>
        <w:tabs>
          <w:tab w:val="left" w:pos="993"/>
        </w:tabs>
        <w:spacing w:before="287"/>
      </w:pPr>
      <w:bookmarkStart w:id="14" w:name="_bookmark10"/>
      <w:bookmarkEnd w:id="14"/>
      <w:proofErr w:type="spellStart"/>
      <w:r>
        <w:t>Reflecting</w:t>
      </w:r>
      <w:r>
        <w:rPr>
          <w:spacing w:val="-2"/>
        </w:rPr>
        <w:t>Mirror</w:t>
      </w:r>
      <w:proofErr w:type="spellEnd"/>
    </w:p>
    <w:p w:rsidR="003F2DCE" w:rsidRDefault="003F2DCE" w:rsidP="003F2DCE">
      <w:pPr>
        <w:pStyle w:val="BodyText"/>
        <w:spacing w:before="291"/>
        <w:rPr>
          <w:b/>
        </w:rPr>
      </w:pPr>
    </w:p>
    <w:p w:rsidR="003F2DCE" w:rsidRDefault="003F2DCE" w:rsidP="003F2DCE">
      <w:pPr>
        <w:pStyle w:val="BodyText"/>
        <w:spacing w:before="1" w:line="499" w:lineRule="auto"/>
        <w:ind w:left="361" w:right="346"/>
        <w:jc w:val="both"/>
      </w:pPr>
      <w:r>
        <w:rPr>
          <w:color w:val="121212"/>
        </w:rPr>
        <w:t xml:space="preserve">Mirror is used in the standing solar box cooker to increase the radiation input on the absorbing space and is fixed on the inner side of the main cover of the box. Sunlight </w:t>
      </w:r>
      <w:proofErr w:type="spellStart"/>
      <w:r>
        <w:rPr>
          <w:color w:val="121212"/>
        </w:rPr>
        <w:t>fallingon</w:t>
      </w:r>
      <w:proofErr w:type="spellEnd"/>
      <w:r>
        <w:rPr>
          <w:color w:val="121212"/>
        </w:rPr>
        <w:t xml:space="preserve"> the mirror gets reflected from </w:t>
      </w:r>
      <w:proofErr w:type="spellStart"/>
      <w:r>
        <w:rPr>
          <w:color w:val="121212"/>
        </w:rPr>
        <w:t>itand</w:t>
      </w:r>
      <w:proofErr w:type="spellEnd"/>
      <w:r>
        <w:rPr>
          <w:color w:val="121212"/>
        </w:rPr>
        <w:t xml:space="preserve"> enters into the tray through the double glass lid. This radiation is in addition to the radiation entering the box directly and helps to quicken the cooking process by raising the inside temperature of the </w:t>
      </w:r>
      <w:proofErr w:type="gramStart"/>
      <w:r>
        <w:rPr>
          <w:color w:val="121212"/>
          <w:spacing w:val="-2"/>
        </w:rPr>
        <w:t>cooker(</w:t>
      </w:r>
      <w:proofErr w:type="spellStart"/>
      <w:proofErr w:type="gramEnd"/>
      <w:r>
        <w:rPr>
          <w:color w:val="121212"/>
          <w:spacing w:val="-2"/>
        </w:rPr>
        <w:t>v</w:t>
      </w:r>
      <w:r>
        <w:rPr>
          <w:spacing w:val="-2"/>
        </w:rPr>
        <w:t>ikaspedia.in</w:t>
      </w:r>
      <w:proofErr w:type="spellEnd"/>
      <w:r>
        <w:rPr>
          <w:spacing w:val="-2"/>
        </w:rPr>
        <w:t>).</w:t>
      </w:r>
    </w:p>
    <w:p w:rsidR="003F2DCE" w:rsidRDefault="003F2DCE" w:rsidP="003F2DCE">
      <w:pPr>
        <w:pStyle w:val="Heading3"/>
        <w:numPr>
          <w:ilvl w:val="2"/>
          <w:numId w:val="5"/>
        </w:numPr>
        <w:tabs>
          <w:tab w:val="left" w:pos="993"/>
        </w:tabs>
        <w:spacing w:before="292"/>
      </w:pPr>
      <w:bookmarkStart w:id="15" w:name="_bookmark11"/>
      <w:bookmarkEnd w:id="15"/>
      <w:proofErr w:type="spellStart"/>
      <w:r>
        <w:t>Glass</w:t>
      </w:r>
      <w:r>
        <w:rPr>
          <w:spacing w:val="-5"/>
        </w:rPr>
        <w:t>lid</w:t>
      </w:r>
      <w:proofErr w:type="spellEnd"/>
    </w:p>
    <w:p w:rsidR="003F2DCE" w:rsidRDefault="003F2DCE" w:rsidP="003F2DCE">
      <w:pPr>
        <w:pStyle w:val="BodyText"/>
        <w:spacing w:before="292"/>
        <w:rPr>
          <w:b/>
        </w:rPr>
      </w:pPr>
    </w:p>
    <w:p w:rsidR="003F2DCE" w:rsidRDefault="003F2DCE" w:rsidP="003F2DCE">
      <w:pPr>
        <w:pStyle w:val="BodyText"/>
        <w:spacing w:line="496" w:lineRule="auto"/>
        <w:ind w:left="361" w:right="345"/>
        <w:jc w:val="both"/>
      </w:pPr>
      <w:proofErr w:type="spellStart"/>
      <w:r>
        <w:rPr>
          <w:color w:val="121212"/>
        </w:rPr>
        <w:t>Adouble</w:t>
      </w:r>
      <w:proofErr w:type="spellEnd"/>
      <w:r>
        <w:rPr>
          <w:color w:val="121212"/>
        </w:rPr>
        <w:t xml:space="preserve"> plane glass was use as cover for the inner box. This cover is slightly larger than the inner box. The two glass sheets are fixed in a wood frame with a spacing of </w:t>
      </w:r>
      <w:proofErr w:type="spellStart"/>
      <w:r>
        <w:rPr>
          <w:color w:val="121212"/>
        </w:rPr>
        <w:t>fewcentimeters</w:t>
      </w:r>
      <w:proofErr w:type="spellEnd"/>
      <w:r>
        <w:rPr>
          <w:color w:val="121212"/>
        </w:rPr>
        <w:t xml:space="preserve"> between the </w:t>
      </w:r>
      <w:proofErr w:type="spellStart"/>
      <w:r>
        <w:rPr>
          <w:color w:val="121212"/>
        </w:rPr>
        <w:t>twoglasses.This</w:t>
      </w:r>
      <w:proofErr w:type="spellEnd"/>
      <w:r>
        <w:rPr>
          <w:color w:val="121212"/>
        </w:rPr>
        <w:t xml:space="preserve"> space contains air which insulates and</w:t>
      </w:r>
    </w:p>
    <w:p w:rsidR="003F2DCE" w:rsidRDefault="003F2DCE" w:rsidP="003F2DCE">
      <w:pPr>
        <w:pStyle w:val="BodyText"/>
        <w:spacing w:line="496" w:lineRule="auto"/>
        <w:jc w:val="both"/>
        <w:sectPr w:rsidR="003F2DCE">
          <w:pgSz w:w="12240" w:h="15840"/>
          <w:pgMar w:top="1540" w:right="1080" w:bottom="280" w:left="1080" w:header="720" w:footer="720" w:gutter="0"/>
          <w:cols w:space="720"/>
        </w:sectPr>
      </w:pPr>
    </w:p>
    <w:p w:rsidR="003F2DCE" w:rsidRDefault="003F2DCE" w:rsidP="003F2DCE">
      <w:pPr>
        <w:pStyle w:val="BodyText"/>
        <w:spacing w:before="69" w:line="501" w:lineRule="auto"/>
        <w:ind w:left="361" w:right="352"/>
        <w:jc w:val="both"/>
      </w:pPr>
      <w:proofErr w:type="spellStart"/>
      <w:proofErr w:type="gramStart"/>
      <w:r>
        <w:rPr>
          <w:color w:val="121212"/>
        </w:rPr>
        <w:lastRenderedPageBreak/>
        <w:t>preventsheat</w:t>
      </w:r>
      <w:proofErr w:type="spellEnd"/>
      <w:proofErr w:type="gramEnd"/>
      <w:r>
        <w:rPr>
          <w:color w:val="121212"/>
        </w:rPr>
        <w:t xml:space="preserve"> escaping </w:t>
      </w:r>
      <w:proofErr w:type="spellStart"/>
      <w:r>
        <w:rPr>
          <w:color w:val="121212"/>
        </w:rPr>
        <w:t>frominside.A</w:t>
      </w:r>
      <w:proofErr w:type="spellEnd"/>
      <w:r>
        <w:rPr>
          <w:color w:val="121212"/>
        </w:rPr>
        <w:t xml:space="preserve"> rubber </w:t>
      </w:r>
      <w:proofErr w:type="spellStart"/>
      <w:r>
        <w:rPr>
          <w:color w:val="121212"/>
        </w:rPr>
        <w:t>stripisaffixedonthe</w:t>
      </w:r>
      <w:proofErr w:type="spellEnd"/>
      <w:r>
        <w:rPr>
          <w:color w:val="121212"/>
        </w:rPr>
        <w:t xml:space="preserve"> </w:t>
      </w:r>
      <w:proofErr w:type="spellStart"/>
      <w:r>
        <w:rPr>
          <w:color w:val="121212"/>
        </w:rPr>
        <w:t>edgesofthe</w:t>
      </w:r>
      <w:proofErr w:type="spellEnd"/>
      <w:r>
        <w:rPr>
          <w:color w:val="121212"/>
        </w:rPr>
        <w:t xml:space="preserve"> frame to prevent any heat leakage.(</w:t>
      </w:r>
      <w:proofErr w:type="spellStart"/>
      <w:r>
        <w:rPr>
          <w:color w:val="121212"/>
        </w:rPr>
        <w:t>v</w:t>
      </w:r>
      <w:r>
        <w:t>ikaspedia.in</w:t>
      </w:r>
      <w:proofErr w:type="spellEnd"/>
      <w:r>
        <w:t>).</w:t>
      </w:r>
    </w:p>
    <w:p w:rsidR="003F2DCE" w:rsidRDefault="003F2DCE" w:rsidP="003F2DCE">
      <w:pPr>
        <w:pStyle w:val="Heading3"/>
        <w:numPr>
          <w:ilvl w:val="2"/>
          <w:numId w:val="5"/>
        </w:numPr>
        <w:tabs>
          <w:tab w:val="left" w:pos="1065"/>
        </w:tabs>
        <w:spacing w:before="275"/>
        <w:ind w:left="1065"/>
      </w:pPr>
      <w:bookmarkStart w:id="16" w:name="_bookmark12"/>
      <w:bookmarkEnd w:id="16"/>
      <w:r>
        <w:t>Absorber/</w:t>
      </w:r>
      <w:proofErr w:type="spellStart"/>
      <w:r>
        <w:t>pot</w:t>
      </w:r>
      <w:r>
        <w:rPr>
          <w:spacing w:val="-2"/>
        </w:rPr>
        <w:t>coating</w:t>
      </w:r>
      <w:proofErr w:type="spellEnd"/>
    </w:p>
    <w:p w:rsidR="003F2DCE" w:rsidRDefault="003F2DCE" w:rsidP="003F2DCE">
      <w:pPr>
        <w:pStyle w:val="BodyText"/>
        <w:spacing w:before="304"/>
        <w:rPr>
          <w:b/>
        </w:rPr>
      </w:pPr>
    </w:p>
    <w:p w:rsidR="003F2DCE" w:rsidRDefault="003F2DCE" w:rsidP="003F2DCE">
      <w:pPr>
        <w:pStyle w:val="BodyText"/>
        <w:spacing w:line="496" w:lineRule="auto"/>
        <w:ind w:left="361" w:right="352"/>
        <w:jc w:val="both"/>
      </w:pPr>
      <w:proofErr w:type="spellStart"/>
      <w:r>
        <w:t>Blackpaintwasselectedfortheabsorber</w:t>
      </w:r>
      <w:proofErr w:type="spellEnd"/>
      <w:r>
        <w:t>/</w:t>
      </w:r>
      <w:proofErr w:type="spellStart"/>
      <w:r>
        <w:t>potcoating.Itwasselectedover</w:t>
      </w:r>
      <w:proofErr w:type="spellEnd"/>
      <w:r>
        <w:t xml:space="preserve"> other color coatings because of its higher </w:t>
      </w:r>
      <w:proofErr w:type="spellStart"/>
      <w:r>
        <w:t>absorptivity</w:t>
      </w:r>
      <w:proofErr w:type="spellEnd"/>
      <w:r>
        <w:t xml:space="preserve"> at angles other than normal incidence, adherence and durability when exposed to weathering, sunlight and high temperatures, cost effectiveness, and protection to the absorber material </w:t>
      </w:r>
      <w:r>
        <w:rPr>
          <w:color w:val="121212"/>
          <w:spacing w:val="-2"/>
        </w:rPr>
        <w:t>(</w:t>
      </w:r>
      <w:proofErr w:type="spellStart"/>
      <w:r>
        <w:rPr>
          <w:color w:val="121212"/>
          <w:spacing w:val="-2"/>
        </w:rPr>
        <w:t>v</w:t>
      </w:r>
      <w:r>
        <w:rPr>
          <w:spacing w:val="-2"/>
        </w:rPr>
        <w:t>ikaspedia.in</w:t>
      </w:r>
      <w:proofErr w:type="spellEnd"/>
      <w:r>
        <w:rPr>
          <w:spacing w:val="-2"/>
        </w:rPr>
        <w:t>).</w:t>
      </w:r>
    </w:p>
    <w:p w:rsidR="003F2DCE" w:rsidRDefault="003F2DCE" w:rsidP="003F2DCE">
      <w:pPr>
        <w:pStyle w:val="Heading3"/>
        <w:numPr>
          <w:ilvl w:val="2"/>
          <w:numId w:val="5"/>
        </w:numPr>
        <w:tabs>
          <w:tab w:val="left" w:pos="1065"/>
        </w:tabs>
        <w:spacing w:before="294"/>
        <w:ind w:left="1065"/>
      </w:pPr>
      <w:bookmarkStart w:id="17" w:name="_bookmark13"/>
      <w:bookmarkEnd w:id="17"/>
      <w:proofErr w:type="spellStart"/>
      <w:r>
        <w:t>Insulating</w:t>
      </w:r>
      <w:r>
        <w:rPr>
          <w:spacing w:val="-2"/>
        </w:rPr>
        <w:t>material</w:t>
      </w:r>
      <w:proofErr w:type="spellEnd"/>
    </w:p>
    <w:p w:rsidR="003F2DCE" w:rsidRDefault="003F2DCE" w:rsidP="003F2DCE">
      <w:pPr>
        <w:pStyle w:val="BodyText"/>
        <w:spacing w:before="303"/>
        <w:rPr>
          <w:b/>
        </w:rPr>
      </w:pPr>
    </w:p>
    <w:p w:rsidR="003F2DCE" w:rsidRDefault="003F2DCE" w:rsidP="003F2DCE">
      <w:pPr>
        <w:pStyle w:val="BodyText"/>
        <w:spacing w:line="496" w:lineRule="auto"/>
        <w:ind w:left="361" w:right="352"/>
        <w:jc w:val="both"/>
      </w:pPr>
      <w:r>
        <w:rPr>
          <w:color w:val="121212"/>
        </w:rPr>
        <w:t xml:space="preserve">The space between the outer box and inner box including bottom of the inner box is packed with insulating material such as wool pads to reduce heat losses from the cooker. </w:t>
      </w:r>
      <w:proofErr w:type="gramStart"/>
      <w:r>
        <w:rPr>
          <w:color w:val="121212"/>
        </w:rPr>
        <w:t>This insulating material is free from volatile materials, has the capacity of retaining heat for a long period of time and prevent</w:t>
      </w:r>
      <w:proofErr w:type="gramEnd"/>
      <w:r>
        <w:rPr>
          <w:color w:val="121212"/>
        </w:rPr>
        <w:t xml:space="preserve"> the heat from escaping </w:t>
      </w:r>
      <w:proofErr w:type="spellStart"/>
      <w:r>
        <w:rPr>
          <w:color w:val="121212"/>
        </w:rPr>
        <w:t>thecooking</w:t>
      </w:r>
      <w:proofErr w:type="spellEnd"/>
      <w:r>
        <w:rPr>
          <w:color w:val="121212"/>
        </w:rPr>
        <w:t xml:space="preserve"> system (</w:t>
      </w:r>
      <w:proofErr w:type="spellStart"/>
      <w:r>
        <w:rPr>
          <w:color w:val="121212"/>
        </w:rPr>
        <w:t>v</w:t>
      </w:r>
      <w:r>
        <w:t>ikaspedia.in</w:t>
      </w:r>
      <w:proofErr w:type="spellEnd"/>
      <w:r>
        <w:t>).</w:t>
      </w:r>
    </w:p>
    <w:p w:rsidR="003F2DCE" w:rsidRDefault="003F2DCE" w:rsidP="003F2DCE">
      <w:pPr>
        <w:pStyle w:val="Heading3"/>
        <w:numPr>
          <w:ilvl w:val="1"/>
          <w:numId w:val="5"/>
        </w:numPr>
        <w:tabs>
          <w:tab w:val="left" w:pos="791"/>
        </w:tabs>
        <w:spacing w:before="222"/>
        <w:ind w:left="791" w:hanging="430"/>
      </w:pPr>
      <w:bookmarkStart w:id="18" w:name="_bookmark14"/>
      <w:bookmarkEnd w:id="18"/>
      <w:proofErr w:type="spellStart"/>
      <w:r>
        <w:t>Experimental</w:t>
      </w:r>
      <w:r>
        <w:rPr>
          <w:spacing w:val="-2"/>
        </w:rPr>
        <w:t>Equipment</w:t>
      </w:r>
      <w:proofErr w:type="spellEnd"/>
    </w:p>
    <w:p w:rsidR="003F2DCE" w:rsidRDefault="003F2DCE" w:rsidP="003F2DCE">
      <w:pPr>
        <w:pStyle w:val="BodyText"/>
        <w:spacing w:before="291"/>
        <w:rPr>
          <w:b/>
        </w:rPr>
      </w:pPr>
    </w:p>
    <w:p w:rsidR="003F2DCE" w:rsidRDefault="003F2DCE" w:rsidP="003F2DCE">
      <w:pPr>
        <w:pStyle w:val="ListParagraph"/>
        <w:numPr>
          <w:ilvl w:val="0"/>
          <w:numId w:val="3"/>
        </w:numPr>
        <w:tabs>
          <w:tab w:val="left" w:pos="1081"/>
        </w:tabs>
        <w:spacing w:line="496" w:lineRule="auto"/>
        <w:ind w:left="1081" w:right="368"/>
        <w:jc w:val="both"/>
        <w:rPr>
          <w:rFonts w:ascii="Symbol" w:hAnsi="Symbol"/>
          <w:color w:val="8F8F8F"/>
          <w:sz w:val="19"/>
        </w:rPr>
      </w:pPr>
      <w:r>
        <w:rPr>
          <w:b/>
          <w:sz w:val="27"/>
        </w:rPr>
        <w:t>Weighing balance</w:t>
      </w:r>
      <w:r>
        <w:rPr>
          <w:sz w:val="27"/>
        </w:rPr>
        <w:t xml:space="preserve">: It is use to determine the weight or mass of the food substance use as test load. They are available in a wide range of sizes with </w:t>
      </w:r>
      <w:proofErr w:type="spellStart"/>
      <w:r>
        <w:rPr>
          <w:sz w:val="27"/>
        </w:rPr>
        <w:t>multipleweighingcapacities.ithash</w:t>
      </w:r>
      <w:r>
        <w:rPr>
          <w:color w:val="121212"/>
          <w:sz w:val="27"/>
        </w:rPr>
        <w:t>ighaccuratelargecapacityof</w:t>
      </w:r>
      <w:proofErr w:type="spellEnd"/>
      <w:r>
        <w:rPr>
          <w:color w:val="121212"/>
          <w:sz w:val="27"/>
        </w:rPr>
        <w:t xml:space="preserve"> 5000gx</w:t>
      </w:r>
    </w:p>
    <w:p w:rsidR="003F2DCE" w:rsidRDefault="003F2DCE" w:rsidP="003F2DCE">
      <w:pPr>
        <w:pStyle w:val="ListParagraph"/>
        <w:spacing w:line="496" w:lineRule="auto"/>
        <w:jc w:val="both"/>
        <w:rPr>
          <w:rFonts w:ascii="Symbol" w:hAnsi="Symbol"/>
          <w:sz w:val="19"/>
        </w:rPr>
        <w:sectPr w:rsidR="003F2DCE">
          <w:pgSz w:w="12240" w:h="15840"/>
          <w:pgMar w:top="1540" w:right="1080" w:bottom="280" w:left="1080" w:header="720" w:footer="720" w:gutter="0"/>
          <w:cols w:space="720"/>
        </w:sectPr>
      </w:pPr>
    </w:p>
    <w:p w:rsidR="003F2DCE" w:rsidRDefault="003F2DCE" w:rsidP="003F2DCE">
      <w:pPr>
        <w:pStyle w:val="BodyText"/>
        <w:spacing w:before="69" w:line="499" w:lineRule="auto"/>
        <w:ind w:left="1081" w:right="345"/>
        <w:jc w:val="both"/>
      </w:pPr>
      <w:r>
        <w:rPr>
          <w:color w:val="121212"/>
        </w:rPr>
        <w:lastRenderedPageBreak/>
        <w:t>0.1g, weighing modes of g/oz/ct/</w:t>
      </w:r>
      <w:proofErr w:type="spellStart"/>
      <w:r>
        <w:rPr>
          <w:color w:val="121212"/>
        </w:rPr>
        <w:t>tl</w:t>
      </w:r>
      <w:proofErr w:type="spellEnd"/>
      <w:r>
        <w:rPr>
          <w:color w:val="121212"/>
        </w:rPr>
        <w:t xml:space="preserve"> with product dimensions of 228(L</w:t>
      </w:r>
      <w:proofErr w:type="gramStart"/>
      <w:r>
        <w:rPr>
          <w:color w:val="121212"/>
        </w:rPr>
        <w:t>)x160</w:t>
      </w:r>
      <w:proofErr w:type="gramEnd"/>
      <w:r>
        <w:rPr>
          <w:color w:val="121212"/>
        </w:rPr>
        <w:t>(W)x42(H)</w:t>
      </w:r>
      <w:proofErr w:type="spellStart"/>
      <w:r>
        <w:rPr>
          <w:color w:val="121212"/>
        </w:rPr>
        <w:t>mm.Itiswhiteincolorandhashigh</w:t>
      </w:r>
      <w:proofErr w:type="spellEnd"/>
      <w:r>
        <w:rPr>
          <w:color w:val="121212"/>
        </w:rPr>
        <w:t xml:space="preserve">-precision straining resistance sensor. It is also a standard weight auto calibration and it has Auto off after180seconds of </w:t>
      </w:r>
      <w:proofErr w:type="gramStart"/>
      <w:r>
        <w:rPr>
          <w:color w:val="121212"/>
        </w:rPr>
        <w:t>inactivity(</w:t>
      </w:r>
      <w:proofErr w:type="gramEnd"/>
      <w:r>
        <w:rPr>
          <w:color w:val="121212"/>
        </w:rPr>
        <w:t>konga.com).</w:t>
      </w:r>
    </w:p>
    <w:p w:rsidR="003F2DCE" w:rsidRDefault="003F2DCE" w:rsidP="003F2DCE">
      <w:pPr>
        <w:pStyle w:val="BodyText"/>
        <w:rPr>
          <w:sz w:val="20"/>
        </w:rPr>
      </w:pPr>
    </w:p>
    <w:p w:rsidR="003F2DCE" w:rsidRDefault="003F2DCE" w:rsidP="003F2DCE">
      <w:pPr>
        <w:pStyle w:val="BodyText"/>
        <w:rPr>
          <w:sz w:val="20"/>
        </w:rPr>
      </w:pPr>
    </w:p>
    <w:p w:rsidR="003F2DCE" w:rsidRDefault="003F2DCE" w:rsidP="003F2DCE">
      <w:pPr>
        <w:pStyle w:val="BodyText"/>
        <w:rPr>
          <w:sz w:val="20"/>
        </w:rPr>
      </w:pPr>
    </w:p>
    <w:p w:rsidR="003F2DCE" w:rsidRDefault="003F2DCE" w:rsidP="003F2DCE">
      <w:pPr>
        <w:pStyle w:val="BodyText"/>
        <w:rPr>
          <w:sz w:val="20"/>
        </w:rPr>
      </w:pPr>
    </w:p>
    <w:p w:rsidR="003F2DCE" w:rsidRDefault="003F2DCE" w:rsidP="003F2DCE">
      <w:pPr>
        <w:pStyle w:val="BodyText"/>
        <w:spacing w:before="153"/>
        <w:rPr>
          <w:sz w:val="20"/>
        </w:rPr>
      </w:pPr>
      <w:r>
        <w:rPr>
          <w:noProof/>
          <w:sz w:val="20"/>
        </w:rPr>
        <w:drawing>
          <wp:anchor distT="0" distB="0" distL="0" distR="0" simplePos="0" relativeHeight="251668480" behindDoc="1" locked="0" layoutInCell="1" allowOverlap="1">
            <wp:simplePos x="0" y="0"/>
            <wp:positionH relativeFrom="page">
              <wp:posOffset>2529839</wp:posOffset>
            </wp:positionH>
            <wp:positionV relativeFrom="paragraph">
              <wp:posOffset>259040</wp:posOffset>
            </wp:positionV>
            <wp:extent cx="3251916" cy="100984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3251916" cy="1009840"/>
                    </a:xfrm>
                    <a:prstGeom prst="rect">
                      <a:avLst/>
                    </a:prstGeom>
                  </pic:spPr>
                </pic:pic>
              </a:graphicData>
            </a:graphic>
          </wp:anchor>
        </w:drawing>
      </w:r>
    </w:p>
    <w:p w:rsidR="003F2DCE" w:rsidRDefault="003F2DCE" w:rsidP="003F2DCE">
      <w:pPr>
        <w:pStyle w:val="BodyText"/>
        <w:spacing w:before="133"/>
      </w:pPr>
    </w:p>
    <w:p w:rsidR="003F2DCE" w:rsidRDefault="003F2DCE" w:rsidP="003F2DCE">
      <w:pPr>
        <w:pStyle w:val="Heading3"/>
        <w:ind w:left="3736" w:firstLine="0"/>
      </w:pPr>
      <w:r>
        <w:t>Fig.3.3.1Weighing</w:t>
      </w:r>
      <w:r>
        <w:rPr>
          <w:spacing w:val="-2"/>
        </w:rPr>
        <w:t>Balance</w:t>
      </w:r>
    </w:p>
    <w:p w:rsidR="003F2DCE" w:rsidRDefault="003F2DCE" w:rsidP="003F2DCE">
      <w:pPr>
        <w:pStyle w:val="BodyText"/>
        <w:spacing w:before="219"/>
        <w:rPr>
          <w:b/>
        </w:rPr>
      </w:pPr>
    </w:p>
    <w:p w:rsidR="003F2DCE" w:rsidRDefault="003F2DCE" w:rsidP="003F2DCE">
      <w:pPr>
        <w:pStyle w:val="ListParagraph"/>
        <w:numPr>
          <w:ilvl w:val="0"/>
          <w:numId w:val="3"/>
        </w:numPr>
        <w:tabs>
          <w:tab w:val="left" w:pos="1081"/>
        </w:tabs>
        <w:spacing w:line="499" w:lineRule="auto"/>
        <w:ind w:left="1081" w:right="346"/>
        <w:jc w:val="both"/>
        <w:rPr>
          <w:rFonts w:ascii="Symbol" w:hAnsi="Symbol"/>
          <w:color w:val="121212"/>
          <w:sz w:val="21"/>
        </w:rPr>
      </w:pPr>
      <w:proofErr w:type="spellStart"/>
      <w:r>
        <w:rPr>
          <w:b/>
          <w:sz w:val="27"/>
        </w:rPr>
        <w:t>Pyranometer</w:t>
      </w:r>
      <w:proofErr w:type="spellEnd"/>
      <w:r>
        <w:rPr>
          <w:sz w:val="27"/>
        </w:rPr>
        <w:t xml:space="preserve">: it is an instrument used for measuring the solar irradiance. It converts the heat to an electrical signal that can be recorded. It is positioned toward the direction of the sun for accurate recordings. </w:t>
      </w:r>
      <w:r>
        <w:rPr>
          <w:color w:val="121212"/>
          <w:sz w:val="27"/>
        </w:rPr>
        <w:t xml:space="preserve">The SI units of irradiance are watts per square meter (W/m²). Traditionally </w:t>
      </w:r>
      <w:proofErr w:type="spellStart"/>
      <w:r>
        <w:rPr>
          <w:color w:val="121212"/>
          <w:sz w:val="27"/>
        </w:rPr>
        <w:t>pyranometer</w:t>
      </w:r>
      <w:proofErr w:type="spellEnd"/>
      <w:r>
        <w:rPr>
          <w:color w:val="121212"/>
          <w:sz w:val="27"/>
        </w:rPr>
        <w:t xml:space="preserve"> were mainly used for climatologically research and weather monitoring purposes, however in this project, it is used for measuring the solar radiation available during the experiment (Wikipedia.org).</w:t>
      </w:r>
    </w:p>
    <w:p w:rsidR="003F2DCE" w:rsidRDefault="003F2DCE" w:rsidP="003F2DCE">
      <w:pPr>
        <w:pStyle w:val="ListParagraph"/>
        <w:spacing w:line="499" w:lineRule="auto"/>
        <w:jc w:val="both"/>
        <w:rPr>
          <w:rFonts w:ascii="Symbol" w:hAnsi="Symbol"/>
          <w:sz w:val="21"/>
        </w:rPr>
        <w:sectPr w:rsidR="003F2DCE">
          <w:pgSz w:w="12240" w:h="15840"/>
          <w:pgMar w:top="1540" w:right="1080" w:bottom="280" w:left="1080" w:header="720" w:footer="720" w:gutter="0"/>
          <w:cols w:space="720"/>
        </w:sectPr>
      </w:pPr>
    </w:p>
    <w:p w:rsidR="003F2DCE" w:rsidRDefault="003F2DCE" w:rsidP="003F2DCE">
      <w:pPr>
        <w:pStyle w:val="BodyText"/>
        <w:ind w:left="3588"/>
        <w:rPr>
          <w:sz w:val="20"/>
        </w:rPr>
      </w:pPr>
      <w:r>
        <w:rPr>
          <w:noProof/>
          <w:sz w:val="20"/>
        </w:rPr>
        <w:lastRenderedPageBreak/>
        <w:drawing>
          <wp:inline distT="0" distB="0" distL="0" distR="0">
            <wp:extent cx="2107004" cy="171907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2107004" cy="1719072"/>
                    </a:xfrm>
                    <a:prstGeom prst="rect">
                      <a:avLst/>
                    </a:prstGeom>
                  </pic:spPr>
                </pic:pic>
              </a:graphicData>
            </a:graphic>
          </wp:inline>
        </w:drawing>
      </w:r>
    </w:p>
    <w:p w:rsidR="003F2DCE" w:rsidRDefault="003F2DCE" w:rsidP="003F2DCE">
      <w:pPr>
        <w:pStyle w:val="BodyText"/>
        <w:spacing w:before="249"/>
      </w:pPr>
    </w:p>
    <w:p w:rsidR="003F2DCE" w:rsidRDefault="003F2DCE" w:rsidP="003F2DCE">
      <w:pPr>
        <w:pStyle w:val="Heading3"/>
        <w:ind w:left="371" w:firstLine="0"/>
        <w:jc w:val="center"/>
      </w:pPr>
      <w:r>
        <w:t>Fig3.3.2</w:t>
      </w:r>
      <w:r>
        <w:rPr>
          <w:spacing w:val="-2"/>
        </w:rPr>
        <w:t>Pyranometer</w:t>
      </w:r>
    </w:p>
    <w:p w:rsidR="003F2DCE" w:rsidRDefault="003F2DCE" w:rsidP="003F2DCE">
      <w:pPr>
        <w:pStyle w:val="BodyText"/>
        <w:spacing w:before="8"/>
        <w:rPr>
          <w:b/>
        </w:rPr>
      </w:pPr>
    </w:p>
    <w:p w:rsidR="003F2DCE" w:rsidRDefault="003F2DCE" w:rsidP="003F2DCE">
      <w:pPr>
        <w:pStyle w:val="ListParagraph"/>
        <w:numPr>
          <w:ilvl w:val="0"/>
          <w:numId w:val="3"/>
        </w:numPr>
        <w:tabs>
          <w:tab w:val="left" w:pos="1081"/>
        </w:tabs>
        <w:spacing w:line="489" w:lineRule="auto"/>
        <w:ind w:left="1081" w:right="362"/>
        <w:jc w:val="both"/>
        <w:rPr>
          <w:rFonts w:ascii="Symbol" w:hAnsi="Symbol"/>
          <w:sz w:val="27"/>
        </w:rPr>
      </w:pPr>
      <w:r>
        <w:rPr>
          <w:b/>
          <w:sz w:val="27"/>
        </w:rPr>
        <w:t>Thermocouple</w:t>
      </w:r>
      <w:r>
        <w:rPr>
          <w:sz w:val="27"/>
        </w:rPr>
        <w:t xml:space="preserve">: it is a thermoelectric device used to accurately measure temperature. It consists of a wire with two leads of dissimilar metals that are joined at one end. Heating the joint produces an electric current which is converted </w:t>
      </w:r>
      <w:proofErr w:type="spellStart"/>
      <w:r>
        <w:rPr>
          <w:sz w:val="27"/>
        </w:rPr>
        <w:t>toa</w:t>
      </w:r>
      <w:proofErr w:type="spellEnd"/>
      <w:r>
        <w:rPr>
          <w:sz w:val="27"/>
        </w:rPr>
        <w:t xml:space="preserve"> </w:t>
      </w:r>
      <w:proofErr w:type="spellStart"/>
      <w:r>
        <w:rPr>
          <w:sz w:val="27"/>
        </w:rPr>
        <w:t>temperaturereadingwith</w:t>
      </w:r>
      <w:proofErr w:type="spellEnd"/>
      <w:r>
        <w:rPr>
          <w:sz w:val="27"/>
        </w:rPr>
        <w:t xml:space="preserve"> a TC monitor.</w:t>
      </w:r>
    </w:p>
    <w:p w:rsidR="003F2DCE" w:rsidRDefault="003F2DCE" w:rsidP="003F2DCE">
      <w:pPr>
        <w:pStyle w:val="BodyText"/>
        <w:ind w:left="3540"/>
        <w:rPr>
          <w:sz w:val="20"/>
        </w:rPr>
      </w:pPr>
      <w:r>
        <w:rPr>
          <w:noProof/>
          <w:sz w:val="20"/>
        </w:rPr>
        <w:drawing>
          <wp:inline distT="0" distB="0" distL="0" distR="0">
            <wp:extent cx="2138278" cy="165506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2138278" cy="1655064"/>
                    </a:xfrm>
                    <a:prstGeom prst="rect">
                      <a:avLst/>
                    </a:prstGeom>
                  </pic:spPr>
                </pic:pic>
              </a:graphicData>
            </a:graphic>
          </wp:inline>
        </w:drawing>
      </w:r>
    </w:p>
    <w:p w:rsidR="003F2DCE" w:rsidRDefault="003F2DCE" w:rsidP="003F2DCE">
      <w:pPr>
        <w:pStyle w:val="BodyText"/>
        <w:spacing w:before="39"/>
      </w:pPr>
    </w:p>
    <w:p w:rsidR="003F2DCE" w:rsidRDefault="003F2DCE" w:rsidP="003F2DCE">
      <w:pPr>
        <w:pStyle w:val="Heading3"/>
        <w:ind w:left="346" w:firstLine="0"/>
        <w:jc w:val="center"/>
      </w:pPr>
      <w:r>
        <w:t>Fig3.3.3A</w:t>
      </w:r>
      <w:r>
        <w:rPr>
          <w:spacing w:val="-2"/>
        </w:rPr>
        <w:t>Thermocouple</w:t>
      </w:r>
    </w:p>
    <w:p w:rsidR="003F2DCE" w:rsidRDefault="003F2DCE" w:rsidP="003F2DCE">
      <w:pPr>
        <w:pStyle w:val="BodyText"/>
        <w:spacing w:before="213"/>
        <w:rPr>
          <w:b/>
        </w:rPr>
      </w:pPr>
    </w:p>
    <w:p w:rsidR="003F2DCE" w:rsidRDefault="003F2DCE" w:rsidP="003F2DCE">
      <w:pPr>
        <w:pStyle w:val="ListParagraph"/>
        <w:numPr>
          <w:ilvl w:val="0"/>
          <w:numId w:val="3"/>
        </w:numPr>
        <w:tabs>
          <w:tab w:val="left" w:pos="1081"/>
        </w:tabs>
        <w:spacing w:line="480" w:lineRule="auto"/>
        <w:ind w:left="1081" w:right="346"/>
        <w:jc w:val="both"/>
        <w:rPr>
          <w:rFonts w:ascii="Symbol" w:hAnsi="Symbol"/>
          <w:sz w:val="27"/>
        </w:rPr>
      </w:pPr>
      <w:r>
        <w:rPr>
          <w:b/>
          <w:sz w:val="27"/>
        </w:rPr>
        <w:t>Cooking pot</w:t>
      </w:r>
      <w:r>
        <w:rPr>
          <w:sz w:val="27"/>
        </w:rPr>
        <w:t xml:space="preserve">: it is used for cooking and boiling of food substances. They are either made from stainless steel, Aluminum, cast iron, ceramics or glass. </w:t>
      </w:r>
      <w:proofErr w:type="spellStart"/>
      <w:r>
        <w:rPr>
          <w:sz w:val="27"/>
        </w:rPr>
        <w:t>Aluminumcookingpotwaschosenfortheproject.Thealuminumcooking</w:t>
      </w:r>
      <w:proofErr w:type="spellEnd"/>
    </w:p>
    <w:p w:rsidR="003F2DCE" w:rsidRDefault="003F2DCE" w:rsidP="003F2DCE">
      <w:pPr>
        <w:pStyle w:val="ListParagraph"/>
        <w:spacing w:line="480" w:lineRule="auto"/>
        <w:jc w:val="both"/>
        <w:rPr>
          <w:rFonts w:ascii="Symbol" w:hAnsi="Symbol"/>
          <w:sz w:val="27"/>
        </w:rPr>
        <w:sectPr w:rsidR="003F2DCE">
          <w:pgSz w:w="12240" w:h="15840"/>
          <w:pgMar w:top="1620" w:right="1080" w:bottom="280" w:left="1080" w:header="720" w:footer="720" w:gutter="0"/>
          <w:cols w:space="720"/>
        </w:sectPr>
      </w:pPr>
    </w:p>
    <w:p w:rsidR="003F2DCE" w:rsidRDefault="003F2DCE" w:rsidP="003F2DCE">
      <w:pPr>
        <w:pStyle w:val="BodyText"/>
        <w:spacing w:before="69" w:line="501" w:lineRule="auto"/>
        <w:ind w:left="1081" w:right="372"/>
      </w:pPr>
      <w:proofErr w:type="gramStart"/>
      <w:r>
        <w:lastRenderedPageBreak/>
        <w:t>pot</w:t>
      </w:r>
      <w:proofErr w:type="gramEnd"/>
      <w:r>
        <w:t xml:space="preserve"> </w:t>
      </w:r>
      <w:proofErr w:type="spellStart"/>
      <w:r>
        <w:t>waspaintedblackfrom</w:t>
      </w:r>
      <w:proofErr w:type="spellEnd"/>
      <w:r>
        <w:t xml:space="preserve"> </w:t>
      </w:r>
      <w:proofErr w:type="spellStart"/>
      <w:r>
        <w:t>outside,inordertoabsorb</w:t>
      </w:r>
      <w:proofErr w:type="spellEnd"/>
      <w:r>
        <w:t xml:space="preserve"> </w:t>
      </w:r>
      <w:proofErr w:type="spellStart"/>
      <w:r>
        <w:t>andretainthe</w:t>
      </w:r>
      <w:proofErr w:type="spellEnd"/>
      <w:r>
        <w:t xml:space="preserve"> </w:t>
      </w:r>
      <w:proofErr w:type="spellStart"/>
      <w:r>
        <w:t>heatfor</w:t>
      </w:r>
      <w:proofErr w:type="spellEnd"/>
      <w:r>
        <w:t xml:space="preserve"> a </w:t>
      </w:r>
      <w:proofErr w:type="spellStart"/>
      <w:r>
        <w:t>longerperiod</w:t>
      </w:r>
      <w:proofErr w:type="spellEnd"/>
      <w:r>
        <w:t xml:space="preserve"> of time during cooking.</w:t>
      </w:r>
    </w:p>
    <w:p w:rsidR="003F2DCE" w:rsidRDefault="003F2DCE" w:rsidP="003F2DCE">
      <w:pPr>
        <w:pStyle w:val="BodyText"/>
        <w:spacing w:before="4"/>
        <w:rPr>
          <w:sz w:val="15"/>
        </w:rPr>
      </w:pPr>
      <w:r>
        <w:rPr>
          <w:noProof/>
          <w:sz w:val="15"/>
        </w:rPr>
        <w:drawing>
          <wp:anchor distT="0" distB="0" distL="0" distR="0" simplePos="0" relativeHeight="251669504" behindDoc="1" locked="0" layoutInCell="1" allowOverlap="1">
            <wp:simplePos x="0" y="0"/>
            <wp:positionH relativeFrom="page">
              <wp:posOffset>2522220</wp:posOffset>
            </wp:positionH>
            <wp:positionV relativeFrom="paragraph">
              <wp:posOffset>127774</wp:posOffset>
            </wp:positionV>
            <wp:extent cx="2743214" cy="1642872"/>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2743214" cy="1642872"/>
                    </a:xfrm>
                    <a:prstGeom prst="rect">
                      <a:avLst/>
                    </a:prstGeom>
                  </pic:spPr>
                </pic:pic>
              </a:graphicData>
            </a:graphic>
          </wp:anchor>
        </w:drawing>
      </w:r>
    </w:p>
    <w:p w:rsidR="003F2DCE" w:rsidRDefault="003F2DCE" w:rsidP="003F2DCE">
      <w:pPr>
        <w:pStyle w:val="BodyText"/>
        <w:spacing w:before="179"/>
      </w:pPr>
    </w:p>
    <w:p w:rsidR="003F2DCE" w:rsidRDefault="003F2DCE" w:rsidP="003F2DCE">
      <w:pPr>
        <w:pStyle w:val="Heading3"/>
        <w:ind w:left="0" w:right="3391" w:firstLine="0"/>
        <w:jc w:val="right"/>
      </w:pPr>
      <w:r>
        <w:t>Fig.3.3.4cooking</w:t>
      </w:r>
      <w:r>
        <w:rPr>
          <w:spacing w:val="-5"/>
        </w:rPr>
        <w:t>pot</w:t>
      </w:r>
    </w:p>
    <w:p w:rsidR="003F2DCE" w:rsidRDefault="003F2DCE" w:rsidP="003F2DCE">
      <w:pPr>
        <w:pStyle w:val="BodyText"/>
        <w:spacing w:before="219"/>
        <w:rPr>
          <w:b/>
        </w:rPr>
      </w:pPr>
    </w:p>
    <w:p w:rsidR="003F2DCE" w:rsidRDefault="003F2DCE" w:rsidP="003F2DCE">
      <w:pPr>
        <w:pStyle w:val="ListParagraph"/>
        <w:numPr>
          <w:ilvl w:val="0"/>
          <w:numId w:val="3"/>
        </w:numPr>
        <w:tabs>
          <w:tab w:val="left" w:pos="1081"/>
        </w:tabs>
        <w:spacing w:line="496" w:lineRule="auto"/>
        <w:ind w:left="1081" w:right="346"/>
        <w:jc w:val="both"/>
        <w:rPr>
          <w:rFonts w:ascii="Symbol" w:hAnsi="Symbol"/>
          <w:sz w:val="21"/>
        </w:rPr>
      </w:pPr>
      <w:proofErr w:type="spellStart"/>
      <w:r>
        <w:rPr>
          <w:b/>
          <w:sz w:val="27"/>
        </w:rPr>
        <w:t>MeasuringTape</w:t>
      </w:r>
      <w:proofErr w:type="spellEnd"/>
      <w:r>
        <w:rPr>
          <w:sz w:val="27"/>
        </w:rPr>
        <w:t xml:space="preserve">: it is a flexible tool for measuring length, </w:t>
      </w:r>
      <w:proofErr w:type="spellStart"/>
      <w:r>
        <w:rPr>
          <w:sz w:val="27"/>
        </w:rPr>
        <w:t>widthand</w:t>
      </w:r>
      <w:proofErr w:type="spellEnd"/>
      <w:r>
        <w:rPr>
          <w:sz w:val="27"/>
        </w:rPr>
        <w:t xml:space="preserve"> breadth ofanobject.Itismadeupofmaterialslike</w:t>
      </w:r>
      <w:proofErr w:type="gramStart"/>
      <w:r>
        <w:rPr>
          <w:sz w:val="27"/>
        </w:rPr>
        <w:t>,fiberglass,plastic,metalribbon</w:t>
      </w:r>
      <w:proofErr w:type="gramEnd"/>
      <w:r>
        <w:rPr>
          <w:sz w:val="27"/>
        </w:rPr>
        <w:t xml:space="preserve"> or strip. It is marked in centimeters and inches. </w:t>
      </w:r>
      <w:r>
        <w:rPr>
          <w:color w:val="1F1F20"/>
          <w:sz w:val="27"/>
        </w:rPr>
        <w:t xml:space="preserve">Tape measures are often designed for specific uses or trades. Tapes may have different scales, be made of different materials, and be of different lengths depending on the </w:t>
      </w:r>
      <w:proofErr w:type="spellStart"/>
      <w:r>
        <w:rPr>
          <w:color w:val="1F1F20"/>
          <w:sz w:val="27"/>
        </w:rPr>
        <w:t>intended</w:t>
      </w:r>
      <w:r>
        <w:rPr>
          <w:color w:val="1F1F20"/>
          <w:spacing w:val="-4"/>
          <w:sz w:val="27"/>
        </w:rPr>
        <w:t>use</w:t>
      </w:r>
      <w:proofErr w:type="spellEnd"/>
      <w:r>
        <w:rPr>
          <w:color w:val="1F1F20"/>
          <w:spacing w:val="-4"/>
          <w:sz w:val="27"/>
        </w:rPr>
        <w:t>.</w:t>
      </w:r>
    </w:p>
    <w:p w:rsidR="003F2DCE" w:rsidRDefault="003F2DCE" w:rsidP="003F2DCE">
      <w:pPr>
        <w:pStyle w:val="BodyText"/>
        <w:spacing w:before="10"/>
        <w:rPr>
          <w:sz w:val="15"/>
        </w:rPr>
      </w:pPr>
      <w:r>
        <w:rPr>
          <w:noProof/>
          <w:sz w:val="15"/>
        </w:rPr>
        <w:drawing>
          <wp:anchor distT="0" distB="0" distL="0" distR="0" simplePos="0" relativeHeight="251670528" behindDoc="1" locked="0" layoutInCell="1" allowOverlap="1">
            <wp:simplePos x="0" y="0"/>
            <wp:positionH relativeFrom="page">
              <wp:posOffset>2804160</wp:posOffset>
            </wp:positionH>
            <wp:positionV relativeFrom="paragraph">
              <wp:posOffset>131633</wp:posOffset>
            </wp:positionV>
            <wp:extent cx="2185250" cy="1123188"/>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2185250" cy="1123188"/>
                    </a:xfrm>
                    <a:prstGeom prst="rect">
                      <a:avLst/>
                    </a:prstGeom>
                  </pic:spPr>
                </pic:pic>
              </a:graphicData>
            </a:graphic>
          </wp:anchor>
        </w:drawing>
      </w:r>
    </w:p>
    <w:p w:rsidR="003F2DCE" w:rsidRDefault="003F2DCE" w:rsidP="003F2DCE">
      <w:pPr>
        <w:pStyle w:val="BodyText"/>
        <w:spacing w:before="139"/>
      </w:pPr>
    </w:p>
    <w:p w:rsidR="003F2DCE" w:rsidRDefault="003F2DCE" w:rsidP="003F2DCE">
      <w:pPr>
        <w:pStyle w:val="Heading3"/>
        <w:ind w:left="0" w:right="3469" w:firstLine="0"/>
        <w:jc w:val="right"/>
      </w:pPr>
      <w:r>
        <w:t>Fig.3.3.5Measuring</w:t>
      </w:r>
      <w:r>
        <w:rPr>
          <w:spacing w:val="-4"/>
        </w:rPr>
        <w:t>Tape</w:t>
      </w:r>
    </w:p>
    <w:p w:rsidR="003F2DCE" w:rsidRDefault="003F2DCE" w:rsidP="003F2DCE">
      <w:pPr>
        <w:pStyle w:val="Heading3"/>
        <w:jc w:val="right"/>
        <w:sectPr w:rsidR="003F2DCE">
          <w:pgSz w:w="12240" w:h="15840"/>
          <w:pgMar w:top="1540" w:right="1080" w:bottom="280" w:left="1080" w:header="720" w:footer="720" w:gutter="0"/>
          <w:cols w:space="720"/>
        </w:sectPr>
      </w:pPr>
    </w:p>
    <w:p w:rsidR="003F2DCE" w:rsidRDefault="003F2DCE" w:rsidP="003F2DCE">
      <w:pPr>
        <w:pStyle w:val="Heading3"/>
        <w:numPr>
          <w:ilvl w:val="1"/>
          <w:numId w:val="5"/>
        </w:numPr>
        <w:tabs>
          <w:tab w:val="left" w:pos="827"/>
        </w:tabs>
        <w:spacing w:before="81"/>
        <w:ind w:left="827" w:hanging="370"/>
      </w:pPr>
      <w:bookmarkStart w:id="19" w:name="_bookmark15"/>
      <w:bookmarkEnd w:id="19"/>
      <w:proofErr w:type="spellStart"/>
      <w:r>
        <w:lastRenderedPageBreak/>
        <w:t>Test</w:t>
      </w:r>
      <w:r>
        <w:rPr>
          <w:spacing w:val="-2"/>
        </w:rPr>
        <w:t>Procedure</w:t>
      </w:r>
      <w:proofErr w:type="spellEnd"/>
    </w:p>
    <w:p w:rsidR="003F2DCE" w:rsidRDefault="003F2DCE" w:rsidP="003F2DCE">
      <w:pPr>
        <w:pStyle w:val="BodyText"/>
        <w:spacing w:before="20"/>
        <w:rPr>
          <w:b/>
        </w:rPr>
      </w:pPr>
    </w:p>
    <w:p w:rsidR="003F2DCE" w:rsidRDefault="003F2DCE" w:rsidP="003F2DCE">
      <w:pPr>
        <w:pStyle w:val="ListParagraph"/>
        <w:numPr>
          <w:ilvl w:val="0"/>
          <w:numId w:val="2"/>
        </w:numPr>
        <w:tabs>
          <w:tab w:val="left" w:pos="1081"/>
        </w:tabs>
        <w:spacing w:line="458" w:lineRule="auto"/>
        <w:ind w:left="1081" w:right="382"/>
        <w:jc w:val="both"/>
        <w:rPr>
          <w:sz w:val="27"/>
        </w:rPr>
      </w:pPr>
      <w:r>
        <w:rPr>
          <w:sz w:val="27"/>
        </w:rPr>
        <w:t xml:space="preserve">The thermal efficiency test for the constructed standing solar box </w:t>
      </w:r>
      <w:proofErr w:type="spellStart"/>
      <w:r>
        <w:rPr>
          <w:sz w:val="27"/>
        </w:rPr>
        <w:t>cookerstarted</w:t>
      </w:r>
      <w:proofErr w:type="spellEnd"/>
      <w:r>
        <w:rPr>
          <w:sz w:val="27"/>
        </w:rPr>
        <w:t xml:space="preserve"> at 2:41pmon the 23</w:t>
      </w:r>
      <w:r>
        <w:rPr>
          <w:sz w:val="27"/>
          <w:vertAlign w:val="superscript"/>
        </w:rPr>
        <w:t>rd</w:t>
      </w:r>
      <w:r>
        <w:rPr>
          <w:sz w:val="27"/>
        </w:rPr>
        <w:t xml:space="preserve"> of April, 2023.</w:t>
      </w:r>
    </w:p>
    <w:p w:rsidR="003F2DCE" w:rsidRDefault="003F2DCE" w:rsidP="003F2DCE">
      <w:pPr>
        <w:pStyle w:val="ListParagraph"/>
        <w:numPr>
          <w:ilvl w:val="0"/>
          <w:numId w:val="2"/>
        </w:numPr>
        <w:tabs>
          <w:tab w:val="left" w:pos="1081"/>
        </w:tabs>
        <w:spacing w:before="61" w:line="458" w:lineRule="auto"/>
        <w:ind w:left="1081" w:right="383"/>
        <w:jc w:val="both"/>
        <w:rPr>
          <w:sz w:val="27"/>
        </w:rPr>
      </w:pPr>
      <w:r>
        <w:rPr>
          <w:sz w:val="27"/>
        </w:rPr>
        <w:t xml:space="preserve">A weighing balance was used to measure the desired quantity of 140gram of </w:t>
      </w:r>
      <w:r>
        <w:rPr>
          <w:spacing w:val="-2"/>
          <w:sz w:val="27"/>
        </w:rPr>
        <w:t>spaghetti.</w:t>
      </w:r>
    </w:p>
    <w:p w:rsidR="003F2DCE" w:rsidRDefault="003F2DCE" w:rsidP="003F2DCE">
      <w:pPr>
        <w:pStyle w:val="ListParagraph"/>
        <w:numPr>
          <w:ilvl w:val="0"/>
          <w:numId w:val="2"/>
        </w:numPr>
        <w:tabs>
          <w:tab w:val="left" w:pos="1081"/>
        </w:tabs>
        <w:spacing w:before="60" w:line="480" w:lineRule="auto"/>
        <w:ind w:left="1081" w:right="367"/>
        <w:jc w:val="both"/>
        <w:rPr>
          <w:sz w:val="27"/>
        </w:rPr>
      </w:pPr>
      <w:r>
        <w:rPr>
          <w:sz w:val="27"/>
        </w:rPr>
        <w:t xml:space="preserve">The </w:t>
      </w:r>
      <w:proofErr w:type="spellStart"/>
      <w:r>
        <w:rPr>
          <w:sz w:val="27"/>
        </w:rPr>
        <w:t>weighingbalance</w:t>
      </w:r>
      <w:proofErr w:type="spellEnd"/>
      <w:r>
        <w:rPr>
          <w:sz w:val="27"/>
        </w:rPr>
        <w:t xml:space="preserve"> was also used to weigh the quantity of water which will be enough to cook the weighed spaghetti of 140gram (0.5kg of water was </w:t>
      </w:r>
      <w:r>
        <w:rPr>
          <w:spacing w:val="-2"/>
          <w:sz w:val="27"/>
        </w:rPr>
        <w:t>measured).</w:t>
      </w:r>
    </w:p>
    <w:p w:rsidR="003F2DCE" w:rsidRDefault="003F2DCE" w:rsidP="003F2DCE">
      <w:pPr>
        <w:pStyle w:val="ListParagraph"/>
        <w:numPr>
          <w:ilvl w:val="0"/>
          <w:numId w:val="2"/>
        </w:numPr>
        <w:tabs>
          <w:tab w:val="left" w:pos="1081"/>
        </w:tabs>
        <w:spacing w:before="30" w:line="463" w:lineRule="auto"/>
        <w:ind w:left="1081" w:right="374"/>
        <w:jc w:val="both"/>
        <w:rPr>
          <w:sz w:val="27"/>
        </w:rPr>
      </w:pPr>
      <w:r>
        <w:rPr>
          <w:sz w:val="27"/>
        </w:rPr>
        <w:t xml:space="preserve">A thermocouple was </w:t>
      </w:r>
      <w:proofErr w:type="spellStart"/>
      <w:r>
        <w:rPr>
          <w:sz w:val="27"/>
        </w:rPr>
        <w:t>usedto</w:t>
      </w:r>
      <w:proofErr w:type="spellEnd"/>
      <w:r>
        <w:rPr>
          <w:sz w:val="27"/>
        </w:rPr>
        <w:t xml:space="preserve"> measure the initial temperature of </w:t>
      </w:r>
      <w:proofErr w:type="spellStart"/>
      <w:r>
        <w:rPr>
          <w:sz w:val="27"/>
        </w:rPr>
        <w:t>waterand</w:t>
      </w:r>
      <w:proofErr w:type="spellEnd"/>
      <w:r>
        <w:rPr>
          <w:sz w:val="27"/>
        </w:rPr>
        <w:t xml:space="preserve"> it was recorded to be 28.9</w:t>
      </w:r>
      <w:r>
        <w:rPr>
          <w:rFonts w:ascii="Cambria Math" w:hAnsi="Cambria Math"/>
          <w:sz w:val="27"/>
        </w:rPr>
        <w:t>℃</w:t>
      </w:r>
      <w:r>
        <w:rPr>
          <w:sz w:val="27"/>
        </w:rPr>
        <w:t>.</w:t>
      </w:r>
    </w:p>
    <w:p w:rsidR="003F2DCE" w:rsidRDefault="003F2DCE" w:rsidP="003F2DCE">
      <w:pPr>
        <w:pStyle w:val="ListParagraph"/>
        <w:numPr>
          <w:ilvl w:val="0"/>
          <w:numId w:val="2"/>
        </w:numPr>
        <w:tabs>
          <w:tab w:val="left" w:pos="1081"/>
        </w:tabs>
        <w:spacing w:before="47" w:line="480" w:lineRule="auto"/>
        <w:ind w:left="1081" w:right="361"/>
        <w:jc w:val="both"/>
        <w:rPr>
          <w:b/>
          <w:sz w:val="27"/>
        </w:rPr>
      </w:pPr>
      <w:r>
        <w:rPr>
          <w:sz w:val="27"/>
        </w:rPr>
        <w:t xml:space="preserve">Then, the constructed solar box cooker was brought out from Physics Laboratory B of Kwara State Polytechnic to an open space behind the </w:t>
      </w:r>
      <w:r>
        <w:rPr>
          <w:spacing w:val="-2"/>
          <w:sz w:val="27"/>
        </w:rPr>
        <w:t>laboratory</w:t>
      </w:r>
      <w:r>
        <w:rPr>
          <w:b/>
          <w:spacing w:val="-2"/>
          <w:sz w:val="27"/>
        </w:rPr>
        <w:t>.</w:t>
      </w:r>
    </w:p>
    <w:p w:rsidR="003F2DCE" w:rsidRDefault="003F2DCE" w:rsidP="003F2DCE">
      <w:pPr>
        <w:pStyle w:val="ListParagraph"/>
        <w:numPr>
          <w:ilvl w:val="0"/>
          <w:numId w:val="2"/>
        </w:numPr>
        <w:tabs>
          <w:tab w:val="left" w:pos="1081"/>
        </w:tabs>
        <w:spacing w:before="31" w:line="458" w:lineRule="auto"/>
        <w:ind w:left="1081" w:right="369"/>
        <w:jc w:val="both"/>
        <w:rPr>
          <w:sz w:val="27"/>
        </w:rPr>
      </w:pPr>
      <w:r>
        <w:rPr>
          <w:sz w:val="27"/>
        </w:rPr>
        <w:t>The constructed standing solar box cooker reflector was positioned facing the East (direction of the sun).</w:t>
      </w:r>
    </w:p>
    <w:p w:rsidR="003F2DCE" w:rsidRDefault="003F2DCE" w:rsidP="003F2DCE">
      <w:pPr>
        <w:pStyle w:val="ListParagraph"/>
        <w:numPr>
          <w:ilvl w:val="0"/>
          <w:numId w:val="2"/>
        </w:numPr>
        <w:tabs>
          <w:tab w:val="left" w:pos="1081"/>
        </w:tabs>
        <w:spacing w:before="60" w:line="468" w:lineRule="auto"/>
        <w:ind w:left="1081" w:right="374"/>
        <w:jc w:val="both"/>
        <w:rPr>
          <w:sz w:val="27"/>
        </w:rPr>
      </w:pPr>
      <w:r>
        <w:rPr>
          <w:sz w:val="27"/>
        </w:rPr>
        <w:t xml:space="preserve">A clean aluminum cooking pot painted black was then placed inside the cooking system (on top of </w:t>
      </w:r>
      <w:proofErr w:type="spellStart"/>
      <w:r>
        <w:rPr>
          <w:sz w:val="27"/>
        </w:rPr>
        <w:t>theabsorber</w:t>
      </w:r>
      <w:proofErr w:type="spellEnd"/>
      <w:r>
        <w:rPr>
          <w:sz w:val="27"/>
        </w:rPr>
        <w:t xml:space="preserve"> plate).</w:t>
      </w:r>
    </w:p>
    <w:p w:rsidR="003F2DCE" w:rsidRDefault="003F2DCE" w:rsidP="003F2DCE">
      <w:pPr>
        <w:pStyle w:val="ListParagraph"/>
        <w:numPr>
          <w:ilvl w:val="0"/>
          <w:numId w:val="2"/>
        </w:numPr>
        <w:tabs>
          <w:tab w:val="left" w:pos="1081"/>
        </w:tabs>
        <w:spacing w:before="46" w:line="465" w:lineRule="auto"/>
        <w:ind w:left="1081" w:right="354"/>
        <w:jc w:val="both"/>
        <w:rPr>
          <w:sz w:val="27"/>
        </w:rPr>
      </w:pPr>
      <w:r>
        <w:rPr>
          <w:sz w:val="27"/>
        </w:rPr>
        <w:t>The weighed 0.5kg of water having initial temperature of 28.9</w:t>
      </w:r>
      <w:r>
        <w:rPr>
          <w:rFonts w:ascii="Cambria Math" w:hAnsi="Cambria Math"/>
          <w:sz w:val="27"/>
        </w:rPr>
        <w:t>℃</w:t>
      </w:r>
      <w:r>
        <w:rPr>
          <w:sz w:val="27"/>
        </w:rPr>
        <w:t xml:space="preserve">is </w:t>
      </w:r>
      <w:proofErr w:type="spellStart"/>
      <w:r>
        <w:rPr>
          <w:sz w:val="27"/>
        </w:rPr>
        <w:t>thenpoured</w:t>
      </w:r>
      <w:proofErr w:type="spellEnd"/>
      <w:r>
        <w:rPr>
          <w:sz w:val="27"/>
        </w:rPr>
        <w:t xml:space="preserve"> into </w:t>
      </w:r>
      <w:proofErr w:type="spellStart"/>
      <w:r>
        <w:rPr>
          <w:sz w:val="27"/>
        </w:rPr>
        <w:t>thealuminumcooking</w:t>
      </w:r>
      <w:proofErr w:type="spellEnd"/>
      <w:r>
        <w:rPr>
          <w:sz w:val="27"/>
        </w:rPr>
        <w:t xml:space="preserve"> pot and </w:t>
      </w:r>
      <w:proofErr w:type="spellStart"/>
      <w:r>
        <w:rPr>
          <w:sz w:val="27"/>
        </w:rPr>
        <w:t>wascovered</w:t>
      </w:r>
      <w:proofErr w:type="spellEnd"/>
    </w:p>
    <w:p w:rsidR="003F2DCE" w:rsidRDefault="003F2DCE" w:rsidP="003F2DCE">
      <w:pPr>
        <w:pStyle w:val="ListParagraph"/>
        <w:spacing w:line="465" w:lineRule="auto"/>
        <w:jc w:val="both"/>
        <w:rPr>
          <w:sz w:val="27"/>
        </w:rPr>
        <w:sectPr w:rsidR="003F2DCE">
          <w:pgSz w:w="12240" w:h="15840"/>
          <w:pgMar w:top="1540" w:right="1080" w:bottom="280" w:left="1080" w:header="720" w:footer="720" w:gutter="0"/>
          <w:cols w:space="720"/>
        </w:sectPr>
      </w:pPr>
    </w:p>
    <w:p w:rsidR="003F2DCE" w:rsidRDefault="003F2DCE" w:rsidP="003F2DCE">
      <w:pPr>
        <w:pStyle w:val="ListParagraph"/>
        <w:numPr>
          <w:ilvl w:val="0"/>
          <w:numId w:val="2"/>
        </w:numPr>
        <w:tabs>
          <w:tab w:val="left" w:pos="1081"/>
        </w:tabs>
        <w:spacing w:before="94" w:line="480" w:lineRule="auto"/>
        <w:ind w:left="1081" w:right="356"/>
        <w:jc w:val="both"/>
        <w:rPr>
          <w:sz w:val="27"/>
        </w:rPr>
      </w:pPr>
      <w:r>
        <w:rPr>
          <w:sz w:val="27"/>
        </w:rPr>
        <w:lastRenderedPageBreak/>
        <w:t xml:space="preserve">Thermocouple was used to measure the initial temperature of ambient temperature, absorber plate temperature, cooking pot temperature, cover pot </w:t>
      </w:r>
      <w:proofErr w:type="spellStart"/>
      <w:r>
        <w:rPr>
          <w:sz w:val="27"/>
        </w:rPr>
        <w:t>temperature</w:t>
      </w:r>
      <w:proofErr w:type="gramStart"/>
      <w:r>
        <w:rPr>
          <w:sz w:val="27"/>
        </w:rPr>
        <w:t>,cooking</w:t>
      </w:r>
      <w:proofErr w:type="spellEnd"/>
      <w:proofErr w:type="gramEnd"/>
      <w:r>
        <w:rPr>
          <w:sz w:val="27"/>
        </w:rPr>
        <w:t xml:space="preserve"> fluid </w:t>
      </w:r>
      <w:proofErr w:type="spellStart"/>
      <w:r>
        <w:rPr>
          <w:sz w:val="27"/>
        </w:rPr>
        <w:t>temperaturerespectivelyand</w:t>
      </w:r>
      <w:proofErr w:type="spellEnd"/>
      <w:r>
        <w:rPr>
          <w:sz w:val="27"/>
        </w:rPr>
        <w:t xml:space="preserve"> </w:t>
      </w:r>
      <w:proofErr w:type="spellStart"/>
      <w:r>
        <w:rPr>
          <w:sz w:val="27"/>
        </w:rPr>
        <w:t>wasrecorded</w:t>
      </w:r>
      <w:proofErr w:type="spellEnd"/>
      <w:r>
        <w:rPr>
          <w:sz w:val="27"/>
        </w:rPr>
        <w:t>.</w:t>
      </w:r>
    </w:p>
    <w:p w:rsidR="003F2DCE" w:rsidRDefault="003F2DCE" w:rsidP="003F2DCE">
      <w:pPr>
        <w:pStyle w:val="ListParagraph"/>
        <w:numPr>
          <w:ilvl w:val="0"/>
          <w:numId w:val="2"/>
        </w:numPr>
        <w:tabs>
          <w:tab w:val="left" w:pos="1081"/>
        </w:tabs>
        <w:spacing w:before="30" w:line="458" w:lineRule="auto"/>
        <w:ind w:left="1081" w:right="354"/>
        <w:jc w:val="both"/>
        <w:rPr>
          <w:sz w:val="27"/>
        </w:rPr>
      </w:pPr>
      <w:r>
        <w:rPr>
          <w:sz w:val="27"/>
        </w:rPr>
        <w:t xml:space="preserve">A </w:t>
      </w:r>
      <w:proofErr w:type="spellStart"/>
      <w:r>
        <w:rPr>
          <w:sz w:val="27"/>
        </w:rPr>
        <w:t>pyranometer</w:t>
      </w:r>
      <w:proofErr w:type="spellEnd"/>
      <w:r>
        <w:rPr>
          <w:sz w:val="27"/>
        </w:rPr>
        <w:t xml:space="preserve"> was also used to take the solar radiation available and was </w:t>
      </w:r>
      <w:r>
        <w:rPr>
          <w:spacing w:val="-2"/>
          <w:sz w:val="27"/>
        </w:rPr>
        <w:t>recorded.</w:t>
      </w:r>
    </w:p>
    <w:p w:rsidR="003F2DCE" w:rsidRDefault="003F2DCE" w:rsidP="003F2DCE">
      <w:pPr>
        <w:pStyle w:val="ListParagraph"/>
        <w:numPr>
          <w:ilvl w:val="0"/>
          <w:numId w:val="2"/>
        </w:numPr>
        <w:tabs>
          <w:tab w:val="left" w:pos="1081"/>
        </w:tabs>
        <w:spacing w:before="60" w:line="468" w:lineRule="auto"/>
        <w:ind w:left="1081" w:right="381"/>
        <w:jc w:val="both"/>
        <w:rPr>
          <w:sz w:val="27"/>
        </w:rPr>
      </w:pPr>
      <w:r>
        <w:rPr>
          <w:sz w:val="27"/>
        </w:rPr>
        <w:t xml:space="preserve">The stopwatch was set at 15minutes to take the reading for each parameter during </w:t>
      </w:r>
      <w:proofErr w:type="spellStart"/>
      <w:r>
        <w:rPr>
          <w:sz w:val="27"/>
        </w:rPr>
        <w:t>thethermal</w:t>
      </w:r>
      <w:proofErr w:type="spellEnd"/>
      <w:r>
        <w:rPr>
          <w:sz w:val="27"/>
        </w:rPr>
        <w:t xml:space="preserve"> </w:t>
      </w:r>
      <w:proofErr w:type="spellStart"/>
      <w:r>
        <w:rPr>
          <w:sz w:val="27"/>
        </w:rPr>
        <w:t>testof</w:t>
      </w:r>
      <w:proofErr w:type="spellEnd"/>
      <w:r>
        <w:rPr>
          <w:sz w:val="27"/>
        </w:rPr>
        <w:t xml:space="preserve"> </w:t>
      </w:r>
      <w:proofErr w:type="spellStart"/>
      <w:r>
        <w:rPr>
          <w:sz w:val="27"/>
        </w:rPr>
        <w:t>theconstructedstandingsolar</w:t>
      </w:r>
      <w:proofErr w:type="spellEnd"/>
      <w:r>
        <w:rPr>
          <w:sz w:val="27"/>
        </w:rPr>
        <w:t xml:space="preserve"> box cooker.</w:t>
      </w:r>
    </w:p>
    <w:p w:rsidR="003F2DCE" w:rsidRDefault="003F2DCE" w:rsidP="003F2DCE">
      <w:pPr>
        <w:pStyle w:val="ListParagraph"/>
        <w:numPr>
          <w:ilvl w:val="0"/>
          <w:numId w:val="2"/>
        </w:numPr>
        <w:tabs>
          <w:tab w:val="left" w:pos="1081"/>
        </w:tabs>
        <w:spacing w:before="47" w:line="475" w:lineRule="auto"/>
        <w:ind w:left="1081" w:right="360"/>
        <w:jc w:val="both"/>
        <w:rPr>
          <w:sz w:val="27"/>
        </w:rPr>
      </w:pPr>
      <w:r>
        <w:rPr>
          <w:sz w:val="27"/>
        </w:rPr>
        <w:t xml:space="preserve">The water in </w:t>
      </w:r>
      <w:proofErr w:type="spellStart"/>
      <w:r>
        <w:rPr>
          <w:sz w:val="27"/>
        </w:rPr>
        <w:t>thecooking</w:t>
      </w:r>
      <w:proofErr w:type="spellEnd"/>
      <w:r>
        <w:rPr>
          <w:sz w:val="27"/>
        </w:rPr>
        <w:t xml:space="preserve"> pot was continued to </w:t>
      </w:r>
      <w:proofErr w:type="spellStart"/>
      <w:r>
        <w:rPr>
          <w:sz w:val="27"/>
        </w:rPr>
        <w:t>beheated</w:t>
      </w:r>
      <w:proofErr w:type="spellEnd"/>
      <w:r>
        <w:rPr>
          <w:sz w:val="27"/>
        </w:rPr>
        <w:t xml:space="preserve"> until </w:t>
      </w:r>
      <w:proofErr w:type="spellStart"/>
      <w:r>
        <w:rPr>
          <w:sz w:val="27"/>
        </w:rPr>
        <w:t>itshows</w:t>
      </w:r>
      <w:proofErr w:type="spellEnd"/>
      <w:r>
        <w:rPr>
          <w:sz w:val="27"/>
        </w:rPr>
        <w:t xml:space="preserve"> bubbles at about 69.3</w:t>
      </w:r>
      <w:r>
        <w:rPr>
          <w:rFonts w:ascii="Cambria Math" w:hAnsi="Cambria Math"/>
          <w:sz w:val="27"/>
        </w:rPr>
        <w:t>℃</w:t>
      </w:r>
      <w:proofErr w:type="gramStart"/>
      <w:r>
        <w:rPr>
          <w:sz w:val="27"/>
        </w:rPr>
        <w:t>,</w:t>
      </w:r>
      <w:proofErr w:type="gramEnd"/>
      <w:r>
        <w:rPr>
          <w:sz w:val="27"/>
        </w:rPr>
        <w:t xml:space="preserve"> the weighed spaghetti of 140gram was then poured into the boiling water and was covered.</w:t>
      </w:r>
    </w:p>
    <w:p w:rsidR="003F2DCE" w:rsidRDefault="003F2DCE" w:rsidP="003F2DCE">
      <w:pPr>
        <w:pStyle w:val="ListParagraph"/>
        <w:numPr>
          <w:ilvl w:val="0"/>
          <w:numId w:val="2"/>
        </w:numPr>
        <w:tabs>
          <w:tab w:val="left" w:pos="1081"/>
        </w:tabs>
        <w:spacing w:before="37" w:line="489" w:lineRule="auto"/>
        <w:ind w:left="1081" w:right="353"/>
        <w:jc w:val="both"/>
        <w:rPr>
          <w:sz w:val="27"/>
        </w:rPr>
      </w:pPr>
      <w:r>
        <w:rPr>
          <w:sz w:val="27"/>
        </w:rPr>
        <w:t xml:space="preserve">The readings were continued to </w:t>
      </w:r>
      <w:proofErr w:type="spellStart"/>
      <w:r>
        <w:rPr>
          <w:sz w:val="27"/>
        </w:rPr>
        <w:t>betaken</w:t>
      </w:r>
      <w:proofErr w:type="spellEnd"/>
      <w:r>
        <w:rPr>
          <w:sz w:val="27"/>
        </w:rPr>
        <w:t xml:space="preserve"> at 15minutes interval for the absorber plate temperature, cooking pot </w:t>
      </w:r>
      <w:proofErr w:type="spellStart"/>
      <w:r>
        <w:rPr>
          <w:sz w:val="27"/>
        </w:rPr>
        <w:t>temperature,coking</w:t>
      </w:r>
      <w:proofErr w:type="spellEnd"/>
      <w:r>
        <w:rPr>
          <w:sz w:val="27"/>
        </w:rPr>
        <w:t xml:space="preserve"> </w:t>
      </w:r>
      <w:proofErr w:type="spellStart"/>
      <w:r>
        <w:rPr>
          <w:sz w:val="27"/>
        </w:rPr>
        <w:t>fluidtemperature</w:t>
      </w:r>
      <w:proofErr w:type="spellEnd"/>
      <w:r>
        <w:rPr>
          <w:sz w:val="27"/>
        </w:rPr>
        <w:t xml:space="preserve">, cover pot temperature and the ambient temperature </w:t>
      </w:r>
      <w:proofErr w:type="spellStart"/>
      <w:r>
        <w:rPr>
          <w:sz w:val="27"/>
        </w:rPr>
        <w:t>wererecorded</w:t>
      </w:r>
      <w:proofErr w:type="spellEnd"/>
      <w:r>
        <w:rPr>
          <w:sz w:val="27"/>
        </w:rPr>
        <w:t xml:space="preserve"> respectively using the thermocouple </w:t>
      </w:r>
      <w:proofErr w:type="spellStart"/>
      <w:r>
        <w:rPr>
          <w:sz w:val="27"/>
        </w:rPr>
        <w:t>tillit</w:t>
      </w:r>
      <w:proofErr w:type="spellEnd"/>
      <w:r>
        <w:rPr>
          <w:sz w:val="27"/>
        </w:rPr>
        <w:t xml:space="preserve"> is done cooking.</w:t>
      </w:r>
    </w:p>
    <w:p w:rsidR="003F2DCE" w:rsidRDefault="003F2DCE" w:rsidP="003F2DCE">
      <w:pPr>
        <w:pStyle w:val="ListParagraph"/>
        <w:numPr>
          <w:ilvl w:val="0"/>
          <w:numId w:val="2"/>
        </w:numPr>
        <w:tabs>
          <w:tab w:val="left" w:pos="1081"/>
        </w:tabs>
        <w:spacing w:line="480" w:lineRule="auto"/>
        <w:ind w:left="1081" w:right="353"/>
        <w:jc w:val="both"/>
        <w:rPr>
          <w:sz w:val="27"/>
        </w:rPr>
      </w:pPr>
      <w:r>
        <w:rPr>
          <w:sz w:val="27"/>
        </w:rPr>
        <w:t xml:space="preserve">Also, </w:t>
      </w:r>
      <w:proofErr w:type="spellStart"/>
      <w:r>
        <w:rPr>
          <w:sz w:val="27"/>
        </w:rPr>
        <w:t>pyranometer</w:t>
      </w:r>
      <w:proofErr w:type="spellEnd"/>
      <w:r>
        <w:rPr>
          <w:sz w:val="27"/>
        </w:rPr>
        <w:t xml:space="preserve"> was used to take readings for solar radiation </w:t>
      </w:r>
      <w:proofErr w:type="spellStart"/>
      <w:r>
        <w:rPr>
          <w:sz w:val="27"/>
        </w:rPr>
        <w:t>availableduring</w:t>
      </w:r>
      <w:proofErr w:type="spellEnd"/>
      <w:r>
        <w:rPr>
          <w:sz w:val="27"/>
        </w:rPr>
        <w:t xml:space="preserve"> the thermal test and was also recorded at 15minutes interval till the cooking substance is done cooking.</w:t>
      </w:r>
    </w:p>
    <w:p w:rsidR="003F2DCE" w:rsidRDefault="003F2DCE" w:rsidP="003F2DCE">
      <w:pPr>
        <w:pStyle w:val="Heading3"/>
        <w:numPr>
          <w:ilvl w:val="2"/>
          <w:numId w:val="5"/>
        </w:numPr>
        <w:tabs>
          <w:tab w:val="left" w:pos="1089"/>
        </w:tabs>
        <w:spacing w:before="236"/>
        <w:ind w:left="1089"/>
      </w:pPr>
      <w:proofErr w:type="spellStart"/>
      <w:r>
        <w:t>Cooking</w:t>
      </w:r>
      <w:r>
        <w:rPr>
          <w:spacing w:val="-2"/>
        </w:rPr>
        <w:t>power</w:t>
      </w:r>
      <w:proofErr w:type="spellEnd"/>
    </w:p>
    <w:p w:rsidR="003F2DCE" w:rsidRDefault="003F2DCE" w:rsidP="003F2DCE">
      <w:pPr>
        <w:pStyle w:val="Heading3"/>
        <w:sectPr w:rsidR="003F2DCE">
          <w:pgSz w:w="12240" w:h="15840"/>
          <w:pgMar w:top="1520" w:right="1080" w:bottom="280" w:left="1080" w:header="720" w:footer="720" w:gutter="0"/>
          <w:cols w:space="720"/>
        </w:sectPr>
      </w:pPr>
    </w:p>
    <w:p w:rsidR="003F2DCE" w:rsidRDefault="003F2DCE" w:rsidP="003F2DCE">
      <w:pPr>
        <w:pStyle w:val="BodyText"/>
        <w:spacing w:before="69" w:line="494" w:lineRule="auto"/>
        <w:ind w:left="457" w:right="675"/>
      </w:pPr>
      <w:r>
        <w:lastRenderedPageBreak/>
        <w:t xml:space="preserve">The cooking power, P, is defined as the </w:t>
      </w:r>
      <w:proofErr w:type="spellStart"/>
      <w:r>
        <w:t>rateof</w:t>
      </w:r>
      <w:proofErr w:type="spellEnd"/>
      <w:r>
        <w:t xml:space="preserve"> useful </w:t>
      </w:r>
      <w:proofErr w:type="spellStart"/>
      <w:r>
        <w:t>energyavailableduring</w:t>
      </w:r>
      <w:proofErr w:type="spellEnd"/>
      <w:r>
        <w:t xml:space="preserve"> heating period. It is measured in </w:t>
      </w:r>
      <w:proofErr w:type="spellStart"/>
      <w:r>
        <w:t>watt</w:t>
      </w:r>
      <w:r>
        <w:rPr>
          <w:rFonts w:ascii="Calibri"/>
          <w:sz w:val="24"/>
        </w:rPr>
        <w:t>.</w:t>
      </w:r>
      <w:r>
        <w:t>The</w:t>
      </w:r>
      <w:proofErr w:type="spellEnd"/>
      <w:r>
        <w:t xml:space="preserve"> cooking power of the constructed standing solar </w:t>
      </w:r>
      <w:proofErr w:type="spellStart"/>
      <w:r>
        <w:t>boxcooker</w:t>
      </w:r>
      <w:proofErr w:type="spellEnd"/>
      <w:r>
        <w:t xml:space="preserve"> was </w:t>
      </w:r>
      <w:proofErr w:type="spellStart"/>
      <w:r>
        <w:t>calculatedusing</w:t>
      </w:r>
      <w:proofErr w:type="spellEnd"/>
      <w:r>
        <w:t xml:space="preserve"> the equation given by </w:t>
      </w:r>
      <w:proofErr w:type="spellStart"/>
      <w:r>
        <w:t>Kundapur</w:t>
      </w:r>
      <w:proofErr w:type="spellEnd"/>
      <w:r>
        <w:t xml:space="preserve"> and </w:t>
      </w:r>
      <w:proofErr w:type="spellStart"/>
      <w:r>
        <w:t>Sudhir</w:t>
      </w:r>
      <w:proofErr w:type="spellEnd"/>
      <w:r>
        <w:t xml:space="preserve"> (2009</w:t>
      </w:r>
      <w:proofErr w:type="gramStart"/>
      <w:r>
        <w:t>)as</w:t>
      </w:r>
      <w:proofErr w:type="gramEnd"/>
      <w:r>
        <w:t xml:space="preserve"> follows:</w:t>
      </w:r>
    </w:p>
    <w:p w:rsidR="003F2DCE" w:rsidRDefault="003F2DCE" w:rsidP="003F2DCE">
      <w:pPr>
        <w:spacing w:before="207"/>
        <w:ind w:left="361"/>
        <w:rPr>
          <w:i/>
          <w:sz w:val="44"/>
        </w:rPr>
      </w:pPr>
      <w:r>
        <w:rPr>
          <w:sz w:val="36"/>
        </w:rPr>
        <w:t>P</w:t>
      </w:r>
      <w:r>
        <w:rPr>
          <w:i/>
          <w:sz w:val="36"/>
        </w:rPr>
        <w:t>=</w:t>
      </w:r>
      <w:proofErr w:type="gramStart"/>
      <w:r>
        <w:rPr>
          <w:i/>
          <w:sz w:val="36"/>
        </w:rPr>
        <w:t>M</w:t>
      </w:r>
      <w:r>
        <w:rPr>
          <w:i/>
          <w:position w:val="-1"/>
          <w:sz w:val="29"/>
        </w:rPr>
        <w:t>w</w:t>
      </w:r>
      <w:proofErr w:type="spellStart"/>
      <w:r>
        <w:rPr>
          <w:i/>
          <w:sz w:val="44"/>
        </w:rPr>
        <w:t>C</w:t>
      </w:r>
      <w:r>
        <w:rPr>
          <w:i/>
          <w:sz w:val="44"/>
          <w:vertAlign w:val="subscript"/>
        </w:rPr>
        <w:t>w</w:t>
      </w:r>
      <w:proofErr w:type="spellEnd"/>
      <w:r>
        <w:rPr>
          <w:i/>
          <w:sz w:val="44"/>
        </w:rPr>
        <w:t>(</w:t>
      </w:r>
      <w:proofErr w:type="spellStart"/>
      <w:proofErr w:type="gramEnd"/>
      <w:r>
        <w:rPr>
          <w:i/>
          <w:sz w:val="44"/>
        </w:rPr>
        <w:t>T</w:t>
      </w:r>
      <w:r>
        <w:rPr>
          <w:i/>
          <w:sz w:val="44"/>
          <w:vertAlign w:val="subscript"/>
        </w:rPr>
        <w:t>f</w:t>
      </w:r>
      <w:proofErr w:type="spellEnd"/>
      <w:r>
        <w:rPr>
          <w:i/>
          <w:sz w:val="44"/>
        </w:rPr>
        <w:t>-T</w:t>
      </w:r>
      <w:r>
        <w:rPr>
          <w:i/>
          <w:sz w:val="44"/>
          <w:vertAlign w:val="subscript"/>
        </w:rPr>
        <w:t>i</w:t>
      </w:r>
      <w:r>
        <w:rPr>
          <w:i/>
          <w:spacing w:val="-10"/>
          <w:sz w:val="44"/>
        </w:rPr>
        <w:t>)</w:t>
      </w:r>
    </w:p>
    <w:p w:rsidR="003F2DCE" w:rsidRDefault="003F2DCE" w:rsidP="003F2DCE">
      <w:pPr>
        <w:pStyle w:val="BodyText"/>
        <w:spacing w:before="6"/>
        <w:rPr>
          <w:i/>
          <w:sz w:val="3"/>
        </w:rPr>
      </w:pPr>
      <w:r>
        <w:rPr>
          <w:i/>
          <w:sz w:val="3"/>
        </w:rPr>
        <w:pict>
          <v:shape id="docshape9" o:spid="_x0000_s1037" style="position:absolute;margin-left:165.75pt;margin-top:3.25pt;width:65.25pt;height:.1pt;z-index:-251644928;mso-wrap-distance-left:0;mso-wrap-distance-right:0;mso-position-horizontal-relative:page" coordorigin="3315,65" coordsize="1305,0" path="m3315,65r1305,e" filled="f">
            <v:path arrowok="t"/>
            <w10:wrap type="topAndBottom" anchorx="page"/>
          </v:shape>
        </w:pict>
      </w:r>
    </w:p>
    <w:p w:rsidR="003F2DCE" w:rsidRDefault="003F2DCE" w:rsidP="003F2DCE">
      <w:pPr>
        <w:pStyle w:val="Heading1"/>
        <w:ind w:left="2715"/>
      </w:pPr>
      <w:proofErr w:type="gramStart"/>
      <w:r>
        <w:rPr>
          <w:spacing w:val="-10"/>
        </w:rPr>
        <w:t>t</w:t>
      </w:r>
      <w:proofErr w:type="gramEnd"/>
    </w:p>
    <w:p w:rsidR="003F2DCE" w:rsidRDefault="003F2DCE" w:rsidP="003F2DCE">
      <w:pPr>
        <w:pStyle w:val="BodyText"/>
        <w:spacing w:before="98"/>
        <w:rPr>
          <w:i/>
          <w:sz w:val="36"/>
        </w:rPr>
      </w:pPr>
    </w:p>
    <w:p w:rsidR="003F2DCE" w:rsidRDefault="003F2DCE" w:rsidP="003F2DCE">
      <w:pPr>
        <w:pStyle w:val="BodyText"/>
        <w:ind w:left="361"/>
      </w:pPr>
      <w:r>
        <w:rPr>
          <w:spacing w:val="-2"/>
        </w:rPr>
        <w:t>Where,</w:t>
      </w:r>
    </w:p>
    <w:p w:rsidR="003F2DCE" w:rsidRDefault="003F2DCE" w:rsidP="003F2DCE">
      <w:pPr>
        <w:pStyle w:val="BodyText"/>
        <w:spacing w:before="266"/>
        <w:ind w:left="361"/>
      </w:pPr>
      <w:r>
        <w:t>P=</w:t>
      </w:r>
      <w:proofErr w:type="spellStart"/>
      <w:proofErr w:type="gramStart"/>
      <w:r>
        <w:t>Cookingpower</w:t>
      </w:r>
      <w:proofErr w:type="spellEnd"/>
      <w:r>
        <w:rPr>
          <w:spacing w:val="-5"/>
        </w:rPr>
        <w:t>(</w:t>
      </w:r>
      <w:proofErr w:type="gramEnd"/>
      <w:r>
        <w:rPr>
          <w:spacing w:val="-5"/>
        </w:rPr>
        <w:t>w)</w:t>
      </w:r>
    </w:p>
    <w:p w:rsidR="003F2DCE" w:rsidRDefault="003F2DCE" w:rsidP="003F2DCE">
      <w:pPr>
        <w:pStyle w:val="BodyText"/>
        <w:spacing w:before="201" w:line="408" w:lineRule="auto"/>
        <w:ind w:left="361" w:right="5796"/>
      </w:pPr>
      <w:proofErr w:type="spellStart"/>
      <w:r>
        <w:t>T</w:t>
      </w:r>
      <w:r>
        <w:rPr>
          <w:vertAlign w:val="subscript"/>
        </w:rPr>
        <w:t>f</w:t>
      </w:r>
      <w:proofErr w:type="spellEnd"/>
      <w:r>
        <w:t xml:space="preserve">= Initial water temperature </w:t>
      </w:r>
      <w:proofErr w:type="gramStart"/>
      <w:r>
        <w:t xml:space="preserve">( </w:t>
      </w:r>
      <w:r>
        <w:rPr>
          <w:rFonts w:ascii="Cambria Math" w:hAnsi="Cambria Math"/>
        </w:rPr>
        <w:t>℃</w:t>
      </w:r>
      <w:proofErr w:type="gramEnd"/>
      <w:r>
        <w:rPr>
          <w:rFonts w:ascii="Cambria Math" w:hAnsi="Cambria Math"/>
        </w:rPr>
        <w:t xml:space="preserve"> </w:t>
      </w:r>
      <w:r>
        <w:t>) T</w:t>
      </w:r>
      <w:r>
        <w:rPr>
          <w:vertAlign w:val="subscript"/>
        </w:rPr>
        <w:t>i</w:t>
      </w:r>
      <w:r>
        <w:t xml:space="preserve"> = Final water temperature (</w:t>
      </w:r>
      <w:r>
        <w:rPr>
          <w:rFonts w:ascii="Cambria Math" w:hAnsi="Cambria Math"/>
        </w:rPr>
        <w:t>℃</w:t>
      </w:r>
      <w:r>
        <w:t>) M</w:t>
      </w:r>
      <w:r>
        <w:rPr>
          <w:vertAlign w:val="subscript"/>
        </w:rPr>
        <w:t>w</w:t>
      </w:r>
      <w:r>
        <w:t xml:space="preserve"> = Mass of water (kg)</w:t>
      </w:r>
    </w:p>
    <w:p w:rsidR="003F2DCE" w:rsidRDefault="003F2DCE" w:rsidP="003F2DCE">
      <w:pPr>
        <w:pStyle w:val="BodyText"/>
        <w:spacing w:line="298" w:lineRule="exact"/>
        <w:ind w:left="361"/>
      </w:pPr>
      <w:proofErr w:type="spellStart"/>
      <w:r>
        <w:t>C</w:t>
      </w:r>
      <w:r>
        <w:rPr>
          <w:vertAlign w:val="subscript"/>
        </w:rPr>
        <w:t>w</w:t>
      </w:r>
      <w:proofErr w:type="spellEnd"/>
      <w:r>
        <w:t>=</w:t>
      </w:r>
      <w:proofErr w:type="spellStart"/>
      <w:proofErr w:type="gramStart"/>
      <w:r>
        <w:t>Waterheatcapacity</w:t>
      </w:r>
      <w:proofErr w:type="spellEnd"/>
      <w:r>
        <w:rPr>
          <w:spacing w:val="-2"/>
        </w:rPr>
        <w:t>(</w:t>
      </w:r>
      <w:proofErr w:type="gramEnd"/>
      <w:r>
        <w:rPr>
          <w:spacing w:val="-2"/>
        </w:rPr>
        <w:t>4182J/</w:t>
      </w:r>
      <w:proofErr w:type="spellStart"/>
      <w:r>
        <w:rPr>
          <w:spacing w:val="-2"/>
        </w:rPr>
        <w:t>kgk</w:t>
      </w:r>
      <w:proofErr w:type="spellEnd"/>
      <w:r>
        <w:rPr>
          <w:rFonts w:ascii="Cambria Math" w:hAnsi="Cambria Math"/>
          <w:spacing w:val="-2"/>
        </w:rPr>
        <w:t>℃</w:t>
      </w:r>
      <w:r>
        <w:rPr>
          <w:spacing w:val="-2"/>
        </w:rPr>
        <w:t>)</w:t>
      </w:r>
    </w:p>
    <w:p w:rsidR="003F2DCE" w:rsidRDefault="003F2DCE" w:rsidP="003F2DCE">
      <w:pPr>
        <w:pStyle w:val="BodyText"/>
      </w:pPr>
    </w:p>
    <w:p w:rsidR="003F2DCE" w:rsidRDefault="003F2DCE" w:rsidP="003F2DCE">
      <w:pPr>
        <w:pStyle w:val="BodyText"/>
        <w:spacing w:before="160"/>
      </w:pPr>
    </w:p>
    <w:p w:rsidR="003F2DCE" w:rsidRDefault="003F2DCE" w:rsidP="003F2DCE">
      <w:pPr>
        <w:pStyle w:val="BodyText"/>
        <w:ind w:left="361"/>
      </w:pPr>
      <w:r>
        <w:rPr>
          <w:sz w:val="36"/>
        </w:rPr>
        <w:t>P</w:t>
      </w:r>
      <w:r>
        <w:t>=0.5</w:t>
      </w:r>
      <w:r>
        <w:rPr>
          <w:rFonts w:ascii="Cambria Math" w:hAnsi="Cambria Math"/>
        </w:rPr>
        <w:t>×</w:t>
      </w:r>
      <w:r>
        <w:t>4182</w:t>
      </w:r>
      <w:r>
        <w:rPr>
          <w:u w:val="single"/>
        </w:rPr>
        <w:t>(69.3–</w:t>
      </w:r>
      <w:r>
        <w:rPr>
          <w:spacing w:val="-4"/>
          <w:u w:val="single"/>
        </w:rPr>
        <w:t>28.9)</w:t>
      </w:r>
    </w:p>
    <w:p w:rsidR="003F2DCE" w:rsidRDefault="003F2DCE" w:rsidP="003F2DCE">
      <w:pPr>
        <w:pStyle w:val="BodyText"/>
        <w:spacing w:before="55"/>
        <w:ind w:left="2752"/>
      </w:pPr>
      <w:r>
        <w:rPr>
          <w:spacing w:val="-5"/>
        </w:rPr>
        <w:t>900</w:t>
      </w:r>
    </w:p>
    <w:p w:rsidR="003F2DCE" w:rsidRDefault="003F2DCE" w:rsidP="003F2DCE">
      <w:pPr>
        <w:pStyle w:val="BodyText"/>
        <w:spacing w:before="62"/>
        <w:ind w:left="361"/>
      </w:pPr>
      <w:r>
        <w:rPr>
          <w:sz w:val="36"/>
        </w:rPr>
        <w:t>P</w:t>
      </w:r>
      <w:r>
        <w:t>=</w:t>
      </w:r>
      <w:r>
        <w:rPr>
          <w:spacing w:val="-2"/>
        </w:rPr>
        <w:t>93.86W</w:t>
      </w:r>
    </w:p>
    <w:p w:rsidR="003F2DCE" w:rsidRDefault="003F2DCE" w:rsidP="003F2DCE">
      <w:pPr>
        <w:pStyle w:val="BodyText"/>
        <w:spacing w:before="140"/>
      </w:pPr>
    </w:p>
    <w:p w:rsidR="003F2DCE" w:rsidRDefault="003F2DCE" w:rsidP="003F2DCE">
      <w:pPr>
        <w:pStyle w:val="Heading3"/>
        <w:numPr>
          <w:ilvl w:val="2"/>
          <w:numId w:val="5"/>
        </w:numPr>
        <w:tabs>
          <w:tab w:val="left" w:pos="993"/>
        </w:tabs>
      </w:pPr>
      <w:proofErr w:type="spellStart"/>
      <w:r>
        <w:t>StandardizedCooking</w:t>
      </w:r>
      <w:r>
        <w:rPr>
          <w:spacing w:val="-4"/>
        </w:rPr>
        <w:t>Power</w:t>
      </w:r>
      <w:proofErr w:type="spellEnd"/>
    </w:p>
    <w:p w:rsidR="003F2DCE" w:rsidRDefault="003F2DCE" w:rsidP="003F2DCE">
      <w:pPr>
        <w:pStyle w:val="BodyText"/>
        <w:spacing w:before="15"/>
        <w:rPr>
          <w:b/>
        </w:rPr>
      </w:pPr>
    </w:p>
    <w:p w:rsidR="003F2DCE" w:rsidRDefault="003F2DCE" w:rsidP="003F2DCE">
      <w:pPr>
        <w:pStyle w:val="BodyText"/>
        <w:spacing w:line="501" w:lineRule="auto"/>
        <w:ind w:left="361" w:right="372"/>
      </w:pPr>
      <w:proofErr w:type="spellStart"/>
      <w:r>
        <w:t>Todeterminethestandardizedcookingpower</w:t>
      </w:r>
      <w:proofErr w:type="gramStart"/>
      <w:r>
        <w:t>,P</w:t>
      </w:r>
      <w:r>
        <w:rPr>
          <w:vertAlign w:val="subscript"/>
        </w:rPr>
        <w:t>s</w:t>
      </w:r>
      <w:proofErr w:type="spellEnd"/>
      <w:proofErr w:type="gramEnd"/>
      <w:r>
        <w:t xml:space="preserve"> </w:t>
      </w:r>
      <w:proofErr w:type="spellStart"/>
      <w:r>
        <w:t>fromthecookingpower,each</w:t>
      </w:r>
      <w:proofErr w:type="spellEnd"/>
      <w:r>
        <w:t xml:space="preserve"> power is </w:t>
      </w:r>
      <w:proofErr w:type="spellStart"/>
      <w:r>
        <w:t>correctedto</w:t>
      </w:r>
      <w:proofErr w:type="spellEnd"/>
      <w:r>
        <w:t xml:space="preserve"> a standard </w:t>
      </w:r>
      <w:proofErr w:type="spellStart"/>
      <w:r>
        <w:t>radiationof</w:t>
      </w:r>
      <w:proofErr w:type="spellEnd"/>
      <w:r>
        <w:t xml:space="preserve"> 700W/m</w:t>
      </w:r>
      <w:r>
        <w:rPr>
          <w:vertAlign w:val="superscript"/>
        </w:rPr>
        <w:t>2</w:t>
      </w:r>
    </w:p>
    <w:p w:rsidR="003F2DCE" w:rsidRDefault="003F2DCE" w:rsidP="003F2DCE">
      <w:pPr>
        <w:spacing w:line="401" w:lineRule="exact"/>
        <w:ind w:left="361"/>
        <w:rPr>
          <w:sz w:val="27"/>
        </w:rPr>
      </w:pPr>
      <w:r>
        <w:rPr>
          <w:sz w:val="36"/>
        </w:rPr>
        <w:t>P</w:t>
      </w:r>
      <w:r>
        <w:rPr>
          <w:sz w:val="36"/>
          <w:vertAlign w:val="subscript"/>
        </w:rPr>
        <w:t>s</w:t>
      </w:r>
      <w:r>
        <w:rPr>
          <w:sz w:val="36"/>
        </w:rPr>
        <w:t>=</w:t>
      </w:r>
      <w:r>
        <w:rPr>
          <w:sz w:val="27"/>
          <w:u w:val="single"/>
        </w:rPr>
        <w:t>P</w:t>
      </w:r>
      <w:r>
        <w:rPr>
          <w:rFonts w:ascii="Cambria Math" w:hAnsi="Cambria Math"/>
          <w:sz w:val="27"/>
          <w:u w:val="single"/>
        </w:rPr>
        <w:t>×</w:t>
      </w:r>
      <w:r>
        <w:rPr>
          <w:spacing w:val="-5"/>
          <w:sz w:val="27"/>
          <w:u w:val="single"/>
        </w:rPr>
        <w:t>700</w:t>
      </w:r>
    </w:p>
    <w:p w:rsidR="003F2DCE" w:rsidRDefault="003F2DCE" w:rsidP="003F2DCE">
      <w:pPr>
        <w:pStyle w:val="BodyText"/>
        <w:spacing w:before="7"/>
        <w:ind w:left="1201"/>
      </w:pPr>
      <w:r>
        <w:rPr>
          <w:spacing w:val="-5"/>
        </w:rPr>
        <w:t>I</w:t>
      </w:r>
      <w:r>
        <w:rPr>
          <w:spacing w:val="-5"/>
          <w:vertAlign w:val="subscript"/>
        </w:rPr>
        <w:t>s</w:t>
      </w:r>
    </w:p>
    <w:p w:rsidR="003F2DCE" w:rsidRDefault="003F2DCE" w:rsidP="003F2DCE">
      <w:pPr>
        <w:pStyle w:val="BodyText"/>
        <w:sectPr w:rsidR="003F2DCE">
          <w:pgSz w:w="12240" w:h="15840"/>
          <w:pgMar w:top="1540" w:right="1080" w:bottom="280" w:left="1080" w:header="720" w:footer="720" w:gutter="0"/>
          <w:cols w:space="720"/>
        </w:sectPr>
      </w:pPr>
    </w:p>
    <w:p w:rsidR="003F2DCE" w:rsidRDefault="003F2DCE" w:rsidP="003F2DCE">
      <w:pPr>
        <w:pStyle w:val="BodyText"/>
        <w:spacing w:before="69" w:line="501" w:lineRule="auto"/>
        <w:ind w:left="361"/>
      </w:pPr>
      <w:proofErr w:type="spellStart"/>
      <w:r>
        <w:lastRenderedPageBreak/>
        <w:t>WhereP</w:t>
      </w:r>
      <w:r>
        <w:rPr>
          <w:vertAlign w:val="subscript"/>
        </w:rPr>
        <w:t>s</w:t>
      </w:r>
      <w:proofErr w:type="spellEnd"/>
      <w:r>
        <w:rPr>
          <w:vertAlign w:val="subscript"/>
        </w:rPr>
        <w:t>=</w:t>
      </w:r>
      <w:proofErr w:type="spellStart"/>
      <w:proofErr w:type="gramStart"/>
      <w:r>
        <w:t>standardcookingpower</w:t>
      </w:r>
      <w:proofErr w:type="spellEnd"/>
      <w:r>
        <w:t>(</w:t>
      </w:r>
      <w:proofErr w:type="gramEnd"/>
      <w:r>
        <w:t>W),</w:t>
      </w:r>
      <w:proofErr w:type="spellStart"/>
      <w:r>
        <w:t>Pisintervalcookingpower</w:t>
      </w:r>
      <w:proofErr w:type="spellEnd"/>
      <w:r>
        <w:t>(W),I</w:t>
      </w:r>
      <w:r>
        <w:rPr>
          <w:vertAlign w:val="subscript"/>
        </w:rPr>
        <w:t>s</w:t>
      </w:r>
      <w:r>
        <w:t xml:space="preserve"> is interval average solar radiation (W/m</w:t>
      </w:r>
      <w:r>
        <w:rPr>
          <w:vertAlign w:val="superscript"/>
        </w:rPr>
        <w:t>2</w:t>
      </w:r>
      <w:r>
        <w:t>).</w:t>
      </w:r>
    </w:p>
    <w:p w:rsidR="003F2DCE" w:rsidRDefault="003F2DCE" w:rsidP="003F2DCE">
      <w:pPr>
        <w:pStyle w:val="BodyText"/>
        <w:spacing w:line="401" w:lineRule="exact"/>
        <w:ind w:left="361"/>
      </w:pPr>
      <w:r>
        <w:rPr>
          <w:sz w:val="36"/>
        </w:rPr>
        <w:t>P</w:t>
      </w:r>
      <w:r>
        <w:rPr>
          <w:sz w:val="36"/>
          <w:vertAlign w:val="subscript"/>
        </w:rPr>
        <w:t>s</w:t>
      </w:r>
      <w:r>
        <w:t>=</w:t>
      </w:r>
      <w:r>
        <w:rPr>
          <w:u w:val="single"/>
        </w:rPr>
        <w:t>93.8</w:t>
      </w:r>
      <w:r>
        <w:rPr>
          <w:rFonts w:ascii="Cambria Math" w:hAnsi="Cambria Math"/>
          <w:u w:val="single"/>
        </w:rPr>
        <w:t>×</w:t>
      </w:r>
      <w:r>
        <w:rPr>
          <w:spacing w:val="-5"/>
          <w:u w:val="single"/>
        </w:rPr>
        <w:t>700</w:t>
      </w:r>
    </w:p>
    <w:p w:rsidR="003F2DCE" w:rsidRDefault="003F2DCE" w:rsidP="003F2DCE">
      <w:pPr>
        <w:pStyle w:val="BodyText"/>
        <w:spacing w:before="18"/>
        <w:ind w:left="1346"/>
      </w:pPr>
      <w:r>
        <w:rPr>
          <w:spacing w:val="-5"/>
        </w:rPr>
        <w:t>912</w:t>
      </w:r>
    </w:p>
    <w:p w:rsidR="003F2DCE" w:rsidRDefault="003F2DCE" w:rsidP="003F2DCE">
      <w:pPr>
        <w:pStyle w:val="BodyText"/>
        <w:spacing w:before="100"/>
      </w:pPr>
    </w:p>
    <w:p w:rsidR="003F2DCE" w:rsidRDefault="003F2DCE" w:rsidP="003F2DCE">
      <w:pPr>
        <w:ind w:left="361"/>
        <w:rPr>
          <w:sz w:val="27"/>
        </w:rPr>
      </w:pPr>
      <w:r>
        <w:rPr>
          <w:sz w:val="36"/>
        </w:rPr>
        <w:t>P</w:t>
      </w:r>
      <w:r>
        <w:rPr>
          <w:sz w:val="36"/>
          <w:vertAlign w:val="subscript"/>
        </w:rPr>
        <w:t>s</w:t>
      </w:r>
      <w:r>
        <w:rPr>
          <w:sz w:val="36"/>
        </w:rPr>
        <w:t>=</w:t>
      </w:r>
      <w:r>
        <w:rPr>
          <w:spacing w:val="-2"/>
          <w:sz w:val="27"/>
        </w:rPr>
        <w:t>71.99W</w:t>
      </w:r>
    </w:p>
    <w:p w:rsidR="003F2DCE" w:rsidRDefault="003F2DCE" w:rsidP="003F2DCE">
      <w:pPr>
        <w:pStyle w:val="Heading3"/>
        <w:numPr>
          <w:ilvl w:val="2"/>
          <w:numId w:val="5"/>
        </w:numPr>
        <w:tabs>
          <w:tab w:val="left" w:pos="993"/>
        </w:tabs>
        <w:spacing w:before="295"/>
      </w:pPr>
      <w:proofErr w:type="spellStart"/>
      <w:r>
        <w:t>OverallThermal</w:t>
      </w:r>
      <w:r>
        <w:rPr>
          <w:spacing w:val="-2"/>
        </w:rPr>
        <w:t>Efficiency</w:t>
      </w:r>
      <w:proofErr w:type="spellEnd"/>
    </w:p>
    <w:p w:rsidR="003F2DCE" w:rsidRDefault="003F2DCE" w:rsidP="003F2DCE">
      <w:pPr>
        <w:pStyle w:val="BodyText"/>
        <w:spacing w:before="15"/>
        <w:rPr>
          <w:b/>
        </w:rPr>
      </w:pPr>
    </w:p>
    <w:p w:rsidR="003F2DCE" w:rsidRDefault="003F2DCE" w:rsidP="003F2DCE">
      <w:pPr>
        <w:pStyle w:val="BodyText"/>
        <w:spacing w:line="491" w:lineRule="auto"/>
        <w:ind w:left="361" w:right="675"/>
      </w:pPr>
      <w:r>
        <w:t xml:space="preserve">The overall thermal efficiency was </w:t>
      </w:r>
      <w:proofErr w:type="spellStart"/>
      <w:r>
        <w:t>calculatedbyusing</w:t>
      </w:r>
      <w:proofErr w:type="spellEnd"/>
      <w:r>
        <w:t xml:space="preserve"> the following equation given by El-</w:t>
      </w:r>
      <w:proofErr w:type="spellStart"/>
      <w:r>
        <w:t>Sebaiiand</w:t>
      </w:r>
      <w:proofErr w:type="spellEnd"/>
      <w:r>
        <w:t xml:space="preserve"> Ibrahim (2005):</w:t>
      </w:r>
    </w:p>
    <w:p w:rsidR="003F2DCE" w:rsidRDefault="003F2DCE" w:rsidP="003F2DCE">
      <w:pPr>
        <w:spacing w:before="18" w:line="421" w:lineRule="exact"/>
        <w:ind w:right="7515"/>
        <w:jc w:val="right"/>
        <w:rPr>
          <w:i/>
          <w:sz w:val="36"/>
        </w:rPr>
      </w:pPr>
      <w:r>
        <w:rPr>
          <w:rFonts w:ascii="Cambria Math" w:hAnsi="Cambria Math"/>
          <w:sz w:val="27"/>
        </w:rPr>
        <w:t>ŋ</w:t>
      </w:r>
      <w:r>
        <w:rPr>
          <w:sz w:val="27"/>
        </w:rPr>
        <w:t>=</w:t>
      </w:r>
      <w:proofErr w:type="spellStart"/>
      <w:r>
        <w:rPr>
          <w:i/>
          <w:sz w:val="36"/>
        </w:rPr>
        <w:t>M</w:t>
      </w:r>
      <w:r>
        <w:rPr>
          <w:i/>
          <w:sz w:val="36"/>
          <w:vertAlign w:val="subscript"/>
        </w:rPr>
        <w:t>f</w:t>
      </w:r>
      <w:r>
        <w:rPr>
          <w:i/>
          <w:sz w:val="36"/>
        </w:rPr>
        <w:t>C</w:t>
      </w:r>
      <w:r>
        <w:rPr>
          <w:i/>
          <w:sz w:val="36"/>
          <w:vertAlign w:val="subscript"/>
        </w:rPr>
        <w:t>f</w:t>
      </w:r>
      <w:r>
        <w:rPr>
          <w:rFonts w:ascii="Cambria Math" w:hAnsi="Cambria Math"/>
          <w:spacing w:val="-5"/>
          <w:sz w:val="36"/>
        </w:rPr>
        <w:t>∆</w:t>
      </w:r>
      <w:r>
        <w:rPr>
          <w:i/>
          <w:spacing w:val="-5"/>
          <w:sz w:val="36"/>
        </w:rPr>
        <w:t>T</w:t>
      </w:r>
      <w:r>
        <w:rPr>
          <w:i/>
          <w:spacing w:val="-5"/>
          <w:sz w:val="36"/>
          <w:vertAlign w:val="subscript"/>
        </w:rPr>
        <w:t>f</w:t>
      </w:r>
      <w:proofErr w:type="spellEnd"/>
    </w:p>
    <w:p w:rsidR="003F2DCE" w:rsidRDefault="003F2DCE" w:rsidP="003F2DCE">
      <w:pPr>
        <w:pStyle w:val="Heading1"/>
        <w:spacing w:line="420" w:lineRule="exact"/>
        <w:ind w:right="7593"/>
        <w:jc w:val="right"/>
      </w:pPr>
      <w:r>
        <w:pict>
          <v:line id="_x0000_s1030" style="position:absolute;left:0;text-align:left;z-index:251660288;mso-position-horizontal-relative:page" from="118.5pt,1.9pt" to="177.75pt,1.9pt">
            <w10:wrap anchorx="page"/>
          </v:line>
        </w:pict>
      </w:r>
      <w:proofErr w:type="spellStart"/>
      <w:r>
        <w:t>I</w:t>
      </w:r>
      <w:r>
        <w:rPr>
          <w:vertAlign w:val="subscript"/>
        </w:rPr>
        <w:t>av</w:t>
      </w:r>
      <w:r>
        <w:t>A</w:t>
      </w:r>
      <w:r>
        <w:rPr>
          <w:vertAlign w:val="subscript"/>
        </w:rPr>
        <w:t>c</w:t>
      </w:r>
      <w:r>
        <w:rPr>
          <w:rFonts w:ascii="Cambria Math" w:hAnsi="Cambria Math"/>
          <w:i w:val="0"/>
          <w:spacing w:val="-5"/>
        </w:rPr>
        <w:t>∆</w:t>
      </w:r>
      <w:r>
        <w:rPr>
          <w:spacing w:val="-5"/>
        </w:rPr>
        <w:t>T</w:t>
      </w:r>
      <w:proofErr w:type="spellEnd"/>
    </w:p>
    <w:p w:rsidR="003F2DCE" w:rsidRDefault="003F2DCE" w:rsidP="003F2DCE">
      <w:pPr>
        <w:pStyle w:val="BodyText"/>
        <w:spacing w:line="305" w:lineRule="exact"/>
        <w:ind w:left="361"/>
      </w:pPr>
      <w:r>
        <w:rPr>
          <w:spacing w:val="-2"/>
        </w:rPr>
        <w:t>Where,</w:t>
      </w:r>
    </w:p>
    <w:p w:rsidR="003F2DCE" w:rsidRDefault="003F2DCE" w:rsidP="003F2DCE">
      <w:pPr>
        <w:pStyle w:val="BodyText"/>
        <w:spacing w:before="69" w:line="276" w:lineRule="auto"/>
        <w:ind w:left="361" w:right="6143"/>
      </w:pPr>
      <w:r>
        <w:rPr>
          <w:rFonts w:ascii="Cambria Math" w:hAnsi="Cambria Math"/>
        </w:rPr>
        <w:t xml:space="preserve">ŋ </w:t>
      </w:r>
      <w:r>
        <w:t>= Overall thermal efficiency M</w:t>
      </w:r>
      <w:r>
        <w:rPr>
          <w:vertAlign w:val="subscript"/>
        </w:rPr>
        <w:t>f</w:t>
      </w:r>
      <w:r>
        <w:t xml:space="preserve">= </w:t>
      </w:r>
      <w:proofErr w:type="spellStart"/>
      <w:r>
        <w:t>Massof</w:t>
      </w:r>
      <w:proofErr w:type="spellEnd"/>
      <w:r>
        <w:t xml:space="preserve"> cooking fluid (kg)</w:t>
      </w:r>
    </w:p>
    <w:p w:rsidR="003F2DCE" w:rsidRDefault="003F2DCE" w:rsidP="003F2DCE">
      <w:pPr>
        <w:pStyle w:val="BodyText"/>
        <w:spacing w:before="16"/>
        <w:ind w:left="361"/>
      </w:pPr>
      <w:proofErr w:type="spellStart"/>
      <w:r>
        <w:rPr>
          <w:i/>
          <w:sz w:val="36"/>
        </w:rPr>
        <w:t>C</w:t>
      </w:r>
      <w:r>
        <w:rPr>
          <w:i/>
          <w:sz w:val="36"/>
          <w:vertAlign w:val="subscript"/>
        </w:rPr>
        <w:t>f</w:t>
      </w:r>
      <w:proofErr w:type="spellEnd"/>
      <w:r>
        <w:rPr>
          <w:i/>
          <w:sz w:val="36"/>
          <w:vertAlign w:val="subscript"/>
        </w:rPr>
        <w:t>=</w:t>
      </w:r>
      <w:proofErr w:type="spellStart"/>
      <w:proofErr w:type="gramStart"/>
      <w:r>
        <w:t>Specificheatofcookingfluid</w:t>
      </w:r>
      <w:proofErr w:type="spellEnd"/>
      <w:r>
        <w:rPr>
          <w:spacing w:val="-2"/>
        </w:rPr>
        <w:t>(</w:t>
      </w:r>
      <w:proofErr w:type="gramEnd"/>
      <w:r>
        <w:rPr>
          <w:spacing w:val="-2"/>
        </w:rPr>
        <w:t>j/kg</w:t>
      </w:r>
      <w:r>
        <w:rPr>
          <w:rFonts w:ascii="Cambria Math" w:hAnsi="Cambria Math"/>
          <w:spacing w:val="-2"/>
        </w:rPr>
        <w:t>℃</w:t>
      </w:r>
      <w:r>
        <w:rPr>
          <w:spacing w:val="-2"/>
        </w:rPr>
        <w:t>)</w:t>
      </w:r>
    </w:p>
    <w:p w:rsidR="003F2DCE" w:rsidRDefault="003F2DCE" w:rsidP="003F2DCE">
      <w:pPr>
        <w:pStyle w:val="BodyText"/>
        <w:spacing w:before="72"/>
        <w:ind w:left="361"/>
      </w:pPr>
      <w:r>
        <w:rPr>
          <w:rFonts w:ascii="Cambria Math" w:hAnsi="Cambria Math"/>
          <w:sz w:val="36"/>
        </w:rPr>
        <w:t>∆</w:t>
      </w:r>
      <w:proofErr w:type="spellStart"/>
      <w:r>
        <w:rPr>
          <w:i/>
          <w:sz w:val="36"/>
        </w:rPr>
        <w:t>T</w:t>
      </w:r>
      <w:r>
        <w:rPr>
          <w:i/>
          <w:sz w:val="36"/>
          <w:vertAlign w:val="subscript"/>
        </w:rPr>
        <w:t>f</w:t>
      </w:r>
      <w:proofErr w:type="spellEnd"/>
      <w:r>
        <w:t>=</w:t>
      </w:r>
      <w:proofErr w:type="spellStart"/>
      <w:r>
        <w:t>Differencebetweenthe</w:t>
      </w:r>
      <w:r>
        <w:rPr>
          <w:spacing w:val="-2"/>
        </w:rPr>
        <w:t>temperature</w:t>
      </w:r>
      <w:proofErr w:type="spellEnd"/>
    </w:p>
    <w:p w:rsidR="003F2DCE" w:rsidRDefault="003F2DCE" w:rsidP="003F2DCE">
      <w:pPr>
        <w:pStyle w:val="BodyText"/>
        <w:spacing w:before="53"/>
        <w:ind w:left="361"/>
      </w:pPr>
      <w:proofErr w:type="spellStart"/>
      <w:r>
        <w:rPr>
          <w:i/>
          <w:sz w:val="36"/>
        </w:rPr>
        <w:t>I</w:t>
      </w:r>
      <w:r>
        <w:rPr>
          <w:i/>
          <w:sz w:val="36"/>
          <w:vertAlign w:val="subscript"/>
        </w:rPr>
        <w:t>av</w:t>
      </w:r>
      <w:proofErr w:type="spellEnd"/>
      <w:r>
        <w:t>=</w:t>
      </w:r>
      <w:proofErr w:type="spellStart"/>
      <w:proofErr w:type="gramStart"/>
      <w:r>
        <w:t>Averagesolarintensity</w:t>
      </w:r>
      <w:proofErr w:type="spellEnd"/>
      <w:r>
        <w:t>(</w:t>
      </w:r>
      <w:proofErr w:type="gramEnd"/>
      <w:r>
        <w:t>W/m</w:t>
      </w:r>
      <w:r>
        <w:rPr>
          <w:vertAlign w:val="superscript"/>
        </w:rPr>
        <w:t>2</w:t>
      </w:r>
      <w:r>
        <w:t>)</w:t>
      </w:r>
      <w:proofErr w:type="spellStart"/>
      <w:r>
        <w:t>duringthetime</w:t>
      </w:r>
      <w:r>
        <w:rPr>
          <w:spacing w:val="-2"/>
        </w:rPr>
        <w:t>interval</w:t>
      </w:r>
      <w:proofErr w:type="spellEnd"/>
    </w:p>
    <w:p w:rsidR="003F2DCE" w:rsidRDefault="003F2DCE" w:rsidP="003F2DCE">
      <w:pPr>
        <w:pStyle w:val="BodyText"/>
        <w:spacing w:before="66"/>
        <w:ind w:left="361"/>
      </w:pPr>
      <w:r>
        <w:rPr>
          <w:i/>
          <w:sz w:val="36"/>
        </w:rPr>
        <w:t>A</w:t>
      </w:r>
      <w:r>
        <w:rPr>
          <w:i/>
          <w:sz w:val="36"/>
          <w:vertAlign w:val="subscript"/>
        </w:rPr>
        <w:t>c</w:t>
      </w:r>
      <w:r>
        <w:t>=</w:t>
      </w:r>
      <w:proofErr w:type="spellStart"/>
      <w:proofErr w:type="gramStart"/>
      <w:r>
        <w:t>Aperturearea</w:t>
      </w:r>
      <w:proofErr w:type="spellEnd"/>
      <w:r>
        <w:t>(</w:t>
      </w:r>
      <w:proofErr w:type="gramEnd"/>
      <w:r>
        <w:t>m</w:t>
      </w:r>
      <w:r>
        <w:rPr>
          <w:vertAlign w:val="superscript"/>
        </w:rPr>
        <w:t>2</w:t>
      </w:r>
      <w:r>
        <w:t>)</w:t>
      </w:r>
      <w:proofErr w:type="spellStart"/>
      <w:r>
        <w:t>ofthe</w:t>
      </w:r>
      <w:r>
        <w:rPr>
          <w:spacing w:val="-2"/>
        </w:rPr>
        <w:t>cooker</w:t>
      </w:r>
      <w:proofErr w:type="spellEnd"/>
    </w:p>
    <w:p w:rsidR="003F2DCE" w:rsidRDefault="003F2DCE" w:rsidP="003F2DCE">
      <w:pPr>
        <w:pStyle w:val="BodyText"/>
        <w:spacing w:before="73"/>
        <w:ind w:left="361"/>
      </w:pPr>
      <w:r>
        <w:rPr>
          <w:rFonts w:ascii="Cambria Math" w:hAnsi="Cambria Math"/>
          <w:sz w:val="36"/>
        </w:rPr>
        <w:t>∆</w:t>
      </w:r>
      <w:r>
        <w:rPr>
          <w:i/>
          <w:sz w:val="36"/>
        </w:rPr>
        <w:t>T</w:t>
      </w:r>
      <w:r>
        <w:t>=</w:t>
      </w:r>
      <w:proofErr w:type="spellStart"/>
      <w:r>
        <w:t>Timerequiredtoachievemaximumtemperatureofthecookingfluid</w:t>
      </w:r>
      <w:proofErr w:type="spellEnd"/>
      <w:r>
        <w:rPr>
          <w:spacing w:val="-5"/>
        </w:rPr>
        <w:t>(s)</w:t>
      </w:r>
    </w:p>
    <w:p w:rsidR="003F2DCE" w:rsidRDefault="003F2DCE" w:rsidP="003F2DCE">
      <w:pPr>
        <w:pStyle w:val="BodyText"/>
        <w:spacing w:before="122"/>
      </w:pPr>
    </w:p>
    <w:p w:rsidR="003F2DCE" w:rsidRDefault="003F2DCE" w:rsidP="003F2DCE">
      <w:pPr>
        <w:tabs>
          <w:tab w:val="left" w:pos="6667"/>
        </w:tabs>
        <w:spacing w:line="374" w:lineRule="exact"/>
        <w:ind w:left="361"/>
        <w:rPr>
          <w:sz w:val="32"/>
        </w:rPr>
      </w:pPr>
      <w:r>
        <w:rPr>
          <w:rFonts w:ascii="Cambria Math" w:hAnsi="Cambria Math"/>
          <w:sz w:val="32"/>
        </w:rPr>
        <w:t>ŋ</w:t>
      </w:r>
      <w:r>
        <w:rPr>
          <w:sz w:val="32"/>
        </w:rPr>
        <w:t>=</w:t>
      </w:r>
      <w:r>
        <w:rPr>
          <w:sz w:val="32"/>
          <w:u w:val="single"/>
        </w:rPr>
        <w:t>0.5</w:t>
      </w:r>
      <w:r>
        <w:rPr>
          <w:rFonts w:ascii="Cambria Math" w:hAnsi="Cambria Math"/>
          <w:sz w:val="32"/>
          <w:u w:val="single"/>
        </w:rPr>
        <w:t>×</w:t>
      </w:r>
      <w:r>
        <w:rPr>
          <w:sz w:val="32"/>
          <w:u w:val="single"/>
        </w:rPr>
        <w:t>4182</w:t>
      </w:r>
      <w:r>
        <w:rPr>
          <w:rFonts w:ascii="Cambria Math" w:hAnsi="Cambria Math"/>
          <w:sz w:val="32"/>
          <w:u w:val="single"/>
        </w:rPr>
        <w:t>×</w:t>
      </w:r>
      <w:r>
        <w:rPr>
          <w:spacing w:val="-4"/>
          <w:sz w:val="32"/>
          <w:u w:val="single"/>
        </w:rPr>
        <w:t>19.2</w:t>
      </w:r>
      <w:r>
        <w:rPr>
          <w:sz w:val="32"/>
        </w:rPr>
        <w:tab/>
      </w:r>
      <w:r>
        <w:rPr>
          <w:rFonts w:ascii="Cambria Math" w:hAnsi="Cambria Math"/>
          <w:sz w:val="32"/>
        </w:rPr>
        <w:t>ŋ</w:t>
      </w:r>
      <w:r>
        <w:rPr>
          <w:sz w:val="32"/>
        </w:rPr>
        <w:t>=</w:t>
      </w:r>
      <w:r>
        <w:rPr>
          <w:spacing w:val="-2"/>
          <w:sz w:val="32"/>
          <w:u w:val="single"/>
        </w:rPr>
        <w:t>40147.2</w:t>
      </w:r>
    </w:p>
    <w:p w:rsidR="003F2DCE" w:rsidRDefault="003F2DCE" w:rsidP="003F2DCE">
      <w:pPr>
        <w:tabs>
          <w:tab w:val="left" w:pos="7135"/>
        </w:tabs>
        <w:spacing w:line="374" w:lineRule="exact"/>
        <w:ind w:left="926"/>
        <w:rPr>
          <w:sz w:val="32"/>
        </w:rPr>
      </w:pPr>
      <w:r>
        <w:rPr>
          <w:sz w:val="32"/>
        </w:rPr>
        <w:t>0.5</w:t>
      </w:r>
      <w:r>
        <w:rPr>
          <w:rFonts w:ascii="Cambria Math" w:hAnsi="Cambria Math"/>
          <w:sz w:val="32"/>
        </w:rPr>
        <w:t>×</w:t>
      </w:r>
      <w:r>
        <w:rPr>
          <w:sz w:val="32"/>
        </w:rPr>
        <w:t>912</w:t>
      </w:r>
      <w:r>
        <w:rPr>
          <w:rFonts w:ascii="Cambria Math" w:hAnsi="Cambria Math"/>
          <w:sz w:val="32"/>
        </w:rPr>
        <w:t>×</w:t>
      </w:r>
      <w:r>
        <w:rPr>
          <w:spacing w:val="-5"/>
          <w:sz w:val="32"/>
        </w:rPr>
        <w:t>900</w:t>
      </w:r>
      <w:r>
        <w:rPr>
          <w:sz w:val="32"/>
        </w:rPr>
        <w:tab/>
      </w:r>
      <w:r>
        <w:rPr>
          <w:spacing w:val="-2"/>
          <w:sz w:val="32"/>
        </w:rPr>
        <w:t>410400</w:t>
      </w:r>
    </w:p>
    <w:p w:rsidR="003F2DCE" w:rsidRDefault="003F2DCE" w:rsidP="003F2DCE">
      <w:pPr>
        <w:pStyle w:val="BodyText"/>
        <w:spacing w:before="361"/>
        <w:rPr>
          <w:sz w:val="32"/>
        </w:rPr>
      </w:pPr>
    </w:p>
    <w:p w:rsidR="003F2DCE" w:rsidRDefault="003F2DCE" w:rsidP="003F2DCE">
      <w:pPr>
        <w:spacing w:before="1"/>
        <w:ind w:right="634"/>
        <w:jc w:val="center"/>
        <w:rPr>
          <w:rFonts w:ascii="Cambria Math" w:hAnsi="Cambria Math"/>
          <w:sz w:val="32"/>
        </w:rPr>
      </w:pPr>
      <w:r>
        <w:rPr>
          <w:rFonts w:ascii="Cambria Math" w:hAnsi="Cambria Math"/>
          <w:sz w:val="32"/>
        </w:rPr>
        <w:t>ŋ</w:t>
      </w:r>
      <w:r>
        <w:rPr>
          <w:sz w:val="32"/>
        </w:rPr>
        <w:t>=</w:t>
      </w:r>
      <w:r>
        <w:rPr>
          <w:spacing w:val="-2"/>
          <w:sz w:val="32"/>
        </w:rPr>
        <w:t>9.87</w:t>
      </w:r>
      <w:r>
        <w:rPr>
          <w:rFonts w:ascii="Cambria Math" w:hAnsi="Cambria Math"/>
          <w:spacing w:val="-2"/>
          <w:sz w:val="32"/>
        </w:rPr>
        <w:t>%</w:t>
      </w:r>
    </w:p>
    <w:p w:rsidR="003F2DCE" w:rsidRDefault="003F2DCE" w:rsidP="003F2DCE">
      <w:pPr>
        <w:jc w:val="center"/>
        <w:rPr>
          <w:rFonts w:ascii="Cambria Math" w:hAnsi="Cambria Math"/>
          <w:sz w:val="32"/>
        </w:rPr>
        <w:sectPr w:rsidR="003F2DCE">
          <w:pgSz w:w="12240" w:h="15840"/>
          <w:pgMar w:top="1540" w:right="1080" w:bottom="280" w:left="1080" w:header="720" w:footer="720" w:gutter="0"/>
          <w:cols w:space="720"/>
        </w:sectPr>
      </w:pPr>
    </w:p>
    <w:p w:rsidR="003F2DCE" w:rsidRDefault="003F2DCE" w:rsidP="003F2DCE">
      <w:pPr>
        <w:pStyle w:val="Heading2"/>
        <w:spacing w:line="650" w:lineRule="auto"/>
        <w:ind w:left="3304" w:right="2939" w:firstLine="624"/>
        <w:jc w:val="left"/>
        <w:rPr>
          <w:rFonts w:ascii="Times New Roman"/>
        </w:rPr>
      </w:pPr>
      <w:bookmarkStart w:id="20" w:name="_TOC_250004"/>
      <w:bookmarkEnd w:id="20"/>
      <w:r>
        <w:rPr>
          <w:rFonts w:ascii="Times New Roman"/>
        </w:rPr>
        <w:lastRenderedPageBreak/>
        <w:t>CHAPTER FOUR RESULT AND DISCUSSION</w:t>
      </w:r>
    </w:p>
    <w:p w:rsidR="003F2DCE" w:rsidRDefault="003F2DCE" w:rsidP="003F2DCE">
      <w:pPr>
        <w:pStyle w:val="BodyText"/>
        <w:spacing w:line="496" w:lineRule="auto"/>
        <w:ind w:left="457" w:right="363"/>
        <w:jc w:val="both"/>
      </w:pPr>
      <w:r>
        <w:t>The experiment took place on the 23</w:t>
      </w:r>
      <w:r>
        <w:rPr>
          <w:vertAlign w:val="superscript"/>
        </w:rPr>
        <w:t>rd</w:t>
      </w:r>
      <w:r>
        <w:t xml:space="preserve"> of April, 2023, in an open space behind physics laboratory A, at Kwara state Polytechnic Ilorin. The experiment began at 2:41pmand ends at 3:56pmduring sunset.</w:t>
      </w:r>
    </w:p>
    <w:p w:rsidR="003F2DCE" w:rsidRDefault="003F2DCE" w:rsidP="003F2DCE">
      <w:pPr>
        <w:pStyle w:val="BodyText"/>
        <w:spacing w:before="112"/>
        <w:ind w:left="457"/>
        <w:jc w:val="both"/>
      </w:pPr>
      <w:r>
        <w:t>w/m</w:t>
      </w:r>
      <w:r>
        <w:rPr>
          <w:vertAlign w:val="superscript"/>
        </w:rPr>
        <w:t>2</w:t>
      </w:r>
      <w:r>
        <w:t>to780.5</w:t>
      </w:r>
      <w:r>
        <w:rPr>
          <w:spacing w:val="-4"/>
        </w:rPr>
        <w:t>w/m</w:t>
      </w:r>
      <w:r>
        <w:rPr>
          <w:spacing w:val="-4"/>
          <w:vertAlign w:val="superscript"/>
        </w:rPr>
        <w:t>2</w:t>
      </w:r>
      <w:r>
        <w:rPr>
          <w:spacing w:val="-4"/>
        </w:rPr>
        <w:t>.</w:t>
      </w:r>
    </w:p>
    <w:p w:rsidR="003F2DCE" w:rsidRDefault="003F2DCE" w:rsidP="003F2DCE">
      <w:pPr>
        <w:pStyle w:val="BodyText"/>
        <w:jc w:val="both"/>
        <w:sectPr w:rsidR="003F2DCE">
          <w:pgSz w:w="12240" w:h="15840"/>
          <w:pgMar w:top="1560" w:right="1080" w:bottom="280" w:left="1080" w:header="720" w:footer="720" w:gutter="0"/>
          <w:cols w:space="720"/>
        </w:sectPr>
      </w:pPr>
    </w:p>
    <w:p w:rsidR="003F2DCE" w:rsidRDefault="003F2DCE" w:rsidP="003F2DCE">
      <w:pPr>
        <w:pStyle w:val="Heading2"/>
        <w:spacing w:line="650" w:lineRule="auto"/>
        <w:ind w:left="3200" w:right="3077"/>
        <w:rPr>
          <w:rFonts w:ascii="Times New Roman"/>
        </w:rPr>
      </w:pPr>
      <w:bookmarkStart w:id="21" w:name="_TOC_250003"/>
      <w:r>
        <w:rPr>
          <w:rFonts w:ascii="Times New Roman"/>
        </w:rPr>
        <w:lastRenderedPageBreak/>
        <w:t xml:space="preserve">CHAPTER FIVE </w:t>
      </w:r>
      <w:bookmarkEnd w:id="21"/>
      <w:r>
        <w:rPr>
          <w:rFonts w:ascii="Times New Roman"/>
          <w:spacing w:val="-2"/>
        </w:rPr>
        <w:t>CONCLUSION</w:t>
      </w:r>
    </w:p>
    <w:p w:rsidR="003F2DCE" w:rsidRDefault="003F2DCE" w:rsidP="003F2DCE">
      <w:pPr>
        <w:pStyle w:val="BodyText"/>
        <w:spacing w:line="499" w:lineRule="auto"/>
        <w:ind w:left="361" w:right="340"/>
        <w:jc w:val="both"/>
      </w:pPr>
      <w:r>
        <w:t xml:space="preserve">Generally, standing solar box cooker is simple to design with locally </w:t>
      </w:r>
      <w:proofErr w:type="spellStart"/>
      <w:r>
        <w:t>availablematerial</w:t>
      </w:r>
      <w:proofErr w:type="spellEnd"/>
      <w:r>
        <w:t xml:space="preserve"> and they are safe in operation. The standing box type solar cooking is still preferred option because it can be used without any technical know-how, </w:t>
      </w:r>
      <w:proofErr w:type="spellStart"/>
      <w:r>
        <w:t>userfriendly</w:t>
      </w:r>
      <w:proofErr w:type="spellEnd"/>
      <w:r>
        <w:t xml:space="preserve">, </w:t>
      </w:r>
      <w:proofErr w:type="gramStart"/>
      <w:r>
        <w:t>safe</w:t>
      </w:r>
      <w:proofErr w:type="gramEnd"/>
      <w:r>
        <w:t xml:space="preserve"> and retain food nutrients. Solar cooking does not require fuel or electricity but uses solar energy for cooking. Depending on the weather, cooking is done at anytime </w:t>
      </w:r>
      <w:proofErr w:type="spellStart"/>
      <w:r>
        <w:t>ofthe</w:t>
      </w:r>
      <w:proofErr w:type="spellEnd"/>
      <w:r>
        <w:t xml:space="preserve"> </w:t>
      </w:r>
      <w:proofErr w:type="spellStart"/>
      <w:r>
        <w:t>day.The</w:t>
      </w:r>
      <w:proofErr w:type="spellEnd"/>
      <w:r>
        <w:t xml:space="preserve"> </w:t>
      </w:r>
      <w:proofErr w:type="spellStart"/>
      <w:r>
        <w:t>cookingtime</w:t>
      </w:r>
      <w:proofErr w:type="spellEnd"/>
      <w:r>
        <w:t xml:space="preserve"> forthe140gramofspaghetti was 1hour 15minutes under available solar radiation varying between 692.1 W/m² to 1159.6W/m²onthat </w:t>
      </w:r>
      <w:proofErr w:type="spellStart"/>
      <w:r>
        <w:t>day.Theefficiencywasfoundsatisfactoryinwhichresult</w:t>
      </w:r>
      <w:proofErr w:type="spellEnd"/>
      <w:r>
        <w:t xml:space="preserve"> to the fact that the standing solar </w:t>
      </w:r>
      <w:proofErr w:type="spellStart"/>
      <w:r>
        <w:t>boxcooker</w:t>
      </w:r>
      <w:proofErr w:type="spellEnd"/>
      <w:r>
        <w:t xml:space="preserve"> can be used to </w:t>
      </w:r>
      <w:proofErr w:type="spellStart"/>
      <w:r>
        <w:t>cookvarieties</w:t>
      </w:r>
      <w:proofErr w:type="spellEnd"/>
      <w:r>
        <w:t xml:space="preserve"> of food under </w:t>
      </w:r>
      <w:proofErr w:type="spellStart"/>
      <w:r>
        <w:t>abundantsolarradiation.Therefore,the</w:t>
      </w:r>
      <w:proofErr w:type="spellEnd"/>
      <w:r>
        <w:t xml:space="preserve"> </w:t>
      </w:r>
      <w:proofErr w:type="spellStart"/>
      <w:r>
        <w:t>useofthistechnologyforcookingpurpose</w:t>
      </w:r>
      <w:proofErr w:type="spellEnd"/>
      <w:r>
        <w:t xml:space="preserve"> in rural areas will reduce deforestation and total dependence on fossil fuels in urban areas as solar energy is readily available, free and environmentally friendly for cooking purpose.</w:t>
      </w:r>
    </w:p>
    <w:p w:rsidR="003F2DCE" w:rsidRDefault="003F2DCE" w:rsidP="003F2DCE">
      <w:pPr>
        <w:pStyle w:val="BodyText"/>
        <w:spacing w:line="499" w:lineRule="auto"/>
        <w:jc w:val="both"/>
        <w:sectPr w:rsidR="003F2DCE">
          <w:pgSz w:w="12240" w:h="15840"/>
          <w:pgMar w:top="1560" w:right="1080" w:bottom="280" w:left="1080" w:header="720" w:footer="720" w:gutter="0"/>
          <w:cols w:space="720"/>
        </w:sectPr>
      </w:pPr>
    </w:p>
    <w:p w:rsidR="003F2DCE" w:rsidRDefault="003F2DCE" w:rsidP="003F2DCE">
      <w:pPr>
        <w:pStyle w:val="Heading2"/>
        <w:ind w:left="510"/>
        <w:rPr>
          <w:rFonts w:ascii="Times New Roman"/>
        </w:rPr>
      </w:pPr>
      <w:bookmarkStart w:id="22" w:name="_TOC_250002"/>
      <w:bookmarkEnd w:id="22"/>
      <w:r>
        <w:rPr>
          <w:rFonts w:ascii="Times New Roman"/>
          <w:spacing w:val="-2"/>
        </w:rPr>
        <w:lastRenderedPageBreak/>
        <w:t>RECOMMENDATIONS</w:t>
      </w:r>
    </w:p>
    <w:p w:rsidR="003F2DCE" w:rsidRDefault="003F2DCE" w:rsidP="003F2DCE">
      <w:pPr>
        <w:pStyle w:val="BodyText"/>
        <w:spacing w:before="207"/>
        <w:rPr>
          <w:b/>
        </w:rPr>
      </w:pPr>
    </w:p>
    <w:p w:rsidR="003F2DCE" w:rsidRDefault="003F2DCE" w:rsidP="003F2DCE">
      <w:pPr>
        <w:pStyle w:val="ListParagraph"/>
        <w:numPr>
          <w:ilvl w:val="0"/>
          <w:numId w:val="1"/>
        </w:numPr>
        <w:tabs>
          <w:tab w:val="left" w:pos="1442"/>
        </w:tabs>
        <w:spacing w:before="1" w:line="496" w:lineRule="auto"/>
        <w:ind w:right="333"/>
        <w:jc w:val="both"/>
        <w:rPr>
          <w:sz w:val="27"/>
        </w:rPr>
      </w:pPr>
      <w:r>
        <w:rPr>
          <w:sz w:val="27"/>
        </w:rPr>
        <w:t xml:space="preserve">In this era of high cost of fuel and erratic supply of electricity, even the commonly used cooking stoves have caused disappointment at a </w:t>
      </w:r>
      <w:proofErr w:type="spellStart"/>
      <w:r>
        <w:rPr>
          <w:sz w:val="27"/>
        </w:rPr>
        <w:t>certaintime</w:t>
      </w:r>
      <w:proofErr w:type="spellEnd"/>
      <w:r>
        <w:rPr>
          <w:sz w:val="27"/>
        </w:rPr>
        <w:t xml:space="preserve"> when in used. Therefore, we recommended the introduction </w:t>
      </w:r>
      <w:proofErr w:type="spellStart"/>
      <w:r>
        <w:rPr>
          <w:sz w:val="27"/>
        </w:rPr>
        <w:t>ofstanding</w:t>
      </w:r>
      <w:proofErr w:type="spellEnd"/>
      <w:r>
        <w:rPr>
          <w:sz w:val="27"/>
        </w:rPr>
        <w:t xml:space="preserve"> solar box cooker to the rural area and poor urban dwellers will greatly reduce deforestation, pollution, health problems associated with the </w:t>
      </w:r>
      <w:proofErr w:type="spellStart"/>
      <w:r>
        <w:rPr>
          <w:sz w:val="27"/>
        </w:rPr>
        <w:t>useof</w:t>
      </w:r>
      <w:proofErr w:type="spellEnd"/>
      <w:r>
        <w:rPr>
          <w:sz w:val="27"/>
        </w:rPr>
        <w:t xml:space="preserve"> firewood </w:t>
      </w:r>
      <w:proofErr w:type="spellStart"/>
      <w:r>
        <w:rPr>
          <w:sz w:val="27"/>
        </w:rPr>
        <w:t>andalsoover</w:t>
      </w:r>
      <w:proofErr w:type="spellEnd"/>
      <w:r>
        <w:rPr>
          <w:sz w:val="27"/>
        </w:rPr>
        <w:t xml:space="preserve"> </w:t>
      </w:r>
      <w:proofErr w:type="spellStart"/>
      <w:r>
        <w:rPr>
          <w:sz w:val="27"/>
        </w:rPr>
        <w:t>dependenceon</w:t>
      </w:r>
      <w:proofErr w:type="spellEnd"/>
      <w:r>
        <w:rPr>
          <w:sz w:val="27"/>
        </w:rPr>
        <w:t xml:space="preserve"> </w:t>
      </w:r>
      <w:proofErr w:type="spellStart"/>
      <w:r>
        <w:rPr>
          <w:sz w:val="27"/>
        </w:rPr>
        <w:t>fossilfuelfor</w:t>
      </w:r>
      <w:proofErr w:type="spellEnd"/>
      <w:r>
        <w:rPr>
          <w:sz w:val="27"/>
        </w:rPr>
        <w:t xml:space="preserve"> cooking.</w:t>
      </w:r>
    </w:p>
    <w:p w:rsidR="003F2DCE" w:rsidRDefault="003F2DCE" w:rsidP="003F2DCE">
      <w:pPr>
        <w:pStyle w:val="ListParagraph"/>
        <w:numPr>
          <w:ilvl w:val="0"/>
          <w:numId w:val="1"/>
        </w:numPr>
        <w:tabs>
          <w:tab w:val="left" w:pos="1442"/>
        </w:tabs>
        <w:spacing w:line="501" w:lineRule="auto"/>
        <w:ind w:right="369"/>
        <w:jc w:val="both"/>
        <w:rPr>
          <w:sz w:val="27"/>
        </w:rPr>
      </w:pPr>
      <w:r>
        <w:rPr>
          <w:sz w:val="27"/>
        </w:rPr>
        <w:t xml:space="preserve">We recommended that the Federal Government should invest into the renewable </w:t>
      </w:r>
      <w:proofErr w:type="spellStart"/>
      <w:r>
        <w:rPr>
          <w:sz w:val="27"/>
        </w:rPr>
        <w:t>solarenergysectorandalsofund</w:t>
      </w:r>
      <w:proofErr w:type="spellEnd"/>
      <w:r>
        <w:rPr>
          <w:sz w:val="27"/>
        </w:rPr>
        <w:t xml:space="preserve"> the </w:t>
      </w:r>
      <w:proofErr w:type="spellStart"/>
      <w:r>
        <w:rPr>
          <w:sz w:val="27"/>
        </w:rPr>
        <w:t>agencyincharge</w:t>
      </w:r>
      <w:proofErr w:type="spellEnd"/>
      <w:r>
        <w:rPr>
          <w:sz w:val="27"/>
        </w:rPr>
        <w:t>.</w:t>
      </w:r>
    </w:p>
    <w:p w:rsidR="003F2DCE" w:rsidRDefault="003F2DCE" w:rsidP="003F2DCE">
      <w:pPr>
        <w:pStyle w:val="ListParagraph"/>
        <w:numPr>
          <w:ilvl w:val="0"/>
          <w:numId w:val="1"/>
        </w:numPr>
        <w:tabs>
          <w:tab w:val="left" w:pos="1442"/>
        </w:tabs>
        <w:spacing w:line="501" w:lineRule="auto"/>
        <w:ind w:right="347"/>
        <w:jc w:val="both"/>
        <w:rPr>
          <w:sz w:val="27"/>
        </w:rPr>
      </w:pPr>
      <w:r>
        <w:rPr>
          <w:sz w:val="27"/>
        </w:rPr>
        <w:t xml:space="preserve">We recommended that an alternative construction material should </w:t>
      </w:r>
      <w:proofErr w:type="spellStart"/>
      <w:r>
        <w:rPr>
          <w:sz w:val="27"/>
        </w:rPr>
        <w:t>beexplore</w:t>
      </w:r>
      <w:proofErr w:type="spellEnd"/>
      <w:r>
        <w:rPr>
          <w:sz w:val="27"/>
        </w:rPr>
        <w:t xml:space="preserve"> with the view of reducing the size and weight of the standing solar box cooker for easy </w:t>
      </w:r>
      <w:proofErr w:type="spellStart"/>
      <w:r>
        <w:rPr>
          <w:sz w:val="27"/>
        </w:rPr>
        <w:t>handlingand</w:t>
      </w:r>
      <w:proofErr w:type="spellEnd"/>
      <w:r>
        <w:rPr>
          <w:sz w:val="27"/>
        </w:rPr>
        <w:t xml:space="preserve"> transportation.</w:t>
      </w:r>
    </w:p>
    <w:p w:rsidR="003F2DCE" w:rsidRDefault="003F2DCE" w:rsidP="003F2DCE">
      <w:pPr>
        <w:pStyle w:val="ListParagraph"/>
        <w:spacing w:line="501" w:lineRule="auto"/>
        <w:jc w:val="both"/>
        <w:rPr>
          <w:sz w:val="27"/>
        </w:rPr>
        <w:sectPr w:rsidR="003F2DCE">
          <w:pgSz w:w="12240" w:h="15840"/>
          <w:pgMar w:top="1560" w:right="1080" w:bottom="280" w:left="1080" w:header="720" w:footer="720" w:gutter="0"/>
          <w:cols w:space="720"/>
        </w:sectPr>
      </w:pPr>
    </w:p>
    <w:p w:rsidR="003F2DCE" w:rsidRDefault="003F2DCE" w:rsidP="003F2DCE">
      <w:pPr>
        <w:pStyle w:val="Heading2"/>
        <w:ind w:left="17"/>
        <w:rPr>
          <w:rFonts w:ascii="Times New Roman"/>
        </w:rPr>
      </w:pPr>
      <w:bookmarkStart w:id="23" w:name="_TOC_250001"/>
      <w:bookmarkEnd w:id="23"/>
      <w:r>
        <w:rPr>
          <w:rFonts w:ascii="Times New Roman"/>
          <w:spacing w:val="-2"/>
        </w:rPr>
        <w:lastRenderedPageBreak/>
        <w:t>REFRENCES</w:t>
      </w:r>
    </w:p>
    <w:p w:rsidR="003F2DCE" w:rsidRDefault="003F2DCE" w:rsidP="003F2DCE">
      <w:pPr>
        <w:pStyle w:val="BodyText"/>
        <w:spacing w:before="207"/>
        <w:rPr>
          <w:b/>
        </w:rPr>
      </w:pPr>
    </w:p>
    <w:p w:rsidR="003F2DCE" w:rsidRDefault="003F2DCE" w:rsidP="003F2DCE">
      <w:pPr>
        <w:pStyle w:val="BodyText"/>
        <w:spacing w:before="1" w:line="372" w:lineRule="auto"/>
        <w:ind w:left="361" w:right="369"/>
        <w:jc w:val="both"/>
      </w:pPr>
      <w:proofErr w:type="spellStart"/>
      <w:r>
        <w:t>Kimambo</w:t>
      </w:r>
      <w:proofErr w:type="spellEnd"/>
      <w:r>
        <w:t xml:space="preserve"> C Z M (2007), “Development and performance testing of solar cookers”, Journal of </w:t>
      </w:r>
      <w:proofErr w:type="spellStart"/>
      <w:r>
        <w:t>Energyin</w:t>
      </w:r>
      <w:proofErr w:type="spellEnd"/>
      <w:r>
        <w:t xml:space="preserve"> SouthernAfrica</w:t>
      </w:r>
      <w:proofErr w:type="gramStart"/>
      <w:r>
        <w:t>,vol.8</w:t>
      </w:r>
      <w:proofErr w:type="gramEnd"/>
      <w:r>
        <w:t xml:space="preserve"> pp.41- 51.</w:t>
      </w:r>
    </w:p>
    <w:p w:rsidR="003F2DCE" w:rsidRDefault="003F2DCE" w:rsidP="003F2DCE">
      <w:pPr>
        <w:pStyle w:val="BodyText"/>
      </w:pPr>
    </w:p>
    <w:p w:rsidR="003F2DCE" w:rsidRDefault="003F2DCE" w:rsidP="003F2DCE">
      <w:pPr>
        <w:pStyle w:val="BodyText"/>
        <w:spacing w:before="265"/>
      </w:pPr>
    </w:p>
    <w:p w:rsidR="003F2DCE" w:rsidRDefault="003F2DCE" w:rsidP="003F2DCE">
      <w:pPr>
        <w:pStyle w:val="BodyText"/>
        <w:spacing w:before="1" w:line="374" w:lineRule="auto"/>
        <w:ind w:left="361" w:right="361"/>
        <w:jc w:val="both"/>
        <w:rPr>
          <w:i/>
        </w:rPr>
      </w:pPr>
      <w:proofErr w:type="spellStart"/>
      <w:r>
        <w:t>Gregoery</w:t>
      </w:r>
      <w:proofErr w:type="spellEnd"/>
      <w:r>
        <w:t xml:space="preserve"> A, </w:t>
      </w:r>
      <w:proofErr w:type="spellStart"/>
      <w:r>
        <w:t>Alozie</w:t>
      </w:r>
      <w:proofErr w:type="spellEnd"/>
      <w:r>
        <w:t xml:space="preserve"> I.M, </w:t>
      </w:r>
      <w:proofErr w:type="spellStart"/>
      <w:r>
        <w:t>Mejeha</w:t>
      </w:r>
      <w:proofErr w:type="spellEnd"/>
      <w:r>
        <w:t xml:space="preserve">, </w:t>
      </w:r>
      <w:proofErr w:type="spellStart"/>
      <w:r>
        <w:t>Oluwasogo</w:t>
      </w:r>
      <w:proofErr w:type="spellEnd"/>
      <w:r>
        <w:t xml:space="preserve"> A, </w:t>
      </w:r>
      <w:proofErr w:type="spellStart"/>
      <w:r>
        <w:t>Ogungbenro</w:t>
      </w:r>
      <w:proofErr w:type="spellEnd"/>
      <w:r>
        <w:t xml:space="preserve"> G.I, </w:t>
      </w:r>
      <w:proofErr w:type="spellStart"/>
      <w:r>
        <w:t>Nwandikom</w:t>
      </w:r>
      <w:proofErr w:type="spellEnd"/>
      <w:r>
        <w:t xml:space="preserve"> and </w:t>
      </w:r>
      <w:proofErr w:type="spellStart"/>
      <w:r>
        <w:t>Chidi</w:t>
      </w:r>
      <w:proofErr w:type="spellEnd"/>
      <w:r>
        <w:t xml:space="preserve"> </w:t>
      </w:r>
      <w:proofErr w:type="spellStart"/>
      <w:r>
        <w:t>Akujor</w:t>
      </w:r>
      <w:proofErr w:type="spellEnd"/>
      <w:r>
        <w:t>, (2010)</w:t>
      </w:r>
      <w:proofErr w:type="gramStart"/>
      <w:r>
        <w:t>.“</w:t>
      </w:r>
      <w:proofErr w:type="spellStart"/>
      <w:r>
        <w:t>Designand</w:t>
      </w:r>
      <w:proofErr w:type="spellEnd"/>
      <w:r>
        <w:t xml:space="preserve"> construction of a solar box cooker as an alternative in Nigerian kitchens”.</w:t>
      </w:r>
      <w:proofErr w:type="gramEnd"/>
      <w:r>
        <w:t xml:space="preserve"> </w:t>
      </w:r>
      <w:proofErr w:type="gramStart"/>
      <w:r>
        <w:t>Department.</w:t>
      </w:r>
      <w:proofErr w:type="gramEnd"/>
      <w:r>
        <w:t xml:space="preserve"> </w:t>
      </w:r>
      <w:proofErr w:type="gramStart"/>
      <w:r>
        <w:t>of</w:t>
      </w:r>
      <w:proofErr w:type="gramEnd"/>
      <w:r>
        <w:t xml:space="preserve"> Physics, Federal University of </w:t>
      </w:r>
      <w:proofErr w:type="spellStart"/>
      <w:r>
        <w:t>Oweri</w:t>
      </w:r>
      <w:proofErr w:type="spellEnd"/>
      <w:r>
        <w:t xml:space="preserve">, Imo </w:t>
      </w:r>
      <w:proofErr w:type="spellStart"/>
      <w:r>
        <w:t>StateNigeria.Vol</w:t>
      </w:r>
      <w:proofErr w:type="spellEnd"/>
      <w:r>
        <w:t xml:space="preserve"> 6 No 9 – May2010(57-62).</w:t>
      </w:r>
      <w:r>
        <w:rPr>
          <w:i/>
        </w:rPr>
        <w:t>ISESCO.</w:t>
      </w:r>
    </w:p>
    <w:p w:rsidR="003F2DCE" w:rsidRDefault="003F2DCE" w:rsidP="003F2DCE">
      <w:pPr>
        <w:pStyle w:val="BodyText"/>
        <w:rPr>
          <w:i/>
        </w:rPr>
      </w:pPr>
    </w:p>
    <w:p w:rsidR="003F2DCE" w:rsidRDefault="003F2DCE" w:rsidP="003F2DCE">
      <w:pPr>
        <w:pStyle w:val="BodyText"/>
        <w:rPr>
          <w:i/>
        </w:rPr>
      </w:pPr>
    </w:p>
    <w:p w:rsidR="003F2DCE" w:rsidRDefault="003F2DCE" w:rsidP="003F2DCE">
      <w:pPr>
        <w:pStyle w:val="BodyText"/>
        <w:spacing w:before="109"/>
        <w:rPr>
          <w:i/>
        </w:rPr>
      </w:pPr>
    </w:p>
    <w:p w:rsidR="003F2DCE" w:rsidRDefault="003F2DCE" w:rsidP="003F2DCE">
      <w:pPr>
        <w:pStyle w:val="BodyText"/>
        <w:spacing w:line="376" w:lineRule="auto"/>
        <w:ind w:left="361" w:right="333"/>
        <w:jc w:val="both"/>
      </w:pPr>
      <w:proofErr w:type="spellStart"/>
      <w:proofErr w:type="gramStart"/>
      <w:r>
        <w:t>IshanPurohite</w:t>
      </w:r>
      <w:proofErr w:type="spellEnd"/>
      <w:r>
        <w:t>, (2005).</w:t>
      </w:r>
      <w:proofErr w:type="gramEnd"/>
      <w:r>
        <w:t xml:space="preserve"> </w:t>
      </w:r>
      <w:proofErr w:type="gramStart"/>
      <w:r>
        <w:t>“</w:t>
      </w:r>
      <w:proofErr w:type="spellStart"/>
      <w:r>
        <w:t>Designandtesting</w:t>
      </w:r>
      <w:proofErr w:type="spellEnd"/>
      <w:r>
        <w:t xml:space="preserve"> of a box type solar cooker employing non-</w:t>
      </w:r>
      <w:proofErr w:type="spellStart"/>
      <w:r>
        <w:t>trackingreflectors</w:t>
      </w:r>
      <w:proofErr w:type="spellEnd"/>
      <w:r>
        <w:t>”.</w:t>
      </w:r>
      <w:proofErr w:type="gramEnd"/>
      <w:r>
        <w:t xml:space="preserve"> Department of Applied and Sciences and Humanities, G.B Pant </w:t>
      </w:r>
      <w:proofErr w:type="spellStart"/>
      <w:r>
        <w:t>EngineeringCollege</w:t>
      </w:r>
      <w:proofErr w:type="spellEnd"/>
      <w:r>
        <w:t>, Uttaranchal-246001</w:t>
      </w:r>
      <w:proofErr w:type="gramStart"/>
      <w:r>
        <w:t>,Indian</w:t>
      </w:r>
      <w:proofErr w:type="gramEnd"/>
      <w:r>
        <w:t>.</w:t>
      </w:r>
    </w:p>
    <w:p w:rsidR="003F2DCE" w:rsidRDefault="003F2DCE" w:rsidP="003F2DCE">
      <w:pPr>
        <w:pStyle w:val="BodyText"/>
      </w:pPr>
    </w:p>
    <w:p w:rsidR="003F2DCE" w:rsidRDefault="003F2DCE" w:rsidP="003F2DCE">
      <w:pPr>
        <w:pStyle w:val="BodyText"/>
        <w:spacing w:before="258"/>
      </w:pPr>
    </w:p>
    <w:p w:rsidR="003F2DCE" w:rsidRDefault="003F2DCE" w:rsidP="003F2DCE">
      <w:pPr>
        <w:spacing w:before="1" w:line="372" w:lineRule="auto"/>
        <w:ind w:left="361" w:right="346"/>
        <w:jc w:val="both"/>
        <w:rPr>
          <w:i/>
          <w:sz w:val="27"/>
        </w:rPr>
      </w:pPr>
      <w:proofErr w:type="spellStart"/>
      <w:r>
        <w:rPr>
          <w:sz w:val="27"/>
        </w:rPr>
        <w:t>Ishan</w:t>
      </w:r>
      <w:proofErr w:type="spellEnd"/>
      <w:r>
        <w:rPr>
          <w:sz w:val="27"/>
        </w:rPr>
        <w:t xml:space="preserve"> P., </w:t>
      </w:r>
      <w:proofErr w:type="spellStart"/>
      <w:proofErr w:type="gramStart"/>
      <w:r>
        <w:rPr>
          <w:sz w:val="27"/>
        </w:rPr>
        <w:t>PallavP</w:t>
      </w:r>
      <w:proofErr w:type="spellEnd"/>
      <w:r>
        <w:rPr>
          <w:sz w:val="27"/>
        </w:rPr>
        <w:t>.,</w:t>
      </w:r>
      <w:proofErr w:type="gramEnd"/>
      <w:r>
        <w:rPr>
          <w:sz w:val="27"/>
        </w:rPr>
        <w:t xml:space="preserve"> and </w:t>
      </w:r>
      <w:proofErr w:type="spellStart"/>
      <w:r>
        <w:rPr>
          <w:sz w:val="27"/>
        </w:rPr>
        <w:t>Negi</w:t>
      </w:r>
      <w:proofErr w:type="spellEnd"/>
      <w:r>
        <w:rPr>
          <w:sz w:val="27"/>
        </w:rPr>
        <w:t xml:space="preserve"> B. (2007). </w:t>
      </w:r>
      <w:proofErr w:type="gramStart"/>
      <w:r>
        <w:rPr>
          <w:sz w:val="27"/>
        </w:rPr>
        <w:t xml:space="preserve">“Instrumentation error analysis of a box type solar box cooker, </w:t>
      </w:r>
      <w:r>
        <w:rPr>
          <w:i/>
          <w:sz w:val="27"/>
        </w:rPr>
        <w:t>energy conversion and management”, 50(2), 365-375.</w:t>
      </w:r>
      <w:proofErr w:type="gramEnd"/>
      <w:r>
        <w:rPr>
          <w:i/>
          <w:sz w:val="27"/>
        </w:rPr>
        <w:t xml:space="preserve"> </w:t>
      </w:r>
      <w:proofErr w:type="gramStart"/>
      <w:r>
        <w:rPr>
          <w:i/>
          <w:sz w:val="27"/>
        </w:rPr>
        <w:t>Retrieved June 2012.</w:t>
      </w:r>
      <w:proofErr w:type="gramEnd"/>
    </w:p>
    <w:p w:rsidR="003F2DCE" w:rsidRDefault="003F2DCE" w:rsidP="003F2DCE">
      <w:pPr>
        <w:pStyle w:val="BodyText"/>
        <w:rPr>
          <w:i/>
        </w:rPr>
      </w:pPr>
    </w:p>
    <w:p w:rsidR="003F2DCE" w:rsidRDefault="003F2DCE" w:rsidP="003F2DCE">
      <w:pPr>
        <w:pStyle w:val="BodyText"/>
        <w:spacing w:before="253"/>
        <w:rPr>
          <w:i/>
        </w:rPr>
      </w:pPr>
    </w:p>
    <w:p w:rsidR="003F2DCE" w:rsidRDefault="003F2DCE" w:rsidP="003F2DCE">
      <w:pPr>
        <w:pStyle w:val="BodyText"/>
        <w:spacing w:line="376" w:lineRule="auto"/>
        <w:ind w:left="361" w:right="341"/>
        <w:jc w:val="both"/>
      </w:pPr>
      <w:proofErr w:type="spellStart"/>
      <w:r>
        <w:t>Mahavar</w:t>
      </w:r>
      <w:proofErr w:type="spellEnd"/>
      <w:r>
        <w:t xml:space="preserve"> S., </w:t>
      </w:r>
      <w:proofErr w:type="spellStart"/>
      <w:r>
        <w:t>Sengar</w:t>
      </w:r>
      <w:proofErr w:type="spellEnd"/>
      <w:r>
        <w:t xml:space="preserve"> N., </w:t>
      </w:r>
      <w:proofErr w:type="spellStart"/>
      <w:r>
        <w:t>Rajawat</w:t>
      </w:r>
      <w:proofErr w:type="spellEnd"/>
      <w:r>
        <w:t xml:space="preserve"> P., </w:t>
      </w:r>
      <w:proofErr w:type="spellStart"/>
      <w:r>
        <w:t>Verma</w:t>
      </w:r>
      <w:proofErr w:type="spellEnd"/>
      <w:r>
        <w:t xml:space="preserve"> M., and </w:t>
      </w:r>
      <w:proofErr w:type="spellStart"/>
      <w:r>
        <w:t>Dashora</w:t>
      </w:r>
      <w:proofErr w:type="spellEnd"/>
      <w:r>
        <w:t xml:space="preserve"> P., (2012)</w:t>
      </w:r>
      <w:proofErr w:type="gramStart"/>
      <w:r>
        <w:t xml:space="preserve">.“Design and performance studies </w:t>
      </w:r>
      <w:proofErr w:type="spellStart"/>
      <w:r>
        <w:t>ofanovel</w:t>
      </w:r>
      <w:proofErr w:type="spellEnd"/>
      <w:r>
        <w:t xml:space="preserve"> single-</w:t>
      </w:r>
      <w:proofErr w:type="spellStart"/>
      <w:r>
        <w:t>familysolar</w:t>
      </w:r>
      <w:proofErr w:type="spellEnd"/>
      <w:r>
        <w:t xml:space="preserve"> cooker”.</w:t>
      </w:r>
      <w:proofErr w:type="gramEnd"/>
      <w:r>
        <w:t xml:space="preserve"> Renewableenergy47, 67-76.RetrievedDecember19</w:t>
      </w:r>
      <w:proofErr w:type="gramStart"/>
      <w:r>
        <w:t>,2013from</w:t>
      </w:r>
      <w:proofErr w:type="gramEnd"/>
      <w:r>
        <w:t xml:space="preserve"> </w:t>
      </w:r>
      <w:hyperlink r:id="rId21">
        <w:r>
          <w:t>www.elsevier.com/locate/renenew.</w:t>
        </w:r>
      </w:hyperlink>
    </w:p>
    <w:p w:rsidR="003F2DCE" w:rsidRDefault="003F2DCE" w:rsidP="003F2DCE">
      <w:pPr>
        <w:pStyle w:val="BodyText"/>
        <w:spacing w:line="376" w:lineRule="auto"/>
        <w:jc w:val="both"/>
        <w:sectPr w:rsidR="003F2DCE">
          <w:pgSz w:w="12240" w:h="15840"/>
          <w:pgMar w:top="1560" w:right="1080" w:bottom="280" w:left="1080" w:header="720" w:footer="720" w:gutter="0"/>
          <w:cols w:space="720"/>
        </w:sectPr>
      </w:pPr>
    </w:p>
    <w:p w:rsidR="003F2DCE" w:rsidRDefault="003F2DCE" w:rsidP="003F2DCE">
      <w:pPr>
        <w:pStyle w:val="BodyText"/>
        <w:spacing w:before="81" w:line="374" w:lineRule="auto"/>
        <w:ind w:left="361" w:right="346"/>
        <w:jc w:val="both"/>
      </w:pPr>
      <w:proofErr w:type="spellStart"/>
      <w:r>
        <w:lastRenderedPageBreak/>
        <w:t>Nyi</w:t>
      </w:r>
      <w:proofErr w:type="spellEnd"/>
      <w:r>
        <w:t xml:space="preserve"> </w:t>
      </w:r>
      <w:proofErr w:type="spellStart"/>
      <w:r>
        <w:t>Nyi</w:t>
      </w:r>
      <w:proofErr w:type="spellEnd"/>
      <w:r>
        <w:t xml:space="preserve"> </w:t>
      </w:r>
      <w:proofErr w:type="spellStart"/>
      <w:r>
        <w:t>Soe</w:t>
      </w:r>
      <w:proofErr w:type="spellEnd"/>
      <w:r>
        <w:t xml:space="preserve">, </w:t>
      </w:r>
      <w:proofErr w:type="spellStart"/>
      <w:r>
        <w:t>Aung</w:t>
      </w:r>
      <w:proofErr w:type="spellEnd"/>
      <w:r>
        <w:t xml:space="preserve"> </w:t>
      </w:r>
      <w:proofErr w:type="spellStart"/>
      <w:r>
        <w:t>Ko</w:t>
      </w:r>
      <w:proofErr w:type="spellEnd"/>
      <w:r>
        <w:t xml:space="preserve"> Win, </w:t>
      </w:r>
      <w:proofErr w:type="spellStart"/>
      <w:r>
        <w:t>Naw</w:t>
      </w:r>
      <w:proofErr w:type="spellEnd"/>
      <w:r>
        <w:t xml:space="preserve"> Kay </w:t>
      </w:r>
      <w:proofErr w:type="spellStart"/>
      <w:r>
        <w:t>Thida</w:t>
      </w:r>
      <w:proofErr w:type="spellEnd"/>
      <w:r>
        <w:t xml:space="preserve"> Min, (2019) “Design and </w:t>
      </w:r>
      <w:proofErr w:type="spellStart"/>
      <w:r>
        <w:t>Constructionof</w:t>
      </w:r>
      <w:proofErr w:type="spellEnd"/>
      <w:r>
        <w:t xml:space="preserve"> Solar Box System”, Department of Mechanical Engineering, Technological University, </w:t>
      </w:r>
      <w:proofErr w:type="spellStart"/>
      <w:r>
        <w:t>hpa</w:t>
      </w:r>
      <w:proofErr w:type="spellEnd"/>
      <w:r>
        <w:t>-An, Myanmar, Jul 2019| IRE Journals| Volume 3 Issue 1 | ISSN</w:t>
      </w:r>
      <w:proofErr w:type="gramStart"/>
      <w:r>
        <w:t>:</w:t>
      </w:r>
      <w:r>
        <w:rPr>
          <w:spacing w:val="-2"/>
        </w:rPr>
        <w:t>2456</w:t>
      </w:r>
      <w:proofErr w:type="gramEnd"/>
      <w:r>
        <w:rPr>
          <w:spacing w:val="-2"/>
        </w:rPr>
        <w:t>-8880</w:t>
      </w:r>
    </w:p>
    <w:p w:rsidR="003F2DCE" w:rsidRDefault="003F2DCE" w:rsidP="003F2DCE">
      <w:pPr>
        <w:pStyle w:val="BodyText"/>
      </w:pPr>
    </w:p>
    <w:p w:rsidR="003F2DCE" w:rsidRDefault="003F2DCE" w:rsidP="003F2DCE">
      <w:pPr>
        <w:pStyle w:val="BodyText"/>
        <w:spacing w:before="252"/>
      </w:pPr>
    </w:p>
    <w:p w:rsidR="003F2DCE" w:rsidRDefault="003F2DCE" w:rsidP="003F2DCE">
      <w:pPr>
        <w:pStyle w:val="BodyText"/>
        <w:spacing w:line="376" w:lineRule="auto"/>
        <w:ind w:left="361" w:right="357"/>
        <w:jc w:val="both"/>
      </w:pPr>
      <w:proofErr w:type="spellStart"/>
      <w:proofErr w:type="gramStart"/>
      <w:r>
        <w:t>OgunwoleO.A</w:t>
      </w:r>
      <w:proofErr w:type="spellEnd"/>
      <w:r>
        <w:t>(</w:t>
      </w:r>
      <w:proofErr w:type="gramEnd"/>
      <w:r>
        <w:t>2006).“</w:t>
      </w:r>
      <w:proofErr w:type="spellStart"/>
      <w:proofErr w:type="gramStart"/>
      <w:r>
        <w:t>Flatplatecollectorsolarcooker”.Departmentof</w:t>
      </w:r>
      <w:proofErr w:type="spellEnd"/>
      <w:r>
        <w:t xml:space="preserve"> mechanical engineering”, Federal University of Technology </w:t>
      </w:r>
      <w:proofErr w:type="spellStart"/>
      <w:r>
        <w:t>Minna</w:t>
      </w:r>
      <w:proofErr w:type="spellEnd"/>
      <w:r>
        <w:t xml:space="preserve">, Niger State, </w:t>
      </w:r>
      <w:r>
        <w:rPr>
          <w:spacing w:val="-2"/>
        </w:rPr>
        <w:t>Nigeria.</w:t>
      </w:r>
      <w:proofErr w:type="gramEnd"/>
    </w:p>
    <w:p w:rsidR="003F2DCE" w:rsidRDefault="003F2DCE" w:rsidP="003F2DCE">
      <w:pPr>
        <w:pStyle w:val="BodyText"/>
      </w:pPr>
    </w:p>
    <w:p w:rsidR="003F2DCE" w:rsidRDefault="003F2DCE" w:rsidP="003F2DCE">
      <w:pPr>
        <w:pStyle w:val="BodyText"/>
        <w:spacing w:before="246"/>
      </w:pPr>
    </w:p>
    <w:p w:rsidR="003F2DCE" w:rsidRDefault="003F2DCE" w:rsidP="003F2DCE">
      <w:pPr>
        <w:pStyle w:val="BodyText"/>
        <w:spacing w:before="1" w:line="376" w:lineRule="auto"/>
        <w:ind w:left="361" w:right="373"/>
        <w:jc w:val="both"/>
      </w:pPr>
      <w:proofErr w:type="spellStart"/>
      <w:r>
        <w:t>Opiriari</w:t>
      </w:r>
      <w:proofErr w:type="spellEnd"/>
      <w:r>
        <w:t xml:space="preserve"> </w:t>
      </w:r>
      <w:proofErr w:type="spellStart"/>
      <w:r>
        <w:t>Pryse</w:t>
      </w:r>
      <w:proofErr w:type="spellEnd"/>
      <w:r>
        <w:t xml:space="preserve"> </w:t>
      </w:r>
      <w:proofErr w:type="spellStart"/>
      <w:r>
        <w:t>Princewill</w:t>
      </w:r>
      <w:proofErr w:type="spellEnd"/>
      <w:r>
        <w:t xml:space="preserve">, </w:t>
      </w:r>
      <w:proofErr w:type="spellStart"/>
      <w:r>
        <w:t>SundayInnocent</w:t>
      </w:r>
      <w:proofErr w:type="spellEnd"/>
      <w:r>
        <w:t xml:space="preserve"> (2019),“Improvement </w:t>
      </w:r>
      <w:proofErr w:type="spellStart"/>
      <w:r>
        <w:t>ofanexisting</w:t>
      </w:r>
      <w:proofErr w:type="spellEnd"/>
      <w:r>
        <w:t xml:space="preserve"> solar box cooker in Rivers State”, Department of Agricultural and Environmental </w:t>
      </w:r>
      <w:proofErr w:type="spellStart"/>
      <w:r>
        <w:t>Engineering,Rivers</w:t>
      </w:r>
      <w:proofErr w:type="spellEnd"/>
      <w:r>
        <w:t xml:space="preserve"> State University,vol.7 No. 4, 2019ISSN 2056-5860.</w:t>
      </w:r>
    </w:p>
    <w:p w:rsidR="003F2DCE" w:rsidRDefault="003F2DCE" w:rsidP="003F2DCE">
      <w:pPr>
        <w:pStyle w:val="BodyText"/>
      </w:pPr>
    </w:p>
    <w:p w:rsidR="003F2DCE" w:rsidRDefault="003F2DCE" w:rsidP="003F2DCE">
      <w:pPr>
        <w:pStyle w:val="BodyText"/>
        <w:spacing w:before="258"/>
      </w:pPr>
    </w:p>
    <w:p w:rsidR="003F2DCE" w:rsidRDefault="003F2DCE" w:rsidP="003F2DCE">
      <w:pPr>
        <w:pStyle w:val="BodyText"/>
        <w:spacing w:line="376" w:lineRule="auto"/>
        <w:ind w:left="361" w:right="356"/>
        <w:jc w:val="both"/>
      </w:pPr>
      <w:proofErr w:type="spellStart"/>
      <w:r>
        <w:t>Rahul</w:t>
      </w:r>
      <w:proofErr w:type="spellEnd"/>
      <w:r>
        <w:t xml:space="preserve"> </w:t>
      </w:r>
      <w:proofErr w:type="spellStart"/>
      <w:r>
        <w:t>Aadiwal</w:t>
      </w:r>
      <w:proofErr w:type="spellEnd"/>
      <w:r>
        <w:t xml:space="preserve">, Manish </w:t>
      </w:r>
      <w:proofErr w:type="spellStart"/>
      <w:r>
        <w:t>Hassani</w:t>
      </w:r>
      <w:proofErr w:type="spellEnd"/>
      <w:r>
        <w:t xml:space="preserve">, </w:t>
      </w:r>
      <w:proofErr w:type="spellStart"/>
      <w:r>
        <w:t>Pradeep</w:t>
      </w:r>
      <w:proofErr w:type="spellEnd"/>
      <w:r>
        <w:t xml:space="preserve"> Kumar, (2017)</w:t>
      </w:r>
      <w:proofErr w:type="gramStart"/>
      <w:r>
        <w:t>.“An overview study of solar cooker.</w:t>
      </w:r>
      <w:proofErr w:type="gramEnd"/>
      <w:r>
        <w:t xml:space="preserve"> </w:t>
      </w:r>
      <w:proofErr w:type="gramStart"/>
      <w:r>
        <w:t xml:space="preserve">Junior Engineering Rajasthan State, Road Transport Corporation, </w:t>
      </w:r>
      <w:proofErr w:type="spellStart"/>
      <w:r>
        <w:t>RajasthanIndian</w:t>
      </w:r>
      <w:proofErr w:type="spellEnd"/>
      <w:r>
        <w:t>.</w:t>
      </w:r>
      <w:proofErr w:type="gramEnd"/>
      <w:r>
        <w:t xml:space="preserve"> </w:t>
      </w:r>
      <w:proofErr w:type="spellStart"/>
      <w:r>
        <w:t>Vol</w:t>
      </w:r>
      <w:proofErr w:type="spellEnd"/>
      <w:r>
        <w:t xml:space="preserve"> 4 issue 10.</w:t>
      </w:r>
      <w:r>
        <w:rPr>
          <w:i/>
        </w:rPr>
        <w:t>ISSN-</w:t>
      </w:r>
      <w:r>
        <w:t>2395-0056.IRJET.</w:t>
      </w:r>
    </w:p>
    <w:p w:rsidR="003F2DCE" w:rsidRDefault="003F2DCE" w:rsidP="003F2DCE">
      <w:pPr>
        <w:pStyle w:val="BodyText"/>
      </w:pPr>
    </w:p>
    <w:p w:rsidR="003F2DCE" w:rsidRDefault="003F2DCE" w:rsidP="003F2DCE">
      <w:pPr>
        <w:pStyle w:val="BodyText"/>
        <w:spacing w:before="246"/>
      </w:pPr>
    </w:p>
    <w:p w:rsidR="003F2DCE" w:rsidRDefault="003F2DCE" w:rsidP="003F2DCE">
      <w:pPr>
        <w:pStyle w:val="BodyText"/>
        <w:ind w:left="361"/>
        <w:jc w:val="both"/>
      </w:pPr>
      <w:r>
        <w:t>Uhuegbu</w:t>
      </w:r>
      <w:proofErr w:type="gramStart"/>
      <w:r>
        <w:t>,Chid.C</w:t>
      </w:r>
      <w:proofErr w:type="gramEnd"/>
      <w:r>
        <w:t>,“Designandconstructionofawoodensolarboxcooker</w:t>
      </w:r>
      <w:r>
        <w:rPr>
          <w:spacing w:val="-4"/>
        </w:rPr>
        <w:t>with</w:t>
      </w:r>
    </w:p>
    <w:p w:rsidR="003F2DCE" w:rsidRDefault="003F2DCE" w:rsidP="003F2DCE">
      <w:pPr>
        <w:pStyle w:val="BodyText"/>
        <w:spacing w:before="52"/>
      </w:pPr>
    </w:p>
    <w:p w:rsidR="003F2DCE" w:rsidRDefault="003F2DCE" w:rsidP="003F2DCE">
      <w:pPr>
        <w:pStyle w:val="BodyText"/>
        <w:spacing w:line="381" w:lineRule="auto"/>
        <w:ind w:left="361" w:right="380"/>
        <w:jc w:val="both"/>
      </w:pPr>
      <w:proofErr w:type="gramStart"/>
      <w:r>
        <w:t>performance</w:t>
      </w:r>
      <w:proofErr w:type="gramEnd"/>
      <w:r>
        <w:t xml:space="preserve"> and test efficiency”, Department of physics, J. </w:t>
      </w:r>
      <w:proofErr w:type="spellStart"/>
      <w:r>
        <w:t>Basic.Appl.Sci.Res</w:t>
      </w:r>
      <w:proofErr w:type="spellEnd"/>
      <w:r>
        <w:t>., 1(7)533-538,2011,ISSN 2090-424X.</w:t>
      </w:r>
    </w:p>
    <w:p w:rsidR="003F2DCE" w:rsidRDefault="003F2DCE" w:rsidP="003F2DCE">
      <w:pPr>
        <w:pStyle w:val="BodyText"/>
        <w:spacing w:line="381" w:lineRule="auto"/>
        <w:jc w:val="both"/>
        <w:sectPr w:rsidR="003F2DCE">
          <w:pgSz w:w="12240" w:h="15840"/>
          <w:pgMar w:top="1540" w:right="1080" w:bottom="280" w:left="1080" w:header="720" w:footer="720" w:gutter="0"/>
          <w:cols w:space="720"/>
        </w:sectPr>
      </w:pPr>
    </w:p>
    <w:p w:rsidR="003F2DCE" w:rsidRDefault="003F2DCE" w:rsidP="003F2DCE">
      <w:pPr>
        <w:pStyle w:val="Heading2"/>
        <w:ind w:left="23"/>
        <w:rPr>
          <w:rFonts w:ascii="Times New Roman"/>
        </w:rPr>
      </w:pPr>
      <w:bookmarkStart w:id="24" w:name="_TOC_250000"/>
      <w:r>
        <w:rPr>
          <w:rFonts w:ascii="Times New Roman"/>
        </w:rPr>
        <w:lastRenderedPageBreak/>
        <w:t>APPENDIX</w:t>
      </w:r>
      <w:bookmarkEnd w:id="24"/>
      <w:r>
        <w:rPr>
          <w:rFonts w:ascii="Times New Roman"/>
          <w:spacing w:val="-10"/>
        </w:rPr>
        <w:t>I</w:t>
      </w:r>
    </w:p>
    <w:p w:rsidR="003F2DCE" w:rsidRDefault="003F2DCE" w:rsidP="003F2DCE">
      <w:pPr>
        <w:pStyle w:val="BodyText"/>
        <w:rPr>
          <w:b/>
          <w:sz w:val="20"/>
        </w:rPr>
      </w:pPr>
    </w:p>
    <w:p w:rsidR="003F2DCE" w:rsidRDefault="003F2DCE" w:rsidP="003F2DCE">
      <w:pPr>
        <w:pStyle w:val="BodyText"/>
        <w:spacing w:before="32"/>
        <w:rPr>
          <w:b/>
          <w:sz w:val="20"/>
        </w:rPr>
      </w:pPr>
      <w:r>
        <w:rPr>
          <w:b/>
          <w:noProof/>
          <w:sz w:val="20"/>
        </w:rPr>
        <w:drawing>
          <wp:anchor distT="0" distB="0" distL="0" distR="0" simplePos="0" relativeHeight="251672576" behindDoc="1" locked="0" layoutInCell="1" allowOverlap="1">
            <wp:simplePos x="0" y="0"/>
            <wp:positionH relativeFrom="page">
              <wp:posOffset>1417319</wp:posOffset>
            </wp:positionH>
            <wp:positionV relativeFrom="paragraph">
              <wp:posOffset>181956</wp:posOffset>
            </wp:positionV>
            <wp:extent cx="4903127" cy="2474404"/>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2" cstate="print"/>
                    <a:stretch>
                      <a:fillRect/>
                    </a:stretch>
                  </pic:blipFill>
                  <pic:spPr>
                    <a:xfrm>
                      <a:off x="0" y="0"/>
                      <a:ext cx="4903127" cy="2474404"/>
                    </a:xfrm>
                    <a:prstGeom prst="rect">
                      <a:avLst/>
                    </a:prstGeom>
                  </pic:spPr>
                </pic:pic>
              </a:graphicData>
            </a:graphic>
          </wp:anchor>
        </w:drawing>
      </w:r>
    </w:p>
    <w:p w:rsidR="003F2DCE" w:rsidRDefault="003F2DCE" w:rsidP="003F2DCE">
      <w:pPr>
        <w:pStyle w:val="BodyText"/>
        <w:spacing w:before="226"/>
        <w:rPr>
          <w:b/>
        </w:rPr>
      </w:pPr>
    </w:p>
    <w:p w:rsidR="003F2DCE" w:rsidRDefault="003F2DCE" w:rsidP="003F2DCE">
      <w:pPr>
        <w:pStyle w:val="BodyText"/>
        <w:spacing w:line="491" w:lineRule="auto"/>
        <w:ind w:left="421" w:right="417"/>
        <w:jc w:val="center"/>
      </w:pPr>
      <w:proofErr w:type="gramStart"/>
      <w:r>
        <w:t>Fig 1.</w:t>
      </w:r>
      <w:proofErr w:type="gramEnd"/>
      <w:r>
        <w:t xml:space="preserve"> The </w:t>
      </w:r>
      <w:proofErr w:type="spellStart"/>
      <w:r>
        <w:t>ConstructedStanding</w:t>
      </w:r>
      <w:proofErr w:type="spellEnd"/>
      <w:r>
        <w:t xml:space="preserve"> Solar </w:t>
      </w:r>
      <w:proofErr w:type="spellStart"/>
      <w:r>
        <w:t>BoxCooker</w:t>
      </w:r>
      <w:proofErr w:type="spellEnd"/>
      <w:r>
        <w:t xml:space="preserve"> Reflector positioned facing the direction of the sun (East).</w:t>
      </w:r>
    </w:p>
    <w:p w:rsidR="003F2DCE" w:rsidRDefault="003F2DCE" w:rsidP="003F2DCE">
      <w:pPr>
        <w:pStyle w:val="BodyText"/>
        <w:spacing w:before="2"/>
        <w:rPr>
          <w:sz w:val="18"/>
        </w:rPr>
      </w:pPr>
      <w:r>
        <w:rPr>
          <w:noProof/>
          <w:sz w:val="18"/>
        </w:rPr>
        <w:drawing>
          <wp:anchor distT="0" distB="0" distL="0" distR="0" simplePos="0" relativeHeight="251673600" behindDoc="1" locked="0" layoutInCell="1" allowOverlap="1">
            <wp:simplePos x="0" y="0"/>
            <wp:positionH relativeFrom="page">
              <wp:posOffset>1394460</wp:posOffset>
            </wp:positionH>
            <wp:positionV relativeFrom="paragraph">
              <wp:posOffset>148516</wp:posOffset>
            </wp:positionV>
            <wp:extent cx="4827603" cy="2219325"/>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3" cstate="print"/>
                    <a:stretch>
                      <a:fillRect/>
                    </a:stretch>
                  </pic:blipFill>
                  <pic:spPr>
                    <a:xfrm>
                      <a:off x="0" y="0"/>
                      <a:ext cx="4827603" cy="2219325"/>
                    </a:xfrm>
                    <a:prstGeom prst="rect">
                      <a:avLst/>
                    </a:prstGeom>
                  </pic:spPr>
                </pic:pic>
              </a:graphicData>
            </a:graphic>
          </wp:anchor>
        </w:drawing>
      </w:r>
    </w:p>
    <w:p w:rsidR="003F2DCE" w:rsidRDefault="003F2DCE" w:rsidP="003F2DCE">
      <w:pPr>
        <w:pStyle w:val="BodyText"/>
      </w:pPr>
    </w:p>
    <w:p w:rsidR="003F2DCE" w:rsidRDefault="003F2DCE" w:rsidP="003F2DCE">
      <w:pPr>
        <w:pStyle w:val="BodyText"/>
        <w:spacing w:before="45"/>
      </w:pPr>
    </w:p>
    <w:p w:rsidR="003F2DCE" w:rsidRDefault="003F2DCE" w:rsidP="003F2DCE">
      <w:pPr>
        <w:pStyle w:val="BodyText"/>
        <w:spacing w:before="1"/>
        <w:ind w:left="8"/>
        <w:jc w:val="center"/>
      </w:pPr>
      <w:proofErr w:type="gramStart"/>
      <w:r>
        <w:t>Fig2.BlackAluminumCookingpotinsidetheinner</w:t>
      </w:r>
      <w:r>
        <w:rPr>
          <w:spacing w:val="-4"/>
        </w:rPr>
        <w:t>box.</w:t>
      </w:r>
      <w:proofErr w:type="gramEnd"/>
    </w:p>
    <w:p w:rsidR="003F2DCE" w:rsidRDefault="003F2DCE" w:rsidP="003F2DCE">
      <w:pPr>
        <w:pStyle w:val="BodyText"/>
        <w:jc w:val="center"/>
        <w:sectPr w:rsidR="003F2DCE">
          <w:pgSz w:w="12240" w:h="15840"/>
          <w:pgMar w:top="1560" w:right="1080" w:bottom="280" w:left="1080" w:header="720" w:footer="720" w:gutter="0"/>
          <w:cols w:space="720"/>
        </w:sectPr>
      </w:pPr>
    </w:p>
    <w:p w:rsidR="003F2DCE" w:rsidRDefault="003F2DCE" w:rsidP="003F2DCE">
      <w:pPr>
        <w:pStyle w:val="BodyText"/>
        <w:ind w:left="1764"/>
        <w:rPr>
          <w:sz w:val="20"/>
        </w:rPr>
      </w:pPr>
      <w:r>
        <w:rPr>
          <w:noProof/>
          <w:sz w:val="20"/>
        </w:rPr>
        <w:lastRenderedPageBreak/>
        <w:drawing>
          <wp:inline distT="0" distB="0" distL="0" distR="0">
            <wp:extent cx="4338473" cy="2455163"/>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4" cstate="print"/>
                    <a:stretch>
                      <a:fillRect/>
                    </a:stretch>
                  </pic:blipFill>
                  <pic:spPr>
                    <a:xfrm>
                      <a:off x="0" y="0"/>
                      <a:ext cx="4338473" cy="2455163"/>
                    </a:xfrm>
                    <a:prstGeom prst="rect">
                      <a:avLst/>
                    </a:prstGeom>
                  </pic:spPr>
                </pic:pic>
              </a:graphicData>
            </a:graphic>
          </wp:inline>
        </w:drawing>
      </w:r>
    </w:p>
    <w:p w:rsidR="003F2DCE" w:rsidRDefault="003F2DCE" w:rsidP="003F2DCE">
      <w:pPr>
        <w:pStyle w:val="BodyText"/>
        <w:spacing w:before="219"/>
      </w:pPr>
    </w:p>
    <w:p w:rsidR="003F2DCE" w:rsidRDefault="003F2DCE" w:rsidP="003F2DCE">
      <w:pPr>
        <w:pStyle w:val="BodyText"/>
        <w:ind w:left="7"/>
        <w:jc w:val="center"/>
      </w:pPr>
      <w:r>
        <w:t>Fig3.Boiling</w:t>
      </w:r>
      <w:r>
        <w:rPr>
          <w:spacing w:val="-4"/>
        </w:rPr>
        <w:t>water</w:t>
      </w:r>
    </w:p>
    <w:p w:rsidR="003F2DCE" w:rsidRDefault="003F2DCE" w:rsidP="003F2DCE">
      <w:pPr>
        <w:pStyle w:val="BodyText"/>
        <w:rPr>
          <w:sz w:val="20"/>
        </w:rPr>
      </w:pPr>
    </w:p>
    <w:p w:rsidR="003F2DCE" w:rsidRDefault="003F2DCE" w:rsidP="003F2DCE">
      <w:pPr>
        <w:pStyle w:val="BodyText"/>
        <w:spacing w:before="41"/>
        <w:rPr>
          <w:sz w:val="20"/>
        </w:rPr>
      </w:pPr>
      <w:r>
        <w:rPr>
          <w:noProof/>
          <w:sz w:val="20"/>
        </w:rPr>
        <w:drawing>
          <wp:anchor distT="0" distB="0" distL="0" distR="0" simplePos="0" relativeHeight="251674624" behindDoc="1" locked="0" layoutInCell="1" allowOverlap="1">
            <wp:simplePos x="0" y="0"/>
            <wp:positionH relativeFrom="page">
              <wp:posOffset>1813560</wp:posOffset>
            </wp:positionH>
            <wp:positionV relativeFrom="paragraph">
              <wp:posOffset>187370</wp:posOffset>
            </wp:positionV>
            <wp:extent cx="4369023" cy="2409444"/>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5" cstate="print"/>
                    <a:stretch>
                      <a:fillRect/>
                    </a:stretch>
                  </pic:blipFill>
                  <pic:spPr>
                    <a:xfrm>
                      <a:off x="0" y="0"/>
                      <a:ext cx="4369023" cy="2409444"/>
                    </a:xfrm>
                    <a:prstGeom prst="rect">
                      <a:avLst/>
                    </a:prstGeom>
                  </pic:spPr>
                </pic:pic>
              </a:graphicData>
            </a:graphic>
          </wp:anchor>
        </w:drawing>
      </w:r>
    </w:p>
    <w:p w:rsidR="003F2DCE" w:rsidRDefault="003F2DCE" w:rsidP="003F2DCE">
      <w:pPr>
        <w:pStyle w:val="BodyText"/>
        <w:spacing w:before="163"/>
      </w:pPr>
    </w:p>
    <w:p w:rsidR="003F2DCE" w:rsidRDefault="003F2DCE" w:rsidP="003F2DCE">
      <w:pPr>
        <w:pStyle w:val="BodyText"/>
        <w:ind w:left="3"/>
        <w:jc w:val="center"/>
      </w:pPr>
      <w:r>
        <w:t>Fig4.Cooked</w:t>
      </w:r>
      <w:r>
        <w:rPr>
          <w:spacing w:val="-2"/>
        </w:rPr>
        <w:t>spaghetti</w:t>
      </w:r>
    </w:p>
    <w:p w:rsidR="00465633" w:rsidRDefault="00A14295"/>
    <w:sectPr w:rsidR="00465633" w:rsidSect="00D64A1E">
      <w:pgSz w:w="12240" w:h="15840"/>
      <w:pgMar w:top="1620" w:right="1080" w:bottom="28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623F9"/>
    <w:multiLevelType w:val="hybridMultilevel"/>
    <w:tmpl w:val="6BD8A3AA"/>
    <w:lvl w:ilvl="0" w:tplc="3072E05C">
      <w:numFmt w:val="bullet"/>
      <w:lvlText w:val=""/>
      <w:lvlJc w:val="left"/>
      <w:pPr>
        <w:ind w:left="782" w:hanging="421"/>
      </w:pPr>
      <w:rPr>
        <w:rFonts w:ascii="Wingdings" w:eastAsia="Wingdings" w:hAnsi="Wingdings" w:cs="Wingdings" w:hint="default"/>
        <w:b w:val="0"/>
        <w:bCs w:val="0"/>
        <w:i w:val="0"/>
        <w:iCs w:val="0"/>
        <w:spacing w:val="0"/>
        <w:w w:val="102"/>
        <w:sz w:val="27"/>
        <w:szCs w:val="27"/>
        <w:lang w:val="en-US" w:eastAsia="en-US" w:bidi="ar-SA"/>
      </w:rPr>
    </w:lvl>
    <w:lvl w:ilvl="1" w:tplc="ACEED596">
      <w:numFmt w:val="bullet"/>
      <w:lvlText w:val=""/>
      <w:lvlJc w:val="left"/>
      <w:pPr>
        <w:ind w:left="1082" w:hanging="360"/>
      </w:pPr>
      <w:rPr>
        <w:rFonts w:ascii="Symbol" w:eastAsia="Symbol" w:hAnsi="Symbol" w:cs="Symbol" w:hint="default"/>
        <w:b w:val="0"/>
        <w:bCs w:val="0"/>
        <w:i w:val="0"/>
        <w:iCs w:val="0"/>
        <w:spacing w:val="0"/>
        <w:w w:val="102"/>
        <w:sz w:val="27"/>
        <w:szCs w:val="27"/>
        <w:lang w:val="en-US" w:eastAsia="en-US" w:bidi="ar-SA"/>
      </w:rPr>
    </w:lvl>
    <w:lvl w:ilvl="2" w:tplc="5322AE9A">
      <w:numFmt w:val="bullet"/>
      <w:lvlText w:val="•"/>
      <w:lvlJc w:val="left"/>
      <w:pPr>
        <w:ind w:left="2080" w:hanging="360"/>
      </w:pPr>
      <w:rPr>
        <w:rFonts w:hint="default"/>
        <w:lang w:val="en-US" w:eastAsia="en-US" w:bidi="ar-SA"/>
      </w:rPr>
    </w:lvl>
    <w:lvl w:ilvl="3" w:tplc="F91A1590">
      <w:numFmt w:val="bullet"/>
      <w:lvlText w:val="•"/>
      <w:lvlJc w:val="left"/>
      <w:pPr>
        <w:ind w:left="3080" w:hanging="360"/>
      </w:pPr>
      <w:rPr>
        <w:rFonts w:hint="default"/>
        <w:lang w:val="en-US" w:eastAsia="en-US" w:bidi="ar-SA"/>
      </w:rPr>
    </w:lvl>
    <w:lvl w:ilvl="4" w:tplc="8DCA17B8">
      <w:numFmt w:val="bullet"/>
      <w:lvlText w:val="•"/>
      <w:lvlJc w:val="left"/>
      <w:pPr>
        <w:ind w:left="4080" w:hanging="360"/>
      </w:pPr>
      <w:rPr>
        <w:rFonts w:hint="default"/>
        <w:lang w:val="en-US" w:eastAsia="en-US" w:bidi="ar-SA"/>
      </w:rPr>
    </w:lvl>
    <w:lvl w:ilvl="5" w:tplc="5D90E7BC">
      <w:numFmt w:val="bullet"/>
      <w:lvlText w:val="•"/>
      <w:lvlJc w:val="left"/>
      <w:pPr>
        <w:ind w:left="5080" w:hanging="360"/>
      </w:pPr>
      <w:rPr>
        <w:rFonts w:hint="default"/>
        <w:lang w:val="en-US" w:eastAsia="en-US" w:bidi="ar-SA"/>
      </w:rPr>
    </w:lvl>
    <w:lvl w:ilvl="6" w:tplc="9A264100">
      <w:numFmt w:val="bullet"/>
      <w:lvlText w:val="•"/>
      <w:lvlJc w:val="left"/>
      <w:pPr>
        <w:ind w:left="6080" w:hanging="360"/>
      </w:pPr>
      <w:rPr>
        <w:rFonts w:hint="default"/>
        <w:lang w:val="en-US" w:eastAsia="en-US" w:bidi="ar-SA"/>
      </w:rPr>
    </w:lvl>
    <w:lvl w:ilvl="7" w:tplc="EF2C13F0">
      <w:numFmt w:val="bullet"/>
      <w:lvlText w:val="•"/>
      <w:lvlJc w:val="left"/>
      <w:pPr>
        <w:ind w:left="7080" w:hanging="360"/>
      </w:pPr>
      <w:rPr>
        <w:rFonts w:hint="default"/>
        <w:lang w:val="en-US" w:eastAsia="en-US" w:bidi="ar-SA"/>
      </w:rPr>
    </w:lvl>
    <w:lvl w:ilvl="8" w:tplc="599054EE">
      <w:numFmt w:val="bullet"/>
      <w:lvlText w:val="•"/>
      <w:lvlJc w:val="left"/>
      <w:pPr>
        <w:ind w:left="8080" w:hanging="360"/>
      </w:pPr>
      <w:rPr>
        <w:rFonts w:hint="default"/>
        <w:lang w:val="en-US" w:eastAsia="en-US" w:bidi="ar-SA"/>
      </w:rPr>
    </w:lvl>
  </w:abstractNum>
  <w:abstractNum w:abstractNumId="1">
    <w:nsid w:val="2B6C0416"/>
    <w:multiLevelType w:val="hybridMultilevel"/>
    <w:tmpl w:val="D85E182A"/>
    <w:lvl w:ilvl="0" w:tplc="4D2ADA64">
      <w:numFmt w:val="bullet"/>
      <w:lvlText w:val=""/>
      <w:lvlJc w:val="left"/>
      <w:pPr>
        <w:ind w:left="1442" w:hanging="361"/>
      </w:pPr>
      <w:rPr>
        <w:rFonts w:ascii="Wingdings" w:eastAsia="Wingdings" w:hAnsi="Wingdings" w:cs="Wingdings" w:hint="default"/>
        <w:b w:val="0"/>
        <w:bCs w:val="0"/>
        <w:i w:val="0"/>
        <w:iCs w:val="0"/>
        <w:spacing w:val="0"/>
        <w:w w:val="102"/>
        <w:sz w:val="27"/>
        <w:szCs w:val="27"/>
        <w:lang w:val="en-US" w:eastAsia="en-US" w:bidi="ar-SA"/>
      </w:rPr>
    </w:lvl>
    <w:lvl w:ilvl="1" w:tplc="DBACE194">
      <w:numFmt w:val="bullet"/>
      <w:lvlText w:val="•"/>
      <w:lvlJc w:val="left"/>
      <w:pPr>
        <w:ind w:left="2304" w:hanging="361"/>
      </w:pPr>
      <w:rPr>
        <w:rFonts w:hint="default"/>
        <w:lang w:val="en-US" w:eastAsia="en-US" w:bidi="ar-SA"/>
      </w:rPr>
    </w:lvl>
    <w:lvl w:ilvl="2" w:tplc="725A4320">
      <w:numFmt w:val="bullet"/>
      <w:lvlText w:val="•"/>
      <w:lvlJc w:val="left"/>
      <w:pPr>
        <w:ind w:left="3168" w:hanging="361"/>
      </w:pPr>
      <w:rPr>
        <w:rFonts w:hint="default"/>
        <w:lang w:val="en-US" w:eastAsia="en-US" w:bidi="ar-SA"/>
      </w:rPr>
    </w:lvl>
    <w:lvl w:ilvl="3" w:tplc="9B72F11E">
      <w:numFmt w:val="bullet"/>
      <w:lvlText w:val="•"/>
      <w:lvlJc w:val="left"/>
      <w:pPr>
        <w:ind w:left="4032" w:hanging="361"/>
      </w:pPr>
      <w:rPr>
        <w:rFonts w:hint="default"/>
        <w:lang w:val="en-US" w:eastAsia="en-US" w:bidi="ar-SA"/>
      </w:rPr>
    </w:lvl>
    <w:lvl w:ilvl="4" w:tplc="91C22840">
      <w:numFmt w:val="bullet"/>
      <w:lvlText w:val="•"/>
      <w:lvlJc w:val="left"/>
      <w:pPr>
        <w:ind w:left="4896" w:hanging="361"/>
      </w:pPr>
      <w:rPr>
        <w:rFonts w:hint="default"/>
        <w:lang w:val="en-US" w:eastAsia="en-US" w:bidi="ar-SA"/>
      </w:rPr>
    </w:lvl>
    <w:lvl w:ilvl="5" w:tplc="9B56C6EA">
      <w:numFmt w:val="bullet"/>
      <w:lvlText w:val="•"/>
      <w:lvlJc w:val="left"/>
      <w:pPr>
        <w:ind w:left="5760" w:hanging="361"/>
      </w:pPr>
      <w:rPr>
        <w:rFonts w:hint="default"/>
        <w:lang w:val="en-US" w:eastAsia="en-US" w:bidi="ar-SA"/>
      </w:rPr>
    </w:lvl>
    <w:lvl w:ilvl="6" w:tplc="B3403C10">
      <w:numFmt w:val="bullet"/>
      <w:lvlText w:val="•"/>
      <w:lvlJc w:val="left"/>
      <w:pPr>
        <w:ind w:left="6624" w:hanging="361"/>
      </w:pPr>
      <w:rPr>
        <w:rFonts w:hint="default"/>
        <w:lang w:val="en-US" w:eastAsia="en-US" w:bidi="ar-SA"/>
      </w:rPr>
    </w:lvl>
    <w:lvl w:ilvl="7" w:tplc="A0404DD6">
      <w:numFmt w:val="bullet"/>
      <w:lvlText w:val="•"/>
      <w:lvlJc w:val="left"/>
      <w:pPr>
        <w:ind w:left="7488" w:hanging="361"/>
      </w:pPr>
      <w:rPr>
        <w:rFonts w:hint="default"/>
        <w:lang w:val="en-US" w:eastAsia="en-US" w:bidi="ar-SA"/>
      </w:rPr>
    </w:lvl>
    <w:lvl w:ilvl="8" w:tplc="60B0CAC0">
      <w:numFmt w:val="bullet"/>
      <w:lvlText w:val="•"/>
      <w:lvlJc w:val="left"/>
      <w:pPr>
        <w:ind w:left="8352" w:hanging="361"/>
      </w:pPr>
      <w:rPr>
        <w:rFonts w:hint="default"/>
        <w:lang w:val="en-US" w:eastAsia="en-US" w:bidi="ar-SA"/>
      </w:rPr>
    </w:lvl>
  </w:abstractNum>
  <w:abstractNum w:abstractNumId="2">
    <w:nsid w:val="44CD3A64"/>
    <w:multiLevelType w:val="hybridMultilevel"/>
    <w:tmpl w:val="1B62DB64"/>
    <w:lvl w:ilvl="0" w:tplc="1B840354">
      <w:start w:val="1"/>
      <w:numFmt w:val="decimal"/>
      <w:lvlText w:val="%1"/>
      <w:lvlJc w:val="left"/>
      <w:pPr>
        <w:ind w:left="818" w:hanging="457"/>
        <w:jc w:val="left"/>
      </w:pPr>
      <w:rPr>
        <w:rFonts w:hint="default"/>
        <w:lang w:val="en-US" w:eastAsia="en-US" w:bidi="ar-SA"/>
      </w:rPr>
    </w:lvl>
    <w:lvl w:ilvl="1" w:tplc="2222DF74">
      <w:numFmt w:val="none"/>
      <w:lvlText w:val=""/>
      <w:lvlJc w:val="left"/>
      <w:pPr>
        <w:tabs>
          <w:tab w:val="num" w:pos="360"/>
        </w:tabs>
      </w:pPr>
    </w:lvl>
    <w:lvl w:ilvl="2" w:tplc="14EAC176">
      <w:numFmt w:val="bullet"/>
      <w:lvlText w:val=""/>
      <w:lvlJc w:val="left"/>
      <w:pPr>
        <w:ind w:left="1082" w:hanging="360"/>
      </w:pPr>
      <w:rPr>
        <w:rFonts w:ascii="Symbol" w:eastAsia="Symbol" w:hAnsi="Symbol" w:cs="Symbol" w:hint="default"/>
        <w:spacing w:val="0"/>
        <w:w w:val="100"/>
        <w:lang w:val="en-US" w:eastAsia="en-US" w:bidi="ar-SA"/>
      </w:rPr>
    </w:lvl>
    <w:lvl w:ilvl="3" w:tplc="8766F2A0">
      <w:start w:val="1"/>
      <w:numFmt w:val="lowerLetter"/>
      <w:lvlText w:val="%4."/>
      <w:lvlJc w:val="left"/>
      <w:pPr>
        <w:ind w:left="1803" w:hanging="361"/>
        <w:jc w:val="left"/>
      </w:pPr>
      <w:rPr>
        <w:rFonts w:ascii="Times New Roman" w:eastAsia="Times New Roman" w:hAnsi="Times New Roman" w:cs="Times New Roman" w:hint="default"/>
        <w:b w:val="0"/>
        <w:bCs w:val="0"/>
        <w:i w:val="0"/>
        <w:iCs w:val="0"/>
        <w:spacing w:val="-3"/>
        <w:w w:val="102"/>
        <w:sz w:val="27"/>
        <w:szCs w:val="27"/>
        <w:lang w:val="en-US" w:eastAsia="en-US" w:bidi="ar-SA"/>
      </w:rPr>
    </w:lvl>
    <w:lvl w:ilvl="4" w:tplc="6FAA4A52">
      <w:numFmt w:val="bullet"/>
      <w:lvlText w:val="•"/>
      <w:lvlJc w:val="left"/>
      <w:pPr>
        <w:ind w:left="3870" w:hanging="361"/>
      </w:pPr>
      <w:rPr>
        <w:rFonts w:hint="default"/>
        <w:lang w:val="en-US" w:eastAsia="en-US" w:bidi="ar-SA"/>
      </w:rPr>
    </w:lvl>
    <w:lvl w:ilvl="5" w:tplc="803AC728">
      <w:numFmt w:val="bullet"/>
      <w:lvlText w:val="•"/>
      <w:lvlJc w:val="left"/>
      <w:pPr>
        <w:ind w:left="4905" w:hanging="361"/>
      </w:pPr>
      <w:rPr>
        <w:rFonts w:hint="default"/>
        <w:lang w:val="en-US" w:eastAsia="en-US" w:bidi="ar-SA"/>
      </w:rPr>
    </w:lvl>
    <w:lvl w:ilvl="6" w:tplc="CF52FEF8">
      <w:numFmt w:val="bullet"/>
      <w:lvlText w:val="•"/>
      <w:lvlJc w:val="left"/>
      <w:pPr>
        <w:ind w:left="5940" w:hanging="361"/>
      </w:pPr>
      <w:rPr>
        <w:rFonts w:hint="default"/>
        <w:lang w:val="en-US" w:eastAsia="en-US" w:bidi="ar-SA"/>
      </w:rPr>
    </w:lvl>
    <w:lvl w:ilvl="7" w:tplc="FC6EABCE">
      <w:numFmt w:val="bullet"/>
      <w:lvlText w:val="•"/>
      <w:lvlJc w:val="left"/>
      <w:pPr>
        <w:ind w:left="6975" w:hanging="361"/>
      </w:pPr>
      <w:rPr>
        <w:rFonts w:hint="default"/>
        <w:lang w:val="en-US" w:eastAsia="en-US" w:bidi="ar-SA"/>
      </w:rPr>
    </w:lvl>
    <w:lvl w:ilvl="8" w:tplc="6C325354">
      <w:numFmt w:val="bullet"/>
      <w:lvlText w:val="•"/>
      <w:lvlJc w:val="left"/>
      <w:pPr>
        <w:ind w:left="8010" w:hanging="361"/>
      </w:pPr>
      <w:rPr>
        <w:rFonts w:hint="default"/>
        <w:lang w:val="en-US" w:eastAsia="en-US" w:bidi="ar-SA"/>
      </w:rPr>
    </w:lvl>
  </w:abstractNum>
  <w:abstractNum w:abstractNumId="3">
    <w:nsid w:val="468A5926"/>
    <w:multiLevelType w:val="hybridMultilevel"/>
    <w:tmpl w:val="95DED42A"/>
    <w:lvl w:ilvl="0" w:tplc="CA8E2446">
      <w:numFmt w:val="bullet"/>
      <w:lvlText w:val=""/>
      <w:lvlJc w:val="left"/>
      <w:pPr>
        <w:ind w:left="1082" w:hanging="360"/>
      </w:pPr>
      <w:rPr>
        <w:rFonts w:ascii="Symbol" w:eastAsia="Symbol" w:hAnsi="Symbol" w:cs="Symbol" w:hint="default"/>
        <w:spacing w:val="0"/>
        <w:w w:val="90"/>
        <w:lang w:val="en-US" w:eastAsia="en-US" w:bidi="ar-SA"/>
      </w:rPr>
    </w:lvl>
    <w:lvl w:ilvl="1" w:tplc="053E8838">
      <w:numFmt w:val="bullet"/>
      <w:lvlText w:val="•"/>
      <w:lvlJc w:val="left"/>
      <w:pPr>
        <w:ind w:left="1980" w:hanging="360"/>
      </w:pPr>
      <w:rPr>
        <w:rFonts w:hint="default"/>
        <w:lang w:val="en-US" w:eastAsia="en-US" w:bidi="ar-SA"/>
      </w:rPr>
    </w:lvl>
    <w:lvl w:ilvl="2" w:tplc="6BC01386">
      <w:numFmt w:val="bullet"/>
      <w:lvlText w:val="•"/>
      <w:lvlJc w:val="left"/>
      <w:pPr>
        <w:ind w:left="2880" w:hanging="360"/>
      </w:pPr>
      <w:rPr>
        <w:rFonts w:hint="default"/>
        <w:lang w:val="en-US" w:eastAsia="en-US" w:bidi="ar-SA"/>
      </w:rPr>
    </w:lvl>
    <w:lvl w:ilvl="3" w:tplc="3A5EB85C">
      <w:numFmt w:val="bullet"/>
      <w:lvlText w:val="•"/>
      <w:lvlJc w:val="left"/>
      <w:pPr>
        <w:ind w:left="3780" w:hanging="360"/>
      </w:pPr>
      <w:rPr>
        <w:rFonts w:hint="default"/>
        <w:lang w:val="en-US" w:eastAsia="en-US" w:bidi="ar-SA"/>
      </w:rPr>
    </w:lvl>
    <w:lvl w:ilvl="4" w:tplc="21B43B00">
      <w:numFmt w:val="bullet"/>
      <w:lvlText w:val="•"/>
      <w:lvlJc w:val="left"/>
      <w:pPr>
        <w:ind w:left="4680" w:hanging="360"/>
      </w:pPr>
      <w:rPr>
        <w:rFonts w:hint="default"/>
        <w:lang w:val="en-US" w:eastAsia="en-US" w:bidi="ar-SA"/>
      </w:rPr>
    </w:lvl>
    <w:lvl w:ilvl="5" w:tplc="EED0438C">
      <w:numFmt w:val="bullet"/>
      <w:lvlText w:val="•"/>
      <w:lvlJc w:val="left"/>
      <w:pPr>
        <w:ind w:left="5580" w:hanging="360"/>
      </w:pPr>
      <w:rPr>
        <w:rFonts w:hint="default"/>
        <w:lang w:val="en-US" w:eastAsia="en-US" w:bidi="ar-SA"/>
      </w:rPr>
    </w:lvl>
    <w:lvl w:ilvl="6" w:tplc="E1B80850">
      <w:numFmt w:val="bullet"/>
      <w:lvlText w:val="•"/>
      <w:lvlJc w:val="left"/>
      <w:pPr>
        <w:ind w:left="6480" w:hanging="360"/>
      </w:pPr>
      <w:rPr>
        <w:rFonts w:hint="default"/>
        <w:lang w:val="en-US" w:eastAsia="en-US" w:bidi="ar-SA"/>
      </w:rPr>
    </w:lvl>
    <w:lvl w:ilvl="7" w:tplc="2C0AE582">
      <w:numFmt w:val="bullet"/>
      <w:lvlText w:val="•"/>
      <w:lvlJc w:val="left"/>
      <w:pPr>
        <w:ind w:left="7380" w:hanging="360"/>
      </w:pPr>
      <w:rPr>
        <w:rFonts w:hint="default"/>
        <w:lang w:val="en-US" w:eastAsia="en-US" w:bidi="ar-SA"/>
      </w:rPr>
    </w:lvl>
    <w:lvl w:ilvl="8" w:tplc="45ECE43C">
      <w:numFmt w:val="bullet"/>
      <w:lvlText w:val="•"/>
      <w:lvlJc w:val="left"/>
      <w:pPr>
        <w:ind w:left="8280" w:hanging="360"/>
      </w:pPr>
      <w:rPr>
        <w:rFonts w:hint="default"/>
        <w:lang w:val="en-US" w:eastAsia="en-US" w:bidi="ar-SA"/>
      </w:rPr>
    </w:lvl>
  </w:abstractNum>
  <w:abstractNum w:abstractNumId="4">
    <w:nsid w:val="4CC600F2"/>
    <w:multiLevelType w:val="hybridMultilevel"/>
    <w:tmpl w:val="3FBA17C0"/>
    <w:lvl w:ilvl="0" w:tplc="7E8AD728">
      <w:start w:val="3"/>
      <w:numFmt w:val="decimal"/>
      <w:lvlText w:val="%1"/>
      <w:lvlJc w:val="left"/>
      <w:pPr>
        <w:ind w:left="794" w:hanging="433"/>
        <w:jc w:val="left"/>
      </w:pPr>
      <w:rPr>
        <w:rFonts w:hint="default"/>
        <w:lang w:val="en-US" w:eastAsia="en-US" w:bidi="ar-SA"/>
      </w:rPr>
    </w:lvl>
    <w:lvl w:ilvl="1" w:tplc="C63C7608">
      <w:numFmt w:val="none"/>
      <w:lvlText w:val=""/>
      <w:lvlJc w:val="left"/>
      <w:pPr>
        <w:tabs>
          <w:tab w:val="num" w:pos="360"/>
        </w:tabs>
      </w:pPr>
    </w:lvl>
    <w:lvl w:ilvl="2" w:tplc="9E209A52">
      <w:numFmt w:val="none"/>
      <w:lvlText w:val=""/>
      <w:lvlJc w:val="left"/>
      <w:pPr>
        <w:tabs>
          <w:tab w:val="num" w:pos="360"/>
        </w:tabs>
      </w:pPr>
    </w:lvl>
    <w:lvl w:ilvl="3" w:tplc="AD6A2978">
      <w:numFmt w:val="bullet"/>
      <w:lvlText w:val="•"/>
      <w:lvlJc w:val="left"/>
      <w:pPr>
        <w:ind w:left="3017" w:hanging="637"/>
      </w:pPr>
      <w:rPr>
        <w:rFonts w:hint="default"/>
        <w:lang w:val="en-US" w:eastAsia="en-US" w:bidi="ar-SA"/>
      </w:rPr>
    </w:lvl>
    <w:lvl w:ilvl="4" w:tplc="467C5976">
      <w:numFmt w:val="bullet"/>
      <w:lvlText w:val="•"/>
      <w:lvlJc w:val="left"/>
      <w:pPr>
        <w:ind w:left="4026" w:hanging="637"/>
      </w:pPr>
      <w:rPr>
        <w:rFonts w:hint="default"/>
        <w:lang w:val="en-US" w:eastAsia="en-US" w:bidi="ar-SA"/>
      </w:rPr>
    </w:lvl>
    <w:lvl w:ilvl="5" w:tplc="A1583536">
      <w:numFmt w:val="bullet"/>
      <w:lvlText w:val="•"/>
      <w:lvlJc w:val="left"/>
      <w:pPr>
        <w:ind w:left="5035" w:hanging="637"/>
      </w:pPr>
      <w:rPr>
        <w:rFonts w:hint="default"/>
        <w:lang w:val="en-US" w:eastAsia="en-US" w:bidi="ar-SA"/>
      </w:rPr>
    </w:lvl>
    <w:lvl w:ilvl="6" w:tplc="B69CF608">
      <w:numFmt w:val="bullet"/>
      <w:lvlText w:val="•"/>
      <w:lvlJc w:val="left"/>
      <w:pPr>
        <w:ind w:left="6044" w:hanging="637"/>
      </w:pPr>
      <w:rPr>
        <w:rFonts w:hint="default"/>
        <w:lang w:val="en-US" w:eastAsia="en-US" w:bidi="ar-SA"/>
      </w:rPr>
    </w:lvl>
    <w:lvl w:ilvl="7" w:tplc="1A74305A">
      <w:numFmt w:val="bullet"/>
      <w:lvlText w:val="•"/>
      <w:lvlJc w:val="left"/>
      <w:pPr>
        <w:ind w:left="7053" w:hanging="637"/>
      </w:pPr>
      <w:rPr>
        <w:rFonts w:hint="default"/>
        <w:lang w:val="en-US" w:eastAsia="en-US" w:bidi="ar-SA"/>
      </w:rPr>
    </w:lvl>
    <w:lvl w:ilvl="8" w:tplc="717053CA">
      <w:numFmt w:val="bullet"/>
      <w:lvlText w:val="•"/>
      <w:lvlJc w:val="left"/>
      <w:pPr>
        <w:ind w:left="8062" w:hanging="637"/>
      </w:pPr>
      <w:rPr>
        <w:rFonts w:hint="default"/>
        <w:lang w:val="en-US" w:eastAsia="en-US" w:bidi="ar-SA"/>
      </w:rPr>
    </w:lvl>
  </w:abstractNum>
  <w:abstractNum w:abstractNumId="5">
    <w:nsid w:val="4EBB1A2F"/>
    <w:multiLevelType w:val="hybridMultilevel"/>
    <w:tmpl w:val="0252818C"/>
    <w:lvl w:ilvl="0" w:tplc="61AECB64">
      <w:start w:val="2"/>
      <w:numFmt w:val="decimal"/>
      <w:lvlText w:val="%1"/>
      <w:lvlJc w:val="left"/>
      <w:pPr>
        <w:ind w:left="782" w:hanging="421"/>
        <w:jc w:val="left"/>
      </w:pPr>
      <w:rPr>
        <w:rFonts w:hint="default"/>
        <w:lang w:val="en-US" w:eastAsia="en-US" w:bidi="ar-SA"/>
      </w:rPr>
    </w:lvl>
    <w:lvl w:ilvl="1" w:tplc="3B4C21B0">
      <w:numFmt w:val="none"/>
      <w:lvlText w:val=""/>
      <w:lvlJc w:val="left"/>
      <w:pPr>
        <w:tabs>
          <w:tab w:val="num" w:pos="360"/>
        </w:tabs>
      </w:pPr>
    </w:lvl>
    <w:lvl w:ilvl="2" w:tplc="BA90B028">
      <w:numFmt w:val="bullet"/>
      <w:lvlText w:val="•"/>
      <w:lvlJc w:val="left"/>
      <w:pPr>
        <w:ind w:left="2640" w:hanging="421"/>
      </w:pPr>
      <w:rPr>
        <w:rFonts w:hint="default"/>
        <w:lang w:val="en-US" w:eastAsia="en-US" w:bidi="ar-SA"/>
      </w:rPr>
    </w:lvl>
    <w:lvl w:ilvl="3" w:tplc="9176F936">
      <w:numFmt w:val="bullet"/>
      <w:lvlText w:val="•"/>
      <w:lvlJc w:val="left"/>
      <w:pPr>
        <w:ind w:left="3570" w:hanging="421"/>
      </w:pPr>
      <w:rPr>
        <w:rFonts w:hint="default"/>
        <w:lang w:val="en-US" w:eastAsia="en-US" w:bidi="ar-SA"/>
      </w:rPr>
    </w:lvl>
    <w:lvl w:ilvl="4" w:tplc="3014F20C">
      <w:numFmt w:val="bullet"/>
      <w:lvlText w:val="•"/>
      <w:lvlJc w:val="left"/>
      <w:pPr>
        <w:ind w:left="4500" w:hanging="421"/>
      </w:pPr>
      <w:rPr>
        <w:rFonts w:hint="default"/>
        <w:lang w:val="en-US" w:eastAsia="en-US" w:bidi="ar-SA"/>
      </w:rPr>
    </w:lvl>
    <w:lvl w:ilvl="5" w:tplc="584CE1B8">
      <w:numFmt w:val="bullet"/>
      <w:lvlText w:val="•"/>
      <w:lvlJc w:val="left"/>
      <w:pPr>
        <w:ind w:left="5430" w:hanging="421"/>
      </w:pPr>
      <w:rPr>
        <w:rFonts w:hint="default"/>
        <w:lang w:val="en-US" w:eastAsia="en-US" w:bidi="ar-SA"/>
      </w:rPr>
    </w:lvl>
    <w:lvl w:ilvl="6" w:tplc="D4984852">
      <w:numFmt w:val="bullet"/>
      <w:lvlText w:val="•"/>
      <w:lvlJc w:val="left"/>
      <w:pPr>
        <w:ind w:left="6360" w:hanging="421"/>
      </w:pPr>
      <w:rPr>
        <w:rFonts w:hint="default"/>
        <w:lang w:val="en-US" w:eastAsia="en-US" w:bidi="ar-SA"/>
      </w:rPr>
    </w:lvl>
    <w:lvl w:ilvl="7" w:tplc="F828BCC4">
      <w:numFmt w:val="bullet"/>
      <w:lvlText w:val="•"/>
      <w:lvlJc w:val="left"/>
      <w:pPr>
        <w:ind w:left="7290" w:hanging="421"/>
      </w:pPr>
      <w:rPr>
        <w:rFonts w:hint="default"/>
        <w:lang w:val="en-US" w:eastAsia="en-US" w:bidi="ar-SA"/>
      </w:rPr>
    </w:lvl>
    <w:lvl w:ilvl="8" w:tplc="4810DE0C">
      <w:numFmt w:val="bullet"/>
      <w:lvlText w:val="•"/>
      <w:lvlJc w:val="left"/>
      <w:pPr>
        <w:ind w:left="8220" w:hanging="421"/>
      </w:pPr>
      <w:rPr>
        <w:rFonts w:hint="default"/>
        <w:lang w:val="en-US" w:eastAsia="en-US" w:bidi="ar-SA"/>
      </w:rPr>
    </w:lvl>
  </w:abstractNum>
  <w:abstractNum w:abstractNumId="6">
    <w:nsid w:val="5564340C"/>
    <w:multiLevelType w:val="hybridMultilevel"/>
    <w:tmpl w:val="2F5E8582"/>
    <w:lvl w:ilvl="0" w:tplc="3D0A3296">
      <w:start w:val="2"/>
      <w:numFmt w:val="decimal"/>
      <w:lvlText w:val="%1"/>
      <w:lvlJc w:val="left"/>
      <w:pPr>
        <w:ind w:left="782" w:hanging="421"/>
        <w:jc w:val="left"/>
      </w:pPr>
      <w:rPr>
        <w:rFonts w:hint="default"/>
        <w:lang w:val="en-US" w:eastAsia="en-US" w:bidi="ar-SA"/>
      </w:rPr>
    </w:lvl>
    <w:lvl w:ilvl="1" w:tplc="00B44E02">
      <w:numFmt w:val="none"/>
      <w:lvlText w:val=""/>
      <w:lvlJc w:val="left"/>
      <w:pPr>
        <w:tabs>
          <w:tab w:val="num" w:pos="360"/>
        </w:tabs>
      </w:pPr>
    </w:lvl>
    <w:lvl w:ilvl="2" w:tplc="1D942C6E">
      <w:numFmt w:val="bullet"/>
      <w:lvlText w:val="•"/>
      <w:lvlJc w:val="left"/>
      <w:pPr>
        <w:ind w:left="2640" w:hanging="421"/>
      </w:pPr>
      <w:rPr>
        <w:rFonts w:hint="default"/>
        <w:lang w:val="en-US" w:eastAsia="en-US" w:bidi="ar-SA"/>
      </w:rPr>
    </w:lvl>
    <w:lvl w:ilvl="3" w:tplc="DC80A68A">
      <w:numFmt w:val="bullet"/>
      <w:lvlText w:val="•"/>
      <w:lvlJc w:val="left"/>
      <w:pPr>
        <w:ind w:left="3570" w:hanging="421"/>
      </w:pPr>
      <w:rPr>
        <w:rFonts w:hint="default"/>
        <w:lang w:val="en-US" w:eastAsia="en-US" w:bidi="ar-SA"/>
      </w:rPr>
    </w:lvl>
    <w:lvl w:ilvl="4" w:tplc="913C5616">
      <w:numFmt w:val="bullet"/>
      <w:lvlText w:val="•"/>
      <w:lvlJc w:val="left"/>
      <w:pPr>
        <w:ind w:left="4500" w:hanging="421"/>
      </w:pPr>
      <w:rPr>
        <w:rFonts w:hint="default"/>
        <w:lang w:val="en-US" w:eastAsia="en-US" w:bidi="ar-SA"/>
      </w:rPr>
    </w:lvl>
    <w:lvl w:ilvl="5" w:tplc="DCC0411A">
      <w:numFmt w:val="bullet"/>
      <w:lvlText w:val="•"/>
      <w:lvlJc w:val="left"/>
      <w:pPr>
        <w:ind w:left="5430" w:hanging="421"/>
      </w:pPr>
      <w:rPr>
        <w:rFonts w:hint="default"/>
        <w:lang w:val="en-US" w:eastAsia="en-US" w:bidi="ar-SA"/>
      </w:rPr>
    </w:lvl>
    <w:lvl w:ilvl="6" w:tplc="FDEA88DA">
      <w:numFmt w:val="bullet"/>
      <w:lvlText w:val="•"/>
      <w:lvlJc w:val="left"/>
      <w:pPr>
        <w:ind w:left="6360" w:hanging="421"/>
      </w:pPr>
      <w:rPr>
        <w:rFonts w:hint="default"/>
        <w:lang w:val="en-US" w:eastAsia="en-US" w:bidi="ar-SA"/>
      </w:rPr>
    </w:lvl>
    <w:lvl w:ilvl="7" w:tplc="BCAEE6C8">
      <w:numFmt w:val="bullet"/>
      <w:lvlText w:val="•"/>
      <w:lvlJc w:val="left"/>
      <w:pPr>
        <w:ind w:left="7290" w:hanging="421"/>
      </w:pPr>
      <w:rPr>
        <w:rFonts w:hint="default"/>
        <w:lang w:val="en-US" w:eastAsia="en-US" w:bidi="ar-SA"/>
      </w:rPr>
    </w:lvl>
    <w:lvl w:ilvl="8" w:tplc="0DB89428">
      <w:numFmt w:val="bullet"/>
      <w:lvlText w:val="•"/>
      <w:lvlJc w:val="left"/>
      <w:pPr>
        <w:ind w:left="8220" w:hanging="421"/>
      </w:pPr>
      <w:rPr>
        <w:rFonts w:hint="default"/>
        <w:lang w:val="en-US" w:eastAsia="en-US" w:bidi="ar-SA"/>
      </w:rPr>
    </w:lvl>
  </w:abstractNum>
  <w:abstractNum w:abstractNumId="7">
    <w:nsid w:val="58F62741"/>
    <w:multiLevelType w:val="hybridMultilevel"/>
    <w:tmpl w:val="4296C998"/>
    <w:lvl w:ilvl="0" w:tplc="507ABCDA">
      <w:start w:val="1"/>
      <w:numFmt w:val="decimal"/>
      <w:lvlText w:val="%1."/>
      <w:lvlJc w:val="left"/>
      <w:pPr>
        <w:ind w:left="649" w:hanging="288"/>
        <w:jc w:val="left"/>
      </w:pPr>
      <w:rPr>
        <w:rFonts w:ascii="Times New Roman" w:eastAsia="Times New Roman" w:hAnsi="Times New Roman" w:cs="Times New Roman" w:hint="default"/>
        <w:b w:val="0"/>
        <w:bCs w:val="0"/>
        <w:i w:val="0"/>
        <w:iCs w:val="0"/>
        <w:spacing w:val="-6"/>
        <w:w w:val="102"/>
        <w:sz w:val="27"/>
        <w:szCs w:val="27"/>
        <w:lang w:val="en-US" w:eastAsia="en-US" w:bidi="ar-SA"/>
      </w:rPr>
    </w:lvl>
    <w:lvl w:ilvl="1" w:tplc="6D722428">
      <w:numFmt w:val="none"/>
      <w:lvlText w:val=""/>
      <w:lvlJc w:val="left"/>
      <w:pPr>
        <w:tabs>
          <w:tab w:val="num" w:pos="360"/>
        </w:tabs>
      </w:pPr>
    </w:lvl>
    <w:lvl w:ilvl="2" w:tplc="8E5602BC">
      <w:numFmt w:val="none"/>
      <w:lvlText w:val=""/>
      <w:lvlJc w:val="left"/>
      <w:pPr>
        <w:tabs>
          <w:tab w:val="num" w:pos="360"/>
        </w:tabs>
      </w:pPr>
    </w:lvl>
    <w:lvl w:ilvl="3" w:tplc="1ED43074">
      <w:numFmt w:val="bullet"/>
      <w:lvlText w:val="•"/>
      <w:lvlJc w:val="left"/>
      <w:pPr>
        <w:ind w:left="1100" w:hanging="637"/>
      </w:pPr>
      <w:rPr>
        <w:rFonts w:hint="default"/>
        <w:lang w:val="en-US" w:eastAsia="en-US" w:bidi="ar-SA"/>
      </w:rPr>
    </w:lvl>
    <w:lvl w:ilvl="4" w:tplc="285A83E8">
      <w:numFmt w:val="bullet"/>
      <w:lvlText w:val="•"/>
      <w:lvlJc w:val="left"/>
      <w:pPr>
        <w:ind w:left="2382" w:hanging="637"/>
      </w:pPr>
      <w:rPr>
        <w:rFonts w:hint="default"/>
        <w:lang w:val="en-US" w:eastAsia="en-US" w:bidi="ar-SA"/>
      </w:rPr>
    </w:lvl>
    <w:lvl w:ilvl="5" w:tplc="BCB86846">
      <w:numFmt w:val="bullet"/>
      <w:lvlText w:val="•"/>
      <w:lvlJc w:val="left"/>
      <w:pPr>
        <w:ind w:left="3665" w:hanging="637"/>
      </w:pPr>
      <w:rPr>
        <w:rFonts w:hint="default"/>
        <w:lang w:val="en-US" w:eastAsia="en-US" w:bidi="ar-SA"/>
      </w:rPr>
    </w:lvl>
    <w:lvl w:ilvl="6" w:tplc="E1889F78">
      <w:numFmt w:val="bullet"/>
      <w:lvlText w:val="•"/>
      <w:lvlJc w:val="left"/>
      <w:pPr>
        <w:ind w:left="4948" w:hanging="637"/>
      </w:pPr>
      <w:rPr>
        <w:rFonts w:hint="default"/>
        <w:lang w:val="en-US" w:eastAsia="en-US" w:bidi="ar-SA"/>
      </w:rPr>
    </w:lvl>
    <w:lvl w:ilvl="7" w:tplc="6E089EEE">
      <w:numFmt w:val="bullet"/>
      <w:lvlText w:val="•"/>
      <w:lvlJc w:val="left"/>
      <w:pPr>
        <w:ind w:left="6231" w:hanging="637"/>
      </w:pPr>
      <w:rPr>
        <w:rFonts w:hint="default"/>
        <w:lang w:val="en-US" w:eastAsia="en-US" w:bidi="ar-SA"/>
      </w:rPr>
    </w:lvl>
    <w:lvl w:ilvl="8" w:tplc="7F74FD8C">
      <w:numFmt w:val="bullet"/>
      <w:lvlText w:val="•"/>
      <w:lvlJc w:val="left"/>
      <w:pPr>
        <w:ind w:left="7514" w:hanging="637"/>
      </w:pPr>
      <w:rPr>
        <w:rFonts w:hint="default"/>
        <w:lang w:val="en-US" w:eastAsia="en-US" w:bidi="ar-SA"/>
      </w:rPr>
    </w:lvl>
  </w:abstractNum>
  <w:abstractNum w:abstractNumId="8">
    <w:nsid w:val="5CAE41E3"/>
    <w:multiLevelType w:val="hybridMultilevel"/>
    <w:tmpl w:val="73F895B8"/>
    <w:lvl w:ilvl="0" w:tplc="5804EC72">
      <w:start w:val="1"/>
      <w:numFmt w:val="decimal"/>
      <w:lvlText w:val="%1"/>
      <w:lvlJc w:val="left"/>
      <w:pPr>
        <w:ind w:left="806" w:hanging="445"/>
        <w:jc w:val="left"/>
      </w:pPr>
      <w:rPr>
        <w:rFonts w:hint="default"/>
        <w:lang w:val="en-US" w:eastAsia="en-US" w:bidi="ar-SA"/>
      </w:rPr>
    </w:lvl>
    <w:lvl w:ilvl="1" w:tplc="96327F3A">
      <w:numFmt w:val="none"/>
      <w:lvlText w:val=""/>
      <w:lvlJc w:val="left"/>
      <w:pPr>
        <w:tabs>
          <w:tab w:val="num" w:pos="360"/>
        </w:tabs>
      </w:pPr>
    </w:lvl>
    <w:lvl w:ilvl="2" w:tplc="75E2DB02">
      <w:numFmt w:val="bullet"/>
      <w:lvlText w:val="•"/>
      <w:lvlJc w:val="left"/>
      <w:pPr>
        <w:ind w:left="2656" w:hanging="445"/>
      </w:pPr>
      <w:rPr>
        <w:rFonts w:hint="default"/>
        <w:lang w:val="en-US" w:eastAsia="en-US" w:bidi="ar-SA"/>
      </w:rPr>
    </w:lvl>
    <w:lvl w:ilvl="3" w:tplc="5494155E">
      <w:numFmt w:val="bullet"/>
      <w:lvlText w:val="•"/>
      <w:lvlJc w:val="left"/>
      <w:pPr>
        <w:ind w:left="3584" w:hanging="445"/>
      </w:pPr>
      <w:rPr>
        <w:rFonts w:hint="default"/>
        <w:lang w:val="en-US" w:eastAsia="en-US" w:bidi="ar-SA"/>
      </w:rPr>
    </w:lvl>
    <w:lvl w:ilvl="4" w:tplc="183C0E5A">
      <w:numFmt w:val="bullet"/>
      <w:lvlText w:val="•"/>
      <w:lvlJc w:val="left"/>
      <w:pPr>
        <w:ind w:left="4512" w:hanging="445"/>
      </w:pPr>
      <w:rPr>
        <w:rFonts w:hint="default"/>
        <w:lang w:val="en-US" w:eastAsia="en-US" w:bidi="ar-SA"/>
      </w:rPr>
    </w:lvl>
    <w:lvl w:ilvl="5" w:tplc="185032DE">
      <w:numFmt w:val="bullet"/>
      <w:lvlText w:val="•"/>
      <w:lvlJc w:val="left"/>
      <w:pPr>
        <w:ind w:left="5440" w:hanging="445"/>
      </w:pPr>
      <w:rPr>
        <w:rFonts w:hint="default"/>
        <w:lang w:val="en-US" w:eastAsia="en-US" w:bidi="ar-SA"/>
      </w:rPr>
    </w:lvl>
    <w:lvl w:ilvl="6" w:tplc="0062282C">
      <w:numFmt w:val="bullet"/>
      <w:lvlText w:val="•"/>
      <w:lvlJc w:val="left"/>
      <w:pPr>
        <w:ind w:left="6368" w:hanging="445"/>
      </w:pPr>
      <w:rPr>
        <w:rFonts w:hint="default"/>
        <w:lang w:val="en-US" w:eastAsia="en-US" w:bidi="ar-SA"/>
      </w:rPr>
    </w:lvl>
    <w:lvl w:ilvl="7" w:tplc="A622FFB6">
      <w:numFmt w:val="bullet"/>
      <w:lvlText w:val="•"/>
      <w:lvlJc w:val="left"/>
      <w:pPr>
        <w:ind w:left="7296" w:hanging="445"/>
      </w:pPr>
      <w:rPr>
        <w:rFonts w:hint="default"/>
        <w:lang w:val="en-US" w:eastAsia="en-US" w:bidi="ar-SA"/>
      </w:rPr>
    </w:lvl>
    <w:lvl w:ilvl="8" w:tplc="A678D2A0">
      <w:numFmt w:val="bullet"/>
      <w:lvlText w:val="•"/>
      <w:lvlJc w:val="left"/>
      <w:pPr>
        <w:ind w:left="8224" w:hanging="445"/>
      </w:pPr>
      <w:rPr>
        <w:rFonts w:hint="default"/>
        <w:lang w:val="en-US" w:eastAsia="en-US" w:bidi="ar-SA"/>
      </w:rPr>
    </w:lvl>
  </w:abstractNum>
  <w:abstractNum w:abstractNumId="9">
    <w:nsid w:val="659840C3"/>
    <w:multiLevelType w:val="hybridMultilevel"/>
    <w:tmpl w:val="6BCCEB96"/>
    <w:lvl w:ilvl="0" w:tplc="5748C874">
      <w:numFmt w:val="bullet"/>
      <w:lvlText w:val=""/>
      <w:lvlJc w:val="left"/>
      <w:pPr>
        <w:ind w:left="1082" w:hanging="360"/>
      </w:pPr>
      <w:rPr>
        <w:rFonts w:ascii="Symbol" w:eastAsia="Symbol" w:hAnsi="Symbol" w:cs="Symbol" w:hint="default"/>
        <w:b w:val="0"/>
        <w:bCs w:val="0"/>
        <w:i w:val="0"/>
        <w:iCs w:val="0"/>
        <w:spacing w:val="0"/>
        <w:w w:val="102"/>
        <w:sz w:val="27"/>
        <w:szCs w:val="27"/>
        <w:lang w:val="en-US" w:eastAsia="en-US" w:bidi="ar-SA"/>
      </w:rPr>
    </w:lvl>
    <w:lvl w:ilvl="1" w:tplc="8C16ACA0">
      <w:numFmt w:val="bullet"/>
      <w:lvlText w:val="•"/>
      <w:lvlJc w:val="left"/>
      <w:pPr>
        <w:ind w:left="1980" w:hanging="360"/>
      </w:pPr>
      <w:rPr>
        <w:rFonts w:hint="default"/>
        <w:lang w:val="en-US" w:eastAsia="en-US" w:bidi="ar-SA"/>
      </w:rPr>
    </w:lvl>
    <w:lvl w:ilvl="2" w:tplc="1FF6A75A">
      <w:numFmt w:val="bullet"/>
      <w:lvlText w:val="•"/>
      <w:lvlJc w:val="left"/>
      <w:pPr>
        <w:ind w:left="2880" w:hanging="360"/>
      </w:pPr>
      <w:rPr>
        <w:rFonts w:hint="default"/>
        <w:lang w:val="en-US" w:eastAsia="en-US" w:bidi="ar-SA"/>
      </w:rPr>
    </w:lvl>
    <w:lvl w:ilvl="3" w:tplc="BF8048E6">
      <w:numFmt w:val="bullet"/>
      <w:lvlText w:val="•"/>
      <w:lvlJc w:val="left"/>
      <w:pPr>
        <w:ind w:left="3780" w:hanging="360"/>
      </w:pPr>
      <w:rPr>
        <w:rFonts w:hint="default"/>
        <w:lang w:val="en-US" w:eastAsia="en-US" w:bidi="ar-SA"/>
      </w:rPr>
    </w:lvl>
    <w:lvl w:ilvl="4" w:tplc="FE7215AE">
      <w:numFmt w:val="bullet"/>
      <w:lvlText w:val="•"/>
      <w:lvlJc w:val="left"/>
      <w:pPr>
        <w:ind w:left="4680" w:hanging="360"/>
      </w:pPr>
      <w:rPr>
        <w:rFonts w:hint="default"/>
        <w:lang w:val="en-US" w:eastAsia="en-US" w:bidi="ar-SA"/>
      </w:rPr>
    </w:lvl>
    <w:lvl w:ilvl="5" w:tplc="F174AE88">
      <w:numFmt w:val="bullet"/>
      <w:lvlText w:val="•"/>
      <w:lvlJc w:val="left"/>
      <w:pPr>
        <w:ind w:left="5580" w:hanging="360"/>
      </w:pPr>
      <w:rPr>
        <w:rFonts w:hint="default"/>
        <w:lang w:val="en-US" w:eastAsia="en-US" w:bidi="ar-SA"/>
      </w:rPr>
    </w:lvl>
    <w:lvl w:ilvl="6" w:tplc="3DE0071C">
      <w:numFmt w:val="bullet"/>
      <w:lvlText w:val="•"/>
      <w:lvlJc w:val="left"/>
      <w:pPr>
        <w:ind w:left="6480" w:hanging="360"/>
      </w:pPr>
      <w:rPr>
        <w:rFonts w:hint="default"/>
        <w:lang w:val="en-US" w:eastAsia="en-US" w:bidi="ar-SA"/>
      </w:rPr>
    </w:lvl>
    <w:lvl w:ilvl="7" w:tplc="FBF0E904">
      <w:numFmt w:val="bullet"/>
      <w:lvlText w:val="•"/>
      <w:lvlJc w:val="left"/>
      <w:pPr>
        <w:ind w:left="7380" w:hanging="360"/>
      </w:pPr>
      <w:rPr>
        <w:rFonts w:hint="default"/>
        <w:lang w:val="en-US" w:eastAsia="en-US" w:bidi="ar-SA"/>
      </w:rPr>
    </w:lvl>
    <w:lvl w:ilvl="8" w:tplc="C682DBFA">
      <w:numFmt w:val="bullet"/>
      <w:lvlText w:val="•"/>
      <w:lvlJc w:val="left"/>
      <w:pPr>
        <w:ind w:left="8280" w:hanging="360"/>
      </w:pPr>
      <w:rPr>
        <w:rFonts w:hint="default"/>
        <w:lang w:val="en-US" w:eastAsia="en-US" w:bidi="ar-SA"/>
      </w:rPr>
    </w:lvl>
  </w:abstractNum>
  <w:num w:numId="1">
    <w:abstractNumId w:val="1"/>
  </w:num>
  <w:num w:numId="2">
    <w:abstractNumId w:val="9"/>
  </w:num>
  <w:num w:numId="3">
    <w:abstractNumId w:val="3"/>
  </w:num>
  <w:num w:numId="4">
    <w:abstractNumId w:val="0"/>
  </w:num>
  <w:num w:numId="5">
    <w:abstractNumId w:val="7"/>
  </w:num>
  <w:num w:numId="6">
    <w:abstractNumId w:val="6"/>
  </w:num>
  <w:num w:numId="7">
    <w:abstractNumId w:val="2"/>
  </w:num>
  <w:num w:numId="8">
    <w:abstractNumId w:val="4"/>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3F2DCE"/>
    <w:rsid w:val="0010514B"/>
    <w:rsid w:val="001C58C8"/>
    <w:rsid w:val="00255AD1"/>
    <w:rsid w:val="003F2DCE"/>
    <w:rsid w:val="008A137A"/>
    <w:rsid w:val="00A14295"/>
    <w:rsid w:val="00A342DB"/>
    <w:rsid w:val="00B43185"/>
    <w:rsid w:val="00BD7B41"/>
    <w:rsid w:val="00C82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F2DC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3F2DCE"/>
    <w:pPr>
      <w:outlineLvl w:val="0"/>
    </w:pPr>
    <w:rPr>
      <w:i/>
      <w:iCs/>
      <w:sz w:val="36"/>
      <w:szCs w:val="36"/>
    </w:rPr>
  </w:style>
  <w:style w:type="paragraph" w:styleId="Heading2">
    <w:name w:val="heading 2"/>
    <w:basedOn w:val="Normal"/>
    <w:link w:val="Heading2Char"/>
    <w:uiPriority w:val="1"/>
    <w:qFormat/>
    <w:rsid w:val="003F2DCE"/>
    <w:pPr>
      <w:spacing w:before="73"/>
      <w:ind w:left="491"/>
      <w:jc w:val="center"/>
      <w:outlineLvl w:val="1"/>
    </w:pPr>
    <w:rPr>
      <w:rFonts w:ascii="Cambria" w:eastAsia="Cambria" w:hAnsi="Cambria" w:cs="Cambria"/>
      <w:b/>
      <w:bCs/>
      <w:sz w:val="27"/>
      <w:szCs w:val="27"/>
    </w:rPr>
  </w:style>
  <w:style w:type="paragraph" w:styleId="Heading3">
    <w:name w:val="heading 3"/>
    <w:basedOn w:val="Normal"/>
    <w:link w:val="Heading3Char"/>
    <w:uiPriority w:val="1"/>
    <w:qFormat/>
    <w:rsid w:val="003F2DCE"/>
    <w:pPr>
      <w:ind w:left="993" w:hanging="632"/>
      <w:outlineLvl w:val="2"/>
    </w:pPr>
    <w:rPr>
      <w:b/>
      <w:bCs/>
      <w:sz w:val="27"/>
      <w:szCs w:val="27"/>
    </w:rPr>
  </w:style>
  <w:style w:type="paragraph" w:styleId="Heading4">
    <w:name w:val="heading 4"/>
    <w:basedOn w:val="Normal"/>
    <w:link w:val="Heading4Char"/>
    <w:uiPriority w:val="1"/>
    <w:qFormat/>
    <w:rsid w:val="003F2DCE"/>
    <w:pPr>
      <w:spacing w:before="80"/>
      <w:ind w:left="265"/>
      <w:outlineLvl w:val="3"/>
    </w:pPr>
    <w:rPr>
      <w:rFonts w:ascii="Cambria" w:eastAsia="Cambria" w:hAnsi="Cambria" w:cs="Cambria"/>
      <w:b/>
      <w:bCs/>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2DCE"/>
    <w:rPr>
      <w:rFonts w:ascii="Times New Roman" w:eastAsia="Times New Roman" w:hAnsi="Times New Roman" w:cs="Times New Roman"/>
      <w:i/>
      <w:iCs/>
      <w:sz w:val="36"/>
      <w:szCs w:val="36"/>
    </w:rPr>
  </w:style>
  <w:style w:type="character" w:customStyle="1" w:styleId="Heading2Char">
    <w:name w:val="Heading 2 Char"/>
    <w:basedOn w:val="DefaultParagraphFont"/>
    <w:link w:val="Heading2"/>
    <w:uiPriority w:val="1"/>
    <w:rsid w:val="003F2DCE"/>
    <w:rPr>
      <w:rFonts w:ascii="Cambria" w:eastAsia="Cambria" w:hAnsi="Cambria" w:cs="Cambria"/>
      <w:b/>
      <w:bCs/>
      <w:sz w:val="27"/>
      <w:szCs w:val="27"/>
    </w:rPr>
  </w:style>
  <w:style w:type="character" w:customStyle="1" w:styleId="Heading3Char">
    <w:name w:val="Heading 3 Char"/>
    <w:basedOn w:val="DefaultParagraphFont"/>
    <w:link w:val="Heading3"/>
    <w:uiPriority w:val="1"/>
    <w:rsid w:val="003F2DC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1"/>
    <w:rsid w:val="003F2DCE"/>
    <w:rPr>
      <w:rFonts w:ascii="Cambria" w:eastAsia="Cambria" w:hAnsi="Cambria" w:cs="Cambria"/>
      <w:b/>
      <w:bCs/>
      <w:i/>
      <w:iCs/>
      <w:sz w:val="27"/>
      <w:szCs w:val="27"/>
    </w:rPr>
  </w:style>
  <w:style w:type="paragraph" w:styleId="TOC1">
    <w:name w:val="toc 1"/>
    <w:basedOn w:val="Normal"/>
    <w:uiPriority w:val="1"/>
    <w:qFormat/>
    <w:rsid w:val="003F2DCE"/>
    <w:pPr>
      <w:spacing w:before="530"/>
      <w:ind w:left="361"/>
    </w:pPr>
    <w:rPr>
      <w:b/>
      <w:bCs/>
      <w:sz w:val="27"/>
      <w:szCs w:val="27"/>
    </w:rPr>
  </w:style>
  <w:style w:type="paragraph" w:styleId="TOC2">
    <w:name w:val="toc 2"/>
    <w:basedOn w:val="Normal"/>
    <w:uiPriority w:val="1"/>
    <w:qFormat/>
    <w:rsid w:val="003F2DCE"/>
    <w:pPr>
      <w:spacing w:before="530"/>
      <w:ind w:left="993" w:hanging="632"/>
    </w:pPr>
    <w:rPr>
      <w:sz w:val="27"/>
      <w:szCs w:val="27"/>
    </w:rPr>
  </w:style>
  <w:style w:type="paragraph" w:styleId="BodyText">
    <w:name w:val="Body Text"/>
    <w:basedOn w:val="Normal"/>
    <w:link w:val="BodyTextChar"/>
    <w:uiPriority w:val="1"/>
    <w:qFormat/>
    <w:rsid w:val="003F2DCE"/>
    <w:rPr>
      <w:sz w:val="27"/>
      <w:szCs w:val="27"/>
    </w:rPr>
  </w:style>
  <w:style w:type="character" w:customStyle="1" w:styleId="BodyTextChar">
    <w:name w:val="Body Text Char"/>
    <w:basedOn w:val="DefaultParagraphFont"/>
    <w:link w:val="BodyText"/>
    <w:uiPriority w:val="1"/>
    <w:rsid w:val="003F2DCE"/>
    <w:rPr>
      <w:rFonts w:ascii="Times New Roman" w:eastAsia="Times New Roman" w:hAnsi="Times New Roman" w:cs="Times New Roman"/>
      <w:sz w:val="27"/>
      <w:szCs w:val="27"/>
    </w:rPr>
  </w:style>
  <w:style w:type="paragraph" w:styleId="Title">
    <w:name w:val="Title"/>
    <w:basedOn w:val="Normal"/>
    <w:link w:val="TitleChar"/>
    <w:uiPriority w:val="1"/>
    <w:qFormat/>
    <w:rsid w:val="003F2DCE"/>
    <w:pPr>
      <w:spacing w:before="113"/>
      <w:ind w:left="491" w:right="332"/>
      <w:jc w:val="center"/>
    </w:pPr>
    <w:rPr>
      <w:rFonts w:ascii="Corbel" w:eastAsia="Corbel" w:hAnsi="Corbel" w:cs="Corbel"/>
      <w:b/>
      <w:bCs/>
      <w:i/>
      <w:iCs/>
      <w:sz w:val="54"/>
      <w:szCs w:val="54"/>
    </w:rPr>
  </w:style>
  <w:style w:type="character" w:customStyle="1" w:styleId="TitleChar">
    <w:name w:val="Title Char"/>
    <w:basedOn w:val="DefaultParagraphFont"/>
    <w:link w:val="Title"/>
    <w:uiPriority w:val="1"/>
    <w:rsid w:val="003F2DCE"/>
    <w:rPr>
      <w:rFonts w:ascii="Corbel" w:eastAsia="Corbel" w:hAnsi="Corbel" w:cs="Corbel"/>
      <w:b/>
      <w:bCs/>
      <w:i/>
      <w:iCs/>
      <w:sz w:val="54"/>
      <w:szCs w:val="54"/>
    </w:rPr>
  </w:style>
  <w:style w:type="paragraph" w:styleId="ListParagraph">
    <w:name w:val="List Paragraph"/>
    <w:basedOn w:val="Normal"/>
    <w:uiPriority w:val="1"/>
    <w:qFormat/>
    <w:rsid w:val="003F2DCE"/>
    <w:pPr>
      <w:ind w:left="1081" w:hanging="360"/>
    </w:pPr>
  </w:style>
  <w:style w:type="paragraph" w:styleId="BalloonText">
    <w:name w:val="Balloon Text"/>
    <w:basedOn w:val="Normal"/>
    <w:link w:val="BalloonTextChar"/>
    <w:uiPriority w:val="99"/>
    <w:semiHidden/>
    <w:unhideWhenUsed/>
    <w:rsid w:val="003F2DCE"/>
    <w:rPr>
      <w:rFonts w:ascii="Tahoma" w:hAnsi="Tahoma" w:cs="Tahoma"/>
      <w:sz w:val="16"/>
      <w:szCs w:val="16"/>
    </w:rPr>
  </w:style>
  <w:style w:type="character" w:customStyle="1" w:styleId="BalloonTextChar">
    <w:name w:val="Balloon Text Char"/>
    <w:basedOn w:val="DefaultParagraphFont"/>
    <w:link w:val="BalloonText"/>
    <w:uiPriority w:val="99"/>
    <w:semiHidden/>
    <w:rsid w:val="003F2DC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localhost/C:/wiki/Greenhouse_effect"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lsevier.com/locate/renenew" TargetMode="External"/><Relationship Id="rId7" Type="http://schemas.openxmlformats.org/officeDocument/2006/relationships/image" Target="media/image2.jpeg"/><Relationship Id="rId12" Type="http://schemas.openxmlformats.org/officeDocument/2006/relationships/hyperlink" Target="file://localhost/C:/wiki/Convection" TargetMode="External"/><Relationship Id="rId17" Type="http://schemas.openxmlformats.org/officeDocument/2006/relationships/image" Target="media/image6.jpeg"/><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http://www.solarcookers.org/" TargetMode="External"/><Relationship Id="rId11" Type="http://schemas.openxmlformats.org/officeDocument/2006/relationships/hyperlink" Target="file://localhost/C:/wiki/Concentrated_solar_power" TargetMode="External"/><Relationship Id="rId24" Type="http://schemas.openxmlformats.org/officeDocument/2006/relationships/image" Target="media/image12.jpeg"/><Relationship Id="rId5" Type="http://schemas.openxmlformats.org/officeDocument/2006/relationships/image" Target="media/image1.jpeg"/><Relationship Id="rId15" Type="http://schemas.openxmlformats.org/officeDocument/2006/relationships/hyperlink" Target="file://localhost/C:/wiki/Heat_transfer" TargetMode="External"/><Relationship Id="rId23" Type="http://schemas.openxmlformats.org/officeDocument/2006/relationships/image" Target="media/image11.jpeg"/><Relationship Id="rId10" Type="http://schemas.openxmlformats.org/officeDocument/2006/relationships/hyperlink" Target="file://localhost/C:/wiki/Specular_reflection"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file://localhost/C:/wiki/Heat_transfer" TargetMode="External"/><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41</Pages>
  <Words>5191</Words>
  <Characters>29593</Characters>
  <Application>Microsoft Office Word</Application>
  <DocSecurity>0</DocSecurity>
  <Lines>246</Lines>
  <Paragraphs>69</Paragraphs>
  <ScaleCrop>false</ScaleCrop>
  <Company/>
  <LinksUpToDate>false</LinksUpToDate>
  <CharactersWithSpaces>34715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2025-08-21T09:12:00Z</dcterms:created>
  <dcterms:modified xsi:type="dcterms:W3CDTF">2025-08-21T09:21:00Z</dcterms:modified>
</cp:coreProperties>
</file>