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56" w:rsidRPr="001F2E92" w:rsidRDefault="00D40856" w:rsidP="001F2E92">
      <w:pPr>
        <w:spacing w:line="360" w:lineRule="auto"/>
        <w:ind w:left="2880"/>
        <w:jc w:val="both"/>
        <w:rPr>
          <w:rFonts w:ascii="Times New Roman" w:eastAsia="Times New Roman" w:hAnsi="Times New Roman"/>
          <w:b/>
          <w:sz w:val="28"/>
          <w:szCs w:val="28"/>
        </w:rPr>
      </w:pPr>
    </w:p>
    <w:p w:rsidR="00C56426" w:rsidRDefault="00C56426" w:rsidP="00C56426">
      <w:pPr>
        <w:spacing w:line="360" w:lineRule="auto"/>
        <w:jc w:val="center"/>
        <w:rPr>
          <w:rFonts w:ascii="Arial Rounded MT Bold" w:hAnsi="Arial Rounded MT Bold"/>
          <w:b/>
          <w:sz w:val="34"/>
          <w:szCs w:val="30"/>
        </w:rPr>
      </w:pPr>
      <w:r w:rsidRPr="00C56426">
        <w:rPr>
          <w:rFonts w:ascii="Arial Rounded MT Bold" w:hAnsi="Arial Rounded MT Bold"/>
          <w:b/>
          <w:sz w:val="34"/>
          <w:szCs w:val="30"/>
        </w:rPr>
        <w:t xml:space="preserve">PERCEPTION OF THE ROLE OF SOBI FM RADIO PROGRAME IN THE FIGHT AGAINST EARLY MARRIAGE AMONG ILORIN METROPOLIS </w:t>
      </w:r>
    </w:p>
    <w:p w:rsidR="00C56426" w:rsidRDefault="00C56426" w:rsidP="00C56426">
      <w:pPr>
        <w:spacing w:line="360" w:lineRule="auto"/>
        <w:jc w:val="center"/>
        <w:rPr>
          <w:rFonts w:ascii="Arial Rounded MT Bold" w:hAnsi="Arial Rounded MT Bold"/>
          <w:b/>
          <w:sz w:val="32"/>
          <w:szCs w:val="28"/>
        </w:rPr>
      </w:pPr>
    </w:p>
    <w:p w:rsidR="00C56426" w:rsidRPr="00162C0E" w:rsidRDefault="00C56426" w:rsidP="00C56426">
      <w:pPr>
        <w:spacing w:line="360" w:lineRule="auto"/>
        <w:jc w:val="center"/>
        <w:rPr>
          <w:rFonts w:ascii="Arial Rounded MT Bold" w:hAnsi="Arial Rounded MT Bold"/>
          <w:b/>
          <w:sz w:val="32"/>
          <w:szCs w:val="28"/>
        </w:rPr>
      </w:pPr>
      <w:r>
        <w:rPr>
          <w:rFonts w:ascii="Arial Rounded MT Bold" w:hAnsi="Arial Rounded MT Bold"/>
          <w:b/>
          <w:sz w:val="32"/>
          <w:szCs w:val="28"/>
        </w:rPr>
        <w:t>(A CASE STUDY KWARA STATE POLYTECHNIC STUDENT, ILORIN)</w:t>
      </w:r>
    </w:p>
    <w:p w:rsidR="00C56426" w:rsidRPr="00792736" w:rsidRDefault="00C56426" w:rsidP="00C56426">
      <w:pPr>
        <w:spacing w:line="360" w:lineRule="auto"/>
        <w:jc w:val="center"/>
        <w:rPr>
          <w:rFonts w:ascii="Arial Rounded MT Bold" w:hAnsi="Arial Rounded MT Bold"/>
          <w:b/>
          <w:sz w:val="32"/>
        </w:rPr>
      </w:pPr>
    </w:p>
    <w:p w:rsidR="00C56426" w:rsidRDefault="00C56426" w:rsidP="00C56426">
      <w:pPr>
        <w:spacing w:line="360" w:lineRule="auto"/>
        <w:jc w:val="center"/>
        <w:rPr>
          <w:rFonts w:ascii="Arial Rounded MT Bold" w:hAnsi="Arial Rounded MT Bold"/>
          <w:b/>
          <w:sz w:val="40"/>
          <w:szCs w:val="28"/>
        </w:rPr>
      </w:pPr>
      <w:r w:rsidRPr="00F46EB2">
        <w:rPr>
          <w:rFonts w:ascii="Arial Rounded MT Bold" w:hAnsi="Arial Rounded MT Bold"/>
          <w:b/>
          <w:sz w:val="40"/>
          <w:szCs w:val="28"/>
        </w:rPr>
        <w:t xml:space="preserve">BY </w:t>
      </w:r>
    </w:p>
    <w:p w:rsidR="00C56426" w:rsidRDefault="00C56426" w:rsidP="00C56426">
      <w:pPr>
        <w:spacing w:line="360" w:lineRule="auto"/>
        <w:jc w:val="center"/>
        <w:rPr>
          <w:rFonts w:ascii="Arial Rounded MT Bold" w:hAnsi="Arial Rounded MT Bold"/>
          <w:b/>
          <w:sz w:val="40"/>
          <w:szCs w:val="28"/>
        </w:rPr>
      </w:pPr>
      <w:r>
        <w:rPr>
          <w:rFonts w:ascii="Arial Rounded MT Bold" w:hAnsi="Arial Rounded MT Bold"/>
          <w:b/>
          <w:sz w:val="40"/>
          <w:szCs w:val="28"/>
        </w:rPr>
        <w:t>AMUSA WALIYAT OMOTAYO</w:t>
      </w:r>
    </w:p>
    <w:p w:rsidR="00C56426" w:rsidRDefault="00C56426" w:rsidP="00C56426">
      <w:pPr>
        <w:spacing w:line="360" w:lineRule="auto"/>
        <w:jc w:val="center"/>
        <w:rPr>
          <w:rFonts w:ascii="Arial Rounded MT Bold" w:hAnsi="Arial Rounded MT Bold"/>
          <w:b/>
          <w:sz w:val="42"/>
          <w:szCs w:val="28"/>
        </w:rPr>
      </w:pPr>
      <w:r>
        <w:rPr>
          <w:rFonts w:ascii="Arial Rounded MT Bold" w:hAnsi="Arial Rounded MT Bold"/>
          <w:b/>
          <w:sz w:val="42"/>
          <w:szCs w:val="28"/>
        </w:rPr>
        <w:t>HND/23/MAC/FT/1245</w:t>
      </w:r>
    </w:p>
    <w:p w:rsidR="00C56426" w:rsidRPr="00877FCD" w:rsidRDefault="00C56426" w:rsidP="00C56426">
      <w:pPr>
        <w:spacing w:line="360" w:lineRule="auto"/>
        <w:contextualSpacing/>
        <w:jc w:val="center"/>
        <w:rPr>
          <w:rFonts w:ascii="Times New Roman" w:hAnsi="Times New Roman"/>
          <w:b/>
          <w:sz w:val="28"/>
          <w:szCs w:val="28"/>
        </w:rPr>
      </w:pPr>
      <w:r w:rsidRPr="00877FCD">
        <w:rPr>
          <w:rFonts w:ascii="Times New Roman" w:hAnsi="Times New Roman"/>
          <w:b/>
          <w:sz w:val="28"/>
          <w:szCs w:val="28"/>
        </w:rPr>
        <w:t xml:space="preserve">BEING A RESEARCH PROJECT SUBMITTED TO THE DEPARTMENT OF MASS COMMUNICATION, INSTITUTE OF INFORMATION AND COMMUNICATION TECHNOLOGY </w:t>
      </w:r>
    </w:p>
    <w:p w:rsidR="00C56426" w:rsidRDefault="00C56426" w:rsidP="00C56426">
      <w:pPr>
        <w:spacing w:line="360" w:lineRule="auto"/>
        <w:contextualSpacing/>
        <w:jc w:val="center"/>
        <w:rPr>
          <w:rFonts w:ascii="Times New Roman" w:hAnsi="Times New Roman"/>
          <w:b/>
          <w:sz w:val="28"/>
          <w:szCs w:val="28"/>
        </w:rPr>
      </w:pPr>
      <w:r w:rsidRPr="00877FCD">
        <w:rPr>
          <w:rFonts w:ascii="Times New Roman" w:hAnsi="Times New Roman"/>
          <w:b/>
          <w:sz w:val="28"/>
          <w:szCs w:val="28"/>
        </w:rPr>
        <w:t>KWARA STATE POLYTECHNIC, ILORIN</w:t>
      </w:r>
    </w:p>
    <w:p w:rsidR="00C56426" w:rsidRPr="00877FCD" w:rsidRDefault="00C56426" w:rsidP="00C56426">
      <w:pPr>
        <w:spacing w:line="360" w:lineRule="auto"/>
        <w:contextualSpacing/>
        <w:jc w:val="center"/>
        <w:rPr>
          <w:rFonts w:ascii="Times New Roman" w:hAnsi="Times New Roman"/>
          <w:b/>
          <w:sz w:val="28"/>
          <w:szCs w:val="28"/>
        </w:rPr>
      </w:pPr>
    </w:p>
    <w:p w:rsidR="00C56426" w:rsidRPr="00877FCD" w:rsidRDefault="00C56426" w:rsidP="00C56426">
      <w:pPr>
        <w:spacing w:line="360" w:lineRule="auto"/>
        <w:contextualSpacing/>
        <w:jc w:val="center"/>
        <w:rPr>
          <w:rFonts w:ascii="Times New Roman" w:hAnsi="Times New Roman"/>
          <w:b/>
          <w:sz w:val="28"/>
          <w:szCs w:val="28"/>
        </w:rPr>
      </w:pPr>
      <w:r w:rsidRPr="00877FCD">
        <w:rPr>
          <w:rFonts w:ascii="Times New Roman" w:hAnsi="Times New Roman"/>
          <w:b/>
          <w:sz w:val="28"/>
          <w:szCs w:val="28"/>
        </w:rPr>
        <w:t xml:space="preserve">IN PARTIAL FULFILLMENT FOR THE AWARD OF </w:t>
      </w:r>
      <w:r>
        <w:rPr>
          <w:rFonts w:ascii="Times New Roman" w:hAnsi="Times New Roman"/>
          <w:b/>
          <w:sz w:val="28"/>
          <w:szCs w:val="28"/>
        </w:rPr>
        <w:t xml:space="preserve">HIGHER </w:t>
      </w:r>
      <w:r w:rsidRPr="00877FCD">
        <w:rPr>
          <w:rFonts w:ascii="Times New Roman" w:hAnsi="Times New Roman"/>
          <w:b/>
          <w:sz w:val="28"/>
          <w:szCs w:val="28"/>
        </w:rPr>
        <w:t xml:space="preserve">NATIONAL DIPLOMA </w:t>
      </w:r>
      <w:r>
        <w:rPr>
          <w:rFonts w:ascii="Times New Roman" w:hAnsi="Times New Roman"/>
          <w:b/>
          <w:sz w:val="28"/>
          <w:szCs w:val="28"/>
        </w:rPr>
        <w:t>H</w:t>
      </w:r>
      <w:r w:rsidRPr="00877FCD">
        <w:rPr>
          <w:rFonts w:ascii="Times New Roman" w:hAnsi="Times New Roman"/>
          <w:b/>
          <w:sz w:val="28"/>
          <w:szCs w:val="28"/>
        </w:rPr>
        <w:t>(ND) IN MASS COMMUNICATION</w:t>
      </w:r>
    </w:p>
    <w:p w:rsidR="00C56426" w:rsidRDefault="00C56426" w:rsidP="00C56426">
      <w:pPr>
        <w:spacing w:line="360" w:lineRule="auto"/>
        <w:jc w:val="right"/>
        <w:rPr>
          <w:b/>
          <w:bCs/>
          <w:sz w:val="28"/>
          <w:szCs w:val="28"/>
        </w:rPr>
      </w:pPr>
      <w:r>
        <w:rPr>
          <w:rFonts w:ascii="Times New Roman" w:hAnsi="Times New Roman"/>
          <w:b/>
          <w:sz w:val="28"/>
          <w:szCs w:val="28"/>
        </w:rPr>
        <w:t>JULY</w:t>
      </w:r>
      <w:r w:rsidRPr="00877FCD">
        <w:rPr>
          <w:rFonts w:ascii="Times New Roman" w:hAnsi="Times New Roman"/>
          <w:b/>
          <w:sz w:val="28"/>
          <w:szCs w:val="28"/>
        </w:rPr>
        <w:t>, 202</w:t>
      </w:r>
      <w:r>
        <w:rPr>
          <w:rFonts w:ascii="Times New Roman" w:hAnsi="Times New Roman"/>
          <w:b/>
          <w:sz w:val="28"/>
          <w:szCs w:val="28"/>
        </w:rPr>
        <w:t>5</w:t>
      </w:r>
    </w:p>
    <w:p w:rsidR="00C56426" w:rsidRDefault="00C56426" w:rsidP="00C56426">
      <w:pPr>
        <w:rPr>
          <w:rFonts w:ascii="Times New Roman" w:hAnsi="Times New Roman"/>
          <w:b/>
          <w:sz w:val="28"/>
          <w:szCs w:val="28"/>
        </w:rPr>
      </w:pPr>
      <w:r>
        <w:rPr>
          <w:rFonts w:ascii="Times New Roman" w:hAnsi="Times New Roman"/>
          <w:b/>
          <w:sz w:val="28"/>
          <w:szCs w:val="28"/>
        </w:rPr>
        <w:br w:type="page"/>
      </w:r>
    </w:p>
    <w:p w:rsidR="00C56426" w:rsidRPr="00877FCD" w:rsidRDefault="00C56426" w:rsidP="00C56426">
      <w:pPr>
        <w:spacing w:line="360" w:lineRule="auto"/>
        <w:jc w:val="center"/>
        <w:rPr>
          <w:rFonts w:ascii="Times New Roman" w:hAnsi="Times New Roman"/>
          <w:b/>
          <w:sz w:val="28"/>
          <w:szCs w:val="28"/>
        </w:rPr>
      </w:pPr>
      <w:r w:rsidRPr="00877FCD">
        <w:rPr>
          <w:rFonts w:ascii="Times New Roman" w:hAnsi="Times New Roman"/>
          <w:b/>
          <w:sz w:val="28"/>
          <w:szCs w:val="28"/>
        </w:rPr>
        <w:lastRenderedPageBreak/>
        <w:t>CERTIFICATION</w:t>
      </w:r>
    </w:p>
    <w:p w:rsidR="00C56426" w:rsidRPr="00877FCD" w:rsidRDefault="00C56426" w:rsidP="00C56426">
      <w:pPr>
        <w:spacing w:line="360" w:lineRule="auto"/>
        <w:jc w:val="both"/>
        <w:rPr>
          <w:rFonts w:ascii="Times New Roman" w:hAnsi="Times New Roman"/>
          <w:sz w:val="28"/>
          <w:szCs w:val="28"/>
        </w:rPr>
      </w:pPr>
      <w:r w:rsidRPr="00877FCD">
        <w:rPr>
          <w:rFonts w:ascii="Times New Roman" w:hAnsi="Times New Roman"/>
          <w:sz w:val="28"/>
          <w:szCs w:val="28"/>
        </w:rPr>
        <w:tab/>
        <w:t xml:space="preserve">This </w:t>
      </w:r>
      <w:r>
        <w:rPr>
          <w:rFonts w:ascii="Times New Roman" w:hAnsi="Times New Roman"/>
          <w:sz w:val="28"/>
          <w:szCs w:val="28"/>
        </w:rPr>
        <w:t xml:space="preserve">is to certify that this project </w:t>
      </w:r>
      <w:r w:rsidRPr="00877FCD">
        <w:rPr>
          <w:rFonts w:ascii="Times New Roman" w:hAnsi="Times New Roman"/>
          <w:sz w:val="28"/>
          <w:szCs w:val="28"/>
        </w:rPr>
        <w:t>has been completed, read through and approved as meeting part of the requirements of the Department of Mass Communication institute of Information And Communication Technology, Kwara State Polytechnic for the Award of National Diploma in Mass Communication.</w:t>
      </w:r>
    </w:p>
    <w:p w:rsidR="00C56426" w:rsidRPr="00877FCD" w:rsidRDefault="00C56426" w:rsidP="00C56426">
      <w:pPr>
        <w:spacing w:line="360" w:lineRule="auto"/>
        <w:jc w:val="both"/>
        <w:rPr>
          <w:rFonts w:ascii="Times New Roman" w:hAnsi="Times New Roman"/>
          <w:sz w:val="28"/>
          <w:szCs w:val="28"/>
        </w:rPr>
      </w:pPr>
    </w:p>
    <w:p w:rsidR="00C56426" w:rsidRPr="00877FCD" w:rsidRDefault="00C56426" w:rsidP="00C56426">
      <w:pPr>
        <w:pStyle w:val="NoSpacing"/>
        <w:spacing w:line="360" w:lineRule="auto"/>
        <w:rPr>
          <w:sz w:val="28"/>
          <w:szCs w:val="28"/>
        </w:rPr>
      </w:pPr>
      <w:r w:rsidRPr="00877FCD">
        <w:rPr>
          <w:sz w:val="28"/>
          <w:szCs w:val="28"/>
        </w:rPr>
        <w:t>________________________</w:t>
      </w:r>
      <w:r w:rsidRPr="00877FCD">
        <w:rPr>
          <w:sz w:val="28"/>
          <w:szCs w:val="28"/>
        </w:rPr>
        <w:tab/>
      </w:r>
      <w:r w:rsidRPr="00877FCD">
        <w:rPr>
          <w:sz w:val="28"/>
          <w:szCs w:val="28"/>
        </w:rPr>
        <w:tab/>
      </w:r>
      <w:r w:rsidRPr="00877FCD">
        <w:rPr>
          <w:sz w:val="28"/>
          <w:szCs w:val="28"/>
        </w:rPr>
        <w:tab/>
      </w:r>
      <w:r w:rsidRPr="00877FCD">
        <w:rPr>
          <w:sz w:val="28"/>
          <w:szCs w:val="28"/>
        </w:rPr>
        <w:tab/>
        <w:t>_______________</w:t>
      </w:r>
    </w:p>
    <w:p w:rsidR="00C56426" w:rsidRPr="00877FCD" w:rsidRDefault="00C56426" w:rsidP="00C56426">
      <w:pPr>
        <w:pStyle w:val="NoSpacing"/>
        <w:spacing w:line="360" w:lineRule="auto"/>
        <w:rPr>
          <w:sz w:val="28"/>
          <w:szCs w:val="28"/>
        </w:rPr>
      </w:pPr>
      <w:r w:rsidRPr="00877FCD">
        <w:rPr>
          <w:b/>
          <w:sz w:val="28"/>
          <w:szCs w:val="28"/>
        </w:rPr>
        <w:t xml:space="preserve">MR. </w:t>
      </w:r>
      <w:r>
        <w:rPr>
          <w:b/>
          <w:sz w:val="28"/>
          <w:szCs w:val="28"/>
        </w:rPr>
        <w:t>.MUSA MURITALA BADA</w:t>
      </w:r>
      <w:r w:rsidRPr="00877FCD">
        <w:rPr>
          <w:sz w:val="28"/>
          <w:szCs w:val="28"/>
        </w:rPr>
        <w:tab/>
      </w:r>
      <w:r w:rsidRPr="00877FCD">
        <w:rPr>
          <w:sz w:val="28"/>
          <w:szCs w:val="28"/>
        </w:rPr>
        <w:tab/>
      </w:r>
      <w:r w:rsidRPr="00877FCD">
        <w:rPr>
          <w:sz w:val="28"/>
          <w:szCs w:val="28"/>
        </w:rPr>
        <w:tab/>
      </w:r>
      <w:r>
        <w:rPr>
          <w:sz w:val="28"/>
          <w:szCs w:val="28"/>
        </w:rPr>
        <w:tab/>
      </w:r>
      <w:r w:rsidRPr="00877FCD">
        <w:rPr>
          <w:b/>
          <w:sz w:val="28"/>
          <w:szCs w:val="28"/>
        </w:rPr>
        <w:t>DATE</w:t>
      </w:r>
    </w:p>
    <w:p w:rsidR="00C56426" w:rsidRPr="00877FCD" w:rsidRDefault="00C56426" w:rsidP="00C56426">
      <w:pPr>
        <w:pStyle w:val="NoSpacing"/>
        <w:spacing w:line="360" w:lineRule="auto"/>
        <w:rPr>
          <w:b/>
          <w:i/>
          <w:sz w:val="28"/>
          <w:szCs w:val="28"/>
        </w:rPr>
      </w:pPr>
      <w:r w:rsidRPr="00877FCD">
        <w:rPr>
          <w:b/>
          <w:i/>
          <w:sz w:val="28"/>
          <w:szCs w:val="28"/>
        </w:rPr>
        <w:t>(Project Supervisor)</w:t>
      </w:r>
    </w:p>
    <w:p w:rsidR="00C56426" w:rsidRPr="00877FCD" w:rsidRDefault="00C56426" w:rsidP="00C56426">
      <w:pPr>
        <w:pStyle w:val="NoSpacing"/>
        <w:spacing w:line="360" w:lineRule="auto"/>
        <w:rPr>
          <w:b/>
          <w:i/>
          <w:sz w:val="28"/>
          <w:szCs w:val="28"/>
        </w:rPr>
      </w:pPr>
    </w:p>
    <w:p w:rsidR="00F8790F" w:rsidRPr="00EC38E0" w:rsidRDefault="00F8790F" w:rsidP="00F8790F">
      <w:pPr>
        <w:pStyle w:val="NoSpacing"/>
        <w:spacing w:line="360" w:lineRule="auto"/>
        <w:jc w:val="both"/>
        <w:rPr>
          <w:sz w:val="26"/>
          <w:szCs w:val="26"/>
        </w:rPr>
      </w:pPr>
      <w:r w:rsidRPr="00EC38E0">
        <w:rPr>
          <w:sz w:val="26"/>
          <w:szCs w:val="26"/>
        </w:rPr>
        <w:t>________________________</w:t>
      </w:r>
      <w:r w:rsidRPr="00EC38E0">
        <w:rPr>
          <w:sz w:val="26"/>
          <w:szCs w:val="26"/>
        </w:rPr>
        <w:tab/>
      </w:r>
      <w:r w:rsidRPr="00EC38E0">
        <w:rPr>
          <w:sz w:val="26"/>
          <w:szCs w:val="26"/>
        </w:rPr>
        <w:tab/>
      </w:r>
      <w:r w:rsidRPr="00EC38E0">
        <w:rPr>
          <w:sz w:val="26"/>
          <w:szCs w:val="26"/>
        </w:rPr>
        <w:tab/>
      </w:r>
      <w:r w:rsidRPr="00EC38E0">
        <w:rPr>
          <w:sz w:val="26"/>
          <w:szCs w:val="26"/>
        </w:rPr>
        <w:tab/>
        <w:t>_______________</w:t>
      </w:r>
    </w:p>
    <w:p w:rsidR="00F8790F" w:rsidRPr="00EC38E0" w:rsidRDefault="00F8790F" w:rsidP="00F8790F">
      <w:pPr>
        <w:pStyle w:val="NoSpacing"/>
        <w:spacing w:line="360" w:lineRule="auto"/>
        <w:jc w:val="both"/>
        <w:rPr>
          <w:sz w:val="26"/>
          <w:szCs w:val="26"/>
        </w:rPr>
      </w:pPr>
      <w:r>
        <w:rPr>
          <w:b/>
          <w:sz w:val="26"/>
          <w:szCs w:val="26"/>
        </w:rPr>
        <w:t>MR. OLUFADI B.A.</w:t>
      </w:r>
      <w:r w:rsidRPr="00EC38E0">
        <w:rPr>
          <w:b/>
          <w:sz w:val="26"/>
          <w:szCs w:val="26"/>
        </w:rPr>
        <w:t xml:space="preserve"> </w:t>
      </w:r>
      <w:r w:rsidRPr="00EC38E0">
        <w:rPr>
          <w:b/>
          <w:sz w:val="26"/>
          <w:szCs w:val="26"/>
        </w:rPr>
        <w:tab/>
      </w:r>
      <w:r w:rsidRPr="00EC38E0">
        <w:rPr>
          <w:b/>
          <w:sz w:val="26"/>
          <w:szCs w:val="26"/>
        </w:rPr>
        <w:tab/>
      </w:r>
      <w:r w:rsidRPr="00EC38E0">
        <w:rPr>
          <w:sz w:val="26"/>
          <w:szCs w:val="26"/>
        </w:rPr>
        <w:tab/>
      </w:r>
      <w:r w:rsidRPr="00EC38E0">
        <w:rPr>
          <w:sz w:val="26"/>
          <w:szCs w:val="26"/>
        </w:rPr>
        <w:tab/>
        <w:t xml:space="preserve">                     </w:t>
      </w:r>
      <w:r w:rsidRPr="00EC38E0">
        <w:rPr>
          <w:b/>
          <w:sz w:val="26"/>
          <w:szCs w:val="26"/>
        </w:rPr>
        <w:t>DATE</w:t>
      </w:r>
    </w:p>
    <w:p w:rsidR="00F8790F" w:rsidRPr="00EC38E0" w:rsidRDefault="00F8790F" w:rsidP="00F8790F">
      <w:pPr>
        <w:pStyle w:val="NoSpacing"/>
        <w:spacing w:line="360" w:lineRule="auto"/>
        <w:jc w:val="both"/>
        <w:rPr>
          <w:b/>
          <w:i/>
          <w:sz w:val="26"/>
          <w:szCs w:val="26"/>
        </w:rPr>
      </w:pPr>
      <w:r w:rsidRPr="00EC38E0">
        <w:rPr>
          <w:b/>
          <w:i/>
          <w:sz w:val="26"/>
          <w:szCs w:val="26"/>
        </w:rPr>
        <w:t>(Project coordinator)</w:t>
      </w:r>
    </w:p>
    <w:p w:rsidR="00F8790F" w:rsidRPr="00EC38E0" w:rsidRDefault="00F8790F" w:rsidP="00F8790F">
      <w:pPr>
        <w:pStyle w:val="NoSpacing"/>
        <w:spacing w:line="360" w:lineRule="auto"/>
        <w:jc w:val="both"/>
        <w:rPr>
          <w:b/>
          <w:i/>
          <w:sz w:val="26"/>
          <w:szCs w:val="26"/>
        </w:rPr>
      </w:pPr>
    </w:p>
    <w:p w:rsidR="00F8790F" w:rsidRPr="00EC38E0" w:rsidRDefault="00F8790F" w:rsidP="00F8790F">
      <w:pPr>
        <w:pStyle w:val="NoSpacing"/>
        <w:spacing w:line="360" w:lineRule="auto"/>
        <w:jc w:val="both"/>
        <w:rPr>
          <w:sz w:val="26"/>
          <w:szCs w:val="26"/>
        </w:rPr>
      </w:pPr>
      <w:r w:rsidRPr="00EC38E0">
        <w:rPr>
          <w:sz w:val="26"/>
          <w:szCs w:val="26"/>
        </w:rPr>
        <w:t>_________________________</w:t>
      </w:r>
      <w:r w:rsidRPr="00EC38E0">
        <w:rPr>
          <w:sz w:val="26"/>
          <w:szCs w:val="26"/>
        </w:rPr>
        <w:tab/>
      </w:r>
      <w:r w:rsidRPr="00EC38E0">
        <w:rPr>
          <w:sz w:val="26"/>
          <w:szCs w:val="26"/>
        </w:rPr>
        <w:tab/>
      </w:r>
      <w:r w:rsidRPr="00EC38E0">
        <w:rPr>
          <w:sz w:val="26"/>
          <w:szCs w:val="26"/>
        </w:rPr>
        <w:tab/>
      </w:r>
      <w:r w:rsidRPr="00EC38E0">
        <w:rPr>
          <w:sz w:val="26"/>
          <w:szCs w:val="26"/>
        </w:rPr>
        <w:tab/>
        <w:t>_______________</w:t>
      </w:r>
    </w:p>
    <w:p w:rsidR="00F8790F" w:rsidRPr="00EC38E0" w:rsidRDefault="00F8790F" w:rsidP="00F8790F">
      <w:pPr>
        <w:spacing w:line="360" w:lineRule="auto"/>
        <w:jc w:val="both"/>
        <w:rPr>
          <w:rFonts w:ascii="Times New Roman" w:hAnsi="Times New Roman" w:cs="Times New Roman"/>
          <w:b/>
          <w:sz w:val="26"/>
          <w:szCs w:val="26"/>
        </w:rPr>
      </w:pPr>
      <w:r>
        <w:rPr>
          <w:rFonts w:ascii="Times New Roman" w:hAnsi="Times New Roman" w:cs="Times New Roman"/>
          <w:b/>
          <w:sz w:val="26"/>
          <w:szCs w:val="26"/>
        </w:rPr>
        <w:t>MR. OLORUNGBEBE</w:t>
      </w:r>
      <w:r w:rsidRPr="00EC38E0">
        <w:rPr>
          <w:rFonts w:ascii="Times New Roman" w:hAnsi="Times New Roman" w:cs="Times New Roman"/>
          <w:b/>
          <w:sz w:val="26"/>
          <w:szCs w:val="26"/>
        </w:rPr>
        <w:tab/>
        <w:t xml:space="preserve"> </w:t>
      </w:r>
      <w:r>
        <w:rPr>
          <w:rFonts w:ascii="Times New Roman" w:hAnsi="Times New Roman" w:cs="Times New Roman"/>
          <w:b/>
          <w:sz w:val="26"/>
          <w:szCs w:val="26"/>
        </w:rPr>
        <w:t>F.T.</w:t>
      </w:r>
      <w:r w:rsidRPr="00EC38E0">
        <w:rPr>
          <w:rFonts w:ascii="Times New Roman" w:hAnsi="Times New Roman" w:cs="Times New Roman"/>
          <w:sz w:val="26"/>
          <w:szCs w:val="26"/>
        </w:rPr>
        <w:tab/>
      </w:r>
      <w:r w:rsidRPr="00EC38E0">
        <w:rPr>
          <w:rFonts w:ascii="Times New Roman" w:hAnsi="Times New Roman" w:cs="Times New Roman"/>
          <w:sz w:val="26"/>
          <w:szCs w:val="26"/>
        </w:rPr>
        <w:tab/>
        <w:t xml:space="preserve">                                </w:t>
      </w:r>
      <w:r w:rsidRPr="00507F3B">
        <w:rPr>
          <w:rFonts w:ascii="Times New Roman" w:hAnsi="Times New Roman" w:cs="Times New Roman"/>
          <w:b/>
          <w:sz w:val="24"/>
          <w:szCs w:val="26"/>
        </w:rPr>
        <w:t>DATE</w:t>
      </w:r>
    </w:p>
    <w:p w:rsidR="00F8790F" w:rsidRPr="00EC38E0" w:rsidRDefault="00F8790F" w:rsidP="00F8790F">
      <w:pPr>
        <w:pStyle w:val="NoSpacing"/>
        <w:spacing w:line="360" w:lineRule="auto"/>
        <w:jc w:val="both"/>
        <w:rPr>
          <w:sz w:val="26"/>
          <w:szCs w:val="26"/>
        </w:rPr>
      </w:pPr>
      <w:r w:rsidRPr="00EC38E0">
        <w:rPr>
          <w:b/>
          <w:i/>
          <w:sz w:val="26"/>
          <w:szCs w:val="26"/>
        </w:rPr>
        <w:t>(Head of Department)</w:t>
      </w:r>
    </w:p>
    <w:p w:rsidR="00F8790F" w:rsidRDefault="00F8790F" w:rsidP="00F8790F">
      <w:pPr>
        <w:spacing w:line="360" w:lineRule="auto"/>
        <w:jc w:val="both"/>
        <w:rPr>
          <w:rFonts w:ascii="Times New Roman" w:hAnsi="Times New Roman" w:cs="Times New Roman"/>
          <w:b/>
          <w:sz w:val="26"/>
          <w:szCs w:val="26"/>
        </w:rPr>
      </w:pPr>
    </w:p>
    <w:p w:rsidR="00F8790F" w:rsidRPr="00EC38E0" w:rsidRDefault="00F8790F" w:rsidP="00F8790F">
      <w:pPr>
        <w:pStyle w:val="NoSpacing"/>
        <w:spacing w:line="360" w:lineRule="auto"/>
        <w:jc w:val="both"/>
        <w:rPr>
          <w:sz w:val="26"/>
          <w:szCs w:val="26"/>
        </w:rPr>
      </w:pPr>
      <w:r w:rsidRPr="00EC38E0">
        <w:rPr>
          <w:sz w:val="26"/>
          <w:szCs w:val="26"/>
        </w:rPr>
        <w:t>_________________________</w:t>
      </w:r>
      <w:r w:rsidRPr="00EC38E0">
        <w:rPr>
          <w:sz w:val="26"/>
          <w:szCs w:val="26"/>
        </w:rPr>
        <w:tab/>
      </w:r>
      <w:r w:rsidRPr="00EC38E0">
        <w:rPr>
          <w:sz w:val="26"/>
          <w:szCs w:val="26"/>
        </w:rPr>
        <w:tab/>
      </w:r>
      <w:r w:rsidRPr="00EC38E0">
        <w:rPr>
          <w:sz w:val="26"/>
          <w:szCs w:val="26"/>
        </w:rPr>
        <w:tab/>
      </w:r>
      <w:r w:rsidRPr="00EC38E0">
        <w:rPr>
          <w:sz w:val="26"/>
          <w:szCs w:val="26"/>
        </w:rPr>
        <w:tab/>
        <w:t>_______________</w:t>
      </w:r>
    </w:p>
    <w:p w:rsidR="00F8790F" w:rsidRPr="00EC38E0" w:rsidRDefault="00F8790F" w:rsidP="00F8790F">
      <w:pPr>
        <w:spacing w:line="36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507F3B">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C38E0">
        <w:rPr>
          <w:rFonts w:ascii="Times New Roman" w:hAnsi="Times New Roman" w:cs="Times New Roman"/>
          <w:b/>
          <w:sz w:val="26"/>
          <w:szCs w:val="26"/>
        </w:rPr>
        <w:t>DATE</w:t>
      </w:r>
    </w:p>
    <w:p w:rsidR="00C56426" w:rsidRDefault="00C56426" w:rsidP="00C56426">
      <w:pPr>
        <w:spacing w:line="360" w:lineRule="auto"/>
        <w:jc w:val="center"/>
        <w:rPr>
          <w:b/>
          <w:bCs/>
          <w:sz w:val="28"/>
          <w:szCs w:val="28"/>
        </w:rPr>
      </w:pPr>
    </w:p>
    <w:p w:rsidR="00C56426" w:rsidRDefault="00C56426" w:rsidP="00C56426">
      <w:pPr>
        <w:rPr>
          <w:b/>
          <w:bCs/>
          <w:sz w:val="28"/>
          <w:szCs w:val="28"/>
        </w:rPr>
      </w:pPr>
      <w:r>
        <w:rPr>
          <w:b/>
          <w:bCs/>
          <w:sz w:val="28"/>
          <w:szCs w:val="28"/>
        </w:rPr>
        <w:br w:type="page"/>
      </w:r>
    </w:p>
    <w:p w:rsidR="00C56426" w:rsidRPr="00792736" w:rsidRDefault="00C56426" w:rsidP="00C56426">
      <w:pPr>
        <w:spacing w:line="360" w:lineRule="auto"/>
        <w:jc w:val="center"/>
        <w:rPr>
          <w:rFonts w:ascii="Times New Roman" w:hAnsi="Times New Roman" w:cs="Times New Roman"/>
          <w:sz w:val="28"/>
          <w:szCs w:val="28"/>
        </w:rPr>
      </w:pPr>
      <w:r w:rsidRPr="00792736">
        <w:rPr>
          <w:rFonts w:ascii="Times New Roman" w:hAnsi="Times New Roman" w:cs="Times New Roman"/>
          <w:b/>
          <w:bCs/>
          <w:sz w:val="28"/>
          <w:szCs w:val="28"/>
        </w:rPr>
        <w:t>DEDICATION</w:t>
      </w:r>
    </w:p>
    <w:p w:rsidR="00C56426" w:rsidRPr="00792736" w:rsidRDefault="00C56426" w:rsidP="00C56426">
      <w:pPr>
        <w:spacing w:line="360" w:lineRule="auto"/>
        <w:jc w:val="both"/>
        <w:rPr>
          <w:rFonts w:ascii="Times New Roman" w:hAnsi="Times New Roman" w:cs="Times New Roman"/>
          <w:sz w:val="28"/>
          <w:szCs w:val="28"/>
        </w:rPr>
      </w:pPr>
      <w:r w:rsidRPr="00792736">
        <w:rPr>
          <w:rFonts w:ascii="Times New Roman" w:hAnsi="Times New Roman" w:cs="Times New Roman"/>
          <w:sz w:val="28"/>
          <w:szCs w:val="28"/>
        </w:rPr>
        <w:tab/>
        <w:t>This project is dedicated to Almighty God the most beneficial and the most merciful for giving me the grace to finish the programme in record of time</w:t>
      </w:r>
    </w:p>
    <w:p w:rsidR="00C56426" w:rsidRPr="00792736" w:rsidRDefault="00C56426" w:rsidP="00C56426">
      <w:pPr>
        <w:spacing w:line="360" w:lineRule="auto"/>
        <w:jc w:val="center"/>
        <w:rPr>
          <w:rFonts w:ascii="Times New Roman" w:hAnsi="Times New Roman" w:cs="Times New Roman"/>
          <w:b/>
          <w:sz w:val="28"/>
          <w:szCs w:val="28"/>
        </w:rPr>
      </w:pPr>
    </w:p>
    <w:p w:rsidR="00C56426" w:rsidRPr="00792736" w:rsidRDefault="00C56426" w:rsidP="00C56426">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br w:type="page"/>
      </w:r>
    </w:p>
    <w:p w:rsidR="00C56426" w:rsidRPr="00792736" w:rsidRDefault="00C56426" w:rsidP="00C56426">
      <w:pPr>
        <w:spacing w:line="360" w:lineRule="auto"/>
        <w:jc w:val="center"/>
        <w:rPr>
          <w:rFonts w:ascii="Times New Roman" w:hAnsi="Times New Roman" w:cs="Times New Roman"/>
          <w:b/>
          <w:sz w:val="28"/>
          <w:szCs w:val="28"/>
        </w:rPr>
      </w:pPr>
      <w:r w:rsidRPr="00792736">
        <w:rPr>
          <w:rFonts w:ascii="Times New Roman" w:hAnsi="Times New Roman" w:cs="Times New Roman"/>
          <w:b/>
          <w:sz w:val="28"/>
          <w:szCs w:val="28"/>
        </w:rPr>
        <w:t>ACKNOWLEDGEMENTS</w:t>
      </w:r>
    </w:p>
    <w:p w:rsidR="00C56426" w:rsidRPr="00792736" w:rsidRDefault="00C56426" w:rsidP="00C56426">
      <w:pPr>
        <w:spacing w:line="360" w:lineRule="auto"/>
        <w:jc w:val="both"/>
        <w:rPr>
          <w:rFonts w:ascii="Times New Roman" w:hAnsi="Times New Roman" w:cs="Times New Roman"/>
          <w:sz w:val="28"/>
          <w:szCs w:val="28"/>
        </w:rPr>
      </w:pPr>
      <w:r w:rsidRPr="00792736">
        <w:rPr>
          <w:rFonts w:ascii="Times New Roman" w:hAnsi="Times New Roman" w:cs="Times New Roman"/>
          <w:sz w:val="28"/>
          <w:szCs w:val="28"/>
        </w:rPr>
        <w:tab/>
      </w:r>
      <w:r>
        <w:rPr>
          <w:rFonts w:ascii="Times New Roman" w:hAnsi="Times New Roman" w:cs="Times New Roman"/>
          <w:sz w:val="28"/>
          <w:szCs w:val="28"/>
        </w:rPr>
        <w:t>I</w:t>
      </w:r>
      <w:r w:rsidRPr="00792736">
        <w:rPr>
          <w:rFonts w:ascii="Times New Roman" w:hAnsi="Times New Roman" w:cs="Times New Roman"/>
          <w:sz w:val="28"/>
          <w:szCs w:val="28"/>
        </w:rPr>
        <w:t xml:space="preserve"> would like to show great appreciation to everyone who through their generous contribution has made this thesis a success. I sincerely thank you for your support has helped</w:t>
      </w:r>
      <w:r>
        <w:rPr>
          <w:rFonts w:ascii="Times New Roman" w:hAnsi="Times New Roman" w:cs="Times New Roman"/>
          <w:sz w:val="28"/>
          <w:szCs w:val="28"/>
        </w:rPr>
        <w:t xml:space="preserve"> me realize this achievement. I thank MY supervisor Mr. Musa Muritala Bada </w:t>
      </w:r>
      <w:r w:rsidRPr="00792736">
        <w:rPr>
          <w:rFonts w:ascii="Times New Roman" w:hAnsi="Times New Roman" w:cs="Times New Roman"/>
          <w:sz w:val="28"/>
          <w:szCs w:val="28"/>
        </w:rPr>
        <w:t xml:space="preserve">for the support throughout </w:t>
      </w:r>
      <w:r>
        <w:rPr>
          <w:rFonts w:ascii="Times New Roman" w:hAnsi="Times New Roman" w:cs="Times New Roman"/>
          <w:sz w:val="28"/>
          <w:szCs w:val="28"/>
        </w:rPr>
        <w:t>my project</w:t>
      </w:r>
      <w:r w:rsidRPr="00792736">
        <w:rPr>
          <w:rFonts w:ascii="Times New Roman" w:hAnsi="Times New Roman" w:cs="Times New Roman"/>
          <w:sz w:val="28"/>
          <w:szCs w:val="28"/>
        </w:rPr>
        <w:t xml:space="preserve">. Your guidance, Support and encouragement have greatly helped in researching and writing this thesis. We would like to earnestly thank </w:t>
      </w:r>
      <w:r>
        <w:rPr>
          <w:rFonts w:ascii="Times New Roman" w:hAnsi="Times New Roman" w:cs="Times New Roman"/>
          <w:sz w:val="28"/>
          <w:szCs w:val="28"/>
        </w:rPr>
        <w:t xml:space="preserve">my </w:t>
      </w:r>
      <w:r w:rsidRPr="00792736">
        <w:rPr>
          <w:rFonts w:ascii="Times New Roman" w:hAnsi="Times New Roman" w:cs="Times New Roman"/>
          <w:sz w:val="28"/>
          <w:szCs w:val="28"/>
        </w:rPr>
        <w:t xml:space="preserve">parents </w:t>
      </w:r>
      <w:r>
        <w:rPr>
          <w:rFonts w:ascii="Times New Roman" w:hAnsi="Times New Roman" w:cs="Times New Roman"/>
          <w:sz w:val="28"/>
          <w:szCs w:val="28"/>
        </w:rPr>
        <w:t>rafiu</w:t>
      </w:r>
    </w:p>
    <w:p w:rsidR="00C56426" w:rsidRPr="00792736" w:rsidRDefault="00C56426" w:rsidP="00C56426">
      <w:pPr>
        <w:spacing w:line="360" w:lineRule="auto"/>
        <w:ind w:firstLine="720"/>
        <w:jc w:val="center"/>
        <w:rPr>
          <w:rFonts w:ascii="Times New Roman" w:hAnsi="Times New Roman" w:cs="Times New Roman"/>
          <w:b/>
          <w:sz w:val="28"/>
          <w:szCs w:val="28"/>
        </w:rPr>
      </w:pPr>
    </w:p>
    <w:p w:rsidR="00C56426" w:rsidRPr="00792736" w:rsidRDefault="00C56426" w:rsidP="00C56426">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br w:type="page"/>
      </w:r>
    </w:p>
    <w:p w:rsidR="00C56426" w:rsidRPr="00792736" w:rsidRDefault="00C56426" w:rsidP="00C56426">
      <w:pPr>
        <w:spacing w:line="360" w:lineRule="auto"/>
        <w:ind w:firstLine="720"/>
        <w:jc w:val="center"/>
        <w:rPr>
          <w:rFonts w:ascii="Times New Roman" w:hAnsi="Times New Roman" w:cs="Times New Roman"/>
          <w:b/>
          <w:sz w:val="28"/>
          <w:szCs w:val="28"/>
        </w:rPr>
      </w:pPr>
      <w:r w:rsidRPr="00792736">
        <w:rPr>
          <w:rFonts w:ascii="Times New Roman" w:hAnsi="Times New Roman" w:cs="Times New Roman"/>
          <w:b/>
          <w:sz w:val="28"/>
          <w:szCs w:val="28"/>
        </w:rPr>
        <w:t>TABLE OF CONTENT</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Title Page</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Certification</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Dedication</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Acknowledgement</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Table of content</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 xml:space="preserve">Abstract </w:t>
      </w:r>
    </w:p>
    <w:p w:rsidR="00C56426" w:rsidRPr="00792736" w:rsidRDefault="00C56426" w:rsidP="00C56426">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t>CHAPTER ONE: BACKGROUND OF THE STUDY</w:t>
      </w:r>
    </w:p>
    <w:p w:rsidR="00C56426" w:rsidRPr="00792736" w:rsidRDefault="00C56426" w:rsidP="00C56426">
      <w:pPr>
        <w:pStyle w:val="ListParagraph"/>
        <w:numPr>
          <w:ilvl w:val="0"/>
          <w:numId w:val="13"/>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Introduction</w:t>
      </w:r>
    </w:p>
    <w:p w:rsidR="00C56426" w:rsidRPr="00792736" w:rsidRDefault="00C56426" w:rsidP="00C56426">
      <w:pPr>
        <w:pStyle w:val="ListParagraph"/>
        <w:numPr>
          <w:ilvl w:val="1"/>
          <w:numId w:val="13"/>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Statement of research problems</w:t>
      </w:r>
    </w:p>
    <w:p w:rsidR="00C56426" w:rsidRPr="00792736" w:rsidRDefault="00C56426" w:rsidP="00C56426">
      <w:pPr>
        <w:pStyle w:val="ListParagraph"/>
        <w:numPr>
          <w:ilvl w:val="1"/>
          <w:numId w:val="13"/>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Objective of the study</w:t>
      </w:r>
    </w:p>
    <w:p w:rsidR="00C56426" w:rsidRPr="00792736" w:rsidRDefault="00C56426" w:rsidP="00C56426">
      <w:pPr>
        <w:pStyle w:val="ListParagraph"/>
        <w:numPr>
          <w:ilvl w:val="1"/>
          <w:numId w:val="13"/>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Significance of the study</w:t>
      </w:r>
    </w:p>
    <w:p w:rsidR="00C56426" w:rsidRPr="00792736" w:rsidRDefault="00C56426" w:rsidP="00C56426">
      <w:pPr>
        <w:pStyle w:val="ListParagraph"/>
        <w:numPr>
          <w:ilvl w:val="1"/>
          <w:numId w:val="13"/>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Scope of the study</w:t>
      </w:r>
    </w:p>
    <w:p w:rsidR="00C56426" w:rsidRPr="00792736" w:rsidRDefault="00C56426" w:rsidP="00C56426">
      <w:pPr>
        <w:pStyle w:val="ListParagraph"/>
        <w:numPr>
          <w:ilvl w:val="1"/>
          <w:numId w:val="13"/>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Definition of terms</w:t>
      </w:r>
    </w:p>
    <w:p w:rsidR="00C56426" w:rsidRPr="00792736" w:rsidRDefault="00C56426" w:rsidP="00C56426">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t>CHAPTER TWO: LITERATURE REVIEW</w:t>
      </w:r>
    </w:p>
    <w:p w:rsidR="00C56426" w:rsidRPr="00792736" w:rsidRDefault="00C56426" w:rsidP="00C56426">
      <w:pPr>
        <w:pStyle w:val="ListParagraph"/>
        <w:numPr>
          <w:ilvl w:val="1"/>
          <w:numId w:val="14"/>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Conceptual review</w:t>
      </w:r>
    </w:p>
    <w:p w:rsidR="00C56426" w:rsidRPr="00792736" w:rsidRDefault="00C56426" w:rsidP="00C56426">
      <w:pPr>
        <w:pStyle w:val="ListParagraph"/>
        <w:numPr>
          <w:ilvl w:val="1"/>
          <w:numId w:val="14"/>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Theoretical frame work</w:t>
      </w:r>
    </w:p>
    <w:p w:rsidR="00C56426" w:rsidRPr="00792736" w:rsidRDefault="00C56426" w:rsidP="00C56426">
      <w:pPr>
        <w:pStyle w:val="ListParagraph"/>
        <w:numPr>
          <w:ilvl w:val="1"/>
          <w:numId w:val="14"/>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 xml:space="preserve"> Empirical frame work</w:t>
      </w:r>
    </w:p>
    <w:p w:rsidR="00C56426" w:rsidRPr="00792736" w:rsidRDefault="00C56426" w:rsidP="00C56426">
      <w:pPr>
        <w:pStyle w:val="ListParagraph"/>
        <w:numPr>
          <w:ilvl w:val="1"/>
          <w:numId w:val="14"/>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 xml:space="preserve"> Summary</w:t>
      </w:r>
    </w:p>
    <w:p w:rsidR="00C56426" w:rsidRPr="00792736" w:rsidRDefault="00C56426" w:rsidP="00C56426">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t>CHAPTER THREE: RESEARCH METHODOLOGY</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3.1 Introduction</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3.2 Research Design</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3.3 Population of the Study</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3.4 Sample Size and Sampling Techniques</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3.5 Research Instrument</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3.6 Method of data Presentation and Analysis</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3.7 Area of Study</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3.8 Validation/ Reliability</w:t>
      </w:r>
    </w:p>
    <w:p w:rsidR="00C56426" w:rsidRPr="00792736" w:rsidRDefault="00C56426" w:rsidP="00C56426">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t>CHAPTER FOUR: DATA PRESENTATION AND ANALYSIS</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 xml:space="preserve">4.1 </w:t>
      </w:r>
      <w:r w:rsidR="00AF615C" w:rsidRPr="00792736">
        <w:rPr>
          <w:rFonts w:ascii="Times New Roman" w:hAnsi="Times New Roman" w:cs="Times New Roman"/>
          <w:bCs/>
          <w:sz w:val="28"/>
          <w:szCs w:val="28"/>
        </w:rPr>
        <w:t>Introduction</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4.2 presentation of interview finding</w:t>
      </w:r>
    </w:p>
    <w:p w:rsidR="00C56426" w:rsidRPr="00792736" w:rsidRDefault="00C56426" w:rsidP="00C56426">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t>CHAPTER FIVE: SUMMARY CONCLUSION AND RECOMMENDATION</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5.1 Summary of Findings</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5.2 Conclusion</w:t>
      </w:r>
    </w:p>
    <w:p w:rsidR="00C56426" w:rsidRPr="00792736" w:rsidRDefault="00C56426" w:rsidP="00C56426">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5.3 Recommendation</w:t>
      </w:r>
    </w:p>
    <w:p w:rsidR="00AF615C" w:rsidRDefault="00C56426" w:rsidP="00C56426">
      <w:pPr>
        <w:spacing w:line="360" w:lineRule="auto"/>
        <w:rPr>
          <w:rFonts w:ascii="Times New Roman" w:hAnsi="Times New Roman" w:cs="Times New Roman"/>
          <w:bCs/>
          <w:sz w:val="28"/>
          <w:szCs w:val="28"/>
        </w:rPr>
        <w:sectPr w:rsidR="00AF615C" w:rsidSect="00AF615C">
          <w:footerReference w:type="default" r:id="rId8"/>
          <w:type w:val="continuous"/>
          <w:pgSz w:w="11900" w:h="16838"/>
          <w:pgMar w:top="702" w:right="1406" w:bottom="1440" w:left="1420" w:header="576" w:footer="2592" w:gutter="0"/>
          <w:pgNumType w:fmt="lowerRoman"/>
          <w:cols w:space="0" w:equalWidth="0">
            <w:col w:w="9080"/>
          </w:cols>
          <w:docGrid w:linePitch="360"/>
        </w:sectPr>
      </w:pPr>
      <w:r w:rsidRPr="00792736">
        <w:rPr>
          <w:rFonts w:ascii="Times New Roman" w:hAnsi="Times New Roman" w:cs="Times New Roman"/>
          <w:bCs/>
          <w:sz w:val="28"/>
          <w:szCs w:val="28"/>
        </w:rPr>
        <w:t>References</w:t>
      </w:r>
    </w:p>
    <w:p w:rsidR="00372F29" w:rsidRPr="001F2E92" w:rsidRDefault="00372F29" w:rsidP="001F2E92">
      <w:pPr>
        <w:spacing w:line="360" w:lineRule="auto"/>
        <w:jc w:val="center"/>
        <w:rPr>
          <w:rFonts w:ascii="Times New Roman" w:hAnsi="Times New Roman" w:cs="Times New Roman"/>
          <w:b/>
          <w:sz w:val="28"/>
          <w:szCs w:val="28"/>
        </w:rPr>
      </w:pPr>
      <w:r w:rsidRPr="001F2E92">
        <w:rPr>
          <w:rFonts w:ascii="Times New Roman" w:hAnsi="Times New Roman" w:cs="Times New Roman"/>
          <w:b/>
          <w:sz w:val="28"/>
          <w:szCs w:val="28"/>
        </w:rPr>
        <w:t>CHAPTER ONE</w:t>
      </w:r>
    </w:p>
    <w:p w:rsidR="00D40856" w:rsidRPr="001F2E92" w:rsidRDefault="00372F29" w:rsidP="001F2E92">
      <w:pPr>
        <w:spacing w:line="360" w:lineRule="auto"/>
        <w:jc w:val="center"/>
        <w:rPr>
          <w:rFonts w:ascii="Times New Roman" w:hAnsi="Times New Roman" w:cs="Times New Roman"/>
          <w:b/>
          <w:sz w:val="28"/>
          <w:szCs w:val="28"/>
        </w:rPr>
      </w:pPr>
      <w:r w:rsidRPr="001F2E92">
        <w:rPr>
          <w:rFonts w:ascii="Times New Roman" w:hAnsi="Times New Roman" w:cs="Times New Roman"/>
          <w:b/>
          <w:sz w:val="28"/>
          <w:szCs w:val="28"/>
        </w:rPr>
        <w:t>INTRODUCTION</w:t>
      </w:r>
    </w:p>
    <w:p w:rsidR="00D40856" w:rsidRPr="001F2E92" w:rsidRDefault="00372F29" w:rsidP="001F2E92">
      <w:pPr>
        <w:spacing w:line="360" w:lineRule="auto"/>
        <w:jc w:val="both"/>
        <w:rPr>
          <w:rFonts w:ascii="Times New Roman" w:hAnsi="Times New Roman" w:cs="Times New Roman"/>
          <w:b/>
          <w:sz w:val="28"/>
          <w:szCs w:val="28"/>
        </w:rPr>
      </w:pPr>
      <w:r w:rsidRPr="001F2E92">
        <w:rPr>
          <w:rFonts w:ascii="Times New Roman" w:hAnsi="Times New Roman" w:cs="Times New Roman"/>
          <w:b/>
          <w:sz w:val="28"/>
          <w:szCs w:val="28"/>
        </w:rPr>
        <w:t>1.1 BACKGROUND OF THE STUDY</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Early marriage is a significant problem in many parts of the world, including Nigeria. According to the United Nations Children's Fund (UNICEF), Nigeria has one of the highest rates of early marriage in the world. Early marriage can have serious consequences for girls, including limited education and economic opportunities, increased risk of domestic violence, and poor health outcomes.</w:t>
      </w:r>
    </w:p>
    <w:p w:rsidR="00D40856" w:rsidRPr="001F2E92" w:rsidRDefault="00372F29" w:rsidP="001F2E92">
      <w:pPr>
        <w:spacing w:line="360" w:lineRule="auto"/>
        <w:jc w:val="both"/>
        <w:rPr>
          <w:rFonts w:ascii="Times New Roman" w:hAnsi="Times New Roman" w:cs="Times New Roman"/>
          <w:b/>
          <w:sz w:val="28"/>
          <w:szCs w:val="28"/>
        </w:rPr>
      </w:pPr>
      <w:r w:rsidRPr="001F2E92">
        <w:rPr>
          <w:rFonts w:ascii="Times New Roman" w:hAnsi="Times New Roman" w:cs="Times New Roman"/>
          <w:b/>
          <w:sz w:val="28"/>
          <w:szCs w:val="28"/>
        </w:rPr>
        <w:t>1.2 STATEMENT OF THE PROBLEM</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Despite the efforts of governments and non-governmental organizations to combat early marriage, the problem persists. One of the challenges in addressing early marriage is the lack of effective communication strategies to reach the target audience. Radio programs have been identified as a potential tool for addressing early marriage, but there is limited research on the effectiveness of radio programs in this area.</w:t>
      </w:r>
    </w:p>
    <w:p w:rsidR="00D40856" w:rsidRPr="001F2E92" w:rsidRDefault="001F2E92" w:rsidP="001F2E92">
      <w:pPr>
        <w:spacing w:line="360" w:lineRule="auto"/>
        <w:jc w:val="both"/>
        <w:rPr>
          <w:rFonts w:ascii="Times New Roman" w:hAnsi="Times New Roman" w:cs="Times New Roman"/>
          <w:b/>
          <w:sz w:val="28"/>
          <w:szCs w:val="28"/>
        </w:rPr>
      </w:pPr>
      <w:r w:rsidRPr="001F2E92">
        <w:rPr>
          <w:rFonts w:ascii="Times New Roman" w:hAnsi="Times New Roman" w:cs="Times New Roman"/>
          <w:b/>
          <w:sz w:val="28"/>
          <w:szCs w:val="28"/>
        </w:rPr>
        <w:t>1.3 RESEARCH QUESTIONS</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1. What is the perception of respondents towards Sobi FM radio program on early marriage?</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2. What is the role of Sobi FM radio program in the fight against early marriage?</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3. Is there a relationship between Sobi FM radio program and early marriage?</w:t>
      </w:r>
    </w:p>
    <w:p w:rsidR="00D40856" w:rsidRPr="00AF71EA" w:rsidRDefault="00AF71EA" w:rsidP="001F2E92">
      <w:pPr>
        <w:spacing w:line="360" w:lineRule="auto"/>
        <w:jc w:val="both"/>
        <w:rPr>
          <w:rFonts w:ascii="Times New Roman" w:hAnsi="Times New Roman" w:cs="Times New Roman"/>
          <w:b/>
          <w:sz w:val="28"/>
          <w:szCs w:val="28"/>
        </w:rPr>
      </w:pPr>
      <w:r w:rsidRPr="00AF71EA">
        <w:rPr>
          <w:rFonts w:ascii="Times New Roman" w:hAnsi="Times New Roman" w:cs="Times New Roman"/>
          <w:b/>
          <w:sz w:val="28"/>
          <w:szCs w:val="28"/>
        </w:rPr>
        <w:t>1.4 OBJECTIVES OF THE STUDY</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1. To examine the perception of respondents towards Sobi FM radio program on early marriage.</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2. To investigate the role of Sobi FM radio program in the fight against early marriage.</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3. To determine the relationship between Sobi FM radio program and early marriage.</w:t>
      </w:r>
    </w:p>
    <w:p w:rsidR="00AF615C" w:rsidRDefault="00AF615C" w:rsidP="001F2E92">
      <w:pPr>
        <w:spacing w:line="360" w:lineRule="auto"/>
        <w:jc w:val="both"/>
        <w:rPr>
          <w:rFonts w:ascii="Times New Roman" w:hAnsi="Times New Roman" w:cs="Times New Roman"/>
          <w:b/>
          <w:sz w:val="28"/>
          <w:szCs w:val="28"/>
        </w:rPr>
      </w:pPr>
    </w:p>
    <w:p w:rsidR="00AF615C" w:rsidRDefault="00AF615C" w:rsidP="001F2E92">
      <w:pPr>
        <w:spacing w:line="360" w:lineRule="auto"/>
        <w:jc w:val="both"/>
        <w:rPr>
          <w:rFonts w:ascii="Times New Roman" w:hAnsi="Times New Roman" w:cs="Times New Roman"/>
          <w:b/>
          <w:sz w:val="28"/>
          <w:szCs w:val="28"/>
        </w:rPr>
      </w:pPr>
    </w:p>
    <w:p w:rsidR="00D40856" w:rsidRPr="001F2E92" w:rsidRDefault="001F2E92" w:rsidP="001F2E92">
      <w:pPr>
        <w:spacing w:line="360" w:lineRule="auto"/>
        <w:jc w:val="both"/>
        <w:rPr>
          <w:rFonts w:ascii="Times New Roman" w:hAnsi="Times New Roman" w:cs="Times New Roman"/>
          <w:b/>
          <w:sz w:val="28"/>
          <w:szCs w:val="28"/>
        </w:rPr>
      </w:pPr>
      <w:r w:rsidRPr="001F2E92">
        <w:rPr>
          <w:rFonts w:ascii="Times New Roman" w:hAnsi="Times New Roman" w:cs="Times New Roman"/>
          <w:b/>
          <w:sz w:val="28"/>
          <w:szCs w:val="28"/>
        </w:rPr>
        <w:t>1.5 SIGNIFICANCE OF THE STUDY</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This study is significant because it will provide insights into the effectiveness of radio programs in addressing early marriage. The findings of this study will be useful for policymakers, practitioners, and researchers who are interested in addressing early marriage.</w:t>
      </w:r>
    </w:p>
    <w:p w:rsidR="00D40856" w:rsidRPr="001F2E92" w:rsidRDefault="001F2E92" w:rsidP="001F2E92">
      <w:pPr>
        <w:spacing w:line="360" w:lineRule="auto"/>
        <w:jc w:val="both"/>
        <w:rPr>
          <w:rFonts w:ascii="Times New Roman" w:hAnsi="Times New Roman" w:cs="Times New Roman"/>
          <w:b/>
          <w:sz w:val="28"/>
          <w:szCs w:val="28"/>
        </w:rPr>
      </w:pPr>
      <w:r w:rsidRPr="001F2E92">
        <w:rPr>
          <w:rFonts w:ascii="Times New Roman" w:hAnsi="Times New Roman" w:cs="Times New Roman"/>
          <w:b/>
          <w:sz w:val="28"/>
          <w:szCs w:val="28"/>
        </w:rPr>
        <w:t>1.6 SCOPE OF THE STUDY</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This study focuses on the perception of respondents towards Sobi FM radio program on early marriage in Ilorin, Kwara State, Nigeria.</w:t>
      </w:r>
    </w:p>
    <w:p w:rsidR="00D40856" w:rsidRPr="001F2E92" w:rsidRDefault="001F2E92" w:rsidP="001F2E92">
      <w:pPr>
        <w:spacing w:line="360" w:lineRule="auto"/>
        <w:jc w:val="both"/>
        <w:rPr>
          <w:rFonts w:ascii="Times New Roman" w:hAnsi="Times New Roman" w:cs="Times New Roman"/>
          <w:b/>
          <w:sz w:val="28"/>
          <w:szCs w:val="28"/>
        </w:rPr>
      </w:pPr>
      <w:r w:rsidRPr="001F2E92">
        <w:rPr>
          <w:rFonts w:ascii="Times New Roman" w:hAnsi="Times New Roman" w:cs="Times New Roman"/>
          <w:b/>
          <w:sz w:val="28"/>
          <w:szCs w:val="28"/>
        </w:rPr>
        <w:t>1.7 LIMITATIONS OF THE STUDY</w:t>
      </w:r>
    </w:p>
    <w:p w:rsidR="00D40856" w:rsidRPr="001F2E92" w:rsidRDefault="00D40856" w:rsidP="001F2E92">
      <w:pPr>
        <w:spacing w:line="360" w:lineRule="auto"/>
        <w:jc w:val="both"/>
        <w:rPr>
          <w:rFonts w:ascii="Times New Roman" w:hAnsi="Times New Roman" w:cs="Times New Roman"/>
          <w:sz w:val="28"/>
          <w:szCs w:val="28"/>
        </w:rPr>
      </w:pPr>
      <w:r w:rsidRPr="001F2E92">
        <w:rPr>
          <w:rFonts w:ascii="Times New Roman" w:hAnsi="Times New Roman" w:cs="Times New Roman"/>
          <w:sz w:val="28"/>
          <w:szCs w:val="28"/>
        </w:rPr>
        <w:t>This study has several limitations. First, the study relies on self-reported data from respondents, which may be subject to biases. Second, the study only focuses on Sobi FM radio program and does not examine other radio programs on early marriage. Third, the study only examines the perception of respondents towards Sobi FM radio program and does not investigate the impact of the program on early marriage.</w:t>
      </w:r>
    </w:p>
    <w:p w:rsidR="00AF71EA" w:rsidRDefault="00AF71EA">
      <w:pPr>
        <w:spacing w:after="160" w:line="278" w:lineRule="auto"/>
        <w:rPr>
          <w:rFonts w:ascii="Times New Roman" w:eastAsia="Times New Roman" w:hAnsi="Times New Roman"/>
          <w:b/>
          <w:sz w:val="28"/>
          <w:szCs w:val="28"/>
        </w:rPr>
      </w:pPr>
      <w:r>
        <w:rPr>
          <w:rFonts w:ascii="Times New Roman" w:eastAsia="Times New Roman" w:hAnsi="Times New Roman"/>
          <w:b/>
          <w:sz w:val="28"/>
          <w:szCs w:val="28"/>
        </w:rPr>
        <w:br w:type="page"/>
      </w:r>
    </w:p>
    <w:p w:rsidR="0029222E" w:rsidRPr="001F2E92" w:rsidRDefault="0029222E" w:rsidP="00AF71EA">
      <w:pPr>
        <w:spacing w:line="360" w:lineRule="auto"/>
        <w:jc w:val="center"/>
        <w:rPr>
          <w:rFonts w:ascii="Times New Roman" w:eastAsia="Times New Roman" w:hAnsi="Times New Roman"/>
          <w:b/>
          <w:sz w:val="28"/>
          <w:szCs w:val="28"/>
        </w:rPr>
      </w:pPr>
      <w:r w:rsidRPr="001F2E92">
        <w:rPr>
          <w:rFonts w:ascii="Times New Roman" w:eastAsia="Times New Roman" w:hAnsi="Times New Roman"/>
          <w:b/>
          <w:sz w:val="28"/>
          <w:szCs w:val="28"/>
        </w:rPr>
        <w:t>CHAPTER TWO</w:t>
      </w:r>
      <w:bookmarkStart w:id="0" w:name="_Hlk196207274"/>
    </w:p>
    <w:p w:rsidR="0029222E" w:rsidRPr="001F2E92" w:rsidRDefault="0029222E" w:rsidP="00AF71EA">
      <w:pPr>
        <w:spacing w:line="360" w:lineRule="auto"/>
        <w:jc w:val="center"/>
        <w:rPr>
          <w:rFonts w:ascii="Times New Roman" w:eastAsia="Times New Roman" w:hAnsi="Times New Roman"/>
          <w:b/>
          <w:sz w:val="28"/>
          <w:szCs w:val="28"/>
        </w:rPr>
      </w:pPr>
      <w:r w:rsidRPr="001F2E92">
        <w:rPr>
          <w:rFonts w:ascii="Times New Roman" w:eastAsia="Times New Roman" w:hAnsi="Times New Roman"/>
          <w:b/>
          <w:sz w:val="28"/>
          <w:szCs w:val="28"/>
        </w:rPr>
        <w:t>LITERATURE REVIEW</w:t>
      </w:r>
    </w:p>
    <w:p w:rsidR="0029222E" w:rsidRPr="001F2E92" w:rsidRDefault="0029222E" w:rsidP="001F2E92">
      <w:pPr>
        <w:tabs>
          <w:tab w:val="left" w:pos="700"/>
        </w:tabs>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2.1Conceptual Review</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For the purpose of this research work, the contents of related literatures were carefully reviewed and this review included both published and unpublished research works relevant to this study. It also includes both local and foreign research works. The review is organized in the following sub-headings:</w:t>
      </w:r>
    </w:p>
    <w:p w:rsidR="0029222E" w:rsidRPr="001F2E92" w:rsidRDefault="0029222E" w:rsidP="001F2E92">
      <w:pPr>
        <w:tabs>
          <w:tab w:val="left" w:pos="700"/>
        </w:tabs>
        <w:spacing w:line="360" w:lineRule="auto"/>
        <w:jc w:val="both"/>
        <w:rPr>
          <w:rFonts w:ascii="Times New Roman" w:eastAsia="Times New Roman" w:hAnsi="Times New Roman"/>
          <w:b/>
          <w:sz w:val="28"/>
          <w:szCs w:val="28"/>
        </w:rPr>
      </w:pPr>
      <w:r w:rsidRPr="001F2E92">
        <w:rPr>
          <w:rFonts w:ascii="Times New Roman" w:eastAsia="Times New Roman" w:hAnsi="Times New Roman"/>
          <w:sz w:val="28"/>
          <w:szCs w:val="28"/>
        </w:rPr>
        <w:t>.</w:t>
      </w:r>
      <w:r w:rsidRPr="001F2E92">
        <w:rPr>
          <w:rFonts w:ascii="Times New Roman" w:eastAsia="Times New Roman" w:hAnsi="Times New Roman"/>
          <w:b/>
          <w:sz w:val="28"/>
          <w:szCs w:val="28"/>
        </w:rPr>
        <w:t>2.2</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Concept of Early Marriage</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International Centre for Research on Women (ICRW) in partnership with GirlsNotBrides (2016) reports that while early marriage occurs in virtually every country, the prevalence varies considerably across and within regions and countries, and it is most widespread in developing countries. The most commonly used and globally comparable measure of the prevalence of  marriage is the proportion of women 20 to 24 who report being married (or living with a man as if married) by the age of 18. According to this measure, 51 countries have a prevalence rate of 25 percent or greater; the threshold typically used to</w:t>
      </w:r>
      <w:bookmarkStart w:id="1" w:name="page12"/>
      <w:bookmarkEnd w:id="1"/>
      <w:r w:rsidRPr="001F2E92">
        <w:rPr>
          <w:rFonts w:ascii="Times New Roman" w:eastAsia="Times New Roman" w:hAnsi="Times New Roman"/>
          <w:sz w:val="28"/>
          <w:szCs w:val="28"/>
        </w:rPr>
        <w:t>define a “high burden.” In countries like Niger, Chad, and Bangladesh, more than two-thirds of women aged 20-24 were married as children, and country-level prevalence rates may mask higher prevalence rates in sub-national regions. High prevalence rates combined with large youth populations situate India, Nigeria, and Brazil among the countries with the highest number of child brides globally. Although early marriage rates are decreasing in most countries, the declines are uneven, and if current trends in early marriage prevalence and population growth continue, 150 million girls will be married by their 18th birthday over the next decade.</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UNICEF’s Innocenti Research Centre while describing the nature of early marriage in its 7</w:t>
      </w:r>
      <w:r w:rsidRPr="001F2E92">
        <w:rPr>
          <w:rFonts w:ascii="Times New Roman" w:eastAsia="Times New Roman" w:hAnsi="Times New Roman"/>
          <w:sz w:val="28"/>
          <w:szCs w:val="28"/>
          <w:vertAlign w:val="superscript"/>
        </w:rPr>
        <w:t>th</w:t>
      </w:r>
      <w:r w:rsidRPr="001F2E92">
        <w:rPr>
          <w:rFonts w:ascii="Times New Roman" w:eastAsia="Times New Roman" w:hAnsi="Times New Roman"/>
          <w:sz w:val="28"/>
          <w:szCs w:val="28"/>
        </w:rPr>
        <w:t xml:space="preserve"> Innocenti Digest (2001) submitted thus:</w:t>
      </w:r>
    </w:p>
    <w:p w:rsidR="0029222E" w:rsidRPr="001F2E92" w:rsidRDefault="0029222E" w:rsidP="001F2E92">
      <w:pPr>
        <w:spacing w:line="360" w:lineRule="auto"/>
        <w:ind w:right="6"/>
        <w:jc w:val="both"/>
        <w:rPr>
          <w:rFonts w:ascii="Times New Roman" w:eastAsia="Times New Roman" w:hAnsi="Times New Roman"/>
          <w:sz w:val="28"/>
          <w:szCs w:val="28"/>
        </w:rPr>
      </w:pPr>
      <w:r w:rsidRPr="001F2E92">
        <w:rPr>
          <w:rFonts w:ascii="Times New Roman" w:eastAsia="Times New Roman" w:hAnsi="Times New Roman"/>
          <w:sz w:val="28"/>
          <w:szCs w:val="28"/>
        </w:rPr>
        <w:t>“While early marriage takes many different forms and has various causes, one issue is paramount. Whether it happens to a girl or a boy, early marriage is a violation of human rights. The right to free and full consent to a marriage is recognized in the 1948 Universal Declaration of Human Rights (UDHR) and in many subsequent human rights instruments, consent that cannot be ‘free and full’ when at least one partner is very immature. For both girls and boys, early marriage has profound physical, intellectual, psychological and emotional impacts, cutting off educational opportunity and chances of personal growth. For girls, in addition, it will almost certainly mean premature pregnancy and childbearing, and is likely to lead to a lifetime of domestic and sexual subservience over which they have no control” (UNICEF, 2001).</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Young married girls are a unique, though often invisible, group. Required to perform heavy amounts of domestic work, under pressure to demonstrate fertility, and responsible for raising children while still children themselves, married girls and child mothers face constrained decision-making and reduced life choices. Boys are also affected by early marriage but the issue impacts girls in far larger numbers and with more intensity. (UNICEF, 2005)</w:t>
      </w:r>
    </w:p>
    <w:p w:rsidR="0029222E" w:rsidRPr="001F2E92" w:rsidRDefault="0029222E" w:rsidP="001F2E92">
      <w:pPr>
        <w:spacing w:line="360" w:lineRule="auto"/>
        <w:ind w:right="20" w:firstLine="720"/>
        <w:jc w:val="both"/>
        <w:rPr>
          <w:rFonts w:ascii="Times New Roman" w:eastAsia="Times New Roman" w:hAnsi="Times New Roman"/>
          <w:sz w:val="28"/>
          <w:szCs w:val="28"/>
        </w:rPr>
      </w:pPr>
      <w:bookmarkStart w:id="2" w:name="page13"/>
      <w:bookmarkEnd w:id="2"/>
      <w:r w:rsidRPr="001F2E92">
        <w:rPr>
          <w:rFonts w:ascii="Times New Roman" w:eastAsia="Times New Roman" w:hAnsi="Times New Roman"/>
          <w:sz w:val="28"/>
          <w:szCs w:val="28"/>
        </w:rPr>
        <w:t>Early marriage is a violation of human rights, as well as a barrier to social and economic development. In whatever form it takes, early marriage represents a detrimental life-course shift during the crucial period of adolescence. It negatively affects the health of girls and their future families by contributing to early sexual activity, pregnancy, and childbearing; limiting girls’ chances of staying in school and gaining information, skills, and support networks; increasing their exposure to physical, sexual, and emotional violence; and restricting their agency, mobility, and decision-making power. While early marriage has consequences at the individual and household levels, it can also impact communities’ and countries’ social, economic, and political development. (ICRW &amp;ChildNotBrides, 2016).</w:t>
      </w:r>
    </w:p>
    <w:p w:rsidR="0029222E" w:rsidRPr="001F2E92" w:rsidRDefault="0029222E"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If nothing changes, developing countries will witness an increase in child marriage: 142 million child marriages in 2011-2020 and 151 million in the subsequent decade. As the numbers of girls who are married as children grows, the numbers of children bearing children will increase and deaths among girls will rise. Given the time lag in the impacts of changing population dynamics, even a reduced rate of child marriage, will mean that absolute numbers may grow for some time ahead (UNFPA 2012).</w:t>
      </w:r>
    </w:p>
    <w:p w:rsidR="0029222E" w:rsidRPr="001F2E92" w:rsidRDefault="0029222E" w:rsidP="001F2E92">
      <w:pPr>
        <w:tabs>
          <w:tab w:val="left" w:pos="700"/>
        </w:tabs>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2.1.1 Legal perspective to early marriage in Nigeria</w:t>
      </w:r>
    </w:p>
    <w:p w:rsidR="0029222E" w:rsidRPr="001F2E92" w:rsidRDefault="0029222E"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existence of several laws relating to children and legal marriage age in Nigeria is conflicting and this leads to complications in adjudication in early Marriage.</w:t>
      </w:r>
    </w:p>
    <w:p w:rsidR="0029222E" w:rsidRPr="001F2E92" w:rsidRDefault="0029222E"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Section 23 of the constitution of the federal republic of Nigeria says "a person under the age of 18 is incapable of contracting a valid marriage and if such marriage does take place, it should be declared null and void and of no effect".</w:t>
      </w:r>
    </w:p>
    <w:p w:rsidR="0029222E" w:rsidRPr="001F2E92" w:rsidRDefault="0029222E" w:rsidP="001F2E9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Contrary to the above legal provision, section 29(4b) of the same constitution technically approves early marriage by stating that any woman who is married shall be deemed</w:t>
      </w:r>
      <w:bookmarkStart w:id="3" w:name="page14"/>
      <w:bookmarkEnd w:id="3"/>
      <w:r w:rsidRPr="001F2E92">
        <w:rPr>
          <w:rFonts w:ascii="Times New Roman" w:eastAsia="Times New Roman" w:hAnsi="Times New Roman"/>
          <w:sz w:val="28"/>
          <w:szCs w:val="28"/>
        </w:rPr>
        <w:t>to be of full age. This contradiction has posed a lot of problems for the judiciary in adjudicating such cases.</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Nwonu, C.O. &amp;Ifidon, O. (2014) posits that in addition to poverty, weak legislative frameworks and enforcement, harmful traditional practices, gender discrimination and lack of alternative opportunities for girls as drivers of early marriage, lack of political will coupled with multiplicities of laws accounts for non-apprehension and prosecution of offenders thereby allowing them to hide under religion and continue to perpetrate crime against humanity.</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Child Right’s Act 2003 defines a child as a person who has not attained the age of eighteen years. However, Article 2 of Children and Young Persons Act, enacted in Eastern, Western and Northern regions (hereafter referred to as CYPA), defines a ‘child’ as a person under the age of fourteen years, while ‘young person’ means a person who has attained the age of fourteen years and is under the age of seventeen years.” Also, the Immigration Act stipulates that any person below 16 years is a minor, whereas the Matrimonial Causes Act puts the age of maturity at 21. The latter act becomes irrelevant in practice, since individual States define their age for marriage.</w:t>
      </w:r>
    </w:p>
    <w:p w:rsidR="0029222E" w:rsidRPr="001F2E92" w:rsidRDefault="0029222E" w:rsidP="001F2E92">
      <w:pPr>
        <w:spacing w:line="360" w:lineRule="auto"/>
        <w:jc w:val="both"/>
        <w:rPr>
          <w:rFonts w:ascii="Times New Roman" w:eastAsia="Times New Roman" w:hAnsi="Times New Roman"/>
          <w:sz w:val="28"/>
          <w:szCs w:val="28"/>
        </w:rPr>
      </w:pP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For penal responsibility, Article 50 of the Penal Code (North) states: “No act is an offence which is done by a child under seven years of age; or by a child above seven years of age but under twelve years of age who has not attained sufficient maturity of understanding to judge the nature and consequence of such act”</w:t>
      </w:r>
    </w:p>
    <w:p w:rsidR="0029222E" w:rsidRPr="001F2E92" w:rsidRDefault="0029222E" w:rsidP="001F2E92">
      <w:pPr>
        <w:spacing w:line="360" w:lineRule="auto"/>
        <w:ind w:right="6" w:firstLine="780"/>
        <w:jc w:val="both"/>
        <w:rPr>
          <w:rFonts w:ascii="Times New Roman" w:eastAsia="Times New Roman" w:hAnsi="Times New Roman"/>
          <w:sz w:val="28"/>
          <w:szCs w:val="28"/>
        </w:rPr>
      </w:pPr>
      <w:r w:rsidRPr="001F2E92">
        <w:rPr>
          <w:rFonts w:ascii="Times New Roman" w:eastAsia="Times New Roman" w:hAnsi="Times New Roman"/>
          <w:sz w:val="28"/>
          <w:szCs w:val="28"/>
        </w:rPr>
        <w:t>By virtue of section 29(4)(a) of the Constitution of the Federal Republic of Nigeria 1999 as amended, ‘full age’ means the age of eighteen years and above. Section 18 of the Marriage Act states that if either a party to an intended marriage, not being a widower or widow, is under twenty-one years of age, the written consent of the father, or if he be dead or</w:t>
      </w:r>
    </w:p>
    <w:p w:rsidR="0029222E" w:rsidRPr="001F2E92" w:rsidRDefault="0029222E" w:rsidP="001F2E92">
      <w:pPr>
        <w:spacing w:line="360" w:lineRule="auto"/>
        <w:ind w:right="6"/>
        <w:jc w:val="both"/>
        <w:rPr>
          <w:rFonts w:ascii="Times New Roman" w:eastAsia="Times New Roman" w:hAnsi="Times New Roman"/>
          <w:sz w:val="28"/>
          <w:szCs w:val="28"/>
        </w:rPr>
      </w:pPr>
      <w:bookmarkStart w:id="4" w:name="page15"/>
      <w:bookmarkEnd w:id="4"/>
      <w:r w:rsidRPr="001F2E92">
        <w:rPr>
          <w:rFonts w:ascii="Times New Roman" w:eastAsia="Times New Roman" w:hAnsi="Times New Roman"/>
          <w:sz w:val="28"/>
          <w:szCs w:val="28"/>
        </w:rPr>
        <w:t>of unsound mind or absent in Nigeria, of the mother must be produced and annexed to such affidavit as aforesaid before a licence can be granted or a certificate issued.</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Matrimonial Causes Act, 2004, S3(1)(e), provides that a party to a marriage must not be an infant. He/she must be mature enough for marriage. Marriage law in the former Eastern Nigeria S3(1) in particular states that a marriage between or in respect of persons either of whom is under the age of 16 years shall be void. S4(1) of the same law states that it is an offence punishable with six-month imprisonment or a fine of two hundred naira for any person to act, receive or obtain any property or benefit of any kind for himself or from any other person on account of a marriage which is void under the law. In the Northern States of Borno, Benue and Kwara, the marriageable age for girls has been fixed by various declarations of Marriage law and Custom Orders. Hence, Kwara 13 years, Idoma and Tiv in Benue,12 years.</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Constitution of the Federal Republic of Nigeria 1999 as amended states in its section 34 (1) that: “every individual is entitled to respect for the dignity of his person, and accordingly (a) no person shall be subject to torture or to inhuman degrading treatment.” Section 17 (2)(b) further states that “the sanctity of the human person shall be recognized and human dignity shall be maintained and enhanced”. Section 17 (3)(f) states that ‘children; young persons and the aged are protected against any exploitation whatsoever, and against moral and material neglect’.</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Having observed the conflicting nature of the above-mentioned laws as regards child marriage in Nigeria, this researcher therefore calls the attention of stakeholders most especially government and the National Assembly on the need to harmonize all laws necessary to deter child marriage in Nigeria.</w:t>
      </w:r>
    </w:p>
    <w:p w:rsidR="0029222E" w:rsidRPr="001F2E92" w:rsidRDefault="0029222E" w:rsidP="001F2E92">
      <w:pPr>
        <w:tabs>
          <w:tab w:val="left" w:pos="700"/>
        </w:tabs>
        <w:spacing w:line="360" w:lineRule="auto"/>
        <w:jc w:val="both"/>
        <w:rPr>
          <w:rFonts w:ascii="Times New Roman" w:eastAsia="Times New Roman" w:hAnsi="Times New Roman"/>
          <w:b/>
          <w:sz w:val="28"/>
          <w:szCs w:val="28"/>
        </w:rPr>
      </w:pPr>
      <w:bookmarkStart w:id="5" w:name="page16"/>
      <w:bookmarkEnd w:id="5"/>
      <w:r w:rsidRPr="001F2E92">
        <w:rPr>
          <w:rFonts w:ascii="Times New Roman" w:eastAsia="Times New Roman" w:hAnsi="Times New Roman"/>
          <w:b/>
          <w:sz w:val="28"/>
          <w:szCs w:val="28"/>
        </w:rPr>
        <w:t xml:space="preserve">2.2.1 </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Effects of Early Marriage</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There is almost no singular positive effect of child marriage except for the fact that it prolongs a woman’s fertility period thereby leading to excess births. this also in the long run is a negative effect because high fertility has so many negative consequences on the mother and the baby as it may lead to short birth spacing, low birth weight, mal-nutrition, etc, all of which may increase the risk of infant and maternal mortality (Allen &amp; Adekola, 2017).</w:t>
      </w:r>
    </w:p>
    <w:p w:rsidR="0029222E" w:rsidRPr="001F2E92" w:rsidRDefault="001F2E92" w:rsidP="001F2E92">
      <w:pPr>
        <w:spacing w:line="360" w:lineRule="auto"/>
        <w:ind w:right="6" w:firstLine="720"/>
        <w:jc w:val="both"/>
        <w:rPr>
          <w:rFonts w:ascii="Times New Roman" w:eastAsia="Times New Roman" w:hAnsi="Times New Roman"/>
          <w:sz w:val="28"/>
          <w:szCs w:val="28"/>
        </w:rPr>
      </w:pPr>
      <w:r>
        <w:rPr>
          <w:rFonts w:ascii="Times New Roman" w:eastAsia="Times New Roman" w:hAnsi="Times New Roman"/>
          <w:sz w:val="28"/>
          <w:szCs w:val="28"/>
        </w:rPr>
        <w:t>Ea</w:t>
      </w:r>
      <w:r w:rsidR="0029222E" w:rsidRPr="001F2E92">
        <w:rPr>
          <w:rFonts w:ascii="Times New Roman" w:eastAsia="Times New Roman" w:hAnsi="Times New Roman"/>
          <w:sz w:val="28"/>
          <w:szCs w:val="28"/>
        </w:rPr>
        <w:t>rly marriage affects girls’ education, child brides usually drop out of school and are denied the opportunity to complete their education, significantly reducing their ability to earn an income and lift themselves and their children out of poverty. conversely, if girls are able to stay in school and avoid early marriage, the benefits are widely felt. educated girls are more likely to understand and advocate for their rights and they are more likely to raise healthy, educated children (African Union, 2013).</w:t>
      </w:r>
    </w:p>
    <w:p w:rsidR="0029222E" w:rsidRPr="001F2E92" w:rsidRDefault="0029222E" w:rsidP="001F2E92">
      <w:pPr>
        <w:spacing w:line="360" w:lineRule="auto"/>
        <w:jc w:val="both"/>
        <w:rPr>
          <w:rFonts w:ascii="Times New Roman" w:eastAsia="Times New Roman" w:hAnsi="Times New Roman"/>
          <w:sz w:val="28"/>
          <w:szCs w:val="28"/>
        </w:rPr>
      </w:pP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NGO “Girls Not Brides” has also revealed other health consequences of child marriage. According to them, the likelihood of the baby of a girl under 18 years dying is 60 per cent and, in addition to that, girls under 15 are five times more likely to die in childbirth than women in their twenties.</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Furthermore, other than health risks associated with early marriage, one of the most damaging consequences of early marriage is its effect on the educational development of the girl child. Studies have revealed that early marriage equals illiteracy as many girls who marry as children are deprived of a basic education. In relation to the link between illiteracy and early marriage in Nigeria, the 2008 National Demographic and Health Survey revealed that there was a higher level of illiteracy among women in Northern Nigeria than any other part of the country. Statistics of the National Demographic and Health Survey showed that 68% of women</w:t>
      </w:r>
      <w:bookmarkStart w:id="6" w:name="page17"/>
      <w:bookmarkEnd w:id="6"/>
      <w:r w:rsidRPr="001F2E92">
        <w:rPr>
          <w:rFonts w:ascii="Times New Roman" w:eastAsia="Times New Roman" w:hAnsi="Times New Roman"/>
          <w:sz w:val="28"/>
          <w:szCs w:val="28"/>
        </w:rPr>
        <w:t xml:space="preserve"> in the North-East and 74 per cent of women in the North-West had no formal education and the cause of this astonishing fact was the practice of child marriage in those regions.</w:t>
      </w:r>
    </w:p>
    <w:p w:rsidR="0029222E" w:rsidRPr="001F2E92" w:rsidRDefault="0029222E" w:rsidP="001F2E92">
      <w:pPr>
        <w:spacing w:line="360" w:lineRule="auto"/>
        <w:jc w:val="both"/>
        <w:rPr>
          <w:rFonts w:ascii="Times New Roman" w:eastAsia="Times New Roman" w:hAnsi="Times New Roman"/>
          <w:sz w:val="28"/>
          <w:szCs w:val="28"/>
        </w:rPr>
      </w:pPr>
    </w:p>
    <w:p w:rsidR="0029222E" w:rsidRPr="001F2E92" w:rsidRDefault="0029222E"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A 2017 World Bank study estimates that child marriage costs Nigeria USD 7.6 billion in lost earning and productivity every year. This is because child marriage reduces the number of people who are supposed to get educated and contribute positively to nation building.</w:t>
      </w:r>
    </w:p>
    <w:p w:rsidR="0029222E" w:rsidRPr="001F2E92" w:rsidRDefault="0029222E" w:rsidP="001F2E92">
      <w:pPr>
        <w:spacing w:line="360" w:lineRule="auto"/>
        <w:jc w:val="both"/>
        <w:rPr>
          <w:rFonts w:ascii="Times New Roman" w:eastAsia="Times New Roman" w:hAnsi="Times New Roman"/>
          <w:sz w:val="28"/>
          <w:szCs w:val="28"/>
        </w:rPr>
      </w:pPr>
    </w:p>
    <w:p w:rsidR="0029222E" w:rsidRPr="001F2E92" w:rsidRDefault="0029222E"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A collaborative study by International Centre for Research on Women (ICRW) and the World Bank concludes that child marriage imposes very significant social and economic costs, not only at the individual level, but also for societies and for the intergenerational transmission of poverty. their study unveiled at the World Bank’s headquarters in Washington, DC finds that child marriage could cost developing countries trillions of dollars by 2030 – the year by which the UN, through its Sustainable Development Goals (SDGs), calls for the elimination of the practice.</w:t>
      </w:r>
    </w:p>
    <w:p w:rsidR="009111DD" w:rsidRDefault="0029222E"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By far the largest economic cost related to child marriage is from its impact on fertility and population growth. By contributing to larger families and, in turn, population growth, child marriage delays the demographic dividend that can come from reduced fertility and investments in education. The associated cost could run in the trillions of dollars globally (in purchasing power parity) between now and 2030.</w:t>
      </w:r>
    </w:p>
    <w:p w:rsidR="0029222E" w:rsidRPr="001F2E92" w:rsidRDefault="0029222E" w:rsidP="001F2E92">
      <w:pPr>
        <w:tabs>
          <w:tab w:val="left" w:pos="700"/>
        </w:tabs>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2.2.3</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Early marriage and the media</w:t>
      </w:r>
    </w:p>
    <w:p w:rsidR="0029222E" w:rsidRPr="001F2E92" w:rsidRDefault="0029222E" w:rsidP="001F2E9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mass media are important vehicles through which information can be obtained and exchanged. Indeed, nowadays public knowledge about foreign events, including war and international crises, rely heavily on mass media. As the ‘fourth estate’, the media are also a powerful tool in influencing public opinion and raising awareness about an issue (Ugwu, 2019).</w:t>
      </w:r>
    </w:p>
    <w:p w:rsidR="0029222E" w:rsidRPr="001F2E92" w:rsidRDefault="0029222E" w:rsidP="001F2E92">
      <w:pPr>
        <w:spacing w:line="360" w:lineRule="auto"/>
        <w:ind w:right="6" w:firstLine="720"/>
        <w:jc w:val="both"/>
        <w:rPr>
          <w:rFonts w:ascii="Times New Roman" w:eastAsia="Times New Roman" w:hAnsi="Times New Roman"/>
          <w:sz w:val="28"/>
          <w:szCs w:val="28"/>
        </w:rPr>
      </w:pPr>
      <w:bookmarkStart w:id="7" w:name="page18"/>
      <w:bookmarkEnd w:id="7"/>
      <w:r w:rsidRPr="001F2E92">
        <w:rPr>
          <w:rFonts w:ascii="Times New Roman" w:eastAsia="Times New Roman" w:hAnsi="Times New Roman"/>
          <w:sz w:val="28"/>
          <w:szCs w:val="28"/>
        </w:rPr>
        <w:t>With such power, however, comes also the responsibility to provide accurate information to the public on a given issue and at the same time to ensure the protection of individual sources from any harm as a result of information disclosure (UNODC ,2016).</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Communication Consortium Media Centre (CCMC) in a report to Kendela fund analysed how the media reported the factors related to early marriage, early and forced marriage. In their report, it was found that the causes or factors of early marriage were not in all stories.</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About 70% of the stories (305) named an associated factor. A much higher number, about 80%, included the negative impact of child marriage referencing stunting of education, effects on overall health, risks from early childbirth, including high death rates among teenagers, increased domestic violence and potential for trafficking. Twenty-four different cause were cited in the stories reviewed for this analysis. Journalists generally focused on top issues facing their communities. The most prominent cause reported was cultural norms and traditions with 94 mentions in about 30% of the pieces.</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According to the report, just under half (46%) of the 2017 stories reviewed and coded were focused on the problem and included solutions. This is nearly identical to the proportion of pieces reviewed in 2015 (45%) and lower than those researched in 2013 (54%). Unlike earlier analysis that found that coverage contained mostly generic solutions with few specifics, many of the stories reviewed in this report and based on 2017 articles focused more on specific problems and examples of promising real-life solutions. As in the past, these stories were often triggered by reports released by NGOs, UN agencies or government.</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In 2017, many more were about campaigns being launched, religious leaders engaged, new laws adopted, or older ones strengthened. For example, this news story focused on campaigns launched by local leaders who became champions of ending child marriage. The</w:t>
      </w:r>
      <w:bookmarkStart w:id="8" w:name="page19"/>
      <w:bookmarkEnd w:id="8"/>
      <w:r w:rsidRPr="001F2E92">
        <w:rPr>
          <w:rFonts w:ascii="Times New Roman" w:eastAsia="Times New Roman" w:hAnsi="Times New Roman"/>
          <w:sz w:val="28"/>
          <w:szCs w:val="28"/>
        </w:rPr>
        <w:t xml:space="preserve"> piece specifically linked dowries to early marriage, a factor of child marriage that is described in about 10% of stories.</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While the number of stories on child marriage was about the same over the past few years, those published in 2017- 2018 were more notable in featuring the girls themselves and the campaigns to help them. Fully 80% of the child marriage stories done in 2017 had a hopeful tone likely leaving readers positive about possibilities for ending child marriage.42% of these stories described successful projects and solutions. This is up dramatically from the 9% that mentioned solutions in 2013, a five-fold rise. Only 12% of the stories in 2017 focused exclusively on the problem or is victims, as compared to 37% in 2013.</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Grim tales with overwhelming problems too big to solve tend to discourage reader/viewer engagement as shown by earlier research by the Aspen Institute and other messaging projects. A number of positive stories spotlighted involvement by religious and traditional leaders who spoke out against child marriage. Usually in the context of African Union, United Nations or UNFPA meetings. First ladies, celebrities and royalty were more outspoken as well. Overall, the survey found fewer items in 2017 about global aspects of the issues. Most were based on a 2017 world bank/ICRW report, the economic impact of child marriage, which generated global attention and dozens of stories spotlighting individual countries.</w:t>
      </w:r>
    </w:p>
    <w:p w:rsidR="0029222E" w:rsidRPr="001F2E92" w:rsidRDefault="0029222E" w:rsidP="001F2E92">
      <w:pPr>
        <w:spacing w:line="360" w:lineRule="auto"/>
        <w:jc w:val="both"/>
        <w:rPr>
          <w:rFonts w:ascii="Times New Roman" w:eastAsia="Times New Roman" w:hAnsi="Times New Roman"/>
          <w:sz w:val="28"/>
          <w:szCs w:val="28"/>
        </w:rPr>
      </w:pP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Girls Not Brides USA, GreeneWorks, International Women’s Health Coalition, American Jewish World Service and the Communications Consortium came together to explore the impact the media can have on child marriage, as well as the opportunities that exist to enhance the influence of the media and ensure responsible storytelling.</w:t>
      </w:r>
    </w:p>
    <w:p w:rsidR="0029222E" w:rsidRPr="001F2E92" w:rsidRDefault="0029222E"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Here are some of the key points from the discussion:</w:t>
      </w:r>
    </w:p>
    <w:p w:rsidR="0029222E" w:rsidRPr="001F2E92" w:rsidRDefault="0029222E" w:rsidP="001F2E92">
      <w:pPr>
        <w:numPr>
          <w:ilvl w:val="0"/>
          <w:numId w:val="1"/>
        </w:numPr>
        <w:tabs>
          <w:tab w:val="left" w:pos="720"/>
        </w:tabs>
        <w:spacing w:line="360" w:lineRule="auto"/>
        <w:ind w:left="720" w:right="6" w:hanging="360"/>
        <w:jc w:val="both"/>
        <w:rPr>
          <w:rFonts w:ascii="Arial" w:eastAsia="Arial" w:hAnsi="Arial"/>
          <w:sz w:val="28"/>
          <w:szCs w:val="28"/>
        </w:rPr>
      </w:pPr>
      <w:bookmarkStart w:id="9" w:name="page20"/>
      <w:bookmarkEnd w:id="9"/>
      <w:r w:rsidRPr="001F2E92">
        <w:rPr>
          <w:rFonts w:ascii="Times New Roman" w:eastAsia="Times New Roman" w:hAnsi="Times New Roman"/>
          <w:sz w:val="28"/>
          <w:szCs w:val="28"/>
        </w:rPr>
        <w:t>The media can and should play an important role in shaping public discourse on child marriage: The media informs people about important issues and helps shape how child marriage is spoken about and understood by the general public. Film and documentaries for example can challenge the perception that child marriage is something which only occurs in Asia or Africa, and has the potential to hold local and global decision-makers accountable.</w:t>
      </w:r>
    </w:p>
    <w:p w:rsidR="0029222E" w:rsidRPr="001F2E92" w:rsidRDefault="0029222E" w:rsidP="001F2E92">
      <w:pPr>
        <w:spacing w:line="360" w:lineRule="auto"/>
        <w:ind w:right="6"/>
        <w:jc w:val="both"/>
        <w:rPr>
          <w:rFonts w:ascii="Times New Roman" w:eastAsia="Times New Roman" w:hAnsi="Times New Roman"/>
          <w:sz w:val="28"/>
          <w:szCs w:val="28"/>
        </w:rPr>
      </w:pPr>
      <w:r w:rsidRPr="001F2E92">
        <w:rPr>
          <w:rFonts w:ascii="Times New Roman" w:eastAsia="Times New Roman" w:hAnsi="Times New Roman"/>
          <w:sz w:val="28"/>
          <w:szCs w:val="28"/>
        </w:rPr>
        <w:t>The media adds a human face to the issue. Hearing and understanding things from a young girl’s perspective encourage empathy in a way that research and facts are unable to. By using stories with emotional and personal content we can show the public and decision-makers that girls aren’t numbers, they are people.</w:t>
      </w:r>
    </w:p>
    <w:p w:rsidR="0029222E" w:rsidRPr="001F2E92" w:rsidRDefault="0029222E" w:rsidP="001F2E92">
      <w:pPr>
        <w:numPr>
          <w:ilvl w:val="0"/>
          <w:numId w:val="2"/>
        </w:numPr>
        <w:tabs>
          <w:tab w:val="left" w:pos="720"/>
        </w:tabs>
        <w:spacing w:line="360" w:lineRule="auto"/>
        <w:ind w:left="720" w:right="6" w:hanging="360"/>
        <w:jc w:val="both"/>
        <w:rPr>
          <w:rFonts w:ascii="Arial" w:eastAsia="Arial" w:hAnsi="Arial"/>
          <w:sz w:val="28"/>
          <w:szCs w:val="28"/>
        </w:rPr>
      </w:pPr>
      <w:r w:rsidRPr="001F2E92">
        <w:rPr>
          <w:rFonts w:ascii="Times New Roman" w:eastAsia="Times New Roman" w:hAnsi="Times New Roman"/>
          <w:sz w:val="28"/>
          <w:szCs w:val="28"/>
        </w:rPr>
        <w:t>The media needs to be mobilized as an important contributor to development: The media often acts to hold decision-makers to account for fulfilling their responsibilities to protect and uphold the public’s welfare. This can be achieved through praise and critique. For example, a media outlet can praise a government’s actions when it does good things for girls, such as increasing the minimum age of marriage or adopting a national strategy on child marriage, but it can also call them out for a lack of action.</w:t>
      </w:r>
    </w:p>
    <w:p w:rsidR="0029222E" w:rsidRPr="001F2E92" w:rsidRDefault="0029222E" w:rsidP="001F2E92">
      <w:pPr>
        <w:numPr>
          <w:ilvl w:val="0"/>
          <w:numId w:val="2"/>
        </w:numPr>
        <w:tabs>
          <w:tab w:val="left" w:pos="720"/>
        </w:tabs>
        <w:spacing w:line="360" w:lineRule="auto"/>
        <w:ind w:left="720" w:right="6" w:hanging="360"/>
        <w:jc w:val="both"/>
        <w:rPr>
          <w:rFonts w:ascii="Arial" w:eastAsia="Arial" w:hAnsi="Arial"/>
          <w:sz w:val="28"/>
          <w:szCs w:val="28"/>
        </w:rPr>
      </w:pPr>
      <w:r w:rsidRPr="001F2E92">
        <w:rPr>
          <w:rFonts w:ascii="Times New Roman" w:eastAsia="Times New Roman" w:hAnsi="Times New Roman"/>
          <w:sz w:val="28"/>
          <w:szCs w:val="28"/>
        </w:rPr>
        <w:t>The media must walk a fine line between advocacy and reinforcing negative perceptions: By choosing to cover a particular story the media may in fact be advocating a particular viewpoint, and through the language used there can be the risk of reinforcing perceptions that child marriage is something which occurs only in certain countries, religions or communities.</w:t>
      </w:r>
    </w:p>
    <w:p w:rsidR="0029222E" w:rsidRPr="001F2E92" w:rsidRDefault="0029222E" w:rsidP="001F2E92">
      <w:pPr>
        <w:numPr>
          <w:ilvl w:val="0"/>
          <w:numId w:val="2"/>
        </w:numPr>
        <w:tabs>
          <w:tab w:val="left" w:pos="720"/>
        </w:tabs>
        <w:spacing w:line="360" w:lineRule="auto"/>
        <w:ind w:left="720" w:right="6" w:hanging="360"/>
        <w:jc w:val="both"/>
        <w:rPr>
          <w:rFonts w:ascii="Arial" w:eastAsia="Arial" w:hAnsi="Arial"/>
          <w:sz w:val="28"/>
          <w:szCs w:val="28"/>
        </w:rPr>
      </w:pPr>
      <w:r w:rsidRPr="001F2E92">
        <w:rPr>
          <w:rFonts w:ascii="Times New Roman" w:eastAsia="Times New Roman" w:hAnsi="Times New Roman"/>
          <w:sz w:val="28"/>
          <w:szCs w:val="28"/>
        </w:rPr>
        <w:t>The media has a role to play in portraying girls ethically and responsibly: We shouldn’t be telling stories which take away a girl’s agency or make her seem like a passive victim. More nuanced narratives are needed to describe the multitude of causes which</w:t>
      </w:r>
    </w:p>
    <w:p w:rsidR="0029222E" w:rsidRPr="001F2E92" w:rsidRDefault="0029222E" w:rsidP="001F2E92">
      <w:pPr>
        <w:spacing w:line="360" w:lineRule="auto"/>
        <w:ind w:left="720" w:right="6"/>
        <w:jc w:val="both"/>
        <w:rPr>
          <w:rFonts w:ascii="Times New Roman" w:eastAsia="Times New Roman" w:hAnsi="Times New Roman"/>
          <w:sz w:val="28"/>
          <w:szCs w:val="28"/>
        </w:rPr>
      </w:pPr>
      <w:bookmarkStart w:id="10" w:name="page21"/>
      <w:bookmarkEnd w:id="10"/>
      <w:r w:rsidRPr="001F2E92">
        <w:rPr>
          <w:rFonts w:ascii="Times New Roman" w:eastAsia="Times New Roman" w:hAnsi="Times New Roman"/>
          <w:sz w:val="28"/>
          <w:szCs w:val="28"/>
        </w:rPr>
        <w:t>lead girls to marry, as well as to accurately capture their experiences within marriage. Information about the context of their lives and possible solutions to the constraints they face should be included so readers know how to engage when there is a clear call to action. The media also needs to bear in mind emerging research and trends which challenge assumptions.</w:t>
      </w:r>
    </w:p>
    <w:p w:rsidR="0029222E" w:rsidRPr="001F2E92" w:rsidRDefault="0029222E" w:rsidP="001F2E92">
      <w:pPr>
        <w:numPr>
          <w:ilvl w:val="0"/>
          <w:numId w:val="3"/>
        </w:numPr>
        <w:tabs>
          <w:tab w:val="left" w:pos="720"/>
        </w:tabs>
        <w:spacing w:line="360" w:lineRule="auto"/>
        <w:ind w:left="720" w:right="6" w:hanging="360"/>
        <w:jc w:val="both"/>
        <w:rPr>
          <w:rFonts w:ascii="Arial" w:eastAsia="Arial" w:hAnsi="Arial"/>
          <w:sz w:val="28"/>
          <w:szCs w:val="28"/>
        </w:rPr>
      </w:pPr>
      <w:r w:rsidRPr="001F2E92">
        <w:rPr>
          <w:rFonts w:ascii="Times New Roman" w:eastAsia="Times New Roman" w:hAnsi="Times New Roman"/>
          <w:sz w:val="28"/>
          <w:szCs w:val="28"/>
        </w:rPr>
        <w:t>The media should be accountable to the communities and individuals they cover: Girls and women must be informed about where and how their own stories will be told, and crucially must give their consent beforehand. If a journalist cannot completely protect the privacy and consent of the individual, they shouldn’t be telling the story. Ideally, a journalist should also return to visit the woman or girl and follow up on the story.</w:t>
      </w:r>
    </w:p>
    <w:p w:rsidR="0029222E" w:rsidRPr="001F2E92" w:rsidRDefault="0029222E" w:rsidP="001F2E92">
      <w:pPr>
        <w:numPr>
          <w:ilvl w:val="0"/>
          <w:numId w:val="3"/>
        </w:numPr>
        <w:tabs>
          <w:tab w:val="left" w:pos="720"/>
        </w:tabs>
        <w:spacing w:line="360" w:lineRule="auto"/>
        <w:ind w:left="720" w:right="6" w:hanging="360"/>
        <w:jc w:val="both"/>
        <w:rPr>
          <w:rFonts w:ascii="Arial" w:eastAsia="Arial" w:hAnsi="Arial"/>
          <w:sz w:val="28"/>
          <w:szCs w:val="28"/>
        </w:rPr>
      </w:pPr>
      <w:r w:rsidRPr="001F2E92">
        <w:rPr>
          <w:rFonts w:ascii="Times New Roman" w:eastAsia="Times New Roman" w:hAnsi="Times New Roman"/>
          <w:sz w:val="28"/>
          <w:szCs w:val="28"/>
        </w:rPr>
        <w:t>Civil society organizations should be more opportunistic to expand the reach of their media stories: A good way to increase the coverage of an issue is to link it to the most prominent news stories. For example, the current refugee crisis has proven to be an opportunity to also highlight the increased likelihood of child marriage during conflict and fragile situations.</w:t>
      </w:r>
    </w:p>
    <w:p w:rsidR="0029222E" w:rsidRPr="001F2E92" w:rsidRDefault="0029222E" w:rsidP="001F2E92">
      <w:pPr>
        <w:spacing w:line="360" w:lineRule="auto"/>
        <w:ind w:right="6"/>
        <w:jc w:val="both"/>
        <w:rPr>
          <w:rFonts w:ascii="Times New Roman" w:eastAsia="Times New Roman" w:hAnsi="Times New Roman"/>
          <w:sz w:val="28"/>
          <w:szCs w:val="28"/>
        </w:rPr>
      </w:pPr>
      <w:r w:rsidRPr="001F2E92">
        <w:rPr>
          <w:rFonts w:ascii="Times New Roman" w:eastAsia="Times New Roman" w:hAnsi="Times New Roman"/>
          <w:sz w:val="28"/>
          <w:szCs w:val="28"/>
        </w:rPr>
        <w:t>The mass media, therefore, must demonstrate social responsibility in covering, writing and reporting child marriage stories. They must perform the task as agenda-setters and opinion moulders to achieve the goal of sanitizing the society of grievous crimes such as child marriage. Without the full involvement and commitment of media personnel, the task of combating child marriage and other related crimes may not yield the desired results.</w:t>
      </w:r>
    </w:p>
    <w:p w:rsidR="0029222E" w:rsidRPr="001F2E92" w:rsidRDefault="00AF71EA"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b/>
          <w:sz w:val="28"/>
          <w:szCs w:val="28"/>
        </w:rPr>
        <w:t>2.3 THEORICAL REVIEW</w:t>
      </w:r>
    </w:p>
    <w:p w:rsidR="0029222E" w:rsidRPr="001F2E92" w:rsidRDefault="0029222E" w:rsidP="001F2E92">
      <w:pPr>
        <w:spacing w:line="360" w:lineRule="auto"/>
        <w:ind w:right="6"/>
        <w:jc w:val="both"/>
        <w:rPr>
          <w:rFonts w:ascii="Times New Roman" w:eastAsia="Times New Roman" w:hAnsi="Times New Roman"/>
          <w:sz w:val="28"/>
          <w:szCs w:val="28"/>
        </w:rPr>
      </w:pPr>
      <w:r w:rsidRPr="001F2E92">
        <w:rPr>
          <w:rFonts w:ascii="Times New Roman" w:eastAsia="Times New Roman" w:hAnsi="Times New Roman"/>
          <w:sz w:val="28"/>
          <w:szCs w:val="28"/>
        </w:rPr>
        <w:t>The study is anchored on Social Responsibility and Agenda-setting Theories. These theories are explained thus.</w:t>
      </w:r>
    </w:p>
    <w:p w:rsidR="0029222E" w:rsidRPr="001F2E92" w:rsidRDefault="0029222E" w:rsidP="001F2E92">
      <w:pPr>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Social Responsibility Theory</w:t>
      </w:r>
    </w:p>
    <w:p w:rsidR="0029222E" w:rsidRPr="001F2E92" w:rsidRDefault="0029222E" w:rsidP="00AF71EA">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social responsibility theory is an offshoot of libertarian theory. The theory sprang up in the middle of 20</w:t>
      </w:r>
      <w:r w:rsidRPr="001F2E92">
        <w:rPr>
          <w:rFonts w:ascii="Times New Roman" w:eastAsia="Times New Roman" w:hAnsi="Times New Roman"/>
          <w:sz w:val="28"/>
          <w:szCs w:val="28"/>
          <w:vertAlign w:val="superscript"/>
        </w:rPr>
        <w:t>th</w:t>
      </w:r>
      <w:r w:rsidRPr="001F2E92">
        <w:rPr>
          <w:rFonts w:ascii="Times New Roman" w:eastAsia="Times New Roman" w:hAnsi="Times New Roman"/>
          <w:sz w:val="28"/>
          <w:szCs w:val="28"/>
        </w:rPr>
        <w:t xml:space="preserve"> century (Asemah, Edegoh, and Ogwo, 2013).</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Social Responsibility Theory was propounded in 1956 by Fred Siebert, Theodore Peterson and Wilbur Schramm who were inspired by the landmark Hutchins Commission Report headed by the then president of the university of Chicago, Robert Hutchins.</w:t>
      </w:r>
    </w:p>
    <w:p w:rsidR="0029222E" w:rsidRPr="001F2E92" w:rsidRDefault="0029222E" w:rsidP="001F2E92">
      <w:pPr>
        <w:spacing w:line="360" w:lineRule="auto"/>
        <w:ind w:right="20" w:firstLine="720"/>
        <w:jc w:val="both"/>
        <w:rPr>
          <w:rFonts w:ascii="Times New Roman" w:eastAsia="Times New Roman" w:hAnsi="Times New Roman"/>
          <w:sz w:val="28"/>
          <w:szCs w:val="28"/>
        </w:rPr>
      </w:pPr>
      <w:bookmarkStart w:id="11" w:name="page24"/>
      <w:bookmarkEnd w:id="11"/>
      <w:r w:rsidRPr="001F2E92">
        <w:rPr>
          <w:rFonts w:ascii="Times New Roman" w:eastAsia="Times New Roman" w:hAnsi="Times New Roman"/>
          <w:sz w:val="28"/>
          <w:szCs w:val="28"/>
        </w:rPr>
        <w:t>According to Ndolo (2005), the idea of Social responsibility arose from the fears expressed that the free market of ideas was being threatened by ownership restrictions to rich individuals or large corporations. Wogu (2008) asserts that the theory assigns serious responsibility to the press in addition to certain freedom.</w:t>
      </w:r>
    </w:p>
    <w:p w:rsidR="0029222E" w:rsidRPr="001F2E92" w:rsidRDefault="0029222E"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Social responsibility theory appealed to the idealism of individual media practitioners and tried to unite them in the service of cultural pluralism—even when this might reduce their profits or antagonize existing social elites (Baran and Davis, 2012, p. 116).</w:t>
      </w:r>
    </w:p>
    <w:p w:rsidR="0029222E" w:rsidRPr="001F2E92" w:rsidRDefault="0029222E"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Littlejohn &amp; Foss, (2009) posit that social responsibility theory struck a compromise between extreme libertarianism and government paternalism. While acknowledging the First Amendment’s promise of press freedom from government control, the theory asserts that journalists have obligations to society, employers, and the market; among them, setting high professional standards of truth and balance; avoiding publication of material that would lead to crime; and refraining from causing offense to minority groups.</w:t>
      </w:r>
    </w:p>
    <w:p w:rsidR="0029222E" w:rsidRPr="001F2E92" w:rsidRDefault="0029222E"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McQuail (1987, as cited in Baran and Davis, 2012) summarized the basic principles of social responsibility theory as follows:</w:t>
      </w:r>
    </w:p>
    <w:p w:rsidR="0029222E" w:rsidRPr="001F2E92" w:rsidRDefault="0029222E" w:rsidP="001F2E92">
      <w:pPr>
        <w:numPr>
          <w:ilvl w:val="0"/>
          <w:numId w:val="4"/>
        </w:numPr>
        <w:tabs>
          <w:tab w:val="left" w:pos="720"/>
        </w:tabs>
        <w:spacing w:line="360" w:lineRule="auto"/>
        <w:ind w:left="720" w:hanging="360"/>
        <w:jc w:val="both"/>
        <w:rPr>
          <w:rFonts w:ascii="Arial" w:eastAsia="Arial" w:hAnsi="Arial"/>
          <w:sz w:val="28"/>
          <w:szCs w:val="28"/>
        </w:rPr>
      </w:pPr>
      <w:r w:rsidRPr="001F2E92">
        <w:rPr>
          <w:rFonts w:ascii="Times New Roman" w:eastAsia="Times New Roman" w:hAnsi="Times New Roman"/>
          <w:sz w:val="28"/>
          <w:szCs w:val="28"/>
        </w:rPr>
        <w:t>Media should accept and fulfill certain obligations to society.</w:t>
      </w:r>
    </w:p>
    <w:p w:rsidR="0029222E" w:rsidRPr="001F2E92" w:rsidRDefault="0029222E" w:rsidP="001F2E92">
      <w:pPr>
        <w:numPr>
          <w:ilvl w:val="0"/>
          <w:numId w:val="4"/>
        </w:numPr>
        <w:tabs>
          <w:tab w:val="left" w:pos="720"/>
        </w:tabs>
        <w:spacing w:line="360" w:lineRule="auto"/>
        <w:ind w:left="720" w:right="20" w:hanging="360"/>
        <w:jc w:val="both"/>
        <w:rPr>
          <w:rFonts w:ascii="Arial" w:eastAsia="Arial" w:hAnsi="Arial"/>
          <w:sz w:val="28"/>
          <w:szCs w:val="28"/>
        </w:rPr>
      </w:pPr>
      <w:r w:rsidRPr="001F2E92">
        <w:rPr>
          <w:rFonts w:ascii="Times New Roman" w:eastAsia="Times New Roman" w:hAnsi="Times New Roman"/>
          <w:sz w:val="28"/>
          <w:szCs w:val="28"/>
        </w:rPr>
        <w:t>These obligations are mainly to be met by setting high or professional standards of informativeness, truth, accuracy, objectivity, and balance.</w:t>
      </w:r>
    </w:p>
    <w:p w:rsidR="0029222E" w:rsidRPr="001F2E92" w:rsidRDefault="0029222E" w:rsidP="001F2E92">
      <w:pPr>
        <w:numPr>
          <w:ilvl w:val="0"/>
          <w:numId w:val="4"/>
        </w:numPr>
        <w:tabs>
          <w:tab w:val="left" w:pos="720"/>
        </w:tabs>
        <w:spacing w:line="360" w:lineRule="auto"/>
        <w:ind w:left="720" w:right="20" w:hanging="360"/>
        <w:jc w:val="both"/>
        <w:rPr>
          <w:rFonts w:ascii="Arial" w:eastAsia="Arial" w:hAnsi="Arial"/>
          <w:sz w:val="28"/>
          <w:szCs w:val="28"/>
        </w:rPr>
      </w:pPr>
      <w:r w:rsidRPr="001F2E92">
        <w:rPr>
          <w:rFonts w:ascii="Times New Roman" w:eastAsia="Times New Roman" w:hAnsi="Times New Roman"/>
          <w:sz w:val="28"/>
          <w:szCs w:val="28"/>
        </w:rPr>
        <w:t>In accepting and applying these obligations, media should be self-regulating within the framework of law and established institutions.</w:t>
      </w:r>
    </w:p>
    <w:p w:rsidR="0029222E" w:rsidRPr="001F2E92" w:rsidRDefault="0029222E" w:rsidP="001F2E92">
      <w:pPr>
        <w:numPr>
          <w:ilvl w:val="0"/>
          <w:numId w:val="4"/>
        </w:numPr>
        <w:tabs>
          <w:tab w:val="left" w:pos="720"/>
        </w:tabs>
        <w:spacing w:line="360" w:lineRule="auto"/>
        <w:ind w:left="720" w:right="20" w:hanging="360"/>
        <w:jc w:val="both"/>
        <w:rPr>
          <w:rFonts w:ascii="Arial" w:eastAsia="Arial" w:hAnsi="Arial"/>
          <w:sz w:val="28"/>
          <w:szCs w:val="28"/>
        </w:rPr>
      </w:pPr>
      <w:r w:rsidRPr="001F2E92">
        <w:rPr>
          <w:rFonts w:ascii="Times New Roman" w:eastAsia="Times New Roman" w:hAnsi="Times New Roman"/>
          <w:sz w:val="28"/>
          <w:szCs w:val="28"/>
        </w:rPr>
        <w:t>The media should avoid whatever might lead to crime, violence, or civil disorder or give offense to minority groups.</w:t>
      </w:r>
    </w:p>
    <w:p w:rsidR="0029222E" w:rsidRPr="001F2E92" w:rsidRDefault="0029222E" w:rsidP="001F2E92">
      <w:pPr>
        <w:numPr>
          <w:ilvl w:val="0"/>
          <w:numId w:val="4"/>
        </w:numPr>
        <w:tabs>
          <w:tab w:val="left" w:pos="720"/>
        </w:tabs>
        <w:spacing w:line="360" w:lineRule="auto"/>
        <w:ind w:left="720" w:right="20" w:hanging="360"/>
        <w:jc w:val="both"/>
        <w:rPr>
          <w:rFonts w:ascii="Arial" w:eastAsia="Arial" w:hAnsi="Arial"/>
          <w:sz w:val="28"/>
          <w:szCs w:val="28"/>
        </w:rPr>
      </w:pPr>
      <w:r w:rsidRPr="001F2E92">
        <w:rPr>
          <w:rFonts w:ascii="Times New Roman" w:eastAsia="Times New Roman" w:hAnsi="Times New Roman"/>
          <w:sz w:val="28"/>
          <w:szCs w:val="28"/>
        </w:rPr>
        <w:t>The media as a whole should be pluralist and reflect the diversity of their society, giving access to various points of view and to rights of reply.</w:t>
      </w:r>
    </w:p>
    <w:p w:rsidR="001F2E92" w:rsidRPr="001F2E92" w:rsidRDefault="00A27015" w:rsidP="001F2E92">
      <w:pPr>
        <w:spacing w:after="160" w:line="360" w:lineRule="auto"/>
        <w:jc w:val="both"/>
        <w:rPr>
          <w:rFonts w:ascii="Arial" w:eastAsia="Arial" w:hAnsi="Arial"/>
          <w:sz w:val="28"/>
          <w:szCs w:val="28"/>
        </w:rPr>
      </w:pPr>
      <w:r w:rsidRPr="001F2E92">
        <w:rPr>
          <w:rFonts w:ascii="Arial" w:eastAsia="Arial" w:hAnsi="Arial"/>
          <w:sz w:val="28"/>
          <w:szCs w:val="28"/>
        </w:rPr>
        <w:br w:type="page"/>
      </w:r>
    </w:p>
    <w:p w:rsidR="001F2E92" w:rsidRPr="001F2E92" w:rsidRDefault="001F2E92" w:rsidP="00AF71EA">
      <w:pPr>
        <w:spacing w:after="160" w:line="360" w:lineRule="auto"/>
        <w:jc w:val="center"/>
        <w:rPr>
          <w:rFonts w:ascii="Times New Roman" w:eastAsia="Times New Roman" w:hAnsi="Times New Roman"/>
          <w:b/>
          <w:sz w:val="28"/>
          <w:szCs w:val="28"/>
        </w:rPr>
      </w:pPr>
      <w:r w:rsidRPr="001F2E92">
        <w:rPr>
          <w:rFonts w:ascii="Times New Roman" w:eastAsia="Times New Roman" w:hAnsi="Times New Roman"/>
          <w:b/>
          <w:sz w:val="28"/>
          <w:szCs w:val="28"/>
        </w:rPr>
        <w:t>CHAPTER THREE</w:t>
      </w:r>
    </w:p>
    <w:p w:rsidR="001F2E92" w:rsidRPr="001F2E92" w:rsidRDefault="001F2E92" w:rsidP="00AF71EA">
      <w:pPr>
        <w:spacing w:after="160" w:line="360" w:lineRule="auto"/>
        <w:jc w:val="center"/>
        <w:rPr>
          <w:rFonts w:ascii="Times New Roman" w:eastAsia="Times New Roman" w:hAnsi="Times New Roman"/>
          <w:b/>
          <w:sz w:val="28"/>
          <w:szCs w:val="28"/>
        </w:rPr>
      </w:pPr>
      <w:r w:rsidRPr="001F2E92">
        <w:rPr>
          <w:rFonts w:ascii="Times New Roman" w:eastAsia="Times New Roman" w:hAnsi="Times New Roman"/>
          <w:b/>
          <w:sz w:val="28"/>
          <w:szCs w:val="28"/>
        </w:rPr>
        <w:t>RESEARCH METHODOLOGY</w:t>
      </w:r>
    </w:p>
    <w:p w:rsidR="001F2E92" w:rsidRPr="001F2E92" w:rsidRDefault="001F2E92" w:rsidP="001F2E92">
      <w:pPr>
        <w:spacing w:after="160"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3.0</w:t>
      </w:r>
      <w:r w:rsidRPr="001F2E92">
        <w:rPr>
          <w:rFonts w:ascii="Times New Roman" w:eastAsia="Times New Roman" w:hAnsi="Times New Roman"/>
          <w:b/>
          <w:sz w:val="28"/>
          <w:szCs w:val="28"/>
        </w:rPr>
        <w:tab/>
        <w:t>INTRODUCTION</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This chapter describes the methodology that was used to conduct the study. The chapter describes the research design, population of the study, sample and sampling procedures, research instruments, validity and reliability of the instrument, method of data collection and method of data analysis.</w:t>
      </w:r>
    </w:p>
    <w:p w:rsidR="001F2E92" w:rsidRPr="001F2E92" w:rsidRDefault="001F2E92" w:rsidP="001F2E92">
      <w:pPr>
        <w:spacing w:after="160"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3.1</w:t>
      </w:r>
      <w:r w:rsidRPr="001F2E92">
        <w:rPr>
          <w:rFonts w:ascii="Times New Roman" w:eastAsia="Times New Roman" w:hAnsi="Times New Roman"/>
          <w:b/>
          <w:sz w:val="28"/>
          <w:szCs w:val="28"/>
        </w:rPr>
        <w:tab/>
        <w:t>RESEARCH DESIGN</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This research work seeks to evaluate public perception of mass media awareness on child trafficking. This research follows a survey design and analysis which is based on primary data. For this project to be qualitative, a wide range of opinions will be sorted. Questionnaires will be administered using Likert scale to measure the degree or perception of respondents concerning the public perception of mass media awareness on child trafficking. The eligible respondents of this study are the residence of Ilorin South LGA, Kwara, state.</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The survey design will be used in this study. According to Bolton (1992), a survey design is used to access and predict the views, reactions or standing of a large number of people on a limited topic like the effect of card reader on election credibility. Under survey design, the researcher develops a list of questions and presents them in a standard way to each participant typically using questionnaire.</w:t>
      </w:r>
    </w:p>
    <w:p w:rsidR="001F2E92" w:rsidRPr="001F2E92" w:rsidRDefault="001F2E92" w:rsidP="001F2E92">
      <w:pPr>
        <w:spacing w:after="160"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3.2   POPULATION OF THE STUDY</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Also, Bickman &amp; Rog (1998) defined a study population as the operational definition of target population. Researchers are seldom in a position to study the entire target population, which is not always readily accessible. Instead, only part of it respondents who are both eligible for the study is considered.</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The population is the number of people who are of interest to this study. Due to the time frame and other factors, it may not possible to carry out our research on all the Ilorin -south residence. Hence, this research work will be carried out based on sample which will represent the whole population with no discrimination about external factors such as; race, sex, age, positions, etc.</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In this study, the target populations considered are the residents of Ilorin-South LGA, Kwara State, both male and females  above the age bracket of 18years will be considered in this study. The population study area is estimated to be over 350,000 (NBS 2022).</w:t>
      </w:r>
    </w:p>
    <w:p w:rsidR="001F2E92" w:rsidRPr="001F2E92" w:rsidRDefault="001F2E92" w:rsidP="001F2E92">
      <w:pPr>
        <w:spacing w:after="160"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3.3    SAMPLING TECHNIQUE AND SAMPLE SIZE</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ab/>
        <w:t>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An unbiased random selection of individuals is important in this study so that in the end the sample represents the population conceptually.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Sample size is the number of observations or individuals included in a study or experiment. It is the number of individuals, items, or data points selected from a larger population to represent it statistically. The sample size is a crucial consideration in research because it directly impacts the reliability and extent to which you can generalize those findings to the larger population.</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In this study, the sampling method e to be adopted is simple random techniques whereby everybody has equal chance in participating and in other to foster the accuracy of the research work. The sample size to be used for this study is one hundred (100).</w:t>
      </w:r>
    </w:p>
    <w:p w:rsidR="001F2E92" w:rsidRPr="001F2E92" w:rsidRDefault="001F2E92" w:rsidP="001F2E92">
      <w:pPr>
        <w:spacing w:after="160"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3.5</w:t>
      </w:r>
      <w:r w:rsidRPr="001F2E92">
        <w:rPr>
          <w:rFonts w:ascii="Times New Roman" w:eastAsia="Times New Roman" w:hAnsi="Times New Roman"/>
          <w:b/>
          <w:sz w:val="28"/>
          <w:szCs w:val="28"/>
        </w:rPr>
        <w:tab/>
        <w:t>METHOD FOR DATA COLLECTION</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 The secondary data for the study were sourced from textbooks, journals and internet.</w:t>
      </w:r>
    </w:p>
    <w:p w:rsidR="001F2E92" w:rsidRPr="001F2E92" w:rsidRDefault="001F2E92" w:rsidP="001F2E92">
      <w:pPr>
        <w:spacing w:after="160"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3.6</w:t>
      </w:r>
      <w:r w:rsidRPr="001F2E92">
        <w:rPr>
          <w:rFonts w:ascii="Times New Roman" w:eastAsia="Times New Roman" w:hAnsi="Times New Roman"/>
          <w:b/>
          <w:sz w:val="28"/>
          <w:szCs w:val="28"/>
        </w:rPr>
        <w:tab/>
        <w:t>VALIDITY AND RELIABILITY OF THE RESEARCH INSTRUMENT</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Validity is the extent to which an instrument measures what it is supposed to measure and performs as it is designed to perform. It is rare, if nearly impossible, that an instrument be 100% valid, so validity is generally measured in degrees. The validity of a research instrument denotes the ability of the instrument to measure what was designed to measure. To ensure the content and face validity of the instrument to be used, a thorough review of the literature was made. The researchers then presented the questionnaire to the project supervisor for assessment, verification, correction, suggestions and advice. The corrections and modifications were effected to ensure that the questionnaire items are valid for the study.</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ab/>
        <w:t xml:space="preserve">Reliability refers to how consistently a method measures something. If the same result can be consistently achieved by using the same methods under the same circumstances, the measurement is considered reliable. </w:t>
      </w:r>
    </w:p>
    <w:p w:rsidR="001F2E92" w:rsidRPr="001F2E92" w:rsidRDefault="001F2E92" w:rsidP="001F2E92">
      <w:pPr>
        <w:spacing w:after="160"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3.7</w:t>
      </w:r>
      <w:r w:rsidRPr="001F2E92">
        <w:rPr>
          <w:rFonts w:ascii="Times New Roman" w:eastAsia="Times New Roman" w:hAnsi="Times New Roman"/>
          <w:b/>
          <w:sz w:val="28"/>
          <w:szCs w:val="28"/>
        </w:rPr>
        <w:tab/>
        <w:t>INSTRUMENT FOR DATA COLLECTION</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Questionnaire will be used for data collection. The questionnaire contains two sections. The section A will contain the respondents biodata such as age, gender, academic qualification, position e.t.c., while section B will consist of questions base on the perception of the Role of Sobi Fm Radio Programe In The Fight Aginst Early Marriage Among Ilorin Metropolis.</w:t>
      </w:r>
    </w:p>
    <w:p w:rsidR="001F2E92" w:rsidRPr="001F2E92" w:rsidRDefault="001F2E92" w:rsidP="001F2E92">
      <w:pPr>
        <w:spacing w:after="160" w:line="360" w:lineRule="auto"/>
        <w:jc w:val="both"/>
        <w:rPr>
          <w:rFonts w:ascii="Times New Roman" w:eastAsia="Times New Roman" w:hAnsi="Times New Roman"/>
          <w:sz w:val="28"/>
          <w:szCs w:val="28"/>
        </w:rPr>
      </w:pPr>
    </w:p>
    <w:p w:rsidR="001F2E92" w:rsidRPr="001F2E92" w:rsidRDefault="001F2E92" w:rsidP="001F2E92">
      <w:pPr>
        <w:spacing w:after="160"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3.8</w:t>
      </w:r>
      <w:r w:rsidRPr="001F2E92">
        <w:rPr>
          <w:rFonts w:ascii="Times New Roman" w:eastAsia="Times New Roman" w:hAnsi="Times New Roman"/>
          <w:b/>
          <w:sz w:val="28"/>
          <w:szCs w:val="28"/>
        </w:rPr>
        <w:tab/>
        <w:t>METHOD OF DATA ANALYSIS</w:t>
      </w:r>
    </w:p>
    <w:p w:rsidR="001F2E92" w:rsidRPr="001F2E92" w:rsidRDefault="001F2E92" w:rsidP="001F2E92">
      <w:pPr>
        <w:spacing w:after="160"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Statistical Package for Social Sciences (SPSS) version 23 will be used to check the questionnaires for errors and omissions. Data shall be entered and analyzed using SPSS Version 23. Data errors will be checked for and corrected. In analyzing the data, frequency count from the respondents will be taken from each question to arrive at the simple analysis.</w:t>
      </w:r>
    </w:p>
    <w:p w:rsidR="001F2E92" w:rsidRPr="001F2E92" w:rsidRDefault="001F2E92" w:rsidP="001F2E92">
      <w:pPr>
        <w:spacing w:after="160" w:line="360" w:lineRule="auto"/>
        <w:jc w:val="both"/>
        <w:rPr>
          <w:rFonts w:ascii="Times New Roman" w:eastAsia="Times New Roman" w:hAnsi="Times New Roman"/>
          <w:b/>
          <w:sz w:val="28"/>
          <w:szCs w:val="28"/>
        </w:rPr>
      </w:pPr>
    </w:p>
    <w:p w:rsidR="001F2E92" w:rsidRPr="001F2E92" w:rsidRDefault="001F2E92" w:rsidP="001F2E92">
      <w:pPr>
        <w:spacing w:after="160"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br w:type="page"/>
      </w:r>
    </w:p>
    <w:p w:rsidR="00A27015" w:rsidRPr="001F2E92" w:rsidRDefault="00A27015" w:rsidP="00AF71EA">
      <w:pPr>
        <w:spacing w:after="160" w:line="360" w:lineRule="auto"/>
        <w:jc w:val="center"/>
        <w:rPr>
          <w:rFonts w:ascii="Times New Roman" w:eastAsia="Times New Roman" w:hAnsi="Times New Roman"/>
          <w:b/>
          <w:sz w:val="28"/>
          <w:szCs w:val="28"/>
        </w:rPr>
      </w:pPr>
      <w:r w:rsidRPr="001F2E92">
        <w:rPr>
          <w:rFonts w:ascii="Times New Roman" w:eastAsia="Times New Roman" w:hAnsi="Times New Roman"/>
          <w:b/>
          <w:sz w:val="28"/>
          <w:szCs w:val="28"/>
        </w:rPr>
        <w:t>CHAPTER FOUR</w:t>
      </w:r>
    </w:p>
    <w:p w:rsidR="00A27015" w:rsidRPr="001F2E92" w:rsidRDefault="00A27015" w:rsidP="00AF71EA">
      <w:pPr>
        <w:spacing w:line="360" w:lineRule="auto"/>
        <w:jc w:val="center"/>
        <w:rPr>
          <w:rFonts w:ascii="Times New Roman" w:eastAsia="Times New Roman" w:hAnsi="Times New Roman"/>
          <w:b/>
          <w:sz w:val="28"/>
          <w:szCs w:val="28"/>
        </w:rPr>
      </w:pPr>
      <w:r w:rsidRPr="001F2E92">
        <w:rPr>
          <w:rFonts w:ascii="Times New Roman" w:eastAsia="Times New Roman" w:hAnsi="Times New Roman"/>
          <w:b/>
          <w:sz w:val="28"/>
          <w:szCs w:val="28"/>
        </w:rPr>
        <w:t>DATA PRESENTATION AND ANALYSIS</w:t>
      </w:r>
    </w:p>
    <w:p w:rsidR="00A27015" w:rsidRPr="001F2E92" w:rsidRDefault="00A27015" w:rsidP="001F2E92">
      <w:pPr>
        <w:tabs>
          <w:tab w:val="left" w:pos="700"/>
        </w:tabs>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4.1</w:t>
      </w:r>
      <w:r w:rsidRPr="001F2E92">
        <w:rPr>
          <w:rFonts w:ascii="Times New Roman" w:eastAsia="Times New Roman" w:hAnsi="Times New Roman"/>
          <w:sz w:val="28"/>
          <w:szCs w:val="28"/>
        </w:rPr>
        <w:tab/>
      </w:r>
      <w:r w:rsidR="00AF71EA" w:rsidRPr="001F2E92">
        <w:rPr>
          <w:rFonts w:ascii="Times New Roman" w:eastAsia="Times New Roman" w:hAnsi="Times New Roman"/>
          <w:b/>
          <w:sz w:val="28"/>
          <w:szCs w:val="28"/>
        </w:rPr>
        <w:t>INTRODUCTION</w:t>
      </w:r>
    </w:p>
    <w:p w:rsidR="00A27015" w:rsidRPr="001F2E92" w:rsidRDefault="00A27015" w:rsidP="001F2E9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This chapter focuses on the presentation and analysis of data generated in the course of this research. The contents of the two newspapers used for this study (</w:t>
      </w:r>
      <w:r w:rsidRPr="001F2E92">
        <w:rPr>
          <w:rFonts w:ascii="Times New Roman" w:eastAsia="Times New Roman" w:hAnsi="Times New Roman"/>
          <w:i/>
          <w:sz w:val="28"/>
          <w:szCs w:val="28"/>
        </w:rPr>
        <w:t>Vanguard</w:t>
      </w:r>
      <w:r w:rsidRPr="001F2E92">
        <w:rPr>
          <w:rFonts w:ascii="Times New Roman" w:eastAsia="Times New Roman" w:hAnsi="Times New Roman"/>
          <w:sz w:val="28"/>
          <w:szCs w:val="28"/>
        </w:rPr>
        <w:t xml:space="preserve"> and </w:t>
      </w:r>
      <w:r w:rsidRPr="001F2E92">
        <w:rPr>
          <w:rFonts w:ascii="Times New Roman" w:eastAsia="Times New Roman" w:hAnsi="Times New Roman"/>
          <w:i/>
          <w:sz w:val="28"/>
          <w:szCs w:val="28"/>
        </w:rPr>
        <w:t>The Guardian)</w:t>
      </w:r>
      <w:r w:rsidRPr="001F2E92">
        <w:rPr>
          <w:rFonts w:ascii="Times New Roman" w:eastAsia="Times New Roman" w:hAnsi="Times New Roman"/>
          <w:sz w:val="28"/>
          <w:szCs w:val="28"/>
        </w:rPr>
        <w:t xml:space="preserve"> for the period of one year, (1</w:t>
      </w:r>
      <w:r w:rsidRPr="001F2E92">
        <w:rPr>
          <w:rFonts w:ascii="Times New Roman" w:eastAsia="Times New Roman" w:hAnsi="Times New Roman"/>
          <w:sz w:val="28"/>
          <w:szCs w:val="28"/>
          <w:vertAlign w:val="superscript"/>
        </w:rPr>
        <w:t>st</w:t>
      </w:r>
      <w:r w:rsidRPr="001F2E92">
        <w:rPr>
          <w:rFonts w:ascii="Times New Roman" w:eastAsia="Times New Roman" w:hAnsi="Times New Roman"/>
          <w:sz w:val="28"/>
          <w:szCs w:val="28"/>
        </w:rPr>
        <w:t xml:space="preserve"> January 2019-31</w:t>
      </w:r>
      <w:r w:rsidRPr="001F2E92">
        <w:rPr>
          <w:rFonts w:ascii="Times New Roman" w:eastAsia="Times New Roman" w:hAnsi="Times New Roman"/>
          <w:sz w:val="28"/>
          <w:szCs w:val="28"/>
          <w:vertAlign w:val="superscript"/>
        </w:rPr>
        <w:t>st</w:t>
      </w:r>
      <w:r w:rsidRPr="001F2E92">
        <w:rPr>
          <w:rFonts w:ascii="Times New Roman" w:eastAsia="Times New Roman" w:hAnsi="Times New Roman"/>
          <w:sz w:val="28"/>
          <w:szCs w:val="28"/>
        </w:rPr>
        <w:t xml:space="preserve"> December 2019) were grouped intocontent categories and analysed. These content categories include: frequency, story type, story position, story length, direction, subject matter and story location.</w:t>
      </w:r>
    </w:p>
    <w:p w:rsidR="00A27015" w:rsidRPr="001F2E92" w:rsidRDefault="00AF71EA" w:rsidP="001F2E92">
      <w:pPr>
        <w:tabs>
          <w:tab w:val="left" w:pos="700"/>
        </w:tabs>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4.2</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DATA PRESENTATION AND ANALYSIS</w:t>
      </w:r>
    </w:p>
    <w:p w:rsidR="00A27015" w:rsidRPr="001F2E92" w:rsidRDefault="00A27015" w:rsidP="00AF71EA">
      <w:pPr>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Frequency</w:t>
      </w:r>
    </w:p>
    <w:p w:rsidR="00A27015" w:rsidRPr="001F2E92" w:rsidRDefault="00A27015" w:rsidP="001F2E92">
      <w:pPr>
        <w:spacing w:line="360" w:lineRule="auto"/>
        <w:ind w:right="40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above represents the total distribution of stories according to frequency of coverage of child marriage in Nigeria in the selected newspapers. It shows that </w:t>
      </w:r>
      <w:r w:rsidRPr="001F2E92">
        <w:rPr>
          <w:rFonts w:ascii="Times New Roman" w:eastAsia="Times New Roman" w:hAnsi="Times New Roman"/>
          <w:i/>
          <w:sz w:val="28"/>
          <w:szCs w:val="28"/>
        </w:rPr>
        <w:t>Vanguard</w:t>
      </w:r>
      <w:r w:rsidRPr="001F2E92">
        <w:rPr>
          <w:rFonts w:ascii="Times New Roman" w:eastAsia="Times New Roman" w:hAnsi="Times New Roman"/>
          <w:sz w:val="28"/>
          <w:szCs w:val="28"/>
        </w:rPr>
        <w:t xml:space="preserve"> had a total of five stories, representing 29% of the issues analysed, while </w:t>
      </w:r>
      <w:r w:rsidRPr="001F2E92">
        <w:rPr>
          <w:rFonts w:ascii="Times New Roman" w:eastAsia="Times New Roman" w:hAnsi="Times New Roman"/>
          <w:i/>
          <w:sz w:val="28"/>
          <w:szCs w:val="28"/>
        </w:rPr>
        <w:t>The Guardian</w:t>
      </w:r>
      <w:r w:rsidRPr="001F2E92">
        <w:rPr>
          <w:rFonts w:ascii="Times New Roman" w:eastAsia="Times New Roman" w:hAnsi="Times New Roman"/>
          <w:sz w:val="28"/>
          <w:szCs w:val="28"/>
        </w:rPr>
        <w:t xml:space="preserve"> recorded 12 stories, representing 71%. This means that in all, the two newspapers had a total of 17 stories, representing 100% on child marriage in Nigeria. It also means that Guardian covered the issue of child marriage more frequently than Vanguard newspaper.</w:t>
      </w:r>
    </w:p>
    <w:p w:rsidR="00A27015" w:rsidRPr="001F2E92" w:rsidRDefault="00A27015" w:rsidP="001F2E92">
      <w:pPr>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Prominence</w:t>
      </w:r>
    </w:p>
    <w:p w:rsidR="00A27015" w:rsidRPr="001F2E92" w:rsidRDefault="00A27015" w:rsidP="00AF615C">
      <w:pPr>
        <w:ind w:right="380"/>
        <w:jc w:val="both"/>
        <w:rPr>
          <w:rFonts w:ascii="Times New Roman" w:eastAsia="Times New Roman" w:hAnsi="Times New Roman"/>
          <w:sz w:val="28"/>
          <w:szCs w:val="28"/>
        </w:rPr>
      </w:pPr>
      <w:r w:rsidRPr="001F2E92">
        <w:rPr>
          <w:rFonts w:ascii="Times New Roman" w:eastAsia="Times New Roman" w:hAnsi="Times New Roman"/>
          <w:sz w:val="28"/>
          <w:szCs w:val="28"/>
        </w:rPr>
        <w:t>The level of prominence given to child marriage in Nigeria will be analysed based on the story position and story length in the analysed coverage.</w:t>
      </w:r>
    </w:p>
    <w:p w:rsidR="00A27015" w:rsidRPr="001F2E92" w:rsidRDefault="00A27015"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Table 3: Distribution of stories according to position of story</w:t>
      </w:r>
    </w:p>
    <w:tbl>
      <w:tblPr>
        <w:tblStyle w:val="TableGrid"/>
        <w:tblW w:w="9480" w:type="dxa"/>
        <w:tblLayout w:type="fixed"/>
        <w:tblLook w:val="0000"/>
      </w:tblPr>
      <w:tblGrid>
        <w:gridCol w:w="2280"/>
        <w:gridCol w:w="1780"/>
        <w:gridCol w:w="1720"/>
        <w:gridCol w:w="1800"/>
        <w:gridCol w:w="1900"/>
      </w:tblGrid>
      <w:tr w:rsidR="00A27015" w:rsidRPr="001F2E92" w:rsidTr="009111DD">
        <w:trPr>
          <w:trHeight w:val="283"/>
        </w:trPr>
        <w:tc>
          <w:tcPr>
            <w:tcW w:w="2280" w:type="dxa"/>
          </w:tcPr>
          <w:p w:rsidR="00A27015" w:rsidRPr="001F2E92" w:rsidRDefault="00A27015" w:rsidP="009111DD">
            <w:pPr>
              <w:ind w:left="120"/>
              <w:jc w:val="both"/>
              <w:rPr>
                <w:rFonts w:ascii="Times New Roman" w:eastAsia="Times New Roman" w:hAnsi="Times New Roman"/>
                <w:b/>
                <w:sz w:val="28"/>
                <w:szCs w:val="28"/>
              </w:rPr>
            </w:pPr>
            <w:r w:rsidRPr="001F2E92">
              <w:rPr>
                <w:rFonts w:ascii="Times New Roman" w:eastAsia="Times New Roman" w:hAnsi="Times New Roman"/>
                <w:b/>
                <w:sz w:val="28"/>
                <w:szCs w:val="28"/>
              </w:rPr>
              <w:t>Content Category</w:t>
            </w:r>
          </w:p>
        </w:tc>
        <w:tc>
          <w:tcPr>
            <w:tcW w:w="1780" w:type="dxa"/>
          </w:tcPr>
          <w:p w:rsidR="00A27015" w:rsidRPr="001F2E92" w:rsidRDefault="00A27015" w:rsidP="009111DD">
            <w:pPr>
              <w:ind w:left="100"/>
              <w:jc w:val="both"/>
              <w:rPr>
                <w:rFonts w:ascii="Times New Roman" w:eastAsia="Times New Roman" w:hAnsi="Times New Roman"/>
                <w:b/>
                <w:i/>
                <w:sz w:val="28"/>
                <w:szCs w:val="28"/>
              </w:rPr>
            </w:pPr>
            <w:r w:rsidRPr="001F2E92">
              <w:rPr>
                <w:rFonts w:ascii="Times New Roman" w:eastAsia="Times New Roman" w:hAnsi="Times New Roman"/>
                <w:b/>
                <w:i/>
                <w:sz w:val="28"/>
                <w:szCs w:val="28"/>
              </w:rPr>
              <w:t>Vanguard</w:t>
            </w:r>
          </w:p>
        </w:tc>
        <w:tc>
          <w:tcPr>
            <w:tcW w:w="1720" w:type="dxa"/>
          </w:tcPr>
          <w:p w:rsidR="00A27015" w:rsidRPr="001F2E92" w:rsidRDefault="00A27015" w:rsidP="009111DD">
            <w:pPr>
              <w:jc w:val="both"/>
              <w:rPr>
                <w:rFonts w:ascii="Times New Roman" w:eastAsia="Times New Roman" w:hAnsi="Times New Roman"/>
                <w:sz w:val="28"/>
                <w:szCs w:val="28"/>
              </w:rPr>
            </w:pPr>
          </w:p>
        </w:tc>
        <w:tc>
          <w:tcPr>
            <w:tcW w:w="1800" w:type="dxa"/>
          </w:tcPr>
          <w:p w:rsidR="00A27015" w:rsidRPr="001F2E92" w:rsidRDefault="00A27015" w:rsidP="009111DD">
            <w:pPr>
              <w:ind w:left="80"/>
              <w:jc w:val="both"/>
              <w:rPr>
                <w:rFonts w:ascii="Times New Roman" w:eastAsia="Times New Roman" w:hAnsi="Times New Roman"/>
                <w:b/>
                <w:i/>
                <w:sz w:val="28"/>
                <w:szCs w:val="28"/>
              </w:rPr>
            </w:pPr>
            <w:r w:rsidRPr="001F2E92">
              <w:rPr>
                <w:rFonts w:ascii="Times New Roman" w:eastAsia="Times New Roman" w:hAnsi="Times New Roman"/>
                <w:b/>
                <w:i/>
                <w:sz w:val="28"/>
                <w:szCs w:val="28"/>
              </w:rPr>
              <w:t>The Guardian</w:t>
            </w:r>
          </w:p>
        </w:tc>
        <w:tc>
          <w:tcPr>
            <w:tcW w:w="1900" w:type="dxa"/>
          </w:tcPr>
          <w:p w:rsidR="00A27015" w:rsidRPr="001F2E92" w:rsidRDefault="00A27015" w:rsidP="009111DD">
            <w:pPr>
              <w:jc w:val="both"/>
              <w:rPr>
                <w:rFonts w:ascii="Times New Roman" w:eastAsia="Times New Roman" w:hAnsi="Times New Roman"/>
                <w:sz w:val="28"/>
                <w:szCs w:val="28"/>
              </w:rPr>
            </w:pPr>
          </w:p>
        </w:tc>
      </w:tr>
      <w:tr w:rsidR="00A27015" w:rsidRPr="001F2E92" w:rsidTr="009111DD">
        <w:trPr>
          <w:trHeight w:val="263"/>
        </w:trPr>
        <w:tc>
          <w:tcPr>
            <w:tcW w:w="2280" w:type="dxa"/>
          </w:tcPr>
          <w:p w:rsidR="00A27015" w:rsidRPr="001F2E92" w:rsidRDefault="00A27015" w:rsidP="009111DD">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position of story</w:t>
            </w:r>
          </w:p>
        </w:tc>
        <w:tc>
          <w:tcPr>
            <w:tcW w:w="178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Frequency</w:t>
            </w:r>
          </w:p>
        </w:tc>
        <w:tc>
          <w:tcPr>
            <w:tcW w:w="172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Percentage</w:t>
            </w:r>
          </w:p>
        </w:tc>
        <w:tc>
          <w:tcPr>
            <w:tcW w:w="18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Frequency</w:t>
            </w:r>
          </w:p>
        </w:tc>
        <w:tc>
          <w:tcPr>
            <w:tcW w:w="19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Percentage</w:t>
            </w:r>
          </w:p>
        </w:tc>
      </w:tr>
      <w:tr w:rsidR="00A27015" w:rsidRPr="001F2E92" w:rsidTr="009111DD">
        <w:trPr>
          <w:trHeight w:val="263"/>
        </w:trPr>
        <w:tc>
          <w:tcPr>
            <w:tcW w:w="2280" w:type="dxa"/>
          </w:tcPr>
          <w:p w:rsidR="00A27015" w:rsidRPr="001F2E92" w:rsidRDefault="00A27015" w:rsidP="009111DD">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Front Page</w:t>
            </w:r>
          </w:p>
        </w:tc>
        <w:tc>
          <w:tcPr>
            <w:tcW w:w="178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2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8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9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A27015" w:rsidRPr="001F2E92" w:rsidTr="009111DD">
        <w:trPr>
          <w:trHeight w:val="263"/>
        </w:trPr>
        <w:tc>
          <w:tcPr>
            <w:tcW w:w="2280" w:type="dxa"/>
          </w:tcPr>
          <w:p w:rsidR="00A27015" w:rsidRPr="001F2E92" w:rsidRDefault="00A27015" w:rsidP="009111DD">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Back Page</w:t>
            </w:r>
          </w:p>
        </w:tc>
        <w:tc>
          <w:tcPr>
            <w:tcW w:w="178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2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8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9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A27015" w:rsidRPr="001F2E92" w:rsidTr="009111DD">
        <w:trPr>
          <w:trHeight w:val="265"/>
        </w:trPr>
        <w:tc>
          <w:tcPr>
            <w:tcW w:w="2280" w:type="dxa"/>
          </w:tcPr>
          <w:p w:rsidR="00A27015" w:rsidRPr="001F2E92" w:rsidRDefault="00A27015" w:rsidP="009111DD">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Inside Back Page</w:t>
            </w:r>
          </w:p>
        </w:tc>
        <w:tc>
          <w:tcPr>
            <w:tcW w:w="178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2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8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9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A27015" w:rsidRPr="001F2E92" w:rsidTr="009111DD">
        <w:trPr>
          <w:trHeight w:val="263"/>
        </w:trPr>
        <w:tc>
          <w:tcPr>
            <w:tcW w:w="2280" w:type="dxa"/>
          </w:tcPr>
          <w:p w:rsidR="00A27015" w:rsidRPr="001F2E92" w:rsidRDefault="00A27015" w:rsidP="009111DD">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Inside Page</w:t>
            </w:r>
          </w:p>
        </w:tc>
        <w:tc>
          <w:tcPr>
            <w:tcW w:w="178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3</w:t>
            </w:r>
          </w:p>
        </w:tc>
        <w:tc>
          <w:tcPr>
            <w:tcW w:w="172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60%</w:t>
            </w:r>
          </w:p>
        </w:tc>
        <w:tc>
          <w:tcPr>
            <w:tcW w:w="18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9</w:t>
            </w:r>
          </w:p>
        </w:tc>
        <w:tc>
          <w:tcPr>
            <w:tcW w:w="19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75%</w:t>
            </w:r>
          </w:p>
        </w:tc>
      </w:tr>
      <w:tr w:rsidR="00A27015" w:rsidRPr="001F2E92" w:rsidTr="009111DD">
        <w:trPr>
          <w:trHeight w:val="265"/>
        </w:trPr>
        <w:tc>
          <w:tcPr>
            <w:tcW w:w="2280" w:type="dxa"/>
          </w:tcPr>
          <w:p w:rsidR="00A27015" w:rsidRPr="001F2E92" w:rsidRDefault="00A27015" w:rsidP="009111DD">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Centre Spread</w:t>
            </w:r>
          </w:p>
        </w:tc>
        <w:tc>
          <w:tcPr>
            <w:tcW w:w="178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2</w:t>
            </w:r>
          </w:p>
        </w:tc>
        <w:tc>
          <w:tcPr>
            <w:tcW w:w="172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40%</w:t>
            </w:r>
          </w:p>
        </w:tc>
        <w:tc>
          <w:tcPr>
            <w:tcW w:w="18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3</w:t>
            </w:r>
          </w:p>
        </w:tc>
        <w:tc>
          <w:tcPr>
            <w:tcW w:w="19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25%</w:t>
            </w:r>
          </w:p>
        </w:tc>
      </w:tr>
      <w:tr w:rsidR="00A27015" w:rsidRPr="001F2E92" w:rsidTr="009111DD">
        <w:trPr>
          <w:trHeight w:val="263"/>
        </w:trPr>
        <w:tc>
          <w:tcPr>
            <w:tcW w:w="2280" w:type="dxa"/>
          </w:tcPr>
          <w:p w:rsidR="00A27015" w:rsidRPr="001F2E92" w:rsidRDefault="00A27015" w:rsidP="009111DD">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Inside front page</w:t>
            </w:r>
          </w:p>
        </w:tc>
        <w:tc>
          <w:tcPr>
            <w:tcW w:w="178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2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8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9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A27015" w:rsidRPr="001F2E92" w:rsidTr="009111DD">
        <w:trPr>
          <w:trHeight w:val="265"/>
        </w:trPr>
        <w:tc>
          <w:tcPr>
            <w:tcW w:w="2280" w:type="dxa"/>
          </w:tcPr>
          <w:p w:rsidR="00A27015" w:rsidRPr="001F2E92" w:rsidRDefault="00A27015" w:rsidP="009111DD">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Total</w:t>
            </w:r>
          </w:p>
        </w:tc>
        <w:tc>
          <w:tcPr>
            <w:tcW w:w="178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5</w:t>
            </w:r>
          </w:p>
        </w:tc>
        <w:tc>
          <w:tcPr>
            <w:tcW w:w="1720" w:type="dxa"/>
          </w:tcPr>
          <w:p w:rsidR="00A27015" w:rsidRPr="001F2E92" w:rsidRDefault="00A27015" w:rsidP="009111DD">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100%</w:t>
            </w:r>
          </w:p>
        </w:tc>
        <w:tc>
          <w:tcPr>
            <w:tcW w:w="18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12</w:t>
            </w:r>
          </w:p>
        </w:tc>
        <w:tc>
          <w:tcPr>
            <w:tcW w:w="1900" w:type="dxa"/>
          </w:tcPr>
          <w:p w:rsidR="00A27015" w:rsidRPr="001F2E92" w:rsidRDefault="00A27015" w:rsidP="009111DD">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100%</w:t>
            </w:r>
          </w:p>
        </w:tc>
      </w:tr>
    </w:tbl>
    <w:p w:rsidR="00A27015" w:rsidRPr="00AF615C" w:rsidRDefault="004C36B6" w:rsidP="001F2E92">
      <w:pPr>
        <w:spacing w:line="360" w:lineRule="auto"/>
        <w:jc w:val="both"/>
        <w:rPr>
          <w:rFonts w:ascii="Times New Roman" w:eastAsia="Times New Roman" w:hAnsi="Times New Roman"/>
          <w:b/>
          <w:i/>
          <w:sz w:val="28"/>
          <w:szCs w:val="28"/>
        </w:rPr>
      </w:pPr>
      <w:r w:rsidRPr="00AF615C">
        <w:rPr>
          <w:rFonts w:ascii="Times New Roman" w:eastAsia="Times New Roman" w:hAnsi="Times New Roman"/>
          <w:b/>
          <w:i/>
          <w:sz w:val="28"/>
          <w:szCs w:val="28"/>
        </w:rPr>
        <w:t>Source: Field work, 2025</w:t>
      </w:r>
    </w:p>
    <w:p w:rsidR="00A27015" w:rsidRPr="001F2E92" w:rsidRDefault="00A27015"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The presentation in the above table shows that for </w:t>
      </w:r>
      <w:r w:rsidRPr="001F2E92">
        <w:rPr>
          <w:rFonts w:ascii="Times New Roman" w:eastAsia="Times New Roman" w:hAnsi="Times New Roman"/>
          <w:i/>
          <w:sz w:val="28"/>
          <w:szCs w:val="28"/>
        </w:rPr>
        <w:t>Vanguard</w:t>
      </w:r>
      <w:r w:rsidRPr="001F2E92">
        <w:rPr>
          <w:rFonts w:ascii="Times New Roman" w:eastAsia="Times New Roman" w:hAnsi="Times New Roman"/>
          <w:sz w:val="28"/>
          <w:szCs w:val="28"/>
        </w:rPr>
        <w:t>, three stories, representing 60% made the inside page of the issues analysed, two stories representing 40% of the stories appeared on the centre spread while no story made the front page, back page, inside back page and inside front page respectively.</w:t>
      </w:r>
    </w:p>
    <w:p w:rsidR="00A27015" w:rsidRPr="001F2E92" w:rsidRDefault="00A27015"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On the other hand, </w:t>
      </w:r>
      <w:r w:rsidRPr="001F2E92">
        <w:rPr>
          <w:rFonts w:ascii="Times New Roman" w:eastAsia="Times New Roman" w:hAnsi="Times New Roman"/>
          <w:i/>
          <w:sz w:val="28"/>
          <w:szCs w:val="28"/>
        </w:rPr>
        <w:t>The Guardian</w:t>
      </w:r>
      <w:r w:rsidRPr="001F2E92">
        <w:rPr>
          <w:rFonts w:ascii="Times New Roman" w:eastAsia="Times New Roman" w:hAnsi="Times New Roman"/>
          <w:sz w:val="28"/>
          <w:szCs w:val="28"/>
        </w:rPr>
        <w:t xml:space="preserve"> had nine stories, representing 75% on the inside pages, three stories representing 25% were found on the centre spread, while no story made it to the front page, back page, inside back page, and inside front page respectively.</w:t>
      </w:r>
    </w:p>
    <w:p w:rsidR="00A27015" w:rsidRPr="001F2E92" w:rsidRDefault="00A27015" w:rsidP="001F2E92">
      <w:pPr>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Table 4: Total Distribution of stories according to position of story</w:t>
      </w:r>
    </w:p>
    <w:tbl>
      <w:tblPr>
        <w:tblStyle w:val="TableGrid"/>
        <w:tblW w:w="9060" w:type="dxa"/>
        <w:tblLayout w:type="fixed"/>
        <w:tblLook w:val="0000"/>
      </w:tblPr>
      <w:tblGrid>
        <w:gridCol w:w="3020"/>
        <w:gridCol w:w="3000"/>
        <w:gridCol w:w="3040"/>
      </w:tblGrid>
      <w:tr w:rsidR="00A27015" w:rsidRPr="001F2E92" w:rsidTr="008234A9">
        <w:trPr>
          <w:trHeight w:val="283"/>
        </w:trPr>
        <w:tc>
          <w:tcPr>
            <w:tcW w:w="3020" w:type="dxa"/>
          </w:tcPr>
          <w:p w:rsidR="00A27015" w:rsidRPr="001F2E92" w:rsidRDefault="00A27015" w:rsidP="001F2E92">
            <w:pPr>
              <w:spacing w:line="360" w:lineRule="auto"/>
              <w:ind w:left="120"/>
              <w:jc w:val="both"/>
              <w:rPr>
                <w:rFonts w:ascii="Times New Roman" w:eastAsia="Times New Roman" w:hAnsi="Times New Roman"/>
                <w:b/>
                <w:sz w:val="28"/>
                <w:szCs w:val="28"/>
              </w:rPr>
            </w:pPr>
            <w:r w:rsidRPr="001F2E92">
              <w:rPr>
                <w:rFonts w:ascii="Times New Roman" w:eastAsia="Times New Roman" w:hAnsi="Times New Roman"/>
                <w:b/>
                <w:sz w:val="28"/>
                <w:szCs w:val="28"/>
              </w:rPr>
              <w:t>Position of story</w:t>
            </w:r>
          </w:p>
        </w:tc>
        <w:tc>
          <w:tcPr>
            <w:tcW w:w="3000" w:type="dxa"/>
          </w:tcPr>
          <w:p w:rsidR="00A27015" w:rsidRPr="001F2E92" w:rsidRDefault="00A27015" w:rsidP="001F2E92">
            <w:pPr>
              <w:spacing w:line="360" w:lineRule="auto"/>
              <w:ind w:left="100"/>
              <w:jc w:val="both"/>
              <w:rPr>
                <w:rFonts w:ascii="Times New Roman" w:eastAsia="Times New Roman" w:hAnsi="Times New Roman"/>
                <w:b/>
                <w:sz w:val="28"/>
                <w:szCs w:val="28"/>
              </w:rPr>
            </w:pPr>
            <w:r w:rsidRPr="001F2E92">
              <w:rPr>
                <w:rFonts w:ascii="Times New Roman" w:eastAsia="Times New Roman" w:hAnsi="Times New Roman"/>
                <w:b/>
                <w:sz w:val="28"/>
                <w:szCs w:val="28"/>
              </w:rPr>
              <w:t>Frequency</w:t>
            </w:r>
          </w:p>
        </w:tc>
        <w:tc>
          <w:tcPr>
            <w:tcW w:w="3040" w:type="dxa"/>
          </w:tcPr>
          <w:p w:rsidR="00A27015" w:rsidRPr="001F2E92" w:rsidRDefault="00A27015" w:rsidP="001F2E92">
            <w:pPr>
              <w:spacing w:line="360" w:lineRule="auto"/>
              <w:ind w:left="100"/>
              <w:jc w:val="both"/>
              <w:rPr>
                <w:rFonts w:ascii="Times New Roman" w:eastAsia="Times New Roman" w:hAnsi="Times New Roman"/>
                <w:b/>
                <w:sz w:val="28"/>
                <w:szCs w:val="28"/>
              </w:rPr>
            </w:pPr>
            <w:r w:rsidRPr="001F2E92">
              <w:rPr>
                <w:rFonts w:ascii="Times New Roman" w:eastAsia="Times New Roman" w:hAnsi="Times New Roman"/>
                <w:b/>
                <w:sz w:val="28"/>
                <w:szCs w:val="28"/>
              </w:rPr>
              <w:t>Percentage</w:t>
            </w:r>
          </w:p>
        </w:tc>
      </w:tr>
      <w:tr w:rsidR="00A27015" w:rsidRPr="001F2E92" w:rsidTr="008234A9">
        <w:trPr>
          <w:trHeight w:val="263"/>
        </w:trPr>
        <w:tc>
          <w:tcPr>
            <w:tcW w:w="302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Front Page</w:t>
            </w:r>
          </w:p>
        </w:tc>
        <w:tc>
          <w:tcPr>
            <w:tcW w:w="30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304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9111DD" w:rsidRPr="001F2E92" w:rsidTr="008234A9">
        <w:trPr>
          <w:trHeight w:val="263"/>
        </w:trPr>
        <w:tc>
          <w:tcPr>
            <w:tcW w:w="3020" w:type="dxa"/>
          </w:tcPr>
          <w:p w:rsidR="009111DD" w:rsidRPr="001F2E92" w:rsidRDefault="009111DD"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Back Page</w:t>
            </w:r>
          </w:p>
        </w:tc>
        <w:tc>
          <w:tcPr>
            <w:tcW w:w="300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304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9111DD" w:rsidRPr="001F2E92" w:rsidTr="008234A9">
        <w:trPr>
          <w:trHeight w:val="263"/>
        </w:trPr>
        <w:tc>
          <w:tcPr>
            <w:tcW w:w="3020" w:type="dxa"/>
          </w:tcPr>
          <w:p w:rsidR="009111DD" w:rsidRPr="001F2E92" w:rsidRDefault="009111DD"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Inside Back Page</w:t>
            </w:r>
          </w:p>
        </w:tc>
        <w:tc>
          <w:tcPr>
            <w:tcW w:w="300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304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9111DD" w:rsidRPr="001F2E92" w:rsidTr="008234A9">
        <w:trPr>
          <w:trHeight w:val="263"/>
        </w:trPr>
        <w:tc>
          <w:tcPr>
            <w:tcW w:w="3020" w:type="dxa"/>
          </w:tcPr>
          <w:p w:rsidR="009111DD" w:rsidRPr="001F2E92" w:rsidRDefault="009111DD"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Inside Page</w:t>
            </w:r>
          </w:p>
        </w:tc>
        <w:tc>
          <w:tcPr>
            <w:tcW w:w="300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12</w:t>
            </w:r>
          </w:p>
        </w:tc>
        <w:tc>
          <w:tcPr>
            <w:tcW w:w="304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71%</w:t>
            </w:r>
          </w:p>
        </w:tc>
      </w:tr>
      <w:tr w:rsidR="009111DD" w:rsidRPr="001F2E92" w:rsidTr="008234A9">
        <w:trPr>
          <w:trHeight w:val="263"/>
        </w:trPr>
        <w:tc>
          <w:tcPr>
            <w:tcW w:w="3020" w:type="dxa"/>
          </w:tcPr>
          <w:p w:rsidR="009111DD" w:rsidRPr="001F2E92" w:rsidRDefault="009111DD"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Centre Spread</w:t>
            </w:r>
          </w:p>
        </w:tc>
        <w:tc>
          <w:tcPr>
            <w:tcW w:w="300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5</w:t>
            </w:r>
          </w:p>
        </w:tc>
        <w:tc>
          <w:tcPr>
            <w:tcW w:w="304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29%</w:t>
            </w:r>
          </w:p>
        </w:tc>
      </w:tr>
      <w:tr w:rsidR="009111DD" w:rsidRPr="001F2E92" w:rsidTr="008234A9">
        <w:trPr>
          <w:trHeight w:val="265"/>
        </w:trPr>
        <w:tc>
          <w:tcPr>
            <w:tcW w:w="3020" w:type="dxa"/>
          </w:tcPr>
          <w:p w:rsidR="009111DD" w:rsidRPr="001F2E92" w:rsidRDefault="009111DD"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Inside front page</w:t>
            </w:r>
          </w:p>
        </w:tc>
        <w:tc>
          <w:tcPr>
            <w:tcW w:w="300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304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9111DD" w:rsidRPr="001F2E92" w:rsidTr="008234A9">
        <w:trPr>
          <w:trHeight w:val="263"/>
        </w:trPr>
        <w:tc>
          <w:tcPr>
            <w:tcW w:w="3020" w:type="dxa"/>
          </w:tcPr>
          <w:p w:rsidR="009111DD" w:rsidRPr="001F2E92" w:rsidRDefault="009111DD"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Total</w:t>
            </w:r>
          </w:p>
        </w:tc>
        <w:tc>
          <w:tcPr>
            <w:tcW w:w="300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17</w:t>
            </w:r>
          </w:p>
        </w:tc>
        <w:tc>
          <w:tcPr>
            <w:tcW w:w="3040" w:type="dxa"/>
          </w:tcPr>
          <w:p w:rsidR="009111DD" w:rsidRPr="001F2E92" w:rsidRDefault="009111DD"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100%</w:t>
            </w:r>
          </w:p>
        </w:tc>
      </w:tr>
    </w:tbl>
    <w:p w:rsidR="00A27015" w:rsidRPr="00AF615C" w:rsidRDefault="005255B4" w:rsidP="001F2E92">
      <w:pPr>
        <w:spacing w:line="360" w:lineRule="auto"/>
        <w:jc w:val="both"/>
        <w:rPr>
          <w:rFonts w:ascii="Times New Roman" w:eastAsia="Times New Roman" w:hAnsi="Times New Roman"/>
          <w:b/>
          <w:i/>
          <w:sz w:val="28"/>
          <w:szCs w:val="28"/>
        </w:rPr>
      </w:pPr>
      <w:r w:rsidRPr="00AF615C">
        <w:rPr>
          <w:rFonts w:ascii="Times New Roman" w:eastAsia="Times New Roman" w:hAnsi="Times New Roman"/>
          <w:b/>
          <w:i/>
          <w:noProof/>
          <w:sz w:val="28"/>
          <w:szCs w:val="28"/>
        </w:rPr>
        <w:pict>
          <v:rect id="Rectangle 16" o:spid="_x0000_s1026" style="position:absolute;left:0;text-align:left;margin-left:450.45pt;margin-top:-77.05pt;width:1pt;height:1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" fillcolor="black" strokecolor="white"/>
        </w:pict>
      </w:r>
      <w:r w:rsidR="008234A9" w:rsidRPr="00AF615C">
        <w:rPr>
          <w:rFonts w:ascii="Times New Roman" w:eastAsia="Times New Roman" w:hAnsi="Times New Roman"/>
          <w:b/>
          <w:i/>
          <w:sz w:val="28"/>
          <w:szCs w:val="28"/>
        </w:rPr>
        <w:t xml:space="preserve">Source: Field </w:t>
      </w:r>
      <w:r w:rsidR="00AF615C" w:rsidRPr="00AF615C">
        <w:rPr>
          <w:rFonts w:ascii="Times New Roman" w:eastAsia="Times New Roman" w:hAnsi="Times New Roman"/>
          <w:b/>
          <w:i/>
          <w:sz w:val="28"/>
          <w:szCs w:val="28"/>
        </w:rPr>
        <w:t>Work</w:t>
      </w:r>
      <w:r w:rsidR="008234A9" w:rsidRPr="00AF615C">
        <w:rPr>
          <w:rFonts w:ascii="Times New Roman" w:eastAsia="Times New Roman" w:hAnsi="Times New Roman"/>
          <w:b/>
          <w:i/>
          <w:sz w:val="28"/>
          <w:szCs w:val="28"/>
        </w:rPr>
        <w:t>, 2025</w:t>
      </w:r>
    </w:p>
    <w:p w:rsidR="00A27015" w:rsidRPr="001F2E92" w:rsidRDefault="00A27015" w:rsidP="00AF71EA">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Table 4 shows that a total of 12 stories, representing 71% appeared on the inside pages in the selected newspapers, five stories, representing 29% made the centre spread while no story made the front page, back page, inside back page and </w:t>
      </w:r>
      <w:r w:rsidR="00AF71EA">
        <w:rPr>
          <w:rFonts w:ascii="Times New Roman" w:eastAsia="Times New Roman" w:hAnsi="Times New Roman"/>
          <w:sz w:val="28"/>
          <w:szCs w:val="28"/>
        </w:rPr>
        <w:t>table 2</w:t>
      </w:r>
      <w:r w:rsidRPr="001F2E92">
        <w:rPr>
          <w:rFonts w:ascii="Times New Roman" w:eastAsia="Times New Roman" w:hAnsi="Times New Roman"/>
          <w:sz w:val="28"/>
          <w:szCs w:val="28"/>
        </w:rPr>
        <w:t xml:space="preserve"> represents the total distribution of stories according to story length in the selected newspapers. It reveals that for </w:t>
      </w:r>
      <w:r w:rsidRPr="001F2E92">
        <w:rPr>
          <w:rFonts w:ascii="Times New Roman" w:eastAsia="Times New Roman" w:hAnsi="Times New Roman"/>
          <w:i/>
          <w:sz w:val="28"/>
          <w:szCs w:val="28"/>
        </w:rPr>
        <w:t>Vanguard</w:t>
      </w:r>
      <w:r w:rsidRPr="001F2E92">
        <w:rPr>
          <w:rFonts w:ascii="Times New Roman" w:eastAsia="Times New Roman" w:hAnsi="Times New Roman"/>
          <w:sz w:val="28"/>
          <w:szCs w:val="28"/>
        </w:rPr>
        <w:t>, one of reported stories, representing 20% were all within quarter page, two of the stories representing 40% made full page, two stories representing 40% made above 1 page while no story was less than quarter page and half page.</w:t>
      </w:r>
    </w:p>
    <w:p w:rsidR="00A27015" w:rsidRPr="001F2E92" w:rsidRDefault="00A27015"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However, </w:t>
      </w:r>
      <w:r w:rsidRPr="001F2E92">
        <w:rPr>
          <w:rFonts w:ascii="Times New Roman" w:eastAsia="Times New Roman" w:hAnsi="Times New Roman"/>
          <w:i/>
          <w:sz w:val="28"/>
          <w:szCs w:val="28"/>
        </w:rPr>
        <w:t>The Guardian</w:t>
      </w:r>
      <w:r w:rsidRPr="001F2E92">
        <w:rPr>
          <w:rFonts w:ascii="Times New Roman" w:eastAsia="Times New Roman" w:hAnsi="Times New Roman"/>
          <w:sz w:val="28"/>
          <w:szCs w:val="28"/>
        </w:rPr>
        <w:t xml:space="preserve"> had two of the reported stories, representing 16.7% in Less than quarter page, three stories representing 25% made quarter page, two stories representing 16.7% were reported on half page, two stories representing 16.7% were reported in full page and three stories, representing 25% was reported in above one page.</w:t>
      </w:r>
    </w:p>
    <w:p w:rsidR="00A27015" w:rsidRPr="004C36B6" w:rsidRDefault="00A27015" w:rsidP="001F2E92">
      <w:pPr>
        <w:spacing w:line="360" w:lineRule="auto"/>
        <w:jc w:val="both"/>
        <w:rPr>
          <w:rFonts w:ascii="Times New Roman" w:eastAsia="Times New Roman" w:hAnsi="Times New Roman"/>
          <w:b/>
          <w:sz w:val="28"/>
          <w:szCs w:val="28"/>
        </w:rPr>
      </w:pPr>
      <w:bookmarkStart w:id="12" w:name="page38"/>
      <w:bookmarkEnd w:id="12"/>
      <w:r w:rsidRPr="001F2E92">
        <w:rPr>
          <w:rFonts w:ascii="Times New Roman" w:eastAsia="Times New Roman" w:hAnsi="Times New Roman"/>
          <w:b/>
          <w:sz w:val="28"/>
          <w:szCs w:val="28"/>
        </w:rPr>
        <w:t>Table 5: Total Distribution of stories according to story length</w:t>
      </w:r>
      <w:r w:rsidR="005255B4" w:rsidRPr="005255B4">
        <w:rPr>
          <w:rFonts w:ascii="Times New Roman" w:eastAsia="Times New Roman" w:hAnsi="Times New Roman"/>
          <w:b/>
          <w:noProof/>
          <w:sz w:val="28"/>
          <w:szCs w:val="28"/>
        </w:rPr>
        <w:pict>
          <v:rect id="Rectangle 14" o:spid="_x0000_s1038" style="position:absolute;left:0;text-align:left;margin-left:422.4pt;margin-top:23.65pt;width:.95pt;height:.9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" fillcolor="black" strokecolor="white"/>
        </w:pict>
      </w:r>
    </w:p>
    <w:tbl>
      <w:tblPr>
        <w:tblStyle w:val="TableGrid"/>
        <w:tblW w:w="0" w:type="auto"/>
        <w:tblLayout w:type="fixed"/>
        <w:tblLook w:val="0000"/>
      </w:tblPr>
      <w:tblGrid>
        <w:gridCol w:w="2720"/>
        <w:gridCol w:w="2780"/>
        <w:gridCol w:w="3000"/>
      </w:tblGrid>
      <w:tr w:rsidR="00A27015" w:rsidRPr="001F2E92" w:rsidTr="004C36B6">
        <w:trPr>
          <w:trHeight w:val="285"/>
        </w:trPr>
        <w:tc>
          <w:tcPr>
            <w:tcW w:w="272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Story Length</w:t>
            </w:r>
          </w:p>
        </w:tc>
        <w:tc>
          <w:tcPr>
            <w:tcW w:w="278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Frequency</w:t>
            </w:r>
          </w:p>
        </w:tc>
        <w:tc>
          <w:tcPr>
            <w:tcW w:w="30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Percentage</w:t>
            </w:r>
          </w:p>
        </w:tc>
      </w:tr>
      <w:tr w:rsidR="00A27015" w:rsidRPr="001F2E92" w:rsidTr="004C36B6">
        <w:trPr>
          <w:trHeight w:val="263"/>
        </w:trPr>
        <w:tc>
          <w:tcPr>
            <w:tcW w:w="272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Less than Quarter Page</w:t>
            </w:r>
          </w:p>
        </w:tc>
        <w:tc>
          <w:tcPr>
            <w:tcW w:w="278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2</w:t>
            </w:r>
          </w:p>
        </w:tc>
        <w:tc>
          <w:tcPr>
            <w:tcW w:w="30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11.8%</w:t>
            </w:r>
          </w:p>
        </w:tc>
      </w:tr>
      <w:tr w:rsidR="00A27015" w:rsidRPr="001F2E92" w:rsidTr="004C36B6">
        <w:trPr>
          <w:trHeight w:val="263"/>
        </w:trPr>
        <w:tc>
          <w:tcPr>
            <w:tcW w:w="272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Quarter Page</w:t>
            </w:r>
          </w:p>
        </w:tc>
        <w:tc>
          <w:tcPr>
            <w:tcW w:w="278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4</w:t>
            </w:r>
          </w:p>
        </w:tc>
        <w:tc>
          <w:tcPr>
            <w:tcW w:w="30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23.5%</w:t>
            </w:r>
          </w:p>
        </w:tc>
      </w:tr>
      <w:tr w:rsidR="00A27015" w:rsidRPr="001F2E92" w:rsidTr="004C36B6">
        <w:trPr>
          <w:trHeight w:val="263"/>
        </w:trPr>
        <w:tc>
          <w:tcPr>
            <w:tcW w:w="272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Half Page</w:t>
            </w:r>
          </w:p>
        </w:tc>
        <w:tc>
          <w:tcPr>
            <w:tcW w:w="278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2</w:t>
            </w:r>
          </w:p>
        </w:tc>
        <w:tc>
          <w:tcPr>
            <w:tcW w:w="30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11.8%</w:t>
            </w:r>
          </w:p>
        </w:tc>
      </w:tr>
      <w:tr w:rsidR="00A27015" w:rsidRPr="001F2E92" w:rsidTr="004C36B6">
        <w:trPr>
          <w:trHeight w:val="263"/>
        </w:trPr>
        <w:tc>
          <w:tcPr>
            <w:tcW w:w="272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Full Page</w:t>
            </w:r>
          </w:p>
        </w:tc>
        <w:tc>
          <w:tcPr>
            <w:tcW w:w="278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4</w:t>
            </w:r>
          </w:p>
        </w:tc>
        <w:tc>
          <w:tcPr>
            <w:tcW w:w="30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23.5%</w:t>
            </w:r>
          </w:p>
        </w:tc>
      </w:tr>
      <w:tr w:rsidR="00A27015" w:rsidRPr="001F2E92" w:rsidTr="004C36B6">
        <w:trPr>
          <w:trHeight w:val="263"/>
        </w:trPr>
        <w:tc>
          <w:tcPr>
            <w:tcW w:w="272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Above one page</w:t>
            </w:r>
          </w:p>
        </w:tc>
        <w:tc>
          <w:tcPr>
            <w:tcW w:w="278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5</w:t>
            </w:r>
          </w:p>
        </w:tc>
        <w:tc>
          <w:tcPr>
            <w:tcW w:w="30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29.4%</w:t>
            </w:r>
          </w:p>
        </w:tc>
      </w:tr>
      <w:tr w:rsidR="00A27015" w:rsidRPr="001F2E92" w:rsidTr="004C36B6">
        <w:trPr>
          <w:trHeight w:val="263"/>
        </w:trPr>
        <w:tc>
          <w:tcPr>
            <w:tcW w:w="272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Total</w:t>
            </w:r>
          </w:p>
        </w:tc>
        <w:tc>
          <w:tcPr>
            <w:tcW w:w="278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17</w:t>
            </w:r>
          </w:p>
        </w:tc>
        <w:tc>
          <w:tcPr>
            <w:tcW w:w="30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100%</w:t>
            </w:r>
          </w:p>
        </w:tc>
      </w:tr>
    </w:tbl>
    <w:p w:rsidR="00AF615C" w:rsidRPr="00AF615C" w:rsidRDefault="00AF615C" w:rsidP="00AF615C">
      <w:pPr>
        <w:spacing w:line="360" w:lineRule="auto"/>
        <w:jc w:val="both"/>
        <w:rPr>
          <w:rFonts w:ascii="Times New Roman" w:eastAsia="Times New Roman" w:hAnsi="Times New Roman"/>
          <w:b/>
          <w:i/>
          <w:sz w:val="28"/>
          <w:szCs w:val="28"/>
        </w:rPr>
      </w:pPr>
      <w:r w:rsidRPr="00AF615C">
        <w:rPr>
          <w:rFonts w:ascii="Times New Roman" w:eastAsia="Times New Roman" w:hAnsi="Times New Roman"/>
          <w:b/>
          <w:i/>
          <w:noProof/>
          <w:sz w:val="28"/>
          <w:szCs w:val="28"/>
        </w:rPr>
        <w:pict>
          <v:rect id="_x0000_s1039" style="position:absolute;left:0;text-align:left;margin-left:450.45pt;margin-top:-77.05pt;width:1pt;height:1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" fillcolor="black" strokecolor="white"/>
        </w:pict>
      </w:r>
      <w:r w:rsidRPr="00AF615C">
        <w:rPr>
          <w:rFonts w:ascii="Times New Roman" w:eastAsia="Times New Roman" w:hAnsi="Times New Roman"/>
          <w:b/>
          <w:i/>
          <w:sz w:val="28"/>
          <w:szCs w:val="28"/>
        </w:rPr>
        <w:t>Source: Field Work, 2025</w:t>
      </w:r>
    </w:p>
    <w:p w:rsidR="00A27015" w:rsidRDefault="004C36B6" w:rsidP="001F2E92">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Table.</w:t>
      </w:r>
      <w:r w:rsidR="00A27015" w:rsidRPr="001F2E92">
        <w:rPr>
          <w:rFonts w:ascii="Times New Roman" w:eastAsia="Times New Roman" w:hAnsi="Times New Roman"/>
          <w:sz w:val="28"/>
          <w:szCs w:val="28"/>
        </w:rPr>
        <w:t>5 shows that the selected newspapers had a total of two stories, representing 11.8% on child marriage reported on Less than quarter page, four stories, representing 23.5% reported on quarter page, two of the stories representing 11.8% reported on half page, four stories, representing 23.5% reported on full page and five stories, representing 29.4% as above one page</w:t>
      </w:r>
    </w:p>
    <w:p w:rsidR="008234A9" w:rsidRPr="001F2E92" w:rsidRDefault="008234A9" w:rsidP="001F2E92">
      <w:pPr>
        <w:spacing w:line="360" w:lineRule="auto"/>
        <w:jc w:val="both"/>
        <w:rPr>
          <w:rFonts w:ascii="Times New Roman" w:eastAsia="Times New Roman" w:hAnsi="Times New Roman"/>
          <w:sz w:val="28"/>
          <w:szCs w:val="28"/>
        </w:rPr>
        <w:sectPr w:rsidR="008234A9" w:rsidRPr="001F2E92" w:rsidSect="00A27015">
          <w:pgSz w:w="11900" w:h="16838"/>
          <w:pgMar w:top="702" w:right="1406" w:bottom="1440" w:left="1420" w:header="0" w:footer="0" w:gutter="0"/>
          <w:cols w:space="0" w:equalWidth="0">
            <w:col w:w="9080"/>
          </w:cols>
          <w:docGrid w:linePitch="360"/>
        </w:sectPr>
      </w:pPr>
    </w:p>
    <w:p w:rsidR="00A27015" w:rsidRPr="008234A9" w:rsidRDefault="00A27015" w:rsidP="008234A9">
      <w:pPr>
        <w:spacing w:line="360" w:lineRule="auto"/>
        <w:jc w:val="both"/>
        <w:rPr>
          <w:sz w:val="28"/>
          <w:szCs w:val="28"/>
        </w:rPr>
      </w:pPr>
      <w:bookmarkStart w:id="13" w:name="page39"/>
      <w:bookmarkEnd w:id="13"/>
      <w:r w:rsidRPr="001F2E92">
        <w:rPr>
          <w:rFonts w:ascii="Times New Roman" w:eastAsia="Times New Roman" w:hAnsi="Times New Roman"/>
          <w:b/>
          <w:sz w:val="28"/>
          <w:szCs w:val="28"/>
        </w:rPr>
        <w:t>Story Type</w:t>
      </w:r>
    </w:p>
    <w:p w:rsidR="00A27015" w:rsidRPr="001F2E92" w:rsidRDefault="00A27015" w:rsidP="001F2E92">
      <w:pPr>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Table 6: Distribution of stories according to story type</w:t>
      </w: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1F2E92">
      <w:pPr>
        <w:spacing w:line="360" w:lineRule="auto"/>
        <w:jc w:val="both"/>
        <w:rPr>
          <w:rFonts w:ascii="Times New Roman" w:eastAsia="Times New Roman" w:hAnsi="Times New Roman"/>
          <w:sz w:val="28"/>
          <w:szCs w:val="28"/>
        </w:rPr>
      </w:pPr>
    </w:p>
    <w:tbl>
      <w:tblPr>
        <w:tblStyle w:val="TableGrid"/>
        <w:tblW w:w="9480" w:type="dxa"/>
        <w:tblLayout w:type="fixed"/>
        <w:tblLook w:val="0000"/>
      </w:tblPr>
      <w:tblGrid>
        <w:gridCol w:w="2260"/>
        <w:gridCol w:w="2080"/>
        <w:gridCol w:w="1620"/>
        <w:gridCol w:w="1800"/>
        <w:gridCol w:w="1720"/>
      </w:tblGrid>
      <w:tr w:rsidR="00A27015" w:rsidRPr="001F2E92" w:rsidTr="008234A9">
        <w:trPr>
          <w:trHeight w:val="28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Content Category</w:t>
            </w:r>
          </w:p>
        </w:tc>
        <w:tc>
          <w:tcPr>
            <w:tcW w:w="2080" w:type="dxa"/>
          </w:tcPr>
          <w:p w:rsidR="00A27015" w:rsidRPr="001F2E92" w:rsidRDefault="00A27015" w:rsidP="001F2E92">
            <w:pPr>
              <w:spacing w:line="360" w:lineRule="auto"/>
              <w:ind w:left="100"/>
              <w:jc w:val="both"/>
              <w:rPr>
                <w:rFonts w:ascii="Times New Roman" w:eastAsia="Times New Roman" w:hAnsi="Times New Roman"/>
                <w:i/>
                <w:sz w:val="28"/>
                <w:szCs w:val="28"/>
              </w:rPr>
            </w:pPr>
            <w:r w:rsidRPr="001F2E92">
              <w:rPr>
                <w:rFonts w:ascii="Times New Roman" w:eastAsia="Times New Roman" w:hAnsi="Times New Roman"/>
                <w:i/>
                <w:sz w:val="28"/>
                <w:szCs w:val="28"/>
              </w:rPr>
              <w:t>Vanguard</w:t>
            </w:r>
          </w:p>
        </w:tc>
        <w:tc>
          <w:tcPr>
            <w:tcW w:w="1620" w:type="dxa"/>
          </w:tcPr>
          <w:p w:rsidR="00A27015" w:rsidRPr="001F2E92" w:rsidRDefault="00A27015" w:rsidP="001F2E92">
            <w:pPr>
              <w:spacing w:line="360" w:lineRule="auto"/>
              <w:jc w:val="both"/>
              <w:rPr>
                <w:rFonts w:ascii="Times New Roman" w:eastAsia="Times New Roman" w:hAnsi="Times New Roman"/>
                <w:sz w:val="28"/>
                <w:szCs w:val="28"/>
              </w:rPr>
            </w:pPr>
          </w:p>
        </w:tc>
        <w:tc>
          <w:tcPr>
            <w:tcW w:w="1800" w:type="dxa"/>
          </w:tcPr>
          <w:p w:rsidR="00A27015" w:rsidRPr="001F2E92" w:rsidRDefault="00A27015" w:rsidP="001F2E92">
            <w:pPr>
              <w:spacing w:line="360" w:lineRule="auto"/>
              <w:ind w:left="80"/>
              <w:jc w:val="both"/>
              <w:rPr>
                <w:rFonts w:ascii="Times New Roman" w:eastAsia="Times New Roman" w:hAnsi="Times New Roman"/>
                <w:i/>
                <w:sz w:val="28"/>
                <w:szCs w:val="28"/>
              </w:rPr>
            </w:pPr>
            <w:r w:rsidRPr="001F2E92">
              <w:rPr>
                <w:rFonts w:ascii="Times New Roman" w:eastAsia="Times New Roman" w:hAnsi="Times New Roman"/>
                <w:i/>
                <w:sz w:val="28"/>
                <w:szCs w:val="28"/>
              </w:rPr>
              <w:t>The Guardian</w:t>
            </w:r>
          </w:p>
        </w:tc>
        <w:tc>
          <w:tcPr>
            <w:tcW w:w="1720" w:type="dxa"/>
          </w:tcPr>
          <w:p w:rsidR="00A27015" w:rsidRPr="001F2E92" w:rsidRDefault="00A27015" w:rsidP="001F2E92">
            <w:pPr>
              <w:spacing w:line="360" w:lineRule="auto"/>
              <w:jc w:val="both"/>
              <w:rPr>
                <w:rFonts w:ascii="Times New Roman" w:eastAsia="Times New Roman" w:hAnsi="Times New Roman"/>
                <w:sz w:val="28"/>
                <w:szCs w:val="28"/>
              </w:rPr>
            </w:pPr>
          </w:p>
        </w:tc>
      </w:tr>
      <w:tr w:rsidR="00A27015" w:rsidRPr="001F2E92" w:rsidTr="008234A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Story Type</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Frequency</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Percentage</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Frequency</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Percentage</w:t>
            </w:r>
          </w:p>
        </w:tc>
      </w:tr>
      <w:tr w:rsidR="00A27015" w:rsidRPr="001F2E92" w:rsidTr="008234A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Straight News</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2</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40%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5</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42%</w:t>
            </w:r>
          </w:p>
        </w:tc>
      </w:tr>
      <w:tr w:rsidR="00A27015" w:rsidRPr="001F2E92" w:rsidTr="008234A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Editorials</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8%</w:t>
            </w:r>
          </w:p>
        </w:tc>
      </w:tr>
      <w:tr w:rsidR="00A27015" w:rsidRPr="001F2E92" w:rsidTr="008234A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Features</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2</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40%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8%</w:t>
            </w:r>
          </w:p>
        </w:tc>
      </w:tr>
      <w:tr w:rsidR="00A27015" w:rsidRPr="001F2E92" w:rsidTr="008234A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Special report</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20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2</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17%</w:t>
            </w:r>
          </w:p>
        </w:tc>
      </w:tr>
      <w:tr w:rsidR="00A27015" w:rsidRPr="001F2E92" w:rsidTr="008234A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Opinion Articles</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800" w:type="dxa"/>
          </w:tcPr>
          <w:p w:rsidR="00A27015" w:rsidRPr="001F2E92" w:rsidRDefault="00A27015" w:rsidP="001F2E92">
            <w:pPr>
              <w:spacing w:line="360" w:lineRule="auto"/>
              <w:ind w:left="140"/>
              <w:jc w:val="both"/>
              <w:rPr>
                <w:rFonts w:ascii="Times New Roman" w:eastAsia="Times New Roman" w:hAnsi="Times New Roman"/>
                <w:sz w:val="28"/>
                <w:szCs w:val="28"/>
              </w:rPr>
            </w:pPr>
            <w:r w:rsidRPr="001F2E92">
              <w:rPr>
                <w:rFonts w:ascii="Times New Roman" w:eastAsia="Times New Roman" w:hAnsi="Times New Roman"/>
                <w:sz w:val="28"/>
                <w:szCs w:val="28"/>
              </w:rPr>
              <w:t>2</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17%</w:t>
            </w:r>
          </w:p>
        </w:tc>
      </w:tr>
      <w:tr w:rsidR="00A27015" w:rsidRPr="001F2E92" w:rsidTr="008234A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Reviews</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8%</w:t>
            </w:r>
          </w:p>
        </w:tc>
      </w:tr>
      <w:tr w:rsidR="00A27015" w:rsidRPr="001F2E92" w:rsidTr="008234A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Cartoon</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A27015" w:rsidRPr="001F2E92" w:rsidTr="008234A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Total</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5</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100%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12</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100%</w:t>
            </w:r>
          </w:p>
        </w:tc>
      </w:tr>
    </w:tbl>
    <w:p w:rsidR="00AF615C" w:rsidRPr="00AF615C" w:rsidRDefault="00AF615C" w:rsidP="00AF615C">
      <w:pPr>
        <w:spacing w:line="360" w:lineRule="auto"/>
        <w:jc w:val="both"/>
        <w:rPr>
          <w:rFonts w:ascii="Times New Roman" w:eastAsia="Times New Roman" w:hAnsi="Times New Roman"/>
          <w:b/>
          <w:i/>
          <w:sz w:val="28"/>
          <w:szCs w:val="28"/>
        </w:rPr>
      </w:pPr>
      <w:r w:rsidRPr="00AF615C">
        <w:rPr>
          <w:rFonts w:ascii="Times New Roman" w:eastAsia="Times New Roman" w:hAnsi="Times New Roman"/>
          <w:b/>
          <w:i/>
          <w:noProof/>
          <w:sz w:val="28"/>
          <w:szCs w:val="28"/>
        </w:rPr>
        <w:pict>
          <v:rect id="_x0000_s1040" style="position:absolute;left:0;text-align:left;margin-left:450.45pt;margin-top:-77.05pt;width:1pt;height:1pt;z-index:-25163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" fillcolor="black" strokecolor="white"/>
        </w:pict>
      </w:r>
      <w:r w:rsidRPr="00AF615C">
        <w:rPr>
          <w:rFonts w:ascii="Times New Roman" w:eastAsia="Times New Roman" w:hAnsi="Times New Roman"/>
          <w:b/>
          <w:i/>
          <w:sz w:val="28"/>
          <w:szCs w:val="28"/>
        </w:rPr>
        <w:t>Source: Field Work, 2025</w:t>
      </w:r>
    </w:p>
    <w:p w:rsidR="00A27015" w:rsidRPr="001F2E92" w:rsidRDefault="008234A9" w:rsidP="001F2E92">
      <w:pPr>
        <w:spacing w:line="360" w:lineRule="auto"/>
        <w:ind w:right="3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 xml:space="preserve">The table above represents the forms (story type) in which the selected newspapers reported Child marriage in Nigeria. It reveals that </w:t>
      </w:r>
      <w:r w:rsidR="00A27015" w:rsidRPr="001F2E92">
        <w:rPr>
          <w:rFonts w:ascii="Times New Roman" w:eastAsia="Times New Roman" w:hAnsi="Times New Roman"/>
          <w:i/>
          <w:sz w:val="28"/>
          <w:szCs w:val="28"/>
        </w:rPr>
        <w:t>Vanguard had</w:t>
      </w:r>
      <w:r w:rsidR="00A27015" w:rsidRPr="001F2E92">
        <w:rPr>
          <w:rFonts w:ascii="Times New Roman" w:eastAsia="Times New Roman" w:hAnsi="Times New Roman"/>
          <w:sz w:val="28"/>
          <w:szCs w:val="28"/>
        </w:rPr>
        <w:t xml:space="preserve"> a total of two stories, representing 40% reported as straight news stories, two stories, representing 40% were reported as features, one story, representing 20% as special reports. There was no story in editorials, opinion articles, reviews and cartoons.</w:t>
      </w:r>
    </w:p>
    <w:p w:rsidR="00A27015" w:rsidRPr="00AF615C" w:rsidRDefault="008234A9" w:rsidP="00AF615C">
      <w:pPr>
        <w:spacing w:line="360" w:lineRule="auto"/>
        <w:ind w:right="40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i/>
          <w:sz w:val="28"/>
          <w:szCs w:val="28"/>
        </w:rPr>
        <w:t>Guardian,</w:t>
      </w:r>
      <w:r w:rsidR="00A27015" w:rsidRPr="001F2E92">
        <w:rPr>
          <w:rFonts w:ascii="Times New Roman" w:eastAsia="Times New Roman" w:hAnsi="Times New Roman"/>
          <w:sz w:val="28"/>
          <w:szCs w:val="28"/>
        </w:rPr>
        <w:t xml:space="preserve"> however, had five stories representing 42% reported as straight news stories, one story, representing 8% was reported in editorial, one story representing 8% was carried on</w:t>
      </w:r>
      <w:bookmarkStart w:id="14" w:name="page40"/>
      <w:bookmarkEnd w:id="14"/>
      <w:r w:rsidR="00AF615C">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features, two stories, representing 17% made opinion articles, one story representing 8% was reported as review, two stories representing 17% reported as special report while there was no cartoon at all.</w:t>
      </w:r>
    </w:p>
    <w:p w:rsidR="004C36B6" w:rsidRDefault="00A27015" w:rsidP="006D50EB">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Figure 3 shows the distribution of stories according to the direction of selected newspapers’ coverage of child marriage in Nigeria. It shows that </w:t>
      </w:r>
      <w:r w:rsidRPr="001F2E92">
        <w:rPr>
          <w:rFonts w:ascii="Times New Roman" w:eastAsia="Times New Roman" w:hAnsi="Times New Roman"/>
          <w:i/>
          <w:sz w:val="28"/>
          <w:szCs w:val="28"/>
        </w:rPr>
        <w:t>Vanguard</w:t>
      </w:r>
      <w:r w:rsidRPr="001F2E92">
        <w:rPr>
          <w:rFonts w:ascii="Times New Roman" w:eastAsia="Times New Roman" w:hAnsi="Times New Roman"/>
          <w:sz w:val="28"/>
          <w:szCs w:val="28"/>
        </w:rPr>
        <w:t xml:space="preserve"> newspaper had no story reported in positive direction, four stories representing 80% were reported in negative direction, while one story, representing 20% was reported in neutral direction. On the other hand, The Guardian had six stories representing 50% reported in positive direction, two stories representing 17% were reported in negative direction, while four stories, representing 33% were neutral.</w:t>
      </w:r>
      <w:bookmarkStart w:id="15" w:name="page42"/>
      <w:bookmarkEnd w:id="15"/>
    </w:p>
    <w:p w:rsidR="00A27015" w:rsidRPr="006D50EB" w:rsidRDefault="00A27015" w:rsidP="006D50EB">
      <w:pPr>
        <w:spacing w:line="360" w:lineRule="auto"/>
        <w:jc w:val="both"/>
        <w:rPr>
          <w:sz w:val="28"/>
          <w:szCs w:val="28"/>
        </w:rPr>
      </w:pPr>
      <w:r w:rsidRPr="001F2E92">
        <w:rPr>
          <w:rFonts w:ascii="Times New Roman" w:eastAsia="Times New Roman" w:hAnsi="Times New Roman"/>
          <w:b/>
          <w:sz w:val="28"/>
          <w:szCs w:val="28"/>
        </w:rPr>
        <w:t>Table 8: Total Distribution of stories according to direction</w:t>
      </w:r>
    </w:p>
    <w:tbl>
      <w:tblPr>
        <w:tblStyle w:val="TableGrid"/>
        <w:tblW w:w="9560" w:type="dxa"/>
        <w:tblLayout w:type="fixed"/>
        <w:tblLook w:val="0000"/>
      </w:tblPr>
      <w:tblGrid>
        <w:gridCol w:w="3200"/>
        <w:gridCol w:w="3160"/>
        <w:gridCol w:w="3200"/>
      </w:tblGrid>
      <w:tr w:rsidR="00A27015" w:rsidRPr="001F2E92" w:rsidTr="006D50EB">
        <w:trPr>
          <w:trHeight w:val="283"/>
        </w:trPr>
        <w:tc>
          <w:tcPr>
            <w:tcW w:w="3200" w:type="dxa"/>
          </w:tcPr>
          <w:p w:rsidR="00A27015" w:rsidRPr="001F2E92" w:rsidRDefault="00A27015" w:rsidP="001F2E92">
            <w:pPr>
              <w:spacing w:line="360" w:lineRule="auto"/>
              <w:ind w:left="120"/>
              <w:jc w:val="both"/>
              <w:rPr>
                <w:rFonts w:ascii="Times New Roman" w:eastAsia="Times New Roman" w:hAnsi="Times New Roman"/>
                <w:b/>
                <w:sz w:val="28"/>
                <w:szCs w:val="28"/>
              </w:rPr>
            </w:pPr>
            <w:r w:rsidRPr="001F2E92">
              <w:rPr>
                <w:rFonts w:ascii="Times New Roman" w:eastAsia="Times New Roman" w:hAnsi="Times New Roman"/>
                <w:b/>
                <w:sz w:val="28"/>
                <w:szCs w:val="28"/>
              </w:rPr>
              <w:t>Direction</w:t>
            </w:r>
          </w:p>
        </w:tc>
        <w:tc>
          <w:tcPr>
            <w:tcW w:w="3160" w:type="dxa"/>
          </w:tcPr>
          <w:p w:rsidR="00A27015" w:rsidRPr="001F2E92" w:rsidRDefault="00A27015" w:rsidP="001F2E92">
            <w:pPr>
              <w:spacing w:line="360" w:lineRule="auto"/>
              <w:ind w:left="80"/>
              <w:jc w:val="both"/>
              <w:rPr>
                <w:rFonts w:ascii="Times New Roman" w:eastAsia="Times New Roman" w:hAnsi="Times New Roman"/>
                <w:b/>
                <w:sz w:val="28"/>
                <w:szCs w:val="28"/>
              </w:rPr>
            </w:pPr>
            <w:r w:rsidRPr="001F2E92">
              <w:rPr>
                <w:rFonts w:ascii="Times New Roman" w:eastAsia="Times New Roman" w:hAnsi="Times New Roman"/>
                <w:b/>
                <w:sz w:val="28"/>
                <w:szCs w:val="28"/>
              </w:rPr>
              <w:t>Frequency</w:t>
            </w:r>
          </w:p>
        </w:tc>
        <w:tc>
          <w:tcPr>
            <w:tcW w:w="3200" w:type="dxa"/>
          </w:tcPr>
          <w:p w:rsidR="00A27015" w:rsidRPr="001F2E92" w:rsidRDefault="00A27015" w:rsidP="001F2E92">
            <w:pPr>
              <w:spacing w:line="360" w:lineRule="auto"/>
              <w:ind w:left="100"/>
              <w:jc w:val="both"/>
              <w:rPr>
                <w:rFonts w:ascii="Times New Roman" w:eastAsia="Times New Roman" w:hAnsi="Times New Roman"/>
                <w:b/>
                <w:sz w:val="28"/>
                <w:szCs w:val="28"/>
              </w:rPr>
            </w:pPr>
            <w:r w:rsidRPr="001F2E92">
              <w:rPr>
                <w:rFonts w:ascii="Times New Roman" w:eastAsia="Times New Roman" w:hAnsi="Times New Roman"/>
                <w:b/>
                <w:sz w:val="28"/>
                <w:szCs w:val="28"/>
              </w:rPr>
              <w:t>Percentage</w:t>
            </w:r>
          </w:p>
        </w:tc>
      </w:tr>
      <w:tr w:rsidR="00A27015" w:rsidRPr="001F2E92" w:rsidTr="006D50EB">
        <w:trPr>
          <w:trHeight w:val="263"/>
        </w:trPr>
        <w:tc>
          <w:tcPr>
            <w:tcW w:w="320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Positive</w:t>
            </w:r>
          </w:p>
        </w:tc>
        <w:tc>
          <w:tcPr>
            <w:tcW w:w="316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6</w:t>
            </w:r>
          </w:p>
        </w:tc>
        <w:tc>
          <w:tcPr>
            <w:tcW w:w="32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35.3%</w:t>
            </w:r>
          </w:p>
        </w:tc>
      </w:tr>
      <w:tr w:rsidR="00A27015" w:rsidRPr="001F2E92" w:rsidTr="006D50EB">
        <w:trPr>
          <w:trHeight w:val="263"/>
        </w:trPr>
        <w:tc>
          <w:tcPr>
            <w:tcW w:w="320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Negative</w:t>
            </w:r>
          </w:p>
        </w:tc>
        <w:tc>
          <w:tcPr>
            <w:tcW w:w="316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6</w:t>
            </w:r>
          </w:p>
        </w:tc>
        <w:tc>
          <w:tcPr>
            <w:tcW w:w="32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35.3%</w:t>
            </w:r>
          </w:p>
        </w:tc>
      </w:tr>
      <w:tr w:rsidR="00A27015" w:rsidRPr="001F2E92" w:rsidTr="006D50EB">
        <w:trPr>
          <w:trHeight w:val="263"/>
        </w:trPr>
        <w:tc>
          <w:tcPr>
            <w:tcW w:w="320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Neutral</w:t>
            </w:r>
          </w:p>
        </w:tc>
        <w:tc>
          <w:tcPr>
            <w:tcW w:w="316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5</w:t>
            </w:r>
          </w:p>
        </w:tc>
        <w:tc>
          <w:tcPr>
            <w:tcW w:w="32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29.4%</w:t>
            </w:r>
          </w:p>
        </w:tc>
      </w:tr>
      <w:tr w:rsidR="00A27015" w:rsidRPr="001F2E92" w:rsidTr="006D50EB">
        <w:trPr>
          <w:trHeight w:val="263"/>
        </w:trPr>
        <w:tc>
          <w:tcPr>
            <w:tcW w:w="320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Total</w:t>
            </w:r>
          </w:p>
        </w:tc>
        <w:tc>
          <w:tcPr>
            <w:tcW w:w="316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17</w:t>
            </w:r>
          </w:p>
        </w:tc>
        <w:tc>
          <w:tcPr>
            <w:tcW w:w="320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100%</w:t>
            </w:r>
          </w:p>
        </w:tc>
      </w:tr>
    </w:tbl>
    <w:p w:rsidR="00AF615C" w:rsidRPr="00AF615C" w:rsidRDefault="00AF615C" w:rsidP="00AF615C">
      <w:pPr>
        <w:spacing w:line="360" w:lineRule="auto"/>
        <w:jc w:val="both"/>
        <w:rPr>
          <w:rFonts w:ascii="Times New Roman" w:eastAsia="Times New Roman" w:hAnsi="Times New Roman"/>
          <w:b/>
          <w:i/>
          <w:sz w:val="28"/>
          <w:szCs w:val="28"/>
        </w:rPr>
      </w:pPr>
      <w:r w:rsidRPr="00AF615C">
        <w:rPr>
          <w:rFonts w:ascii="Times New Roman" w:eastAsia="Times New Roman" w:hAnsi="Times New Roman"/>
          <w:b/>
          <w:i/>
          <w:noProof/>
          <w:sz w:val="28"/>
          <w:szCs w:val="28"/>
        </w:rPr>
        <w:pict>
          <v:rect id="_x0000_s1041" style="position:absolute;left:0;text-align:left;margin-left:450.45pt;margin-top:-77.05pt;width:1pt;height:1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" fillcolor="black" strokecolor="white"/>
        </w:pict>
      </w:r>
      <w:r w:rsidRPr="00AF615C">
        <w:rPr>
          <w:rFonts w:ascii="Times New Roman" w:eastAsia="Times New Roman" w:hAnsi="Times New Roman"/>
          <w:b/>
          <w:i/>
          <w:sz w:val="28"/>
          <w:szCs w:val="28"/>
        </w:rPr>
        <w:t>Source: Field Work, 2025</w:t>
      </w:r>
    </w:p>
    <w:p w:rsidR="00AF615C" w:rsidRDefault="006D50EB" w:rsidP="00AF615C">
      <w:pPr>
        <w:spacing w:line="360" w:lineRule="auto"/>
        <w:ind w:right="4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The presentation above shows that both selected publications for this study had a total of six stories representing 35.3% as positive, a total of six stories, representing 35.3% as negative and five stories representing 29.4% as neutral.</w:t>
      </w:r>
      <w:bookmarkStart w:id="16" w:name="page43"/>
      <w:bookmarkEnd w:id="16"/>
    </w:p>
    <w:p w:rsidR="00AF615C" w:rsidRDefault="00AF615C" w:rsidP="00AF615C">
      <w:pPr>
        <w:spacing w:line="360" w:lineRule="auto"/>
        <w:ind w:right="460"/>
        <w:jc w:val="both"/>
        <w:rPr>
          <w:rFonts w:ascii="Times New Roman" w:eastAsia="Times New Roman" w:hAnsi="Times New Roman"/>
          <w:sz w:val="28"/>
          <w:szCs w:val="28"/>
        </w:rPr>
      </w:pPr>
    </w:p>
    <w:p w:rsidR="00A27015" w:rsidRPr="00994A59" w:rsidRDefault="00A27015" w:rsidP="00AF615C">
      <w:pPr>
        <w:spacing w:line="360" w:lineRule="auto"/>
        <w:ind w:right="460"/>
        <w:jc w:val="both"/>
        <w:rPr>
          <w:sz w:val="28"/>
          <w:szCs w:val="28"/>
        </w:rPr>
      </w:pPr>
      <w:r w:rsidRPr="001F2E92">
        <w:rPr>
          <w:rFonts w:ascii="Times New Roman" w:eastAsia="Times New Roman" w:hAnsi="Times New Roman"/>
          <w:b/>
          <w:sz w:val="28"/>
          <w:szCs w:val="28"/>
        </w:rPr>
        <w:t>Subject Matter</w:t>
      </w:r>
    </w:p>
    <w:p w:rsidR="00A27015" w:rsidRPr="00994A59" w:rsidRDefault="00A27015" w:rsidP="001F2E92">
      <w:pPr>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Table 9: Distribution of Stories According to Subject Matter</w:t>
      </w:r>
    </w:p>
    <w:tbl>
      <w:tblPr>
        <w:tblStyle w:val="TableGrid"/>
        <w:tblW w:w="0" w:type="auto"/>
        <w:tblLayout w:type="fixed"/>
        <w:tblLook w:val="0000"/>
      </w:tblPr>
      <w:tblGrid>
        <w:gridCol w:w="2080"/>
        <w:gridCol w:w="1500"/>
        <w:gridCol w:w="1660"/>
        <w:gridCol w:w="1700"/>
        <w:gridCol w:w="2120"/>
      </w:tblGrid>
      <w:tr w:rsidR="00A27015" w:rsidRPr="001F2E92" w:rsidTr="00994A59">
        <w:trPr>
          <w:trHeight w:val="283"/>
        </w:trPr>
        <w:tc>
          <w:tcPr>
            <w:tcW w:w="2080" w:type="dxa"/>
          </w:tcPr>
          <w:p w:rsidR="00A27015" w:rsidRPr="001F2E92" w:rsidRDefault="00A27015" w:rsidP="00AF615C">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Content Category</w:t>
            </w:r>
          </w:p>
        </w:tc>
        <w:tc>
          <w:tcPr>
            <w:tcW w:w="1500" w:type="dxa"/>
          </w:tcPr>
          <w:p w:rsidR="00A27015" w:rsidRPr="001F2E92" w:rsidRDefault="00A27015" w:rsidP="00AF615C">
            <w:pPr>
              <w:ind w:left="100"/>
              <w:jc w:val="both"/>
              <w:rPr>
                <w:rFonts w:ascii="Times New Roman" w:eastAsia="Times New Roman" w:hAnsi="Times New Roman"/>
                <w:i/>
                <w:sz w:val="28"/>
                <w:szCs w:val="28"/>
              </w:rPr>
            </w:pPr>
            <w:r w:rsidRPr="001F2E92">
              <w:rPr>
                <w:rFonts w:ascii="Times New Roman" w:eastAsia="Times New Roman" w:hAnsi="Times New Roman"/>
                <w:i/>
                <w:sz w:val="28"/>
                <w:szCs w:val="28"/>
              </w:rPr>
              <w:t>Vanguard</w:t>
            </w:r>
          </w:p>
        </w:tc>
        <w:tc>
          <w:tcPr>
            <w:tcW w:w="1660" w:type="dxa"/>
          </w:tcPr>
          <w:p w:rsidR="00A27015" w:rsidRPr="001F2E92" w:rsidRDefault="00A27015" w:rsidP="00AF615C">
            <w:pPr>
              <w:jc w:val="both"/>
              <w:rPr>
                <w:rFonts w:ascii="Times New Roman" w:eastAsia="Times New Roman" w:hAnsi="Times New Roman"/>
                <w:sz w:val="28"/>
                <w:szCs w:val="28"/>
              </w:rPr>
            </w:pPr>
          </w:p>
        </w:tc>
        <w:tc>
          <w:tcPr>
            <w:tcW w:w="1700" w:type="dxa"/>
          </w:tcPr>
          <w:p w:rsidR="00A27015" w:rsidRPr="001F2E92" w:rsidRDefault="00A27015" w:rsidP="00AF615C">
            <w:pPr>
              <w:ind w:left="80"/>
              <w:jc w:val="both"/>
              <w:rPr>
                <w:rFonts w:ascii="Times New Roman" w:eastAsia="Times New Roman" w:hAnsi="Times New Roman"/>
                <w:i/>
                <w:sz w:val="28"/>
                <w:szCs w:val="28"/>
              </w:rPr>
            </w:pPr>
            <w:r w:rsidRPr="001F2E92">
              <w:rPr>
                <w:rFonts w:ascii="Times New Roman" w:eastAsia="Times New Roman" w:hAnsi="Times New Roman"/>
                <w:i/>
                <w:sz w:val="28"/>
                <w:szCs w:val="28"/>
              </w:rPr>
              <w:t>The Guardian</w:t>
            </w:r>
          </w:p>
        </w:tc>
        <w:tc>
          <w:tcPr>
            <w:tcW w:w="2120" w:type="dxa"/>
          </w:tcPr>
          <w:p w:rsidR="00A27015" w:rsidRPr="001F2E92" w:rsidRDefault="00A27015" w:rsidP="00AF615C">
            <w:pPr>
              <w:jc w:val="both"/>
              <w:rPr>
                <w:rFonts w:ascii="Times New Roman" w:eastAsia="Times New Roman" w:hAnsi="Times New Roman"/>
                <w:sz w:val="28"/>
                <w:szCs w:val="28"/>
              </w:rPr>
            </w:pPr>
          </w:p>
        </w:tc>
      </w:tr>
      <w:tr w:rsidR="00A27015" w:rsidRPr="001F2E92" w:rsidTr="00994A59">
        <w:trPr>
          <w:trHeight w:val="263"/>
        </w:trPr>
        <w:tc>
          <w:tcPr>
            <w:tcW w:w="2080" w:type="dxa"/>
          </w:tcPr>
          <w:p w:rsidR="00A27015" w:rsidRPr="001F2E92" w:rsidRDefault="00A27015" w:rsidP="00AF615C">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Subject Matter</w:t>
            </w:r>
          </w:p>
        </w:tc>
        <w:tc>
          <w:tcPr>
            <w:tcW w:w="150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Frequency</w:t>
            </w:r>
          </w:p>
        </w:tc>
        <w:tc>
          <w:tcPr>
            <w:tcW w:w="166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Percentage</w:t>
            </w:r>
          </w:p>
        </w:tc>
        <w:tc>
          <w:tcPr>
            <w:tcW w:w="170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Frequency</w:t>
            </w:r>
          </w:p>
        </w:tc>
        <w:tc>
          <w:tcPr>
            <w:tcW w:w="212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Percentage</w:t>
            </w:r>
          </w:p>
        </w:tc>
      </w:tr>
      <w:tr w:rsidR="00A27015" w:rsidRPr="001F2E92" w:rsidTr="00994A59">
        <w:trPr>
          <w:trHeight w:val="263"/>
        </w:trPr>
        <w:tc>
          <w:tcPr>
            <w:tcW w:w="2080" w:type="dxa"/>
          </w:tcPr>
          <w:p w:rsidR="00A27015" w:rsidRPr="001F2E92" w:rsidRDefault="00A27015" w:rsidP="00AF615C">
            <w:pPr>
              <w:ind w:left="120"/>
              <w:jc w:val="both"/>
              <w:rPr>
                <w:rFonts w:ascii="Times New Roman" w:eastAsia="Times New Roman" w:hAnsi="Times New Roman"/>
                <w:i/>
                <w:sz w:val="28"/>
                <w:szCs w:val="28"/>
              </w:rPr>
            </w:pPr>
            <w:r w:rsidRPr="001F2E92">
              <w:rPr>
                <w:rFonts w:ascii="Times New Roman" w:eastAsia="Times New Roman" w:hAnsi="Times New Roman"/>
                <w:i/>
                <w:sz w:val="28"/>
                <w:szCs w:val="28"/>
              </w:rPr>
              <w:t>Arrest</w:t>
            </w:r>
          </w:p>
        </w:tc>
        <w:tc>
          <w:tcPr>
            <w:tcW w:w="150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66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0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212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A27015" w:rsidRPr="001F2E92" w:rsidTr="00994A59">
        <w:trPr>
          <w:trHeight w:val="265"/>
        </w:trPr>
        <w:tc>
          <w:tcPr>
            <w:tcW w:w="2080" w:type="dxa"/>
          </w:tcPr>
          <w:p w:rsidR="00A27015" w:rsidRPr="001F2E92" w:rsidRDefault="00A27015" w:rsidP="00AF615C">
            <w:pPr>
              <w:ind w:left="120"/>
              <w:jc w:val="both"/>
              <w:rPr>
                <w:rFonts w:ascii="Times New Roman" w:eastAsia="Times New Roman" w:hAnsi="Times New Roman"/>
                <w:i/>
                <w:sz w:val="28"/>
                <w:szCs w:val="28"/>
              </w:rPr>
            </w:pPr>
            <w:r w:rsidRPr="001F2E92">
              <w:rPr>
                <w:rFonts w:ascii="Times New Roman" w:eastAsia="Times New Roman" w:hAnsi="Times New Roman"/>
                <w:i/>
                <w:sz w:val="28"/>
                <w:szCs w:val="28"/>
              </w:rPr>
              <w:t>Prosecution</w:t>
            </w:r>
          </w:p>
        </w:tc>
        <w:tc>
          <w:tcPr>
            <w:tcW w:w="150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66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0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212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A27015" w:rsidRPr="001F2E92" w:rsidTr="00994A59">
        <w:trPr>
          <w:trHeight w:val="263"/>
        </w:trPr>
        <w:tc>
          <w:tcPr>
            <w:tcW w:w="2080" w:type="dxa"/>
          </w:tcPr>
          <w:p w:rsidR="00A27015" w:rsidRPr="001F2E92" w:rsidRDefault="00A27015" w:rsidP="00AF615C">
            <w:pPr>
              <w:ind w:left="120"/>
              <w:jc w:val="both"/>
              <w:rPr>
                <w:rFonts w:ascii="Times New Roman" w:eastAsia="Times New Roman" w:hAnsi="Times New Roman"/>
                <w:i/>
                <w:sz w:val="28"/>
                <w:szCs w:val="28"/>
              </w:rPr>
            </w:pPr>
            <w:r w:rsidRPr="001F2E92">
              <w:rPr>
                <w:rFonts w:ascii="Times New Roman" w:eastAsia="Times New Roman" w:hAnsi="Times New Roman"/>
                <w:i/>
                <w:sz w:val="28"/>
                <w:szCs w:val="28"/>
              </w:rPr>
              <w:t>Government</w:t>
            </w:r>
          </w:p>
        </w:tc>
        <w:tc>
          <w:tcPr>
            <w:tcW w:w="150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66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0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2</w:t>
            </w:r>
          </w:p>
        </w:tc>
        <w:tc>
          <w:tcPr>
            <w:tcW w:w="212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17%</w:t>
            </w:r>
          </w:p>
        </w:tc>
      </w:tr>
      <w:tr w:rsidR="00A27015" w:rsidRPr="001F2E92" w:rsidTr="00994A59">
        <w:trPr>
          <w:trHeight w:val="552"/>
        </w:trPr>
        <w:tc>
          <w:tcPr>
            <w:tcW w:w="2080" w:type="dxa"/>
          </w:tcPr>
          <w:p w:rsidR="00A27015" w:rsidRPr="001F2E92" w:rsidRDefault="00A27015" w:rsidP="00AF615C">
            <w:pPr>
              <w:ind w:left="120"/>
              <w:jc w:val="both"/>
              <w:rPr>
                <w:rFonts w:ascii="Times New Roman" w:eastAsia="Times New Roman" w:hAnsi="Times New Roman"/>
                <w:i/>
                <w:sz w:val="28"/>
                <w:szCs w:val="28"/>
              </w:rPr>
            </w:pPr>
            <w:r w:rsidRPr="001F2E92">
              <w:rPr>
                <w:rFonts w:ascii="Times New Roman" w:eastAsia="Times New Roman" w:hAnsi="Times New Roman"/>
                <w:i/>
                <w:sz w:val="28"/>
                <w:szCs w:val="28"/>
              </w:rPr>
              <w:t>Intervention</w:t>
            </w:r>
          </w:p>
        </w:tc>
        <w:tc>
          <w:tcPr>
            <w:tcW w:w="1500" w:type="dxa"/>
          </w:tcPr>
          <w:p w:rsidR="00A27015" w:rsidRPr="001F2E92" w:rsidRDefault="00A27015" w:rsidP="00AF615C">
            <w:pPr>
              <w:jc w:val="both"/>
              <w:rPr>
                <w:rFonts w:ascii="Times New Roman" w:eastAsia="Times New Roman" w:hAnsi="Times New Roman"/>
                <w:sz w:val="28"/>
                <w:szCs w:val="28"/>
              </w:rPr>
            </w:pPr>
          </w:p>
        </w:tc>
        <w:tc>
          <w:tcPr>
            <w:tcW w:w="1660" w:type="dxa"/>
          </w:tcPr>
          <w:p w:rsidR="00A27015" w:rsidRPr="001F2E92" w:rsidRDefault="00A27015" w:rsidP="00AF615C">
            <w:pPr>
              <w:jc w:val="both"/>
              <w:rPr>
                <w:rFonts w:ascii="Times New Roman" w:eastAsia="Times New Roman" w:hAnsi="Times New Roman"/>
                <w:sz w:val="28"/>
                <w:szCs w:val="28"/>
              </w:rPr>
            </w:pPr>
          </w:p>
        </w:tc>
        <w:tc>
          <w:tcPr>
            <w:tcW w:w="1700" w:type="dxa"/>
          </w:tcPr>
          <w:p w:rsidR="00A27015" w:rsidRPr="001F2E92" w:rsidRDefault="00A27015" w:rsidP="00AF615C">
            <w:pPr>
              <w:jc w:val="both"/>
              <w:rPr>
                <w:rFonts w:ascii="Times New Roman" w:eastAsia="Times New Roman" w:hAnsi="Times New Roman"/>
                <w:sz w:val="28"/>
                <w:szCs w:val="28"/>
              </w:rPr>
            </w:pPr>
          </w:p>
        </w:tc>
        <w:tc>
          <w:tcPr>
            <w:tcW w:w="2120" w:type="dxa"/>
          </w:tcPr>
          <w:p w:rsidR="00A27015" w:rsidRPr="001F2E92" w:rsidRDefault="00A27015" w:rsidP="00AF615C">
            <w:pPr>
              <w:jc w:val="both"/>
              <w:rPr>
                <w:rFonts w:ascii="Times New Roman" w:eastAsia="Times New Roman" w:hAnsi="Times New Roman"/>
                <w:sz w:val="28"/>
                <w:szCs w:val="28"/>
              </w:rPr>
            </w:pPr>
          </w:p>
        </w:tc>
      </w:tr>
      <w:tr w:rsidR="00A27015" w:rsidRPr="001F2E92" w:rsidTr="00994A59">
        <w:trPr>
          <w:trHeight w:val="265"/>
        </w:trPr>
        <w:tc>
          <w:tcPr>
            <w:tcW w:w="2080" w:type="dxa"/>
          </w:tcPr>
          <w:p w:rsidR="00A27015" w:rsidRPr="001F2E92" w:rsidRDefault="00A27015" w:rsidP="00AF615C">
            <w:pPr>
              <w:ind w:left="120"/>
              <w:jc w:val="both"/>
              <w:rPr>
                <w:rFonts w:ascii="Times New Roman" w:eastAsia="Times New Roman" w:hAnsi="Times New Roman"/>
                <w:i/>
                <w:sz w:val="28"/>
                <w:szCs w:val="28"/>
              </w:rPr>
            </w:pPr>
            <w:r w:rsidRPr="001F2E92">
              <w:rPr>
                <w:rFonts w:ascii="Times New Roman" w:eastAsia="Times New Roman" w:hAnsi="Times New Roman"/>
                <w:i/>
                <w:sz w:val="28"/>
                <w:szCs w:val="28"/>
              </w:rPr>
              <w:t>Child victims</w:t>
            </w:r>
          </w:p>
        </w:tc>
        <w:tc>
          <w:tcPr>
            <w:tcW w:w="150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4</w:t>
            </w:r>
          </w:p>
        </w:tc>
        <w:tc>
          <w:tcPr>
            <w:tcW w:w="166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80%</w:t>
            </w:r>
          </w:p>
        </w:tc>
        <w:tc>
          <w:tcPr>
            <w:tcW w:w="170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3</w:t>
            </w:r>
          </w:p>
        </w:tc>
        <w:tc>
          <w:tcPr>
            <w:tcW w:w="212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25%</w:t>
            </w:r>
          </w:p>
        </w:tc>
      </w:tr>
      <w:tr w:rsidR="00A27015" w:rsidRPr="001F2E92" w:rsidTr="00994A59">
        <w:trPr>
          <w:trHeight w:val="263"/>
        </w:trPr>
        <w:tc>
          <w:tcPr>
            <w:tcW w:w="2080" w:type="dxa"/>
          </w:tcPr>
          <w:p w:rsidR="00A27015" w:rsidRPr="001F2E92" w:rsidRDefault="00A27015" w:rsidP="00AF615C">
            <w:pPr>
              <w:ind w:left="120"/>
              <w:jc w:val="both"/>
              <w:rPr>
                <w:rFonts w:ascii="Times New Roman" w:eastAsia="Times New Roman" w:hAnsi="Times New Roman"/>
                <w:i/>
                <w:sz w:val="28"/>
                <w:szCs w:val="28"/>
              </w:rPr>
            </w:pPr>
            <w:r w:rsidRPr="001F2E92">
              <w:rPr>
                <w:rFonts w:ascii="Times New Roman" w:eastAsia="Times New Roman" w:hAnsi="Times New Roman"/>
                <w:i/>
                <w:sz w:val="28"/>
                <w:szCs w:val="28"/>
              </w:rPr>
              <w:t>Health</w:t>
            </w:r>
          </w:p>
        </w:tc>
        <w:tc>
          <w:tcPr>
            <w:tcW w:w="150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66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0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212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8%</w:t>
            </w:r>
          </w:p>
        </w:tc>
      </w:tr>
      <w:tr w:rsidR="00A27015" w:rsidRPr="001F2E92" w:rsidTr="00994A59">
        <w:trPr>
          <w:trHeight w:val="265"/>
        </w:trPr>
        <w:tc>
          <w:tcPr>
            <w:tcW w:w="2080" w:type="dxa"/>
          </w:tcPr>
          <w:p w:rsidR="00A27015" w:rsidRPr="001F2E92" w:rsidRDefault="00A27015" w:rsidP="00AF615C">
            <w:pPr>
              <w:ind w:left="120"/>
              <w:jc w:val="both"/>
              <w:rPr>
                <w:rFonts w:ascii="Times New Roman" w:eastAsia="Times New Roman" w:hAnsi="Times New Roman"/>
                <w:i/>
                <w:sz w:val="28"/>
                <w:szCs w:val="28"/>
              </w:rPr>
            </w:pPr>
            <w:r w:rsidRPr="001F2E92">
              <w:rPr>
                <w:rFonts w:ascii="Times New Roman" w:eastAsia="Times New Roman" w:hAnsi="Times New Roman"/>
                <w:i/>
                <w:sz w:val="28"/>
                <w:szCs w:val="28"/>
              </w:rPr>
              <w:t>NGO intervention</w:t>
            </w:r>
          </w:p>
        </w:tc>
        <w:tc>
          <w:tcPr>
            <w:tcW w:w="150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66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20%</w:t>
            </w:r>
          </w:p>
        </w:tc>
        <w:tc>
          <w:tcPr>
            <w:tcW w:w="170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6</w:t>
            </w:r>
          </w:p>
        </w:tc>
        <w:tc>
          <w:tcPr>
            <w:tcW w:w="212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50%</w:t>
            </w:r>
          </w:p>
        </w:tc>
      </w:tr>
      <w:tr w:rsidR="00A27015" w:rsidRPr="001F2E92" w:rsidTr="00994A59">
        <w:trPr>
          <w:trHeight w:val="263"/>
        </w:trPr>
        <w:tc>
          <w:tcPr>
            <w:tcW w:w="2080" w:type="dxa"/>
          </w:tcPr>
          <w:p w:rsidR="00A27015" w:rsidRPr="001F2E92" w:rsidRDefault="00A27015" w:rsidP="00AF615C">
            <w:pPr>
              <w:ind w:left="120"/>
              <w:jc w:val="both"/>
              <w:rPr>
                <w:rFonts w:ascii="Times New Roman" w:eastAsia="Times New Roman" w:hAnsi="Times New Roman"/>
                <w:sz w:val="28"/>
                <w:szCs w:val="28"/>
              </w:rPr>
            </w:pPr>
            <w:r w:rsidRPr="001F2E92">
              <w:rPr>
                <w:rFonts w:ascii="Times New Roman" w:eastAsia="Times New Roman" w:hAnsi="Times New Roman"/>
                <w:sz w:val="28"/>
                <w:szCs w:val="28"/>
              </w:rPr>
              <w:t>Total</w:t>
            </w:r>
          </w:p>
        </w:tc>
        <w:tc>
          <w:tcPr>
            <w:tcW w:w="150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5</w:t>
            </w:r>
          </w:p>
        </w:tc>
        <w:tc>
          <w:tcPr>
            <w:tcW w:w="166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100%</w:t>
            </w:r>
          </w:p>
        </w:tc>
        <w:tc>
          <w:tcPr>
            <w:tcW w:w="1700" w:type="dxa"/>
          </w:tcPr>
          <w:p w:rsidR="00A27015" w:rsidRPr="001F2E92" w:rsidRDefault="00A27015" w:rsidP="00AF615C">
            <w:pPr>
              <w:ind w:left="80"/>
              <w:jc w:val="both"/>
              <w:rPr>
                <w:rFonts w:ascii="Times New Roman" w:eastAsia="Times New Roman" w:hAnsi="Times New Roman"/>
                <w:sz w:val="28"/>
                <w:szCs w:val="28"/>
              </w:rPr>
            </w:pPr>
            <w:r w:rsidRPr="001F2E92">
              <w:rPr>
                <w:rFonts w:ascii="Times New Roman" w:eastAsia="Times New Roman" w:hAnsi="Times New Roman"/>
                <w:sz w:val="28"/>
                <w:szCs w:val="28"/>
              </w:rPr>
              <w:t>12</w:t>
            </w:r>
          </w:p>
        </w:tc>
        <w:tc>
          <w:tcPr>
            <w:tcW w:w="2120" w:type="dxa"/>
          </w:tcPr>
          <w:p w:rsidR="00A27015" w:rsidRPr="001F2E92" w:rsidRDefault="00A27015" w:rsidP="00AF615C">
            <w:pPr>
              <w:ind w:left="100"/>
              <w:jc w:val="both"/>
              <w:rPr>
                <w:rFonts w:ascii="Times New Roman" w:eastAsia="Times New Roman" w:hAnsi="Times New Roman"/>
                <w:sz w:val="28"/>
                <w:szCs w:val="28"/>
              </w:rPr>
            </w:pPr>
            <w:r w:rsidRPr="001F2E92">
              <w:rPr>
                <w:rFonts w:ascii="Times New Roman" w:eastAsia="Times New Roman" w:hAnsi="Times New Roman"/>
                <w:sz w:val="28"/>
                <w:szCs w:val="28"/>
              </w:rPr>
              <w:t>100%</w:t>
            </w:r>
          </w:p>
        </w:tc>
      </w:tr>
    </w:tbl>
    <w:p w:rsidR="00A27015" w:rsidRPr="004C36B6" w:rsidRDefault="005255B4" w:rsidP="001F2E92">
      <w:pPr>
        <w:spacing w:line="360" w:lineRule="auto"/>
        <w:jc w:val="both"/>
        <w:rPr>
          <w:rFonts w:ascii="Times New Roman" w:eastAsia="Times New Roman" w:hAnsi="Times New Roman"/>
          <w:b/>
          <w:i/>
          <w:sz w:val="28"/>
          <w:szCs w:val="28"/>
        </w:rPr>
      </w:pPr>
      <w:r w:rsidRPr="004C36B6">
        <w:rPr>
          <w:rFonts w:ascii="Times New Roman" w:eastAsia="Times New Roman" w:hAnsi="Times New Roman"/>
          <w:b/>
          <w:i/>
          <w:noProof/>
          <w:sz w:val="28"/>
          <w:szCs w:val="28"/>
        </w:rPr>
        <w:pict>
          <v:rect id="Rectangle 2" o:spid="_x0000_s1027" style="position:absolute;left:0;text-align:left;margin-left:450.45pt;margin-top:-.7pt;width:1pt;height:.95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" fillcolor="black" strokecolor="white"/>
        </w:pict>
      </w:r>
      <w:r w:rsidR="00994A59" w:rsidRPr="004C36B6">
        <w:rPr>
          <w:rFonts w:ascii="Times New Roman" w:eastAsia="Times New Roman" w:hAnsi="Times New Roman"/>
          <w:b/>
          <w:i/>
          <w:sz w:val="28"/>
          <w:szCs w:val="28"/>
        </w:rPr>
        <w:t>Source: Field Work, 2025</w:t>
      </w:r>
    </w:p>
    <w:p w:rsidR="00A27015" w:rsidRPr="001F2E92" w:rsidRDefault="00994A59" w:rsidP="00994A59">
      <w:pPr>
        <w:spacing w:line="360"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 xml:space="preserve">The presentation of data in the above table 9 shows that for </w:t>
      </w:r>
      <w:r w:rsidR="00A27015" w:rsidRPr="001F2E92">
        <w:rPr>
          <w:rFonts w:ascii="Times New Roman" w:eastAsia="Times New Roman" w:hAnsi="Times New Roman"/>
          <w:i/>
          <w:sz w:val="28"/>
          <w:szCs w:val="28"/>
        </w:rPr>
        <w:t>Vanguard</w:t>
      </w:r>
      <w:r w:rsidR="00A27015" w:rsidRPr="001F2E92">
        <w:rPr>
          <w:rFonts w:ascii="Times New Roman" w:eastAsia="Times New Roman" w:hAnsi="Times New Roman"/>
          <w:sz w:val="28"/>
          <w:szCs w:val="28"/>
        </w:rPr>
        <w:t>, four stories, representing 80% were reported on child victims, one story, representing 20% was reported on Non-governmental organizations’ intervention, while no story was reported on arrest, Prosecution, government intervention and health.</w:t>
      </w:r>
    </w:p>
    <w:p w:rsidR="00A27015" w:rsidRPr="001F2E92" w:rsidRDefault="00994A59" w:rsidP="00994A59">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Comparatively, for The Guardian, two stories, representing 17% was reported on Government intervention, three stories, representing 25% were reported on child victims, one story, representing 8% was reported on health, six stories, representing 50% were reported on</w:t>
      </w:r>
    </w:p>
    <w:p w:rsidR="00A27015" w:rsidRPr="004C36B6" w:rsidRDefault="00A27015" w:rsidP="001F2E92">
      <w:pPr>
        <w:spacing w:line="360" w:lineRule="auto"/>
        <w:jc w:val="both"/>
        <w:rPr>
          <w:sz w:val="28"/>
          <w:szCs w:val="28"/>
        </w:rPr>
      </w:pPr>
      <w:bookmarkStart w:id="17" w:name="page44"/>
      <w:bookmarkEnd w:id="17"/>
      <w:r w:rsidRPr="001F2E92">
        <w:rPr>
          <w:rFonts w:ascii="Times New Roman" w:eastAsia="Times New Roman" w:hAnsi="Times New Roman"/>
          <w:sz w:val="28"/>
          <w:szCs w:val="28"/>
        </w:rPr>
        <w:t>Non-governmental organizations’ intervention, while no story was reported on arrest and</w:t>
      </w:r>
      <w:r w:rsidR="004C36B6">
        <w:rPr>
          <w:sz w:val="28"/>
          <w:szCs w:val="28"/>
        </w:rPr>
        <w:t xml:space="preserve"> </w:t>
      </w:r>
      <w:r w:rsidRPr="001F2E92">
        <w:rPr>
          <w:rFonts w:ascii="Times New Roman" w:eastAsia="Times New Roman" w:hAnsi="Times New Roman"/>
          <w:sz w:val="28"/>
          <w:szCs w:val="28"/>
        </w:rPr>
        <w:t>prosecution.</w:t>
      </w:r>
    </w:p>
    <w:p w:rsidR="00A27015" w:rsidRPr="00994A59" w:rsidRDefault="00A27015" w:rsidP="00994A59">
      <w:pPr>
        <w:spacing w:line="360" w:lineRule="auto"/>
        <w:jc w:val="both"/>
        <w:rPr>
          <w:sz w:val="28"/>
          <w:szCs w:val="28"/>
        </w:rPr>
      </w:pPr>
      <w:bookmarkStart w:id="18" w:name="page45"/>
      <w:bookmarkEnd w:id="18"/>
      <w:r w:rsidRPr="001F2E92">
        <w:rPr>
          <w:rFonts w:ascii="Times New Roman" w:eastAsia="Times New Roman" w:hAnsi="Times New Roman"/>
          <w:b/>
          <w:sz w:val="28"/>
          <w:szCs w:val="28"/>
        </w:rPr>
        <w:t>Table 10: Distribution of stories according to location</w:t>
      </w:r>
    </w:p>
    <w:tbl>
      <w:tblPr>
        <w:tblStyle w:val="TableGrid"/>
        <w:tblW w:w="9480" w:type="dxa"/>
        <w:tblLayout w:type="fixed"/>
        <w:tblLook w:val="0000"/>
      </w:tblPr>
      <w:tblGrid>
        <w:gridCol w:w="2260"/>
        <w:gridCol w:w="2080"/>
        <w:gridCol w:w="1620"/>
        <w:gridCol w:w="1800"/>
        <w:gridCol w:w="1720"/>
      </w:tblGrid>
      <w:tr w:rsidR="00A27015" w:rsidRPr="001F2E92" w:rsidTr="00994A59">
        <w:trPr>
          <w:trHeight w:val="28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Content Category</w:t>
            </w:r>
          </w:p>
        </w:tc>
        <w:tc>
          <w:tcPr>
            <w:tcW w:w="2080" w:type="dxa"/>
          </w:tcPr>
          <w:p w:rsidR="00A27015" w:rsidRPr="001F2E92" w:rsidRDefault="00A27015" w:rsidP="001F2E92">
            <w:pPr>
              <w:spacing w:line="360" w:lineRule="auto"/>
              <w:ind w:left="100"/>
              <w:jc w:val="both"/>
              <w:rPr>
                <w:rFonts w:ascii="Times New Roman" w:eastAsia="Times New Roman" w:hAnsi="Times New Roman"/>
                <w:i/>
                <w:sz w:val="28"/>
                <w:szCs w:val="28"/>
              </w:rPr>
            </w:pPr>
            <w:r w:rsidRPr="001F2E92">
              <w:rPr>
                <w:rFonts w:ascii="Times New Roman" w:eastAsia="Times New Roman" w:hAnsi="Times New Roman"/>
                <w:i/>
                <w:sz w:val="28"/>
                <w:szCs w:val="28"/>
              </w:rPr>
              <w:t>Vanguard</w:t>
            </w:r>
          </w:p>
        </w:tc>
        <w:tc>
          <w:tcPr>
            <w:tcW w:w="1620" w:type="dxa"/>
          </w:tcPr>
          <w:p w:rsidR="00A27015" w:rsidRPr="001F2E92" w:rsidRDefault="00A27015" w:rsidP="001F2E92">
            <w:pPr>
              <w:spacing w:line="360" w:lineRule="auto"/>
              <w:jc w:val="both"/>
              <w:rPr>
                <w:rFonts w:ascii="Times New Roman" w:eastAsia="Times New Roman" w:hAnsi="Times New Roman"/>
                <w:sz w:val="28"/>
                <w:szCs w:val="28"/>
              </w:rPr>
            </w:pPr>
          </w:p>
        </w:tc>
        <w:tc>
          <w:tcPr>
            <w:tcW w:w="1800" w:type="dxa"/>
          </w:tcPr>
          <w:p w:rsidR="00A27015" w:rsidRPr="001F2E92" w:rsidRDefault="00A27015" w:rsidP="001F2E92">
            <w:pPr>
              <w:spacing w:line="360" w:lineRule="auto"/>
              <w:ind w:left="80"/>
              <w:jc w:val="both"/>
              <w:rPr>
                <w:rFonts w:ascii="Times New Roman" w:eastAsia="Times New Roman" w:hAnsi="Times New Roman"/>
                <w:i/>
                <w:sz w:val="28"/>
                <w:szCs w:val="28"/>
              </w:rPr>
            </w:pPr>
            <w:r w:rsidRPr="001F2E92">
              <w:rPr>
                <w:rFonts w:ascii="Times New Roman" w:eastAsia="Times New Roman" w:hAnsi="Times New Roman"/>
                <w:i/>
                <w:sz w:val="28"/>
                <w:szCs w:val="28"/>
              </w:rPr>
              <w:t>The Guardian</w:t>
            </w:r>
          </w:p>
        </w:tc>
        <w:tc>
          <w:tcPr>
            <w:tcW w:w="1720" w:type="dxa"/>
          </w:tcPr>
          <w:p w:rsidR="00A27015" w:rsidRPr="001F2E92" w:rsidRDefault="00A27015" w:rsidP="001F2E92">
            <w:pPr>
              <w:spacing w:line="360" w:lineRule="auto"/>
              <w:jc w:val="both"/>
              <w:rPr>
                <w:rFonts w:ascii="Times New Roman" w:eastAsia="Times New Roman" w:hAnsi="Times New Roman"/>
                <w:sz w:val="28"/>
                <w:szCs w:val="28"/>
              </w:rPr>
            </w:pPr>
          </w:p>
        </w:tc>
      </w:tr>
      <w:tr w:rsidR="00A27015" w:rsidRPr="001F2E92" w:rsidTr="00994A5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Story Location</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Frequency</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Percentage</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Frequency</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Percentage</w:t>
            </w:r>
          </w:p>
        </w:tc>
      </w:tr>
      <w:tr w:rsidR="00A27015" w:rsidRPr="001F2E92" w:rsidTr="00994A5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Southeast</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A27015" w:rsidRPr="001F2E92" w:rsidTr="00994A5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Southwest</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20%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8.3%</w:t>
            </w:r>
          </w:p>
        </w:tc>
      </w:tr>
      <w:tr w:rsidR="00A27015" w:rsidRPr="001F2E92" w:rsidTr="00994A5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Southsouth</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8.3%</w:t>
            </w:r>
          </w:p>
        </w:tc>
      </w:tr>
      <w:tr w:rsidR="00A27015" w:rsidRPr="001F2E92" w:rsidTr="00994A5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Northeast</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20%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4</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33.3%</w:t>
            </w:r>
          </w:p>
        </w:tc>
      </w:tr>
      <w:tr w:rsidR="00A27015" w:rsidRPr="001F2E92" w:rsidTr="00994A5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Northcentral</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20%</w:t>
            </w:r>
          </w:p>
        </w:tc>
        <w:tc>
          <w:tcPr>
            <w:tcW w:w="1800" w:type="dxa"/>
          </w:tcPr>
          <w:p w:rsidR="00A27015" w:rsidRPr="001F2E92" w:rsidRDefault="00A27015" w:rsidP="001F2E92">
            <w:pPr>
              <w:spacing w:line="360" w:lineRule="auto"/>
              <w:ind w:left="14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8.3%</w:t>
            </w:r>
          </w:p>
        </w:tc>
      </w:tr>
      <w:tr w:rsidR="00A27015" w:rsidRPr="001F2E92" w:rsidTr="00994A5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Northwest</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20%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0%</w:t>
            </w:r>
          </w:p>
        </w:tc>
      </w:tr>
      <w:tr w:rsidR="00A27015" w:rsidRPr="001F2E92" w:rsidTr="00994A5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sz w:val="28"/>
                <w:szCs w:val="28"/>
              </w:rPr>
            </w:pPr>
            <w:r w:rsidRPr="001F2E92">
              <w:rPr>
                <w:rFonts w:ascii="Times New Roman" w:eastAsia="Times New Roman" w:hAnsi="Times New Roman"/>
                <w:sz w:val="28"/>
                <w:szCs w:val="28"/>
              </w:rPr>
              <w:t>Neutral</w:t>
            </w:r>
          </w:p>
        </w:tc>
        <w:tc>
          <w:tcPr>
            <w:tcW w:w="2080" w:type="dxa"/>
          </w:tcPr>
          <w:p w:rsidR="00A27015" w:rsidRPr="001F2E92" w:rsidRDefault="00A27015" w:rsidP="001F2E92">
            <w:pPr>
              <w:spacing w:line="360" w:lineRule="auto"/>
              <w:ind w:left="100"/>
              <w:jc w:val="both"/>
              <w:rPr>
                <w:rFonts w:ascii="Times New Roman" w:eastAsia="Times New Roman" w:hAnsi="Times New Roman"/>
                <w:sz w:val="28"/>
                <w:szCs w:val="28"/>
              </w:rPr>
            </w:pPr>
            <w:r w:rsidRPr="001F2E92">
              <w:rPr>
                <w:rFonts w:ascii="Times New Roman" w:eastAsia="Times New Roman" w:hAnsi="Times New Roman"/>
                <w:sz w:val="28"/>
                <w:szCs w:val="28"/>
              </w:rPr>
              <w:t>1</w:t>
            </w:r>
          </w:p>
        </w:tc>
        <w:tc>
          <w:tcPr>
            <w:tcW w:w="16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20%</w:t>
            </w:r>
          </w:p>
        </w:tc>
        <w:tc>
          <w:tcPr>
            <w:tcW w:w="180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5</w:t>
            </w:r>
          </w:p>
        </w:tc>
        <w:tc>
          <w:tcPr>
            <w:tcW w:w="1720" w:type="dxa"/>
          </w:tcPr>
          <w:p w:rsidR="00A27015" w:rsidRPr="001F2E92" w:rsidRDefault="00A27015" w:rsidP="001F2E92">
            <w:pPr>
              <w:spacing w:line="360" w:lineRule="auto"/>
              <w:ind w:left="80"/>
              <w:jc w:val="both"/>
              <w:rPr>
                <w:rFonts w:ascii="Times New Roman" w:eastAsia="Times New Roman" w:hAnsi="Times New Roman"/>
                <w:sz w:val="28"/>
                <w:szCs w:val="28"/>
              </w:rPr>
            </w:pPr>
            <w:r w:rsidRPr="001F2E92">
              <w:rPr>
                <w:rFonts w:ascii="Times New Roman" w:eastAsia="Times New Roman" w:hAnsi="Times New Roman"/>
                <w:sz w:val="28"/>
                <w:szCs w:val="28"/>
              </w:rPr>
              <w:t>41.7%</w:t>
            </w:r>
          </w:p>
        </w:tc>
      </w:tr>
      <w:tr w:rsidR="00A27015" w:rsidRPr="001F2E92" w:rsidTr="00994A59">
        <w:trPr>
          <w:trHeight w:val="263"/>
        </w:trPr>
        <w:tc>
          <w:tcPr>
            <w:tcW w:w="2260" w:type="dxa"/>
          </w:tcPr>
          <w:p w:rsidR="00A27015" w:rsidRPr="001F2E92" w:rsidRDefault="00A27015" w:rsidP="001F2E92">
            <w:pPr>
              <w:spacing w:line="360" w:lineRule="auto"/>
              <w:ind w:left="120"/>
              <w:jc w:val="both"/>
              <w:rPr>
                <w:rFonts w:ascii="Times New Roman" w:eastAsia="Times New Roman" w:hAnsi="Times New Roman"/>
                <w:b/>
                <w:sz w:val="28"/>
                <w:szCs w:val="28"/>
              </w:rPr>
            </w:pPr>
            <w:r w:rsidRPr="001F2E92">
              <w:rPr>
                <w:rFonts w:ascii="Times New Roman" w:eastAsia="Times New Roman" w:hAnsi="Times New Roman"/>
                <w:b/>
                <w:sz w:val="28"/>
                <w:szCs w:val="28"/>
              </w:rPr>
              <w:t>Total</w:t>
            </w:r>
          </w:p>
        </w:tc>
        <w:tc>
          <w:tcPr>
            <w:tcW w:w="2080" w:type="dxa"/>
          </w:tcPr>
          <w:p w:rsidR="00A27015" w:rsidRPr="001F2E92" w:rsidRDefault="00A27015" w:rsidP="001F2E92">
            <w:pPr>
              <w:spacing w:line="360" w:lineRule="auto"/>
              <w:ind w:left="100"/>
              <w:jc w:val="both"/>
              <w:rPr>
                <w:rFonts w:ascii="Times New Roman" w:eastAsia="Times New Roman" w:hAnsi="Times New Roman"/>
                <w:b/>
                <w:sz w:val="28"/>
                <w:szCs w:val="28"/>
              </w:rPr>
            </w:pPr>
            <w:r w:rsidRPr="001F2E92">
              <w:rPr>
                <w:rFonts w:ascii="Times New Roman" w:eastAsia="Times New Roman" w:hAnsi="Times New Roman"/>
                <w:b/>
                <w:sz w:val="28"/>
                <w:szCs w:val="28"/>
              </w:rPr>
              <w:t>5</w:t>
            </w:r>
          </w:p>
        </w:tc>
        <w:tc>
          <w:tcPr>
            <w:tcW w:w="1620" w:type="dxa"/>
          </w:tcPr>
          <w:p w:rsidR="00A27015" w:rsidRPr="001F2E92" w:rsidRDefault="00A27015" w:rsidP="001F2E92">
            <w:pPr>
              <w:spacing w:line="360" w:lineRule="auto"/>
              <w:ind w:left="80"/>
              <w:jc w:val="both"/>
              <w:rPr>
                <w:rFonts w:ascii="Times New Roman" w:eastAsia="Times New Roman" w:hAnsi="Times New Roman"/>
                <w:b/>
                <w:sz w:val="28"/>
                <w:szCs w:val="28"/>
              </w:rPr>
            </w:pPr>
            <w:r w:rsidRPr="001F2E92">
              <w:rPr>
                <w:rFonts w:ascii="Times New Roman" w:eastAsia="Times New Roman" w:hAnsi="Times New Roman"/>
                <w:b/>
                <w:sz w:val="28"/>
                <w:szCs w:val="28"/>
              </w:rPr>
              <w:t>100%</w:t>
            </w:r>
          </w:p>
        </w:tc>
        <w:tc>
          <w:tcPr>
            <w:tcW w:w="1800" w:type="dxa"/>
          </w:tcPr>
          <w:p w:rsidR="00A27015" w:rsidRPr="001F2E92" w:rsidRDefault="00A27015" w:rsidP="001F2E92">
            <w:pPr>
              <w:spacing w:line="360" w:lineRule="auto"/>
              <w:ind w:left="80"/>
              <w:jc w:val="both"/>
              <w:rPr>
                <w:rFonts w:ascii="Times New Roman" w:eastAsia="Times New Roman" w:hAnsi="Times New Roman"/>
                <w:b/>
                <w:sz w:val="28"/>
                <w:szCs w:val="28"/>
              </w:rPr>
            </w:pPr>
            <w:r w:rsidRPr="001F2E92">
              <w:rPr>
                <w:rFonts w:ascii="Times New Roman" w:eastAsia="Times New Roman" w:hAnsi="Times New Roman"/>
                <w:b/>
                <w:sz w:val="28"/>
                <w:szCs w:val="28"/>
              </w:rPr>
              <w:t>12</w:t>
            </w:r>
          </w:p>
        </w:tc>
        <w:tc>
          <w:tcPr>
            <w:tcW w:w="1720" w:type="dxa"/>
          </w:tcPr>
          <w:p w:rsidR="00A27015" w:rsidRPr="001F2E92" w:rsidRDefault="00A27015" w:rsidP="001F2E92">
            <w:pPr>
              <w:spacing w:line="360" w:lineRule="auto"/>
              <w:ind w:left="80"/>
              <w:jc w:val="both"/>
              <w:rPr>
                <w:rFonts w:ascii="Times New Roman" w:eastAsia="Times New Roman" w:hAnsi="Times New Roman"/>
                <w:b/>
                <w:sz w:val="28"/>
                <w:szCs w:val="28"/>
              </w:rPr>
            </w:pPr>
            <w:r w:rsidRPr="001F2E92">
              <w:rPr>
                <w:rFonts w:ascii="Times New Roman" w:eastAsia="Times New Roman" w:hAnsi="Times New Roman"/>
                <w:b/>
                <w:sz w:val="28"/>
                <w:szCs w:val="28"/>
              </w:rPr>
              <w:t>100%</w:t>
            </w:r>
          </w:p>
        </w:tc>
      </w:tr>
    </w:tbl>
    <w:p w:rsidR="00A27015" w:rsidRPr="001F2E92" w:rsidRDefault="00994A59" w:rsidP="001F2E92">
      <w:pPr>
        <w:spacing w:line="360" w:lineRule="auto"/>
        <w:ind w:left="60"/>
        <w:jc w:val="both"/>
        <w:rPr>
          <w:rFonts w:ascii="Times New Roman" w:eastAsia="Times New Roman" w:hAnsi="Times New Roman"/>
          <w:b/>
          <w:sz w:val="28"/>
          <w:szCs w:val="28"/>
        </w:rPr>
      </w:pPr>
      <w:r>
        <w:rPr>
          <w:rFonts w:ascii="Times New Roman" w:eastAsia="Times New Roman" w:hAnsi="Times New Roman"/>
          <w:b/>
          <w:sz w:val="28"/>
          <w:szCs w:val="28"/>
        </w:rPr>
        <w:t>Source: Fieldwork 2025</w:t>
      </w:r>
    </w:p>
    <w:p w:rsidR="00A27015" w:rsidRPr="001F2E92" w:rsidRDefault="00994A59" w:rsidP="00994A59">
      <w:pPr>
        <w:spacing w:line="360" w:lineRule="auto"/>
        <w:ind w:right="3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 xml:space="preserve">The presentation of data in the above table 10 shows that for </w:t>
      </w:r>
      <w:r w:rsidR="00A27015" w:rsidRPr="001F2E92">
        <w:rPr>
          <w:rFonts w:ascii="Times New Roman" w:eastAsia="Times New Roman" w:hAnsi="Times New Roman"/>
          <w:i/>
          <w:sz w:val="28"/>
          <w:szCs w:val="28"/>
        </w:rPr>
        <w:t>Vanguard</w:t>
      </w:r>
      <w:r w:rsidR="00A27015" w:rsidRPr="001F2E92">
        <w:rPr>
          <w:rFonts w:ascii="Times New Roman" w:eastAsia="Times New Roman" w:hAnsi="Times New Roman"/>
          <w:sz w:val="28"/>
          <w:szCs w:val="28"/>
        </w:rPr>
        <w:t>, one story, representing 20% was from the Southwest, one story, representing 20% from Northeast, one story was from the Northcentral, one from Northwest, one had no identifiable location. while no story was reported or said to have happened in Southeast and Southsouth.</w:t>
      </w:r>
    </w:p>
    <w:p w:rsidR="00A27015" w:rsidRPr="001F2E92" w:rsidRDefault="00994A59" w:rsidP="00994A59">
      <w:pPr>
        <w:spacing w:line="360" w:lineRule="auto"/>
        <w:ind w:right="40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Comparatively, for The Guardian, one story, representing 8.3% was reported to have happened in Southwest, one in Southsouth, four stories, representing 33.3% happened in Northeast, one in Northcentral, five stories, representing 41.7% had no identifiable location while no story was reported from Southeast and Northwest.</w:t>
      </w:r>
    </w:p>
    <w:p w:rsidR="00A27015" w:rsidRPr="001F2E92" w:rsidRDefault="00A27015" w:rsidP="00994A59">
      <w:pPr>
        <w:spacing w:line="360" w:lineRule="auto"/>
        <w:ind w:right="400"/>
        <w:jc w:val="both"/>
        <w:rPr>
          <w:rFonts w:ascii="Times New Roman" w:eastAsia="Times New Roman" w:hAnsi="Times New Roman"/>
          <w:sz w:val="28"/>
          <w:szCs w:val="28"/>
        </w:rPr>
        <w:sectPr w:rsidR="00A27015" w:rsidRPr="001F2E92" w:rsidSect="00A27015">
          <w:pgSz w:w="11900" w:h="16838"/>
          <w:pgMar w:top="702" w:right="1026" w:bottom="1115" w:left="1420" w:header="0" w:footer="0" w:gutter="0"/>
          <w:cols w:space="0" w:equalWidth="0">
            <w:col w:w="9460"/>
          </w:cols>
          <w:docGrid w:linePitch="360"/>
        </w:sectPr>
      </w:pPr>
    </w:p>
    <w:p w:rsidR="00A27015" w:rsidRPr="001F2E92" w:rsidRDefault="00A27015" w:rsidP="001F2E92">
      <w:pPr>
        <w:tabs>
          <w:tab w:val="left" w:pos="520"/>
        </w:tabs>
        <w:spacing w:line="360" w:lineRule="auto"/>
        <w:jc w:val="both"/>
        <w:rPr>
          <w:rFonts w:ascii="Times New Roman" w:eastAsia="Times New Roman" w:hAnsi="Times New Roman"/>
          <w:b/>
          <w:sz w:val="28"/>
          <w:szCs w:val="28"/>
        </w:rPr>
      </w:pPr>
      <w:bookmarkStart w:id="19" w:name="page46"/>
      <w:bookmarkEnd w:id="19"/>
      <w:r w:rsidRPr="001F2E92">
        <w:rPr>
          <w:rFonts w:ascii="Times New Roman" w:eastAsia="Times New Roman" w:hAnsi="Times New Roman"/>
          <w:b/>
          <w:sz w:val="28"/>
          <w:szCs w:val="28"/>
        </w:rPr>
        <w:t>4.3</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Answering research questions</w:t>
      </w:r>
    </w:p>
    <w:p w:rsidR="00A27015" w:rsidRPr="001F2E92" w:rsidRDefault="00A27015" w:rsidP="001F2E92">
      <w:pPr>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Research Question 1: What is the frequency of coverage of child marriage in Vanguard</w:t>
      </w:r>
      <w:r w:rsidR="00994A59">
        <w:rPr>
          <w:rFonts w:ascii="Times New Roman" w:eastAsia="Times New Roman" w:hAnsi="Times New Roman"/>
          <w:b/>
          <w:sz w:val="28"/>
          <w:szCs w:val="28"/>
        </w:rPr>
        <w:t xml:space="preserve"> </w:t>
      </w:r>
      <w:r w:rsidRPr="001F2E92">
        <w:rPr>
          <w:rFonts w:ascii="Times New Roman" w:eastAsia="Times New Roman" w:hAnsi="Times New Roman"/>
          <w:b/>
          <w:sz w:val="28"/>
          <w:szCs w:val="28"/>
        </w:rPr>
        <w:t>and The Guardian Newspapers?</w:t>
      </w:r>
    </w:p>
    <w:p w:rsidR="00A27015" w:rsidRPr="001F2E92" w:rsidRDefault="00994A59" w:rsidP="00994A59">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 xml:space="preserve">The study found that despite National efforts and International campaigns against child marriage, Nigerian newspapers, represented by the selected Vanguard and The Guardian newspapers, did not give adequate coverage of the issue. This was evidenced in the fact that only17 stories were reported on child marriage in all the editions content analysed by the researcher. Findings revealed that </w:t>
      </w:r>
      <w:r w:rsidR="00A27015" w:rsidRPr="001F2E92">
        <w:rPr>
          <w:rFonts w:ascii="Times New Roman" w:eastAsia="Times New Roman" w:hAnsi="Times New Roman"/>
          <w:i/>
          <w:sz w:val="28"/>
          <w:szCs w:val="28"/>
        </w:rPr>
        <w:t>The Guardian</w:t>
      </w:r>
      <w:r w:rsidR="00A27015" w:rsidRPr="001F2E92">
        <w:rPr>
          <w:rFonts w:ascii="Times New Roman" w:eastAsia="Times New Roman" w:hAnsi="Times New Roman"/>
          <w:sz w:val="28"/>
          <w:szCs w:val="28"/>
        </w:rPr>
        <w:t xml:space="preserve"> had more coverage of the issue than </w:t>
      </w:r>
      <w:r w:rsidR="00A27015" w:rsidRPr="001F2E92">
        <w:rPr>
          <w:rFonts w:ascii="Times New Roman" w:eastAsia="Times New Roman" w:hAnsi="Times New Roman"/>
          <w:i/>
          <w:sz w:val="28"/>
          <w:szCs w:val="28"/>
        </w:rPr>
        <w:t>Vanguard,</w:t>
      </w:r>
      <w:r w:rsidR="00A27015" w:rsidRPr="001F2E92">
        <w:rPr>
          <w:rFonts w:ascii="Times New Roman" w:eastAsia="Times New Roman" w:hAnsi="Times New Roman"/>
          <w:sz w:val="28"/>
          <w:szCs w:val="28"/>
        </w:rPr>
        <w:t xml:space="preserve"> as The Guardian reported a total of 12 stories, representing 71% while </w:t>
      </w:r>
      <w:r w:rsidR="00A27015" w:rsidRPr="001F2E92">
        <w:rPr>
          <w:rFonts w:ascii="Times New Roman" w:eastAsia="Times New Roman" w:hAnsi="Times New Roman"/>
          <w:i/>
          <w:sz w:val="28"/>
          <w:szCs w:val="28"/>
        </w:rPr>
        <w:t>Vanguard</w:t>
      </w:r>
      <w:r w:rsidR="00A27015" w:rsidRPr="001F2E92">
        <w:rPr>
          <w:rFonts w:ascii="Times New Roman" w:eastAsia="Times New Roman" w:hAnsi="Times New Roman"/>
          <w:sz w:val="28"/>
          <w:szCs w:val="28"/>
        </w:rPr>
        <w:t xml:space="preserve"> had a total of five stories, representing 29% of the issues analysed. This shows that </w:t>
      </w:r>
      <w:r w:rsidR="00A27015" w:rsidRPr="001F2E92">
        <w:rPr>
          <w:rFonts w:ascii="Times New Roman" w:eastAsia="Times New Roman" w:hAnsi="Times New Roman"/>
          <w:i/>
          <w:sz w:val="28"/>
          <w:szCs w:val="28"/>
        </w:rPr>
        <w:t>The Guardian newspaper</w:t>
      </w:r>
      <w:r w:rsidR="00A27015" w:rsidRPr="001F2E92">
        <w:rPr>
          <w:rFonts w:ascii="Times New Roman" w:eastAsia="Times New Roman" w:hAnsi="Times New Roman"/>
          <w:sz w:val="28"/>
          <w:szCs w:val="28"/>
        </w:rPr>
        <w:t xml:space="preserve"> had more coverage of child marriage than the </w:t>
      </w:r>
      <w:r w:rsidR="00A27015" w:rsidRPr="001F2E92">
        <w:rPr>
          <w:rFonts w:ascii="Times New Roman" w:eastAsia="Times New Roman" w:hAnsi="Times New Roman"/>
          <w:i/>
          <w:sz w:val="28"/>
          <w:szCs w:val="28"/>
        </w:rPr>
        <w:t>Vanguard</w:t>
      </w:r>
      <w:r w:rsidR="00A27015" w:rsidRPr="001F2E92">
        <w:rPr>
          <w:rFonts w:ascii="Times New Roman" w:eastAsia="Times New Roman" w:hAnsi="Times New Roman"/>
          <w:sz w:val="28"/>
          <w:szCs w:val="28"/>
        </w:rPr>
        <w:t xml:space="preserve"> within the period studied.</w:t>
      </w:r>
    </w:p>
    <w:p w:rsidR="00A27015" w:rsidRPr="001F2E92" w:rsidRDefault="00A27015" w:rsidP="001F2E92">
      <w:pPr>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Research Question 2: What is the level of prominence given to coverage of child marriage</w:t>
      </w:r>
      <w:r w:rsidR="00994A59">
        <w:rPr>
          <w:rFonts w:ascii="Times New Roman" w:eastAsia="Times New Roman" w:hAnsi="Times New Roman"/>
          <w:b/>
          <w:sz w:val="28"/>
          <w:szCs w:val="28"/>
        </w:rPr>
        <w:t xml:space="preserve"> </w:t>
      </w:r>
      <w:r w:rsidRPr="001F2E92">
        <w:rPr>
          <w:rFonts w:ascii="Times New Roman" w:eastAsia="Times New Roman" w:hAnsi="Times New Roman"/>
          <w:b/>
          <w:sz w:val="28"/>
          <w:szCs w:val="28"/>
        </w:rPr>
        <w:t>in the selected Newspapers?</w:t>
      </w:r>
    </w:p>
    <w:p w:rsidR="00A27015" w:rsidRPr="001F2E92" w:rsidRDefault="00994A59" w:rsidP="00994A59">
      <w:pPr>
        <w:spacing w:line="360"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Findings from this study show that, apart from inadequate coverage of child marriage as revealed above, the coverage given to the subject matter was not accorded enough prominence. For instance, as shown in Table 4, majority of the stories content analysed by the researcher (12 stories), representing 71% appeared on the inside pages in the selected newspapers, while 5 stories, representing 29% made the centre spread. No story made the front page, back page, inside back page and inside front page in the both selected newspapers.</w:t>
      </w:r>
    </w:p>
    <w:p w:rsidR="00A27015" w:rsidRPr="001F2E92" w:rsidRDefault="00994A59" w:rsidP="00994A59">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However, the issue was given relatively higher prominence through the length of stories published. Table 5 shows that the selected newspapers had a total two stories, representing 11.8% reported on Less than quarter page, four stories, representing 23.5% reported on quarter page, two of the stories representing 11.8% reported on half page, four stories, representing 23.5% reported on full page and five stories, representing 29.4% as above one page.</w:t>
      </w:r>
    </w:p>
    <w:p w:rsidR="00A27015" w:rsidRPr="001F2E92" w:rsidRDefault="00A27015" w:rsidP="00994A59">
      <w:pPr>
        <w:spacing w:line="360" w:lineRule="auto"/>
        <w:jc w:val="both"/>
        <w:rPr>
          <w:rFonts w:ascii="Times New Roman" w:eastAsia="Times New Roman" w:hAnsi="Times New Roman"/>
          <w:sz w:val="28"/>
          <w:szCs w:val="28"/>
        </w:rPr>
        <w:sectPr w:rsidR="00A27015" w:rsidRPr="001F2E92" w:rsidSect="00A27015">
          <w:pgSz w:w="11900" w:h="16838"/>
          <w:pgMar w:top="702" w:right="1406" w:bottom="804" w:left="1420" w:header="0" w:footer="0" w:gutter="0"/>
          <w:cols w:space="0" w:equalWidth="0">
            <w:col w:w="9080"/>
          </w:cols>
          <w:docGrid w:linePitch="360"/>
        </w:sectPr>
      </w:pPr>
    </w:p>
    <w:p w:rsidR="00A27015" w:rsidRPr="001F2E92" w:rsidRDefault="00994A59" w:rsidP="00994A59">
      <w:pPr>
        <w:spacing w:line="360" w:lineRule="auto"/>
        <w:jc w:val="both"/>
        <w:rPr>
          <w:rFonts w:ascii="Times New Roman" w:eastAsia="Times New Roman" w:hAnsi="Times New Roman"/>
          <w:sz w:val="28"/>
          <w:szCs w:val="28"/>
        </w:rPr>
      </w:pPr>
      <w:bookmarkStart w:id="20" w:name="page47"/>
      <w:bookmarkEnd w:id="20"/>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 xml:space="preserve">Comparatively, </w:t>
      </w:r>
      <w:r w:rsidR="00A27015" w:rsidRPr="001F2E92">
        <w:rPr>
          <w:rFonts w:ascii="Times New Roman" w:eastAsia="Times New Roman" w:hAnsi="Times New Roman"/>
          <w:i/>
          <w:sz w:val="28"/>
          <w:szCs w:val="28"/>
        </w:rPr>
        <w:t>Vanguard</w:t>
      </w:r>
      <w:r w:rsidR="00A27015" w:rsidRPr="001F2E92">
        <w:rPr>
          <w:rFonts w:ascii="Times New Roman" w:eastAsia="Times New Roman" w:hAnsi="Times New Roman"/>
          <w:sz w:val="28"/>
          <w:szCs w:val="28"/>
        </w:rPr>
        <w:t xml:space="preserve"> accorded child marriage less prominence as regards the position of story, and story length. As shown on figure 2, findings from this study show that in terms of story length, Vanguard newspaper had only one story, representing 20% on the quarter page of the issues analysed, two stories representing 40% of the stories appeared full page, two stories representing 40% were covered in above full page while no story was covered in less than quarter page and half pages.</w:t>
      </w:r>
    </w:p>
    <w:p w:rsidR="00A27015" w:rsidRPr="001F2E92" w:rsidRDefault="00994A59" w:rsidP="00994A59">
      <w:pPr>
        <w:spacing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 xml:space="preserve">In terms of story position, Vanguard newspaper had three stories representing 60% of the total stories analysed on the inside pages and two stories representing 40% on the centre spread. Whereas </w:t>
      </w:r>
      <w:r w:rsidR="00A27015" w:rsidRPr="001F2E92">
        <w:rPr>
          <w:rFonts w:ascii="Times New Roman" w:eastAsia="Times New Roman" w:hAnsi="Times New Roman"/>
          <w:i/>
          <w:sz w:val="28"/>
          <w:szCs w:val="28"/>
        </w:rPr>
        <w:t>the Guardian</w:t>
      </w:r>
      <w:r w:rsidR="00A27015" w:rsidRPr="001F2E92">
        <w:rPr>
          <w:rFonts w:ascii="Times New Roman" w:eastAsia="Times New Roman" w:hAnsi="Times New Roman"/>
          <w:sz w:val="28"/>
          <w:szCs w:val="28"/>
        </w:rPr>
        <w:t xml:space="preserve"> had nine stories, representing 75% on the inside pages, three stories representing 25% were found on the centre spread, while no story made the front page, back page, inside back page, and inside front page respectively</w:t>
      </w:r>
      <w:r w:rsidR="00A27015" w:rsidRPr="001F2E92">
        <w:rPr>
          <w:rFonts w:ascii="Times New Roman" w:eastAsia="Times New Roman" w:hAnsi="Times New Roman"/>
          <w:i/>
          <w:sz w:val="28"/>
          <w:szCs w:val="28"/>
        </w:rPr>
        <w:t>.</w:t>
      </w:r>
    </w:p>
    <w:p w:rsidR="00A27015" w:rsidRPr="001F2E92" w:rsidRDefault="00994A59" w:rsidP="00994A59">
      <w:pPr>
        <w:spacing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 xml:space="preserve">Also, the study shows that in terms of story length, Guardian newspaper published two stories representing 16.7% in less than quarter page, three stories representing 25% on quarter pages, two stories representing 16.7% on half page, two stories representing 16.7% on full page and three stories representing 25% on more than full pages. This means that </w:t>
      </w:r>
      <w:r w:rsidR="00A27015" w:rsidRPr="001F2E92">
        <w:rPr>
          <w:rFonts w:ascii="Times New Roman" w:eastAsia="Times New Roman" w:hAnsi="Times New Roman"/>
          <w:i/>
          <w:sz w:val="28"/>
          <w:szCs w:val="28"/>
        </w:rPr>
        <w:t>The Guardian</w:t>
      </w:r>
      <w:r w:rsidR="00A27015" w:rsidRPr="001F2E92">
        <w:rPr>
          <w:rFonts w:ascii="Times New Roman" w:eastAsia="Times New Roman" w:hAnsi="Times New Roman"/>
          <w:sz w:val="28"/>
          <w:szCs w:val="28"/>
        </w:rPr>
        <w:t xml:space="preserve"> accorded the issue more prominence than </w:t>
      </w:r>
      <w:r w:rsidR="00A27015" w:rsidRPr="001F2E92">
        <w:rPr>
          <w:rFonts w:ascii="Times New Roman" w:eastAsia="Times New Roman" w:hAnsi="Times New Roman"/>
          <w:i/>
          <w:sz w:val="28"/>
          <w:szCs w:val="28"/>
        </w:rPr>
        <w:t>the Vanguard.</w:t>
      </w:r>
    </w:p>
    <w:p w:rsidR="00A27015" w:rsidRPr="001F2E92" w:rsidRDefault="00994A59" w:rsidP="00994A59">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 xml:space="preserve">Another evidence that shows that Vanguard did not accord the issue of child marriage more prominence is the type of story used in reporting child marriage. For instance, findings from this study show that </w:t>
      </w:r>
      <w:r w:rsidR="00A27015" w:rsidRPr="001F2E92">
        <w:rPr>
          <w:rFonts w:ascii="Times New Roman" w:eastAsia="Times New Roman" w:hAnsi="Times New Roman"/>
          <w:i/>
          <w:sz w:val="28"/>
          <w:szCs w:val="28"/>
        </w:rPr>
        <w:t>Vanguard had</w:t>
      </w:r>
      <w:r w:rsidR="00A27015" w:rsidRPr="001F2E92">
        <w:rPr>
          <w:rFonts w:ascii="Times New Roman" w:eastAsia="Times New Roman" w:hAnsi="Times New Roman"/>
          <w:sz w:val="28"/>
          <w:szCs w:val="28"/>
        </w:rPr>
        <w:t xml:space="preserve"> a total of two stories, representing 40% reported as straight news stories, two stories, representing 40% were reported as Features and one story, representing 20% reported as special reports. There were no stories in editorial, opinion articles, reviews and cartoons. While Guardian newspaper had five stories representing 42% as straight news, one story representing 8% as editorial, one story representing 8% as features, two stories</w:t>
      </w:r>
    </w:p>
    <w:p w:rsidR="00A27015" w:rsidRPr="001F2E92" w:rsidRDefault="00A27015" w:rsidP="00994A59">
      <w:pPr>
        <w:spacing w:line="360" w:lineRule="auto"/>
        <w:jc w:val="both"/>
        <w:rPr>
          <w:rFonts w:ascii="Times New Roman" w:eastAsia="Times New Roman" w:hAnsi="Times New Roman"/>
          <w:sz w:val="28"/>
          <w:szCs w:val="28"/>
        </w:rPr>
        <w:sectPr w:rsidR="00A27015" w:rsidRPr="001F2E92" w:rsidSect="00A27015">
          <w:pgSz w:w="11900" w:h="16838"/>
          <w:pgMar w:top="702" w:right="1406" w:bottom="1440" w:left="1420" w:header="0" w:footer="0" w:gutter="0"/>
          <w:cols w:space="0" w:equalWidth="0">
            <w:col w:w="9080"/>
          </w:cols>
          <w:docGrid w:linePitch="360"/>
        </w:sectPr>
      </w:pPr>
    </w:p>
    <w:p w:rsidR="00994A59" w:rsidRDefault="00A27015" w:rsidP="00994A59">
      <w:pPr>
        <w:spacing w:line="360" w:lineRule="auto"/>
        <w:ind w:right="20"/>
        <w:jc w:val="both"/>
        <w:rPr>
          <w:rFonts w:ascii="Times New Roman" w:eastAsia="Times New Roman" w:hAnsi="Times New Roman"/>
          <w:sz w:val="28"/>
          <w:szCs w:val="28"/>
        </w:rPr>
      </w:pPr>
      <w:bookmarkStart w:id="21" w:name="page48"/>
      <w:bookmarkEnd w:id="21"/>
      <w:r w:rsidRPr="001F2E92">
        <w:rPr>
          <w:rFonts w:ascii="Times New Roman" w:eastAsia="Times New Roman" w:hAnsi="Times New Roman"/>
          <w:sz w:val="28"/>
          <w:szCs w:val="28"/>
        </w:rPr>
        <w:t>representing 17% as opinion articles, another one story representing 8% as reviews with no cartoon.</w:t>
      </w:r>
    </w:p>
    <w:p w:rsidR="00A27015" w:rsidRPr="001F2E92" w:rsidRDefault="00A27015" w:rsidP="00994A59">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In journalism practice, it is believed that stories that are considered very important are often given more spaces and placed in strategic places like the front page and centre spread for easy access and more readership. Also, stories considered important are written as editorials, features and sometimes, reviews and often flows into pages ranging from half to above full pages. In other words, newspapers accord prominence to an issue depending on the position of story, story type and story length on an issue such as child marriage.</w:t>
      </w:r>
    </w:p>
    <w:p w:rsidR="00994A59" w:rsidRDefault="00A27015" w:rsidP="00994A59">
      <w:pPr>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Research Questions 3: What is the direction of coverage of child marriage in the selected</w:t>
      </w:r>
      <w:r w:rsidR="00994A59">
        <w:rPr>
          <w:rFonts w:ascii="Times New Roman" w:eastAsia="Times New Roman" w:hAnsi="Times New Roman"/>
          <w:b/>
          <w:sz w:val="28"/>
          <w:szCs w:val="28"/>
        </w:rPr>
        <w:t xml:space="preserve"> </w:t>
      </w:r>
      <w:r w:rsidRPr="001F2E92">
        <w:rPr>
          <w:rFonts w:ascii="Times New Roman" w:eastAsia="Times New Roman" w:hAnsi="Times New Roman"/>
          <w:b/>
          <w:sz w:val="28"/>
          <w:szCs w:val="28"/>
        </w:rPr>
        <w:t>newspapers</w:t>
      </w:r>
    </w:p>
    <w:p w:rsidR="00994A59" w:rsidRDefault="00A27015" w:rsidP="00994A59">
      <w:pPr>
        <w:spacing w:line="360" w:lineRule="auto"/>
        <w:ind w:firstLine="720"/>
        <w:jc w:val="both"/>
        <w:rPr>
          <w:rFonts w:ascii="Times New Roman" w:eastAsia="Times New Roman" w:hAnsi="Times New Roman"/>
          <w:b/>
          <w:sz w:val="28"/>
          <w:szCs w:val="28"/>
        </w:rPr>
      </w:pPr>
      <w:r w:rsidRPr="001F2E92">
        <w:rPr>
          <w:rFonts w:ascii="Times New Roman" w:eastAsia="Times New Roman" w:hAnsi="Times New Roman"/>
          <w:sz w:val="28"/>
          <w:szCs w:val="28"/>
        </w:rPr>
        <w:t>This study found that both selected publications for this study had a total of 6 of their stories representing 35.3% as positive, a total of 6 stories, representing 35.3% as negative and 5 stories representing 29.4% as neutral.</w:t>
      </w:r>
    </w:p>
    <w:p w:rsidR="00A27015" w:rsidRPr="00994A59" w:rsidRDefault="00A27015" w:rsidP="00994A59">
      <w:pPr>
        <w:spacing w:line="360" w:lineRule="auto"/>
        <w:ind w:firstLine="720"/>
        <w:jc w:val="both"/>
        <w:rPr>
          <w:rFonts w:ascii="Times New Roman" w:eastAsia="Times New Roman" w:hAnsi="Times New Roman"/>
          <w:b/>
          <w:sz w:val="28"/>
          <w:szCs w:val="28"/>
        </w:rPr>
      </w:pPr>
      <w:r w:rsidRPr="001F2E92">
        <w:rPr>
          <w:rFonts w:ascii="Times New Roman" w:eastAsia="Times New Roman" w:hAnsi="Times New Roman"/>
          <w:sz w:val="28"/>
          <w:szCs w:val="28"/>
        </w:rPr>
        <w:t xml:space="preserve">Comparatively, </w:t>
      </w:r>
      <w:r w:rsidRPr="001F2E92">
        <w:rPr>
          <w:rFonts w:ascii="Times New Roman" w:eastAsia="Times New Roman" w:hAnsi="Times New Roman"/>
          <w:i/>
          <w:sz w:val="28"/>
          <w:szCs w:val="28"/>
        </w:rPr>
        <w:t>The Guardian</w:t>
      </w:r>
      <w:r w:rsidRPr="001F2E92">
        <w:rPr>
          <w:rFonts w:ascii="Times New Roman" w:eastAsia="Times New Roman" w:hAnsi="Times New Roman"/>
          <w:sz w:val="28"/>
          <w:szCs w:val="28"/>
        </w:rPr>
        <w:t xml:space="preserve"> reported the issue on a positive direction more than </w:t>
      </w:r>
      <w:r w:rsidRPr="001F2E92">
        <w:rPr>
          <w:rFonts w:ascii="Times New Roman" w:eastAsia="Times New Roman" w:hAnsi="Times New Roman"/>
          <w:i/>
          <w:sz w:val="28"/>
          <w:szCs w:val="28"/>
        </w:rPr>
        <w:t>The Vanguard</w:t>
      </w:r>
      <w:r w:rsidRPr="001F2E92">
        <w:rPr>
          <w:rFonts w:ascii="Times New Roman" w:eastAsia="Times New Roman" w:hAnsi="Times New Roman"/>
          <w:sz w:val="28"/>
          <w:szCs w:val="28"/>
        </w:rPr>
        <w:t xml:space="preserve">. For instance, findings from the study show that </w:t>
      </w:r>
      <w:r w:rsidRPr="001F2E92">
        <w:rPr>
          <w:rFonts w:ascii="Times New Roman" w:eastAsia="Times New Roman" w:hAnsi="Times New Roman"/>
          <w:i/>
          <w:sz w:val="28"/>
          <w:szCs w:val="28"/>
        </w:rPr>
        <w:t>Guardian</w:t>
      </w:r>
      <w:r w:rsidRPr="001F2E92">
        <w:rPr>
          <w:rFonts w:ascii="Times New Roman" w:eastAsia="Times New Roman" w:hAnsi="Times New Roman"/>
          <w:sz w:val="28"/>
          <w:szCs w:val="28"/>
        </w:rPr>
        <w:t xml:space="preserve"> newspaper had six storiesrepresenting 50% reported in positive direction, two stories representing 17% were reported in negative direction, while four stories, representing 33% was reported in neutral direction. On the other hand, Vanguard had four stories representing 80% reported in negative direction, one story representing 20% were reported in neutral direction, while no story was reported in positive direction.</w:t>
      </w:r>
    </w:p>
    <w:p w:rsidR="00A27015" w:rsidRPr="001F2E92" w:rsidRDefault="00A27015" w:rsidP="001F2E92">
      <w:pPr>
        <w:spacing w:line="360" w:lineRule="auto"/>
        <w:ind w:firstLine="720"/>
        <w:jc w:val="both"/>
        <w:rPr>
          <w:rFonts w:ascii="Times New Roman" w:eastAsia="Times New Roman" w:hAnsi="Times New Roman"/>
          <w:sz w:val="28"/>
          <w:szCs w:val="28"/>
        </w:rPr>
        <w:sectPr w:rsidR="00A27015" w:rsidRPr="001F2E92" w:rsidSect="00A27015">
          <w:pgSz w:w="11900" w:h="16838"/>
          <w:pgMar w:top="702" w:right="1406" w:bottom="1440" w:left="1420" w:header="0" w:footer="0" w:gutter="0"/>
          <w:cols w:space="0" w:equalWidth="0">
            <w:col w:w="9080"/>
          </w:cols>
          <w:docGrid w:linePitch="360"/>
        </w:sectPr>
      </w:pPr>
    </w:p>
    <w:p w:rsidR="00A27015" w:rsidRPr="001F2E92" w:rsidRDefault="00A27015" w:rsidP="001F2E92">
      <w:pPr>
        <w:spacing w:line="360" w:lineRule="auto"/>
        <w:jc w:val="both"/>
        <w:rPr>
          <w:rFonts w:ascii="Times New Roman" w:eastAsia="Times New Roman" w:hAnsi="Times New Roman"/>
          <w:b/>
          <w:sz w:val="28"/>
          <w:szCs w:val="28"/>
        </w:rPr>
      </w:pPr>
      <w:bookmarkStart w:id="22" w:name="page49"/>
      <w:bookmarkEnd w:id="22"/>
      <w:r w:rsidRPr="001F2E92">
        <w:rPr>
          <w:rFonts w:ascii="Times New Roman" w:eastAsia="Times New Roman" w:hAnsi="Times New Roman"/>
          <w:b/>
          <w:sz w:val="28"/>
          <w:szCs w:val="28"/>
        </w:rPr>
        <w:t>Research Question 4: What is the subject matter given to the coverage of child marriage</w:t>
      </w:r>
      <w:r w:rsidR="00994A59">
        <w:rPr>
          <w:rFonts w:ascii="Times New Roman" w:eastAsia="Times New Roman" w:hAnsi="Times New Roman"/>
          <w:b/>
          <w:sz w:val="28"/>
          <w:szCs w:val="28"/>
        </w:rPr>
        <w:t xml:space="preserve"> </w:t>
      </w:r>
      <w:r w:rsidRPr="001F2E92">
        <w:rPr>
          <w:rFonts w:ascii="Times New Roman" w:eastAsia="Times New Roman" w:hAnsi="Times New Roman"/>
          <w:b/>
          <w:sz w:val="28"/>
          <w:szCs w:val="28"/>
        </w:rPr>
        <w:t>in the selected newspapers in Nigeria?</w:t>
      </w:r>
    </w:p>
    <w:p w:rsidR="00A27015" w:rsidRPr="001F2E92" w:rsidRDefault="00A27015" w:rsidP="00994A59">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This study found that the selected newspapers (Vanguard and The Guardian) had a total of two stories, representing 11.8% on Government intervention, seven stories, representing 41.2% on stories of child victims, one story, representing 5.8% on health and seven stories representing 41.2% reported on Non-governmental organizations’ intervention. While there was no report on arrest and prosecution of offenders.</w:t>
      </w:r>
    </w:p>
    <w:p w:rsidR="00A27015" w:rsidRPr="001F2E92" w:rsidRDefault="00A27015" w:rsidP="001F2E9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On an individual scale, both newspapers did not make any report on arrest and prosecution. On Government intervention, Vanguard had no stories reported while </w:t>
      </w:r>
      <w:r w:rsidRPr="001F2E92">
        <w:rPr>
          <w:rFonts w:ascii="Times New Roman" w:eastAsia="Times New Roman" w:hAnsi="Times New Roman"/>
          <w:i/>
          <w:sz w:val="28"/>
          <w:szCs w:val="28"/>
        </w:rPr>
        <w:t>The Guardian</w:t>
      </w:r>
      <w:r w:rsidRPr="001F2E92">
        <w:rPr>
          <w:rFonts w:ascii="Times New Roman" w:eastAsia="Times New Roman" w:hAnsi="Times New Roman"/>
          <w:sz w:val="28"/>
          <w:szCs w:val="28"/>
        </w:rPr>
        <w:t xml:space="preserve"> had two stories</w:t>
      </w:r>
      <w:r w:rsidRPr="001F2E92">
        <w:rPr>
          <w:rFonts w:ascii="Times New Roman" w:eastAsia="Times New Roman" w:hAnsi="Times New Roman"/>
          <w:i/>
          <w:sz w:val="28"/>
          <w:szCs w:val="28"/>
        </w:rPr>
        <w:t>.</w:t>
      </w:r>
      <w:r w:rsidRPr="001F2E92">
        <w:rPr>
          <w:rFonts w:ascii="Times New Roman" w:eastAsia="Times New Roman" w:hAnsi="Times New Roman"/>
          <w:sz w:val="28"/>
          <w:szCs w:val="28"/>
        </w:rPr>
        <w:t xml:space="preserve"> On child victims, T</w:t>
      </w:r>
      <w:r w:rsidRPr="001F2E92">
        <w:rPr>
          <w:rFonts w:ascii="Times New Roman" w:eastAsia="Times New Roman" w:hAnsi="Times New Roman"/>
          <w:i/>
          <w:sz w:val="28"/>
          <w:szCs w:val="28"/>
        </w:rPr>
        <w:t>he Vanguard</w:t>
      </w:r>
      <w:r w:rsidRPr="001F2E92">
        <w:rPr>
          <w:rFonts w:ascii="Times New Roman" w:eastAsia="Times New Roman" w:hAnsi="Times New Roman"/>
          <w:sz w:val="28"/>
          <w:szCs w:val="28"/>
        </w:rPr>
        <w:t xml:space="preserve"> had four reports while the Guardianhad three stories. On health, Vanguard had no story, while the Guardian had one story.</w:t>
      </w:r>
    </w:p>
    <w:p w:rsidR="00A27015" w:rsidRPr="001F2E92" w:rsidRDefault="00A27015" w:rsidP="001F2E9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On Non-governmental organizations’ intervention, Vanguard had only one story, representing 20% while Guardian had six stories, representing 50%. In all, the dominant subject matters as shown in figure six is child victims and Non-Governmental Organisation’s intervention. This is because the findings indicated that seven stories, representing 41% were reported on both subject matters.</w:t>
      </w:r>
    </w:p>
    <w:p w:rsidR="00A27015" w:rsidRPr="001F2E92" w:rsidRDefault="00A27015" w:rsidP="001F2E92">
      <w:pPr>
        <w:tabs>
          <w:tab w:val="left" w:pos="700"/>
        </w:tabs>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4.4</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Discussion of Findings</w:t>
      </w:r>
    </w:p>
    <w:p w:rsidR="00A27015" w:rsidRPr="001F2E92" w:rsidRDefault="00A27015" w:rsidP="004C36B6">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Findings from this study revealed that newspapers represented by Vanguard and The Guardian did not fare well in the coverage of covering child marriage as expected. For instance, this study found that </w:t>
      </w:r>
      <w:r w:rsidRPr="001F2E92">
        <w:rPr>
          <w:rFonts w:ascii="Times New Roman" w:eastAsia="Times New Roman" w:hAnsi="Times New Roman"/>
          <w:i/>
          <w:sz w:val="28"/>
          <w:szCs w:val="28"/>
        </w:rPr>
        <w:t>Vanguard</w:t>
      </w:r>
      <w:r w:rsidRPr="001F2E92">
        <w:rPr>
          <w:rFonts w:ascii="Times New Roman" w:eastAsia="Times New Roman" w:hAnsi="Times New Roman"/>
          <w:sz w:val="28"/>
          <w:szCs w:val="28"/>
        </w:rPr>
        <w:t xml:space="preserve"> had a total of 5 stories, representing 29% of the issues analysed, while </w:t>
      </w:r>
      <w:r w:rsidRPr="001F2E92">
        <w:rPr>
          <w:rFonts w:ascii="Times New Roman" w:eastAsia="Times New Roman" w:hAnsi="Times New Roman"/>
          <w:i/>
          <w:sz w:val="28"/>
          <w:szCs w:val="28"/>
        </w:rPr>
        <w:t>The Guardian</w:t>
      </w:r>
      <w:r w:rsidRPr="001F2E92">
        <w:rPr>
          <w:rFonts w:ascii="Times New Roman" w:eastAsia="Times New Roman" w:hAnsi="Times New Roman"/>
          <w:sz w:val="28"/>
          <w:szCs w:val="28"/>
        </w:rPr>
        <w:t xml:space="preserve"> recorded 12 stories, representing 71%. This means that in all, the two newspapers had a total of 17 stories, representing 100% on child marriage in Nigeria out of a total of 168 editions of the newspapers content analysed. This is in spite of the fact that child marriage issues were prevalent within the period of this study. And that the year under study</w:t>
      </w:r>
      <w:bookmarkStart w:id="23" w:name="page50"/>
      <w:bookmarkEnd w:id="23"/>
      <w:r w:rsidR="004C36B6">
        <w:rPr>
          <w:rFonts w:ascii="Times New Roman" w:eastAsia="Times New Roman" w:hAnsi="Times New Roman"/>
          <w:sz w:val="28"/>
          <w:szCs w:val="28"/>
        </w:rPr>
        <w:t xml:space="preserve"> </w:t>
      </w:r>
      <w:r w:rsidRPr="001F2E92">
        <w:rPr>
          <w:rFonts w:ascii="Times New Roman" w:eastAsia="Times New Roman" w:hAnsi="Times New Roman"/>
          <w:sz w:val="28"/>
          <w:szCs w:val="28"/>
        </w:rPr>
        <w:t>marked the 30</w:t>
      </w:r>
      <w:r w:rsidRPr="001F2E92">
        <w:rPr>
          <w:rFonts w:ascii="Times New Roman" w:eastAsia="Times New Roman" w:hAnsi="Times New Roman"/>
          <w:sz w:val="28"/>
          <w:szCs w:val="28"/>
          <w:vertAlign w:val="superscript"/>
        </w:rPr>
        <w:t>th</w:t>
      </w:r>
      <w:r w:rsidRPr="001F2E92">
        <w:rPr>
          <w:rFonts w:ascii="Times New Roman" w:eastAsia="Times New Roman" w:hAnsi="Times New Roman"/>
          <w:sz w:val="28"/>
          <w:szCs w:val="28"/>
        </w:rPr>
        <w:t xml:space="preserve"> anniversary of the landmark convention on the rights of the child and also the 70</w:t>
      </w:r>
      <w:r w:rsidRPr="001F2E92">
        <w:rPr>
          <w:rFonts w:ascii="Times New Roman" w:eastAsia="Times New Roman" w:hAnsi="Times New Roman"/>
          <w:sz w:val="28"/>
          <w:szCs w:val="28"/>
          <w:vertAlign w:val="superscript"/>
        </w:rPr>
        <w:t>th</w:t>
      </w:r>
      <w:r w:rsidRPr="001F2E92">
        <w:rPr>
          <w:rFonts w:ascii="Times New Roman" w:eastAsia="Times New Roman" w:hAnsi="Times New Roman"/>
          <w:sz w:val="28"/>
          <w:szCs w:val="28"/>
        </w:rPr>
        <w:t xml:space="preserve"> anniversary of the Geneva conventions.</w:t>
      </w:r>
    </w:p>
    <w:p w:rsidR="00A27015" w:rsidRPr="001F2E92" w:rsidRDefault="00A27015" w:rsidP="00994A59">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This is in line with the findings of Attamah (2019) in a content analytical study of three national dailies (Daily Sun, The Guardian and The Nation) between January 2018 and January 2019. The study found that only ten stories were reported on the issue from thee three newspapers studies at that time. Attamah in discussing her findings claims that Nigerian mass media have not adequately covered the issue.</w:t>
      </w:r>
    </w:p>
    <w:p w:rsidR="00A27015" w:rsidRPr="001F2E92" w:rsidRDefault="00A27015" w:rsidP="00994A59">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This is also in line with the findings of Nwolikpe who in a content analytical study of two Nigerian newspapers from 2013-2016 examining the print media report of child marriage in Nigeria found that there has not been enough focus on child marriage in Nigeria and that some of the few news stories did not explain in details the implications and consequences of child marriage to the Nigerian girl-child.</w:t>
      </w:r>
    </w:p>
    <w:p w:rsidR="00A27015" w:rsidRPr="001F2E92" w:rsidRDefault="00A27015"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On the level of prominence given to the coverage of child marriage, findings from this study show that the selected Newspapers did not accord child marriage stories adequate prominence. This is because, most of the stories were mostly straight news stories hidden in the inside pages of the newspapers. This is followed by few features and special reports written in centre spreads which only makes it to the newspaper pages on special occasions like international women’s day and children’s day celebrations as observed.</w:t>
      </w:r>
    </w:p>
    <w:p w:rsidR="00A27015" w:rsidRPr="001F2E92" w:rsidRDefault="00A27015" w:rsidP="001F2E9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On the direction of coverage, findings of this study indicate that both selected newspapers had a total of six stories representing 35.3% reported in both positive and negative directions, while a total of five stories, representing 29.4% reported in neutral direction.</w:t>
      </w: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1F2E9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On the subject matter given to coverage of child marriage, this study found that the dominant subject matter of coverage in the selected newspapers is that of child victims and Non-Governmental Organisation’s intervention. This is because the findings indicated that</w:t>
      </w:r>
    </w:p>
    <w:p w:rsidR="00A27015" w:rsidRPr="001F2E92" w:rsidRDefault="00A27015" w:rsidP="001F2E92">
      <w:pPr>
        <w:spacing w:line="360" w:lineRule="auto"/>
        <w:ind w:firstLine="720"/>
        <w:jc w:val="both"/>
        <w:rPr>
          <w:rFonts w:ascii="Times New Roman" w:eastAsia="Times New Roman" w:hAnsi="Times New Roman"/>
          <w:sz w:val="28"/>
          <w:szCs w:val="28"/>
        </w:rPr>
        <w:sectPr w:rsidR="00A27015" w:rsidRPr="001F2E92" w:rsidSect="00A27015">
          <w:pgSz w:w="11900" w:h="16838"/>
          <w:pgMar w:top="702" w:right="1406" w:bottom="618" w:left="1420" w:header="0" w:footer="0" w:gutter="0"/>
          <w:cols w:space="0" w:equalWidth="0">
            <w:col w:w="9080"/>
          </w:cols>
          <w:docGrid w:linePitch="360"/>
        </w:sectPr>
      </w:pPr>
    </w:p>
    <w:p w:rsidR="00A27015" w:rsidRPr="001F2E92" w:rsidRDefault="00A27015" w:rsidP="001F2E92">
      <w:pPr>
        <w:spacing w:line="360" w:lineRule="auto"/>
        <w:jc w:val="both"/>
        <w:rPr>
          <w:sz w:val="28"/>
          <w:szCs w:val="28"/>
        </w:rPr>
      </w:pPr>
      <w:bookmarkStart w:id="24" w:name="page51"/>
      <w:bookmarkEnd w:id="24"/>
      <w:r w:rsidRPr="001F2E92">
        <w:rPr>
          <w:sz w:val="28"/>
          <w:szCs w:val="28"/>
        </w:rPr>
        <w:t>50</w:t>
      </w: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1F2E92">
      <w:pPr>
        <w:spacing w:line="360" w:lineRule="auto"/>
        <w:ind w:right="20"/>
        <w:jc w:val="both"/>
        <w:rPr>
          <w:rFonts w:ascii="Times New Roman" w:eastAsia="Times New Roman" w:hAnsi="Times New Roman"/>
          <w:sz w:val="28"/>
          <w:szCs w:val="28"/>
        </w:rPr>
      </w:pPr>
      <w:r w:rsidRPr="001F2E92">
        <w:rPr>
          <w:rFonts w:ascii="Times New Roman" w:eastAsia="Times New Roman" w:hAnsi="Times New Roman"/>
          <w:sz w:val="28"/>
          <w:szCs w:val="28"/>
        </w:rPr>
        <w:t>seven stories, representing 41.2% were reported on both subject matters as compared with other subject matters like government intervention and health which had two and one story representing 11.8 % and 5.8 % respectively.</w:t>
      </w:r>
    </w:p>
    <w:p w:rsidR="00A27015" w:rsidRPr="001F2E92" w:rsidRDefault="00A27015" w:rsidP="00994A59">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On the location of stories, this study found that 47.1% of the stories covered were from the Northern part of the country with only 17.6% from the Southern parts of the country, 35.3% of the stories did not indicate the location of the published stories. This adds credence to already stated fact from several other researchers that child marriage cases are more rampant in the Northern part of Nigeria.</w:t>
      </w:r>
    </w:p>
    <w:p w:rsidR="00A27015" w:rsidRPr="00994A59" w:rsidRDefault="00A27015" w:rsidP="00994A59">
      <w:pPr>
        <w:tabs>
          <w:tab w:val="left" w:pos="1420"/>
        </w:tabs>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4.5</w:t>
      </w:r>
      <w:r w:rsidR="00DC28F2">
        <w:rPr>
          <w:rFonts w:ascii="Times New Roman" w:eastAsia="Times New Roman" w:hAnsi="Times New Roman"/>
          <w:b/>
          <w:sz w:val="28"/>
          <w:szCs w:val="28"/>
        </w:rPr>
        <w:t xml:space="preserve">  </w:t>
      </w:r>
      <w:r w:rsidRPr="001F2E92">
        <w:rPr>
          <w:rFonts w:ascii="Times New Roman" w:eastAsia="Times New Roman" w:hAnsi="Times New Roman"/>
          <w:b/>
          <w:sz w:val="28"/>
          <w:szCs w:val="28"/>
        </w:rPr>
        <w:t>Implication of the findings</w:t>
      </w:r>
    </w:p>
    <w:p w:rsidR="00A27015" w:rsidRPr="001F2E92" w:rsidRDefault="00A27015" w:rsidP="001F2E9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implication of the findings of this study is that with less coverage of child marriage issues in Nigerian newspapers which indicates neglect and low level of importance attached to the issue by the media, the public is not educated, enlightened and sensitized about the very many dangers and implications of child marriage on both the victims and the country as a whole. One of these dangers and implications of child marriage can be seen in the 2017 World Bank study which estimates that child marriage cost Nigeria $7.6 billion in lost earnings and productivity every year. This is because child marriage reduces the number of people who are supposed to get educated and contribute positively to nation building. Thus, the neglect of child marriage issues by the media portends a great danger for the country.</w:t>
      </w:r>
    </w:p>
    <w:p w:rsidR="00A27015" w:rsidRPr="001F2E92" w:rsidRDefault="00A27015"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More so, since the findings also showed that most of the stories were buried inside pages of the newspapers, with no single story making it to the front page and only one making it to the editorial page, the implication lies in the fact that readers especially policy makers and would-be-victims who maybe in a hurry will be unable to access child marriage stories and will not gain any understanding about the menace.</w:t>
      </w:r>
    </w:p>
    <w:p w:rsidR="00A27015" w:rsidRPr="001F2E92" w:rsidRDefault="00A27015" w:rsidP="001F2E92">
      <w:pPr>
        <w:spacing w:line="360" w:lineRule="auto"/>
        <w:ind w:right="20" w:firstLine="720"/>
        <w:jc w:val="both"/>
        <w:rPr>
          <w:rFonts w:ascii="Times New Roman" w:eastAsia="Times New Roman" w:hAnsi="Times New Roman"/>
          <w:sz w:val="28"/>
          <w:szCs w:val="28"/>
        </w:rPr>
        <w:sectPr w:rsidR="00A27015" w:rsidRPr="001F2E92" w:rsidSect="00A27015">
          <w:pgSz w:w="11900" w:h="16838"/>
          <w:pgMar w:top="702" w:right="1406" w:bottom="1440" w:left="1420" w:header="0" w:footer="0" w:gutter="0"/>
          <w:cols w:space="0" w:equalWidth="0">
            <w:col w:w="9080"/>
          </w:cols>
          <w:docGrid w:linePitch="360"/>
        </w:sectPr>
      </w:pPr>
    </w:p>
    <w:p w:rsidR="00A27015" w:rsidRPr="001F2E92" w:rsidRDefault="00A27015" w:rsidP="00DC28F2">
      <w:pPr>
        <w:spacing w:line="360" w:lineRule="auto"/>
        <w:ind w:right="20"/>
        <w:jc w:val="both"/>
        <w:rPr>
          <w:rFonts w:ascii="Times New Roman" w:eastAsia="Times New Roman" w:hAnsi="Times New Roman"/>
          <w:sz w:val="28"/>
          <w:szCs w:val="28"/>
        </w:rPr>
      </w:pPr>
      <w:bookmarkStart w:id="25" w:name="page52"/>
      <w:bookmarkEnd w:id="25"/>
      <w:r w:rsidRPr="001F2E92">
        <w:rPr>
          <w:rFonts w:ascii="Times New Roman" w:eastAsia="Times New Roman" w:hAnsi="Times New Roman"/>
          <w:sz w:val="28"/>
          <w:szCs w:val="28"/>
        </w:rPr>
        <w:t>The total number of stories covered on the issue is very low and this reflects the low priority accorded the issue. The implication of this is that the issue of child marriage is not yet considered an issue of urgent attention by the Nigerian media as represented by Vanguard and Guardian newspapers.</w:t>
      </w:r>
    </w:p>
    <w:p w:rsidR="00A27015" w:rsidRPr="001F2E92" w:rsidRDefault="00A27015"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Considering the fact that the year under study marked the 30</w:t>
      </w:r>
      <w:r w:rsidRPr="001F2E92">
        <w:rPr>
          <w:rFonts w:ascii="Times New Roman" w:eastAsia="Times New Roman" w:hAnsi="Times New Roman"/>
          <w:sz w:val="28"/>
          <w:szCs w:val="28"/>
          <w:vertAlign w:val="superscript"/>
        </w:rPr>
        <w:t>th</w:t>
      </w:r>
      <w:r w:rsidRPr="001F2E92">
        <w:rPr>
          <w:rFonts w:ascii="Times New Roman" w:eastAsia="Times New Roman" w:hAnsi="Times New Roman"/>
          <w:sz w:val="28"/>
          <w:szCs w:val="28"/>
        </w:rPr>
        <w:t xml:space="preserve"> anniversary of the landmark convention on the rights of the child, there should have been more coverage on the issue at least for that period but findings showed that only 17 stories were published and majority of the published stories only came out on special occasions like children’s day and international women’s day for both papers. This goes to show that the frequency of reports would have been lower if not for the fact that it was a remarkable year.</w:t>
      </w:r>
    </w:p>
    <w:p w:rsidR="00A27015" w:rsidRPr="001F2E92" w:rsidRDefault="00A27015"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dominant subject matters covered on the issue are stories of child brides and efforts by non-governmental organisations towards curbing the menace. This implies that the reporters of the studied newspapers do not see the need to investigate issues but depend mostly on staged events organized by NGOs, or rewrite reports issued by non-governmental organisations in their fight against child marriage in the country.</w:t>
      </w:r>
    </w:p>
    <w:p w:rsidR="00A27015" w:rsidRPr="001F2E92" w:rsidRDefault="00A27015"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Judging from the distribution of stories according to location, it is evident that most of the cases recorded were from the Northern part of the country. This adds credence to already stated fact from several other researchers that child marriage cases are more rampant in the Northern part of Nigeria.</w:t>
      </w:r>
    </w:p>
    <w:p w:rsidR="00A27015" w:rsidRPr="001F2E92" w:rsidRDefault="00A27015"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Reporters go out daily to source for news and they tend to go extra miles to get stories they deem important and newsworthy. Some even go to the extent of risking their lives to investigate stories. Therefore, since there is no investigative report on the issue which subsequently prompted action from government or law enforcement agencies, it simply points another accusing finger towards the press for not giving an issue as child marriage the level of</w:t>
      </w:r>
    </w:p>
    <w:p w:rsidR="00A27015" w:rsidRPr="001F2E92" w:rsidRDefault="00A27015" w:rsidP="00DC28F2">
      <w:pPr>
        <w:spacing w:line="360" w:lineRule="auto"/>
        <w:ind w:right="20"/>
        <w:jc w:val="both"/>
        <w:rPr>
          <w:rFonts w:ascii="Times New Roman" w:eastAsia="Times New Roman" w:hAnsi="Times New Roman"/>
          <w:sz w:val="28"/>
          <w:szCs w:val="28"/>
        </w:rPr>
        <w:sectPr w:rsidR="00A27015" w:rsidRPr="001F2E92" w:rsidSect="00A27015">
          <w:pgSz w:w="11900" w:h="16838"/>
          <w:pgMar w:top="702" w:right="1406" w:bottom="817" w:left="1420" w:header="0" w:footer="0" w:gutter="0"/>
          <w:cols w:space="0" w:equalWidth="0">
            <w:col w:w="9080"/>
          </w:cols>
          <w:docGrid w:linePitch="360"/>
        </w:sectPr>
      </w:pPr>
    </w:p>
    <w:p w:rsidR="00A27015" w:rsidRPr="001F2E92" w:rsidRDefault="00A27015" w:rsidP="001F2E92">
      <w:pPr>
        <w:spacing w:line="360" w:lineRule="auto"/>
        <w:jc w:val="both"/>
        <w:rPr>
          <w:rFonts w:ascii="Times New Roman" w:eastAsia="Times New Roman" w:hAnsi="Times New Roman"/>
          <w:sz w:val="28"/>
          <w:szCs w:val="28"/>
        </w:rPr>
        <w:sectPr w:rsidR="00A27015" w:rsidRPr="001F2E92" w:rsidSect="00A27015">
          <w:pgSz w:w="11900" w:h="16838"/>
          <w:pgMar w:top="702" w:right="1406" w:bottom="1440" w:left="1420" w:header="0" w:footer="0" w:gutter="0"/>
          <w:cols w:space="0" w:equalWidth="0">
            <w:col w:w="9080"/>
          </w:cols>
          <w:docGrid w:linePitch="360"/>
        </w:sectPr>
      </w:pPr>
      <w:bookmarkStart w:id="26" w:name="page53"/>
      <w:bookmarkEnd w:id="26"/>
      <w:r w:rsidRPr="001F2E92">
        <w:rPr>
          <w:rFonts w:ascii="Times New Roman" w:eastAsia="Times New Roman" w:hAnsi="Times New Roman"/>
          <w:sz w:val="28"/>
          <w:szCs w:val="28"/>
        </w:rPr>
        <w:t>importance it should have been given. This is bearing in mind that child marriage not only affects the victims but indirectly affects the economy of a country since young girls who are meant to go to school and contribute positively to the society are among other harsh realities, robbed of this opportunity</w:t>
      </w:r>
    </w:p>
    <w:p w:rsidR="00A27015" w:rsidRPr="009111DD" w:rsidRDefault="00A27015" w:rsidP="009111DD">
      <w:pPr>
        <w:spacing w:line="360" w:lineRule="auto"/>
        <w:ind w:left="2880"/>
        <w:jc w:val="both"/>
        <w:rPr>
          <w:sz w:val="28"/>
          <w:szCs w:val="28"/>
        </w:rPr>
      </w:pPr>
      <w:bookmarkStart w:id="27" w:name="page54"/>
      <w:bookmarkEnd w:id="27"/>
      <w:r w:rsidRPr="001F2E92">
        <w:rPr>
          <w:rFonts w:ascii="Times New Roman" w:eastAsia="Times New Roman" w:hAnsi="Times New Roman"/>
          <w:b/>
          <w:sz w:val="28"/>
          <w:szCs w:val="28"/>
        </w:rPr>
        <w:t>CHAPTER FIVE</w:t>
      </w:r>
    </w:p>
    <w:p w:rsidR="009111DD" w:rsidRDefault="009111DD" w:rsidP="001F2E92">
      <w:pPr>
        <w:spacing w:line="360" w:lineRule="auto"/>
        <w:ind w:right="-39"/>
        <w:jc w:val="both"/>
        <w:rPr>
          <w:rFonts w:ascii="Times New Roman" w:eastAsia="Times New Roman" w:hAnsi="Times New Roman"/>
          <w:sz w:val="28"/>
          <w:szCs w:val="28"/>
        </w:rPr>
      </w:pPr>
    </w:p>
    <w:p w:rsidR="00A27015" w:rsidRPr="001F2E92" w:rsidRDefault="009111DD" w:rsidP="001F2E92">
      <w:pPr>
        <w:spacing w:line="360" w:lineRule="auto"/>
        <w:ind w:right="-39"/>
        <w:jc w:val="both"/>
        <w:rPr>
          <w:rFonts w:ascii="Times New Roman" w:eastAsia="Times New Roman" w:hAnsi="Times New Roman"/>
          <w:b/>
          <w:sz w:val="28"/>
          <w:szCs w:val="28"/>
        </w:rPr>
      </w:pPr>
      <w:r>
        <w:rPr>
          <w:rFonts w:ascii="Times New Roman" w:eastAsia="Times New Roman" w:hAnsi="Times New Roman"/>
          <w:b/>
          <w:sz w:val="28"/>
          <w:szCs w:val="28"/>
        </w:rPr>
        <w:t xml:space="preserve">5.0 </w:t>
      </w:r>
      <w:r w:rsidR="00A27015" w:rsidRPr="001F2E92">
        <w:rPr>
          <w:rFonts w:ascii="Times New Roman" w:eastAsia="Times New Roman" w:hAnsi="Times New Roman"/>
          <w:b/>
          <w:sz w:val="28"/>
          <w:szCs w:val="28"/>
        </w:rPr>
        <w:t>SUMMARY, CONCLUSION AND RECOMMENDATIONS</w:t>
      </w:r>
    </w:p>
    <w:p w:rsidR="00A27015" w:rsidRPr="001F2E92" w:rsidRDefault="00A27015" w:rsidP="001F2E92">
      <w:pPr>
        <w:tabs>
          <w:tab w:val="left" w:pos="700"/>
        </w:tabs>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5.1</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Summary</w:t>
      </w:r>
    </w:p>
    <w:p w:rsidR="00A27015" w:rsidRPr="001F2E92" w:rsidRDefault="00A27015"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ill effects of child marriage are reflected in the statements of Anthony Lake, Executive Director of UNICEF: "Child marriage is not only wrong, it is dangerous. It exposes a young girl to profound health risks from early pregnancy and difficult childbirth and it exposes her baby to complications of premature birth.</w:t>
      </w:r>
    </w:p>
    <w:p w:rsidR="00A27015" w:rsidRPr="001F2E92" w:rsidRDefault="00A27015" w:rsidP="001F2E9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Child marriage is a violation of human rights, as well as a barrier to social and economic development. In whatever form it takes, child marriage represents a detrimental life-course shift during the crucial period of adolescence. It negatively affects the health of girls and their future families by contributing to early sexual activity, pregnancy, and childbearing; limiting girls' chances of staying in school and gaining information, skills, and support networks; increasing their exposure to physical, sexual, and emotional violence; and restricting their agency, mobility, and decision-making power. While child marriage has consequences at the individual and household levels, it can also impact communities’ and countries' social, economic, and political development. (ICRW &amp;Child Not Brides, 2016).</w:t>
      </w: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1F2E9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Relevant literatures reviewed in this study suggest that the media have invaluable roles to play in fighting child marriage. It is on this note that this study set out to analyse print media efforts in the fight against child marriage in Nigeria. To achieve this, four research questions were posed to guide this study. These were intended to determine the frequency of coverage of child marriage in Vanguard and The Guardian Newspapers, ascertain the level of prominence, the direction, and the Subject matter of coverage.</w:t>
      </w:r>
    </w:p>
    <w:p w:rsidR="00A27015" w:rsidRPr="001F2E92" w:rsidRDefault="00A27015" w:rsidP="001F2E92">
      <w:pPr>
        <w:spacing w:line="360" w:lineRule="auto"/>
        <w:ind w:firstLine="720"/>
        <w:jc w:val="both"/>
        <w:rPr>
          <w:rFonts w:ascii="Times New Roman" w:eastAsia="Times New Roman" w:hAnsi="Times New Roman"/>
          <w:sz w:val="28"/>
          <w:szCs w:val="28"/>
        </w:rPr>
        <w:sectPr w:rsidR="00A27015" w:rsidRPr="001F2E92" w:rsidSect="00A27015">
          <w:pgSz w:w="11900" w:h="16838"/>
          <w:pgMar w:top="702" w:right="1406" w:bottom="1440" w:left="1420" w:header="0" w:footer="0" w:gutter="0"/>
          <w:cols w:space="0" w:equalWidth="0">
            <w:col w:w="9080"/>
          </w:cols>
          <w:docGrid w:linePitch="360"/>
        </w:sectPr>
      </w:pPr>
    </w:p>
    <w:p w:rsidR="00A27015" w:rsidRPr="001F2E92" w:rsidRDefault="00DC28F2" w:rsidP="00DC28F2">
      <w:pPr>
        <w:spacing w:line="360" w:lineRule="auto"/>
        <w:jc w:val="both"/>
        <w:rPr>
          <w:rFonts w:ascii="Times New Roman" w:eastAsia="Times New Roman" w:hAnsi="Times New Roman"/>
          <w:sz w:val="28"/>
          <w:szCs w:val="28"/>
        </w:rPr>
      </w:pPr>
      <w:bookmarkStart w:id="28" w:name="page55"/>
      <w:bookmarkEnd w:id="28"/>
      <w:r>
        <w:rPr>
          <w:sz w:val="28"/>
          <w:szCs w:val="28"/>
        </w:rPr>
        <w:t xml:space="preserve"> </w:t>
      </w:r>
      <w:r w:rsidR="00A27015" w:rsidRPr="001F2E92">
        <w:rPr>
          <w:rFonts w:ascii="Times New Roman" w:eastAsia="Times New Roman" w:hAnsi="Times New Roman"/>
          <w:sz w:val="28"/>
          <w:szCs w:val="28"/>
        </w:rPr>
        <w:t>To analyse manifest contents of these selected newspapers, the content analysis research design was adopted, with code sheet as an instrument of data collection. The scope of study was two daily newspapers (Vanguard and The Guardian) randomly selected to represent all national dailies published in Nigeria, The period spans from January 1, 2019 to December 31, 2019. Using composite/ constructive week sampling technique, a sample size of 168 editions was arrived at.</w:t>
      </w:r>
    </w:p>
    <w:p w:rsidR="00A27015" w:rsidRPr="001F2E92" w:rsidRDefault="00A27015"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In terms of frequency, findings from this study revealed that the selected newspapers did not adequately cover child marriage. Comparatively, the study revealed that The Guardian had more coverage of the issue than Vanguard newspaper.</w:t>
      </w:r>
    </w:p>
    <w:p w:rsidR="00A27015" w:rsidRPr="001F2E92" w:rsidRDefault="00A27015" w:rsidP="00DC28F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In terms of prominence, findings revealed that the two newspapers did not give adequate prominence to child marriage stories as all the stories published on the issue were buried in the inside pages of the newspapers.</w:t>
      </w:r>
    </w:p>
    <w:p w:rsidR="00A27015" w:rsidRPr="001F2E92" w:rsidRDefault="00A27015" w:rsidP="00DC28F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As regards the direction of coverage in the selected newspapers, findings revealed that the newspapers had equal reports in both positive and negative direction. Comparatively, the Vanguard reported the issue on a positive direction more than The Guardian. while the Guardian reported more on the negative than the vanguard.</w:t>
      </w:r>
    </w:p>
    <w:p w:rsidR="00A27015" w:rsidRPr="001F2E92" w:rsidRDefault="00A27015"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On subject matter given to coverage of child marriage, findings revealed that among the subject matter of coverage of child marriage found, such as arrest, prosecution, government intervention, child victims, health, and non-governmental organization's intervention, the subject matter of child victims and Non-Governmental Organisation's intervention was the dominant subject matter reported.</w:t>
      </w:r>
    </w:p>
    <w:p w:rsidR="00A27015" w:rsidRPr="001F2E92" w:rsidRDefault="00A27015" w:rsidP="00DC28F2">
      <w:pPr>
        <w:spacing w:line="360" w:lineRule="auto"/>
        <w:ind w:right="20"/>
        <w:jc w:val="both"/>
        <w:rPr>
          <w:rFonts w:ascii="Times New Roman" w:eastAsia="Times New Roman" w:hAnsi="Times New Roman"/>
          <w:sz w:val="28"/>
          <w:szCs w:val="28"/>
        </w:rPr>
        <w:sectPr w:rsidR="00A27015" w:rsidRPr="001F2E92" w:rsidSect="00A27015">
          <w:pgSz w:w="11900" w:h="16838"/>
          <w:pgMar w:top="702" w:right="1406" w:bottom="1440" w:left="1420" w:header="0" w:footer="0" w:gutter="0"/>
          <w:cols w:space="0" w:equalWidth="0">
            <w:col w:w="9080"/>
          </w:cols>
          <w:docGrid w:linePitch="360"/>
        </w:sectPr>
      </w:pPr>
    </w:p>
    <w:p w:rsidR="00A27015" w:rsidRPr="001F2E92" w:rsidRDefault="00A27015" w:rsidP="00DC28F2">
      <w:pPr>
        <w:tabs>
          <w:tab w:val="left" w:pos="703"/>
        </w:tabs>
        <w:spacing w:line="360" w:lineRule="auto"/>
        <w:jc w:val="both"/>
        <w:rPr>
          <w:rFonts w:ascii="Times New Roman" w:eastAsia="Times New Roman" w:hAnsi="Times New Roman"/>
          <w:b/>
          <w:sz w:val="28"/>
          <w:szCs w:val="28"/>
        </w:rPr>
      </w:pPr>
      <w:bookmarkStart w:id="29" w:name="page56"/>
      <w:bookmarkEnd w:id="29"/>
      <w:r w:rsidRPr="001F2E92">
        <w:rPr>
          <w:rFonts w:ascii="Times New Roman" w:eastAsia="Times New Roman" w:hAnsi="Times New Roman"/>
          <w:b/>
          <w:sz w:val="28"/>
          <w:szCs w:val="28"/>
        </w:rPr>
        <w:t>5.2</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Conclusion</w:t>
      </w:r>
    </w:p>
    <w:p w:rsidR="00A27015" w:rsidRPr="001F2E92" w:rsidRDefault="00A27015"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Agenda-Setting role of the media which include telling the people what to think about through educational and informative programs or stories among others has not been challenged all over the world.</w:t>
      </w:r>
    </w:p>
    <w:p w:rsidR="00A27015" w:rsidRPr="001F2E92" w:rsidRDefault="00A27015" w:rsidP="00DC28F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Hence, the media, as the purveyors of information, should be at the forefront of the fight against child marriage as the fight against child marriage will be fruitless if the media do not partner and contribute to such efforts. This can only be achieved through frequent coverage, in-depth analysis, interpretations and articulating possible solutions to address the issue.</w:t>
      </w:r>
    </w:p>
    <w:p w:rsidR="00A27015" w:rsidRPr="001F2E92" w:rsidRDefault="00A27015" w:rsidP="00DC28F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Unfortunately, the reverse has been the case as findings from this study have demonstrated that press did not adequately cover the issue of child marriage as they should in terms of frequency. Additionally, even the little coverage on the issue was not given deserving prominence in the Nigerian media, represented by The Guardian and Vanguard newspapers.</w:t>
      </w:r>
    </w:p>
    <w:p w:rsidR="00A27015" w:rsidRPr="001F2E92" w:rsidRDefault="00A27015"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Conclusively, this study maintains that the coverage given to child marriage within the period studied was inadequate and disappointing This is bearing in mind that every effort against child marriage without the full involvement of the media will be fruitless. This study therefore calls on the media to wake up to its agenda setting and social responsibility roles in Nigeria by giving more and quality coverage to child marriage in an effort to curtail or rid that practice within the Nigerian society.</w:t>
      </w:r>
    </w:p>
    <w:p w:rsidR="00A27015" w:rsidRPr="001F2E92" w:rsidRDefault="00A27015" w:rsidP="00DC28F2">
      <w:pPr>
        <w:tabs>
          <w:tab w:val="left" w:pos="703"/>
        </w:tabs>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5.3</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Recommendations</w:t>
      </w:r>
    </w:p>
    <w:p w:rsidR="00A27015" w:rsidRPr="001F2E92" w:rsidRDefault="00DC28F2" w:rsidP="004C36B6">
      <w:pPr>
        <w:tabs>
          <w:tab w:val="left" w:pos="724"/>
        </w:tabs>
        <w:spacing w:line="360" w:lineRule="auto"/>
        <w:ind w:right="20"/>
        <w:jc w:val="both"/>
        <w:rPr>
          <w:rFonts w:ascii="Times New Roman" w:eastAsia="Times New Roman" w:hAnsi="Times New Roman"/>
          <w:sz w:val="28"/>
          <w:szCs w:val="28"/>
        </w:rPr>
      </w:pPr>
      <w:r w:rsidRPr="00DC28F2">
        <w:rPr>
          <w:rFonts w:ascii="Times New Roman" w:eastAsia="Times New Roman" w:hAnsi="Times New Roman"/>
          <w:b/>
          <w:sz w:val="28"/>
          <w:szCs w:val="28"/>
        </w:rPr>
        <w:t>1</w:t>
      </w:r>
      <w:r>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In order to set a beaming light on the issue as crucial as child marriage, the Nigerian media should increase the frequency of coverage of child marriage. Bearing in mind that this will help in giving the people what to think about, hence, stimulating deeper</w:t>
      </w:r>
      <w:bookmarkStart w:id="30" w:name="page57"/>
      <w:bookmarkEnd w:id="30"/>
      <w:r w:rsidR="004C36B6">
        <w:rPr>
          <w:rFonts w:ascii="Times New Roman" w:eastAsia="Times New Roman" w:hAnsi="Times New Roman"/>
          <w:sz w:val="28"/>
          <w:szCs w:val="28"/>
        </w:rPr>
        <w:t xml:space="preserve"> </w:t>
      </w:r>
      <w:r w:rsidR="00A27015" w:rsidRPr="001F2E92">
        <w:rPr>
          <w:rFonts w:ascii="Times New Roman" w:eastAsia="Times New Roman" w:hAnsi="Times New Roman"/>
          <w:sz w:val="28"/>
          <w:szCs w:val="28"/>
        </w:rPr>
        <w:t>public understanding of the issue and consequently, engineering positive government and public response against the menace.</w:t>
      </w: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1F2E92">
      <w:pPr>
        <w:numPr>
          <w:ilvl w:val="0"/>
          <w:numId w:val="12"/>
        </w:numPr>
        <w:tabs>
          <w:tab w:val="left" w:pos="724"/>
        </w:tabs>
        <w:spacing w:line="360" w:lineRule="auto"/>
        <w:ind w:left="724" w:right="20" w:hanging="724"/>
        <w:jc w:val="both"/>
        <w:rPr>
          <w:rFonts w:ascii="Times New Roman" w:eastAsia="Times New Roman" w:hAnsi="Times New Roman"/>
          <w:sz w:val="28"/>
          <w:szCs w:val="28"/>
        </w:rPr>
      </w:pPr>
      <w:r w:rsidRPr="001F2E92">
        <w:rPr>
          <w:rFonts w:ascii="Times New Roman" w:eastAsia="Times New Roman" w:hAnsi="Times New Roman"/>
          <w:sz w:val="28"/>
          <w:szCs w:val="28"/>
        </w:rPr>
        <w:t>More prominence should be given to issues of child marriage by the Nigerian media. This can be done by placing such stories on the front page of publications in order to draw readers' attention.</w:t>
      </w:r>
    </w:p>
    <w:p w:rsidR="00A27015" w:rsidRPr="001F2E92" w:rsidRDefault="00A27015" w:rsidP="001F2E92">
      <w:pPr>
        <w:numPr>
          <w:ilvl w:val="0"/>
          <w:numId w:val="12"/>
        </w:numPr>
        <w:tabs>
          <w:tab w:val="left" w:pos="724"/>
        </w:tabs>
        <w:spacing w:line="360" w:lineRule="auto"/>
        <w:ind w:left="724" w:right="20" w:hanging="724"/>
        <w:jc w:val="both"/>
        <w:rPr>
          <w:rFonts w:ascii="Times New Roman" w:eastAsia="Times New Roman" w:hAnsi="Times New Roman"/>
          <w:sz w:val="28"/>
          <w:szCs w:val="28"/>
        </w:rPr>
      </w:pPr>
      <w:r w:rsidRPr="001F2E92">
        <w:rPr>
          <w:rFonts w:ascii="Times New Roman" w:eastAsia="Times New Roman" w:hAnsi="Times New Roman"/>
          <w:sz w:val="28"/>
          <w:szCs w:val="28"/>
        </w:rPr>
        <w:t>Journalists should focus more on in-depth analyses and investigative reports of child marriage cases instead of relying on reports by Non-Governmental Organisations and international bodies like UNESCO or WHO. In doing this, they perform their watchdog role by investigating victims of child marriage and the perpetrators of such acts which will therefore lead to rescue/legal actions against victims and perpetrators respectively.</w:t>
      </w: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1F2E92">
      <w:pPr>
        <w:numPr>
          <w:ilvl w:val="0"/>
          <w:numId w:val="12"/>
        </w:numPr>
        <w:tabs>
          <w:tab w:val="left" w:pos="724"/>
        </w:tabs>
        <w:spacing w:line="360" w:lineRule="auto"/>
        <w:ind w:left="724" w:right="20" w:hanging="724"/>
        <w:jc w:val="both"/>
        <w:rPr>
          <w:rFonts w:ascii="Times New Roman" w:eastAsia="Times New Roman" w:hAnsi="Times New Roman"/>
          <w:sz w:val="28"/>
          <w:szCs w:val="28"/>
        </w:rPr>
      </w:pPr>
      <w:r w:rsidRPr="001F2E92">
        <w:rPr>
          <w:rFonts w:ascii="Times New Roman" w:eastAsia="Times New Roman" w:hAnsi="Times New Roman"/>
          <w:sz w:val="28"/>
          <w:szCs w:val="28"/>
        </w:rPr>
        <w:t>Qualitatively, stories of child marriage should be given proper treatment through the use of editorials, features, in-depth articles, investigative reports and opinion articles.</w:t>
      </w: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1F2E92">
      <w:pPr>
        <w:numPr>
          <w:ilvl w:val="0"/>
          <w:numId w:val="12"/>
        </w:numPr>
        <w:tabs>
          <w:tab w:val="left" w:pos="784"/>
        </w:tabs>
        <w:spacing w:line="360" w:lineRule="auto"/>
        <w:ind w:left="724" w:right="20" w:hanging="724"/>
        <w:jc w:val="both"/>
        <w:rPr>
          <w:rFonts w:ascii="Times New Roman" w:eastAsia="Times New Roman" w:hAnsi="Times New Roman"/>
          <w:sz w:val="28"/>
          <w:szCs w:val="28"/>
        </w:rPr>
      </w:pPr>
      <w:r w:rsidRPr="001F2E92">
        <w:rPr>
          <w:rFonts w:ascii="Times New Roman" w:eastAsia="Times New Roman" w:hAnsi="Times New Roman"/>
          <w:sz w:val="28"/>
          <w:szCs w:val="28"/>
        </w:rPr>
        <w:t>Media practitioners should be equipped with the right knowledge of child marriage in order to accurately educate and conscientize the public against child marriage.</w:t>
      </w: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1F2E92">
      <w:pPr>
        <w:numPr>
          <w:ilvl w:val="0"/>
          <w:numId w:val="12"/>
        </w:numPr>
        <w:tabs>
          <w:tab w:val="left" w:pos="724"/>
        </w:tabs>
        <w:spacing w:line="360" w:lineRule="auto"/>
        <w:ind w:left="724" w:right="20" w:hanging="724"/>
        <w:jc w:val="both"/>
        <w:rPr>
          <w:rFonts w:ascii="Times New Roman" w:eastAsia="Times New Roman" w:hAnsi="Times New Roman"/>
          <w:sz w:val="28"/>
          <w:szCs w:val="28"/>
        </w:rPr>
      </w:pPr>
      <w:r w:rsidRPr="001F2E92">
        <w:rPr>
          <w:rFonts w:ascii="Times New Roman" w:eastAsia="Times New Roman" w:hAnsi="Times New Roman"/>
          <w:sz w:val="28"/>
          <w:szCs w:val="28"/>
        </w:rPr>
        <w:t>Reporters should beam more searching light on the Northern part of the country where this study discovered had a greater number of child marriage cases as shown by the number of reports from the two newspapers analysed in relation to their Southern counterparts.</w:t>
      </w: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1F2E92">
      <w:pPr>
        <w:numPr>
          <w:ilvl w:val="0"/>
          <w:numId w:val="12"/>
        </w:numPr>
        <w:tabs>
          <w:tab w:val="left" w:pos="784"/>
        </w:tabs>
        <w:spacing w:line="360" w:lineRule="auto"/>
        <w:ind w:left="724" w:hanging="724"/>
        <w:jc w:val="both"/>
        <w:rPr>
          <w:rFonts w:ascii="Times New Roman" w:eastAsia="Times New Roman" w:hAnsi="Times New Roman"/>
          <w:sz w:val="28"/>
          <w:szCs w:val="28"/>
        </w:rPr>
      </w:pPr>
      <w:r w:rsidRPr="001F2E92">
        <w:rPr>
          <w:rFonts w:ascii="Times New Roman" w:eastAsia="Times New Roman" w:hAnsi="Times New Roman"/>
          <w:sz w:val="28"/>
          <w:szCs w:val="28"/>
        </w:rPr>
        <w:t>Government at all levels should cooperate and ensure that a media-friendly environment is provided to enable media practitioners operate more efficiently.</w:t>
      </w:r>
    </w:p>
    <w:p w:rsidR="00A27015" w:rsidRPr="001F2E92" w:rsidRDefault="00A27015" w:rsidP="00DC28F2">
      <w:pPr>
        <w:tabs>
          <w:tab w:val="left" w:pos="784"/>
        </w:tabs>
        <w:spacing w:line="360" w:lineRule="auto"/>
        <w:jc w:val="both"/>
        <w:rPr>
          <w:rFonts w:ascii="Times New Roman" w:eastAsia="Times New Roman" w:hAnsi="Times New Roman"/>
          <w:sz w:val="28"/>
          <w:szCs w:val="28"/>
        </w:rPr>
        <w:sectPr w:rsidR="00A27015" w:rsidRPr="001F2E92" w:rsidSect="00A27015">
          <w:pgSz w:w="11900" w:h="16838"/>
          <w:pgMar w:top="702" w:right="1406" w:bottom="1440" w:left="1416" w:header="0" w:footer="0" w:gutter="0"/>
          <w:cols w:space="0" w:equalWidth="0">
            <w:col w:w="9084"/>
          </w:cols>
          <w:docGrid w:linePitch="360"/>
        </w:sectPr>
      </w:pPr>
    </w:p>
    <w:p w:rsidR="00A27015" w:rsidRPr="001F2E92" w:rsidRDefault="00A27015" w:rsidP="001F2E92">
      <w:pPr>
        <w:tabs>
          <w:tab w:val="left" w:pos="700"/>
        </w:tabs>
        <w:spacing w:line="360" w:lineRule="auto"/>
        <w:jc w:val="both"/>
        <w:rPr>
          <w:rFonts w:ascii="Times New Roman" w:eastAsia="Times New Roman" w:hAnsi="Times New Roman"/>
          <w:b/>
          <w:sz w:val="28"/>
          <w:szCs w:val="28"/>
        </w:rPr>
      </w:pPr>
      <w:bookmarkStart w:id="31" w:name="page58"/>
      <w:bookmarkEnd w:id="31"/>
      <w:r w:rsidRPr="001F2E92">
        <w:rPr>
          <w:rFonts w:ascii="Times New Roman" w:eastAsia="Times New Roman" w:hAnsi="Times New Roman"/>
          <w:b/>
          <w:sz w:val="28"/>
          <w:szCs w:val="28"/>
        </w:rPr>
        <w:t>5.4</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Limitations of the study</w:t>
      </w:r>
    </w:p>
    <w:p w:rsidR="00A27015" w:rsidRPr="001F2E92" w:rsidRDefault="00A27015" w:rsidP="00DC28F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major challenge faced by this researcher was unavailability of research materials needed to effectively carry out this research work. Aside limited empirical studies on the coverage of child marriage issues in the country, the researcher found it difficult to access Daily Trust newspaper, which was the initial choice of publication owing to the fact that it had wider coverage and circulation in the Northern part of the country where child marriage is relatively high. This made the researcher to opt for a different publication since all efforts made towards getting the publication's e-paper including sending of mails and calling of the media houses official numbers proved abortive.</w:t>
      </w:r>
    </w:p>
    <w:p w:rsidR="00A27015" w:rsidRPr="001F2E92" w:rsidRDefault="00A27015" w:rsidP="00DC28F2">
      <w:pPr>
        <w:spacing w:line="360" w:lineRule="auto"/>
        <w:ind w:firstLine="720"/>
        <w:jc w:val="both"/>
        <w:rPr>
          <w:rFonts w:ascii="Times New Roman" w:eastAsia="Times New Roman" w:hAnsi="Times New Roman"/>
          <w:sz w:val="28"/>
          <w:szCs w:val="28"/>
        </w:rPr>
      </w:pPr>
      <w:r w:rsidRPr="001F2E92">
        <w:rPr>
          <w:rFonts w:ascii="Times New Roman" w:eastAsia="Times New Roman" w:hAnsi="Times New Roman"/>
          <w:sz w:val="28"/>
          <w:szCs w:val="28"/>
        </w:rPr>
        <w:t>Another limitation of this study was finance. the financial demands of this research were enormous as this researcher had to travel to Anambra State Library in search of publications to be content analysed. This is because the Nnamdi Azikiwe Library, University of Nigeria, Nsukka at the time of conducting this research did not have copies of the newspapers between January to mid-April 2019 which falls within the researcher's year of study. Also, finance was needed for photocopying of newspaper publications to be content-analysed and printing copies of this research work.</w:t>
      </w:r>
    </w:p>
    <w:p w:rsidR="00A27015" w:rsidRPr="001F2E92" w:rsidRDefault="00A27015" w:rsidP="001F2E92">
      <w:pPr>
        <w:spacing w:line="360" w:lineRule="auto"/>
        <w:ind w:firstLine="720"/>
        <w:jc w:val="both"/>
        <w:rPr>
          <w:rFonts w:ascii="Times New Roman" w:eastAsia="Times New Roman" w:hAnsi="Times New Roman"/>
          <w:sz w:val="28"/>
          <w:szCs w:val="28"/>
        </w:rPr>
        <w:sectPr w:rsidR="00A27015" w:rsidRPr="001F2E92" w:rsidSect="00A27015">
          <w:pgSz w:w="11900" w:h="16838"/>
          <w:pgMar w:top="702" w:right="1406" w:bottom="1440" w:left="1420" w:header="0" w:footer="0" w:gutter="0"/>
          <w:cols w:space="0" w:equalWidth="0">
            <w:col w:w="9080"/>
          </w:cols>
          <w:docGrid w:linePitch="360"/>
        </w:sectPr>
      </w:pPr>
    </w:p>
    <w:p w:rsidR="00A27015" w:rsidRPr="001F2E92" w:rsidRDefault="00A27015" w:rsidP="00DC28F2">
      <w:pPr>
        <w:spacing w:line="360" w:lineRule="auto"/>
        <w:ind w:left="2160" w:firstLine="720"/>
        <w:jc w:val="both"/>
        <w:rPr>
          <w:rFonts w:ascii="Times New Roman" w:eastAsia="Times New Roman" w:hAnsi="Times New Roman"/>
          <w:b/>
          <w:sz w:val="28"/>
          <w:szCs w:val="28"/>
        </w:rPr>
      </w:pPr>
      <w:bookmarkStart w:id="32" w:name="page59"/>
      <w:bookmarkEnd w:id="32"/>
      <w:r w:rsidRPr="001F2E92">
        <w:rPr>
          <w:rFonts w:ascii="Times New Roman" w:eastAsia="Times New Roman" w:hAnsi="Times New Roman"/>
          <w:b/>
          <w:sz w:val="28"/>
          <w:szCs w:val="28"/>
        </w:rPr>
        <w:t>REFERENCES</w:t>
      </w:r>
    </w:p>
    <w:p w:rsidR="00A27015" w:rsidRPr="001F2E92" w:rsidRDefault="00A27015" w:rsidP="001F2E92">
      <w:pPr>
        <w:spacing w:line="360" w:lineRule="auto"/>
        <w:jc w:val="both"/>
        <w:rPr>
          <w:rFonts w:ascii="Times New Roman" w:eastAsia="Times New Roman" w:hAnsi="Times New Roman"/>
          <w:sz w:val="28"/>
          <w:szCs w:val="28"/>
        </w:rPr>
      </w:pPr>
    </w:p>
    <w:p w:rsidR="00A27015" w:rsidRPr="001F2E92" w:rsidRDefault="00A27015" w:rsidP="00DC28F2">
      <w:pPr>
        <w:spacing w:line="360" w:lineRule="auto"/>
        <w:ind w:left="720" w:right="700" w:hanging="719"/>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African union. (2013). </w:t>
      </w:r>
      <w:r w:rsidRPr="001F2E92">
        <w:rPr>
          <w:rFonts w:ascii="Times New Roman" w:eastAsia="Times New Roman" w:hAnsi="Times New Roman"/>
          <w:i/>
          <w:sz w:val="28"/>
          <w:szCs w:val="28"/>
        </w:rPr>
        <w:t>Campaign to end child marriage in Africa: call to action</w:t>
      </w:r>
      <w:r w:rsidRPr="001F2E92">
        <w:rPr>
          <w:rFonts w:ascii="Times New Roman" w:eastAsia="Times New Roman" w:hAnsi="Times New Roman"/>
          <w:sz w:val="28"/>
          <w:szCs w:val="28"/>
        </w:rPr>
        <w:t>. Addis Ababa.</w:t>
      </w:r>
    </w:p>
    <w:p w:rsidR="00A27015" w:rsidRPr="001F2E92" w:rsidRDefault="00A27015" w:rsidP="00DC28F2">
      <w:pPr>
        <w:spacing w:line="360" w:lineRule="auto"/>
        <w:ind w:left="720" w:right="360" w:hanging="719"/>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Allen, A.A., &amp; Adekola, P.O. (2017). Health implication of child marriage in north-east Nigeria. </w:t>
      </w:r>
      <w:r w:rsidRPr="001F2E92">
        <w:rPr>
          <w:rFonts w:ascii="Times New Roman" w:eastAsia="Times New Roman" w:hAnsi="Times New Roman"/>
          <w:i/>
          <w:sz w:val="28"/>
          <w:szCs w:val="28"/>
        </w:rPr>
        <w:t>Analeleuniversitatii din oradea, seria geografie, xxvii</w:t>
      </w:r>
      <w:r w:rsidRPr="001F2E92">
        <w:rPr>
          <w:rFonts w:ascii="Times New Roman" w:eastAsia="Times New Roman" w:hAnsi="Times New Roman"/>
          <w:sz w:val="28"/>
          <w:szCs w:val="28"/>
        </w:rPr>
        <w:t>(2065-3409), 54-61.</w:t>
      </w:r>
    </w:p>
    <w:p w:rsidR="00A27015" w:rsidRPr="00DC28F2" w:rsidRDefault="00A27015" w:rsidP="00DC28F2">
      <w:pPr>
        <w:spacing w:line="360" w:lineRule="auto"/>
        <w:ind w:left="720" w:right="20" w:hanging="719"/>
        <w:jc w:val="both"/>
        <w:rPr>
          <w:rFonts w:ascii="Times New Roman" w:eastAsia="Times New Roman" w:hAnsi="Times New Roman"/>
          <w:sz w:val="28"/>
          <w:szCs w:val="28"/>
          <w:u w:val="single"/>
        </w:rPr>
      </w:pPr>
      <w:r w:rsidRPr="001F2E92">
        <w:rPr>
          <w:rFonts w:ascii="Times New Roman" w:eastAsia="Times New Roman" w:hAnsi="Times New Roman"/>
          <w:sz w:val="28"/>
          <w:szCs w:val="28"/>
        </w:rPr>
        <w:t xml:space="preserve">Asemah, E. S., Edegoh, L. O., &amp;Ogwo, C. (2013). Employing the mass media for the promotion of human rights in Nigeria. </w:t>
      </w:r>
      <w:r w:rsidRPr="001F2E92">
        <w:rPr>
          <w:rFonts w:ascii="Times New Roman" w:eastAsia="Times New Roman" w:hAnsi="Times New Roman"/>
          <w:i/>
          <w:sz w:val="28"/>
          <w:szCs w:val="28"/>
        </w:rPr>
        <w:t>An international multidisciplinary journal, Ethiopia, 7</w:t>
      </w:r>
      <w:r w:rsidRPr="001F2E92">
        <w:rPr>
          <w:rFonts w:ascii="Times New Roman" w:eastAsia="Times New Roman" w:hAnsi="Times New Roman"/>
          <w:sz w:val="28"/>
          <w:szCs w:val="28"/>
        </w:rPr>
        <w:t>(1), 47-60. Retrieved from</w:t>
      </w:r>
      <w:hyperlink r:id="rId9" w:history="1">
        <w:r w:rsidRPr="001F2E92">
          <w:rPr>
            <w:rFonts w:ascii="Times New Roman" w:eastAsia="Times New Roman" w:hAnsi="Times New Roman"/>
            <w:color w:val="0000FF"/>
            <w:sz w:val="28"/>
            <w:szCs w:val="28"/>
            <w:u w:val="single"/>
          </w:rPr>
          <w:t>http://dx.doi.org/10.4314/afrrev.v7i1.4</w:t>
        </w:r>
        <w:r w:rsidRPr="001F2E92">
          <w:rPr>
            <w:rFonts w:ascii="Times New Roman" w:eastAsia="Times New Roman" w:hAnsi="Times New Roman"/>
            <w:sz w:val="28"/>
            <w:szCs w:val="28"/>
            <w:u w:val="single"/>
          </w:rPr>
          <w:t>.</w:t>
        </w:r>
      </w:hyperlink>
    </w:p>
    <w:p w:rsidR="00A27015" w:rsidRPr="001F2E92" w:rsidRDefault="00A27015" w:rsidP="00DC28F2">
      <w:pPr>
        <w:spacing w:line="360" w:lineRule="auto"/>
        <w:ind w:left="1440" w:right="20" w:hanging="1439"/>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Asemah, E. S., Gujbawu, M., Ekhareafo, D. O., &amp;Okpanachi, R. A. (2012). </w:t>
      </w:r>
      <w:r w:rsidRPr="001F2E92">
        <w:rPr>
          <w:rFonts w:ascii="Times New Roman" w:eastAsia="Times New Roman" w:hAnsi="Times New Roman"/>
          <w:i/>
          <w:sz w:val="28"/>
          <w:szCs w:val="28"/>
        </w:rPr>
        <w:t>Research methods and procedures in mass communication.</w:t>
      </w:r>
      <w:r w:rsidRPr="001F2E92">
        <w:rPr>
          <w:rFonts w:ascii="Times New Roman" w:eastAsia="Times New Roman" w:hAnsi="Times New Roman"/>
          <w:sz w:val="28"/>
          <w:szCs w:val="28"/>
        </w:rPr>
        <w:t xml:space="preserve"> Jos, Plateau: Great future press.</w:t>
      </w:r>
    </w:p>
    <w:p w:rsidR="00A27015" w:rsidRPr="00DC28F2" w:rsidRDefault="00A27015" w:rsidP="001F2E92">
      <w:pPr>
        <w:spacing w:line="360" w:lineRule="auto"/>
        <w:jc w:val="both"/>
        <w:rPr>
          <w:rFonts w:ascii="Times New Roman" w:eastAsia="Times New Roman" w:hAnsi="Times New Roman"/>
          <w:i/>
          <w:sz w:val="28"/>
          <w:szCs w:val="28"/>
        </w:rPr>
      </w:pPr>
      <w:r w:rsidRPr="001F2E92">
        <w:rPr>
          <w:rFonts w:ascii="Times New Roman" w:eastAsia="Times New Roman" w:hAnsi="Times New Roman"/>
          <w:sz w:val="28"/>
          <w:szCs w:val="28"/>
        </w:rPr>
        <w:t xml:space="preserve">Association for reproductive and family health (2018). </w:t>
      </w:r>
      <w:r w:rsidRPr="001F2E92">
        <w:rPr>
          <w:rFonts w:ascii="Times New Roman" w:eastAsia="Times New Roman" w:hAnsi="Times New Roman"/>
          <w:i/>
          <w:sz w:val="28"/>
          <w:szCs w:val="28"/>
        </w:rPr>
        <w:t>Child marriage, an unending</w:t>
      </w:r>
    </w:p>
    <w:p w:rsidR="00A27015" w:rsidRPr="00DC28F2" w:rsidRDefault="00A27015" w:rsidP="00DC28F2">
      <w:pPr>
        <w:spacing w:line="360" w:lineRule="auto"/>
        <w:ind w:left="720" w:right="20"/>
        <w:jc w:val="both"/>
        <w:rPr>
          <w:rFonts w:ascii="Times New Roman" w:eastAsia="Times New Roman" w:hAnsi="Times New Roman"/>
          <w:color w:val="0000FF"/>
          <w:sz w:val="28"/>
          <w:szCs w:val="28"/>
          <w:u w:val="single"/>
        </w:rPr>
      </w:pPr>
      <w:r w:rsidRPr="001F2E92">
        <w:rPr>
          <w:rFonts w:ascii="Times New Roman" w:eastAsia="Times New Roman" w:hAnsi="Times New Roman"/>
          <w:i/>
          <w:sz w:val="28"/>
          <w:szCs w:val="28"/>
        </w:rPr>
        <w:t>abomination in Nigeria.</w:t>
      </w:r>
      <w:r w:rsidRPr="001F2E92">
        <w:rPr>
          <w:rFonts w:ascii="Times New Roman" w:eastAsia="Times New Roman" w:hAnsi="Times New Roman"/>
          <w:sz w:val="28"/>
          <w:szCs w:val="28"/>
        </w:rPr>
        <w:t xml:space="preserve"> Retrieved from</w:t>
      </w:r>
      <w:hyperlink r:id="rId10" w:anchor="_edn8" w:history="1">
        <w:r w:rsidRPr="001F2E92">
          <w:rPr>
            <w:rFonts w:ascii="Times New Roman" w:eastAsia="Times New Roman" w:hAnsi="Times New Roman"/>
            <w:color w:val="0000FF"/>
            <w:sz w:val="28"/>
            <w:szCs w:val="28"/>
            <w:u w:val="single"/>
          </w:rPr>
          <w:t>https://arfh-ng.org/child-marriage-an-</w:t>
        </w:r>
      </w:hyperlink>
      <w:hyperlink r:id="rId11" w:anchor="_edn8" w:history="1">
        <w:r w:rsidRPr="001F2E92">
          <w:rPr>
            <w:rFonts w:ascii="Times New Roman" w:eastAsia="Times New Roman" w:hAnsi="Times New Roman"/>
            <w:color w:val="0000FF"/>
            <w:sz w:val="28"/>
            <w:szCs w:val="28"/>
            <w:u w:val="single"/>
          </w:rPr>
          <w:t>unending-abomination-in-Nigeria/#_edn8</w:t>
        </w:r>
      </w:hyperlink>
    </w:p>
    <w:p w:rsidR="00A27015" w:rsidRPr="00DC28F2" w:rsidRDefault="00A27015" w:rsidP="00DC28F2">
      <w:pPr>
        <w:spacing w:line="360" w:lineRule="auto"/>
        <w:ind w:right="20"/>
        <w:jc w:val="both"/>
        <w:rPr>
          <w:rFonts w:ascii="Times New Roman" w:eastAsia="Times New Roman" w:hAnsi="Times New Roman"/>
          <w:i/>
          <w:sz w:val="28"/>
          <w:szCs w:val="28"/>
        </w:rPr>
      </w:pPr>
      <w:r w:rsidRPr="001F2E92">
        <w:rPr>
          <w:rFonts w:ascii="Times New Roman" w:eastAsia="Times New Roman" w:hAnsi="Times New Roman"/>
          <w:sz w:val="28"/>
          <w:szCs w:val="28"/>
        </w:rPr>
        <w:t xml:space="preserve">Attamah, C. G. (2019). </w:t>
      </w:r>
      <w:r w:rsidRPr="001F2E92">
        <w:rPr>
          <w:rFonts w:ascii="Times New Roman" w:eastAsia="Times New Roman" w:hAnsi="Times New Roman"/>
          <w:i/>
          <w:sz w:val="28"/>
          <w:szCs w:val="28"/>
        </w:rPr>
        <w:t>Content analytical study of three national dailies; Daily Sun, The Guardian</w:t>
      </w:r>
    </w:p>
    <w:p w:rsidR="00A27015" w:rsidRPr="001F2E92" w:rsidRDefault="00A27015" w:rsidP="00DC28F2">
      <w:pPr>
        <w:spacing w:line="360" w:lineRule="auto"/>
        <w:ind w:left="720"/>
        <w:jc w:val="both"/>
        <w:rPr>
          <w:rFonts w:ascii="Times New Roman" w:eastAsia="Times New Roman" w:hAnsi="Times New Roman"/>
          <w:sz w:val="28"/>
          <w:szCs w:val="28"/>
        </w:rPr>
      </w:pPr>
      <w:r w:rsidRPr="001F2E92">
        <w:rPr>
          <w:rFonts w:ascii="Times New Roman" w:eastAsia="Times New Roman" w:hAnsi="Times New Roman"/>
          <w:i/>
          <w:sz w:val="28"/>
          <w:szCs w:val="28"/>
        </w:rPr>
        <w:t>and The Nation.</w:t>
      </w:r>
      <w:r w:rsidRPr="001F2E92">
        <w:rPr>
          <w:rFonts w:ascii="Times New Roman" w:eastAsia="Times New Roman" w:hAnsi="Times New Roman"/>
          <w:sz w:val="28"/>
          <w:szCs w:val="28"/>
        </w:rPr>
        <w:t xml:space="preserve"> An unpublished bachelor’s project, University of Nigeria, Nsukka.</w:t>
      </w:r>
    </w:p>
    <w:p w:rsidR="00A27015" w:rsidRPr="00DC28F2" w:rsidRDefault="00A27015" w:rsidP="001F2E92">
      <w:pPr>
        <w:spacing w:line="360" w:lineRule="auto"/>
        <w:jc w:val="both"/>
        <w:rPr>
          <w:rFonts w:ascii="Times New Roman" w:eastAsia="Times New Roman" w:hAnsi="Times New Roman"/>
          <w:i/>
          <w:sz w:val="28"/>
          <w:szCs w:val="28"/>
        </w:rPr>
      </w:pPr>
      <w:r w:rsidRPr="001F2E92">
        <w:rPr>
          <w:rFonts w:ascii="Times New Roman" w:eastAsia="Times New Roman" w:hAnsi="Times New Roman"/>
          <w:sz w:val="28"/>
          <w:szCs w:val="28"/>
        </w:rPr>
        <w:t xml:space="preserve">Baran, S. J., &amp; Davis. (2012). </w:t>
      </w:r>
      <w:r w:rsidRPr="001F2E92">
        <w:rPr>
          <w:rFonts w:ascii="Times New Roman" w:eastAsia="Times New Roman" w:hAnsi="Times New Roman"/>
          <w:i/>
          <w:sz w:val="28"/>
          <w:szCs w:val="28"/>
        </w:rPr>
        <w:t>Mass communication theory foundations, ferment and future</w:t>
      </w:r>
    </w:p>
    <w:p w:rsidR="00A27015" w:rsidRPr="001F2E92" w:rsidRDefault="00A27015" w:rsidP="00DC28F2">
      <w:pPr>
        <w:spacing w:line="360" w:lineRule="auto"/>
        <w:ind w:left="720"/>
        <w:jc w:val="both"/>
        <w:rPr>
          <w:rFonts w:ascii="Times New Roman" w:eastAsia="Times New Roman" w:hAnsi="Times New Roman"/>
          <w:sz w:val="28"/>
          <w:szCs w:val="28"/>
        </w:rPr>
      </w:pPr>
      <w:r w:rsidRPr="001F2E92">
        <w:rPr>
          <w:rFonts w:ascii="Times New Roman" w:eastAsia="Times New Roman" w:hAnsi="Times New Roman"/>
          <w:sz w:val="28"/>
          <w:szCs w:val="28"/>
        </w:rPr>
        <w:t>(6th edition). New York: McGraw-Hill companies incorporated.</w:t>
      </w:r>
    </w:p>
    <w:p w:rsidR="00A27015" w:rsidRPr="001F2E92" w:rsidRDefault="00A27015" w:rsidP="00DC28F2">
      <w:pPr>
        <w:spacing w:line="360" w:lineRule="auto"/>
        <w:ind w:right="20"/>
        <w:jc w:val="both"/>
        <w:rPr>
          <w:rFonts w:ascii="Times New Roman" w:eastAsia="Times New Roman" w:hAnsi="Times New Roman"/>
          <w:sz w:val="28"/>
          <w:szCs w:val="28"/>
        </w:rPr>
      </w:pPr>
      <w:r w:rsidRPr="001F2E92">
        <w:rPr>
          <w:rFonts w:ascii="Times New Roman" w:eastAsia="Times New Roman" w:hAnsi="Times New Roman"/>
          <w:sz w:val="28"/>
          <w:szCs w:val="28"/>
        </w:rPr>
        <w:t>Clark, S., Bruce, J., &amp; Dude, A. (2006). Protecting young women from HIV/AIDS: the case against</w:t>
      </w:r>
    </w:p>
    <w:p w:rsidR="00A27015" w:rsidRPr="00DC28F2" w:rsidRDefault="00A27015" w:rsidP="00DC28F2">
      <w:pPr>
        <w:spacing w:line="360" w:lineRule="auto"/>
        <w:ind w:left="720" w:right="20"/>
        <w:jc w:val="both"/>
        <w:rPr>
          <w:rFonts w:ascii="Times New Roman" w:eastAsia="Times New Roman" w:hAnsi="Times New Roman"/>
          <w:color w:val="0000FF"/>
          <w:sz w:val="28"/>
          <w:szCs w:val="28"/>
          <w:u w:val="single"/>
        </w:rPr>
      </w:pPr>
      <w:r w:rsidRPr="001F2E92">
        <w:rPr>
          <w:rFonts w:ascii="Times New Roman" w:eastAsia="Times New Roman" w:hAnsi="Times New Roman"/>
          <w:sz w:val="28"/>
          <w:szCs w:val="28"/>
        </w:rPr>
        <w:t xml:space="preserve">child and adolescent marriage. Retrieved from </w:t>
      </w:r>
      <w:hyperlink r:id="rId12" w:history="1">
        <w:r w:rsidRPr="001F2E92">
          <w:rPr>
            <w:rFonts w:ascii="Times New Roman" w:eastAsia="Times New Roman" w:hAnsi="Times New Roman"/>
            <w:color w:val="0000FF"/>
            <w:sz w:val="28"/>
            <w:szCs w:val="28"/>
            <w:u w:val="single"/>
          </w:rPr>
          <w:t>https://www.jstor.org/stable/pdf/4147596.pdf?refreqid=excelsior%3A2f2fc5cf9ca4ca5</w:t>
        </w:r>
      </w:hyperlink>
      <w:hyperlink r:id="rId13" w:history="1">
        <w:r w:rsidRPr="001F2E92">
          <w:rPr>
            <w:rFonts w:ascii="Times New Roman" w:eastAsia="Times New Roman" w:hAnsi="Times New Roman"/>
            <w:color w:val="0000FF"/>
            <w:sz w:val="28"/>
            <w:szCs w:val="28"/>
            <w:u w:val="single"/>
          </w:rPr>
          <w:t>4b257b2e3915a69b1</w:t>
        </w:r>
      </w:hyperlink>
    </w:p>
    <w:p w:rsidR="00A27015" w:rsidRPr="001F2E92" w:rsidRDefault="00A27015" w:rsidP="001F2E92">
      <w:pPr>
        <w:spacing w:line="360" w:lineRule="auto"/>
        <w:jc w:val="both"/>
        <w:rPr>
          <w:rFonts w:ascii="Times New Roman" w:eastAsia="Times New Roman" w:hAnsi="Times New Roman"/>
          <w:color w:val="333333"/>
          <w:sz w:val="28"/>
          <w:szCs w:val="28"/>
        </w:rPr>
      </w:pPr>
      <w:r w:rsidRPr="001F2E92">
        <w:rPr>
          <w:rFonts w:ascii="Times New Roman" w:eastAsia="Times New Roman" w:hAnsi="Times New Roman"/>
          <w:color w:val="333333"/>
          <w:sz w:val="28"/>
          <w:szCs w:val="28"/>
        </w:rPr>
        <w:t>Eno-Obong A. (2003) Early marriage in eastern Nigeria and the health consequences of</w:t>
      </w:r>
    </w:p>
    <w:p w:rsidR="00A27015" w:rsidRPr="00DC28F2" w:rsidRDefault="00A27015" w:rsidP="00DC28F2">
      <w:pPr>
        <w:tabs>
          <w:tab w:val="left" w:pos="2460"/>
          <w:tab w:val="left" w:pos="3600"/>
          <w:tab w:val="left" w:pos="4680"/>
          <w:tab w:val="left" w:pos="5780"/>
          <w:tab w:val="left" w:pos="6820"/>
          <w:tab w:val="left" w:pos="8860"/>
        </w:tabs>
        <w:spacing w:line="360" w:lineRule="auto"/>
        <w:ind w:left="720"/>
        <w:jc w:val="both"/>
        <w:rPr>
          <w:rFonts w:ascii="Times New Roman" w:eastAsia="Times New Roman" w:hAnsi="Times New Roman"/>
          <w:color w:val="333333"/>
          <w:sz w:val="28"/>
          <w:szCs w:val="28"/>
        </w:rPr>
      </w:pPr>
      <w:r w:rsidRPr="001F2E92">
        <w:rPr>
          <w:rFonts w:ascii="Times New Roman" w:eastAsia="Times New Roman" w:hAnsi="Times New Roman"/>
          <w:color w:val="333333"/>
          <w:sz w:val="28"/>
          <w:szCs w:val="28"/>
        </w:rPr>
        <w:t>vesicovaginal</w:t>
      </w:r>
      <w:r w:rsidRPr="001F2E92">
        <w:rPr>
          <w:rFonts w:ascii="Times New Roman" w:eastAsia="Times New Roman" w:hAnsi="Times New Roman"/>
          <w:sz w:val="28"/>
          <w:szCs w:val="28"/>
        </w:rPr>
        <w:tab/>
      </w:r>
      <w:r w:rsidRPr="001F2E92">
        <w:rPr>
          <w:rFonts w:ascii="Times New Roman" w:eastAsia="Times New Roman" w:hAnsi="Times New Roman"/>
          <w:color w:val="333333"/>
          <w:sz w:val="28"/>
          <w:szCs w:val="28"/>
        </w:rPr>
        <w:t>fistulae</w:t>
      </w:r>
      <w:r w:rsidRPr="001F2E92">
        <w:rPr>
          <w:rFonts w:ascii="Times New Roman" w:eastAsia="Times New Roman" w:hAnsi="Times New Roman"/>
          <w:sz w:val="28"/>
          <w:szCs w:val="28"/>
        </w:rPr>
        <w:tab/>
      </w:r>
      <w:r w:rsidRPr="001F2E92">
        <w:rPr>
          <w:rFonts w:ascii="Times New Roman" w:eastAsia="Times New Roman" w:hAnsi="Times New Roman"/>
          <w:color w:val="333333"/>
          <w:sz w:val="28"/>
          <w:szCs w:val="28"/>
        </w:rPr>
        <w:t>(VVF)</w:t>
      </w:r>
      <w:r w:rsidRPr="001F2E92">
        <w:rPr>
          <w:rFonts w:ascii="Times New Roman" w:eastAsia="Times New Roman" w:hAnsi="Times New Roman"/>
          <w:sz w:val="28"/>
          <w:szCs w:val="28"/>
        </w:rPr>
        <w:tab/>
      </w:r>
      <w:r w:rsidRPr="001F2E92">
        <w:rPr>
          <w:rFonts w:ascii="Times New Roman" w:eastAsia="Times New Roman" w:hAnsi="Times New Roman"/>
          <w:color w:val="333333"/>
          <w:sz w:val="28"/>
          <w:szCs w:val="28"/>
        </w:rPr>
        <w:t>among</w:t>
      </w:r>
      <w:r w:rsidRPr="001F2E92">
        <w:rPr>
          <w:rFonts w:ascii="Times New Roman" w:eastAsia="Times New Roman" w:hAnsi="Times New Roman"/>
          <w:sz w:val="28"/>
          <w:szCs w:val="28"/>
        </w:rPr>
        <w:tab/>
      </w:r>
      <w:r w:rsidRPr="001F2E92">
        <w:rPr>
          <w:rFonts w:ascii="Times New Roman" w:eastAsia="Times New Roman" w:hAnsi="Times New Roman"/>
          <w:color w:val="333333"/>
          <w:sz w:val="28"/>
          <w:szCs w:val="28"/>
        </w:rPr>
        <w:t>young</w:t>
      </w:r>
      <w:r w:rsidRPr="001F2E92">
        <w:rPr>
          <w:rFonts w:ascii="Times New Roman" w:eastAsia="Times New Roman" w:hAnsi="Times New Roman"/>
          <w:sz w:val="28"/>
          <w:szCs w:val="28"/>
        </w:rPr>
        <w:tab/>
      </w:r>
      <w:r w:rsidRPr="001F2E92">
        <w:rPr>
          <w:rFonts w:ascii="Times New Roman" w:eastAsia="Times New Roman" w:hAnsi="Times New Roman"/>
          <w:color w:val="333333"/>
          <w:sz w:val="28"/>
          <w:szCs w:val="28"/>
        </w:rPr>
        <w:t>mothers, Gender</w:t>
      </w:r>
      <w:r w:rsidRPr="001F2E92">
        <w:rPr>
          <w:rFonts w:ascii="Times New Roman" w:eastAsia="Times New Roman" w:hAnsi="Times New Roman"/>
          <w:sz w:val="28"/>
          <w:szCs w:val="28"/>
        </w:rPr>
        <w:tab/>
      </w:r>
      <w:r w:rsidRPr="001F2E92">
        <w:rPr>
          <w:rFonts w:ascii="Times New Roman" w:eastAsia="Times New Roman" w:hAnsi="Times New Roman"/>
          <w:color w:val="333333"/>
          <w:sz w:val="28"/>
          <w:szCs w:val="28"/>
        </w:rPr>
        <w:t>&amp;</w:t>
      </w:r>
    </w:p>
    <w:p w:rsidR="00A27015" w:rsidRPr="00DC28F2" w:rsidRDefault="00A27015" w:rsidP="00DC28F2">
      <w:pPr>
        <w:spacing w:line="360" w:lineRule="auto"/>
        <w:ind w:left="720"/>
        <w:jc w:val="both"/>
        <w:rPr>
          <w:rFonts w:ascii="Times New Roman" w:eastAsia="Times New Roman" w:hAnsi="Times New Roman"/>
          <w:color w:val="333333"/>
          <w:sz w:val="28"/>
          <w:szCs w:val="28"/>
        </w:rPr>
      </w:pPr>
      <w:r w:rsidRPr="001F2E92">
        <w:rPr>
          <w:rFonts w:ascii="Times New Roman" w:eastAsia="Times New Roman" w:hAnsi="Times New Roman"/>
          <w:color w:val="333333"/>
          <w:sz w:val="28"/>
          <w:szCs w:val="28"/>
        </w:rPr>
        <w:t>Development, 11(2), 70-76, Retrieved from https://www.tandfonline.com/doi/abs/10.1080/741954319</w:t>
      </w:r>
    </w:p>
    <w:p w:rsidR="00A27015" w:rsidRPr="00DC28F2" w:rsidRDefault="00A27015" w:rsidP="00DC28F2">
      <w:pPr>
        <w:spacing w:line="360" w:lineRule="auto"/>
        <w:ind w:left="720" w:right="1100" w:hanging="719"/>
        <w:jc w:val="both"/>
        <w:rPr>
          <w:rFonts w:ascii="Times New Roman" w:eastAsia="Times New Roman" w:hAnsi="Times New Roman"/>
          <w:color w:val="0000FF"/>
          <w:sz w:val="28"/>
          <w:szCs w:val="28"/>
          <w:u w:val="single"/>
        </w:rPr>
      </w:pPr>
      <w:r w:rsidRPr="001F2E92">
        <w:rPr>
          <w:rFonts w:ascii="Times New Roman" w:eastAsia="Times New Roman" w:hAnsi="Times New Roman"/>
          <w:sz w:val="28"/>
          <w:szCs w:val="28"/>
        </w:rPr>
        <w:t xml:space="preserve">Girls not brides (2020). </w:t>
      </w:r>
      <w:r w:rsidRPr="001F2E92">
        <w:rPr>
          <w:rFonts w:ascii="Times New Roman" w:eastAsia="Times New Roman" w:hAnsi="Times New Roman"/>
          <w:i/>
          <w:sz w:val="28"/>
          <w:szCs w:val="28"/>
        </w:rPr>
        <w:t>Child marriage around the world: Nigeria.</w:t>
      </w:r>
      <w:r w:rsidRPr="001F2E92">
        <w:rPr>
          <w:rFonts w:ascii="Times New Roman" w:eastAsia="Times New Roman" w:hAnsi="Times New Roman"/>
          <w:sz w:val="28"/>
          <w:szCs w:val="28"/>
        </w:rPr>
        <w:t xml:space="preserve"> Retrieved from </w:t>
      </w:r>
      <w:hyperlink r:id="rId14" w:history="1">
        <w:r w:rsidRPr="001F2E92">
          <w:rPr>
            <w:rFonts w:ascii="Times New Roman" w:eastAsia="Times New Roman" w:hAnsi="Times New Roman"/>
            <w:color w:val="0000FF"/>
            <w:sz w:val="28"/>
            <w:szCs w:val="28"/>
            <w:u w:val="single"/>
          </w:rPr>
          <w:t>Https://www.girlsnotbrides.org/child-marriage/Nigeria/</w:t>
        </w:r>
      </w:hyperlink>
    </w:p>
    <w:p w:rsidR="00A27015" w:rsidRPr="00DC28F2" w:rsidRDefault="00A27015" w:rsidP="001F2E92">
      <w:pPr>
        <w:spacing w:line="360" w:lineRule="auto"/>
        <w:jc w:val="both"/>
        <w:rPr>
          <w:rFonts w:ascii="Times New Roman" w:eastAsia="Times New Roman" w:hAnsi="Times New Roman"/>
          <w:i/>
          <w:sz w:val="28"/>
          <w:szCs w:val="28"/>
        </w:rPr>
      </w:pPr>
      <w:r w:rsidRPr="001F2E92">
        <w:rPr>
          <w:rFonts w:ascii="Times New Roman" w:eastAsia="Times New Roman" w:hAnsi="Times New Roman"/>
          <w:sz w:val="28"/>
          <w:szCs w:val="28"/>
        </w:rPr>
        <w:t xml:space="preserve">Girls Not Brides &amp; ICRW (2016). </w:t>
      </w:r>
      <w:r w:rsidRPr="001F2E92">
        <w:rPr>
          <w:rFonts w:ascii="Times New Roman" w:eastAsia="Times New Roman" w:hAnsi="Times New Roman"/>
          <w:i/>
          <w:sz w:val="28"/>
          <w:szCs w:val="28"/>
        </w:rPr>
        <w:t>Taking action to address child marriage: The role of</w:t>
      </w:r>
    </w:p>
    <w:p w:rsidR="00A27015" w:rsidRPr="00DC28F2" w:rsidRDefault="00A27015" w:rsidP="00DC28F2">
      <w:pPr>
        <w:spacing w:line="360" w:lineRule="auto"/>
        <w:ind w:left="720" w:right="20"/>
        <w:jc w:val="both"/>
        <w:rPr>
          <w:rFonts w:ascii="Times New Roman" w:eastAsia="Times New Roman" w:hAnsi="Times New Roman"/>
          <w:color w:val="0000FF"/>
          <w:sz w:val="28"/>
          <w:szCs w:val="28"/>
          <w:u w:val="single"/>
        </w:rPr>
      </w:pPr>
      <w:r w:rsidRPr="001F2E92">
        <w:rPr>
          <w:rFonts w:ascii="Times New Roman" w:eastAsia="Times New Roman" w:hAnsi="Times New Roman"/>
          <w:i/>
          <w:sz w:val="28"/>
          <w:szCs w:val="28"/>
        </w:rPr>
        <w:t>different sectors: An overview</w:t>
      </w:r>
      <w:r w:rsidRPr="001F2E92">
        <w:rPr>
          <w:rFonts w:ascii="Times New Roman" w:eastAsia="Times New Roman" w:hAnsi="Times New Roman"/>
          <w:sz w:val="28"/>
          <w:szCs w:val="28"/>
        </w:rPr>
        <w:t xml:space="preserve"> Retrieved from</w:t>
      </w:r>
      <w:hyperlink r:id="rId15" w:history="1">
        <w:r w:rsidRPr="001F2E92">
          <w:rPr>
            <w:rFonts w:ascii="Times New Roman" w:eastAsia="Times New Roman" w:hAnsi="Times New Roman"/>
            <w:color w:val="0000FF"/>
            <w:sz w:val="28"/>
            <w:szCs w:val="28"/>
            <w:u w:val="single"/>
          </w:rPr>
          <w:t>https://www.girlsnotbrides.org/wpcontent/uploads/2016/03/1.-Overview-Addressing-</w:t>
        </w:r>
      </w:hyperlink>
      <w:hyperlink r:id="rId16" w:history="1">
        <w:r w:rsidRPr="001F2E92">
          <w:rPr>
            <w:rFonts w:ascii="Times New Roman" w:eastAsia="Times New Roman" w:hAnsi="Times New Roman"/>
            <w:color w:val="0000FF"/>
            <w:sz w:val="28"/>
            <w:szCs w:val="28"/>
            <w:u w:val="single"/>
          </w:rPr>
          <w:t>child-marriage-role-of-diff-sectors.pdf</w:t>
        </w:r>
      </w:hyperlink>
    </w:p>
    <w:p w:rsidR="00A27015" w:rsidRPr="001F2E92" w:rsidRDefault="00A27015"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Girls Not Brides (2016). </w:t>
      </w:r>
      <w:r w:rsidRPr="001F2E92">
        <w:rPr>
          <w:rFonts w:ascii="Times New Roman" w:eastAsia="Times New Roman" w:hAnsi="Times New Roman"/>
          <w:i/>
          <w:sz w:val="28"/>
          <w:szCs w:val="28"/>
        </w:rPr>
        <w:t>How can the media do its part to end child marriage?</w:t>
      </w:r>
      <w:r w:rsidRPr="001F2E92">
        <w:rPr>
          <w:rFonts w:ascii="Times New Roman" w:eastAsia="Times New Roman" w:hAnsi="Times New Roman"/>
          <w:sz w:val="28"/>
          <w:szCs w:val="28"/>
        </w:rPr>
        <w:t xml:space="preserve"> Retrieved</w:t>
      </w:r>
    </w:p>
    <w:p w:rsidR="00A27015" w:rsidRPr="00DC28F2" w:rsidRDefault="00A27015" w:rsidP="00DC28F2">
      <w:pPr>
        <w:spacing w:line="360" w:lineRule="auto"/>
        <w:ind w:left="720"/>
        <w:jc w:val="both"/>
        <w:rPr>
          <w:rFonts w:ascii="Times New Roman" w:eastAsia="Times New Roman" w:hAnsi="Times New Roman"/>
          <w:color w:val="0000FF"/>
          <w:sz w:val="28"/>
          <w:szCs w:val="28"/>
          <w:u w:val="single"/>
        </w:rPr>
      </w:pPr>
      <w:r w:rsidRPr="001F2E92">
        <w:rPr>
          <w:rFonts w:ascii="Times New Roman" w:eastAsia="Times New Roman" w:hAnsi="Times New Roman"/>
          <w:sz w:val="28"/>
          <w:szCs w:val="28"/>
        </w:rPr>
        <w:t>from</w:t>
      </w:r>
      <w:hyperlink r:id="rId17" w:history="1">
        <w:r w:rsidR="00DC28F2" w:rsidRPr="00183F9F">
          <w:rPr>
            <w:rStyle w:val="Hyperlink"/>
            <w:rFonts w:ascii="Times New Roman" w:eastAsia="Times New Roman" w:hAnsi="Times New Roman"/>
            <w:sz w:val="28"/>
            <w:szCs w:val="28"/>
          </w:rPr>
          <w:t>https://www.girlsnotbrides.org/child-marriage-emerging-trends-in-the-media/</w:t>
        </w:r>
      </w:hyperlink>
    </w:p>
    <w:p w:rsidR="00A27015" w:rsidRPr="00DC28F2" w:rsidRDefault="00A27015" w:rsidP="001F2E92">
      <w:pPr>
        <w:spacing w:line="360" w:lineRule="auto"/>
        <w:jc w:val="both"/>
        <w:rPr>
          <w:rFonts w:ascii="Times New Roman" w:eastAsia="Times New Roman" w:hAnsi="Times New Roman"/>
          <w:i/>
          <w:sz w:val="28"/>
          <w:szCs w:val="28"/>
        </w:rPr>
      </w:pPr>
      <w:r w:rsidRPr="001F2E92">
        <w:rPr>
          <w:rFonts w:ascii="Times New Roman" w:eastAsia="Times New Roman" w:hAnsi="Times New Roman"/>
          <w:sz w:val="28"/>
          <w:szCs w:val="28"/>
        </w:rPr>
        <w:t xml:space="preserve">Human rights watch world report (2016). </w:t>
      </w:r>
      <w:r w:rsidRPr="001F2E92">
        <w:rPr>
          <w:rFonts w:ascii="Times New Roman" w:eastAsia="Times New Roman" w:hAnsi="Times New Roman"/>
          <w:i/>
          <w:sz w:val="28"/>
          <w:szCs w:val="28"/>
        </w:rPr>
        <w:t>Ending child marriage: meeting the global</w:t>
      </w:r>
    </w:p>
    <w:p w:rsidR="00A27015" w:rsidRPr="00DC28F2" w:rsidRDefault="00A27015" w:rsidP="00DC28F2">
      <w:pPr>
        <w:spacing w:line="360" w:lineRule="auto"/>
        <w:ind w:left="720"/>
        <w:jc w:val="both"/>
        <w:rPr>
          <w:rFonts w:ascii="Times New Roman" w:eastAsia="Times New Roman" w:hAnsi="Times New Roman"/>
          <w:color w:val="0000FF"/>
          <w:sz w:val="28"/>
          <w:szCs w:val="28"/>
          <w:u w:val="single"/>
        </w:rPr>
      </w:pPr>
      <w:r w:rsidRPr="001F2E92">
        <w:rPr>
          <w:rFonts w:ascii="Times New Roman" w:eastAsia="Times New Roman" w:hAnsi="Times New Roman"/>
          <w:i/>
          <w:sz w:val="28"/>
          <w:szCs w:val="28"/>
        </w:rPr>
        <w:t>Development goals’ promise to girls.</w:t>
      </w:r>
      <w:r w:rsidRPr="001F2E92">
        <w:rPr>
          <w:rFonts w:ascii="Times New Roman" w:eastAsia="Times New Roman" w:hAnsi="Times New Roman"/>
          <w:sz w:val="28"/>
          <w:szCs w:val="28"/>
        </w:rPr>
        <w:t xml:space="preserve"> Retrieved from</w:t>
      </w:r>
      <w:hyperlink r:id="rId18" w:history="1">
        <w:r w:rsidRPr="001F2E92">
          <w:rPr>
            <w:rFonts w:ascii="Times New Roman" w:eastAsia="Times New Roman" w:hAnsi="Times New Roman"/>
            <w:color w:val="0000FF"/>
            <w:sz w:val="28"/>
            <w:szCs w:val="28"/>
            <w:u w:val="single"/>
          </w:rPr>
          <w:t>https://www.hrw.org/world-</w:t>
        </w:r>
      </w:hyperlink>
      <w:hyperlink r:id="rId19" w:history="1">
        <w:r w:rsidRPr="001F2E92">
          <w:rPr>
            <w:rFonts w:ascii="Times New Roman" w:eastAsia="Times New Roman" w:hAnsi="Times New Roman"/>
            <w:color w:val="0000FF"/>
            <w:sz w:val="28"/>
            <w:szCs w:val="28"/>
            <w:u w:val="single"/>
          </w:rPr>
          <w:t>report/2016/ending-child-marriage</w:t>
        </w:r>
      </w:hyperlink>
    </w:p>
    <w:p w:rsidR="00A27015" w:rsidRPr="001F2E92" w:rsidRDefault="00A27015"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Karell, D. (2018). </w:t>
      </w:r>
      <w:r w:rsidRPr="001F2E92">
        <w:rPr>
          <w:rFonts w:ascii="Times New Roman" w:eastAsia="Times New Roman" w:hAnsi="Times New Roman"/>
          <w:i/>
          <w:sz w:val="28"/>
          <w:szCs w:val="28"/>
        </w:rPr>
        <w:t>The agenda-setting theory in mass communication</w:t>
      </w:r>
      <w:r w:rsidRPr="001F2E92">
        <w:rPr>
          <w:rFonts w:ascii="Times New Roman" w:eastAsia="Times New Roman" w:hAnsi="Times New Roman"/>
          <w:sz w:val="28"/>
          <w:szCs w:val="28"/>
        </w:rPr>
        <w:t>. Retrieved from</w:t>
      </w:r>
    </w:p>
    <w:p w:rsidR="00A27015" w:rsidRPr="001F2E92" w:rsidRDefault="00A27015" w:rsidP="001F2E92">
      <w:pPr>
        <w:spacing w:line="360" w:lineRule="auto"/>
        <w:ind w:left="720"/>
        <w:jc w:val="both"/>
        <w:rPr>
          <w:rFonts w:ascii="Times New Roman" w:eastAsia="Times New Roman" w:hAnsi="Times New Roman"/>
          <w:sz w:val="28"/>
          <w:szCs w:val="28"/>
        </w:rPr>
      </w:pPr>
      <w:r w:rsidRPr="001F2E92">
        <w:rPr>
          <w:rFonts w:ascii="Times New Roman" w:eastAsia="Times New Roman" w:hAnsi="Times New Roman"/>
          <w:sz w:val="28"/>
          <w:szCs w:val="28"/>
        </w:rPr>
        <w:t>https://online.alvernia.edu/agenda-setting-theory/</w:t>
      </w:r>
    </w:p>
    <w:p w:rsidR="00A27015" w:rsidRPr="001F2E92" w:rsidRDefault="00A27015" w:rsidP="00DC28F2">
      <w:pPr>
        <w:spacing w:line="360" w:lineRule="auto"/>
        <w:jc w:val="both"/>
        <w:rPr>
          <w:rFonts w:ascii="Times New Roman" w:eastAsia="Times New Roman" w:hAnsi="Times New Roman"/>
          <w:sz w:val="28"/>
          <w:szCs w:val="28"/>
        </w:rPr>
        <w:sectPr w:rsidR="00A27015" w:rsidRPr="001F2E92" w:rsidSect="00A27015">
          <w:pgSz w:w="11900" w:h="16838"/>
          <w:pgMar w:top="702" w:right="1406" w:bottom="1017" w:left="1420" w:header="0" w:footer="0" w:gutter="0"/>
          <w:cols w:space="0" w:equalWidth="0">
            <w:col w:w="9080"/>
          </w:cols>
          <w:docGrid w:linePitch="360"/>
        </w:sectPr>
      </w:pPr>
    </w:p>
    <w:p w:rsidR="00A27015" w:rsidRPr="001F2E92" w:rsidRDefault="00A27015" w:rsidP="001F2E92">
      <w:pPr>
        <w:spacing w:line="360" w:lineRule="auto"/>
        <w:jc w:val="both"/>
        <w:rPr>
          <w:rFonts w:ascii="Times New Roman" w:eastAsia="Times New Roman" w:hAnsi="Times New Roman"/>
          <w:sz w:val="28"/>
          <w:szCs w:val="28"/>
        </w:rPr>
      </w:pPr>
      <w:bookmarkStart w:id="33" w:name="page60"/>
      <w:bookmarkEnd w:id="33"/>
      <w:r w:rsidRPr="001F2E92">
        <w:rPr>
          <w:rFonts w:ascii="Times New Roman" w:eastAsia="Times New Roman" w:hAnsi="Times New Roman"/>
          <w:sz w:val="28"/>
          <w:szCs w:val="28"/>
        </w:rPr>
        <w:t>Littlejohn, S. W., &amp; Foss, K. A. (Eds.). (2009). Encyclopedia of communication theory.</w:t>
      </w:r>
    </w:p>
    <w:p w:rsidR="00A27015" w:rsidRPr="001F2E92" w:rsidRDefault="00A27015" w:rsidP="00DC28F2">
      <w:pPr>
        <w:spacing w:line="360" w:lineRule="auto"/>
        <w:ind w:left="720"/>
        <w:jc w:val="both"/>
        <w:rPr>
          <w:rFonts w:ascii="Times New Roman" w:eastAsia="Times New Roman" w:hAnsi="Times New Roman"/>
          <w:sz w:val="28"/>
          <w:szCs w:val="28"/>
        </w:rPr>
      </w:pPr>
      <w:r w:rsidRPr="001F2E92">
        <w:rPr>
          <w:rFonts w:ascii="Times New Roman" w:eastAsia="Times New Roman" w:hAnsi="Times New Roman"/>
          <w:sz w:val="28"/>
          <w:szCs w:val="28"/>
        </w:rPr>
        <w:t>U.S.A: Sage publications, Inc.</w:t>
      </w:r>
    </w:p>
    <w:p w:rsidR="00A27015" w:rsidRPr="00DC28F2" w:rsidRDefault="00A27015" w:rsidP="001F2E92">
      <w:pPr>
        <w:spacing w:line="360" w:lineRule="auto"/>
        <w:jc w:val="both"/>
        <w:rPr>
          <w:rFonts w:ascii="Times New Roman" w:eastAsia="Times New Roman" w:hAnsi="Times New Roman"/>
          <w:i/>
          <w:sz w:val="28"/>
          <w:szCs w:val="28"/>
        </w:rPr>
      </w:pPr>
      <w:r w:rsidRPr="001F2E92">
        <w:rPr>
          <w:rFonts w:ascii="Times New Roman" w:eastAsia="Times New Roman" w:hAnsi="Times New Roman"/>
          <w:sz w:val="28"/>
          <w:szCs w:val="28"/>
        </w:rPr>
        <w:t xml:space="preserve">Malhotra, A. (2010). </w:t>
      </w:r>
      <w:r w:rsidRPr="001F2E92">
        <w:rPr>
          <w:rFonts w:ascii="Times New Roman" w:eastAsia="Times New Roman" w:hAnsi="Times New Roman"/>
          <w:i/>
          <w:sz w:val="28"/>
          <w:szCs w:val="28"/>
        </w:rPr>
        <w:t>The causes, consequences and solutions to forced child marriage in the</w:t>
      </w:r>
    </w:p>
    <w:p w:rsidR="00A27015" w:rsidRPr="00DC28F2" w:rsidRDefault="00A27015" w:rsidP="00DC28F2">
      <w:pPr>
        <w:spacing w:line="360" w:lineRule="auto"/>
        <w:ind w:left="720"/>
        <w:jc w:val="both"/>
        <w:rPr>
          <w:rFonts w:ascii="Times New Roman" w:eastAsia="Times New Roman" w:hAnsi="Times New Roman"/>
          <w:color w:val="0000FF"/>
          <w:sz w:val="28"/>
          <w:szCs w:val="28"/>
          <w:u w:val="single"/>
        </w:rPr>
      </w:pPr>
      <w:r w:rsidRPr="001F2E92">
        <w:rPr>
          <w:rFonts w:ascii="Times New Roman" w:eastAsia="Times New Roman" w:hAnsi="Times New Roman"/>
          <w:i/>
          <w:sz w:val="28"/>
          <w:szCs w:val="28"/>
        </w:rPr>
        <w:t>Developing world</w:t>
      </w:r>
      <w:r w:rsidRPr="001F2E92">
        <w:rPr>
          <w:rFonts w:ascii="Times New Roman" w:eastAsia="Times New Roman" w:hAnsi="Times New Roman"/>
          <w:sz w:val="28"/>
          <w:szCs w:val="28"/>
        </w:rPr>
        <w:t>. Retrieved from</w:t>
      </w:r>
      <w:hyperlink r:id="rId20" w:history="1">
        <w:r w:rsidRPr="001F2E92">
          <w:rPr>
            <w:rFonts w:ascii="Times New Roman" w:eastAsia="Times New Roman" w:hAnsi="Times New Roman"/>
            <w:color w:val="0000FF"/>
            <w:sz w:val="28"/>
            <w:szCs w:val="28"/>
            <w:u w:val="single"/>
          </w:rPr>
          <w:t>https://www.icrw.org/files/images/Causes-</w:t>
        </w:r>
      </w:hyperlink>
      <w:hyperlink r:id="rId21" w:history="1">
        <w:r w:rsidRPr="001F2E92">
          <w:rPr>
            <w:rFonts w:ascii="Times New Roman" w:eastAsia="Times New Roman" w:hAnsi="Times New Roman"/>
            <w:color w:val="0000FF"/>
            <w:sz w:val="28"/>
            <w:szCs w:val="28"/>
            <w:u w:val="single"/>
          </w:rPr>
          <w:t>Consequences-and%20Solutions-to-Forced-Child-Marriage-Anju-Malhotra-7-15-</w:t>
        </w:r>
      </w:hyperlink>
      <w:hyperlink r:id="rId22" w:history="1">
        <w:r w:rsidRPr="001F2E92">
          <w:rPr>
            <w:rFonts w:ascii="Times New Roman" w:eastAsia="Times New Roman" w:hAnsi="Times New Roman"/>
            <w:color w:val="0000FF"/>
            <w:sz w:val="28"/>
            <w:szCs w:val="28"/>
            <w:u w:val="single"/>
          </w:rPr>
          <w:t>2010.pdf</w:t>
        </w:r>
      </w:hyperlink>
    </w:p>
    <w:p w:rsidR="00A27015" w:rsidRPr="00DC28F2" w:rsidRDefault="00A27015"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Ndolo, I. S. (2005). </w:t>
      </w:r>
      <w:r w:rsidRPr="001F2E92">
        <w:rPr>
          <w:rFonts w:ascii="Times New Roman" w:eastAsia="Times New Roman" w:hAnsi="Times New Roman"/>
          <w:i/>
          <w:sz w:val="28"/>
          <w:szCs w:val="28"/>
        </w:rPr>
        <w:t>Mass media systems and society</w:t>
      </w:r>
      <w:r w:rsidRPr="001F2E92">
        <w:rPr>
          <w:rFonts w:ascii="Times New Roman" w:eastAsia="Times New Roman" w:hAnsi="Times New Roman"/>
          <w:sz w:val="28"/>
          <w:szCs w:val="28"/>
        </w:rPr>
        <w:t>. Enugu: Rhycekerex publishers.</w:t>
      </w:r>
    </w:p>
    <w:p w:rsidR="00A27015" w:rsidRPr="00DC28F2" w:rsidRDefault="00A27015" w:rsidP="00DC28F2">
      <w:pPr>
        <w:spacing w:line="360" w:lineRule="auto"/>
        <w:ind w:left="720" w:right="820" w:hanging="719"/>
        <w:jc w:val="both"/>
        <w:rPr>
          <w:rFonts w:ascii="Times New Roman" w:eastAsia="Times New Roman" w:hAnsi="Times New Roman"/>
          <w:color w:val="0000FF"/>
          <w:sz w:val="28"/>
          <w:szCs w:val="28"/>
          <w:u w:val="single"/>
        </w:rPr>
      </w:pPr>
      <w:r w:rsidRPr="001F2E92">
        <w:rPr>
          <w:rFonts w:ascii="Times New Roman" w:eastAsia="Times New Roman" w:hAnsi="Times New Roman"/>
          <w:sz w:val="28"/>
          <w:szCs w:val="28"/>
        </w:rPr>
        <w:t xml:space="preserve">Nour, N.M., (2006). </w:t>
      </w:r>
      <w:r w:rsidRPr="001F2E92">
        <w:rPr>
          <w:rFonts w:ascii="Times New Roman" w:eastAsia="Times New Roman" w:hAnsi="Times New Roman"/>
          <w:i/>
          <w:sz w:val="28"/>
          <w:szCs w:val="28"/>
        </w:rPr>
        <w:t>Health consequences of child marriage in Africa.</w:t>
      </w:r>
      <w:r w:rsidRPr="001F2E92">
        <w:rPr>
          <w:rFonts w:ascii="Times New Roman" w:eastAsia="Times New Roman" w:hAnsi="Times New Roman"/>
          <w:sz w:val="28"/>
          <w:szCs w:val="28"/>
        </w:rPr>
        <w:t xml:space="preserve"> Retrieved from </w:t>
      </w:r>
      <w:hyperlink r:id="rId23" w:history="1">
        <w:r w:rsidRPr="001F2E92">
          <w:rPr>
            <w:rFonts w:ascii="Times New Roman" w:eastAsia="Times New Roman" w:hAnsi="Times New Roman"/>
            <w:color w:val="0000FF"/>
            <w:sz w:val="28"/>
            <w:szCs w:val="28"/>
            <w:u w:val="single"/>
          </w:rPr>
          <w:t>Https://www.ncbi.nlm.nih.gov/pmc/articles/pmc3372345/</w:t>
        </w:r>
      </w:hyperlink>
    </w:p>
    <w:p w:rsidR="00A27015" w:rsidRPr="00DC28F2" w:rsidRDefault="00A27015"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Nwaolikpe, N.O. (2018). Should we Keep this Quiet? Print Media and Child Marriage in</w:t>
      </w:r>
    </w:p>
    <w:p w:rsidR="00A27015" w:rsidRPr="00DC28F2" w:rsidRDefault="00A27015" w:rsidP="00DC28F2">
      <w:pPr>
        <w:spacing w:line="360" w:lineRule="auto"/>
        <w:ind w:left="720"/>
        <w:jc w:val="both"/>
        <w:rPr>
          <w:rFonts w:ascii="Times New Roman" w:eastAsia="Times New Roman" w:hAnsi="Times New Roman"/>
          <w:color w:val="0000FF"/>
          <w:sz w:val="28"/>
          <w:szCs w:val="28"/>
          <w:u w:val="single"/>
        </w:rPr>
      </w:pPr>
      <w:r w:rsidRPr="001F2E92">
        <w:rPr>
          <w:rFonts w:ascii="Times New Roman" w:eastAsia="Times New Roman" w:hAnsi="Times New Roman"/>
          <w:sz w:val="28"/>
          <w:szCs w:val="28"/>
        </w:rPr>
        <w:t xml:space="preserve">Nigeria. </w:t>
      </w:r>
      <w:r w:rsidRPr="001F2E92">
        <w:rPr>
          <w:rFonts w:ascii="Times New Roman" w:eastAsia="Times New Roman" w:hAnsi="Times New Roman"/>
          <w:i/>
          <w:sz w:val="28"/>
          <w:szCs w:val="28"/>
        </w:rPr>
        <w:t>Global Media Journal, 16</w:t>
      </w:r>
      <w:r w:rsidRPr="001F2E92">
        <w:rPr>
          <w:rFonts w:ascii="Times New Roman" w:eastAsia="Times New Roman" w:hAnsi="Times New Roman"/>
          <w:sz w:val="28"/>
          <w:szCs w:val="28"/>
        </w:rPr>
        <w:t xml:space="preserve">(31). Retrieved from </w:t>
      </w:r>
      <w:hyperlink r:id="rId24" w:history="1">
        <w:r w:rsidRPr="001F2E92">
          <w:rPr>
            <w:rFonts w:ascii="Times New Roman" w:eastAsia="Times New Roman" w:hAnsi="Times New Roman"/>
            <w:color w:val="0000FF"/>
            <w:sz w:val="28"/>
            <w:szCs w:val="28"/>
            <w:u w:val="single"/>
          </w:rPr>
          <w:t>http://www.globalmediajournal.com/open-access/should-we-keep-this-quiet-print-</w:t>
        </w:r>
      </w:hyperlink>
      <w:hyperlink r:id="rId25" w:history="1">
        <w:r w:rsidRPr="001F2E92">
          <w:rPr>
            <w:rFonts w:ascii="Times New Roman" w:eastAsia="Times New Roman" w:hAnsi="Times New Roman"/>
            <w:color w:val="0000FF"/>
            <w:sz w:val="28"/>
            <w:szCs w:val="28"/>
            <w:u w:val="single"/>
          </w:rPr>
          <w:t>media-and-child-marriage-in-nigeria.php?aid=87198</w:t>
        </w:r>
      </w:hyperlink>
    </w:p>
    <w:p w:rsidR="00A27015" w:rsidRPr="001F2E92" w:rsidRDefault="00A27015"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Nwodu, L.C., &amp;Ezeoke, C.B. (2013), An evaluation of press coverage of children’s and</w:t>
      </w:r>
    </w:p>
    <w:p w:rsidR="00A27015" w:rsidRPr="001F2E92" w:rsidRDefault="00A27015" w:rsidP="00DC28F2">
      <w:pPr>
        <w:spacing w:line="360" w:lineRule="auto"/>
        <w:ind w:left="72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women’s rights in Nigeria. </w:t>
      </w:r>
      <w:r w:rsidRPr="001F2E92">
        <w:rPr>
          <w:rFonts w:ascii="Times New Roman" w:eastAsia="Times New Roman" w:hAnsi="Times New Roman"/>
          <w:i/>
          <w:sz w:val="28"/>
          <w:szCs w:val="28"/>
        </w:rPr>
        <w:t>Higher education of Social Science, 4</w:t>
      </w:r>
      <w:r w:rsidRPr="001F2E92">
        <w:rPr>
          <w:rFonts w:ascii="Times New Roman" w:eastAsia="Times New Roman" w:hAnsi="Times New Roman"/>
          <w:sz w:val="28"/>
          <w:szCs w:val="28"/>
        </w:rPr>
        <w:t>(2) 41-51.</w:t>
      </w:r>
    </w:p>
    <w:p w:rsidR="00A27015" w:rsidRPr="00DC28F2" w:rsidRDefault="00A27015" w:rsidP="00DC28F2">
      <w:pPr>
        <w:spacing w:line="360" w:lineRule="auto"/>
        <w:ind w:left="720" w:right="20" w:hanging="719"/>
        <w:jc w:val="both"/>
        <w:rPr>
          <w:rFonts w:ascii="Times New Roman" w:eastAsia="Times New Roman" w:hAnsi="Times New Roman"/>
          <w:i/>
          <w:sz w:val="28"/>
          <w:szCs w:val="28"/>
        </w:rPr>
      </w:pPr>
      <w:r w:rsidRPr="001F2E92">
        <w:rPr>
          <w:rFonts w:ascii="Times New Roman" w:eastAsia="Times New Roman" w:hAnsi="Times New Roman"/>
          <w:sz w:val="28"/>
          <w:szCs w:val="28"/>
        </w:rPr>
        <w:t xml:space="preserve">Nwonu, C.O. &amp;Ifidon O. (2014). Nigeria and child marriage: legal issues, complications, Implications, prospects and solutions. </w:t>
      </w:r>
      <w:r w:rsidRPr="001F2E92">
        <w:rPr>
          <w:rFonts w:ascii="Times New Roman" w:eastAsia="Times New Roman" w:hAnsi="Times New Roman"/>
          <w:i/>
          <w:sz w:val="28"/>
          <w:szCs w:val="28"/>
        </w:rPr>
        <w:t>Journal of law, policy and globalization,</w:t>
      </w:r>
    </w:p>
    <w:p w:rsidR="00A27015" w:rsidRPr="001F2E92" w:rsidRDefault="00A27015" w:rsidP="001F2E92">
      <w:pPr>
        <w:spacing w:line="360" w:lineRule="auto"/>
        <w:ind w:left="720" w:right="20"/>
        <w:jc w:val="both"/>
        <w:rPr>
          <w:rFonts w:ascii="Times New Roman" w:eastAsia="Times New Roman" w:hAnsi="Times New Roman"/>
          <w:color w:val="0000FF"/>
          <w:sz w:val="28"/>
          <w:szCs w:val="28"/>
          <w:u w:val="single"/>
        </w:rPr>
      </w:pPr>
      <w:r w:rsidRPr="001F2E92">
        <w:rPr>
          <w:rFonts w:ascii="Times New Roman" w:eastAsia="Times New Roman" w:hAnsi="Times New Roman"/>
          <w:i/>
          <w:sz w:val="28"/>
          <w:szCs w:val="28"/>
        </w:rPr>
        <w:t>29</w:t>
      </w:r>
      <w:r w:rsidRPr="001F2E92">
        <w:rPr>
          <w:rFonts w:ascii="Times New Roman" w:eastAsia="Times New Roman" w:hAnsi="Times New Roman"/>
          <w:sz w:val="28"/>
          <w:szCs w:val="28"/>
        </w:rPr>
        <w:t>(2224-3259), 120-126. Retrieved from</w:t>
      </w:r>
      <w:hyperlink r:id="rId26" w:history="1">
        <w:r w:rsidRPr="001F2E92">
          <w:rPr>
            <w:rFonts w:ascii="Times New Roman" w:eastAsia="Times New Roman" w:hAnsi="Times New Roman"/>
            <w:color w:val="0000FF"/>
            <w:sz w:val="28"/>
            <w:szCs w:val="28"/>
            <w:u w:val="single"/>
          </w:rPr>
          <w:t>https://www.researchgate.net/publication/284183893_Nigeria_and_Child_Marriage_L</w:t>
        </w:r>
      </w:hyperlink>
      <w:hyperlink r:id="rId27" w:history="1">
        <w:r w:rsidRPr="001F2E92">
          <w:rPr>
            <w:rFonts w:ascii="Times New Roman" w:eastAsia="Times New Roman" w:hAnsi="Times New Roman"/>
            <w:color w:val="0000FF"/>
            <w:sz w:val="28"/>
            <w:szCs w:val="28"/>
            <w:u w:val="single"/>
          </w:rPr>
          <w:t>egal_Issues_Complications_Implications_Prospects_and_Solutions/link/564f155608a</w:t>
        </w:r>
      </w:hyperlink>
      <w:hyperlink r:id="rId28" w:history="1">
        <w:r w:rsidRPr="001F2E92">
          <w:rPr>
            <w:rFonts w:ascii="Times New Roman" w:eastAsia="Times New Roman" w:hAnsi="Times New Roman"/>
            <w:color w:val="0000FF"/>
            <w:sz w:val="28"/>
            <w:szCs w:val="28"/>
            <w:u w:val="single"/>
          </w:rPr>
          <w:t>eafc2aab394ad/download</w:t>
        </w:r>
      </w:hyperlink>
    </w:p>
    <w:p w:rsidR="00A27015" w:rsidRPr="001F2E92" w:rsidRDefault="00A27015" w:rsidP="001F2E92">
      <w:pPr>
        <w:spacing w:line="360" w:lineRule="auto"/>
        <w:jc w:val="both"/>
        <w:rPr>
          <w:rFonts w:ascii="Times New Roman" w:eastAsia="Times New Roman" w:hAnsi="Times New Roman"/>
          <w:color w:val="0000FF"/>
          <w:sz w:val="28"/>
          <w:szCs w:val="28"/>
          <w:u w:val="single"/>
        </w:rPr>
      </w:pPr>
    </w:p>
    <w:p w:rsidR="00A27015" w:rsidRPr="00DC28F2" w:rsidRDefault="00A27015" w:rsidP="00DC28F2">
      <w:pPr>
        <w:spacing w:line="360" w:lineRule="auto"/>
        <w:ind w:left="1440" w:right="20" w:hanging="1439"/>
        <w:jc w:val="both"/>
        <w:rPr>
          <w:rFonts w:ascii="Times New Roman" w:eastAsia="Times New Roman" w:hAnsi="Times New Roman"/>
          <w:sz w:val="28"/>
          <w:szCs w:val="28"/>
        </w:rPr>
      </w:pPr>
      <w:r w:rsidRPr="001F2E92">
        <w:rPr>
          <w:rFonts w:ascii="Times New Roman" w:eastAsia="Times New Roman" w:hAnsi="Times New Roman"/>
          <w:sz w:val="28"/>
          <w:szCs w:val="28"/>
        </w:rPr>
        <w:t>Obayi, P. M., Anorue, L. I. &amp; Onyebuchi, C. A. (2016). Demystifying content and data analyses in social science research. Enugu: DeGreat publishers.</w:t>
      </w:r>
    </w:p>
    <w:p w:rsidR="00A27015" w:rsidRPr="001F2E92" w:rsidRDefault="00A27015" w:rsidP="001F2E92">
      <w:pPr>
        <w:spacing w:line="360" w:lineRule="auto"/>
        <w:ind w:left="1440" w:right="20" w:hanging="1439"/>
        <w:jc w:val="both"/>
        <w:rPr>
          <w:rFonts w:ascii="Times New Roman" w:eastAsia="Times New Roman" w:hAnsi="Times New Roman"/>
          <w:sz w:val="28"/>
          <w:szCs w:val="28"/>
        </w:rPr>
      </w:pPr>
      <w:r w:rsidRPr="001F2E92">
        <w:rPr>
          <w:rFonts w:ascii="Times New Roman" w:eastAsia="Times New Roman" w:hAnsi="Times New Roman"/>
          <w:sz w:val="28"/>
          <w:szCs w:val="28"/>
        </w:rPr>
        <w:t>Obayi, P. M., Anorue, L. I. &amp; Onyebuchi, C. A. (2016). Demystifying content and data analyses in social science research. Enugu: DeGreat publishers.</w:t>
      </w:r>
    </w:p>
    <w:p w:rsidR="00A27015" w:rsidRPr="00DC28F2" w:rsidRDefault="00A27015"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Odua, C. (2018). </w:t>
      </w:r>
      <w:r w:rsidRPr="001F2E92">
        <w:rPr>
          <w:rFonts w:ascii="Times New Roman" w:eastAsia="Times New Roman" w:hAnsi="Times New Roman"/>
          <w:i/>
          <w:sz w:val="28"/>
          <w:szCs w:val="28"/>
        </w:rPr>
        <w:t>Bid to end child marriages arouses passion in northern Nigeria.</w:t>
      </w:r>
      <w:r w:rsidRPr="001F2E92">
        <w:rPr>
          <w:rFonts w:ascii="Times New Roman" w:eastAsia="Times New Roman" w:hAnsi="Times New Roman"/>
          <w:sz w:val="28"/>
          <w:szCs w:val="28"/>
        </w:rPr>
        <w:t xml:space="preserve"> Retrieved</w:t>
      </w:r>
    </w:p>
    <w:p w:rsidR="00A27015" w:rsidRPr="00DC28F2" w:rsidRDefault="00A27015" w:rsidP="00DC28F2">
      <w:pPr>
        <w:spacing w:line="360" w:lineRule="auto"/>
        <w:ind w:left="720" w:right="20"/>
        <w:jc w:val="both"/>
        <w:rPr>
          <w:rFonts w:ascii="Times New Roman" w:eastAsia="Times New Roman" w:hAnsi="Times New Roman"/>
          <w:color w:val="0000FF"/>
          <w:sz w:val="28"/>
          <w:szCs w:val="28"/>
          <w:u w:val="single"/>
        </w:rPr>
      </w:pPr>
      <w:r w:rsidRPr="001F2E92">
        <w:rPr>
          <w:rFonts w:ascii="Times New Roman" w:eastAsia="Times New Roman" w:hAnsi="Times New Roman"/>
          <w:sz w:val="28"/>
          <w:szCs w:val="28"/>
        </w:rPr>
        <w:t>From</w:t>
      </w:r>
      <w:hyperlink r:id="rId29" w:history="1">
        <w:r w:rsidRPr="001F2E92">
          <w:rPr>
            <w:rFonts w:ascii="Times New Roman" w:eastAsia="Times New Roman" w:hAnsi="Times New Roman"/>
            <w:color w:val="0000FF"/>
            <w:sz w:val="28"/>
            <w:szCs w:val="28"/>
            <w:u w:val="single"/>
          </w:rPr>
          <w:t>https://www.voanews.com/africa/bid-end-child-marriages-arouses-passion-</w:t>
        </w:r>
      </w:hyperlink>
      <w:hyperlink r:id="rId30" w:history="1">
        <w:r w:rsidRPr="001F2E92">
          <w:rPr>
            <w:rFonts w:ascii="Times New Roman" w:eastAsia="Times New Roman" w:hAnsi="Times New Roman"/>
            <w:color w:val="0000FF"/>
            <w:sz w:val="28"/>
            <w:szCs w:val="28"/>
            <w:u w:val="single"/>
          </w:rPr>
          <w:t>northern-Nigeria?Amp</w:t>
        </w:r>
      </w:hyperlink>
    </w:p>
    <w:p w:rsidR="00A27015" w:rsidRPr="00DC28F2" w:rsidRDefault="00A27015" w:rsidP="00DC28F2">
      <w:pPr>
        <w:spacing w:line="360" w:lineRule="auto"/>
        <w:ind w:left="720" w:right="20" w:hanging="719"/>
        <w:jc w:val="both"/>
        <w:rPr>
          <w:rFonts w:ascii="Times New Roman" w:eastAsia="Times New Roman" w:hAnsi="Times New Roman"/>
          <w:color w:val="0000FF"/>
          <w:sz w:val="28"/>
          <w:szCs w:val="28"/>
          <w:u w:val="single"/>
        </w:rPr>
      </w:pPr>
      <w:r w:rsidRPr="001F2E92">
        <w:rPr>
          <w:rFonts w:ascii="Times New Roman" w:eastAsia="Times New Roman" w:hAnsi="Times New Roman"/>
          <w:color w:val="0000FF"/>
          <w:sz w:val="28"/>
          <w:szCs w:val="28"/>
          <w:u w:val="single"/>
        </w:rPr>
        <w:t xml:space="preserve">Olaide, A., Oluwagbemiga, A., &amp;Cholli, D. (2016). Child marriage and maternal health risks among young mothers in Gombi, Adamawa state, Nigeria: implications for mortality, entitlements and freedoms. </w:t>
      </w:r>
      <w:r w:rsidRPr="001F2E92">
        <w:rPr>
          <w:rFonts w:ascii="Times New Roman" w:eastAsia="Times New Roman" w:hAnsi="Times New Roman"/>
          <w:i/>
          <w:color w:val="0000FF"/>
          <w:sz w:val="28"/>
          <w:szCs w:val="28"/>
          <w:u w:val="single"/>
        </w:rPr>
        <w:t>African health Sciences,</w:t>
      </w:r>
      <w:r w:rsidRPr="001F2E92">
        <w:rPr>
          <w:rFonts w:ascii="Times New Roman" w:eastAsia="Times New Roman" w:hAnsi="Times New Roman"/>
          <w:color w:val="0000FF"/>
          <w:sz w:val="28"/>
          <w:szCs w:val="28"/>
          <w:u w:val="single"/>
        </w:rPr>
        <w:t xml:space="preserve"> 16(4), 986-999</w:t>
      </w:r>
    </w:p>
    <w:p w:rsidR="00A27015" w:rsidRPr="001F2E92" w:rsidRDefault="00A27015" w:rsidP="00DC28F2">
      <w:pPr>
        <w:spacing w:line="360" w:lineRule="auto"/>
        <w:ind w:left="1440" w:right="20" w:hanging="1439"/>
        <w:jc w:val="both"/>
        <w:rPr>
          <w:rFonts w:ascii="Times New Roman" w:eastAsia="Times New Roman" w:hAnsi="Times New Roman"/>
          <w:sz w:val="28"/>
          <w:szCs w:val="28"/>
        </w:rPr>
      </w:pPr>
      <w:r w:rsidRPr="001F2E92">
        <w:rPr>
          <w:rFonts w:ascii="Times New Roman" w:eastAsia="Times New Roman" w:hAnsi="Times New Roman"/>
          <w:sz w:val="28"/>
          <w:szCs w:val="28"/>
        </w:rPr>
        <w:t>Ohaja, E. U. (2003). Mass communication research and project writing. Lagos: John lettermen limited.</w:t>
      </w:r>
    </w:p>
    <w:p w:rsidR="00A27015" w:rsidRPr="001F2E92" w:rsidRDefault="00A27015" w:rsidP="001F2E92">
      <w:pPr>
        <w:spacing w:line="360" w:lineRule="auto"/>
        <w:jc w:val="both"/>
        <w:rPr>
          <w:rFonts w:ascii="Times New Roman" w:eastAsia="Times New Roman" w:hAnsi="Times New Roman"/>
          <w:i/>
          <w:sz w:val="28"/>
          <w:szCs w:val="28"/>
        </w:rPr>
      </w:pPr>
      <w:r w:rsidRPr="001F2E92">
        <w:rPr>
          <w:rFonts w:ascii="Times New Roman" w:eastAsia="Times New Roman" w:hAnsi="Times New Roman"/>
          <w:sz w:val="28"/>
          <w:szCs w:val="28"/>
        </w:rPr>
        <w:t xml:space="preserve">Population council (2004). </w:t>
      </w:r>
      <w:r w:rsidRPr="001F2E92">
        <w:rPr>
          <w:rFonts w:ascii="Times New Roman" w:eastAsia="Times New Roman" w:hAnsi="Times New Roman"/>
          <w:i/>
          <w:sz w:val="28"/>
          <w:szCs w:val="28"/>
        </w:rPr>
        <w:t>Child marriage briefing Nigeria.</w:t>
      </w:r>
    </w:p>
    <w:p w:rsidR="00A27015" w:rsidRPr="001F2E92" w:rsidRDefault="00A27015"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Sofi, M. A. (2017). Child marriage as a social problem and its impacts on the girl child.</w:t>
      </w:r>
    </w:p>
    <w:p w:rsidR="00A27015" w:rsidRPr="00DC28F2" w:rsidRDefault="00A27015" w:rsidP="00DC28F2">
      <w:pPr>
        <w:spacing w:line="360" w:lineRule="auto"/>
        <w:ind w:left="720"/>
        <w:jc w:val="both"/>
        <w:rPr>
          <w:rFonts w:ascii="Times New Roman" w:eastAsia="Times New Roman" w:hAnsi="Times New Roman"/>
          <w:color w:val="0000FF"/>
          <w:sz w:val="28"/>
          <w:szCs w:val="28"/>
          <w:u w:val="single"/>
        </w:rPr>
      </w:pPr>
      <w:r w:rsidRPr="001F2E92">
        <w:rPr>
          <w:rFonts w:ascii="Times New Roman" w:eastAsia="Times New Roman" w:hAnsi="Times New Roman"/>
          <w:i/>
          <w:sz w:val="28"/>
          <w:szCs w:val="28"/>
        </w:rPr>
        <w:t>International Journal of Advanced Education and Research,</w:t>
      </w:r>
      <w:r w:rsidRPr="001F2E92">
        <w:rPr>
          <w:rFonts w:ascii="Times New Roman" w:eastAsia="Times New Roman" w:hAnsi="Times New Roman"/>
          <w:sz w:val="28"/>
          <w:szCs w:val="28"/>
        </w:rPr>
        <w:t xml:space="preserve"> 2(4). Retrieved from</w:t>
      </w:r>
      <w:hyperlink r:id="rId31" w:history="1">
        <w:r w:rsidRPr="001F2E92">
          <w:rPr>
            <w:rFonts w:ascii="Times New Roman" w:eastAsia="Times New Roman" w:hAnsi="Times New Roman"/>
            <w:color w:val="0000FF"/>
            <w:sz w:val="28"/>
            <w:szCs w:val="28"/>
            <w:u w:val="single"/>
          </w:rPr>
          <w:t>www.alleducationjournal.com</w:t>
        </w:r>
      </w:hyperlink>
    </w:p>
    <w:p w:rsidR="00A27015" w:rsidRPr="001F2E92" w:rsidRDefault="00A27015"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Tahera, A. (2015). Child Marriage: A discussion paper. </w:t>
      </w:r>
      <w:r w:rsidRPr="001F2E92">
        <w:rPr>
          <w:rFonts w:ascii="Times New Roman" w:eastAsia="Times New Roman" w:hAnsi="Times New Roman"/>
          <w:i/>
          <w:sz w:val="28"/>
          <w:szCs w:val="28"/>
        </w:rPr>
        <w:t>Bangladesh Journal of Bioethics,</w:t>
      </w:r>
      <w:r w:rsidRPr="001F2E92">
        <w:rPr>
          <w:rFonts w:ascii="Times New Roman" w:eastAsia="Times New Roman" w:hAnsi="Times New Roman"/>
          <w:sz w:val="28"/>
          <w:szCs w:val="28"/>
        </w:rPr>
        <w:t xml:space="preserve"> 6(2), 8-</w:t>
      </w:r>
    </w:p>
    <w:p w:rsidR="00A27015" w:rsidRPr="001F2E92" w:rsidRDefault="00A27015" w:rsidP="001F2E92">
      <w:pPr>
        <w:spacing w:line="360" w:lineRule="auto"/>
        <w:ind w:left="720"/>
        <w:jc w:val="both"/>
        <w:rPr>
          <w:rFonts w:ascii="Times New Roman" w:eastAsia="Times New Roman" w:hAnsi="Times New Roman"/>
          <w:sz w:val="28"/>
          <w:szCs w:val="28"/>
        </w:rPr>
      </w:pPr>
      <w:r w:rsidRPr="001F2E92">
        <w:rPr>
          <w:rFonts w:ascii="Times New Roman" w:eastAsia="Times New Roman" w:hAnsi="Times New Roman"/>
          <w:sz w:val="28"/>
          <w:szCs w:val="28"/>
        </w:rPr>
        <w:t>14.</w:t>
      </w:r>
    </w:p>
    <w:p w:rsidR="00A27015" w:rsidRPr="001F2E92" w:rsidRDefault="00A27015" w:rsidP="001F2E92">
      <w:pPr>
        <w:spacing w:line="360" w:lineRule="auto"/>
        <w:jc w:val="both"/>
        <w:rPr>
          <w:rFonts w:ascii="Times New Roman" w:eastAsia="Times New Roman" w:hAnsi="Times New Roman"/>
          <w:sz w:val="28"/>
          <w:szCs w:val="28"/>
        </w:rPr>
      </w:pPr>
      <w:r w:rsidRPr="001F2E92">
        <w:rPr>
          <w:rFonts w:ascii="Times New Roman" w:eastAsia="Times New Roman" w:hAnsi="Times New Roman"/>
          <w:sz w:val="28"/>
          <w:szCs w:val="28"/>
        </w:rPr>
        <w:t>Ugwu, C.J. (2019). Press Coverage of Human Trafficking in Nigeria: A content analysis of</w:t>
      </w:r>
    </w:p>
    <w:p w:rsidR="00A27015" w:rsidRPr="001F2E92" w:rsidRDefault="00A27015" w:rsidP="001F2E92">
      <w:pPr>
        <w:spacing w:line="360" w:lineRule="auto"/>
        <w:jc w:val="both"/>
        <w:rPr>
          <w:rFonts w:ascii="Times New Roman" w:eastAsia="Times New Roman" w:hAnsi="Times New Roman"/>
          <w:sz w:val="28"/>
          <w:szCs w:val="28"/>
        </w:rPr>
        <w:sectPr w:rsidR="00A27015" w:rsidRPr="001F2E92" w:rsidSect="00A27015">
          <w:pgSz w:w="11900" w:h="16838"/>
          <w:pgMar w:top="702" w:right="1406" w:bottom="1440" w:left="1420" w:header="0" w:footer="0" w:gutter="0"/>
          <w:cols w:space="0" w:equalWidth="0">
            <w:col w:w="9080"/>
          </w:cols>
          <w:docGrid w:linePitch="360"/>
        </w:sectPr>
      </w:pPr>
    </w:p>
    <w:p w:rsidR="00A27015" w:rsidRPr="001F2E92" w:rsidRDefault="00A27015" w:rsidP="00DC28F2">
      <w:pPr>
        <w:spacing w:line="360" w:lineRule="auto"/>
        <w:ind w:right="20"/>
        <w:jc w:val="both"/>
        <w:rPr>
          <w:rFonts w:ascii="Times New Roman" w:eastAsia="Times New Roman" w:hAnsi="Times New Roman"/>
          <w:sz w:val="28"/>
          <w:szCs w:val="28"/>
        </w:rPr>
      </w:pPr>
      <w:bookmarkStart w:id="34" w:name="page61"/>
      <w:bookmarkEnd w:id="34"/>
      <w:r w:rsidRPr="001F2E92">
        <w:rPr>
          <w:rFonts w:ascii="Times New Roman" w:eastAsia="Times New Roman" w:hAnsi="Times New Roman"/>
          <w:sz w:val="28"/>
          <w:szCs w:val="28"/>
        </w:rPr>
        <w:t>Guardian and Daily sun newspapers. An unpublished Bachelor’s project, University of Nigeria, Nsukka.</w:t>
      </w:r>
    </w:p>
    <w:p w:rsidR="00A27015" w:rsidRPr="00DC28F2" w:rsidRDefault="00A27015" w:rsidP="00DC28F2">
      <w:pPr>
        <w:spacing w:line="360" w:lineRule="auto"/>
        <w:ind w:left="420"/>
        <w:jc w:val="both"/>
        <w:rPr>
          <w:rFonts w:ascii="Times New Roman" w:eastAsia="Times New Roman" w:hAnsi="Times New Roman"/>
          <w:i/>
          <w:sz w:val="28"/>
          <w:szCs w:val="28"/>
        </w:rPr>
      </w:pPr>
      <w:r w:rsidRPr="001F2E92">
        <w:rPr>
          <w:rFonts w:ascii="Times New Roman" w:eastAsia="Times New Roman" w:hAnsi="Times New Roman"/>
          <w:sz w:val="28"/>
          <w:szCs w:val="28"/>
        </w:rPr>
        <w:t xml:space="preserve">Ujam, N.A. (2019), </w:t>
      </w:r>
      <w:r w:rsidRPr="001F2E92">
        <w:rPr>
          <w:rFonts w:ascii="Times New Roman" w:eastAsia="Times New Roman" w:hAnsi="Times New Roman"/>
          <w:i/>
          <w:sz w:val="28"/>
          <w:szCs w:val="28"/>
        </w:rPr>
        <w:t>Child marriage in Nigeria: Wedded to poverty, Retrieved May 2021 from</w:t>
      </w:r>
    </w:p>
    <w:p w:rsidR="00A27015" w:rsidRPr="00DC28F2" w:rsidRDefault="005255B4" w:rsidP="00DC28F2">
      <w:pPr>
        <w:spacing w:line="360" w:lineRule="auto"/>
        <w:ind w:right="-19"/>
        <w:jc w:val="both"/>
        <w:rPr>
          <w:rFonts w:ascii="Times New Roman" w:eastAsia="Times New Roman" w:hAnsi="Times New Roman"/>
          <w:i/>
          <w:color w:val="0000FF"/>
          <w:sz w:val="28"/>
          <w:szCs w:val="28"/>
          <w:u w:val="single"/>
        </w:rPr>
      </w:pPr>
      <w:hyperlink r:id="rId32" w:history="1">
        <w:r w:rsidR="00A27015" w:rsidRPr="001F2E92">
          <w:rPr>
            <w:rFonts w:ascii="Times New Roman" w:eastAsia="Times New Roman" w:hAnsi="Times New Roman"/>
            <w:i/>
            <w:color w:val="0000FF"/>
            <w:sz w:val="28"/>
            <w:szCs w:val="28"/>
            <w:u w:val="single"/>
          </w:rPr>
          <w:t>https://yaleglobal.yale.edu/content/child-marriage-nigeria-wedded-poverty</w:t>
        </w:r>
      </w:hyperlink>
    </w:p>
    <w:p w:rsidR="00A27015" w:rsidRPr="001F2E92" w:rsidRDefault="00A27015" w:rsidP="00DC28F2">
      <w:pPr>
        <w:spacing w:line="360" w:lineRule="auto"/>
        <w:ind w:left="1140" w:right="720" w:hanging="719"/>
        <w:jc w:val="both"/>
        <w:rPr>
          <w:rFonts w:ascii="Times New Roman" w:eastAsia="Times New Roman" w:hAnsi="Times New Roman"/>
          <w:sz w:val="28"/>
          <w:szCs w:val="28"/>
        </w:rPr>
      </w:pPr>
      <w:r w:rsidRPr="001F2E92">
        <w:rPr>
          <w:rFonts w:ascii="Times New Roman" w:eastAsia="Times New Roman" w:hAnsi="Times New Roman"/>
          <w:sz w:val="28"/>
          <w:szCs w:val="28"/>
        </w:rPr>
        <w:t>UNFPA (2012</w:t>
      </w:r>
      <w:r w:rsidRPr="001F2E92">
        <w:rPr>
          <w:rFonts w:ascii="Times New Roman" w:eastAsia="Times New Roman" w:hAnsi="Times New Roman"/>
          <w:i/>
          <w:sz w:val="28"/>
          <w:szCs w:val="28"/>
        </w:rPr>
        <w:t>). Marrying Too Young: End Child Marriage</w:t>
      </w:r>
      <w:r w:rsidRPr="001F2E92">
        <w:rPr>
          <w:rFonts w:ascii="Times New Roman" w:eastAsia="Times New Roman" w:hAnsi="Times New Roman"/>
          <w:sz w:val="28"/>
          <w:szCs w:val="28"/>
        </w:rPr>
        <w:t>. New York. retrieved from https://www.unfpa.org/sites/default/files/pub-pdf/MarryingTooYoung.pdf</w:t>
      </w:r>
    </w:p>
    <w:p w:rsidR="00A27015" w:rsidRPr="001F2E92" w:rsidRDefault="00A27015" w:rsidP="00DC28F2">
      <w:pPr>
        <w:spacing w:line="360" w:lineRule="auto"/>
        <w:ind w:left="42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UNICEF (2001). Early marriage: Child spouse. </w:t>
      </w:r>
      <w:r w:rsidRPr="001F2E92">
        <w:rPr>
          <w:rFonts w:ascii="Times New Roman" w:eastAsia="Times New Roman" w:hAnsi="Times New Roman"/>
          <w:i/>
          <w:sz w:val="28"/>
          <w:szCs w:val="28"/>
        </w:rPr>
        <w:t>Innocenti Digest</w:t>
      </w:r>
      <w:r w:rsidRPr="001F2E92">
        <w:rPr>
          <w:rFonts w:ascii="Times New Roman" w:eastAsia="Times New Roman" w:hAnsi="Times New Roman"/>
          <w:sz w:val="28"/>
          <w:szCs w:val="28"/>
        </w:rPr>
        <w:t xml:space="preserve"> No. 6. Innocenti Research</w:t>
      </w:r>
    </w:p>
    <w:p w:rsidR="00A27015" w:rsidRPr="00DC28F2" w:rsidRDefault="00A27015" w:rsidP="00DC28F2">
      <w:pPr>
        <w:spacing w:line="360" w:lineRule="auto"/>
        <w:ind w:left="1140"/>
        <w:jc w:val="both"/>
        <w:rPr>
          <w:rFonts w:ascii="Times New Roman" w:eastAsia="Times New Roman" w:hAnsi="Times New Roman"/>
          <w:color w:val="0000FF"/>
          <w:sz w:val="28"/>
          <w:szCs w:val="28"/>
          <w:u w:val="single"/>
        </w:rPr>
      </w:pPr>
      <w:r w:rsidRPr="001F2E92">
        <w:rPr>
          <w:rFonts w:ascii="Times New Roman" w:eastAsia="Times New Roman" w:hAnsi="Times New Roman"/>
          <w:sz w:val="28"/>
          <w:szCs w:val="28"/>
        </w:rPr>
        <w:t>Centre, Florence. Retrieved from</w:t>
      </w:r>
      <w:hyperlink r:id="rId33" w:history="1">
        <w:r w:rsidRPr="001F2E92">
          <w:rPr>
            <w:rFonts w:ascii="Times New Roman" w:eastAsia="Times New Roman" w:hAnsi="Times New Roman"/>
            <w:color w:val="0000FF"/>
            <w:sz w:val="28"/>
            <w:szCs w:val="28"/>
            <w:u w:val="single"/>
          </w:rPr>
          <w:t>https://www.unicef-</w:t>
        </w:r>
      </w:hyperlink>
      <w:hyperlink r:id="rId34" w:history="1">
        <w:r w:rsidRPr="001F2E92">
          <w:rPr>
            <w:rFonts w:ascii="Times New Roman" w:eastAsia="Times New Roman" w:hAnsi="Times New Roman"/>
            <w:color w:val="0000FF"/>
            <w:sz w:val="28"/>
            <w:szCs w:val="28"/>
            <w:u w:val="single"/>
          </w:rPr>
          <w:t>irc.org/publications/pdf/digest7e.pdf</w:t>
        </w:r>
      </w:hyperlink>
    </w:p>
    <w:p w:rsidR="00A27015" w:rsidRPr="00DC28F2" w:rsidRDefault="00A27015" w:rsidP="00DC28F2">
      <w:pPr>
        <w:spacing w:line="360" w:lineRule="auto"/>
        <w:ind w:left="420"/>
        <w:jc w:val="both"/>
        <w:rPr>
          <w:rFonts w:ascii="Times New Roman" w:eastAsia="Times New Roman" w:hAnsi="Times New Roman"/>
          <w:i/>
          <w:sz w:val="28"/>
          <w:szCs w:val="28"/>
        </w:rPr>
      </w:pPr>
      <w:r w:rsidRPr="001F2E92">
        <w:rPr>
          <w:rFonts w:ascii="Times New Roman" w:eastAsia="Times New Roman" w:hAnsi="Times New Roman"/>
          <w:sz w:val="28"/>
          <w:szCs w:val="28"/>
        </w:rPr>
        <w:t xml:space="preserve">UNICEF (2005) </w:t>
      </w:r>
      <w:r w:rsidRPr="001F2E92">
        <w:rPr>
          <w:rFonts w:ascii="Times New Roman" w:eastAsia="Times New Roman" w:hAnsi="Times New Roman"/>
          <w:i/>
          <w:sz w:val="28"/>
          <w:szCs w:val="28"/>
        </w:rPr>
        <w:t>Early marriage: A Harmful traditional Practice. New York. retrieved from</w:t>
      </w:r>
    </w:p>
    <w:p w:rsidR="00A27015" w:rsidRPr="001F2E92" w:rsidRDefault="00A27015" w:rsidP="00DC28F2">
      <w:pPr>
        <w:spacing w:line="360" w:lineRule="auto"/>
        <w:ind w:left="1140"/>
        <w:jc w:val="both"/>
        <w:rPr>
          <w:rFonts w:ascii="Times New Roman" w:eastAsia="Times New Roman" w:hAnsi="Times New Roman"/>
          <w:sz w:val="28"/>
          <w:szCs w:val="28"/>
        </w:rPr>
      </w:pPr>
      <w:r w:rsidRPr="001F2E92">
        <w:rPr>
          <w:rFonts w:ascii="Times New Roman" w:eastAsia="Times New Roman" w:hAnsi="Times New Roman"/>
          <w:sz w:val="28"/>
          <w:szCs w:val="28"/>
        </w:rPr>
        <w:t>https://www.unicef.org/publications/files/Early_Marriage_12.lo.pdf</w:t>
      </w:r>
    </w:p>
    <w:p w:rsidR="00A27015" w:rsidRPr="00DC28F2" w:rsidRDefault="00A27015" w:rsidP="00DC28F2">
      <w:pPr>
        <w:spacing w:line="360" w:lineRule="auto"/>
        <w:ind w:left="1140" w:hanging="719"/>
        <w:jc w:val="both"/>
        <w:rPr>
          <w:rFonts w:ascii="Times New Roman" w:eastAsia="Times New Roman" w:hAnsi="Times New Roman"/>
          <w:color w:val="0000FF"/>
          <w:sz w:val="28"/>
          <w:szCs w:val="28"/>
          <w:u w:val="single"/>
        </w:rPr>
      </w:pPr>
      <w:r w:rsidRPr="001F2E92">
        <w:rPr>
          <w:rFonts w:ascii="Times New Roman" w:eastAsia="Times New Roman" w:hAnsi="Times New Roman"/>
          <w:sz w:val="28"/>
          <w:szCs w:val="28"/>
        </w:rPr>
        <w:t xml:space="preserve">UNICEF &amp; ICRW (2017). Child </w:t>
      </w:r>
      <w:r w:rsidRPr="001F2E92">
        <w:rPr>
          <w:rFonts w:ascii="Times New Roman" w:eastAsia="Times New Roman" w:hAnsi="Times New Roman"/>
          <w:i/>
          <w:sz w:val="28"/>
          <w:szCs w:val="28"/>
        </w:rPr>
        <w:t>Marriage in the Middle East and North Africa – Executive Summary</w:t>
      </w:r>
      <w:r w:rsidRPr="001F2E92">
        <w:rPr>
          <w:rFonts w:ascii="Times New Roman" w:eastAsia="Times New Roman" w:hAnsi="Times New Roman"/>
          <w:sz w:val="28"/>
          <w:szCs w:val="28"/>
        </w:rPr>
        <w:t>. retrieved from</w:t>
      </w:r>
      <w:hyperlink r:id="rId35" w:history="1">
        <w:r w:rsidRPr="001F2E92">
          <w:rPr>
            <w:rFonts w:ascii="Times New Roman" w:eastAsia="Times New Roman" w:hAnsi="Times New Roman"/>
            <w:color w:val="0000FF"/>
            <w:sz w:val="28"/>
            <w:szCs w:val="28"/>
            <w:u w:val="single"/>
          </w:rPr>
          <w:t>https://www.icrw.org/wp-content/uploads/2018/04/Excutive-</w:t>
        </w:r>
      </w:hyperlink>
      <w:hyperlink r:id="rId36" w:history="1">
        <w:r w:rsidRPr="001F2E92">
          <w:rPr>
            <w:rFonts w:ascii="Times New Roman" w:eastAsia="Times New Roman" w:hAnsi="Times New Roman"/>
            <w:color w:val="0000FF"/>
            <w:sz w:val="28"/>
            <w:szCs w:val="28"/>
            <w:u w:val="single"/>
          </w:rPr>
          <w:t>Summary-FINAL.pdf</w:t>
        </w:r>
      </w:hyperlink>
    </w:p>
    <w:p w:rsidR="00A27015" w:rsidRPr="001F2E92" w:rsidRDefault="00A27015" w:rsidP="00DC28F2">
      <w:pPr>
        <w:spacing w:line="360" w:lineRule="auto"/>
        <w:ind w:left="42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Wogu, J.O. (2008). </w:t>
      </w:r>
      <w:r w:rsidRPr="001F2E92">
        <w:rPr>
          <w:rFonts w:ascii="Times New Roman" w:eastAsia="Times New Roman" w:hAnsi="Times New Roman"/>
          <w:i/>
          <w:sz w:val="28"/>
          <w:szCs w:val="28"/>
        </w:rPr>
        <w:t>Introduction to mass communication theories.</w:t>
      </w:r>
      <w:r w:rsidRPr="001F2E92">
        <w:rPr>
          <w:rFonts w:ascii="Times New Roman" w:eastAsia="Times New Roman" w:hAnsi="Times New Roman"/>
          <w:sz w:val="28"/>
          <w:szCs w:val="28"/>
        </w:rPr>
        <w:t xml:space="preserve"> Enugu: University of</w:t>
      </w:r>
    </w:p>
    <w:p w:rsidR="00A27015" w:rsidRPr="001F2E92" w:rsidRDefault="00A27015" w:rsidP="00DC28F2">
      <w:pPr>
        <w:spacing w:line="360" w:lineRule="auto"/>
        <w:ind w:left="1140"/>
        <w:jc w:val="both"/>
        <w:rPr>
          <w:rFonts w:ascii="Times New Roman" w:eastAsia="Times New Roman" w:hAnsi="Times New Roman"/>
          <w:sz w:val="28"/>
          <w:szCs w:val="28"/>
        </w:rPr>
      </w:pPr>
      <w:r w:rsidRPr="001F2E92">
        <w:rPr>
          <w:rFonts w:ascii="Times New Roman" w:eastAsia="Times New Roman" w:hAnsi="Times New Roman"/>
          <w:sz w:val="28"/>
          <w:szCs w:val="28"/>
        </w:rPr>
        <w:t>Nigeria press.</w:t>
      </w:r>
    </w:p>
    <w:p w:rsidR="00A27015" w:rsidRPr="001F2E92" w:rsidRDefault="00A27015" w:rsidP="00DC28F2">
      <w:pPr>
        <w:spacing w:line="360" w:lineRule="auto"/>
        <w:ind w:left="420"/>
        <w:jc w:val="both"/>
        <w:rPr>
          <w:rFonts w:ascii="Times New Roman" w:eastAsia="Times New Roman" w:hAnsi="Times New Roman"/>
          <w:sz w:val="28"/>
          <w:szCs w:val="28"/>
        </w:rPr>
      </w:pPr>
      <w:r w:rsidRPr="001F2E92">
        <w:rPr>
          <w:rFonts w:ascii="Times New Roman" w:eastAsia="Times New Roman" w:hAnsi="Times New Roman"/>
          <w:sz w:val="28"/>
          <w:szCs w:val="28"/>
        </w:rPr>
        <w:t xml:space="preserve">World Bank Group (2017). </w:t>
      </w:r>
      <w:r w:rsidRPr="001F2E92">
        <w:rPr>
          <w:rFonts w:ascii="Times New Roman" w:eastAsia="Times New Roman" w:hAnsi="Times New Roman"/>
          <w:i/>
          <w:sz w:val="28"/>
          <w:szCs w:val="28"/>
        </w:rPr>
        <w:t>The rippling economic impacts of child marriage</w:t>
      </w:r>
      <w:r w:rsidRPr="001F2E92">
        <w:rPr>
          <w:rFonts w:ascii="Times New Roman" w:eastAsia="Times New Roman" w:hAnsi="Times New Roman"/>
          <w:sz w:val="28"/>
          <w:szCs w:val="28"/>
        </w:rPr>
        <w:t>. Retrieved from</w:t>
      </w:r>
    </w:p>
    <w:p w:rsidR="00A27015" w:rsidRPr="001F2E92" w:rsidRDefault="005255B4" w:rsidP="001F2E92">
      <w:pPr>
        <w:spacing w:line="360" w:lineRule="auto"/>
        <w:ind w:left="1140"/>
        <w:jc w:val="both"/>
        <w:rPr>
          <w:rFonts w:ascii="Times New Roman" w:eastAsia="Times New Roman" w:hAnsi="Times New Roman"/>
          <w:color w:val="0000FF"/>
          <w:sz w:val="28"/>
          <w:szCs w:val="28"/>
          <w:u w:val="single"/>
        </w:rPr>
      </w:pPr>
      <w:hyperlink r:id="rId37" w:history="1">
        <w:r w:rsidR="00A27015" w:rsidRPr="001F2E92">
          <w:rPr>
            <w:rFonts w:ascii="Times New Roman" w:eastAsia="Times New Roman" w:hAnsi="Times New Roman"/>
            <w:color w:val="0000FF"/>
            <w:sz w:val="28"/>
            <w:szCs w:val="28"/>
            <w:u w:val="single"/>
          </w:rPr>
          <w:t>https://blogs.worldbank.org/education/rippling-economic-impacts-child-marriage</w:t>
        </w:r>
      </w:hyperlink>
    </w:p>
    <w:p w:rsidR="00A27015" w:rsidRPr="001F2E92" w:rsidRDefault="00A27015" w:rsidP="001F2E92">
      <w:pPr>
        <w:spacing w:line="360" w:lineRule="auto"/>
        <w:ind w:left="1140"/>
        <w:jc w:val="both"/>
        <w:rPr>
          <w:rFonts w:ascii="Times New Roman" w:eastAsia="Times New Roman" w:hAnsi="Times New Roman"/>
          <w:color w:val="0000FF"/>
          <w:sz w:val="28"/>
          <w:szCs w:val="28"/>
          <w:u w:val="single"/>
        </w:rPr>
        <w:sectPr w:rsidR="00A27015" w:rsidRPr="001F2E92" w:rsidSect="00A27015">
          <w:pgSz w:w="11900" w:h="16945"/>
          <w:pgMar w:top="702" w:right="1406" w:bottom="0" w:left="1000" w:header="0" w:footer="0" w:gutter="0"/>
          <w:cols w:space="0" w:equalWidth="0">
            <w:col w:w="9500"/>
          </w:cols>
          <w:docGrid w:linePitch="360"/>
        </w:sectPr>
      </w:pPr>
    </w:p>
    <w:p w:rsidR="00A27015" w:rsidRPr="00DC28F2" w:rsidRDefault="00A27015" w:rsidP="00DC28F2">
      <w:pPr>
        <w:rPr>
          <w:rFonts w:ascii="Arial" w:eastAsia="Arial" w:hAnsi="Arial"/>
          <w:sz w:val="28"/>
          <w:szCs w:val="28"/>
        </w:rPr>
        <w:sectPr w:rsidR="00A27015" w:rsidRPr="00DC28F2" w:rsidSect="0029222E">
          <w:pgSz w:w="11900" w:h="16838"/>
          <w:pgMar w:top="1267" w:right="1426" w:bottom="1060" w:left="1440" w:header="0" w:footer="0" w:gutter="0"/>
          <w:cols w:space="0" w:equalWidth="0">
            <w:col w:w="9040"/>
          </w:cols>
          <w:docGrid w:linePitch="360"/>
        </w:sectPr>
      </w:pPr>
    </w:p>
    <w:p w:rsidR="0029222E" w:rsidRPr="00DC28F2" w:rsidRDefault="0029222E" w:rsidP="001F2E92">
      <w:pPr>
        <w:numPr>
          <w:ilvl w:val="0"/>
          <w:numId w:val="5"/>
        </w:numPr>
        <w:tabs>
          <w:tab w:val="left" w:pos="720"/>
        </w:tabs>
        <w:spacing w:line="360" w:lineRule="auto"/>
        <w:ind w:left="720" w:right="20" w:hanging="360"/>
        <w:jc w:val="both"/>
        <w:rPr>
          <w:rFonts w:ascii="Arial" w:eastAsia="Arial" w:hAnsi="Arial"/>
          <w:sz w:val="28"/>
          <w:szCs w:val="28"/>
        </w:rPr>
      </w:pPr>
      <w:bookmarkStart w:id="35" w:name="page25"/>
      <w:bookmarkEnd w:id="35"/>
      <w:r w:rsidRPr="001F2E92">
        <w:rPr>
          <w:rFonts w:ascii="Times New Roman" w:eastAsia="Times New Roman" w:hAnsi="Times New Roman"/>
          <w:sz w:val="28"/>
          <w:szCs w:val="28"/>
        </w:rPr>
        <w:t>Society and the public have a right to expect high standards of performance, and intervention can be justified to secure the, or a, public good.</w:t>
      </w:r>
    </w:p>
    <w:p w:rsidR="0029222E" w:rsidRPr="00DC28F2" w:rsidRDefault="0029222E" w:rsidP="001F2E92">
      <w:pPr>
        <w:numPr>
          <w:ilvl w:val="0"/>
          <w:numId w:val="5"/>
        </w:numPr>
        <w:tabs>
          <w:tab w:val="left" w:pos="720"/>
        </w:tabs>
        <w:spacing w:line="360" w:lineRule="auto"/>
        <w:ind w:left="720" w:hanging="360"/>
        <w:jc w:val="both"/>
        <w:rPr>
          <w:rFonts w:ascii="Arial" w:eastAsia="Arial" w:hAnsi="Arial"/>
          <w:sz w:val="28"/>
          <w:szCs w:val="28"/>
        </w:rPr>
      </w:pPr>
      <w:r w:rsidRPr="001F2E92">
        <w:rPr>
          <w:rFonts w:ascii="Times New Roman" w:eastAsia="Times New Roman" w:hAnsi="Times New Roman"/>
          <w:sz w:val="28"/>
          <w:szCs w:val="28"/>
        </w:rPr>
        <w:t>Journalists and media professionals should be accountable to society as well as to employers and the market.</w:t>
      </w:r>
    </w:p>
    <w:p w:rsidR="0029222E" w:rsidRPr="001F2E92" w:rsidRDefault="0029222E" w:rsidP="00DC28F2">
      <w:pPr>
        <w:spacing w:line="360" w:lineRule="auto"/>
        <w:ind w:left="720"/>
        <w:jc w:val="both"/>
        <w:rPr>
          <w:rFonts w:ascii="Times New Roman" w:eastAsia="Times New Roman" w:hAnsi="Times New Roman"/>
          <w:sz w:val="28"/>
          <w:szCs w:val="28"/>
        </w:rPr>
      </w:pPr>
      <w:r w:rsidRPr="001F2E92">
        <w:rPr>
          <w:rFonts w:ascii="Times New Roman" w:eastAsia="Times New Roman" w:hAnsi="Times New Roman"/>
          <w:sz w:val="28"/>
          <w:szCs w:val="28"/>
        </w:rPr>
        <w:t>The theory is relevant to the study because it calls for responsibility on the part of the</w:t>
      </w:r>
    </w:p>
    <w:p w:rsidR="0029222E" w:rsidRPr="001F2E92" w:rsidRDefault="0029222E" w:rsidP="00DC28F2">
      <w:pPr>
        <w:spacing w:line="360" w:lineRule="auto"/>
        <w:ind w:right="20"/>
        <w:jc w:val="both"/>
        <w:rPr>
          <w:rFonts w:ascii="Times New Roman" w:eastAsia="Times New Roman" w:hAnsi="Times New Roman"/>
          <w:sz w:val="28"/>
          <w:szCs w:val="28"/>
        </w:rPr>
      </w:pPr>
      <w:r w:rsidRPr="001F2E92">
        <w:rPr>
          <w:rFonts w:ascii="Times New Roman" w:eastAsia="Times New Roman" w:hAnsi="Times New Roman"/>
          <w:sz w:val="28"/>
          <w:szCs w:val="28"/>
        </w:rPr>
        <w:t>journalists. Thus, journalists should be able to use the mass media to investigate, report and educate, sensitize the public on issues and cases of child marriage in Nigeria and the world at large.</w:t>
      </w:r>
    </w:p>
    <w:p w:rsidR="0029222E" w:rsidRPr="00DC28F2" w:rsidRDefault="0029222E" w:rsidP="001F2E92">
      <w:pPr>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Agenda-setting Theory</w:t>
      </w:r>
    </w:p>
    <w:p w:rsidR="0029222E" w:rsidRPr="001F2E92" w:rsidRDefault="0029222E"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Agenda-setting theory argues that media may not tell us what to think, but media certainly tell us what to think about. it posits that the Mass media have the power to increase levels of importance assigned to issues by audience members. They increase the salience of issues or the ease with which these considerations can be retrieved from memory. this theory was propounded by Maxwell McCombs and Donald Shaw in 1972 although it was Walter Lippman who laid the foundation for it earlier. Wogu (2008, p.142) further notes that even though the processes leading to the agenda setting were not begun by Bernard Cohen, he was the one who popularized the theory and first articulated earlier views into a more astute line of thought today coined as the agenda-setting theory. Agenda setting research has shown that there is a correlation between what the media deems important and salience in the public mind.</w:t>
      </w:r>
    </w:p>
    <w:p w:rsidR="0029222E" w:rsidRPr="001F2E92" w:rsidRDefault="0029222E" w:rsidP="001F2E9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McCombs and Shaw (1977, as cited in Nwachukwu et al, 2014) submitted that: Considerable evidence has accumulated that editors and broadcasters play an important part in shaping our social reality as they go about their day-to-day task of choosing and displaying news… This impact of the mass media – the ability to effect cognitive change among individuals, to structure their thinking- has been labelled the agenda-setting function of the mass communication.</w:t>
      </w:r>
    </w:p>
    <w:p w:rsidR="0029222E" w:rsidRPr="001F2E92" w:rsidRDefault="0029222E" w:rsidP="001F2E92">
      <w:pPr>
        <w:spacing w:line="360" w:lineRule="auto"/>
        <w:ind w:right="20" w:firstLine="720"/>
        <w:jc w:val="both"/>
        <w:rPr>
          <w:rFonts w:ascii="Times New Roman" w:eastAsia="Times New Roman" w:hAnsi="Times New Roman"/>
          <w:sz w:val="28"/>
          <w:szCs w:val="28"/>
        </w:rPr>
        <w:sectPr w:rsidR="0029222E" w:rsidRPr="001F2E92" w:rsidSect="0029222E">
          <w:pgSz w:w="11900" w:h="16838"/>
          <w:pgMar w:top="1286" w:right="1426" w:bottom="712" w:left="1440" w:header="0" w:footer="0" w:gutter="0"/>
          <w:cols w:space="0" w:equalWidth="0">
            <w:col w:w="9040"/>
          </w:cols>
          <w:docGrid w:linePitch="360"/>
        </w:sectPr>
      </w:pPr>
    </w:p>
    <w:p w:rsidR="0029222E" w:rsidRPr="001F2E92" w:rsidRDefault="0029222E" w:rsidP="00DC28F2">
      <w:pPr>
        <w:spacing w:line="360" w:lineRule="auto"/>
        <w:ind w:firstLine="720"/>
        <w:jc w:val="both"/>
        <w:rPr>
          <w:rFonts w:ascii="Times New Roman" w:eastAsia="Times New Roman" w:hAnsi="Times New Roman"/>
          <w:sz w:val="28"/>
          <w:szCs w:val="28"/>
        </w:rPr>
      </w:pPr>
      <w:bookmarkStart w:id="36" w:name="page26"/>
      <w:bookmarkEnd w:id="36"/>
      <w:r w:rsidRPr="001F2E92">
        <w:rPr>
          <w:rFonts w:ascii="Times New Roman" w:eastAsia="Times New Roman" w:hAnsi="Times New Roman"/>
          <w:sz w:val="28"/>
          <w:szCs w:val="28"/>
        </w:rPr>
        <w:t>Wimmer and Dominick (2000, as cited in Asemah, Edegoh and Ogwo, 2013) observe that the theory on agenda setting by the media proposes that the public agenda or what kind of things people discuss, think and worry about is powerfully shaped and directed by what the media choose to publicize. Baran (2012, p. 368) stated that the agenda-setting power of the media resides in more than the amount of space or time devoted to a story and its placement in the broadcast or on the page. Also important is the fact that there is great consistency between media sources across all media in the choice and type of coverage they give an issue or event. This consistency and repetition according to Baran (2012, p.368), signal to people the importance of the issue or event. Folarin (1998, as cited in (Wogu, 2008) corroborated this view by identifying the elements involved in agenda-setting as: the quality or frequency of reporting, the prominence given to the reports, the degree of conflict generated in the reports and cumulative media-specific effects over time.</w:t>
      </w:r>
    </w:p>
    <w:p w:rsidR="0029222E" w:rsidRPr="001F2E92" w:rsidRDefault="0029222E" w:rsidP="00DC28F2">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Core Assumptions of Agenda-setting theory according to Karell (2018) are as follows:</w:t>
      </w:r>
    </w:p>
    <w:p w:rsidR="0029222E" w:rsidRPr="00DC28F2" w:rsidRDefault="0029222E" w:rsidP="001F2E92">
      <w:pPr>
        <w:numPr>
          <w:ilvl w:val="0"/>
          <w:numId w:val="6"/>
        </w:numPr>
        <w:tabs>
          <w:tab w:val="left" w:pos="1440"/>
        </w:tabs>
        <w:spacing w:line="360" w:lineRule="auto"/>
        <w:ind w:left="1440" w:right="20" w:hanging="360"/>
        <w:jc w:val="both"/>
        <w:rPr>
          <w:rFonts w:ascii="Times New Roman" w:eastAsia="Times New Roman" w:hAnsi="Times New Roman"/>
          <w:sz w:val="28"/>
          <w:szCs w:val="28"/>
        </w:rPr>
      </w:pPr>
      <w:r w:rsidRPr="001F2E92">
        <w:rPr>
          <w:rFonts w:ascii="Times New Roman" w:eastAsia="Times New Roman" w:hAnsi="Times New Roman"/>
          <w:sz w:val="28"/>
          <w:szCs w:val="28"/>
        </w:rPr>
        <w:t>The media filters and shapes what we see rather than just reflecting stories to the audience;</w:t>
      </w:r>
    </w:p>
    <w:p w:rsidR="0029222E" w:rsidRPr="00DC28F2" w:rsidRDefault="0029222E" w:rsidP="001F2E92">
      <w:pPr>
        <w:numPr>
          <w:ilvl w:val="0"/>
          <w:numId w:val="6"/>
        </w:numPr>
        <w:tabs>
          <w:tab w:val="left" w:pos="1440"/>
        </w:tabs>
        <w:spacing w:line="360" w:lineRule="auto"/>
        <w:ind w:left="1440" w:right="20" w:hanging="360"/>
        <w:jc w:val="both"/>
        <w:rPr>
          <w:rFonts w:ascii="Times New Roman" w:eastAsia="Times New Roman" w:hAnsi="Times New Roman"/>
          <w:sz w:val="28"/>
          <w:szCs w:val="28"/>
        </w:rPr>
      </w:pPr>
      <w:r w:rsidRPr="001F2E92">
        <w:rPr>
          <w:rFonts w:ascii="Times New Roman" w:eastAsia="Times New Roman" w:hAnsi="Times New Roman"/>
          <w:sz w:val="28"/>
          <w:szCs w:val="28"/>
        </w:rPr>
        <w:t>The more attention the media gives to an issue, the more likely the public will consider that issue to be important.</w:t>
      </w:r>
    </w:p>
    <w:p w:rsidR="0029222E" w:rsidRPr="004C36B6" w:rsidRDefault="0029222E" w:rsidP="004C36B6">
      <w:pPr>
        <w:spacing w:line="360" w:lineRule="auto"/>
        <w:ind w:right="20" w:firstLine="720"/>
        <w:jc w:val="both"/>
        <w:rPr>
          <w:rFonts w:ascii="Times New Roman" w:eastAsia="Times New Roman" w:hAnsi="Times New Roman"/>
          <w:sz w:val="28"/>
          <w:szCs w:val="28"/>
        </w:rPr>
      </w:pPr>
      <w:r w:rsidRPr="001F2E92">
        <w:rPr>
          <w:rFonts w:ascii="Times New Roman" w:eastAsia="Times New Roman" w:hAnsi="Times New Roman"/>
          <w:sz w:val="28"/>
          <w:szCs w:val="28"/>
        </w:rPr>
        <w:t>The theory is therefore relevant to this study because the media can be used to set the agenda on child marriage in Nigeria, exposing the ills about such practice so that the people will think along that line as well as provoke policy formulation and implementation against child marriage.</w:t>
      </w:r>
    </w:p>
    <w:p w:rsidR="0029222E" w:rsidRPr="004C36B6" w:rsidRDefault="0029222E" w:rsidP="004C36B6">
      <w:pPr>
        <w:tabs>
          <w:tab w:val="left" w:pos="700"/>
        </w:tabs>
        <w:spacing w:line="360" w:lineRule="auto"/>
        <w:jc w:val="both"/>
        <w:rPr>
          <w:rFonts w:ascii="Times New Roman" w:eastAsia="Times New Roman" w:hAnsi="Times New Roman"/>
          <w:b/>
          <w:sz w:val="28"/>
          <w:szCs w:val="28"/>
        </w:rPr>
      </w:pPr>
      <w:r w:rsidRPr="001F2E92">
        <w:rPr>
          <w:rFonts w:ascii="Times New Roman" w:eastAsia="Times New Roman" w:hAnsi="Times New Roman"/>
          <w:b/>
          <w:sz w:val="28"/>
          <w:szCs w:val="28"/>
        </w:rPr>
        <w:t>2.4</w:t>
      </w:r>
      <w:r w:rsidRPr="001F2E92">
        <w:rPr>
          <w:rFonts w:ascii="Times New Roman" w:eastAsia="Times New Roman" w:hAnsi="Times New Roman"/>
          <w:sz w:val="28"/>
          <w:szCs w:val="28"/>
        </w:rPr>
        <w:tab/>
      </w:r>
      <w:r w:rsidRPr="001F2E92">
        <w:rPr>
          <w:rFonts w:ascii="Times New Roman" w:eastAsia="Times New Roman" w:hAnsi="Times New Roman"/>
          <w:b/>
          <w:sz w:val="28"/>
          <w:szCs w:val="28"/>
        </w:rPr>
        <w:t>Empirical Review</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Although a lot of scholars have taken to analysing the growth, economic and social impact of child marriage on the society and its effect on the girl child, very few have taken the media angle to find out the level of coverage which the media has given the issue of child</w:t>
      </w:r>
    </w:p>
    <w:p w:rsidR="0029222E" w:rsidRPr="001F2E92" w:rsidRDefault="0029222E" w:rsidP="004C36B6">
      <w:pPr>
        <w:spacing w:line="360" w:lineRule="auto"/>
        <w:ind w:right="6"/>
        <w:jc w:val="both"/>
        <w:rPr>
          <w:rFonts w:ascii="Times New Roman" w:eastAsia="Times New Roman" w:hAnsi="Times New Roman"/>
          <w:sz w:val="28"/>
          <w:szCs w:val="28"/>
        </w:rPr>
      </w:pPr>
      <w:bookmarkStart w:id="37" w:name="page22"/>
      <w:bookmarkEnd w:id="37"/>
      <w:r w:rsidRPr="001F2E92">
        <w:rPr>
          <w:rFonts w:ascii="Times New Roman" w:eastAsia="Times New Roman" w:hAnsi="Times New Roman"/>
          <w:sz w:val="28"/>
          <w:szCs w:val="28"/>
        </w:rPr>
        <w:t>marriage following the agenda setting theory which posits that the media tells the society what to think about.</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Allen &amp; Adekola (2017) conducted a survey study on the health implication of child marriage in North-East Nigeria using questionnaire as primary data, secondary data from Nigerian Demographic and Health Survey (NDHS, 2008) and a Focus Group Discussion (FGD) held with a group of child wives, all of who are less than 18 years, Results from their study show that poverty and limited educational attainment are the two main causes of child marriage resulting to different health problems. Recommendations were made to curb this infamous practice in North-eastern Nigeria as is a globally acceptable fact that delaying marriage until a lady is physically and physiologically mature improves her health.</w:t>
      </w:r>
    </w:p>
    <w:p w:rsidR="0029222E" w:rsidRPr="001F2E92" w:rsidRDefault="0029222E" w:rsidP="001F2E92">
      <w:pPr>
        <w:spacing w:line="360" w:lineRule="auto"/>
        <w:jc w:val="both"/>
        <w:rPr>
          <w:rFonts w:ascii="Times New Roman" w:eastAsia="Times New Roman" w:hAnsi="Times New Roman"/>
          <w:sz w:val="28"/>
          <w:szCs w:val="28"/>
        </w:rPr>
      </w:pP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Olaide, Oluwagbemiga &amp;Cholli (2006) in a study titled “ Child marriage and maternal health risks among young mothers in Gombi, Adamawa state, Nigeria: implications for mortality, entitlements and freedom” examined the maternal health implications of early marriage on young mothers in the study area using multistage sampling technique to obtain data from 200 young mothers aged 15-24 years who married before 16 years. The study revealed that more than 60% had only primary education while more than 70% had experienced complications before or after childbirth. the study established that respondents in age group 15-19 years are 1.234 times more likely to experience complications when compared with the reference category 20-24 years</w:t>
      </w:r>
    </w:p>
    <w:p w:rsidR="0029222E" w:rsidRPr="001F2E92" w:rsidRDefault="0029222E" w:rsidP="001F2E92">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Nwaolikpe (2018) in a content analytical study of two national dailies (The Guardian and Punch) from 2013 to 2015, shows that The Guardian Newspaper has a total no of 36 (48%) news stories during the period under study while Punch Newspaper has 39 (52%) news stories. its findings show that Punch newspaper devoted more space in the coverage of child marriage issues in Nigeria between 2013 and 2015, and that generally, news stories on child marriage were not adequately covered. The study therefore recommended among other things that the</w:t>
      </w:r>
    </w:p>
    <w:p w:rsidR="0029222E" w:rsidRPr="001F2E92" w:rsidRDefault="0029222E" w:rsidP="004C36B6">
      <w:pPr>
        <w:spacing w:line="360" w:lineRule="auto"/>
        <w:ind w:right="6"/>
        <w:jc w:val="both"/>
        <w:rPr>
          <w:rFonts w:ascii="Times New Roman" w:eastAsia="Times New Roman" w:hAnsi="Times New Roman"/>
          <w:sz w:val="28"/>
          <w:szCs w:val="28"/>
        </w:rPr>
      </w:pPr>
      <w:bookmarkStart w:id="38" w:name="page23"/>
      <w:bookmarkEnd w:id="38"/>
      <w:r w:rsidRPr="001F2E92">
        <w:rPr>
          <w:rFonts w:ascii="Times New Roman" w:eastAsia="Times New Roman" w:hAnsi="Times New Roman"/>
          <w:sz w:val="28"/>
          <w:szCs w:val="28"/>
        </w:rPr>
        <w:t>mass media should support awareness–raising of child marriage by constantly reporting the issue.</w:t>
      </w:r>
    </w:p>
    <w:p w:rsidR="0029222E" w:rsidRPr="001F2E92" w:rsidRDefault="0029222E" w:rsidP="004C36B6">
      <w:pPr>
        <w:spacing w:line="360" w:lineRule="auto"/>
        <w:ind w:right="6" w:firstLine="720"/>
        <w:jc w:val="both"/>
        <w:rPr>
          <w:rFonts w:ascii="Times New Roman" w:eastAsia="Times New Roman" w:hAnsi="Times New Roman"/>
          <w:sz w:val="28"/>
          <w:szCs w:val="28"/>
        </w:rPr>
      </w:pPr>
      <w:r w:rsidRPr="001F2E92">
        <w:rPr>
          <w:rFonts w:ascii="Times New Roman" w:eastAsia="Times New Roman" w:hAnsi="Times New Roman"/>
          <w:sz w:val="28"/>
          <w:szCs w:val="28"/>
        </w:rPr>
        <w:t>Similarly, Nwodu&amp;Ezeoke (2013) in a content analytical study of press coverage of children’s and women’s rights in Nigeria showed that the Nigerian press did not give sufficient attention to the coverage of women’s and children’s rights. For example, of the 322 editions of the newspapers studied, 119 (27%) editions covered issues relating to the subject of inquiry while 203 (32%) did not cover the issues. Even within the 119 editions of the newspapers that covered the issues, the frequency of mentions of the issues of interest was found to be low as 1-2 mentions dominated with 87.4%; 3-4 mentions were 12.6% while none was found within 5 mentions and above.</w:t>
      </w:r>
    </w:p>
    <w:p w:rsidR="0029222E" w:rsidRPr="001F2E92" w:rsidRDefault="0029222E" w:rsidP="001F2E92">
      <w:pPr>
        <w:spacing w:line="360" w:lineRule="auto"/>
        <w:ind w:right="6"/>
        <w:jc w:val="both"/>
        <w:rPr>
          <w:rFonts w:ascii="Times New Roman" w:eastAsia="Times New Roman" w:hAnsi="Times New Roman"/>
          <w:sz w:val="28"/>
          <w:szCs w:val="28"/>
        </w:rPr>
      </w:pPr>
      <w:r w:rsidRPr="001F2E92">
        <w:rPr>
          <w:rFonts w:ascii="Times New Roman" w:eastAsia="Times New Roman" w:hAnsi="Times New Roman"/>
          <w:sz w:val="28"/>
          <w:szCs w:val="28"/>
        </w:rPr>
        <w:t>Nwodu&amp;Ezeoke in discussing their findings stated that the press did not consider crucial issues of women’s and children’s rights important enough to merit the strategic positions on newspaper pages.</w:t>
      </w:r>
      <w:bookmarkEnd w:id="0"/>
    </w:p>
    <w:sectPr w:rsidR="0029222E" w:rsidRPr="001F2E92" w:rsidSect="0029222E">
      <w:pgSz w:w="11900" w:h="16838"/>
      <w:pgMar w:top="1267" w:right="1440" w:bottom="1440" w:left="1440" w:header="0" w:footer="0" w:gutter="0"/>
      <w:cols w:space="0" w:equalWidth="0">
        <w:col w:w="9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E91" w:rsidRDefault="00A44E91" w:rsidP="00AF615C">
      <w:r>
        <w:separator/>
      </w:r>
    </w:p>
  </w:endnote>
  <w:endnote w:type="continuationSeparator" w:id="1">
    <w:p w:rsidR="00A44E91" w:rsidRDefault="00A44E91" w:rsidP="00AF61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454796"/>
      <w:docPartObj>
        <w:docPartGallery w:val="Page Numbers (Bottom of Page)"/>
        <w:docPartUnique/>
      </w:docPartObj>
    </w:sdtPr>
    <w:sdtContent>
      <w:p w:rsidR="00AF615C" w:rsidRDefault="00AF615C">
        <w:pPr>
          <w:pStyle w:val="Footer"/>
          <w:jc w:val="center"/>
        </w:pPr>
        <w:fldSimple w:instr=" PAGE   \* MERGEFORMAT ">
          <w:r w:rsidR="00A44E91">
            <w:rPr>
              <w:noProof/>
            </w:rPr>
            <w:t>i</w:t>
          </w:r>
        </w:fldSimple>
      </w:p>
    </w:sdtContent>
  </w:sdt>
  <w:p w:rsidR="00AF615C" w:rsidRDefault="00AF61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E91" w:rsidRDefault="00A44E91" w:rsidP="00AF615C">
      <w:r>
        <w:separator/>
      </w:r>
    </w:p>
  </w:footnote>
  <w:footnote w:type="continuationSeparator" w:id="1">
    <w:p w:rsidR="00A44E91" w:rsidRDefault="00A44E91" w:rsidP="00AF61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EB141F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6EF438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1EC23904"/>
    <w:multiLevelType w:val="multilevel"/>
    <w:tmpl w:val="148E0F4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nsid w:val="6A020BBB"/>
    <w:multiLevelType w:val="multilevel"/>
    <w:tmpl w:val="213EB18E"/>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0"/>
  </w:num>
  <w:num w:numId="8">
    <w:abstractNumId w:val="1"/>
  </w:num>
  <w:num w:numId="9">
    <w:abstractNumId w:val="2"/>
  </w:num>
  <w:num w:numId="10">
    <w:abstractNumId w:val="9"/>
  </w:num>
  <w:num w:numId="11">
    <w:abstractNumId w:val="10"/>
  </w:num>
  <w:num w:numId="12">
    <w:abstractNumId w:val="11"/>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00"/>
  <w:displayHorizontalDrawingGridEvery w:val="2"/>
  <w:characterSpacingControl w:val="doNotCompress"/>
  <w:savePreviewPicture/>
  <w:footnotePr>
    <w:footnote w:id="0"/>
    <w:footnote w:id="1"/>
  </w:footnotePr>
  <w:endnotePr>
    <w:endnote w:id="0"/>
    <w:endnote w:id="1"/>
  </w:endnotePr>
  <w:compat/>
  <w:rsids>
    <w:rsidRoot w:val="0029222E"/>
    <w:rsid w:val="00012ADB"/>
    <w:rsid w:val="001F2E92"/>
    <w:rsid w:val="0029222E"/>
    <w:rsid w:val="002F0407"/>
    <w:rsid w:val="00372F29"/>
    <w:rsid w:val="004C36B6"/>
    <w:rsid w:val="005255B4"/>
    <w:rsid w:val="00665ACF"/>
    <w:rsid w:val="00697406"/>
    <w:rsid w:val="006D50EB"/>
    <w:rsid w:val="008234A9"/>
    <w:rsid w:val="009111DD"/>
    <w:rsid w:val="00994A59"/>
    <w:rsid w:val="009E65D5"/>
    <w:rsid w:val="00A27015"/>
    <w:rsid w:val="00A44E91"/>
    <w:rsid w:val="00AF615C"/>
    <w:rsid w:val="00AF71EA"/>
    <w:rsid w:val="00C56426"/>
    <w:rsid w:val="00D22083"/>
    <w:rsid w:val="00D40856"/>
    <w:rsid w:val="00DC28F2"/>
    <w:rsid w:val="00F879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22E"/>
    <w:pPr>
      <w:spacing w:after="0" w:line="240" w:lineRule="auto"/>
    </w:pPr>
    <w:rPr>
      <w:rFonts w:ascii="Calibri" w:eastAsia="Calibri" w:hAnsi="Calibri" w:cs="Arial"/>
      <w:kern w:val="0"/>
      <w:sz w:val="20"/>
      <w:szCs w:val="20"/>
      <w:lang w:eastAsia="en-GB"/>
    </w:rPr>
  </w:style>
  <w:style w:type="paragraph" w:styleId="Heading1">
    <w:name w:val="heading 1"/>
    <w:basedOn w:val="Normal"/>
    <w:next w:val="Normal"/>
    <w:link w:val="Heading1Char"/>
    <w:uiPriority w:val="9"/>
    <w:qFormat/>
    <w:rsid w:val="00292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2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2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2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2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22E"/>
    <w:rPr>
      <w:rFonts w:eastAsiaTheme="majorEastAsia" w:cstheme="majorBidi"/>
      <w:color w:val="272727" w:themeColor="text1" w:themeTint="D8"/>
    </w:rPr>
  </w:style>
  <w:style w:type="paragraph" w:styleId="Title">
    <w:name w:val="Title"/>
    <w:basedOn w:val="Normal"/>
    <w:next w:val="Normal"/>
    <w:link w:val="TitleChar"/>
    <w:uiPriority w:val="10"/>
    <w:qFormat/>
    <w:rsid w:val="00292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22E"/>
    <w:pPr>
      <w:spacing w:before="160"/>
      <w:jc w:val="center"/>
    </w:pPr>
    <w:rPr>
      <w:i/>
      <w:iCs/>
      <w:color w:val="404040" w:themeColor="text1" w:themeTint="BF"/>
    </w:rPr>
  </w:style>
  <w:style w:type="character" w:customStyle="1" w:styleId="QuoteChar">
    <w:name w:val="Quote Char"/>
    <w:basedOn w:val="DefaultParagraphFont"/>
    <w:link w:val="Quote"/>
    <w:uiPriority w:val="29"/>
    <w:rsid w:val="0029222E"/>
    <w:rPr>
      <w:i/>
      <w:iCs/>
      <w:color w:val="404040" w:themeColor="text1" w:themeTint="BF"/>
    </w:rPr>
  </w:style>
  <w:style w:type="paragraph" w:styleId="ListParagraph">
    <w:name w:val="List Paragraph"/>
    <w:basedOn w:val="Normal"/>
    <w:uiPriority w:val="34"/>
    <w:qFormat/>
    <w:rsid w:val="0029222E"/>
    <w:pPr>
      <w:ind w:left="720"/>
      <w:contextualSpacing/>
    </w:pPr>
  </w:style>
  <w:style w:type="character" w:styleId="IntenseEmphasis">
    <w:name w:val="Intense Emphasis"/>
    <w:basedOn w:val="DefaultParagraphFont"/>
    <w:uiPriority w:val="21"/>
    <w:qFormat/>
    <w:rsid w:val="0029222E"/>
    <w:rPr>
      <w:i/>
      <w:iCs/>
      <w:color w:val="2F5496" w:themeColor="accent1" w:themeShade="BF"/>
    </w:rPr>
  </w:style>
  <w:style w:type="paragraph" w:styleId="IntenseQuote">
    <w:name w:val="Intense Quote"/>
    <w:basedOn w:val="Normal"/>
    <w:next w:val="Normal"/>
    <w:link w:val="IntenseQuoteChar"/>
    <w:uiPriority w:val="30"/>
    <w:qFormat/>
    <w:rsid w:val="00292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22E"/>
    <w:rPr>
      <w:i/>
      <w:iCs/>
      <w:color w:val="2F5496" w:themeColor="accent1" w:themeShade="BF"/>
    </w:rPr>
  </w:style>
  <w:style w:type="character" w:styleId="IntenseReference">
    <w:name w:val="Intense Reference"/>
    <w:basedOn w:val="DefaultParagraphFont"/>
    <w:uiPriority w:val="32"/>
    <w:qFormat/>
    <w:rsid w:val="0029222E"/>
    <w:rPr>
      <w:b/>
      <w:bCs/>
      <w:smallCaps/>
      <w:color w:val="2F5496" w:themeColor="accent1" w:themeShade="BF"/>
      <w:spacing w:val="5"/>
    </w:rPr>
  </w:style>
  <w:style w:type="paragraph" w:styleId="NoSpacing">
    <w:name w:val="No Spacing"/>
    <w:basedOn w:val="Normal"/>
    <w:uiPriority w:val="1"/>
    <w:qFormat/>
    <w:rsid w:val="00C56426"/>
    <w:rPr>
      <w:rFonts w:ascii="Times New Roman" w:eastAsiaTheme="minorEastAsia" w:hAnsi="Times New Roman" w:cs="Times New Roman"/>
      <w:sz w:val="24"/>
      <w:szCs w:val="24"/>
      <w:lang w:val="en-US" w:eastAsia="zh-CN"/>
    </w:rPr>
  </w:style>
  <w:style w:type="table" w:styleId="TableGrid">
    <w:name w:val="Table Grid"/>
    <w:basedOn w:val="TableNormal"/>
    <w:uiPriority w:val="39"/>
    <w:rsid w:val="009111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C28F2"/>
    <w:rPr>
      <w:color w:val="0563C1" w:themeColor="hyperlink"/>
      <w:u w:val="single"/>
    </w:rPr>
  </w:style>
  <w:style w:type="paragraph" w:styleId="Header">
    <w:name w:val="header"/>
    <w:basedOn w:val="Normal"/>
    <w:link w:val="HeaderChar"/>
    <w:uiPriority w:val="99"/>
    <w:semiHidden/>
    <w:unhideWhenUsed/>
    <w:rsid w:val="00AF615C"/>
    <w:pPr>
      <w:tabs>
        <w:tab w:val="center" w:pos="4680"/>
        <w:tab w:val="right" w:pos="9360"/>
      </w:tabs>
    </w:pPr>
  </w:style>
  <w:style w:type="character" w:customStyle="1" w:styleId="HeaderChar">
    <w:name w:val="Header Char"/>
    <w:basedOn w:val="DefaultParagraphFont"/>
    <w:link w:val="Header"/>
    <w:uiPriority w:val="99"/>
    <w:semiHidden/>
    <w:rsid w:val="00AF615C"/>
    <w:rPr>
      <w:rFonts w:ascii="Calibri" w:eastAsia="Calibri" w:hAnsi="Calibri" w:cs="Arial"/>
      <w:kern w:val="0"/>
      <w:sz w:val="20"/>
      <w:szCs w:val="20"/>
      <w:lang w:eastAsia="en-GB"/>
    </w:rPr>
  </w:style>
  <w:style w:type="paragraph" w:styleId="Footer">
    <w:name w:val="footer"/>
    <w:basedOn w:val="Normal"/>
    <w:link w:val="FooterChar"/>
    <w:uiPriority w:val="99"/>
    <w:unhideWhenUsed/>
    <w:rsid w:val="00AF615C"/>
    <w:pPr>
      <w:tabs>
        <w:tab w:val="center" w:pos="4680"/>
        <w:tab w:val="right" w:pos="9360"/>
      </w:tabs>
    </w:pPr>
  </w:style>
  <w:style w:type="character" w:customStyle="1" w:styleId="FooterChar">
    <w:name w:val="Footer Char"/>
    <w:basedOn w:val="DefaultParagraphFont"/>
    <w:link w:val="Footer"/>
    <w:uiPriority w:val="99"/>
    <w:rsid w:val="00AF615C"/>
    <w:rPr>
      <w:rFonts w:ascii="Calibri" w:eastAsia="Calibri" w:hAnsi="Calibri" w:cs="Arial"/>
      <w:kern w:val="0"/>
      <w:sz w:val="20"/>
      <w:szCs w:val="20"/>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stor.org/stable/pdf/4147596.pdf?refreqid=excelsior%3A2f2fc5cf9ca4ca54b257b2e3915a69b1" TargetMode="External"/><Relationship Id="rId18" Type="http://schemas.openxmlformats.org/officeDocument/2006/relationships/hyperlink" Target="https://www.hrw.org/world-report/2016/ending-child-marriage" TargetMode="External"/><Relationship Id="rId26" Type="http://schemas.openxmlformats.org/officeDocument/2006/relationships/hyperlink" Target="https://www.researchgate.net/publication/284183893_Nigeria_and_Child_Marriage_Legal_Issues_Complications_Implications_Prospects_and_Solutions/link/564f155608aeafc2aab394ad/download"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crw.org/files/images/Causes-Consequences-and%20Solutions-to-Forced-Child-Marriage-Anju-Malhotra-7-15-2010.pdf" TargetMode="External"/><Relationship Id="rId34" Type="http://schemas.openxmlformats.org/officeDocument/2006/relationships/hyperlink" Target="https://www.unicef-irc.org/publications/pdf/digest7e.pdf" TargetMode="External"/><Relationship Id="rId7" Type="http://schemas.openxmlformats.org/officeDocument/2006/relationships/endnotes" Target="endnotes.xml"/><Relationship Id="rId12" Type="http://schemas.openxmlformats.org/officeDocument/2006/relationships/hyperlink" Target="https://www.jstor.org/stable/pdf/4147596.pdf?refreqid=excelsior%3A2f2fc5cf9ca4ca54b257b2e3915a69b1" TargetMode="External"/><Relationship Id="rId17" Type="http://schemas.openxmlformats.org/officeDocument/2006/relationships/hyperlink" Target="https://www.girlsnotbrides.org/child-marriage-emerging-trends-in-the-media/" TargetMode="External"/><Relationship Id="rId25" Type="http://schemas.openxmlformats.org/officeDocument/2006/relationships/hyperlink" Target="http://www.globalmediajournal.com/open-access/should-we-keep-this-quiet-print-media-and-child-marriage-in-nigeria.php?aid=87198" TargetMode="External"/><Relationship Id="rId33" Type="http://schemas.openxmlformats.org/officeDocument/2006/relationships/hyperlink" Target="https://www.unicef-irc.org/publications/pdf/digest7e.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irlsnotbrides.org/wpcontent/uploads/2016/03/1.-Overview-Addressing-child-marriage-role-of-diff-sectors.pdf" TargetMode="External"/><Relationship Id="rId20" Type="http://schemas.openxmlformats.org/officeDocument/2006/relationships/hyperlink" Target="https://www.icrw.org/files/images/Causes-Consequences-and%20Solutions-to-Forced-Child-Marriage-Anju-Malhotra-7-15-2010.pdf" TargetMode="External"/><Relationship Id="rId29" Type="http://schemas.openxmlformats.org/officeDocument/2006/relationships/hyperlink" Target="https://www.voanews.com/africa/bid-end-child-marriages-arouses-passion-northern-nigeria?a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fh-ng.org/child-marriage-an-unending-abomination-in-Nigeria/" TargetMode="External"/><Relationship Id="rId24" Type="http://schemas.openxmlformats.org/officeDocument/2006/relationships/hyperlink" Target="http://www.globalmediajournal.com/open-access/should-we-keep-this-quiet-print-media-and-child-marriage-in-nigeria.php?aid=87198" TargetMode="External"/><Relationship Id="rId32" Type="http://schemas.openxmlformats.org/officeDocument/2006/relationships/hyperlink" Target="https://yaleglobal.yale.edu/content/child-marriage-nigeria-wedded-poverty" TargetMode="External"/><Relationship Id="rId37" Type="http://schemas.openxmlformats.org/officeDocument/2006/relationships/hyperlink" Target="https://blogs.worldbank.org/education/rippling-economic-impacts-child-marriage" TargetMode="External"/><Relationship Id="rId5" Type="http://schemas.openxmlformats.org/officeDocument/2006/relationships/webSettings" Target="webSettings.xml"/><Relationship Id="rId15" Type="http://schemas.openxmlformats.org/officeDocument/2006/relationships/hyperlink" Target="https://www.girlsnotbrides.org/wpcontent/uploads/2016/03/1.-Overview-Addressing-child-marriage-role-of-diff-sectors.pdf" TargetMode="External"/><Relationship Id="rId23" Type="http://schemas.openxmlformats.org/officeDocument/2006/relationships/hyperlink" Target="https://www.ncbi.nlm.nih.gov/pmc/articles/PMC3372345/" TargetMode="External"/><Relationship Id="rId28" Type="http://schemas.openxmlformats.org/officeDocument/2006/relationships/hyperlink" Target="https://www.researchgate.net/publication/284183893_Nigeria_and_Child_Marriage_Legal_Issues_Complications_Implications_Prospects_and_Solutions/link/564f155608aeafc2aab394ad/download" TargetMode="External"/><Relationship Id="rId36" Type="http://schemas.openxmlformats.org/officeDocument/2006/relationships/hyperlink" Target="https://www.icrw.org/wp-content/uploads/2018/04/Excutive-Summary-FINAL.pdf" TargetMode="External"/><Relationship Id="rId10" Type="http://schemas.openxmlformats.org/officeDocument/2006/relationships/hyperlink" Target="https://arfh-ng.org/child-marriage-an-unending-abomination-in-Nigeria/" TargetMode="External"/><Relationship Id="rId19" Type="http://schemas.openxmlformats.org/officeDocument/2006/relationships/hyperlink" Target="https://www.hrw.org/world-report/2016/ending-child-marriage" TargetMode="External"/><Relationship Id="rId31" Type="http://schemas.openxmlformats.org/officeDocument/2006/relationships/hyperlink" Target="http://www.alleducationjournal.com/" TargetMode="External"/><Relationship Id="rId4" Type="http://schemas.openxmlformats.org/officeDocument/2006/relationships/settings" Target="settings.xml"/><Relationship Id="rId9" Type="http://schemas.openxmlformats.org/officeDocument/2006/relationships/hyperlink" Target="http://dx.doi.org/10.4314/afrrev.v7i1.4" TargetMode="External"/><Relationship Id="rId14" Type="http://schemas.openxmlformats.org/officeDocument/2006/relationships/hyperlink" Target="https://www.girlsnotbrides.org/child-marriage/nigeria/" TargetMode="External"/><Relationship Id="rId22" Type="http://schemas.openxmlformats.org/officeDocument/2006/relationships/hyperlink" Target="https://www.icrw.org/files/images/Causes-Consequences-and%20Solutions-to-Forced-Child-Marriage-Anju-Malhotra-7-15-2010.pdf" TargetMode="External"/><Relationship Id="rId27" Type="http://schemas.openxmlformats.org/officeDocument/2006/relationships/hyperlink" Target="https://www.researchgate.net/publication/284183893_Nigeria_and_Child_Marriage_Legal_Issues_Complications_Implications_Prospects_and_Solutions/link/564f155608aeafc2aab394ad/download" TargetMode="External"/><Relationship Id="rId30" Type="http://schemas.openxmlformats.org/officeDocument/2006/relationships/hyperlink" Target="https://www.voanews.com/africa/bid-end-child-marriages-arouses-passion-northern-nigeria?amp" TargetMode="External"/><Relationship Id="rId35" Type="http://schemas.openxmlformats.org/officeDocument/2006/relationships/hyperlink" Target="https://www.icrw.org/wp-content/uploads/2018/04/Excutive-Summary-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DD568-478E-4411-8E84-09C322B9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52</Pages>
  <Words>11917</Words>
  <Characters>67927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2025-07-14T13:01:00Z</cp:lastPrinted>
  <dcterms:created xsi:type="dcterms:W3CDTF">2025-07-13T18:32:00Z</dcterms:created>
  <dcterms:modified xsi:type="dcterms:W3CDTF">2025-07-14T15:19:00Z</dcterms:modified>
</cp:coreProperties>
</file>