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448D88FB" w14:textId="77777777" w:rsidR="00BE4C8C" w:rsidRDefault="00BE4C8C" w:rsidP="00BE4C8C">
      <w:pPr>
        <w:jc w:val="center"/>
        <w:spacing w:before="0" w:beforeAutospacing="0" w:after="160" w:afterAutospacing="0" w:lineRule="auto" w:line="278"/>
        <w:rPr>
          <w:szCs w:val="28"/>
          <w:b w:val="1"/>
          <w:i w:val="0"/>
          <w:sz w:val="28"/>
          <w:spacing w:val="0"/>
          <w:w w:val="100"/>
          <w:rFonts w:ascii="Times New Roman" w:cs="Times New Roman" w:hAnsi="Times New Roman"/>
          <w:caps w:val="0"/>
        </w:rPr>
        <w:snapToGrid w:val="0"/>
        <w:textAlignment w:val="baseline"/>
      </w:pPr>
      <w:r w:rsidRPr="002344BD">
        <w:drawing>
          <wp:anchor distT="0" distB="0" distL="114300" distR="114300" simplePos="0" relativeHeight="251659264" behindDoc="1" locked="0" layoutInCell="1" allowOverlap="1" wp14:anchorId="40FA9A03" wp14:editId="68F34765">
            <wp:simplePos x="0" y="0"/>
            <wp:positionH relativeFrom="column">
              <wp:posOffset>1971675</wp:posOffset>
            </wp:positionH>
            <wp:positionV relativeFrom="paragraph">
              <wp:posOffset>-371475</wp:posOffset>
            </wp:positionV>
            <wp:extent cx="1427480" cy="1181100"/>
            <wp:effectExtent l="19050" t="0" r="1270"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0">
                      <a:off x="0" y="0"/>
                      <a:ext cx="1427480" cy="1181100"/>
                    </a:xfrm>
                    <a:prstGeom prst="rect">
                      <a:avLst/>
                    </a:prstGeom>
                    <a:noFill/>
                    <a:ln>
                      <a:noFill/>
                    </a:ln>
                  </pic:spPr>
                </pic:pic>
              </a:graphicData>
            </a:graphic>
          </wp:anchor>
        </w:drawing>
        <w:rPr>
          <w:szCs w:val="28"/>
          <w:noProof/>
          <w:b w:val="1"/>
          <w:i w:val="0"/>
          <w:sz w:val="28"/>
          <w:spacing w:val="0"/>
          <w:w w:val="100"/>
          <w:rFonts w:ascii="Times New Roman" w:cs="Times New Roman" w:hAnsi="Times New Roman"/>
          <w:caps w:val="0"/>
        </w:rPr>
      </w:r>
    </w:p>
    <w:p w14:paraId="04CCD403" w14:textId="77777777" w:rsidR="00BE4C8C" w:rsidRDefault="00BE4C8C" w:rsidP="00BE4C8C">
      <w:pPr>
        <w:jc w:val="center"/>
        <w:spacing w:before="0" w:beforeAutospacing="0" w:after="160" w:afterAutospacing="0" w:lineRule="auto" w:line="278"/>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0EE2DDD" w14:textId="77777777" w:rsidR="00BE4C8C" w:rsidRPr="00BE4C8C" w:rsidRDefault="00BE4C8C" w:rsidP="00BE4C8C">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C6248A9" w14:textId="68C7C5F5" w:rsidR="00BE4C8C" w:rsidRPr="00BE4C8C" w:rsidRDefault="00BE4C8C" w:rsidP="00BE4C8C">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DEPARTMENT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OF</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NUTRITION</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AND</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DIETETICS</w:t>
      </w:r>
      <w:r w:rsidRPr="00BE4C8C">
        <w:rPr>
          <w:szCs w:val="28"/>
          <w:b w:val="1"/>
          <w:i w:val="0"/>
          <w:sz w:val="28"/>
          <w:spacing w:val="0"/>
          <w:w w:val="100"/>
          <w:rFonts w:ascii="Times New Roman" w:cs="Times New Roman" w:hAnsi="Times New Roman"/>
          <w:caps w:val="0"/>
        </w:rPr>
        <w:t> </w:t>
      </w:r>
    </w:p>
    <w:p w14:paraId="4C2A6A50" w14:textId="129A0B0D"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Cs/>
          <w:b w:val="1"/>
          <w:i w:val="0"/>
          <w:sz w:val="28"/>
          <w:spacing w:val="0"/>
          <w:w w:val="100"/>
          <w:rFonts w:ascii="Times New Roman" w:cs="Times New Roman" w:hAnsi="Times New Roman"/>
          <w:caps w:val="0"/>
        </w:rPr>
        <w:t>PRODUCTION</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AND</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DETERMINATION</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OF</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VITAMIN</w:t>
      </w:r>
      <w:r w:rsidRPr="00BE4C8C">
        <w:rPr>
          <w:szCs w:val="28"/>
          <w:bCs/>
          <w:b w:val="1"/>
          <w:i w:val="0"/>
          <w:sz w:val="28"/>
          <w:spacing w:val="0"/>
          <w:w w:val="100"/>
          <w:rFonts w:ascii="Times New Roman" w:cs="Times New Roman" w:hAnsi="Times New Roman"/>
          <w:caps w:val="0"/>
        </w:rPr>
        <w:t> </w:t>
      </w:r>
      <w:r w:rsidR="00E709E2" w:rsidRPr="00BE4C8C">
        <w:rPr>
          <w:szCs w:val="28"/>
          <w:bCs/>
          <w:b w:val="1"/>
          <w:i w:val="0"/>
          <w:sz w:val="28"/>
          <w:spacing w:val="0"/>
          <w:w w:val="100"/>
          <w:rFonts w:ascii="Times New Roman" w:cs="Times New Roman" w:hAnsi="Times New Roman"/>
          <w:caps w:val="0"/>
        </w:rPr>
        <w:t>A</w:t>
      </w:r>
      <w:r w:rsidR="00E709E2">
        <w:rPr>
          <w:szCs w:val="28"/>
          <w:bCs/>
          <w:b w:val="1"/>
          <w:i w:val="0"/>
          <w:sz w:val="28"/>
          <w:spacing w:val="0"/>
          <w:w w:val="100"/>
          <w:rFonts w:ascii="Times New Roman" w:cs="Times New Roman" w:hAnsi="Times New Roman"/>
          <w:caps w:val="0"/>
        </w:rPr>
        <w:t> </w:t>
      </w:r>
      <w:r w:rsidR="00E709E2" w:rsidRPr="00BE4C8C">
        <w:rPr>
          <w:szCs w:val="28"/>
          <w:bCs/>
          <w:b w:val="1"/>
          <w:i w:val="0"/>
          <w:sz w:val="28"/>
          <w:spacing w:val="0"/>
          <w:w w:val="100"/>
          <w:rFonts w:ascii="Times New Roman" w:cs="Times New Roman" w:hAnsi="Times New Roman"/>
          <w:caps w:val="0"/>
        </w:rPr>
        <w:t>AND</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C</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CONTENT</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OF</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HIBISCUS</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SABDARIFFA</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(ZOBO)</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BEVERAGE</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ENRICHED</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WITH</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PINEAPPLE,</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WATERMELON</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AND</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CUCUMBER,</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SWEETENED</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WITH</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DATE</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SYRUP</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AS</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NATURAL</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ALTERNATIVE</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TO</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ARTIFICIAL SWEETENERS</w:t>
      </w:r>
    </w:p>
    <w:p w14:paraId="123D5921" w14:textId="77777777"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By</w:t>
      </w:r>
    </w:p>
    <w:p w14:paraId="56910733" w14:textId="77777777"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r w:rsidRPr="00BE4C8C">
        <w:rPr>
          <w:szCs w:val="28"/>
          <w:bCs/>
          <w:b w:val="1"/>
          <w:i w:val="0"/>
          <w:sz w:val="28"/>
          <w:spacing w:val="0"/>
          <w:w w:val="100"/>
          <w:rFonts w:ascii="Times New Roman" w:cs="Times New Roman" w:hAnsi="Times New Roman"/>
          <w:caps w:val="0"/>
        </w:rPr>
        <w:br/>
      </w:r>
      <w:r w:rsidRPr="00BE4C8C">
        <w:rPr>
          <w:szCs w:val="28"/>
          <w:bCs/>
          <w:b w:val="1"/>
          <w:i w:val="0"/>
          <w:sz w:val="28"/>
          <w:spacing w:val="0"/>
          <w:w w:val="100"/>
          <w:rFonts w:ascii="Times New Roman" w:cs="Times New Roman" w:hAnsi="Times New Roman"/>
          <w:caps w:val="0"/>
        </w:rPr>
        <w:t>BELLO</w:t>
      </w:r>
      <w:r w:rsidRPr="00BE4C8C">
        <w:rPr>
          <w:szCs w:val="28"/>
          <w:bCs/>
          <w:b w:val="1"/>
          <w:i w:val="0"/>
          <w:sz w:val="28"/>
          <w:spacing w:val="0"/>
          <w:w w:val="100"/>
          <w:rFonts w:ascii="Times New Roman" w:cs="Times New Roman" w:hAnsi="Times New Roman"/>
          <w:caps w:val="0"/>
        </w:rPr>
        <w:t> </w:t>
      </w:r>
      <w:r w:rsidRPr="00BE4C8C">
        <w:rPr>
          <w:szCs w:val="28"/>
          <w:bCs/>
          <w:b w:val="1"/>
          <w:i w:val="0"/>
          <w:sz w:val="28"/>
          <w:spacing w:val="0"/>
          <w:w w:val="100"/>
          <w:rFonts w:ascii="Times New Roman" w:cs="Times New Roman" w:hAnsi="Times New Roman"/>
          <w:caps w:val="0"/>
        </w:rPr>
        <w:t>SHARIFAT</w:t>
      </w:r>
      <w:r w:rsidRPr="00BE4C8C">
        <w:rPr>
          <w:szCs w:val="28"/>
          <w:bCs/>
          <w:b w:val="1"/>
          <w:i w:val="0"/>
          <w:sz w:val="28"/>
          <w:spacing w:val="0"/>
          <w:w w:val="100"/>
          <w:rFonts w:ascii="Times New Roman" w:cs="Times New Roman" w:hAnsi="Times New Roman"/>
          <w:caps w:val="0"/>
        </w:rPr>
        <w:tab/>
      </w:r>
      <w:r w:rsidRPr="00BE4C8C">
        <w:rPr>
          <w:szCs w:val="28"/>
          <w:bCs/>
          <w:b w:val="1"/>
          <w:i w:val="0"/>
          <w:sz w:val="28"/>
          <w:spacing w:val="0"/>
          <w:w w:val="100"/>
          <w:rFonts w:ascii="Times New Roman" w:cs="Times New Roman" w:hAnsi="Times New Roman"/>
          <w:caps w:val="0"/>
        </w:rPr>
        <w:tab/>
      </w:r>
      <w:r w:rsidRPr="00BE4C8C">
        <w:rPr>
          <w:szCs w:val="28"/>
          <w:bCs/>
          <w:b w:val="1"/>
          <w:i w:val="0"/>
          <w:sz w:val="28"/>
          <w:spacing w:val="0"/>
          <w:w w:val="100"/>
          <w:rFonts w:ascii="Times New Roman" w:cs="Times New Roman" w:hAnsi="Times New Roman"/>
          <w:caps w:val="0"/>
        </w:rPr>
        <w:tab/>
      </w:r>
      <w:r w:rsidRPr="00BE4C8C">
        <w:rPr>
          <w:szCs w:val="28"/>
          <w:bCs/>
          <w:b w:val="1"/>
          <w:i w:val="0"/>
          <w:sz w:val="28"/>
          <w:spacing w:val="0"/>
          <w:w w:val="100"/>
          <w:rFonts w:ascii="Times New Roman" w:cs="Times New Roman" w:hAnsi="Times New Roman"/>
          <w:caps w:val="0"/>
        </w:rPr>
        <w:tab/>
      </w:r>
      <w:r w:rsidRPr="00BE4C8C">
        <w:rPr>
          <w:szCs w:val="28"/>
          <w:bCs/>
          <w:b w:val="1"/>
          <w:i w:val="0"/>
          <w:sz w:val="28"/>
          <w:spacing w:val="0"/>
          <w:w w:val="100"/>
          <w:rFonts w:ascii="Times New Roman" w:cs="Times New Roman" w:hAnsi="Times New Roman"/>
          <w:caps w:val="0"/>
        </w:rPr>
        <w:tab/>
      </w:r>
      <w:r w:rsidRPr="00BE4C8C">
        <w:rPr>
          <w:szCs w:val="28"/>
          <w:bCs/>
          <w:b w:val="1"/>
          <w:i w:val="0"/>
          <w:sz w:val="28"/>
          <w:spacing w:val="0"/>
          <w:w w:val="100"/>
          <w:rFonts w:ascii="Times New Roman" w:cs="Times New Roman" w:hAnsi="Times New Roman"/>
          <w:caps w:val="0"/>
        </w:rPr>
        <w:t>ND/23/NAD/0061</w:t>
      </w:r>
    </w:p>
    <w:p w14:paraId="014DA759" w14:textId="1D942DA6" w:rsidR="00BE4C8C" w:rsidRPr="00BE4C8C" w:rsidRDefault="00BE4C8C" w:rsidP="00BE4C8C">
      <w:pPr>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14:paraId="1B19A7FF" w14:textId="77777777"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ind w:firstLine="720"/>
        <w:textAlignment w:val="baseline"/>
      </w:pPr>
      <w:r w:rsidRPr="00BE4C8C">
        <w:rPr>
          <w:szCs w:val="28"/>
          <w:b w:val="1"/>
          <w:i w:val="0"/>
          <w:sz w:val="28"/>
          <w:spacing w:val="0"/>
          <w:w w:val="100"/>
          <w:rFonts w:ascii="Times New Roman" w:cs="Times New Roman" w:hAnsi="Times New Roman"/>
          <w:caps w:val="0"/>
        </w:rPr>
        <w:t>BEING</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PROJECT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SUBMITTED</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TO</w:t>
      </w:r>
    </w:p>
    <w:p w14:paraId="424EB0FD" w14:textId="0AA570C9" w:rsidR="00BE4C8C" w:rsidRPr="00BE4C8C" w:rsidRDefault="00BE4C8C" w:rsidP="00E709E2">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THE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DEPARTMENT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OF</w:t>
      </w:r>
      <w:r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NUTRITION</w:t>
      </w:r>
      <w:r w:rsidR="00E709E2"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AND</w:t>
      </w:r>
      <w:r w:rsidR="00E709E2"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DIETETICS</w:t>
      </w:r>
      <w:r w:rsidRPr="00BE4C8C">
        <w:rPr>
          <w:szCs w:val="28"/>
          <w:b w:val="1"/>
          <w:i w:val="0"/>
          <w:sz w:val="28"/>
          <w:spacing w:val="0"/>
          <w:w w:val="100"/>
          <w:rFonts w:ascii="Times New Roman" w:cs="Times New Roman" w:hAnsi="Times New Roman"/>
          <w:caps w:val="0"/>
        </w:rPr>
        <w:t>.</w:t>
      </w:r>
    </w:p>
    <w:p w14:paraId="5FE8A699" w14:textId="77777777"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INSTITUTE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OF</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APPLIED</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SCIENCES,</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KWARA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STATE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POLYTECHNIC</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ILORIN,</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KWARA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STATE.</w:t>
      </w:r>
    </w:p>
    <w:p w14:paraId="7B4C2514" w14:textId="7AA5882F" w:rsidR="00BE4C8C" w:rsidRPr="00BE4C8C" w:rsidRDefault="00BE4C8C" w:rsidP="00E709E2">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IN</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PARTIAL</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FULFILLMENT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OF</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THE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REQUIREMENT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FOR</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THE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AWARD</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OF</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NATIONAL</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DIPLOMA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(ND)</w:t>
      </w:r>
      <w:r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NUTRITION</w:t>
      </w:r>
      <w:r w:rsidR="00E709E2"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AND</w:t>
      </w:r>
      <w:r w:rsidR="00E709E2" w:rsidRPr="00BE4C8C">
        <w:rPr>
          <w:szCs w:val="28"/>
          <w:b w:val="1"/>
          <w:i w:val="0"/>
          <w:sz w:val="28"/>
          <w:spacing w:val="0"/>
          <w:w w:val="100"/>
          <w:rFonts w:ascii="Times New Roman" w:cs="Times New Roman" w:hAnsi="Times New Roman"/>
          <w:caps w:val="0"/>
        </w:rPr>
        <w:t> </w:t>
      </w:r>
      <w:r w:rsidR="00E709E2" w:rsidRPr="00BE4C8C">
        <w:rPr>
          <w:szCs w:val="28"/>
          <w:b w:val="1"/>
          <w:i w:val="0"/>
          <w:sz w:val="28"/>
          <w:spacing w:val="0"/>
          <w:w w:val="100"/>
          <w:rFonts w:ascii="Times New Roman" w:cs="Times New Roman" w:hAnsi="Times New Roman"/>
          <w:caps w:val="0"/>
        </w:rPr>
        <w:t>DIETETICS</w:t>
      </w:r>
      <w:r w:rsidRPr="00BE4C8C">
        <w:rPr>
          <w:szCs w:val="28"/>
          <w:b w:val="1"/>
          <w:i w:val="0"/>
          <w:sz w:val="28"/>
          <w:spacing w:val="0"/>
          <w:w w:val="100"/>
          <w:rFonts w:ascii="Times New Roman" w:cs="Times New Roman" w:hAnsi="Times New Roman"/>
          <w:caps w:val="0"/>
        </w:rPr>
        <w:t>,</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KWARA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STATE</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POLYTECHNIC</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ILORIN,</w:t>
      </w:r>
    </w:p>
    <w:p w14:paraId="333766E1" w14:textId="77777777" w:rsidR="00BE4C8C" w:rsidRPr="00BE4C8C" w:rsidRDefault="00BE4C8C" w:rsidP="00BE4C8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KWARA</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STATE</w:t>
      </w:r>
    </w:p>
    <w:p w14:paraId="6F728DE4" w14:textId="77777777" w:rsidR="00BE4C8C" w:rsidRPr="00BE4C8C" w:rsidRDefault="00BE4C8C" w:rsidP="00BE4C8C">
      <w:pPr>
        <w:jc w:val="center"/>
        <w:spacing w:before="24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SUPERVISED</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BY:</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MISS</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AHMAD.A.M</w:t>
      </w:r>
    </w:p>
    <w:p w14:paraId="17E36B3A" w14:textId="0CE3658D" w:rsidR="00BE4C8C" w:rsidRDefault="00BE4C8C" w:rsidP="00A74E48">
      <w:pPr>
        <w:jc w:val="right"/>
        <w:spacing w:before="24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sidRPr="00BE4C8C">
        <w:rPr>
          <w:szCs w:val="28"/>
          <w:b w:val="1"/>
          <w:i w:val="0"/>
          <w:sz w:val="28"/>
          <w:spacing w:val="0"/>
          <w:w w:val="100"/>
          <w:rFonts w:ascii="Times New Roman" w:cs="Times New Roman" w:hAnsi="Times New Roman"/>
          <w:caps w:val="0"/>
        </w:rPr>
        <w:tab/>
      </w:r>
      <w:r w:rsidRPr="00BE4C8C">
        <w:rPr>
          <w:szCs w:val="28"/>
          <w:b w:val="1"/>
          <w:i w:val="0"/>
          <w:sz w:val="28"/>
          <w:spacing w:val="0"/>
          <w:w w:val="100"/>
          <w:rFonts w:ascii="Times New Roman" w:cs="Times New Roman" w:hAnsi="Times New Roman"/>
          <w:caps w:val="0"/>
        </w:rPr>
        <w:tab/>
      </w:r>
      <w:r w:rsidRPr="00BE4C8C">
        <w:rPr>
          <w:szCs w:val="28"/>
          <w:b w:val="1"/>
          <w:i w:val="0"/>
          <w:sz w:val="28"/>
          <w:spacing w:val="0"/>
          <w:w w:val="100"/>
          <w:rFonts w:ascii="Times New Roman" w:cs="Times New Roman" w:hAnsi="Times New Roman"/>
          <w:caps w:val="0"/>
        </w:rPr>
        <w:t>202</w:t>
      </w:r>
      <w:r w:rsidR="00E709E2">
        <w:rPr>
          <w:szCs w:val="28"/>
          <w:b w:val="1"/>
          <w:i w:val="0"/>
          <w:sz w:val="28"/>
          <w:spacing w:val="0"/>
          <w:w w:val="100"/>
          <w:rFonts w:ascii="Times New Roman" w:cs="Times New Roman" w:hAnsi="Times New Roman"/>
          <w:caps w:val="0"/>
        </w:rPr>
        <w:t>4</w:t>
      </w:r>
      <w:r w:rsidRPr="00BE4C8C">
        <w:rPr>
          <w:szCs w:val="28"/>
          <w:b w:val="1"/>
          <w:i w:val="0"/>
          <w:sz w:val="28"/>
          <w:spacing w:val="0"/>
          <w:w w:val="100"/>
          <w:rFonts w:ascii="Times New Roman" w:cs="Times New Roman" w:hAnsi="Times New Roman"/>
          <w:caps w:val="0"/>
        </w:rPr>
        <w:t>/202</w:t>
      </w:r>
      <w:r w:rsidR="00E709E2">
        <w:rPr>
          <w:szCs w:val="28"/>
          <w:b w:val="1"/>
          <w:i w:val="0"/>
          <w:sz w:val="28"/>
          <w:spacing w:val="0"/>
          <w:w w:val="100"/>
          <w:rFonts w:ascii="Times New Roman" w:cs="Times New Roman" w:hAnsi="Times New Roman"/>
          <w:caps w:val="0"/>
        </w:rPr>
        <w:t>5</w:t>
      </w:r>
      <w:r w:rsidRPr="00BE4C8C">
        <w:rPr>
          <w:szCs w:val="28"/>
          <w:b w:val="1"/>
          <w:i w:val="0"/>
          <w:sz w:val="28"/>
          <w:spacing w:val="0"/>
          <w:w w:val="100"/>
          <w:rFonts w:ascii="Times New Roman" w:cs="Times New Roman" w:hAnsi="Times New Roman"/>
          <w:caps w:val="0"/>
        </w:rPr>
        <w:t> </w:t>
      </w:r>
      <w:r w:rsidRPr="00BE4C8C">
        <w:rPr>
          <w:szCs w:val="28"/>
          <w:b w:val="1"/>
          <w:i w:val="0"/>
          <w:sz w:val="28"/>
          <w:spacing w:val="0"/>
          <w:w w:val="100"/>
          <w:rFonts w:ascii="Times New Roman" w:cs="Times New Roman" w:hAnsi="Times New Roman"/>
          <w:caps w:val="0"/>
        </w:rPr>
        <w:t>SESSION</w:t>
      </w:r>
    </w:p>
    <w:p w14:paraId="0A955396" w14:textId="77777777" w:rsidR="00BE4C8C" w:rsidRDefault="00BE4C8C" w:rsidP="00BE4C8C">
      <w:pPr>
        <w:jc w:val="center"/>
        <w:spacing w:before="0" w:beforeAutospacing="0" w:after="160" w:afterAutospacing="0" w:lineRule="auto" w:line="278"/>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1DB447DC" w14:textId="6E64AF5C" w:rsidR="00BE4C8C" w:rsidRDefault="00BE4C8C" w:rsidP="00BE4C8C">
      <w:pPr>
        <w:jc w:val="both"/>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presented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sidR="00A74E48" w:rsidRPr="00A74E48">
        <w:rPr>
          <w:szCs w:val="28"/>
          <w:b w:val="0"/>
          <w:i w:val="0"/>
          <w:sz w:val="28"/>
          <w:spacing w:val="0"/>
          <w:w w:val="100"/>
          <w:rFonts w:ascii="Times New Roman" w:cs="Times New Roman" w:hAnsi="Times New Roman"/>
          <w:caps w:val="0"/>
        </w:rPr>
        <w:t>BELLO</w:t>
      </w:r>
      <w:r w:rsidR="00A74E48" w:rsidRPr="00A74E48">
        <w:rPr>
          <w:szCs w:val="28"/>
          <w:b w:val="0"/>
          <w:i w:val="0"/>
          <w:sz w:val="28"/>
          <w:spacing w:val="0"/>
          <w:w w:val="100"/>
          <w:rFonts w:ascii="Times New Roman" w:cs="Times New Roman" w:hAnsi="Times New Roman"/>
          <w:caps w:val="0"/>
        </w:rPr>
        <w:t> </w:t>
      </w:r>
      <w:r w:rsidR="00A74E48" w:rsidRPr="00A74E48">
        <w:rPr>
          <w:szCs w:val="28"/>
          <w:b w:val="0"/>
          <w:i w:val="0"/>
          <w:sz w:val="28"/>
          <w:spacing w:val="0"/>
          <w:w w:val="100"/>
          <w:rFonts w:ascii="Times New Roman" w:cs="Times New Roman" w:hAnsi="Times New Roman"/>
          <w:caps w:val="0"/>
        </w:rPr>
        <w:t>SHARIFAT</w:t>
      </w:r>
      <w:r w:rsidR="00A74E48" w:rsidRPr="00A74E48">
        <w:rPr>
          <w:szCs w:val="28"/>
          <w:b w:val="0"/>
          <w:i w:val="0"/>
          <w:sz w:val="28"/>
          <w:spacing w:val="0"/>
          <w:w w:val="100"/>
          <w:rFonts w:ascii="Times New Roman" w:cs="Times New Roman" w:hAnsi="Times New Roman"/>
          <w:caps w:val="0"/>
        </w:rPr>
        <w:t> </w:t>
      </w:r>
      <w:r w:rsidR="00A74E48" w:rsidRPr="00A74E48">
        <w:rPr>
          <w:szCs w:val="28"/>
          <w:b w:val="0"/>
          <w:i w:val="0"/>
          <w:sz w:val="28"/>
          <w:spacing w:val="0"/>
          <w:w w:val="100"/>
          <w:rFonts w:ascii="Times New Roman" w:cs="Times New Roman" w:hAnsi="Times New Roman"/>
          <w:caps w:val="0"/>
        </w:rPr>
        <w:t>(ND/23/NAD/0061)</w:t>
      </w:r>
      <w:r w:rsidR="00A74E48">
        <w:rPr>
          <w:szCs w:val="28"/>
          <w:bCs/>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submitted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sidR="00A74E48" w:rsidRPr="00A74E48">
        <w:rPr>
          <w:szCs w:val="28"/>
          <w:bCs/>
          <w:b w:val="0"/>
          <w:i w:val="0"/>
          <w:sz w:val="28"/>
          <w:spacing w:val="0"/>
          <w:w w:val="100"/>
          <w:rFonts w:ascii="Times New Roman" w:cs="Times New Roman" w:hAnsi="Times New Roman"/>
          <w:caps w:val="0"/>
        </w:rPr>
        <w:t>Nutrition</w:t>
      </w:r>
      <w:r w:rsidR="00A74E48" w:rsidRPr="00A74E48">
        <w:rPr>
          <w:szCs w:val="28"/>
          <w:bCs/>
          <w:b w:val="0"/>
          <w:i w:val="0"/>
          <w:sz w:val="28"/>
          <w:spacing w:val="0"/>
          <w:w w:val="100"/>
          <w:rFonts w:ascii="Times New Roman" w:cs="Times New Roman" w:hAnsi="Times New Roman"/>
          <w:caps w:val="0"/>
        </w:rPr>
        <w:t> </w:t>
      </w:r>
      <w:r w:rsidR="00A74E48" w:rsidRPr="00A74E48">
        <w:rPr>
          <w:szCs w:val="28"/>
          <w:bCs/>
          <w:b w:val="0"/>
          <w:i w:val="0"/>
          <w:sz w:val="28"/>
          <w:spacing w:val="0"/>
          <w:w w:val="100"/>
          <w:rFonts w:ascii="Times New Roman" w:cs="Times New Roman" w:hAnsi="Times New Roman"/>
          <w:caps w:val="0"/>
        </w:rPr>
        <w:t>and</w:t>
      </w:r>
      <w:r w:rsidR="00A74E48" w:rsidRPr="00A74E48">
        <w:rPr>
          <w:szCs w:val="28"/>
          <w:bCs/>
          <w:b w:val="0"/>
          <w:i w:val="0"/>
          <w:sz w:val="28"/>
          <w:spacing w:val="0"/>
          <w:w w:val="100"/>
          <w:rFonts w:ascii="Times New Roman" w:cs="Times New Roman" w:hAnsi="Times New Roman"/>
          <w:caps w:val="0"/>
        </w:rPr>
        <w:t> </w:t>
      </w:r>
      <w:r w:rsidR="00A74E48" w:rsidRPr="00A74E48">
        <w:rPr>
          <w:szCs w:val="28"/>
          <w:bCs/>
          <w:b w:val="0"/>
          <w:i w:val="0"/>
          <w:sz w:val="28"/>
          <w:spacing w:val="0"/>
          <w:w w:val="100"/>
          <w:rFonts w:ascii="Times New Roman" w:cs="Times New Roman" w:hAnsi="Times New Roman"/>
          <w:caps w:val="0"/>
        </w:rPr>
        <w:t>Dietetics</w:t>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28357666" w14:textId="77777777" w:rsidR="00BE4C8C" w:rsidRDefault="00BE4C8C" w:rsidP="00BE4C8C">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60BF8BA" w14:textId="77777777" w:rsidR="00BE4C8C" w:rsidRDefault="00BE4C8C" w:rsidP="00BE4C8C">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451D0F6" w14:textId="77777777" w:rsidR="00BE4C8C" w:rsidRDefault="00BE4C8C" w:rsidP="00BE4C8C">
      <w:pPr>
        <w:jc w:val="both"/>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____________________</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________________</w:t>
      </w:r>
    </w:p>
    <w:p w14:paraId="41CA3B98" w14:textId="4AED6E6E" w:rsidR="00BE4C8C" w:rsidRPr="00D15AAF" w:rsidRDefault="00BE4C8C" w:rsidP="00BE4C8C">
      <w:pPr>
        <w:spacing w:before="0" w:beforeAutospacing="0" w:after="0" w:afterAutospacing="0" w:lineRule="auto" w:line="278"/>
        <w:rPr>
          <w:szCs w:val="28"/>
          <w:b w:val="1"/>
          <w:i w:val="0"/>
          <w:sz w:val="28"/>
          <w:spacing w:val="0"/>
          <w:w w:val="100"/>
          <w:rFonts w:ascii="Times New Roman" w:cs="Times New Roman" w:hAnsi="Times New Roman"/>
          <w:caps w:val="0"/>
        </w:rPr>
        <w:snapToGrid w:val="0"/>
        <w:textAlignment w:val="baseline"/>
      </w:pPr>
      <w:r w:rsidRPr="00D15AAF">
        <w:rPr>
          <w:szCs w:val="28"/>
          <w:b w:val="1"/>
          <w:i w:val="0"/>
          <w:sz w:val="28"/>
          <w:spacing w:val="0"/>
          <w:w w:val="100"/>
          <w:rFonts w:ascii="Times New Roman" w:cs="Times New Roman" w:hAnsi="Times New Roman"/>
          <w:caps w:val="0"/>
        </w:rPr>
        <w:t>MISS</w:t>
      </w:r>
      <w:r w:rsidRPr="00D15AAF">
        <w:rPr>
          <w:szCs w:val="28"/>
          <w:b w:val="1"/>
          <w:i w:val="0"/>
          <w:sz w:val="28"/>
          <w:spacing w:val="0"/>
          <w:w w:val="100"/>
          <w:rFonts w:ascii="Times New Roman" w:cs="Times New Roman" w:hAnsi="Times New Roman"/>
          <w:caps w:val="0"/>
        </w:rPr>
        <w:t> </w:t>
      </w:r>
      <w:r w:rsidRPr="00D15AAF">
        <w:rPr>
          <w:szCs w:val="28"/>
          <w:b w:val="1"/>
          <w:i w:val="0"/>
          <w:sz w:val="28"/>
          <w:spacing w:val="0"/>
          <w:w w:val="100"/>
          <w:rFonts w:ascii="Times New Roman" w:cs="Times New Roman" w:hAnsi="Times New Roman"/>
          <w:caps w:val="0"/>
        </w:rPr>
        <w:t>AHMAD.A.M</w:t>
      </w:r>
      <w:r w:rsidRPr="00D15AAF">
        <w:rPr>
          <w:szCs w:val="28"/>
          <w:b w:val="1"/>
          <w:i w:val="0"/>
          <w:sz w:val="28"/>
          <w:spacing w:val="0"/>
          <w:w w:val="100"/>
          <w:rFonts w:ascii="Times New Roman" w:cs="Times New Roman" w:hAnsi="Times New Roman"/>
          <w:caps w:val="0"/>
        </w:rPr>
        <w:tab/>
      </w:r>
      <w:r w:rsidRPr="00D15AAF">
        <w:rPr>
          <w:szCs w:val="28"/>
          <w:b w:val="1"/>
          <w:i w:val="0"/>
          <w:sz w:val="28"/>
          <w:spacing w:val="0"/>
          <w:w w:val="100"/>
          <w:rFonts w:ascii="Times New Roman" w:cs="Times New Roman" w:hAnsi="Times New Roman"/>
          <w:caps w:val="0"/>
        </w:rPr>
        <w:tab/>
      </w:r>
      <w:r w:rsidRPr="00D15AAF">
        <w:rPr>
          <w:szCs w:val="28"/>
          <w:b w:val="1"/>
          <w:i w:val="0"/>
          <w:sz w:val="28"/>
          <w:spacing w:val="0"/>
          <w:w w:val="100"/>
          <w:rFonts w:ascii="Times New Roman" w:cs="Times New Roman" w:hAnsi="Times New Roman"/>
          <w:caps w:val="0"/>
        </w:rPr>
        <w:tab/>
      </w:r>
      <w:r w:rsidRPr="00D15AAF">
        <w:rPr>
          <w:szCs w:val="28"/>
          <w:b w:val="1"/>
          <w:i w:val="0"/>
          <w:sz w:val="28"/>
          <w:spacing w:val="0"/>
          <w:w w:val="100"/>
          <w:rFonts w:ascii="Times New Roman" w:cs="Times New Roman" w:hAnsi="Times New Roman"/>
          <w:caps w:val="0"/>
        </w:rPr>
        <w:tab/>
      </w:r>
      <w:r w:rsidRPr="00D15AAF">
        <w:rPr>
          <w:szCs w:val="28"/>
          <w:b w:val="1"/>
          <w:i w:val="0"/>
          <w:sz w:val="28"/>
          <w:spacing w:val="0"/>
          <w:w w:val="100"/>
          <w:rFonts w:ascii="Times New Roman" w:cs="Times New Roman" w:hAnsi="Times New Roman"/>
          <w:caps w:val="0"/>
        </w:rPr>
        <w:tab/>
      </w:r>
      <w:r w:rsidRPr="00D15AAF">
        <w:rPr>
          <w:szCs w:val="28"/>
          <w:b w:val="1"/>
          <w:i w:val="0"/>
          <w:sz w:val="28"/>
          <w:spacing w:val="0"/>
          <w:w w:val="100"/>
          <w:rFonts w:ascii="Times New Roman" w:cs="Times New Roman" w:hAnsi="Times New Roman"/>
          <w:caps w:val="0"/>
        </w:rPr>
        <w:t>DATE</w:t>
      </w:r>
    </w:p>
    <w:p w14:paraId="065D01FA" w14:textId="77777777" w:rsidR="00BE4C8C" w:rsidRPr="00D15AAF" w:rsidRDefault="00BE4C8C" w:rsidP="00BE4C8C">
      <w:pPr>
        <w:jc w:val="both"/>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tabs>
          <w:tab w:val="left" w:pos="10440"/>
        </w:tabs>
      </w:pPr>
      <w:r w:rsidRPr="00D15AAF">
        <w:rPr>
          <w:szCs w:val="28"/>
          <w:b w:val="1"/>
          <w:i w:val="1"/>
          <w:sz w:val="28"/>
          <w:spacing w:val="0"/>
          <w:w w:val="100"/>
          <w:rFonts w:ascii="Times New Roman" w:cs="Times New Roman" w:hAnsi="Times New Roman"/>
          <w:caps w:val="0"/>
        </w:rPr>
        <w:t>PROJECT</w:t>
      </w:r>
      <w:r w:rsidRPr="00D15AAF">
        <w:rPr>
          <w:szCs w:val="28"/>
          <w:b w:val="1"/>
          <w:i w:val="1"/>
          <w:sz w:val="28"/>
          <w:spacing w:val="0"/>
          <w:w w:val="100"/>
          <w:rFonts w:ascii="Times New Roman" w:cs="Times New Roman" w:hAnsi="Times New Roman"/>
          <w:caps w:val="0"/>
        </w:rPr>
        <w:t> </w:t>
      </w:r>
      <w:r w:rsidRPr="00D15AAF">
        <w:rPr>
          <w:szCs w:val="28"/>
          <w:b w:val="1"/>
          <w:i w:val="1"/>
          <w:sz w:val="28"/>
          <w:spacing w:val="0"/>
          <w:w w:val="100"/>
          <w:rFonts w:ascii="Times New Roman" w:cs="Times New Roman" w:hAnsi="Times New Roman"/>
          <w:caps w:val="0"/>
        </w:rPr>
        <w:t>SUPERVISOR</w:t>
      </w:r>
    </w:p>
    <w:p w14:paraId="3921796F"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43C7835"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EDC5DC6"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____________________</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__________________</w:t>
      </w:r>
    </w:p>
    <w:p w14:paraId="57064A92" w14:textId="77777777" w:rsidR="00BE4C8C" w:rsidRDefault="00BE4C8C" w:rsidP="00BE4C8C">
      <w:pPr>
        <w:jc w:val="both"/>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MRS.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JIMOH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A.Y</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DATE</w:t>
      </w:r>
    </w:p>
    <w:p w14:paraId="2767B47B" w14:textId="77777777" w:rsidR="00BE4C8C" w:rsidRDefault="00BE4C8C" w:rsidP="00BE4C8C">
      <w:pPr>
        <w:jc w:val="both"/>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1"/>
          <w:sz w:val="28"/>
          <w:spacing w:val="0"/>
          <w:w w:val="100"/>
          <w:rFonts w:ascii="Times New Roman" w:cs="Times New Roman" w:hAnsi="Times New Roman"/>
          <w:caps w:val="0"/>
        </w:rPr>
        <w:t>PROJECT</w:t>
      </w:r>
      <w:r>
        <w:rPr>
          <w:szCs w:val="28"/>
          <w:b w:val="1"/>
          <w:i w:val="1"/>
          <w:sz w:val="28"/>
          <w:spacing w:val="0"/>
          <w:w w:val="100"/>
          <w:rFonts w:ascii="Times New Roman" w:cs="Times New Roman" w:hAnsi="Times New Roman"/>
          <w:caps w:val="0"/>
        </w:rPr>
        <w:t> </w:t>
      </w:r>
      <w:r>
        <w:rPr>
          <w:szCs w:val="28"/>
          <w:b w:val="1"/>
          <w:i w:val="1"/>
          <w:sz w:val="28"/>
          <w:spacing w:val="0"/>
          <w:w w:val="100"/>
          <w:rFonts w:ascii="Times New Roman" w:cs="Times New Roman" w:hAnsi="Times New Roman"/>
          <w:caps w:val="0"/>
        </w:rPr>
        <w:t>COORDINATOR</w:t>
      </w:r>
    </w:p>
    <w:p w14:paraId="5083ACAC"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6842217"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61CC3DD" w14:textId="77777777" w:rsidR="00BE4C8C" w:rsidRDefault="00BE4C8C" w:rsidP="00BE4C8C">
      <w:pPr>
        <w:jc w:val="both"/>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____________________</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__________________</w:t>
      </w:r>
    </w:p>
    <w:p w14:paraId="4892EA9F" w14:textId="601695C7" w:rsidR="00BE4C8C" w:rsidRDefault="00D15AAF" w:rsidP="00BE4C8C">
      <w:pPr>
        <w:jc w:val="both"/>
        <w:spacing w:before="0" w:beforeAutospacing="0" w:after="16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DR.</w:t>
      </w:r>
      <w:r>
        <w:rPr>
          <w:szCs w:val="28"/>
          <w:b w:val="1"/>
          <w:i w:val="0"/>
          <w:sz w:val="28"/>
          <w:spacing w:val="0"/>
          <w:w w:val="100"/>
          <w:rFonts w:ascii="Times New Roman" w:cs="Times New Roman" w:hAnsi="Times New Roman"/>
          <w:caps w:val="0"/>
        </w:rPr>
        <w:t> </w:t>
      </w:r>
      <w:r w:rsidR="00BE4C8C">
        <w:rPr>
          <w:szCs w:val="28"/>
          <w:b w:val="1"/>
          <w:i w:val="0"/>
          <w:sz w:val="28"/>
          <w:spacing w:val="0"/>
          <w:w w:val="100"/>
          <w:rFonts w:ascii="Times New Roman" w:cs="Times New Roman" w:hAnsi="Times New Roman"/>
          <w:caps w:val="0"/>
        </w:rPr>
        <w:t>MR</w:t>
      </w:r>
      <w:r>
        <w:rPr>
          <w:szCs w:val="28"/>
          <w:b w:val="1"/>
          <w:i w:val="0"/>
          <w:sz w:val="28"/>
          <w:spacing w:val="0"/>
          <w:w w:val="100"/>
          <w:rFonts w:ascii="Times New Roman" w:cs="Times New Roman" w:hAnsi="Times New Roman"/>
          <w:caps w:val="0"/>
        </w:rPr>
        <w:t>S</w:t>
      </w:r>
      <w:r w:rsidR="00BE4C8C">
        <w:rPr>
          <w:szCs w:val="28"/>
          <w:b w:val="1"/>
          <w:i w:val="0"/>
          <w:sz w:val="28"/>
          <w:spacing w:val="0"/>
          <w:w w:val="100"/>
          <w:rFonts w:ascii="Times New Roman" w:cs="Times New Roman" w:hAnsi="Times New Roman"/>
          <w:caps w:val="0"/>
        </w:rPr>
        <w:t>.</w:t>
      </w:r>
      <w:r w:rsidR="00BE4C8C">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HASSAN</w:t>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ab/>
      </w:r>
      <w:r w:rsidR="00BE4C8C">
        <w:rPr>
          <w:szCs w:val="28"/>
          <w:b w:val="1"/>
          <w:i w:val="0"/>
          <w:sz w:val="28"/>
          <w:spacing w:val="0"/>
          <w:w w:val="100"/>
          <w:rFonts w:ascii="Times New Roman" w:cs="Times New Roman" w:hAnsi="Times New Roman"/>
          <w:caps w:val="0"/>
        </w:rPr>
        <w:t>DATE</w:t>
      </w:r>
    </w:p>
    <w:p w14:paraId="473FC0FC" w14:textId="77777777" w:rsidR="00BE4C8C" w:rsidRDefault="00BE4C8C" w:rsidP="00BE4C8C">
      <w:pPr>
        <w:jc w:val="both"/>
        <w:spacing w:before="0" w:beforeAutospacing="0" w:after="16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HEAD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p>
    <w:p w14:paraId="73DB5A9C" w14:textId="77777777" w:rsidR="00BE4C8C" w:rsidRDefault="00BE4C8C" w:rsidP="00BE4C8C">
      <w:pPr>
        <w:jc w:val="both"/>
        <w:spacing w:before="0" w:beforeAutospacing="0" w:after="160" w:afterAutospacing="0" w:lineRule="auto" w:line="24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130156C" w14:textId="77777777" w:rsidR="00BE4C8C" w:rsidRDefault="00BE4C8C" w:rsidP="00BE4C8C">
      <w:pPr>
        <w:jc w:val="both"/>
        <w:spacing w:before="0" w:beforeAutospacing="0" w:after="160" w:afterAutospacing="0" w:lineRule="auto" w:line="24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CB2A8B9" w14:textId="77777777" w:rsidR="00BE4C8C" w:rsidRDefault="00BE4C8C" w:rsidP="00BE4C8C">
      <w:pPr>
        <w:jc w:val="both"/>
        <w:spacing w:before="24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____________________</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__________________</w:t>
      </w:r>
    </w:p>
    <w:p w14:paraId="1CFFAEE8" w14:textId="77777777" w:rsidR="00BE4C8C" w:rsidRDefault="00BE4C8C" w:rsidP="00BE4C8C">
      <w:pPr>
        <w:jc w:val="both"/>
        <w:spacing w:before="0" w:beforeAutospacing="0" w:after="16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EXTERNAL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EXAMINER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DATE</w:t>
      </w:r>
    </w:p>
    <w:p w14:paraId="17E5AAC3" w14:textId="77777777" w:rsidR="00BE4C8C" w:rsidRDefault="00BE4C8C" w:rsidP="00BE4C8C">
      <w:pPr>
        <w:jc w:val="center"/>
        <w:spacing w:before="0" w:beforeAutospacing="0" w:after="160" w:afterAutospacing="0" w:lineRule="auto" w:line="278"/>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0D4C252" w14:textId="77777777" w:rsidR="00BE4C8C" w:rsidRDefault="00BE4C8C" w:rsidP="00BE4C8C">
      <w:pPr>
        <w:jc w:val="center"/>
        <w:spacing w:before="0" w:beforeAutospacing="0" w:after="160" w:afterAutospacing="0" w:lineRule="auto" w:line="278"/>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br type="page"/>
      </w:r>
    </w:p>
    <w:p w14:paraId="60D4C252" w14:textId="77777777" w:rsidR="00BE4C8C" w:rsidRDefault="00BE4C8C" w:rsidP="00BE4C8C">
      <w:pPr>
        <w:jc w:val="center"/>
        <w:spacing w:before="0" w:beforeAutospacing="0" w:after="160" w:afterAutospacing="0" w:lineRule="auto" w:line="278"/>
        <w:rPr>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DEDICATION</w:t>
      </w:r>
    </w:p>
    <w:p w14:paraId="5D2FA891" w14:textId="77777777" w:rsidR="00BE4C8C" w:rsidRDefault="00BE4C8C" w:rsidP="00BE4C8C">
      <w:pPr>
        <w:jc w:val="both"/>
        <w:spacing w:before="24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makes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impossibility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possible,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opportunity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during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p>
    <w:p w14:paraId="0862A848" w14:textId="77777777" w:rsidR="00BE4C8C" w:rsidRDefault="00BE4C8C" w:rsidP="00BE4C8C">
      <w:pPr>
        <w:jc w:val="both"/>
        <w:spacing w:before="240" w:beforeAutospacing="0" w:after="160" w:afterAutospacing="0" w:lineRule="auto" w:line="480"/>
        <w:rPr>
          <w:szCs w:val="28"/>
          <w:b w:val="0"/>
          <w:i w:val="0"/>
          <w:sz w:val="28"/>
          <w:spacing w:val="0"/>
          <w:w w:val="100"/>
          <w:rFonts w:ascii="Times New Roman" w:cs="Times New Roman" w:hAnsi="Times New Roman"/>
          <w:caps w:val="0"/>
        </w:rPr>
        <w:snapToGrid w:val="0"/>
        <w:ind w:firstLine="720"/>
        <w:textAlignment w:val="baseline"/>
      </w:pP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noble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prayers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bless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(AMEN).</w:t>
      </w:r>
      <w:r>
        <w:rPr>
          <w:szCs w:val="28"/>
          <w:b w:val="0"/>
          <w:i w:val="0"/>
          <w:sz w:val="28"/>
          <w:spacing w:val="0"/>
          <w:w w:val="100"/>
          <w:rFonts w:ascii="Times New Roman" w:cs="Times New Roman" w:hAnsi="Times New Roman"/>
          <w:caps w:val="0"/>
        </w:rPr>
        <w:t>  </w:t>
      </w:r>
    </w:p>
    <w:p w14:paraId="4BDE9152" w14:textId="77777777" w:rsidR="00BE4C8C" w:rsidRDefault="00BE4C8C" w:rsidP="00BE4C8C">
      <w:pPr>
        <w:spacing w:before="0" w:beforeAutospacing="0" w:after="160" w:afterAutospacing="0" w:lineRule="auto" w:line="278"/>
        <w:rPr>
          <w:szCs w:val="28"/>
          <w:b w:val="1"/>
          <w:i w:val="0"/>
          <w:sz w:val="20"/>
          <w:spacing w:val="0"/>
          <w:w w:val="100"/>
          <w:caps w:val="0"/>
        </w:rPr>
        <w:snapToGrid w:val="0"/>
        <w:textAlignment w:val="baseline"/>
      </w:pPr>
      <w:r>
        <w:rPr>
          <w:szCs w:val="28"/>
          <w:b w:val="1"/>
          <w:i w:val="0"/>
          <w:sz w:val="24"/>
          <w:spacing w:val="0"/>
          <w:w w:val="100"/>
          <w:rFonts/>
          <w:caps w:val="0"/>
        </w:rPr>
        <w:br type="page"/>
      </w:r>
    </w:p>
    <w:p w14:paraId="3479D559" w14:textId="77777777" w:rsidR="00BE4C8C" w:rsidRDefault="00BE4C8C" w:rsidP="00BE4C8C">
      <w:pPr>
        <w:jc w:val="center"/>
        <w:spacing w:before="24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ACKNOWLEDGEMENT</w:t>
      </w:r>
    </w:p>
    <w:p w14:paraId="7D9CF528" w14:textId="77777777" w:rsidR="00BE4C8C" w:rsidRPr="00BE4C8C" w:rsidRDefault="00BE4C8C" w:rsidP="00FF6A72">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E11AA5C"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4E09F590"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7F0DCC27"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3382976"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All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praises,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thanks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adoration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are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due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Almighty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God,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Creator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of</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heavens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earth,</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who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spared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lives.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More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so,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acknowledge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Supervisor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in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person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of</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MISS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AHMAD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her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patience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word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of</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advice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us,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may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Almighty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God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bless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her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her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home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greatly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(AMEN).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Also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adored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loving</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parents,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who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have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been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there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us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from</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birth</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until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date,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may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Almighty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God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let</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them</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reap</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fruit</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of</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their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labours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(AMEN).Then,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amiable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caring</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lecturers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in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FST</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Department</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their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cares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during</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program</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in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this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institution,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may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Almighty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God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rewareward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them</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Abundantly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(AMEN).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Finally,</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are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grateful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families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for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their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efforts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to</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our</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friends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both</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at</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home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and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in</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the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school,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God</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will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always</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be</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with</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you</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all</w:t>
      </w:r>
      <w:r>
        <w:rPr>
          <w:b w:val="1"/>
          <w:i w:val="1"/>
          <w:sz w:val="20"/>
          <w:spacing w:val="0"/>
          <w:w w:val="100"/>
          <w:rFonts w:ascii="Times New Roman" w:cs="Times New Roman" w:hAnsi="Times New Roman"/>
          <w:caps w:val="0"/>
        </w:rPr>
        <w:t> </w:t>
      </w:r>
      <w:r>
        <w:rPr>
          <w:b w:val="1"/>
          <w:i w:val="1"/>
          <w:sz w:val="20"/>
          <w:spacing w:val="0"/>
          <w:w w:val="100"/>
          <w:rFonts w:ascii="Times New Roman" w:cs="Times New Roman" w:hAnsi="Times New Roman"/>
          <w:caps w:val="0"/>
        </w:rPr>
        <w:t>(AMEN).</w:t>
      </w:r>
      <w:r>
        <w:rPr>
          <w:b w:val="1"/>
          <w:i w:val="1"/>
          <w:sz w:val="20"/>
          <w:spacing w:val="0"/>
          <w:w w:val="100"/>
          <w:rFonts w:ascii="Times New Roman" w:cs="Times New Roman" w:hAnsi="Times New Roman"/>
          <w:caps w:val="0"/>
        </w:rPr>
        <w:t/>
      </w:r>
    </w:p>
    <w:p w14:paraId="76C5F122"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502C71E8"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1E5FF338"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14325F77"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E2CA1BD"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29BAD748"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0FEDCAE5"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3A1BD1A4"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1CF398F6"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53C38439"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3A45270C" w14:textId="77777777" w:rsidR="00BE4C8C" w:rsidRDefault="00BE4C8C"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9F8ADB5"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460D15C0" w14:textId="77777777" w:rsidR="00CC2ED6" w:rsidRPr="00CD7568" w:rsidRDefault="00CC2ED6" w:rsidP="00CC2ED6">
      <w:pPr>
        <w:jc w:val="center"/>
        <w:spacing w:before="240" w:beforeAutospacing="0" w:after="160" w:afterAutospacing="0" w:lineRule="auto" w:line="480"/>
        <w:rPr>
          <w:b w:val="1"/>
          <w:i w:val="0"/>
          <w:sz w:val="20"/>
          <w:spacing w:val="0"/>
          <w:w w:val="100"/>
          <w:rFonts w:ascii="Times New Roman" w:cs="Times New Roman" w:hAnsi="Times New Roman"/>
          <w:caps w:val="0"/>
        </w:rPr>
        <w:snapToGrid w:val="0"/>
        <w:textAlignment w:val="baseline"/>
      </w:pPr>
      <w:r w:rsidRPr="00CD7568">
        <w:rPr>
          <w:b w:val="1"/>
          <w:i w:val="0"/>
          <w:sz w:val="24"/>
          <w:spacing w:val="0"/>
          <w:w w:val="100"/>
          <w:rFonts w:ascii="Times New Roman" w:cs="Times New Roman" w:hAnsi="Times New Roman"/>
          <w:caps w:val="0"/>
        </w:rPr>
        <w:t>TABLE</w:t>
      </w:r>
      <w:r w:rsidRPr="00CD7568">
        <w:rPr>
          <w:b w:val="1"/>
          <w:i w:val="0"/>
          <w:sz w:val="24"/>
          <w:spacing w:val="0"/>
          <w:w w:val="100"/>
          <w:rFonts w:ascii="Times New Roman" w:cs="Times New Roman" w:hAnsi="Times New Roman"/>
          <w:caps w:val="0"/>
        </w:rPr>
        <w:t> </w:t>
      </w:r>
      <w:r w:rsidRPr="00CD7568">
        <w:rPr>
          <w:b w:val="1"/>
          <w:i w:val="0"/>
          <w:sz w:val="24"/>
          <w:spacing w:val="0"/>
          <w:w w:val="100"/>
          <w:rFonts w:ascii="Times New Roman" w:cs="Times New Roman" w:hAnsi="Times New Roman"/>
          <w:caps w:val="0"/>
        </w:rPr>
        <w:t>OF</w:t>
      </w:r>
      <w:r w:rsidRPr="00CD7568">
        <w:rPr>
          <w:b w:val="1"/>
          <w:i w:val="0"/>
          <w:sz w:val="24"/>
          <w:spacing w:val="0"/>
          <w:w w:val="100"/>
          <w:rFonts w:ascii="Times New Roman" w:cs="Times New Roman" w:hAnsi="Times New Roman"/>
          <w:caps w:val="0"/>
        </w:rPr>
        <w:t> </w:t>
      </w:r>
      <w:r w:rsidRPr="00CD7568">
        <w:rPr>
          <w:b w:val="1"/>
          <w:i w:val="0"/>
          <w:sz w:val="24"/>
          <w:spacing w:val="0"/>
          <w:w w:val="100"/>
          <w:rFonts w:ascii="Times New Roman" w:cs="Times New Roman" w:hAnsi="Times New Roman"/>
          <w:caps w:val="0"/>
        </w:rPr>
        <w:t>CONTENTS</w:t>
      </w:r>
    </w:p>
    <w:p w14:paraId="42A3AD26" w14:textId="7777777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Chapter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one</w:t>
      </w:r>
    </w:p>
    <w:p w14:paraId="5F22CD06" w14:textId="106A458B" w:rsidR="00962B0F" w:rsidRDefault="00962B0F"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Preliminary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pages……………………………………………………………………….……..1-8</w:t>
      </w:r>
    </w:p>
    <w:p w14:paraId="1C365F67" w14:textId="4A0D8BE4"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1.0</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Introduction</w:t>
      </w:r>
      <w:r w:rsidR="00CC1542">
        <w:rPr>
          <w:b w:val="0"/>
          <w:i w:val="0"/>
          <w:sz w:val="24"/>
          <w:spacing w:val="0"/>
          <w:w w:val="100"/>
          <w:rFonts w:ascii="Times New Roman" w:cs="Times New Roman" w:hAnsi="Times New Roman"/>
          <w:caps w:val="0"/>
        </w:rPr>
        <w:t>……………………………………………………………………………</w:t>
      </w:r>
      <w:r w:rsidR="007406C0">
        <w:rPr>
          <w:b w:val="0"/>
          <w:i w:val="0"/>
          <w:sz w:val="24"/>
          <w:spacing w:val="0"/>
          <w:w w:val="100"/>
          <w:rFonts w:ascii="Times New Roman" w:cs="Times New Roman" w:hAnsi="Times New Roman"/>
          <w:caps w:val="0"/>
        </w:rPr>
        <w:t>….9-10</w:t>
      </w:r>
    </w:p>
    <w:p w14:paraId="6CF6A8AA" w14:textId="6F9C752A"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Background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study</w:t>
      </w:r>
      <w:r w:rsidR="00962B0F">
        <w:rPr>
          <w:b w:val="0"/>
          <w:i w:val="0"/>
          <w:sz w:val="24"/>
          <w:spacing w:val="0"/>
          <w:w w:val="100"/>
          <w:rFonts w:ascii="Times New Roman" w:cs="Times New Roman" w:hAnsi="Times New Roman"/>
          <w:caps w:val="0"/>
        </w:rPr>
        <w:t>………………………………………………………………….</w:t>
      </w:r>
      <w:r w:rsidR="007406C0">
        <w:rPr>
          <w:b w:val="0"/>
          <w:i w:val="0"/>
          <w:sz w:val="24"/>
          <w:spacing w:val="0"/>
          <w:w w:val="100"/>
          <w:rFonts w:ascii="Times New Roman" w:cs="Times New Roman" w:hAnsi="Times New Roman"/>
          <w:caps w:val="0"/>
        </w:rPr>
        <w:t>10</w:t>
      </w:r>
      <w:r w:rsidR="00962B0F">
        <w:rPr>
          <w:b w:val="0"/>
          <w:i w:val="0"/>
          <w:sz w:val="24"/>
          <w:spacing w:val="0"/>
          <w:w w:val="100"/>
          <w:rFonts w:ascii="Times New Roman" w:cs="Times New Roman" w:hAnsi="Times New Roman"/>
          <w:caps w:val="0"/>
        </w:rPr>
        <w:t>-1</w:t>
      </w:r>
      <w:r w:rsidR="007406C0">
        <w:rPr>
          <w:b w:val="0"/>
          <w:i w:val="0"/>
          <w:sz w:val="24"/>
          <w:spacing w:val="0"/>
          <w:w w:val="100"/>
          <w:rFonts w:ascii="Times New Roman" w:cs="Times New Roman" w:hAnsi="Times New Roman"/>
          <w:caps w:val="0"/>
        </w:rPr>
        <w:t>1</w:t>
      </w:r>
    </w:p>
    <w:p w14:paraId="4DB16F14" w14:textId="5BF10562"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Statement</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problem</w:t>
      </w:r>
      <w:r w:rsidR="00962B0F">
        <w:rPr>
          <w:b w:val="0"/>
          <w:i w:val="0"/>
          <w:sz w:val="24"/>
          <w:spacing w:val="0"/>
          <w:w w:val="100"/>
          <w:rFonts w:ascii="Times New Roman" w:cs="Times New Roman" w:hAnsi="Times New Roman"/>
          <w:caps w:val="0"/>
        </w:rPr>
        <w:t>…………………………………………………………………</w:t>
      </w:r>
      <w:r w:rsidR="007406C0">
        <w:rPr>
          <w:b w:val="0"/>
          <w:i w:val="0"/>
          <w:sz w:val="24"/>
          <w:spacing w:val="0"/>
          <w:w w:val="100"/>
          <w:rFonts w:ascii="Times New Roman" w:cs="Times New Roman" w:hAnsi="Times New Roman"/>
          <w:caps w:val="0"/>
        </w:rPr>
        <w:t>…11</w:t>
      </w:r>
    </w:p>
    <w:p w14:paraId="2AFF2CB5" w14:textId="1523775C"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Aim</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objectives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study</w:t>
      </w:r>
      <w:r w:rsidR="00962B0F">
        <w:rPr>
          <w:b w:val="0"/>
          <w:i w:val="0"/>
          <w:sz w:val="24"/>
          <w:spacing w:val="0"/>
          <w:w w:val="100"/>
          <w:rFonts w:ascii="Times New Roman" w:cs="Times New Roman" w:hAnsi="Times New Roman"/>
          <w:caps w:val="0"/>
        </w:rPr>
        <w:t>……………………………………………………………..11</w:t>
      </w:r>
    </w:p>
    <w:p w14:paraId="1A62D873" w14:textId="442EEC14"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1.3.1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Aim</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study</w:t>
      </w:r>
      <w:r w:rsidR="00962B0F">
        <w:rPr>
          <w:b w:val="0"/>
          <w:i w:val="0"/>
          <w:sz w:val="24"/>
          <w:spacing w:val="0"/>
          <w:w w:val="100"/>
          <w:rFonts w:ascii="Times New Roman" w:cs="Times New Roman" w:hAnsi="Times New Roman"/>
          <w:caps w:val="0"/>
        </w:rPr>
        <w:t>…………………………………………………………………………….11</w:t>
      </w:r>
    </w:p>
    <w:p w14:paraId="5D166C32" w14:textId="29484A1E"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1.3.2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Specific</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objectives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study</w:t>
      </w:r>
      <w:r w:rsidR="00962B0F">
        <w:rPr>
          <w:b w:val="0"/>
          <w:i w:val="0"/>
          <w:sz w:val="24"/>
          <w:spacing w:val="0"/>
          <w:w w:val="100"/>
          <w:rFonts w:ascii="Times New Roman" w:cs="Times New Roman" w:hAnsi="Times New Roman"/>
          <w:caps w:val="0"/>
        </w:rPr>
        <w:t>……………………………………………………</w:t>
      </w:r>
      <w:r w:rsidR="007406C0">
        <w:rPr>
          <w:b w:val="0"/>
          <w:i w:val="0"/>
          <w:sz w:val="24"/>
          <w:spacing w:val="0"/>
          <w:w w:val="100"/>
          <w:rFonts w:ascii="Times New Roman" w:cs="Times New Roman" w:hAnsi="Times New Roman"/>
          <w:caps w:val="0"/>
        </w:rPr>
        <w:t>……</w:t>
      </w:r>
      <w:r w:rsidR="00962B0F">
        <w:rPr>
          <w:b w:val="0"/>
          <w:i w:val="0"/>
          <w:sz w:val="24"/>
          <w:spacing w:val="0"/>
          <w:w w:val="100"/>
          <w:rFonts w:ascii="Times New Roman" w:cs="Times New Roman" w:hAnsi="Times New Roman"/>
          <w:caps w:val="0"/>
        </w:rPr>
        <w:t>11</w:t>
      </w:r>
      <w:r w:rsidR="007406C0">
        <w:rPr>
          <w:b w:val="0"/>
          <w:i w:val="0"/>
          <w:sz w:val="24"/>
          <w:spacing w:val="0"/>
          <w:w w:val="100"/>
          <w:rFonts w:ascii="Times New Roman" w:cs="Times New Roman" w:hAnsi="Times New Roman"/>
          <w:caps w:val="0"/>
        </w:rPr>
        <w:t>-12</w:t>
      </w:r>
    </w:p>
    <w:p w14:paraId="4041B1C0" w14:textId="6CBA4518"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1.4</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Justification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study</w:t>
      </w:r>
      <w:r w:rsidR="00962B0F">
        <w:rPr>
          <w:b w:val="0"/>
          <w:i w:val="0"/>
          <w:sz w:val="24"/>
          <w:spacing w:val="0"/>
          <w:w w:val="100"/>
          <w:rFonts w:ascii="Times New Roman" w:cs="Times New Roman" w:hAnsi="Times New Roman"/>
          <w:caps w:val="0"/>
        </w:rPr>
        <w:t>………………………………………………………………</w:t>
      </w:r>
      <w:r w:rsidR="007406C0">
        <w:rPr>
          <w:b w:val="0"/>
          <w:i w:val="0"/>
          <w:sz w:val="24"/>
          <w:spacing w:val="0"/>
          <w:w w:val="100"/>
          <w:rFonts w:ascii="Times New Roman" w:cs="Times New Roman" w:hAnsi="Times New Roman"/>
          <w:caps w:val="0"/>
        </w:rPr>
        <w:t>…..</w:t>
      </w:r>
      <w:r w:rsidR="00962B0F">
        <w:rPr>
          <w:b w:val="0"/>
          <w:i w:val="0"/>
          <w:sz w:val="24"/>
          <w:spacing w:val="0"/>
          <w:w w:val="100"/>
          <w:rFonts w:ascii="Times New Roman" w:cs="Times New Roman" w:hAnsi="Times New Roman"/>
          <w:caps w:val="0"/>
        </w:rPr>
        <w:t>…1</w:t>
      </w:r>
      <w:r w:rsidR="007406C0">
        <w:rPr>
          <w:b w:val="0"/>
          <w:i w:val="0"/>
          <w:sz w:val="24"/>
          <w:spacing w:val="0"/>
          <w:w w:val="100"/>
          <w:rFonts w:ascii="Times New Roman" w:cs="Times New Roman" w:hAnsi="Times New Roman"/>
          <w:caps w:val="0"/>
        </w:rPr>
        <w:t>3</w:t>
      </w:r>
    </w:p>
    <w:p w14:paraId="334CE8B2" w14:textId="7777777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Chapter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two</w:t>
      </w:r>
    </w:p>
    <w:p w14:paraId="2887B541" w14:textId="07BB6F0B"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2.0</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Literature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Review</w:t>
      </w:r>
      <w:r w:rsidR="00962B0F">
        <w:rPr>
          <w:b w:val="0"/>
          <w:i w:val="0"/>
          <w:sz w:val="24"/>
          <w:spacing w:val="0"/>
          <w:w w:val="100"/>
          <w:rFonts w:ascii="Times New Roman" w:cs="Times New Roman" w:hAnsi="Times New Roman"/>
          <w:caps w:val="0"/>
        </w:rPr>
        <w:t>……………………………………………………………………….13-14</w:t>
      </w:r>
    </w:p>
    <w:p w14:paraId="7941481D" w14:textId="2CD49039"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Brief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History</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00962B0F">
        <w:rPr>
          <w:b w:val="0"/>
          <w:i w:val="0"/>
          <w:sz w:val="24"/>
          <w:spacing w:val="0"/>
          <w:w w:val="100"/>
          <w:rFonts w:ascii="Times New Roman" w:cs="Times New Roman" w:hAnsi="Times New Roman"/>
          <w:caps w:val="0"/>
        </w:rPr>
        <w:t>…………………………………………………….14-15</w:t>
      </w:r>
      <w:r w:rsidRPr="003C22F1">
        <w:rPr>
          <w:b w:val="0"/>
          <w:i w:val="0"/>
          <w:sz w:val="24"/>
          <w:spacing w:val="0"/>
          <w:w w:val="100"/>
          <w:rFonts w:ascii="Times New Roman" w:cs="Times New Roman" w:hAnsi="Times New Roman"/>
          <w:caps w:val="0"/>
        </w:rPr>
        <w:t> </w:t>
      </w:r>
    </w:p>
    <w:p w14:paraId="58788801" w14:textId="30A0841E"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2.1.1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Composition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00962B0F">
        <w:rPr>
          <w:b w:val="0"/>
          <w:i w:val="0"/>
          <w:sz w:val="24"/>
          <w:spacing w:val="0"/>
          <w:w w:val="100"/>
          <w:rFonts w:ascii="Times New Roman" w:cs="Times New Roman" w:hAnsi="Times New Roman"/>
          <w:caps w:val="0"/>
        </w:rPr>
        <w:t>………………………….………………15</w:t>
      </w:r>
    </w:p>
    <w:p w14:paraId="230677CA" w14:textId="00B77D2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2.1.2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Importance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00962B0F">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…15-16</w:t>
      </w:r>
    </w:p>
    <w:p w14:paraId="4A2E49AA" w14:textId="70F4D532"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2.1.3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Health</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Benefit</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00962B0F">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962B0F">
        <w:rPr>
          <w:b w:val="0"/>
          <w:i w:val="0"/>
          <w:sz w:val="24"/>
          <w:spacing w:val="0"/>
          <w:w w:val="100"/>
          <w:rFonts w:ascii="Times New Roman" w:cs="Times New Roman" w:hAnsi="Times New Roman"/>
          <w:caps w:val="0"/>
        </w:rPr>
        <w:t>16</w:t>
      </w:r>
    </w:p>
    <w:p w14:paraId="6CCCCAF5" w14:textId="447BC172"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Palm</w:t>
      </w:r>
      <w:r w:rsidR="00962B0F">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...16-17</w:t>
      </w:r>
    </w:p>
    <w:p w14:paraId="07930ECC" w14:textId="4EAEB325"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Brief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history</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palm</w:t>
      </w:r>
      <w:r w:rsidR="00962B0F">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962B0F">
        <w:rPr>
          <w:b w:val="0"/>
          <w:i w:val="0"/>
          <w:sz w:val="24"/>
          <w:spacing w:val="0"/>
          <w:w w:val="100"/>
          <w:rFonts w:ascii="Times New Roman" w:cs="Times New Roman" w:hAnsi="Times New Roman"/>
          <w:caps w:val="0"/>
        </w:rPr>
        <w:t>17</w:t>
      </w:r>
    </w:p>
    <w:p w14:paraId="2FAB49E7" w14:textId="114D54DB"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Composition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iCs/>
          <w:b w:val="0"/>
          <w:i w:val="0"/>
          <w:sz w:val="24"/>
          <w:spacing w:val="0"/>
          <w:w w:val="100"/>
          <w:rFonts w:ascii="Times New Roman" w:cs="Times New Roman" w:hAnsi="Times New Roman"/>
          <w:caps w:val="0"/>
        </w:rPr>
        <w:t>Nutritive</w:t>
      </w:r>
      <w:r w:rsidRPr="003C22F1">
        <w:rPr>
          <w:iCs/>
          <w:b w:val="0"/>
          <w:i w:val="0"/>
          <w:sz w:val="24"/>
          <w:spacing w:val="0"/>
          <w:w w:val="100"/>
          <w:rFonts w:ascii="Times New Roman" w:cs="Times New Roman" w:hAnsi="Times New Roman"/>
          <w:caps w:val="0"/>
        </w:rPr>
        <w:t> </w:t>
      </w:r>
      <w:r w:rsidRPr="003C22F1">
        <w:rPr>
          <w:iCs/>
          <w:b w:val="0"/>
          <w:i w:val="0"/>
          <w:sz w:val="24"/>
          <w:spacing w:val="0"/>
          <w:w w:val="100"/>
          <w:rFonts w:ascii="Times New Roman" w:cs="Times New Roman" w:hAnsi="Times New Roman"/>
          <w:caps w:val="0"/>
        </w:rPr>
        <w:t>Pr0perties</w:t>
      </w:r>
      <w:r w:rsidRPr="003C22F1">
        <w:rPr>
          <w:bCs/>
          <w:b w:val="1"/>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palm</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fruit</w:t>
      </w:r>
      <w:r w:rsidR="00962B0F">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962B0F">
        <w:rPr>
          <w:b w:val="0"/>
          <w:i w:val="0"/>
          <w:sz w:val="24"/>
          <w:spacing w:val="0"/>
          <w:w w:val="100"/>
          <w:rFonts w:ascii="Times New Roman" w:cs="Times New Roman" w:hAnsi="Times New Roman"/>
          <w:caps w:val="0"/>
        </w:rPr>
        <w:t>17</w:t>
      </w:r>
    </w:p>
    <w:p w14:paraId="593EF9AF" w14:textId="1D0BF4D2"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Nutraceutical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properties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palm</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fruit</w:t>
      </w:r>
      <w:r w:rsidR="0046540C">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46540C">
        <w:rPr>
          <w:b w:val="0"/>
          <w:i w:val="0"/>
          <w:sz w:val="24"/>
          <w:spacing w:val="0"/>
          <w:w w:val="100"/>
          <w:rFonts w:ascii="Times New Roman" w:cs="Times New Roman" w:hAnsi="Times New Roman"/>
          <w:caps w:val="0"/>
        </w:rPr>
        <w:t>1</w:t>
      </w:r>
      <w:r w:rsidR="00F451BA">
        <w:rPr>
          <w:b w:val="0"/>
          <w:i w:val="0"/>
          <w:sz w:val="24"/>
          <w:spacing w:val="0"/>
          <w:w w:val="100"/>
          <w:rFonts w:ascii="Times New Roman" w:cs="Times New Roman" w:hAnsi="Times New Roman"/>
          <w:caps w:val="0"/>
        </w:rPr>
        <w:t>7</w:t>
      </w:r>
      <w:r w:rsidR="0046540C">
        <w:rPr>
          <w:b w:val="0"/>
          <w:i w:val="0"/>
          <w:sz w:val="24"/>
          <w:spacing w:val="0"/>
          <w:w w:val="100"/>
          <w:rFonts w:ascii="Times New Roman" w:cs="Times New Roman" w:hAnsi="Times New Roman"/>
          <w:caps w:val="0"/>
        </w:rPr>
        <w:t>-1</w:t>
      </w:r>
      <w:r w:rsidR="00F451BA">
        <w:rPr>
          <w:b w:val="0"/>
          <w:i w:val="0"/>
          <w:sz w:val="24"/>
          <w:spacing w:val="0"/>
          <w:w w:val="100"/>
          <w:rFonts w:ascii="Times New Roman" w:cs="Times New Roman" w:hAnsi="Times New Roman"/>
          <w:caps w:val="0"/>
        </w:rPr>
        <w:t>8</w:t>
      </w:r>
    </w:p>
    <w:p w14:paraId="5FFD9573" w14:textId="325D697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Anti-microbial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properties</w:t>
      </w:r>
      <w:r w:rsidR="0046540C">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..18-19</w:t>
      </w:r>
    </w:p>
    <w:p w14:paraId="1E5B45AE" w14:textId="538C6195"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Anti-oxidant</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properties</w:t>
      </w:r>
      <w:r w:rsidR="0046540C">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46540C">
        <w:rPr>
          <w:b w:val="0"/>
          <w:i w:val="0"/>
          <w:sz w:val="24"/>
          <w:spacing w:val="0"/>
          <w:w w:val="100"/>
          <w:rFonts w:ascii="Times New Roman" w:cs="Times New Roman" w:hAnsi="Times New Roman"/>
          <w:caps w:val="0"/>
        </w:rPr>
        <w:t>19</w:t>
      </w:r>
    </w:p>
    <w:p w14:paraId="2E8CE314" w14:textId="2F831A15"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Anti-cancer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properties</w:t>
      </w:r>
      <w:r w:rsidR="00B83BD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B83BD9">
        <w:rPr>
          <w:b w:val="0"/>
          <w:i w:val="0"/>
          <w:sz w:val="24"/>
          <w:spacing w:val="0"/>
          <w:w w:val="100"/>
          <w:rFonts w:ascii="Times New Roman" w:cs="Times New Roman" w:hAnsi="Times New Roman"/>
          <w:caps w:val="0"/>
        </w:rPr>
        <w:t>19</w:t>
      </w:r>
    </w:p>
    <w:p w14:paraId="6DF038F3" w14:textId="567E50A0"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2.2.3.4</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Anti-diabetic</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properties</w:t>
      </w:r>
      <w:r w:rsidR="00B83BD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.19-</w:t>
      </w:r>
      <w:r w:rsidR="00B83BD9">
        <w:rPr>
          <w:b w:val="0"/>
          <w:i w:val="0"/>
          <w:sz w:val="24"/>
          <w:spacing w:val="0"/>
          <w:w w:val="100"/>
          <w:rFonts w:ascii="Times New Roman" w:cs="Times New Roman" w:hAnsi="Times New Roman"/>
          <w:caps w:val="0"/>
        </w:rPr>
        <w:t>20</w:t>
      </w:r>
    </w:p>
    <w:p w14:paraId="33C5B571" w14:textId="74ACF366"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2.2.3.5</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orthodox</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medicine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traditional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therapeutic</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applications</w:t>
      </w:r>
      <w:r w:rsidR="00B83BD9">
        <w:rPr>
          <w:b w:val="0"/>
          <w:i w:val="0"/>
          <w:sz w:val="24"/>
          <w:spacing w:val="0"/>
          <w:w w:val="100"/>
          <w:rFonts w:ascii="Times New Roman" w:cs="Times New Roman" w:hAnsi="Times New Roman"/>
          <w:caps w:val="0"/>
        </w:rPr>
        <w:t>……………………………..20</w:t>
      </w:r>
    </w:p>
    <w:p w14:paraId="42CE90EF" w14:textId="3BF02683"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2.2.3.6</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other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nutraceutical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values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dates</w:t>
      </w:r>
      <w:r w:rsidR="00B83BD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B83BD9">
        <w:rPr>
          <w:b w:val="0"/>
          <w:i w:val="0"/>
          <w:sz w:val="24"/>
          <w:spacing w:val="0"/>
          <w:w w:val="100"/>
          <w:rFonts w:ascii="Times New Roman" w:cs="Times New Roman" w:hAnsi="Times New Roman"/>
          <w:caps w:val="0"/>
        </w:rPr>
        <w:t>20</w:t>
      </w:r>
    </w:p>
    <w:p w14:paraId="099AF559" w14:textId="1166F585"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Pineapple</w:t>
      </w:r>
      <w:r w:rsidR="00B83BD9">
        <w:rPr>
          <w:b w:val="0"/>
          <w:i w:val="0"/>
          <w:sz w:val="24"/>
          <w:spacing w:val="0"/>
          <w:w w:val="100"/>
          <w:rFonts w:ascii="Times New Roman" w:cs="Times New Roman" w:hAnsi="Times New Roman"/>
          <w:caps w:val="0"/>
        </w:rPr>
        <w:t>……………………………………………………………………………</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0</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1</w:t>
      </w:r>
    </w:p>
    <w:p w14:paraId="18C3069D" w14:textId="0A25B2F3"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2.3.1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composition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pineapple</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1</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2</w:t>
      </w:r>
    </w:p>
    <w:p w14:paraId="0CE1801E" w14:textId="58ACD676"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2.3.2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Nutritional/health</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benefits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pineapple</w:t>
      </w:r>
      <w:r w:rsidR="00331B9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2</w:t>
      </w:r>
    </w:p>
    <w:p w14:paraId="41FCB286" w14:textId="2E3D4E7D"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2.4</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Watermelon</w:t>
      </w:r>
      <w:r w:rsidR="00331B9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22-23</w:t>
      </w:r>
    </w:p>
    <w:p w14:paraId="16599E4B" w14:textId="66EB7AD0"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2.4.1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composition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Watermelon</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3</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4</w:t>
      </w:r>
    </w:p>
    <w:p w14:paraId="071A4E09" w14:textId="754AC596"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2.4.2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Nutritional/health</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benefits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watermelon</w:t>
      </w:r>
      <w:r w:rsidR="00331B99">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w:t>
      </w:r>
      <w:r w:rsidR="00331B99">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4</w:t>
      </w:r>
    </w:p>
    <w:p w14:paraId="173057E2" w14:textId="25F62BB9"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2.5</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Cucumber</w:t>
      </w:r>
      <w:r w:rsidR="00473A96">
        <w:rPr>
          <w:b w:val="0"/>
          <w:i w:val="0"/>
          <w:sz w:val="24"/>
          <w:spacing w:val="0"/>
          <w:w w:val="100"/>
          <w:rFonts w:ascii="Times New Roman" w:cs="Times New Roman" w:hAnsi="Times New Roman"/>
          <w:caps w:val="0"/>
        </w:rPr>
        <w:t>…………………………………………………………………...…………</w:t>
      </w:r>
      <w:r w:rsidR="00F451BA">
        <w:rPr>
          <w:b w:val="0"/>
          <w:i w:val="0"/>
          <w:sz w:val="24"/>
          <w:spacing w:val="0"/>
          <w:w w:val="100"/>
          <w:rFonts w:ascii="Times New Roman" w:cs="Times New Roman" w:hAnsi="Times New Roman"/>
          <w:caps w:val="0"/>
        </w:rPr>
        <w:t>….24-</w:t>
      </w:r>
      <w:r w:rsidR="00473A96">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5</w:t>
      </w:r>
    </w:p>
    <w:p w14:paraId="34A83DD0" w14:textId="58D77FAD"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2.5.1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Composition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Cucumber</w:t>
      </w:r>
      <w:r w:rsidR="00473A96">
        <w:rPr>
          <w:b w:val="0"/>
          <w:i w:val="0"/>
          <w:sz w:val="24"/>
          <w:spacing w:val="0"/>
          <w:w w:val="100"/>
          <w:rFonts w:ascii="Times New Roman" w:cs="Times New Roman" w:hAnsi="Times New Roman"/>
          <w:caps w:val="0"/>
        </w:rPr>
        <w:t>………………………………………………</w:t>
      </w:r>
      <w:r w:rsidR="00FB71E8">
        <w:rPr>
          <w:b w:val="0"/>
          <w:i w:val="0"/>
          <w:sz w:val="24"/>
          <w:spacing w:val="0"/>
          <w:w w:val="100"/>
          <w:rFonts w:ascii="Times New Roman" w:cs="Times New Roman" w:hAnsi="Times New Roman"/>
          <w:caps w:val="0"/>
        </w:rPr>
        <w:t>…</w:t>
      </w:r>
      <w:r w:rsidR="00473A96">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5</w:t>
      </w:r>
      <w:r w:rsidR="00473A96">
        <w:rPr>
          <w:b w:val="0"/>
          <w:i w:val="0"/>
          <w:sz w:val="24"/>
          <w:spacing w:val="0"/>
          <w:w w:val="100"/>
          <w:rFonts w:ascii="Times New Roman" w:cs="Times New Roman" w:hAnsi="Times New Roman"/>
          <w:caps w:val="0"/>
        </w:rPr>
        <w:t>-2</w:t>
      </w:r>
      <w:r w:rsidR="00F451BA">
        <w:rPr>
          <w:b w:val="0"/>
          <w:i w:val="0"/>
          <w:sz w:val="24"/>
          <w:spacing w:val="0"/>
          <w:w w:val="100"/>
          <w:rFonts w:ascii="Times New Roman" w:cs="Times New Roman" w:hAnsi="Times New Roman"/>
          <w:caps w:val="0"/>
        </w:rPr>
        <w:t>6</w:t>
      </w:r>
    </w:p>
    <w:p w14:paraId="35581DB2" w14:textId="2DDFAF6F"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2.5.2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Nutritional/health</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benefits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Cucumber</w:t>
      </w:r>
      <w:r w:rsidR="00FB71E8">
        <w:rPr>
          <w:b w:val="0"/>
          <w:i w:val="0"/>
          <w:sz w:val="24"/>
          <w:spacing w:val="0"/>
          <w:w w:val="100"/>
          <w:rFonts w:ascii="Times New Roman" w:cs="Times New Roman" w:hAnsi="Times New Roman"/>
          <w:caps w:val="0"/>
        </w:rPr>
        <w:t>…………………………………………………..2</w:t>
      </w:r>
      <w:r w:rsidR="00915C32">
        <w:rPr>
          <w:b w:val="0"/>
          <w:i w:val="0"/>
          <w:sz w:val="24"/>
          <w:spacing w:val="0"/>
          <w:w w:val="100"/>
          <w:rFonts w:ascii="Times New Roman" w:cs="Times New Roman" w:hAnsi="Times New Roman"/>
          <w:caps w:val="0"/>
        </w:rPr>
        <w:t>6</w:t>
      </w:r>
    </w:p>
    <w:p w14:paraId="1077F3EF" w14:textId="75E42AD0"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2.6</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drink</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…26-27</w:t>
      </w:r>
    </w:p>
    <w:p w14:paraId="64D5C920" w14:textId="227A977A"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2.6.1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Nutritional/Health</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benefits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drink</w:t>
      </w:r>
      <w:r w:rsidR="00883363">
        <w:rPr>
          <w:b w:val="0"/>
          <w:i w:val="0"/>
          <w:sz w:val="24"/>
          <w:spacing w:val="0"/>
          <w:w w:val="100"/>
          <w:rFonts w:ascii="Times New Roman" w:cs="Times New Roman" w:hAnsi="Times New Roman"/>
          <w:caps w:val="0"/>
        </w:rPr>
        <w:t>………………………………….28</w:t>
      </w:r>
    </w:p>
    <w:p w14:paraId="7891BE64" w14:textId="522FC908"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Chapter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three</w:t>
      </w:r>
    </w:p>
    <w:p w14:paraId="0A420681" w14:textId="777B53F6"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3.0</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Materials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methods</w:t>
      </w:r>
      <w:r w:rsidR="00883363">
        <w:rPr>
          <w:b w:val="0"/>
          <w:i w:val="0"/>
          <w:sz w:val="24"/>
          <w:spacing w:val="0"/>
          <w:w w:val="100"/>
          <w:rFonts w:ascii="Times New Roman" w:cs="Times New Roman" w:hAnsi="Times New Roman"/>
          <w:caps w:val="0"/>
        </w:rPr>
        <w:t>………………………………………………………………………..28</w:t>
      </w:r>
    </w:p>
    <w:p w14:paraId="2200463A" w14:textId="1FF72B0A"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Materials</w:t>
      </w:r>
      <w:r w:rsidR="00883363">
        <w:rPr>
          <w:b w:val="0"/>
          <w:i w:val="0"/>
          <w:sz w:val="24"/>
          <w:spacing w:val="0"/>
          <w:w w:val="100"/>
          <w:rFonts w:ascii="Times New Roman" w:cs="Times New Roman" w:hAnsi="Times New Roman"/>
          <w:caps w:val="0"/>
        </w:rPr>
        <w:t>……………………………………………………………………………………...28</w:t>
      </w:r>
    </w:p>
    <w:p w14:paraId="7F92DDDB" w14:textId="77A4DBD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Sample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preparation</w:t>
      </w:r>
      <w:r w:rsidR="00883363">
        <w:rPr>
          <w:b w:val="0"/>
          <w:i w:val="0"/>
          <w:sz w:val="24"/>
          <w:spacing w:val="0"/>
          <w:w w:val="100"/>
          <w:rFonts w:ascii="Times New Roman" w:cs="Times New Roman" w:hAnsi="Times New Roman"/>
          <w:caps w:val="0"/>
        </w:rPr>
        <w:t>…………………………………………………………………………..28</w:t>
      </w:r>
    </w:p>
    <w:p w14:paraId="40562301" w14:textId="5F5A8592"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extraction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pineapple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juice</w:t>
      </w:r>
      <w:r w:rsidR="00883363">
        <w:rPr>
          <w:b w:val="0"/>
          <w:i w:val="0"/>
          <w:sz w:val="24"/>
          <w:spacing w:val="0"/>
          <w:w w:val="100"/>
          <w:rFonts w:ascii="Times New Roman" w:cs="Times New Roman" w:hAnsi="Times New Roman"/>
          <w:caps w:val="0"/>
        </w:rPr>
        <w:t>………………………………………………………………2</w:t>
      </w:r>
      <w:r w:rsidR="00915C32">
        <w:rPr>
          <w:b w:val="0"/>
          <w:i w:val="0"/>
          <w:sz w:val="24"/>
          <w:spacing w:val="0"/>
          <w:w w:val="100"/>
          <w:rFonts w:ascii="Times New Roman" w:cs="Times New Roman" w:hAnsi="Times New Roman"/>
          <w:caps w:val="0"/>
        </w:rPr>
        <w:t>8</w:t>
      </w:r>
    </w:p>
    <w:p w14:paraId="4389AE5C" w14:textId="00308721"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extraction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watermelon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juice</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28</w:t>
      </w:r>
    </w:p>
    <w:p w14:paraId="13F2E6D3" w14:textId="0200545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extraction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cucumber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juice</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.....29</w:t>
      </w:r>
    </w:p>
    <w:p w14:paraId="688DF99A" w14:textId="4361416C"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3.2.4</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extraction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date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syrup</w:t>
      </w:r>
      <w:r w:rsidR="00883363">
        <w:rPr>
          <w:b w:val="0"/>
          <w:i w:val="0"/>
          <w:sz w:val="24"/>
          <w:spacing w:val="0"/>
          <w:w w:val="100"/>
          <w:rFonts w:ascii="Times New Roman" w:cs="Times New Roman" w:hAnsi="Times New Roman"/>
          <w:caps w:val="0"/>
        </w:rPr>
        <w:t>…………………………………………………………………….3</w:t>
      </w:r>
      <w:r w:rsidR="00915C32">
        <w:rPr>
          <w:b w:val="0"/>
          <w:i w:val="0"/>
          <w:sz w:val="24"/>
          <w:spacing w:val="0"/>
          <w:w w:val="100"/>
          <w:rFonts w:ascii="Times New Roman" w:cs="Times New Roman" w:hAnsi="Times New Roman"/>
          <w:caps w:val="0"/>
        </w:rPr>
        <w:t>0</w:t>
      </w:r>
    </w:p>
    <w:p w14:paraId="29AD77B1" w14:textId="108328A3"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3.2.5</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Preparation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Hibiscus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sabdariffa</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drink</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..31-32</w:t>
      </w:r>
    </w:p>
    <w:p w14:paraId="7ED5869B" w14:textId="624B419F"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3.2.6</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product</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formulation</w:t>
      </w:r>
      <w:r w:rsidR="00883363">
        <w:rPr>
          <w:b w:val="0"/>
          <w:i w:val="0"/>
          <w:sz w:val="24"/>
          <w:spacing w:val="0"/>
          <w:w w:val="100"/>
          <w:rFonts w:ascii="Times New Roman" w:cs="Times New Roman" w:hAnsi="Times New Roman"/>
          <w:caps w:val="0"/>
        </w:rPr>
        <w:t>………………………………………………………………………..32</w:t>
      </w:r>
    </w:p>
    <w:p w14:paraId="6099E92F" w14:textId="4732EBF1"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3.3</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Analyses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of</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the</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samples</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w:t>
      </w:r>
      <w:r w:rsidR="00883363">
        <w:rPr>
          <w:b w:val="0"/>
          <w:i w:val="0"/>
          <w:sz w:val="24"/>
          <w:spacing w:val="0"/>
          <w:w w:val="100"/>
          <w:rFonts w:ascii="Times New Roman" w:cs="Times New Roman" w:hAnsi="Times New Roman"/>
          <w:caps w:val="0"/>
        </w:rPr>
        <w:t>3</w:t>
      </w:r>
      <w:r w:rsidR="00915C32">
        <w:rPr>
          <w:b w:val="0"/>
          <w:i w:val="0"/>
          <w:sz w:val="24"/>
          <w:spacing w:val="0"/>
          <w:w w:val="100"/>
          <w:rFonts w:ascii="Times New Roman" w:cs="Times New Roman" w:hAnsi="Times New Roman"/>
          <w:caps w:val="0"/>
        </w:rPr>
        <w:t>2</w:t>
      </w:r>
    </w:p>
    <w:p w14:paraId="0B939A1A" w14:textId="14F7A145"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3.3.1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Vitamin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Determination</w:t>
      </w:r>
      <w:r w:rsidR="00883363">
        <w:rPr>
          <w:b w:val="0"/>
          <w:i w:val="0"/>
          <w:sz w:val="24"/>
          <w:spacing w:val="0"/>
          <w:w w:val="100"/>
          <w:rFonts w:ascii="Times New Roman" w:cs="Times New Roman" w:hAnsi="Times New Roman"/>
          <w:caps w:val="0"/>
        </w:rPr>
        <w:t>…………………………………………………………….3</w:t>
      </w:r>
      <w:r w:rsidR="00915C32">
        <w:rPr>
          <w:b w:val="0"/>
          <w:i w:val="0"/>
          <w:sz w:val="24"/>
          <w:spacing w:val="0"/>
          <w:w w:val="100"/>
          <w:rFonts w:ascii="Times New Roman" w:cs="Times New Roman" w:hAnsi="Times New Roman"/>
          <w:caps w:val="0"/>
        </w:rPr>
        <w:t>2</w:t>
      </w:r>
    </w:p>
    <w:p w14:paraId="7C1751AC" w14:textId="60C671CE"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3.3.1.1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Vitamin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Determination</w:t>
      </w:r>
      <w:r w:rsidR="00883363">
        <w:rPr>
          <w:b w:val="0"/>
          <w:i w:val="0"/>
          <w:sz w:val="24"/>
          <w:spacing w:val="0"/>
          <w:w w:val="100"/>
          <w:rFonts w:ascii="Times New Roman" w:cs="Times New Roman" w:hAnsi="Times New Roman"/>
          <w:caps w:val="0"/>
        </w:rPr>
        <w:t>……………………………………………………………</w:t>
      </w:r>
      <w:r w:rsidR="00915C32">
        <w:rPr>
          <w:b w:val="0"/>
          <w:i w:val="0"/>
          <w:sz w:val="24"/>
          <w:spacing w:val="0"/>
          <w:w w:val="100"/>
          <w:rFonts w:ascii="Times New Roman" w:cs="Times New Roman" w:hAnsi="Times New Roman"/>
          <w:caps w:val="0"/>
        </w:rPr>
        <w:t>..32-</w:t>
      </w:r>
      <w:r w:rsidR="00883363">
        <w:rPr>
          <w:b w:val="0"/>
          <w:i w:val="0"/>
          <w:sz w:val="24"/>
          <w:spacing w:val="0"/>
          <w:w w:val="100"/>
          <w:rFonts w:ascii="Times New Roman" w:cs="Times New Roman" w:hAnsi="Times New Roman"/>
          <w:caps w:val="0"/>
        </w:rPr>
        <w:t>33</w:t>
      </w:r>
    </w:p>
    <w:p w14:paraId="388B8BBF" w14:textId="484B9934" w:rsid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3.3.1.2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Vitamin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determination</w:t>
      </w:r>
      <w:r w:rsidR="00883363">
        <w:rPr>
          <w:b w:val="0"/>
          <w:i w:val="0"/>
          <w:sz w:val="24"/>
          <w:spacing w:val="0"/>
          <w:w w:val="100"/>
          <w:rFonts w:ascii="Times New Roman" w:cs="Times New Roman" w:hAnsi="Times New Roman"/>
          <w:caps w:val="0"/>
        </w:rPr>
        <w:t>………………………………………………………………….3</w:t>
      </w:r>
      <w:r w:rsidR="00915C32">
        <w:rPr>
          <w:b w:val="0"/>
          <w:i w:val="0"/>
          <w:sz w:val="24"/>
          <w:spacing w:val="0"/>
          <w:w w:val="100"/>
          <w:rFonts w:ascii="Times New Roman" w:cs="Times New Roman" w:hAnsi="Times New Roman"/>
          <w:caps w:val="0"/>
        </w:rPr>
        <w:t>3</w:t>
      </w:r>
    </w:p>
    <w:p w14:paraId="252DA5E3" w14:textId="2D89C8FF"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3.3.2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Sensory</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evaluation</w:t>
      </w:r>
      <w:r w:rsidR="00883363">
        <w:rPr>
          <w:b w:val="0"/>
          <w:i w:val="0"/>
          <w:sz w:val="24"/>
          <w:spacing w:val="0"/>
          <w:w w:val="100"/>
          <w:rFonts w:ascii="Times New Roman" w:cs="Times New Roman" w:hAnsi="Times New Roman"/>
          <w:caps w:val="0"/>
        </w:rPr>
        <w:t>……………………………………………………………………..</w:t>
      </w:r>
      <w:r w:rsidR="00D56EDB">
        <w:rPr>
          <w:b w:val="0"/>
          <w:i w:val="0"/>
          <w:sz w:val="24"/>
          <w:spacing w:val="0"/>
          <w:w w:val="100"/>
          <w:rFonts w:ascii="Times New Roman" w:cs="Times New Roman" w:hAnsi="Times New Roman"/>
          <w:caps w:val="0"/>
        </w:rPr>
        <w:t>.....</w:t>
      </w:r>
      <w:r w:rsidR="00883363">
        <w:rPr>
          <w:b w:val="0"/>
          <w:i w:val="0"/>
          <w:sz w:val="24"/>
          <w:spacing w:val="0"/>
          <w:w w:val="100"/>
          <w:rFonts w:ascii="Times New Roman" w:cs="Times New Roman" w:hAnsi="Times New Roman"/>
          <w:caps w:val="0"/>
        </w:rPr>
        <w:t>.3</w:t>
      </w:r>
      <w:r w:rsidR="00D56EDB">
        <w:rPr>
          <w:b w:val="0"/>
          <w:i w:val="0"/>
          <w:sz w:val="24"/>
          <w:spacing w:val="0"/>
          <w:w w:val="100"/>
          <w:rFonts w:ascii="Times New Roman" w:cs="Times New Roman" w:hAnsi="Times New Roman"/>
          <w:caps w:val="0"/>
        </w:rPr>
        <w:t>3</w:t>
      </w:r>
    </w:p>
    <w:p w14:paraId="18D39AFF" w14:textId="3381784B"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3.4</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Statistical</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analysis</w:t>
      </w:r>
      <w:r w:rsidR="00883363">
        <w:rPr>
          <w:b w:val="0"/>
          <w:i w:val="0"/>
          <w:sz w:val="24"/>
          <w:spacing w:val="0"/>
          <w:w w:val="100"/>
          <w:rFonts w:ascii="Times New Roman" w:cs="Times New Roman" w:hAnsi="Times New Roman"/>
          <w:caps w:val="0"/>
        </w:rPr>
        <w:t>……………………………………………………………………………3</w:t>
      </w:r>
      <w:r w:rsidR="000B43B4">
        <w:rPr>
          <w:b w:val="0"/>
          <w:i w:val="0"/>
          <w:sz w:val="24"/>
          <w:spacing w:val="0"/>
          <w:w w:val="100"/>
          <w:rFonts w:ascii="Times New Roman" w:cs="Times New Roman" w:hAnsi="Times New Roman"/>
          <w:caps w:val="0"/>
        </w:rPr>
        <w:t>3</w:t>
      </w:r>
    </w:p>
    <w:p w14:paraId="08EDD4EC" w14:textId="77777777"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Chapter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four</w:t>
      </w:r>
      <w:r w:rsidRPr="003C22F1">
        <w:rPr>
          <w:b w:val="0"/>
          <w:i w:val="0"/>
          <w:sz w:val="24"/>
          <w:spacing w:val="0"/>
          <w:w w:val="100"/>
          <w:rFonts w:ascii="Times New Roman" w:cs="Times New Roman" w:hAnsi="Times New Roman"/>
          <w:caps w:val="0"/>
        </w:rPr>
        <w:t> </w:t>
      </w:r>
    </w:p>
    <w:p w14:paraId="270E22A0" w14:textId="3B0FC7CF"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4.0</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Results</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discussions</w:t>
      </w:r>
      <w:r w:rsidR="00883363">
        <w:rPr>
          <w:b w:val="0"/>
          <w:i w:val="0"/>
          <w:sz w:val="24"/>
          <w:spacing w:val="0"/>
          <w:w w:val="100"/>
          <w:rFonts w:ascii="Times New Roman" w:cs="Times New Roman" w:hAnsi="Times New Roman"/>
          <w:caps w:val="0"/>
        </w:rPr>
        <w:t>…………………………………………………………………</w:t>
      </w:r>
      <w:r w:rsidR="000B43B4">
        <w:rPr>
          <w:b w:val="0"/>
          <w:i w:val="0"/>
          <w:sz w:val="24"/>
          <w:spacing w:val="0"/>
          <w:w w:val="100"/>
          <w:rFonts w:ascii="Times New Roman" w:cs="Times New Roman" w:hAnsi="Times New Roman"/>
          <w:caps w:val="0"/>
        </w:rPr>
        <w:t>..</w:t>
      </w:r>
      <w:r w:rsidR="00883363">
        <w:rPr>
          <w:b w:val="0"/>
          <w:i w:val="0"/>
          <w:sz w:val="24"/>
          <w:spacing w:val="0"/>
          <w:w w:val="100"/>
          <w:rFonts w:ascii="Times New Roman" w:cs="Times New Roman" w:hAnsi="Times New Roman"/>
          <w:caps w:val="0"/>
        </w:rPr>
        <w:t>.</w:t>
      </w:r>
      <w:r w:rsidR="000B43B4">
        <w:rPr>
          <w:b w:val="0"/>
          <w:i w:val="0"/>
          <w:sz w:val="24"/>
          <w:spacing w:val="0"/>
          <w:w w:val="100"/>
          <w:rFonts w:ascii="Times New Roman" w:cs="Times New Roman" w:hAnsi="Times New Roman"/>
          <w:caps w:val="0"/>
        </w:rPr>
        <w:t>.....34</w:t>
      </w:r>
    </w:p>
    <w:p w14:paraId="2DFDCF70" w14:textId="5DC88DBE" w:rsidR="00DF524E" w:rsidRPr="00DF524E" w:rsidRDefault="00DF524E" w:rsidP="00DF524E">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DF524E">
        <w:rPr>
          <w:b w:val="0"/>
          <w:i w:val="0"/>
          <w:sz w:val="24"/>
          <w:spacing w:val="0"/>
          <w:w w:val="100"/>
          <w:rFonts w:ascii="Times New Roman" w:cs="Times New Roman" w:hAnsi="Times New Roman"/>
          <w:caps w:val="0"/>
        </w:rPr>
        <w:t>4.1</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Vitamin</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Content</w:t>
      </w:r>
      <w:r w:rsidR="00883363">
        <w:rPr>
          <w:b w:val="0"/>
          <w:i w:val="0"/>
          <w:sz w:val="24"/>
          <w:spacing w:val="0"/>
          <w:w w:val="100"/>
          <w:rFonts w:ascii="Times New Roman" w:cs="Times New Roman" w:hAnsi="Times New Roman"/>
          <w:caps w:val="0"/>
        </w:rPr>
        <w:t>…………………………………………………………………………</w:t>
      </w:r>
      <w:r w:rsidR="000B43B4">
        <w:rPr>
          <w:b w:val="0"/>
          <w:i w:val="0"/>
          <w:sz w:val="24"/>
          <w:spacing w:val="0"/>
          <w:w w:val="100"/>
          <w:rFonts w:ascii="Times New Roman" w:cs="Times New Roman" w:hAnsi="Times New Roman"/>
          <w:caps w:val="0"/>
        </w:rPr>
        <w:t>..34-35</w:t>
      </w:r>
    </w:p>
    <w:p w14:paraId="7D0BD72C" w14:textId="541593E0" w:rsidR="00DF524E" w:rsidRPr="00DF524E" w:rsidRDefault="00DF524E" w:rsidP="00DF524E">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DF524E">
        <w:rPr>
          <w:b w:val="0"/>
          <w:i w:val="0"/>
          <w:sz w:val="24"/>
          <w:spacing w:val="0"/>
          <w:w w:val="100"/>
          <w:rFonts w:ascii="Times New Roman" w:cs="Times New Roman" w:hAnsi="Times New Roman"/>
          <w:caps w:val="0"/>
        </w:rPr>
        <w:t>4.1.1</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Vitamin</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A</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content</w:t>
      </w:r>
      <w:r w:rsidR="000B43B4">
        <w:rPr>
          <w:b w:val="0"/>
          <w:i w:val="0"/>
          <w:sz w:val="24"/>
          <w:spacing w:val="0"/>
          <w:w w:val="100"/>
          <w:rFonts w:ascii="Times New Roman" w:cs="Times New Roman" w:hAnsi="Times New Roman"/>
          <w:caps w:val="0"/>
        </w:rPr>
        <w:t>…………………………………………………………………………..35</w:t>
      </w:r>
    </w:p>
    <w:p w14:paraId="210DC3B3" w14:textId="025F3E47" w:rsidR="00DF524E" w:rsidRDefault="00DF524E" w:rsidP="00DF524E">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DF524E">
        <w:rPr>
          <w:b w:val="0"/>
          <w:i w:val="0"/>
          <w:sz w:val="24"/>
          <w:spacing w:val="0"/>
          <w:w w:val="100"/>
          <w:rFonts w:ascii="Times New Roman" w:cs="Times New Roman" w:hAnsi="Times New Roman"/>
          <w:caps w:val="0"/>
        </w:rPr>
        <w:t>4.1.2</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Vitamin</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C</w:t>
      </w:r>
      <w:r w:rsidRPr="00DF524E">
        <w:rPr>
          <w:b w:val="0"/>
          <w:i w:val="0"/>
          <w:sz w:val="24"/>
          <w:spacing w:val="0"/>
          <w:w w:val="100"/>
          <w:rFonts w:ascii="Times New Roman" w:cs="Times New Roman" w:hAnsi="Times New Roman"/>
          <w:caps w:val="0"/>
        </w:rPr>
        <w:t> </w:t>
      </w:r>
      <w:r w:rsidRPr="00DF524E">
        <w:rPr>
          <w:b w:val="0"/>
          <w:i w:val="0"/>
          <w:sz w:val="24"/>
          <w:spacing w:val="0"/>
          <w:w w:val="100"/>
          <w:rFonts w:ascii="Times New Roman" w:cs="Times New Roman" w:hAnsi="Times New Roman"/>
          <w:caps w:val="0"/>
        </w:rPr>
        <w:t>Content</w:t>
      </w:r>
      <w:r w:rsidR="000B43B4">
        <w:rPr>
          <w:b w:val="0"/>
          <w:i w:val="0"/>
          <w:sz w:val="24"/>
          <w:spacing w:val="0"/>
          <w:w w:val="100"/>
          <w:rFonts w:ascii="Times New Roman" w:cs="Times New Roman" w:hAnsi="Times New Roman"/>
          <w:caps w:val="0"/>
        </w:rPr>
        <w:t>………………………………………………………………………….35</w:t>
      </w:r>
    </w:p>
    <w:p w14:paraId="62121CB3" w14:textId="2D89F877" w:rsidR="003C22F1" w:rsidRPr="003C22F1" w:rsidRDefault="003C22F1" w:rsidP="00DF524E">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Chapter</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five</w:t>
      </w:r>
    </w:p>
    <w:p w14:paraId="6BE3E9F3" w14:textId="2511709F"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5.0</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conclusion</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and</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recommendations</w:t>
      </w:r>
      <w:r w:rsidR="000B43B4">
        <w:rPr>
          <w:b w:val="0"/>
          <w:i w:val="0"/>
          <w:sz w:val="24"/>
          <w:spacing w:val="0"/>
          <w:w w:val="100"/>
          <w:rFonts w:ascii="Times New Roman" w:cs="Times New Roman" w:hAnsi="Times New Roman"/>
          <w:caps w:val="0"/>
        </w:rPr>
        <w:t>……………………………………………………………36</w:t>
      </w:r>
    </w:p>
    <w:p w14:paraId="2192F0D6" w14:textId="62D33D96"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5.1</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Conclusion</w:t>
      </w:r>
      <w:r w:rsidR="000B43B4">
        <w:rPr>
          <w:b w:val="0"/>
          <w:i w:val="0"/>
          <w:sz w:val="24"/>
          <w:spacing w:val="0"/>
          <w:w w:val="100"/>
          <w:rFonts w:ascii="Times New Roman" w:cs="Times New Roman" w:hAnsi="Times New Roman"/>
          <w:caps w:val="0"/>
        </w:rPr>
        <w:t>……………………………………………………………………………………37</w:t>
      </w:r>
    </w:p>
    <w:p w14:paraId="1D2E0867" w14:textId="1B9242DB" w:rsidR="003C22F1"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5.2</w:t>
      </w:r>
      <w:r w:rsidRPr="003C22F1">
        <w:rPr>
          <w:b w:val="0"/>
          <w:i w:val="0"/>
          <w:sz w:val="24"/>
          <w:spacing w:val="0"/>
          <w:w w:val="100"/>
          <w:rFonts w:ascii="Times New Roman" w:cs="Times New Roman" w:hAnsi="Times New Roman"/>
          <w:caps w:val="0"/>
        </w:rPr>
        <w:t> </w:t>
      </w:r>
      <w:r w:rsidRPr="003C22F1">
        <w:rPr>
          <w:b w:val="0"/>
          <w:i w:val="0"/>
          <w:sz w:val="24"/>
          <w:spacing w:val="0"/>
          <w:w w:val="100"/>
          <w:rFonts w:ascii="Times New Roman" w:cs="Times New Roman" w:hAnsi="Times New Roman"/>
          <w:caps w:val="0"/>
        </w:rPr>
        <w:t>Recommendations</w:t>
      </w:r>
      <w:r w:rsidR="000B43B4">
        <w:rPr>
          <w:b w:val="0"/>
          <w:i w:val="0"/>
          <w:sz w:val="24"/>
          <w:spacing w:val="0"/>
          <w:w w:val="100"/>
          <w:rFonts w:ascii="Times New Roman" w:cs="Times New Roman" w:hAnsi="Times New Roman"/>
          <w:caps w:val="0"/>
        </w:rPr>
        <w:t>……………………………………………………………………………37</w:t>
      </w:r>
    </w:p>
    <w:p w14:paraId="4904C6F5" w14:textId="736D75AA" w:rsidR="00CC2ED6" w:rsidRPr="003C22F1" w:rsidRDefault="003C22F1" w:rsidP="003C22F1">
      <w:pPr>
        <w:jc w:val="both"/>
        <w:spacing w:before="0" w:beforeAutospacing="0" w:after="160" w:afterAutospacing="0" w:lineRule="auto" w:line="276"/>
        <w:rPr>
          <w:b w:val="0"/>
          <w:i w:val="0"/>
          <w:sz w:val="20"/>
          <w:spacing w:val="0"/>
          <w:w w:val="100"/>
          <w:rFonts w:ascii="Times New Roman" w:cs="Times New Roman" w:hAnsi="Times New Roman"/>
          <w:caps w:val="0"/>
        </w:rPr>
        <w:snapToGrid w:val="0"/>
        <w:textAlignment w:val="baseline"/>
      </w:pPr>
      <w:r w:rsidRPr="003C22F1">
        <w:rPr>
          <w:b w:val="0"/>
          <w:i w:val="0"/>
          <w:sz w:val="24"/>
          <w:spacing w:val="0"/>
          <w:w w:val="100"/>
          <w:rFonts w:ascii="Times New Roman" w:cs="Times New Roman" w:hAnsi="Times New Roman"/>
          <w:caps w:val="0"/>
        </w:rPr>
        <w:t>References</w:t>
      </w:r>
      <w:r w:rsidR="000B43B4">
        <w:rPr>
          <w:b w:val="0"/>
          <w:i w:val="0"/>
          <w:sz w:val="24"/>
          <w:spacing w:val="0"/>
          <w:w w:val="100"/>
          <w:rFonts w:ascii="Times New Roman" w:cs="Times New Roman" w:hAnsi="Times New Roman"/>
          <w:caps w:val="0"/>
        </w:rPr>
        <w:t>……………………………………………………………………………………38-43</w:t>
      </w:r>
    </w:p>
    <w:p w14:paraId="6B3FC45D"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771AFF96"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E1AAD4E"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50359AE2"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5DF2EA86"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09825485"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27D0DF1A"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44462668"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ECF4F01"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60FBC8FA"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36854778" w14:textId="77777777" w:rsidR="00CC2ED6" w:rsidRDefault="00CC2ED6"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21945549" w14:textId="77777777" w:rsidR="00BE4C8C" w:rsidRDefault="00BE4C8C" w:rsidP="00CC1542">
      <w:pP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Pr>
          <w:b w:val="1"/>
          <w:i w:val="1"/>
          <w:sz w:val="20"/>
          <w:spacing w:val="0"/>
          <w:w w:val="100"/>
          <w:rFonts w:ascii="Times New Roman" w:cs="Times New Roman" w:hAnsi="Times New Roman"/>
          <w:caps w:val="0"/>
        </w:rPr>
        <w:t/>
      </w:r>
    </w:p>
    <w:p w14:paraId="18E45AF4" w14:textId="0FF0BD21" w:rsidR="00FF6A72" w:rsidRPr="00FF6A72" w:rsidRDefault="00FF6A72" w:rsidP="00FF6A72">
      <w:pPr>
        <w:jc w:val="center"/>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sidRPr="00FF6A72">
        <w:rPr>
          <w:bCs/>
          <w:iCs/>
          <w:b w:val="1"/>
          <w:i w:val="1"/>
          <w:sz w:val="24"/>
          <w:spacing w:val="0"/>
          <w:w w:val="100"/>
          <w:rFonts w:ascii="Times New Roman" w:cs="Times New Roman" w:hAnsi="Times New Roman"/>
          <w:caps w:val="0"/>
        </w:rPr>
        <w:t>ABSTRACT</w:t>
      </w:r>
    </w:p>
    <w:p w14:paraId="23C3AD26" w14:textId="46FBD545" w:rsidR="003104E1" w:rsidRPr="00087618" w:rsidRDefault="00FF6A72" w:rsidP="003104E1">
      <w:pPr>
        <w:jc w:val="both"/>
        <w:spacing w:before="0" w:beforeAutospacing="0" w:after="160" w:afterAutospacing="0" w:lineRule="auto" w:line="480"/>
        <w:rPr>
          <w:iCs/>
          <w:b w:val="0"/>
          <w:i w:val="1"/>
          <w:sz w:val="20"/>
          <w:spacing w:val="0"/>
          <w:w w:val="100"/>
          <w:rFonts w:ascii="Times New Roman" w:cs="Times New Roman" w:hAnsi="Times New Roman"/>
          <w:caps w:val="0"/>
        </w:rPr>
        <w:snapToGrid w:val="0"/>
        <w:textAlignment w:val="baseline"/>
      </w:pPr>
      <w:r w:rsidRPr="00FF6A72">
        <w:rPr>
          <w:b w:val="0"/>
          <w:i w:val="0"/>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Zobo</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beverage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was</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produced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and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enriched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with</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cucumber,</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pineapple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and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watermelon</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juice</w:t>
      </w:r>
      <w:r w:rsidR="0099730B">
        <w:rPr>
          <w:iCs/>
          <w:b w:val="0"/>
          <w:i w:val="1"/>
          <w:sz w:val="24"/>
          <w:spacing w:val="0"/>
          <w:w w:val="100"/>
          <w:rFonts w:ascii="Times New Roman" w:cs="Times New Roman" w:hAnsi="Times New Roman"/>
          <w:caps w:val="0"/>
        </w:rPr>
        <w:t> </w:t>
      </w:r>
      <w:r w:rsidR="0099730B">
        <w:rPr>
          <w:iCs/>
          <w:b w:val="0"/>
          <w:i w:val="1"/>
          <w:sz w:val="24"/>
          <w:spacing w:val="0"/>
          <w:w w:val="100"/>
          <w:rFonts w:ascii="Times New Roman" w:cs="Times New Roman" w:hAnsi="Times New Roman"/>
          <w:caps w:val="0"/>
        </w:rPr>
        <w:t>and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sweetened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with</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date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syrup</w:t>
      </w:r>
      <w:r w:rsidRPr="00087618">
        <w:rPr>
          <w:iCs/>
          <w:b w:val="0"/>
          <w:i w:val="1"/>
          <w:sz w:val="24"/>
          <w:spacing w:val="0"/>
          <w:w w:val="100"/>
          <w:rFonts w:ascii="Times New Roman" w:cs="Times New Roman" w:hAnsi="Times New Roman"/>
          <w:caps w:val="0"/>
        </w:rPr>
        <w:t>.</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The</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products</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were</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characterized</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in</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terms</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of</w:t>
      </w:r>
      <w:r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vitamin</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C</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and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sensory</w:t>
      </w:r>
      <w:r w:rsidRPr="00087618">
        <w:rPr>
          <w:iCs/>
          <w:b w:val="0"/>
          <w:i w:val="1"/>
          <w:sz w:val="24"/>
          <w:spacing w:val="0"/>
          <w:w w:val="100"/>
          <w:rFonts w:ascii="Times New Roman" w:cs="Times New Roman" w:hAnsi="Times New Roman"/>
          <w:caps w:val="0"/>
        </w:rPr>
        <w:t> </w:t>
      </w:r>
      <w:r w:rsidRPr="00087618">
        <w:rPr>
          <w:iCs/>
          <w:b w:val="0"/>
          <w:i w:val="1"/>
          <w:sz w:val="24"/>
          <w:spacing w:val="0"/>
          <w:w w:val="100"/>
          <w:rFonts w:ascii="Times New Roman" w:cs="Times New Roman" w:hAnsi="Times New Roman"/>
          <w:caps w:val="0"/>
        </w:rPr>
        <w:t>characteristics.</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The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vitamin</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content</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of</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sample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A,B,C,D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and</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E</w:t>
      </w:r>
      <w:r w:rsidR="007926F1" w:rsidRPr="00087618">
        <w:rPr>
          <w:iCs/>
          <w:b w:val="0"/>
          <w:i w:val="1"/>
          <w:sz w:val="24"/>
          <w:spacing w:val="0"/>
          <w:w w:val="100"/>
          <w:rFonts w:ascii="Times New Roman" w:cs="Times New Roman" w:hAnsi="Times New Roman"/>
          <w:caps w:val="0"/>
        </w:rPr>
        <w:t> </w:t>
      </w:r>
      <w:r w:rsidR="007926F1" w:rsidRPr="00087618">
        <w:rPr>
          <w:iCs/>
          <w:b w:val="0"/>
          <w:i w:val="1"/>
          <w:sz w:val="24"/>
          <w:spacing w:val="0"/>
          <w:w w:val="100"/>
          <w:rFonts w:ascii="Times New Roman" w:cs="Times New Roman" w:hAnsi="Times New Roman"/>
          <w:caps w:val="0"/>
        </w:rPr>
        <w:t>are</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hAnsi="Times New Roman"/>
          <w:caps w:val="0"/>
        </w:rPr>
        <w:t>4.84</w:t>
      </w:r>
      <w:r w:rsidR="00CF0B10" w:rsidRPr="00087618">
        <w:rPr>
          <w:iCs/>
          <w:b w:val="0"/>
          <w:i w:val="1"/>
          <w:sz w:val="24"/>
          <w:spacing w:val="0"/>
          <w:w w:val="100"/>
          <w:rFonts w:ascii="Times New Roman" w:cs="Times New Roman" w:hAnsi="Times New Roman"/>
          <w:caps w:val="0"/>
        </w:rPr>
        <w:t>±0.08</w:t>
      </w:r>
      <w:r w:rsidR="00CF0B10" w:rsidRPr="00087618">
        <w:rPr>
          <w:iCs/>
          <w:b w:val="0"/>
          <w:i w:val="1"/>
          <w:sz w:val="24"/>
          <w:spacing w:val="0"/>
          <w:w w:val="100"/>
          <w:vertAlign w:val="superscript"/>
          <w:rFonts w:ascii="Times New Roman" w:cs="Times New Roman" w:hAnsi="Times New Roman"/>
          <w:caps w:val="0"/>
        </w:rPr>
        <w:t>a</w:t>
      </w:r>
      <w:r w:rsidR="00CF0B10" w:rsidRPr="00087618">
        <w:rPr>
          <w:iCs/>
          <w:b w:val="0"/>
          <w:i w:val="1"/>
          <w:sz w:val="24"/>
          <w:spacing w:val="0"/>
          <w:w w:val="100"/>
          <w:rFonts w:ascii="Times New Roman" w:cs="Times New Roman" w:hAnsi="Times New Roman"/>
          <w:caps w:val="0"/>
        </w:rPr>
        <w:t>,</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hAnsi="Times New Roman"/>
          <w:caps w:val="0"/>
        </w:rPr>
        <w:t>5.72</w:t>
      </w:r>
      <w:r w:rsidR="00CF0B10" w:rsidRPr="00087618">
        <w:rPr>
          <w:iCs/>
          <w:b w:val="0"/>
          <w:i w:val="1"/>
          <w:sz w:val="24"/>
          <w:spacing w:val="0"/>
          <w:w w:val="100"/>
          <w:rFonts w:ascii="Times New Roman" w:cs="Times New Roman" w:hAnsi="Times New Roman"/>
          <w:caps w:val="0"/>
        </w:rPr>
        <w:t>±0.69</w:t>
      </w:r>
      <w:r w:rsidR="00CF0B10" w:rsidRPr="00087618">
        <w:rPr>
          <w:iCs/>
          <w:b w:val="0"/>
          <w:i w:val="1"/>
          <w:sz w:val="24"/>
          <w:spacing w:val="0"/>
          <w:w w:val="100"/>
          <w:vertAlign w:val="superscript"/>
          <w:rFonts w:ascii="Times New Roman" w:cs="Times New Roman" w:hAnsi="Times New Roman"/>
          <w:caps w:val="0"/>
        </w:rPr>
        <w:t>a</w:t>
      </w:r>
      <w:r w:rsidR="00CF0B10" w:rsidRPr="00087618">
        <w:rPr>
          <w:iCs/>
          <w:b w:val="0"/>
          <w:i w:val="1"/>
          <w:sz w:val="24"/>
          <w:spacing w:val="0"/>
          <w:w w:val="100"/>
          <w:rFonts w:ascii="Times New Roman" w:cs="Times New Roman" w:hAnsi="Times New Roman"/>
          <w:caps w:val="0"/>
        </w:rPr>
        <w:t>,</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hAnsi="Times New Roman"/>
          <w:caps w:val="0"/>
        </w:rPr>
        <w:t>1.98</w:t>
      </w:r>
      <w:r w:rsidR="00CF0B10" w:rsidRPr="00087618">
        <w:rPr>
          <w:iCs/>
          <w:b w:val="0"/>
          <w:i w:val="1"/>
          <w:sz w:val="24"/>
          <w:spacing w:val="0"/>
          <w:w w:val="100"/>
          <w:rFonts w:ascii="Times New Roman" w:cs="Times New Roman" w:hAnsi="Times New Roman"/>
          <w:caps w:val="0"/>
        </w:rPr>
        <w:t>±0.76</w:t>
      </w:r>
      <w:r w:rsidR="00CF0B10" w:rsidRPr="00087618">
        <w:rPr>
          <w:iCs/>
          <w:b w:val="0"/>
          <w:i w:val="1"/>
          <w:sz w:val="24"/>
          <w:spacing w:val="0"/>
          <w:w w:val="100"/>
          <w:vertAlign w:val="superscript"/>
          <w:rFonts w:ascii="Times New Roman" w:cs="Times New Roman" w:hAnsi="Times New Roman"/>
          <w:caps w:val="0"/>
        </w:rPr>
        <w:t>b</w:t>
      </w:r>
      <w:r w:rsidR="00CF0B10" w:rsidRPr="00087618">
        <w:rPr>
          <w:iCs/>
          <w:b w:val="0"/>
          <w:i w:val="1"/>
          <w:sz w:val="24"/>
          <w:spacing w:val="0"/>
          <w:w w:val="100"/>
          <w:rFonts w:ascii="Times New Roman" w:cs="Times New Roman" w:hAnsi="Times New Roman"/>
          <w:caps w:val="0"/>
        </w:rPr>
        <w:t>,</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cs="Times New Roman" w:hAnsi="Times New Roman"/>
          <w:caps w:val="0"/>
        </w:rPr>
        <w:t>3.73±0.69</w:t>
      </w:r>
      <w:r w:rsidR="00CF0B10" w:rsidRPr="00087618">
        <w:rPr>
          <w:iCs/>
          <w:b w:val="0"/>
          <w:i w:val="1"/>
          <w:sz w:val="24"/>
          <w:spacing w:val="0"/>
          <w:w w:val="100"/>
          <w:vertAlign w:val="superscript"/>
          <w:rFonts w:ascii="Times New Roman" w:cs="Times New Roman" w:hAnsi="Times New Roman"/>
          <w:caps w:val="0"/>
        </w:rPr>
        <w:t>c</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cs="Times New Roman" w:hAnsi="Times New Roman"/>
          <w:caps w:val="0"/>
        </w:rPr>
        <w:t>and</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cs="Times New Roman" w:hAnsi="Times New Roman"/>
          <w:caps w:val="0"/>
        </w:rPr>
        <w:t>2.70±1.97</w:t>
      </w:r>
      <w:r w:rsidR="00CF0B10" w:rsidRPr="00087618">
        <w:rPr>
          <w:iCs/>
          <w:b w:val="0"/>
          <w:i w:val="1"/>
          <w:sz w:val="24"/>
          <w:spacing w:val="0"/>
          <w:w w:val="100"/>
          <w:vertAlign w:val="superscript"/>
          <w:rFonts w:ascii="Times New Roman" w:cs="Times New Roman" w:hAnsi="Times New Roman"/>
          <w:caps w:val="0"/>
        </w:rPr>
        <w:t>b</w:t>
      </w:r>
      <w:r w:rsidR="00CF0B10" w:rsidRPr="00087618">
        <w:rPr>
          <w:iCs/>
          <w:b w:val="0"/>
          <w:i w:val="1"/>
          <w:sz w:val="24"/>
          <w:spacing w:val="0"/>
          <w:w w:val="100"/>
          <w:rFonts w:ascii="Times New Roman" w:cs="Times New Roman" w:hAnsi="Times New Roman"/>
          <w:caps w:val="0"/>
        </w:rPr>
        <w:t> </w:t>
      </w:r>
      <w:r w:rsidR="00CF0B10" w:rsidRPr="00087618">
        <w:rPr>
          <w:iCs/>
          <w:b w:val="0"/>
          <w:i w:val="1"/>
          <w:sz w:val="24"/>
          <w:spacing w:val="0"/>
          <w:w w:val="100"/>
          <w:rFonts w:ascii="Times New Roman" w:cs="Times New Roman" w:hAnsi="Times New Roman"/>
          <w:caps w:val="0"/>
        </w:rPr>
        <w:t>respectively.</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The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fruit</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juices</w:t>
      </w:r>
      <w:r w:rsidR="00835613" w:rsidRPr="00087618">
        <w:rPr>
          <w:iCs/>
          <w:b w:val="0"/>
          <w:i w:val="1"/>
          <w:sz w:val="24"/>
          <w:spacing w:val="0"/>
          <w:w w:val="100"/>
          <w:rFonts w:ascii="Times New Roman" w:cs="Times New Roman" w:hAnsi="Times New Roman"/>
          <w:caps w:val="0"/>
        </w:rPr>
        <w:t> </w:t>
      </w:r>
      <w:r w:rsidR="00A75B27" w:rsidRPr="00087618">
        <w:rPr>
          <w:iCs/>
          <w:b w:val="0"/>
          <w:i w:val="1"/>
          <w:sz w:val="24"/>
          <w:spacing w:val="0"/>
          <w:w w:val="100"/>
          <w:rFonts w:ascii="Times New Roman" w:cs="Times New Roman" w:hAnsi="Times New Roman"/>
          <w:caps w:val="0"/>
        </w:rPr>
        <w:t>have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noticeable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effect</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on</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the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vitamin</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content</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of</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sample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B</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which</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could</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be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associated</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with</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the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composition</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of</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pineapple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and</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cucumber</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as</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they</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are</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good</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sources</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of</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vitamins</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(Angew,</w:t>
      </w:r>
      <w:r w:rsidR="00835613" w:rsidRPr="00087618">
        <w:rPr>
          <w:iCs/>
          <w:b w:val="0"/>
          <w:i w:val="1"/>
          <w:sz w:val="24"/>
          <w:spacing w:val="0"/>
          <w:w w:val="100"/>
          <w:rFonts w:ascii="Times New Roman" w:cs="Times New Roman" w:hAnsi="Times New Roman"/>
          <w:caps w:val="0"/>
        </w:rPr>
        <w:t> </w:t>
      </w:r>
      <w:r w:rsidR="00835613" w:rsidRPr="00087618">
        <w:rPr>
          <w:iCs/>
          <w:b w:val="0"/>
          <w:i w:val="1"/>
          <w:sz w:val="24"/>
          <w:spacing w:val="0"/>
          <w:w w:val="100"/>
          <w:rFonts w:ascii="Times New Roman" w:cs="Times New Roman" w:hAnsi="Times New Roman"/>
          <w:caps w:val="0"/>
        </w:rPr>
        <w:t>2014).</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The</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vitamin</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C</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content</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of</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sample</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A,B,C,D</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and</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E</w:t>
      </w:r>
      <w:r w:rsidR="009C0E09" w:rsidRPr="00087618">
        <w:rPr>
          <w:iCs/>
          <w:b w:val="0"/>
          <w:i w:val="1"/>
          <w:sz w:val="24"/>
          <w:spacing w:val="0"/>
          <w:w w:val="100"/>
          <w:rFonts w:ascii="Times New Roman" w:cs="Times New Roman" w:hAnsi="Times New Roman"/>
          <w:caps w:val="0"/>
        </w:rPr>
        <w:t> </w:t>
      </w:r>
      <w:r w:rsidR="009C0E09" w:rsidRPr="00087618">
        <w:rPr>
          <w:iCs/>
          <w:b w:val="0"/>
          <w:i w:val="1"/>
          <w:sz w:val="24"/>
          <w:spacing w:val="0"/>
          <w:w w:val="100"/>
          <w:rFonts w:ascii="Times New Roman" w:cs="Times New Roman" w:hAnsi="Times New Roman"/>
          <w:caps w:val="0"/>
        </w:rPr>
        <w:t>are</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hAnsi="Times New Roman"/>
          <w:caps w:val="0"/>
        </w:rPr>
        <w:t>45.52</w:t>
      </w:r>
      <w:r w:rsidR="003104E1" w:rsidRPr="00087618">
        <w:rPr>
          <w:iCs/>
          <w:b w:val="0"/>
          <w:i w:val="1"/>
          <w:sz w:val="24"/>
          <w:spacing w:val="0"/>
          <w:w w:val="100"/>
          <w:rFonts w:ascii="Times New Roman" w:cs="Times New Roman" w:hAnsi="Times New Roman"/>
          <w:caps w:val="0"/>
        </w:rPr>
        <w:t>±1.23</w:t>
      </w:r>
      <w:r w:rsidR="003104E1" w:rsidRPr="00087618">
        <w:rPr>
          <w:iCs/>
          <w:b w:val="0"/>
          <w:i w:val="1"/>
          <w:sz w:val="24"/>
          <w:spacing w:val="0"/>
          <w:w w:val="100"/>
          <w:vertAlign w:val="superscript"/>
          <w:rFonts w:ascii="Times New Roman" w:cs="Times New Roman" w:hAnsi="Times New Roman"/>
          <w:caps w:val="0"/>
        </w:rPr>
        <w:t>a</w:t>
      </w:r>
      <w:r w:rsidR="003104E1" w:rsidRPr="00087618">
        <w:rPr>
          <w:iCs/>
          <w:b w:val="0"/>
          <w:i w:val="1"/>
          <w:sz w:val="24"/>
          <w:spacing w:val="0"/>
          <w:w w:val="100"/>
          <w:rFonts w:ascii="Times New Roman" w:cs="Times New Roman" w:hAnsi="Times New Roman"/>
          <w:caps w:val="0"/>
        </w:rPr>
        <w:t>,</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hAnsi="Times New Roman"/>
          <w:caps w:val="0"/>
        </w:rPr>
        <w:t>59.82</w:t>
      </w:r>
      <w:r w:rsidR="003104E1" w:rsidRPr="00087618">
        <w:rPr>
          <w:iCs/>
          <w:b w:val="0"/>
          <w:i w:val="1"/>
          <w:sz w:val="24"/>
          <w:spacing w:val="0"/>
          <w:w w:val="100"/>
          <w:rFonts w:ascii="Times New Roman" w:cs="Times New Roman" w:hAnsi="Times New Roman"/>
          <w:caps w:val="0"/>
        </w:rPr>
        <w:t>±0.82</w:t>
      </w:r>
      <w:r w:rsidR="003104E1" w:rsidRPr="00087618">
        <w:rPr>
          <w:iCs/>
          <w:b w:val="0"/>
          <w:i w:val="1"/>
          <w:sz w:val="24"/>
          <w:spacing w:val="0"/>
          <w:w w:val="100"/>
          <w:vertAlign w:val="superscript"/>
          <w:rFonts w:ascii="Times New Roman" w:cs="Times New Roman" w:hAnsi="Times New Roman"/>
          <w:caps w:val="0"/>
        </w:rPr>
        <w:t>b</w:t>
      </w:r>
      <w:r w:rsidR="003104E1" w:rsidRPr="00087618">
        <w:rPr>
          <w:iCs/>
          <w:b w:val="0"/>
          <w:i w:val="1"/>
          <w:sz w:val="24"/>
          <w:spacing w:val="0"/>
          <w:w w:val="100"/>
          <w:rFonts w:ascii="Times New Roman" w:cs="Times New Roman" w:hAnsi="Times New Roman"/>
          <w:caps w:val="0"/>
        </w:rPr>
        <w:t>,</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hAnsi="Times New Roman"/>
          <w:caps w:val="0"/>
        </w:rPr>
        <w:t>56.62</w:t>
      </w:r>
      <w:r w:rsidR="003104E1" w:rsidRPr="00087618">
        <w:rPr>
          <w:iCs/>
          <w:b w:val="0"/>
          <w:i w:val="1"/>
          <w:sz w:val="24"/>
          <w:spacing w:val="0"/>
          <w:w w:val="100"/>
          <w:rFonts w:ascii="Times New Roman" w:cs="Times New Roman" w:hAnsi="Times New Roman"/>
          <w:caps w:val="0"/>
        </w:rPr>
        <w:t>±0.82</w:t>
      </w:r>
      <w:r w:rsidR="003104E1" w:rsidRPr="00087618">
        <w:rPr>
          <w:iCs/>
          <w:b w:val="0"/>
          <w:i w:val="1"/>
          <w:sz w:val="24"/>
          <w:spacing w:val="0"/>
          <w:w w:val="100"/>
          <w:vertAlign w:val="superscript"/>
          <w:rFonts w:ascii="Times New Roman" w:cs="Times New Roman" w:hAnsi="Times New Roman"/>
          <w:caps w:val="0"/>
        </w:rPr>
        <w:t>b</w:t>
      </w:r>
      <w:r w:rsidR="003104E1" w:rsidRPr="00087618">
        <w:rPr>
          <w:iCs/>
          <w:b w:val="0"/>
          <w:i w:val="1"/>
          <w:sz w:val="24"/>
          <w:spacing w:val="0"/>
          <w:w w:val="100"/>
          <w:rFonts w:ascii="Times New Roman" w:cs="Times New Roman" w:hAnsi="Times New Roman"/>
          <w:caps w:val="0"/>
        </w:rPr>
        <w:t>,</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hAnsi="Times New Roman"/>
          <w:caps w:val="0"/>
        </w:rPr>
        <w:t>86.21</w:t>
      </w:r>
      <w:r w:rsidR="003104E1" w:rsidRPr="00087618">
        <w:rPr>
          <w:iCs/>
          <w:b w:val="0"/>
          <w:i w:val="1"/>
          <w:sz w:val="24"/>
          <w:spacing w:val="0"/>
          <w:w w:val="100"/>
          <w:rFonts w:ascii="Times New Roman" w:cs="Times New Roman" w:hAnsi="Times New Roman"/>
          <w:caps w:val="0"/>
        </w:rPr>
        <w:t>±0.82</w:t>
      </w:r>
      <w:r w:rsidR="003104E1" w:rsidRPr="00087618">
        <w:rPr>
          <w:iCs/>
          <w:b w:val="0"/>
          <w:i w:val="1"/>
          <w:sz w:val="24"/>
          <w:spacing w:val="0"/>
          <w:w w:val="100"/>
          <w:vertAlign w:val="superscript"/>
          <w:rFonts w:ascii="Times New Roman" w:cs="Times New Roman" w:hAnsi="Times New Roman"/>
          <w:caps w:val="0"/>
        </w:rPr>
        <w:t>c</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cs="Times New Roman" w:hAnsi="Times New Roman"/>
          <w:caps w:val="0"/>
        </w:rPr>
        <w:t>and</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hAnsi="Times New Roman"/>
          <w:caps w:val="0"/>
        </w:rPr>
        <w:t>54.06</w:t>
      </w:r>
      <w:r w:rsidR="003104E1" w:rsidRPr="00087618">
        <w:rPr>
          <w:iCs/>
          <w:b w:val="0"/>
          <w:i w:val="1"/>
          <w:sz w:val="24"/>
          <w:spacing w:val="0"/>
          <w:w w:val="100"/>
          <w:rFonts w:ascii="Times New Roman" w:cs="Times New Roman" w:hAnsi="Times New Roman"/>
          <w:caps w:val="0"/>
        </w:rPr>
        <w:t>±13.49</w:t>
      </w:r>
      <w:r w:rsidR="003104E1" w:rsidRPr="00087618">
        <w:rPr>
          <w:iCs/>
          <w:b w:val="0"/>
          <w:i w:val="1"/>
          <w:sz w:val="24"/>
          <w:spacing w:val="0"/>
          <w:w w:val="100"/>
          <w:vertAlign w:val="superscript"/>
          <w:rFonts w:ascii="Times New Roman" w:cs="Times New Roman" w:hAnsi="Times New Roman"/>
          <w:caps w:val="0"/>
        </w:rPr>
        <w:t>b</w:t>
      </w:r>
      <w:r w:rsidR="003104E1" w:rsidRPr="00087618">
        <w:rPr>
          <w:iCs/>
          <w:b w:val="0"/>
          <w:i w:val="1"/>
          <w:sz w:val="24"/>
          <w:spacing w:val="0"/>
          <w:w w:val="100"/>
          <w:rFonts w:ascii="Times New Roman" w:cs="Times New Roman" w:hAnsi="Times New Roman"/>
          <w:caps w:val="0"/>
        </w:rPr>
        <w:t> </w:t>
      </w:r>
      <w:r w:rsidR="003104E1" w:rsidRPr="00087618">
        <w:rPr>
          <w:iCs/>
          <w:b w:val="0"/>
          <w:i w:val="1"/>
          <w:sz w:val="24"/>
          <w:spacing w:val="0"/>
          <w:w w:val="100"/>
          <w:rFonts w:ascii="Times New Roman" w:cs="Times New Roman" w:hAnsi="Times New Roman"/>
          <w:caps w:val="0"/>
        </w:rPr>
        <w:t>respectively.</w:t>
      </w:r>
      <w:r w:rsidR="003104E1"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The</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fruit</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juices</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improved</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the</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vitamin</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C</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content</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of</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sample</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B,</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C,</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D</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and</w:t>
      </w:r>
      <w:r w:rsidR="00190157" w:rsidRPr="00087618">
        <w:rPr>
          <w:iCs/>
          <w:b w:val="0"/>
          <w:i w:val="1"/>
          <w:sz w:val="24"/>
          <w:spacing w:val="0"/>
          <w:w w:val="100"/>
          <w:rFonts w:ascii="Times New Roman" w:cs="Times New Roman" w:hAnsi="Times New Roman"/>
          <w:caps w:val="0"/>
        </w:rPr>
        <w:t> </w:t>
      </w:r>
      <w:r w:rsidR="00190157" w:rsidRPr="00087618">
        <w:rPr>
          <w:iCs/>
          <w:b w:val="0"/>
          <w:i w:val="1"/>
          <w:sz w:val="24"/>
          <w:spacing w:val="0"/>
          <w:w w:val="100"/>
          <w:rFonts w:ascii="Times New Roman" w:cs="Times New Roman" w:hAnsi="Times New Roman"/>
          <w:caps w:val="0"/>
        </w:rPr>
        <w:t>E.</w:t>
      </w:r>
      <w:r w:rsidR="00190157"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sensory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evaluation</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was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carried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out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using</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7-point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hedonic</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scale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and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result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indicated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that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sample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B</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was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most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preferred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in</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terms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of</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flavor,</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appearance,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and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overall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acceptability,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while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all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formulations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were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generally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acceptable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to</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panelists.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These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findings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suggest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that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enriching</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Zobo</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with</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vitamin-rich</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fruits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and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sweetening</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with</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date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syrup</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can</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enhance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its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nutritional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value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and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consumer</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appeal.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study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contributes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to</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development</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of</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functional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beverages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using</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locally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available,</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natural</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ingredients,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thereby</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promoting</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healthier</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alternatives</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to</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sugar-sweetened</w:t>
      </w:r>
      <w:r w:rsidR="00087618" w:rsidRPr="00087618">
        <w:rPr>
          <w:iCs/>
          <w:b w:val="0"/>
          <w:i w:val="1"/>
          <w:sz w:val="24"/>
          <w:spacing w:val="0"/>
          <w:w w:val="100"/>
          <w:rFonts w:ascii="Times New Roman" w:cs="Times New Roman" w:hAnsi="Times New Roman"/>
          <w:caps w:val="0"/>
        </w:rPr>
        <w:t> </w:t>
      </w:r>
      <w:r w:rsidR="00087618" w:rsidRPr="00087618">
        <w:rPr>
          <w:iCs/>
          <w:b w:val="0"/>
          <w:i w:val="1"/>
          <w:sz w:val="24"/>
          <w:spacing w:val="0"/>
          <w:w w:val="100"/>
          <w:rFonts w:ascii="Times New Roman" w:cs="Times New Roman" w:hAnsi="Times New Roman"/>
          <w:caps w:val="0"/>
        </w:rPr>
        <w:t>drinks.</w:t>
      </w:r>
    </w:p>
    <w:p w14:paraId="2DE2D6F8" w14:textId="24D662EC" w:rsidR="003104E1" w:rsidRPr="00087618" w:rsidRDefault="003104E1" w:rsidP="003104E1">
      <w:pPr>
        <w:jc w:val="both"/>
        <w:spacing w:before="0" w:beforeAutospacing="0" w:after="160" w:afterAutospacing="0" w:lineRule="auto" w:line="480"/>
        <w:rPr>
          <w:iCs/>
          <w:b w:val="0"/>
          <w:i w:val="1"/>
          <w:sz w:val="20"/>
          <w:spacing w:val="0"/>
          <w:w w:val="100"/>
          <w:rFonts w:ascii="Times New Roman" w:cs="Times New Roman" w:hAnsi="Times New Roman"/>
          <w:caps w:val="0"/>
        </w:rPr>
        <w:snapToGrid w:val="0"/>
        <w:textAlignment w:val="baseline"/>
      </w:pPr>
      <w:r>
        <w:rPr>
          <w:b w:val="0"/>
          <w:i w:val="1"/>
          <w:sz w:val="20"/>
          <w:spacing w:val="0"/>
          <w:w w:val="100"/>
          <w:rFonts w:ascii="Times New Roman" w:cs="Times New Roman" w:hAnsi="Times New Roman"/>
          <w:caps w:val="0"/>
        </w:rPr>
        <w:t/>
      </w:r>
    </w:p>
    <w:p w14:paraId="7C3C7E9D" w14:textId="725DA130" w:rsidR="003104E1" w:rsidRPr="00087618" w:rsidRDefault="003104E1" w:rsidP="003104E1">
      <w:pPr>
        <w:jc w:val="both"/>
        <w:spacing w:before="0" w:beforeAutospacing="0" w:after="160" w:afterAutospacing="0" w:lineRule="auto" w:line="480"/>
        <w:rPr>
          <w:iCs/>
          <w:b w:val="0"/>
          <w:i w:val="1"/>
          <w:sz w:val="20"/>
          <w:spacing w:val="0"/>
          <w:w w:val="100"/>
          <w:vertAlign w:val="superscript"/>
          <w:rFonts w:ascii="Times New Roman" w:cs="Times New Roman" w:hAnsi="Times New Roman"/>
          <w:caps w:val="0"/>
        </w:rPr>
        <w:snapToGrid w:val="0"/>
        <w:textAlignment w:val="baseline"/>
      </w:pPr>
      <w:r>
        <w:rPr>
          <w:b w:val="0"/>
          <w:i w:val="1"/>
          <w:sz w:val="20"/>
          <w:spacing w:val="0"/>
          <w:w w:val="100"/>
          <w:vertAlign w:val="superscript"/>
          <w:rFonts w:ascii="Times New Roman" w:cs="Times New Roman" w:hAnsi="Times New Roman"/>
          <w:caps w:val="0"/>
        </w:rPr>
        <w:t/>
      </w:r>
    </w:p>
    <w:p w14:paraId="34BE7890" w14:textId="37D252C8" w:rsidR="00CF0B10" w:rsidRPr="00087618" w:rsidRDefault="00CF0B10" w:rsidP="00CF0B10">
      <w:pPr>
        <w:jc w:val="both"/>
        <w:spacing w:before="0" w:beforeAutospacing="0" w:after="160" w:afterAutospacing="0" w:lineRule="auto" w:line="480"/>
        <w:rPr>
          <w:iCs/>
          <w:b w:val="0"/>
          <w:i w:val="1"/>
          <w:sz w:val="20"/>
          <w:spacing w:val="0"/>
          <w:w w:val="100"/>
          <w:rFonts w:ascii="Times New Roman" w:cs="Times New Roman" w:hAnsi="Times New Roman"/>
          <w:caps w:val="0"/>
        </w:rPr>
        <w:snapToGrid w:val="0"/>
        <w:textAlignment w:val="baseline"/>
      </w:pPr>
      <w:r>
        <w:rPr>
          <w:b w:val="0"/>
          <w:i w:val="1"/>
          <w:sz w:val="20"/>
          <w:spacing w:val="0"/>
          <w:w w:val="100"/>
          <w:rFonts w:ascii="Times New Roman" w:cs="Times New Roman" w:hAnsi="Times New Roman"/>
          <w:caps w:val="0"/>
        </w:rPr>
        <w:t/>
      </w:r>
    </w:p>
    <w:p w14:paraId="18839842" w14:textId="0A23F0BA" w:rsidR="00CF0B10" w:rsidRDefault="00CF0B10" w:rsidP="00CF0B10">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28E71BA" w14:textId="77777777" w:rsidR="00962B0F" w:rsidRPr="00CF0B10" w:rsidRDefault="00962B0F" w:rsidP="00CF0B10">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22D4FE6" w14:textId="5DD71302" w:rsidR="00D536EC" w:rsidRDefault="00D536EC" w:rsidP="003E1D7D">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1E868662" w14:textId="6036D243" w:rsidR="003E1D7D" w:rsidRPr="00CC1542" w:rsidRDefault="003E1D7D" w:rsidP="00D536EC">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CHAPTER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ONE</w:t>
      </w:r>
    </w:p>
    <w:p w14:paraId="29DE1FFD" w14:textId="77777777" w:rsidR="003E1D7D" w:rsidRPr="00CC1542" w:rsidRDefault="003E1D7D" w:rsidP="003E1D7D">
      <w:pPr>
        <w:pStyle w:val="ListParagraph"/>
        <w:jc w:val="both"/>
        <w:numPr>
          <w:ilvl w:val="0"/>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Introduction</w:t>
      </w:r>
    </w:p>
    <w:p w14:paraId="33EF3D18" w14:textId="77777777" w:rsidR="003E1D7D" w:rsidRPr="00CC1542" w:rsidRDefault="003E1D7D" w:rsidP="003E1D7D">
      <w:pPr>
        <w:pStyle w:val="ListParagraph"/>
        <w:jc w:val="both"/>
        <w:numPr>
          <w:ilvl w:val="1"/>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Background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Study</w:t>
      </w:r>
    </w:p>
    <w:p w14:paraId="28B1B4E2" w14:textId="317250FE" w:rsidR="003E1D7D" w:rsidRPr="00CC1542" w:rsidRDefault="00CA7A41" w:rsidP="003E1D7D">
      <w:pPr>
        <w:pStyle w:val="BodyText"/>
        <w:jc w:val="both"/>
        <w:spacing w:before="132" w:beforeAutospacing="0" w:after="0" w:afterAutospacing="0" w:lineRule="auto" w:line="480"/>
        <w:rPr>
          <w:b w:val="0"/>
          <w:i w:val="0"/>
          <w:sz w:val="24"/>
          <w:spacing w:val="0"/>
          <w:w w:val="100"/>
          <w:rFonts w:ascii="Times New Roman" w:cs="Times New Roman" w:eastAsia="Times New Roman" w:hAnsi="Times New Roman"/>
          <w:caps w:val="0"/>
        </w:rPr>
        <w:snapToGrid w:val="0"/>
        <w:ind w:left="359" w:right="360" w:hanging="359"/>
        <w:textAlignment w:val="baseline"/>
      </w:pPr>
      <w:r w:rsidRPr="00CC1542">
        <w:rPr>
          <w:b w:val="0"/>
          <w:i w:val="0"/>
          <w:sz w:val="24"/>
          <w:spacing w:val="0"/>
          <w:w w:val="100"/>
          <w:rFonts w:ascii="Times New Roman" w:cs="Times New Roman" w:eastAsia="Times New Roman" w:hAnsi="Times New Roman"/>
          <w:caps w:val="0"/>
        </w:rPr>
        <w:t>Hibiscus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sabdariffa,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also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known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roselle,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nutritive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medicinal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herb</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from</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iCs/>
          <w:b w:val="0"/>
          <w:i w:val="1"/>
          <w:sz w:val="24"/>
          <w:spacing w:val="0"/>
          <w:w w:val="100"/>
          <w:rFonts w:ascii="Times New Roman" w:cs="Times New Roman" w:eastAsia="Times New Roman" w:hAnsi="Times New Roman"/>
          <w:caps w:val="0"/>
        </w:rPr>
        <w:t>Malvaceae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family.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annual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summer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shrub</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with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deep</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penetrating</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taproot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that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grows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upright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generally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branches.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leaves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range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colour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from</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green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red,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enormous,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short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peduncled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blooms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have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dark</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centre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(Abou-Sreea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2022).</w:t>
      </w:r>
      <w:r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Zobo,</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dark-red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hibiscus-based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beverage,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popular</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traditional</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drink</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in</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Nigeria</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and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other</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West</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African</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countries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(Olawale-olakunle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et</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al.,</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2023).</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In</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Nigeria,</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the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dried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roselle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calyces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are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prepared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into</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refreshing</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drink</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called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‘zobo’.</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The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drink</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becoming</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popular</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because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it</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easily</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processed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at</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home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and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served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chilled,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packaged</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in</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plastic</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bottles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or</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polythene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films.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It</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serves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as</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income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generation</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source</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for</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many</w:t>
      </w:r>
      <w:r w:rsidR="003E1D7D" w:rsidRPr="00CC1542">
        <w:rPr>
          <w:b w:val="0"/>
          <w:i w:val="0"/>
          <w:sz w:val="24"/>
          <w:spacing w:val="0"/>
          <w:w w:val="100"/>
          <w:rFonts w:ascii="Times New Roman" w:cs="Times New Roman" w:eastAsia="Times New Roman" w:hAnsi="Times New Roman"/>
          <w:caps w:val="0"/>
        </w:rPr>
        <w:t> </w:t>
      </w:r>
      <w:r w:rsidR="003E1D7D" w:rsidRPr="00CC1542">
        <w:rPr>
          <w:b w:val="0"/>
          <w:i w:val="0"/>
          <w:sz w:val="24"/>
          <w:spacing w:val="0"/>
          <w:w w:val="100"/>
          <w:rFonts w:ascii="Times New Roman" w:cs="Times New Roman" w:eastAsia="Times New Roman" w:hAnsi="Times New Roman"/>
          <w:caps w:val="0"/>
        </w:rPr>
        <w:t>women.</w:t>
      </w:r>
    </w:p>
    <w:p w14:paraId="0B1E4593" w14:textId="162BC859" w:rsidR="003E1D7D" w:rsidRPr="00CC1542" w:rsidRDefault="003E1D7D" w:rsidP="003E1D7D">
      <w:pPr>
        <w:pStyle w:val="BodyText"/>
        <w:jc w:val="both"/>
        <w:spacing w:before="132" w:beforeAutospacing="0" w:after="0" w:afterAutospacing="0" w:lineRule="auto" w:line="480"/>
        <w:rPr>
          <w:b w:val="0"/>
          <w:i w:val="0"/>
          <w:sz w:val="24"/>
          <w:spacing w:val="0"/>
          <w:w w:val="100"/>
          <w:rFonts w:ascii="Times New Roman" w:cs="Times New Roman" w:eastAsia="Times New Roman" w:hAnsi="Times New Roman"/>
          <w:caps w:val="0"/>
        </w:rPr>
        <w:snapToGrid w:val="0"/>
        <w:ind w:left="359" w:right="360" w:hanging="359"/>
        <w:textAlignment w:val="baseline"/>
      </w:pP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traditionally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prepared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steeping</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dried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calyces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iCs/>
          <w:b w:val="0"/>
          <w:i w:val="1"/>
          <w:sz w:val="24"/>
          <w:spacing w:val="0"/>
          <w:w w:val="100"/>
          <w:rFonts w:ascii="Times New Roman" w:cs="Times New Roman" w:eastAsia="Times New Roman" w:hAnsi="Times New Roman"/>
          <w:caps w:val="0"/>
        </w:rPr>
        <w:t>Hibiscus</w:t>
      </w:r>
      <w:r w:rsidRPr="00CC1542">
        <w:rPr>
          <w:iCs/>
          <w:b w:val="0"/>
          <w:i w:val="1"/>
          <w:sz w:val="24"/>
          <w:spacing w:val="0"/>
          <w:w w:val="100"/>
          <w:rFonts w:ascii="Times New Roman" w:cs="Times New Roman" w:eastAsia="Times New Roman" w:hAnsi="Times New Roman"/>
          <w:caps w:val="0"/>
        </w:rPr>
        <w:t> </w:t>
      </w:r>
      <w:r w:rsidRPr="00CC1542">
        <w:rPr>
          <w:iCs/>
          <w:b w:val="0"/>
          <w:i w:val="1"/>
          <w:sz w:val="24"/>
          <w:spacing w:val="0"/>
          <w:w w:val="100"/>
          <w:rFonts w:ascii="Times New Roman" w:cs="Times New Roman" w:eastAsia="Times New Roman" w:hAnsi="Times New Roman"/>
          <w:caps w:val="0"/>
        </w:rPr>
        <w:t>sabdariffa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water,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often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sweetened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with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sugar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spiced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with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ginger,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cloves,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other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flavorings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(Akujobi</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2018).</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Natural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flavorings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such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orange,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pineapple,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watermelon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are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sometimes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added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addition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other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spices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mentioned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(Kehinde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Augustine,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2022).</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Zobo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well-known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for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energizing</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flavor,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vibrant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color,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potential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health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benefits,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which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include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antioxidant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anti-inflammatory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properties.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light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these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characteristics,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suitable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for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production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soft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drinks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(Salami</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Afolayan,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2020).</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Several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studies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have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shown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that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extracts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Hibiscus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sabdariffa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have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lipid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lowering</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activity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which</w:t>
      </w:r>
      <w:r w:rsidRPr="00CC1542">
        <w:rPr>
          <w:b w:val="0"/>
          <w:i w:val="0"/>
          <w:sz w:val="24"/>
          <w:spacing w:val="4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could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reduce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risk</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hyperlipidemia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cardiovascular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diseases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such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atherosclerosis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coronary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heart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diseases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(Ekenam,</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2018).</w:t>
      </w:r>
    </w:p>
    <w:p w14:paraId="0A844CCF"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immemorial,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constituted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major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component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Besides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people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religious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practices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therapy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around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unique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characteristics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appealing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fruit-flavoured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richer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acceptability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(Fasoyiro,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2004).</w:t>
      </w:r>
    </w:p>
    <w:p w14:paraId="10835BDF"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marked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considered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alternative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sucrose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liquid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(Noui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derivatives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employed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ingredients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sectors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baked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confectionery,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industries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Ghazal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2016).</w:t>
      </w:r>
    </w:p>
    <w:p w14:paraId="21320DBF" w14:textId="77777777" w:rsidR="00D536EC" w:rsidRPr="00CC1542" w:rsidRDefault="00D536EC" w:rsidP="00D536EC">
      <w:pPr>
        <w:pStyle w:val="ListParagraph"/>
        <w:jc w:val="both"/>
        <w:numPr>
          <w:ilvl w:val="1"/>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Statement</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Problem</w:t>
      </w:r>
    </w:p>
    <w:p w14:paraId="76E12C57" w14:textId="77777777" w:rsidR="008A0778" w:rsidRPr="00CC1542" w:rsidRDefault="00D536EC" w:rsidP="008A0778">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increasing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awareness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wellbeing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corresponding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increase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demand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worldwide.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consumption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popular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because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claimed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(Ezekiel,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Chukwu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Akaninwor,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several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(Keshinro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However,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interest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fortifying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enhance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potential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(Idowu‐Adebayo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Idowu‐Adebayo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Furthermore,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increasing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reliance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artificial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raises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concerns,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potential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metabolic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disruptions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long-term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safety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issues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(Sylvetsky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contrast,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offer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sweetness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(Al-Farsi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2008).</w:t>
      </w:r>
      <w:r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Despite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the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nutritional</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potential</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of</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fruit-enriched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beverages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and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growing</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consumer</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preference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for</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natural</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products,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there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is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limited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scientific</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data</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on</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the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vitamin</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composition</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of</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zobo</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beverages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fortified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with</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vitamin-rich</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fruits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such</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as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pineapple,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watermelon,</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and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cucumber,</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and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sweetened</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with</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natural</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alternatives</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like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date</w:t>
      </w:r>
      <w:r w:rsidR="008A0778" w:rsidRPr="00CC1542">
        <w:rPr>
          <w:b w:val="0"/>
          <w:i w:val="0"/>
          <w:sz w:val="24"/>
          <w:spacing w:val="0"/>
          <w:w w:val="100"/>
          <w:rFonts w:ascii="Times New Roman" w:cs="Times New Roman" w:hAnsi="Times New Roman"/>
          <w:caps w:val="0"/>
        </w:rPr>
        <w:t> </w:t>
      </w:r>
      <w:r w:rsidR="008A0778" w:rsidRPr="00CC1542">
        <w:rPr>
          <w:b w:val="0"/>
          <w:i w:val="0"/>
          <w:sz w:val="24"/>
          <w:spacing w:val="0"/>
          <w:w w:val="100"/>
          <w:rFonts w:ascii="Times New Roman" w:cs="Times New Roman" w:hAnsi="Times New Roman"/>
          <w:caps w:val="0"/>
        </w:rPr>
        <w:t>syrup.</w:t>
      </w:r>
      <w:r w:rsidR="008A0778" w:rsidRPr="00CC1542">
        <w:rPr>
          <w:b w:val="0"/>
          <w:i w:val="0"/>
          <w:sz w:val="24"/>
          <w:spacing w:val="0"/>
          <w:w w:val="100"/>
          <w:rFonts w:ascii="Times New Roman" w:cs="Times New Roman" w:hAnsi="Times New Roman"/>
          <w:caps w:val="0"/>
        </w:rPr>
        <w:t> </w:t>
      </w:r>
    </w:p>
    <w:p w14:paraId="376EEF08" w14:textId="77777777" w:rsidR="008A0778" w:rsidRPr="00CC1542" w:rsidRDefault="008A0778" w:rsidP="008A0778">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Therefore,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seeks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address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nutrient-enhanced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acceptability,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development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healthier,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locally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available resources.</w:t>
      </w:r>
    </w:p>
    <w:p w14:paraId="04009A3E" w14:textId="77777777" w:rsidR="0078778E" w:rsidRPr="00CC1542" w:rsidRDefault="0078778E" w:rsidP="0078778E">
      <w:pPr>
        <w:pStyle w:val="ListParagraph"/>
        <w:jc w:val="both"/>
        <w:numPr>
          <w:ilvl w:val="1"/>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Aim</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Objectives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Study</w:t>
      </w:r>
    </w:p>
    <w:p w14:paraId="2629F8B1" w14:textId="77777777" w:rsidR="0078778E" w:rsidRPr="00CC1542" w:rsidRDefault="0078778E" w:rsidP="0078778E">
      <w:pPr>
        <w:pStyle w:val="ListParagraph"/>
        <w:jc w:val="both"/>
        <w:numPr>
          <w:ilvl w:val="2"/>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Aim</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Study</w:t>
      </w:r>
    </w:p>
    <w:p w14:paraId="333672AC" w14:textId="0C6B1303" w:rsidR="0078778E" w:rsidRPr="00CC1542" w:rsidRDefault="0078778E"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aim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eastAsia="Times New Roman" w:hAnsi="Times New Roman"/>
          <w:caps w:val="0"/>
        </w:rPr>
        <w:t>to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produce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determine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vitamin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content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iCs/>
          <w:b w:val="0"/>
          <w:i w:val="1"/>
          <w:sz w:val="24"/>
          <w:spacing w:val="0"/>
          <w:w w:val="100"/>
          <w:rFonts w:ascii="Times New Roman" w:cs="Times New Roman" w:eastAsia="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eastAsia="Times New Roman" w:hAnsi="Times New Roman"/>
          <w:caps w:val="0"/>
        </w:rPr>
        <w:t>sabdariffa</w:t>
      </w:r>
      <w:r w:rsidRPr="00CC1542">
        <w:rPr>
          <w:iCs/>
          <w:b w:val="0"/>
          <w:i w:val="1"/>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(zobo)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beverage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enriched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with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pineapple,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watermelon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cucumber,</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sweetened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with</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date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syrup</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as</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natural</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alternative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artificial sweeteners</w:t>
      </w:r>
      <w:r w:rsidRPr="00CC1542">
        <w:rPr>
          <w:b w:val="0"/>
          <w:i w:val="0"/>
          <w:sz w:val="24"/>
          <w:spacing w:val="0"/>
          <w:w w:val="100"/>
          <w:rFonts w:ascii="Times New Roman" w:cs="Times New Roman" w:hAnsi="Times New Roman"/>
          <w:caps w:val="0"/>
        </w:rPr>
        <w:t>.</w:t>
      </w:r>
    </w:p>
    <w:p w14:paraId="4AD9F831" w14:textId="77777777" w:rsidR="0078778E" w:rsidRPr="00CC1542" w:rsidRDefault="0078778E" w:rsidP="0078778E">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1.3.2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Specific</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Objectives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Study</w:t>
      </w:r>
    </w:p>
    <w:p w14:paraId="2713431F" w14:textId="77777777" w:rsidR="0078778E" w:rsidRPr="00CC1542" w:rsidRDefault="0078778E" w:rsidP="0078778E">
      <w:pPr>
        <w:jc w:val="both"/>
        <w:numPr>
          <w:ilvl w:val="0"/>
          <w:numId w:val="3"/>
        </w:num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tabs>
          <w:tab w:val="num" w:pos="720"/>
        </w:tabs>
      </w:pP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enriched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p>
    <w:p w14:paraId="2902D581" w14:textId="0E87729F" w:rsidR="0078778E" w:rsidRPr="00CC1542" w:rsidRDefault="0078778E" w:rsidP="0078778E">
      <w:pPr>
        <w:jc w:val="both"/>
        <w:numPr>
          <w:ilvl w:val="0"/>
          <w:numId w:val="3"/>
        </w:num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tabs>
          <w:tab w:val="num" w:pos="720"/>
        </w:tabs>
      </w:pP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determine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eastAsia="Times New Roman" w:hAnsi="Times New Roman"/>
          <w:caps w:val="0"/>
        </w:rPr>
        <w:t>vitamin</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and</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content</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of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beverage</w:t>
      </w:r>
      <w:r w:rsidR="00EF02C4" w:rsidRPr="00CC1542">
        <w:rPr>
          <w:b w:val="0"/>
          <w:i w:val="0"/>
          <w:sz w:val="24"/>
          <w:spacing w:val="0"/>
          <w:w w:val="100"/>
          <w:rFonts w:ascii="Times New Roman" w:cs="Times New Roman" w:eastAsia="Times New Roman" w:hAnsi="Times New Roman"/>
          <w:caps w:val="0"/>
        </w:rPr>
        <w:t>.</w:t>
      </w:r>
    </w:p>
    <w:p w14:paraId="128A2BD6" w14:textId="26C1F155" w:rsidR="00EF02C4" w:rsidRPr="00CC1542" w:rsidRDefault="00EF02C4" w:rsidP="0078778E">
      <w:pPr>
        <w:jc w:val="both"/>
        <w:numPr>
          <w:ilvl w:val="0"/>
          <w:numId w:val="3"/>
        </w:num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tabs>
          <w:tab w:val="num" w:pos="720"/>
        </w:tabs>
      </w:pPr>
      <w:r w:rsidRPr="00CC1542">
        <w:rPr>
          <w:b w:val="0"/>
          <w:i w:val="0"/>
          <w:sz w:val="24"/>
          <w:spacing w:val="0"/>
          <w:w w:val="100"/>
          <w:rFonts w:ascii="Times New Roman" w:cs="Times New Roman" w:eastAsia="Times New Roman" w:hAnsi="Times New Roman"/>
          <w:caps w:val="0"/>
        </w:rPr>
        <w:t>To</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determine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acceptability</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0f</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the</w:t>
      </w:r>
      <w:r w:rsidRPr="00CC1542">
        <w:rPr>
          <w:b w:val="0"/>
          <w:i w:val="0"/>
          <w:sz w:val="24"/>
          <w:spacing w:val="0"/>
          <w:w w:val="100"/>
          <w:rFonts w:ascii="Times New Roman" w:cs="Times New Roman" w:eastAsia="Times New Roman" w:hAnsi="Times New Roman"/>
          <w:caps w:val="0"/>
        </w:rPr>
        <w:t> </w:t>
      </w:r>
      <w:r w:rsidRPr="00CC1542">
        <w:rPr>
          <w:b w:val="0"/>
          <w:i w:val="0"/>
          <w:sz w:val="24"/>
          <w:spacing w:val="0"/>
          <w:w w:val="100"/>
          <w:rFonts w:ascii="Times New Roman" w:cs="Times New Roman" w:eastAsia="Times New Roman" w:hAnsi="Times New Roman"/>
          <w:caps w:val="0"/>
        </w:rPr>
        <w:t>beverage</w:t>
      </w:r>
      <w:r w:rsidRPr="00CC1542">
        <w:rPr>
          <w:b w:val="0"/>
          <w:i w:val="0"/>
          <w:sz w:val="24"/>
          <w:spacing w:val="0"/>
          <w:w w:val="100"/>
          <w:rFonts w:ascii="Times New Roman" w:cs="Times New Roman" w:hAnsi="Times New Roman"/>
          <w:caps w:val="0"/>
        </w:rPr>
        <w:t>.</w:t>
      </w:r>
    </w:p>
    <w:p w14:paraId="6CC57626" w14:textId="77777777" w:rsidR="0078778E" w:rsidRPr="00CC1542" w:rsidRDefault="0078778E" w:rsidP="0078778E">
      <w:pPr>
        <w:pStyle w:val="ListParagraph"/>
        <w:jc w:val="both"/>
        <w:numPr>
          <w:ilvl w:val="1"/>
          <w:numId w:val="1"/>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Justification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Study</w:t>
      </w:r>
    </w:p>
    <w:p w14:paraId="6E528A29" w14:textId="77777777" w:rsidR="0078778E" w:rsidRPr="00CC1542" w:rsidRDefault="0078778E"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need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iCs/>
          <w:b w:val="0"/>
          <w:i w:val="1"/>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supplementing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vitamin-rich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serves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justification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p>
    <w:p w14:paraId="6F8B388F" w14:textId="77777777" w:rsidR="0078778E" w:rsidRPr="00CC1542" w:rsidRDefault="0078778E"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encourages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substitutes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artificial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ingredients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readily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available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locally,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project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seeks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assist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development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nutrition-sensitive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p>
    <w:p w14:paraId="49029CA2"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20E9B977"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955BC9F"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1F004B0"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064102A"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32C1C90"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298D9FA"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7DEB71E"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79E69E8"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75A7886"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FE0A6F3"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6644D11"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9A5B931"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312E329"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696D3DE"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0574557" w14:textId="77777777" w:rsidR="004314C9" w:rsidRPr="00CC1542" w:rsidRDefault="004314C9" w:rsidP="0078778E">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4285EF1" w14:textId="77777777" w:rsidR="004314C9" w:rsidRPr="00CC1542" w:rsidRDefault="004314C9" w:rsidP="004314C9">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CHAPTER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TWO</w:t>
      </w:r>
    </w:p>
    <w:p w14:paraId="1BCEF0E3" w14:textId="77777777" w:rsidR="004314C9" w:rsidRPr="00CC1542" w:rsidRDefault="004314C9" w:rsidP="004314C9">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2.0</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Literature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Review</w:t>
      </w:r>
    </w:p>
    <w:p w14:paraId="6CFBE3D1" w14:textId="77777777" w:rsidR="004314C9" w:rsidRPr="00CC1542" w:rsidRDefault="004314C9" w:rsidP="004314C9">
      <w:pPr>
        <w:jc w:val="both"/>
        <w:spacing w:before="0" w:beforeAutospacing="0" w:after="160" w:afterAutospacing="0" w:lineRule="auto" w:line="480"/>
        <w:rPr>
          <w:iCs/>
          <w:b w:val="0"/>
          <w:i w:val="1"/>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Brief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History</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p>
    <w:p w14:paraId="47EE0FE2"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Linn</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shrub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belonging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family</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Malvaceae.</w:t>
      </w:r>
      <w:r w:rsidRPr="00CC1542">
        <w:rPr>
          <w:iCs/>
          <w:b w:val="0"/>
          <w:i w:val="1"/>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widely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tropics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Caribbean,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Central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America,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Africa,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Brazil,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Australia,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Hawaii,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Florida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Philippines,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Saudi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Arabia,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Malaysia,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Indonesia,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Thailand,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Philippines,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Vietnam,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Egypt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Mexico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(Zaman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widely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North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Eastern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middle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calyx</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commonly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Zoborodo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North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(Hausa),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Isapa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(Yoruba)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Sorrel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English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(Adebayo-tayo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Samuel,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2008).</w:t>
      </w:r>
    </w:p>
    <w:p w14:paraId="4D1A63C4"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reddish-brown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petals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aqueous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indigenous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Malaysia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extensively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tropical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hemispheres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(Ogundapo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dicotyledonous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widely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middle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Plateau,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Nasarawa,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western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Ondo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Osun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(Aganbi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p>
    <w:p w14:paraId="08723B96"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prepare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yogurts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fabulous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gastrointestinal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(Heyman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lactose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lactose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intolerance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symptoms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mal-digesters.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cholesterol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level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risk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hypertension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(Taylor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Williams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1998)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floral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populations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gastrointestinal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(Boudraa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1990;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Iwalokun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Shittu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2007).</w:t>
      </w:r>
    </w:p>
    <w:p w14:paraId="309632F7"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Reports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earlier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concentration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ascorbic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(Aganbi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According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Builders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iCs/>
          <w:b w:val="0"/>
          <w:i w:val="1"/>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considerable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iron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(Ismail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carotene,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(Gbadegesin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Gbadamosi,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flavonoids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(Adelekan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associated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organic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ascorbic,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tartaric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(Adelekan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Hibiscus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vegetables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oil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(Chukwu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Akaninwor,2017).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gelatin,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jelly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(Izah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2015).</w:t>
      </w:r>
    </w:p>
    <w:p w14:paraId="412EFDB2" w14:textId="77777777" w:rsidR="00312C1F" w:rsidRPr="00CC1542" w:rsidRDefault="00312C1F" w:rsidP="00312C1F">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2.1.1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p>
    <w:p w14:paraId="42C777E5"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According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Luvonga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observed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68.7%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14.6%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crude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12.2%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abundant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particularly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magnesium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ascorbic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niacin,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pyridoxine,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detected.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Nmahadevan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Pradeep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physicochemical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constituents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p>
    <w:p w14:paraId="794F6B0C"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Table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Physicochemical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constituents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p>
    <w:tbl>
      <w:tblPr>
        <w:tblStyle w:val="PlainTable2"/>
        <w:tblW w:w="0" w:type="auto"/>
        <w:tblLook w:val="07A0" w:firstRow="1" w:lastRow="0" w:firstColumn="1" w:lastColumn="1" w:noHBand="1" w:noVBand="1"/>
      </w:tblPr>
      <w:tblGrid>
        <w:gridCol w:w="3116"/>
        <w:gridCol w:w="3117"/>
        <w:gridCol w:w="3117"/>
      </w:tblGrid>
      <w:tr>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76CAA9E9" w14:textId="77777777" w:rsidR="00312C1F" w:rsidRPr="00CC1542" w:rsidRDefault="00312C1F" w:rsidP="008A020F">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Constituents</w:t>
            </w:r>
          </w:p>
        </w:tc>
        <w:tc>
          <w:tcPr>
            <w:tcW w:w="3117" w:type="dxa"/>
          </w:tcPr>
          <w:p w14:paraId="57E547E7" w14:textId="77777777" w:rsidR="00312C1F" w:rsidRPr="00CC1542" w:rsidRDefault="00312C1F" w:rsidP="008A020F">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1000ml)</w:t>
            </w:r>
          </w:p>
        </w:tc>
        <w:tc>
          <w:tcPr>
            <w:cnfStyle w:val="000100000000" w:firstRow="0" w:lastRow="0" w:firstColumn="0" w:lastColumn="1" w:oddVBand="0" w:evenVBand="0" w:oddHBand="0" w:evenHBand="0" w:firstRowFirstColumn="0" w:firstRowLastColumn="0" w:lastRowFirstColumn="0" w:lastRowLastColumn="0"/>
            <w:tcW w:w="3117" w:type="dxa"/>
          </w:tcPr>
          <w:p w14:paraId="1204574A" w14:textId="77777777" w:rsidR="00312C1F" w:rsidRPr="00CC1542" w:rsidRDefault="00312C1F" w:rsidP="008A020F">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p>
        </w:tc>
      </w:tr>
      <w:tr>
        <w:tc>
          <w:tcPr>
            <w:cnfStyle w:val="001000000000" w:firstRow="0" w:lastRow="0" w:firstColumn="1" w:lastColumn="0" w:oddVBand="0" w:evenVBand="0" w:oddHBand="0" w:evenHBand="0" w:firstRowFirstColumn="0" w:firstRowLastColumn="0" w:lastRowFirstColumn="0" w:lastRowLastColumn="0"/>
            <w:tcW w:w="3116" w:type="dxa"/>
          </w:tcPr>
          <w:p w14:paraId="4091873C"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Moisture</w:t>
            </w:r>
          </w:p>
          <w:p w14:paraId="29FDF0F3"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tcW w:w="3117" w:type="dxa"/>
          </w:tcPr>
          <w:p w14:paraId="0E116030"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9.2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p w14:paraId="4BA3D6F8"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cnfStyle w:val="000100000000" w:firstRow="0" w:lastRow="0" w:firstColumn="0" w:lastColumn="1" w:oddVBand="0" w:evenVBand="0" w:oddHBand="0" w:evenHBand="0" w:firstRowFirstColumn="0" w:firstRowLastColumn="0" w:lastRowFirstColumn="0" w:lastRowLastColumn="0"/>
            <w:tcW w:w="3117" w:type="dxa"/>
          </w:tcPr>
          <w:p w14:paraId="677AD783"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86.2%</w:t>
            </w:r>
          </w:p>
        </w:tc>
      </w:tr>
      <w:tr>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21EC650A"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Protein</w:t>
            </w:r>
            <w:r w:rsidRPr="00CC1542">
              <w:rPr>
                <w:bCs w:val="0"/>
                <w:b w:val="0"/>
                <w:i w:val="0"/>
                <w:sz w:val="24"/>
                <w:spacing w:val="0"/>
                <w:w w:val="100"/>
                <w:rFonts w:ascii="Times New Roman" w:cs="Times New Roman" w:hAnsi="Times New Roman"/>
                <w:caps w:val="0"/>
              </w:rPr>
              <w:t> </w:t>
            </w:r>
          </w:p>
        </w:tc>
        <w:tc>
          <w:tcPr>
            <w:tcW w:w="3117" w:type="dxa"/>
          </w:tcPr>
          <w:p w14:paraId="04ECF7BE"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1.14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p w14:paraId="11E8F5F7"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cnfStyle w:val="000100000000" w:firstRow="0" w:lastRow="0" w:firstColumn="0" w:lastColumn="1" w:oddVBand="0" w:evenVBand="0" w:oddHBand="0" w:evenHBand="0" w:firstRowFirstColumn="0" w:firstRowLastColumn="0" w:lastRowFirstColumn="0" w:lastRowLastColumn="0"/>
            <w:tcW w:w="3117" w:type="dxa"/>
          </w:tcPr>
          <w:p w14:paraId="3130B237"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1.7-3.2%</w:t>
            </w:r>
          </w:p>
          <w:p w14:paraId="3431A546"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23E02C6B"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Fat</w:t>
            </w:r>
            <w:r w:rsidRPr="00CC1542">
              <w:rPr>
                <w:bCs w:val="0"/>
                <w:b w:val="0"/>
                <w:i w:val="0"/>
                <w:sz w:val="24"/>
                <w:spacing w:val="0"/>
                <w:w w:val="100"/>
                <w:rFonts w:ascii="Times New Roman" w:cs="Times New Roman" w:hAnsi="Times New Roman"/>
                <w:caps w:val="0"/>
              </w:rPr>
              <w:t> </w:t>
            </w:r>
          </w:p>
        </w:tc>
        <w:tc>
          <w:tcPr>
            <w:tcW w:w="3117" w:type="dxa"/>
          </w:tcPr>
          <w:p w14:paraId="6A14B772"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2.161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p w14:paraId="37CE818E"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cnfStyle w:val="000100000000" w:firstRow="0" w:lastRow="0" w:firstColumn="0" w:lastColumn="1" w:oddVBand="0" w:evenVBand="0" w:oddHBand="0" w:evenHBand="0" w:firstRowFirstColumn="0" w:firstRowLastColumn="0" w:lastRowFirstColumn="0" w:lastRowLastColumn="0"/>
            <w:tcW w:w="3117" w:type="dxa"/>
          </w:tcPr>
          <w:p w14:paraId="084D0912"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1.1%</w:t>
            </w:r>
          </w:p>
          <w:p w14:paraId="0E619AE9"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4A9ED886"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Fibre</w:t>
            </w:r>
          </w:p>
        </w:tc>
        <w:tc>
          <w:tcPr>
            <w:tcW w:w="3117" w:type="dxa"/>
          </w:tcPr>
          <w:p w14:paraId="4AE55715"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12.0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tc>
        <w:tc>
          <w:tcPr>
            <w:cnfStyle w:val="000100000000" w:firstRow="0" w:lastRow="0" w:firstColumn="0" w:lastColumn="1" w:oddVBand="0" w:evenVBand="0" w:oddHBand="0" w:evenHBand="0" w:firstRowFirstColumn="0" w:firstRowLastColumn="0" w:lastRowFirstColumn="0" w:lastRowLastColumn="0"/>
            <w:tcW w:w="3117" w:type="dxa"/>
          </w:tcPr>
          <w:p w14:paraId="5B4AA8A1"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10%</w:t>
            </w:r>
          </w:p>
          <w:p w14:paraId="5A3406D2"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478F3644"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Ash</w:t>
            </w:r>
            <w:r w:rsidRPr="00CC1542">
              <w:rPr>
                <w:bCs w:val="0"/>
                <w:b w:val="0"/>
                <w:i w:val="0"/>
                <w:sz w:val="24"/>
                <w:spacing w:val="0"/>
                <w:w w:val="100"/>
                <w:rFonts w:ascii="Times New Roman" w:cs="Times New Roman" w:hAnsi="Times New Roman"/>
                <w:caps w:val="0"/>
              </w:rPr>
              <w:t> </w:t>
            </w:r>
          </w:p>
        </w:tc>
        <w:tc>
          <w:tcPr>
            <w:tcW w:w="3117" w:type="dxa"/>
          </w:tcPr>
          <w:p w14:paraId="5C21B368"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6.90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tc>
        <w:tc>
          <w:tcPr>
            <w:cnfStyle w:val="000100000000" w:firstRow="0" w:lastRow="0" w:firstColumn="0" w:lastColumn="1" w:oddVBand="0" w:evenVBand="0" w:oddHBand="0" w:evenHBand="0" w:firstRowFirstColumn="0" w:firstRowLastColumn="0" w:lastRowFirstColumn="0" w:lastRowLastColumn="0"/>
            <w:tcW w:w="3117" w:type="dxa"/>
          </w:tcPr>
          <w:p w14:paraId="13EC7B6B"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1%</w:t>
            </w:r>
          </w:p>
        </w:tc>
      </w:tr>
      <w:tr>
        <w:tc>
          <w:tcPr>
            <w:cnfStyle w:val="001000000000" w:firstRow="0" w:lastRow="0" w:firstColumn="1" w:lastColumn="0" w:oddVBand="0" w:evenVBand="0" w:oddHBand="0" w:evenHBand="0" w:firstRowFirstColumn="0" w:firstRowLastColumn="0" w:lastRowFirstColumn="0" w:lastRowLastColumn="0"/>
            <w:tcW w:w="3116" w:type="dxa"/>
          </w:tcPr>
          <w:p w14:paraId="3B4C8BB7"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Calcium</w:t>
            </w:r>
            <w:r w:rsidRPr="00CC1542">
              <w:rPr>
                <w:bCs w:val="0"/>
                <w:b w:val="0"/>
                <w:i w:val="0"/>
                <w:sz w:val="24"/>
                <w:spacing w:val="0"/>
                <w:w w:val="100"/>
                <w:rFonts w:ascii="Times New Roman" w:cs="Times New Roman" w:hAnsi="Times New Roman"/>
                <w:caps w:val="0"/>
              </w:rPr>
              <w:t> </w:t>
            </w:r>
          </w:p>
        </w:tc>
        <w:tc>
          <w:tcPr>
            <w:tcW w:w="3117" w:type="dxa"/>
          </w:tcPr>
          <w:p w14:paraId="0298D1C3"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12.63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p>
        </w:tc>
        <w:tc>
          <w:tcPr>
            <w:cnfStyle w:val="000100000000" w:firstRow="0" w:lastRow="0" w:firstColumn="0" w:lastColumn="1" w:oddVBand="0" w:evenVBand="0" w:oddHBand="0" w:evenHBand="0" w:firstRowFirstColumn="0" w:firstRowLastColumn="0" w:lastRowFirstColumn="0" w:lastRowLastColumn="0"/>
            <w:tcW w:w="3117" w:type="dxa"/>
          </w:tcPr>
          <w:p w14:paraId="3BB3D6FE"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0.18%</w:t>
            </w:r>
          </w:p>
        </w:tc>
      </w:tr>
      <w:tr>
        <w:tc>
          <w:tcPr>
            <w:cnfStyle w:val="001000000000" w:firstRow="0" w:lastRow="0" w:firstColumn="1" w:lastColumn="0" w:oddVBand="0" w:evenVBand="0" w:oddHBand="0" w:evenHBand="0" w:firstRowFirstColumn="0" w:firstRowLastColumn="0" w:lastRowFirstColumn="0" w:lastRowLastColumn="0"/>
            <w:tcW w:w="3116" w:type="dxa"/>
          </w:tcPr>
          <w:p w14:paraId="5B633EDD"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Phosphorus</w:t>
            </w:r>
            <w:r w:rsidRPr="00CC1542">
              <w:rPr>
                <w:bCs w:val="0"/>
                <w:b w:val="0"/>
                <w:i w:val="0"/>
                <w:sz w:val="24"/>
                <w:spacing w:val="0"/>
                <w:w w:val="100"/>
                <w:rFonts w:ascii="Times New Roman" w:cs="Times New Roman" w:hAnsi="Times New Roman"/>
                <w:caps w:val="0"/>
              </w:rPr>
              <w:t> </w:t>
            </w:r>
          </w:p>
        </w:tc>
        <w:tc>
          <w:tcPr>
            <w:tcW w:w="3117" w:type="dxa"/>
          </w:tcPr>
          <w:p w14:paraId="096F8446"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273.2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163218B2"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0.04%</w:t>
            </w:r>
          </w:p>
        </w:tc>
      </w:tr>
      <w:tr>
        <w:tc>
          <w:tcPr>
            <w:cnfStyle w:val="001000000000" w:firstRow="0" w:lastRow="0" w:firstColumn="1" w:lastColumn="0" w:oddVBand="0" w:evenVBand="0" w:oddHBand="0" w:evenHBand="0" w:firstRowFirstColumn="0" w:firstRowLastColumn="0" w:lastRowFirstColumn="0" w:lastRowLastColumn="0"/>
            <w:tcW w:w="3116" w:type="dxa"/>
          </w:tcPr>
          <w:p w14:paraId="22B562DB"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Iron</w:t>
            </w:r>
            <w:r w:rsidRPr="00CC1542">
              <w:rPr>
                <w:bCs w:val="0"/>
                <w:b w:val="0"/>
                <w:i w:val="0"/>
                <w:sz w:val="24"/>
                <w:spacing w:val="0"/>
                <w:w w:val="100"/>
                <w:rFonts w:ascii="Times New Roman" w:cs="Times New Roman" w:hAnsi="Times New Roman"/>
                <w:caps w:val="0"/>
              </w:rPr>
              <w:t> </w:t>
            </w:r>
          </w:p>
        </w:tc>
        <w:tc>
          <w:tcPr>
            <w:tcW w:w="3117" w:type="dxa"/>
          </w:tcPr>
          <w:p w14:paraId="239E2315"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8.98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04B4A6F6"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0.0054%</w:t>
            </w:r>
          </w:p>
        </w:tc>
      </w:tr>
      <w:tr>
        <w:tc>
          <w:tcPr>
            <w:cnfStyle w:val="001000000000" w:firstRow="0" w:lastRow="0" w:firstColumn="1" w:lastColumn="0" w:oddVBand="0" w:evenVBand="0" w:oddHBand="0" w:evenHBand="0" w:firstRowFirstColumn="0" w:firstRowLastColumn="0" w:lastRowFirstColumn="0" w:lastRowLastColumn="0"/>
            <w:tcW w:w="3116" w:type="dxa"/>
          </w:tcPr>
          <w:p w14:paraId="4306C9BA"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Carotene</w:t>
            </w:r>
            <w:r w:rsidRPr="00CC1542">
              <w:rPr>
                <w:bCs w:val="0"/>
                <w:b w:val="0"/>
                <w:i w:val="0"/>
                <w:sz w:val="24"/>
                <w:spacing w:val="0"/>
                <w:w w:val="100"/>
                <w:rFonts w:ascii="Times New Roman" w:cs="Times New Roman" w:hAnsi="Times New Roman"/>
                <w:caps w:val="0"/>
              </w:rPr>
              <w:t> </w:t>
            </w:r>
          </w:p>
        </w:tc>
        <w:tc>
          <w:tcPr>
            <w:tcW w:w="3117" w:type="dxa"/>
          </w:tcPr>
          <w:p w14:paraId="7675B1F8"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0.029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1C396949"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5C4AF9FE"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Thiamine</w:t>
            </w:r>
            <w:r w:rsidRPr="00CC1542">
              <w:rPr>
                <w:bCs w:val="0"/>
                <w:b w:val="0"/>
                <w:i w:val="0"/>
                <w:sz w:val="24"/>
                <w:spacing w:val="0"/>
                <w:w w:val="100"/>
                <w:rFonts w:ascii="Times New Roman" w:cs="Times New Roman" w:hAnsi="Times New Roman"/>
                <w:caps w:val="0"/>
              </w:rPr>
              <w:t> </w:t>
            </w:r>
          </w:p>
        </w:tc>
        <w:tc>
          <w:tcPr>
            <w:tcW w:w="3117" w:type="dxa"/>
          </w:tcPr>
          <w:p w14:paraId="43655A2B"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0.117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2240F5BF"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40B111C9"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Riboflavin</w:t>
            </w:r>
            <w:r w:rsidRPr="00CC1542">
              <w:rPr>
                <w:bCs w:val="0"/>
                <w:b w:val="0"/>
                <w:i w:val="0"/>
                <w:sz w:val="24"/>
                <w:spacing w:val="0"/>
                <w:w w:val="100"/>
                <w:rFonts w:ascii="Times New Roman" w:cs="Times New Roman" w:hAnsi="Times New Roman"/>
                <w:caps w:val="0"/>
              </w:rPr>
              <w:t> </w:t>
            </w:r>
          </w:p>
        </w:tc>
        <w:tc>
          <w:tcPr>
            <w:tcW w:w="3117" w:type="dxa"/>
          </w:tcPr>
          <w:p w14:paraId="64041A05"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0.277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0C670F08"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031058DD"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Niacin</w:t>
            </w:r>
            <w:r w:rsidRPr="00CC1542">
              <w:rPr>
                <w:bCs w:val="0"/>
                <w:b w:val="0"/>
                <w:i w:val="0"/>
                <w:sz w:val="24"/>
                <w:spacing w:val="0"/>
                <w:w w:val="100"/>
                <w:rFonts w:ascii="Times New Roman" w:cs="Times New Roman" w:hAnsi="Times New Roman"/>
                <w:caps w:val="0"/>
              </w:rPr>
              <w:t> </w:t>
            </w:r>
          </w:p>
        </w:tc>
        <w:tc>
          <w:tcPr>
            <w:tcW w:w="3117" w:type="dxa"/>
          </w:tcPr>
          <w:p w14:paraId="252DCF02"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3.765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696B4676"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116" w:type="dxa"/>
          </w:tcPr>
          <w:p w14:paraId="2FBBEAE7" w14:textId="77777777" w:rsidR="00312C1F" w:rsidRPr="00CC1542" w:rsidRDefault="00312C1F" w:rsidP="008A020F">
            <w:pPr>
              <w:jc w:val="both"/>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CC1542">
              <w:rPr>
                <w:bCs w:val="0"/>
                <w:b w:val="0"/>
                <w:i w:val="0"/>
                <w:sz w:val="24"/>
                <w:spacing w:val="0"/>
                <w:w w:val="100"/>
                <w:rFonts w:ascii="Times New Roman" w:cs="Times New Roman" w:hAnsi="Times New Roman"/>
                <w:caps w:val="0"/>
              </w:rPr>
              <w:t>Ascorbic</w:t>
            </w:r>
            <w:r w:rsidRPr="00CC1542">
              <w:rPr>
                <w:bCs w:val="0"/>
                <w:b w:val="0"/>
                <w:i w:val="0"/>
                <w:sz w:val="24"/>
                <w:spacing w:val="0"/>
                <w:w w:val="100"/>
                <w:rFonts w:ascii="Times New Roman" w:cs="Times New Roman" w:hAnsi="Times New Roman"/>
                <w:caps w:val="0"/>
              </w:rPr>
              <w:t> </w:t>
            </w:r>
            <w:r w:rsidRPr="00CC1542">
              <w:rPr>
                <w:bCs w:val="0"/>
                <w:b w:val="0"/>
                <w:i w:val="0"/>
                <w:sz w:val="24"/>
                <w:spacing w:val="0"/>
                <w:w w:val="100"/>
                <w:rFonts w:ascii="Times New Roman" w:cs="Times New Roman" w:hAnsi="Times New Roman"/>
                <w:caps w:val="0"/>
              </w:rPr>
              <w:t>acid</w:t>
            </w:r>
          </w:p>
        </w:tc>
        <w:tc>
          <w:tcPr>
            <w:tcW w:w="3117" w:type="dxa"/>
          </w:tcPr>
          <w:p w14:paraId="572F5C29"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6.7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p>
        </w:tc>
        <w:tc>
          <w:tcPr>
            <w:cnfStyle w:val="000100000000" w:firstRow="0" w:lastRow="0" w:firstColumn="0" w:lastColumn="1" w:oddVBand="0" w:evenVBand="0" w:oddHBand="0" w:evenHBand="0" w:firstRowFirstColumn="0" w:firstRowLastColumn="0" w:lastRowFirstColumn="0" w:lastRowLastColumn="0"/>
            <w:tcW w:w="3117" w:type="dxa"/>
          </w:tcPr>
          <w:p w14:paraId="4EEF6C3B" w14:textId="77777777" w:rsidR="00312C1F" w:rsidRPr="00CC1542" w:rsidRDefault="00312C1F" w:rsidP="008A020F">
            <w:pPr>
              <w:jc w:val="both"/>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bl>
    <w:p w14:paraId="7D606C4B" w14:textId="77777777" w:rsidR="00312C1F" w:rsidRPr="00CC1542" w:rsidRDefault="00312C1F" w:rsidP="00312C1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moisture,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Phosphorus,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iron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compared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Carotene,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thiamine,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riboflavin,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niacin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ascorbic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detected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Units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milligram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100ml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(Nmahadevan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Pradeep,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2009).</w:t>
      </w:r>
    </w:p>
    <w:p w14:paraId="7CC0989E" w14:textId="77777777" w:rsidR="00EF6153" w:rsidRPr="00CC1542" w:rsidRDefault="00EF6153" w:rsidP="00EF6153">
      <w:pPr>
        <w:jc w:val="both"/>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2.1.2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Importance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p>
    <w:p w14:paraId="03ABD9D7" w14:textId="77777777" w:rsidR="00EF6153" w:rsidRPr="00CC1542" w:rsidRDefault="00EF6153" w:rsidP="00EF615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 Hirunpanich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antihypertensive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(Herrera-Arellano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antihyperlipidemic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C.-C.et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anticancer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H.-H.et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antibacterial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 Abdallah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hepatoprotective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antistress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antidiuretic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(Mojiminiyi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antispasmodic,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antidiarrheal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(Salah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activities.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found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metabolism,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preventing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obesity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build-up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liver.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generally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considered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foodstuff;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dosage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1.5 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recommended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consumption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(Wolters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Kluwer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 2006).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safety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profile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excellent,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adverse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reactions.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Noteworthy,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Hudson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affirmed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cholesterol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level,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recommend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1,000 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herb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 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standardized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hypertension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powdered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250 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anthocyanin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recommended.</w:t>
      </w:r>
    </w:p>
    <w:p w14:paraId="0C4C420B" w14:textId="77777777" w:rsidR="00062584" w:rsidRPr="00CC1542" w:rsidRDefault="00062584" w:rsidP="00062584">
      <w:pPr>
        <w:jc w:val="both"/>
        <w:spacing w:before="0" w:beforeAutospacing="0" w:after="160" w:afterAutospacing="0" w:lineRule="auto" w:line="480"/>
        <w:rPr>
          <w:bCs/>
          <w:iCs/>
          <w:b w:val="1"/>
          <w:i w:val="1"/>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2.1.3</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Health</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Benefit</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p>
    <w:p w14:paraId="648E6A06" w14:textId="77777777" w:rsidR="00062584" w:rsidRPr="00CC1542" w:rsidRDefault="00062584" w:rsidP="00062584">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According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Pegu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infusions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diuretic,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choleretic,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febrifugal,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antihypertensive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lessen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viscosity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intestinal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peristalsis.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Egypt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nervous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disorders,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urination,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cooling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symptoms,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(Issa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People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Zimbabwe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utilise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edible,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cancer.</w:t>
      </w:r>
    </w:p>
    <w:p w14:paraId="468653B4" w14:textId="77777777" w:rsidR="00062584" w:rsidRPr="00CC1542" w:rsidRDefault="00062584" w:rsidP="00062584">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According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survey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ethnomedicinal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Zimbabwe,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utilised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cancer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kinds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(Matowa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type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diabetes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mellitus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Mauritius,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island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Africa,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prevalence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diabetes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p>
    <w:p w14:paraId="2A45ECF8" w14:textId="77777777" w:rsidR="00062584" w:rsidRPr="00CC1542" w:rsidRDefault="00062584" w:rsidP="00062584">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According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Ammaan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teeth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ensuring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tight-fitting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teeth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cannot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flourish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robust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powerful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jaw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throughout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strengthens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immune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shields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against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coughs.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magnesium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offers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prompt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relief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constipation.</w:t>
      </w:r>
    </w:p>
    <w:p w14:paraId="41D1C8D5" w14:textId="77777777" w:rsidR="00062584" w:rsidRPr="00CC1542" w:rsidRDefault="00062584" w:rsidP="00062584">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Palm</w:t>
      </w:r>
    </w:p>
    <w:p w14:paraId="28125A43" w14:textId="77777777" w:rsidR="00062584" w:rsidRPr="00CC1542" w:rsidRDefault="00062584" w:rsidP="00062584">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2.2.1</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Brief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History</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Palm</w:t>
      </w:r>
    </w:p>
    <w:p w14:paraId="758E5C71" w14:textId="2BC8C2F4" w:rsidR="00062584" w:rsidRPr="00CC1542" w:rsidRDefault="00062584" w:rsidP="00062584">
      <w:pPr>
        <w:jc w:val="both"/>
        <w:spacing w:before="0" w:beforeAutospacing="0" w:after="0" w:afterAutospacing="0" w:lineRule="auto" w:line="360"/>
        <w:rPr>
          <w:b w:val="0"/>
          <w:i w:val="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palm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widely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referred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Phoenix</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dactylifera</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L</w:t>
      </w:r>
      <w:r w:rsidRPr="00CC1542">
        <w:rPr>
          <w:b w:val="0"/>
          <w:i w:val="0"/>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earliest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(5500–3000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farmed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variety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palm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trees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possess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economic,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nutritional,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ornamental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environmental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values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(Barreveld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1993).</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associated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family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Areacaceae</w:t>
      </w:r>
      <w:r w:rsidRPr="00CC1542">
        <w:rPr>
          <w:iCs/>
          <w:b w:val="0"/>
          <w:i w:val="1"/>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t>
      </w:r>
      <w:r w:rsidRPr="00CC1542">
        <w:rPr>
          <w:iCs/>
          <w:b w:val="0"/>
          <w:i w:val="1"/>
          <w:color w:val="000000"/>
          <w:sz w:val="24"/>
          <w:spacing w:val="0"/>
          <w:w w:val="100"/>
          <w:rFonts w:ascii="Times New Roman" w:cs="Times New Roman" w:hAnsi="Times New Roman"/>
          <w:caps w:val="0"/>
        </w:rPr>
        <w:t>Palmae</w:t>
      </w:r>
      <w:r w:rsidRPr="00CC1542">
        <w:rPr>
          <w:b w:val="0"/>
          <w:i w:val="0"/>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produced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sweet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berries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high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sugar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content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above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50%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(Niazi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w:t>
      </w:r>
      <w:r w:rsidRPr="00CC1542">
        <w:rPr>
          <w:b w:val="0"/>
          <w:i w:val="0"/>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et</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2017).</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fruit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regarded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pivotal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crop</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extensively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farmed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Middle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East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Africa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(Terral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JF</w:t>
      </w:r>
      <w:r w:rsidR="00297FF3" w:rsidRPr="00CC1542">
        <w:rPr>
          <w:b w:val="0"/>
          <w:i w:val="0"/>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et</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al</w:t>
      </w:r>
      <w:r w:rsidR="00297FF3" w:rsidRPr="00CC1542">
        <w:rPr>
          <w:iCs/>
          <w:b w:val="0"/>
          <w:i w:val="1"/>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2012))</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regions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responsible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exportation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products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worldwide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(Assirey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2015)</w:t>
      </w:r>
    </w:p>
    <w:p w14:paraId="717D5747" w14:textId="77777777" w:rsidR="00062584" w:rsidRPr="00CC1542" w:rsidRDefault="00062584" w:rsidP="00062584">
      <w:pPr>
        <w:jc w:val="both"/>
        <w:spacing w:before="0" w:beforeAutospacing="0" w:after="0" w:afterAutospacing="0" w:lineRule="auto" w:line="36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palm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1"/>
          <w:sz w:val="24"/>
          <w:spacing w:val="0"/>
          <w:w w:val="100"/>
          <w:rFonts w:ascii="Times New Roman" w:cs="Times New Roman" w:hAnsi="Times New Roman"/>
          <w:caps w:val="0"/>
        </w:rPr>
        <w:t>Phoenix</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dactylifera</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Linnaeus)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which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generally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referred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to</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Dabino</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Hausa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indigenous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ethnic</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group</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Nigeria),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palm</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English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Tamr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Arabic</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long-life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plant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that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produces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edible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of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palm</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are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very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commonly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consumed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many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parts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of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world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considered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vital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component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of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diet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staple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food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most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Arab</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countries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(Shehu</w:t>
      </w:r>
      <w:r w:rsidRPr="00CC1542">
        <w:rPr>
          <w:iCs/>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al.,</w:t>
      </w:r>
      <w:r w:rsidRPr="00CC1542">
        <w:rPr>
          <w:iCs/>
          <w:b w:val="0"/>
          <w:i w:val="0"/>
          <w:sz w:val="24"/>
          <w:spacing w:val="0"/>
          <w:w w:val="100"/>
          <w:rFonts w:ascii="Times New Roman" w:cs="Times New Roman" w:hAnsi="Times New Roman"/>
          <w:caps w:val="0"/>
        </w:rPr>
        <w:t>2022).</w:t>
      </w:r>
      <w:r w:rsidRPr="00CC1542">
        <w:rPr>
          <w:iCs/>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milli0n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tons/year</w:t>
      </w:r>
      <w:r w:rsidRPr="00CC1542">
        <w:rPr>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(Shehu</w:t>
      </w:r>
      <w:r w:rsidRPr="00CC1542">
        <w:rPr>
          <w:iCs/>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al.,</w:t>
      </w:r>
      <w:r w:rsidRPr="00CC1542">
        <w:rPr>
          <w:iCs/>
          <w:b w:val="0"/>
          <w:i w:val="0"/>
          <w:sz w:val="24"/>
          <w:spacing w:val="0"/>
          <w:w w:val="100"/>
          <w:rFonts w:ascii="Times New Roman" w:cs="Times New Roman" w:hAnsi="Times New Roman"/>
          <w:caps w:val="0"/>
        </w:rPr>
        <w:t>2022).</w:t>
      </w:r>
      <w:r w:rsidRPr="00CC1542">
        <w:rPr>
          <w:b w:val="0"/>
          <w:i w:val="0"/>
          <w:sz w:val="24"/>
          <w:spacing w:val="0"/>
          <w:w w:val="100"/>
          <w:rFonts w:ascii="Times New Roman" w:cs="Times New Roman" w:hAnsi="Times New Roman"/>
          <w:caps w:val="0"/>
        </w:rPr>
        <w:t>.</w:t>
      </w:r>
      <w:r w:rsidRPr="00CC1542">
        <w:rPr>
          <w:b w:val="0"/>
          <w:i w:val="1"/>
          <w:sz w:val="24"/>
          <w:spacing w:val="0"/>
          <w:w w:val="100"/>
          <w:rFonts w:ascii="Times New Roman" w:cs="Times New Roman" w:hAnsi="Times New Roman"/>
          <w:caps w:val="0"/>
        </w:rPr>
        <w:t>Phoenix</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dactylifera</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can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be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renowned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from</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most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other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achieves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botanical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maturity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various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distinct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maturation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levels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(Shehu</w:t>
      </w:r>
      <w:r w:rsidRPr="00CC1542">
        <w:rPr>
          <w:iCs/>
          <w:b w:val="0"/>
          <w:i w:val="0"/>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et</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al.,</w:t>
      </w:r>
      <w:r w:rsidRPr="00CC1542">
        <w:rPr>
          <w:iCs/>
          <w:b w:val="0"/>
          <w:i w:val="0"/>
          <w:sz w:val="24"/>
          <w:spacing w:val="0"/>
          <w:w w:val="100"/>
          <w:rFonts w:ascii="Times New Roman" w:cs="Times New Roman" w:hAnsi="Times New Roman"/>
          <w:caps w:val="0"/>
        </w:rPr>
        <w:t>2022).,</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which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are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known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throughout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world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by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their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Arabic</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names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Kimri</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(green,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unripe),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Khalal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(full-size,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crunchy),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Rutab</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(ripe,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soft),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Tamar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(ripe,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sun-dried)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(Shehu</w:t>
      </w:r>
      <w:r w:rsidRPr="00CC1542">
        <w:rPr>
          <w:iCs/>
          <w:b w:val="0"/>
          <w:i w:val="0"/>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et</w:t>
      </w:r>
      <w:r w:rsidRPr="00CC1542">
        <w:rPr>
          <w:b w:val="0"/>
          <w:i w:val="1"/>
          <w:sz w:val="24"/>
          <w:spacing w:val="0"/>
          <w:w w:val="100"/>
          <w:rFonts w:ascii="Times New Roman" w:cs="Times New Roman" w:hAnsi="Times New Roman"/>
          <w:caps w:val="0"/>
        </w:rPr>
        <w:t> </w:t>
      </w:r>
      <w:r w:rsidRPr="00CC1542">
        <w:rPr>
          <w:b w:val="0"/>
          <w:i w:val="1"/>
          <w:sz w:val="24"/>
          <w:spacing w:val="0"/>
          <w:w w:val="100"/>
          <w:rFonts w:ascii="Times New Roman" w:cs="Times New Roman" w:hAnsi="Times New Roman"/>
          <w:caps w:val="0"/>
        </w:rPr>
        <w:t>al.,</w:t>
      </w:r>
      <w:r w:rsidRPr="00CC1542">
        <w:rPr>
          <w:iCs/>
          <w:b w:val="0"/>
          <w:i w:val="0"/>
          <w:sz w:val="24"/>
          <w:spacing w:val="0"/>
          <w:w w:val="100"/>
          <w:rFonts w:ascii="Times New Roman" w:cs="Times New Roman" w:hAnsi="Times New Roman"/>
          <w:caps w:val="0"/>
        </w:rPr>
        <w:t>2022).</w:t>
      </w:r>
      <w:r w:rsidRPr="00CC1542">
        <w:rPr>
          <w:iCs/>
          <w:b w:val="0"/>
          <w:i w:val="0"/>
          <w:sz w:val="24"/>
          <w:spacing w:val="0"/>
          <w:w w:val="100"/>
          <w:rFonts w:ascii="Times New Roman" w:cs="Times New Roman" w:hAnsi="Times New Roman"/>
          <w:caps w:val="0"/>
        </w:rPr>
        <w:t> </w:t>
      </w:r>
    </w:p>
    <w:p w14:paraId="708A4549" w14:textId="1D707910" w:rsidR="00062584" w:rsidRPr="00CC1542" w:rsidRDefault="00062584" w:rsidP="00062584">
      <w:pPr>
        <w:jc w:val="both"/>
        <w:spacing w:before="0" w:beforeAutospacing="0" w:after="160" w:afterAutospacing="0" w:lineRule="auto" w:line="360"/>
        <w:rPr>
          <w:b w:val="0"/>
          <w:i w:val="0"/>
          <w:color w:val="00000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They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contribute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health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providing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carbohydrates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(including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soluble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sugars),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proteins,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lipids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well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minerals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certain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essential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vitamins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body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(Khalid.</w:t>
      </w:r>
      <w:r w:rsidRPr="00CC1542">
        <w:rPr>
          <w:iCs/>
          <w:b w:val="0"/>
          <w:i w:val="1"/>
          <w:color w:val="000000"/>
          <w:sz w:val="24"/>
          <w:spacing w:val="0"/>
          <w:w w:val="100"/>
          <w:rFonts w:ascii="Times New Roman" w:cs="Times New Roman" w:hAnsi="Times New Roman"/>
          <w:caps w:val="0"/>
        </w:rPr>
        <w:t>et</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2017).</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known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rich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polyphenols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functional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dietary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fiber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help</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maintain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digestive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(Habib.</w:t>
      </w:r>
      <w:r w:rsidRPr="00CC1542">
        <w:rPr>
          <w:iCs/>
          <w:b w:val="0"/>
          <w:i w:val="1"/>
          <w:color w:val="000000"/>
          <w:sz w:val="24"/>
          <w:spacing w:val="0"/>
          <w:w w:val="100"/>
          <w:rFonts w:ascii="Times New Roman" w:cs="Times New Roman" w:hAnsi="Times New Roman"/>
          <w:caps w:val="0"/>
        </w:rPr>
        <w:t>et</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2014).</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Antimutagenic,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anticarcinogenic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anti-inflammatory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bioactivities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attributed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contribution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polyphenols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(Maqsood.</w:t>
      </w:r>
      <w:r w:rsidRPr="00CC1542">
        <w:rPr>
          <w:iCs/>
          <w:b w:val="0"/>
          <w:i w:val="1"/>
          <w:color w:val="000000"/>
          <w:sz w:val="24"/>
          <w:spacing w:val="0"/>
          <w:w w:val="100"/>
          <w:rFonts w:ascii="Times New Roman" w:cs="Times New Roman" w:hAnsi="Times New Roman"/>
          <w:caps w:val="0"/>
        </w:rPr>
        <w:t>et</w:t>
      </w:r>
      <w:r w:rsidRPr="00CC1542">
        <w:rPr>
          <w:iCs/>
          <w:b w:val="0"/>
          <w:i w:val="1"/>
          <w:color w:val="000000"/>
          <w:sz w:val="24"/>
          <w:spacing w:val="0"/>
          <w:w w:val="100"/>
          <w:rFonts w:ascii="Times New Roman" w:cs="Times New Roman" w:hAnsi="Times New Roman"/>
          <w:caps w:val="0"/>
        </w:rPr>
        <w:t> </w:t>
      </w:r>
      <w:r w:rsidRPr="00CC1542">
        <w:rPr>
          <w:iCs/>
          <w:b w:val="0"/>
          <w:i w:val="1"/>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2020).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fruits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important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commercial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crop</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Middle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East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high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percentage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carbohydrate,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comprising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14</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types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fatty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15</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salts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minerals,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protein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23</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different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amino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six</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vitamins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high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percentage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dietary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fibre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(Walid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2003).</w:t>
      </w:r>
    </w:p>
    <w:p w14:paraId="0868137F" w14:textId="2D306339" w:rsidR="00526995" w:rsidRPr="00CC1542" w:rsidRDefault="00526995" w:rsidP="00526995">
      <w:pPr>
        <w:pStyle w:val="ListParagraph"/>
        <w:jc w:val="both"/>
        <w:numPr>
          <w:ilvl w:val="2"/>
          <w:numId w:val="4"/>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iCs/>
          <w:b w:val="1"/>
          <w:i w:val="0"/>
          <w:sz w:val="24"/>
          <w:spacing w:val="0"/>
          <w:w w:val="100"/>
          <w:rFonts w:ascii="Times New Roman" w:cs="Times New Roman" w:hAnsi="Times New Roman"/>
          <w:caps w:val="0"/>
        </w:rPr>
        <w:t>Nutritive</w:t>
      </w:r>
      <w:r w:rsidRPr="00CC1542">
        <w:rPr>
          <w:bCs/>
          <w:iCs/>
          <w:b w:val="1"/>
          <w:i w:val="0"/>
          <w:sz w:val="24"/>
          <w:spacing w:val="0"/>
          <w:w w:val="100"/>
          <w:rFonts w:ascii="Times New Roman" w:cs="Times New Roman" w:hAnsi="Times New Roman"/>
          <w:caps w:val="0"/>
        </w:rPr>
        <w:t> </w:t>
      </w:r>
      <w:r w:rsidRPr="00CC1542">
        <w:rPr>
          <w:bCs/>
          <w:iCs/>
          <w:b w:val="1"/>
          <w:i w:val="0"/>
          <w:sz w:val="24"/>
          <w:spacing w:val="0"/>
          <w:w w:val="100"/>
          <w:rFonts w:ascii="Times New Roman" w:cs="Times New Roman" w:hAnsi="Times New Roman"/>
          <w:caps w:val="0"/>
        </w:rPr>
        <w:t>Pr0perties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Palm</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Fruit</w:t>
      </w:r>
    </w:p>
    <w:p w14:paraId="7339209E" w14:textId="77777777" w:rsidR="00F50930" w:rsidRPr="00CC1542" w:rsidRDefault="00F50930" w:rsidP="00F50930">
      <w:pPr>
        <w:jc w:val="both"/>
        <w:spacing w:before="0" w:beforeAutospacing="0" w:after="0" w:afterAutospacing="0" w:lineRule="auto" w:line="480"/>
        <w:rPr>
          <w:iCs/>
          <w:b w:val="0"/>
          <w:i w:val="0"/>
          <w:sz w:val="20"/>
          <w:spacing w:val="0"/>
          <w:w w:val="100"/>
          <w:rFonts w:ascii="Times New Roman" w:cs="Times New Roman" w:hAnsi="Times New Roman"/>
          <w:caps w:val="0"/>
        </w:rPr>
        <w:snapToGrid w:val="0"/>
        <w:textAlignment w:val="baseline"/>
      </w:pP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very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sweet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fruit,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c0mprises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ab0ut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50–88%</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t0tal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weight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acc0rding</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t0</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cultivar,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stage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ripening,</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water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c0ntent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(Ashraf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Hamidi-Esfahani,</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2011).</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Sugars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make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up</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ab0ut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tw0</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thirds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flesh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with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water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ab0ut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0ne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fifth.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rest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weight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includes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pr0tein,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fat,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crude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fiber,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minerals,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different</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vitamins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(especially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vitamin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B),</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tannins,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many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0ther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c0mp0nents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(Hashemp00r,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1999).</w:t>
      </w:r>
    </w:p>
    <w:p w14:paraId="71A541FC" w14:textId="77777777" w:rsidR="00F50930" w:rsidRPr="00CC1542" w:rsidRDefault="00F50930" w:rsidP="00F50930">
      <w:pPr>
        <w:jc w:val="both"/>
        <w:spacing w:before="0" w:beforeAutospacing="0" w:after="0" w:afterAutospacing="0" w:lineRule="auto" w:line="480"/>
        <w:rPr>
          <w:iCs/>
          <w:b w:val="0"/>
          <w:i w:val="0"/>
          <w:sz w:val="20"/>
          <w:spacing w:val="0"/>
          <w:w w:val="100"/>
          <w:rFonts w:ascii="Times New Roman" w:cs="Times New Roman" w:hAnsi="Times New Roman"/>
          <w:caps w:val="0"/>
        </w:rPr>
        <w:snapToGrid w:val="0"/>
        <w:textAlignment w:val="baseline"/>
      </w:pP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has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much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nutritive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value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can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play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active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r0le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in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pr0viding</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nutriti0nal</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requirements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humans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(Ashraf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and</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Hamidi-Esfahani,</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2011).</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Each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kil0gram</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fresh</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c0ntains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appr0ximately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1570</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cal0ries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0f</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energy,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whereas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dry</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date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c0ntains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m0re</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than</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3000</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cal0ries</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per</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kg</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(R0hani,</w:t>
      </w:r>
      <w:r w:rsidRPr="00CC1542">
        <w:rPr>
          <w:iCs/>
          <w:b w:val="0"/>
          <w:i w:val="0"/>
          <w:sz w:val="24"/>
          <w:spacing w:val="0"/>
          <w:w w:val="100"/>
          <w:rFonts w:ascii="Times New Roman" w:cs="Times New Roman" w:hAnsi="Times New Roman"/>
          <w:caps w:val="0"/>
        </w:rPr>
        <w:t> </w:t>
      </w:r>
      <w:r w:rsidRPr="00CC1542">
        <w:rPr>
          <w:iCs/>
          <w:b w:val="0"/>
          <w:i w:val="0"/>
          <w:sz w:val="24"/>
          <w:spacing w:val="0"/>
          <w:w w:val="100"/>
          <w:rFonts w:ascii="Times New Roman" w:cs="Times New Roman" w:hAnsi="Times New Roman"/>
          <w:caps w:val="0"/>
        </w:rPr>
        <w:t>1988).</w:t>
      </w:r>
    </w:p>
    <w:p w14:paraId="6BE152A9" w14:textId="77777777" w:rsidR="00F50930" w:rsidRPr="00CC1542" w:rsidRDefault="00F50930" w:rsidP="00F50930">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Nutraceutical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Properties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Palm</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Fruit</w:t>
      </w:r>
    </w:p>
    <w:p w14:paraId="3E2D0FCF" w14:textId="77777777" w:rsidR="00F50930" w:rsidRPr="00CC1542" w:rsidRDefault="00F50930" w:rsidP="00F50930">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2.2.3.1</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Anti-microbial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Properties</w:t>
      </w:r>
    </w:p>
    <w:p w14:paraId="61C4601F" w14:textId="77777777" w:rsidR="00F50930" w:rsidRPr="00CC1542" w:rsidRDefault="00F50930" w:rsidP="00F50930">
      <w:pPr>
        <w:jc w:val="both"/>
        <w:spacing w:before="0" w:beforeAutospacing="0" w:after="160" w:afterAutospacing="0" w:lineRule="auto" w:line="360"/>
        <w:rPr>
          <w:iCs/>
          <w:b w:val="0"/>
          <w:i w:val="0"/>
          <w:color w:val="00000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Antimicrobial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property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solid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liquid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substance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entails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potential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inside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cytoplasmic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membrane,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disrupt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permeability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destroy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cytoplasmic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membrane,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resulting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vulnerability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cytoplasm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cytoplasm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coagulation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decrease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shape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followed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lysis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termination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microorganisms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(Martínez,</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2020).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Therefore,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application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natural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antimicrobial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agents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preferred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tackling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resistant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bacteria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viruses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because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less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expensive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side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effects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(Al-Daihan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.2012).</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Various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experiments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carried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out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validate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antibacterial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activities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different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varieties.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example,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Aamir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(2012)</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reported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effectiveness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acetone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methanolic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Ajwa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resist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Gram-negative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Gram-positive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bacteria.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Jassim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Naji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investigated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discovered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from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palm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possessed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antiviral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activity.</w:t>
      </w:r>
    </w:p>
    <w:p w14:paraId="45A882FE" w14:textId="77777777" w:rsidR="00F50930" w:rsidRPr="00CC1542" w:rsidRDefault="00F50930" w:rsidP="00F50930">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2.2.3.2</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Anti-oxidant</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Properties</w:t>
      </w:r>
    </w:p>
    <w:p w14:paraId="6CB61C2B" w14:textId="77777777" w:rsidR="00F50930" w:rsidRPr="00CC1542" w:rsidRDefault="00F50930" w:rsidP="00F50930">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Antioxidants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play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pivotal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role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systems,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human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body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cells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tissues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protecting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against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oxidative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damage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toxic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molecules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called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free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radicals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(Samad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iCs/>
          <w:b w:val="0"/>
          <w:i w:val="1"/>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2016).</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Those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free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radicals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closely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related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some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known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diseases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cancer,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heart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disease,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Parkinson’s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Alzheimer’s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disease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(Kim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2015).</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system,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reactive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oxygen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species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free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radicals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responsible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lipid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oxidation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products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during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processing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storage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which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toxic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reaction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products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undesirable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off-flavour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(Sarmadi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Ismail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tackle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problem,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chemical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formulated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propyl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gallate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butylated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hydroxyl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toluene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(BHT),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butylated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hydroxyl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anisole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(BHA),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tertiary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butyl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hydro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quinone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(TBHQ)</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applied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against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lipid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peroxidation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(Kim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Wijesekara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However,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chemical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formulated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reported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induce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cancer.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(Tekiner-Gulbas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al.,2013).</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Thus,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natural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from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source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mostly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preferred.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source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like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tannins,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carotenoids,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sterols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polyphenols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(Martín-Sánchez</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2014).</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(Boudries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al.,2007)</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observed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availability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carotenoids,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majorly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β-carotene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lutein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fruit’s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oil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fraction.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carotenoids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common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precursors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vitamin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Antioxidant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potentials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varies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different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cultivars,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type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origin.</w:t>
      </w:r>
    </w:p>
    <w:p w14:paraId="21638BEB" w14:textId="77777777" w:rsidR="00F50930" w:rsidRPr="00CC1542" w:rsidRDefault="00F50930" w:rsidP="00F50930">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2.2.3.3</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Anti-cancer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Properties</w:t>
      </w:r>
    </w:p>
    <w:p w14:paraId="02FB783D" w14:textId="77777777" w:rsidR="00F50930" w:rsidRPr="00CC1542" w:rsidRDefault="00F50930" w:rsidP="00F50930">
      <w:pPr>
        <w:jc w:val="both"/>
        <w:spacing w:before="0" w:beforeAutospacing="0" w:after="160" w:afterAutospacing="0" w:lineRule="auto" w:line="360"/>
        <w:rPr>
          <w:iCs/>
          <w:b w:val="0"/>
          <w:i w:val="0"/>
          <w:color w:val="00000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reported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experimental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trials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effective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lowering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growth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cancerous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cells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(Al-Alawi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2017)</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example,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methanolic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from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Ajwa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resisted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proliferation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marginal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colon,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breast,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prostrate,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lung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gastric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tumor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lines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(Al-Alawi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al.,2017).</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Also,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eating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could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enhanced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colon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human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body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result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increment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growth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beneficial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gut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bacteria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resultant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reduction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tumor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cell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procreation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2014).</w:t>
      </w:r>
    </w:p>
    <w:p w14:paraId="044062AD" w14:textId="77777777" w:rsidR="00F50930" w:rsidRPr="00CC1542" w:rsidRDefault="00F50930" w:rsidP="00284B82">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2.2.3.4</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Anti-diabetic</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Properties</w:t>
      </w:r>
    </w:p>
    <w:p w14:paraId="35164843" w14:textId="77777777" w:rsidR="00F50930" w:rsidRPr="00CC1542" w:rsidRDefault="00F50930" w:rsidP="00284B82">
      <w:pPr>
        <w:jc w:val="both"/>
        <w:spacing w:before="0" w:beforeAutospacing="0" w:after="160" w:afterAutospacing="0" w:lineRule="auto" w:line="360"/>
        <w:rPr>
          <w:b w:val="0"/>
          <w:i w:val="0"/>
          <w:color w:val="00000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Current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medications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used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management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diabetics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effective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but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possess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some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negative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side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effects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disruption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genetic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metabolic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pathway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(Maqsood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2020).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Thus,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from</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natural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plant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elevate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insulin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generation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retard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intestinal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glucose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intake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used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presently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diabetes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management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(Malviya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al.,2010).</w:t>
      </w:r>
      <w:r w:rsidRPr="00CC1542">
        <w:rPr>
          <w:b w:val="0"/>
          <w:i w:val="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Meanwhile,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rich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sources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compounds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such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flavonoids,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phenols,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steroids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saponins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that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function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antidiabetic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ingredient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(Khalid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Ajwa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extracts,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when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consumed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could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assist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lower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oxidative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stress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stabilize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proper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functioning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kidney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liver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(Hasan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Mohieldein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2016)</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This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could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partly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because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phenolic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compounds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retard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ά-</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glucosidase,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therefore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controlling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glucose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intake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kidneys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small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intestines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(Khalid,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Thus,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antidiabetic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property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utilized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medical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applications.</w:t>
      </w:r>
    </w:p>
    <w:p w14:paraId="32DF12C4" w14:textId="77777777" w:rsidR="00F50930" w:rsidRPr="00CC1542" w:rsidRDefault="00F50930" w:rsidP="00284B82">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2.2.3.5</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Orthodox</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Medicine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Traditional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Therapeutic</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Applications</w:t>
      </w:r>
    </w:p>
    <w:p w14:paraId="32DFAB07" w14:textId="77777777" w:rsidR="00F50930" w:rsidRPr="00CC1542" w:rsidRDefault="00F50930" w:rsidP="00284B82">
      <w:pPr>
        <w:jc w:val="both"/>
        <w:spacing w:before="0" w:beforeAutospacing="0" w:after="160" w:afterAutospacing="0" w:lineRule="auto" w:line="360"/>
        <w:rPr>
          <w:iCs/>
          <w:b w:val="0"/>
          <w:i w:val="0"/>
          <w:color w:val="000000"/>
          <w:sz w:val="20"/>
          <w:spacing w:val="0"/>
          <w:w w:val="100"/>
          <w:rFonts w:ascii="Times New Roman" w:cs="Times New Roman" w:hAnsi="Times New Roman"/>
          <w:caps w:val="0"/>
        </w:rPr>
        <w:snapToGrid w:val="0"/>
        <w:textAlignment w:val="baseline"/>
      </w:pPr>
      <w:r w:rsidRPr="00CC1542">
        <w:rPr>
          <w:b w:val="0"/>
          <w:i w:val="0"/>
          <w:color w:val="000000"/>
          <w:sz w:val="24"/>
          <w:spacing w:val="0"/>
          <w:w w:val="100"/>
          <w:rFonts w:ascii="Times New Roman" w:cs="Times New Roman" w:hAnsi="Times New Roman"/>
          <w:caps w:val="0"/>
        </w:rPr>
        <w:t>Traditionally,</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used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prophylactic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therapeutic</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ingredients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since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ancient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times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different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nations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like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Morocco,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Iraq,</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India,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Algeria,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Iran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Egypt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(Qadir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2020).</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south-eastern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Morocco,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were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used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treatment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diabetes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hypertension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according</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to</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historical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facts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(Tahraoui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2007).</w:t>
      </w:r>
      <w:r w:rsidRPr="00CC1542">
        <w:rPr>
          <w:b w:val="0"/>
          <w:i w:val="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traditional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medicine,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consumption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dates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recommended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people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with</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jaundice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ailment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well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pregnant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women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(Al-Shoaibi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2012).</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Its</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extensive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application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for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traditional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cure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of</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liver</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and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malaria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infection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in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the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Arab</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Peninsula</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have</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been</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denoted.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(Al-Shoaibi</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al.,2012).</w:t>
      </w:r>
    </w:p>
    <w:p w14:paraId="49B1081E" w14:textId="77777777" w:rsidR="00F50930" w:rsidRPr="00CC1542" w:rsidRDefault="00F50930" w:rsidP="00284B82">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2.2.3.6</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Other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Nutraceutical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Values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Dates.</w:t>
      </w:r>
    </w:p>
    <w:p w14:paraId="27913D8E" w14:textId="77777777" w:rsidR="00F50930" w:rsidRPr="00CC1542" w:rsidRDefault="00F50930" w:rsidP="00284B82">
      <w:pPr>
        <w:jc w:val="both"/>
        <w:spacing w:before="0" w:beforeAutospacing="0" w:after="0" w:afterAutospacing="0" w:lineRule="auto" w:line="360"/>
        <w:rPr>
          <w:b w:val="0"/>
          <w:i w:val="0"/>
          <w:color w:val="000000"/>
          <w:sz w:val="20"/>
          <w:spacing w:val="0"/>
          <w:w w:val="100"/>
          <w:rFonts w:ascii="Times New Roman" w:cs="Times New Roman" w:eastAsia="Times New Roman" w:hAnsi="Times New Roman"/>
          <w:caps w:val="0"/>
        </w:rPr>
        <w:snapToGrid w:val="0"/>
        <w:textAlignment w:val="baseline"/>
      </w:pPr>
      <w:r w:rsidRPr="00CC1542">
        <w:rPr>
          <w:b w:val="0"/>
          <w:i w:val="0"/>
          <w:color w:val="000000"/>
          <w:sz w:val="24"/>
          <w:spacing w:val="0"/>
          <w:w w:val="100"/>
          <w:rFonts w:ascii="Times New Roman" w:cs="Times New Roman" w:eastAsia="Times New Roman" w:hAnsi="Times New Roman"/>
          <w:caps w:val="0"/>
        </w:rPr>
        <w:t>Dates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are</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known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to</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function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anti-hypertensive</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ingredient</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for</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centuries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hAnsi="Times New Roman"/>
          <w:caps w:val="0"/>
        </w:rPr>
        <w:t>(Maqsood</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et</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al.,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2020).</w:t>
      </w:r>
      <w:r w:rsidRPr="00CC1542">
        <w:rPr>
          <w:b w:val="0"/>
          <w:i w:val="0"/>
          <w:color w:val="000000"/>
          <w:sz w:val="24"/>
          <w:spacing w:val="0"/>
          <w:w w:val="100"/>
          <w:rFonts w:ascii="Times New Roman" w:cs="Times New Roman" w:eastAsia="Times New Roman" w:hAnsi="Times New Roman"/>
          <w:caps w:val="0"/>
        </w:rPr>
        <w:t>.</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They</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can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lower</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hypercholesterolemia,</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oxidation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of</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lipoproteins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and</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hypertension,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thus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reducing</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series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of</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reaction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that</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could</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triggers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cardio-vascular</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diseases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initiation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and</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progression</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w:t>
      </w:r>
      <w:r w:rsidRPr="00CC1542">
        <w:rPr>
          <w:b w:val="0"/>
          <w:i w:val="0"/>
          <w:color w:val="000000"/>
          <w:sz w:val="24"/>
          <w:spacing w:val="0"/>
          <w:w w:val="100"/>
          <w:rFonts w:ascii="Times New Roman" w:cs="Times New Roman" w:hAnsi="Times New Roman"/>
          <w:caps w:val="0"/>
        </w:rPr>
        <w:t>Vayalil</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PK</w:t>
      </w:r>
      <w:r w:rsidRPr="00CC1542">
        <w:rPr>
          <w:b w:val="0"/>
          <w:i w:val="0"/>
          <w:color w:val="000000"/>
          <w:sz w:val="24"/>
          <w:spacing w:val="0"/>
          <w:w w:val="100"/>
          <w:rFonts w:ascii="Times New Roman" w:cs="Times New Roman" w:hAnsi="Times New Roman"/>
          <w:caps w:val="0"/>
        </w:rPr>
        <w:t> </w:t>
      </w:r>
      <w:r w:rsidRPr="00CC1542">
        <w:rPr>
          <w:b w:val="0"/>
          <w:i w:val="0"/>
          <w:color w:val="000000"/>
          <w:sz w:val="24"/>
          <w:spacing w:val="0"/>
          <w:w w:val="100"/>
          <w:rFonts w:ascii="Times New Roman" w:cs="Times New Roman" w:hAnsi="Times New Roman"/>
          <w:caps w:val="0"/>
        </w:rPr>
        <w:t>2002)</w:t>
      </w:r>
      <w:r w:rsidRPr="00CC1542">
        <w:rPr>
          <w:b w:val="0"/>
          <w:i w:val="0"/>
          <w:color w:val="000000"/>
          <w:sz w:val="24"/>
          <w:spacing w:val="0"/>
          <w:w w:val="100"/>
          <w:rFonts w:ascii="Times New Roman" w:cs="Times New Roman" w:eastAsia="Times New Roman" w:hAnsi="Times New Roman"/>
          <w:caps w:val="0"/>
        </w:rPr>
        <w:t>.</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(Al-Alawi</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et</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al.,2017)</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reported</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the</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efficacy</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of</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date</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syrup</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to</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tackle</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angiogenesis</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and</w:t>
      </w:r>
      <w:r w:rsidRPr="00CC1542">
        <w:rPr>
          <w:b w:val="0"/>
          <w:i w:val="0"/>
          <w:color w:val="000000"/>
          <w:sz w:val="24"/>
          <w:spacing w:val="0"/>
          <w:w w:val="100"/>
          <w:rFonts w:ascii="Times New Roman" w:cs="Times New Roman" w:eastAsia="Times New Roman" w:hAnsi="Times New Roman"/>
          <w:caps w:val="0"/>
        </w:rPr>
        <w:t> </w:t>
      </w:r>
      <w:r w:rsidRPr="00CC1542">
        <w:rPr>
          <w:b w:val="0"/>
          <w:i w:val="0"/>
          <w:color w:val="000000"/>
          <w:sz w:val="24"/>
          <w:spacing w:val="0"/>
          <w:w w:val="100"/>
          <w:rFonts w:ascii="Times New Roman" w:cs="Times New Roman" w:eastAsia="Times New Roman" w:hAnsi="Times New Roman"/>
          <w:caps w:val="0"/>
        </w:rPr>
        <w:t>inflammation.</w:t>
      </w:r>
    </w:p>
    <w:p w14:paraId="54AFEFAA" w14:textId="048F09B3" w:rsidR="00245685" w:rsidRPr="00CC1542" w:rsidRDefault="00245685" w:rsidP="00245685">
      <w:pPr>
        <w:pStyle w:val="ListParagraph"/>
        <w:jc w:val="both"/>
        <w:numPr>
          <w:ilvl w:val="1"/>
          <w:numId w:val="4"/>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Pineapple</w:t>
      </w:r>
    </w:p>
    <w:p w14:paraId="4154622E" w14:textId="77777777" w:rsidR="00795F17" w:rsidRPr="00CC1542" w:rsidRDefault="00795F17" w:rsidP="00795F17">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(Ananas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comosus)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tropical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Bromeliaceae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referred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excellent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(Baruwa,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p>
    <w:p w14:paraId="30AA257B" w14:textId="5D474345" w:rsidR="00245685" w:rsidRPr="00CC1542" w:rsidRDefault="00795F17" w:rsidP="00795F17">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third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important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tropical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Banana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(Bartholomew,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D.P.et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served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cooked,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preserved.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perishable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seasonal.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enzyme,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bromalin,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(Joy,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depending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geography,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season,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process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harvest.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balance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refreshing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Thailand,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Philippines,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Brazil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China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supplying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nearly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output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2004).</w:t>
      </w:r>
    </w:p>
    <w:p w14:paraId="60016778" w14:textId="77777777" w:rsidR="00D85161" w:rsidRPr="00CC1542" w:rsidRDefault="00D85161" w:rsidP="00D8516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2.3.1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Pineapple</w:t>
      </w:r>
    </w:p>
    <w:p w14:paraId="5CFF5944" w14:textId="77777777" w:rsidR="00D85161" w:rsidRPr="00CC1542" w:rsidRDefault="00D85161" w:rsidP="00D8516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considerable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crude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ideal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balanced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common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Bangladesh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minimal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sodium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(Sabahelkhier,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10-25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(Rasid.et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1987).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investigated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edible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portion.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81.2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86.2%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moisture,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13-19%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sucrose,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glucose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fructose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components.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represent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whereas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organic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abundant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pulp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nitrogenous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compounds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lipids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25-30%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nitrogenous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compounds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proportion,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proteolytic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activity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Bromalin.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Chlorine,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Phosphorus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Sodium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1971).</w:t>
      </w:r>
    </w:p>
    <w:p w14:paraId="76F2BBAC" w14:textId="08C91CE6" w:rsidR="00722300" w:rsidRPr="00CC1542" w:rsidRDefault="00722300" w:rsidP="00BD5ACE">
      <w:pPr>
        <w:pStyle w:val="ListParagraph"/>
        <w:jc w:val="both"/>
        <w:numPr>
          <w:ilvl w:val="2"/>
          <w:numId w:val="4"/>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Nutritional/Health</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Benefits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Pineapple</w:t>
      </w:r>
    </w:p>
    <w:p w14:paraId="443C3D57" w14:textId="59169A56" w:rsidR="00D85161" w:rsidRPr="00CC1542" w:rsidRDefault="00722300" w:rsidP="00722300">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supplementary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personal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excellent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ripe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16.2%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requirement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(Hemalatha,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Anbuselvi,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primary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against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radicals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attack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damage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normal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cells.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powerful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supports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collagen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vessels,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cartilage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muscle,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absorption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iron.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retards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development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urinary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infections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pregnancy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risk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certain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cancers,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esophagus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stomach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(Debnath,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al.,2012).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percent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boosts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immunity;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smooth,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firm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skin;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risk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toxic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poisoning.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copper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dietary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anti-inflammatory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hydrate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restore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immune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build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manganese,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needed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build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connective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tissues.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73%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recommended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manganese.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Bromelain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demonstrated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anti-inflammatory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swelling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inflammatory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conditions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acute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sinusitis,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throat,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arthritis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speeding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recovery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injuries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surgery.</w:t>
      </w:r>
    </w:p>
    <w:p w14:paraId="68BF2CF5" w14:textId="77777777" w:rsidR="00D82E99" w:rsidRPr="00CC1542" w:rsidRDefault="00D82E99" w:rsidP="00BD5ACE">
      <w:pPr>
        <w:pStyle w:val="ListParagraph"/>
        <w:jc w:val="both"/>
        <w:numPr>
          <w:ilvl w:val="1"/>
          <w:numId w:val="4"/>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Watermelon</w:t>
      </w:r>
    </w:p>
    <w:p w14:paraId="092C934A" w14:textId="77777777" w:rsidR="00D82E99" w:rsidRPr="00CC1542" w:rsidRDefault="00D82E99" w:rsidP="00D82E99">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(Citrullus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lanatus)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crop,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herbaceous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creeping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belong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family</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Cucurbitaceae.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propagated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seeds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warm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Citrullus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lanatus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large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round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pulpy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scientific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derived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Greek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roots.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Citrullus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Greek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“citrus”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lanatus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wooly,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referring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hairs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stems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(Baker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TP.et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al.,2002).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salad,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dessert,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snack,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decorations.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sweetness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critical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factors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determining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quality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varieties.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calories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thirst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quenching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(Okonmah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LU.et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20011).</w:t>
      </w:r>
      <w:r w:rsidRPr="00CC1542">
        <w:rPr>
          <w:b w:val="0"/>
          <w:i w:val="0"/>
          <w:sz w:val="24"/>
          <w:spacing w:val="0"/>
          <w:w w:val="100"/>
          <w:rFonts w:ascii="Times New Roman" w:cs="Times New Roman" w:hAnsi="Times New Roman"/>
          <w:caps w:val="0"/>
        </w:rPr>
        <w:t> </w:t>
      </w:r>
    </w:p>
    <w:p w14:paraId="180A3A4D"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2.4.1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Watermelon</w:t>
      </w:r>
    </w:p>
    <w:p w14:paraId="0A517D46"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6B563B90"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95CA536"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154CB0A3"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Table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2:</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Watermelon</w:t>
      </w:r>
    </w:p>
    <w:tbl>
      <w:tblPr>
        <w:tblW w:w="10430" w:type="dxa"/>
        <w:tblLook w:val="04A0" w:firstRow="1" w:lastRow="0" w:firstColumn="1" w:lastColumn="0" w:noHBand="0" w:noVBand="1"/>
      </w:tblPr>
      <w:tblGrid>
        <w:gridCol w:w="1404"/>
        <w:gridCol w:w="1283"/>
        <w:gridCol w:w="1283"/>
        <w:gridCol w:w="1283"/>
        <w:gridCol w:w="1283"/>
        <w:gridCol w:w="1077"/>
        <w:gridCol w:w="1283"/>
        <w:gridCol w:w="1534"/>
      </w:tblGrid>
      <w:tr>
        <w:trPr>
          <w:trHeight w:val="525"/>
        </w:trPr>
        <w:tc>
          <w:tcPr>
            <w:tcW w:w="1410" w:type="dxa"/>
            <w:tcBorders>
              <w:top w:val="single" w:sz="8" w:space="0" w:color="555555"/>
              <w:left w:val="single" w:sz="8" w:space="0" w:color="555555"/>
              <w:bottom w:val="nil"/>
              <w:right w:val="single" w:sz="8" w:space="0" w:color="999999"/>
            </w:tcBorders>
            <w:hideMark/>
          </w:tcPr>
          <w:p w14:paraId="3A210839"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 </w:t>
            </w:r>
          </w:p>
        </w:tc>
        <w:tc>
          <w:tcPr>
            <w:tcW w:w="1265" w:type="dxa"/>
            <w:tcBorders>
              <w:top w:val="single" w:sz="8" w:space="0" w:color="555555"/>
              <w:left w:val="nil"/>
              <w:bottom w:val="single" w:sz="8" w:space="0" w:color="999999"/>
              <w:right w:val="single" w:sz="8" w:space="0" w:color="999999"/>
            </w:tcBorders>
            <w:hideMark/>
          </w:tcPr>
          <w:p w14:paraId="20455697"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p>
        </w:tc>
        <w:tc>
          <w:tcPr>
            <w:tcW w:w="1265" w:type="dxa"/>
            <w:tcBorders>
              <w:top w:val="single" w:sz="8" w:space="0" w:color="555555"/>
              <w:left w:val="nil"/>
              <w:bottom w:val="single" w:sz="8" w:space="0" w:color="999999"/>
              <w:right w:val="single" w:sz="8" w:space="0" w:color="999999"/>
            </w:tcBorders>
            <w:hideMark/>
          </w:tcPr>
          <w:p w14:paraId="1F179734"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seed</w:t>
            </w:r>
          </w:p>
        </w:tc>
        <w:tc>
          <w:tcPr>
            <w:tcW w:w="1266" w:type="dxa"/>
            <w:tcBorders>
              <w:top w:val="single" w:sz="8" w:space="0" w:color="555555"/>
              <w:left w:val="nil"/>
              <w:bottom w:val="single" w:sz="8" w:space="0" w:color="999999"/>
              <w:right w:val="single" w:sz="8" w:space="0" w:color="999999"/>
            </w:tcBorders>
            <w:hideMark/>
          </w:tcPr>
          <w:p w14:paraId="67107024"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rind</w:t>
            </w:r>
          </w:p>
        </w:tc>
        <w:tc>
          <w:tcPr>
            <w:tcW w:w="1265" w:type="dxa"/>
            <w:tcBorders>
              <w:top w:val="single" w:sz="8" w:space="0" w:color="555555"/>
              <w:left w:val="nil"/>
              <w:bottom w:val="single" w:sz="8" w:space="0" w:color="999999"/>
              <w:right w:val="single" w:sz="8" w:space="0" w:color="999999"/>
            </w:tcBorders>
            <w:hideMark/>
          </w:tcPr>
          <w:p w14:paraId="7CAB1580"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rind</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flour</w:t>
            </w:r>
          </w:p>
        </w:tc>
        <w:tc>
          <w:tcPr>
            <w:tcW w:w="1081" w:type="dxa"/>
            <w:tcBorders>
              <w:top w:val="single" w:sz="8" w:space="0" w:color="555555"/>
              <w:left w:val="nil"/>
              <w:bottom w:val="single" w:sz="8" w:space="0" w:color="999999"/>
              <w:right w:val="single" w:sz="8" w:space="0" w:color="999999"/>
            </w:tcBorders>
            <w:hideMark/>
          </w:tcPr>
          <w:p w14:paraId="4A64DC71"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Unshelled</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seed</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flour</w:t>
            </w:r>
          </w:p>
        </w:tc>
        <w:tc>
          <w:tcPr>
            <w:tcW w:w="1276" w:type="dxa"/>
            <w:tcBorders>
              <w:top w:val="single" w:sz="8" w:space="0" w:color="555555"/>
              <w:left w:val="nil"/>
              <w:bottom w:val="single" w:sz="8" w:space="0" w:color="999999"/>
              <w:right w:val="single" w:sz="8" w:space="0" w:color="999999"/>
            </w:tcBorders>
            <w:hideMark/>
          </w:tcPr>
          <w:p w14:paraId="1A69A828"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seed</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flour</w:t>
            </w:r>
          </w:p>
        </w:tc>
        <w:tc>
          <w:tcPr>
            <w:tcW w:w="1602" w:type="dxa"/>
            <w:tcBorders>
              <w:top w:val="single" w:sz="8" w:space="0" w:color="555555"/>
              <w:left w:val="nil"/>
              <w:bottom w:val="single" w:sz="8" w:space="0" w:color="999999"/>
              <w:right w:val="single" w:sz="8" w:space="0" w:color="555555"/>
            </w:tcBorders>
            <w:hideMark/>
          </w:tcPr>
          <w:p w14:paraId="6264B67C"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Watermelon</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juice</w:t>
            </w:r>
          </w:p>
        </w:tc>
      </w:tr>
      <w:tr>
        <w:trPr>
          <w:trHeight w:val="525"/>
        </w:trPr>
        <w:tc>
          <w:tcPr>
            <w:tcW w:w="1410" w:type="dxa"/>
            <w:tcBorders>
              <w:top w:val="nil"/>
              <w:left w:val="single" w:sz="8" w:space="0" w:color="555555"/>
              <w:bottom w:val="single" w:sz="8" w:space="0" w:color="999999"/>
              <w:right w:val="single" w:sz="8" w:space="0" w:color="999999"/>
            </w:tcBorders>
            <w:hideMark/>
          </w:tcPr>
          <w:p w14:paraId="06CEA196"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 </w:t>
            </w:r>
          </w:p>
        </w:tc>
        <w:tc>
          <w:tcPr>
            <w:tcW w:w="1265" w:type="dxa"/>
            <w:tcBorders>
              <w:top w:val="nil"/>
              <w:left w:val="nil"/>
              <w:bottom w:val="single" w:sz="8" w:space="0" w:color="999999"/>
              <w:right w:val="single" w:sz="8" w:space="0" w:color="999999"/>
            </w:tcBorders>
            <w:hideMark/>
          </w:tcPr>
          <w:p w14:paraId="4019B41C"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(Per</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152</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351F6DFD"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(Per</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100</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11CB5842"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p>
        </w:tc>
        <w:tc>
          <w:tcPr>
            <w:tcW w:w="1265" w:type="dxa"/>
            <w:tcBorders>
              <w:top w:val="nil"/>
              <w:left w:val="nil"/>
              <w:bottom w:val="single" w:sz="8" w:space="0" w:color="999999"/>
              <w:right w:val="single" w:sz="8" w:space="0" w:color="999999"/>
            </w:tcBorders>
            <w:hideMark/>
          </w:tcPr>
          <w:p w14:paraId="41058B2F"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p>
        </w:tc>
        <w:tc>
          <w:tcPr>
            <w:tcW w:w="1081" w:type="dxa"/>
            <w:tcBorders>
              <w:top w:val="nil"/>
              <w:left w:val="nil"/>
              <w:bottom w:val="single" w:sz="8" w:space="0" w:color="999999"/>
              <w:right w:val="single" w:sz="8" w:space="0" w:color="999999"/>
            </w:tcBorders>
            <w:hideMark/>
          </w:tcPr>
          <w:p w14:paraId="0CB94E30"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p>
        </w:tc>
        <w:tc>
          <w:tcPr>
            <w:tcW w:w="1276" w:type="dxa"/>
            <w:tcBorders>
              <w:top w:val="nil"/>
              <w:left w:val="nil"/>
              <w:bottom w:val="single" w:sz="8" w:space="0" w:color="999999"/>
              <w:right w:val="single" w:sz="8" w:space="0" w:color="999999"/>
            </w:tcBorders>
            <w:hideMark/>
          </w:tcPr>
          <w:p w14:paraId="3BF93F2F"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p>
        </w:tc>
        <w:tc>
          <w:tcPr>
            <w:tcW w:w="1602" w:type="dxa"/>
            <w:tcBorders>
              <w:top w:val="nil"/>
              <w:left w:val="nil"/>
              <w:bottom w:val="single" w:sz="8" w:space="0" w:color="999999"/>
              <w:right w:val="single" w:sz="8" w:space="0" w:color="555555"/>
            </w:tcBorders>
            <w:hideMark/>
          </w:tcPr>
          <w:p w14:paraId="63F9CD4E" w14:textId="77777777" w:rsidR="00B955A6" w:rsidRPr="00CC1542" w:rsidRDefault="00B955A6" w:rsidP="00FA61B3">
            <w:pPr>
              <w:spacing w:before="0" w:beforeAutospacing="0" w:after="0" w:afterAutospacing="0" w:lineRule="auto" w:line="240"/>
              <w:rPr>
                <w:szCs w:val="20"/>
                <w:bCs/>
                <w:kern w:val="0"/>
                <w:b w:val="1"/>
                <w:i w:val="0"/>
                <w:color w:val="000000"/>
                <w:sz w:val="20"/>
                <w:spacing w:val="0"/>
                <w:w w:val="100"/>
                <w:rFonts w:ascii="Times New Roman" w:cs="Times New Roman" w:eastAsia="Times New Roman" w:hAnsi="Times New Roman"/>
                <w:caps w:val="0"/>
              </w:rPr>
              <w:snapToGrid w:val="0"/>
              <w:textAlignment w:val="baseline"/>
            </w:pPr>
            <w:r w:rsidRPr="00CC1542">
              <w:rPr>
                <w:szCs w:val="20"/>
                <w:bCs/>
                <w:kern w:val="0"/>
                <w:b w:val="1"/>
                <w:i w:val="0"/>
                <w:color w:val="000000"/>
                <w:sz w:val="20"/>
                <w:spacing w:val="0"/>
                <w:w w:val="100"/>
                <w:rFonts w:ascii="Times New Roman" w:cs="Times New Roman" w:eastAsia="Times New Roman" w:hAnsi="Times New Roman"/>
                <w:caps w:val="0"/>
              </w:rPr>
              <w:t>Quantity</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(Per</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100</w:t>
            </w:r>
            <w:r w:rsidRPr="00CC1542">
              <w:rPr>
                <w:szCs w:val="20"/>
                <w:bCs/>
                <w:kern w:val="0"/>
                <w:b w:val="1"/>
                <w:i w:val="0"/>
                <w:color w:val="000000"/>
                <w:sz w:val="20"/>
                <w:spacing w:val="0"/>
                <w:w w:val="100"/>
                <w:rFonts w:ascii="Times New Roman" w:cs="Times New Roman" w:eastAsia="Times New Roman" w:hAnsi="Times New Roman"/>
                <w:caps w:val="0"/>
              </w:rPr>
              <w:t> </w:t>
            </w:r>
            <w:r w:rsidRPr="00CC1542">
              <w:rPr>
                <w:szCs w:val="20"/>
                <w:bCs/>
                <w:kern w:val="0"/>
                <w:b w:val="1"/>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7AEE0DB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Calories</w:t>
            </w:r>
          </w:p>
        </w:tc>
        <w:tc>
          <w:tcPr>
            <w:tcW w:w="1265" w:type="dxa"/>
            <w:tcBorders>
              <w:top w:val="nil"/>
              <w:left w:val="nil"/>
              <w:bottom w:val="single" w:sz="8" w:space="0" w:color="999999"/>
              <w:right w:val="single" w:sz="8" w:space="0" w:color="999999"/>
            </w:tcBorders>
            <w:hideMark/>
          </w:tcPr>
          <w:p w14:paraId="199181C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45.60</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kcal</w:t>
            </w:r>
          </w:p>
        </w:tc>
        <w:tc>
          <w:tcPr>
            <w:tcW w:w="1265" w:type="dxa"/>
            <w:tcBorders>
              <w:top w:val="nil"/>
              <w:left w:val="nil"/>
              <w:bottom w:val="single" w:sz="8" w:space="0" w:color="999999"/>
              <w:right w:val="single" w:sz="8" w:space="0" w:color="999999"/>
            </w:tcBorders>
            <w:hideMark/>
          </w:tcPr>
          <w:p w14:paraId="7E2C48D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557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kcal</w:t>
            </w:r>
          </w:p>
        </w:tc>
        <w:tc>
          <w:tcPr>
            <w:tcW w:w="1266" w:type="dxa"/>
            <w:tcBorders>
              <w:top w:val="nil"/>
              <w:left w:val="nil"/>
              <w:bottom w:val="single" w:sz="8" w:space="0" w:color="999999"/>
              <w:right w:val="single" w:sz="8" w:space="0" w:color="999999"/>
            </w:tcBorders>
            <w:hideMark/>
          </w:tcPr>
          <w:p w14:paraId="03F35DF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2A696C6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081" w:type="dxa"/>
            <w:tcBorders>
              <w:top w:val="nil"/>
              <w:left w:val="nil"/>
              <w:bottom w:val="single" w:sz="8" w:space="0" w:color="999999"/>
              <w:right w:val="single" w:sz="8" w:space="0" w:color="999999"/>
            </w:tcBorders>
            <w:hideMark/>
          </w:tcPr>
          <w:p w14:paraId="296FAB4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76" w:type="dxa"/>
            <w:tcBorders>
              <w:top w:val="nil"/>
              <w:left w:val="nil"/>
              <w:bottom w:val="single" w:sz="8" w:space="0" w:color="999999"/>
              <w:right w:val="single" w:sz="8" w:space="0" w:color="999999"/>
            </w:tcBorders>
            <w:hideMark/>
          </w:tcPr>
          <w:p w14:paraId="3C0B1EDC"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602" w:type="dxa"/>
            <w:tcBorders>
              <w:top w:val="nil"/>
              <w:left w:val="nil"/>
              <w:bottom w:val="single" w:sz="8" w:space="0" w:color="999999"/>
              <w:right w:val="single" w:sz="8" w:space="0" w:color="555555"/>
            </w:tcBorders>
            <w:hideMark/>
          </w:tcPr>
          <w:p w14:paraId="11ABA3C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30</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kcal</w:t>
            </w:r>
          </w:p>
        </w:tc>
      </w:tr>
      <w:tr>
        <w:trPr>
          <w:trHeight w:val="315"/>
        </w:trPr>
        <w:tc>
          <w:tcPr>
            <w:tcW w:w="1410" w:type="dxa"/>
            <w:tcBorders>
              <w:top w:val="nil"/>
              <w:left w:val="single" w:sz="8" w:space="0" w:color="555555"/>
              <w:bottom w:val="single" w:sz="8" w:space="0" w:color="999999"/>
              <w:right w:val="single" w:sz="8" w:space="0" w:color="999999"/>
            </w:tcBorders>
            <w:hideMark/>
          </w:tcPr>
          <w:p w14:paraId="625F5B2C"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Energy</w:t>
            </w:r>
          </w:p>
        </w:tc>
        <w:tc>
          <w:tcPr>
            <w:tcW w:w="1265" w:type="dxa"/>
            <w:tcBorders>
              <w:top w:val="nil"/>
              <w:left w:val="nil"/>
              <w:bottom w:val="single" w:sz="8" w:space="0" w:color="999999"/>
              <w:right w:val="single" w:sz="8" w:space="0" w:color="999999"/>
            </w:tcBorders>
            <w:hideMark/>
          </w:tcPr>
          <w:p w14:paraId="7F398445"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5C9435D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2,330</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kJ</w:t>
            </w:r>
          </w:p>
        </w:tc>
        <w:tc>
          <w:tcPr>
            <w:tcW w:w="1266" w:type="dxa"/>
            <w:tcBorders>
              <w:top w:val="nil"/>
              <w:left w:val="nil"/>
              <w:bottom w:val="single" w:sz="8" w:space="0" w:color="999999"/>
              <w:right w:val="single" w:sz="8" w:space="0" w:color="999999"/>
            </w:tcBorders>
            <w:hideMark/>
          </w:tcPr>
          <w:p w14:paraId="3CE24CC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50A92A3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081" w:type="dxa"/>
            <w:tcBorders>
              <w:top w:val="nil"/>
              <w:left w:val="nil"/>
              <w:bottom w:val="single" w:sz="8" w:space="0" w:color="999999"/>
              <w:right w:val="single" w:sz="8" w:space="0" w:color="999999"/>
            </w:tcBorders>
            <w:hideMark/>
          </w:tcPr>
          <w:p w14:paraId="04C46BD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76" w:type="dxa"/>
            <w:tcBorders>
              <w:top w:val="nil"/>
              <w:left w:val="nil"/>
              <w:bottom w:val="single" w:sz="8" w:space="0" w:color="999999"/>
              <w:right w:val="single" w:sz="8" w:space="0" w:color="999999"/>
            </w:tcBorders>
            <w:hideMark/>
          </w:tcPr>
          <w:p w14:paraId="7E6A39B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602" w:type="dxa"/>
            <w:tcBorders>
              <w:top w:val="nil"/>
              <w:left w:val="nil"/>
              <w:bottom w:val="single" w:sz="8" w:space="0" w:color="999999"/>
              <w:right w:val="single" w:sz="8" w:space="0" w:color="555555"/>
            </w:tcBorders>
            <w:hideMark/>
          </w:tcPr>
          <w:p w14:paraId="4C346803"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127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kJ</w:t>
            </w:r>
          </w:p>
        </w:tc>
      </w:tr>
      <w:tr>
        <w:trPr>
          <w:trHeight w:val="315"/>
        </w:trPr>
        <w:tc>
          <w:tcPr>
            <w:tcW w:w="1410" w:type="dxa"/>
            <w:tcBorders>
              <w:top w:val="nil"/>
              <w:left w:val="single" w:sz="8" w:space="0" w:color="555555"/>
              <w:bottom w:val="single" w:sz="8" w:space="0" w:color="999999"/>
              <w:right w:val="single" w:sz="8" w:space="0" w:color="999999"/>
            </w:tcBorders>
            <w:hideMark/>
          </w:tcPr>
          <w:p w14:paraId="0469151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Moisture</w:t>
            </w:r>
          </w:p>
        </w:tc>
        <w:tc>
          <w:tcPr>
            <w:tcW w:w="1265" w:type="dxa"/>
            <w:tcBorders>
              <w:top w:val="nil"/>
              <w:left w:val="nil"/>
              <w:bottom w:val="single" w:sz="8" w:space="0" w:color="999999"/>
              <w:right w:val="single" w:sz="8" w:space="0" w:color="999999"/>
            </w:tcBorders>
            <w:hideMark/>
          </w:tcPr>
          <w:p w14:paraId="4E5AAF7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0809D36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5.05</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7BFFDD39"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10.61%</w:t>
            </w:r>
          </w:p>
        </w:tc>
        <w:tc>
          <w:tcPr>
            <w:tcW w:w="1265" w:type="dxa"/>
            <w:tcBorders>
              <w:top w:val="nil"/>
              <w:left w:val="nil"/>
              <w:bottom w:val="single" w:sz="8" w:space="0" w:color="999999"/>
              <w:right w:val="single" w:sz="8" w:space="0" w:color="999999"/>
            </w:tcBorders>
            <w:hideMark/>
          </w:tcPr>
          <w:p w14:paraId="21D6C680"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5.12%</w:t>
            </w:r>
          </w:p>
        </w:tc>
        <w:tc>
          <w:tcPr>
            <w:tcW w:w="1081" w:type="dxa"/>
            <w:tcBorders>
              <w:top w:val="nil"/>
              <w:left w:val="nil"/>
              <w:bottom w:val="single" w:sz="8" w:space="0" w:color="999999"/>
              <w:right w:val="single" w:sz="8" w:space="0" w:color="999999"/>
            </w:tcBorders>
            <w:hideMark/>
          </w:tcPr>
          <w:p w14:paraId="4789DA7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9.59%</w:t>
            </w:r>
          </w:p>
        </w:tc>
        <w:tc>
          <w:tcPr>
            <w:tcW w:w="1276" w:type="dxa"/>
            <w:tcBorders>
              <w:top w:val="nil"/>
              <w:left w:val="nil"/>
              <w:bottom w:val="single" w:sz="8" w:space="0" w:color="999999"/>
              <w:right w:val="single" w:sz="8" w:space="0" w:color="999999"/>
            </w:tcBorders>
            <w:hideMark/>
          </w:tcPr>
          <w:p w14:paraId="0E8EE96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9.77%</w:t>
            </w:r>
          </w:p>
        </w:tc>
        <w:tc>
          <w:tcPr>
            <w:tcW w:w="1602" w:type="dxa"/>
            <w:tcBorders>
              <w:top w:val="nil"/>
              <w:left w:val="nil"/>
              <w:bottom w:val="single" w:sz="8" w:space="0" w:color="999999"/>
              <w:right w:val="single" w:sz="8" w:space="0" w:color="555555"/>
            </w:tcBorders>
            <w:hideMark/>
          </w:tcPr>
          <w:p w14:paraId="1B9C52DC"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90.1-92.42</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06BA777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Lipids</w:t>
            </w:r>
          </w:p>
        </w:tc>
        <w:tc>
          <w:tcPr>
            <w:tcW w:w="1265" w:type="dxa"/>
            <w:tcBorders>
              <w:top w:val="nil"/>
              <w:left w:val="nil"/>
              <w:bottom w:val="single" w:sz="8" w:space="0" w:color="999999"/>
              <w:right w:val="single" w:sz="8" w:space="0" w:color="999999"/>
            </w:tcBorders>
            <w:hideMark/>
          </w:tcPr>
          <w:p w14:paraId="3A85AE5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0.23</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357E8D49"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47.37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52FEF42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2.44%</w:t>
            </w:r>
          </w:p>
        </w:tc>
        <w:tc>
          <w:tcPr>
            <w:tcW w:w="1265" w:type="dxa"/>
            <w:tcBorders>
              <w:top w:val="nil"/>
              <w:left w:val="nil"/>
              <w:bottom w:val="single" w:sz="8" w:space="0" w:color="999999"/>
              <w:right w:val="single" w:sz="8" w:space="0" w:color="999999"/>
            </w:tcBorders>
            <w:hideMark/>
          </w:tcPr>
          <w:p w14:paraId="19E92C59"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1.05%</w:t>
            </w:r>
          </w:p>
        </w:tc>
        <w:tc>
          <w:tcPr>
            <w:tcW w:w="1081" w:type="dxa"/>
            <w:tcBorders>
              <w:top w:val="nil"/>
              <w:left w:val="nil"/>
              <w:bottom w:val="single" w:sz="8" w:space="0" w:color="999999"/>
              <w:right w:val="single" w:sz="8" w:space="0" w:color="999999"/>
            </w:tcBorders>
            <w:hideMark/>
          </w:tcPr>
          <w:p w14:paraId="2157244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45.66%</w:t>
            </w:r>
          </w:p>
        </w:tc>
        <w:tc>
          <w:tcPr>
            <w:tcW w:w="1276" w:type="dxa"/>
            <w:tcBorders>
              <w:top w:val="nil"/>
              <w:left w:val="nil"/>
              <w:bottom w:val="single" w:sz="8" w:space="0" w:color="999999"/>
              <w:right w:val="single" w:sz="8" w:space="0" w:color="999999"/>
            </w:tcBorders>
            <w:hideMark/>
          </w:tcPr>
          <w:p w14:paraId="2718933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0.64%</w:t>
            </w:r>
          </w:p>
        </w:tc>
        <w:tc>
          <w:tcPr>
            <w:tcW w:w="1602" w:type="dxa"/>
            <w:tcBorders>
              <w:top w:val="nil"/>
              <w:left w:val="nil"/>
              <w:bottom w:val="single" w:sz="8" w:space="0" w:color="999999"/>
              <w:right w:val="single" w:sz="8" w:space="0" w:color="555555"/>
            </w:tcBorders>
            <w:hideMark/>
          </w:tcPr>
          <w:p w14:paraId="74D548E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0.05-0.27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6ECCBCF3"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Protein</w:t>
            </w:r>
          </w:p>
        </w:tc>
        <w:tc>
          <w:tcPr>
            <w:tcW w:w="1265" w:type="dxa"/>
            <w:tcBorders>
              <w:top w:val="nil"/>
              <w:left w:val="nil"/>
              <w:bottom w:val="single" w:sz="8" w:space="0" w:color="999999"/>
              <w:right w:val="single" w:sz="8" w:space="0" w:color="999999"/>
            </w:tcBorders>
            <w:hideMark/>
          </w:tcPr>
          <w:p w14:paraId="3F79986F"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0.93</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36D9B25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28.33</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589C840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11.17%</w:t>
            </w:r>
          </w:p>
        </w:tc>
        <w:tc>
          <w:tcPr>
            <w:tcW w:w="1265" w:type="dxa"/>
            <w:tcBorders>
              <w:top w:val="nil"/>
              <w:left w:val="nil"/>
              <w:bottom w:val="single" w:sz="8" w:space="0" w:color="999999"/>
              <w:right w:val="single" w:sz="8" w:space="0" w:color="999999"/>
            </w:tcBorders>
            <w:hideMark/>
          </w:tcPr>
          <w:p w14:paraId="0782167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7.04%</w:t>
            </w:r>
          </w:p>
        </w:tc>
        <w:tc>
          <w:tcPr>
            <w:tcW w:w="1081" w:type="dxa"/>
            <w:tcBorders>
              <w:top w:val="nil"/>
              <w:left w:val="nil"/>
              <w:bottom w:val="single" w:sz="8" w:space="0" w:color="999999"/>
              <w:right w:val="single" w:sz="8" w:space="0" w:color="999999"/>
            </w:tcBorders>
            <w:hideMark/>
          </w:tcPr>
          <w:p w14:paraId="24A50B8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25.33%</w:t>
            </w:r>
          </w:p>
        </w:tc>
        <w:tc>
          <w:tcPr>
            <w:tcW w:w="1276" w:type="dxa"/>
            <w:tcBorders>
              <w:top w:val="nil"/>
              <w:left w:val="nil"/>
              <w:bottom w:val="single" w:sz="8" w:space="0" w:color="999999"/>
              <w:right w:val="single" w:sz="8" w:space="0" w:color="999999"/>
            </w:tcBorders>
            <w:hideMark/>
          </w:tcPr>
          <w:p w14:paraId="6AB91A2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2.23%</w:t>
            </w:r>
          </w:p>
        </w:tc>
        <w:tc>
          <w:tcPr>
            <w:tcW w:w="1602" w:type="dxa"/>
            <w:tcBorders>
              <w:top w:val="nil"/>
              <w:left w:val="nil"/>
              <w:bottom w:val="single" w:sz="8" w:space="0" w:color="999999"/>
              <w:right w:val="single" w:sz="8" w:space="0" w:color="555555"/>
            </w:tcBorders>
            <w:hideMark/>
          </w:tcPr>
          <w:p w14:paraId="5A2C522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0.4-0.84</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4DECB4B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Ash</w:t>
            </w:r>
          </w:p>
        </w:tc>
        <w:tc>
          <w:tcPr>
            <w:tcW w:w="1265" w:type="dxa"/>
            <w:tcBorders>
              <w:top w:val="nil"/>
              <w:left w:val="nil"/>
              <w:bottom w:val="single" w:sz="8" w:space="0" w:color="999999"/>
              <w:right w:val="single" w:sz="8" w:space="0" w:color="999999"/>
            </w:tcBorders>
            <w:hideMark/>
          </w:tcPr>
          <w:p w14:paraId="0CDCF7B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0.38</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141711C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3.94</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5411B5E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13.09%</w:t>
            </w:r>
          </w:p>
        </w:tc>
        <w:tc>
          <w:tcPr>
            <w:tcW w:w="1265" w:type="dxa"/>
            <w:tcBorders>
              <w:top w:val="nil"/>
              <w:left w:val="nil"/>
              <w:bottom w:val="single" w:sz="8" w:space="0" w:color="999999"/>
              <w:right w:val="single" w:sz="8" w:space="0" w:color="999999"/>
            </w:tcBorders>
            <w:hideMark/>
          </w:tcPr>
          <w:p w14:paraId="467CBBC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3.07%</w:t>
            </w:r>
          </w:p>
        </w:tc>
        <w:tc>
          <w:tcPr>
            <w:tcW w:w="1081" w:type="dxa"/>
            <w:tcBorders>
              <w:top w:val="nil"/>
              <w:left w:val="nil"/>
              <w:bottom w:val="single" w:sz="8" w:space="0" w:color="999999"/>
              <w:right w:val="single" w:sz="8" w:space="0" w:color="999999"/>
            </w:tcBorders>
            <w:hideMark/>
          </w:tcPr>
          <w:p w14:paraId="3A3DB9F5"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3.36%</w:t>
            </w:r>
          </w:p>
        </w:tc>
        <w:tc>
          <w:tcPr>
            <w:tcW w:w="1276" w:type="dxa"/>
            <w:tcBorders>
              <w:top w:val="nil"/>
              <w:left w:val="nil"/>
              <w:bottom w:val="single" w:sz="8" w:space="0" w:color="999999"/>
              <w:right w:val="single" w:sz="8" w:space="0" w:color="999999"/>
            </w:tcBorders>
            <w:hideMark/>
          </w:tcPr>
          <w:p w14:paraId="6D13C9F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2.15%</w:t>
            </w:r>
          </w:p>
        </w:tc>
        <w:tc>
          <w:tcPr>
            <w:tcW w:w="1602" w:type="dxa"/>
            <w:tcBorders>
              <w:top w:val="nil"/>
              <w:left w:val="nil"/>
              <w:bottom w:val="single" w:sz="8" w:space="0" w:color="999999"/>
              <w:right w:val="single" w:sz="8" w:space="0" w:color="555555"/>
            </w:tcBorders>
            <w:hideMark/>
          </w:tcPr>
          <w:p w14:paraId="2B37DA0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0.1-0.37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5090F3D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Dietary</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fiber</w:t>
            </w:r>
          </w:p>
        </w:tc>
        <w:tc>
          <w:tcPr>
            <w:tcW w:w="1265" w:type="dxa"/>
            <w:tcBorders>
              <w:top w:val="nil"/>
              <w:left w:val="nil"/>
              <w:bottom w:val="single" w:sz="8" w:space="0" w:color="999999"/>
              <w:right w:val="single" w:sz="8" w:space="0" w:color="999999"/>
            </w:tcBorders>
            <w:hideMark/>
          </w:tcPr>
          <w:p w14:paraId="63E76B3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0.61</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40096E0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6" w:type="dxa"/>
            <w:tcBorders>
              <w:top w:val="nil"/>
              <w:left w:val="nil"/>
              <w:bottom w:val="single" w:sz="8" w:space="0" w:color="999999"/>
              <w:right w:val="single" w:sz="8" w:space="0" w:color="999999"/>
            </w:tcBorders>
            <w:hideMark/>
          </w:tcPr>
          <w:p w14:paraId="44CEFA3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17.28%</w:t>
            </w:r>
          </w:p>
        </w:tc>
        <w:tc>
          <w:tcPr>
            <w:tcW w:w="1265" w:type="dxa"/>
            <w:tcBorders>
              <w:top w:val="nil"/>
              <w:left w:val="nil"/>
              <w:bottom w:val="single" w:sz="8" w:space="0" w:color="999999"/>
              <w:right w:val="single" w:sz="8" w:space="0" w:color="999999"/>
            </w:tcBorders>
            <w:hideMark/>
          </w:tcPr>
          <w:p w14:paraId="536179C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2.98%</w:t>
            </w:r>
          </w:p>
        </w:tc>
        <w:tc>
          <w:tcPr>
            <w:tcW w:w="1081" w:type="dxa"/>
            <w:tcBorders>
              <w:top w:val="nil"/>
              <w:left w:val="nil"/>
              <w:bottom w:val="single" w:sz="8" w:space="0" w:color="999999"/>
              <w:right w:val="single" w:sz="8" w:space="0" w:color="999999"/>
            </w:tcBorders>
            <w:hideMark/>
          </w:tcPr>
          <w:p w14:paraId="5D8A904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4.20%</w:t>
            </w:r>
          </w:p>
        </w:tc>
        <w:tc>
          <w:tcPr>
            <w:tcW w:w="1276" w:type="dxa"/>
            <w:tcBorders>
              <w:top w:val="nil"/>
              <w:left w:val="nil"/>
              <w:bottom w:val="single" w:sz="8" w:space="0" w:color="999999"/>
              <w:right w:val="single" w:sz="8" w:space="0" w:color="999999"/>
            </w:tcBorders>
            <w:hideMark/>
          </w:tcPr>
          <w:p w14:paraId="27CECA3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0.65%</w:t>
            </w:r>
          </w:p>
        </w:tc>
        <w:tc>
          <w:tcPr>
            <w:tcW w:w="1602" w:type="dxa"/>
            <w:tcBorders>
              <w:top w:val="nil"/>
              <w:left w:val="nil"/>
              <w:bottom w:val="single" w:sz="8" w:space="0" w:color="999999"/>
              <w:right w:val="single" w:sz="8" w:space="0" w:color="555555"/>
            </w:tcBorders>
            <w:hideMark/>
          </w:tcPr>
          <w:p w14:paraId="43307D9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0.4-0.7</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6842EB4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Carbohydrates</w:t>
            </w:r>
          </w:p>
        </w:tc>
        <w:tc>
          <w:tcPr>
            <w:tcW w:w="1265" w:type="dxa"/>
            <w:tcBorders>
              <w:top w:val="nil"/>
              <w:left w:val="nil"/>
              <w:bottom w:val="single" w:sz="8" w:space="0" w:color="999999"/>
              <w:right w:val="single" w:sz="8" w:space="0" w:color="999999"/>
            </w:tcBorders>
            <w:hideMark/>
          </w:tcPr>
          <w:p w14:paraId="6A4956D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11.48</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1A95519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15.31</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6" w:type="dxa"/>
            <w:tcBorders>
              <w:top w:val="nil"/>
              <w:left w:val="nil"/>
              <w:bottom w:val="single" w:sz="8" w:space="0" w:color="999999"/>
              <w:right w:val="single" w:sz="8" w:space="0" w:color="999999"/>
            </w:tcBorders>
            <w:hideMark/>
          </w:tcPr>
          <w:p w14:paraId="6D6805B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56.02%</w:t>
            </w:r>
          </w:p>
        </w:tc>
        <w:tc>
          <w:tcPr>
            <w:tcW w:w="1265" w:type="dxa"/>
            <w:tcBorders>
              <w:top w:val="nil"/>
              <w:left w:val="nil"/>
              <w:bottom w:val="single" w:sz="8" w:space="0" w:color="999999"/>
              <w:right w:val="single" w:sz="8" w:space="0" w:color="999999"/>
            </w:tcBorders>
            <w:hideMark/>
          </w:tcPr>
          <w:p w14:paraId="4AB1157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80.75%</w:t>
            </w:r>
          </w:p>
        </w:tc>
        <w:tc>
          <w:tcPr>
            <w:tcW w:w="1081" w:type="dxa"/>
            <w:tcBorders>
              <w:top w:val="nil"/>
              <w:left w:val="nil"/>
              <w:bottom w:val="single" w:sz="8" w:space="0" w:color="999999"/>
              <w:right w:val="single" w:sz="8" w:space="0" w:color="999999"/>
            </w:tcBorders>
            <w:hideMark/>
          </w:tcPr>
          <w:p w14:paraId="0691BFD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11.86%</w:t>
            </w:r>
          </w:p>
        </w:tc>
        <w:tc>
          <w:tcPr>
            <w:tcW w:w="1276" w:type="dxa"/>
            <w:tcBorders>
              <w:top w:val="nil"/>
              <w:left w:val="nil"/>
              <w:bottom w:val="single" w:sz="8" w:space="0" w:color="999999"/>
              <w:right w:val="single" w:sz="8" w:space="0" w:color="999999"/>
            </w:tcBorders>
            <w:hideMark/>
          </w:tcPr>
          <w:p w14:paraId="207A534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84.57%</w:t>
            </w:r>
          </w:p>
        </w:tc>
        <w:tc>
          <w:tcPr>
            <w:tcW w:w="1602" w:type="dxa"/>
            <w:tcBorders>
              <w:top w:val="nil"/>
              <w:left w:val="nil"/>
              <w:bottom w:val="single" w:sz="8" w:space="0" w:color="999999"/>
              <w:right w:val="single" w:sz="8" w:space="0" w:color="555555"/>
            </w:tcBorders>
            <w:hideMark/>
          </w:tcPr>
          <w:p w14:paraId="0FD8D9E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7.55</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50D51DEF"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Total</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sugars</w:t>
            </w:r>
          </w:p>
        </w:tc>
        <w:tc>
          <w:tcPr>
            <w:tcW w:w="1265" w:type="dxa"/>
            <w:tcBorders>
              <w:top w:val="nil"/>
              <w:left w:val="nil"/>
              <w:bottom w:val="single" w:sz="8" w:space="0" w:color="999999"/>
              <w:right w:val="single" w:sz="8" w:space="0" w:color="999999"/>
            </w:tcBorders>
            <w:hideMark/>
          </w:tcPr>
          <w:p w14:paraId="1AEA3E15"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9.42</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c>
          <w:tcPr>
            <w:tcW w:w="1265" w:type="dxa"/>
            <w:tcBorders>
              <w:top w:val="nil"/>
              <w:left w:val="nil"/>
              <w:bottom w:val="single" w:sz="8" w:space="0" w:color="999999"/>
              <w:right w:val="single" w:sz="8" w:space="0" w:color="999999"/>
            </w:tcBorders>
            <w:hideMark/>
          </w:tcPr>
          <w:p w14:paraId="275C6075"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6" w:type="dxa"/>
            <w:tcBorders>
              <w:top w:val="nil"/>
              <w:left w:val="nil"/>
              <w:bottom w:val="single" w:sz="8" w:space="0" w:color="999999"/>
              <w:right w:val="single" w:sz="8" w:space="0" w:color="999999"/>
            </w:tcBorders>
            <w:hideMark/>
          </w:tcPr>
          <w:p w14:paraId="1DED1E2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2CAA9A1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081" w:type="dxa"/>
            <w:tcBorders>
              <w:top w:val="nil"/>
              <w:left w:val="nil"/>
              <w:bottom w:val="single" w:sz="8" w:space="0" w:color="999999"/>
              <w:right w:val="single" w:sz="8" w:space="0" w:color="999999"/>
            </w:tcBorders>
            <w:hideMark/>
          </w:tcPr>
          <w:p w14:paraId="27E6D2C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76" w:type="dxa"/>
            <w:tcBorders>
              <w:top w:val="nil"/>
              <w:left w:val="nil"/>
              <w:bottom w:val="single" w:sz="8" w:space="0" w:color="999999"/>
              <w:right w:val="single" w:sz="8" w:space="0" w:color="999999"/>
            </w:tcBorders>
            <w:hideMark/>
          </w:tcPr>
          <w:p w14:paraId="5D30F562"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602" w:type="dxa"/>
            <w:tcBorders>
              <w:top w:val="nil"/>
              <w:left w:val="nil"/>
              <w:bottom w:val="single" w:sz="8" w:space="0" w:color="999999"/>
              <w:right w:val="single" w:sz="8" w:space="0" w:color="555555"/>
            </w:tcBorders>
            <w:hideMark/>
          </w:tcPr>
          <w:p w14:paraId="3A42895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5.74-6.59</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g</w:t>
            </w:r>
          </w:p>
        </w:tc>
      </w:tr>
      <w:tr>
        <w:trPr>
          <w:trHeight w:val="315"/>
        </w:trPr>
        <w:tc>
          <w:tcPr>
            <w:tcW w:w="1410" w:type="dxa"/>
            <w:tcBorders>
              <w:top w:val="nil"/>
              <w:left w:val="single" w:sz="8" w:space="0" w:color="555555"/>
              <w:bottom w:val="single" w:sz="8" w:space="0" w:color="999999"/>
              <w:right w:val="single" w:sz="8" w:space="0" w:color="999999"/>
            </w:tcBorders>
            <w:hideMark/>
          </w:tcPr>
          <w:p w14:paraId="3D77783D"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Lycopene</w:t>
            </w:r>
          </w:p>
        </w:tc>
        <w:tc>
          <w:tcPr>
            <w:tcW w:w="1265" w:type="dxa"/>
            <w:tcBorders>
              <w:top w:val="nil"/>
              <w:left w:val="nil"/>
              <w:bottom w:val="single" w:sz="8" w:space="0" w:color="999999"/>
              <w:right w:val="single" w:sz="8" w:space="0" w:color="999999"/>
            </w:tcBorders>
            <w:hideMark/>
          </w:tcPr>
          <w:p w14:paraId="2B4C84C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6,888.64</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μg</w:t>
            </w:r>
          </w:p>
        </w:tc>
        <w:tc>
          <w:tcPr>
            <w:tcW w:w="1265" w:type="dxa"/>
            <w:tcBorders>
              <w:top w:val="nil"/>
              <w:left w:val="nil"/>
              <w:bottom w:val="single" w:sz="8" w:space="0" w:color="999999"/>
              <w:right w:val="single" w:sz="8" w:space="0" w:color="999999"/>
            </w:tcBorders>
            <w:hideMark/>
          </w:tcPr>
          <w:p w14:paraId="318E2D6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6" w:type="dxa"/>
            <w:tcBorders>
              <w:top w:val="nil"/>
              <w:left w:val="nil"/>
              <w:bottom w:val="single" w:sz="8" w:space="0" w:color="999999"/>
              <w:right w:val="single" w:sz="8" w:space="0" w:color="999999"/>
            </w:tcBorders>
            <w:hideMark/>
          </w:tcPr>
          <w:p w14:paraId="3671300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2F4C1AF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081" w:type="dxa"/>
            <w:tcBorders>
              <w:top w:val="nil"/>
              <w:left w:val="nil"/>
              <w:bottom w:val="single" w:sz="8" w:space="0" w:color="999999"/>
              <w:right w:val="single" w:sz="8" w:space="0" w:color="999999"/>
            </w:tcBorders>
            <w:hideMark/>
          </w:tcPr>
          <w:p w14:paraId="15B345D5"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76" w:type="dxa"/>
            <w:tcBorders>
              <w:top w:val="nil"/>
              <w:left w:val="nil"/>
              <w:bottom w:val="single" w:sz="8" w:space="0" w:color="999999"/>
              <w:right w:val="single" w:sz="8" w:space="0" w:color="999999"/>
            </w:tcBorders>
            <w:hideMark/>
          </w:tcPr>
          <w:p w14:paraId="198AB68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602" w:type="dxa"/>
            <w:tcBorders>
              <w:top w:val="nil"/>
              <w:left w:val="nil"/>
              <w:bottom w:val="single" w:sz="8" w:space="0" w:color="999999"/>
              <w:right w:val="single" w:sz="8" w:space="0" w:color="555555"/>
            </w:tcBorders>
            <w:hideMark/>
          </w:tcPr>
          <w:p w14:paraId="79890AB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3,040-5,590</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μg</w:t>
            </w:r>
          </w:p>
        </w:tc>
      </w:tr>
      <w:tr>
        <w:trPr>
          <w:trHeight w:val="315"/>
        </w:trPr>
        <w:tc>
          <w:tcPr>
            <w:tcW w:w="1410" w:type="dxa"/>
            <w:tcBorders>
              <w:top w:val="nil"/>
              <w:left w:val="single" w:sz="8" w:space="0" w:color="555555"/>
              <w:bottom w:val="single" w:sz="8" w:space="0" w:color="999999"/>
              <w:right w:val="single" w:sz="8" w:space="0" w:color="999999"/>
            </w:tcBorders>
            <w:hideMark/>
          </w:tcPr>
          <w:p w14:paraId="0A4EA51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β-Carotene</w:t>
            </w:r>
          </w:p>
        </w:tc>
        <w:tc>
          <w:tcPr>
            <w:tcW w:w="1265" w:type="dxa"/>
            <w:tcBorders>
              <w:top w:val="nil"/>
              <w:left w:val="nil"/>
              <w:bottom w:val="single" w:sz="8" w:space="0" w:color="999999"/>
              <w:right w:val="single" w:sz="8" w:space="0" w:color="999999"/>
            </w:tcBorders>
            <w:hideMark/>
          </w:tcPr>
          <w:p w14:paraId="061F9D1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5" w:type="dxa"/>
            <w:tcBorders>
              <w:top w:val="nil"/>
              <w:left w:val="nil"/>
              <w:bottom w:val="single" w:sz="8" w:space="0" w:color="999999"/>
              <w:right w:val="single" w:sz="8" w:space="0" w:color="999999"/>
            </w:tcBorders>
            <w:hideMark/>
          </w:tcPr>
          <w:p w14:paraId="05D9AD36"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66" w:type="dxa"/>
            <w:tcBorders>
              <w:top w:val="nil"/>
              <w:left w:val="nil"/>
              <w:bottom w:val="single" w:sz="8" w:space="0" w:color="999999"/>
              <w:right w:val="single" w:sz="8" w:space="0" w:color="999999"/>
            </w:tcBorders>
            <w:hideMark/>
          </w:tcPr>
          <w:p w14:paraId="0AD692C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96.44%</w:t>
            </w:r>
          </w:p>
        </w:tc>
        <w:tc>
          <w:tcPr>
            <w:tcW w:w="1265" w:type="dxa"/>
            <w:tcBorders>
              <w:top w:val="nil"/>
              <w:left w:val="nil"/>
              <w:bottom w:val="single" w:sz="8" w:space="0" w:color="999999"/>
              <w:right w:val="single" w:sz="8" w:space="0" w:color="999999"/>
            </w:tcBorders>
            <w:hideMark/>
          </w:tcPr>
          <w:p w14:paraId="64C9FC43"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081" w:type="dxa"/>
            <w:tcBorders>
              <w:top w:val="nil"/>
              <w:left w:val="nil"/>
              <w:bottom w:val="single" w:sz="8" w:space="0" w:color="999999"/>
              <w:right w:val="single" w:sz="8" w:space="0" w:color="999999"/>
            </w:tcBorders>
            <w:hideMark/>
          </w:tcPr>
          <w:p w14:paraId="33DF8EFA"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276" w:type="dxa"/>
            <w:tcBorders>
              <w:top w:val="nil"/>
              <w:left w:val="nil"/>
              <w:bottom w:val="single" w:sz="8" w:space="0" w:color="999999"/>
              <w:right w:val="single" w:sz="8" w:space="0" w:color="999999"/>
            </w:tcBorders>
            <w:hideMark/>
          </w:tcPr>
          <w:p w14:paraId="227CD13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c>
          <w:tcPr>
            <w:tcW w:w="1602" w:type="dxa"/>
            <w:tcBorders>
              <w:top w:val="nil"/>
              <w:left w:val="nil"/>
              <w:bottom w:val="single" w:sz="8" w:space="0" w:color="999999"/>
              <w:right w:val="single" w:sz="8" w:space="0" w:color="555555"/>
            </w:tcBorders>
            <w:hideMark/>
          </w:tcPr>
          <w:p w14:paraId="2973980E"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NR</w:t>
            </w:r>
          </w:p>
        </w:tc>
      </w:tr>
      <w:tr>
        <w:trPr>
          <w:trHeight w:val="525"/>
        </w:trPr>
        <w:tc>
          <w:tcPr>
            <w:tcW w:w="1410" w:type="dxa"/>
            <w:tcBorders>
              <w:top w:val="nil"/>
              <w:left w:val="single" w:sz="8" w:space="0" w:color="555555"/>
              <w:bottom w:val="single" w:sz="8" w:space="0" w:color="555555"/>
              <w:right w:val="single" w:sz="8" w:space="0" w:color="999999"/>
            </w:tcBorders>
            <w:hideMark/>
          </w:tcPr>
          <w:p w14:paraId="70DB2AE8"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References</w:t>
            </w:r>
          </w:p>
        </w:tc>
        <w:tc>
          <w:tcPr>
            <w:tcW w:w="1265" w:type="dxa"/>
            <w:tcBorders>
              <w:top w:val="nil"/>
              <w:left w:val="nil"/>
              <w:bottom w:val="single" w:sz="8" w:space="0" w:color="555555"/>
              <w:right w:val="single" w:sz="8" w:space="0" w:color="999999"/>
            </w:tcBorders>
            <w:hideMark/>
          </w:tcPr>
          <w:p w14:paraId="230A0224"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(Mateljan,</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2020)</w:t>
            </w:r>
          </w:p>
        </w:tc>
        <w:tc>
          <w:tcPr>
            <w:tcW w:w="1265" w:type="dxa"/>
            <w:tcBorders>
              <w:top w:val="nil"/>
              <w:left w:val="nil"/>
              <w:bottom w:val="single" w:sz="8" w:space="0" w:color="555555"/>
              <w:right w:val="single" w:sz="8" w:space="0" w:color="999999"/>
            </w:tcBorders>
            <w:hideMark/>
          </w:tcPr>
          <w:p w14:paraId="5200DC4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(USDA,</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2020)</w:t>
            </w:r>
          </w:p>
        </w:tc>
        <w:tc>
          <w:tcPr>
            <w:tcW w:w="1266" w:type="dxa"/>
            <w:tcBorders>
              <w:top w:val="nil"/>
              <w:left w:val="nil"/>
              <w:bottom w:val="single" w:sz="8" w:space="0" w:color="555555"/>
              <w:right w:val="single" w:sz="8" w:space="0" w:color="999999"/>
            </w:tcBorders>
            <w:hideMark/>
          </w:tcPr>
          <w:p w14:paraId="06101273"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(Al-Sayed</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and</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Ahmed,</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2011)</w:t>
            </w:r>
          </w:p>
        </w:tc>
        <w:tc>
          <w:tcPr>
            <w:tcW w:w="1265" w:type="dxa"/>
            <w:tcBorders>
              <w:top w:val="nil"/>
              <w:left w:val="nil"/>
              <w:bottom w:val="single" w:sz="8" w:space="0" w:color="555555"/>
              <w:right w:val="single" w:sz="8" w:space="0" w:color="999999"/>
            </w:tcBorders>
            <w:hideMark/>
          </w:tcPr>
          <w:p w14:paraId="31A07A27"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(Egbuonu,</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2015)</w:t>
            </w:r>
          </w:p>
        </w:tc>
        <w:tc>
          <w:tcPr>
            <w:tcW w:w="1081" w:type="dxa"/>
            <w:tcBorders>
              <w:top w:val="nil"/>
              <w:left w:val="nil"/>
              <w:bottom w:val="single" w:sz="8" w:space="0" w:color="555555"/>
              <w:right w:val="single" w:sz="8" w:space="0" w:color="999999"/>
            </w:tcBorders>
            <w:hideMark/>
          </w:tcPr>
          <w:p w14:paraId="747B02BB"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(Akusu</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and</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Kiin-Kabari,</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2015)</w:t>
            </w:r>
          </w:p>
        </w:tc>
        <w:tc>
          <w:tcPr>
            <w:tcW w:w="1276" w:type="dxa"/>
            <w:tcBorders>
              <w:top w:val="nil"/>
              <w:left w:val="nil"/>
              <w:bottom w:val="single" w:sz="8" w:space="0" w:color="555555"/>
              <w:right w:val="single" w:sz="8" w:space="0" w:color="999999"/>
            </w:tcBorders>
            <w:hideMark/>
          </w:tcPr>
          <w:p w14:paraId="2E24B499"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(Ubbor,</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2009)</w:t>
            </w:r>
          </w:p>
        </w:tc>
        <w:tc>
          <w:tcPr>
            <w:tcW w:w="1602" w:type="dxa"/>
            <w:tcBorders>
              <w:top w:val="nil"/>
              <w:left w:val="nil"/>
              <w:bottom w:val="single" w:sz="8" w:space="0" w:color="555555"/>
              <w:right w:val="single" w:sz="8" w:space="0" w:color="555555"/>
            </w:tcBorders>
            <w:hideMark/>
          </w:tcPr>
          <w:p w14:paraId="51312461" w14:textId="77777777" w:rsidR="00B955A6" w:rsidRPr="00CC1542" w:rsidRDefault="00B955A6" w:rsidP="00FA61B3">
            <w:pPr>
              <w:spacing w:before="0" w:beforeAutospacing="0" w:after="0" w:afterAutospacing="0" w:lineRule="auto" w:line="240"/>
              <w:rPr>
                <w:szCs w:val="20"/>
                <w:kern w:val="0"/>
                <w:b w:val="0"/>
                <w:i w:val="0"/>
                <w:color w:val="000000"/>
                <w:sz w:val="20"/>
                <w:spacing w:val="0"/>
                <w:w w:val="100"/>
                <w:rFonts w:ascii="Times New Roman" w:cs="Times New Roman" w:eastAsia="Times New Roman" w:hAnsi="Times New Roman"/>
                <w:caps w:val="0"/>
              </w:rPr>
              <w:snapToGrid w:val="0"/>
              <w:textAlignment w:val="baseline"/>
            </w:pPr>
            <w:r w:rsidRPr="00CC1542">
              <w:rPr>
                <w:szCs w:val="20"/>
                <w:kern w:val="0"/>
                <w:b w:val="0"/>
                <w:i w:val="0"/>
                <w:color w:val="000000"/>
                <w:sz w:val="20"/>
                <w:spacing w:val="0"/>
                <w:w w:val="100"/>
                <w:rFonts w:ascii="Times New Roman" w:cs="Times New Roman" w:eastAsia="Times New Roman" w:hAnsi="Times New Roman"/>
                <w:caps w:val="0"/>
              </w:rPr>
              <w:t>(USDA,</w:t>
            </w:r>
            <w:r w:rsidRPr="00CC1542">
              <w:rPr>
                <w:szCs w:val="20"/>
                <w:kern w:val="0"/>
                <w:b w:val="0"/>
                <w:i w:val="0"/>
                <w:color w:val="000000"/>
                <w:sz w:val="20"/>
                <w:spacing w:val="0"/>
                <w:w w:val="100"/>
                <w:rFonts w:ascii="Times New Roman" w:cs="Times New Roman" w:eastAsia="Times New Roman" w:hAnsi="Times New Roman"/>
                <w:caps w:val="0"/>
              </w:rPr>
              <w:t> </w:t>
            </w:r>
            <w:r w:rsidRPr="00CC1542">
              <w:rPr>
                <w:szCs w:val="20"/>
                <w:kern w:val="0"/>
                <w:b w:val="0"/>
                <w:i w:val="0"/>
                <w:color w:val="000000"/>
                <w:sz w:val="20"/>
                <w:spacing w:val="0"/>
                <w:w w:val="100"/>
                <w:rFonts w:ascii="Times New Roman" w:cs="Times New Roman" w:eastAsia="Times New Roman" w:hAnsi="Times New Roman"/>
                <w:caps w:val="0"/>
              </w:rPr>
              <w:t>2020)</w:t>
            </w:r>
          </w:p>
        </w:tc>
      </w:tr>
    </w:tbl>
    <w:p w14:paraId="66377EF2" w14:textId="77777777" w:rsidR="00B955A6" w:rsidRPr="00CC1542" w:rsidRDefault="00B955A6" w:rsidP="00B955A6">
      <w:pPr>
        <w:jc w:val="both"/>
        <w:spacing w:before="0" w:beforeAutospacing="0" w:after="160" w:afterAutospacing="0" w:lineRule="auto" w:line="480"/>
        <w:rPr>
          <w:szCs w:val="2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7A0E01A5" w14:textId="77777777" w:rsidR="00B955A6" w:rsidRPr="00CC1542" w:rsidRDefault="00B955A6" w:rsidP="00BD5ACE">
      <w:pPr>
        <w:pStyle w:val="ListParagraph"/>
        <w:jc w:val="both"/>
        <w:numPr>
          <w:ilvl w:val="2"/>
          <w:numId w:val="4"/>
        </w:numPr>
        <w:spacing w:before="0" w:beforeAutospacing="0" w:after="160" w:afterAutospacing="0" w:lineRule="auto" w:line="480"/>
        <w:rPr>
          <w:bCs/>
          <w:b w:val="1"/>
          <w:i w:val="0"/>
          <w:sz w:val="24"/>
          <w:spacing w:val="0"/>
          <w:w w:val="100"/>
          <w:rFonts w:ascii="Times New Roman" w:cs="Times New Roman" w:hAnsi="Times New Roman"/>
          <w:caps w:val="0"/>
        </w:rPr>
        <w:snapToGrid w:val="0"/>
        <w:ind w:left="720"/>
        <w:textAlignment w:val="baseline"/>
      </w:pPr>
      <w:r w:rsidRPr="00CC1542">
        <w:rPr>
          <w:bCs/>
          <w:b w:val="1"/>
          <w:i w:val="0"/>
          <w:sz w:val="24"/>
          <w:spacing w:val="0"/>
          <w:w w:val="100"/>
          <w:rFonts w:ascii="Times New Roman" w:cs="Times New Roman" w:hAnsi="Times New Roman"/>
          <w:caps w:val="0"/>
        </w:rPr>
        <w:t>Nutritional/Health</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Benefits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Watermelon</w:t>
      </w:r>
    </w:p>
    <w:p w14:paraId="06622130"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unique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specific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therapeutic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pharmacological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(Banurek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Mahendran,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 </w:t>
      </w:r>
      <w:r w:rsidRPr="00CC1542">
        <w:rPr>
          <w:rStyle w:val="Hyperlink"/>
          <w:b w:val="0"/>
          <w:i w:val="0"/>
          <w:u w:val="single" w:color="000000"/>
          <w:color w:val="000000"/>
          <w:sz w:val="24"/>
          <w:spacing w:val="0"/>
          <w:w w:val="100"/>
          <w:rFonts w:ascii="Times New Roman" w:cs="Times New Roman" w:hAnsi="Times New Roman"/>
          <w:caps w:val="0"/>
        </w:rPr>
        <w:t>Jiang</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Nkoana</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Ubbor</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and</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Akobundo,</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2009</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Zhao</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comprised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compounds,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cucurbitacins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glycoside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derivatives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exhibit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peculiar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activities,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hepatoprotective,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anti-inflammatory,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anti-tumor,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antimicrobial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anthelmintic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rStyle w:val="Hyperlink"/>
          <w:b w:val="0"/>
          <w:i w:val="0"/>
          <w:u w:val="single" w:color="000000"/>
          <w:color w:val="000000"/>
          <w:sz w:val="24"/>
          <w:spacing w:val="0"/>
          <w:w w:val="100"/>
          <w:rFonts w:ascii="Times New Roman" w:cs="Times New Roman" w:hAnsi="Times New Roman"/>
          <w:caps w:val="0"/>
        </w:rPr>
        <w:t>Biswas</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Nkoana</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ailments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gastrointestinal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disorders,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rheumatism,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inflammation,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Africa,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employed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conventional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alternative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therapies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hypertension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rStyle w:val="Hyperlink"/>
          <w:b w:val="0"/>
          <w:i w:val="0"/>
          <w:u w:val="single" w:color="000000"/>
          <w:color w:val="000000"/>
          <w:sz w:val="24"/>
          <w:spacing w:val="0"/>
          <w:w w:val="100"/>
          <w:rFonts w:ascii="Times New Roman" w:cs="Times New Roman" w:hAnsi="Times New Roman"/>
          <w:caps w:val="0"/>
        </w:rPr>
        <w:t>Aderiye</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Nkoana</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Rashid</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et</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al.,</w:t>
      </w:r>
      <w:r w:rsidRPr="00CC1542">
        <w:rPr>
          <w:rStyle w:val="Hyperlink"/>
          <w:b w:val="0"/>
          <w:i w:val="0"/>
          <w:u w:val="single" w:color="000000"/>
          <w:color w:val="000000"/>
          <w:sz w:val="24"/>
          <w:spacing w:val="0"/>
          <w:w w:val="100"/>
          <w:rFonts w:ascii="Times New Roman" w:cs="Times New Roman" w:hAnsi="Times New Roman"/>
          <w:caps w:val="0"/>
        </w:rPr>
        <w:t> </w:t>
      </w:r>
      <w:r w:rsidRPr="00CC1542">
        <w:rPr>
          <w:rStyle w:val="Hyperlink"/>
          <w:b w:val="0"/>
          <w:i w:val="0"/>
          <w:u w:val="single" w:color="000000"/>
          <w:color w:val="00000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p>
    <w:p w14:paraId="7D9FE6DB"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2.5</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Cucumber</w:t>
      </w:r>
    </w:p>
    <w:p w14:paraId="7A685724"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Cucumis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sativus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Cucurbitaceae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widely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cultivated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edible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types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bitter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squash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calories,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sodium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cholesterol.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though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popular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salads.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introduced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China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century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consist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mostly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ninety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percent.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prevent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dehydration.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Beyond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culinary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possess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impressive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array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bioactive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compounds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important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subject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field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sciences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w:t>
      </w:r>
    </w:p>
    <w:p w14:paraId="0FE3FC63"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2.5.1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Composition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Cucumber</w:t>
      </w:r>
    </w:p>
    <w:p w14:paraId="385622A1"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predominantly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approximately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hydrating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calorie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ensures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extremely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refreshing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suitable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fluid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balance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macronutrients,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calories,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calories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grams,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ideal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management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low-calorie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diets.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minimal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primarily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dietary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although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modest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grams),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plays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essential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aiding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bowel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regularity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supporting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microbiome.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Beyond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macronutrient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profile,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source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several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essential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particularly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abundant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important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clotting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100-gram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serving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16-20%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recommended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intake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supports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immune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skin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collagen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synthesis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protecting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against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oxidative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stress.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Additionally,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(pantothenic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(biotin)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crucial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energy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metabolism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cellular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Mineral-wise,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magnesium.</w:t>
      </w:r>
    </w:p>
    <w:p w14:paraId="5B7B4AF6"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2.5.2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Nutritional/Health</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Benefits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Cucumber</w:t>
      </w:r>
    </w:p>
    <w:p w14:paraId="23F79C5B"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keep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hydrated.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avoid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constipation.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keeps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immune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reproduction.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organs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lungs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kidneys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work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magnesium,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cardiovascular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system.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magnesium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found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decrease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cholesterol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levels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range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type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lignans.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remove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radicals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Generally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radicals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processes,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outside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pressures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pollution.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radicals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collected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large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amount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damage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types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lignans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found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things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risk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cardiovascular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types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cancer.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increase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beauty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skin.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apply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skin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soft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glowing.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regulates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hydration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maintains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soothes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skin,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(Chakraborty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Rayalu,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p>
    <w:p w14:paraId="6D36127E"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2.6</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Hibiscus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Sabdariffa</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drink</w:t>
      </w:r>
    </w:p>
    <w:p w14:paraId="4E7057E5"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usually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prepared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boiling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(Odebunmi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Dosumu,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shelf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estimated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between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refrigerated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(Bamishaiye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usually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scale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women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minimal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ingredients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cheap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readily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available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(Ezekiel,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widely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people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socio-economic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classes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(Odebunmi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Dosumu,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served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special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occasions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tribes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(Bamishaiye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attributed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pleasant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(Olayemi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p>
    <w:p w14:paraId="46E8CA3A" w14:textId="77777777" w:rsidR="00B955A6" w:rsidRPr="00CC1542" w:rsidRDefault="00B955A6"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2.6.1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Nutritional/Health</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Benefits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Drink</w:t>
      </w:r>
    </w:p>
    <w:p w14:paraId="6BA2EB55"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cannot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overemphasized.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hypertension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urinary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infection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(Tseng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Several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lipid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lowering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activity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reduce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risk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hyperlipidemia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cardiovascular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diseases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atherosclerosis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coronary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diseases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(Ekenam,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(Salami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Afolayan,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Several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84.5%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1.72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calcium,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phosphorus,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iron,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discovered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(particularly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carbohydrate,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(Etemadi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Razlighi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several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(Keshinro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2023).</w:t>
      </w:r>
    </w:p>
    <w:p w14:paraId="61C481D7"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14BE3B3"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10D12B3"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E1DD457"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F133586"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54DF946"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A62CC6C"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C2481A9"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EB36405"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A6BE3DD"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A9FACD3"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D32C855"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5FE9056A"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C010B05"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92AC8D0"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D7F9A7F"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21811A2" w14:textId="77777777" w:rsidR="00126995" w:rsidRPr="00CC1542"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35C9B1C7" w14:textId="77777777" w:rsidR="00EE2EE1" w:rsidRPr="00CC1542" w:rsidRDefault="00EE2EE1" w:rsidP="00EE2EE1">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CHAPTER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THREE</w:t>
      </w:r>
    </w:p>
    <w:p w14:paraId="15B5F769"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3.0</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Materials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Methods</w:t>
      </w:r>
    </w:p>
    <w:p w14:paraId="00E14201"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Materials</w:t>
      </w:r>
    </w:p>
    <w:p w14:paraId="5CADBF15"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iCs/>
          <w:b w:val="0"/>
          <w:i w:val="1"/>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ginger,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cloves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quick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packaging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material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bottle)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utilized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research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obtained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Oja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Oba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market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Ilorin,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Kwara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materials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obtained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Science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Technology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laboratory/Workshop,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Kwara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Polytechnic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Ilorin.</w:t>
      </w:r>
      <w:r w:rsidRPr="00CC1542">
        <w:rPr>
          <w:b w:val="0"/>
          <w:i w:val="0"/>
          <w:sz w:val="24"/>
          <w:spacing w:val="0"/>
          <w:w w:val="100"/>
          <w:rFonts w:ascii="Times New Roman" w:cs="Times New Roman" w:hAnsi="Times New Roman"/>
          <w:caps w:val="0"/>
        </w:rPr>
        <w:t> </w:t>
      </w:r>
    </w:p>
    <w:p w14:paraId="1088749B"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Sample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Preparation</w:t>
      </w:r>
    </w:p>
    <w:p w14:paraId="5DEE136E"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Extraction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Pineapple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Juice</w:t>
      </w:r>
    </w:p>
    <w:p w14:paraId="116C5AD9"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thoroughly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running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peeled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stainless-steel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sliced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chunks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(model: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HA-9801,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220-240V).</w:t>
      </w:r>
    </w:p>
    <w:p w14:paraId="04E6024A"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Extraction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Watermelon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Juice</w:t>
      </w:r>
    </w:p>
    <w:p w14:paraId="06F280FE"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thoroughly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running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opened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stainless-steel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sliced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chunks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(model: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HA-9801,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220-240V).</w:t>
      </w:r>
    </w:p>
    <w:p w14:paraId="204B34EA"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3.2.3</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Extraction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Cucumber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Juice</w:t>
      </w:r>
    </w:p>
    <w:p w14:paraId="0039C808"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thoroughly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running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sliced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chunks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stainless-steel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(model: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HA-9801,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220-240V).</w:t>
      </w:r>
    </w:p>
    <w:p w14:paraId="43BB9846"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3.2.4</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Extraction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Syrup</w:t>
      </w:r>
    </w:p>
    <w:p w14:paraId="0ECD8635"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pulp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pre-treated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cleaned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(pitted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sharp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knives),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soaked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period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blended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heavy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speed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blender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(silver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crest).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slurry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filtered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through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muslin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centrifuged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(Search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rpm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minutes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remove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large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impurities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insoluble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clear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70˚C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4-5hours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(Barreveld,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1993).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process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illustrated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diagram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below:</w:t>
      </w:r>
    </w:p>
    <w:p w14:paraId="7DA259C5"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drawing>
          <wp:inline distT="0" distB="0" distL="0" distR="0" wp14:anchorId="33E23EB1" wp14:editId="098BCBEB">
            <wp:extent cx="6368902" cy="4985385"/>
            <wp:effectExtent l="0" t="0" r="0" b="24765"/>
            <wp:docPr id="478287667" name="Diagram 1"/>
            <a:extLst xmlns:a="http://schemas.openxmlformats.org/drawingml/2006/main">
              <a:ext uri="{FF2B5EF4-FFF2-40B4-BE49-F238E27FC236}">
                <a16:creationId xmlns:a16="http://schemas.microsoft.com/office/drawing/2014/main" id="{466197FF-1F23-D16E-587A-943D98A3FCBC}"/>
              </a:ext>
            </a:extLs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Pr>
          <w:noProof/>
          <w:b w:val="0"/>
          <w:i w:val="0"/>
          <w:sz w:val="24"/>
          <w:spacing w:val="0"/>
          <w:w w:val="100"/>
          <w:rFonts w:ascii="Times New Roman" w:cs="Times New Roman" w:hAnsi="Times New Roman"/>
          <w:caps w:val="0"/>
        </w:rPr>
      </w:r>
    </w:p>
    <w:p w14:paraId="585AD573" w14:textId="77777777" w:rsidR="00EE2EE1" w:rsidRPr="00CC1542" w:rsidRDefault="00EE2EE1" w:rsidP="00EE2EE1">
      <w:pPr>
        <w:jc w:val="both"/>
        <w:spacing w:before="0" w:beforeAutospacing="0" w:after="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Figure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3.2.4:</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Process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Flow</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Diagram</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for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Production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Date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Syrup</w:t>
      </w:r>
    </w:p>
    <w:p w14:paraId="2FBB726C"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3.2.5</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Preparation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Hibiscus</w:t>
      </w:r>
      <w:r w:rsidRPr="00CC1542">
        <w:rPr>
          <w:bCs/>
          <w:iCs/>
          <w:b w:val="1"/>
          <w:i w:val="1"/>
          <w:sz w:val="24"/>
          <w:spacing w:val="0"/>
          <w:w w:val="100"/>
          <w:rFonts w:ascii="Times New Roman" w:cs="Times New Roman" w:hAnsi="Times New Roman"/>
          <w:caps w:val="0"/>
        </w:rPr>
        <w:t> </w:t>
      </w:r>
      <w:r w:rsidRPr="00CC1542">
        <w:rPr>
          <w:bCs/>
          <w:iCs/>
          <w:b w:val="1"/>
          <w:i w:val="1"/>
          <w:sz w:val="24"/>
          <w:spacing w:val="0"/>
          <w:w w:val="100"/>
          <w:rFonts w:ascii="Times New Roman" w:cs="Times New Roman" w:hAnsi="Times New Roman"/>
          <w:caps w:val="0"/>
        </w:rPr>
        <w:t>Sabdariffa</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Drink</w:t>
      </w:r>
    </w:p>
    <w:p w14:paraId="45216450"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prepared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method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Chibueze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slight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modification.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Six</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hundred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grams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Hibiscus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portable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remove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dirt’s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impurities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boiled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containing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boiling,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temperature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liquid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filtered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clean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sterile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muslin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cloth.</w:t>
      </w:r>
    </w:p>
    <w:p w14:paraId="2D122B0E"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drawing>
          <wp:inline distT="0" distB="0" distL="0" distR="0" wp14:anchorId="531AB203" wp14:editId="422C0D68">
            <wp:extent cx="6151418" cy="5132367"/>
            <wp:effectExtent l="0" t="0" r="0" b="0"/>
            <wp:docPr id="657260849" name="Diagram 1"/>
            <a:extLst xmlns:a="http://schemas.openxmlformats.org/drawingml/2006/main">
              <a:ext uri="{FF2B5EF4-FFF2-40B4-BE49-F238E27FC236}">
                <a16:creationId xmlns:a16="http://schemas.microsoft.com/office/drawing/2014/main" id="{3B1C1DC7-8676-78DB-6A1D-04803D7D0DEB}"/>
              </a:ext>
            </a:extLs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Pr>
          <w:noProof/>
          <w:b w:val="0"/>
          <w:i w:val="0"/>
          <w:sz w:val="24"/>
          <w:spacing w:val="0"/>
          <w:w w:val="100"/>
          <w:rFonts w:ascii="Times New Roman" w:cs="Times New Roman" w:hAnsi="Times New Roman"/>
          <w:caps w:val="0"/>
        </w:rPr>
      </w:r>
    </w:p>
    <w:p w14:paraId="2D0A7155" w14:textId="77777777" w:rsidR="00EE2EE1" w:rsidRPr="00CC1542" w:rsidRDefault="00EE2EE1" w:rsidP="00EE2EE1">
      <w:pPr>
        <w:jc w:val="both"/>
        <w:spacing w:before="0" w:beforeAutospacing="0" w:after="160" w:afterAutospacing="0" w:lineRule="auto" w:line="480"/>
        <w:rPr>
          <w:szCs w:val="22"/>
          <w:bCs/>
          <w:b w:val="1"/>
          <w:i w:val="0"/>
          <w:sz w:val="22"/>
          <w:spacing w:val="0"/>
          <w:w w:val="100"/>
          <w:rFonts w:ascii="Times New Roman" w:cs="Times New Roman" w:hAnsi="Times New Roman"/>
          <w:caps w:val="0"/>
        </w:rPr>
        <w:snapToGrid w:val="0"/>
        <w:textAlignment w:val="baseline"/>
      </w:pPr>
      <w:r w:rsidRPr="00CC1542">
        <w:rPr>
          <w:szCs w:val="22"/>
          <w:bCs/>
          <w:b w:val="1"/>
          <w:i w:val="0"/>
          <w:sz w:val="22"/>
          <w:spacing w:val="0"/>
          <w:w w:val="100"/>
          <w:rFonts w:ascii="Times New Roman" w:cs="Times New Roman" w:hAnsi="Times New Roman"/>
          <w:caps w:val="0"/>
        </w:rPr>
        <w:t>Figure</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3.2.5:</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Process</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Flow</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Diagram</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for</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the</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Production</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of</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Enriched</w:t>
      </w:r>
      <w:r w:rsidRPr="00CC1542">
        <w:rPr>
          <w:szCs w:val="22"/>
          <w:bCs/>
          <w:b w:val="1"/>
          <w:i w:val="0"/>
          <w:sz w:val="22"/>
          <w:spacing w:val="0"/>
          <w:w w:val="100"/>
          <w:rFonts w:ascii="Times New Roman" w:cs="Times New Roman" w:hAnsi="Times New Roman"/>
          <w:caps w:val="0"/>
        </w:rPr>
        <w:t> </w:t>
      </w:r>
      <w:r w:rsidRPr="00CC1542">
        <w:rPr>
          <w:szCs w:val="22"/>
          <w:bCs/>
          <w:iCs/>
          <w:b w:val="1"/>
          <w:i w:val="1"/>
          <w:sz w:val="22"/>
          <w:spacing w:val="0"/>
          <w:w w:val="100"/>
          <w:rFonts w:ascii="Times New Roman" w:cs="Times New Roman" w:hAnsi="Times New Roman"/>
          <w:caps w:val="0"/>
        </w:rPr>
        <w:t>Hibiscus</w:t>
      </w:r>
      <w:r w:rsidRPr="00CC1542">
        <w:rPr>
          <w:szCs w:val="22"/>
          <w:bCs/>
          <w:iCs/>
          <w:b w:val="1"/>
          <w:i w:val="1"/>
          <w:sz w:val="22"/>
          <w:spacing w:val="0"/>
          <w:w w:val="100"/>
          <w:rFonts w:ascii="Times New Roman" w:cs="Times New Roman" w:hAnsi="Times New Roman"/>
          <w:caps w:val="0"/>
        </w:rPr>
        <w:t> </w:t>
      </w:r>
      <w:r w:rsidRPr="00CC1542">
        <w:rPr>
          <w:szCs w:val="22"/>
          <w:bCs/>
          <w:iCs/>
          <w:b w:val="1"/>
          <w:i w:val="1"/>
          <w:sz w:val="22"/>
          <w:spacing w:val="0"/>
          <w:w w:val="100"/>
          <w:rFonts w:ascii="Times New Roman" w:cs="Times New Roman" w:hAnsi="Times New Roman"/>
          <w:caps w:val="0"/>
        </w:rPr>
        <w:t>Sabdariffa</w:t>
      </w:r>
      <w:r w:rsidRPr="00CC1542">
        <w:rPr>
          <w:szCs w:val="22"/>
          <w:bCs/>
          <w:b w:val="1"/>
          <w:i w:val="0"/>
          <w:sz w:val="22"/>
          <w:spacing w:val="0"/>
          <w:w w:val="100"/>
          <w:rFonts w:ascii="Times New Roman" w:cs="Times New Roman" w:hAnsi="Times New Roman"/>
          <w:caps w:val="0"/>
        </w:rPr>
        <w:t> </w:t>
      </w:r>
      <w:r w:rsidRPr="00CC1542">
        <w:rPr>
          <w:szCs w:val="22"/>
          <w:bCs/>
          <w:b w:val="1"/>
          <w:i w:val="0"/>
          <w:sz w:val="22"/>
          <w:spacing w:val="0"/>
          <w:w w:val="100"/>
          <w:rFonts w:ascii="Times New Roman" w:cs="Times New Roman" w:hAnsi="Times New Roman"/>
          <w:caps w:val="0"/>
        </w:rPr>
        <w:t>Drink</w:t>
      </w:r>
    </w:p>
    <w:p w14:paraId="04AA9B08"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200A2A85"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410DF507"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4F7DD6AC"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3.2.6</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Product</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Formulation</w:t>
      </w:r>
    </w:p>
    <w:tbl>
      <w:tblPr>
        <w:tblpPr w:leftFromText="180" w:rightFromText="180" w:vertAnchor="page" w:horzAnchor="page" w:tblpX="976" w:tblpY="2686"/>
        <w:tblW w:w="10906" w:type="dxa"/>
        <w:tblCellMar>
          <w:left w:w="0" w:type="dxa"/>
          <w:right w:w="0" w:type="dxa"/>
        </w:tblCellMar>
        <w:tblLook w:val="0420" w:firstRow="1" w:lastRow="0" w:firstColumn="0" w:lastColumn="0" w:noHBand="0" w:noVBand="1"/>
      </w:tblPr>
      <w:tblGrid>
        <w:gridCol w:w="1290"/>
        <w:gridCol w:w="1704"/>
        <w:gridCol w:w="1664"/>
        <w:gridCol w:w="2059"/>
        <w:gridCol w:w="1077"/>
        <w:gridCol w:w="1556"/>
        <w:gridCol w:w="1556"/>
      </w:tblGrid>
      <w:tr>
        <w:trPr>
          <w:trHeight w:val="493"/>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A1691D"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SAMPLE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4A5534"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CUCUMBER</w:t>
            </w:r>
          </w:p>
          <w:p w14:paraId="2EB3734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JUICE</w:t>
            </w:r>
            <w:r w:rsidRPr="00CC1542">
              <w:rPr>
                <w:bCs/>
                <w:b w:val="1"/>
                <w:i w:val="0"/>
                <w:sz w:val="24"/>
                <w:spacing w:val="0"/>
                <w:w w:val="100"/>
                <w:rFonts w:ascii="Times New Roman" w:cs="Times New Roman" w:hAnsi="Times New Roman"/>
                <w:caps w:val="0"/>
              </w:rPr>
              <w:t> </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5B086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PINEAPPLE</w:t>
            </w:r>
          </w:p>
          <w:p w14:paraId="005EDA99"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JUICE</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F4DE5F"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WATERMELON</w:t>
            </w:r>
          </w:p>
          <w:p w14:paraId="3A03C498"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JUICE</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99DA87"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DATE</w:t>
            </w:r>
          </w:p>
          <w:p w14:paraId="526148AE"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SYRUP</w:t>
            </w:r>
            <w:r w:rsidRPr="00CC1542">
              <w:rPr>
                <w:bCs/>
                <w:b w:val="1"/>
                <w:i w:val="0"/>
                <w:sz w:val="24"/>
                <w:spacing w:val="0"/>
                <w:w w:val="100"/>
                <w:rFonts w:ascii="Times New Roman" w:cs="Times New Roman" w:hAnsi="Times New Roman"/>
                <w:caps w:val="0"/>
              </w:rPr>
              <w:t>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2E1AAB"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SUGAR</w:t>
            </w:r>
          </w:p>
          <w:p w14:paraId="78C1FBB1"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SOLUTION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4E1B2F5"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ROSELLE</w:t>
            </w:r>
          </w:p>
          <w:p w14:paraId="219B2C02"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DRINK</w:t>
            </w:r>
          </w:p>
        </w:tc>
      </w:tr>
      <w:tr>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D9521E"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A</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3019A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55ADFA"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004F7F"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F6A8C3"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B4EA59"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F8F4A4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r>
      <w:tr>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B57E17"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B</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B2E1A4"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872DA5"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EEB6F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EEA330"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72069"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7EA329EB"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r>
      <w:tr>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02DBA3"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B0B54F"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288146"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F431A6"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217143"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030DE0"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2383200"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r>
      <w:tr>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4AB2F1"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D</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BF8DF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B6D7FF"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8932E6"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724C30"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E1B4D6"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FE3690E"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r>
      <w:tr>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C18CA2"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3D0036"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33.3%</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E14E5"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33.3%</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B48A02"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33.3%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1F2905"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58ACC"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15A86C1" w14:textId="77777777" w:rsidR="00EE2EE1" w:rsidRPr="00CC1542" w:rsidRDefault="00EE2EE1" w:rsidP="00FA61B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100%</w:t>
            </w:r>
          </w:p>
        </w:tc>
      </w:tr>
    </w:tbl>
    <w:p w14:paraId="6D9FB229"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KEY:</w:t>
      </w:r>
      <w:r w:rsidRPr="00CC1542">
        <w:rPr>
          <w:bCs/>
          <w:b w:val="1"/>
          <w:i w:val="0"/>
          <w:sz w:val="24"/>
          <w:spacing w:val="0"/>
          <w:w w:val="100"/>
          <w:rFonts w:ascii="Times New Roman" w:cs="Times New Roman" w:hAnsi="Times New Roman"/>
          <w:caps w:val="0"/>
        </w:rPr>
        <w:t> </w:t>
      </w:r>
    </w:p>
    <w:p w14:paraId="2282C5E2"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0DEE33AA"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0640BBF4"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7C774625"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06CAF6BA" w14:textId="77777777" w:rsidR="00EE2EE1" w:rsidRPr="00CC1542" w:rsidRDefault="00EE2EE1" w:rsidP="00EE2EE1">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3367E5A8" w14:textId="77777777" w:rsidR="00EE2EE1" w:rsidRPr="00CC1542" w:rsidRDefault="00EE2EE1" w:rsidP="00EE2EE1">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3.3</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Analyses</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of</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the</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Samples</w:t>
      </w:r>
    </w:p>
    <w:p w14:paraId="1864CD85" w14:textId="760EB8DF" w:rsidR="00D25917" w:rsidRPr="00CC1542" w:rsidRDefault="00D25917" w:rsidP="00D25917">
      <w:pPr>
        <w:jc w:val="both"/>
        <w:spacing w:before="0" w:beforeAutospacing="0" w:after="160" w:afterAutospacing="0" w:lineRule="auto" w:line="480"/>
        <w:rPr>
          <w:b w:val="1"/>
          <w:i w:val="0"/>
          <w:sz w:val="20"/>
          <w:spacing w:val="0"/>
          <w:w w:val="100"/>
          <w:rFonts w:ascii="Times New Roman" w:cs="Times New Roman" w:hAnsi="Times New Roman"/>
          <w:caps w:val="0"/>
        </w:rPr>
        <w:snapToGrid w:val="0"/>
        <w:textAlignment w:val="baseline"/>
      </w:pPr>
      <w:r w:rsidRPr="00CC1542">
        <w:rPr>
          <w:b w:val="1"/>
          <w:i w:val="0"/>
          <w:sz w:val="24"/>
          <w:spacing w:val="0"/>
          <w:w w:val="100"/>
          <w:rFonts w:ascii="Times New Roman" w:cs="Times New Roman" w:hAnsi="Times New Roman"/>
          <w:caps w:val="0"/>
        </w:rPr>
        <w:t>3.3.1</w:t>
      </w:r>
      <w:r w:rsidRPr="00CC1542">
        <w:rPr>
          <w:b w:val="1"/>
          <w:i w:val="0"/>
          <w:sz w:val="24"/>
          <w:spacing w:val="0"/>
          <w:w w:val="100"/>
          <w:rFonts w:ascii="Times New Roman" w:cs="Times New Roman" w:hAnsi="Times New Roman"/>
          <w:caps w:val="0"/>
        </w:rPr>
        <w:tab/>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Vitamin</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Determination</w:t>
      </w:r>
    </w:p>
    <w:p w14:paraId="1A0FCCDC" w14:textId="77777777" w:rsidR="00D25917" w:rsidRPr="00CC1542" w:rsidRDefault="00D25917" w:rsidP="00D25917">
      <w:pPr>
        <w:jc w:val="both"/>
        <w:spacing w:before="0" w:beforeAutospacing="0" w:after="160" w:afterAutospacing="0" w:lineRule="auto" w:line="480"/>
        <w:rPr>
          <w:bCs/>
          <w:b w:val="0"/>
          <w:i w:val="0"/>
          <w:sz w:val="20"/>
          <w:spacing w:val="0"/>
          <w:w w:val="100"/>
          <w:rFonts w:ascii="Times New Roman" w:cs="Times New Roman" w:hAnsi="Times New Roman"/>
          <w:caps w:val="0"/>
        </w:rPr>
        <w:snapToGrid w:val="0"/>
        <w:textAlignment w:val="baseline"/>
      </w:pP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vitamins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were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determined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according</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to</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method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outlined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by</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Okwu,</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2005</w:t>
      </w:r>
      <w:r w:rsidRPr="00CC1542">
        <w:rPr>
          <w:bCs/>
          <w:b w:val="0"/>
          <w:i w:val="0"/>
          <w:sz w:val="24"/>
          <w:spacing w:val="0"/>
          <w:w w:val="100"/>
          <w:rFonts w:ascii="Times New Roman" w:cs="Times New Roman" w:hAnsi="Times New Roman"/>
          <w:caps w:val="0"/>
        </w:rPr>
        <w:t> </w:t>
      </w:r>
    </w:p>
    <w:p w14:paraId="15690D9E" w14:textId="2D937B43" w:rsidR="00D25917" w:rsidRPr="00CC1542" w:rsidRDefault="00D25917" w:rsidP="00D25917">
      <w:pPr>
        <w:jc w:val="both"/>
        <w:spacing w:before="0" w:beforeAutospacing="0" w:after="160" w:afterAutospacing="0" w:lineRule="auto" w:line="480"/>
        <w:rPr>
          <w:b w:val="1"/>
          <w:i w:val="0"/>
          <w:sz w:val="20"/>
          <w:spacing w:val="0"/>
          <w:w w:val="100"/>
          <w:rFonts w:ascii="Times New Roman" w:cs="Times New Roman" w:hAnsi="Times New Roman"/>
          <w:caps w:val="0"/>
        </w:rPr>
        <w:snapToGrid w:val="0"/>
        <w:textAlignment w:val="baseline"/>
      </w:pPr>
      <w:r w:rsidRPr="00CC1542">
        <w:rPr>
          <w:b w:val="1"/>
          <w:i w:val="0"/>
          <w:sz w:val="24"/>
          <w:spacing w:val="0"/>
          <w:w w:val="100"/>
          <w:rFonts w:ascii="Times New Roman" w:cs="Times New Roman" w:hAnsi="Times New Roman"/>
          <w:caps w:val="0"/>
        </w:rPr>
        <w:t>3.3.2</w:t>
      </w:r>
      <w:r w:rsidRPr="00CC1542">
        <w:rPr>
          <w:b w:val="1"/>
          <w:i w:val="0"/>
          <w:sz w:val="24"/>
          <w:spacing w:val="0"/>
          <w:w w:val="100"/>
          <w:rFonts w:ascii="Times New Roman" w:cs="Times New Roman" w:hAnsi="Times New Roman"/>
          <w:caps w:val="0"/>
        </w:rPr>
        <w:tab/>
      </w:r>
      <w:r w:rsidRPr="00CC1542">
        <w:rPr>
          <w:b w:val="1"/>
          <w:i w:val="0"/>
          <w:sz w:val="24"/>
          <w:spacing w:val="0"/>
          <w:w w:val="100"/>
          <w:rFonts w:ascii="Times New Roman" w:cs="Times New Roman" w:hAnsi="Times New Roman"/>
          <w:caps w:val="0"/>
        </w:rPr>
        <w:t>Determination</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of</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Vitamin</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C</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(Ascorbic</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acid)</w:t>
      </w:r>
      <w:r w:rsidRPr="00CC1542">
        <w:rPr>
          <w:b w:val="1"/>
          <w:i w:val="0"/>
          <w:sz w:val="24"/>
          <w:spacing w:val="0"/>
          <w:w w:val="100"/>
          <w:rFonts w:ascii="Times New Roman" w:cs="Times New Roman" w:hAnsi="Times New Roman"/>
          <w:caps w:val="0"/>
        </w:rPr>
        <w:t> </w:t>
      </w:r>
    </w:p>
    <w:p w14:paraId="520D04BC" w14:textId="6B32C2D3" w:rsidR="00D25917" w:rsidRPr="00CC1542" w:rsidRDefault="00D25917" w:rsidP="00D25917">
      <w:pPr>
        <w:jc w:val="both"/>
        <w:spacing w:before="0" w:beforeAutospacing="0" w:after="160" w:afterAutospacing="0" w:lineRule="auto" w:line="480"/>
        <w:rPr>
          <w:bCs/>
          <w:b w:val="0"/>
          <w:i w:val="0"/>
          <w:sz w:val="20"/>
          <w:spacing w:val="0"/>
          <w:w w:val="100"/>
          <w:rFonts w:ascii="Times New Roman" w:cs="Times New Roman" w:hAnsi="Times New Roman"/>
          <w:caps w:val="0"/>
        </w:rPr>
        <w:snapToGrid w:val="0"/>
        <w:textAlignment w:val="baseline"/>
      </w:pPr>
      <w:r w:rsidRPr="00CC1542">
        <w:rPr>
          <w:bCs/>
          <w:b w:val="0"/>
          <w:i w:val="0"/>
          <w:sz w:val="24"/>
          <w:spacing w:val="0"/>
          <w:w w:val="100"/>
          <w:rFonts w:ascii="Times New Roman" w:cs="Times New Roman" w:hAnsi="Times New Roman"/>
          <w:caps w:val="0"/>
        </w:rPr>
        <w:t>0.1g</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sample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taken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into</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15ml</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test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tube.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This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extracted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with</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1ml</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4%</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trichloroacetic</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acid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(TCA).</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This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stirred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with</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vortex</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mixer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and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allowed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to</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stay</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for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15</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minutes.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component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centrifuged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2000</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rpm</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for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5</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minutes.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500</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microliter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Vitamin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color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reagent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(Dichlorophenolindophenol)</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added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to</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250</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microliter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supernatant.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orange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color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that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developed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measured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700</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nm.</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Blank</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prepared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way</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sample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but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TCA</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used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place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sample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supernatant.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standard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prepared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by</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using</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ascorbic</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acid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various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concentration.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vitamin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content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each</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sample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calculated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from</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standard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curve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prepared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using</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standard.</w:t>
      </w:r>
    </w:p>
    <w:p w14:paraId="7428465B" w14:textId="4B457E08" w:rsidR="00DD285B" w:rsidRPr="00CC1542" w:rsidRDefault="00DD285B" w:rsidP="00D25917">
      <w:pPr>
        <w:jc w:val="both"/>
        <w:spacing w:before="0" w:beforeAutospacing="0" w:after="160" w:afterAutospacing="0" w:lineRule="auto" w:line="480"/>
        <w:rPr>
          <w:b w:val="1"/>
          <w:i w:val="0"/>
          <w:sz w:val="20"/>
          <w:spacing w:val="0"/>
          <w:w w:val="100"/>
          <w:rFonts w:ascii="Times New Roman" w:cs="Times New Roman" w:hAnsi="Times New Roman"/>
          <w:caps w:val="0"/>
        </w:rPr>
        <w:snapToGrid w:val="0"/>
        <w:textAlignment w:val="baseline"/>
      </w:pPr>
      <w:r w:rsidRPr="00CC1542">
        <w:rPr>
          <w:b w:val="1"/>
          <w:i w:val="0"/>
          <w:sz w:val="24"/>
          <w:spacing w:val="0"/>
          <w:w w:val="100"/>
          <w:rFonts w:ascii="Times New Roman" w:cs="Times New Roman" w:hAnsi="Times New Roman"/>
          <w:caps w:val="0"/>
        </w:rPr>
        <w:t>3.3.3</w:t>
      </w:r>
      <w:r w:rsidRPr="00CC1542">
        <w:rPr>
          <w:b w:val="1"/>
          <w:i w:val="0"/>
          <w:sz w:val="24"/>
          <w:spacing w:val="0"/>
          <w:w w:val="100"/>
          <w:rFonts w:ascii="Times New Roman" w:cs="Times New Roman" w:hAnsi="Times New Roman"/>
          <w:caps w:val="0"/>
        </w:rPr>
        <w:tab/>
      </w:r>
      <w:r w:rsidRPr="00CC1542">
        <w:rPr>
          <w:b w:val="1"/>
          <w:i w:val="0"/>
          <w:sz w:val="24"/>
          <w:spacing w:val="0"/>
          <w:w w:val="100"/>
          <w:rFonts w:ascii="Times New Roman" w:cs="Times New Roman" w:hAnsi="Times New Roman"/>
          <w:caps w:val="0"/>
        </w:rPr>
        <w:t>Determination</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of</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Vitamin</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A</w:t>
      </w:r>
      <w:r w:rsidRPr="00CC1542">
        <w:rPr>
          <w:b w:val="1"/>
          <w:i w:val="0"/>
          <w:sz w:val="24"/>
          <w:spacing w:val="0"/>
          <w:w w:val="100"/>
          <w:rFonts w:ascii="Times New Roman" w:cs="Times New Roman" w:hAnsi="Times New Roman"/>
          <w:caps w:val="0"/>
        </w:rPr>
        <w:t> </w:t>
      </w:r>
    </w:p>
    <w:p w14:paraId="4D9EBD04" w14:textId="502E9717" w:rsidR="00DD285B" w:rsidRPr="00CC1542" w:rsidRDefault="00DD285B" w:rsidP="00D25917">
      <w:pPr>
        <w:jc w:val="both"/>
        <w:spacing w:before="0" w:beforeAutospacing="0" w:after="160" w:afterAutospacing="0" w:lineRule="auto" w:line="480"/>
        <w:rPr>
          <w:bCs/>
          <w:b w:val="0"/>
          <w:i w:val="0"/>
          <w:sz w:val="20"/>
          <w:spacing w:val="0"/>
          <w:w w:val="100"/>
          <w:rFonts w:ascii="Times New Roman" w:cs="Times New Roman" w:hAnsi="Times New Roman"/>
          <w:caps w:val="0"/>
        </w:rPr>
        <w:snapToGrid w:val="0"/>
        <w:textAlignment w:val="baseline"/>
      </w:pPr>
      <w:r w:rsidRPr="00CC1542">
        <w:rPr>
          <w:bCs/>
          <w:b w:val="0"/>
          <w:i w:val="0"/>
          <w:sz w:val="24"/>
          <w:spacing w:val="0"/>
          <w:w w:val="100"/>
          <w:rFonts w:ascii="Times New Roman" w:cs="Times New Roman" w:hAnsi="Times New Roman"/>
          <w:caps w:val="0"/>
        </w:rPr>
        <w:t>0.1g</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sample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weighed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and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to</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it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added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5.0ml</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of</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vitamin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reagent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(n-hexane/acetone-6:4).</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After</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30min,</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the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mixture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was</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centrifuge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and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absorbance</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recorded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at</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453,</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505</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and</w:t>
      </w:r>
      <w:r w:rsidRPr="00CC1542">
        <w:rPr>
          <w:bCs/>
          <w:b w:val="0"/>
          <w:i w:val="0"/>
          <w:sz w:val="24"/>
          <w:spacing w:val="0"/>
          <w:w w:val="100"/>
          <w:rFonts w:ascii="Times New Roman" w:cs="Times New Roman" w:hAnsi="Times New Roman"/>
          <w:caps w:val="0"/>
        </w:rPr>
        <w:t> </w:t>
      </w:r>
      <w:r w:rsidRPr="00CC1542">
        <w:rPr>
          <w:bCs/>
          <w:b w:val="0"/>
          <w:i w:val="0"/>
          <w:sz w:val="24"/>
          <w:spacing w:val="0"/>
          <w:w w:val="100"/>
          <w:rFonts w:ascii="Times New Roman" w:cs="Times New Roman" w:hAnsi="Times New Roman"/>
          <w:caps w:val="0"/>
        </w:rPr>
        <w:t>663nm.</w:t>
      </w:r>
      <w:r w:rsidRPr="00CC1542">
        <w:rPr>
          <w:bCs/>
          <w:b w:val="0"/>
          <w:i w:val="0"/>
          <w:sz w:val="24"/>
          <w:spacing w:val="0"/>
          <w:w w:val="100"/>
          <w:rFonts w:ascii="Times New Roman" w:cs="Times New Roman" w:hAnsi="Times New Roman"/>
          <w:caps w:val="0"/>
        </w:rPr>
        <w:t> </w:t>
      </w:r>
    </w:p>
    <w:p w14:paraId="4D4D15C3" w14:textId="03E0010E" w:rsidR="00D25917" w:rsidRPr="00CC1542" w:rsidRDefault="00D25917" w:rsidP="00D25917">
      <w:pPr>
        <w:jc w:val="both"/>
        <w:spacing w:before="0" w:beforeAutospacing="0" w:after="160" w:afterAutospacing="0" w:lineRule="auto" w:line="480"/>
        <w:rPr>
          <w:b w:val="1"/>
          <w:i w:val="0"/>
          <w:sz w:val="20"/>
          <w:spacing w:val="0"/>
          <w:w w:val="100"/>
          <w:rFonts w:ascii="Times New Roman" w:cs="Times New Roman" w:hAnsi="Times New Roman"/>
          <w:caps w:val="0"/>
        </w:rPr>
        <w:snapToGrid w:val="0"/>
        <w:textAlignment w:val="baseline"/>
      </w:pPr>
      <w:r w:rsidRPr="00CC1542">
        <w:rPr>
          <w:b w:val="1"/>
          <w:i w:val="0"/>
          <w:sz w:val="24"/>
          <w:spacing w:val="0"/>
          <w:w w:val="100"/>
          <w:rFonts w:ascii="Times New Roman" w:cs="Times New Roman" w:hAnsi="Times New Roman"/>
          <w:caps w:val="0"/>
        </w:rPr>
        <w:t>3.</w:t>
      </w:r>
      <w:r w:rsidR="00DD285B" w:rsidRPr="00CC1542">
        <w:rPr>
          <w:b w:val="1"/>
          <w:i w:val="0"/>
          <w:sz w:val="24"/>
          <w:spacing w:val="0"/>
          <w:w w:val="100"/>
          <w:rFonts w:ascii="Times New Roman" w:cs="Times New Roman" w:hAnsi="Times New Roman"/>
          <w:caps w:val="0"/>
        </w:rPr>
        <w:t>4</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Sensory</w:t>
      </w:r>
      <w:r w:rsidRPr="00CC1542">
        <w:rPr>
          <w:b w:val="1"/>
          <w:i w:val="0"/>
          <w:sz w:val="24"/>
          <w:spacing w:val="0"/>
          <w:w w:val="100"/>
          <w:rFonts w:ascii="Times New Roman" w:cs="Times New Roman" w:hAnsi="Times New Roman"/>
          <w:caps w:val="0"/>
        </w:rPr>
        <w:t> </w:t>
      </w:r>
      <w:r w:rsidRPr="00CC1542">
        <w:rPr>
          <w:b w:val="1"/>
          <w:i w:val="0"/>
          <w:sz w:val="24"/>
          <w:spacing w:val="0"/>
          <w:w w:val="100"/>
          <w:rFonts w:ascii="Times New Roman" w:cs="Times New Roman" w:hAnsi="Times New Roman"/>
          <w:caps w:val="0"/>
        </w:rPr>
        <w:t>Evaluation</w:t>
      </w:r>
      <w:r w:rsidRPr="00CC1542">
        <w:rPr>
          <w:b w:val="1"/>
          <w:i w:val="0"/>
          <w:sz w:val="24"/>
          <w:spacing w:val="0"/>
          <w:w w:val="100"/>
          <w:rFonts w:ascii="Times New Roman" w:cs="Times New Roman" w:hAnsi="Times New Roman"/>
          <w:caps w:val="0"/>
        </w:rPr>
        <w:t> </w:t>
      </w:r>
    </w:p>
    <w:p w14:paraId="2148AB37" w14:textId="30CD11FA" w:rsidR="00D25917" w:rsidRPr="00CC1542" w:rsidRDefault="00D25917" w:rsidP="00D25917">
      <w:pPr>
        <w:jc w:val="both"/>
        <w:spacing w:before="0" w:beforeAutospacing="0" w:after="160" w:afterAutospacing="0" w:lineRule="auto" w:line="480"/>
        <w:rPr>
          <w:b w:val="0"/>
          <w:i w:val="0"/>
          <w:sz w:val="20"/>
          <w:spacing w:val="0"/>
          <w:w w:val="100"/>
          <w:rFonts w:ascii="Times New Roman" w:cs="Times New Roman" w:hAnsi="Times New Roman"/>
          <w:caps w:val="0"/>
        </w:rPr>
        <w:snapToGrid w:val="0"/>
        <w:ind w:left="-5"/>
        <w:textAlignment w:val="baseline"/>
      </w:pPr>
      <w:r w:rsidRPr="00CC1542">
        <w:rPr>
          <w:b w:val="0"/>
          <w:i w:val="0"/>
          <w:sz w:val="24"/>
          <w:spacing w:val="0"/>
          <w:w w:val="100"/>
          <w:rFonts w:ascii="Times New Roman" w:cs="Times New Roman" w:hAnsi="Times New Roman"/>
          <w:caps w:val="0"/>
        </w:rPr>
        <w:t>Sensory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7</w:t>
      </w:r>
      <w:r w:rsidRPr="00CC1542">
        <w:rPr>
          <w:b w:val="0"/>
          <w:i w:val="0"/>
          <w:sz w:val="24"/>
          <w:spacing w:val="0"/>
          <w:w w:val="100"/>
          <w:rFonts w:ascii="Times New Roman" w:cs="Times New Roman" w:hAnsi="Times New Roman"/>
          <w:caps w:val="0"/>
        </w:rPr>
        <w:t>-point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hedonic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scale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trained</w:t>
      </w:r>
      <w:r w:rsidR="00321ECA"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and</w:t>
      </w:r>
      <w:r w:rsidR="00321ECA"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untrained</w:t>
      </w:r>
      <w:r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panelists</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assigned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panelist.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panelists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asked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each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given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sheet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attributes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flavor,</w:t>
      </w:r>
      <w:r w:rsidR="00321ECA"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appearance,</w:t>
      </w:r>
      <w:r w:rsidR="00321ECA"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texture,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taste,</w:t>
      </w:r>
      <w:r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color,</w:t>
      </w:r>
      <w:r w:rsidR="00321ECA" w:rsidRPr="00CC1542">
        <w:rPr>
          <w:b w:val="0"/>
          <w:i w:val="0"/>
          <w:sz w:val="24"/>
          <w:spacing w:val="0"/>
          <w:w w:val="100"/>
          <w:rFonts w:ascii="Times New Roman" w:cs="Times New Roman" w:hAnsi="Times New Roman"/>
          <w:caps w:val="0"/>
        </w:rPr>
        <w:t> </w:t>
      </w:r>
      <w:r w:rsidR="00321ECA" w:rsidRPr="00CC1542">
        <w:rPr>
          <w:b w:val="0"/>
          <w:i w:val="0"/>
          <w:sz w:val="24"/>
          <w:spacing w:val="0"/>
          <w:w w:val="100"/>
          <w:rFonts w:ascii="Times New Roman" w:cs="Times New Roman" w:hAnsi="Times New Roman"/>
          <w:caps w:val="0"/>
        </w:rPr>
        <w:t>aftertaste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overall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acceptability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cooling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temperature.</w:t>
      </w:r>
      <w:r w:rsidRPr="00CC1542">
        <w:rPr>
          <w:b w:val="0"/>
          <w:i w:val="0"/>
          <w:sz w:val="24"/>
          <w:spacing w:val="0"/>
          <w:w w:val="100"/>
          <w:rFonts w:ascii="Times New Roman" w:cs="Times New Roman" w:hAnsi="Times New Roman"/>
          <w:caps w:val="0"/>
        </w:rPr>
        <w:t> </w:t>
      </w:r>
    </w:p>
    <w:p w14:paraId="7BDD1A7E" w14:textId="77777777" w:rsidR="00D25917" w:rsidRPr="00CC1542" w:rsidRDefault="00D25917" w:rsidP="00D25917">
      <w:pPr>
        <w:jc w:val="both"/>
        <w:spacing w:before="0" w:beforeAutospacing="0" w:after="448" w:afterAutospacing="0" w:lineRule="auto" w:line="480"/>
        <w:rPr>
          <w:b w:val="0"/>
          <w:i w:val="0"/>
          <w:sz w:val="20"/>
          <w:spacing w:val="0"/>
          <w:w w:val="100"/>
          <w:rFonts w:ascii="Times New Roman" w:cs="Times New Roman" w:hAnsi="Times New Roman"/>
          <w:caps w:val="0"/>
        </w:rPr>
        <w:snapToGrid w:val="0"/>
        <w:ind w:left="-5"/>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9-point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hedonic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scale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represented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p>
    <w:p w14:paraId="6C4E58D8" w14:textId="53EE58C9" w:rsidR="00D25917" w:rsidRPr="00CC1542" w:rsidRDefault="005A03A7" w:rsidP="00D25917">
      <w:pPr>
        <w:jc w:val="both"/>
        <w:spacing w:before="0" w:beforeAutospacing="0" w:after="448" w:afterAutospacing="0" w:lineRule="auto" w:line="480"/>
        <w:rPr>
          <w:b w:val="0"/>
          <w:i w:val="0"/>
          <w:sz w:val="20"/>
          <w:spacing w:val="0"/>
          <w:w w:val="100"/>
          <w:rFonts w:ascii="Times New Roman" w:cs="Times New Roman" w:hAnsi="Times New Roman"/>
          <w:caps w:val="0"/>
        </w:rPr>
        <w:snapToGrid w:val="0"/>
        <w:ind w:left="-5"/>
        <w:textAlignment w:val="baseline"/>
      </w:pPr>
      <w:r w:rsidRPr="00CC1542">
        <w:rPr>
          <w:b w:val="0"/>
          <w:i w:val="0"/>
          <w:sz w:val="24"/>
          <w:spacing w:val="0"/>
          <w:w w:val="100"/>
          <w:rFonts w:ascii="Times New Roman" w:cs="Times New Roman" w:hAnsi="Times New Roman"/>
          <w:caps w:val="0"/>
        </w:rPr>
        <w:t>7</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extremely,</w:t>
      </w:r>
      <w:r w:rsidR="00D25917"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moderately,</w:t>
      </w:r>
      <w:r w:rsidR="00D25917"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slightly,</w:t>
      </w:r>
      <w:r w:rsidR="00D25917"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neither</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nor</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dislike,</w:t>
      </w:r>
      <w:r w:rsidR="00D25917"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dislike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slightly,</w:t>
      </w:r>
      <w:r w:rsidR="00D25917"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dislike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moderately,</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1</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dislike</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extremely</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(IFT,</w:t>
      </w:r>
      <w:r w:rsidR="00D25917" w:rsidRPr="00CC1542">
        <w:rPr>
          <w:b w:val="0"/>
          <w:i w:val="0"/>
          <w:sz w:val="24"/>
          <w:spacing w:val="0"/>
          <w:w w:val="100"/>
          <w:rFonts w:ascii="Times New Roman" w:cs="Times New Roman" w:hAnsi="Times New Roman"/>
          <w:caps w:val="0"/>
        </w:rPr>
        <w:t> </w:t>
      </w:r>
      <w:r w:rsidR="00D25917" w:rsidRPr="00CC1542">
        <w:rPr>
          <w:b w:val="0"/>
          <w:i w:val="0"/>
          <w:sz w:val="24"/>
          <w:spacing w:val="0"/>
          <w:w w:val="100"/>
          <w:rFonts w:ascii="Times New Roman" w:cs="Times New Roman" w:hAnsi="Times New Roman"/>
          <w:caps w:val="0"/>
        </w:rPr>
        <w:t>1981).</w:t>
      </w:r>
    </w:p>
    <w:p w14:paraId="053483F6" w14:textId="54C33DBE" w:rsidR="00321ECA" w:rsidRPr="00CC1542" w:rsidRDefault="00321ECA" w:rsidP="00321ECA">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3.5</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Statistical</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Analysis.</w:t>
      </w:r>
    </w:p>
    <w:p w14:paraId="4AB73AB9" w14:textId="77777777" w:rsidR="00321ECA" w:rsidRPr="00CC1542" w:rsidRDefault="00321ECA" w:rsidP="00321ECA">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expressed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Standard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Err0r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C0nsidering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experimental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design,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c0nducted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f0ll0ws: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0ne-way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(ANOVA)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d0ne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analyze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variati0n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between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tested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 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Duncan’s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multiple-range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(DMRT)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Tukey’s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differentiate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between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d0ne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IBM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Package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S0cial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(SPSS).</w:t>
      </w:r>
    </w:p>
    <w:p w14:paraId="2A5475B6" w14:textId="77777777" w:rsidR="00321ECA" w:rsidRPr="00CC1542" w:rsidRDefault="00321ECA" w:rsidP="00D25917">
      <w:pPr>
        <w:jc w:val="both"/>
        <w:spacing w:before="0" w:beforeAutospacing="0" w:after="448" w:afterAutospacing="0" w:lineRule="auto" w:line="480"/>
        <w:rPr>
          <w:b w:val="0"/>
          <w:i w:val="0"/>
          <w:sz w:val="20"/>
          <w:spacing w:val="0"/>
          <w:w w:val="100"/>
          <w:rFonts w:ascii="Times New Roman" w:cs="Times New Roman" w:hAnsi="Times New Roman"/>
          <w:caps w:val="0"/>
        </w:rPr>
        <w:snapToGrid w:val="0"/>
        <w:ind w:left="-5"/>
        <w:textAlignment w:val="baseline"/>
      </w:pPr>
      <w:r>
        <w:rPr>
          <w:b w:val="0"/>
          <w:i w:val="0"/>
          <w:sz w:val="20"/>
          <w:spacing w:val="0"/>
          <w:w w:val="100"/>
          <w:rFonts w:ascii="Times New Roman" w:cs="Times New Roman" w:hAnsi="Times New Roman"/>
          <w:caps w:val="0"/>
        </w:rPr>
        <w:t/>
      </w:r>
    </w:p>
    <w:p w14:paraId="08C2706A"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FAA0F31" w14:textId="77777777" w:rsidR="00FF526C" w:rsidRPr="00CC1542" w:rsidRDefault="00F51B86" w:rsidP="00FF526C">
      <w:pPr>
        <w:jc w:val="both"/>
        <w:spacing w:before="0" w:beforeAutospacing="0" w:after="160" w:afterAutospacing="0" w:lineRule="auto" w:line="360"/>
        <w:rPr>
          <w:bCs/>
          <w:b w:val="1"/>
          <w:i w:val="0"/>
          <w:sz w:val="20"/>
          <w:spacing w:val="0"/>
          <w:w w:val="100"/>
          <w:rFonts w:ascii="Times New Roman" w:cs="Times New Roman" w:hAnsi="Times New Roman"/>
          <w:caps w:val="0"/>
        </w:rPr>
        <w:snapToGrid w:val="0"/>
        <w:ind w:left="2880" w:firstLine="720"/>
        <w:textAlignment w:val="baseline"/>
      </w:pPr>
      <w:r w:rsidRPr="00CC1542">
        <w:rPr>
          <w:bCs/>
          <w:b w:val="1"/>
          <w:i w:val="0"/>
          <w:sz w:val="24"/>
          <w:spacing w:val="0"/>
          <w:w w:val="100"/>
          <w:rFonts w:ascii="Times New Roman" w:cs="Times New Roman" w:hAnsi="Times New Roman"/>
          <w:caps w:val="0"/>
        </w:rPr>
        <w:t>CHAPTER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FOUR</w:t>
      </w:r>
    </w:p>
    <w:p w14:paraId="61DC5956" w14:textId="6ECA014F" w:rsidR="00F51B86" w:rsidRPr="00CC1542" w:rsidRDefault="00F51B86" w:rsidP="00FF526C">
      <w:pPr>
        <w:jc w:val="both"/>
        <w:spacing w:before="0" w:beforeAutospacing="0" w:after="160" w:afterAutospacing="0" w:lineRule="auto" w:line="36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4.0</w:t>
      </w:r>
      <w:r w:rsidRPr="00CC1542">
        <w:rPr>
          <w:bCs/>
          <w:b w:val="1"/>
          <w:i w:val="0"/>
          <w:sz w:val="24"/>
          <w:spacing w:val="0"/>
          <w:w w:val="100"/>
          <w:rFonts w:ascii="Times New Roman" w:cs="Times New Roman" w:hAnsi="Times New Roman"/>
          <w:caps w:val="0"/>
        </w:rPr>
        <w:t>    </w:t>
      </w:r>
      <w:r w:rsidR="005F26CC" w:rsidRPr="00CC1542">
        <w:rPr>
          <w:bCs/>
          <w:b w:val="1"/>
          <w:i w:val="0"/>
          <w:sz w:val="24"/>
          <w:spacing w:val="0"/>
          <w:w w:val="100"/>
          <w:rFonts w:ascii="Times New Roman" w:cs="Times New Roman" w:hAnsi="Times New Roman"/>
          <w:caps w:val="0"/>
        </w:rPr>
        <w:t>Results</w:t>
      </w:r>
      <w:r w:rsidR="005F26CC" w:rsidRPr="00CC1542">
        <w:rPr>
          <w:bCs/>
          <w:b w:val="1"/>
          <w:i w:val="0"/>
          <w:sz w:val="24"/>
          <w:spacing w:val="0"/>
          <w:w w:val="100"/>
          <w:rFonts w:ascii="Times New Roman" w:cs="Times New Roman" w:hAnsi="Times New Roman"/>
          <w:caps w:val="0"/>
        </w:rPr>
        <w:t> </w:t>
      </w:r>
      <w:r w:rsidR="005F26CC" w:rsidRPr="00CC1542">
        <w:rPr>
          <w:bCs/>
          <w:b w:val="1"/>
          <w:i w:val="0"/>
          <w:sz w:val="24"/>
          <w:spacing w:val="0"/>
          <w:w w:val="100"/>
          <w:rFonts w:ascii="Times New Roman" w:cs="Times New Roman" w:hAnsi="Times New Roman"/>
          <w:caps w:val="0"/>
        </w:rPr>
        <w:t>and</w:t>
      </w:r>
      <w:r w:rsidR="005F26CC" w:rsidRPr="00CC1542">
        <w:rPr>
          <w:bCs/>
          <w:b w:val="1"/>
          <w:i w:val="0"/>
          <w:sz w:val="24"/>
          <w:spacing w:val="0"/>
          <w:w w:val="100"/>
          <w:rFonts w:ascii="Times New Roman" w:cs="Times New Roman" w:hAnsi="Times New Roman"/>
          <w:caps w:val="0"/>
        </w:rPr>
        <w:t> </w:t>
      </w:r>
      <w:r w:rsidR="005F26CC" w:rsidRPr="00CC1542">
        <w:rPr>
          <w:bCs/>
          <w:b w:val="1"/>
          <w:i w:val="0"/>
          <w:sz w:val="24"/>
          <w:spacing w:val="0"/>
          <w:w w:val="100"/>
          <w:rFonts w:ascii="Times New Roman" w:cs="Times New Roman" w:hAnsi="Times New Roman"/>
          <w:caps w:val="0"/>
        </w:rPr>
        <w:t>Discussions</w:t>
      </w:r>
    </w:p>
    <w:p w14:paraId="20C2719C" w14:textId="7C347601" w:rsidR="00FF526C" w:rsidRPr="00CC1542" w:rsidRDefault="00FF526C" w:rsidP="00FF526C">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4.1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Vitamin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Content</w:t>
      </w:r>
    </w:p>
    <w:p w14:paraId="09DFCD9A" w14:textId="4BD00D7A" w:rsidR="00FF526C" w:rsidRPr="00CC1542" w:rsidRDefault="00FF526C" w:rsidP="00FF526C">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bel0w,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results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sh0wn.</w:t>
      </w:r>
    </w:p>
    <w:tbl>
      <w:tblPr>
        <w:tblStyle w:val="PlainTable2"/>
        <w:tblW w:w="0" w:type="auto"/>
        <w:tblInd w:w="-555" w:type="dxa"/>
        <w:tblLook w:val="06A0" w:firstRow="1" w:lastRow="0" w:firstColumn="1" w:lastColumn="0" w:noHBand="1" w:noVBand="1"/>
      </w:tblPr>
      <w:tblGrid>
        <w:gridCol w:w="3077"/>
        <w:gridCol w:w="3117"/>
        <w:gridCol w:w="316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69DF36D4"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Samples</w:t>
            </w:r>
          </w:p>
        </w:tc>
        <w:tc>
          <w:tcPr>
            <w:tcW w:w="3117" w:type="dxa"/>
          </w:tcPr>
          <w:p w14:paraId="33475176"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p>
        </w:tc>
        <w:tc>
          <w:tcPr>
            <w:tcW w:w="3166" w:type="dxa"/>
          </w:tcPr>
          <w:p w14:paraId="520CEBAA"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p>
        </w:tc>
      </w:tr>
      <w:tr>
        <w:tc>
          <w:tcPr>
            <w:cnfStyle w:val="001000000000" w:firstRow="0" w:lastRow="0" w:firstColumn="1" w:lastColumn="0" w:oddVBand="0" w:evenVBand="0" w:oddHBand="0" w:evenHBand="0" w:firstRowFirstColumn="0" w:firstRowLastColumn="0" w:lastRowFirstColumn="0" w:lastRowLastColumn="0"/>
            <w:tcW w:w="3077" w:type="dxa"/>
          </w:tcPr>
          <w:p w14:paraId="7597ABA3"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tcW w:w="3117" w:type="dxa"/>
          </w:tcPr>
          <w:p w14:paraId="56A074F7"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tcW w:w="3166" w:type="dxa"/>
          </w:tcPr>
          <w:p w14:paraId="64B3FF2B"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r>
        <w:tc>
          <w:tcPr>
            <w:cnfStyle w:val="001000000000" w:firstRow="0" w:lastRow="0" w:firstColumn="1" w:lastColumn="0" w:oddVBand="0" w:evenVBand="0" w:oddHBand="0" w:evenHBand="0" w:firstRowFirstColumn="0" w:firstRowLastColumn="0" w:lastRowFirstColumn="0" w:lastRowLastColumn="0"/>
            <w:tcW w:w="3077" w:type="dxa"/>
          </w:tcPr>
          <w:p w14:paraId="09735602"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w:t>
            </w:r>
          </w:p>
        </w:tc>
        <w:tc>
          <w:tcPr>
            <w:tcW w:w="3117" w:type="dxa"/>
          </w:tcPr>
          <w:p w14:paraId="28B74CF7"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4.84±0.08</w:t>
            </w:r>
            <w:r w:rsidRPr="00CC1542">
              <w:rPr>
                <w:b w:val="0"/>
                <w:i w:val="0"/>
                <w:sz w:val="24"/>
                <w:spacing w:val="0"/>
                <w:w w:val="100"/>
                <w:vertAlign w:val="superscript"/>
                <w:rFonts w:ascii="Times New Roman" w:cs="Times New Roman" w:hAnsi="Times New Roman"/>
                <w:caps w:val="0"/>
              </w:rPr>
              <w:t>a</w:t>
            </w:r>
          </w:p>
        </w:tc>
        <w:tc>
          <w:tcPr>
            <w:tcW w:w="3166" w:type="dxa"/>
          </w:tcPr>
          <w:p w14:paraId="1B106916"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45.52±1.23</w:t>
            </w:r>
            <w:r w:rsidRPr="00CC1542">
              <w:rPr>
                <w:b w:val="0"/>
                <w:i w:val="0"/>
                <w:sz w:val="24"/>
                <w:spacing w:val="0"/>
                <w:w w:val="100"/>
                <w:vertAlign w:val="superscript"/>
                <w:rFonts w:ascii="Times New Roman" w:cs="Times New Roman" w:hAnsi="Times New Roman"/>
                <w:caps w:val="0"/>
              </w:rPr>
              <w:t>a</w:t>
            </w:r>
          </w:p>
        </w:tc>
      </w:tr>
      <w:tr>
        <w:tc>
          <w:tcPr>
            <w:cnfStyle w:val="001000000000" w:firstRow="0" w:lastRow="0" w:firstColumn="1" w:lastColumn="0" w:oddVBand="0" w:evenVBand="0" w:oddHBand="0" w:evenHBand="0" w:firstRowFirstColumn="0" w:firstRowLastColumn="0" w:lastRowFirstColumn="0" w:lastRowLastColumn="0"/>
            <w:tcW w:w="3077" w:type="dxa"/>
          </w:tcPr>
          <w:p w14:paraId="08EFCA90" w14:textId="77777777" w:rsidR="00FF526C" w:rsidRPr="00CC1542" w:rsidRDefault="00FF526C" w:rsidP="00FA61B3">
            <w:pPr>
              <w:jc w:val="both"/>
              <w:spacing w:before="0" w:beforeAutospacing="0" w:after="0" w:afterAutospacing="0" w:lineRule="auto" w:line="480"/>
              <w:rPr>
                <w:bCs w:val="0"/>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B</w:t>
            </w:r>
          </w:p>
          <w:p w14:paraId="723ABED7" w14:textId="77777777" w:rsidR="00FF526C" w:rsidRPr="00CC1542" w:rsidRDefault="00FF526C" w:rsidP="00FA61B3">
            <w:pPr>
              <w:jc w:val="both"/>
              <w:spacing w:before="0" w:beforeAutospacing="0" w:after="0" w:afterAutospacing="0" w:lineRule="auto" w:line="480"/>
              <w:rPr>
                <w:bCs w:val="0"/>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C</w:t>
            </w:r>
          </w:p>
          <w:p w14:paraId="52B837B7" w14:textId="77777777" w:rsidR="00FF526C" w:rsidRPr="00CC1542" w:rsidRDefault="00FF526C" w:rsidP="00FA61B3">
            <w:pPr>
              <w:jc w:val="both"/>
              <w:spacing w:before="0" w:beforeAutospacing="0" w:after="0" w:afterAutospacing="0" w:lineRule="auto" w:line="480"/>
              <w:rPr>
                <w:bCs w:val="0"/>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w:t>
            </w:r>
          </w:p>
          <w:p w14:paraId="003E39D5"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E</w:t>
            </w:r>
          </w:p>
        </w:tc>
        <w:tc>
          <w:tcPr>
            <w:tcW w:w="3117" w:type="dxa"/>
          </w:tcPr>
          <w:p w14:paraId="6E3D4564"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5.72±0.69</w:t>
            </w:r>
            <w:r w:rsidRPr="00CC1542">
              <w:rPr>
                <w:b w:val="0"/>
                <w:i w:val="0"/>
                <w:sz w:val="24"/>
                <w:spacing w:val="0"/>
                <w:w w:val="100"/>
                <w:vertAlign w:val="superscript"/>
                <w:rFonts w:ascii="Times New Roman" w:cs="Times New Roman" w:hAnsi="Times New Roman"/>
                <w:caps w:val="0"/>
              </w:rPr>
              <w:t>a</w:t>
            </w:r>
          </w:p>
          <w:p w14:paraId="3F9C0331"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1.98±0.76</w:t>
            </w:r>
            <w:r w:rsidRPr="00CC1542">
              <w:rPr>
                <w:b w:val="0"/>
                <w:i w:val="0"/>
                <w:sz w:val="24"/>
                <w:spacing w:val="0"/>
                <w:w w:val="100"/>
                <w:vertAlign w:val="superscript"/>
                <w:rFonts w:ascii="Times New Roman" w:cs="Times New Roman" w:hAnsi="Times New Roman"/>
                <w:caps w:val="0"/>
              </w:rPr>
              <w:t>b</w:t>
            </w:r>
          </w:p>
          <w:p w14:paraId="5F334C62"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3.73±0.69</w:t>
            </w:r>
            <w:r w:rsidRPr="00CC1542">
              <w:rPr>
                <w:b w:val="0"/>
                <w:i w:val="0"/>
                <w:sz w:val="24"/>
                <w:spacing w:val="0"/>
                <w:w w:val="100"/>
                <w:vertAlign w:val="superscript"/>
                <w:rFonts w:ascii="Times New Roman" w:cs="Times New Roman" w:hAnsi="Times New Roman"/>
                <w:caps w:val="0"/>
              </w:rPr>
              <w:t>c</w:t>
            </w:r>
          </w:p>
          <w:p w14:paraId="4E0646C8"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2.70±1.97</w:t>
            </w:r>
            <w:r w:rsidRPr="00CC1542">
              <w:rPr>
                <w:b w:val="0"/>
                <w:i w:val="0"/>
                <w:sz w:val="24"/>
                <w:spacing w:val="0"/>
                <w:w w:val="100"/>
                <w:vertAlign w:val="superscript"/>
                <w:rFonts w:ascii="Times New Roman" w:cs="Times New Roman" w:hAnsi="Times New Roman"/>
                <w:caps w:val="0"/>
              </w:rPr>
              <w:t>b</w:t>
            </w:r>
          </w:p>
        </w:tc>
        <w:tc>
          <w:tcPr>
            <w:tcW w:w="3166" w:type="dxa"/>
          </w:tcPr>
          <w:p w14:paraId="61D6582C"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59.82±0.82</w:t>
            </w:r>
            <w:r w:rsidRPr="00CC1542">
              <w:rPr>
                <w:b w:val="0"/>
                <w:i w:val="0"/>
                <w:sz w:val="24"/>
                <w:spacing w:val="0"/>
                <w:w w:val="100"/>
                <w:vertAlign w:val="superscript"/>
                <w:rFonts w:ascii="Times New Roman" w:cs="Times New Roman" w:hAnsi="Times New Roman"/>
                <w:caps w:val="0"/>
              </w:rPr>
              <w:t>b</w:t>
            </w:r>
          </w:p>
          <w:p w14:paraId="770170F0"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56.62±0.82</w:t>
            </w:r>
            <w:r w:rsidRPr="00CC1542">
              <w:rPr>
                <w:b w:val="0"/>
                <w:i w:val="0"/>
                <w:sz w:val="24"/>
                <w:spacing w:val="0"/>
                <w:w w:val="100"/>
                <w:vertAlign w:val="superscript"/>
                <w:rFonts w:ascii="Times New Roman" w:cs="Times New Roman" w:hAnsi="Times New Roman"/>
                <w:caps w:val="0"/>
              </w:rPr>
              <w:t>b</w:t>
            </w:r>
          </w:p>
          <w:p w14:paraId="0D56A90B"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86.21±0.82</w:t>
            </w:r>
            <w:r w:rsidRPr="00CC1542">
              <w:rPr>
                <w:b w:val="0"/>
                <w:i w:val="0"/>
                <w:sz w:val="24"/>
                <w:spacing w:val="0"/>
                <w:w w:val="100"/>
                <w:vertAlign w:val="superscript"/>
                <w:rFonts w:ascii="Times New Roman" w:cs="Times New Roman" w:hAnsi="Times New Roman"/>
                <w:caps w:val="0"/>
              </w:rPr>
              <w:t>c</w:t>
            </w:r>
          </w:p>
          <w:p w14:paraId="509FB63B" w14:textId="77777777" w:rsidR="00FF526C" w:rsidRPr="00CC1542" w:rsidRDefault="00FF526C" w:rsidP="00FA61B3">
            <w:pPr>
              <w:jc w:val="both"/>
              <w:spacing w:before="0" w:beforeAutospacing="0" w:after="0" w:afterAutospacing="0" w:lineRule="auto" w:line="480"/>
              <w:rPr>
                <w:b w:val="0"/>
                <w:i w:val="0"/>
                <w:sz w:val="20"/>
                <w:spacing w:val="0"/>
                <w:w w:val="100"/>
                <w:vertAlign w:val="superscript"/>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54.06±13.49</w:t>
            </w:r>
            <w:r w:rsidRPr="00CC1542">
              <w:rPr>
                <w:b w:val="0"/>
                <w:i w:val="0"/>
                <w:sz w:val="24"/>
                <w:spacing w:val="0"/>
                <w:w w:val="100"/>
                <w:vertAlign w:val="superscript"/>
                <w:rFonts w:ascii="Times New Roman" w:cs="Times New Roman" w:hAnsi="Times New Roman"/>
                <w:caps w:val="0"/>
              </w:rPr>
              <w:t>b</w:t>
            </w:r>
          </w:p>
        </w:tc>
      </w:tr>
      <w:tr>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29E5EEE8"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tcW w:w="3117" w:type="dxa"/>
          </w:tcPr>
          <w:p w14:paraId="750B05A8"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c>
          <w:tcPr>
            <w:tcW w:w="3166" w:type="dxa"/>
          </w:tcPr>
          <w:p w14:paraId="42E4F3E5" w14:textId="77777777" w:rsidR="00FF526C" w:rsidRPr="00CC1542" w:rsidRDefault="00FF526C" w:rsidP="00FA61B3">
            <w:pPr>
              <w:jc w:val="both"/>
              <w:spacing w:before="0" w:beforeAutospacing="0" w:after="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tc>
      </w:tr>
    </w:tbl>
    <w:p w14:paraId="58542F26" w14:textId="77777777" w:rsidR="00F779B5" w:rsidRPr="00CC1542" w:rsidRDefault="00F779B5" w:rsidP="00F779B5">
      <w:pPr>
        <w:jc w:val="both"/>
        <w:spacing w:before="240" w:beforeAutospacing="0" w:after="160" w:afterAutospacing="0" w:lineRule="auto" w:line="36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Values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Mean±SEM.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Results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superscripts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along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column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significantly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confidence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level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(p&lt;=0.05).</w:t>
      </w:r>
    </w:p>
    <w:p w14:paraId="3DA3D2BE" w14:textId="77777777" w:rsidR="00F02863" w:rsidRPr="00CC1542" w:rsidRDefault="00F02863" w:rsidP="00F02863">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KEY:</w:t>
      </w:r>
      <w:r w:rsidRPr="00CC1542">
        <w:rPr>
          <w:bCs/>
          <w:b w:val="1"/>
          <w:i w:val="0"/>
          <w:sz w:val="24"/>
          <w:spacing w:val="0"/>
          <w:w w:val="100"/>
          <w:rFonts w:ascii="Times New Roman" w:cs="Times New Roman" w:hAnsi="Times New Roman"/>
          <w:caps w:val="0"/>
        </w:rPr>
        <w:t> </w:t>
      </w:r>
    </w:p>
    <w:p w14:paraId="50D8863C" w14:textId="77777777" w:rsidR="00F02863" w:rsidRPr="00CC1542" w:rsidRDefault="00F02863" w:rsidP="00F0286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1DA28304" w14:textId="77777777" w:rsidR="00F02863" w:rsidRPr="00CC1542" w:rsidRDefault="00F02863" w:rsidP="00F0286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7E88F469" w14:textId="77777777" w:rsidR="00F02863" w:rsidRPr="00CC1542" w:rsidRDefault="00F02863" w:rsidP="00F0286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671556AE" w14:textId="77777777" w:rsidR="00F02863" w:rsidRPr="00CC1542" w:rsidRDefault="00F02863" w:rsidP="00F0286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38AB38D6" w14:textId="77777777" w:rsidR="00F02863" w:rsidRPr="00CC1542" w:rsidRDefault="00F02863" w:rsidP="00F02863">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33.3%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solution.</w:t>
      </w:r>
    </w:p>
    <w:p w14:paraId="261F7B35" w14:textId="77777777" w:rsidR="00F02863" w:rsidRPr="00CC1542" w:rsidRDefault="00F02863" w:rsidP="00F02863">
      <w:pPr>
        <w:jc w:val="both"/>
        <w:spacing w:before="0" w:beforeAutospacing="0" w:after="160" w:afterAutospacing="0" w:lineRule="auto" w:line="36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4.1.1</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Vitamin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content</w:t>
      </w:r>
    </w:p>
    <w:p w14:paraId="7D1EC654" w14:textId="7946E381" w:rsidR="00DC699F" w:rsidRPr="00CC1542" w:rsidRDefault="00F02863" w:rsidP="00DC699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result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shows</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that</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there</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was</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significant</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difference</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(p&lt;=0.05)</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in</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the</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five</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samples</w:t>
      </w:r>
      <w:r w:rsidR="007C6C8A"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having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highest</w:t>
      </w:r>
      <w:r w:rsidR="00382A0B" w:rsidRPr="00CC1542">
        <w:rPr>
          <w:b w:val="0"/>
          <w:i w:val="0"/>
          <w:sz w:val="24"/>
          <w:spacing w:val="0"/>
          <w:w w:val="100"/>
          <w:rFonts w:ascii="Times New Roman" w:cs="Times New Roman" w:hAnsi="Times New Roman"/>
          <w:caps w:val="0"/>
        </w:rPr>
        <w:t> </w:t>
      </w:r>
      <w:r w:rsidR="007C6C8A" w:rsidRPr="00CC1542">
        <w:rPr>
          <w:b w:val="0"/>
          <w:i w:val="0"/>
          <w:sz w:val="24"/>
          <w:spacing w:val="0"/>
          <w:w w:val="100"/>
          <w:rFonts w:ascii="Times New Roman" w:cs="Times New Roman" w:hAnsi="Times New Roman"/>
          <w:caps w:val="0"/>
        </w:rPr>
        <w:t>content</w:t>
      </w:r>
      <w:r w:rsidR="006C0048" w:rsidRPr="00CC1542">
        <w:rPr>
          <w:b w:val="0"/>
          <w:i w:val="0"/>
          <w:sz w:val="24"/>
          <w:spacing w:val="0"/>
          <w:w w:val="100"/>
          <w:rFonts w:ascii="Times New Roman" w:cs="Times New Roman" w:hAnsi="Times New Roman"/>
          <w:caps w:val="0"/>
        </w:rPr>
        <w:t> </w:t>
      </w:r>
      <w:r w:rsidR="00382A0B" w:rsidRPr="00CC1542">
        <w:rPr>
          <w:b w:val="0"/>
          <w:i w:val="0"/>
          <w:sz w:val="24"/>
          <w:spacing w:val="0"/>
          <w:w w:val="100"/>
          <w:rFonts w:ascii="Times New Roman" w:cs="Times New Roman" w:hAnsi="Times New Roman"/>
          <w:caps w:val="0"/>
        </w:rPr>
        <w:t>(5.72±0.69iU</w:t>
      </w:r>
      <w:r w:rsidR="00382A0B" w:rsidRPr="00CC1542">
        <w:rPr>
          <w:b w:val="0"/>
          <w:i w:val="0"/>
          <w:sz w:val="24"/>
          <w:spacing w:val="0"/>
          <w:w w:val="100"/>
          <w:rFonts w:ascii="Times New Roman" w:cs="Times New Roman" w:hAnsi="Times New Roman"/>
          <w:caps w:val="0"/>
        </w:rPr>
        <w:t> </w:t>
      </w:r>
      <w:r w:rsidR="00382A0B" w:rsidRPr="00CC1542">
        <w:rPr>
          <w:b w:val="0"/>
          <w:i w:val="0"/>
          <w:sz w:val="24"/>
          <w:spacing w:val="0"/>
          <w:w w:val="100"/>
          <w:rFonts w:ascii="Times New Roman" w:cs="Times New Roman" w:hAnsi="Times New Roman"/>
          <w:caps w:val="0"/>
        </w:rPr>
        <w:t>/100g)</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which</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is</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lower</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than</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the</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vitamin</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A</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conten</w:t>
      </w:r>
      <w:r w:rsidR="00DC699F" w:rsidRPr="00CC1542">
        <w:rPr>
          <w:b w:val="0"/>
          <w:i w:val="0"/>
          <w:sz w:val="24"/>
          <w:spacing w:val="0"/>
          <w:w w:val="100"/>
          <w:rFonts w:ascii="Times New Roman" w:cs="Times New Roman" w:hAnsi="Times New Roman"/>
          <w:caps w:val="0"/>
        </w:rPr>
        <w:t>t</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(49.44µg)</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of</w:t>
      </w:r>
      <w:r w:rsidR="005F26CC" w:rsidRPr="00CC1542">
        <w:rPr>
          <w:b w:val="0"/>
          <w:i w:val="0"/>
          <w:sz w:val="24"/>
          <w:spacing w:val="0"/>
          <w:w w:val="100"/>
          <w:rFonts w:ascii="Times New Roman" w:cs="Times New Roman" w:hAnsi="Times New Roman"/>
          <w:caps w:val="0"/>
        </w:rPr>
        <w:t> </w:t>
      </w:r>
      <w:r w:rsidR="006C0048"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Zobo</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drink</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fortified</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with</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pineapple</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and</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orange</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juice</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as</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reported</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by</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I.C.Akujobi.</w:t>
      </w:r>
      <w:r w:rsidR="005F26CC" w:rsidRPr="00CC1542">
        <w:rPr>
          <w:iCs/>
          <w:b w:val="0"/>
          <w:i w:val="1"/>
          <w:sz w:val="24"/>
          <w:spacing w:val="0"/>
          <w:w w:val="100"/>
          <w:rFonts w:ascii="Times New Roman" w:cs="Times New Roman" w:hAnsi="Times New Roman"/>
          <w:caps w:val="0"/>
        </w:rPr>
        <w:t>et</w:t>
      </w:r>
      <w:r w:rsidR="005F26CC" w:rsidRPr="00CC1542">
        <w:rPr>
          <w:iCs/>
          <w:b w:val="0"/>
          <w:i w:val="1"/>
          <w:sz w:val="24"/>
          <w:spacing w:val="0"/>
          <w:w w:val="100"/>
          <w:rFonts w:ascii="Times New Roman" w:cs="Times New Roman" w:hAnsi="Times New Roman"/>
          <w:caps w:val="0"/>
        </w:rPr>
        <w:t> </w:t>
      </w:r>
      <w:r w:rsidR="005F26CC" w:rsidRPr="00CC1542">
        <w:rPr>
          <w:iCs/>
          <w:b w:val="0"/>
          <w:i w:val="1"/>
          <w:sz w:val="24"/>
          <w:spacing w:val="0"/>
          <w:w w:val="100"/>
          <w:rFonts w:ascii="Times New Roman" w:cs="Times New Roman" w:hAnsi="Times New Roman"/>
          <w:caps w:val="0"/>
        </w:rPr>
        <w:t>al.,</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2018</w:t>
      </w:r>
      <w:r w:rsidR="005F26CC" w:rsidRPr="00CC1542">
        <w:rPr>
          <w:b w:val="0"/>
          <w:i w:val="0"/>
          <w:sz w:val="24"/>
          <w:spacing w:val="0"/>
          <w:w w:val="100"/>
          <w:rFonts w:ascii="Times New Roman" w:cs="Times New Roman" w:hAnsi="Times New Roman"/>
          <w:caps w:val="0"/>
        </w:rPr>
        <w:t> </w:t>
      </w:r>
      <w:r w:rsidR="005F26CC" w:rsidRPr="00CC1542">
        <w:rPr>
          <w:b w:val="0"/>
          <w:i w:val="0"/>
          <w:sz w:val="24"/>
          <w:spacing w:val="0"/>
          <w:w w:val="100"/>
          <w:rFonts w:ascii="Times New Roman" w:cs="Times New Roman" w:hAnsi="Times New Roman"/>
          <w:caps w:val="0"/>
        </w:rPr>
        <w:t>while,</w:t>
      </w:r>
      <w:r w:rsidR="00CE0E43"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sample</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C</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has</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the</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lowest</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vitamin</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A</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content</w:t>
      </w:r>
      <w:r w:rsidR="00DC699F" w:rsidRPr="00CC1542">
        <w:rPr>
          <w:b w:val="0"/>
          <w:i w:val="0"/>
          <w:sz w:val="24"/>
          <w:spacing w:val="0"/>
          <w:w w:val="100"/>
          <w:rFonts w:ascii="Times New Roman" w:cs="Times New Roman" w:hAnsi="Times New Roman"/>
          <w:caps w:val="0"/>
        </w:rPr>
        <w:t> </w:t>
      </w:r>
      <w:r w:rsidR="00DC699F" w:rsidRPr="00CC1542">
        <w:rPr>
          <w:b w:val="0"/>
          <w:i w:val="0"/>
          <w:sz w:val="24"/>
          <w:spacing w:val="0"/>
          <w:w w:val="100"/>
          <w:rFonts w:ascii="Times New Roman" w:cs="Times New Roman" w:hAnsi="Times New Roman"/>
          <w:caps w:val="0"/>
        </w:rPr>
        <w:t>(1.98±0.76)</w:t>
      </w:r>
      <w:r w:rsidR="0091035D" w:rsidRPr="00CC1542">
        <w:rPr>
          <w:b w:val="0"/>
          <w:i w:val="0"/>
          <w:sz w:val="24"/>
          <w:spacing w:val="0"/>
          <w:w w:val="100"/>
          <w:rFonts w:ascii="Times New Roman" w:cs="Times New Roman" w:hAnsi="Times New Roman"/>
          <w:caps w:val="0"/>
        </w:rPr>
        <w:t>.</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The</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increase</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in</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the</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vitamin</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A</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content</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of</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sample</w:t>
      </w:r>
      <w:r w:rsidR="0091035D" w:rsidRPr="00CC1542">
        <w:rPr>
          <w:b w:val="0"/>
          <w:i w:val="0"/>
          <w:sz w:val="24"/>
          <w:spacing w:val="0"/>
          <w:w w:val="100"/>
          <w:rFonts w:ascii="Times New Roman" w:cs="Times New Roman" w:hAnsi="Times New Roman"/>
          <w:caps w:val="0"/>
        </w:rPr>
        <w:t> </w:t>
      </w:r>
      <w:r w:rsidR="0091035D" w:rsidRPr="00CC1542">
        <w:rPr>
          <w:b w:val="0"/>
          <w:i w:val="0"/>
          <w:sz w:val="24"/>
          <w:spacing w:val="0"/>
          <w:w w:val="100"/>
          <w:rFonts w:ascii="Times New Roman" w:cs="Times New Roman" w:hAnsi="Times New Roman"/>
          <w:caps w:val="0"/>
        </w:rPr>
        <w:t>B</w:t>
      </w:r>
      <w:r w:rsidR="0091035D"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could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be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associated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with</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composition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pineapple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and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cucumber</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they</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are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good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sources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vitamins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(Angew,</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2014).</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This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suggests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that</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substitution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3867AA" w:rsidRPr="00CC1542">
        <w:rPr>
          <w:b w:val="0"/>
          <w:i w:val="0"/>
          <w:sz w:val="24"/>
          <w:spacing w:val="0"/>
          <w:w w:val="100"/>
          <w:rFonts w:ascii="Times New Roman" w:cs="Times New Roman" w:hAnsi="Times New Roman"/>
          <w:caps w:val="0"/>
        </w:rPr>
        <w:t>cucumber,</w:t>
      </w:r>
      <w:r w:rsidR="003867AA" w:rsidRPr="00CC1542">
        <w:rPr>
          <w:b w:val="0"/>
          <w:i w:val="0"/>
          <w:sz w:val="24"/>
          <w:spacing w:val="0"/>
          <w:w w:val="100"/>
          <w:rFonts w:ascii="Times New Roman" w:cs="Times New Roman" w:hAnsi="Times New Roman"/>
          <w:caps w:val="0"/>
        </w:rPr>
        <w:t> </w:t>
      </w:r>
      <w:r w:rsidR="003867AA" w:rsidRPr="00CC1542">
        <w:rPr>
          <w:b w:val="0"/>
          <w:i w:val="0"/>
          <w:sz w:val="24"/>
          <w:spacing w:val="0"/>
          <w:w w:val="100"/>
          <w:rFonts w:ascii="Times New Roman" w:cs="Times New Roman" w:hAnsi="Times New Roman"/>
          <w:caps w:val="0"/>
        </w:rPr>
        <w:t>watermelon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and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pineapple</w:t>
      </w:r>
      <w:r w:rsidR="008F233A" w:rsidRPr="00CC1542">
        <w:rPr>
          <w:b w:val="0"/>
          <w:i w:val="0"/>
          <w:sz w:val="24"/>
          <w:spacing w:val="0"/>
          <w:w w:val="100"/>
          <w:rFonts w:ascii="Times New Roman" w:cs="Times New Roman" w:hAnsi="Times New Roman"/>
          <w:caps w:val="0"/>
        </w:rPr>
        <w:t> </w:t>
      </w:r>
      <w:r w:rsidR="00DA285D" w:rsidRPr="00CC1542">
        <w:rPr>
          <w:b w:val="0"/>
          <w:i w:val="0"/>
          <w:sz w:val="24"/>
          <w:spacing w:val="0"/>
          <w:w w:val="100"/>
          <w:rFonts w:ascii="Times New Roman" w:cs="Times New Roman" w:hAnsi="Times New Roman"/>
          <w:caps w:val="0"/>
        </w:rPr>
        <w:t>juices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used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in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production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Zobo</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could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enhance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nutritional</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value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Zobo.</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Therefore,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consumption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of</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Zobo</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produced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with</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pineapple</w:t>
      </w:r>
      <w:r w:rsidR="0092669B" w:rsidRPr="00CC1542">
        <w:rPr>
          <w:b w:val="0"/>
          <w:i w:val="0"/>
          <w:sz w:val="24"/>
          <w:spacing w:val="0"/>
          <w:w w:val="100"/>
          <w:rFonts w:ascii="Times New Roman" w:cs="Times New Roman" w:hAnsi="Times New Roman"/>
          <w:caps w:val="0"/>
        </w:rPr>
        <w:t>,</w:t>
      </w:r>
      <w:r w:rsidR="0092669B" w:rsidRPr="00CC1542">
        <w:rPr>
          <w:b w:val="0"/>
          <w:i w:val="0"/>
          <w:sz w:val="24"/>
          <w:spacing w:val="0"/>
          <w:w w:val="100"/>
          <w:rFonts w:ascii="Times New Roman" w:cs="Times New Roman" w:hAnsi="Times New Roman"/>
          <w:caps w:val="0"/>
        </w:rPr>
        <w:t> </w:t>
      </w:r>
      <w:r w:rsidR="0092669B" w:rsidRPr="00CC1542">
        <w:rPr>
          <w:b w:val="0"/>
          <w:i w:val="0"/>
          <w:sz w:val="24"/>
          <w:spacing w:val="0"/>
          <w:w w:val="100"/>
          <w:rFonts w:ascii="Times New Roman" w:cs="Times New Roman" w:hAnsi="Times New Roman"/>
          <w:caps w:val="0"/>
        </w:rPr>
        <w:t>watermelon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and</w:t>
      </w:r>
      <w:r w:rsidR="008F233A" w:rsidRPr="00CC1542">
        <w:rPr>
          <w:b w:val="0"/>
          <w:i w:val="0"/>
          <w:sz w:val="24"/>
          <w:spacing w:val="0"/>
          <w:w w:val="100"/>
          <w:rFonts w:ascii="Times New Roman" w:cs="Times New Roman" w:hAnsi="Times New Roman"/>
          <w:caps w:val="0"/>
        </w:rPr>
        <w:t> </w:t>
      </w:r>
      <w:r w:rsidR="0092669B" w:rsidRPr="00CC1542">
        <w:rPr>
          <w:b w:val="0"/>
          <w:i w:val="0"/>
          <w:sz w:val="24"/>
          <w:spacing w:val="0"/>
          <w:w w:val="100"/>
          <w:rFonts w:ascii="Times New Roman" w:cs="Times New Roman" w:hAnsi="Times New Roman"/>
          <w:caps w:val="0"/>
        </w:rPr>
        <w:t>cucumber</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juices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could</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be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useful</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in</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meeting</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the</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body’s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demands</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for</w:t>
      </w:r>
      <w:r w:rsidR="008F233A" w:rsidRPr="00CC1542">
        <w:rPr>
          <w:b w:val="0"/>
          <w:i w:val="0"/>
          <w:sz w:val="24"/>
          <w:spacing w:val="0"/>
          <w:w w:val="100"/>
          <w:rFonts w:ascii="Times New Roman" w:cs="Times New Roman" w:hAnsi="Times New Roman"/>
          <w:caps w:val="0"/>
        </w:rPr>
        <w:t> </w:t>
      </w:r>
      <w:r w:rsidR="008F233A" w:rsidRPr="00CC1542">
        <w:rPr>
          <w:b w:val="0"/>
          <w:i w:val="0"/>
          <w:sz w:val="24"/>
          <w:spacing w:val="0"/>
          <w:w w:val="100"/>
          <w:rFonts w:ascii="Times New Roman" w:cs="Times New Roman" w:hAnsi="Times New Roman"/>
          <w:caps w:val="0"/>
        </w:rPr>
        <w:t>vitamins.</w:t>
      </w:r>
    </w:p>
    <w:p w14:paraId="41228C76" w14:textId="1399A4DF" w:rsidR="006C0048" w:rsidRPr="00CC1542" w:rsidRDefault="006C0048" w:rsidP="006C0048">
      <w:pPr>
        <w:jc w:val="both"/>
        <w:spacing w:before="0" w:beforeAutospacing="0" w:after="160" w:afterAutospacing="0" w:lineRule="auto" w:line="36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4.1.2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Vitamin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content</w:t>
      </w:r>
    </w:p>
    <w:p w14:paraId="28843D58" w14:textId="2E070C2E" w:rsidR="00A80006" w:rsidRPr="00CC1542" w:rsidRDefault="006C0048" w:rsidP="00C45D0F">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result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(p&lt;=0.05)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0087418E" w:rsidRPr="00CC1542">
        <w:rPr>
          <w:b w:val="0"/>
          <w:i w:val="0"/>
          <w:sz w:val="24"/>
          <w:spacing w:val="0"/>
          <w:w w:val="100"/>
          <w:rFonts w:ascii="Times New Roman" w:cs="Times New Roman" w:hAnsi="Times New Roman"/>
          <w:caps w:val="0"/>
        </w:rPr>
        <w: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vitamin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content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of</w:t>
      </w:r>
      <w:r w:rsidR="0087418E"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sample</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B,</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C,</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D</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and</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E</w:t>
      </w:r>
      <w:r w:rsidR="003104E1"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were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higher</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than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value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recorded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for</w:t>
      </w:r>
      <w:r w:rsidR="0087418E"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sample</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A</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which</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is</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the</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control</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sample.</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The</w:t>
      </w:r>
      <w:r w:rsidR="003104E1" w:rsidRPr="00CC1542">
        <w:rPr>
          <w:b w:val="0"/>
          <w:i w:val="0"/>
          <w:sz w:val="24"/>
          <w:spacing w:val="0"/>
          <w:w w:val="100"/>
          <w:rFonts w:ascii="Times New Roman" w:cs="Times New Roman" w:hAnsi="Times New Roman"/>
          <w:caps w:val="0"/>
        </w:rPr>
        <w:t> </w:t>
      </w:r>
      <w:r w:rsidR="003104E1" w:rsidRPr="00CC1542">
        <w:rPr>
          <w:b w:val="0"/>
          <w:i w:val="0"/>
          <w:sz w:val="24"/>
          <w:spacing w:val="0"/>
          <w:w w:val="100"/>
          <w:rFonts w:ascii="Times New Roman" w:cs="Times New Roman" w:hAnsi="Times New Roman"/>
          <w:caps w:val="0"/>
        </w:rPr>
        <w:t>a</w:t>
      </w:r>
      <w:r w:rsidR="0087418E" w:rsidRPr="00CC1542">
        <w:rPr>
          <w:b w:val="0"/>
          <w:i w:val="0"/>
          <w:sz w:val="24"/>
          <w:spacing w:val="0"/>
          <w:w w:val="100"/>
          <w:rFonts w:ascii="Times New Roman" w:cs="Times New Roman" w:hAnsi="Times New Roman"/>
          <w:caps w:val="0"/>
        </w:rPr>
        <w:t>ddition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of</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fruit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juice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has</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improved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vitamin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content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of</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blends.</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However,</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all</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roselle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blends</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were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good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source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of</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Vitamin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w:t>
      </w:r>
      <w:r w:rsidR="0087418E"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Moreso,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w:t>
      </w:r>
      <w:r w:rsidR="0087418E"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(86.21±0.82)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(28.93mg)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reported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I.C.Akujobi.</w:t>
      </w:r>
      <w:r w:rsidR="0087418E" w:rsidRPr="00CC1542">
        <w:rPr>
          <w:iCs/>
          <w:b w:val="0"/>
          <w:i w:val="1"/>
          <w:sz w:val="24"/>
          <w:spacing w:val="0"/>
          <w:w w:val="100"/>
          <w:rFonts w:ascii="Times New Roman" w:cs="Times New Roman" w:hAnsi="Times New Roman"/>
          <w:caps w:val="0"/>
        </w:rPr>
        <w:t>et</w:t>
      </w:r>
      <w:r w:rsidR="0087418E" w:rsidRPr="00CC1542">
        <w:rPr>
          <w:iCs/>
          <w:b w:val="0"/>
          <w:i w:val="1"/>
          <w:sz w:val="24"/>
          <w:spacing w:val="0"/>
          <w:w w:val="100"/>
          <w:rFonts w:ascii="Times New Roman" w:cs="Times New Roman" w:hAnsi="Times New Roman"/>
          <w:caps w:val="0"/>
        </w:rPr>
        <w:t> </w:t>
      </w:r>
      <w:r w:rsidR="0087418E" w:rsidRPr="00CC1542">
        <w:rPr>
          <w:iCs/>
          <w:b w:val="0"/>
          <w:i w:val="1"/>
          <w:sz w:val="24"/>
          <w:spacing w:val="0"/>
          <w:w w:val="100"/>
          <w:rFonts w:ascii="Times New Roman" w:cs="Times New Roman" w:hAnsi="Times New Roman"/>
          <w:caps w:val="0"/>
        </w:rPr>
        <w:t>al.,</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2018</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and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in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same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range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with</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the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vitamin</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content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recorded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by</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Mgaya</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Kilima</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B.et</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al.,</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2022</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who</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produced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enriched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roselle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beverage</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with</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mango,</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papaya</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and</w:t>
      </w:r>
      <w:r w:rsidR="0087418E" w:rsidRPr="00CC1542">
        <w:rPr>
          <w:b w:val="0"/>
          <w:i w:val="0"/>
          <w:sz w:val="24"/>
          <w:spacing w:val="0"/>
          <w:w w:val="100"/>
          <w:rFonts w:ascii="Times New Roman" w:cs="Times New Roman" w:hAnsi="Times New Roman"/>
          <w:caps w:val="0"/>
        </w:rPr>
        <w:t> </w:t>
      </w:r>
      <w:r w:rsidR="0087418E" w:rsidRPr="00CC1542">
        <w:rPr>
          <w:b w:val="0"/>
          <w:i w:val="0"/>
          <w:sz w:val="24"/>
          <w:spacing w:val="0"/>
          <w:w w:val="100"/>
          <w:rFonts w:ascii="Times New Roman" w:cs="Times New Roman" w:hAnsi="Times New Roman"/>
          <w:caps w:val="0"/>
        </w:rPr>
        <w:t>guava.</w:t>
      </w:r>
    </w:p>
    <w:p w14:paraId="63A07C18" w14:textId="1E990698" w:rsidR="00F51B86" w:rsidRPr="00CC1542" w:rsidRDefault="00C45D0F" w:rsidP="00C45D0F">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4.2</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Sensory</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Evaluation</w:t>
      </w:r>
      <w:r w:rsidRPr="00CC1542">
        <w:rPr>
          <w:bCs/>
          <w:b w:val="1"/>
          <w:i w:val="0"/>
          <w:sz w:val="24"/>
          <w:spacing w:val="0"/>
          <w:w w:val="100"/>
          <w:rFonts w:ascii="Times New Roman" w:cs="Times New Roman" w:hAnsi="Times New Roman"/>
          <w:caps w:val="0"/>
        </w:rPr>
        <w:t> </w:t>
      </w:r>
    </w:p>
    <w:tbl>
      <w:tblPr>
        <w:tblStyle w:val="PlainTable2"/>
        <w:tblW w:w="11163" w:type="dxa"/>
        <w:tblInd w:w="-893" w:type="dxa"/>
        <w:tblLook w:val="06A0" w:firstRow="1" w:lastRow="0" w:firstColumn="1" w:lastColumn="0" w:noHBand="1" w:noVBand="1"/>
      </w:tblPr>
      <w:tblGrid>
        <w:gridCol w:w="857"/>
        <w:gridCol w:w="1235"/>
        <w:gridCol w:w="1122"/>
        <w:gridCol w:w="1379"/>
        <w:gridCol w:w="1350"/>
        <w:gridCol w:w="1440"/>
        <w:gridCol w:w="1620"/>
        <w:gridCol w:w="2160"/>
      </w:tblGrid>
      <w:tr>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857" w:type="dxa"/>
          </w:tcPr>
          <w:p w14:paraId="1EC57FC2" w14:textId="071B351E"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Samples</w:t>
            </w:r>
          </w:p>
        </w:tc>
        <w:tc>
          <w:tcPr>
            <w:tcW w:w="1235" w:type="dxa"/>
          </w:tcPr>
          <w:p w14:paraId="19C3038E"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Appearance</w:t>
            </w:r>
          </w:p>
        </w:tc>
        <w:tc>
          <w:tcPr>
            <w:tcW w:w="1122" w:type="dxa"/>
          </w:tcPr>
          <w:p w14:paraId="696C1C66"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Flavor</w:t>
            </w:r>
            <w:r w:rsidRPr="00CC1542">
              <w:rPr>
                <w:szCs w:val="18"/>
                <w:b w:val="0"/>
                <w:i w:val="0"/>
                <w:sz w:val="18"/>
                <w:spacing w:val="0"/>
                <w:w w:val="100"/>
                <w:rFonts w:ascii="Times New Roman" w:cs="Times New Roman" w:hAnsi="Times New Roman"/>
                <w:caps w:val="0"/>
              </w:rPr>
              <w:t> </w:t>
            </w:r>
          </w:p>
        </w:tc>
        <w:tc>
          <w:tcPr>
            <w:tcW w:w="1379" w:type="dxa"/>
          </w:tcPr>
          <w:p w14:paraId="738A6FA2"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Color</w:t>
            </w:r>
            <w:r w:rsidRPr="00CC1542">
              <w:rPr>
                <w:szCs w:val="18"/>
                <w:b w:val="0"/>
                <w:i w:val="0"/>
                <w:sz w:val="18"/>
                <w:spacing w:val="0"/>
                <w:w w:val="100"/>
                <w:rFonts w:ascii="Times New Roman" w:cs="Times New Roman" w:hAnsi="Times New Roman"/>
                <w:caps w:val="0"/>
              </w:rPr>
              <w:t> </w:t>
            </w:r>
          </w:p>
        </w:tc>
        <w:tc>
          <w:tcPr>
            <w:tcW w:w="1350" w:type="dxa"/>
          </w:tcPr>
          <w:p w14:paraId="20E9A05A"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Texture</w:t>
            </w:r>
            <w:r w:rsidRPr="00CC1542">
              <w:rPr>
                <w:szCs w:val="18"/>
                <w:b w:val="0"/>
                <w:i w:val="0"/>
                <w:sz w:val="18"/>
                <w:spacing w:val="0"/>
                <w:w w:val="100"/>
                <w:rFonts w:ascii="Times New Roman" w:cs="Times New Roman" w:hAnsi="Times New Roman"/>
                <w:caps w:val="0"/>
              </w:rPr>
              <w:t> </w:t>
            </w:r>
          </w:p>
        </w:tc>
        <w:tc>
          <w:tcPr>
            <w:tcW w:w="1440" w:type="dxa"/>
          </w:tcPr>
          <w:p w14:paraId="3DB951F8"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Taste</w:t>
            </w:r>
            <w:r w:rsidRPr="00CC1542">
              <w:rPr>
                <w:szCs w:val="18"/>
                <w:b w:val="0"/>
                <w:i w:val="0"/>
                <w:sz w:val="18"/>
                <w:spacing w:val="0"/>
                <w:w w:val="100"/>
                <w:rFonts w:ascii="Times New Roman" w:cs="Times New Roman" w:hAnsi="Times New Roman"/>
                <w:caps w:val="0"/>
              </w:rPr>
              <w:t> </w:t>
            </w:r>
          </w:p>
        </w:tc>
        <w:tc>
          <w:tcPr>
            <w:tcW w:w="1620" w:type="dxa"/>
          </w:tcPr>
          <w:p w14:paraId="098A768E"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Aftertaste</w:t>
            </w:r>
            <w:r w:rsidRPr="00CC1542">
              <w:rPr>
                <w:szCs w:val="18"/>
                <w:b w:val="0"/>
                <w:i w:val="0"/>
                <w:sz w:val="18"/>
                <w:spacing w:val="0"/>
                <w:w w:val="100"/>
                <w:rFonts w:ascii="Times New Roman" w:cs="Times New Roman" w:hAnsi="Times New Roman"/>
                <w:caps w:val="0"/>
              </w:rPr>
              <w:t> </w:t>
            </w:r>
          </w:p>
        </w:tc>
        <w:tc>
          <w:tcPr>
            <w:tcW w:w="2160" w:type="dxa"/>
          </w:tcPr>
          <w:p w14:paraId="1FF2E8CD"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Overall</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acceptability</w:t>
            </w:r>
            <w:r w:rsidRPr="00CC1542">
              <w:rPr>
                <w:szCs w:val="18"/>
                <w:b w:val="0"/>
                <w:i w:val="0"/>
                <w:sz w:val="18"/>
                <w:spacing w:val="0"/>
                <w:w w:val="100"/>
                <w:rFonts w:ascii="Times New Roman" w:cs="Times New Roman" w:hAnsi="Times New Roman"/>
                <w:caps w:val="0"/>
              </w:rPr>
              <w:t> </w:t>
            </w:r>
          </w:p>
        </w:tc>
      </w:tr>
      <w:tr>
        <w:trPr>
          <w:trHeight w:val="663"/>
        </w:trPr>
        <w:tc>
          <w:tcPr>
            <w:cnfStyle w:val="001000000000" w:firstRow="0" w:lastRow="0" w:firstColumn="1" w:lastColumn="0" w:oddVBand="0" w:evenVBand="0" w:oddHBand="0" w:evenHBand="0" w:firstRowFirstColumn="0" w:firstRowLastColumn="0" w:lastRowFirstColumn="0" w:lastRowLastColumn="0"/>
            <w:tcW w:w="857" w:type="dxa"/>
          </w:tcPr>
          <w:p w14:paraId="6E74A779"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A</w:t>
            </w:r>
          </w:p>
        </w:tc>
        <w:tc>
          <w:tcPr>
            <w:tcW w:w="1235" w:type="dxa"/>
          </w:tcPr>
          <w:p w14:paraId="0C49C37F"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6.36</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0.20</w:t>
            </w:r>
            <w:r w:rsidRPr="00CC1542">
              <w:rPr>
                <w:szCs w:val="18"/>
                <w:b w:val="0"/>
                <w:i w:val="0"/>
                <w:sz w:val="18"/>
                <w:spacing w:val="0"/>
                <w:w w:val="100"/>
                <w:vertAlign w:val="superscript"/>
                <w:rFonts w:ascii="Times New Roman" w:cs="Times New Roman" w:hAnsi="Times New Roman"/>
                <w:caps w:val="0"/>
              </w:rPr>
              <w:t>a</w:t>
            </w:r>
          </w:p>
        </w:tc>
        <w:tc>
          <w:tcPr>
            <w:tcW w:w="1122" w:type="dxa"/>
          </w:tcPr>
          <w:p w14:paraId="04DDA067"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6.38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0.24</w:t>
            </w:r>
            <w:r w:rsidRPr="00CC1542">
              <w:rPr>
                <w:szCs w:val="18"/>
                <w:b w:val="0"/>
                <w:i w:val="0"/>
                <w:sz w:val="18"/>
                <w:spacing w:val="0"/>
                <w:w w:val="100"/>
                <w:vertAlign w:val="superscript"/>
                <w:rFonts w:ascii="Times New Roman" w:cs="Times New Roman" w:hAnsi="Times New Roman"/>
                <w:caps w:val="0"/>
              </w:rPr>
              <w:t>a</w:t>
            </w:r>
          </w:p>
        </w:tc>
        <w:tc>
          <w:tcPr>
            <w:tcW w:w="1379" w:type="dxa"/>
          </w:tcPr>
          <w:p w14:paraId="455F4AE9"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6.02</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0.18</w:t>
            </w:r>
            <w:r w:rsidRPr="00CC1542">
              <w:rPr>
                <w:szCs w:val="18"/>
                <w:b w:val="0"/>
                <w:i w:val="0"/>
                <w:sz w:val="18"/>
                <w:spacing w:val="0"/>
                <w:w w:val="100"/>
                <w:vertAlign w:val="superscript"/>
                <w:rFonts w:ascii="Times New Roman" w:cs="Times New Roman" w:hAnsi="Times New Roman"/>
                <w:caps w:val="0"/>
              </w:rPr>
              <w:t>a</w:t>
            </w:r>
          </w:p>
        </w:tc>
        <w:tc>
          <w:tcPr>
            <w:tcW w:w="1350" w:type="dxa"/>
          </w:tcPr>
          <w:p w14:paraId="73C9AF06"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6.00</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0.23</w:t>
            </w:r>
            <w:r w:rsidRPr="00CC1542">
              <w:rPr>
                <w:szCs w:val="18"/>
                <w:b w:val="0"/>
                <w:i w:val="0"/>
                <w:sz w:val="18"/>
                <w:spacing w:val="0"/>
                <w:w w:val="100"/>
                <w:vertAlign w:val="superscript"/>
                <w:rFonts w:ascii="Times New Roman" w:cs="Times New Roman" w:hAnsi="Times New Roman"/>
                <w:caps w:val="0"/>
              </w:rPr>
              <w:t>a</w:t>
            </w:r>
          </w:p>
        </w:tc>
        <w:tc>
          <w:tcPr>
            <w:tcW w:w="1440" w:type="dxa"/>
          </w:tcPr>
          <w:p w14:paraId="1B4C65FA"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0.28</w:t>
            </w:r>
            <w:r w:rsidRPr="00CC1542">
              <w:rPr>
                <w:szCs w:val="18"/>
                <w:b w:val="0"/>
                <w:i w:val="0"/>
                <w:sz w:val="18"/>
                <w:spacing w:val="0"/>
                <w:w w:val="100"/>
                <w:vertAlign w:val="superscript"/>
                <w:rFonts w:ascii="Times New Roman" w:cs="Times New Roman" w:hAnsi="Times New Roman"/>
                <w:caps w:val="0"/>
              </w:rPr>
              <w:t>a</w:t>
            </w:r>
          </w:p>
        </w:tc>
        <w:tc>
          <w:tcPr>
            <w:tcW w:w="1620" w:type="dxa"/>
          </w:tcPr>
          <w:p w14:paraId="5CF0F7C4"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0.41</w:t>
            </w:r>
            <w:r w:rsidRPr="00CC1542">
              <w:rPr>
                <w:szCs w:val="18"/>
                <w:b w:val="0"/>
                <w:i w:val="0"/>
                <w:sz w:val="18"/>
                <w:spacing w:val="0"/>
                <w:w w:val="100"/>
                <w:vertAlign w:val="superscript"/>
                <w:rFonts w:ascii="Times New Roman" w:cs="Times New Roman" w:hAnsi="Times New Roman"/>
                <w:caps w:val="0"/>
              </w:rPr>
              <w:t>a</w:t>
            </w:r>
          </w:p>
        </w:tc>
        <w:tc>
          <w:tcPr>
            <w:tcW w:w="2160" w:type="dxa"/>
          </w:tcPr>
          <w:p w14:paraId="235E1324"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6.36</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0.24</w:t>
            </w:r>
            <w:r w:rsidRPr="00CC1542">
              <w:rPr>
                <w:szCs w:val="18"/>
                <w:b w:val="0"/>
                <w:i w:val="0"/>
                <w:sz w:val="18"/>
                <w:spacing w:val="0"/>
                <w:w w:val="100"/>
                <w:vertAlign w:val="superscript"/>
                <w:rFonts w:ascii="Times New Roman" w:cs="Times New Roman" w:hAnsi="Times New Roman"/>
                <w:caps w:val="0"/>
              </w:rPr>
              <w:t>a</w:t>
            </w:r>
          </w:p>
        </w:tc>
      </w:tr>
      <w:tr>
        <w:trPr>
          <w:trHeight w:val="656"/>
        </w:trPr>
        <w:tc>
          <w:tcPr>
            <w:cnfStyle w:val="001000000000" w:firstRow="0" w:lastRow="0" w:firstColumn="1" w:lastColumn="0" w:oddVBand="0" w:evenVBand="0" w:oddHBand="0" w:evenHBand="0" w:firstRowFirstColumn="0" w:firstRowLastColumn="0" w:lastRowFirstColumn="0" w:lastRowLastColumn="0"/>
            <w:tcW w:w="857" w:type="dxa"/>
          </w:tcPr>
          <w:p w14:paraId="071FF124"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B</w:t>
            </w:r>
          </w:p>
        </w:tc>
        <w:tc>
          <w:tcPr>
            <w:tcW w:w="1235" w:type="dxa"/>
          </w:tcPr>
          <w:p w14:paraId="6F729BF6"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6.51</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0.39</w:t>
            </w:r>
            <w:r w:rsidRPr="00CC1542">
              <w:rPr>
                <w:szCs w:val="18"/>
                <w:b w:val="0"/>
                <w:i w:val="0"/>
                <w:sz w:val="18"/>
                <w:spacing w:val="0"/>
                <w:w w:val="100"/>
                <w:vertAlign w:val="superscript"/>
                <w:rFonts w:ascii="Times New Roman" w:cs="Times New Roman" w:hAnsi="Times New Roman"/>
                <w:caps w:val="0"/>
              </w:rPr>
              <w:t>a</w:t>
            </w:r>
          </w:p>
        </w:tc>
        <w:tc>
          <w:tcPr>
            <w:tcW w:w="1122" w:type="dxa"/>
          </w:tcPr>
          <w:p w14:paraId="1AD61AD0"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6.25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0.36</w:t>
            </w:r>
            <w:r w:rsidRPr="00CC1542">
              <w:rPr>
                <w:szCs w:val="18"/>
                <w:b w:val="0"/>
                <w:i w:val="0"/>
                <w:sz w:val="18"/>
                <w:spacing w:val="0"/>
                <w:w w:val="100"/>
                <w:vertAlign w:val="superscript"/>
                <w:rFonts w:ascii="Times New Roman" w:cs="Times New Roman" w:hAnsi="Times New Roman"/>
                <w:caps w:val="0"/>
              </w:rPr>
              <w:t>a</w:t>
            </w:r>
          </w:p>
        </w:tc>
        <w:tc>
          <w:tcPr>
            <w:tcW w:w="1379" w:type="dxa"/>
          </w:tcPr>
          <w:p w14:paraId="22CF6D83"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6.10</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0.25</w:t>
            </w:r>
            <w:r w:rsidRPr="00CC1542">
              <w:rPr>
                <w:szCs w:val="18"/>
                <w:b w:val="0"/>
                <w:i w:val="0"/>
                <w:sz w:val="18"/>
                <w:spacing w:val="0"/>
                <w:w w:val="100"/>
                <w:vertAlign w:val="superscript"/>
                <w:rFonts w:ascii="Times New Roman" w:cs="Times New Roman" w:hAnsi="Times New Roman"/>
                <w:caps w:val="0"/>
              </w:rPr>
              <w:t>a</w:t>
            </w:r>
          </w:p>
        </w:tc>
        <w:tc>
          <w:tcPr>
            <w:tcW w:w="1350" w:type="dxa"/>
          </w:tcPr>
          <w:p w14:paraId="0AA90D2A"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6.01</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0.33</w:t>
            </w:r>
            <w:r w:rsidRPr="00CC1542">
              <w:rPr>
                <w:szCs w:val="18"/>
                <w:b w:val="0"/>
                <w:i w:val="0"/>
                <w:sz w:val="18"/>
                <w:spacing w:val="0"/>
                <w:w w:val="100"/>
                <w:vertAlign w:val="superscript"/>
                <w:rFonts w:ascii="Times New Roman" w:cs="Times New Roman" w:hAnsi="Times New Roman"/>
                <w:caps w:val="0"/>
              </w:rPr>
              <w:t>a</w:t>
            </w:r>
          </w:p>
        </w:tc>
        <w:tc>
          <w:tcPr>
            <w:tcW w:w="1440" w:type="dxa"/>
          </w:tcPr>
          <w:p w14:paraId="126ABE2E"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6.09</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0.31</w:t>
            </w:r>
            <w:r w:rsidRPr="00CC1542">
              <w:rPr>
                <w:szCs w:val="18"/>
                <w:b w:val="0"/>
                <w:i w:val="0"/>
                <w:sz w:val="18"/>
                <w:spacing w:val="0"/>
                <w:w w:val="100"/>
                <w:vertAlign w:val="superscript"/>
                <w:rFonts w:ascii="Times New Roman" w:cs="Times New Roman" w:hAnsi="Times New Roman"/>
                <w:caps w:val="0"/>
              </w:rPr>
              <w:t>a</w:t>
            </w:r>
          </w:p>
        </w:tc>
        <w:tc>
          <w:tcPr>
            <w:tcW w:w="1620" w:type="dxa"/>
          </w:tcPr>
          <w:p w14:paraId="240EADD9"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0.25</w:t>
            </w:r>
            <w:r w:rsidRPr="00CC1542">
              <w:rPr>
                <w:szCs w:val="18"/>
                <w:b w:val="0"/>
                <w:i w:val="0"/>
                <w:sz w:val="18"/>
                <w:spacing w:val="0"/>
                <w:w w:val="100"/>
                <w:vertAlign w:val="superscript"/>
                <w:rFonts w:ascii="Times New Roman" w:cs="Times New Roman" w:hAnsi="Times New Roman"/>
                <w:caps w:val="0"/>
              </w:rPr>
              <w:t>a</w:t>
            </w:r>
          </w:p>
        </w:tc>
        <w:tc>
          <w:tcPr>
            <w:tcW w:w="2160" w:type="dxa"/>
          </w:tcPr>
          <w:p w14:paraId="62302E14"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6.55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0.25</w:t>
            </w:r>
            <w:r w:rsidRPr="00CC1542">
              <w:rPr>
                <w:szCs w:val="18"/>
                <w:b w:val="0"/>
                <w:i w:val="0"/>
                <w:sz w:val="18"/>
                <w:spacing w:val="0"/>
                <w:w w:val="100"/>
                <w:vertAlign w:val="superscript"/>
                <w:rFonts w:ascii="Times New Roman" w:cs="Times New Roman" w:hAnsi="Times New Roman"/>
                <w:caps w:val="0"/>
              </w:rPr>
              <w:t>a</w:t>
            </w:r>
          </w:p>
        </w:tc>
      </w:tr>
      <w:tr>
        <w:trPr>
          <w:trHeight w:val="631"/>
        </w:trPr>
        <w:tc>
          <w:tcPr>
            <w:cnfStyle w:val="001000000000" w:firstRow="0" w:lastRow="0" w:firstColumn="1" w:lastColumn="0" w:oddVBand="0" w:evenVBand="0" w:oddHBand="0" w:evenHBand="0" w:firstRowFirstColumn="0" w:firstRowLastColumn="0" w:lastRowFirstColumn="0" w:lastRowLastColumn="0"/>
            <w:tcW w:w="857" w:type="dxa"/>
          </w:tcPr>
          <w:p w14:paraId="48E94CEA"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C</w:t>
            </w:r>
          </w:p>
        </w:tc>
        <w:tc>
          <w:tcPr>
            <w:tcW w:w="1235" w:type="dxa"/>
          </w:tcPr>
          <w:p w14:paraId="39389815"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6.46</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0.21</w:t>
            </w:r>
            <w:r w:rsidRPr="00CC1542">
              <w:rPr>
                <w:szCs w:val="18"/>
                <w:b w:val="0"/>
                <w:i w:val="0"/>
                <w:sz w:val="18"/>
                <w:spacing w:val="0"/>
                <w:w w:val="100"/>
                <w:vertAlign w:val="superscript"/>
                <w:rFonts w:ascii="Times New Roman" w:cs="Times New Roman" w:hAnsi="Times New Roman"/>
                <w:caps w:val="0"/>
              </w:rPr>
              <w:t>a</w:t>
            </w:r>
          </w:p>
        </w:tc>
        <w:tc>
          <w:tcPr>
            <w:tcW w:w="1122" w:type="dxa"/>
          </w:tcPr>
          <w:p w14:paraId="4B2F26C2"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0.23</w:t>
            </w:r>
            <w:r w:rsidRPr="00CC1542">
              <w:rPr>
                <w:szCs w:val="18"/>
                <w:b w:val="0"/>
                <w:i w:val="0"/>
                <w:sz w:val="18"/>
                <w:spacing w:val="0"/>
                <w:w w:val="100"/>
                <w:vertAlign w:val="superscript"/>
                <w:rFonts w:ascii="Times New Roman" w:cs="Times New Roman" w:hAnsi="Times New Roman"/>
                <w:caps w:val="0"/>
              </w:rPr>
              <w:t>a</w:t>
            </w:r>
          </w:p>
        </w:tc>
        <w:tc>
          <w:tcPr>
            <w:tcW w:w="1379" w:type="dxa"/>
          </w:tcPr>
          <w:p w14:paraId="6AEEC51A"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6.12</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0.23</w:t>
            </w:r>
            <w:r w:rsidRPr="00CC1542">
              <w:rPr>
                <w:szCs w:val="18"/>
                <w:b w:val="0"/>
                <w:i w:val="0"/>
                <w:sz w:val="18"/>
                <w:spacing w:val="0"/>
                <w:w w:val="100"/>
                <w:vertAlign w:val="superscript"/>
                <w:rFonts w:ascii="Times New Roman" w:cs="Times New Roman" w:hAnsi="Times New Roman"/>
                <w:caps w:val="0"/>
              </w:rPr>
              <w:t>a</w:t>
            </w:r>
          </w:p>
        </w:tc>
        <w:tc>
          <w:tcPr>
            <w:tcW w:w="1350" w:type="dxa"/>
          </w:tcPr>
          <w:p w14:paraId="650C7479"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0.25</w:t>
            </w:r>
            <w:r w:rsidRPr="00CC1542">
              <w:rPr>
                <w:szCs w:val="18"/>
                <w:b w:val="0"/>
                <w:i w:val="0"/>
                <w:sz w:val="18"/>
                <w:spacing w:val="0"/>
                <w:w w:val="100"/>
                <w:vertAlign w:val="superscript"/>
                <w:rFonts w:ascii="Times New Roman" w:cs="Times New Roman" w:hAnsi="Times New Roman"/>
                <w:caps w:val="0"/>
              </w:rPr>
              <w:t>a</w:t>
            </w:r>
          </w:p>
        </w:tc>
        <w:tc>
          <w:tcPr>
            <w:tcW w:w="1440" w:type="dxa"/>
          </w:tcPr>
          <w:p w14:paraId="29DD33E1"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0.28</w:t>
            </w:r>
            <w:r w:rsidRPr="00CC1542">
              <w:rPr>
                <w:szCs w:val="18"/>
                <w:b w:val="0"/>
                <w:i w:val="0"/>
                <w:sz w:val="18"/>
                <w:spacing w:val="0"/>
                <w:w w:val="100"/>
                <w:vertAlign w:val="superscript"/>
                <w:rFonts w:ascii="Times New Roman" w:cs="Times New Roman" w:hAnsi="Times New Roman"/>
                <w:caps w:val="0"/>
              </w:rPr>
              <w:t>a</w:t>
            </w:r>
          </w:p>
        </w:tc>
        <w:tc>
          <w:tcPr>
            <w:tcW w:w="1620" w:type="dxa"/>
          </w:tcPr>
          <w:p w14:paraId="261C0420"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5.27</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0.24</w:t>
            </w:r>
            <w:r w:rsidRPr="00CC1542">
              <w:rPr>
                <w:szCs w:val="18"/>
                <w:b w:val="0"/>
                <w:i w:val="0"/>
                <w:sz w:val="18"/>
                <w:spacing w:val="0"/>
                <w:w w:val="100"/>
                <w:vertAlign w:val="superscript"/>
                <w:rFonts w:ascii="Times New Roman" w:cs="Times New Roman" w:hAnsi="Times New Roman"/>
                <w:caps w:val="0"/>
              </w:rPr>
              <w:t>a</w:t>
            </w:r>
          </w:p>
        </w:tc>
        <w:tc>
          <w:tcPr>
            <w:tcW w:w="2160" w:type="dxa"/>
          </w:tcPr>
          <w:p w14:paraId="1BD6FABF"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0.18</w:t>
            </w:r>
            <w:r w:rsidRPr="00CC1542">
              <w:rPr>
                <w:szCs w:val="18"/>
                <w:b w:val="0"/>
                <w:i w:val="0"/>
                <w:sz w:val="18"/>
                <w:spacing w:val="0"/>
                <w:w w:val="100"/>
                <w:vertAlign w:val="superscript"/>
                <w:rFonts w:ascii="Times New Roman" w:cs="Times New Roman" w:hAnsi="Times New Roman"/>
                <w:caps w:val="0"/>
              </w:rPr>
              <w:t>a</w:t>
            </w:r>
          </w:p>
        </w:tc>
      </w:tr>
      <w:tr>
        <w:trPr>
          <w:trHeight w:val="567"/>
        </w:trPr>
        <w:tc>
          <w:tcPr>
            <w:cnfStyle w:val="001000000000" w:firstRow="0" w:lastRow="0" w:firstColumn="1" w:lastColumn="0" w:oddVBand="0" w:evenVBand="0" w:oddHBand="0" w:evenHBand="0" w:firstRowFirstColumn="0" w:firstRowLastColumn="0" w:lastRowFirstColumn="0" w:lastRowLastColumn="0"/>
            <w:tcW w:w="857" w:type="dxa"/>
          </w:tcPr>
          <w:p w14:paraId="3587CF23"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D</w:t>
            </w:r>
          </w:p>
        </w:tc>
        <w:tc>
          <w:tcPr>
            <w:tcW w:w="1235" w:type="dxa"/>
          </w:tcPr>
          <w:p w14:paraId="36223FCB"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0.23</w:t>
            </w:r>
            <w:r w:rsidRPr="00CC1542">
              <w:rPr>
                <w:szCs w:val="18"/>
                <w:b w:val="0"/>
                <w:i w:val="0"/>
                <w:sz w:val="18"/>
                <w:spacing w:val="0"/>
                <w:w w:val="100"/>
                <w:vertAlign w:val="superscript"/>
                <w:rFonts w:ascii="Times New Roman" w:cs="Times New Roman" w:hAnsi="Times New Roman"/>
                <w:caps w:val="0"/>
              </w:rPr>
              <w:t>a</w:t>
            </w:r>
          </w:p>
        </w:tc>
        <w:tc>
          <w:tcPr>
            <w:tcW w:w="1122" w:type="dxa"/>
          </w:tcPr>
          <w:p w14:paraId="5AF60C90"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6.18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0.26</w:t>
            </w:r>
            <w:r w:rsidRPr="00CC1542">
              <w:rPr>
                <w:szCs w:val="18"/>
                <w:b w:val="0"/>
                <w:i w:val="0"/>
                <w:sz w:val="18"/>
                <w:spacing w:val="0"/>
                <w:w w:val="100"/>
                <w:vertAlign w:val="superscript"/>
                <w:rFonts w:ascii="Times New Roman" w:cs="Times New Roman" w:hAnsi="Times New Roman"/>
                <w:caps w:val="0"/>
              </w:rPr>
              <w:t>a</w:t>
            </w:r>
          </w:p>
        </w:tc>
        <w:tc>
          <w:tcPr>
            <w:tcW w:w="1379" w:type="dxa"/>
          </w:tcPr>
          <w:p w14:paraId="2C4CC489"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6.00</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0.27</w:t>
            </w:r>
            <w:r w:rsidRPr="00CC1542">
              <w:rPr>
                <w:szCs w:val="18"/>
                <w:b w:val="0"/>
                <w:i w:val="0"/>
                <w:sz w:val="18"/>
                <w:spacing w:val="0"/>
                <w:w w:val="100"/>
                <w:vertAlign w:val="superscript"/>
                <w:rFonts w:ascii="Times New Roman" w:cs="Times New Roman" w:hAnsi="Times New Roman"/>
                <w:caps w:val="0"/>
              </w:rPr>
              <w:t>a</w:t>
            </w:r>
          </w:p>
        </w:tc>
        <w:tc>
          <w:tcPr>
            <w:tcW w:w="1350" w:type="dxa"/>
          </w:tcPr>
          <w:p w14:paraId="181C758B"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5.63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0.31</w:t>
            </w:r>
            <w:r w:rsidRPr="00CC1542">
              <w:rPr>
                <w:szCs w:val="18"/>
                <w:b w:val="0"/>
                <w:i w:val="0"/>
                <w:sz w:val="18"/>
                <w:spacing w:val="0"/>
                <w:w w:val="100"/>
                <w:vertAlign w:val="superscript"/>
                <w:rFonts w:ascii="Times New Roman" w:cs="Times New Roman" w:hAnsi="Times New Roman"/>
                <w:caps w:val="0"/>
              </w:rPr>
              <w:t>a</w:t>
            </w:r>
          </w:p>
        </w:tc>
        <w:tc>
          <w:tcPr>
            <w:tcW w:w="1440" w:type="dxa"/>
          </w:tcPr>
          <w:p w14:paraId="16D60AB3"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5.18</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0.40</w:t>
            </w:r>
            <w:r w:rsidRPr="00CC1542">
              <w:rPr>
                <w:szCs w:val="18"/>
                <w:b w:val="0"/>
                <w:i w:val="0"/>
                <w:sz w:val="18"/>
                <w:spacing w:val="0"/>
                <w:w w:val="100"/>
                <w:vertAlign w:val="superscript"/>
                <w:rFonts w:ascii="Times New Roman" w:cs="Times New Roman" w:hAnsi="Times New Roman"/>
                <w:caps w:val="0"/>
              </w:rPr>
              <w:t>a</w:t>
            </w:r>
          </w:p>
        </w:tc>
        <w:tc>
          <w:tcPr>
            <w:tcW w:w="1620" w:type="dxa"/>
          </w:tcPr>
          <w:p w14:paraId="2C652728"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0.33</w:t>
            </w:r>
            <w:r w:rsidRPr="00CC1542">
              <w:rPr>
                <w:szCs w:val="18"/>
                <w:b w:val="0"/>
                <w:i w:val="0"/>
                <w:sz w:val="18"/>
                <w:spacing w:val="0"/>
                <w:w w:val="100"/>
                <w:vertAlign w:val="superscript"/>
                <w:rFonts w:ascii="Times New Roman" w:cs="Times New Roman" w:hAnsi="Times New Roman"/>
                <w:caps w:val="0"/>
              </w:rPr>
              <w:t>a</w:t>
            </w:r>
          </w:p>
        </w:tc>
        <w:tc>
          <w:tcPr>
            <w:tcW w:w="2160" w:type="dxa"/>
          </w:tcPr>
          <w:p w14:paraId="3F9BF0DD"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5.73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0.36</w:t>
            </w:r>
            <w:r w:rsidRPr="00CC1542">
              <w:rPr>
                <w:szCs w:val="18"/>
                <w:b w:val="0"/>
                <w:i w:val="0"/>
                <w:sz w:val="18"/>
                <w:spacing w:val="0"/>
                <w:w w:val="100"/>
                <w:vertAlign w:val="superscript"/>
                <w:rFonts w:ascii="Times New Roman" w:cs="Times New Roman" w:hAnsi="Times New Roman"/>
                <w:caps w:val="0"/>
              </w:rPr>
              <w:t>a</w:t>
            </w:r>
          </w:p>
        </w:tc>
      </w:tr>
      <w:tr>
        <w:trPr>
          <w:trHeight w:val="591"/>
        </w:trPr>
        <w:tc>
          <w:tcPr>
            <w:cnfStyle w:val="001000000000" w:firstRow="0" w:lastRow="0" w:firstColumn="1" w:lastColumn="0" w:oddVBand="0" w:evenVBand="0" w:oddHBand="0" w:evenHBand="0" w:firstRowFirstColumn="0" w:firstRowLastColumn="0" w:lastRowFirstColumn="0" w:lastRowLastColumn="0"/>
            <w:tcW w:w="857" w:type="dxa"/>
          </w:tcPr>
          <w:p w14:paraId="6EC12A78" w14:textId="77777777" w:rsidR="00F51B86" w:rsidRPr="00CC1542" w:rsidRDefault="00F51B86" w:rsidP="00FA61B3">
            <w:pPr>
              <w:spacing w:before="0" w:beforeAutospacing="0" w:after="0" w:afterAutospacing="0" w:lineRule="auto" w:line="240"/>
              <w:rPr>
                <w:szCs w:val="18"/>
                <w:b w:val="0"/>
                <w:i w:val="0"/>
                <w:sz w:val="18"/>
                <w:spacing w:val="0"/>
                <w:w w:val="100"/>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E</w:t>
            </w:r>
          </w:p>
        </w:tc>
        <w:tc>
          <w:tcPr>
            <w:tcW w:w="1235" w:type="dxa"/>
          </w:tcPr>
          <w:p w14:paraId="03872260"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6.00</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0.30</w:t>
            </w:r>
            <w:r w:rsidRPr="00CC1542">
              <w:rPr>
                <w:szCs w:val="18"/>
                <w:b w:val="0"/>
                <w:i w:val="0"/>
                <w:sz w:val="18"/>
                <w:spacing w:val="0"/>
                <w:w w:val="100"/>
                <w:vertAlign w:val="superscript"/>
                <w:rFonts w:ascii="Times New Roman" w:cs="Times New Roman" w:hAnsi="Times New Roman"/>
                <w:caps w:val="0"/>
              </w:rPr>
              <w:t>a</w:t>
            </w:r>
          </w:p>
        </w:tc>
        <w:tc>
          <w:tcPr>
            <w:tcW w:w="1122" w:type="dxa"/>
          </w:tcPr>
          <w:p w14:paraId="723E7C30"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0.41</w:t>
            </w:r>
            <w:r w:rsidRPr="00CC1542">
              <w:rPr>
                <w:szCs w:val="18"/>
                <w:b w:val="0"/>
                <w:i w:val="0"/>
                <w:sz w:val="18"/>
                <w:spacing w:val="0"/>
                <w:w w:val="100"/>
                <w:vertAlign w:val="superscript"/>
                <w:rFonts w:ascii="Times New Roman" w:cs="Times New Roman" w:hAnsi="Times New Roman"/>
                <w:caps w:val="0"/>
              </w:rPr>
              <w:t>a</w:t>
            </w:r>
          </w:p>
        </w:tc>
        <w:tc>
          <w:tcPr>
            <w:tcW w:w="1379" w:type="dxa"/>
          </w:tcPr>
          <w:p w14:paraId="622F29EF"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5.63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0.39</w:t>
            </w:r>
            <w:r w:rsidRPr="00CC1542">
              <w:rPr>
                <w:szCs w:val="18"/>
                <w:b w:val="0"/>
                <w:i w:val="0"/>
                <w:sz w:val="18"/>
                <w:spacing w:val="0"/>
                <w:w w:val="100"/>
                <w:vertAlign w:val="superscript"/>
                <w:rFonts w:ascii="Times New Roman" w:cs="Times New Roman" w:hAnsi="Times New Roman"/>
                <w:caps w:val="0"/>
              </w:rPr>
              <w:t>a</w:t>
            </w:r>
          </w:p>
        </w:tc>
        <w:tc>
          <w:tcPr>
            <w:tcW w:w="1350" w:type="dxa"/>
          </w:tcPr>
          <w:p w14:paraId="46689043"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4.81</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0.35</w:t>
            </w:r>
            <w:r w:rsidRPr="00CC1542">
              <w:rPr>
                <w:szCs w:val="18"/>
                <w:b w:val="0"/>
                <w:i w:val="0"/>
                <w:sz w:val="18"/>
                <w:spacing w:val="0"/>
                <w:w w:val="100"/>
                <w:vertAlign w:val="superscript"/>
                <w:rFonts w:ascii="Times New Roman" w:cs="Times New Roman" w:hAnsi="Times New Roman"/>
                <w:caps w:val="0"/>
              </w:rPr>
              <w:t>a</w:t>
            </w:r>
          </w:p>
        </w:tc>
        <w:tc>
          <w:tcPr>
            <w:tcW w:w="1440" w:type="dxa"/>
          </w:tcPr>
          <w:p w14:paraId="34733D65"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5.09</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0.31</w:t>
            </w:r>
            <w:r w:rsidRPr="00CC1542">
              <w:rPr>
                <w:szCs w:val="18"/>
                <w:b w:val="0"/>
                <w:i w:val="0"/>
                <w:sz w:val="18"/>
                <w:spacing w:val="0"/>
                <w:w w:val="100"/>
                <w:vertAlign w:val="superscript"/>
                <w:rFonts w:ascii="Times New Roman" w:cs="Times New Roman" w:hAnsi="Times New Roman"/>
                <w:caps w:val="0"/>
              </w:rPr>
              <w:t>a</w:t>
            </w:r>
          </w:p>
        </w:tc>
        <w:tc>
          <w:tcPr>
            <w:tcW w:w="1620" w:type="dxa"/>
          </w:tcPr>
          <w:p w14:paraId="44072A7A"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5.45</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0.31</w:t>
            </w:r>
            <w:r w:rsidRPr="00CC1542">
              <w:rPr>
                <w:szCs w:val="18"/>
                <w:b w:val="0"/>
                <w:i w:val="0"/>
                <w:sz w:val="18"/>
                <w:spacing w:val="0"/>
                <w:w w:val="100"/>
                <w:vertAlign w:val="superscript"/>
                <w:rFonts w:ascii="Times New Roman" w:cs="Times New Roman" w:hAnsi="Times New Roman"/>
                <w:caps w:val="0"/>
              </w:rPr>
              <w:t>a</w:t>
            </w:r>
          </w:p>
        </w:tc>
        <w:tc>
          <w:tcPr>
            <w:tcW w:w="2160" w:type="dxa"/>
          </w:tcPr>
          <w:p w14:paraId="61F55B8A" w14:textId="77777777" w:rsidR="00F51B86" w:rsidRPr="00CC1542" w:rsidRDefault="00F51B86" w:rsidP="00FA61B3">
            <w:pPr>
              <w:spacing w:before="0" w:beforeAutospacing="0" w:after="0" w:afterAutospacing="0" w:lineRule="auto" w:line="240"/>
              <w:rPr>
                <w:szCs w:val="18"/>
                <w:b w:val="0"/>
                <w:i w:val="0"/>
                <w:sz w:val="18"/>
                <w:spacing w:val="0"/>
                <w:w w:val="100"/>
                <w:vertAlign w:val="superscript"/>
                <w:rFonts w:ascii="Times New Roman" w:cs="Times New Roman" w:hAnsi="Times New Roman"/>
                <w:caps w:val="0"/>
              </w:rPr>
              <w:snapToGrid w:val="0"/>
              <w:textAlignment w:val="baseline"/>
            </w:pPr>
            <w:r w:rsidRPr="00CC1542">
              <w:rPr>
                <w:szCs w:val="18"/>
                <w:b w:val="0"/>
                <w:i w:val="0"/>
                <w:sz w:val="18"/>
                <w:spacing w:val="0"/>
                <w:w w:val="100"/>
                <w:rFonts w:ascii="Times New Roman" w:cs="Times New Roman" w:hAnsi="Times New Roman"/>
                <w:caps w:val="0"/>
              </w:rPr>
              <w:t>5.53</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w:t>
            </w:r>
            <w:r w:rsidRPr="00CC1542">
              <w:rPr>
                <w:szCs w:val="18"/>
                <w:b w:val="0"/>
                <w:i w:val="0"/>
                <w:sz w:val="18"/>
                <w:spacing w:val="0"/>
                <w:w w:val="100"/>
                <w:rFonts w:ascii="Times New Roman" w:cs="Times New Roman" w:hAnsi="Times New Roman"/>
                <w:caps w:val="0"/>
              </w:rPr>
              <w:t> </w:t>
            </w:r>
            <w:r w:rsidRPr="00CC1542">
              <w:rPr>
                <w:szCs w:val="18"/>
                <w:b w:val="0"/>
                <w:i w:val="0"/>
                <w:sz w:val="18"/>
                <w:spacing w:val="0"/>
                <w:w w:val="100"/>
                <w:rFonts w:ascii="Times New Roman" w:cs="Times New Roman" w:hAnsi="Times New Roman"/>
                <w:caps w:val="0"/>
              </w:rPr>
              <w:t>0.38</w:t>
            </w:r>
            <w:r w:rsidRPr="00CC1542">
              <w:rPr>
                <w:szCs w:val="18"/>
                <w:b w:val="0"/>
                <w:i w:val="0"/>
                <w:sz w:val="18"/>
                <w:spacing w:val="0"/>
                <w:w w:val="100"/>
                <w:vertAlign w:val="superscript"/>
                <w:rFonts w:ascii="Times New Roman" w:cs="Times New Roman" w:hAnsi="Times New Roman"/>
                <w:caps w:val="0"/>
              </w:rPr>
              <w:t>a</w:t>
            </w:r>
          </w:p>
        </w:tc>
      </w:tr>
    </w:tbl>
    <w:p w14:paraId="6867E4A3" w14:textId="77777777" w:rsidR="00F51B86" w:rsidRPr="00CC1542" w:rsidRDefault="00F51B86" w:rsidP="00F51B86">
      <w:pPr>
        <w:spacing w:before="0" w:beforeAutospacing="0" w:after="160" w:afterAutospacing="0" w:lineRule="auto" w:line="278"/>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74BB3114" w14:textId="23C6E84E" w:rsidR="00F51B86" w:rsidRPr="00CC1542" w:rsidRDefault="00F51B86" w:rsidP="00F51B8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Results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0btained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fr0m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sens0ry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evaluati0n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sh0wn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table</w:t>
      </w:r>
      <w:r w:rsidR="00F85AAD" w:rsidRPr="00CC1542">
        <w:rPr>
          <w:b w:val="0"/>
          <w:i w:val="0"/>
          <w:sz w:val="24"/>
          <w:spacing w:val="0"/>
          <w:w w:val="100"/>
          <w:rFonts w:ascii="Times New Roman" w:cs="Times New Roman" w:hAnsi="Times New Roman"/>
          <w:caps w:val="0"/>
        </w:rPr>
        <w:t> </w:t>
      </w:r>
      <w:r w:rsidR="00F85AAD" w:rsidRPr="00CC1542">
        <w:rPr>
          <w:b w:val="0"/>
          <w:i w:val="0"/>
          <w:sz w:val="24"/>
          <w:spacing w:val="0"/>
          <w:w w:val="100"/>
          <w:rFonts w:ascii="Times New Roman" w:cs="Times New Roman" w:hAnsi="Times New Roman"/>
          <w:caps w:val="0"/>
        </w:rPr>
        <w:t>4.2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ab0ve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indicates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sc0re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sens0ry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parameters.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H0wever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fr0m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ab0ve,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sh0ws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have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(p&lt;0.05)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sens0ry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parameters.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aftertaste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acceptable.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sc0res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sh0ws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actually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alternative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m0st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preferred,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because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f0rmulati0n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n0t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included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Alth0ugh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their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sc0res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cl0se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range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depicts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flav0n0ids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c0uld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flav0ring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instead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flav0ring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c0l0r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C</w:t>
      </w:r>
      <w:r w:rsidR="009E5D15"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m0st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preferred</w:t>
      </w:r>
      <w:r w:rsidR="009E5D15" w:rsidRPr="00CC1542">
        <w:rPr>
          <w:b w:val="0"/>
          <w:i w:val="0"/>
          <w:sz w:val="24"/>
          <w:spacing w:val="0"/>
          <w:w w:val="100"/>
          <w:rFonts w:ascii="Times New Roman" w:cs="Times New Roman" w:hAnsi="Times New Roman"/>
          <w:caps w:val="0"/>
        </w:rPr>
        <w:t>.</w:t>
      </w:r>
      <w:r w:rsidR="009E5D15"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terms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0f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texture</w:t>
      </w:r>
      <w:r w:rsidR="009E5D15"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and</w:t>
      </w:r>
      <w:r w:rsidR="009E5D15"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appearance</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statistical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between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(p&lt;0.05)</w:t>
      </w:r>
      <w:r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though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009E5D15"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m0st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preferred.</w:t>
      </w:r>
      <w:r w:rsidRPr="00CC1542">
        <w:rPr>
          <w:b w:val="0"/>
          <w:i w:val="0"/>
          <w:sz w:val="24"/>
          <w:spacing w:val="0"/>
          <w:w w:val="100"/>
          <w:rFonts w:ascii="Times New Roman" w:cs="Times New Roman" w:hAnsi="Times New Roman"/>
          <w:caps w:val="0"/>
        </w:rPr>
        <w:t> </w:t>
      </w:r>
    </w:p>
    <w:p w14:paraId="072BC8F9" w14:textId="77777777" w:rsidR="00EE2EE1" w:rsidRPr="00CC1542" w:rsidRDefault="00EE2EE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42B1B08" w14:textId="77777777" w:rsidR="00B955A6" w:rsidRPr="00CC1542" w:rsidRDefault="00B955A6"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74DBB9B1" w14:textId="77777777" w:rsidR="00126995" w:rsidRDefault="00126995"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70576EB" w14:textId="77777777" w:rsidR="0046540C" w:rsidRPr="00CC1542" w:rsidRDefault="0046540C"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7B474C9" w14:textId="70F11FA1" w:rsidR="00457D97" w:rsidRPr="00CC1542" w:rsidRDefault="00457D97" w:rsidP="00457D97">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CHAPTER</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FIVE</w:t>
      </w:r>
    </w:p>
    <w:p w14:paraId="49C3EFA3" w14:textId="64D1CCB8" w:rsidR="00457D97" w:rsidRPr="00CC1542" w:rsidRDefault="00457D97" w:rsidP="00B955A6">
      <w:pPr>
        <w:jc w:val="both"/>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5.0</w:t>
      </w:r>
      <w:r w:rsidRPr="00CC1542">
        <w:rPr>
          <w:bCs/>
          <w:b w:val="1"/>
          <w:i w:val="0"/>
          <w:sz w:val="24"/>
          <w:spacing w:val="0"/>
          <w:w w:val="100"/>
          <w:rFonts w:ascii="Times New Roman" w:cs="Times New Roman" w:hAnsi="Times New Roman"/>
          <w:caps w:val="0"/>
        </w:rPr>
        <w:tab/>
      </w:r>
      <w:r w:rsidRPr="00CC1542">
        <w:rPr>
          <w:bCs/>
          <w:b w:val="1"/>
          <w:i w:val="0"/>
          <w:sz w:val="24"/>
          <w:spacing w:val="0"/>
          <w:w w:val="100"/>
          <w:rFonts w:ascii="Times New Roman" w:cs="Times New Roman" w:hAnsi="Times New Roman"/>
          <w:caps w:val="0"/>
        </w:rPr>
        <w:t>Conclusion</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and</w:t>
      </w:r>
      <w:r w:rsidRPr="00CC1542">
        <w:rPr>
          <w:bCs/>
          <w:b w:val="1"/>
          <w:i w:val="0"/>
          <w:sz w:val="24"/>
          <w:spacing w:val="0"/>
          <w:w w:val="100"/>
          <w:rFonts w:ascii="Times New Roman" w:cs="Times New Roman" w:hAnsi="Times New Roman"/>
          <w:caps w:val="0"/>
        </w:rPr>
        <w:t> </w:t>
      </w:r>
      <w:r w:rsidRPr="00CC1542">
        <w:rPr>
          <w:bCs/>
          <w:b w:val="1"/>
          <w:i w:val="0"/>
          <w:sz w:val="24"/>
          <w:spacing w:val="0"/>
          <w:w w:val="100"/>
          <w:rFonts w:ascii="Times New Roman" w:cs="Times New Roman" w:hAnsi="Times New Roman"/>
          <w:caps w:val="0"/>
        </w:rPr>
        <w:t>Recommendation</w:t>
      </w:r>
      <w:r w:rsidRPr="00CC1542">
        <w:rPr>
          <w:bCs/>
          <w:b w:val="1"/>
          <w:i w:val="0"/>
          <w:sz w:val="24"/>
          <w:spacing w:val="0"/>
          <w:w w:val="100"/>
          <w:rFonts w:ascii="Times New Roman" w:cs="Times New Roman" w:hAnsi="Times New Roman"/>
          <w:caps w:val="0"/>
        </w:rPr>
        <w:t> </w:t>
      </w:r>
    </w:p>
    <w:p w14:paraId="05983E8C" w14:textId="275F2161" w:rsidR="00764C16" w:rsidRPr="00CC1542" w:rsidRDefault="00780081" w:rsidP="00B955A6">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fortification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Hibiscus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00E54F33" w:rsidRPr="00CC1542">
        <w:rPr>
          <w:b w:val="0"/>
          <w:i w:val="0"/>
          <w:sz w:val="24"/>
          <w:spacing w:val="0"/>
          <w:w w:val="100"/>
          <w:rFonts w:ascii="Times New Roman" w:cs="Times New Roman" w:hAnsi="Times New Roman"/>
          <w:caps w:val="0"/>
        </w:rPr>
        <w:t>Z</w:t>
      </w:r>
      <w:r w:rsidRPr="00CC1542">
        <w:rPr>
          <w:b w:val="0"/>
          <w:i w:val="0"/>
          <w:sz w:val="24"/>
          <w:spacing w:val="0"/>
          <w:w w:val="100"/>
          <w:rFonts w:ascii="Times New Roman" w:cs="Times New Roman" w:hAnsi="Times New Roman"/>
          <w:caps w:val="0"/>
        </w:rPr>
        <w:t>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cucumber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significantly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though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significant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substitution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refined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enhanced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sweetness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but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also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contributed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tested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blend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showed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superior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preference,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while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concentration.</w:t>
      </w:r>
      <w:r w:rsidRPr="00CC1542">
        <w:rPr>
          <w:b w:val="0"/>
          <w:i w:val="0"/>
          <w:sz w:val="24"/>
          <w:spacing w:val="0"/>
          <w:w w:val="100"/>
          <w:rFonts w:ascii="Times New Roman" w:cs="Times New Roman" w:hAnsi="Times New Roman"/>
          <w:caps w:val="0"/>
        </w:rPr>
        <w:t> </w:t>
      </w:r>
      <w:r w:rsidR="00A71C9F" w:rsidRPr="00CC1542">
        <w:rPr>
          <w:b w:val="0"/>
          <w:i w:val="0"/>
          <w:sz w:val="24"/>
          <w:spacing w:val="0"/>
          <w:w w:val="100"/>
          <w:rFonts w:ascii="Times New Roman" w:cs="Times New Roman" w:hAnsi="Times New Roman"/>
          <w:caps w:val="0"/>
        </w:rPr>
        <w:t>Therefore</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highlights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fruit-enriched</w:t>
      </w:r>
      <w:r w:rsidRPr="00CC1542">
        <w:rPr>
          <w:b w:val="0"/>
          <w:i w:val="0"/>
          <w:sz w:val="24"/>
          <w:spacing w:val="0"/>
          <w:w w:val="100"/>
          <w:rFonts w:ascii="Times New Roman" w:cs="Times New Roman" w:hAnsi="Times New Roman"/>
          <w:caps w:val="0"/>
        </w:rPr>
        <w:t> </w:t>
      </w:r>
      <w:r w:rsidR="00E54F33" w:rsidRPr="00CC1542">
        <w:rPr>
          <w:b w:val="0"/>
          <w:i w:val="0"/>
          <w:sz w:val="24"/>
          <w:spacing w:val="0"/>
          <w:w w:val="100"/>
          <w:rFonts w:ascii="Times New Roman" w:cs="Times New Roman" w:hAnsi="Times New Roman"/>
          <w:caps w:val="0"/>
        </w:rPr>
        <w:t>Z</w:t>
      </w:r>
      <w:r w:rsidRPr="00CC1542">
        <w:rPr>
          <w:b w:val="0"/>
          <w:i w:val="0"/>
          <w:sz w:val="24"/>
          <w:spacing w:val="0"/>
          <w:w w:val="100"/>
          <w:rFonts w:ascii="Times New Roman" w:cs="Times New Roman" w:hAnsi="Times New Roman"/>
          <w:caps w:val="0"/>
        </w:rPr>
        <w:t>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offer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viable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approach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micronutrient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intake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addressing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demand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natural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p>
    <w:p w14:paraId="6596AE1B" w14:textId="33A3014B" w:rsidR="00D82E99" w:rsidRPr="00CC1542" w:rsidRDefault="00457D97" w:rsidP="00C90A30">
      <w:pPr>
        <w:jc w:val="both"/>
        <w:spacing w:before="0" w:beforeAutospacing="0" w:after="160" w:afterAutospacing="0" w:lineRule="auto" w:line="36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5.1</w:t>
      </w:r>
      <w:r w:rsidRPr="00CC1542">
        <w:rPr>
          <w:bCs/>
          <w:b w:val="1"/>
          <w:i w:val="0"/>
          <w:sz w:val="24"/>
          <w:spacing w:val="0"/>
          <w:w w:val="100"/>
          <w:rFonts w:ascii="Times New Roman" w:cs="Times New Roman" w:hAnsi="Times New Roman"/>
          <w:caps w:val="0"/>
        </w:rPr>
        <w:tab/>
      </w:r>
      <w:r w:rsidR="00A71C9F" w:rsidRPr="00CC1542">
        <w:rPr>
          <w:bCs/>
          <w:b w:val="1"/>
          <w:i w:val="0"/>
          <w:sz w:val="24"/>
          <w:spacing w:val="0"/>
          <w:w w:val="100"/>
          <w:rFonts w:ascii="Times New Roman" w:cs="Times New Roman" w:hAnsi="Times New Roman"/>
          <w:caps w:val="0"/>
        </w:rPr>
        <w:t>Recommendations</w:t>
      </w:r>
    </w:p>
    <w:p w14:paraId="5D924623" w14:textId="7254882B" w:rsidR="00E54F33" w:rsidRPr="00CC1542" w:rsidRDefault="00E54F33" w:rsidP="00C90A30">
      <w:pPr>
        <w:pStyle w:val="ListParagraph"/>
        <w:jc w:val="both"/>
        <w:numPr>
          <w:ilvl w:val="0"/>
          <w:numId w:val="5"/>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Industries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small-scale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adopt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fruit-enriched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formulations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sweetened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syrup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healthier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alternatives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sugar-based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soft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p>
    <w:p w14:paraId="08178FED" w14:textId="316AEB69" w:rsidR="00E54F33" w:rsidRPr="00CC1542" w:rsidRDefault="00E54F33" w:rsidP="00C90A30">
      <w:pPr>
        <w:pStyle w:val="ListParagraph"/>
        <w:jc w:val="both"/>
        <w:numPr>
          <w:ilvl w:val="0"/>
          <w:numId w:val="5"/>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CC1542">
        <w:rPr>
          <w:b w:val="0"/>
          <w:i w:val="0"/>
          <w:sz w:val="24"/>
          <w:spacing w:val="0"/>
          <w:w w:val="100"/>
          <w:rFonts w:ascii="Times New Roman" w:cs="Times New Roman" w:hAnsi="Times New Roman"/>
          <w:caps w:val="0"/>
        </w:rPr>
        <w:t>Public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campaigns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encourage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consumption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fortified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strategies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combat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micronutrient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deficiencies,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particularly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p>
    <w:p w14:paraId="4873288F" w14:textId="6060A24A" w:rsidR="00E54F33" w:rsidRPr="00CC1542" w:rsidRDefault="00E54F33" w:rsidP="00C90A30">
      <w:pPr>
        <w:pStyle w:val="ListParagraph"/>
        <w:jc w:val="both"/>
        <w:numPr>
          <w:ilvl w:val="0"/>
          <w:numId w:val="5"/>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CC1542">
        <w:rPr>
          <w:b w:val="0"/>
          <w:i w:val="0"/>
          <w:sz w:val="24"/>
          <w:spacing w:val="0"/>
          <w:w w:val="100"/>
          <w:rFonts w:ascii="Times New Roman" w:cs="Times New Roman" w:hAnsi="Times New Roman"/>
          <w:caps w:val="0"/>
        </w:rPr>
        <w:t>Partnerships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industries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women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entrepreneurs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encouraged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promote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large-scale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commercialization,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thereby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economic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opportunities.</w:t>
      </w:r>
    </w:p>
    <w:p w14:paraId="1483CE0C" w14:textId="00261899" w:rsidR="00E54F33" w:rsidRPr="00CC1542" w:rsidRDefault="00E54F33" w:rsidP="00C90A30">
      <w:pPr>
        <w:pStyle w:val="ListParagraph"/>
        <w:jc w:val="both"/>
        <w:numPr>
          <w:ilvl w:val="0"/>
          <w:numId w:val="5"/>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CC1542">
        <w:rPr>
          <w:b w:val="0"/>
          <w:i w:val="0"/>
          <w:sz w:val="24"/>
          <w:spacing w:val="0"/>
          <w:w w:val="100"/>
          <w:rFonts w:ascii="Times New Roman" w:cs="Times New Roman" w:hAnsi="Times New Roman"/>
          <w:caps w:val="0"/>
        </w:rPr>
        <w:t>Further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analyze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provide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comprehensive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p>
    <w:p w14:paraId="67A3F951" w14:textId="0CB59C08" w:rsidR="00E54F33" w:rsidRPr="00CC1542" w:rsidRDefault="00E54F33" w:rsidP="00C90A30">
      <w:pPr>
        <w:pStyle w:val="ListParagraph"/>
        <w:jc w:val="both"/>
        <w:numPr>
          <w:ilvl w:val="0"/>
          <w:numId w:val="5"/>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CC1542">
        <w:rPr>
          <w:b w:val="0"/>
          <w:i w:val="0"/>
          <w:sz w:val="24"/>
          <w:spacing w:val="0"/>
          <w:w w:val="100"/>
          <w:rFonts w:ascii="Times New Roman" w:cs="Times New Roman" w:hAnsi="Times New Roman"/>
          <w:caps w:val="0"/>
        </w:rPr>
        <w:t>Further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research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should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conducted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storage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stability,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microbial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safety,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preservation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techniques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shelf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enriched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p>
    <w:p w14:paraId="5B7DFC7A" w14:textId="60FE0046"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2E7EC82A" w14:textId="77777777" w:rsidR="007F3207" w:rsidRPr="00CC1542" w:rsidRDefault="007F3207" w:rsidP="007F3207">
      <w:pPr>
        <w:jc w:val="center"/>
        <w:spacing w:before="0" w:beforeAutospacing="0" w:after="160" w:afterAutospacing="0" w:lineRule="auto" w:line="480"/>
        <w:rPr>
          <w:bCs/>
          <w:b w:val="1"/>
          <w:i w:val="0"/>
          <w:sz w:val="20"/>
          <w:spacing w:val="0"/>
          <w:w w:val="100"/>
          <w:rFonts w:ascii="Times New Roman" w:cs="Times New Roman" w:hAnsi="Times New Roman"/>
          <w:caps w:val="0"/>
        </w:rPr>
        <w:snapToGrid w:val="0"/>
        <w:textAlignment w:val="baseline"/>
      </w:pPr>
      <w:r w:rsidRPr="00CC1542">
        <w:rPr>
          <w:bCs/>
          <w:b w:val="1"/>
          <w:i w:val="0"/>
          <w:sz w:val="24"/>
          <w:spacing w:val="0"/>
          <w:w w:val="100"/>
          <w:rFonts w:ascii="Times New Roman" w:cs="Times New Roman" w:hAnsi="Times New Roman"/>
          <w:caps w:val="0"/>
        </w:rPr>
        <w:t>REFERENCES</w:t>
      </w:r>
    </w:p>
    <w:p w14:paraId="50D1BC3D"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Abdallah,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Antibacterial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efficiency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Sudanese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famous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Sudanese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folk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Intercultural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Ethnopharmacology,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5</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https://doi.org/10.5455/jice.20160320022623</w:t>
      </w:r>
    </w:p>
    <w:p w14:paraId="192F46DB"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Abou-Sreea,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Mahdy,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Abdou,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El-Tahan,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El-Saadony,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El-Tarabily,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ElSaadony,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Improvement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selected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morphological,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physiological,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parameters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under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different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salinity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levels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potassium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silicate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Aloe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saponaria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Plants,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11</w:t>
      </w:r>
      <w:r w:rsidRPr="00CC1542">
        <w:rPr>
          <w:b w:val="0"/>
          <w:i w:val="0"/>
          <w:sz w:val="24"/>
          <w:spacing w:val="0"/>
          <w:w w:val="100"/>
          <w:rFonts w:ascii="Times New Roman" w:cs="Times New Roman" w:hAnsi="Times New Roman"/>
          <w:caps w:val="0"/>
        </w:rPr>
        <w:t>(4),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497.</w:t>
      </w:r>
    </w:p>
    <w:p w14:paraId="45BDF91A"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Aganbi,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Onyeukwu,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Avwioroko,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Tonukari,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fermentation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mixtures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aqueous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Raphia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hookeri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(raffia)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wine.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Nigerian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Science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Environment,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15</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66–74.</w:t>
      </w:r>
    </w:p>
    <w:p w14:paraId="240A4778"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Ali,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Wabel,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Blunden,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(2009).</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pharmacological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toxicological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aspects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review.</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Phytotherapy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19</w:t>
      </w:r>
      <w:r w:rsidRPr="00CC1542">
        <w:rPr>
          <w:b w:val="0"/>
          <w:i w:val="0"/>
          <w:sz w:val="24"/>
          <w:spacing w:val="0"/>
          <w:w w:val="100"/>
          <w:rFonts w:ascii="Times New Roman" w:cs="Times New Roman" w:hAnsi="Times New Roman"/>
          <w:caps w:val="0"/>
        </w:rPr>
        <w:t>(5),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369–375.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https://doi.org/10.1002/ptr.1628</w:t>
      </w:r>
    </w:p>
    <w:p w14:paraId="39648516"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Baker,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Corwin,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Jett,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bacterial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blotch.</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University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Missouri</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Extension</w:t>
      </w:r>
      <w:r w:rsidRPr="00CC1542">
        <w:rPr>
          <w:b w:val="0"/>
          <w:i w:val="0"/>
          <w:sz w:val="24"/>
          <w:spacing w:val="0"/>
          <w:w w:val="100"/>
          <w:rFonts w:ascii="Times New Roman" w:cs="Times New Roman" w:hAnsi="Times New Roman"/>
          <w:caps w:val="0"/>
        </w:rPr>
        <w:t>.</w:t>
      </w:r>
    </w:p>
    <w:p w14:paraId="60526333"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Bamishaiye,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Olayemi,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Bamishaiye,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boiling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time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vitamin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varieties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World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Sciences,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7</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62–67.</w:t>
      </w:r>
    </w:p>
    <w:p w14:paraId="53B47CEF"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Bartholomew,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Paul,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Rorbach,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Botany,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University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Hawaii,</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Manoa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Honolulu,</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USA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http://bookshop.cabi.org/Uploads/Books/PDF/978085995038/</w:t>
      </w:r>
    </w:p>
    <w:p w14:paraId="4E29BBC2"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Chen,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Hsu,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(2003).</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inhibits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development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atherosclerosis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cholesterol-fed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rabbits.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Chemistry,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51</w:t>
      </w:r>
      <w:r w:rsidRPr="00CC1542">
        <w:rPr>
          <w:b w:val="0"/>
          <w:i w:val="0"/>
          <w:sz w:val="24"/>
          <w:spacing w:val="0"/>
          <w:w w:val="100"/>
          <w:rFonts w:ascii="Times New Roman" w:cs="Times New Roman" w:hAnsi="Times New Roman"/>
          <w:caps w:val="0"/>
        </w:rPr>
        <w:t>(18),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5472–5477.</w:t>
      </w:r>
      <w:r w:rsidRPr="00CC1542">
        <w:rPr>
          <w:b w:val="0"/>
          <w:i w:val="0"/>
          <w:sz w:val="24"/>
          <w:spacing w:val="0"/>
          <w:w w:val="100"/>
          <w:rFonts w:ascii="Times New Roman" w:cs="Times New Roman" w:hAnsi="Times New Roman"/>
          <w:caps w:val="0"/>
        </w:rPr>
        <w:t> </w:t>
      </w:r>
      <w:hyperlink r:id="rId28" w:tgtFrame="_new" w:history="1">
        <w:r w:rsidRPr="00CC1542">
          <w:rPr>
            <w:rStyle w:val="Hyperlink"/>
            <w:b w:val="0"/>
            <w:i w:val="0"/>
            <w:u w:val="single" w:color="0563C1"/>
            <w:color w:val="0563C1"/>
            <w:sz w:val="24"/>
            <w:spacing w:val="0"/>
            <w:w w:val="100"/>
            <w:rFonts w:ascii="Times New Roman" w:cs="Times New Roman" w:hAnsi="Times New Roman"/>
            <w:caps w:val="0"/>
          </w:rPr>
          <w:t>https://doi.org/10.1021/jf030065w</w:t>
        </w:r>
      </w:hyperlink>
    </w:p>
    <w:p w14:paraId="3214E0A3"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Debnath,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Chanda,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Bhakta,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survey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value.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Scholars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Academic</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Pharmacy,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(1).</w:t>
      </w:r>
    </w:p>
    <w:p w14:paraId="65FA9AEA"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Dull,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(1971).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General.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Hulme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(Ed.),</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biochemistry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fruits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their</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products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303–324).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Academic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Press.</w:t>
      </w:r>
    </w:p>
    <w:p w14:paraId="5A15EAB5"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Fasoyiro,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Babalola,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Owosibo,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sensory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quality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fruit-flavoured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Unpublished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data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1–8.</w:t>
      </w:r>
    </w:p>
    <w:p w14:paraId="15DA0A95"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Agriculture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Organization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(2004).</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Organization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United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Nations</w:t>
      </w:r>
      <w:r w:rsidRPr="00CC1542">
        <w:rPr>
          <w:b w:val="0"/>
          <w:i w:val="0"/>
          <w:sz w:val="24"/>
          <w:spacing w:val="0"/>
          <w:w w:val="100"/>
          <w:rFonts w:ascii="Times New Roman" w:cs="Times New Roman" w:hAnsi="Times New Roman"/>
          <w:caps w:val="0"/>
        </w:rPr>
        <w:t>.</w:t>
      </w:r>
    </w:p>
    <w:p w14:paraId="68D4AE06"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Agriculture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Organization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Organization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United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Nations</w:t>
      </w:r>
      <w:r w:rsidRPr="00CC1542">
        <w:rPr>
          <w:b w:val="0"/>
          <w:i w:val="0"/>
          <w:sz w:val="24"/>
          <w:spacing w:val="0"/>
          <w:w w:val="100"/>
          <w:rFonts w:ascii="Times New Roman" w:cs="Times New Roman" w:hAnsi="Times New Roman"/>
          <w:caps w:val="0"/>
        </w:rPr>
        <w:t>.</w:t>
      </w:r>
    </w:p>
    <w:p w14:paraId="4225095A"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Hemalatha,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Anbuselvi,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Physicochemical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constituents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pulp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waste.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Chemical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Pharmaceutical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5</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240–242.</w:t>
      </w:r>
    </w:p>
    <w:p w14:paraId="21E48E20"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Herrera-Arellano,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Miranda-Sánchez,</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Avila-Castro,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Clinical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standardized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herbal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patients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hypertension: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randomized,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double-blind,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lisinopril-controlled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clinical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trial.</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Planta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Medica,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73</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6–12.</w:t>
      </w:r>
      <w:r w:rsidRPr="00CC1542">
        <w:rPr>
          <w:b w:val="0"/>
          <w:i w:val="0"/>
          <w:sz w:val="24"/>
          <w:spacing w:val="0"/>
          <w:w w:val="100"/>
          <w:rFonts w:ascii="Times New Roman" w:cs="Times New Roman" w:hAnsi="Times New Roman"/>
          <w:caps w:val="0"/>
        </w:rPr>
        <w:t> </w:t>
      </w:r>
      <w:hyperlink r:id="rId29" w:tgtFrame="_new" w:history="1">
        <w:r w:rsidRPr="00CC1542">
          <w:rPr>
            <w:rStyle w:val="Hyperlink"/>
            <w:b w:val="0"/>
            <w:i w:val="0"/>
            <w:u w:val="single" w:color="0563C1"/>
            <w:color w:val="0563C1"/>
            <w:sz w:val="24"/>
            <w:spacing w:val="0"/>
            <w:w w:val="100"/>
            <w:rFonts w:ascii="Times New Roman" w:cs="Times New Roman" w:hAnsi="Times New Roman"/>
            <w:caps w:val="0"/>
          </w:rPr>
          <w:t>https://doi.org/10.1055/s-2007-981539</w:t>
        </w:r>
      </w:hyperlink>
    </w:p>
    <w:p w14:paraId="582D1F97"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Hirunpanich,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Utaipat,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Morales,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Antioxidant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aqueous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calyx</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Linn.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low-density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lipoprotein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(LDL).</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Biological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&amp;</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Pharmaceutical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Bulletin,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28</w:t>
      </w:r>
      <w:r w:rsidRPr="00CC1542">
        <w:rPr>
          <w:b w:val="0"/>
          <w:i w:val="0"/>
          <w:sz w:val="24"/>
          <w:spacing w:val="0"/>
          <w:w w:val="100"/>
          <w:rFonts w:ascii="Times New Roman" w:cs="Times New Roman" w:hAnsi="Times New Roman"/>
          <w:caps w:val="0"/>
        </w:rPr>
        <w:t>(3),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481–484.</w:t>
      </w:r>
      <w:r w:rsidRPr="00CC1542">
        <w:rPr>
          <w:b w:val="0"/>
          <w:i w:val="0"/>
          <w:sz w:val="24"/>
          <w:spacing w:val="0"/>
          <w:w w:val="100"/>
          <w:rFonts w:ascii="Times New Roman" w:cs="Times New Roman" w:hAnsi="Times New Roman"/>
          <w:caps w:val="0"/>
        </w:rPr>
        <w:t> </w:t>
      </w:r>
      <w:hyperlink r:id="rId30" w:tgtFrame="_new" w:history="1">
        <w:r w:rsidRPr="00CC1542">
          <w:rPr>
            <w:rStyle w:val="Hyperlink"/>
            <w:b w:val="0"/>
            <w:i w:val="0"/>
            <w:u w:val="single" w:color="0563C1"/>
            <w:color w:val="0563C1"/>
            <w:sz w:val="24"/>
            <w:spacing w:val="0"/>
            <w:w w:val="100"/>
            <w:rFonts w:ascii="Times New Roman" w:cs="Times New Roman" w:hAnsi="Times New Roman"/>
            <w:caps w:val="0"/>
          </w:rPr>
          <w:t>https://doi.org/10.1248/bpb.28.481</w:t>
        </w:r>
      </w:hyperlink>
    </w:p>
    <w:p w14:paraId="5621C603"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Idowu-Adebayo,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Toohey,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Fogliano,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Linnemann,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Enriching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street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vended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turmeric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Curcuma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longa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increase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supporting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properties.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&amp;</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Function,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12</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761–770.</w:t>
      </w:r>
      <w:r w:rsidRPr="00CC1542">
        <w:rPr>
          <w:b w:val="0"/>
          <w:i w:val="0"/>
          <w:sz w:val="24"/>
          <w:spacing w:val="0"/>
          <w:w w:val="100"/>
          <w:rFonts w:ascii="Times New Roman" w:cs="Times New Roman" w:hAnsi="Times New Roman"/>
          <w:caps w:val="0"/>
        </w:rPr>
        <w:t> </w:t>
      </w:r>
      <w:hyperlink r:id="rId31" w:tgtFrame="_new" w:history="1">
        <w:r w:rsidRPr="00CC1542">
          <w:rPr>
            <w:rStyle w:val="Hyperlink"/>
            <w:b w:val="0"/>
            <w:i w:val="0"/>
            <w:u w:val="single" w:color="0563C1"/>
            <w:color w:val="0563C1"/>
            <w:sz w:val="24"/>
            <w:spacing w:val="0"/>
            <w:w w:val="100"/>
            <w:rFonts w:ascii="Times New Roman" w:cs="Times New Roman" w:hAnsi="Times New Roman"/>
            <w:caps w:val="0"/>
          </w:rPr>
          <w:t>https://doi.org/10.1039/D0FO02888F</w:t>
        </w:r>
      </w:hyperlink>
    </w:p>
    <w:p w14:paraId="68B638FB"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Idowu‐Adebayo,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Fogliano,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Oluwamukomi,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Oladimeji,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Linnemann,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neophobia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among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consumers: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attitudes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towards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novel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turmeric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fortified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Science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101</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hyperlink r:id="rId32" w:tgtFrame="_new" w:history="1">
        <w:r w:rsidRPr="00CC1542">
          <w:rPr>
            <w:rStyle w:val="Hyperlink"/>
            <w:b w:val="0"/>
            <w:i w:val="0"/>
            <w:u w:val="single" w:color="0563C1"/>
            <w:color w:val="0563C1"/>
            <w:sz w:val="24"/>
            <w:spacing w:val="0"/>
            <w:w w:val="100"/>
            <w:rFonts w:ascii="Times New Roman" w:cs="Times New Roman" w:hAnsi="Times New Roman"/>
            <w:caps w:val="0"/>
          </w:rPr>
          <w:t>https://doi.org/10.1002/jsfa.10954</w:t>
        </w:r>
      </w:hyperlink>
    </w:p>
    <w:p w14:paraId="31B4D17F"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Issa,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Mohamed,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Yagi,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Ahmed,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Najeeb,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Makhawi,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Khider,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Ethnobotanical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investigation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Algoz</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area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Kordofan),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Ethnobiology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Ethnomedicine,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14</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Article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31.</w:t>
      </w:r>
    </w:p>
    <w:p w14:paraId="00D5C697"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Joy,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Benefits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Pineapple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Station,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Kerala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Agricultural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University</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hyperlink r:id="rId33" w:tgtFrame="_new" w:history="1">
        <w:r w:rsidRPr="00CC1542">
          <w:rPr>
            <w:rStyle w:val="Hyperlink"/>
            <w:b w:val="0"/>
            <w:i w:val="0"/>
            <w:u w:val="single" w:color="0563C1"/>
            <w:color w:val="0563C1"/>
            <w:sz w:val="24"/>
            <w:spacing w:val="0"/>
            <w:w w:val="100"/>
            <w:rFonts w:ascii="Times New Roman" w:cs="Times New Roman" w:hAnsi="Times New Roman"/>
            <w:caps w:val="0"/>
          </w:rPr>
          <w:t>http://www.kau.edu/prsvkm/Html/BenefitsofPA.htm</w:t>
        </w:r>
      </w:hyperlink>
    </w:p>
    <w:p w14:paraId="24302CFB"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Keshinro,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Ogbe,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Oreshile,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Omolokun,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foliar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application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selected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phytohormones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proximate,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leaves.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FUDMA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Sciences,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7</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249–256.</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https://doi.org/10.33003/fjs-2023-0703-1771</w:t>
      </w:r>
    </w:p>
    <w:p w14:paraId="673A4D68"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Lin,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Huang,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Huang,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Hibiscus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polyphenol-rich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apoptosis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gastric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carcinoma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cells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p53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phosphorylation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p38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MAPK/FasL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cascade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pathway.</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Molecular</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Carcinogenesis,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43</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86–99.</w:t>
      </w:r>
      <w:r w:rsidRPr="00CC1542">
        <w:rPr>
          <w:b w:val="0"/>
          <w:i w:val="0"/>
          <w:sz w:val="24"/>
          <w:spacing w:val="0"/>
          <w:w w:val="100"/>
          <w:rFonts w:ascii="Times New Roman" w:cs="Times New Roman" w:hAnsi="Times New Roman"/>
          <w:caps w:val="0"/>
        </w:rPr>
        <w:t> </w:t>
      </w:r>
      <w:hyperlink r:id="rId34" w:tgtFrame="_new" w:history="1">
        <w:r w:rsidRPr="00CC1542">
          <w:rPr>
            <w:rStyle w:val="Hyperlink"/>
            <w:b w:val="0"/>
            <w:i w:val="0"/>
            <w:u w:val="single" w:color="0563C1"/>
            <w:color w:val="0563C1"/>
            <w:sz w:val="24"/>
            <w:spacing w:val="0"/>
            <w:w w:val="100"/>
            <w:rFonts w:ascii="Times New Roman" w:cs="Times New Roman" w:hAnsi="Times New Roman"/>
            <w:caps w:val="0"/>
          </w:rPr>
          <w:t>https://doi.org/10.1002/mc.20103</w:t>
        </w:r>
      </w:hyperlink>
    </w:p>
    <w:p w14:paraId="42B88B46"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Luvonga,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Njorge,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Makokha,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Ngunjiri,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characterization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functional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potential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food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industry.</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Proceedings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JKUAT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Scientific</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Industrial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Conference,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Kenya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631–638.</w:t>
      </w:r>
    </w:p>
    <w:p w14:paraId="3CC3E195"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Matowa,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Gundidza,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Gwanzura,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Nhachi,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survey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ethnomedicinal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plants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treat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cancer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traditional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practitioners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Zimbabwe.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BMC</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Complementary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Medicine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Therapy,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20</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Article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278.</w:t>
      </w:r>
    </w:p>
    <w:p w14:paraId="41B1F336"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Mojiminiyi,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Adegunloye,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Egbeniyi,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Okolo,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investigation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diuretic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aqueous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calyx</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Fitoterapia,</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78</w:t>
      </w:r>
      <w:r w:rsidRPr="00CC1542">
        <w:rPr>
          <w:b w:val="0"/>
          <w:i w:val="0"/>
          <w:sz w:val="24"/>
          <w:spacing w:val="0"/>
          <w:w w:val="100"/>
          <w:rFonts w:ascii="Times New Roman" w:cs="Times New Roman" w:hAnsi="Times New Roman"/>
          <w:caps w:val="0"/>
        </w:rPr>
        <w:t>(4),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292–297.</w:t>
      </w:r>
    </w:p>
    <w:p w14:paraId="62CC2F8A"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Nmahadevan,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Pradeep,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(2009).</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Linn: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overview.</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Natural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Product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Radiance,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8</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77–83.</w:t>
      </w:r>
    </w:p>
    <w:p w14:paraId="4E48A191"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Odebunmi,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Dosumu,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Fermentation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studies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analysis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drinks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made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from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calyx</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juices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Citrus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sinensis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(orange)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Ananas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comosus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Technology,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5</w:t>
      </w:r>
      <w:r w:rsidRPr="00CC1542">
        <w:rPr>
          <w:b w:val="0"/>
          <w:i w:val="0"/>
          <w:sz w:val="24"/>
          <w:spacing w:val="0"/>
          <w:w w:val="100"/>
          <w:rFonts w:ascii="Times New Roman" w:cs="Times New Roman" w:hAnsi="Times New Roman"/>
          <w:caps w:val="0"/>
        </w:rPr>
        <w:t>(3),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198–204.</w:t>
      </w:r>
    </w:p>
    <w:p w14:paraId="536B08BF"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Ogundapo,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Onuoha,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Olekanma,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Okon,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Soniran,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Omoboyowa,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Okor,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Alteration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biochemical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parameters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calyces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supplemented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with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commercial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flavor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additive.</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Natural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Product,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7</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116–123.</w:t>
      </w:r>
    </w:p>
    <w:p w14:paraId="4C3B75C1"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Okonmah,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Agbogidi,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Nwagu,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four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varieties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watermelon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Citrullus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lanatus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Thumb)</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Asaba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agro-ecological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environment.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International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Advanced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Biological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126–130.</w:t>
      </w:r>
    </w:p>
    <w:p w14:paraId="20215C4F"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Olayemi,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Adebayo,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Muhhumad,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Bamishaiye,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nutritional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quality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three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varieties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zobo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subjected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same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preparation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condition.</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Plant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for</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Human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Nutrition,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6</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10–15.</w:t>
      </w:r>
    </w:p>
    <w:p w14:paraId="3ADF0B75"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Olawale-Olakunle,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Adeyemo,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Arowosafe,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Evaluation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proximate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composition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mineral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contents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selected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locally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produced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beverages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Southwest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Nigeria.</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World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Advanced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Reviews,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18</w:t>
      </w:r>
      <w:r w:rsidRPr="00CC1542">
        <w:rPr>
          <w:b w:val="0"/>
          <w:i w:val="0"/>
          <w:sz w:val="24"/>
          <w:spacing w:val="0"/>
          <w:w w:val="100"/>
          <w:rFonts w:ascii="Times New Roman" w:cs="Times New Roman" w:hAnsi="Times New Roman"/>
          <w:caps w:val="0"/>
        </w:rPr>
        <w:t>(2).</w:t>
      </w:r>
      <w:r w:rsidRPr="00CC1542">
        <w:rPr>
          <w:b w:val="0"/>
          <w:i w:val="0"/>
          <w:sz w:val="24"/>
          <w:spacing w:val="0"/>
          <w:w w:val="100"/>
          <w:rFonts w:ascii="Times New Roman" w:cs="Times New Roman" w:hAnsi="Times New Roman"/>
          <w:caps w:val="0"/>
        </w:rPr>
        <w:t> </w:t>
      </w:r>
      <w:hyperlink r:id="rId35" w:tgtFrame="_new" w:history="1">
        <w:r w:rsidRPr="00CC1542">
          <w:rPr>
            <w:rStyle w:val="Hyperlink"/>
            <w:b w:val="0"/>
            <w:i w:val="0"/>
            <w:u w:val="single" w:color="0563C1"/>
            <w:color w:val="0563C1"/>
            <w:sz w:val="24"/>
            <w:spacing w:val="0"/>
            <w:w w:val="100"/>
            <w:rFonts w:ascii="Times New Roman" w:cs="Times New Roman" w:hAnsi="Times New Roman"/>
            <w:caps w:val="0"/>
          </w:rPr>
          <w:t>https://doi.org/10.30574/wjarr.2023.18.2.0723</w:t>
        </w:r>
      </w:hyperlink>
    </w:p>
    <w:p w14:paraId="19C7494B"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Pegu,</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Paul,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Chetia,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Zaman,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updated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review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phytochemistry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therapeutic</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Current</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Trends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in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Pharmaceutical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8</w:t>
      </w:r>
      <w:r w:rsidRPr="00CC1542">
        <w:rPr>
          <w:b w:val="0"/>
          <w:i w:val="0"/>
          <w:sz w:val="24"/>
          <w:spacing w:val="0"/>
          <w:w w:val="100"/>
          <w:rFonts w:ascii="Times New Roman" w:cs="Times New Roman" w:hAnsi="Times New Roman"/>
          <w:caps w:val="0"/>
        </w:rPr>
        <w:t>(1),</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41–72.</w:t>
      </w:r>
    </w:p>
    <w:p w14:paraId="0D538828"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Rashid,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Kader,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Hosain.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(1987).</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Fruits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Bangladesh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(1st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Rashid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Publishing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House.</w:t>
      </w:r>
    </w:p>
    <w:p w14:paraId="589B2C10"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Sabahelkhier,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Hussain,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Ishag,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maturity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stage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fractionation,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vitro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protein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digestibility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anti-nutrition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factors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pineapple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Ananas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comosus</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fruit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grown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Southern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Sudan.</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African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Food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Science,</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4</w:t>
      </w:r>
      <w:r w:rsidRPr="00CC1542">
        <w:rPr>
          <w:b w:val="0"/>
          <w:i w:val="0"/>
          <w:sz w:val="24"/>
          <w:spacing w:val="0"/>
          <w:w w:val="100"/>
          <w:rFonts w:ascii="Times New Roman" w:cs="Times New Roman" w:hAnsi="Times New Roman"/>
          <w:caps w:val="0"/>
        </w:rPr>
        <w:t>(8),</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550–552.</w:t>
      </w:r>
    </w:p>
    <w:p w14:paraId="53F6513B"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Salami,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Afolayan,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(2020).</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Assessment</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antimicrobial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activities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toxicological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green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and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red</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cultivars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European</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Medicinal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Plants,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31</w:t>
      </w:r>
      <w:r w:rsidRPr="00CC1542">
        <w:rPr>
          <w:b w:val="0"/>
          <w:i w:val="0"/>
          <w:sz w:val="24"/>
          <w:spacing w:val="0"/>
          <w:w w:val="100"/>
          <w:rFonts w:ascii="Times New Roman" w:cs="Times New Roman" w:hAnsi="Times New Roman"/>
          <w:caps w:val="0"/>
        </w:rPr>
        <w:t>(15),</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11–22.</w:t>
      </w:r>
    </w:p>
    <w:p w14:paraId="2B972218"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Salah,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Gathumbi,</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J.,</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Vierling,</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(2002).</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Inhibition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intestinal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motility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by</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methanol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extracts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(Malvaceae)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in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rats.</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Phytotherapy</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Research,</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16</w:t>
      </w:r>
      <w:r w:rsidRPr="00CC1542">
        <w:rPr>
          <w:b w:val="0"/>
          <w:i w:val="0"/>
          <w:sz w:val="24"/>
          <w:spacing w:val="0"/>
          <w:w w:val="100"/>
          <w:rFonts w:ascii="Times New Roman" w:cs="Times New Roman" w:hAnsi="Times New Roman"/>
          <w:caps w:val="0"/>
        </w:rPr>
        <w:t>(3),</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283–285.</w:t>
      </w:r>
      <w:r w:rsidRPr="00CC1542">
        <w:rPr>
          <w:b w:val="0"/>
          <w:i w:val="0"/>
          <w:sz w:val="24"/>
          <w:spacing w:val="0"/>
          <w:w w:val="100"/>
          <w:rFonts w:ascii="Times New Roman" w:cs="Times New Roman" w:hAnsi="Times New Roman"/>
          <w:caps w:val="0"/>
        </w:rPr>
        <w:t> </w:t>
      </w:r>
      <w:hyperlink r:id="rId36" w:tgtFrame="_new" w:history="1">
        <w:r w:rsidRPr="00CC1542">
          <w:rPr>
            <w:rStyle w:val="Hyperlink"/>
            <w:b w:val="0"/>
            <w:i w:val="0"/>
            <w:u w:val="single" w:color="0563C1"/>
            <w:color w:val="0563C1"/>
            <w:sz w:val="24"/>
            <w:spacing w:val="0"/>
            <w:w w:val="100"/>
            <w:rFonts w:ascii="Times New Roman" w:cs="Times New Roman" w:hAnsi="Times New Roman"/>
            <w:caps w:val="0"/>
          </w:rPr>
          <w:t>https://doi.org/10.1002/ptr.846</w:t>
        </w:r>
      </w:hyperlink>
    </w:p>
    <w:p w14:paraId="6003CE81"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Suresh,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V.,</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&amp;</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Ammaan.</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(2017).</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Medicinal</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uses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of</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Roselle</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sabdariffa</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Journal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of</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Medicinal</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Plants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Studies,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5</w:t>
      </w:r>
      <w:r w:rsidRPr="00CC1542">
        <w:rPr>
          <w:b w:val="0"/>
          <w:i w:val="0"/>
          <w:sz w:val="24"/>
          <w:spacing w:val="0"/>
          <w:w w:val="100"/>
          <w:rFonts w:ascii="Times New Roman" w:cs="Times New Roman" w:hAnsi="Times New Roman"/>
          <w:caps w:val="0"/>
        </w:rPr>
        <w:t>(4),</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97–98.</w:t>
      </w:r>
    </w:p>
    <w:p w14:paraId="0D161843" w14:textId="77777777" w:rsidR="007F3207" w:rsidRPr="00CC1542" w:rsidRDefault="007F3207" w:rsidP="007F3207">
      <w:pPr>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sidRPr="00CC1542">
        <w:rPr>
          <w:b w:val="0"/>
          <w:i w:val="0"/>
          <w:sz w:val="24"/>
          <w:spacing w:val="0"/>
          <w:w w:val="100"/>
          <w:rFonts w:ascii="Times New Roman" w:cs="Times New Roman" w:hAnsi="Times New Roman"/>
          <w:caps w:val="0"/>
        </w:rPr>
        <w:t>Wolters</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Kluwer</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Health.</w:t>
      </w:r>
      <w:r w:rsidRPr="00CC1542">
        <w:rPr>
          <w:b w:val="0"/>
          <w:i w:val="0"/>
          <w:sz w:val="24"/>
          <w:spacing w:val="0"/>
          <w:w w:val="100"/>
          <w:rFonts w:ascii="Times New Roman" w:cs="Times New Roman" w:hAnsi="Times New Roman"/>
          <w:caps w:val="0"/>
        </w:rPr>
        <w:t> </w:t>
      </w:r>
      <w:r w:rsidRPr="00CC1542">
        <w:rPr>
          <w:b w:val="0"/>
          <w:i w:val="0"/>
          <w:sz w:val="24"/>
          <w:spacing w:val="0"/>
          <w:w w:val="100"/>
          <w:rFonts w:ascii="Times New Roman" w:cs="Times New Roman" w:hAnsi="Times New Roman"/>
          <w:caps w:val="0"/>
        </w:rPr>
        <w:t>(2006).</w:t>
      </w:r>
      <w:r w:rsidRPr="00CC1542">
        <w:rPr>
          <w:b w:val="0"/>
          <w:i w:val="0"/>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Hibiscus: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Benefits,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uses</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and</w:t>
      </w:r>
      <w:r w:rsidRPr="00CC1542">
        <w:rPr>
          <w:iCs/>
          <w:b w:val="0"/>
          <w:i w:val="1"/>
          <w:sz w:val="24"/>
          <w:spacing w:val="0"/>
          <w:w w:val="100"/>
          <w:rFonts w:ascii="Times New Roman" w:cs="Times New Roman" w:hAnsi="Times New Roman"/>
          <w:caps w:val="0"/>
        </w:rPr>
        <w:t> </w:t>
      </w:r>
      <w:r w:rsidRPr="00CC1542">
        <w:rPr>
          <w:iCs/>
          <w:b w:val="0"/>
          <w:i w:val="1"/>
          <w:sz w:val="24"/>
          <w:spacing w:val="0"/>
          <w:w w:val="100"/>
          <w:rFonts w:ascii="Times New Roman" w:cs="Times New Roman" w:hAnsi="Times New Roman"/>
          <w:caps w:val="0"/>
        </w:rPr>
        <w:t>effects</w:t>
      </w:r>
      <w:r w:rsidRPr="00CC1542">
        <w:rPr>
          <w:b w:val="0"/>
          <w:i w:val="0"/>
          <w:sz w:val="24"/>
          <w:spacing w:val="0"/>
          <w:w w:val="100"/>
          <w:rFonts w:ascii="Times New Roman" w:cs="Times New Roman" w:hAnsi="Times New Roman"/>
          <w:caps w:val="0"/>
        </w:rPr>
        <w:t>.</w:t>
      </w:r>
      <w:r w:rsidRPr="00CC1542">
        <w:rPr>
          <w:b w:val="0"/>
          <w:i w:val="0"/>
          <w:sz w:val="24"/>
          <w:spacing w:val="0"/>
          <w:w w:val="100"/>
          <w:rFonts w:ascii="Times New Roman" w:cs="Times New Roman" w:hAnsi="Times New Roman"/>
          <w:caps w:val="0"/>
        </w:rPr>
        <w:t> </w:t>
      </w:r>
      <w:hyperlink r:id="rId37" w:tgtFrame="_new" w:history="1">
        <w:r w:rsidRPr="00CC1542">
          <w:rPr>
            <w:rStyle w:val="Hyperlink"/>
            <w:b w:val="0"/>
            <w:i w:val="0"/>
            <w:u w:val="single" w:color="0563C1"/>
            <w:color w:val="0563C1"/>
            <w:sz w:val="24"/>
            <w:spacing w:val="0"/>
            <w:w w:val="100"/>
            <w:rFonts w:ascii="Times New Roman" w:cs="Times New Roman" w:hAnsi="Times New Roman"/>
            <w:caps w:val="0"/>
          </w:rPr>
          <w:t>http://www.drug.com/</w:t>
        </w:r>
      </w:hyperlink>
    </w:p>
    <w:p w14:paraId="72A71E14"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7E5C130"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A33FC60"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24E09C87"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83BEC19"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2C43F39C"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F252198" w14:textId="77777777" w:rsidR="003E1D7D" w:rsidRPr="00CC1542" w:rsidRDefault="003E1D7D" w:rsidP="003E1D7D">
      <w:pPr>
        <w:jc w:val="both"/>
        <w:spacing w:before="0" w:beforeAutospacing="0" w:after="160" w:afterAutospacing="0" w:lineRule="auto" w:line="480"/>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sectPr w:rsidR="003E1D7D" w:rsidRPr="00CC1542" w:rsidSect="00595916">
      <w:footerReference w:type="even" r:id="rId40"/>
      <w:footerReference w:type="default" r:id="rId41"/>
      <w:footerReference w:type="first" r:id="rId43"/>
      <w:headerReference w:type="even" r:id="rId38"/>
      <w:headerReference w:type="default" r:id="rId39"/>
      <w:head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7F1D" w14:textId="77777777" w:rsidR="000F01A4" w:rsidRDefault="000F01A4" w:rsidP="00CC1542">
      <w:pPr>
        <w:spacing w:after="0" w:line="240" w:lineRule="auto"/>
      </w:pPr>
      <w:r>
        <w:separator/>
      </w:r>
    </w:p>
  </w:endnote>
  <w:endnote w:type="continuationSeparator" w:id="0">
    <w:p w14:paraId="321115BC" w14:textId="77777777" w:rsidR="000F01A4" w:rsidRDefault="000F01A4" w:rsidP="00CC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7C6A" w14:textId="77777777" w:rsidR="00CC1542" w:rsidRDefault="00CC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8140"/>
      <w:docPartObj>
        <w:docPartGallery w:val="Page Numbers (Bottom of Page)"/>
        <w:docPartUnique/>
      </w:docPartObj>
    </w:sdtPr>
    <w:sdtEndPr>
      <w:rPr>
        <w:noProof/>
      </w:rPr>
    </w:sdtEndPr>
    <w:sdtContent>
      <w:p w14:paraId="0407B53F" w14:textId="542064C3" w:rsidR="00595916" w:rsidRDefault="0059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5B0E8" w14:textId="77777777" w:rsidR="00CC1542" w:rsidRDefault="00CC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F70E" w14:textId="77777777" w:rsidR="00CC1542" w:rsidRDefault="00CC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ACBB" w14:textId="77777777" w:rsidR="000F01A4" w:rsidRDefault="000F01A4" w:rsidP="00CC1542">
      <w:pPr>
        <w:spacing w:after="0" w:line="240" w:lineRule="auto"/>
      </w:pPr>
      <w:r>
        <w:separator/>
      </w:r>
    </w:p>
  </w:footnote>
  <w:footnote w:type="continuationSeparator" w:id="0">
    <w:p w14:paraId="4E2C631D" w14:textId="77777777" w:rsidR="000F01A4" w:rsidRDefault="000F01A4" w:rsidP="00CC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CE41" w14:textId="77777777" w:rsidR="00CC1542" w:rsidRDefault="00CC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3895" w14:textId="77777777" w:rsidR="00CC1542" w:rsidRDefault="00CC1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7BEB" w14:textId="77777777" w:rsidR="00CC1542" w:rsidRDefault="00CC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9929457">
    <w:abstractNumId w:val="3"/>
  </w:num>
  <w:num w:numId="2" w16cid:durableId="1080327064">
    <w:abstractNumId w:val="2"/>
  </w:num>
  <w:num w:numId="3" w16cid:durableId="513229423">
    <w:abstractNumId w:val="1"/>
  </w:num>
  <w:num w:numId="4" w16cid:durableId="64256798">
    <w:abstractNumId w:val="0"/>
  </w:num>
  <w:num w:numId="5" w16cid:durableId="29602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3104E1"/>
    <w:rsid w:val="00312C1F"/>
    <w:rsid w:val="00321ECA"/>
    <w:rsid w:val="00331B99"/>
    <w:rsid w:val="00382A0B"/>
    <w:rsid w:val="003867AA"/>
    <w:rsid w:val="003C22F1"/>
    <w:rsid w:val="003E1D7D"/>
    <w:rsid w:val="004314C9"/>
    <w:rsid w:val="00457D97"/>
    <w:rsid w:val="0046540C"/>
    <w:rsid w:val="00473A96"/>
    <w:rsid w:val="004A4C79"/>
    <w:rsid w:val="00506CE2"/>
    <w:rsid w:val="00526995"/>
    <w:rsid w:val="005601CF"/>
    <w:rsid w:val="00581C9D"/>
    <w:rsid w:val="00595916"/>
    <w:rsid w:val="005A03A7"/>
    <w:rsid w:val="005F26CC"/>
    <w:rsid w:val="00667D94"/>
    <w:rsid w:val="006C0048"/>
    <w:rsid w:val="00722300"/>
    <w:rsid w:val="007406C0"/>
    <w:rsid w:val="00764C16"/>
    <w:rsid w:val="00780081"/>
    <w:rsid w:val="0078778E"/>
    <w:rsid w:val="007926F1"/>
    <w:rsid w:val="00795F17"/>
    <w:rsid w:val="007C6C8A"/>
    <w:rsid w:val="007F3207"/>
    <w:rsid w:val="00835613"/>
    <w:rsid w:val="0087418E"/>
    <w:rsid w:val="00883363"/>
    <w:rsid w:val="008A0778"/>
    <w:rsid w:val="008F233A"/>
    <w:rsid w:val="0091035D"/>
    <w:rsid w:val="00915C32"/>
    <w:rsid w:val="0092669B"/>
    <w:rsid w:val="00962B0F"/>
    <w:rsid w:val="00974393"/>
    <w:rsid w:val="0099730B"/>
    <w:rsid w:val="009C0E09"/>
    <w:rsid w:val="009E5D15"/>
    <w:rsid w:val="00A71C9F"/>
    <w:rsid w:val="00A74E48"/>
    <w:rsid w:val="00A75B27"/>
    <w:rsid w:val="00A80006"/>
    <w:rsid w:val="00B070B6"/>
    <w:rsid w:val="00B83BD9"/>
    <w:rsid w:val="00B927D9"/>
    <w:rsid w:val="00B955A6"/>
    <w:rsid w:val="00BD5ACE"/>
    <w:rsid w:val="00BE4C8C"/>
    <w:rsid w:val="00C45D0F"/>
    <w:rsid w:val="00C90A30"/>
    <w:rsid w:val="00CA7A41"/>
    <w:rsid w:val="00CC1542"/>
    <w:rsid w:val="00CC2ED6"/>
    <w:rsid w:val="00CE0E43"/>
    <w:rsid w:val="00CE186C"/>
    <w:rsid w:val="00CF0B10"/>
    <w:rsid w:val="00D15AAF"/>
    <w:rsid w:val="00D25917"/>
    <w:rsid w:val="00D536EC"/>
    <w:rsid w:val="00D56EDB"/>
    <w:rsid w:val="00D82E99"/>
    <w:rsid w:val="00D85161"/>
    <w:rsid w:val="00DA285D"/>
    <w:rsid w:val="00DC699F"/>
    <w:rsid w:val="00DD285B"/>
    <w:rsid w:val="00DF524E"/>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B2689"/>
  <w15:chartTrackingRefBased/>
  <w15:docId w15:val="{E2C091E5-21E0-4D1B-9AF4-F1DCBD7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14:ligatures w14:val="none"/>
    </w:rPr>
  </w:style>
  <w:style w:type="table" w:styleId="PlainTable2">
    <w:name w:val="Plain Table 2"/>
    <w:basedOn w:val="TableNormal"/>
    <w:uiPriority w:val="42"/>
    <w:rsid w:val="00312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3" Type="http://schemas.openxmlformats.org/officeDocument/2006/relationships/hyperlink" Target="https://www.ekosfop.or.kr/archive/view_article?pid=kjfp-29-4-546" /><Relationship Id="rId18" Type="http://schemas.openxmlformats.org/officeDocument/2006/relationships/diagramData" Target="diagrams/data1.xml" /><Relationship Id="rId26" Type="http://schemas.openxmlformats.org/officeDocument/2006/relationships/diagramColors" Target="diagrams/colors2.xml" /><Relationship Id="rId39" Type="http://schemas.openxmlformats.org/officeDocument/2006/relationships/header" Target="header2.xml" /><Relationship Id="rId21" Type="http://schemas.openxmlformats.org/officeDocument/2006/relationships/diagramColors" Target="diagrams/colors1.xml" /><Relationship Id="rId34" Type="http://schemas.openxmlformats.org/officeDocument/2006/relationships/hyperlink" Target="https://doi.org/10.1002/mc.20103" /><Relationship Id="rId42" Type="http://schemas.openxmlformats.org/officeDocument/2006/relationships/header" Target="header3.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www.ekosfop.or.kr/archive/view_article?pid=kjfp-29-4-546" /><Relationship Id="rId29" Type="http://schemas.openxmlformats.org/officeDocument/2006/relationships/hyperlink" Target="https://doi.org/10.1055/s-2007-981539"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ekosfop.or.kr/archive/view_article?pid=kjfp-29-4-546" /><Relationship Id="rId24" Type="http://schemas.openxmlformats.org/officeDocument/2006/relationships/diagramLayout" Target="diagrams/layout2.xml" /><Relationship Id="rId32" Type="http://schemas.openxmlformats.org/officeDocument/2006/relationships/hyperlink" Target="https://doi.org/10.1002/jsfa.10954" /><Relationship Id="rId37" Type="http://schemas.openxmlformats.org/officeDocument/2006/relationships/hyperlink" Target="http://www.drug.com/" /><Relationship Id="rId40" Type="http://schemas.openxmlformats.org/officeDocument/2006/relationships/footer" Target="footer1.xml" /><Relationship Id="rId45"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www.ekosfop.or.kr/archive/view_article?pid=kjfp-29-4-546" /><Relationship Id="rId23" Type="http://schemas.openxmlformats.org/officeDocument/2006/relationships/diagramData" Target="diagrams/data2.xml" /><Relationship Id="rId28" Type="http://schemas.openxmlformats.org/officeDocument/2006/relationships/hyperlink" Target="https://doi.org/10.1021/jf030065w" /><Relationship Id="rId36" Type="http://schemas.openxmlformats.org/officeDocument/2006/relationships/hyperlink" Target="https://doi.org/10.1002/ptr.846" /><Relationship Id="rId10" Type="http://schemas.openxmlformats.org/officeDocument/2006/relationships/hyperlink" Target="https://www.ekosfop.or.kr/archive/view_article?pid=kjfp-29-4-546" /><Relationship Id="rId19" Type="http://schemas.openxmlformats.org/officeDocument/2006/relationships/diagramLayout" Target="diagrams/layout1.xml" /><Relationship Id="rId31" Type="http://schemas.openxmlformats.org/officeDocument/2006/relationships/hyperlink" Target="https://doi.org/10.1039/D0FO02888F" /><Relationship Id="rId44"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ekosfop.or.kr/archive/view_article?pid=kjfp-29-4-546" /><Relationship Id="rId14" Type="http://schemas.openxmlformats.org/officeDocument/2006/relationships/hyperlink" Target="https://www.ekosfop.or.kr/archive/view_article?pid=kjfp-29-4-546" /><Relationship Id="rId22" Type="http://schemas.microsoft.com/office/2007/relationships/diagramDrawing" Target="diagrams/drawing1.xml" /><Relationship Id="rId27" Type="http://schemas.microsoft.com/office/2007/relationships/diagramDrawing" Target="diagrams/drawing2.xml" /><Relationship Id="rId30" Type="http://schemas.openxmlformats.org/officeDocument/2006/relationships/hyperlink" Target="https://doi.org/10.1248/bpb.28.481" /><Relationship Id="rId35" Type="http://schemas.openxmlformats.org/officeDocument/2006/relationships/hyperlink" Target="https://doi.org/10.30574/wjarr.2023.18.2.0723" /><Relationship Id="rId43" Type="http://schemas.openxmlformats.org/officeDocument/2006/relationships/footer" Target="footer3.xml" /><Relationship Id="rId8" Type="http://schemas.openxmlformats.org/officeDocument/2006/relationships/image" Target="media/image1.jpeg" /><Relationship Id="rId3" Type="http://schemas.openxmlformats.org/officeDocument/2006/relationships/styles" Target="styles.xml" /><Relationship Id="rId12" Type="http://schemas.openxmlformats.org/officeDocument/2006/relationships/hyperlink" Target="https://www.ekosfop.or.kr/archive/view_article?pid=kjfp-29-4-546" /><Relationship Id="rId17" Type="http://schemas.openxmlformats.org/officeDocument/2006/relationships/hyperlink" Target="https://www.ekosfop.or.kr/archive/view_article?pid=kjfp-29-4-546" /><Relationship Id="rId25" Type="http://schemas.openxmlformats.org/officeDocument/2006/relationships/diagramQuickStyle" Target="diagrams/quickStyle2.xml" /><Relationship Id="rId33" Type="http://schemas.openxmlformats.org/officeDocument/2006/relationships/hyperlink" Target="http://www.kau.edu/prsvkm/Html/BenefitsofPA.htm" /><Relationship Id="rId38" Type="http://schemas.openxmlformats.org/officeDocument/2006/relationships/header" Target="header1.xml" /><Relationship Id="rId20" Type="http://schemas.openxmlformats.org/officeDocument/2006/relationships/diagramQuickStyle" Target="diagrams/quickStyle1.xml" /><Relationship Id="rId41" Type="http://schemas.openxmlformats.org/officeDocument/2006/relationships/footer" Target="footer2.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6"/>
      <dgm:spPr/>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6"/>
      <dgm:spPr/>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6"/>
      <dgm:spPr/>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6"/>
      <dgm:spPr/>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6"/>
      <dgm:spPr/>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6"/>
      <dgm:spPr/>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7"/>
      <dgm:spPr/>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7"/>
      <dgm:spPr/>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7"/>
      <dgm:spPr/>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7"/>
      <dgm:spPr/>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7"/>
      <dgm:spPr/>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7"/>
      <dgm:spPr/>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pt>
    <dgm:pt modelId="{1276B8D8-FD35-45A7-9C3C-A3FC2B0081EB}" type="pres">
      <dgm:prSet presAssocID="{0C53D1B3-6604-4421-9167-F298F26E855D}" presName="sibTrans" presStyleLbl="sibTrans2D1" presStyleIdx="6" presStyleCnt="7" custAng="276109"/>
      <dgm:spPr/>
    </dgm:pt>
    <dgm:pt modelId="{5D13622E-59D7-4439-9894-F86814229342}" type="pres">
      <dgm:prSet presAssocID="{0C53D1B3-6604-4421-9167-F298F26E855D}" presName="connectorText" presStyleLbl="sibTrans2D1" presStyleIdx="6" presStyleCnt="7"/>
      <dgm:spPr/>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715A906F-D469-409B-B00A-C8530FDBF953}" type="presOf" srcId="{E6E26786-3B66-44BD-8023-756875E828EB}" destId="{F3AA150A-098D-4CC6-8C41-2132D314255A}"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415C5897-5616-489F-B346-D4DE85F0B385}" type="presOf" srcId="{0C53D1B3-6604-4421-9167-F298F26E855D}" destId="{1276B8D8-FD35-45A7-9C3C-A3FC2B0081EB}"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E51684BC-756E-495B-831C-0E49AE38826D}" type="presOf" srcId="{0C53D1B3-6604-4421-9167-F298F26E855D}" destId="{5D13622E-59D7-4439-9894-F86814229342}"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 modelId="{68693C3E-ED54-4F94-AD33-330DB49C0D74}" type="presParOf" srcId="{ECE4438D-1488-4EEE-A825-C3822ED2FCEB}" destId="{1276B8D8-FD35-45A7-9C3C-A3FC2B0081EB}" srcOrd="13" destOrd="0" presId="urn:microsoft.com/office/officeart/2005/8/layout/process2"/>
    <dgm:cxn modelId="{B6D59EC2-9C9C-4F57-A060-D84ADAE792E7}" type="presParOf" srcId="{1276B8D8-FD35-45A7-9C3C-A3FC2B0081EB}" destId="{5D13622E-59D7-4439-9894-F86814229342}" srcOrd="0" destOrd="0" presId="urn:microsoft.com/office/officeart/2005/8/layout/process2"/>
    <dgm:cxn modelId="{D87A29D1-8C52-4A2E-9C90-5195F11FF5EB}" type="presParOf" srcId="{ECE4438D-1488-4EEE-A825-C3822ED2FCEB}" destId="{F3AA150A-098D-4CC6-8C41-2132D314255A}" srcOrd="14"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43</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AISHA</dc:creator>
  <cp:keywords/>
  <dc:description/>
  <cp:lastModifiedBy>AHMAD AISHA</cp:lastModifiedBy>
  <cp:revision>81</cp:revision>
  <dcterms:created xsi:type="dcterms:W3CDTF">2025-08-15T12:47:00Z</dcterms:created>
  <dcterms:modified xsi:type="dcterms:W3CDTF">2025-08-18T22:44:00Z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88FB" w14:textId="77777777" w:rsidR="00BE4C8C" w:rsidRDefault="00BE4C8C" w:rsidP="00BE4C8C">
      <w:pPr>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14:anchorId="40FA9A03" wp14:editId="68F34765">
            <wp:simplePos x="0" y="0"/>
            <wp:positionH relativeFrom="column">
              <wp:posOffset>1971675</wp:posOffset>
            </wp:positionH>
            <wp:positionV relativeFrom="paragraph">
              <wp:posOffset>-371475</wp:posOffset>
            </wp:positionV>
            <wp:extent cx="1427480" cy="1181100"/>
            <wp:effectExtent l="19050" t="0" r="1270"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480" cy="1181100"/>
                    </a:xfrm>
                    <a:prstGeom prst="rect">
                      <a:avLst/>
                    </a:prstGeom>
                    <a:noFill/>
                    <a:ln>
                      <a:noFill/>
                    </a:ln>
                  </pic:spPr>
                </pic:pic>
              </a:graphicData>
            </a:graphic>
          </wp:anchor>
        </w:drawing>
      </w:r>
    </w:p>
    <w:p w14:paraId="04CCD403" w14:textId="77777777" w:rsidR="00BE4C8C" w:rsidRDefault="00BE4C8C" w:rsidP="00BE4C8C">
      <w:pPr>
        <w:jc w:val="center"/>
        <w:rPr>
          <w:rFonts w:ascii="Times New Roman" w:hAnsi="Times New Roman" w:cs="Times New Roman"/>
          <w:b/>
          <w:sz w:val="28"/>
          <w:szCs w:val="28"/>
        </w:rPr>
      </w:pPr>
    </w:p>
    <w:p w14:paraId="40EE2DDD" w14:textId="77777777" w:rsidR="00BE4C8C" w:rsidRPr="00BE4C8C" w:rsidRDefault="00BE4C8C" w:rsidP="00BE4C8C">
      <w:pPr>
        <w:spacing w:line="360" w:lineRule="auto"/>
        <w:jc w:val="center"/>
        <w:rPr>
          <w:rFonts w:ascii="Times New Roman" w:hAnsi="Times New Roman" w:cs="Times New Roman"/>
          <w:b/>
          <w:sz w:val="28"/>
          <w:szCs w:val="28"/>
        </w:rPr>
      </w:pPr>
    </w:p>
    <w:p w14:paraId="0C6248A9" w14:textId="68C7C5F5" w:rsidR="00BE4C8C" w:rsidRPr="00BE4C8C" w:rsidRDefault="00BE4C8C" w:rsidP="00BE4C8C">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DEPARTMENT OF NUTRITION AND DIETETICS </w:t>
      </w:r>
    </w:p>
    <w:p w14:paraId="4C2A6A50" w14:textId="129A0B0D"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E709E2">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14:paraId="123D5921"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14:paraId="56910733" w14:textId="77777777" w:rsidR="00BE4C8C" w:rsidRPr="00BE4C8C" w:rsidRDefault="00BE4C8C" w:rsidP="00BE4C8C">
      <w:pPr>
        <w:spacing w:after="0" w:line="360" w:lineRule="auto"/>
        <w:jc w:val="center"/>
        <w:rPr>
          <w:rFonts w:ascii="Times New Roman" w:hAnsi="Times New Roman" w:cs="Times New Roman"/>
          <w:b/>
          <w:sz w:val="28"/>
          <w:szCs w:val="28"/>
        </w:rPr>
      </w:pPr>
    </w:p>
    <w:p w14:paraId="3F244296" w14:textId="77777777" w:rsidR="00BE4C8C" w:rsidRPr="00BE4C8C" w:rsidRDefault="00BE4C8C" w:rsidP="00BE4C8C">
      <w:pPr>
        <w:spacing w:after="0" w:line="360" w:lineRule="auto"/>
        <w:ind w:left="720"/>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t>BELLO SHARIFAT</w:t>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t>ND/23/NAD/0061</w:t>
      </w:r>
    </w:p>
    <w:p w14:paraId="014DA759" w14:textId="1D942DA6" w:rsidR="00BE4C8C" w:rsidRPr="00BE4C8C" w:rsidRDefault="00BE4C8C" w:rsidP="00BE4C8C">
      <w:pPr>
        <w:spacing w:after="0" w:line="360" w:lineRule="auto"/>
        <w:ind w:left="720"/>
        <w:rPr>
          <w:rFonts w:ascii="Times New Roman" w:hAnsi="Times New Roman" w:cs="Times New Roman"/>
          <w:b/>
          <w:sz w:val="28"/>
          <w:szCs w:val="28"/>
        </w:rPr>
      </w:pPr>
    </w:p>
    <w:p w14:paraId="1B19A7FF" w14:textId="77777777" w:rsidR="00BE4C8C" w:rsidRPr="00BE4C8C" w:rsidRDefault="00BE4C8C" w:rsidP="00BE4C8C">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p>
    <w:p w14:paraId="424EB0FD" w14:textId="0AA570C9" w:rsidR="00BE4C8C" w:rsidRPr="00BE4C8C" w:rsidRDefault="00BE4C8C" w:rsidP="00E709E2">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w:t>
      </w:r>
    </w:p>
    <w:p w14:paraId="5FE8A699"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INSTITUTE OF APPLIED SCIENCES, KWARA STATE POLYTECHNIC ILORIN, KWARA STATE.</w:t>
      </w:r>
    </w:p>
    <w:p w14:paraId="7B4C2514" w14:textId="7AA5882F" w:rsidR="00BE4C8C" w:rsidRPr="00BE4C8C" w:rsidRDefault="00BE4C8C" w:rsidP="00E709E2">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14:paraId="333766E1"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14:paraId="6F728DE4" w14:textId="77777777" w:rsidR="00BE4C8C" w:rsidRPr="00BE4C8C" w:rsidRDefault="00BE4C8C" w:rsidP="00BE4C8C">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14:paraId="17E36B3A" w14:textId="0CE3658D" w:rsidR="00BE4C8C" w:rsidRDefault="00BE4C8C" w:rsidP="00A74E48">
      <w:pPr>
        <w:spacing w:before="24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14:paraId="0A955396"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1DB447DC" w14:textId="6E64AF5C"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(ND/23/NAD/0061)</w:t>
      </w:r>
      <w:r w:rsidR="00A74E48">
        <w:rPr>
          <w:rFonts w:ascii="Times New Roman" w:hAnsi="Times New Roman" w:cs="Times New Roman"/>
          <w:b/>
          <w:bCs/>
          <w:sz w:val="28"/>
          <w:szCs w:val="28"/>
        </w:rPr>
        <w:t xml:space="preserve"> </w:t>
      </w:r>
      <w:r>
        <w:rPr>
          <w:rFonts w:ascii="Times New Roman" w:hAnsi="Times New Roman" w:cs="Times New Roman"/>
          <w:sz w:val="28"/>
          <w:szCs w:val="28"/>
        </w:rPr>
        <w:t xml:space="preserve">has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14:paraId="28357666" w14:textId="77777777" w:rsidR="00BE4C8C" w:rsidRDefault="00BE4C8C" w:rsidP="00BE4C8C">
      <w:pPr>
        <w:spacing w:after="0" w:line="480" w:lineRule="auto"/>
        <w:jc w:val="both"/>
        <w:rPr>
          <w:rFonts w:ascii="Times New Roman" w:hAnsi="Times New Roman" w:cs="Times New Roman"/>
          <w:sz w:val="28"/>
          <w:szCs w:val="28"/>
        </w:rPr>
      </w:pPr>
    </w:p>
    <w:p w14:paraId="260BF8BA" w14:textId="77777777" w:rsidR="00BE4C8C" w:rsidRDefault="00BE4C8C" w:rsidP="00BE4C8C">
      <w:pPr>
        <w:spacing w:after="0" w:line="480" w:lineRule="auto"/>
        <w:jc w:val="both"/>
        <w:rPr>
          <w:rFonts w:ascii="Times New Roman" w:hAnsi="Times New Roman" w:cs="Times New Roman"/>
          <w:sz w:val="28"/>
          <w:szCs w:val="28"/>
        </w:rPr>
      </w:pPr>
    </w:p>
    <w:p w14:paraId="3451D0F6"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41CA3B98" w14:textId="4AED6E6E"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14:paraId="065D01FA" w14:textId="77777777"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14:paraId="3921796F" w14:textId="77777777" w:rsidR="00BE4C8C" w:rsidRDefault="00BE4C8C" w:rsidP="00BE4C8C">
      <w:pPr>
        <w:spacing w:before="240" w:after="0" w:line="240" w:lineRule="auto"/>
        <w:jc w:val="both"/>
        <w:rPr>
          <w:rFonts w:ascii="Times New Roman" w:hAnsi="Times New Roman" w:cs="Times New Roman"/>
          <w:sz w:val="28"/>
          <w:szCs w:val="28"/>
        </w:rPr>
      </w:pPr>
    </w:p>
    <w:p w14:paraId="543C7835" w14:textId="77777777" w:rsidR="00BE4C8C" w:rsidRDefault="00BE4C8C" w:rsidP="00BE4C8C">
      <w:pPr>
        <w:spacing w:before="240" w:after="0" w:line="240" w:lineRule="auto"/>
        <w:jc w:val="both"/>
        <w:rPr>
          <w:rFonts w:ascii="Times New Roman" w:hAnsi="Times New Roman" w:cs="Times New Roman"/>
          <w:sz w:val="28"/>
          <w:szCs w:val="28"/>
        </w:rPr>
      </w:pPr>
    </w:p>
    <w:p w14:paraId="2EDC5DC6"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7064A92"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767B47B"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14:paraId="5083ACAC" w14:textId="77777777" w:rsidR="00BE4C8C" w:rsidRDefault="00BE4C8C" w:rsidP="00BE4C8C">
      <w:pPr>
        <w:spacing w:before="240" w:after="0" w:line="240" w:lineRule="auto"/>
        <w:jc w:val="both"/>
        <w:rPr>
          <w:rFonts w:ascii="Times New Roman" w:hAnsi="Times New Roman" w:cs="Times New Roman"/>
          <w:sz w:val="28"/>
          <w:szCs w:val="28"/>
        </w:rPr>
      </w:pPr>
    </w:p>
    <w:p w14:paraId="66842217" w14:textId="77777777" w:rsidR="00BE4C8C" w:rsidRDefault="00BE4C8C" w:rsidP="00BE4C8C">
      <w:pPr>
        <w:spacing w:before="240" w:after="0" w:line="240" w:lineRule="auto"/>
        <w:jc w:val="both"/>
        <w:rPr>
          <w:rFonts w:ascii="Times New Roman" w:hAnsi="Times New Roman" w:cs="Times New Roman"/>
          <w:sz w:val="28"/>
          <w:szCs w:val="28"/>
        </w:rPr>
      </w:pPr>
    </w:p>
    <w:p w14:paraId="761CC3D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4892EA9F" w14:textId="601695C7"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14:paraId="473FC0FC"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14:paraId="73DB5A9C" w14:textId="77777777" w:rsidR="00BE4C8C" w:rsidRDefault="00BE4C8C" w:rsidP="00BE4C8C">
      <w:pPr>
        <w:spacing w:line="240" w:lineRule="auto"/>
        <w:jc w:val="both"/>
        <w:rPr>
          <w:rFonts w:ascii="Times New Roman" w:hAnsi="Times New Roman" w:cs="Times New Roman"/>
          <w:b/>
          <w:sz w:val="28"/>
          <w:szCs w:val="28"/>
        </w:rPr>
      </w:pPr>
    </w:p>
    <w:p w14:paraId="4130156C" w14:textId="77777777" w:rsidR="00BE4C8C" w:rsidRDefault="00BE4C8C" w:rsidP="00BE4C8C">
      <w:pPr>
        <w:spacing w:line="240" w:lineRule="auto"/>
        <w:jc w:val="both"/>
        <w:rPr>
          <w:rFonts w:ascii="Times New Roman" w:hAnsi="Times New Roman" w:cs="Times New Roman"/>
          <w:b/>
          <w:sz w:val="28"/>
          <w:szCs w:val="28"/>
        </w:rPr>
      </w:pPr>
    </w:p>
    <w:p w14:paraId="6CB2A8B9"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CFFAEE8"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7E5AAC3" w14:textId="77777777" w:rsidR="00BE4C8C" w:rsidRDefault="00BE4C8C" w:rsidP="00BE4C8C">
      <w:pPr>
        <w:jc w:val="center"/>
        <w:rPr>
          <w:rFonts w:ascii="Times New Roman" w:hAnsi="Times New Roman" w:cs="Times New Roman"/>
          <w:b/>
          <w:sz w:val="28"/>
          <w:szCs w:val="28"/>
        </w:rPr>
      </w:pPr>
    </w:p>
    <w:p w14:paraId="60D4C252"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14:paraId="5D2FA891" w14:textId="77777777"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0862A848" w14:textId="77777777" w:rsidR="00BE4C8C" w:rsidRDefault="00BE4C8C" w:rsidP="00BE4C8C">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14:paraId="4BDE9152" w14:textId="77777777" w:rsidR="00BE4C8C" w:rsidRDefault="00BE4C8C" w:rsidP="00BE4C8C">
      <w:pPr>
        <w:rPr>
          <w:b/>
          <w:szCs w:val="28"/>
        </w:rPr>
      </w:pPr>
      <w:r>
        <w:rPr>
          <w:b/>
          <w:szCs w:val="28"/>
        </w:rPr>
        <w:br w:type="page"/>
      </w:r>
    </w:p>
    <w:p w14:paraId="3479D559" w14:textId="77777777"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7D9CF528" w14:textId="77777777" w:rsidR="00BE4C8C" w:rsidRPr="00BE4C8C" w:rsidRDefault="00BE4C8C" w:rsidP="00FF6A72">
      <w:pPr>
        <w:spacing w:line="480" w:lineRule="auto"/>
        <w:jc w:val="center"/>
        <w:rPr>
          <w:rFonts w:ascii="Times New Roman" w:hAnsi="Times New Roman" w:cs="Times New Roman"/>
          <w:b/>
          <w:bCs/>
        </w:rPr>
      </w:pPr>
    </w:p>
    <w:p w14:paraId="0E11AA5C" w14:textId="77777777" w:rsidR="00BE4C8C" w:rsidRDefault="00BE4C8C" w:rsidP="00FF6A72">
      <w:pPr>
        <w:spacing w:line="480" w:lineRule="auto"/>
        <w:jc w:val="center"/>
        <w:rPr>
          <w:rFonts w:ascii="Times New Roman" w:hAnsi="Times New Roman" w:cs="Times New Roman"/>
          <w:b/>
          <w:bCs/>
          <w:i/>
          <w:iCs/>
        </w:rPr>
      </w:pPr>
    </w:p>
    <w:p w14:paraId="4E09F590" w14:textId="77777777" w:rsidR="00BE4C8C" w:rsidRDefault="00BE4C8C" w:rsidP="00FF6A72">
      <w:pPr>
        <w:spacing w:line="480" w:lineRule="auto"/>
        <w:jc w:val="center"/>
        <w:rPr>
          <w:rFonts w:ascii="Times New Roman" w:hAnsi="Times New Roman" w:cs="Times New Roman"/>
          <w:b/>
          <w:bCs/>
          <w:i/>
          <w:iCs/>
        </w:rPr>
      </w:pPr>
    </w:p>
    <w:p w14:paraId="7F0DCC27" w14:textId="77777777" w:rsidR="00BE4C8C" w:rsidRDefault="00BE4C8C" w:rsidP="00FF6A72">
      <w:pPr>
        <w:spacing w:line="480" w:lineRule="auto"/>
        <w:jc w:val="center"/>
        <w:rPr>
          <w:rFonts w:ascii="Times New Roman" w:hAnsi="Times New Roman" w:cs="Times New Roman"/>
          <w:b/>
          <w:bCs/>
          <w:i/>
          <w:iCs/>
        </w:rPr>
      </w:pPr>
    </w:p>
    <w:p w14:paraId="63382976" w14:textId="77777777" w:rsidR="00BE4C8C" w:rsidRDefault="00BE4C8C" w:rsidP="00FF6A72">
      <w:pPr>
        <w:spacing w:line="480" w:lineRule="auto"/>
        <w:jc w:val="center"/>
        <w:rPr>
          <w:rFonts w:ascii="Times New Roman" w:hAnsi="Times New Roman" w:cs="Times New Roman"/>
          <w:b/>
          <w:bCs/>
          <w:i/>
          <w:iCs/>
        </w:rPr>
      </w:pPr>
    </w:p>
    <w:p w14:paraId="76C5F122" w14:textId="77777777" w:rsidR="00BE4C8C" w:rsidRDefault="00BE4C8C" w:rsidP="00FF6A72">
      <w:pPr>
        <w:spacing w:line="480" w:lineRule="auto"/>
        <w:jc w:val="center"/>
        <w:rPr>
          <w:rFonts w:ascii="Times New Roman" w:hAnsi="Times New Roman" w:cs="Times New Roman"/>
          <w:b/>
          <w:bCs/>
          <w:i/>
          <w:iCs/>
        </w:rPr>
      </w:pPr>
    </w:p>
    <w:p w14:paraId="502C71E8" w14:textId="77777777" w:rsidR="00BE4C8C" w:rsidRDefault="00BE4C8C" w:rsidP="00FF6A72">
      <w:pPr>
        <w:spacing w:line="480" w:lineRule="auto"/>
        <w:jc w:val="center"/>
        <w:rPr>
          <w:rFonts w:ascii="Times New Roman" w:hAnsi="Times New Roman" w:cs="Times New Roman"/>
          <w:b/>
          <w:bCs/>
          <w:i/>
          <w:iCs/>
        </w:rPr>
      </w:pPr>
    </w:p>
    <w:p w14:paraId="1E5FF338" w14:textId="77777777" w:rsidR="00BE4C8C" w:rsidRDefault="00BE4C8C" w:rsidP="00FF6A72">
      <w:pPr>
        <w:spacing w:line="480" w:lineRule="auto"/>
        <w:jc w:val="center"/>
        <w:rPr>
          <w:rFonts w:ascii="Times New Roman" w:hAnsi="Times New Roman" w:cs="Times New Roman"/>
          <w:b/>
          <w:bCs/>
          <w:i/>
          <w:iCs/>
        </w:rPr>
      </w:pPr>
    </w:p>
    <w:p w14:paraId="14325F77" w14:textId="77777777" w:rsidR="00BE4C8C" w:rsidRDefault="00BE4C8C" w:rsidP="00FF6A72">
      <w:pPr>
        <w:spacing w:line="480" w:lineRule="auto"/>
        <w:jc w:val="center"/>
        <w:rPr>
          <w:rFonts w:ascii="Times New Roman" w:hAnsi="Times New Roman" w:cs="Times New Roman"/>
          <w:b/>
          <w:bCs/>
          <w:i/>
          <w:iCs/>
        </w:rPr>
      </w:pPr>
    </w:p>
    <w:p w14:paraId="6E2CA1BD" w14:textId="77777777" w:rsidR="00BE4C8C" w:rsidRDefault="00BE4C8C" w:rsidP="00FF6A72">
      <w:pPr>
        <w:spacing w:line="480" w:lineRule="auto"/>
        <w:jc w:val="center"/>
        <w:rPr>
          <w:rFonts w:ascii="Times New Roman" w:hAnsi="Times New Roman" w:cs="Times New Roman"/>
          <w:b/>
          <w:bCs/>
          <w:i/>
          <w:iCs/>
        </w:rPr>
      </w:pPr>
    </w:p>
    <w:p w14:paraId="29BAD748" w14:textId="77777777" w:rsidR="00BE4C8C" w:rsidRDefault="00BE4C8C" w:rsidP="00FF6A72">
      <w:pPr>
        <w:spacing w:line="480" w:lineRule="auto"/>
        <w:jc w:val="center"/>
        <w:rPr>
          <w:rFonts w:ascii="Times New Roman" w:hAnsi="Times New Roman" w:cs="Times New Roman"/>
          <w:b/>
          <w:bCs/>
          <w:i/>
          <w:iCs/>
        </w:rPr>
      </w:pPr>
    </w:p>
    <w:p w14:paraId="0FEDCAE5" w14:textId="77777777" w:rsidR="00BE4C8C" w:rsidRDefault="00BE4C8C" w:rsidP="00FF6A72">
      <w:pPr>
        <w:spacing w:line="480" w:lineRule="auto"/>
        <w:jc w:val="center"/>
        <w:rPr>
          <w:rFonts w:ascii="Times New Roman" w:hAnsi="Times New Roman" w:cs="Times New Roman"/>
          <w:b/>
          <w:bCs/>
          <w:i/>
          <w:iCs/>
        </w:rPr>
      </w:pPr>
    </w:p>
    <w:p w14:paraId="3A1BD1A4" w14:textId="77777777" w:rsidR="00BE4C8C" w:rsidRDefault="00BE4C8C" w:rsidP="00FF6A72">
      <w:pPr>
        <w:spacing w:line="480" w:lineRule="auto"/>
        <w:jc w:val="center"/>
        <w:rPr>
          <w:rFonts w:ascii="Times New Roman" w:hAnsi="Times New Roman" w:cs="Times New Roman"/>
          <w:b/>
          <w:bCs/>
          <w:i/>
          <w:iCs/>
        </w:rPr>
      </w:pPr>
    </w:p>
    <w:p w14:paraId="1CF398F6" w14:textId="77777777" w:rsidR="00BE4C8C" w:rsidRDefault="00BE4C8C" w:rsidP="00FF6A72">
      <w:pPr>
        <w:spacing w:line="480" w:lineRule="auto"/>
        <w:jc w:val="center"/>
        <w:rPr>
          <w:rFonts w:ascii="Times New Roman" w:hAnsi="Times New Roman" w:cs="Times New Roman"/>
          <w:b/>
          <w:bCs/>
          <w:i/>
          <w:iCs/>
        </w:rPr>
      </w:pPr>
    </w:p>
    <w:p w14:paraId="53C38439" w14:textId="77777777" w:rsidR="00BE4C8C" w:rsidRDefault="00BE4C8C" w:rsidP="00FF6A72">
      <w:pPr>
        <w:spacing w:line="480" w:lineRule="auto"/>
        <w:jc w:val="center"/>
        <w:rPr>
          <w:rFonts w:ascii="Times New Roman" w:hAnsi="Times New Roman" w:cs="Times New Roman"/>
          <w:b/>
          <w:bCs/>
          <w:i/>
          <w:iCs/>
        </w:rPr>
      </w:pPr>
    </w:p>
    <w:p w14:paraId="3A45270C" w14:textId="77777777" w:rsidR="00BE4C8C" w:rsidRDefault="00BE4C8C" w:rsidP="00FF6A72">
      <w:pPr>
        <w:spacing w:line="480" w:lineRule="auto"/>
        <w:jc w:val="center"/>
        <w:rPr>
          <w:rFonts w:ascii="Times New Roman" w:hAnsi="Times New Roman" w:cs="Times New Roman"/>
          <w:b/>
          <w:bCs/>
          <w:i/>
          <w:iCs/>
        </w:rPr>
      </w:pPr>
    </w:p>
    <w:p w14:paraId="69F8ADB5" w14:textId="77777777" w:rsidR="00CC2ED6" w:rsidRDefault="00CC2ED6" w:rsidP="00FF6A72">
      <w:pPr>
        <w:spacing w:line="480" w:lineRule="auto"/>
        <w:jc w:val="center"/>
        <w:rPr>
          <w:rFonts w:ascii="Times New Roman" w:hAnsi="Times New Roman" w:cs="Times New Roman"/>
          <w:b/>
          <w:bCs/>
          <w:i/>
          <w:iCs/>
        </w:rPr>
      </w:pPr>
    </w:p>
    <w:p w14:paraId="460D15C0" w14:textId="77777777"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lastRenderedPageBreak/>
        <w:t>TABLE OF CONTENTS</w:t>
      </w:r>
    </w:p>
    <w:p w14:paraId="42A3AD2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14:paraId="5F22CD06" w14:textId="106A458B"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pages……………………………………………………………………….……..1-8</w:t>
      </w:r>
    </w:p>
    <w:p w14:paraId="1C365F67" w14:textId="4A0D8BE4"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14:paraId="6CF6A8AA" w14:textId="6F9C752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14:paraId="4DB16F14" w14:textId="5BF1056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14:paraId="2AFF2CB5" w14:textId="1523775C"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……………………………………………………………..11</w:t>
      </w:r>
    </w:p>
    <w:p w14:paraId="1A62D873" w14:textId="442EEC14"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14:paraId="5D166C32" w14:textId="29484A1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14:paraId="4041B1C0" w14:textId="6CBA4518"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w:t>
      </w:r>
      <w:r w:rsidR="007406C0">
        <w:rPr>
          <w:rFonts w:ascii="Times New Roman" w:hAnsi="Times New Roman" w:cs="Times New Roman"/>
        </w:rPr>
        <w:t>3</w:t>
      </w:r>
    </w:p>
    <w:p w14:paraId="334CE8B2"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14:paraId="2887B541" w14:textId="07BB6F0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14:paraId="7941481D" w14:textId="2CD49039"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r w:rsidRPr="003C22F1">
        <w:rPr>
          <w:rFonts w:ascii="Times New Roman" w:hAnsi="Times New Roman" w:cs="Times New Roman"/>
        </w:rPr>
        <w:t xml:space="preserve"> </w:t>
      </w:r>
    </w:p>
    <w:p w14:paraId="58788801" w14:textId="30A0841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14:paraId="230677CA" w14:textId="00B77D2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14:paraId="4A2E49AA" w14:textId="70F4D53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2.1.3 Health Benefit of Hibiscus sabdariffa</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16</w:t>
      </w:r>
    </w:p>
    <w:p w14:paraId="6CCCCAF5" w14:textId="447BC17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14:paraId="07930ECC" w14:textId="4EAEB32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14:paraId="2FAB49E7" w14:textId="114D54D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b/>
          <w:bCs/>
        </w:rPr>
        <w:t xml:space="preserve"> </w:t>
      </w:r>
      <w:r w:rsidRPr="003C22F1">
        <w:rPr>
          <w:rFonts w:ascii="Times New Roman" w:hAnsi="Times New Roman" w:cs="Times New Roman"/>
        </w:rPr>
        <w:t>of date palm fruit</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14:paraId="593EF9AF" w14:textId="1D0BF4D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14:paraId="5FFD9573" w14:textId="325D69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r w:rsidR="00F451BA">
        <w:rPr>
          <w:rFonts w:ascii="Times New Roman" w:hAnsi="Times New Roman" w:cs="Times New Roman"/>
        </w:rPr>
        <w:t>..18-19</w:t>
      </w:r>
    </w:p>
    <w:p w14:paraId="1E5B45AE" w14:textId="538C619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19</w:t>
      </w:r>
    </w:p>
    <w:p w14:paraId="2E8CE314" w14:textId="2F831A1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14:paraId="6DF038F3" w14:textId="567E50A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14:paraId="33C5B571" w14:textId="74ACF36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……………………………..20</w:t>
      </w:r>
    </w:p>
    <w:p w14:paraId="42CE90EF" w14:textId="3BF0268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14:paraId="099AF559" w14:textId="1166F58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14:paraId="18C3069D" w14:textId="0A25B2F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14:paraId="0CE1801E" w14:textId="58ACD67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14:paraId="41FCB286" w14:textId="2E3D4E7D"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 Watermelon</w:t>
      </w:r>
      <w:r w:rsidR="00331B99">
        <w:rPr>
          <w:rFonts w:ascii="Times New Roman" w:hAnsi="Times New Roman" w:cs="Times New Roman"/>
        </w:rPr>
        <w:t>………………………………………………………………………………</w:t>
      </w:r>
      <w:r w:rsidR="00F451BA">
        <w:rPr>
          <w:rFonts w:ascii="Times New Roman" w:hAnsi="Times New Roman" w:cs="Times New Roman"/>
        </w:rPr>
        <w:t>22-23</w:t>
      </w:r>
    </w:p>
    <w:p w14:paraId="16599E4B" w14:textId="66EB7AD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14:paraId="071A4E09" w14:textId="754AC59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14:paraId="173057E2" w14:textId="25F62BB9"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14:paraId="34A83DD0" w14:textId="58D77FAD"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14:paraId="35581DB2" w14:textId="2DDFAF6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…………………………………………………..2</w:t>
      </w:r>
      <w:r w:rsidR="00915C32">
        <w:rPr>
          <w:rFonts w:ascii="Times New Roman" w:hAnsi="Times New Roman" w:cs="Times New Roman"/>
        </w:rPr>
        <w:t>6</w:t>
      </w:r>
    </w:p>
    <w:p w14:paraId="1077F3EF" w14:textId="75E42AD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14:paraId="64D5C920" w14:textId="227A977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14:paraId="7891BE64" w14:textId="522FC908"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14:paraId="0A420681" w14:textId="777B53F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………………………………………………………………………..28</w:t>
      </w:r>
    </w:p>
    <w:p w14:paraId="2200463A" w14:textId="1FF72B0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14:paraId="7F92DDDB" w14:textId="77A4DBD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…………………………………………………………………………..28</w:t>
      </w:r>
    </w:p>
    <w:p w14:paraId="40562301" w14:textId="5F5A859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14:paraId="4389AE5C" w14:textId="00308721"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3.2.2 extraction of watermelon juice</w:t>
      </w:r>
      <w:r w:rsidR="00883363">
        <w:rPr>
          <w:rFonts w:ascii="Times New Roman" w:hAnsi="Times New Roman" w:cs="Times New Roman"/>
        </w:rPr>
        <w:t>……………………………………………………………..</w:t>
      </w:r>
      <w:r w:rsidR="00915C32">
        <w:rPr>
          <w:rFonts w:ascii="Times New Roman" w:hAnsi="Times New Roman" w:cs="Times New Roman"/>
        </w:rPr>
        <w:t>28</w:t>
      </w:r>
    </w:p>
    <w:p w14:paraId="13F2E6D3" w14:textId="0200545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14:paraId="688DF99A" w14:textId="4361416C"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14:paraId="29AD77B1" w14:textId="108328A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r w:rsidR="00915C32">
        <w:rPr>
          <w:rFonts w:ascii="Times New Roman" w:hAnsi="Times New Roman" w:cs="Times New Roman"/>
        </w:rPr>
        <w:t>..31-32</w:t>
      </w:r>
    </w:p>
    <w:p w14:paraId="7ED5869B" w14:textId="624B419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………………………………………………………………………..32</w:t>
      </w:r>
    </w:p>
    <w:p w14:paraId="6099E92F" w14:textId="4732EBF1"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14:paraId="0B939A1A" w14:textId="14F7A14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14:paraId="7C1751AC" w14:textId="60C671C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r w:rsidR="00915C32">
        <w:rPr>
          <w:rFonts w:ascii="Times New Roman" w:hAnsi="Times New Roman" w:cs="Times New Roman"/>
        </w:rPr>
        <w:t>..32-</w:t>
      </w:r>
      <w:r w:rsidR="00883363">
        <w:rPr>
          <w:rFonts w:ascii="Times New Roman" w:hAnsi="Times New Roman" w:cs="Times New Roman"/>
        </w:rPr>
        <w:t>33</w:t>
      </w:r>
    </w:p>
    <w:p w14:paraId="388B8BBF" w14:textId="484B9934"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14:paraId="252DA5E3" w14:textId="2D89C8F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14:paraId="18D39AFF" w14:textId="3381784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14:paraId="08EDD4E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14:paraId="270E22A0" w14:textId="3B0FC7C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14:paraId="2DFDCF70" w14:textId="5DC88DBE"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r w:rsidR="000B43B4">
        <w:rPr>
          <w:rFonts w:ascii="Times New Roman" w:hAnsi="Times New Roman" w:cs="Times New Roman"/>
        </w:rPr>
        <w:t>..34-35</w:t>
      </w:r>
    </w:p>
    <w:p w14:paraId="7D0BD72C" w14:textId="541593E0"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…………………………………………………………………………..35</w:t>
      </w:r>
    </w:p>
    <w:p w14:paraId="210DC3B3" w14:textId="025F3E47"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4.1.2 Vitamin C Content</w:t>
      </w:r>
      <w:r w:rsidR="000B43B4">
        <w:rPr>
          <w:rFonts w:ascii="Times New Roman" w:hAnsi="Times New Roman" w:cs="Times New Roman"/>
        </w:rPr>
        <w:t>………………………………………………………………………….35</w:t>
      </w:r>
    </w:p>
    <w:p w14:paraId="62121CB3" w14:textId="2D89F877"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14:paraId="6BE3E9F3" w14:textId="2511709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14:paraId="2192F0D6" w14:textId="62D33D9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14:paraId="1D2E0867" w14:textId="1B9242D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14:paraId="4904C6F5" w14:textId="736D75AA"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14:paraId="6B3FC45D" w14:textId="77777777" w:rsidR="00CC2ED6" w:rsidRDefault="00CC2ED6" w:rsidP="00FF6A72">
      <w:pPr>
        <w:spacing w:line="480" w:lineRule="auto"/>
        <w:jc w:val="center"/>
        <w:rPr>
          <w:rFonts w:ascii="Times New Roman" w:hAnsi="Times New Roman" w:cs="Times New Roman"/>
          <w:b/>
          <w:bCs/>
          <w:i/>
          <w:iCs/>
        </w:rPr>
      </w:pPr>
    </w:p>
    <w:p w14:paraId="771AFF96" w14:textId="77777777" w:rsidR="00CC2ED6" w:rsidRDefault="00CC2ED6" w:rsidP="00FF6A72">
      <w:pPr>
        <w:spacing w:line="480" w:lineRule="auto"/>
        <w:jc w:val="center"/>
        <w:rPr>
          <w:rFonts w:ascii="Times New Roman" w:hAnsi="Times New Roman" w:cs="Times New Roman"/>
          <w:b/>
          <w:bCs/>
          <w:i/>
          <w:iCs/>
        </w:rPr>
      </w:pPr>
    </w:p>
    <w:p w14:paraId="6E1AAD4E" w14:textId="77777777" w:rsidR="00CC2ED6" w:rsidRDefault="00CC2ED6" w:rsidP="00FF6A72">
      <w:pPr>
        <w:spacing w:line="480" w:lineRule="auto"/>
        <w:jc w:val="center"/>
        <w:rPr>
          <w:rFonts w:ascii="Times New Roman" w:hAnsi="Times New Roman" w:cs="Times New Roman"/>
          <w:b/>
          <w:bCs/>
          <w:i/>
          <w:iCs/>
        </w:rPr>
      </w:pPr>
    </w:p>
    <w:p w14:paraId="50359AE2" w14:textId="77777777" w:rsidR="00CC2ED6" w:rsidRDefault="00CC2ED6" w:rsidP="00FF6A72">
      <w:pPr>
        <w:spacing w:line="480" w:lineRule="auto"/>
        <w:jc w:val="center"/>
        <w:rPr>
          <w:rFonts w:ascii="Times New Roman" w:hAnsi="Times New Roman" w:cs="Times New Roman"/>
          <w:b/>
          <w:bCs/>
          <w:i/>
          <w:iCs/>
        </w:rPr>
      </w:pPr>
    </w:p>
    <w:p w14:paraId="5DF2EA86" w14:textId="77777777" w:rsidR="00CC2ED6" w:rsidRDefault="00CC2ED6" w:rsidP="00FF6A72">
      <w:pPr>
        <w:spacing w:line="480" w:lineRule="auto"/>
        <w:jc w:val="center"/>
        <w:rPr>
          <w:rFonts w:ascii="Times New Roman" w:hAnsi="Times New Roman" w:cs="Times New Roman"/>
          <w:b/>
          <w:bCs/>
          <w:i/>
          <w:iCs/>
        </w:rPr>
      </w:pPr>
    </w:p>
    <w:p w14:paraId="09825485" w14:textId="77777777" w:rsidR="00CC2ED6" w:rsidRDefault="00CC2ED6" w:rsidP="00FF6A72">
      <w:pPr>
        <w:spacing w:line="480" w:lineRule="auto"/>
        <w:jc w:val="center"/>
        <w:rPr>
          <w:rFonts w:ascii="Times New Roman" w:hAnsi="Times New Roman" w:cs="Times New Roman"/>
          <w:b/>
          <w:bCs/>
          <w:i/>
          <w:iCs/>
        </w:rPr>
      </w:pPr>
    </w:p>
    <w:p w14:paraId="27D0DF1A" w14:textId="77777777" w:rsidR="00CC2ED6" w:rsidRDefault="00CC2ED6" w:rsidP="00FF6A72">
      <w:pPr>
        <w:spacing w:line="480" w:lineRule="auto"/>
        <w:jc w:val="center"/>
        <w:rPr>
          <w:rFonts w:ascii="Times New Roman" w:hAnsi="Times New Roman" w:cs="Times New Roman"/>
          <w:b/>
          <w:bCs/>
          <w:i/>
          <w:iCs/>
        </w:rPr>
      </w:pPr>
    </w:p>
    <w:p w14:paraId="44462668" w14:textId="77777777" w:rsidR="00CC2ED6" w:rsidRDefault="00CC2ED6" w:rsidP="00FF6A72">
      <w:pPr>
        <w:spacing w:line="480" w:lineRule="auto"/>
        <w:jc w:val="center"/>
        <w:rPr>
          <w:rFonts w:ascii="Times New Roman" w:hAnsi="Times New Roman" w:cs="Times New Roman"/>
          <w:b/>
          <w:bCs/>
          <w:i/>
          <w:iCs/>
        </w:rPr>
      </w:pPr>
    </w:p>
    <w:p w14:paraId="6ECF4F01" w14:textId="77777777" w:rsidR="00CC2ED6" w:rsidRDefault="00CC2ED6" w:rsidP="00FF6A72">
      <w:pPr>
        <w:spacing w:line="480" w:lineRule="auto"/>
        <w:jc w:val="center"/>
        <w:rPr>
          <w:rFonts w:ascii="Times New Roman" w:hAnsi="Times New Roman" w:cs="Times New Roman"/>
          <w:b/>
          <w:bCs/>
          <w:i/>
          <w:iCs/>
        </w:rPr>
      </w:pPr>
    </w:p>
    <w:p w14:paraId="60FBC8FA" w14:textId="77777777" w:rsidR="00CC2ED6" w:rsidRDefault="00CC2ED6" w:rsidP="00FF6A72">
      <w:pPr>
        <w:spacing w:line="480" w:lineRule="auto"/>
        <w:jc w:val="center"/>
        <w:rPr>
          <w:rFonts w:ascii="Times New Roman" w:hAnsi="Times New Roman" w:cs="Times New Roman"/>
          <w:b/>
          <w:bCs/>
          <w:i/>
          <w:iCs/>
        </w:rPr>
      </w:pPr>
    </w:p>
    <w:p w14:paraId="36854778" w14:textId="77777777" w:rsidR="00CC2ED6" w:rsidRDefault="00CC2ED6" w:rsidP="00FF6A72">
      <w:pPr>
        <w:spacing w:line="480" w:lineRule="auto"/>
        <w:jc w:val="center"/>
        <w:rPr>
          <w:rFonts w:ascii="Times New Roman" w:hAnsi="Times New Roman" w:cs="Times New Roman"/>
          <w:b/>
          <w:bCs/>
          <w:i/>
          <w:iCs/>
        </w:rPr>
      </w:pPr>
    </w:p>
    <w:p w14:paraId="21945549" w14:textId="77777777" w:rsidR="00BE4C8C" w:rsidRDefault="00BE4C8C" w:rsidP="00CC1542">
      <w:pPr>
        <w:spacing w:line="480" w:lineRule="auto"/>
        <w:rPr>
          <w:rFonts w:ascii="Times New Roman" w:hAnsi="Times New Roman" w:cs="Times New Roman"/>
          <w:b/>
          <w:bCs/>
          <w:i/>
          <w:iCs/>
        </w:rPr>
      </w:pPr>
    </w:p>
    <w:p w14:paraId="18E45AF4" w14:textId="0FF0BD21"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lastRenderedPageBreak/>
        <w:t>ABSTRACT</w:t>
      </w:r>
    </w:p>
    <w:p w14:paraId="23C3AD26" w14:textId="46FBD545" w:rsidR="003104E1" w:rsidRPr="00087618" w:rsidRDefault="00FF6A72" w:rsidP="003104E1">
      <w:pPr>
        <w:spacing w:line="480" w:lineRule="auto"/>
        <w:jc w:val="both"/>
        <w:rPr>
          <w:rFonts w:ascii="Times New Roman" w:hAnsi="Times New Roman" w:cs="Times New Roman"/>
          <w:i/>
          <w:iCs/>
        </w:rPr>
      </w:pPr>
      <w:r w:rsidRPr="00FF6A72">
        <w:rPr>
          <w:rFonts w:ascii="Times New Roman" w:hAnsi="Times New Roman" w:cs="Times New Roman"/>
        </w:rPr>
        <w:t xml:space="preserve"> </w:t>
      </w:r>
      <w:r w:rsidR="007926F1"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007926F1" w:rsidRPr="00087618">
        <w:rPr>
          <w:rFonts w:ascii="Times New Roman" w:hAnsi="Times New Roman" w:cs="Times New Roman"/>
          <w:i/>
          <w:iCs/>
        </w:rPr>
        <w:t xml:space="preserve"> sweetened with date syrup</w:t>
      </w:r>
      <w:r w:rsidRPr="00087618">
        <w:rPr>
          <w:rFonts w:ascii="Times New Roman" w:hAnsi="Times New Roman" w:cs="Times New Roman"/>
          <w:i/>
          <w:iCs/>
        </w:rPr>
        <w:t xml:space="preserve">. The products were characterized in terms of </w:t>
      </w:r>
      <w:r w:rsidR="007926F1" w:rsidRPr="00087618">
        <w:rPr>
          <w:rFonts w:ascii="Times New Roman" w:hAnsi="Times New Roman" w:cs="Times New Roman"/>
          <w:i/>
          <w:iCs/>
        </w:rPr>
        <w:t>vitamin A, C and sensory</w:t>
      </w:r>
      <w:r w:rsidRPr="00087618">
        <w:rPr>
          <w:rFonts w:ascii="Times New Roman" w:hAnsi="Times New Roman" w:cs="Times New Roman"/>
          <w:i/>
          <w:iCs/>
        </w:rPr>
        <w:t xml:space="preserve"> characteristics.</w:t>
      </w:r>
      <w:r w:rsidR="007926F1" w:rsidRPr="00087618">
        <w:rPr>
          <w:rFonts w:ascii="Times New Roman" w:hAnsi="Times New Roman" w:cs="Times New Roman"/>
          <w:i/>
          <w:iCs/>
        </w:rPr>
        <w:t xml:space="preserve"> The vitamin A content of sample A,B,C,D and E are</w:t>
      </w:r>
      <w:r w:rsidR="00CF0B10" w:rsidRPr="00087618">
        <w:rPr>
          <w:rFonts w:ascii="Times New Roman" w:hAnsi="Times New Roman" w:cs="Times New Roman"/>
          <w:i/>
          <w:iCs/>
        </w:rPr>
        <w:t xml:space="preserve"> </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(Angew, 2014).</w:t>
      </w:r>
      <w:r w:rsidR="009C0E09" w:rsidRPr="00087618">
        <w:rPr>
          <w:rFonts w:ascii="Times New Roman" w:hAnsi="Times New Roman" w:cs="Times New Roman"/>
          <w:i/>
          <w:iCs/>
        </w:rPr>
        <w:t xml:space="preserve"> The vitamin C content of sample A,B,C,D and E are</w:t>
      </w:r>
      <w:r w:rsidR="003104E1" w:rsidRPr="00087618">
        <w:rPr>
          <w:rFonts w:ascii="Times New Roman" w:hAnsi="Times New Roman" w:cs="Times New Roman"/>
          <w:i/>
          <w:iCs/>
        </w:rPr>
        <w:t xml:space="preserve"> </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14:paraId="2DE2D6F8" w14:textId="24D662EC" w:rsidR="003104E1" w:rsidRPr="00087618" w:rsidRDefault="003104E1" w:rsidP="003104E1">
      <w:pPr>
        <w:spacing w:line="480" w:lineRule="auto"/>
        <w:jc w:val="both"/>
        <w:rPr>
          <w:rFonts w:ascii="Times New Roman" w:hAnsi="Times New Roman" w:cs="Times New Roman"/>
          <w:i/>
          <w:iCs/>
        </w:rPr>
      </w:pPr>
    </w:p>
    <w:p w14:paraId="7C3C7E9D" w14:textId="725DA130" w:rsidR="003104E1" w:rsidRPr="00087618" w:rsidRDefault="003104E1" w:rsidP="003104E1">
      <w:pPr>
        <w:spacing w:line="480" w:lineRule="auto"/>
        <w:jc w:val="both"/>
        <w:rPr>
          <w:rFonts w:ascii="Times New Roman" w:hAnsi="Times New Roman" w:cs="Times New Roman"/>
          <w:i/>
          <w:iCs/>
          <w:vertAlign w:val="superscript"/>
        </w:rPr>
      </w:pPr>
    </w:p>
    <w:p w14:paraId="34BE7890" w14:textId="37D252C8" w:rsidR="00CF0B10" w:rsidRPr="00087618" w:rsidRDefault="00CF0B10" w:rsidP="00CF0B10">
      <w:pPr>
        <w:spacing w:line="480" w:lineRule="auto"/>
        <w:jc w:val="both"/>
        <w:rPr>
          <w:rFonts w:ascii="Times New Roman" w:hAnsi="Times New Roman" w:cs="Times New Roman"/>
          <w:i/>
          <w:iCs/>
        </w:rPr>
      </w:pPr>
    </w:p>
    <w:p w14:paraId="18839842" w14:textId="0A23F0BA" w:rsidR="00CF0B10" w:rsidRDefault="00CF0B10" w:rsidP="00CF0B10">
      <w:pPr>
        <w:spacing w:line="480" w:lineRule="auto"/>
        <w:jc w:val="both"/>
        <w:rPr>
          <w:rFonts w:ascii="Times New Roman" w:hAnsi="Times New Roman" w:cs="Times New Roman"/>
        </w:rPr>
      </w:pPr>
    </w:p>
    <w:p w14:paraId="128E71BA" w14:textId="77777777" w:rsidR="00962B0F" w:rsidRPr="00CF0B10" w:rsidRDefault="00962B0F" w:rsidP="00CF0B10">
      <w:pPr>
        <w:spacing w:line="480" w:lineRule="auto"/>
        <w:jc w:val="both"/>
        <w:rPr>
          <w:rFonts w:ascii="Times New Roman" w:hAnsi="Times New Roman" w:cs="Times New Roman"/>
        </w:rPr>
      </w:pPr>
    </w:p>
    <w:p w14:paraId="322D4FE6" w14:textId="5DD71302" w:rsidR="00D536EC" w:rsidRDefault="00D536EC" w:rsidP="003E1D7D">
      <w:pPr>
        <w:spacing w:line="480" w:lineRule="auto"/>
        <w:jc w:val="both"/>
        <w:rPr>
          <w:rFonts w:ascii="Times New Roman" w:hAnsi="Times New Roman" w:cs="Times New Roman"/>
          <w:b/>
          <w:bCs/>
        </w:rPr>
      </w:pPr>
    </w:p>
    <w:p w14:paraId="1E868662" w14:textId="6036D243"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ONE</w:t>
      </w:r>
    </w:p>
    <w:p w14:paraId="29DE1FFD" w14:textId="77777777"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14:paraId="33EF3D18" w14:textId="77777777"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14:paraId="28B1B4E2" w14:textId="317250FE"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r w:rsidRPr="00CC1542">
        <w:rPr>
          <w:i/>
          <w:iCs/>
        </w:rPr>
        <w:t>Malvaceae</w:t>
      </w:r>
      <w:r w:rsidRPr="00CC1542">
        <w:t xml:space="preserve"> family. It is an annual summer shrub with a deep penetrating taproot that grows upright and generally branches. Its leaves range in colour from green to red, and its enormous, short peduncled blooms have a dark centre (Abou-Sreea et al., 2022). </w:t>
      </w:r>
      <w:r w:rsidR="003E1D7D" w:rsidRPr="00CC1542">
        <w:t>Zobo, a dark-red hibiscus-based beverage, is a popular traditional drink in Nigeria and other West African countries (Olawale-olakunle et al., 2023). In Nigeria, the dried roselle calyces are prepared into a refreshing drink called ‘zobo’. The drink is becoming popular because it is easily processed at home and served chilled, packaged in plastic bottles or polythene films. It serves as income generation source for many women.</w:t>
      </w:r>
    </w:p>
    <w:p w14:paraId="0B1E4593" w14:textId="162BC859"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(Akujobi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and Afolayan, 2020). Several studies have shown that extracts of Hibiscus sabdariffa have a lipid lowering activity which</w:t>
      </w:r>
      <w:r w:rsidRPr="00CC1542">
        <w:rPr>
          <w:spacing w:val="40"/>
        </w:rPr>
        <w:t xml:space="preserve"> </w:t>
      </w:r>
      <w:r w:rsidRPr="00CC1542">
        <w:t>could reduce the risk of hyperlipidemia and cardiovascular diseases such as atherosclerosis and coronary heart diseases (Ekenam, 2018).</w:t>
      </w:r>
    </w:p>
    <w:p w14:paraId="0A844CC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lastRenderedPageBreak/>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fruit-flavoured roselle drinks, which are richer in vitamins and minerals by addition of different fruits with higher consumer acceptability (Fasoyiro, S.B., 2004).</w:t>
      </w:r>
    </w:p>
    <w:p w14:paraId="10835BD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14:paraId="21320DBF" w14:textId="77777777"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14:paraId="76E12C57" w14:textId="77777777"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Akaninwor, 2017). The extracts of roselle have been reported to contain phytochemicals, vitamins, and several minerals (Keshinro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(Sylvetsky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w:t>
      </w:r>
      <w:r w:rsidR="008A0778" w:rsidRPr="00CC1542">
        <w:rPr>
          <w:rFonts w:ascii="Times New Roman" w:hAnsi="Times New Roman" w:cs="Times New Roman"/>
        </w:rPr>
        <w:lastRenderedPageBreak/>
        <w:t xml:space="preserve">preference for natural products, there is limited scientific data on the vitamin composition of zobo beverages fortified with vitamin-rich fruits such as pineapple, watermelon, and cucumber, and sweetened with natural alternatives like date syrup. </w:t>
      </w:r>
    </w:p>
    <w:p w14:paraId="376EEF08" w14:textId="77777777"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Therefore, this study seeks to address this gap by producing a nutrient-enhanced zobo beverage and evaluating its acceptability, vitamin A and C content, thereby contributing to the development of healthier, functional beverages using locally available resources.</w:t>
      </w:r>
    </w:p>
    <w:p w14:paraId="04009A3E"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14:paraId="2629F8B1" w14:textId="77777777"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14:paraId="333672AC" w14:textId="0C6B1303"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aim of this work is </w:t>
      </w:r>
      <w:r w:rsidRPr="00CC1542">
        <w:rPr>
          <w:rFonts w:ascii="Times New Roman" w:eastAsia="Times New Roman" w:hAnsi="Times New Roman" w:cs="Times New Roman"/>
        </w:rPr>
        <w:t xml:space="preserve">to produce and determine the vitamin A and C content of </w:t>
      </w:r>
      <w:r w:rsidRPr="00CC1542">
        <w:rPr>
          <w:rFonts w:ascii="Times New Roman" w:eastAsia="Times New Roman" w:hAnsi="Times New Roman" w:cs="Times New Roman"/>
          <w:i/>
          <w:iCs/>
        </w:rPr>
        <w:t>Hibiscus</w:t>
      </w:r>
      <w:r w:rsidRPr="00CC1542">
        <w:rPr>
          <w:rFonts w:ascii="Times New Roman" w:hAnsi="Times New Roman" w:cs="Times New Roman"/>
          <w:i/>
          <w:iCs/>
        </w:rPr>
        <w:t xml:space="preserve"> </w:t>
      </w:r>
      <w:r w:rsidRPr="00CC1542">
        <w:rPr>
          <w:rFonts w:ascii="Times New Roman" w:eastAsia="Times New Roman" w:hAnsi="Times New Roman" w:cs="Times New Roman"/>
          <w:i/>
          <w:iCs/>
        </w:rPr>
        <w:t xml:space="preserve">sabdariffa </w:t>
      </w:r>
      <w:r w:rsidRPr="00CC1542">
        <w:rPr>
          <w:rFonts w:ascii="Times New Roman" w:eastAsia="Times New Roman" w:hAnsi="Times New Roman" w:cs="Times New Roman"/>
        </w:rPr>
        <w:t>(zobo) beverage enriched with pineapple, watermelon and cucumber, sweetened with date syrup as a natural alternative to artificial sweeteners</w:t>
      </w:r>
      <w:r w:rsidRPr="00CC1542">
        <w:rPr>
          <w:rFonts w:ascii="Times New Roman" w:hAnsi="Times New Roman" w:cs="Times New Roman"/>
        </w:rPr>
        <w:t>.</w:t>
      </w:r>
    </w:p>
    <w:p w14:paraId="4AD9F831" w14:textId="77777777"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14:paraId="2713431F"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To produce zobo beverages enriched with pineapple, cucumber and watermelon sweetened with date syrup</w:t>
      </w:r>
    </w:p>
    <w:p w14:paraId="2902D581" w14:textId="0E87729F"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14:paraId="128A2BD6" w14:textId="26C1F155"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14:paraId="6CC57626"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14:paraId="6E528A29"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by supplementing it with vitamin-rich fruits like pineapple, watermelon, and cucumber serves as justification for this study. </w:t>
      </w:r>
    </w:p>
    <w:p w14:paraId="6F8B388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lastRenderedPageBreak/>
        <w:t>As a natural sweetener, date syrup encourages better substitutes for artificial additives. Using ingredients that are readily available locally, the project seeks to assist the development of nutrition-sensitive beverages.</w:t>
      </w:r>
    </w:p>
    <w:p w14:paraId="49029CA2" w14:textId="77777777" w:rsidR="004314C9" w:rsidRPr="00CC1542" w:rsidRDefault="004314C9" w:rsidP="0078778E">
      <w:pPr>
        <w:spacing w:line="480" w:lineRule="auto"/>
        <w:jc w:val="both"/>
        <w:rPr>
          <w:rFonts w:ascii="Times New Roman" w:hAnsi="Times New Roman" w:cs="Times New Roman"/>
        </w:rPr>
      </w:pPr>
    </w:p>
    <w:p w14:paraId="20E9B977" w14:textId="77777777" w:rsidR="004314C9" w:rsidRPr="00CC1542" w:rsidRDefault="004314C9" w:rsidP="0078778E">
      <w:pPr>
        <w:spacing w:line="480" w:lineRule="auto"/>
        <w:jc w:val="both"/>
        <w:rPr>
          <w:rFonts w:ascii="Times New Roman" w:hAnsi="Times New Roman" w:cs="Times New Roman"/>
        </w:rPr>
      </w:pPr>
    </w:p>
    <w:p w14:paraId="6955BC9F" w14:textId="77777777" w:rsidR="004314C9" w:rsidRPr="00CC1542" w:rsidRDefault="004314C9" w:rsidP="0078778E">
      <w:pPr>
        <w:spacing w:line="480" w:lineRule="auto"/>
        <w:jc w:val="both"/>
        <w:rPr>
          <w:rFonts w:ascii="Times New Roman" w:hAnsi="Times New Roman" w:cs="Times New Roman"/>
        </w:rPr>
      </w:pPr>
    </w:p>
    <w:p w14:paraId="31F004B0" w14:textId="77777777" w:rsidR="004314C9" w:rsidRPr="00CC1542" w:rsidRDefault="004314C9" w:rsidP="0078778E">
      <w:pPr>
        <w:spacing w:line="480" w:lineRule="auto"/>
        <w:jc w:val="both"/>
        <w:rPr>
          <w:rFonts w:ascii="Times New Roman" w:hAnsi="Times New Roman" w:cs="Times New Roman"/>
        </w:rPr>
      </w:pPr>
    </w:p>
    <w:p w14:paraId="3064102A" w14:textId="77777777" w:rsidR="004314C9" w:rsidRPr="00CC1542" w:rsidRDefault="004314C9" w:rsidP="0078778E">
      <w:pPr>
        <w:spacing w:line="480" w:lineRule="auto"/>
        <w:jc w:val="both"/>
        <w:rPr>
          <w:rFonts w:ascii="Times New Roman" w:hAnsi="Times New Roman" w:cs="Times New Roman"/>
        </w:rPr>
      </w:pPr>
    </w:p>
    <w:p w14:paraId="132C1C90" w14:textId="77777777" w:rsidR="004314C9" w:rsidRPr="00CC1542" w:rsidRDefault="004314C9" w:rsidP="0078778E">
      <w:pPr>
        <w:spacing w:line="480" w:lineRule="auto"/>
        <w:jc w:val="both"/>
        <w:rPr>
          <w:rFonts w:ascii="Times New Roman" w:hAnsi="Times New Roman" w:cs="Times New Roman"/>
        </w:rPr>
      </w:pPr>
    </w:p>
    <w:p w14:paraId="1298D9FA" w14:textId="77777777" w:rsidR="004314C9" w:rsidRPr="00CC1542" w:rsidRDefault="004314C9" w:rsidP="0078778E">
      <w:pPr>
        <w:spacing w:line="480" w:lineRule="auto"/>
        <w:jc w:val="both"/>
        <w:rPr>
          <w:rFonts w:ascii="Times New Roman" w:hAnsi="Times New Roman" w:cs="Times New Roman"/>
        </w:rPr>
      </w:pPr>
    </w:p>
    <w:p w14:paraId="47DEB71E" w14:textId="77777777" w:rsidR="004314C9" w:rsidRPr="00CC1542" w:rsidRDefault="004314C9" w:rsidP="0078778E">
      <w:pPr>
        <w:spacing w:line="480" w:lineRule="auto"/>
        <w:jc w:val="both"/>
        <w:rPr>
          <w:rFonts w:ascii="Times New Roman" w:hAnsi="Times New Roman" w:cs="Times New Roman"/>
        </w:rPr>
      </w:pPr>
    </w:p>
    <w:p w14:paraId="679E69E8" w14:textId="77777777" w:rsidR="004314C9" w:rsidRPr="00CC1542" w:rsidRDefault="004314C9" w:rsidP="0078778E">
      <w:pPr>
        <w:spacing w:line="480" w:lineRule="auto"/>
        <w:jc w:val="both"/>
        <w:rPr>
          <w:rFonts w:ascii="Times New Roman" w:hAnsi="Times New Roman" w:cs="Times New Roman"/>
        </w:rPr>
      </w:pPr>
    </w:p>
    <w:p w14:paraId="375A7886" w14:textId="77777777" w:rsidR="004314C9" w:rsidRPr="00CC1542" w:rsidRDefault="004314C9" w:rsidP="0078778E">
      <w:pPr>
        <w:spacing w:line="480" w:lineRule="auto"/>
        <w:jc w:val="both"/>
        <w:rPr>
          <w:rFonts w:ascii="Times New Roman" w:hAnsi="Times New Roman" w:cs="Times New Roman"/>
        </w:rPr>
      </w:pPr>
    </w:p>
    <w:p w14:paraId="1FE0A6F3" w14:textId="77777777" w:rsidR="004314C9" w:rsidRPr="00CC1542" w:rsidRDefault="004314C9" w:rsidP="0078778E">
      <w:pPr>
        <w:spacing w:line="480" w:lineRule="auto"/>
        <w:jc w:val="both"/>
        <w:rPr>
          <w:rFonts w:ascii="Times New Roman" w:hAnsi="Times New Roman" w:cs="Times New Roman"/>
        </w:rPr>
      </w:pPr>
    </w:p>
    <w:p w14:paraId="06644D11" w14:textId="77777777" w:rsidR="004314C9" w:rsidRPr="00CC1542" w:rsidRDefault="004314C9" w:rsidP="0078778E">
      <w:pPr>
        <w:spacing w:line="480" w:lineRule="auto"/>
        <w:jc w:val="both"/>
        <w:rPr>
          <w:rFonts w:ascii="Times New Roman" w:hAnsi="Times New Roman" w:cs="Times New Roman"/>
        </w:rPr>
      </w:pPr>
    </w:p>
    <w:p w14:paraId="39A5B931" w14:textId="77777777" w:rsidR="004314C9" w:rsidRPr="00CC1542" w:rsidRDefault="004314C9" w:rsidP="0078778E">
      <w:pPr>
        <w:spacing w:line="480" w:lineRule="auto"/>
        <w:jc w:val="both"/>
        <w:rPr>
          <w:rFonts w:ascii="Times New Roman" w:hAnsi="Times New Roman" w:cs="Times New Roman"/>
        </w:rPr>
      </w:pPr>
    </w:p>
    <w:p w14:paraId="1312E329" w14:textId="77777777" w:rsidR="004314C9" w:rsidRPr="00CC1542" w:rsidRDefault="004314C9" w:rsidP="0078778E">
      <w:pPr>
        <w:spacing w:line="480" w:lineRule="auto"/>
        <w:jc w:val="both"/>
        <w:rPr>
          <w:rFonts w:ascii="Times New Roman" w:hAnsi="Times New Roman" w:cs="Times New Roman"/>
        </w:rPr>
      </w:pPr>
    </w:p>
    <w:p w14:paraId="0696D3DE" w14:textId="77777777" w:rsidR="004314C9" w:rsidRPr="00CC1542" w:rsidRDefault="004314C9" w:rsidP="0078778E">
      <w:pPr>
        <w:spacing w:line="480" w:lineRule="auto"/>
        <w:jc w:val="both"/>
        <w:rPr>
          <w:rFonts w:ascii="Times New Roman" w:hAnsi="Times New Roman" w:cs="Times New Roman"/>
        </w:rPr>
      </w:pPr>
    </w:p>
    <w:p w14:paraId="40574557" w14:textId="77777777" w:rsidR="004314C9" w:rsidRPr="00CC1542" w:rsidRDefault="004314C9" w:rsidP="0078778E">
      <w:pPr>
        <w:spacing w:line="480" w:lineRule="auto"/>
        <w:jc w:val="both"/>
        <w:rPr>
          <w:rFonts w:ascii="Times New Roman" w:hAnsi="Times New Roman" w:cs="Times New Roman"/>
        </w:rPr>
      </w:pPr>
    </w:p>
    <w:p w14:paraId="04285EF1" w14:textId="77777777"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TWO</w:t>
      </w:r>
    </w:p>
    <w:p w14:paraId="1BCEF0E3" w14:textId="77777777"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14:paraId="6CFBE3D1" w14:textId="77777777"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14:paraId="47EE0FE2"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r w:rsidRPr="00CC1542">
        <w:rPr>
          <w:rFonts w:ascii="Times New Roman" w:hAnsi="Times New Roman" w:cs="Times New Roman"/>
          <w:i/>
          <w:iCs/>
        </w:rPr>
        <w:t xml:space="preserve">Malvaceae.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Zoborodo in the North (Hausa), Isapa in the West (Yoruba) and Sorrel in English (Adebayo-tayo and Samuel, 2008).</w:t>
      </w:r>
    </w:p>
    <w:p w14:paraId="4D1A63C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Hibiscus sabdariffa</w:t>
      </w:r>
      <w:r w:rsidRPr="00CC1542">
        <w:rPr>
          <w:rFonts w:ascii="Times New Roman" w:hAnsi="Times New Roman" w:cs="Times New Roman"/>
        </w:rPr>
        <w:t>'s dried reddish-brown petals (calyces) are used to make the aqueous extract known as zobo. The plant is indigenous to Malaysia and India, where it is grown extensively in many tropical nations in both hemispheres (Ogundapo et al., 2014). It is a dicotyledonous plant that is widely grown in Nigeria's middle belt states, such as Plateau, Nasarawa, and Benue, as well as its south western states, such as Ondo and Osun (Aganbi et al., 2017).</w:t>
      </w:r>
    </w:p>
    <w:p w14:paraId="08723B96"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juice can be used to prepare yogurts which have shown fabulous health benefits to improve gastrointestinal functions (Heyman 2000) which includes lactose digestion, lactose intolerance symptoms among the mal-digesters. It also lowered cholesterol level and reduce risk from hypertension (Taylor and Williams 1998) and helps to maintain the micro floral populations in the gastrointestinal (Boudraa et al. 1990; Iwalokun and Shittu 2007).</w:t>
      </w:r>
    </w:p>
    <w:p w14:paraId="309632F7"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(Aganbi et al. 2017). According to Builders et al. (2010) and Teye et al. (2019), The calyces of </w:t>
      </w:r>
      <w:r w:rsidRPr="00CC1542">
        <w:rPr>
          <w:rFonts w:ascii="Times New Roman" w:hAnsi="Times New Roman" w:cs="Times New Roman"/>
          <w:i/>
          <w:iCs/>
        </w:rPr>
        <w:lastRenderedPageBreak/>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(Gbadegesin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14:paraId="412EFDB2" w14:textId="77777777"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14:paraId="42C777E5"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Luvonga et al. (2010) in their study, observed that roselle plant contain 68.7% carbohydrate, 14.6% crude fibre, 12.2% ash and other nutrients. The plant is shown to be abundant in minerals, particularly magnesium and potassium. A notable amount of vitamins, including ascorbic acid, niacin, and pyridoxine, were also detected. Nmahadevan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14:paraId="794F6B0C"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
        <w:tblW w:w="0" w:type="auto"/>
        <w:tblLook w:val="07A0" w:firstRow="1" w:lastRow="0" w:firstColumn="1" w:lastColumn="1" w:noHBand="1" w:noVBand="1"/>
      </w:tblPr>
      <w:tblGrid>
        <w:gridCol w:w="3116"/>
        <w:gridCol w:w="3117"/>
        <w:gridCol w:w="3117"/>
      </w:tblGrid>
      <w:tr w:rsidR="00312C1F" w:rsidRPr="00CC1542" w14:paraId="4B957AB6" w14:textId="77777777" w:rsidTr="008A020F">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76CAA9E9"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14:paraId="57E547E7" w14:textId="77777777" w:rsidR="00312C1F" w:rsidRPr="00CC1542" w:rsidRDefault="00312C1F" w:rsidP="008A02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Calyces fresh (per 1000ml)</w:t>
            </w:r>
          </w:p>
        </w:tc>
        <w:tc>
          <w:tcPr>
            <w:cnfStyle w:val="000100000000" w:firstRow="0" w:lastRow="0" w:firstColumn="0" w:lastColumn="1" w:oddVBand="0" w:evenVBand="0" w:oddHBand="0" w:evenHBand="0" w:firstRowFirstColumn="0" w:firstRowLastColumn="0" w:lastRowFirstColumn="0" w:lastRowLastColumn="0"/>
            <w:tcW w:w="3117" w:type="dxa"/>
          </w:tcPr>
          <w:p w14:paraId="1204574A"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14:paraId="6EAA9A3F"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091873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14:paraId="29FDF0F3" w14:textId="77777777" w:rsidR="00312C1F" w:rsidRPr="00CC1542" w:rsidRDefault="00312C1F" w:rsidP="008A020F">
            <w:pPr>
              <w:jc w:val="both"/>
              <w:rPr>
                <w:rFonts w:ascii="Times New Roman" w:hAnsi="Times New Roman" w:cs="Times New Roman"/>
                <w:b w:val="0"/>
                <w:bCs w:val="0"/>
              </w:rPr>
            </w:pPr>
          </w:p>
        </w:tc>
        <w:tc>
          <w:tcPr>
            <w:tcW w:w="3117" w:type="dxa"/>
          </w:tcPr>
          <w:p w14:paraId="0E116030"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9.2 g</w:t>
            </w:r>
          </w:p>
          <w:p w14:paraId="4BA3D6F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677AD783"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14:paraId="6F9E383B" w14:textId="77777777" w:rsidTr="008A020F">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21EC650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14:paraId="04ECF7B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1.14 g</w:t>
            </w:r>
          </w:p>
          <w:p w14:paraId="11E8F5F7"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3130B23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14:paraId="3431A546" w14:textId="77777777" w:rsidR="00312C1F" w:rsidRPr="00CC1542" w:rsidRDefault="00312C1F" w:rsidP="008A020F">
            <w:pPr>
              <w:jc w:val="both"/>
              <w:rPr>
                <w:rFonts w:ascii="Times New Roman" w:hAnsi="Times New Roman" w:cs="Times New Roman"/>
                <w:b w:val="0"/>
                <w:bCs w:val="0"/>
              </w:rPr>
            </w:pPr>
          </w:p>
        </w:tc>
      </w:tr>
      <w:tr w:rsidR="00312C1F" w:rsidRPr="00CC1542" w14:paraId="518085E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3E02C6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14:paraId="6A14B772"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2.161 g</w:t>
            </w:r>
          </w:p>
          <w:p w14:paraId="37CE818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084D091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14:paraId="0E619AE9" w14:textId="77777777" w:rsidR="00312C1F" w:rsidRPr="00CC1542" w:rsidRDefault="00312C1F" w:rsidP="008A020F">
            <w:pPr>
              <w:jc w:val="both"/>
              <w:rPr>
                <w:rFonts w:ascii="Times New Roman" w:hAnsi="Times New Roman" w:cs="Times New Roman"/>
                <w:b w:val="0"/>
                <w:bCs w:val="0"/>
              </w:rPr>
            </w:pPr>
          </w:p>
        </w:tc>
      </w:tr>
      <w:tr w:rsidR="00312C1F" w:rsidRPr="00CC1542" w14:paraId="18F69A6E" w14:textId="77777777" w:rsidTr="008A020F">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4A9ED88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Fibre</w:t>
            </w:r>
          </w:p>
        </w:tc>
        <w:tc>
          <w:tcPr>
            <w:tcW w:w="3117" w:type="dxa"/>
          </w:tcPr>
          <w:p w14:paraId="4AE5571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12.0 g</w:t>
            </w:r>
          </w:p>
        </w:tc>
        <w:tc>
          <w:tcPr>
            <w:cnfStyle w:val="000100000000" w:firstRow="0" w:lastRow="0" w:firstColumn="0" w:lastColumn="1" w:oddVBand="0" w:evenVBand="0" w:oddHBand="0" w:evenHBand="0" w:firstRowFirstColumn="0" w:firstRowLastColumn="0" w:lastRowFirstColumn="0" w:lastRowLastColumn="0"/>
            <w:tcW w:w="3117" w:type="dxa"/>
          </w:tcPr>
          <w:p w14:paraId="5B4AA8A1"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14:paraId="5A3406D2" w14:textId="77777777" w:rsidR="00312C1F" w:rsidRPr="00CC1542" w:rsidRDefault="00312C1F" w:rsidP="008A020F">
            <w:pPr>
              <w:jc w:val="both"/>
              <w:rPr>
                <w:rFonts w:ascii="Times New Roman" w:hAnsi="Times New Roman" w:cs="Times New Roman"/>
                <w:b w:val="0"/>
                <w:bCs w:val="0"/>
              </w:rPr>
            </w:pPr>
          </w:p>
        </w:tc>
      </w:tr>
      <w:tr w:rsidR="00312C1F" w:rsidRPr="00CC1542" w14:paraId="72477B27"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78F3644"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14:paraId="5C21B36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6.90 g</w:t>
            </w:r>
          </w:p>
        </w:tc>
        <w:tc>
          <w:tcPr>
            <w:cnfStyle w:val="000100000000" w:firstRow="0" w:lastRow="0" w:firstColumn="0" w:lastColumn="1" w:oddVBand="0" w:evenVBand="0" w:oddHBand="0" w:evenHBand="0" w:firstRowFirstColumn="0" w:firstRowLastColumn="0" w:lastRowFirstColumn="0" w:lastRowLastColumn="0"/>
            <w:tcW w:w="3117" w:type="dxa"/>
          </w:tcPr>
          <w:p w14:paraId="13EC7B6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14:paraId="7D4BAE1B"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B4C8BB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14:paraId="0298D1C3"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12.63 g</w:t>
            </w:r>
          </w:p>
        </w:tc>
        <w:tc>
          <w:tcPr>
            <w:cnfStyle w:val="000100000000" w:firstRow="0" w:lastRow="0" w:firstColumn="0" w:lastColumn="1" w:oddVBand="0" w:evenVBand="0" w:oddHBand="0" w:evenHBand="0" w:firstRowFirstColumn="0" w:firstRowLastColumn="0" w:lastRowFirstColumn="0" w:lastRowLastColumn="0"/>
            <w:tcW w:w="3117" w:type="dxa"/>
          </w:tcPr>
          <w:p w14:paraId="3BB3D6FE"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14:paraId="1AEA1F09"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5B633ED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14:paraId="096F8446"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273.2 mg</w:t>
            </w:r>
          </w:p>
        </w:tc>
        <w:tc>
          <w:tcPr>
            <w:cnfStyle w:val="000100000000" w:firstRow="0" w:lastRow="0" w:firstColumn="0" w:lastColumn="1" w:oddVBand="0" w:evenVBand="0" w:oddHBand="0" w:evenHBand="0" w:firstRowFirstColumn="0" w:firstRowLastColumn="0" w:lastRowFirstColumn="0" w:lastRowLastColumn="0"/>
            <w:tcW w:w="3117" w:type="dxa"/>
          </w:tcPr>
          <w:p w14:paraId="163218B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14:paraId="2175E60A"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2B562D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14:paraId="239E231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8.98 mg</w:t>
            </w:r>
          </w:p>
        </w:tc>
        <w:tc>
          <w:tcPr>
            <w:cnfStyle w:val="000100000000" w:firstRow="0" w:lastRow="0" w:firstColumn="0" w:lastColumn="1" w:oddVBand="0" w:evenVBand="0" w:oddHBand="0" w:evenHBand="0" w:firstRowFirstColumn="0" w:firstRowLastColumn="0" w:lastRowFirstColumn="0" w:lastRowLastColumn="0"/>
            <w:tcW w:w="3117" w:type="dxa"/>
          </w:tcPr>
          <w:p w14:paraId="04B4A6F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14:paraId="6188E877"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306C9B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14:paraId="7675B1F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0.029 mg</w:t>
            </w:r>
          </w:p>
        </w:tc>
        <w:tc>
          <w:tcPr>
            <w:cnfStyle w:val="000100000000" w:firstRow="0" w:lastRow="0" w:firstColumn="0" w:lastColumn="1" w:oddVBand="0" w:evenVBand="0" w:oddHBand="0" w:evenHBand="0" w:firstRowFirstColumn="0" w:firstRowLastColumn="0" w:lastRowFirstColumn="0" w:lastRowLastColumn="0"/>
            <w:tcW w:w="3117" w:type="dxa"/>
          </w:tcPr>
          <w:p w14:paraId="1C396949" w14:textId="77777777" w:rsidR="00312C1F" w:rsidRPr="00CC1542" w:rsidRDefault="00312C1F" w:rsidP="008A020F">
            <w:pPr>
              <w:jc w:val="both"/>
              <w:rPr>
                <w:rFonts w:ascii="Times New Roman" w:hAnsi="Times New Roman" w:cs="Times New Roman"/>
                <w:b w:val="0"/>
                <w:bCs w:val="0"/>
              </w:rPr>
            </w:pPr>
          </w:p>
        </w:tc>
      </w:tr>
      <w:tr w:rsidR="00312C1F" w:rsidRPr="00CC1542" w14:paraId="312056DC"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5C4AF9FE"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14:paraId="43655A2B"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0.117 mg</w:t>
            </w:r>
          </w:p>
        </w:tc>
        <w:tc>
          <w:tcPr>
            <w:cnfStyle w:val="000100000000" w:firstRow="0" w:lastRow="0" w:firstColumn="0" w:lastColumn="1" w:oddVBand="0" w:evenVBand="0" w:oddHBand="0" w:evenHBand="0" w:firstRowFirstColumn="0" w:firstRowLastColumn="0" w:lastRowFirstColumn="0" w:lastRowLastColumn="0"/>
            <w:tcW w:w="3117" w:type="dxa"/>
          </w:tcPr>
          <w:p w14:paraId="2240F5BF" w14:textId="77777777" w:rsidR="00312C1F" w:rsidRPr="00CC1542" w:rsidRDefault="00312C1F" w:rsidP="008A020F">
            <w:pPr>
              <w:jc w:val="both"/>
              <w:rPr>
                <w:rFonts w:ascii="Times New Roman" w:hAnsi="Times New Roman" w:cs="Times New Roman"/>
              </w:rPr>
            </w:pPr>
          </w:p>
        </w:tc>
      </w:tr>
      <w:tr w:rsidR="00312C1F" w:rsidRPr="00CC1542" w14:paraId="68B857E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0B111C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lastRenderedPageBreak/>
              <w:t xml:space="preserve">Riboflavin </w:t>
            </w:r>
          </w:p>
        </w:tc>
        <w:tc>
          <w:tcPr>
            <w:tcW w:w="3117" w:type="dxa"/>
          </w:tcPr>
          <w:p w14:paraId="64041A0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0.277 mg</w:t>
            </w:r>
          </w:p>
        </w:tc>
        <w:tc>
          <w:tcPr>
            <w:cnfStyle w:val="000100000000" w:firstRow="0" w:lastRow="0" w:firstColumn="0" w:lastColumn="1" w:oddVBand="0" w:evenVBand="0" w:oddHBand="0" w:evenHBand="0" w:firstRowFirstColumn="0" w:firstRowLastColumn="0" w:lastRowFirstColumn="0" w:lastRowLastColumn="0"/>
            <w:tcW w:w="3117" w:type="dxa"/>
          </w:tcPr>
          <w:p w14:paraId="0C670F08" w14:textId="77777777" w:rsidR="00312C1F" w:rsidRPr="00CC1542" w:rsidRDefault="00312C1F" w:rsidP="008A020F">
            <w:pPr>
              <w:jc w:val="both"/>
              <w:rPr>
                <w:rFonts w:ascii="Times New Roman" w:hAnsi="Times New Roman" w:cs="Times New Roman"/>
              </w:rPr>
            </w:pPr>
          </w:p>
        </w:tc>
      </w:tr>
      <w:tr w:rsidR="00312C1F" w:rsidRPr="00CC1542" w14:paraId="537AF95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031058D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14:paraId="252DCF02"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3.765 mg</w:t>
            </w:r>
          </w:p>
        </w:tc>
        <w:tc>
          <w:tcPr>
            <w:cnfStyle w:val="000100000000" w:firstRow="0" w:lastRow="0" w:firstColumn="0" w:lastColumn="1" w:oddVBand="0" w:evenVBand="0" w:oddHBand="0" w:evenHBand="0" w:firstRowFirstColumn="0" w:firstRowLastColumn="0" w:lastRowFirstColumn="0" w:lastRowLastColumn="0"/>
            <w:tcW w:w="3117" w:type="dxa"/>
          </w:tcPr>
          <w:p w14:paraId="696B4676" w14:textId="77777777" w:rsidR="00312C1F" w:rsidRPr="00CC1542" w:rsidRDefault="00312C1F" w:rsidP="008A020F">
            <w:pPr>
              <w:jc w:val="both"/>
              <w:rPr>
                <w:rFonts w:ascii="Times New Roman" w:hAnsi="Times New Roman" w:cs="Times New Roman"/>
              </w:rPr>
            </w:pPr>
          </w:p>
        </w:tc>
      </w:tr>
      <w:tr w:rsidR="00312C1F" w:rsidRPr="00CC1542" w14:paraId="5217FD6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FBBEAE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14:paraId="572F5C2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6.7 mg</w:t>
            </w:r>
          </w:p>
        </w:tc>
        <w:tc>
          <w:tcPr>
            <w:cnfStyle w:val="000100000000" w:firstRow="0" w:lastRow="0" w:firstColumn="0" w:lastColumn="1" w:oddVBand="0" w:evenVBand="0" w:oddHBand="0" w:evenHBand="0" w:firstRowFirstColumn="0" w:firstRowLastColumn="0" w:lastRowFirstColumn="0" w:lastRowLastColumn="0"/>
            <w:tcW w:w="3117" w:type="dxa"/>
          </w:tcPr>
          <w:p w14:paraId="4EEF6C3B" w14:textId="77777777" w:rsidR="00312C1F" w:rsidRPr="00CC1542" w:rsidRDefault="00312C1F" w:rsidP="008A020F">
            <w:pPr>
              <w:jc w:val="both"/>
              <w:rPr>
                <w:rFonts w:ascii="Times New Roman" w:hAnsi="Times New Roman" w:cs="Times New Roman"/>
              </w:rPr>
            </w:pPr>
          </w:p>
        </w:tc>
      </w:tr>
    </w:tbl>
    <w:p w14:paraId="7D606C4B"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The fresh leaves have higher moisture, protein, fat, fibre, ash, calcium, Phosphorus, and iron content compared to the fresh calyces. Carotene, thiamine, riboflavin, niacin and ascorbic acid were detected in the fresh calyces. Units in gram and milligram are value per 1000 ml while % is value per 100ml (Source: (Nmahadevan and Pradeep, 2009).</w:t>
      </w:r>
    </w:p>
    <w:p w14:paraId="7CC0989E" w14:textId="77777777"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14:paraId="03ABD9D7" w14:textId="77777777"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The drink has been reported to have antioxidant ( Hirunpanich V.et al.,2005), antihypertensive (Herrera-Arellano A.et al.,2007), antihyperlipidemic (Chen C.-C.et al., 2003), anticancer (Lin H.-H.et al.,2007), antibacterial ( Abdallah E. E. 2010), hepatoprotective and antistress (Ali B. H.et al., 2009), antidiuretic (Mojiminiyi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14:paraId="0C4C420B" w14:textId="77777777"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14:paraId="648E6A06"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Pegu et al. (2021), infusions of the leaves or calyces of H. sabdariffa are traditionally used for their diuretic, choleretic, febrifugal, and antihypertensive properties, as well as to lessen blood viscosity and induce intestinal peristalsis. Calyces formulations are used in Egypt to treat </w:t>
      </w:r>
      <w:r w:rsidRPr="00CC1542">
        <w:rPr>
          <w:rFonts w:ascii="Times New Roman" w:hAnsi="Times New Roman" w:cs="Times New Roman"/>
        </w:rPr>
        <w:lastRenderedPageBreak/>
        <w:t>heart and nervous system disorders, promote urination, and act as a cooling agent. Calyces of H. sabdariffa are used in Sudan to treat high blood pressure, cold symptoms, and flu (Issa et al., 2018). People in Zimbabwe utilise the plant's calyces, which are edible, to treat cancer.</w:t>
      </w:r>
    </w:p>
    <w:p w14:paraId="468653B4"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utilised to treat all cancer kinds (Matowa et al., 2020). H. sabdariffa is used to treat type 2 diabetes mellitus in Mauritius, an island nation in East Africa, where the prevalence of diabetes is high.</w:t>
      </w:r>
    </w:p>
    <w:p w14:paraId="2A45ECF8"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Suresh and Ammaan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14:paraId="41D1C8D5"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14:paraId="28125A43"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14:paraId="758E5C71" w14:textId="2BC8C2F4"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xml:space="preserve">. is one of the earliest (5500–3000 BC) farmed variety of palm trees that possess economic, nutritional, ornamental and environmental values (Barreveld WH 1993). It is associated with the family of </w:t>
      </w:r>
      <w:r w:rsidRPr="00CC1542">
        <w:rPr>
          <w:rFonts w:ascii="Times New Roman" w:hAnsi="Times New Roman" w:cs="Times New Roman"/>
          <w:i/>
          <w:iCs/>
          <w:color w:val="000000"/>
        </w:rPr>
        <w:t xml:space="preserve">Areacaceae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color w:val="000000"/>
        </w:rPr>
        <w:t xml:space="preserve"> </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(Assirey EA 2015)</w:t>
      </w:r>
    </w:p>
    <w:p w14:paraId="717D5747"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Dabino in Hausa (an indigenous ethnic group in Nigeria), Date palm fruit in English and Tamr in Arabic is a long-life plant that produces edible fruits. Fruits of the date palm are very commonly consumed in many parts of the world and considered as a vital component of the diet and a staple food in most Arab </w:t>
      </w:r>
      <w:r w:rsidRPr="00CC1542">
        <w:rPr>
          <w:rFonts w:ascii="Times New Roman" w:hAnsi="Times New Roman" w:cs="Times New Roman"/>
          <w:iCs/>
        </w:rPr>
        <w:lastRenderedPageBreak/>
        <w:t xml:space="preserve">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Kimri (green, unripe), Khalal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14:paraId="708A4549" w14:textId="1D707910"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fibre (Walid 2003).</w:t>
      </w:r>
    </w:p>
    <w:p w14:paraId="0868137F" w14:textId="2D306339"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14:paraId="7339209E"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14:paraId="71A541FC"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14:paraId="6BE152A9"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14:paraId="3E2D0FCF"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2.2.3.1 Anti-microbial Properties</w:t>
      </w:r>
    </w:p>
    <w:p w14:paraId="61C4601F"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lastRenderedPageBreak/>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(Al-Daihan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14:paraId="45A882FE"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14:paraId="6CB61C2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(Samad  et al</w:t>
      </w:r>
      <w:r w:rsidRPr="00CC1542">
        <w:rPr>
          <w:rFonts w:ascii="Times New Roman" w:hAnsi="Times New Roman" w:cs="Times New Roman"/>
          <w:i/>
          <w:iCs/>
          <w:color w:val="000000"/>
        </w:rPr>
        <w:t>.</w:t>
      </w:r>
      <w:r w:rsidRPr="00CC1542">
        <w:rPr>
          <w:rFonts w:ascii="Times New Roman" w:hAnsi="Times New Roman" w:cs="Times New Roman"/>
          <w:color w:val="000000"/>
        </w:rPr>
        <w:t xml:space="preserve">,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(Sarmadi and Ismail 2010). To tackle this problem, chemical formulated antioxidants e.g propyl gallate (PG), butylated hydroxyl toluene (BHT), butylated hydroxyl anisole (BHA), and tertiary butyl hydro quinone (TBHQ) are applied as antioxidants against lipid peroxidation (Kim and Wijesekara 2010). However, chemical formulated antioxidant have been reported to induce cancer. (Tekiner-Gulbas et al.,2013). Thus, natural antioxidants from food source are mostly preferred. Dates are good source of antioxidant like tannins, carotenoids, sterols and polyphenols (Martín-Sánchez et al., 2014). (Boudries et al.,2007) observed the availability of carotenoids, majorly β-carotene and lutein in the fruit’s oil </w:t>
      </w:r>
      <w:r w:rsidRPr="00CC1542">
        <w:rPr>
          <w:rFonts w:ascii="Times New Roman" w:hAnsi="Times New Roman" w:cs="Times New Roman"/>
          <w:color w:val="000000"/>
        </w:rPr>
        <w:lastRenderedPageBreak/>
        <w:t>fraction. These carotenoids are common precursors of vitamin A and active antioxidants.</w:t>
      </w:r>
      <w:r w:rsidRPr="00CC1542">
        <w:rPr>
          <w:rFonts w:ascii="Times New Roman" w:hAnsi="Times New Roman" w:cs="Times New Roman"/>
        </w:rPr>
        <w:t xml:space="preserve"> </w:t>
      </w:r>
      <w:r w:rsidRPr="00CC1542">
        <w:rPr>
          <w:rFonts w:ascii="Times New Roman" w:hAnsi="Times New Roman" w:cs="Times New Roman"/>
          <w:color w:val="000000"/>
        </w:rPr>
        <w:t>Antioxidant potentials varies with different dates cultivars, date type and origin.</w:t>
      </w:r>
    </w:p>
    <w:p w14:paraId="21638BE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14:paraId="02FB783D"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14:paraId="044062AD"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14:paraId="35164843" w14:textId="77777777"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w:t>
      </w:r>
      <w:r w:rsidRPr="00CC1542">
        <w:rPr>
          <w:rFonts w:ascii="Times New Roman" w:hAnsi="Times New Roman" w:cs="Times New Roman"/>
        </w:rPr>
        <w:t xml:space="preserve"> </w:t>
      </w:r>
      <w:r w:rsidRPr="00CC1542">
        <w:rPr>
          <w:rFonts w:ascii="Times New Roman" w:hAnsi="Times New Roman" w:cs="Times New Roman"/>
          <w:color w:val="000000"/>
        </w:rPr>
        <w:t>Meanwhile, dates are rich sources of active compounds such as flavonoids, phenols, steroids and saponins that can function as antidiabetic ingredient (Khalid et al., .2017).</w:t>
      </w:r>
      <w:r w:rsidRPr="00CC1542">
        <w:rPr>
          <w:rFonts w:ascii="Times New Roman" w:hAnsi="Times New Roman" w:cs="Times New Roman"/>
        </w:rPr>
        <w:t xml:space="preserve"> </w:t>
      </w:r>
      <w:r w:rsidRPr="00CC1542">
        <w:rPr>
          <w:rFonts w:ascii="Times New Roman" w:hAnsi="Times New Roman" w:cs="Times New Roman"/>
          <w:color w:val="000000"/>
        </w:rPr>
        <w:t>Ajwa date extracts, when consumed could assist to lower oxidative stress and stabilize the proper functioning of the kidney and liver (Hasan  and Mohieldein 2016) This could be partly because phenolic compounds in dates retard ά- glucosidase, therefore controlling glucose intake in the kidneys and small intestines (Khalid, et al .,2017).</w:t>
      </w:r>
      <w:r w:rsidRPr="00CC1542">
        <w:rPr>
          <w:rFonts w:ascii="Times New Roman" w:hAnsi="Times New Roman" w:cs="Times New Roman"/>
        </w:rPr>
        <w:t xml:space="preserve"> </w:t>
      </w:r>
      <w:r w:rsidRPr="00CC1542">
        <w:rPr>
          <w:rFonts w:ascii="Times New Roman" w:hAnsi="Times New Roman" w:cs="Times New Roman"/>
          <w:color w:val="000000"/>
        </w:rPr>
        <w:t xml:space="preserve"> Thus, the antidiabetic property of dates can be utilized for medical applications.</w:t>
      </w:r>
    </w:p>
    <w:p w14:paraId="32DF12C4"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14:paraId="32DFAB07" w14:textId="77777777"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w:t>
      </w:r>
      <w:r w:rsidRPr="00CC1542">
        <w:rPr>
          <w:rFonts w:ascii="Times New Roman" w:hAnsi="Times New Roman" w:cs="Times New Roman"/>
        </w:rPr>
        <w:t xml:space="preserve"> </w:t>
      </w:r>
      <w:r w:rsidRPr="00CC1542">
        <w:rPr>
          <w:rFonts w:ascii="Times New Roman" w:hAnsi="Times New Roman" w:cs="Times New Roman"/>
          <w:color w:val="000000"/>
        </w:rPr>
        <w:t xml:space="preserve">In traditional medicine, consumption of dates was recommended for people with jaundice ailment as well as pregnant women (Al-Shoaibi et al., </w:t>
      </w:r>
      <w:r w:rsidRPr="00CC1542">
        <w:rPr>
          <w:rFonts w:ascii="Times New Roman" w:hAnsi="Times New Roman" w:cs="Times New Roman"/>
          <w:color w:val="000000"/>
        </w:rPr>
        <w:lastRenderedPageBreak/>
        <w:t>2012). Its extensive application for traditional cure of liver and malaria infection in the Arab Peninsula have been denoted. (Al-Shoaibi et al.,2012).</w:t>
      </w:r>
    </w:p>
    <w:p w14:paraId="49B1081E"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14:paraId="27913D8E" w14:textId="77777777"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r w:rsidRPr="00CC1542">
        <w:rPr>
          <w:rFonts w:ascii="Times New Roman" w:eastAsia="Times New Roman" w:hAnsi="Times New Roman" w:cs="Times New Roman"/>
          <w:color w:val="000000"/>
        </w:rPr>
        <w:t>. They can lower hypercholesterolemia, oxidation of lipoproteins and hypertension, thus reducing series of reaction that could triggers cardio-vascular diseases initiation and progression (</w:t>
      </w:r>
      <w:r w:rsidRPr="00CC1542">
        <w:rPr>
          <w:rFonts w:ascii="Times New Roman" w:hAnsi="Times New Roman" w:cs="Times New Roman"/>
          <w:color w:val="000000"/>
        </w:rPr>
        <w:t>Vayalil PK 2002)</w:t>
      </w:r>
      <w:r w:rsidRPr="00CC1542">
        <w:rPr>
          <w:rFonts w:ascii="Times New Roman" w:eastAsia="Times New Roman" w:hAnsi="Times New Roman" w:cs="Times New Roman"/>
          <w:color w:val="000000"/>
        </w:rPr>
        <w:t>. (Al-Alawi et al.,2017) reported the efficacy of date syrup to tackle angiogenesis and inflammation.</w:t>
      </w:r>
    </w:p>
    <w:p w14:paraId="54AFEFAA" w14:textId="048F09B3"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4154622E" w14:textId="77777777"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r w:rsidRPr="00CC1542">
        <w:rPr>
          <w:rFonts w:ascii="Times New Roman" w:hAnsi="Times New Roman" w:cs="Times New Roman"/>
          <w:i/>
          <w:iCs/>
        </w:rPr>
        <w:t>Bromeliaceae</w:t>
      </w:r>
      <w:r w:rsidRPr="00CC1542">
        <w:rPr>
          <w:rFonts w:ascii="Times New Roman" w:hAnsi="Times New Roman" w:cs="Times New Roman"/>
        </w:rPr>
        <w:t xml:space="preserve"> family. It is referred to as the queen of fruits due to its excellent flavour and taste (Baruwa, 2013). </w:t>
      </w:r>
    </w:p>
    <w:p w14:paraId="30AA257B" w14:textId="5D474345"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Pineapple is the third most important tropical fruit in the world after Banana and Citrus (Bartholomew, D.P.et al.,2003). Pineapples are consumed or served fresh, cooked, juiced 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14:paraId="60016778" w14:textId="77777777"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14:paraId="5CFF5944" w14:textId="77777777"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fibre, water and different minerals that is good for the digestive system and helps in maintaining ideal weight and balanced nutrition. Pineapple is a common fruit in Bangladesh and it has minimal </w:t>
      </w:r>
      <w:r w:rsidRPr="00CC1542">
        <w:rPr>
          <w:rFonts w:ascii="Times New Roman" w:hAnsi="Times New Roman" w:cs="Times New Roman"/>
        </w:rPr>
        <w:lastRenderedPageBreak/>
        <w:t>fat and sodium (Sabahelkhier,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fibre makes up for 2-3%. Of the organic acids, citric acid is the most abundant in it. The pulp has very low ash content, nitrogenous compounds and lipids (0.1%). From 25-30% of nitrogenous compounds are true proteins. Out of this proportion, Ca. 80% has proteolytic activity due to a protease known as Bromalin. Fresh pineapple contains minerals as Calcium, Chlorine, Potassium, Phosphorus and Sodium (Dull, G. G. 1971).</w:t>
      </w:r>
    </w:p>
    <w:p w14:paraId="76F2BBAC" w14:textId="08C91CE6"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14:paraId="443C3D57" w14:textId="59169A56"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fibre. Pineapple is a digestive aid and a natural anti-inflammatory fruit. Drinking pineapple juice can help hydrate the body and restore the immune system. It helps to build healthy bones. Pineapples are rich in </w:t>
      </w:r>
      <w:r w:rsidRPr="00CC1542">
        <w:rPr>
          <w:rFonts w:ascii="Times New Roman" w:hAnsi="Times New Roman" w:cs="Times New Roman"/>
        </w:rPr>
        <w:lastRenderedPageBreak/>
        <w:t>manganese, a trace mineral that is needed for body to build bone and connective tissues. One cup of pineapple provides 73% of the daily recommended amount of manganese. Bromelain has demonstrated significant anti-inflammatory effects, reducing swelling in inflammatory conditions such as acute sinusitis, sore throat, arthritis and gout and speeding recovery from injuries and surgery.</w:t>
      </w:r>
    </w:p>
    <w:p w14:paraId="68BF2CF5" w14:textId="77777777"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092C934A" w14:textId="77777777"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lanatus)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lanatus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lanatus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(Okonmah LU.et al., 20011). </w:t>
      </w:r>
    </w:p>
    <w:p w14:paraId="180A3A4D"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14:paraId="0A517D46" w14:textId="77777777" w:rsidR="00B955A6" w:rsidRPr="00CC1542" w:rsidRDefault="00B955A6" w:rsidP="00B955A6">
      <w:pPr>
        <w:spacing w:line="480" w:lineRule="auto"/>
        <w:jc w:val="both"/>
        <w:rPr>
          <w:rFonts w:ascii="Times New Roman" w:hAnsi="Times New Roman" w:cs="Times New Roman"/>
          <w:b/>
          <w:bCs/>
        </w:rPr>
      </w:pPr>
    </w:p>
    <w:p w14:paraId="6B563B90" w14:textId="77777777" w:rsidR="00B955A6" w:rsidRPr="00CC1542" w:rsidRDefault="00B955A6" w:rsidP="00B955A6">
      <w:pPr>
        <w:spacing w:line="480" w:lineRule="auto"/>
        <w:jc w:val="both"/>
        <w:rPr>
          <w:rFonts w:ascii="Times New Roman" w:hAnsi="Times New Roman" w:cs="Times New Roman"/>
          <w:b/>
          <w:bCs/>
        </w:rPr>
      </w:pPr>
    </w:p>
    <w:p w14:paraId="095CA536" w14:textId="77777777" w:rsidR="00B955A6" w:rsidRPr="00CC1542" w:rsidRDefault="00B955A6" w:rsidP="00B955A6">
      <w:pPr>
        <w:spacing w:line="480" w:lineRule="auto"/>
        <w:jc w:val="both"/>
        <w:rPr>
          <w:rFonts w:ascii="Times New Roman" w:hAnsi="Times New Roman" w:cs="Times New Roman"/>
          <w:b/>
          <w:bCs/>
        </w:rPr>
      </w:pPr>
    </w:p>
    <w:p w14:paraId="154CB0A3"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lastRenderedPageBreak/>
        <w:t>Table 2: Nutritional Composition of Watermelon</w:t>
      </w:r>
    </w:p>
    <w:tbl>
      <w:tblPr>
        <w:tblW w:w="10430" w:type="dxa"/>
        <w:tblLook w:val="04A0" w:firstRow="1" w:lastRow="0" w:firstColumn="1" w:lastColumn="0" w:noHBand="0" w:noVBand="1"/>
      </w:tblPr>
      <w:tblGrid>
        <w:gridCol w:w="1404"/>
        <w:gridCol w:w="1283"/>
        <w:gridCol w:w="1283"/>
        <w:gridCol w:w="1283"/>
        <w:gridCol w:w="1283"/>
        <w:gridCol w:w="1077"/>
        <w:gridCol w:w="1283"/>
        <w:gridCol w:w="1534"/>
      </w:tblGrid>
      <w:tr w:rsidR="00B955A6" w:rsidRPr="00CC1542" w14:paraId="4CB9967A" w14:textId="77777777" w:rsidTr="00FA61B3">
        <w:trPr>
          <w:trHeight w:val="525"/>
        </w:trPr>
        <w:tc>
          <w:tcPr>
            <w:tcW w:w="1410" w:type="dxa"/>
            <w:tcBorders>
              <w:top w:val="single" w:sz="8" w:space="0" w:color="555555"/>
              <w:left w:val="single" w:sz="8" w:space="0" w:color="555555"/>
              <w:bottom w:val="nil"/>
              <w:right w:val="single" w:sz="8" w:space="0" w:color="999999"/>
            </w:tcBorders>
            <w:hideMark/>
          </w:tcPr>
          <w:p w14:paraId="3A210839"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 </w:t>
            </w:r>
          </w:p>
        </w:tc>
        <w:tc>
          <w:tcPr>
            <w:tcW w:w="1265" w:type="dxa"/>
            <w:tcBorders>
              <w:top w:val="single" w:sz="8" w:space="0" w:color="555555"/>
              <w:left w:val="nil"/>
              <w:bottom w:val="single" w:sz="8" w:space="0" w:color="999999"/>
              <w:right w:val="single" w:sz="8" w:space="0" w:color="999999"/>
            </w:tcBorders>
            <w:hideMark/>
          </w:tcPr>
          <w:p w14:paraId="20455697"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w:t>
            </w:r>
          </w:p>
        </w:tc>
        <w:tc>
          <w:tcPr>
            <w:tcW w:w="1265" w:type="dxa"/>
            <w:tcBorders>
              <w:top w:val="single" w:sz="8" w:space="0" w:color="555555"/>
              <w:left w:val="nil"/>
              <w:bottom w:val="single" w:sz="8" w:space="0" w:color="999999"/>
              <w:right w:val="single" w:sz="8" w:space="0" w:color="999999"/>
            </w:tcBorders>
            <w:hideMark/>
          </w:tcPr>
          <w:p w14:paraId="1F179734"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seed</w:t>
            </w:r>
          </w:p>
        </w:tc>
        <w:tc>
          <w:tcPr>
            <w:tcW w:w="1266" w:type="dxa"/>
            <w:tcBorders>
              <w:top w:val="single" w:sz="8" w:space="0" w:color="555555"/>
              <w:left w:val="nil"/>
              <w:bottom w:val="single" w:sz="8" w:space="0" w:color="999999"/>
              <w:right w:val="single" w:sz="8" w:space="0" w:color="999999"/>
            </w:tcBorders>
            <w:hideMark/>
          </w:tcPr>
          <w:p w14:paraId="67107024"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rind</w:t>
            </w:r>
          </w:p>
        </w:tc>
        <w:tc>
          <w:tcPr>
            <w:tcW w:w="1265" w:type="dxa"/>
            <w:tcBorders>
              <w:top w:val="single" w:sz="8" w:space="0" w:color="555555"/>
              <w:left w:val="nil"/>
              <w:bottom w:val="single" w:sz="8" w:space="0" w:color="999999"/>
              <w:right w:val="single" w:sz="8" w:space="0" w:color="999999"/>
            </w:tcBorders>
            <w:hideMark/>
          </w:tcPr>
          <w:p w14:paraId="7CAB1580"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rind flour</w:t>
            </w:r>
          </w:p>
        </w:tc>
        <w:tc>
          <w:tcPr>
            <w:tcW w:w="1081" w:type="dxa"/>
            <w:tcBorders>
              <w:top w:val="single" w:sz="8" w:space="0" w:color="555555"/>
              <w:left w:val="nil"/>
              <w:bottom w:val="single" w:sz="8" w:space="0" w:color="999999"/>
              <w:right w:val="single" w:sz="8" w:space="0" w:color="999999"/>
            </w:tcBorders>
            <w:hideMark/>
          </w:tcPr>
          <w:p w14:paraId="4A64DC71"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Unshelled seed flour</w:t>
            </w:r>
          </w:p>
        </w:tc>
        <w:tc>
          <w:tcPr>
            <w:tcW w:w="1276" w:type="dxa"/>
            <w:tcBorders>
              <w:top w:val="single" w:sz="8" w:space="0" w:color="555555"/>
              <w:left w:val="nil"/>
              <w:bottom w:val="single" w:sz="8" w:space="0" w:color="999999"/>
              <w:right w:val="single" w:sz="8" w:space="0" w:color="999999"/>
            </w:tcBorders>
            <w:hideMark/>
          </w:tcPr>
          <w:p w14:paraId="1A69A828"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seed flour</w:t>
            </w:r>
          </w:p>
        </w:tc>
        <w:tc>
          <w:tcPr>
            <w:tcW w:w="1602" w:type="dxa"/>
            <w:tcBorders>
              <w:top w:val="single" w:sz="8" w:space="0" w:color="555555"/>
              <w:left w:val="nil"/>
              <w:bottom w:val="single" w:sz="8" w:space="0" w:color="999999"/>
              <w:right w:val="single" w:sz="8" w:space="0" w:color="555555"/>
            </w:tcBorders>
            <w:hideMark/>
          </w:tcPr>
          <w:p w14:paraId="6264B67C"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juice</w:t>
            </w:r>
          </w:p>
        </w:tc>
      </w:tr>
      <w:tr w:rsidR="00B955A6" w:rsidRPr="00CC1542" w14:paraId="0146245F" w14:textId="77777777" w:rsidTr="00FA61B3">
        <w:trPr>
          <w:trHeight w:val="525"/>
        </w:trPr>
        <w:tc>
          <w:tcPr>
            <w:tcW w:w="1410" w:type="dxa"/>
            <w:tcBorders>
              <w:top w:val="nil"/>
              <w:left w:val="single" w:sz="8" w:space="0" w:color="555555"/>
              <w:bottom w:val="single" w:sz="8" w:space="0" w:color="999999"/>
              <w:right w:val="single" w:sz="8" w:space="0" w:color="999999"/>
            </w:tcBorders>
            <w:hideMark/>
          </w:tcPr>
          <w:p w14:paraId="06CEA196"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 </w:t>
            </w:r>
          </w:p>
        </w:tc>
        <w:tc>
          <w:tcPr>
            <w:tcW w:w="1265" w:type="dxa"/>
            <w:tcBorders>
              <w:top w:val="nil"/>
              <w:left w:val="nil"/>
              <w:bottom w:val="single" w:sz="8" w:space="0" w:color="999999"/>
              <w:right w:val="single" w:sz="8" w:space="0" w:color="999999"/>
            </w:tcBorders>
            <w:hideMark/>
          </w:tcPr>
          <w:p w14:paraId="4019B41C"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152 g)</w:t>
            </w:r>
          </w:p>
        </w:tc>
        <w:tc>
          <w:tcPr>
            <w:tcW w:w="1265" w:type="dxa"/>
            <w:tcBorders>
              <w:top w:val="nil"/>
              <w:left w:val="nil"/>
              <w:bottom w:val="single" w:sz="8" w:space="0" w:color="999999"/>
              <w:right w:val="single" w:sz="8" w:space="0" w:color="999999"/>
            </w:tcBorders>
            <w:hideMark/>
          </w:tcPr>
          <w:p w14:paraId="351F6DFD"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100 g)</w:t>
            </w:r>
          </w:p>
        </w:tc>
        <w:tc>
          <w:tcPr>
            <w:tcW w:w="1266" w:type="dxa"/>
            <w:tcBorders>
              <w:top w:val="nil"/>
              <w:left w:val="nil"/>
              <w:bottom w:val="single" w:sz="8" w:space="0" w:color="999999"/>
              <w:right w:val="single" w:sz="8" w:space="0" w:color="999999"/>
            </w:tcBorders>
            <w:hideMark/>
          </w:tcPr>
          <w:p w14:paraId="11CB5842"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265" w:type="dxa"/>
            <w:tcBorders>
              <w:top w:val="nil"/>
              <w:left w:val="nil"/>
              <w:bottom w:val="single" w:sz="8" w:space="0" w:color="999999"/>
              <w:right w:val="single" w:sz="8" w:space="0" w:color="999999"/>
            </w:tcBorders>
            <w:hideMark/>
          </w:tcPr>
          <w:p w14:paraId="41058B2F"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081" w:type="dxa"/>
            <w:tcBorders>
              <w:top w:val="nil"/>
              <w:left w:val="nil"/>
              <w:bottom w:val="single" w:sz="8" w:space="0" w:color="999999"/>
              <w:right w:val="single" w:sz="8" w:space="0" w:color="999999"/>
            </w:tcBorders>
            <w:hideMark/>
          </w:tcPr>
          <w:p w14:paraId="0CB94E30"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276" w:type="dxa"/>
            <w:tcBorders>
              <w:top w:val="nil"/>
              <w:left w:val="nil"/>
              <w:bottom w:val="single" w:sz="8" w:space="0" w:color="999999"/>
              <w:right w:val="single" w:sz="8" w:space="0" w:color="999999"/>
            </w:tcBorders>
            <w:hideMark/>
          </w:tcPr>
          <w:p w14:paraId="3BF93F2F"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602" w:type="dxa"/>
            <w:tcBorders>
              <w:top w:val="nil"/>
              <w:left w:val="nil"/>
              <w:bottom w:val="single" w:sz="8" w:space="0" w:color="999999"/>
              <w:right w:val="single" w:sz="8" w:space="0" w:color="555555"/>
            </w:tcBorders>
            <w:hideMark/>
          </w:tcPr>
          <w:p w14:paraId="63F9CD4E"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100 g)</w:t>
            </w:r>
          </w:p>
        </w:tc>
      </w:tr>
      <w:tr w:rsidR="00B955A6" w:rsidRPr="00CC1542" w14:paraId="00B6080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7AEE0DB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Calories</w:t>
            </w:r>
          </w:p>
        </w:tc>
        <w:tc>
          <w:tcPr>
            <w:tcW w:w="1265" w:type="dxa"/>
            <w:tcBorders>
              <w:top w:val="nil"/>
              <w:left w:val="nil"/>
              <w:bottom w:val="single" w:sz="8" w:space="0" w:color="999999"/>
              <w:right w:val="single" w:sz="8" w:space="0" w:color="999999"/>
            </w:tcBorders>
            <w:hideMark/>
          </w:tcPr>
          <w:p w14:paraId="199181C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45.60 kcal</w:t>
            </w:r>
          </w:p>
        </w:tc>
        <w:tc>
          <w:tcPr>
            <w:tcW w:w="1265" w:type="dxa"/>
            <w:tcBorders>
              <w:top w:val="nil"/>
              <w:left w:val="nil"/>
              <w:bottom w:val="single" w:sz="8" w:space="0" w:color="999999"/>
              <w:right w:val="single" w:sz="8" w:space="0" w:color="999999"/>
            </w:tcBorders>
            <w:hideMark/>
          </w:tcPr>
          <w:p w14:paraId="7E2C48D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557 kcal</w:t>
            </w:r>
          </w:p>
        </w:tc>
        <w:tc>
          <w:tcPr>
            <w:tcW w:w="1266" w:type="dxa"/>
            <w:tcBorders>
              <w:top w:val="nil"/>
              <w:left w:val="nil"/>
              <w:bottom w:val="single" w:sz="8" w:space="0" w:color="999999"/>
              <w:right w:val="single" w:sz="8" w:space="0" w:color="999999"/>
            </w:tcBorders>
            <w:hideMark/>
          </w:tcPr>
          <w:p w14:paraId="03F35DF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A696C6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296FAB4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3C0B1ED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11ABA3C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 kcal</w:t>
            </w:r>
          </w:p>
        </w:tc>
      </w:tr>
      <w:tr w:rsidR="00B955A6" w:rsidRPr="00CC1542" w14:paraId="118708CB"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25F5B2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Energy</w:t>
            </w:r>
          </w:p>
        </w:tc>
        <w:tc>
          <w:tcPr>
            <w:tcW w:w="1265" w:type="dxa"/>
            <w:tcBorders>
              <w:top w:val="nil"/>
              <w:left w:val="nil"/>
              <w:bottom w:val="single" w:sz="8" w:space="0" w:color="999999"/>
              <w:right w:val="single" w:sz="8" w:space="0" w:color="999999"/>
            </w:tcBorders>
            <w:hideMark/>
          </w:tcPr>
          <w:p w14:paraId="7F39844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5C9435D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2,330 kJ</w:t>
            </w:r>
          </w:p>
        </w:tc>
        <w:tc>
          <w:tcPr>
            <w:tcW w:w="1266" w:type="dxa"/>
            <w:tcBorders>
              <w:top w:val="nil"/>
              <w:left w:val="nil"/>
              <w:bottom w:val="single" w:sz="8" w:space="0" w:color="999999"/>
              <w:right w:val="single" w:sz="8" w:space="0" w:color="999999"/>
            </w:tcBorders>
            <w:hideMark/>
          </w:tcPr>
          <w:p w14:paraId="3CE24CC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50A92A3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04C46BD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7E6A39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4C34680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127 kJ</w:t>
            </w:r>
          </w:p>
        </w:tc>
      </w:tr>
      <w:tr w:rsidR="00B955A6" w:rsidRPr="00CC1542" w14:paraId="572377DF"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469151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Moisture</w:t>
            </w:r>
          </w:p>
        </w:tc>
        <w:tc>
          <w:tcPr>
            <w:tcW w:w="1265" w:type="dxa"/>
            <w:tcBorders>
              <w:top w:val="nil"/>
              <w:left w:val="nil"/>
              <w:bottom w:val="single" w:sz="8" w:space="0" w:color="999999"/>
              <w:right w:val="single" w:sz="8" w:space="0" w:color="999999"/>
            </w:tcBorders>
            <w:hideMark/>
          </w:tcPr>
          <w:p w14:paraId="4E5AAF7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0809D36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5.05 g</w:t>
            </w:r>
          </w:p>
        </w:tc>
        <w:tc>
          <w:tcPr>
            <w:tcW w:w="1266" w:type="dxa"/>
            <w:tcBorders>
              <w:top w:val="nil"/>
              <w:left w:val="nil"/>
              <w:bottom w:val="single" w:sz="8" w:space="0" w:color="999999"/>
              <w:right w:val="single" w:sz="8" w:space="0" w:color="999999"/>
            </w:tcBorders>
            <w:hideMark/>
          </w:tcPr>
          <w:p w14:paraId="7BFFDD3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10.61%</w:t>
            </w:r>
          </w:p>
        </w:tc>
        <w:tc>
          <w:tcPr>
            <w:tcW w:w="1265" w:type="dxa"/>
            <w:tcBorders>
              <w:top w:val="nil"/>
              <w:left w:val="nil"/>
              <w:bottom w:val="single" w:sz="8" w:space="0" w:color="999999"/>
              <w:right w:val="single" w:sz="8" w:space="0" w:color="999999"/>
            </w:tcBorders>
            <w:hideMark/>
          </w:tcPr>
          <w:p w14:paraId="21D6C680"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5.12%</w:t>
            </w:r>
          </w:p>
        </w:tc>
        <w:tc>
          <w:tcPr>
            <w:tcW w:w="1081" w:type="dxa"/>
            <w:tcBorders>
              <w:top w:val="nil"/>
              <w:left w:val="nil"/>
              <w:bottom w:val="single" w:sz="8" w:space="0" w:color="999999"/>
              <w:right w:val="single" w:sz="8" w:space="0" w:color="999999"/>
            </w:tcBorders>
            <w:hideMark/>
          </w:tcPr>
          <w:p w14:paraId="4789DA7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9.59%</w:t>
            </w:r>
          </w:p>
        </w:tc>
        <w:tc>
          <w:tcPr>
            <w:tcW w:w="1276" w:type="dxa"/>
            <w:tcBorders>
              <w:top w:val="nil"/>
              <w:left w:val="nil"/>
              <w:bottom w:val="single" w:sz="8" w:space="0" w:color="999999"/>
              <w:right w:val="single" w:sz="8" w:space="0" w:color="999999"/>
            </w:tcBorders>
            <w:hideMark/>
          </w:tcPr>
          <w:p w14:paraId="0E8EE96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9.77%</w:t>
            </w:r>
          </w:p>
        </w:tc>
        <w:tc>
          <w:tcPr>
            <w:tcW w:w="1602" w:type="dxa"/>
            <w:tcBorders>
              <w:top w:val="nil"/>
              <w:left w:val="nil"/>
              <w:bottom w:val="single" w:sz="8" w:space="0" w:color="999999"/>
              <w:right w:val="single" w:sz="8" w:space="0" w:color="555555"/>
            </w:tcBorders>
            <w:hideMark/>
          </w:tcPr>
          <w:p w14:paraId="1B9C52D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90.1-92.42 g</w:t>
            </w:r>
          </w:p>
        </w:tc>
      </w:tr>
      <w:tr w:rsidR="00B955A6" w:rsidRPr="00CC1542" w14:paraId="355A932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6BA777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Lipids</w:t>
            </w:r>
          </w:p>
        </w:tc>
        <w:tc>
          <w:tcPr>
            <w:tcW w:w="1265" w:type="dxa"/>
            <w:tcBorders>
              <w:top w:val="nil"/>
              <w:left w:val="nil"/>
              <w:bottom w:val="single" w:sz="8" w:space="0" w:color="999999"/>
              <w:right w:val="single" w:sz="8" w:space="0" w:color="999999"/>
            </w:tcBorders>
            <w:hideMark/>
          </w:tcPr>
          <w:p w14:paraId="3A85AE5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0.23 g</w:t>
            </w:r>
          </w:p>
        </w:tc>
        <w:tc>
          <w:tcPr>
            <w:tcW w:w="1265" w:type="dxa"/>
            <w:tcBorders>
              <w:top w:val="nil"/>
              <w:left w:val="nil"/>
              <w:bottom w:val="single" w:sz="8" w:space="0" w:color="999999"/>
              <w:right w:val="single" w:sz="8" w:space="0" w:color="999999"/>
            </w:tcBorders>
            <w:hideMark/>
          </w:tcPr>
          <w:p w14:paraId="357E8D4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47.37 g</w:t>
            </w:r>
          </w:p>
        </w:tc>
        <w:tc>
          <w:tcPr>
            <w:tcW w:w="1266" w:type="dxa"/>
            <w:tcBorders>
              <w:top w:val="nil"/>
              <w:left w:val="nil"/>
              <w:bottom w:val="single" w:sz="8" w:space="0" w:color="999999"/>
              <w:right w:val="single" w:sz="8" w:space="0" w:color="999999"/>
            </w:tcBorders>
            <w:hideMark/>
          </w:tcPr>
          <w:p w14:paraId="52FEF42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2.44%</w:t>
            </w:r>
          </w:p>
        </w:tc>
        <w:tc>
          <w:tcPr>
            <w:tcW w:w="1265" w:type="dxa"/>
            <w:tcBorders>
              <w:top w:val="nil"/>
              <w:left w:val="nil"/>
              <w:bottom w:val="single" w:sz="8" w:space="0" w:color="999999"/>
              <w:right w:val="single" w:sz="8" w:space="0" w:color="999999"/>
            </w:tcBorders>
            <w:hideMark/>
          </w:tcPr>
          <w:p w14:paraId="19E92C5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1.05%</w:t>
            </w:r>
          </w:p>
        </w:tc>
        <w:tc>
          <w:tcPr>
            <w:tcW w:w="1081" w:type="dxa"/>
            <w:tcBorders>
              <w:top w:val="nil"/>
              <w:left w:val="nil"/>
              <w:bottom w:val="single" w:sz="8" w:space="0" w:color="999999"/>
              <w:right w:val="single" w:sz="8" w:space="0" w:color="999999"/>
            </w:tcBorders>
            <w:hideMark/>
          </w:tcPr>
          <w:p w14:paraId="2157244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45.66%</w:t>
            </w:r>
          </w:p>
        </w:tc>
        <w:tc>
          <w:tcPr>
            <w:tcW w:w="1276" w:type="dxa"/>
            <w:tcBorders>
              <w:top w:val="nil"/>
              <w:left w:val="nil"/>
              <w:bottom w:val="single" w:sz="8" w:space="0" w:color="999999"/>
              <w:right w:val="single" w:sz="8" w:space="0" w:color="999999"/>
            </w:tcBorders>
            <w:hideMark/>
          </w:tcPr>
          <w:p w14:paraId="2718933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0.64%</w:t>
            </w:r>
          </w:p>
        </w:tc>
        <w:tc>
          <w:tcPr>
            <w:tcW w:w="1602" w:type="dxa"/>
            <w:tcBorders>
              <w:top w:val="nil"/>
              <w:left w:val="nil"/>
              <w:bottom w:val="single" w:sz="8" w:space="0" w:color="999999"/>
              <w:right w:val="single" w:sz="8" w:space="0" w:color="555555"/>
            </w:tcBorders>
            <w:hideMark/>
          </w:tcPr>
          <w:p w14:paraId="74D548E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0.05-0.27 g</w:t>
            </w:r>
          </w:p>
        </w:tc>
      </w:tr>
      <w:tr w:rsidR="00B955A6" w:rsidRPr="00CC1542" w14:paraId="7157BCA3"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ECCBCF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Protein</w:t>
            </w:r>
          </w:p>
        </w:tc>
        <w:tc>
          <w:tcPr>
            <w:tcW w:w="1265" w:type="dxa"/>
            <w:tcBorders>
              <w:top w:val="nil"/>
              <w:left w:val="nil"/>
              <w:bottom w:val="single" w:sz="8" w:space="0" w:color="999999"/>
              <w:right w:val="single" w:sz="8" w:space="0" w:color="999999"/>
            </w:tcBorders>
            <w:hideMark/>
          </w:tcPr>
          <w:p w14:paraId="3F79986F"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0.93 g</w:t>
            </w:r>
          </w:p>
        </w:tc>
        <w:tc>
          <w:tcPr>
            <w:tcW w:w="1265" w:type="dxa"/>
            <w:tcBorders>
              <w:top w:val="nil"/>
              <w:left w:val="nil"/>
              <w:bottom w:val="single" w:sz="8" w:space="0" w:color="999999"/>
              <w:right w:val="single" w:sz="8" w:space="0" w:color="999999"/>
            </w:tcBorders>
            <w:hideMark/>
          </w:tcPr>
          <w:p w14:paraId="36D9B25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28.33 g</w:t>
            </w:r>
          </w:p>
        </w:tc>
        <w:tc>
          <w:tcPr>
            <w:tcW w:w="1266" w:type="dxa"/>
            <w:tcBorders>
              <w:top w:val="nil"/>
              <w:left w:val="nil"/>
              <w:bottom w:val="single" w:sz="8" w:space="0" w:color="999999"/>
              <w:right w:val="single" w:sz="8" w:space="0" w:color="999999"/>
            </w:tcBorders>
            <w:hideMark/>
          </w:tcPr>
          <w:p w14:paraId="589C840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11.17%</w:t>
            </w:r>
          </w:p>
        </w:tc>
        <w:tc>
          <w:tcPr>
            <w:tcW w:w="1265" w:type="dxa"/>
            <w:tcBorders>
              <w:top w:val="nil"/>
              <w:left w:val="nil"/>
              <w:bottom w:val="single" w:sz="8" w:space="0" w:color="999999"/>
              <w:right w:val="single" w:sz="8" w:space="0" w:color="999999"/>
            </w:tcBorders>
            <w:hideMark/>
          </w:tcPr>
          <w:p w14:paraId="0782167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7.04%</w:t>
            </w:r>
          </w:p>
        </w:tc>
        <w:tc>
          <w:tcPr>
            <w:tcW w:w="1081" w:type="dxa"/>
            <w:tcBorders>
              <w:top w:val="nil"/>
              <w:left w:val="nil"/>
              <w:bottom w:val="single" w:sz="8" w:space="0" w:color="999999"/>
              <w:right w:val="single" w:sz="8" w:space="0" w:color="999999"/>
            </w:tcBorders>
            <w:hideMark/>
          </w:tcPr>
          <w:p w14:paraId="24A50B8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25.33%</w:t>
            </w:r>
          </w:p>
        </w:tc>
        <w:tc>
          <w:tcPr>
            <w:tcW w:w="1276" w:type="dxa"/>
            <w:tcBorders>
              <w:top w:val="nil"/>
              <w:left w:val="nil"/>
              <w:bottom w:val="single" w:sz="8" w:space="0" w:color="999999"/>
              <w:right w:val="single" w:sz="8" w:space="0" w:color="999999"/>
            </w:tcBorders>
            <w:hideMark/>
          </w:tcPr>
          <w:p w14:paraId="6AB91A2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2.23%</w:t>
            </w:r>
          </w:p>
        </w:tc>
        <w:tc>
          <w:tcPr>
            <w:tcW w:w="1602" w:type="dxa"/>
            <w:tcBorders>
              <w:top w:val="nil"/>
              <w:left w:val="nil"/>
              <w:bottom w:val="single" w:sz="8" w:space="0" w:color="999999"/>
              <w:right w:val="single" w:sz="8" w:space="0" w:color="555555"/>
            </w:tcBorders>
            <w:hideMark/>
          </w:tcPr>
          <w:p w14:paraId="5A2C522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0.4-0.84 g</w:t>
            </w:r>
          </w:p>
        </w:tc>
      </w:tr>
      <w:tr w:rsidR="00B955A6" w:rsidRPr="00CC1542" w14:paraId="18B41B88"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4DECB4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Ash</w:t>
            </w:r>
          </w:p>
        </w:tc>
        <w:tc>
          <w:tcPr>
            <w:tcW w:w="1265" w:type="dxa"/>
            <w:tcBorders>
              <w:top w:val="nil"/>
              <w:left w:val="nil"/>
              <w:bottom w:val="single" w:sz="8" w:space="0" w:color="999999"/>
              <w:right w:val="single" w:sz="8" w:space="0" w:color="999999"/>
            </w:tcBorders>
            <w:hideMark/>
          </w:tcPr>
          <w:p w14:paraId="0CDCF7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0.38 g</w:t>
            </w:r>
          </w:p>
        </w:tc>
        <w:tc>
          <w:tcPr>
            <w:tcW w:w="1265" w:type="dxa"/>
            <w:tcBorders>
              <w:top w:val="nil"/>
              <w:left w:val="nil"/>
              <w:bottom w:val="single" w:sz="8" w:space="0" w:color="999999"/>
              <w:right w:val="single" w:sz="8" w:space="0" w:color="999999"/>
            </w:tcBorders>
            <w:hideMark/>
          </w:tcPr>
          <w:p w14:paraId="141711C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3.94 g</w:t>
            </w:r>
          </w:p>
        </w:tc>
        <w:tc>
          <w:tcPr>
            <w:tcW w:w="1266" w:type="dxa"/>
            <w:tcBorders>
              <w:top w:val="nil"/>
              <w:left w:val="nil"/>
              <w:bottom w:val="single" w:sz="8" w:space="0" w:color="999999"/>
              <w:right w:val="single" w:sz="8" w:space="0" w:color="999999"/>
            </w:tcBorders>
            <w:hideMark/>
          </w:tcPr>
          <w:p w14:paraId="5411B5E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13.09%</w:t>
            </w:r>
          </w:p>
        </w:tc>
        <w:tc>
          <w:tcPr>
            <w:tcW w:w="1265" w:type="dxa"/>
            <w:tcBorders>
              <w:top w:val="nil"/>
              <w:left w:val="nil"/>
              <w:bottom w:val="single" w:sz="8" w:space="0" w:color="999999"/>
              <w:right w:val="single" w:sz="8" w:space="0" w:color="999999"/>
            </w:tcBorders>
            <w:hideMark/>
          </w:tcPr>
          <w:p w14:paraId="467CBBC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3.07%</w:t>
            </w:r>
          </w:p>
        </w:tc>
        <w:tc>
          <w:tcPr>
            <w:tcW w:w="1081" w:type="dxa"/>
            <w:tcBorders>
              <w:top w:val="nil"/>
              <w:left w:val="nil"/>
              <w:bottom w:val="single" w:sz="8" w:space="0" w:color="999999"/>
              <w:right w:val="single" w:sz="8" w:space="0" w:color="999999"/>
            </w:tcBorders>
            <w:hideMark/>
          </w:tcPr>
          <w:p w14:paraId="3A3DB9F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3.36%</w:t>
            </w:r>
          </w:p>
        </w:tc>
        <w:tc>
          <w:tcPr>
            <w:tcW w:w="1276" w:type="dxa"/>
            <w:tcBorders>
              <w:top w:val="nil"/>
              <w:left w:val="nil"/>
              <w:bottom w:val="single" w:sz="8" w:space="0" w:color="999999"/>
              <w:right w:val="single" w:sz="8" w:space="0" w:color="999999"/>
            </w:tcBorders>
            <w:hideMark/>
          </w:tcPr>
          <w:p w14:paraId="6D13C9F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2.15%</w:t>
            </w:r>
          </w:p>
        </w:tc>
        <w:tc>
          <w:tcPr>
            <w:tcW w:w="1602" w:type="dxa"/>
            <w:tcBorders>
              <w:top w:val="nil"/>
              <w:left w:val="nil"/>
              <w:bottom w:val="single" w:sz="8" w:space="0" w:color="999999"/>
              <w:right w:val="single" w:sz="8" w:space="0" w:color="555555"/>
            </w:tcBorders>
            <w:hideMark/>
          </w:tcPr>
          <w:p w14:paraId="2B37DA0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0.1-0.37 g</w:t>
            </w:r>
          </w:p>
        </w:tc>
      </w:tr>
      <w:tr w:rsidR="00B955A6" w:rsidRPr="00CC1542" w14:paraId="364DF87F"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5090F3D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Dietary fiber</w:t>
            </w:r>
          </w:p>
        </w:tc>
        <w:tc>
          <w:tcPr>
            <w:tcW w:w="1265" w:type="dxa"/>
            <w:tcBorders>
              <w:top w:val="nil"/>
              <w:left w:val="nil"/>
              <w:bottom w:val="single" w:sz="8" w:space="0" w:color="999999"/>
              <w:right w:val="single" w:sz="8" w:space="0" w:color="999999"/>
            </w:tcBorders>
            <w:hideMark/>
          </w:tcPr>
          <w:p w14:paraId="63E76B3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0.61 g</w:t>
            </w:r>
          </w:p>
        </w:tc>
        <w:tc>
          <w:tcPr>
            <w:tcW w:w="1265" w:type="dxa"/>
            <w:tcBorders>
              <w:top w:val="nil"/>
              <w:left w:val="nil"/>
              <w:bottom w:val="single" w:sz="8" w:space="0" w:color="999999"/>
              <w:right w:val="single" w:sz="8" w:space="0" w:color="999999"/>
            </w:tcBorders>
            <w:hideMark/>
          </w:tcPr>
          <w:p w14:paraId="40096E0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44CEFA3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17.28%</w:t>
            </w:r>
          </w:p>
        </w:tc>
        <w:tc>
          <w:tcPr>
            <w:tcW w:w="1265" w:type="dxa"/>
            <w:tcBorders>
              <w:top w:val="nil"/>
              <w:left w:val="nil"/>
              <w:bottom w:val="single" w:sz="8" w:space="0" w:color="999999"/>
              <w:right w:val="single" w:sz="8" w:space="0" w:color="999999"/>
            </w:tcBorders>
            <w:hideMark/>
          </w:tcPr>
          <w:p w14:paraId="536179C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2.98%</w:t>
            </w:r>
          </w:p>
        </w:tc>
        <w:tc>
          <w:tcPr>
            <w:tcW w:w="1081" w:type="dxa"/>
            <w:tcBorders>
              <w:top w:val="nil"/>
              <w:left w:val="nil"/>
              <w:bottom w:val="single" w:sz="8" w:space="0" w:color="999999"/>
              <w:right w:val="single" w:sz="8" w:space="0" w:color="999999"/>
            </w:tcBorders>
            <w:hideMark/>
          </w:tcPr>
          <w:p w14:paraId="5D8A904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4.20%</w:t>
            </w:r>
          </w:p>
        </w:tc>
        <w:tc>
          <w:tcPr>
            <w:tcW w:w="1276" w:type="dxa"/>
            <w:tcBorders>
              <w:top w:val="nil"/>
              <w:left w:val="nil"/>
              <w:bottom w:val="single" w:sz="8" w:space="0" w:color="999999"/>
              <w:right w:val="single" w:sz="8" w:space="0" w:color="999999"/>
            </w:tcBorders>
            <w:hideMark/>
          </w:tcPr>
          <w:p w14:paraId="27CECA3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0.65%</w:t>
            </w:r>
          </w:p>
        </w:tc>
        <w:tc>
          <w:tcPr>
            <w:tcW w:w="1602" w:type="dxa"/>
            <w:tcBorders>
              <w:top w:val="nil"/>
              <w:left w:val="nil"/>
              <w:bottom w:val="single" w:sz="8" w:space="0" w:color="999999"/>
              <w:right w:val="single" w:sz="8" w:space="0" w:color="555555"/>
            </w:tcBorders>
            <w:hideMark/>
          </w:tcPr>
          <w:p w14:paraId="43307D9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0.4-0.7 g</w:t>
            </w:r>
          </w:p>
        </w:tc>
      </w:tr>
      <w:tr w:rsidR="00B955A6" w:rsidRPr="00CC1542" w14:paraId="0D2B4A7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842EB4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Carbohydrates</w:t>
            </w:r>
          </w:p>
        </w:tc>
        <w:tc>
          <w:tcPr>
            <w:tcW w:w="1265" w:type="dxa"/>
            <w:tcBorders>
              <w:top w:val="nil"/>
              <w:left w:val="nil"/>
              <w:bottom w:val="single" w:sz="8" w:space="0" w:color="999999"/>
              <w:right w:val="single" w:sz="8" w:space="0" w:color="999999"/>
            </w:tcBorders>
            <w:hideMark/>
          </w:tcPr>
          <w:p w14:paraId="6A4956D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11.48 g</w:t>
            </w:r>
          </w:p>
        </w:tc>
        <w:tc>
          <w:tcPr>
            <w:tcW w:w="1265" w:type="dxa"/>
            <w:tcBorders>
              <w:top w:val="nil"/>
              <w:left w:val="nil"/>
              <w:bottom w:val="single" w:sz="8" w:space="0" w:color="999999"/>
              <w:right w:val="single" w:sz="8" w:space="0" w:color="999999"/>
            </w:tcBorders>
            <w:hideMark/>
          </w:tcPr>
          <w:p w14:paraId="1A95519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15.31 g</w:t>
            </w:r>
          </w:p>
        </w:tc>
        <w:tc>
          <w:tcPr>
            <w:tcW w:w="1266" w:type="dxa"/>
            <w:tcBorders>
              <w:top w:val="nil"/>
              <w:left w:val="nil"/>
              <w:bottom w:val="single" w:sz="8" w:space="0" w:color="999999"/>
              <w:right w:val="single" w:sz="8" w:space="0" w:color="999999"/>
            </w:tcBorders>
            <w:hideMark/>
          </w:tcPr>
          <w:p w14:paraId="6D6805B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56.02%</w:t>
            </w:r>
          </w:p>
        </w:tc>
        <w:tc>
          <w:tcPr>
            <w:tcW w:w="1265" w:type="dxa"/>
            <w:tcBorders>
              <w:top w:val="nil"/>
              <w:left w:val="nil"/>
              <w:bottom w:val="single" w:sz="8" w:space="0" w:color="999999"/>
              <w:right w:val="single" w:sz="8" w:space="0" w:color="999999"/>
            </w:tcBorders>
            <w:hideMark/>
          </w:tcPr>
          <w:p w14:paraId="4AB1157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80.75%</w:t>
            </w:r>
          </w:p>
        </w:tc>
        <w:tc>
          <w:tcPr>
            <w:tcW w:w="1081" w:type="dxa"/>
            <w:tcBorders>
              <w:top w:val="nil"/>
              <w:left w:val="nil"/>
              <w:bottom w:val="single" w:sz="8" w:space="0" w:color="999999"/>
              <w:right w:val="single" w:sz="8" w:space="0" w:color="999999"/>
            </w:tcBorders>
            <w:hideMark/>
          </w:tcPr>
          <w:p w14:paraId="0691BFD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11.86%</w:t>
            </w:r>
          </w:p>
        </w:tc>
        <w:tc>
          <w:tcPr>
            <w:tcW w:w="1276" w:type="dxa"/>
            <w:tcBorders>
              <w:top w:val="nil"/>
              <w:left w:val="nil"/>
              <w:bottom w:val="single" w:sz="8" w:space="0" w:color="999999"/>
              <w:right w:val="single" w:sz="8" w:space="0" w:color="999999"/>
            </w:tcBorders>
            <w:hideMark/>
          </w:tcPr>
          <w:p w14:paraId="207A534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84.57%</w:t>
            </w:r>
          </w:p>
        </w:tc>
        <w:tc>
          <w:tcPr>
            <w:tcW w:w="1602" w:type="dxa"/>
            <w:tcBorders>
              <w:top w:val="nil"/>
              <w:left w:val="nil"/>
              <w:bottom w:val="single" w:sz="8" w:space="0" w:color="999999"/>
              <w:right w:val="single" w:sz="8" w:space="0" w:color="555555"/>
            </w:tcBorders>
            <w:hideMark/>
          </w:tcPr>
          <w:p w14:paraId="0FD8D9E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7.55 g</w:t>
            </w:r>
          </w:p>
        </w:tc>
      </w:tr>
      <w:tr w:rsidR="00B955A6" w:rsidRPr="00CC1542" w14:paraId="259AC4AA"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50D51DEF"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Total sugars</w:t>
            </w:r>
          </w:p>
        </w:tc>
        <w:tc>
          <w:tcPr>
            <w:tcW w:w="1265" w:type="dxa"/>
            <w:tcBorders>
              <w:top w:val="nil"/>
              <w:left w:val="nil"/>
              <w:bottom w:val="single" w:sz="8" w:space="0" w:color="999999"/>
              <w:right w:val="single" w:sz="8" w:space="0" w:color="999999"/>
            </w:tcBorders>
            <w:hideMark/>
          </w:tcPr>
          <w:p w14:paraId="1AEA3E1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9.42 g</w:t>
            </w:r>
          </w:p>
        </w:tc>
        <w:tc>
          <w:tcPr>
            <w:tcW w:w="1265" w:type="dxa"/>
            <w:tcBorders>
              <w:top w:val="nil"/>
              <w:left w:val="nil"/>
              <w:bottom w:val="single" w:sz="8" w:space="0" w:color="999999"/>
              <w:right w:val="single" w:sz="8" w:space="0" w:color="999999"/>
            </w:tcBorders>
            <w:hideMark/>
          </w:tcPr>
          <w:p w14:paraId="275C607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1DED1E2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CAA9A1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27E6D2C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5D30F56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3A42895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5.74-6.59 g</w:t>
            </w:r>
          </w:p>
        </w:tc>
      </w:tr>
      <w:tr w:rsidR="00B955A6" w:rsidRPr="00CC1542" w14:paraId="196D1F18"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3D77783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Lycopene</w:t>
            </w:r>
          </w:p>
        </w:tc>
        <w:tc>
          <w:tcPr>
            <w:tcW w:w="1265" w:type="dxa"/>
            <w:tcBorders>
              <w:top w:val="nil"/>
              <w:left w:val="nil"/>
              <w:bottom w:val="single" w:sz="8" w:space="0" w:color="999999"/>
              <w:right w:val="single" w:sz="8" w:space="0" w:color="999999"/>
            </w:tcBorders>
            <w:hideMark/>
          </w:tcPr>
          <w:p w14:paraId="2B4C84C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6,888.64 μg</w:t>
            </w:r>
          </w:p>
        </w:tc>
        <w:tc>
          <w:tcPr>
            <w:tcW w:w="1265" w:type="dxa"/>
            <w:tcBorders>
              <w:top w:val="nil"/>
              <w:left w:val="nil"/>
              <w:bottom w:val="single" w:sz="8" w:space="0" w:color="999999"/>
              <w:right w:val="single" w:sz="8" w:space="0" w:color="999999"/>
            </w:tcBorders>
            <w:hideMark/>
          </w:tcPr>
          <w:p w14:paraId="318E2D6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3671300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F4C1AF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15B345D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198AB68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79890AB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3,040-5,590 μg</w:t>
            </w:r>
          </w:p>
        </w:tc>
      </w:tr>
      <w:tr w:rsidR="00B955A6" w:rsidRPr="00CC1542" w14:paraId="529D1FD6"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A4EA51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β-Carotene</w:t>
            </w:r>
          </w:p>
        </w:tc>
        <w:tc>
          <w:tcPr>
            <w:tcW w:w="1265" w:type="dxa"/>
            <w:tcBorders>
              <w:top w:val="nil"/>
              <w:left w:val="nil"/>
              <w:bottom w:val="single" w:sz="8" w:space="0" w:color="999999"/>
              <w:right w:val="single" w:sz="8" w:space="0" w:color="999999"/>
            </w:tcBorders>
            <w:hideMark/>
          </w:tcPr>
          <w:p w14:paraId="061F9D1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05D9AD3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0AD692C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96.44%</w:t>
            </w:r>
          </w:p>
        </w:tc>
        <w:tc>
          <w:tcPr>
            <w:tcW w:w="1265" w:type="dxa"/>
            <w:tcBorders>
              <w:top w:val="nil"/>
              <w:left w:val="nil"/>
              <w:bottom w:val="single" w:sz="8" w:space="0" w:color="999999"/>
              <w:right w:val="single" w:sz="8" w:space="0" w:color="999999"/>
            </w:tcBorders>
            <w:hideMark/>
          </w:tcPr>
          <w:p w14:paraId="64C9FC4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33DF8EF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227CD13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2973980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r>
      <w:tr w:rsidR="00B955A6" w:rsidRPr="00CC1542" w14:paraId="654D6C10" w14:textId="77777777" w:rsidTr="00FA61B3">
        <w:trPr>
          <w:trHeight w:val="525"/>
        </w:trPr>
        <w:tc>
          <w:tcPr>
            <w:tcW w:w="1410" w:type="dxa"/>
            <w:tcBorders>
              <w:top w:val="nil"/>
              <w:left w:val="single" w:sz="8" w:space="0" w:color="555555"/>
              <w:bottom w:val="single" w:sz="8" w:space="0" w:color="555555"/>
              <w:right w:val="single" w:sz="8" w:space="0" w:color="999999"/>
            </w:tcBorders>
            <w:hideMark/>
          </w:tcPr>
          <w:p w14:paraId="70DB2AE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References</w:t>
            </w:r>
          </w:p>
        </w:tc>
        <w:tc>
          <w:tcPr>
            <w:tcW w:w="1265" w:type="dxa"/>
            <w:tcBorders>
              <w:top w:val="nil"/>
              <w:left w:val="nil"/>
              <w:bottom w:val="single" w:sz="8" w:space="0" w:color="555555"/>
              <w:right w:val="single" w:sz="8" w:space="0" w:color="999999"/>
            </w:tcBorders>
            <w:hideMark/>
          </w:tcPr>
          <w:p w14:paraId="230A022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(Mateljan, 2020)</w:t>
            </w:r>
          </w:p>
        </w:tc>
        <w:tc>
          <w:tcPr>
            <w:tcW w:w="1265" w:type="dxa"/>
            <w:tcBorders>
              <w:top w:val="nil"/>
              <w:left w:val="nil"/>
              <w:bottom w:val="single" w:sz="8" w:space="0" w:color="555555"/>
              <w:right w:val="single" w:sz="8" w:space="0" w:color="999999"/>
            </w:tcBorders>
            <w:hideMark/>
          </w:tcPr>
          <w:p w14:paraId="5200DC4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(USDA, 2020)</w:t>
            </w:r>
          </w:p>
        </w:tc>
        <w:tc>
          <w:tcPr>
            <w:tcW w:w="1266" w:type="dxa"/>
            <w:tcBorders>
              <w:top w:val="nil"/>
              <w:left w:val="nil"/>
              <w:bottom w:val="single" w:sz="8" w:space="0" w:color="555555"/>
              <w:right w:val="single" w:sz="8" w:space="0" w:color="999999"/>
            </w:tcBorders>
            <w:hideMark/>
          </w:tcPr>
          <w:p w14:paraId="0610127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(Al-Sayed and Ahmed, 2011)</w:t>
            </w:r>
          </w:p>
        </w:tc>
        <w:tc>
          <w:tcPr>
            <w:tcW w:w="1265" w:type="dxa"/>
            <w:tcBorders>
              <w:top w:val="nil"/>
              <w:left w:val="nil"/>
              <w:bottom w:val="single" w:sz="8" w:space="0" w:color="555555"/>
              <w:right w:val="single" w:sz="8" w:space="0" w:color="999999"/>
            </w:tcBorders>
            <w:hideMark/>
          </w:tcPr>
          <w:p w14:paraId="31A07A2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(Egbuonu, 2015)</w:t>
            </w:r>
          </w:p>
        </w:tc>
        <w:tc>
          <w:tcPr>
            <w:tcW w:w="1081" w:type="dxa"/>
            <w:tcBorders>
              <w:top w:val="nil"/>
              <w:left w:val="nil"/>
              <w:bottom w:val="single" w:sz="8" w:space="0" w:color="555555"/>
              <w:right w:val="single" w:sz="8" w:space="0" w:color="999999"/>
            </w:tcBorders>
            <w:hideMark/>
          </w:tcPr>
          <w:p w14:paraId="747B02B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(Akusu and Kiin-Kabari, 2015)</w:t>
            </w:r>
          </w:p>
        </w:tc>
        <w:tc>
          <w:tcPr>
            <w:tcW w:w="1276" w:type="dxa"/>
            <w:tcBorders>
              <w:top w:val="nil"/>
              <w:left w:val="nil"/>
              <w:bottom w:val="single" w:sz="8" w:space="0" w:color="555555"/>
              <w:right w:val="single" w:sz="8" w:space="0" w:color="999999"/>
            </w:tcBorders>
            <w:hideMark/>
          </w:tcPr>
          <w:p w14:paraId="2E24B49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(Ubbor, 2009)</w:t>
            </w:r>
          </w:p>
        </w:tc>
        <w:tc>
          <w:tcPr>
            <w:tcW w:w="1602" w:type="dxa"/>
            <w:tcBorders>
              <w:top w:val="nil"/>
              <w:left w:val="nil"/>
              <w:bottom w:val="single" w:sz="8" w:space="0" w:color="555555"/>
              <w:right w:val="single" w:sz="8" w:space="0" w:color="555555"/>
            </w:tcBorders>
            <w:hideMark/>
          </w:tcPr>
          <w:p w14:paraId="5131246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(USDA, 2020)</w:t>
            </w:r>
          </w:p>
        </w:tc>
      </w:tr>
    </w:tbl>
    <w:p w14:paraId="66377EF2" w14:textId="77777777" w:rsidR="00B955A6" w:rsidRPr="00CC1542" w:rsidRDefault="00B955A6" w:rsidP="00B955A6">
      <w:pPr>
        <w:spacing w:line="480" w:lineRule="auto"/>
        <w:jc w:val="both"/>
        <w:rPr>
          <w:rFonts w:ascii="Times New Roman" w:hAnsi="Times New Roman" w:cs="Times New Roman"/>
          <w:sz w:val="20"/>
          <w:szCs w:val="20"/>
        </w:rPr>
      </w:pPr>
    </w:p>
    <w:p w14:paraId="7A0E01A5" w14:textId="77777777"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14:paraId="06622130"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(Banurek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1" w:anchor="B146" w:history="1">
        <w:r w:rsidRPr="00CC1542">
          <w:rPr>
            <w:rStyle w:val="Hyperlink"/>
            <w:rFonts w:ascii="Times New Roman" w:hAnsi="Times New Roman" w:cs="Times New Roman"/>
            <w:color w:val="auto"/>
            <w:u w:val="none"/>
          </w:rPr>
          <w:t>Ubbor and Akobundo, 2009</w:t>
        </w:r>
      </w:hyperlink>
      <w:r w:rsidRPr="00CC1542">
        <w:rPr>
          <w:rFonts w:ascii="Times New Roman" w:hAnsi="Times New Roman" w:cs="Times New Roman"/>
        </w:rPr>
        <w:t>; </w:t>
      </w:r>
      <w:hyperlink r:id="rId12"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Watermelon fruits are comprised of phytochemical compounds, such as cucurbitacins and their glycoside derivatives which exhibit a peculiar medicinal significance in terms of potent biological activities, such as hepatoprotective, anti-inflammatory, anti-tumor, antimicrobial and anthelmintic effects (</w:t>
      </w:r>
      <w:hyperlink r:id="rId13"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xml:space="preserve">). In Sudan, watermelon is used for the treatment of various ailments including gastrointestinal disorders, rheumatism, inflammation, and gout. In South Africa, the leaves and fruits of the watermelon plant are employed in conventional healing </w:t>
      </w:r>
      <w:r w:rsidRPr="00CC1542">
        <w:rPr>
          <w:rFonts w:ascii="Times New Roman" w:hAnsi="Times New Roman" w:cs="Times New Roman"/>
        </w:rPr>
        <w:lastRenderedPageBreak/>
        <w:t>and alternative medicinal therapies to treat hypertension (</w:t>
      </w:r>
      <w:hyperlink r:id="rId15" w:anchor="B3" w:history="1">
        <w:r w:rsidRPr="00CC1542">
          <w:rPr>
            <w:rStyle w:val="Hyperlink"/>
            <w:rFonts w:ascii="Times New Roman" w:hAnsi="Times New Roman" w:cs="Times New Roman"/>
            <w:color w:val="auto"/>
            <w:u w:val="none"/>
          </w:rPr>
          <w:t>Aderiye et al., 2020</w:t>
        </w:r>
      </w:hyperlink>
      <w:r w:rsidRPr="00CC1542">
        <w:rPr>
          <w:rFonts w:ascii="Times New Roman" w:hAnsi="Times New Roman" w:cs="Times New Roman"/>
        </w:rPr>
        <w:t>; </w:t>
      </w:r>
      <w:hyperlink r:id="rId16"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7"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14:paraId="7D9FE6DB"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14:paraId="7A685724"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14:paraId="0FE3FC63"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14:paraId="385622A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w:t>
      </w:r>
      <w:r w:rsidRPr="00CC1542">
        <w:rPr>
          <w:rFonts w:ascii="Times New Roman" w:hAnsi="Times New Roman" w:cs="Times New Roman"/>
        </w:rPr>
        <w:lastRenderedPageBreak/>
        <w:t>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14:paraId="5B7B4AF6"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14:paraId="23F79C5B"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w:t>
      </w:r>
      <w:r w:rsidRPr="00CC1542">
        <w:rPr>
          <w:rFonts w:ascii="Times New Roman" w:hAnsi="Times New Roman" w:cs="Times New Roman"/>
        </w:rPr>
        <w:lastRenderedPageBreak/>
        <w:t>hydration and maintains blood pressure and sugar, soothes skin, helped in digestion, reduces fat and help to weight loss (Chakraborty and Rayalu, 2021).</w:t>
      </w:r>
    </w:p>
    <w:p w14:paraId="6D36127E"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14:paraId="4E7057E5"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(Odebunmi and Dosumu, 2005). The shelf life of Zobo drink is estimated to be between 24- 28 hours if it is not refrigerated (Bamishaiye et al., 2011). Zobo drink is usually produced in small scale by traditional women at minimal cost as its ingredients are cheap and readily available (Ezekiel, 2016). This drink is widely consumed by people from different socio-economic classes in Nigeria (Odebunmi and Dosumu, 2005). It is also served at special occasions by various tribes (Bamishaiye et al., 2011). The consumer preference for Zobo drink could be attributed to its pleasant red colour (Olayemi et al., 2011).</w:t>
      </w:r>
    </w:p>
    <w:p w14:paraId="46E8CA3A"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6BA2EB55"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 xml:space="preserve">a have a lipid lowering activity which could reduce the risk of hyperlipidemia and cardiovascular diseases such as atherosclerosis and coronary heart diseases (Ekenam,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w:t>
      </w:r>
      <w:r w:rsidRPr="00CC1542">
        <w:rPr>
          <w:rFonts w:ascii="Times New Roman" w:hAnsi="Times New Roman" w:cs="Times New Roman"/>
        </w:rPr>
        <w:lastRenderedPageBreak/>
        <w:t>antioxidants, and minerals (Etemadi Razlighi et al., 2023). In addition, the extracts of roselle have been reported to contain phytochemicals, vitamins, and several minerals (Keshinro et al., 2023).</w:t>
      </w:r>
    </w:p>
    <w:p w14:paraId="61C481D7" w14:textId="77777777" w:rsidR="00EE2EE1" w:rsidRPr="00CC1542" w:rsidRDefault="00EE2EE1" w:rsidP="00B955A6">
      <w:pPr>
        <w:spacing w:line="480" w:lineRule="auto"/>
        <w:jc w:val="both"/>
        <w:rPr>
          <w:rFonts w:ascii="Times New Roman" w:hAnsi="Times New Roman" w:cs="Times New Roman"/>
        </w:rPr>
      </w:pPr>
    </w:p>
    <w:p w14:paraId="414BE3B3" w14:textId="77777777" w:rsidR="00EE2EE1" w:rsidRPr="00CC1542" w:rsidRDefault="00EE2EE1" w:rsidP="00B955A6">
      <w:pPr>
        <w:spacing w:line="480" w:lineRule="auto"/>
        <w:jc w:val="both"/>
        <w:rPr>
          <w:rFonts w:ascii="Times New Roman" w:hAnsi="Times New Roman" w:cs="Times New Roman"/>
        </w:rPr>
      </w:pPr>
    </w:p>
    <w:p w14:paraId="010D12B3" w14:textId="77777777" w:rsidR="00EE2EE1" w:rsidRPr="00CC1542" w:rsidRDefault="00EE2EE1" w:rsidP="00B955A6">
      <w:pPr>
        <w:spacing w:line="480" w:lineRule="auto"/>
        <w:jc w:val="both"/>
        <w:rPr>
          <w:rFonts w:ascii="Times New Roman" w:hAnsi="Times New Roman" w:cs="Times New Roman"/>
        </w:rPr>
      </w:pPr>
    </w:p>
    <w:p w14:paraId="3E1DD457" w14:textId="77777777" w:rsidR="00EE2EE1" w:rsidRPr="00CC1542" w:rsidRDefault="00EE2EE1" w:rsidP="00B955A6">
      <w:pPr>
        <w:spacing w:line="480" w:lineRule="auto"/>
        <w:jc w:val="both"/>
        <w:rPr>
          <w:rFonts w:ascii="Times New Roman" w:hAnsi="Times New Roman" w:cs="Times New Roman"/>
        </w:rPr>
      </w:pPr>
    </w:p>
    <w:p w14:paraId="3F133586" w14:textId="77777777" w:rsidR="00EE2EE1" w:rsidRPr="00CC1542" w:rsidRDefault="00EE2EE1" w:rsidP="00B955A6">
      <w:pPr>
        <w:spacing w:line="480" w:lineRule="auto"/>
        <w:jc w:val="both"/>
        <w:rPr>
          <w:rFonts w:ascii="Times New Roman" w:hAnsi="Times New Roman" w:cs="Times New Roman"/>
        </w:rPr>
      </w:pPr>
    </w:p>
    <w:p w14:paraId="154DF946" w14:textId="77777777" w:rsidR="00EE2EE1" w:rsidRPr="00CC1542" w:rsidRDefault="00EE2EE1" w:rsidP="00B955A6">
      <w:pPr>
        <w:spacing w:line="480" w:lineRule="auto"/>
        <w:jc w:val="both"/>
        <w:rPr>
          <w:rFonts w:ascii="Times New Roman" w:hAnsi="Times New Roman" w:cs="Times New Roman"/>
        </w:rPr>
      </w:pPr>
    </w:p>
    <w:p w14:paraId="0A62CC6C" w14:textId="77777777" w:rsidR="00EE2EE1" w:rsidRPr="00CC1542" w:rsidRDefault="00EE2EE1" w:rsidP="00B955A6">
      <w:pPr>
        <w:spacing w:line="480" w:lineRule="auto"/>
        <w:jc w:val="both"/>
        <w:rPr>
          <w:rFonts w:ascii="Times New Roman" w:hAnsi="Times New Roman" w:cs="Times New Roman"/>
        </w:rPr>
      </w:pPr>
    </w:p>
    <w:p w14:paraId="4C2481A9" w14:textId="77777777" w:rsidR="00126995" w:rsidRPr="00CC1542" w:rsidRDefault="00126995" w:rsidP="00B955A6">
      <w:pPr>
        <w:spacing w:line="480" w:lineRule="auto"/>
        <w:jc w:val="both"/>
        <w:rPr>
          <w:rFonts w:ascii="Times New Roman" w:hAnsi="Times New Roman" w:cs="Times New Roman"/>
        </w:rPr>
      </w:pPr>
    </w:p>
    <w:p w14:paraId="1EB36405" w14:textId="77777777" w:rsidR="00126995" w:rsidRPr="00CC1542" w:rsidRDefault="00126995" w:rsidP="00B955A6">
      <w:pPr>
        <w:spacing w:line="480" w:lineRule="auto"/>
        <w:jc w:val="both"/>
        <w:rPr>
          <w:rFonts w:ascii="Times New Roman" w:hAnsi="Times New Roman" w:cs="Times New Roman"/>
        </w:rPr>
      </w:pPr>
    </w:p>
    <w:p w14:paraId="1A6BE3DD" w14:textId="77777777" w:rsidR="00126995" w:rsidRPr="00CC1542" w:rsidRDefault="00126995" w:rsidP="00B955A6">
      <w:pPr>
        <w:spacing w:line="480" w:lineRule="auto"/>
        <w:jc w:val="both"/>
        <w:rPr>
          <w:rFonts w:ascii="Times New Roman" w:hAnsi="Times New Roman" w:cs="Times New Roman"/>
        </w:rPr>
      </w:pPr>
    </w:p>
    <w:p w14:paraId="0A9FACD3" w14:textId="77777777" w:rsidR="00126995" w:rsidRPr="00CC1542" w:rsidRDefault="00126995" w:rsidP="00B955A6">
      <w:pPr>
        <w:spacing w:line="480" w:lineRule="auto"/>
        <w:jc w:val="both"/>
        <w:rPr>
          <w:rFonts w:ascii="Times New Roman" w:hAnsi="Times New Roman" w:cs="Times New Roman"/>
        </w:rPr>
      </w:pPr>
    </w:p>
    <w:p w14:paraId="1D32C855" w14:textId="77777777" w:rsidR="00126995" w:rsidRPr="00CC1542" w:rsidRDefault="00126995" w:rsidP="00B955A6">
      <w:pPr>
        <w:spacing w:line="480" w:lineRule="auto"/>
        <w:jc w:val="both"/>
        <w:rPr>
          <w:rFonts w:ascii="Times New Roman" w:hAnsi="Times New Roman" w:cs="Times New Roman"/>
        </w:rPr>
      </w:pPr>
    </w:p>
    <w:p w14:paraId="5FE9056A" w14:textId="77777777" w:rsidR="00126995" w:rsidRPr="00CC1542" w:rsidRDefault="00126995" w:rsidP="00B955A6">
      <w:pPr>
        <w:spacing w:line="480" w:lineRule="auto"/>
        <w:jc w:val="both"/>
        <w:rPr>
          <w:rFonts w:ascii="Times New Roman" w:hAnsi="Times New Roman" w:cs="Times New Roman"/>
        </w:rPr>
      </w:pPr>
    </w:p>
    <w:p w14:paraId="4C010B05" w14:textId="77777777" w:rsidR="00126995" w:rsidRPr="00CC1542" w:rsidRDefault="00126995" w:rsidP="00B955A6">
      <w:pPr>
        <w:spacing w:line="480" w:lineRule="auto"/>
        <w:jc w:val="both"/>
        <w:rPr>
          <w:rFonts w:ascii="Times New Roman" w:hAnsi="Times New Roman" w:cs="Times New Roman"/>
        </w:rPr>
      </w:pPr>
    </w:p>
    <w:p w14:paraId="192AC8D0" w14:textId="77777777" w:rsidR="00126995" w:rsidRPr="00CC1542" w:rsidRDefault="00126995" w:rsidP="00B955A6">
      <w:pPr>
        <w:spacing w:line="480" w:lineRule="auto"/>
        <w:jc w:val="both"/>
        <w:rPr>
          <w:rFonts w:ascii="Times New Roman" w:hAnsi="Times New Roman" w:cs="Times New Roman"/>
        </w:rPr>
      </w:pPr>
    </w:p>
    <w:p w14:paraId="0D7F9A7F" w14:textId="77777777" w:rsidR="00126995" w:rsidRPr="00CC1542" w:rsidRDefault="00126995" w:rsidP="00B955A6">
      <w:pPr>
        <w:spacing w:line="480" w:lineRule="auto"/>
        <w:jc w:val="both"/>
        <w:rPr>
          <w:rFonts w:ascii="Times New Roman" w:hAnsi="Times New Roman" w:cs="Times New Roman"/>
        </w:rPr>
      </w:pPr>
    </w:p>
    <w:p w14:paraId="621811A2" w14:textId="77777777" w:rsidR="00126995" w:rsidRPr="00CC1542" w:rsidRDefault="00126995" w:rsidP="00B955A6">
      <w:pPr>
        <w:spacing w:line="480" w:lineRule="auto"/>
        <w:jc w:val="both"/>
        <w:rPr>
          <w:rFonts w:ascii="Times New Roman" w:hAnsi="Times New Roman" w:cs="Times New Roman"/>
        </w:rPr>
      </w:pPr>
    </w:p>
    <w:p w14:paraId="35C9B1C7" w14:textId="77777777"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THREE</w:t>
      </w:r>
    </w:p>
    <w:p w14:paraId="15B5F769"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14:paraId="00E14201"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14:paraId="5CADBF1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14:paraId="1088749B"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14:paraId="5DEE136E"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14:paraId="116C5AD9"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14:paraId="04E6024A"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14:paraId="06F280F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14:paraId="204B34EA"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14:paraId="0039C808"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cucumber fruit was washed thoroughly in running tap water and was sliced into small chunks using a stainless-steel knife and the juice was extracted using a fruit juice extractor (model: HA-9801, 220-240V).</w:t>
      </w:r>
    </w:p>
    <w:p w14:paraId="43BB984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3.2.4 </w:t>
      </w:r>
      <w:r w:rsidRPr="00CC1542">
        <w:rPr>
          <w:rFonts w:ascii="Times New Roman" w:hAnsi="Times New Roman" w:cs="Times New Roman"/>
          <w:b/>
          <w:bCs/>
        </w:rPr>
        <w:tab/>
        <w:t>Extraction of Date Syrup</w:t>
      </w:r>
    </w:p>
    <w:p w14:paraId="0ECD863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Date pulp was pre-treated (sorted, cleaned (pitted using sharp knives), and washed), it was then soaked in a container for some period of time (24 hours) and was blended using a heavy duty variable speed blender (silver crest). The slurry was filtered through a muslin bag with a hand press, centrifuged using (Search tech) at 35 rpm for 10 minutes to remove large impurities and insoluble matters. The clear extract was then heated at 70˚C for 4-5hours (Barreveld, 1993). This process is illustrated in the diagram below:</w:t>
      </w:r>
    </w:p>
    <w:p w14:paraId="7DA259C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33E23EB1" wp14:editId="098BCBEB">
            <wp:extent cx="6368902" cy="4985385"/>
            <wp:effectExtent l="0" t="0" r="0" b="24765"/>
            <wp:docPr id="478287667" name="Diagram 1">
              <a:extLst xmlns:a="http://schemas.openxmlformats.org/drawingml/2006/main">
                <a:ext uri="{FF2B5EF4-FFF2-40B4-BE49-F238E27FC236}">
                  <a16:creationId xmlns:a16="http://schemas.microsoft.com/office/drawing/2014/main"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85AD573" w14:textId="77777777"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14:paraId="2FBB726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45216450"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p>
    <w:p w14:paraId="2D122B0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531AB203" wp14:editId="422C0D68">
            <wp:extent cx="6151418" cy="5132367"/>
            <wp:effectExtent l="0" t="0" r="0" b="0"/>
            <wp:docPr id="657260849" name="Diagram 1">
              <a:extLst xmlns:a="http://schemas.openxmlformats.org/drawingml/2006/main">
                <a:ext uri="{FF2B5EF4-FFF2-40B4-BE49-F238E27FC236}">
                  <a16:creationId xmlns:a16="http://schemas.microsoft.com/office/drawing/2014/main"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D0A7155" w14:textId="77777777"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14:paraId="04AA9B08" w14:textId="77777777" w:rsidR="00EE2EE1" w:rsidRPr="00CC1542" w:rsidRDefault="00EE2EE1" w:rsidP="00EE2EE1">
      <w:pPr>
        <w:spacing w:line="480" w:lineRule="auto"/>
        <w:jc w:val="both"/>
        <w:rPr>
          <w:rFonts w:ascii="Times New Roman" w:hAnsi="Times New Roman" w:cs="Times New Roman"/>
          <w:b/>
          <w:bCs/>
        </w:rPr>
      </w:pPr>
    </w:p>
    <w:p w14:paraId="200A2A85" w14:textId="77777777" w:rsidR="00EE2EE1" w:rsidRPr="00CC1542" w:rsidRDefault="00EE2EE1" w:rsidP="00EE2EE1">
      <w:pPr>
        <w:spacing w:line="480" w:lineRule="auto"/>
        <w:jc w:val="both"/>
        <w:rPr>
          <w:rFonts w:ascii="Times New Roman" w:hAnsi="Times New Roman" w:cs="Times New Roman"/>
          <w:b/>
          <w:bCs/>
        </w:rPr>
      </w:pPr>
    </w:p>
    <w:p w14:paraId="410DF507" w14:textId="77777777" w:rsidR="00EE2EE1" w:rsidRPr="00CC1542" w:rsidRDefault="00EE2EE1" w:rsidP="00EE2EE1">
      <w:pPr>
        <w:spacing w:line="480" w:lineRule="auto"/>
        <w:jc w:val="both"/>
        <w:rPr>
          <w:rFonts w:ascii="Times New Roman" w:hAnsi="Times New Roman" w:cs="Times New Roman"/>
          <w:b/>
          <w:bCs/>
        </w:rPr>
      </w:pPr>
    </w:p>
    <w:p w14:paraId="4F7DD6A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3.2.6 </w:t>
      </w:r>
      <w:r w:rsidRPr="00CC1542">
        <w:rPr>
          <w:rFonts w:ascii="Times New Roman" w:hAnsi="Times New Roman" w:cs="Times New Roman"/>
          <w:b/>
          <w:bCs/>
        </w:rPr>
        <w:tab/>
        <w:t>Product Formulation</w:t>
      </w:r>
    </w:p>
    <w:tbl>
      <w:tblPr>
        <w:tblpPr w:leftFromText="180" w:rightFromText="180" w:vertAnchor="page" w:horzAnchor="page" w:tblpX="976" w:tblpY="2686"/>
        <w:tblW w:w="10906" w:type="dxa"/>
        <w:tblCellMar>
          <w:left w:w="0" w:type="dxa"/>
          <w:right w:w="0" w:type="dxa"/>
        </w:tblCellMar>
        <w:tblLook w:val="0420" w:firstRow="1" w:lastRow="0" w:firstColumn="0" w:lastColumn="0" w:noHBand="0" w:noVBand="1"/>
      </w:tblPr>
      <w:tblGrid>
        <w:gridCol w:w="1290"/>
        <w:gridCol w:w="1704"/>
        <w:gridCol w:w="1664"/>
        <w:gridCol w:w="2059"/>
        <w:gridCol w:w="1077"/>
        <w:gridCol w:w="1556"/>
        <w:gridCol w:w="1556"/>
      </w:tblGrid>
      <w:tr w:rsidR="00EE2EE1" w:rsidRPr="00CC1542" w14:paraId="58F41BBF" w14:textId="77777777" w:rsidTr="00FA61B3">
        <w:trPr>
          <w:trHeight w:val="493"/>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A1691D"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4A553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14:paraId="2EB3734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JUICE </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5B086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005EDA9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F4DE5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A03C49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99DA8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DATE</w:t>
            </w:r>
          </w:p>
          <w:p w14:paraId="526148A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SYRUP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2E1AA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SUGAR</w:t>
            </w:r>
          </w:p>
          <w:p w14:paraId="78C1FBB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SOLUTION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4E1B2F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ROSELLE</w:t>
            </w:r>
          </w:p>
          <w:p w14:paraId="219B2C0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DRINK</w:t>
            </w:r>
          </w:p>
        </w:tc>
      </w:tr>
      <w:tr w:rsidR="00EE2EE1" w:rsidRPr="00CC1542" w14:paraId="47222A17"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D9521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A</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3019A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55ADFA"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004F7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F6A8C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B4EA5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F8F4A4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548C220B"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B57E1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B2E1A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872DA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EEB6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EEA33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7206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7EA329E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0E30BDC"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02DBA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B0B54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28814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F431A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21714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030DE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238320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2422CE9"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4AB2F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BF8D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B6D7F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8932E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724C3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E1B4D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FE3690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68F0815D"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C18CA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3D003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E14E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B48A0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1F290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58AC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15A86C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14:paraId="6D9FB229"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2282C5E2"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0DEE33AA"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B: 100% Roselle drink, 0 % cucumber juice, 50% pineapple juice, 50% watermelon juice, 100% date syrup and 0% sugar solution.</w:t>
      </w:r>
    </w:p>
    <w:p w14:paraId="0640BBF4"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7C77462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06CAF6BA"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3367E5A8"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14:paraId="1864CD85" w14:textId="760EB8DF"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14:paraId="1A0FCCDC"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14:paraId="15690D9E" w14:textId="2D937B43"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14:paraId="520D04BC" w14:textId="6B32C2D3"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microliter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14:paraId="7428465B" w14:textId="4B457E08"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t>3.3.3</w:t>
      </w:r>
      <w:r w:rsidRPr="00CC1542">
        <w:rPr>
          <w:rFonts w:ascii="Times New Roman" w:hAnsi="Times New Roman" w:cs="Times New Roman"/>
          <w:b/>
        </w:rPr>
        <w:tab/>
        <w:t xml:space="preserve">Determination of Vitamin A </w:t>
      </w:r>
    </w:p>
    <w:p w14:paraId="4D9EBD04" w14:textId="502E9717"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lastRenderedPageBreak/>
        <w:t xml:space="preserve">0.1g of the sample was weighed and to it was added 5.0ml of vitamin A reagent (n-hexane/acetone-6:4). After 30min, the mixture was centrifuge and absorbance recorded at 453, 505 and 663nm. </w:t>
      </w:r>
    </w:p>
    <w:p w14:paraId="4D4D15C3" w14:textId="03E0010E"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14:paraId="2148AB37" w14:textId="30CD11FA"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untrained</w:t>
      </w:r>
      <w:r w:rsidRPr="00CC1542">
        <w:rPr>
          <w:rFonts w:ascii="Times New Roman" w:hAnsi="Times New Roman" w:cs="Times New Roman"/>
        </w:rPr>
        <w:t xml:space="preserve"> </w:t>
      </w:r>
      <w:r w:rsidR="00321ECA" w:rsidRPr="00CC1542">
        <w:rPr>
          <w:rFonts w:ascii="Times New Roman" w:hAnsi="Times New Roman" w:cs="Times New Roman"/>
        </w:rPr>
        <w:t>panelists</w:t>
      </w:r>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14:paraId="7BDD1A7E" w14:textId="77777777"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14:paraId="6C4E58D8" w14:textId="53EE58C9"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14:paraId="053483F6" w14:textId="54C33DBE"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14:paraId="4AB73AB9" w14:textId="77777777"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Duncan’s multiple-range test (DMRT) and Tukey’s test was used t0 differentiate between the mean values. All the analyses were d0ne using IBM Statistical Package f0r S0cial Statistics (SPSS).</w:t>
      </w:r>
    </w:p>
    <w:p w14:paraId="2A5475B6" w14:textId="77777777" w:rsidR="00321ECA" w:rsidRPr="00CC1542" w:rsidRDefault="00321ECA" w:rsidP="00D25917">
      <w:pPr>
        <w:spacing w:after="448" w:line="480" w:lineRule="auto"/>
        <w:ind w:left="-5"/>
        <w:jc w:val="both"/>
        <w:rPr>
          <w:rFonts w:ascii="Times New Roman" w:hAnsi="Times New Roman" w:cs="Times New Roman"/>
        </w:rPr>
      </w:pPr>
    </w:p>
    <w:p w14:paraId="08C2706A" w14:textId="77777777" w:rsidR="00EE2EE1" w:rsidRPr="00CC1542" w:rsidRDefault="00EE2EE1" w:rsidP="00B955A6">
      <w:pPr>
        <w:spacing w:line="480" w:lineRule="auto"/>
        <w:jc w:val="both"/>
        <w:rPr>
          <w:rFonts w:ascii="Times New Roman" w:hAnsi="Times New Roman" w:cs="Times New Roman"/>
        </w:rPr>
      </w:pPr>
    </w:p>
    <w:p w14:paraId="0FAA0F31" w14:textId="77777777"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lastRenderedPageBreak/>
        <w:t>CHAPTER FOUR</w:t>
      </w:r>
    </w:p>
    <w:p w14:paraId="61DC5956" w14:textId="6ECA014F"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14:paraId="20C2719C" w14:textId="7C347601"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14:paraId="09DFCD9A" w14:textId="4BD00D7A"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
        <w:tblW w:w="0" w:type="auto"/>
        <w:tblInd w:w="-555" w:type="dxa"/>
        <w:tblLook w:val="06A0" w:firstRow="1" w:lastRow="0" w:firstColumn="1" w:lastColumn="0" w:noHBand="1" w:noVBand="1"/>
      </w:tblPr>
      <w:tblGrid>
        <w:gridCol w:w="3077"/>
        <w:gridCol w:w="3117"/>
        <w:gridCol w:w="3166"/>
      </w:tblGrid>
      <w:tr w:rsidR="00FF526C" w:rsidRPr="00CC1542" w14:paraId="54B9C3C1" w14:textId="77777777" w:rsidTr="00FF5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69DF36D4"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14:paraId="33475176"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A</w:t>
            </w:r>
          </w:p>
        </w:tc>
        <w:tc>
          <w:tcPr>
            <w:tcW w:w="3166" w:type="dxa"/>
          </w:tcPr>
          <w:p w14:paraId="520CEBAA"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C</w:t>
            </w:r>
          </w:p>
        </w:tc>
      </w:tr>
      <w:tr w:rsidR="00FF526C" w:rsidRPr="00CC1542" w14:paraId="685113D9"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7597ABA3"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56A074F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64B3FF2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26C" w:rsidRPr="00CC1542" w14:paraId="5F9C4429"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9735602"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14:paraId="28B74CF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14:paraId="1B106916"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14:paraId="1A1EC7DB"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8EFCA90"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14:paraId="723ABED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14:paraId="52B837B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14:paraId="003E39D5"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14:paraId="6E3D456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14:paraId="3F9C0331"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14:paraId="5F334C62"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14:paraId="4E0646C8"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14:paraId="61D6582C"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14:paraId="770170F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14:paraId="0D56A90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14:paraId="509FB63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14:paraId="646D6764" w14:textId="77777777" w:rsidTr="00FF526C">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29E5EEE8"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750B05A8"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42E4F3E5"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8542F26" w14:textId="77777777"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Values are Mean±SEM. Results with different superscripts along the column are significantly different at confidence level of 95% (p&lt;=0.05).</w:t>
      </w:r>
    </w:p>
    <w:p w14:paraId="3DA3D2BE" w14:textId="77777777"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50D8863C"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1DA28304"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7E88F469"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671556AE"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lastRenderedPageBreak/>
        <w:t>D: 100% Roselle drink, 50 % cucumber juice, 50% pineapple juice, 0% watermelon juice, 100% date syrup and 0% sugar solution.</w:t>
      </w:r>
    </w:p>
    <w:p w14:paraId="38AB38D6"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261F7B35" w14:textId="77777777"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14:paraId="7D1EC654" w14:textId="7946E381"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highest</w:t>
      </w:r>
      <w:r w:rsidR="00382A0B" w:rsidRPr="00CC1542">
        <w:rPr>
          <w:rFonts w:ascii="Times New Roman" w:hAnsi="Times New Roman" w:cs="Times New Roman"/>
        </w:rPr>
        <w:t xml:space="preserve"> </w:t>
      </w:r>
      <w:r w:rsidR="007C6C8A" w:rsidRPr="00CC1542">
        <w:rPr>
          <w:rFonts w:ascii="Times New Roman" w:hAnsi="Times New Roman" w:cs="Times New Roman"/>
        </w:rPr>
        <w:t>content</w:t>
      </w:r>
      <w:r w:rsidR="006C0048" w:rsidRPr="00CC1542">
        <w:rPr>
          <w:rFonts w:ascii="Times New Roman" w:hAnsi="Times New Roman" w:cs="Times New Roman"/>
        </w:rPr>
        <w:t xml:space="preserve"> </w:t>
      </w:r>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w:t>
      </w:r>
      <w:r w:rsidR="006C0048" w:rsidRPr="00CC1542">
        <w:rPr>
          <w:rFonts w:ascii="Times New Roman" w:hAnsi="Times New Roman" w:cs="Times New Roman"/>
        </w:rPr>
        <w:t xml:space="preserve"> </w:t>
      </w:r>
      <w:r w:rsidR="005F26CC" w:rsidRPr="00CC1542">
        <w:rPr>
          <w:rFonts w:ascii="Times New Roman" w:hAnsi="Times New Roman" w:cs="Times New Roman"/>
        </w:rPr>
        <w:t>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while,</w:t>
      </w:r>
      <w:r w:rsidR="00CE0E43" w:rsidRPr="00CC1542">
        <w:rPr>
          <w:rFonts w:ascii="Times New Roman" w:hAnsi="Times New Roman" w:cs="Times New Roman"/>
        </w:rPr>
        <w:t xml:space="preserve"> </w:t>
      </w:r>
      <w:r w:rsidR="00DC699F" w:rsidRPr="00CC1542">
        <w:rPr>
          <w:rFonts w:ascii="Times New Roman" w:hAnsi="Times New Roman" w:cs="Times New Roman"/>
        </w:rPr>
        <w:t>sample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 xml:space="preserve">could be associated with the composition of pineapple and cucumber as they are good sources of vitamins (Angew,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14:paraId="41228C76" w14:textId="1399A4DF"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14:paraId="28843D58" w14:textId="2E070C2E"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E </w:t>
      </w:r>
      <w:r w:rsidR="0087418E" w:rsidRPr="00CC1542">
        <w:rPr>
          <w:rFonts w:ascii="Times New Roman" w:hAnsi="Times New Roman" w:cs="Times New Roman"/>
        </w:rPr>
        <w:t xml:space="preserve"> were higher than the 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 xml:space="preserve">ddition of fruit juice has improved the vitamin C content of the blends. However, all the roselle blends were good source of Vitamin C. </w:t>
      </w:r>
      <w:r w:rsidRPr="00CC1542">
        <w:rPr>
          <w:rFonts w:ascii="Times New Roman" w:hAnsi="Times New Roman" w:cs="Times New Roman"/>
        </w:rPr>
        <w:t xml:space="preserve"> </w:t>
      </w:r>
      <w:r w:rsidR="0087418E" w:rsidRPr="00CC1542">
        <w:rPr>
          <w:rFonts w:ascii="Times New Roman" w:hAnsi="Times New Roman" w:cs="Times New Roman"/>
        </w:rPr>
        <w:t>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I.C.Akujobi.</w:t>
      </w:r>
      <w:r w:rsidR="0087418E" w:rsidRPr="00CC1542">
        <w:rPr>
          <w:rFonts w:ascii="Times New Roman" w:hAnsi="Times New Roman" w:cs="Times New Roman"/>
          <w:i/>
          <w:iCs/>
        </w:rPr>
        <w:t>et al.,</w:t>
      </w:r>
      <w:r w:rsidR="0087418E" w:rsidRPr="00CC1542">
        <w:rPr>
          <w:rFonts w:ascii="Times New Roman" w:hAnsi="Times New Roman" w:cs="Times New Roman"/>
        </w:rPr>
        <w:t xml:space="preserve"> 2018 and in same range with the vitamin C content recorded by Mgaya Kilima B.et al., 2022 who produced enriched roselle beverage with mango, papaya and guava.</w:t>
      </w:r>
    </w:p>
    <w:p w14:paraId="63A07C18" w14:textId="1E990698"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lastRenderedPageBreak/>
        <w:t>4.2</w:t>
      </w:r>
      <w:r w:rsidRPr="00CC1542">
        <w:rPr>
          <w:rFonts w:ascii="Times New Roman" w:hAnsi="Times New Roman" w:cs="Times New Roman"/>
          <w:b/>
          <w:bCs/>
        </w:rPr>
        <w:tab/>
        <w:t xml:space="preserve">Sensory Evaluation </w:t>
      </w:r>
    </w:p>
    <w:tbl>
      <w:tblPr>
        <w:tblStyle w:val="PlainTable2"/>
        <w:tblW w:w="11163" w:type="dxa"/>
        <w:tblInd w:w="-893" w:type="dxa"/>
        <w:tblLook w:val="06A0" w:firstRow="1" w:lastRow="0" w:firstColumn="1" w:lastColumn="0" w:noHBand="1" w:noVBand="1"/>
      </w:tblPr>
      <w:tblGrid>
        <w:gridCol w:w="857"/>
        <w:gridCol w:w="1235"/>
        <w:gridCol w:w="1122"/>
        <w:gridCol w:w="1379"/>
        <w:gridCol w:w="1350"/>
        <w:gridCol w:w="1440"/>
        <w:gridCol w:w="1620"/>
        <w:gridCol w:w="2160"/>
      </w:tblGrid>
      <w:tr w:rsidR="00F51B86" w:rsidRPr="00CC1542" w14:paraId="44D9B153" w14:textId="77777777" w:rsidTr="00C45D0F">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857" w:type="dxa"/>
          </w:tcPr>
          <w:p w14:paraId="1EC57FC2" w14:textId="071B351E"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235" w:type="dxa"/>
          </w:tcPr>
          <w:p w14:paraId="19C3038E"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122" w:type="dxa"/>
          </w:tcPr>
          <w:p w14:paraId="696C1C66"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79" w:type="dxa"/>
          </w:tcPr>
          <w:p w14:paraId="738A6FA2"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50" w:type="dxa"/>
          </w:tcPr>
          <w:p w14:paraId="20E9A05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440" w:type="dxa"/>
          </w:tcPr>
          <w:p w14:paraId="3DB951F8"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620" w:type="dxa"/>
          </w:tcPr>
          <w:p w14:paraId="098A768E"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160" w:type="dxa"/>
          </w:tcPr>
          <w:p w14:paraId="1FF2E8CD"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14:paraId="6B1105FF" w14:textId="77777777" w:rsidTr="00C45D0F">
        <w:trPr>
          <w:trHeight w:val="663"/>
        </w:trPr>
        <w:tc>
          <w:tcPr>
            <w:cnfStyle w:val="001000000000" w:firstRow="0" w:lastRow="0" w:firstColumn="1" w:lastColumn="0" w:oddVBand="0" w:evenVBand="0" w:oddHBand="0" w:evenHBand="0" w:firstRowFirstColumn="0" w:firstRowLastColumn="0" w:lastRowFirstColumn="0" w:lastRowLastColumn="0"/>
            <w:tcW w:w="857" w:type="dxa"/>
          </w:tcPr>
          <w:p w14:paraId="6E74A77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235" w:type="dxa"/>
          </w:tcPr>
          <w:p w14:paraId="0C49C37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122" w:type="dxa"/>
          </w:tcPr>
          <w:p w14:paraId="04DDA06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79" w:type="dxa"/>
          </w:tcPr>
          <w:p w14:paraId="455F4AE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50" w:type="dxa"/>
          </w:tcPr>
          <w:p w14:paraId="73C9AF0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440" w:type="dxa"/>
          </w:tcPr>
          <w:p w14:paraId="1B4C65F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620" w:type="dxa"/>
          </w:tcPr>
          <w:p w14:paraId="5CF0F7C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160" w:type="dxa"/>
          </w:tcPr>
          <w:p w14:paraId="235E132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14:paraId="6D64A3B5" w14:textId="77777777" w:rsidTr="00C45D0F">
        <w:trPr>
          <w:trHeight w:val="656"/>
        </w:trPr>
        <w:tc>
          <w:tcPr>
            <w:cnfStyle w:val="001000000000" w:firstRow="0" w:lastRow="0" w:firstColumn="1" w:lastColumn="0" w:oddVBand="0" w:evenVBand="0" w:oddHBand="0" w:evenHBand="0" w:firstRowFirstColumn="0" w:firstRowLastColumn="0" w:lastRowFirstColumn="0" w:lastRowLastColumn="0"/>
            <w:tcW w:w="857" w:type="dxa"/>
          </w:tcPr>
          <w:p w14:paraId="071FF124"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235" w:type="dxa"/>
          </w:tcPr>
          <w:p w14:paraId="6F729BF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122" w:type="dxa"/>
          </w:tcPr>
          <w:p w14:paraId="1AD61AD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79" w:type="dxa"/>
          </w:tcPr>
          <w:p w14:paraId="22CF6D8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50" w:type="dxa"/>
          </w:tcPr>
          <w:p w14:paraId="0AA90D2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440" w:type="dxa"/>
          </w:tcPr>
          <w:p w14:paraId="126ABE2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620" w:type="dxa"/>
          </w:tcPr>
          <w:p w14:paraId="240EADD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160" w:type="dxa"/>
          </w:tcPr>
          <w:p w14:paraId="62302E1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14:paraId="215E30EE" w14:textId="77777777" w:rsidTr="00C45D0F">
        <w:trPr>
          <w:trHeight w:val="631"/>
        </w:trPr>
        <w:tc>
          <w:tcPr>
            <w:cnfStyle w:val="001000000000" w:firstRow="0" w:lastRow="0" w:firstColumn="1" w:lastColumn="0" w:oddVBand="0" w:evenVBand="0" w:oddHBand="0" w:evenHBand="0" w:firstRowFirstColumn="0" w:firstRowLastColumn="0" w:lastRowFirstColumn="0" w:lastRowLastColumn="0"/>
            <w:tcW w:w="857" w:type="dxa"/>
          </w:tcPr>
          <w:p w14:paraId="48E94CEA"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235" w:type="dxa"/>
          </w:tcPr>
          <w:p w14:paraId="3938981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122" w:type="dxa"/>
          </w:tcPr>
          <w:p w14:paraId="4B2F26C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79" w:type="dxa"/>
          </w:tcPr>
          <w:p w14:paraId="6AEEC51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50" w:type="dxa"/>
          </w:tcPr>
          <w:p w14:paraId="650C747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440" w:type="dxa"/>
          </w:tcPr>
          <w:p w14:paraId="29DD33E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620" w:type="dxa"/>
          </w:tcPr>
          <w:p w14:paraId="261C042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160" w:type="dxa"/>
          </w:tcPr>
          <w:p w14:paraId="1BD6FAB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14:paraId="5C742520" w14:textId="77777777" w:rsidTr="00C45D0F">
        <w:trPr>
          <w:trHeight w:val="567"/>
        </w:trPr>
        <w:tc>
          <w:tcPr>
            <w:cnfStyle w:val="001000000000" w:firstRow="0" w:lastRow="0" w:firstColumn="1" w:lastColumn="0" w:oddVBand="0" w:evenVBand="0" w:oddHBand="0" w:evenHBand="0" w:firstRowFirstColumn="0" w:firstRowLastColumn="0" w:lastRowFirstColumn="0" w:lastRowLastColumn="0"/>
            <w:tcW w:w="857" w:type="dxa"/>
          </w:tcPr>
          <w:p w14:paraId="3587CF23"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235" w:type="dxa"/>
          </w:tcPr>
          <w:p w14:paraId="36223FC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122" w:type="dxa"/>
          </w:tcPr>
          <w:p w14:paraId="5AF60C9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79" w:type="dxa"/>
          </w:tcPr>
          <w:p w14:paraId="2C4CC48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50" w:type="dxa"/>
          </w:tcPr>
          <w:p w14:paraId="181C758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440" w:type="dxa"/>
          </w:tcPr>
          <w:p w14:paraId="16D60AB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620" w:type="dxa"/>
          </w:tcPr>
          <w:p w14:paraId="2C652728"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160" w:type="dxa"/>
          </w:tcPr>
          <w:p w14:paraId="3F9BF0DD"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14:paraId="1CC5B971" w14:textId="77777777" w:rsidTr="00C45D0F">
        <w:trPr>
          <w:trHeight w:val="591"/>
        </w:trPr>
        <w:tc>
          <w:tcPr>
            <w:cnfStyle w:val="001000000000" w:firstRow="0" w:lastRow="0" w:firstColumn="1" w:lastColumn="0" w:oddVBand="0" w:evenVBand="0" w:oddHBand="0" w:evenHBand="0" w:firstRowFirstColumn="0" w:firstRowLastColumn="0" w:lastRowFirstColumn="0" w:lastRowLastColumn="0"/>
            <w:tcW w:w="857" w:type="dxa"/>
          </w:tcPr>
          <w:p w14:paraId="6EC12A78"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235" w:type="dxa"/>
          </w:tcPr>
          <w:p w14:paraId="0387226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122" w:type="dxa"/>
          </w:tcPr>
          <w:p w14:paraId="723E7C3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79" w:type="dxa"/>
          </w:tcPr>
          <w:p w14:paraId="622F29E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50" w:type="dxa"/>
          </w:tcPr>
          <w:p w14:paraId="4668904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440" w:type="dxa"/>
          </w:tcPr>
          <w:p w14:paraId="34733D6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620" w:type="dxa"/>
          </w:tcPr>
          <w:p w14:paraId="44072A7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160" w:type="dxa"/>
          </w:tcPr>
          <w:p w14:paraId="61F55B8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14:paraId="6867E4A3" w14:textId="77777777" w:rsidR="00F51B86" w:rsidRPr="00CC1542" w:rsidRDefault="00F51B86" w:rsidP="00F51B86">
      <w:pPr>
        <w:rPr>
          <w:rFonts w:ascii="Times New Roman" w:hAnsi="Times New Roman" w:cs="Times New Roman"/>
        </w:rPr>
      </w:pPr>
    </w:p>
    <w:p w14:paraId="74BB3114" w14:textId="23C6E84E"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14:paraId="072BC8F9" w14:textId="77777777" w:rsidR="00EE2EE1" w:rsidRPr="00CC1542" w:rsidRDefault="00EE2EE1" w:rsidP="00B955A6">
      <w:pPr>
        <w:spacing w:line="480" w:lineRule="auto"/>
        <w:jc w:val="both"/>
        <w:rPr>
          <w:rFonts w:ascii="Times New Roman" w:hAnsi="Times New Roman" w:cs="Times New Roman"/>
        </w:rPr>
      </w:pPr>
    </w:p>
    <w:p w14:paraId="642B1B08" w14:textId="77777777" w:rsidR="00B955A6" w:rsidRPr="00CC1542" w:rsidRDefault="00B955A6" w:rsidP="00B955A6">
      <w:pPr>
        <w:spacing w:line="480" w:lineRule="auto"/>
        <w:jc w:val="both"/>
        <w:rPr>
          <w:rFonts w:ascii="Times New Roman" w:hAnsi="Times New Roman" w:cs="Times New Roman"/>
        </w:rPr>
      </w:pPr>
    </w:p>
    <w:p w14:paraId="74DBB9B1" w14:textId="77777777" w:rsidR="00126995" w:rsidRDefault="00126995" w:rsidP="00B955A6">
      <w:pPr>
        <w:spacing w:line="480" w:lineRule="auto"/>
        <w:jc w:val="both"/>
        <w:rPr>
          <w:rFonts w:ascii="Times New Roman" w:hAnsi="Times New Roman" w:cs="Times New Roman"/>
        </w:rPr>
      </w:pPr>
    </w:p>
    <w:p w14:paraId="670576EB" w14:textId="77777777" w:rsidR="0046540C" w:rsidRPr="00CC1542" w:rsidRDefault="0046540C" w:rsidP="00B955A6">
      <w:pPr>
        <w:spacing w:line="480" w:lineRule="auto"/>
        <w:jc w:val="both"/>
        <w:rPr>
          <w:rFonts w:ascii="Times New Roman" w:hAnsi="Times New Roman" w:cs="Times New Roman"/>
        </w:rPr>
      </w:pPr>
    </w:p>
    <w:p w14:paraId="47B474C9" w14:textId="70F11FA1"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FIVE</w:t>
      </w:r>
    </w:p>
    <w:p w14:paraId="49C3EFA3" w14:textId="64D1CCB8"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14:paraId="05983E8C" w14:textId="275F2161"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was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14:paraId="6596AE1B" w14:textId="33A3014B"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14:paraId="5D924623" w14:textId="7254882B"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14:paraId="08178FED" w14:textId="316AEB69"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14:paraId="4873288F" w14:textId="6060A24A"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14:paraId="1483CE0C" w14:textId="00261899"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14:paraId="67A3F951" w14:textId="0CB59C08"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Further research should be conducted on the storage stability, microbial safety, and preservation techniques to improve the shelf life of enriched Zobo beverages.</w:t>
      </w:r>
    </w:p>
    <w:p w14:paraId="5B7DFC7A" w14:textId="60FE0046" w:rsidR="003E1D7D" w:rsidRPr="00CC1542" w:rsidRDefault="003E1D7D" w:rsidP="003E1D7D">
      <w:pPr>
        <w:spacing w:line="480" w:lineRule="auto"/>
        <w:jc w:val="both"/>
        <w:rPr>
          <w:rFonts w:ascii="Times New Roman" w:hAnsi="Times New Roman" w:cs="Times New Roman"/>
        </w:rPr>
      </w:pPr>
    </w:p>
    <w:p w14:paraId="2E7EC82A" w14:textId="77777777"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REFERENCES</w:t>
      </w:r>
    </w:p>
    <w:p w14:paraId="50D1BC3D"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14:paraId="192F46D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Abou-Sreea, A. I. B., Roby, M. H., Mahdy, H. A., Abdou, N. M., El-Tahan, A. M., El-Saadony, M. T., El-Tarabily, K. A., &amp; ElSaadony,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Aloe saponaria</w:t>
      </w:r>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14:paraId="45BDF91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Aganbi, E., Onyeukwu, B. O., Avwioroko, J. O., &amp; Tonukari,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(zobo)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14:paraId="240A477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14:paraId="3964851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14:paraId="6052633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Bamishaiye, E. L., Olayemi, F. F., &amp; Bamishaiye,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14:paraId="53B47CE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Bartholomew, D. P., Paul, R. E., &amp; Rorbach,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14:paraId="4E29BBC2"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8" w:tgtFrame="_new" w:history="1">
        <w:r w:rsidRPr="00CC1542">
          <w:rPr>
            <w:rStyle w:val="Hyperlink"/>
            <w:rFonts w:ascii="Times New Roman" w:hAnsi="Times New Roman" w:cs="Times New Roman"/>
          </w:rPr>
          <w:t>https://doi.org/10.1021/jf030065w</w:t>
        </w:r>
      </w:hyperlink>
    </w:p>
    <w:p w14:paraId="3214E0A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14:paraId="65FA9AE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14:paraId="5A15EAB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Fasoyiro, S. B., Babalola, S. O., &amp; Owosibo, T. (2004). Chemical composition and sensory quality of fruit-flavoured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14:paraId="15DA0A9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68D4AE0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4225095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14:paraId="21E48E20"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w:t>
      </w:r>
      <w:r w:rsidRPr="00CC1542">
        <w:rPr>
          <w:rFonts w:ascii="Times New Roman" w:hAnsi="Times New Roman" w:cs="Times New Roman"/>
        </w:rPr>
        <w:lastRenderedPageBreak/>
        <w:t xml:space="preserve">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9" w:tgtFrame="_new" w:history="1">
        <w:r w:rsidRPr="00CC1542">
          <w:rPr>
            <w:rStyle w:val="Hyperlink"/>
            <w:rFonts w:ascii="Times New Roman" w:hAnsi="Times New Roman" w:cs="Times New Roman"/>
          </w:rPr>
          <w:t>https://doi.org/10.1055/s-2007-981539</w:t>
        </w:r>
      </w:hyperlink>
    </w:p>
    <w:p w14:paraId="582D1F97"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Hirunpanich, V., Utaipat,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30" w:tgtFrame="_new" w:history="1">
        <w:r w:rsidRPr="00CC1542">
          <w:rPr>
            <w:rStyle w:val="Hyperlink"/>
            <w:rFonts w:ascii="Times New Roman" w:hAnsi="Times New Roman" w:cs="Times New Roman"/>
          </w:rPr>
          <w:t>https://doi.org/10.1248/bpb.28.481</w:t>
        </w:r>
      </w:hyperlink>
    </w:p>
    <w:p w14:paraId="5621C60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Idowu-Adebayo, F., Toohey, M. J., Fogliano, V., &amp; Linnemann, A. R. (2021). Enriching street vended zobo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31" w:tgtFrame="_new" w:history="1">
        <w:r w:rsidRPr="00CC1542">
          <w:rPr>
            <w:rStyle w:val="Hyperlink"/>
            <w:rFonts w:ascii="Times New Roman" w:hAnsi="Times New Roman" w:cs="Times New Roman"/>
          </w:rPr>
          <w:t>https://doi.org/10.1039/D0FO02888F</w:t>
        </w:r>
      </w:hyperlink>
    </w:p>
    <w:p w14:paraId="68B638F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Idowu‐Adebayo, F., Fogliano, V., Oluwamukomi, M. O., Oladimeji, S., &amp; Linnemann, A. R. (2021). Food neophobia among Nigerian consumers: A study on attitudes 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2" w:tgtFrame="_new" w:history="1">
        <w:r w:rsidRPr="00CC1542">
          <w:rPr>
            <w:rStyle w:val="Hyperlink"/>
            <w:rFonts w:ascii="Times New Roman" w:hAnsi="Times New Roman" w:cs="Times New Roman"/>
          </w:rPr>
          <w:t>https://doi.org/10.1002/jsfa.10954</w:t>
        </w:r>
      </w:hyperlink>
    </w:p>
    <w:p w14:paraId="31B4D17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Issa, T. O., Mohamed, Y. S., Yagi, S., Ahmed, R. H., Najeeb, T. M., Makhawi, A. M., &amp; Khider, T. O. (2018). Ethnobotanical investigation on medicinal plants in Algoz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14:paraId="00D5C697"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3" w:tgtFrame="_new" w:history="1">
        <w:r w:rsidRPr="00CC1542">
          <w:rPr>
            <w:rStyle w:val="Hyperlink"/>
            <w:rFonts w:ascii="Times New Roman" w:hAnsi="Times New Roman" w:cs="Times New Roman"/>
          </w:rPr>
          <w:t>http://www.kau.edu/prsvkm/Html/BenefitsofPA.htm</w:t>
        </w:r>
      </w:hyperlink>
    </w:p>
    <w:p w14:paraId="24302CF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Keshinro, O. M., Ogbe, A. A., Oreshile, K. Y., &amp; Omolokun,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14:paraId="673A4D6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Lin, H.-H., Huang, H.-P., Huang, C.-C., Chen, J.-H., &amp; Wang, C.-J. (2005). Hibiscus polyphenol-rich extract induces apoptosis in human gastric carcinoma cells via p53 phosphorylation and p38 MAPK/FasL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4" w:tgtFrame="_new" w:history="1">
        <w:r w:rsidRPr="00CC1542">
          <w:rPr>
            <w:rStyle w:val="Hyperlink"/>
            <w:rFonts w:ascii="Times New Roman" w:hAnsi="Times New Roman" w:cs="Times New Roman"/>
          </w:rPr>
          <w:t>https://doi.org/10.1002/mc.20103</w:t>
        </w:r>
      </w:hyperlink>
    </w:p>
    <w:p w14:paraId="42B88B4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Luvonga, W. A. L., Njorge,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14:paraId="3CC3E19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Matowa, P. R., Gundidza, M., Gwanzura, L., &amp; Nhachi,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14:paraId="41B1F33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Mojiminiyi, F. B. O., Adegunloye, B. J., Egbeniyi,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Fitoterapia, 78</w:t>
      </w:r>
      <w:r w:rsidRPr="00CC1542">
        <w:rPr>
          <w:rFonts w:ascii="Times New Roman" w:hAnsi="Times New Roman" w:cs="Times New Roman"/>
        </w:rPr>
        <w:t>(4), 292–297.</w:t>
      </w:r>
    </w:p>
    <w:p w14:paraId="62CC2F8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Nmahadevan,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14:paraId="4E48A19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Odebunmi, E. O., &amp; Dosumu,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14:paraId="536B08B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Ogundapo, S. S., Onuoha, J. C., Olekanma, C. N., Okon, A. B., Soniran, O. T., Omoboyowa, D. A., &amp; Okor,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(zobo)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14:paraId="4C3B75C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Okonmah, L. U., Agbogidi, O. M., &amp; Nwagu, O. K. (2011). Evaluation of four varieties of watermelon (</w:t>
      </w:r>
      <w:r w:rsidRPr="00CC1542">
        <w:rPr>
          <w:rFonts w:ascii="Times New Roman" w:hAnsi="Times New Roman" w:cs="Times New Roman"/>
          <w:i/>
          <w:iCs/>
        </w:rPr>
        <w:t>Citrullus lanatus</w:t>
      </w:r>
      <w:r w:rsidRPr="00CC1542">
        <w:rPr>
          <w:rFonts w:ascii="Times New Roman" w:hAnsi="Times New Roman" w:cs="Times New Roman"/>
        </w:rPr>
        <w:t xml:space="preserve"> Thumb) in Asaba agro-ecological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14:paraId="20215C4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Olayemi, F., Adebayo, R., Muhhumad, R., &amp; Bamishaiye, E. (2011). The nutritional quality of three varieties of zobo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14:paraId="3ADF0B7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Olawale-Olakunle, O., Adeyemo, A., &amp; Arowosafe,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5" w:tgtFrame="_new" w:history="1">
        <w:r w:rsidRPr="00CC1542">
          <w:rPr>
            <w:rStyle w:val="Hyperlink"/>
            <w:rFonts w:ascii="Times New Roman" w:hAnsi="Times New Roman" w:cs="Times New Roman"/>
          </w:rPr>
          <w:t>https://doi.org/10.30574/wjarr.2023.18.2.0723</w:t>
        </w:r>
      </w:hyperlink>
    </w:p>
    <w:p w14:paraId="19C7494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14:paraId="0D53882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14:paraId="589B2C10"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Sabahelkhier, K. M., Hussain, A. S., &amp; Ishag,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14:paraId="53F6513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14:paraId="2B97221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Salah, A. M., Gathumbi,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(Malvaceae)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6" w:tgtFrame="_new" w:history="1">
        <w:r w:rsidRPr="00CC1542">
          <w:rPr>
            <w:rStyle w:val="Hyperlink"/>
            <w:rFonts w:ascii="Times New Roman" w:hAnsi="Times New Roman" w:cs="Times New Roman"/>
          </w:rPr>
          <w:t>https://doi.org/10.1002/ptr.846</w:t>
        </w:r>
      </w:hyperlink>
    </w:p>
    <w:p w14:paraId="6003CE8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Suresh, V., &amp; Ammaan.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14:paraId="0D16184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7" w:tgtFrame="_new" w:history="1">
        <w:r w:rsidRPr="00CC1542">
          <w:rPr>
            <w:rStyle w:val="Hyperlink"/>
            <w:rFonts w:ascii="Times New Roman" w:hAnsi="Times New Roman" w:cs="Times New Roman"/>
          </w:rPr>
          <w:t>http://www.drug.com/</w:t>
        </w:r>
      </w:hyperlink>
    </w:p>
    <w:p w14:paraId="72A71E14" w14:textId="77777777" w:rsidR="003E1D7D" w:rsidRPr="00CC1542" w:rsidRDefault="003E1D7D" w:rsidP="003E1D7D">
      <w:pPr>
        <w:spacing w:line="480" w:lineRule="auto"/>
        <w:jc w:val="both"/>
        <w:rPr>
          <w:rFonts w:ascii="Times New Roman" w:hAnsi="Times New Roman" w:cs="Times New Roman"/>
        </w:rPr>
      </w:pPr>
    </w:p>
    <w:p w14:paraId="17E5C130" w14:textId="77777777" w:rsidR="003E1D7D" w:rsidRPr="00CC1542" w:rsidRDefault="003E1D7D" w:rsidP="003E1D7D">
      <w:pPr>
        <w:spacing w:line="480" w:lineRule="auto"/>
        <w:jc w:val="both"/>
        <w:rPr>
          <w:rFonts w:ascii="Times New Roman" w:hAnsi="Times New Roman" w:cs="Times New Roman"/>
        </w:rPr>
      </w:pPr>
    </w:p>
    <w:p w14:paraId="4A33FC60" w14:textId="77777777" w:rsidR="003E1D7D" w:rsidRPr="00CC1542" w:rsidRDefault="003E1D7D" w:rsidP="003E1D7D">
      <w:pPr>
        <w:spacing w:line="480" w:lineRule="auto"/>
        <w:jc w:val="both"/>
        <w:rPr>
          <w:rFonts w:ascii="Times New Roman" w:hAnsi="Times New Roman" w:cs="Times New Roman"/>
        </w:rPr>
      </w:pPr>
    </w:p>
    <w:p w14:paraId="24E09C87" w14:textId="77777777" w:rsidR="003E1D7D" w:rsidRPr="00CC1542" w:rsidRDefault="003E1D7D" w:rsidP="003E1D7D">
      <w:pPr>
        <w:spacing w:line="480" w:lineRule="auto"/>
        <w:jc w:val="both"/>
        <w:rPr>
          <w:rFonts w:ascii="Times New Roman" w:hAnsi="Times New Roman" w:cs="Times New Roman"/>
        </w:rPr>
      </w:pPr>
    </w:p>
    <w:p w14:paraId="083BEC19" w14:textId="77777777" w:rsidR="003E1D7D" w:rsidRPr="00CC1542" w:rsidRDefault="003E1D7D" w:rsidP="003E1D7D">
      <w:pPr>
        <w:spacing w:line="480" w:lineRule="auto"/>
        <w:jc w:val="both"/>
        <w:rPr>
          <w:rFonts w:ascii="Times New Roman" w:hAnsi="Times New Roman" w:cs="Times New Roman"/>
        </w:rPr>
      </w:pPr>
    </w:p>
    <w:p w14:paraId="2C43F39C" w14:textId="77777777" w:rsidR="003E1D7D" w:rsidRPr="00CC1542" w:rsidRDefault="003E1D7D" w:rsidP="003E1D7D">
      <w:pPr>
        <w:spacing w:line="480" w:lineRule="auto"/>
        <w:jc w:val="both"/>
        <w:rPr>
          <w:rFonts w:ascii="Times New Roman" w:hAnsi="Times New Roman" w:cs="Times New Roman"/>
        </w:rPr>
      </w:pPr>
    </w:p>
    <w:p w14:paraId="0F252198" w14:textId="77777777" w:rsidR="003E1D7D" w:rsidRPr="00CC1542" w:rsidRDefault="003E1D7D" w:rsidP="003E1D7D">
      <w:pPr>
        <w:spacing w:line="480" w:lineRule="auto"/>
        <w:jc w:val="both"/>
        <w:rPr>
          <w:rFonts w:ascii="Times New Roman" w:hAnsi="Times New Roman" w:cs="Times New Roman"/>
        </w:rPr>
      </w:pPr>
    </w:p>
    <w:sectPr w:rsidR="003E1D7D" w:rsidRPr="00CC1542" w:rsidSect="00595916">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treport/opRecord.xml>p_47;
</file>