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9.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4098"/>
        <w:shd w:val="clear" w:color="auto" w:fill="auto"/>
        <w:spacing w:before="0" w:lineRule="auto" w:line="480"/>
        <w:ind w:right="380" w:firstLine="0"/>
        <w:jc w:val="center"/>
        <w:rPr>
          <w:b/>
          <w:sz w:val="28"/>
          <w:szCs w:val="24"/>
        </w:rPr>
      </w:pPr>
      <w:bookmarkStart w:id="0" w:name="_GoBack"/>
      <w:bookmarkEnd w:id="0"/>
      <w:r>
        <w:rPr>
          <w:b/>
          <w:sz w:val="28"/>
          <w:szCs w:val="24"/>
        </w:rPr>
        <w:t>CHAPTER ONE</w:t>
      </w:r>
    </w:p>
    <w:p>
      <w:pPr>
        <w:pStyle w:val="style4098"/>
        <w:shd w:val="clear" w:color="auto" w:fill="auto"/>
        <w:spacing w:before="0" w:lineRule="auto" w:line="480"/>
        <w:ind w:right="380" w:firstLine="0"/>
        <w:jc w:val="center"/>
        <w:rPr>
          <w:b/>
          <w:sz w:val="28"/>
          <w:szCs w:val="24"/>
        </w:rPr>
      </w:pPr>
      <w:r>
        <w:rPr>
          <w:b/>
          <w:sz w:val="28"/>
          <w:szCs w:val="24"/>
        </w:rPr>
        <w:t>INTRODUCTION</w:t>
      </w:r>
    </w:p>
    <w:p>
      <w:pPr>
        <w:pStyle w:val="style4098"/>
        <w:shd w:val="clear" w:color="auto" w:fill="auto"/>
        <w:spacing w:before="0" w:lineRule="auto" w:line="480"/>
        <w:ind w:right="380" w:firstLine="0"/>
        <w:jc w:val="center"/>
        <w:rPr>
          <w:b/>
          <w:sz w:val="24"/>
          <w:szCs w:val="24"/>
        </w:rPr>
      </w:pPr>
    </w:p>
    <w:p>
      <w:pPr>
        <w:pStyle w:val="style4098"/>
        <w:shd w:val="clear" w:color="auto" w:fill="auto"/>
        <w:spacing w:before="0" w:lineRule="auto" w:line="480"/>
        <w:ind w:left="40" w:right="27" w:firstLine="0"/>
        <w:rPr>
          <w:b/>
          <w:sz w:val="24"/>
          <w:szCs w:val="24"/>
        </w:rPr>
      </w:pPr>
      <w:r>
        <w:rPr>
          <w:b/>
          <w:sz w:val="24"/>
          <w:szCs w:val="24"/>
        </w:rPr>
        <w:t>1.1</w:t>
      </w:r>
      <w:r>
        <w:rPr>
          <w:b/>
          <w:sz w:val="24"/>
          <w:szCs w:val="24"/>
        </w:rPr>
        <w:tab/>
      </w:r>
      <w:r>
        <w:rPr>
          <w:b/>
          <w:sz w:val="24"/>
          <w:szCs w:val="24"/>
        </w:rPr>
        <w:t>Background to the Study</w:t>
      </w:r>
    </w:p>
    <w:p>
      <w:pPr>
        <w:pStyle w:val="style4098"/>
        <w:shd w:val="clear" w:color="auto" w:fill="auto"/>
        <w:spacing w:before="0" w:lineRule="auto" w:line="480"/>
        <w:ind w:left="40" w:right="380" w:firstLine="680"/>
        <w:rPr>
          <w:sz w:val="24"/>
          <w:szCs w:val="24"/>
        </w:rPr>
      </w:pPr>
      <w:r>
        <w:rPr>
          <w:sz w:val="24"/>
          <w:szCs w:val="24"/>
        </w:rPr>
        <w:t xml:space="preserve">In the day-to-day life of a busy journalist, publisher, broadcaster or media owner, </w:t>
      </w:r>
      <w:r>
        <w:rPr>
          <w:rStyle w:val="style4099"/>
          <w:sz w:val="24"/>
          <w:szCs w:val="24"/>
        </w:rPr>
        <w:t xml:space="preserve">it is </w:t>
      </w:r>
      <w:r>
        <w:rPr>
          <w:sz w:val="24"/>
          <w:szCs w:val="24"/>
        </w:rPr>
        <w:t>easy to overlook the fundamental principles that are at stake when going about one’s work. Newsroom or broadcasting studio constraints include deadlines, squeezed budgets, limited electronic and library resources, demanding managers, distribution difficulties and draconian media laws, to say nothing of news subjects who are often wary of journalists, if not overtly hostile. This makes for a challenging work environment, and it is easy for journalists to lose sight of the big picture.</w:t>
      </w:r>
    </w:p>
    <w:p>
      <w:pPr>
        <w:pStyle w:val="style4098"/>
        <w:shd w:val="clear" w:color="auto" w:fill="auto"/>
        <w:spacing w:before="0" w:lineRule="auto" w:line="480"/>
        <w:ind w:left="40" w:right="380" w:firstLine="680"/>
        <w:rPr>
          <w:sz w:val="24"/>
          <w:szCs w:val="24"/>
        </w:rPr>
      </w:pPr>
      <w:r>
        <w:rPr>
          <w:sz w:val="24"/>
          <w:szCs w:val="24"/>
        </w:rPr>
        <w:t>The big picture is that the work of journalists reflects how we as humans interact with each other, and is a measure of how well our society is functioning. The principles of interaction that apply to us as individuals are carried through and applied to how broader social institutions, such as the media and government, interact with each other. You can tell a lot about the state of a country’s governance, as well as its commitment to democracy and economic and social development, by looking at whether it respects its citizens and its media.</w:t>
      </w:r>
    </w:p>
    <w:p>
      <w:pPr>
        <w:pStyle w:val="style4098"/>
        <w:shd w:val="clear" w:color="auto" w:fill="auto"/>
        <w:spacing w:before="0" w:lineRule="auto" w:line="480"/>
        <w:ind w:left="40" w:right="260" w:firstLine="520"/>
        <w:rPr>
          <w:sz w:val="24"/>
          <w:szCs w:val="24"/>
        </w:rPr>
      </w:pPr>
      <w:r>
        <w:rPr>
          <w:sz w:val="24"/>
          <w:szCs w:val="24"/>
        </w:rPr>
        <w:t>Arguably, it is pertinent to examine the effort of private (independent radio station) in fostering press freedom in their area of jurisdiction, developed standards and best practice models of democratic media regulation. It examines universally agreed norms for democratic media and democratic broadcasting regulations, as well as the standards for imposing restrictions upon, or otherwise regulating, media content.</w:t>
      </w:r>
    </w:p>
    <w:p>
      <w:pPr>
        <w:pStyle w:val="style4098"/>
        <w:shd w:val="clear" w:color="auto" w:fill="auto"/>
        <w:spacing w:before="0" w:lineRule="auto" w:line="480"/>
        <w:ind w:left="120" w:right="260" w:firstLine="420"/>
        <w:rPr>
          <w:sz w:val="24"/>
          <w:szCs w:val="24"/>
        </w:rPr>
      </w:pPr>
      <w:r>
        <w:rPr>
          <w:sz w:val="24"/>
          <w:szCs w:val="24"/>
        </w:rPr>
        <w:t>The right to freedom of expression requires not only that everyone is free to express themselves, but that they are free to do so over a range of different types of media, including the print or broadcast media, subject to licensing requirements in respect of the broadcast media. Indeed, one academic, Michael Bratton (2002), has said:</w:t>
      </w:r>
    </w:p>
    <w:p>
      <w:pPr>
        <w:pStyle w:val="style4098"/>
        <w:shd w:val="clear" w:color="auto" w:fill="auto"/>
        <w:spacing w:before="0" w:lineRule="auto" w:line="480"/>
        <w:ind w:left="560" w:right="580" w:firstLine="0"/>
        <w:rPr>
          <w:i/>
          <w:sz w:val="24"/>
          <w:szCs w:val="24"/>
        </w:rPr>
      </w:pPr>
    </w:p>
    <w:p>
      <w:pPr>
        <w:pStyle w:val="style4098"/>
        <w:shd w:val="clear" w:color="auto" w:fill="auto"/>
        <w:spacing w:before="0" w:lineRule="auto" w:line="480"/>
        <w:ind w:left="560" w:right="580" w:firstLine="0"/>
        <w:rPr>
          <w:i/>
          <w:sz w:val="24"/>
          <w:szCs w:val="24"/>
        </w:rPr>
      </w:pPr>
      <w:r>
        <w:rPr>
          <w:i/>
          <w:sz w:val="24"/>
          <w:szCs w:val="24"/>
        </w:rPr>
        <w:t>In order to be politically active, citizens require means to communicate with one another and to debate the type of government they desire for themselves. Civic discourse can take place in various forums, the most important of which are the public communications media, both print and electronic.</w:t>
      </w:r>
    </w:p>
    <w:p>
      <w:pPr>
        <w:pStyle w:val="style4098"/>
        <w:shd w:val="clear" w:color="auto" w:fill="auto"/>
        <w:spacing w:before="0" w:lineRule="auto" w:line="480"/>
        <w:ind w:right="100" w:firstLine="0"/>
        <w:rPr>
          <w:sz w:val="24"/>
          <w:szCs w:val="24"/>
        </w:rPr>
      </w:pPr>
    </w:p>
    <w:p>
      <w:pPr>
        <w:pStyle w:val="style4098"/>
        <w:shd w:val="clear" w:color="auto" w:fill="auto"/>
        <w:spacing w:before="0" w:lineRule="auto" w:line="480"/>
        <w:ind w:right="100" w:firstLine="0"/>
        <w:rPr>
          <w:sz w:val="24"/>
          <w:szCs w:val="24"/>
        </w:rPr>
      </w:pPr>
      <w:r>
        <w:rPr>
          <w:sz w:val="24"/>
          <w:szCs w:val="24"/>
        </w:rPr>
        <w:t>It is also clear from the international human rights instruments that freedom of expression includes the right to receive information and ideas. This is a critical component of the right. The effect of this is that when a state acts to silence or curtail the operations of the media, print or broadcast media, not only is it violating the expressive rights of the media and of the journalists, editors and publishers thereof, but it is also violating the rights of its citizens to receive information and ideas freely.</w:t>
      </w:r>
    </w:p>
    <w:p>
      <w:pPr>
        <w:pStyle w:val="style4098"/>
        <w:shd w:val="clear" w:color="auto" w:fill="auto"/>
        <w:spacing w:before="0" w:lineRule="auto" w:line="480"/>
        <w:ind w:left="60" w:right="400" w:firstLine="520"/>
        <w:rPr>
          <w:sz w:val="24"/>
          <w:szCs w:val="24"/>
        </w:rPr>
      </w:pPr>
      <w:r>
        <w:rPr>
          <w:sz w:val="24"/>
          <w:szCs w:val="24"/>
        </w:rPr>
        <w:t>Consequently, the internationally recognized basic contours of the right to freedom of expression clearly and inherently protect the right to freedom of expression of the media, too. The expressive and information rights of individuals and the media are thus inextricably intertwined.</w:t>
      </w:r>
    </w:p>
    <w:p>
      <w:pPr>
        <w:pStyle w:val="style4098"/>
        <w:shd w:val="clear" w:color="auto" w:fill="auto"/>
        <w:spacing w:before="0" w:lineRule="auto" w:line="480"/>
        <w:ind w:left="60" w:right="400" w:firstLine="520"/>
        <w:rPr>
          <w:sz w:val="24"/>
          <w:szCs w:val="24"/>
        </w:rPr>
      </w:pPr>
      <w:r>
        <w:rPr>
          <w:sz w:val="24"/>
          <w:szCs w:val="24"/>
        </w:rPr>
        <w:t>In most countries in Africa, broadcast media is not so free from government control in both its programming and news coverage. For instance in Tanzania, the Act of Parliament No 6 of 1993 established Tanzania Broadcasting Commission to regulate and license television and radio broadcasting. Even with the liberalization of the industry broadcast in Tanzania in 1994, there is less freedom of press; this can be judged by the statement of William Hechten as cited in Fred, Kamara [2004] “in the Africa, Nigeria has the freest press; because of the decentralised media structure in the country.”</w:t>
      </w:r>
    </w:p>
    <w:p>
      <w:pPr>
        <w:pStyle w:val="style4098"/>
        <w:shd w:val="clear" w:color="auto" w:fill="auto"/>
        <w:spacing w:before="0" w:lineRule="auto" w:line="480"/>
        <w:ind w:left="180" w:right="260" w:firstLine="520"/>
        <w:rPr>
          <w:sz w:val="24"/>
          <w:szCs w:val="24"/>
        </w:rPr>
      </w:pPr>
      <w:r>
        <w:rPr>
          <w:sz w:val="24"/>
          <w:szCs w:val="24"/>
        </w:rPr>
        <w:t>Thus, no broadcast system is completely free from control. The, broadcast media in Nigeria are partly government owned and partly private. This pattern has remained so since when the military government in 1992 deregulated the broadcast industry.</w:t>
      </w:r>
    </w:p>
    <w:p>
      <w:pPr>
        <w:pStyle w:val="style4098"/>
        <w:shd w:val="clear" w:color="auto" w:fill="auto"/>
        <w:spacing w:before="0" w:lineRule="auto" w:line="480"/>
        <w:ind w:left="180" w:right="260" w:firstLine="520"/>
        <w:rPr>
          <w:sz w:val="24"/>
          <w:szCs w:val="24"/>
        </w:rPr>
      </w:pPr>
      <w:r>
        <w:rPr>
          <w:sz w:val="24"/>
          <w:szCs w:val="24"/>
        </w:rPr>
        <w:t>Oji (2006) noted that “the pattern of the control of the Nigerian Mass media has remained the same for long time. The private sector, without doubt has always has its share of that control”. But however, at the formative days of Nigerian Broadcasting Corporation, it was used to foster and propagate policies of the colonial government. This represented the birth of the government monopoly of the electronic media. This monopoly was copied by successive regimes to the detriment of the nation. The media were seriously manipulated during the military government to propagate their ideology.</w:t>
      </w:r>
    </w:p>
    <w:p>
      <w:pPr>
        <w:pStyle w:val="style4098"/>
        <w:shd w:val="clear" w:color="auto" w:fill="auto"/>
        <w:spacing w:before="0" w:lineRule="auto" w:line="480"/>
        <w:ind w:left="180" w:right="140" w:firstLine="520"/>
        <w:rPr>
          <w:sz w:val="24"/>
          <w:szCs w:val="24"/>
        </w:rPr>
      </w:pPr>
      <w:r>
        <w:rPr>
          <w:sz w:val="24"/>
          <w:szCs w:val="24"/>
        </w:rPr>
        <w:t>The simple reason for the government monopoly can be traced to the statement of one time information minister, Prince Tony Momoh. “The electronic media- radio and television are universally recognised as the most potent and sensitive arm of the industry. Given their reach and the influence they have on their listeners and viewers, it is important that radio and television should be considered fundamental National Institution to be employed largely for the promotion of national objectives. Their development and operations cannot therefore be left exclusively to free enterprise market forces or other parochial and partisan interest.</w:t>
      </w:r>
    </w:p>
    <w:p>
      <w:pPr>
        <w:pStyle w:val="style4098"/>
        <w:shd w:val="clear" w:color="auto" w:fill="auto"/>
        <w:spacing w:before="0" w:lineRule="auto" w:line="480"/>
        <w:ind w:left="180" w:right="140" w:firstLine="520"/>
        <w:rPr>
          <w:sz w:val="24"/>
          <w:szCs w:val="24"/>
        </w:rPr>
      </w:pPr>
      <w:r>
        <w:rPr>
          <w:sz w:val="24"/>
          <w:szCs w:val="24"/>
        </w:rPr>
        <w:t xml:space="preserve">Consequently, the ownership and control pattern of Nigerian broadcast media has witnessed pervasive influences in terms of news content and programme format. Thus, Nwanne (2012) believed that the solution to the influence of broadcast media include privatization which will solve the problems and he offered reasons resulting to possible avoidance of undesirable </w:t>
      </w:r>
      <w:r>
        <w:rPr>
          <w:rStyle w:val="style4100"/>
          <w:rFonts w:eastAsia="SimSun"/>
          <w:sz w:val="24"/>
          <w:szCs w:val="24"/>
        </w:rPr>
        <w:t xml:space="preserve">government </w:t>
      </w:r>
      <w:r>
        <w:rPr>
          <w:sz w:val="24"/>
          <w:szCs w:val="24"/>
        </w:rPr>
        <w:t xml:space="preserve">influence on the broadcast media, possibility of healthy competition, possible diversity in programming among others. The fear of monopoly by the ruling government led to the concept of pluralism. Freedom for African Radio says pluralism is an essential component in the deepening of the democratic process it allows people greater access to a diversity </w:t>
      </w:r>
      <w:r>
        <w:rPr>
          <w:rStyle w:val="style4100"/>
          <w:rFonts w:eastAsia="SimSun"/>
          <w:sz w:val="24"/>
          <w:szCs w:val="24"/>
        </w:rPr>
        <w:t xml:space="preserve">of </w:t>
      </w:r>
      <w:r>
        <w:rPr>
          <w:sz w:val="24"/>
          <w:szCs w:val="24"/>
        </w:rPr>
        <w:t>information and guarantees interest particularly in sustainable human development”.</w:t>
      </w:r>
    </w:p>
    <w:p>
      <w:pPr>
        <w:pStyle w:val="style4098"/>
        <w:shd w:val="clear" w:color="auto" w:fill="auto"/>
        <w:spacing w:before="0" w:lineRule="auto" w:line="480"/>
        <w:ind w:left="60" w:right="340" w:firstLine="560"/>
        <w:rPr>
          <w:sz w:val="24"/>
          <w:szCs w:val="24"/>
        </w:rPr>
      </w:pPr>
      <w:r>
        <w:rPr>
          <w:sz w:val="24"/>
          <w:szCs w:val="24"/>
        </w:rPr>
        <w:t xml:space="preserve">This development can be in all spheres of the society. Kolade (2001) says “radio listeners could be better served </w:t>
      </w:r>
      <w:r>
        <w:rPr>
          <w:rStyle w:val="style4101"/>
          <w:sz w:val="24"/>
          <w:szCs w:val="24"/>
        </w:rPr>
        <w:t xml:space="preserve">by </w:t>
      </w:r>
      <w:r>
        <w:rPr>
          <w:sz w:val="24"/>
          <w:szCs w:val="24"/>
        </w:rPr>
        <w:t>the broadcaster who did not have to battle with the constraints of working with the requirements of official of public service”. He then concluded by saying “deregulation of broadcasting is the best way of ensuring an effective service to broadcast audience”. More so, with the deregulation of broadcast media in 1992, private ownership revolutionized the industry, government monopoly was broken.</w:t>
      </w:r>
    </w:p>
    <w:p>
      <w:pPr>
        <w:pStyle w:val="style4098"/>
        <w:shd w:val="clear" w:color="auto" w:fill="auto"/>
        <w:spacing w:before="0" w:lineRule="auto" w:line="480"/>
        <w:ind w:left="200" w:right="220" w:firstLine="520"/>
        <w:rPr>
          <w:sz w:val="24"/>
          <w:szCs w:val="24"/>
        </w:rPr>
      </w:pPr>
      <w:r>
        <w:rPr>
          <w:sz w:val="24"/>
          <w:szCs w:val="24"/>
        </w:rPr>
        <w:t xml:space="preserve">Ironically, private radio ownership affects how news is covered and reported. The role of gatekeepers in news selection and objectivity as well as its correlation with the need to maximize profit and or remain in operation has an impact on the audience. This selection is in line with the media editorial guidelines or ideology behind its establishment. This ideological factor sincerely embedded the western society. McQuail (1972) argues that news organizations prefer </w:t>
      </w:r>
      <w:r>
        <w:rPr>
          <w:rStyle w:val="style4099"/>
          <w:sz w:val="24"/>
          <w:szCs w:val="24"/>
        </w:rPr>
        <w:t xml:space="preserve">news </w:t>
      </w:r>
      <w:r>
        <w:rPr>
          <w:sz w:val="24"/>
          <w:szCs w:val="24"/>
        </w:rPr>
        <w:t>events that fits a number of criteria related to time, place and potential audience demand. Therefore, it is the duties of private radio owners to be objective, balance and fair in their news selection and coverage.</w:t>
      </w:r>
    </w:p>
    <w:p>
      <w:pPr>
        <w:pStyle w:val="style4098"/>
        <w:numPr>
          <w:ilvl w:val="1"/>
          <w:numId w:val="1"/>
        </w:numPr>
        <w:shd w:val="clear" w:color="auto" w:fill="auto"/>
        <w:spacing w:lineRule="auto" w:line="480"/>
        <w:ind w:right="220"/>
        <w:rPr>
          <w:b/>
          <w:sz w:val="24"/>
          <w:szCs w:val="24"/>
        </w:rPr>
      </w:pPr>
      <w:r>
        <w:rPr>
          <w:b/>
          <w:sz w:val="24"/>
          <w:szCs w:val="24"/>
        </w:rPr>
        <w:t>Statement of Problem</w:t>
      </w:r>
    </w:p>
    <w:p>
      <w:pPr>
        <w:pStyle w:val="style4098"/>
        <w:shd w:val="clear" w:color="auto" w:fill="auto"/>
        <w:spacing w:before="0" w:lineRule="auto" w:line="480"/>
        <w:ind w:right="380" w:firstLine="0"/>
        <w:jc w:val="left"/>
        <w:rPr>
          <w:b/>
          <w:sz w:val="24"/>
          <w:szCs w:val="24"/>
        </w:rPr>
      </w:pPr>
      <w:r>
        <w:rPr>
          <w:sz w:val="24"/>
          <w:szCs w:val="24"/>
        </w:rPr>
        <w:t>This research work seeks to look at the perception of audience on the role of independent radio station in promoting press freedom in Nigeria</w:t>
      </w:r>
      <w:r>
        <w:rPr>
          <w:b/>
          <w:sz w:val="24"/>
          <w:szCs w:val="24"/>
        </w:rPr>
        <w:t>.</w:t>
      </w:r>
      <w:r>
        <w:rPr>
          <w:sz w:val="24"/>
          <w:szCs w:val="24"/>
        </w:rPr>
        <w:t xml:space="preserve"> Uniq fm ilesa Osun state is therefore, a private media station and its role in promoting press freedom through premeditated programming that are free from being adulterated or tried.</w:t>
      </w:r>
    </w:p>
    <w:p>
      <w:pPr>
        <w:pStyle w:val="style4098"/>
        <w:shd w:val="clear" w:color="auto" w:fill="auto"/>
        <w:spacing w:before="0" w:lineRule="auto" w:line="480"/>
        <w:ind w:left="200" w:right="220" w:firstLine="520"/>
        <w:rPr>
          <w:sz w:val="24"/>
          <w:szCs w:val="24"/>
        </w:rPr>
      </w:pPr>
      <w:r>
        <w:rPr>
          <w:sz w:val="24"/>
          <w:szCs w:val="24"/>
        </w:rPr>
        <w:t>Though, the media cannot be completely free from government control, but to Adeniji (2005) “radio listeners could be better served by broadcasters who did not have to battle with the requirement of official public service”. This suggests that for media to do well, it ought to be free from ideological influence and government legislations in providing the basic “societal dose” of information. Therefore, this study seeks to elucidate the effort of private radio stations in promoting press freedom in Nigeria.</w:t>
      </w:r>
    </w:p>
    <w:p>
      <w:pPr>
        <w:pStyle w:val="style4098"/>
        <w:shd w:val="clear" w:color="auto" w:fill="auto"/>
        <w:spacing w:lineRule="auto" w:line="480"/>
        <w:ind w:right="220" w:firstLine="200"/>
        <w:rPr>
          <w:b/>
          <w:sz w:val="24"/>
          <w:szCs w:val="24"/>
        </w:rPr>
      </w:pPr>
      <w:r>
        <w:rPr>
          <w:b/>
          <w:sz w:val="24"/>
          <w:szCs w:val="24"/>
        </w:rPr>
        <w:t>1.3</w:t>
      </w:r>
      <w:r>
        <w:rPr>
          <w:b/>
          <w:sz w:val="24"/>
          <w:szCs w:val="24"/>
        </w:rPr>
        <w:tab/>
      </w:r>
      <w:r>
        <w:rPr>
          <w:b/>
          <w:sz w:val="24"/>
          <w:szCs w:val="24"/>
        </w:rPr>
        <w:t>Objectives of the Study</w:t>
      </w:r>
    </w:p>
    <w:p>
      <w:pPr>
        <w:pStyle w:val="style4098"/>
        <w:shd w:val="clear" w:color="auto" w:fill="auto"/>
        <w:spacing w:before="0" w:lineRule="auto" w:line="480"/>
        <w:ind w:left="200" w:right="220" w:firstLine="520"/>
        <w:rPr>
          <w:sz w:val="24"/>
          <w:szCs w:val="24"/>
        </w:rPr>
      </w:pPr>
      <w:r>
        <w:rPr>
          <w:sz w:val="24"/>
          <w:szCs w:val="24"/>
        </w:rPr>
        <w:t>The main objective of the study is to inform, educate and enlighten the general public about the efforts of independent radio stations regarding press freedom in Nigeria.</w:t>
      </w:r>
    </w:p>
    <w:p>
      <w:pPr>
        <w:pStyle w:val="style4098"/>
        <w:shd w:val="clear" w:color="auto" w:fill="auto"/>
        <w:spacing w:before="0" w:lineRule="auto" w:line="480"/>
        <w:ind w:left="200" w:right="220" w:firstLine="0"/>
        <w:jc w:val="left"/>
        <w:rPr>
          <w:sz w:val="24"/>
          <w:szCs w:val="24"/>
        </w:rPr>
      </w:pPr>
      <w:r>
        <w:rPr>
          <w:sz w:val="24"/>
          <w:szCs w:val="24"/>
        </w:rPr>
        <w:t xml:space="preserve">Therefore the specific objectives are: </w:t>
      </w:r>
    </w:p>
    <w:p>
      <w:pPr>
        <w:pStyle w:val="style4098"/>
        <w:numPr>
          <w:ilvl w:val="0"/>
          <w:numId w:val="2"/>
        </w:numPr>
        <w:shd w:val="clear" w:color="auto" w:fill="auto"/>
        <w:spacing w:before="0" w:lineRule="auto" w:line="480"/>
        <w:ind w:right="220"/>
        <w:jc w:val="left"/>
        <w:rPr>
          <w:sz w:val="24"/>
          <w:szCs w:val="24"/>
        </w:rPr>
      </w:pPr>
      <w:r>
        <w:rPr>
          <w:sz w:val="24"/>
          <w:szCs w:val="24"/>
        </w:rPr>
        <w:t>To determine the extent to which independent radio stations promote press freedom in Nigeria</w:t>
      </w:r>
    </w:p>
    <w:p>
      <w:pPr>
        <w:pStyle w:val="style4098"/>
        <w:numPr>
          <w:ilvl w:val="0"/>
          <w:numId w:val="2"/>
        </w:numPr>
        <w:shd w:val="clear" w:color="auto" w:fill="auto"/>
        <w:spacing w:before="0" w:lineRule="auto" w:line="480"/>
        <w:ind w:right="280"/>
        <w:jc w:val="left"/>
        <w:rPr>
          <w:sz w:val="24"/>
          <w:szCs w:val="24"/>
        </w:rPr>
      </w:pPr>
      <w:r>
        <w:rPr>
          <w:sz w:val="24"/>
          <w:szCs w:val="24"/>
        </w:rPr>
        <w:t>To figure out the extent to which private radio stations in Nigeria are free from government control</w:t>
      </w:r>
    </w:p>
    <w:p>
      <w:pPr>
        <w:pStyle w:val="style4098"/>
        <w:numPr>
          <w:ilvl w:val="0"/>
          <w:numId w:val="2"/>
        </w:numPr>
        <w:shd w:val="clear" w:color="auto" w:fill="auto"/>
        <w:spacing w:before="0" w:lineRule="auto" w:line="480"/>
        <w:ind w:right="280"/>
        <w:jc w:val="left"/>
        <w:rPr>
          <w:sz w:val="24"/>
          <w:szCs w:val="24"/>
        </w:rPr>
      </w:pPr>
      <w:r>
        <w:rPr>
          <w:sz w:val="24"/>
          <w:szCs w:val="24"/>
        </w:rPr>
        <w:t>To examine the extent to which private radio station in Nigeria enjoys their constitutional freedom</w:t>
      </w:r>
    </w:p>
    <w:p>
      <w:pPr>
        <w:pStyle w:val="style4098"/>
        <w:shd w:val="clear" w:color="auto" w:fill="auto"/>
        <w:spacing w:lineRule="auto" w:line="480"/>
        <w:ind w:right="280" w:firstLine="0"/>
        <w:jc w:val="left"/>
        <w:rPr>
          <w:b/>
          <w:sz w:val="24"/>
          <w:szCs w:val="24"/>
        </w:rPr>
      </w:pPr>
      <w:r>
        <w:rPr>
          <w:b/>
          <w:sz w:val="24"/>
          <w:szCs w:val="24"/>
        </w:rPr>
        <w:t>1.4</w:t>
      </w:r>
      <w:r>
        <w:rPr>
          <w:b/>
          <w:sz w:val="24"/>
          <w:szCs w:val="24"/>
        </w:rPr>
        <w:tab/>
      </w:r>
      <w:r>
        <w:rPr>
          <w:b/>
          <w:sz w:val="24"/>
          <w:szCs w:val="24"/>
        </w:rPr>
        <w:t>Research Questions</w:t>
      </w:r>
    </w:p>
    <w:p>
      <w:pPr>
        <w:pStyle w:val="style4098"/>
        <w:numPr>
          <w:ilvl w:val="0"/>
          <w:numId w:val="3"/>
        </w:numPr>
        <w:shd w:val="clear" w:color="auto" w:fill="auto"/>
        <w:tabs>
          <w:tab w:val="left" w:leader="none" w:pos="610"/>
          <w:tab w:val="right" w:leader="none" w:pos="6271"/>
        </w:tabs>
        <w:spacing w:before="0" w:lineRule="auto" w:line="480"/>
        <w:rPr>
          <w:sz w:val="24"/>
          <w:szCs w:val="24"/>
        </w:rPr>
      </w:pPr>
      <w:r>
        <w:rPr>
          <w:sz w:val="24"/>
          <w:szCs w:val="24"/>
        </w:rPr>
        <w:t>To what extent have independent radio stations promote press freedom in Nigeria?</w:t>
      </w:r>
    </w:p>
    <w:p>
      <w:pPr>
        <w:pStyle w:val="style4098"/>
        <w:numPr>
          <w:ilvl w:val="0"/>
          <w:numId w:val="3"/>
        </w:numPr>
        <w:shd w:val="clear" w:color="auto" w:fill="auto"/>
        <w:tabs>
          <w:tab w:val="left" w:leader="none" w:pos="610"/>
          <w:tab w:val="right" w:leader="none" w:pos="6271"/>
        </w:tabs>
        <w:spacing w:before="0" w:lineRule="auto" w:line="480"/>
        <w:rPr>
          <w:sz w:val="24"/>
          <w:szCs w:val="24"/>
        </w:rPr>
      </w:pPr>
      <w:r>
        <w:rPr>
          <w:sz w:val="24"/>
          <w:szCs w:val="24"/>
        </w:rPr>
        <w:t>To what extent are private radio stations in Nigeria free from government control?</w:t>
      </w:r>
    </w:p>
    <w:p>
      <w:pPr>
        <w:pStyle w:val="style4098"/>
        <w:numPr>
          <w:ilvl w:val="0"/>
          <w:numId w:val="3"/>
        </w:numPr>
        <w:shd w:val="clear" w:color="auto" w:fill="auto"/>
        <w:tabs>
          <w:tab w:val="left" w:leader="none" w:pos="610"/>
          <w:tab w:val="right" w:leader="none" w:pos="6628"/>
        </w:tabs>
        <w:spacing w:before="0" w:lineRule="auto" w:line="480"/>
        <w:rPr>
          <w:sz w:val="24"/>
          <w:szCs w:val="24"/>
        </w:rPr>
      </w:pPr>
      <w:r>
        <w:rPr>
          <w:sz w:val="24"/>
          <w:szCs w:val="24"/>
        </w:rPr>
        <w:t>To what extent do the private radio station in Nigeria enjoys their constitutional freedom?</w:t>
      </w:r>
    </w:p>
    <w:p>
      <w:pPr>
        <w:pStyle w:val="style4098"/>
        <w:numPr>
          <w:ilvl w:val="1"/>
          <w:numId w:val="4"/>
        </w:numPr>
        <w:shd w:val="clear" w:color="auto" w:fill="auto"/>
        <w:tabs>
          <w:tab w:val="left" w:leader="none" w:pos="610"/>
        </w:tabs>
        <w:spacing w:lineRule="auto" w:line="480"/>
        <w:rPr>
          <w:b/>
          <w:sz w:val="24"/>
          <w:szCs w:val="24"/>
        </w:rPr>
      </w:pPr>
      <w:r>
        <w:rPr>
          <w:b/>
          <w:sz w:val="24"/>
          <w:szCs w:val="24"/>
        </w:rPr>
        <w:t xml:space="preserve">    Significance of the Study</w:t>
      </w:r>
    </w:p>
    <w:p>
      <w:pPr>
        <w:pStyle w:val="style4098"/>
        <w:shd w:val="clear" w:color="auto" w:fill="auto"/>
        <w:tabs>
          <w:tab w:val="left" w:leader="none" w:pos="610"/>
        </w:tabs>
        <w:spacing w:before="0" w:lineRule="auto" w:line="480"/>
        <w:ind w:firstLine="0"/>
        <w:rPr>
          <w:sz w:val="24"/>
          <w:szCs w:val="24"/>
        </w:rPr>
      </w:pPr>
      <w:r>
        <w:rPr>
          <w:sz w:val="24"/>
          <w:szCs w:val="24"/>
        </w:rPr>
        <w:t>This study will be useful to private media owners and practitioners to encourage them in being responsible to the society and fighting for press freedom. Again, students of journalism will find this research work useful to have insight of limitations to freedom in the practice of journalism in Nigeria.</w:t>
      </w:r>
    </w:p>
    <w:p>
      <w:pPr>
        <w:pStyle w:val="style4098"/>
        <w:shd w:val="clear" w:color="auto" w:fill="auto"/>
        <w:tabs>
          <w:tab w:val="left" w:leader="none" w:pos="610"/>
        </w:tabs>
        <w:spacing w:before="0" w:lineRule="auto" w:line="480"/>
        <w:ind w:firstLine="0"/>
        <w:rPr>
          <w:sz w:val="24"/>
          <w:szCs w:val="24"/>
        </w:rPr>
      </w:pPr>
    </w:p>
    <w:p>
      <w:pPr>
        <w:pStyle w:val="style4098"/>
        <w:shd w:val="clear" w:color="auto" w:fill="auto"/>
        <w:tabs>
          <w:tab w:val="left" w:leader="none" w:pos="610"/>
        </w:tabs>
        <w:spacing w:before="0" w:lineRule="auto" w:line="480"/>
        <w:ind w:firstLine="0"/>
        <w:rPr>
          <w:sz w:val="24"/>
          <w:szCs w:val="24"/>
        </w:rPr>
      </w:pPr>
      <w:r>
        <w:rPr>
          <w:sz w:val="24"/>
          <w:szCs w:val="24"/>
        </w:rPr>
        <w:t>Also, the study will form an extension of knowledge to the academic study for future researchers. This will also help other researchers to further investigate to other aspect this research could not cover.</w:t>
      </w:r>
    </w:p>
    <w:p>
      <w:pPr>
        <w:pStyle w:val="style4103"/>
        <w:numPr>
          <w:ilvl w:val="1"/>
          <w:numId w:val="4"/>
        </w:numPr>
        <w:shd w:val="clear" w:color="auto" w:fill="auto"/>
        <w:spacing w:before="240" w:lineRule="auto" w:line="480"/>
        <w:jc w:val="both"/>
        <w:rPr>
          <w:sz w:val="24"/>
          <w:szCs w:val="24"/>
        </w:rPr>
      </w:pPr>
      <w:r>
        <w:rPr>
          <w:sz w:val="24"/>
          <w:szCs w:val="24"/>
        </w:rPr>
        <w:t xml:space="preserve">    Scope of the Study</w:t>
      </w:r>
    </w:p>
    <w:p>
      <w:pPr>
        <w:pStyle w:val="style4098"/>
        <w:shd w:val="clear" w:color="auto" w:fill="auto"/>
        <w:spacing w:before="0" w:lineRule="auto" w:line="480"/>
        <w:ind w:left="80" w:right="280" w:firstLine="560"/>
        <w:rPr>
          <w:sz w:val="24"/>
          <w:szCs w:val="24"/>
        </w:rPr>
      </w:pPr>
      <w:r>
        <w:rPr>
          <w:sz w:val="24"/>
          <w:szCs w:val="24"/>
        </w:rPr>
        <w:t>Although, the primary aim and objectives of this project is to examine audience perception on the role of independent radio stations in promoting press freedom in Nigeria, using Uniq fm as the case study. Therefore, this cannot be effectively talked without considering the demographic factor of Uniq fm staff members and sample number of the public that will respond to the questionnaire of this study. Experience, education background, professional training, Age, Sex. e.t.c. must be considered before the distribution of research instrument.</w:t>
      </w:r>
    </w:p>
    <w:p>
      <w:pPr>
        <w:pStyle w:val="style4103"/>
        <w:shd w:val="clear" w:color="auto" w:fill="auto"/>
        <w:tabs>
          <w:tab w:val="left" w:leader="none" w:pos="458"/>
        </w:tabs>
        <w:spacing w:before="240" w:lineRule="auto" w:line="480"/>
        <w:ind w:firstLine="0"/>
        <w:jc w:val="both"/>
        <w:rPr>
          <w:sz w:val="24"/>
          <w:szCs w:val="24"/>
        </w:rPr>
      </w:pPr>
      <w:r>
        <w:rPr>
          <w:sz w:val="24"/>
          <w:szCs w:val="24"/>
        </w:rPr>
        <w:t>1.7</w:t>
      </w:r>
      <w:r>
        <w:rPr>
          <w:sz w:val="24"/>
          <w:szCs w:val="24"/>
        </w:rPr>
        <w:tab/>
      </w:r>
      <w:r>
        <w:rPr>
          <w:sz w:val="24"/>
          <w:szCs w:val="24"/>
        </w:rPr>
        <w:t>Operational Definition of Terms</w:t>
      </w:r>
    </w:p>
    <w:p>
      <w:pPr>
        <w:pStyle w:val="style4098"/>
        <w:shd w:val="clear" w:color="auto" w:fill="auto"/>
        <w:spacing w:before="0" w:lineRule="auto" w:line="480"/>
        <w:ind w:right="280" w:firstLine="0"/>
        <w:jc w:val="left"/>
        <w:rPr>
          <w:sz w:val="24"/>
          <w:szCs w:val="24"/>
        </w:rPr>
      </w:pPr>
      <w:r>
        <w:rPr>
          <w:b/>
          <w:sz w:val="24"/>
          <w:szCs w:val="24"/>
        </w:rPr>
        <w:t>Independent radio</w:t>
      </w:r>
      <w:r>
        <w:rPr>
          <w:sz w:val="24"/>
          <w:szCs w:val="24"/>
        </w:rPr>
        <w:t>: This is a radio station owned and control by a private individual e.g Uniq Fm</w:t>
      </w:r>
    </w:p>
    <w:p>
      <w:pPr>
        <w:pStyle w:val="style4098"/>
        <w:shd w:val="clear" w:color="auto" w:fill="auto"/>
        <w:spacing w:before="0" w:lineRule="auto" w:line="480"/>
        <w:ind w:firstLine="0"/>
        <w:rPr>
          <w:sz w:val="24"/>
          <w:szCs w:val="24"/>
        </w:rPr>
      </w:pPr>
      <w:r>
        <w:rPr>
          <w:b/>
          <w:sz w:val="24"/>
          <w:szCs w:val="24"/>
        </w:rPr>
        <w:t>Promotion:</w:t>
      </w:r>
      <w:r>
        <w:rPr>
          <w:sz w:val="24"/>
          <w:szCs w:val="24"/>
        </w:rPr>
        <w:t xml:space="preserve"> This is to enhance a cause e.g to enhance press freedom.</w:t>
      </w:r>
    </w:p>
    <w:p>
      <w:pPr>
        <w:pStyle w:val="style4098"/>
        <w:shd w:val="clear" w:color="auto" w:fill="auto"/>
        <w:spacing w:before="0" w:lineRule="auto" w:line="480"/>
        <w:ind w:right="280" w:firstLine="0"/>
        <w:jc w:val="left"/>
        <w:rPr>
          <w:sz w:val="24"/>
          <w:szCs w:val="24"/>
        </w:rPr>
      </w:pPr>
      <w:r>
        <w:rPr>
          <w:b/>
          <w:sz w:val="24"/>
          <w:szCs w:val="24"/>
        </w:rPr>
        <w:t>Press Freedom:</w:t>
      </w:r>
      <w:r>
        <w:rPr>
          <w:sz w:val="24"/>
          <w:szCs w:val="24"/>
        </w:rPr>
        <w:t xml:space="preserve"> This is the total right of the media to collect and relay information without any restriction. E.g Law of Sedition.</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8"/>
          <w:szCs w:val="24"/>
        </w:rPr>
      </w:pPr>
      <w:r>
        <w:rPr>
          <w:rStyle w:val="style4110"/>
          <w:rFonts w:eastAsia="Courier New"/>
          <w:sz w:val="28"/>
          <w:szCs w:val="24"/>
        </w:rPr>
        <w:t>CHAPTER TWO</w:t>
      </w:r>
    </w:p>
    <w:p>
      <w:pPr>
        <w:pStyle w:val="style4109"/>
        <w:shd w:val="clear" w:color="auto" w:fill="auto"/>
        <w:spacing w:before="240" w:lineRule="auto" w:line="480"/>
        <w:ind w:right="60"/>
        <w:jc w:val="center"/>
        <w:rPr>
          <w:b/>
          <w:color w:val="000000"/>
          <w:sz w:val="24"/>
          <w:szCs w:val="24"/>
          <w:lang w:bidi="en-US"/>
        </w:rPr>
      </w:pPr>
      <w:r>
        <w:rPr>
          <w:b/>
          <w:color w:val="000000"/>
          <w:sz w:val="28"/>
          <w:szCs w:val="24"/>
          <w:lang w:bidi="en-US"/>
        </w:rPr>
        <w:t xml:space="preserve">LITERATURE REVIEW AND THEORETICAL </w:t>
      </w:r>
      <w:r>
        <w:rPr>
          <w:b/>
          <w:color w:val="000000"/>
          <w:sz w:val="24"/>
          <w:szCs w:val="24"/>
          <w:lang w:bidi="en-US"/>
        </w:rPr>
        <w:t>FRAMEWORK</w:t>
      </w:r>
    </w:p>
    <w:p>
      <w:pPr>
        <w:pStyle w:val="style4109"/>
        <w:shd w:val="clear" w:color="auto" w:fill="auto"/>
        <w:spacing w:before="240" w:lineRule="auto" w:line="480"/>
        <w:ind w:right="60"/>
        <w:jc w:val="both"/>
        <w:rPr>
          <w:b/>
          <w:color w:val="000000"/>
          <w:sz w:val="24"/>
          <w:szCs w:val="24"/>
          <w:lang w:bidi="en-US"/>
        </w:rPr>
      </w:pPr>
      <w:r>
        <w:rPr>
          <w:b/>
          <w:color w:val="000000"/>
          <w:sz w:val="24"/>
          <w:szCs w:val="24"/>
          <w:lang w:bidi="en-US"/>
        </w:rPr>
        <w:t>2.1</w:t>
      </w:r>
      <w:r>
        <w:rPr>
          <w:b/>
          <w:color w:val="000000"/>
          <w:sz w:val="24"/>
          <w:szCs w:val="24"/>
          <w:lang w:bidi="en-US"/>
        </w:rPr>
        <w:tab/>
      </w:r>
      <w:r>
        <w:rPr>
          <w:b/>
          <w:color w:val="000000"/>
          <w:sz w:val="24"/>
          <w:szCs w:val="24"/>
          <w:lang w:bidi="en-US"/>
        </w:rPr>
        <w:t>Meaning of Broadcasting Media</w:t>
      </w:r>
    </w:p>
    <w:p>
      <w:pPr>
        <w:pStyle w:val="style4109"/>
        <w:shd w:val="clear" w:color="auto" w:fill="auto"/>
        <w:spacing w:lineRule="auto" w:line="480"/>
        <w:ind w:left="80" w:right="60" w:firstLine="540"/>
        <w:jc w:val="both"/>
        <w:rPr>
          <w:sz w:val="24"/>
          <w:szCs w:val="24"/>
        </w:rPr>
      </w:pPr>
      <w:r>
        <w:rPr>
          <w:color w:val="000000"/>
          <w:sz w:val="24"/>
          <w:szCs w:val="24"/>
          <w:lang w:bidi="en-US"/>
        </w:rPr>
        <w:t>Folarin (1998) defines broadcasting as “the spreading or scattering of news, entertainment or any other programmes over a wide area with many propels simultaneously receiving the transmuted programmes in their homes television, radio set”.</w:t>
      </w:r>
    </w:p>
    <w:p>
      <w:pPr>
        <w:pStyle w:val="style4109"/>
        <w:shd w:val="clear" w:color="auto" w:fill="auto"/>
        <w:spacing w:lineRule="auto" w:line="480"/>
        <w:ind w:left="80" w:right="60" w:firstLine="540"/>
        <w:jc w:val="both"/>
        <w:rPr>
          <w:sz w:val="24"/>
          <w:szCs w:val="24"/>
        </w:rPr>
      </w:pPr>
      <w:r>
        <w:rPr>
          <w:color w:val="000000"/>
          <w:sz w:val="24"/>
          <w:szCs w:val="24"/>
          <w:lang w:bidi="en-US"/>
        </w:rPr>
        <w:t>Precisely, the broadcast media being referred to in the above definition are primarily radio and television as opposed to the print media. The definition indeed justify Constituents of broadcast, which include spreading dispersing, scattering or distribution of some programmes genres like news, music, drama, announcement, or commercial to an heterogeneous audience of a wide geographical area and who can receive the transmitted programmes through their radio and television sets.</w:t>
      </w:r>
    </w:p>
    <w:p>
      <w:pPr>
        <w:pStyle w:val="style4109"/>
        <w:shd w:val="clear" w:color="auto" w:fill="auto"/>
        <w:spacing w:lineRule="auto" w:line="480"/>
        <w:ind w:left="80" w:right="60" w:firstLine="540"/>
        <w:jc w:val="both"/>
        <w:rPr>
          <w:sz w:val="24"/>
          <w:szCs w:val="24"/>
        </w:rPr>
      </w:pPr>
      <w:r>
        <w:rPr>
          <w:color w:val="000000"/>
          <w:sz w:val="24"/>
          <w:szCs w:val="24"/>
          <w:lang w:bidi="en-US"/>
        </w:rPr>
        <w:t xml:space="preserve">Also, broadcasting is “the planned provision of information education and entrainment to a large and </w:t>
      </w:r>
      <w:r>
        <w:rPr>
          <w:color w:val="000000"/>
          <w:sz w:val="24"/>
          <w:szCs w:val="24"/>
          <w:lang w:bidi="en-US"/>
        </w:rPr>
        <w:t>heterogonous</w:t>
      </w:r>
      <w:r>
        <w:rPr>
          <w:color w:val="000000"/>
          <w:sz w:val="24"/>
          <w:szCs w:val="24"/>
          <w:lang w:bidi="en-US"/>
        </w:rPr>
        <w:t xml:space="preserve"> audience through the medium radio and television. The new dimension enunciated by Folarin is that broadcasting messages are sent and received only by radio. One of the additional features that Folarin definition has Over that of Bittner is that broadcasting make use of radio spectrum that explains in the technical aspect of radio broadcasting believe that the radio spectrum serves both the radio is Purely an audio medium, television is audio visual Aside this feature Folarin’s definition also stresses on the traditional roles of the broadcasting medium Educating, information an</w:t>
      </w:r>
      <w:r>
        <w:rPr>
          <w:color w:val="000000"/>
          <w:sz w:val="24"/>
          <w:szCs w:val="24"/>
          <w:lang w:bidi="en-US"/>
        </w:rPr>
        <w:t>d entertaining .with Visual '‘ac</w:t>
      </w:r>
      <w:r>
        <w:rPr>
          <w:color w:val="000000"/>
          <w:sz w:val="24"/>
          <w:szCs w:val="24"/>
          <w:lang w:bidi="en-US"/>
        </w:rPr>
        <w:t>complishment in television.</w:t>
      </w:r>
    </w:p>
    <w:p>
      <w:pPr>
        <w:pStyle w:val="style4109"/>
        <w:shd w:val="clear" w:color="auto" w:fill="auto"/>
        <w:spacing w:lineRule="auto" w:line="480"/>
        <w:ind w:left="80" w:right="60" w:firstLine="540"/>
        <w:jc w:val="both"/>
        <w:rPr>
          <w:sz w:val="24"/>
          <w:szCs w:val="24"/>
        </w:rPr>
      </w:pPr>
      <w:r>
        <w:rPr>
          <w:color w:val="000000"/>
          <w:sz w:val="24"/>
          <w:szCs w:val="24"/>
          <w:lang w:bidi="en-US"/>
        </w:rPr>
        <w:t>Onabanjo</w:t>
      </w:r>
      <w:r>
        <w:rPr>
          <w:color w:val="000000"/>
          <w:sz w:val="24"/>
          <w:szCs w:val="24"/>
          <w:lang w:bidi="en-US"/>
        </w:rPr>
        <w:t xml:space="preserve"> (2004) gives an insight to the meaning “radio communication or communication by radio” according to act, “as the transmission by radio (waves) of writing, sign, signals, pictures and sounds of all kind”. Thanks to Foster for further explanation given to the 1934 communication act.</w:t>
      </w:r>
    </w:p>
    <w:p>
      <w:pPr>
        <w:pStyle w:val="style4109"/>
        <w:shd w:val="clear" w:color="auto" w:fill="auto"/>
        <w:spacing w:lineRule="auto" w:line="480"/>
        <w:ind w:left="80" w:right="60" w:firstLine="540"/>
        <w:jc w:val="both"/>
        <w:rPr>
          <w:sz w:val="24"/>
          <w:szCs w:val="24"/>
        </w:rPr>
      </w:pPr>
      <w:r>
        <w:rPr>
          <w:color w:val="000000"/>
          <w:sz w:val="24"/>
          <w:szCs w:val="24"/>
          <w:lang w:bidi="en-US"/>
        </w:rPr>
        <w:t xml:space="preserve">Giving a more technical and comprehensive definition Nnorom(1994) see broadcasting </w:t>
      </w:r>
      <w:r>
        <w:rPr>
          <w:color w:val="000000"/>
          <w:sz w:val="24"/>
          <w:szCs w:val="24"/>
          <w:lang w:bidi="en-US"/>
        </w:rPr>
        <w:t>as '“the transmission theory space, by means of radio frequencies of signals capable of being received either aurally or vis</w:t>
      </w:r>
      <w:r>
        <w:rPr>
          <w:color w:val="000000"/>
          <w:sz w:val="24"/>
          <w:szCs w:val="24"/>
          <w:lang w:bidi="en-US"/>
        </w:rPr>
        <w:t>ually by the general public thro</w:t>
      </w:r>
      <w:r>
        <w:rPr>
          <w:color w:val="000000"/>
          <w:sz w:val="24"/>
          <w:szCs w:val="24"/>
          <w:lang w:bidi="en-US"/>
        </w:rPr>
        <w:t>ugh appropriate, sets, or equipments designed for this purpose.</w:t>
      </w:r>
    </w:p>
    <w:p>
      <w:pPr>
        <w:pStyle w:val="style4109"/>
        <w:shd w:val="clear" w:color="auto" w:fill="auto"/>
        <w:spacing w:lineRule="auto" w:line="480"/>
        <w:ind w:left="80" w:right="60" w:firstLine="540"/>
        <w:jc w:val="both"/>
        <w:rPr>
          <w:sz w:val="24"/>
          <w:szCs w:val="24"/>
        </w:rPr>
      </w:pPr>
      <w:r>
        <w:rPr>
          <w:color w:val="000000"/>
          <w:sz w:val="24"/>
          <w:szCs w:val="24"/>
          <w:lang w:bidi="en-US"/>
        </w:rPr>
        <w:t>According to Onabanjo, (2004) broadcasting is simply “the planned provision of information, education and entertainment to large and heterogeneous audiences through the medium of radio and television”,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world planned according to this scholar implied that the information, education and entertainment are provided repeatedly at scheduled time in prescribed formats. Information as meant does not only mean news but also other items such as weather description and forecast or announcement of things available in the market and how to find them.</w:t>
      </w:r>
    </w:p>
    <w:p>
      <w:pPr>
        <w:pStyle w:val="style4098"/>
        <w:shd w:val="clear" w:color="auto" w:fill="auto"/>
        <w:tabs>
          <w:tab w:val="left" w:leader="none" w:pos="180"/>
        </w:tabs>
        <w:spacing w:lineRule="auto" w:line="480"/>
        <w:ind w:left="480" w:right="720" w:firstLine="860"/>
        <w:rPr>
          <w:sz w:val="24"/>
          <w:szCs w:val="24"/>
        </w:rPr>
      </w:pPr>
      <w:r>
        <w:rPr>
          <w:sz w:val="24"/>
          <w:szCs w:val="24"/>
        </w:rPr>
        <w:t>While education encompass all programmes that enhance human knowledge and helps us to improve our life, beside those designed to serve as aids to classrooms instructions. In addition, broadcast entertainment can take a variety of forms ranging from comedy, music, quizzes, variety of shows, and what have you. The definition no doubt is a well-simplified version of the term broadcast.</w:t>
      </w:r>
    </w:p>
    <w:p>
      <w:pPr>
        <w:pStyle w:val="style4098"/>
        <w:shd w:val="clear" w:color="auto" w:fill="auto"/>
        <w:tabs>
          <w:tab w:val="left" w:leader="none" w:pos="180"/>
        </w:tabs>
        <w:spacing w:lineRule="auto" w:line="480"/>
        <w:ind w:left="480" w:right="720" w:firstLine="860"/>
        <w:rPr>
          <w:sz w:val="24"/>
          <w:szCs w:val="24"/>
        </w:rPr>
      </w:pPr>
      <w:r>
        <w:rPr>
          <w:sz w:val="24"/>
          <w:szCs w:val="24"/>
        </w:rPr>
        <w:t>In conclusion, all of these definitions depict broadcasting as the fusion of electrical devices to project conceptualized ideas in to reality either through the radio or television.</w:t>
      </w:r>
    </w:p>
    <w:p>
      <w:pPr>
        <w:pStyle w:val="style4098"/>
        <w:shd w:val="clear" w:color="auto" w:fill="auto"/>
        <w:tabs>
          <w:tab w:val="left" w:leader="none" w:pos="180"/>
        </w:tabs>
        <w:spacing w:lineRule="auto" w:line="480"/>
        <w:ind w:firstLine="0"/>
        <w:rPr>
          <w:sz w:val="24"/>
          <w:szCs w:val="24"/>
        </w:rPr>
      </w:pPr>
      <w:r>
        <w:rPr>
          <w:b/>
          <w:sz w:val="24"/>
          <w:szCs w:val="24"/>
        </w:rPr>
        <w:t>2.2</w:t>
      </w:r>
      <w:r>
        <w:rPr>
          <w:sz w:val="24"/>
          <w:szCs w:val="24"/>
        </w:rPr>
        <w:tab/>
      </w:r>
      <w:r>
        <w:rPr>
          <w:b/>
          <w:sz w:val="24"/>
          <w:szCs w:val="24"/>
        </w:rPr>
        <w:t xml:space="preserve"> Types of Broadcasting Media</w:t>
      </w:r>
    </w:p>
    <w:p>
      <w:pPr>
        <w:pStyle w:val="style4098"/>
        <w:shd w:val="clear" w:color="auto" w:fill="auto"/>
        <w:tabs>
          <w:tab w:val="left" w:leader="none" w:pos="180"/>
        </w:tabs>
        <w:spacing w:lineRule="auto" w:line="480"/>
        <w:ind w:left="480" w:firstLine="860"/>
        <w:rPr>
          <w:sz w:val="24"/>
          <w:szCs w:val="24"/>
        </w:rPr>
      </w:pPr>
      <w:r>
        <w:rPr>
          <w:sz w:val="24"/>
          <w:szCs w:val="24"/>
        </w:rPr>
        <w:t>There are two major types of broadcast media, radio (audio) and television (audio-visual). Radio is an electronic device that uses electromagnetic wave for the transmission of message, information, communication and it possess some attributes which place it upon the television broadcasting. The radio broadcast also involves the communication i.e the SMCR.</w:t>
      </w:r>
    </w:p>
    <w:p>
      <w:pPr>
        <w:pStyle w:val="style4098"/>
        <w:shd w:val="clear" w:color="auto" w:fill="auto"/>
        <w:tabs>
          <w:tab w:val="left" w:leader="none" w:pos="180"/>
        </w:tabs>
        <w:spacing w:lineRule="auto" w:line="480"/>
        <w:ind w:left="100" w:right="420" w:firstLine="1040"/>
        <w:rPr>
          <w:sz w:val="24"/>
          <w:szCs w:val="24"/>
        </w:rPr>
      </w:pPr>
      <w:r>
        <w:rPr>
          <w:sz w:val="24"/>
          <w:szCs w:val="24"/>
        </w:rPr>
        <w:t>In radio broadcasting, there are several methods of categorizing a radio station. Its broadcasting band can assist one to know whether it is an AM, FM, or SW station.</w:t>
      </w:r>
    </w:p>
    <w:p>
      <w:pPr>
        <w:pStyle w:val="style4098"/>
        <w:shd w:val="clear" w:color="auto" w:fill="auto"/>
        <w:tabs>
          <w:tab w:val="left" w:leader="none" w:pos="180"/>
        </w:tabs>
        <w:spacing w:lineRule="auto" w:line="480"/>
        <w:ind w:left="100" w:right="420" w:firstLine="1040"/>
        <w:rPr>
          <w:sz w:val="24"/>
          <w:szCs w:val="24"/>
        </w:rPr>
      </w:pPr>
      <w:r>
        <w:rPr>
          <w:sz w:val="24"/>
          <w:szCs w:val="24"/>
        </w:rPr>
        <w:t>Like radio broadcasting the television is a medium combining both sound and visual sent from a station through a wireless means to the receiving set. The beginning of television is linked with scientific invention that is, those who did not have any knowledge of its social importance such as education information and entertainment. Oyekanmi M.O (2008)</w:t>
      </w:r>
    </w:p>
    <w:p>
      <w:pPr>
        <w:pStyle w:val="style4098"/>
        <w:numPr>
          <w:ilvl w:val="0"/>
          <w:numId w:val="5"/>
        </w:numPr>
        <w:shd w:val="clear" w:color="auto" w:fill="auto"/>
        <w:tabs>
          <w:tab w:val="left" w:leader="none" w:pos="180"/>
          <w:tab w:val="left" w:leader="none" w:pos="1078"/>
        </w:tabs>
        <w:spacing w:lineRule="auto" w:line="480"/>
        <w:ind w:left="100" w:firstLine="0"/>
        <w:rPr>
          <w:b/>
          <w:sz w:val="24"/>
          <w:szCs w:val="24"/>
        </w:rPr>
      </w:pPr>
      <w:r>
        <w:rPr>
          <w:b/>
          <w:sz w:val="24"/>
          <w:szCs w:val="24"/>
        </w:rPr>
        <w:t>Characteristics of Broadcast Media</w:t>
      </w:r>
    </w:p>
    <w:p>
      <w:pPr>
        <w:pStyle w:val="style4098"/>
        <w:numPr>
          <w:ilvl w:val="0"/>
          <w:numId w:val="6"/>
        </w:numPr>
        <w:shd w:val="clear" w:color="auto" w:fill="auto"/>
        <w:tabs>
          <w:tab w:val="left" w:leader="none" w:pos="180"/>
        </w:tabs>
        <w:spacing w:before="0" w:lineRule="auto" w:line="480"/>
        <w:ind w:left="480" w:firstLine="0"/>
        <w:jc w:val="left"/>
        <w:rPr>
          <w:sz w:val="24"/>
          <w:szCs w:val="24"/>
        </w:rPr>
      </w:pPr>
      <w:r>
        <w:rPr>
          <w:sz w:val="24"/>
          <w:szCs w:val="24"/>
        </w:rPr>
        <w:t xml:space="preserve"> Basically, broadcasting performs five operative criteria. These are:</w:t>
      </w:r>
    </w:p>
    <w:p>
      <w:pPr>
        <w:pStyle w:val="style4098"/>
        <w:numPr>
          <w:ilvl w:val="0"/>
          <w:numId w:val="6"/>
        </w:numPr>
        <w:shd w:val="clear" w:color="auto" w:fill="auto"/>
        <w:tabs>
          <w:tab w:val="left" w:leader="none" w:pos="180"/>
        </w:tabs>
        <w:spacing w:before="0" w:lineRule="auto" w:line="480"/>
        <w:ind w:left="480" w:firstLine="0"/>
        <w:jc w:val="left"/>
        <w:rPr>
          <w:sz w:val="24"/>
          <w:szCs w:val="24"/>
        </w:rPr>
      </w:pPr>
      <w:r>
        <w:rPr>
          <w:sz w:val="24"/>
          <w:szCs w:val="24"/>
        </w:rPr>
        <w:t xml:space="preserve"> Broadcasting utilizes electromagnetic radiation</w:t>
      </w:r>
    </w:p>
    <w:p>
      <w:pPr>
        <w:pStyle w:val="style4098"/>
        <w:numPr>
          <w:ilvl w:val="0"/>
          <w:numId w:val="6"/>
        </w:numPr>
        <w:shd w:val="clear" w:color="auto" w:fill="auto"/>
        <w:tabs>
          <w:tab w:val="left" w:leader="none" w:pos="180"/>
        </w:tabs>
        <w:spacing w:before="0" w:lineRule="auto" w:line="480"/>
        <w:ind w:left="480" w:firstLine="0"/>
        <w:jc w:val="left"/>
        <w:rPr>
          <w:sz w:val="24"/>
          <w:szCs w:val="24"/>
        </w:rPr>
      </w:pPr>
      <w:r>
        <w:rPr>
          <w:sz w:val="24"/>
          <w:szCs w:val="24"/>
        </w:rPr>
        <w:t xml:space="preserve"> Broadcasting uses voices, pictures and not code.</w:t>
      </w:r>
    </w:p>
    <w:p>
      <w:pPr>
        <w:pStyle w:val="style4098"/>
        <w:numPr>
          <w:ilvl w:val="0"/>
          <w:numId w:val="6"/>
        </w:numPr>
        <w:shd w:val="clear" w:color="auto" w:fill="auto"/>
        <w:tabs>
          <w:tab w:val="left" w:leader="none" w:pos="180"/>
        </w:tabs>
        <w:spacing w:before="0" w:lineRule="auto" w:line="480"/>
        <w:ind w:left="480" w:firstLine="0"/>
        <w:jc w:val="left"/>
        <w:rPr>
          <w:sz w:val="24"/>
          <w:szCs w:val="24"/>
        </w:rPr>
      </w:pPr>
      <w:r>
        <w:rPr>
          <w:sz w:val="24"/>
          <w:szCs w:val="24"/>
        </w:rPr>
        <w:t xml:space="preserve"> Broadcasting operations are usually licensed by the government.</w:t>
      </w:r>
    </w:p>
    <w:p>
      <w:pPr>
        <w:pStyle w:val="style4098"/>
        <w:numPr>
          <w:ilvl w:val="0"/>
          <w:numId w:val="6"/>
        </w:numPr>
        <w:shd w:val="clear" w:color="auto" w:fill="auto"/>
        <w:tabs>
          <w:tab w:val="left" w:leader="none" w:pos="180"/>
        </w:tabs>
        <w:spacing w:before="0" w:lineRule="auto" w:line="480"/>
        <w:ind w:left="480" w:firstLine="0"/>
        <w:jc w:val="left"/>
        <w:rPr>
          <w:sz w:val="24"/>
          <w:szCs w:val="24"/>
        </w:rPr>
      </w:pPr>
      <w:r>
        <w:rPr>
          <w:sz w:val="24"/>
          <w:szCs w:val="24"/>
        </w:rPr>
        <w:t xml:space="preserve"> Broadcasting programmes are transmitted on regular schedule</w:t>
      </w:r>
    </w:p>
    <w:p>
      <w:pPr>
        <w:pStyle w:val="style4098"/>
        <w:numPr>
          <w:ilvl w:val="0"/>
          <w:numId w:val="6"/>
        </w:numPr>
        <w:shd w:val="clear" w:color="auto" w:fill="auto"/>
        <w:tabs>
          <w:tab w:val="left" w:leader="none" w:pos="180"/>
        </w:tabs>
        <w:spacing w:before="0" w:lineRule="auto" w:line="480"/>
        <w:ind w:left="480" w:firstLine="0"/>
        <w:jc w:val="left"/>
        <w:rPr>
          <w:sz w:val="24"/>
          <w:szCs w:val="24"/>
        </w:rPr>
      </w:pPr>
      <w:r>
        <w:rPr>
          <w:sz w:val="24"/>
          <w:szCs w:val="24"/>
        </w:rPr>
        <w:t xml:space="preserve"> Broadcasting signals are intended for the reception of the general public.</w:t>
      </w:r>
    </w:p>
    <w:p>
      <w:pPr>
        <w:pStyle w:val="style4107"/>
        <w:numPr>
          <w:ilvl w:val="0"/>
          <w:numId w:val="5"/>
        </w:numPr>
        <w:shd w:val="clear" w:color="auto" w:fill="auto"/>
        <w:tabs>
          <w:tab w:val="left" w:leader="none" w:pos="180"/>
          <w:tab w:val="left" w:leader="none" w:pos="997"/>
        </w:tabs>
        <w:spacing w:before="240" w:lineRule="auto" w:line="480"/>
        <w:ind w:left="20"/>
        <w:rPr>
          <w:b/>
          <w:sz w:val="24"/>
          <w:szCs w:val="24"/>
        </w:rPr>
      </w:pPr>
      <w:r>
        <w:rPr>
          <w:b/>
          <w:sz w:val="24"/>
          <w:szCs w:val="24"/>
        </w:rPr>
        <w:t>The Functions of Broadcast Media</w:t>
      </w:r>
    </w:p>
    <w:p>
      <w:pPr>
        <w:pStyle w:val="style4098"/>
        <w:shd w:val="clear" w:color="auto" w:fill="auto"/>
        <w:tabs>
          <w:tab w:val="left" w:leader="none" w:pos="180"/>
        </w:tabs>
        <w:spacing w:lineRule="auto" w:line="480"/>
        <w:ind w:left="20" w:firstLine="0"/>
        <w:rPr>
          <w:sz w:val="24"/>
          <w:szCs w:val="24"/>
        </w:rPr>
      </w:pPr>
      <w:r>
        <w:rPr>
          <w:sz w:val="24"/>
          <w:szCs w:val="24"/>
        </w:rPr>
        <w:t>According to Siepamn, Charles (1950) broadcast media performs the following functions:</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sz w:val="24"/>
          <w:szCs w:val="24"/>
        </w:rPr>
        <w:t xml:space="preserve"> </w:t>
      </w:r>
      <w:r>
        <w:rPr>
          <w:b/>
          <w:sz w:val="24"/>
          <w:szCs w:val="24"/>
        </w:rPr>
        <w:t>News and Information</w:t>
      </w:r>
      <w:r>
        <w:rPr>
          <w:sz w:val="24"/>
          <w:szCs w:val="24"/>
        </w:rPr>
        <w:t>: broadcasting media provide timely and important facts for daily need of people.</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sz w:val="24"/>
          <w:szCs w:val="24"/>
        </w:rPr>
        <w:t xml:space="preserve"> </w:t>
      </w:r>
      <w:r>
        <w:rPr>
          <w:b/>
          <w:sz w:val="24"/>
          <w:szCs w:val="24"/>
        </w:rPr>
        <w:t>Analysis and Interpretation</w:t>
      </w:r>
      <w:r>
        <w:rPr>
          <w:sz w:val="24"/>
          <w:szCs w:val="24"/>
        </w:rPr>
        <w:t>: Broadcasting media provide evaluation of events placing them in perspective.</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sz w:val="24"/>
          <w:szCs w:val="24"/>
        </w:rPr>
        <w:t xml:space="preserve"> </w:t>
      </w:r>
      <w:r>
        <w:rPr>
          <w:b/>
          <w:sz w:val="24"/>
          <w:szCs w:val="24"/>
        </w:rPr>
        <w:t>Education</w:t>
      </w:r>
      <w:r>
        <w:rPr>
          <w:sz w:val="24"/>
          <w:szCs w:val="24"/>
        </w:rPr>
        <w:t>: Broadcasting media do reinforce or modify and replace where necessary the cultural heritage of the society.</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sz w:val="24"/>
          <w:szCs w:val="24"/>
        </w:rPr>
        <w:t xml:space="preserve"> </w:t>
      </w:r>
      <w:r>
        <w:rPr>
          <w:b/>
          <w:sz w:val="24"/>
          <w:szCs w:val="24"/>
        </w:rPr>
        <w:t>Persuasion and public relations:</w:t>
      </w:r>
      <w:r>
        <w:rPr>
          <w:sz w:val="24"/>
          <w:szCs w:val="24"/>
        </w:rPr>
        <w:t xml:space="preserve"> Broadcasting media are used for public persuasion as seen in the past attempts by various governments to persuade the people to accept developmental programmes like Operation Feed the Nation (OFB) Green</w:t>
      </w:r>
    </w:p>
    <w:p>
      <w:pPr>
        <w:pStyle w:val="style4098"/>
        <w:shd w:val="clear" w:color="auto" w:fill="auto"/>
        <w:tabs>
          <w:tab w:val="left" w:leader="none" w:pos="180"/>
          <w:tab w:val="left" w:leader="none" w:pos="4910"/>
        </w:tabs>
        <w:spacing w:lineRule="auto" w:line="480"/>
        <w:ind w:left="20" w:right="40" w:firstLine="1000"/>
        <w:rPr>
          <w:sz w:val="24"/>
          <w:szCs w:val="24"/>
        </w:rPr>
      </w:pPr>
      <w:r>
        <w:rPr>
          <w:sz w:val="24"/>
          <w:szCs w:val="24"/>
        </w:rPr>
        <w:t>Revolution, War Against Economic Reconstruction (MAMSA) and Structural Adjustment Programme (SAP) among others.</w:t>
      </w:r>
    </w:p>
    <w:p>
      <w:pPr>
        <w:pStyle w:val="style4098"/>
        <w:numPr>
          <w:ilvl w:val="0"/>
          <w:numId w:val="6"/>
        </w:numPr>
        <w:shd w:val="clear" w:color="auto" w:fill="auto"/>
        <w:tabs>
          <w:tab w:val="left" w:leader="none" w:pos="180"/>
          <w:tab w:val="left" w:leader="none" w:pos="4910"/>
        </w:tabs>
        <w:spacing w:before="0" w:lineRule="auto" w:line="480"/>
        <w:ind w:left="20" w:right="40" w:firstLine="0"/>
        <w:rPr>
          <w:sz w:val="24"/>
          <w:szCs w:val="24"/>
        </w:rPr>
      </w:pPr>
      <w:r>
        <w:rPr>
          <w:sz w:val="24"/>
          <w:szCs w:val="24"/>
        </w:rPr>
        <w:t xml:space="preserve"> Moreover, government companies and individual seek to establish or modify relationship using the mass communication media. In addition, the government and non</w:t>
      </w:r>
      <w:r>
        <w:rPr>
          <w:sz w:val="24"/>
          <w:szCs w:val="24"/>
        </w:rPr>
        <w:t/>
      </w:r>
      <w:r>
        <w:rPr>
          <w:sz w:val="24"/>
          <w:szCs w:val="24"/>
        </w:rPr>
        <w:t>government organizations use mass media to persuade people to support policies and programmes.</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b/>
          <w:sz w:val="24"/>
          <w:szCs w:val="24"/>
        </w:rPr>
        <w:t xml:space="preserve"> Sales and advertising</w:t>
      </w:r>
      <w:r>
        <w:rPr>
          <w:sz w:val="24"/>
          <w:szCs w:val="24"/>
        </w:rPr>
        <w:t>: Mass media involved in the daily process of marketing and distribution in the economic system of the country. Advertising feed the public about new products and ideas, informs them of their values, and persuade them to buy.</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sz w:val="24"/>
          <w:szCs w:val="24"/>
        </w:rPr>
        <w:t xml:space="preserve"> Entertainment: Mass media assist people to relax during their leisure time. Media do entertain as they inform, analysis, persuade, educate and sales.</w:t>
      </w:r>
    </w:p>
    <w:p>
      <w:pPr>
        <w:pStyle w:val="style4098"/>
        <w:numPr>
          <w:ilvl w:val="0"/>
          <w:numId w:val="6"/>
        </w:numPr>
        <w:shd w:val="clear" w:color="auto" w:fill="auto"/>
        <w:tabs>
          <w:tab w:val="left" w:leader="none" w:pos="180"/>
        </w:tabs>
        <w:spacing w:before="0" w:lineRule="auto" w:line="480"/>
        <w:ind w:left="20" w:right="40" w:firstLine="0"/>
        <w:rPr>
          <w:sz w:val="24"/>
          <w:szCs w:val="24"/>
        </w:rPr>
      </w:pPr>
      <w:r>
        <w:rPr>
          <w:sz w:val="24"/>
          <w:szCs w:val="24"/>
        </w:rPr>
        <w:t xml:space="preserve"> Public opinion platform: Public are expected to express their opinion in order to guarantee and ensure egalitarian society through the mass media.</w:t>
      </w:r>
    </w:p>
    <w:p>
      <w:pPr>
        <w:pStyle w:val="style4107"/>
        <w:shd w:val="clear" w:color="auto" w:fill="auto"/>
        <w:tabs>
          <w:tab w:val="left" w:leader="none" w:pos="180"/>
        </w:tabs>
        <w:spacing w:lineRule="auto" w:line="480"/>
        <w:ind w:left="20"/>
        <w:rPr>
          <w:sz w:val="24"/>
          <w:szCs w:val="24"/>
        </w:rPr>
      </w:pPr>
      <w:r>
        <w:rPr>
          <w:sz w:val="24"/>
          <w:szCs w:val="24"/>
        </w:rPr>
        <w:t>Other Role of Broadcasting Media in Nigeria</w:t>
      </w:r>
    </w:p>
    <w:p>
      <w:pPr>
        <w:pStyle w:val="style4098"/>
        <w:shd w:val="clear" w:color="auto" w:fill="auto"/>
        <w:tabs>
          <w:tab w:val="left" w:leader="none" w:pos="180"/>
        </w:tabs>
        <w:spacing w:lineRule="auto" w:line="480"/>
        <w:ind w:left="20" w:right="40" w:firstLine="0"/>
        <w:rPr>
          <w:sz w:val="24"/>
          <w:szCs w:val="24"/>
        </w:rPr>
      </w:pPr>
      <w:r>
        <w:rPr>
          <w:sz w:val="24"/>
          <w:szCs w:val="24"/>
        </w:rPr>
        <w:t>Broadly speaking, radio and television as a broadcast media share the same roles or functions with other forms of mass media such as newspaper, magazine etc. Hence we will look at the roles of mass media as posited by Adeniji (2005) in examining the functions of the media, he examined three distinct approaches;</w:t>
      </w:r>
    </w:p>
    <w:bookmarkStart w:id="1" w:name="bookmark1"/>
    <w:p>
      <w:pPr>
        <w:pStyle w:val="style4120"/>
        <w:keepNext/>
        <w:keepLines/>
        <w:numPr>
          <w:ilvl w:val="0"/>
          <w:numId w:val="5"/>
        </w:numPr>
        <w:shd w:val="clear" w:color="auto" w:fill="auto"/>
        <w:tabs>
          <w:tab w:val="left" w:leader="none" w:pos="180"/>
          <w:tab w:val="left" w:leader="none" w:pos="1041"/>
        </w:tabs>
        <w:spacing w:lineRule="auto" w:line="480"/>
        <w:ind w:left="20"/>
        <w:rPr>
          <w:b/>
          <w:sz w:val="24"/>
          <w:szCs w:val="24"/>
        </w:rPr>
      </w:pPr>
      <w:r>
        <w:rPr>
          <w:b/>
          <w:sz w:val="24"/>
          <w:szCs w:val="24"/>
        </w:rPr>
        <w:t>TYPES OF BROADCAST MEDIA STYLES IN NIGERIA</w:t>
      </w:r>
      <w:bookmarkEnd w:id="1"/>
    </w:p>
    <w:p>
      <w:pPr>
        <w:pStyle w:val="style4098"/>
        <w:shd w:val="clear" w:color="auto" w:fill="auto"/>
        <w:tabs>
          <w:tab w:val="left" w:leader="none" w:pos="180"/>
        </w:tabs>
        <w:spacing w:lineRule="auto" w:line="480"/>
        <w:ind w:left="20" w:right="440" w:firstLine="1040"/>
        <w:rPr>
          <w:sz w:val="24"/>
          <w:szCs w:val="24"/>
        </w:rPr>
      </w:pPr>
      <w:r>
        <w:rPr>
          <w:sz w:val="24"/>
          <w:szCs w:val="24"/>
        </w:rPr>
        <w:t>If we have a receipt that faces free flow of information and ideas in indispensable for democracy, them its easy to see that ownership patterns are essential indicates of the extent of democratization of media in any country. In most, if north all African countries the pattern of ownership is of two forms. Obijirofor (1985)</w:t>
      </w:r>
    </w:p>
    <w:p>
      <w:pPr>
        <w:pStyle w:val="style4098"/>
        <w:numPr>
          <w:ilvl w:val="0"/>
          <w:numId w:val="6"/>
        </w:numPr>
        <w:shd w:val="clear" w:color="auto" w:fill="auto"/>
        <w:tabs>
          <w:tab w:val="left" w:leader="none" w:pos="180"/>
        </w:tabs>
        <w:spacing w:before="0" w:after="6" w:lineRule="auto" w:line="480"/>
        <w:ind w:left="20" w:firstLine="560"/>
        <w:rPr>
          <w:sz w:val="24"/>
          <w:szCs w:val="24"/>
        </w:rPr>
      </w:pPr>
      <w:r>
        <w:rPr>
          <w:sz w:val="24"/>
          <w:szCs w:val="24"/>
        </w:rPr>
        <w:t xml:space="preserve"> Government monopoly of the media, as in Nigeria especially the electronic media</w:t>
      </w:r>
    </w:p>
    <w:p>
      <w:pPr>
        <w:pStyle w:val="style4098"/>
        <w:numPr>
          <w:ilvl w:val="0"/>
          <w:numId w:val="6"/>
        </w:numPr>
        <w:shd w:val="clear" w:color="auto" w:fill="auto"/>
        <w:tabs>
          <w:tab w:val="left" w:leader="none" w:pos="180"/>
        </w:tabs>
        <w:spacing w:before="0" w:lineRule="auto" w:line="480"/>
        <w:ind w:left="20" w:firstLine="560"/>
        <w:rPr>
          <w:sz w:val="24"/>
          <w:szCs w:val="24"/>
        </w:rPr>
      </w:pPr>
      <w:r>
        <w:rPr>
          <w:sz w:val="24"/>
          <w:szCs w:val="24"/>
        </w:rPr>
        <w:t xml:space="preserve"> Monopoly of the media by a few individuals or groups.</w:t>
      </w:r>
    </w:p>
    <w:p>
      <w:pPr>
        <w:pStyle w:val="style4107"/>
        <w:shd w:val="clear" w:color="auto" w:fill="auto"/>
        <w:tabs>
          <w:tab w:val="left" w:leader="none" w:pos="180"/>
        </w:tabs>
        <w:spacing w:before="240" w:lineRule="auto" w:line="480"/>
        <w:ind w:left="20"/>
        <w:rPr>
          <w:b/>
          <w:sz w:val="24"/>
          <w:szCs w:val="24"/>
        </w:rPr>
      </w:pPr>
      <w:r>
        <w:rPr>
          <w:b/>
          <w:sz w:val="24"/>
          <w:szCs w:val="24"/>
        </w:rPr>
        <w:t>GOVERNMENT MEDIA</w:t>
      </w:r>
    </w:p>
    <w:p>
      <w:pPr>
        <w:pStyle w:val="style4098"/>
        <w:shd w:val="clear" w:color="auto" w:fill="auto"/>
        <w:tabs>
          <w:tab w:val="left" w:leader="none" w:pos="180"/>
        </w:tabs>
        <w:spacing w:lineRule="auto" w:line="480"/>
        <w:ind w:left="20" w:right="440" w:firstLine="560"/>
        <w:rPr>
          <w:sz w:val="24"/>
          <w:szCs w:val="24"/>
        </w:rPr>
      </w:pPr>
      <w:r>
        <w:rPr>
          <w:sz w:val="24"/>
          <w:szCs w:val="24"/>
        </w:rPr>
        <w:t>Writing on the history and development of journalist in Nigeria, Obijirofor (1985) express concerned over government monopoly of the electronic media in Nigeria. He called in government to allow privatization of the broadcast media pointing out that by so doing government would be solving the seeds of a political culture that foster-Tolerance of Criticism, Social responsibility public accountability and at the same time, helping to make broadcasting respond more to needs of our people.</w:t>
      </w:r>
    </w:p>
    <w:p>
      <w:pPr>
        <w:pStyle w:val="style4098"/>
        <w:shd w:val="clear" w:color="auto" w:fill="auto"/>
        <w:tabs>
          <w:tab w:val="left" w:leader="none" w:pos="180"/>
        </w:tabs>
        <w:spacing w:lineRule="auto" w:line="480"/>
        <w:ind w:left="20" w:right="440" w:firstLine="560"/>
        <w:rPr>
          <w:sz w:val="24"/>
          <w:szCs w:val="24"/>
        </w:rPr>
      </w:pPr>
      <w:r>
        <w:rPr>
          <w:sz w:val="24"/>
          <w:szCs w:val="24"/>
        </w:rPr>
        <w:t>Obijioforis views on govern monopoly of the media especially the electronic media are shared by many people in Africa. He considers government monopoly of road in Nigeria an aberration because, according to him they constitute a major process of influence over thoughts and when they are in the hands of one agency that is equally controlling the coercive power of the state, then you are not advancing the human rights philosophy.</w:t>
      </w:r>
    </w:p>
    <w:p>
      <w:pPr>
        <w:pStyle w:val="style4107"/>
        <w:shd w:val="clear" w:color="auto" w:fill="auto"/>
        <w:tabs>
          <w:tab w:val="left" w:leader="none" w:pos="180"/>
        </w:tabs>
        <w:spacing w:before="240" w:lineRule="auto" w:line="480"/>
        <w:ind w:left="20"/>
        <w:rPr>
          <w:b/>
          <w:sz w:val="24"/>
          <w:szCs w:val="24"/>
        </w:rPr>
      </w:pPr>
      <w:r>
        <w:rPr>
          <w:b/>
          <w:sz w:val="24"/>
          <w:szCs w:val="24"/>
        </w:rPr>
        <w:t>PRIVATE MEDIA</w:t>
      </w:r>
    </w:p>
    <w:p>
      <w:pPr>
        <w:pStyle w:val="style4098"/>
        <w:shd w:val="clear" w:color="auto" w:fill="auto"/>
        <w:tabs>
          <w:tab w:val="left" w:leader="none" w:pos="180"/>
        </w:tabs>
        <w:spacing w:lineRule="auto" w:line="480"/>
        <w:ind w:firstLine="0"/>
        <w:rPr>
          <w:sz w:val="24"/>
          <w:szCs w:val="24"/>
        </w:rPr>
      </w:pPr>
      <w:r>
        <w:rPr>
          <w:sz w:val="24"/>
          <w:szCs w:val="24"/>
        </w:rPr>
        <w:tab/>
      </w:r>
      <w:r>
        <w:rPr>
          <w:sz w:val="24"/>
          <w:szCs w:val="24"/>
        </w:rPr>
        <w:tab/>
      </w:r>
      <w:r>
        <w:rPr>
          <w:sz w:val="24"/>
          <w:szCs w:val="24"/>
        </w:rPr>
        <w:t>The second form of ownership pattern is ownership by a few individuals or group. This form of ownership can be as dangerous as government monopoly. In talking about privatization as a means of democratizing the media industry, care must be taken to ensure that we do merely substitute government monopoly by the monopoly of a few. The situation must be avoided in which the same individual or group has the resources such as newspaper, radio station not each even of such individual or group has the resources, such as concentration of ownership will undoubtedly reduce competition and consequently journalistic standard.</w:t>
      </w:r>
    </w:p>
    <w:p>
      <w:pPr>
        <w:pStyle w:val="style4098"/>
        <w:shd w:val="clear" w:color="auto" w:fill="auto"/>
        <w:tabs>
          <w:tab w:val="left" w:leader="none" w:pos="180"/>
        </w:tabs>
        <w:spacing w:lineRule="auto" w:line="480"/>
        <w:ind w:firstLine="0"/>
        <w:rPr>
          <w:sz w:val="24"/>
          <w:szCs w:val="24"/>
        </w:rPr>
      </w:pPr>
      <w:r>
        <w:rPr>
          <w:sz w:val="24"/>
          <w:szCs w:val="24"/>
        </w:rPr>
        <w:t>There is a range of ways that ownership can impact on news output. These include:</w:t>
      </w:r>
    </w:p>
    <w:p>
      <w:pPr>
        <w:pStyle w:val="style4098"/>
        <w:numPr>
          <w:ilvl w:val="0"/>
          <w:numId w:val="6"/>
        </w:numPr>
        <w:shd w:val="clear" w:color="auto" w:fill="auto"/>
        <w:tabs>
          <w:tab w:val="left" w:leader="none" w:pos="180"/>
        </w:tabs>
        <w:spacing w:before="0" w:lineRule="auto" w:line="480"/>
        <w:ind w:left="1100" w:hanging="360"/>
        <w:jc w:val="left"/>
        <w:rPr>
          <w:sz w:val="24"/>
          <w:szCs w:val="24"/>
        </w:rPr>
      </w:pPr>
      <w:r>
        <w:rPr>
          <w:sz w:val="24"/>
          <w:szCs w:val="24"/>
        </w:rPr>
        <w:t xml:space="preserve"> Direct intervention by an owner</w:t>
      </w:r>
    </w:p>
    <w:p>
      <w:pPr>
        <w:pStyle w:val="style4098"/>
        <w:numPr>
          <w:ilvl w:val="0"/>
          <w:numId w:val="6"/>
        </w:numPr>
        <w:shd w:val="clear" w:color="auto" w:fill="auto"/>
        <w:tabs>
          <w:tab w:val="left" w:leader="none" w:pos="180"/>
        </w:tabs>
        <w:spacing w:before="0" w:lineRule="auto" w:line="480"/>
        <w:ind w:left="1100" w:right="80" w:hanging="360"/>
        <w:jc w:val="left"/>
        <w:rPr>
          <w:sz w:val="24"/>
          <w:szCs w:val="24"/>
        </w:rPr>
      </w:pPr>
      <w:r>
        <w:rPr>
          <w:sz w:val="24"/>
          <w:szCs w:val="24"/>
        </w:rPr>
        <w:t xml:space="preserve"> Indirect influence of an owner through the appointment of editors which shares his listener.</w:t>
      </w:r>
    </w:p>
    <w:p>
      <w:pPr>
        <w:pStyle w:val="style4098"/>
        <w:numPr>
          <w:ilvl w:val="0"/>
          <w:numId w:val="6"/>
        </w:numPr>
        <w:shd w:val="clear" w:color="auto" w:fill="auto"/>
        <w:tabs>
          <w:tab w:val="left" w:leader="none" w:pos="180"/>
        </w:tabs>
        <w:spacing w:before="0" w:lineRule="auto" w:line="480"/>
        <w:ind w:left="1100" w:hanging="360"/>
        <w:jc w:val="left"/>
        <w:rPr>
          <w:sz w:val="24"/>
          <w:szCs w:val="24"/>
        </w:rPr>
      </w:pPr>
      <w:r>
        <w:rPr>
          <w:sz w:val="24"/>
          <w:szCs w:val="24"/>
        </w:rPr>
        <w:t xml:space="preserve"> Different approaches to journalism</w:t>
      </w:r>
    </w:p>
    <w:p>
      <w:pPr>
        <w:pStyle w:val="style4098"/>
        <w:numPr>
          <w:ilvl w:val="0"/>
          <w:numId w:val="6"/>
        </w:numPr>
        <w:shd w:val="clear" w:color="auto" w:fill="auto"/>
        <w:tabs>
          <w:tab w:val="left" w:leader="none" w:pos="180"/>
        </w:tabs>
        <w:spacing w:before="0" w:lineRule="auto" w:line="480"/>
        <w:ind w:left="1100" w:hanging="360"/>
        <w:jc w:val="left"/>
        <w:rPr>
          <w:sz w:val="24"/>
          <w:szCs w:val="24"/>
        </w:rPr>
      </w:pPr>
      <w:r>
        <w:rPr>
          <w:sz w:val="24"/>
          <w:szCs w:val="24"/>
        </w:rPr>
        <w:t xml:space="preserve"> The influence of the business approaches that an owner can take.</w:t>
      </w:r>
    </w:p>
    <w:p>
      <w:pPr>
        <w:pStyle w:val="style4107"/>
        <w:shd w:val="clear" w:color="auto" w:fill="auto"/>
        <w:tabs>
          <w:tab w:val="left" w:leader="none" w:pos="180"/>
          <w:tab w:val="left" w:leader="none" w:pos="1056"/>
        </w:tabs>
        <w:spacing w:after="240" w:lineRule="auto" w:line="480"/>
        <w:rPr>
          <w:b/>
          <w:sz w:val="24"/>
          <w:szCs w:val="24"/>
        </w:rPr>
      </w:pPr>
      <w:r>
        <w:rPr>
          <w:b/>
          <w:sz w:val="24"/>
          <w:szCs w:val="24"/>
        </w:rPr>
        <w:t>2.6</w:t>
      </w:r>
      <w:r>
        <w:rPr>
          <w:b/>
          <w:sz w:val="24"/>
          <w:szCs w:val="24"/>
        </w:rPr>
        <w:tab/>
      </w:r>
      <w:r>
        <w:rPr>
          <w:b/>
          <w:sz w:val="24"/>
          <w:szCs w:val="24"/>
        </w:rPr>
        <w:t>EVOLUTION AND GROWTH OF BROADCASTING IN NIGERIA</w:t>
      </w:r>
    </w:p>
    <w:p>
      <w:pPr>
        <w:pStyle w:val="style4098"/>
        <w:shd w:val="clear" w:color="auto" w:fill="auto"/>
        <w:tabs>
          <w:tab w:val="left" w:leader="none" w:pos="180"/>
        </w:tabs>
        <w:spacing w:lineRule="auto" w:line="480"/>
        <w:ind w:left="60" w:right="80" w:firstLine="1040"/>
        <w:rPr>
          <w:sz w:val="24"/>
          <w:szCs w:val="24"/>
        </w:rPr>
      </w:pPr>
      <w:r>
        <w:rPr>
          <w:sz w:val="24"/>
          <w:szCs w:val="24"/>
        </w:rPr>
        <w:t>The beginning of what can be termed as proper broadcasting in Nigeria that is the ability to originate and disseminate indigenous local programmes can be traced to the middle of the 20th century when the National Broadcasting Commission’s (NBC) was established on April 1,1957 as a statutory department of government with the responsibility for putting in place and running extensive radio network capable of providing programmes to any member of public in Nigeria who had access to either a wireless receiving set or a box Obazele (1996).</w:t>
      </w:r>
    </w:p>
    <w:p>
      <w:pPr>
        <w:pStyle w:val="style4098"/>
        <w:shd w:val="clear" w:color="auto" w:fill="auto"/>
        <w:tabs>
          <w:tab w:val="left" w:leader="none" w:pos="180"/>
        </w:tabs>
        <w:spacing w:after="355" w:lineRule="auto" w:line="480"/>
        <w:ind w:left="60" w:right="80" w:firstLine="1040"/>
        <w:rPr>
          <w:sz w:val="24"/>
          <w:szCs w:val="24"/>
        </w:rPr>
      </w:pPr>
      <w:r>
        <w:rPr>
          <w:sz w:val="24"/>
          <w:szCs w:val="24"/>
        </w:rPr>
        <w:t>Hitherto what passed as broadcasting in Nigeria was the rediffusion services of the British Empire Service. Then, the post and telegraph department was the sole authority responsible for distribution of programmes to subscribers in Lagos, Kano and Ibadan.</w:t>
      </w:r>
    </w:p>
    <w:p>
      <w:pPr>
        <w:pStyle w:val="style4098"/>
        <w:shd w:val="clear" w:color="auto" w:fill="auto"/>
        <w:tabs>
          <w:tab w:val="left" w:leader="none" w:pos="180"/>
        </w:tabs>
        <w:spacing w:lineRule="auto" w:line="480"/>
        <w:ind w:left="60" w:right="80" w:firstLine="1040"/>
        <w:rPr>
          <w:sz w:val="24"/>
          <w:szCs w:val="24"/>
        </w:rPr>
      </w:pPr>
      <w:r>
        <w:rPr>
          <w:sz w:val="24"/>
          <w:szCs w:val="24"/>
        </w:rPr>
        <w:t>Under this system, programmes were distributed via landlines from the studios to the various listening boxes for which the subscribers paid a token fee Nwuneli (1985). However, the emergence of the National broadcasting commission’s witnessed a major departure from the earlier situation as the rediffusion stations were transformed into fully operational radio stations. This development marked the entry into service of the first broadcasting commission’s of its kind in any British colonial territory in Africa. By its character, the NBC was a non-profit making organization with the express responsibility of carrying on the service as a means of disseminating information, educating and entertaining provided that such programme contents were not contrary to the avowed national interests of the country</w:t>
      </w:r>
    </w:p>
    <w:p>
      <w:pPr>
        <w:pStyle w:val="style4098"/>
        <w:shd w:val="clear" w:color="auto" w:fill="auto"/>
        <w:tabs>
          <w:tab w:val="left" w:leader="none" w:pos="180"/>
        </w:tabs>
        <w:spacing w:lineRule="auto" w:line="480"/>
        <w:ind w:left="60" w:right="80" w:firstLine="1040"/>
        <w:rPr>
          <w:sz w:val="24"/>
          <w:szCs w:val="24"/>
        </w:rPr>
      </w:pPr>
      <w:r>
        <w:rPr>
          <w:sz w:val="24"/>
          <w:szCs w:val="24"/>
        </w:rPr>
        <w:t>For television, Chief Obafemi Awolowo then premier of western region of Nigeria established the first in Nigeria and indeed Africa in 1959. The birth of the Western Nigerian Television (WNTV) has been described as accidental in so far as chief Awolowo embarked on it due to his inability to use the services of the Federal Radio station to reply to the broadcast of then Governor-General Macpherson over the constitutional matters of 1953 Obata (1994). It would be recalled that chief Awolowo was denied use of the Federal radio even when the commission’s has an obligation to give objective and impartial news and views to its listeners.</w:t>
      </w:r>
    </w:p>
    <w:p>
      <w:pPr>
        <w:pStyle w:val="style4098"/>
        <w:shd w:val="clear" w:color="auto" w:fill="auto"/>
        <w:tabs>
          <w:tab w:val="left" w:leader="none" w:pos="180"/>
        </w:tabs>
        <w:spacing w:lineRule="auto" w:line="480"/>
        <w:ind w:left="80" w:right="60" w:firstLine="1000"/>
        <w:rPr>
          <w:sz w:val="24"/>
          <w:szCs w:val="24"/>
        </w:rPr>
      </w:pPr>
      <w:r>
        <w:rPr>
          <w:sz w:val="24"/>
          <w:szCs w:val="24"/>
        </w:rPr>
        <w:t>Thus, angered by this and other related developments and taking into cognizance the 1954 constitutional provision in which broadcasting ceased to be in the federal exclusive list, chief Awolowo established in partnership with overseas Rediffusion Company limited of the United Kingdom, the Western Nigerian Television (WNTV) at Ibadan. The station was operated as an arm of the Western Nigeria broadcasting commission’s which by 1960 has introduced radio broadcast over the whole region Uche (1989). Following the success of the Western Region’s effort, the other two regions in Nigeria then, North and East upon realizing the power and influence of radio and television went on to establish their own broadcast stations.</w:t>
      </w:r>
    </w:p>
    <w:p>
      <w:pPr>
        <w:pStyle w:val="style4098"/>
        <w:shd w:val="clear" w:color="auto" w:fill="auto"/>
        <w:tabs>
          <w:tab w:val="left" w:leader="none" w:pos="180"/>
        </w:tabs>
        <w:spacing w:lineRule="auto" w:line="480"/>
        <w:ind w:left="80" w:right="60" w:firstLine="1000"/>
        <w:rPr>
          <w:sz w:val="24"/>
          <w:szCs w:val="24"/>
        </w:rPr>
      </w:pPr>
      <w:r>
        <w:rPr>
          <w:sz w:val="24"/>
          <w:szCs w:val="24"/>
        </w:rPr>
        <w:t>In 1960, the Eastern Regional government set up the Eastern Nigeria Television Station at Enugu. Shortly after in 1962, the Northern Nigerian Regional government and a British Television company-Grenada Electrical Company established a television station as an arm of the Broadcasting Company of Northern Nigeria (BCNN) in Kaduna.</w:t>
      </w:r>
    </w:p>
    <w:p>
      <w:pPr>
        <w:pStyle w:val="style4098"/>
        <w:shd w:val="clear" w:color="auto" w:fill="auto"/>
        <w:tabs>
          <w:tab w:val="left" w:leader="none" w:pos="180"/>
        </w:tabs>
        <w:spacing w:lineRule="auto" w:line="480"/>
        <w:ind w:left="80" w:right="60" w:firstLine="0"/>
        <w:rPr>
          <w:sz w:val="24"/>
          <w:szCs w:val="24"/>
        </w:rPr>
      </w:pPr>
      <w:r>
        <w:rPr>
          <w:sz w:val="24"/>
          <w:szCs w:val="24"/>
        </w:rPr>
        <w:tab/>
      </w:r>
      <w:r>
        <w:rPr>
          <w:sz w:val="24"/>
          <w:szCs w:val="24"/>
        </w:rPr>
        <w:tab/>
      </w:r>
      <w:r>
        <w:rPr>
          <w:sz w:val="24"/>
          <w:szCs w:val="24"/>
        </w:rPr>
        <w:t xml:space="preserve">  The station was known as the Radio-Kaduna-Television Obata (1994). The coming into being of the regional broadcast stations simply regionalized the industry in Nigeria and it is not out of place to infer that these developments represent the first proliferation of broadcasting in Nigeria. The three regional governments broadcast organizations were wholly independent of federal government control. As earlier highlighted, one reason behind their creation was dissatisfaction with the NBC and also the need for each region to have its voice heard. Luke Uka Uche puts this fact succinctly:</w:t>
      </w:r>
    </w:p>
    <w:p>
      <w:pPr>
        <w:pStyle w:val="style4098"/>
        <w:shd w:val="clear" w:color="auto" w:fill="auto"/>
        <w:tabs>
          <w:tab w:val="left" w:leader="none" w:pos="180"/>
        </w:tabs>
        <w:spacing w:lineRule="auto" w:line="480"/>
        <w:ind w:left="80" w:right="60" w:firstLine="0"/>
        <w:rPr>
          <w:sz w:val="24"/>
          <w:szCs w:val="24"/>
        </w:rPr>
      </w:pPr>
      <w:r>
        <w:rPr>
          <w:sz w:val="24"/>
          <w:szCs w:val="24"/>
        </w:rPr>
        <w:tab/>
      </w:r>
      <w:r>
        <w:rPr>
          <w:sz w:val="24"/>
          <w:szCs w:val="24"/>
        </w:rPr>
        <w:tab/>
      </w:r>
      <w:r>
        <w:rPr>
          <w:sz w:val="24"/>
          <w:szCs w:val="24"/>
        </w:rPr>
        <w:t>Thus faced with a situation whereby each region was bent on voicing views which did not tally with its own, the federal government on its own part established in 1962 the Nigerian Television Service (NTS) to protect and serve its interest. However, until the emergence of the Nigerian Television Authority (NTA), the services of the NTS were restricted to the Lagos area alone.</w:t>
      </w:r>
    </w:p>
    <w:p>
      <w:pPr>
        <w:pStyle w:val="style4098"/>
        <w:shd w:val="clear" w:color="auto" w:fill="auto"/>
        <w:tabs>
          <w:tab w:val="left" w:leader="none" w:pos="180"/>
        </w:tabs>
        <w:spacing w:lineRule="auto" w:line="480"/>
        <w:ind w:left="80" w:right="60" w:firstLine="0"/>
        <w:rPr>
          <w:sz w:val="24"/>
          <w:szCs w:val="24"/>
        </w:rPr>
      </w:pPr>
      <w:r>
        <w:rPr>
          <w:sz w:val="24"/>
          <w:szCs w:val="24"/>
        </w:rPr>
        <w:t>A subsequent addition to the stable of broadcast stations in Nigeria rests on the creation of more states in the country. From then, the number of electronic media houses marked up considerably. For instance, Samuel Ogbemudia then military Governor of the then Mid-West state of Nigeria in 1973 set up the Mid-Western Broadcasting commission’s. This station incorporated both radio and television services.</w:t>
      </w:r>
    </w:p>
    <w:p>
      <w:pPr>
        <w:pStyle w:val="style4098"/>
        <w:shd w:val="clear" w:color="auto" w:fill="auto"/>
        <w:tabs>
          <w:tab w:val="left" w:leader="none" w:pos="180"/>
        </w:tabs>
        <w:spacing w:lineRule="auto" w:line="480"/>
        <w:ind w:left="80" w:right="80" w:firstLine="0"/>
        <w:rPr>
          <w:sz w:val="24"/>
          <w:szCs w:val="24"/>
        </w:rPr>
      </w:pPr>
      <w:r>
        <w:rPr>
          <w:sz w:val="24"/>
          <w:szCs w:val="24"/>
        </w:rPr>
        <w:tab/>
      </w:r>
      <w:r>
        <w:rPr>
          <w:sz w:val="24"/>
          <w:szCs w:val="24"/>
        </w:rPr>
        <w:tab/>
      </w:r>
      <w:r>
        <w:rPr>
          <w:sz w:val="24"/>
          <w:szCs w:val="24"/>
        </w:rPr>
        <w:t>Similarly in 1974 the government of the then Benue-Plateau state established the first station transmitting in colour. Also, with the creation of seven more states by General Mohammed’s regime and the subsequent takeover of all television stations by the federal government in April 1976 under Decree (24) of 1977 which also established the Nigerian Television Authority (NTA), the numbers of broadcast stations were ten Obata (1994) namely:</w:t>
      </w:r>
    </w:p>
    <w:p>
      <w:pPr>
        <w:pStyle w:val="style4098"/>
        <w:numPr>
          <w:ilvl w:val="0"/>
          <w:numId w:val="7"/>
        </w:numPr>
        <w:shd w:val="clear" w:color="auto" w:fill="auto"/>
        <w:tabs>
          <w:tab w:val="left" w:leader="none" w:pos="180"/>
        </w:tabs>
        <w:spacing w:before="0" w:lineRule="auto" w:line="480"/>
        <w:ind w:right="80"/>
        <w:rPr>
          <w:sz w:val="24"/>
          <w:szCs w:val="24"/>
        </w:rPr>
      </w:pPr>
      <w:r>
        <w:rPr>
          <w:sz w:val="24"/>
          <w:szCs w:val="24"/>
        </w:rPr>
        <w:t>Western Nigerian Television, Ibadan (WNTV)</w:t>
      </w:r>
    </w:p>
    <w:p>
      <w:pPr>
        <w:pStyle w:val="style4098"/>
        <w:numPr>
          <w:ilvl w:val="0"/>
          <w:numId w:val="7"/>
        </w:numPr>
        <w:shd w:val="clear" w:color="auto" w:fill="auto"/>
        <w:tabs>
          <w:tab w:val="left" w:leader="none" w:pos="180"/>
          <w:tab w:val="right" w:leader="none" w:pos="12788"/>
        </w:tabs>
        <w:spacing w:before="0" w:lineRule="auto" w:line="480"/>
        <w:ind w:right="80"/>
        <w:jc w:val="left"/>
        <w:rPr>
          <w:sz w:val="24"/>
          <w:szCs w:val="24"/>
        </w:rPr>
      </w:pPr>
      <w:r>
        <w:rPr>
          <w:sz w:val="24"/>
          <w:szCs w:val="24"/>
        </w:rPr>
        <w:t>Eastern Nigerian Television, Enugu (ENTV)</w:t>
      </w:r>
    </w:p>
    <w:p>
      <w:pPr>
        <w:pStyle w:val="style4098"/>
        <w:numPr>
          <w:ilvl w:val="0"/>
          <w:numId w:val="7"/>
        </w:numPr>
        <w:shd w:val="clear" w:color="auto" w:fill="auto"/>
        <w:tabs>
          <w:tab w:val="left" w:leader="none" w:pos="180"/>
          <w:tab w:val="right" w:leader="none" w:pos="12788"/>
        </w:tabs>
        <w:spacing w:before="0" w:lineRule="auto" w:line="480"/>
        <w:ind w:right="80"/>
        <w:jc w:val="left"/>
        <w:rPr>
          <w:sz w:val="24"/>
          <w:szCs w:val="24"/>
        </w:rPr>
      </w:pPr>
      <w:r>
        <w:rPr>
          <w:sz w:val="24"/>
          <w:szCs w:val="24"/>
        </w:rPr>
        <w:t>Radio-Kaduna-Television, Kaduna (RKV)</w:t>
      </w:r>
    </w:p>
    <w:p>
      <w:pPr>
        <w:pStyle w:val="style4098"/>
        <w:numPr>
          <w:ilvl w:val="0"/>
          <w:numId w:val="7"/>
        </w:numPr>
        <w:shd w:val="clear" w:color="auto" w:fill="auto"/>
        <w:tabs>
          <w:tab w:val="left" w:leader="none" w:pos="180"/>
          <w:tab w:val="right" w:leader="none" w:pos="12788"/>
        </w:tabs>
        <w:spacing w:before="0" w:lineRule="auto" w:line="480"/>
        <w:ind w:right="80"/>
        <w:jc w:val="left"/>
        <w:rPr>
          <w:sz w:val="24"/>
          <w:szCs w:val="24"/>
        </w:rPr>
      </w:pPr>
      <w:r>
        <w:rPr>
          <w:sz w:val="24"/>
          <w:szCs w:val="24"/>
        </w:rPr>
        <w:t>Nigerian Broadcasting Commission’s Television, Lagos</w:t>
      </w:r>
    </w:p>
    <w:p>
      <w:pPr>
        <w:pStyle w:val="style4098"/>
        <w:numPr>
          <w:ilvl w:val="0"/>
          <w:numId w:val="7"/>
        </w:numPr>
        <w:shd w:val="clear" w:color="auto" w:fill="auto"/>
        <w:tabs>
          <w:tab w:val="left" w:leader="none" w:pos="180"/>
          <w:tab w:val="left" w:leader="none" w:pos="536"/>
        </w:tabs>
        <w:spacing w:before="0" w:lineRule="auto" w:line="480"/>
        <w:rPr>
          <w:sz w:val="24"/>
          <w:szCs w:val="24"/>
        </w:rPr>
      </w:pPr>
      <w:r>
        <w:rPr>
          <w:sz w:val="24"/>
          <w:szCs w:val="24"/>
        </w:rPr>
        <w:t>Mid-West Television, Benin (MTV)</w:t>
      </w:r>
    </w:p>
    <w:p>
      <w:pPr>
        <w:pStyle w:val="style4098"/>
        <w:numPr>
          <w:ilvl w:val="0"/>
          <w:numId w:val="7"/>
        </w:numPr>
        <w:shd w:val="clear" w:color="auto" w:fill="auto"/>
        <w:tabs>
          <w:tab w:val="left" w:leader="none" w:pos="180"/>
          <w:tab w:val="left" w:leader="none" w:pos="536"/>
        </w:tabs>
        <w:spacing w:before="0" w:lineRule="auto" w:line="480"/>
        <w:rPr>
          <w:sz w:val="24"/>
          <w:szCs w:val="24"/>
        </w:rPr>
      </w:pPr>
      <w:r>
        <w:rPr>
          <w:sz w:val="24"/>
          <w:szCs w:val="24"/>
        </w:rPr>
        <w:t>Benue-Plateau Television, Jos (BPTV)</w:t>
      </w:r>
    </w:p>
    <w:p>
      <w:pPr>
        <w:pStyle w:val="style4098"/>
        <w:numPr>
          <w:ilvl w:val="0"/>
          <w:numId w:val="7"/>
        </w:numPr>
        <w:shd w:val="clear" w:color="auto" w:fill="auto"/>
        <w:tabs>
          <w:tab w:val="left" w:leader="none" w:pos="180"/>
        </w:tabs>
        <w:spacing w:before="0" w:lineRule="auto" w:line="480"/>
        <w:rPr>
          <w:sz w:val="24"/>
          <w:szCs w:val="24"/>
        </w:rPr>
      </w:pPr>
      <w:r>
        <w:rPr>
          <w:sz w:val="24"/>
          <w:szCs w:val="24"/>
        </w:rPr>
        <w:t>Rivers State Television, Port-Harcourt (RSTV)</w:t>
      </w:r>
    </w:p>
    <w:p>
      <w:pPr>
        <w:pStyle w:val="style4098"/>
        <w:numPr>
          <w:ilvl w:val="0"/>
          <w:numId w:val="7"/>
        </w:numPr>
        <w:shd w:val="clear" w:color="auto" w:fill="auto"/>
        <w:tabs>
          <w:tab w:val="left" w:leader="none" w:pos="180"/>
          <w:tab w:val="left" w:leader="none" w:pos="536"/>
        </w:tabs>
        <w:spacing w:before="0" w:lineRule="auto" w:line="480"/>
        <w:rPr>
          <w:sz w:val="24"/>
          <w:szCs w:val="24"/>
        </w:rPr>
      </w:pPr>
      <w:r>
        <w:rPr>
          <w:sz w:val="24"/>
          <w:szCs w:val="24"/>
        </w:rPr>
        <w:t>Kano State Television, Kano (KSTV)</w:t>
      </w:r>
    </w:p>
    <w:p>
      <w:pPr>
        <w:pStyle w:val="style4098"/>
        <w:numPr>
          <w:ilvl w:val="0"/>
          <w:numId w:val="7"/>
        </w:numPr>
        <w:shd w:val="clear" w:color="auto" w:fill="auto"/>
        <w:tabs>
          <w:tab w:val="left" w:leader="none" w:pos="180"/>
          <w:tab w:val="left" w:leader="none" w:pos="536"/>
        </w:tabs>
        <w:spacing w:before="0" w:lineRule="auto" w:line="480"/>
        <w:rPr>
          <w:sz w:val="24"/>
          <w:szCs w:val="24"/>
        </w:rPr>
      </w:pPr>
      <w:r>
        <w:rPr>
          <w:sz w:val="24"/>
          <w:szCs w:val="24"/>
        </w:rPr>
        <w:t>North West television, Sokoto</w:t>
      </w:r>
    </w:p>
    <w:p>
      <w:pPr>
        <w:pStyle w:val="style4098"/>
        <w:numPr>
          <w:ilvl w:val="0"/>
          <w:numId w:val="7"/>
        </w:numPr>
        <w:shd w:val="clear" w:color="auto" w:fill="auto"/>
        <w:tabs>
          <w:tab w:val="left" w:leader="none" w:pos="180"/>
        </w:tabs>
        <w:spacing w:before="0" w:lineRule="auto" w:line="480"/>
        <w:rPr>
          <w:sz w:val="24"/>
          <w:szCs w:val="24"/>
        </w:rPr>
      </w:pPr>
      <w:r>
        <w:rPr>
          <w:sz w:val="24"/>
          <w:szCs w:val="24"/>
        </w:rPr>
        <w:t>Eastern Nigerian television, Aba</w:t>
      </w:r>
    </w:p>
    <w:p>
      <w:pPr>
        <w:pStyle w:val="style4098"/>
        <w:shd w:val="clear" w:color="auto" w:fill="auto"/>
        <w:tabs>
          <w:tab w:val="left" w:leader="none" w:pos="180"/>
        </w:tabs>
        <w:spacing w:lineRule="auto" w:line="480"/>
        <w:ind w:left="80" w:right="80" w:firstLine="0"/>
        <w:rPr>
          <w:sz w:val="24"/>
          <w:szCs w:val="24"/>
        </w:rPr>
      </w:pPr>
      <w:r>
        <w:rPr>
          <w:sz w:val="24"/>
          <w:szCs w:val="24"/>
        </w:rPr>
        <w:t>By 1983, the impact of state creation on the proliferation of broadcast stations had become pronounced. At this time, the number of stations had increased to 22. There was now either a radio or television station or both in each of the new state capitals. It should be noted that this proliferation occasioned by the creation of states is not surprising. Indeed, during the period of the second republic (1979-1983) states governed by political parties other than that at the center established broadcast stations ostensibly to project their own views and programmes.</w:t>
      </w:r>
    </w:p>
    <w:p>
      <w:pPr>
        <w:pStyle w:val="style4122"/>
        <w:shd w:val="clear" w:color="auto" w:fill="auto"/>
        <w:tabs>
          <w:tab w:val="left" w:leader="none" w:pos="180"/>
        </w:tabs>
        <w:spacing w:after="0" w:lineRule="auto" w:line="480"/>
        <w:ind w:right="1180"/>
        <w:jc w:val="both"/>
        <w:rPr>
          <w:sz w:val="24"/>
          <w:szCs w:val="24"/>
        </w:rPr>
      </w:pPr>
      <w:r>
        <w:rPr>
          <w:rStyle w:val="style4118"/>
          <w:rFonts w:ascii="Times New Roman" w:cs="Times New Roman" w:hAnsi="Times New Roman"/>
          <w:i w:val="false"/>
          <w:sz w:val="24"/>
          <w:szCs w:val="24"/>
        </w:rPr>
        <w:t>Like the</w:t>
      </w:r>
      <w:r>
        <w:rPr>
          <w:sz w:val="24"/>
          <w:szCs w:val="24"/>
        </w:rPr>
        <w:t xml:space="preserve"> regions of old before them, states such as Into, Kano and the Unity Party of Nigeria (UPN) controlled Western states had abundant reason to feel that the Nigerian Television Authority (NTA) was not according them adequate coverage. Consequently, they all went on to </w:t>
      </w:r>
      <w:r>
        <w:rPr>
          <w:rStyle w:val="style4118"/>
          <w:rFonts w:ascii="Times New Roman" w:cs="Times New Roman" w:hAnsi="Times New Roman"/>
          <w:i w:val="false"/>
          <w:sz w:val="24"/>
          <w:szCs w:val="24"/>
        </w:rPr>
        <w:t>set</w:t>
      </w:r>
      <w:r>
        <w:rPr>
          <w:sz w:val="24"/>
          <w:szCs w:val="24"/>
        </w:rPr>
        <w:t xml:space="preserve"> up their own broadcast stations so that by the time the military took over the reigns of governance again in December 1983, the following stations had come into being:</w:t>
      </w:r>
    </w:p>
    <w:p>
      <w:pPr>
        <w:pStyle w:val="style4122"/>
        <w:numPr>
          <w:ilvl w:val="0"/>
          <w:numId w:val="8"/>
        </w:numPr>
        <w:shd w:val="clear" w:color="auto" w:fill="auto"/>
        <w:tabs>
          <w:tab w:val="left" w:leader="none" w:pos="180"/>
        </w:tabs>
        <w:spacing w:after="0" w:lineRule="auto" w:line="480"/>
        <w:rPr>
          <w:sz w:val="24"/>
          <w:szCs w:val="24"/>
        </w:rPr>
      </w:pPr>
      <w:r>
        <w:rPr>
          <w:sz w:val="24"/>
          <w:szCs w:val="24"/>
        </w:rPr>
        <w:t>Ogun state Telev ision. Abeokuta (QGTV)</w:t>
      </w:r>
    </w:p>
    <w:p>
      <w:pPr>
        <w:pStyle w:val="style4103"/>
        <w:numPr>
          <w:ilvl w:val="0"/>
          <w:numId w:val="8"/>
        </w:numPr>
        <w:shd w:val="clear" w:color="auto" w:fill="auto"/>
        <w:tabs>
          <w:tab w:val="left" w:leader="none" w:pos="180"/>
        </w:tabs>
        <w:spacing w:lineRule="auto" w:line="480"/>
        <w:rPr>
          <w:b w:val="false"/>
          <w:sz w:val="24"/>
          <w:szCs w:val="24"/>
        </w:rPr>
      </w:pPr>
      <w:r>
        <w:rPr>
          <w:rStyle w:val="style4123"/>
          <w:b w:val="false"/>
          <w:bCs/>
          <w:sz w:val="24"/>
          <w:szCs w:val="24"/>
        </w:rPr>
        <w:t xml:space="preserve">Television </w:t>
      </w:r>
      <w:r>
        <w:rPr>
          <w:b w:val="false"/>
          <w:sz w:val="24"/>
          <w:szCs w:val="24"/>
        </w:rPr>
        <w:t>Service of Oyo State, Ibadan (TSOS)</w:t>
      </w:r>
    </w:p>
    <w:p>
      <w:pPr>
        <w:pStyle w:val="style4103"/>
        <w:numPr>
          <w:ilvl w:val="0"/>
          <w:numId w:val="8"/>
        </w:numPr>
        <w:shd w:val="clear" w:color="auto" w:fill="auto"/>
        <w:tabs>
          <w:tab w:val="left" w:leader="none" w:pos="180"/>
        </w:tabs>
        <w:spacing w:lineRule="auto" w:line="480"/>
        <w:rPr>
          <w:b w:val="false"/>
          <w:sz w:val="24"/>
          <w:szCs w:val="24"/>
        </w:rPr>
      </w:pPr>
      <w:r>
        <w:rPr>
          <w:b w:val="false"/>
          <w:sz w:val="24"/>
          <w:szCs w:val="24"/>
        </w:rPr>
        <w:t>Imo Television, Owerri (TTV)</w:t>
      </w:r>
    </w:p>
    <w:p>
      <w:pPr>
        <w:pStyle w:val="style4103"/>
        <w:numPr>
          <w:ilvl w:val="0"/>
          <w:numId w:val="8"/>
        </w:numPr>
        <w:shd w:val="clear" w:color="auto" w:fill="auto"/>
        <w:tabs>
          <w:tab w:val="left" w:leader="none" w:pos="180"/>
        </w:tabs>
        <w:spacing w:lineRule="auto" w:line="480"/>
        <w:rPr>
          <w:b w:val="false"/>
          <w:sz w:val="24"/>
          <w:szCs w:val="24"/>
        </w:rPr>
      </w:pPr>
      <w:r>
        <w:rPr>
          <w:b w:val="false"/>
          <w:sz w:val="24"/>
          <w:szCs w:val="24"/>
        </w:rPr>
        <w:t>Bomu Radio Television, Maiduguri (BRTV)</w:t>
      </w:r>
    </w:p>
    <w:p>
      <w:pPr>
        <w:pStyle w:val="style4103"/>
        <w:numPr>
          <w:ilvl w:val="0"/>
          <w:numId w:val="8"/>
        </w:numPr>
        <w:shd w:val="clear" w:color="auto" w:fill="auto"/>
        <w:tabs>
          <w:tab w:val="left" w:leader="none" w:pos="180"/>
        </w:tabs>
        <w:spacing w:lineRule="auto" w:line="480"/>
        <w:rPr>
          <w:b w:val="false"/>
          <w:sz w:val="24"/>
          <w:szCs w:val="24"/>
        </w:rPr>
      </w:pPr>
      <w:r>
        <w:rPr>
          <w:b w:val="false"/>
          <w:sz w:val="24"/>
          <w:szCs w:val="24"/>
        </w:rPr>
        <w:t xml:space="preserve">Plateau Television, Jos (PTV) </w:t>
      </w:r>
    </w:p>
    <w:p>
      <w:pPr>
        <w:pStyle w:val="style4103"/>
        <w:numPr>
          <w:ilvl w:val="0"/>
          <w:numId w:val="8"/>
        </w:numPr>
        <w:shd w:val="clear" w:color="auto" w:fill="auto"/>
        <w:tabs>
          <w:tab w:val="left" w:leader="none" w:pos="180"/>
        </w:tabs>
        <w:spacing w:lineRule="auto" w:line="480"/>
        <w:rPr>
          <w:b w:val="false"/>
          <w:sz w:val="24"/>
          <w:szCs w:val="24"/>
        </w:rPr>
      </w:pPr>
      <w:r>
        <w:rPr>
          <w:b w:val="false"/>
          <w:sz w:val="24"/>
          <w:szCs w:val="24"/>
        </w:rPr>
        <w:t>Anambra Television, Enugu (ATV)</w:t>
      </w:r>
    </w:p>
    <w:bookmarkStart w:id="2" w:name="bookmark2"/>
    <w:p>
      <w:pPr>
        <w:pStyle w:val="style4125"/>
        <w:keepNext/>
        <w:keepLines/>
        <w:numPr>
          <w:ilvl w:val="0"/>
          <w:numId w:val="8"/>
        </w:numPr>
        <w:shd w:val="clear" w:color="auto" w:fill="auto"/>
        <w:tabs>
          <w:tab w:val="left" w:leader="none" w:pos="180"/>
        </w:tabs>
        <w:spacing w:lineRule="auto" w:line="480"/>
        <w:rPr>
          <w:sz w:val="24"/>
          <w:szCs w:val="24"/>
        </w:rPr>
      </w:pPr>
      <w:r>
        <w:rPr>
          <w:sz w:val="24"/>
          <w:szCs w:val="24"/>
        </w:rPr>
        <w:t>Bendel Television, Benin (BTV)</w:t>
      </w:r>
      <w:bookmarkEnd w:id="2"/>
    </w:p>
    <w:p>
      <w:pPr>
        <w:pStyle w:val="style4098"/>
        <w:numPr>
          <w:ilvl w:val="0"/>
          <w:numId w:val="8"/>
        </w:numPr>
        <w:shd w:val="clear" w:color="auto" w:fill="auto"/>
        <w:tabs>
          <w:tab w:val="left" w:leader="none" w:pos="180"/>
        </w:tabs>
        <w:spacing w:before="0" w:lineRule="auto" w:line="480"/>
        <w:rPr>
          <w:sz w:val="24"/>
          <w:szCs w:val="24"/>
        </w:rPr>
      </w:pPr>
      <w:r>
        <w:rPr>
          <w:sz w:val="24"/>
          <w:szCs w:val="24"/>
        </w:rPr>
        <w:t>Cross-River Television (CRTV)</w:t>
      </w:r>
    </w:p>
    <w:p>
      <w:pPr>
        <w:pStyle w:val="style4098"/>
        <w:numPr>
          <w:ilvl w:val="0"/>
          <w:numId w:val="8"/>
        </w:numPr>
        <w:shd w:val="clear" w:color="auto" w:fill="auto"/>
        <w:tabs>
          <w:tab w:val="left" w:leader="none" w:pos="180"/>
          <w:tab w:val="right" w:leader="none" w:pos="4606"/>
        </w:tabs>
        <w:spacing w:before="0" w:lineRule="auto" w:line="480"/>
        <w:rPr>
          <w:sz w:val="24"/>
          <w:szCs w:val="24"/>
        </w:rPr>
      </w:pPr>
      <w:r>
        <w:rPr>
          <w:sz w:val="24"/>
          <w:szCs w:val="24"/>
        </w:rPr>
        <w:t>Kano Television, Kano (KTV)</w:t>
      </w:r>
    </w:p>
    <w:p>
      <w:pPr>
        <w:pStyle w:val="style4098"/>
        <w:numPr>
          <w:ilvl w:val="0"/>
          <w:numId w:val="8"/>
        </w:numPr>
        <w:shd w:val="clear" w:color="auto" w:fill="auto"/>
        <w:tabs>
          <w:tab w:val="left" w:leader="none" w:pos="180"/>
          <w:tab w:val="right" w:leader="none" w:pos="4606"/>
        </w:tabs>
        <w:spacing w:before="0" w:lineRule="auto" w:line="480"/>
        <w:rPr>
          <w:sz w:val="24"/>
          <w:szCs w:val="24"/>
        </w:rPr>
      </w:pPr>
      <w:r>
        <w:rPr>
          <w:sz w:val="24"/>
          <w:szCs w:val="24"/>
        </w:rPr>
        <w:t>Lagos Television, Ikeja (LTV)</w:t>
      </w:r>
    </w:p>
    <w:p>
      <w:pPr>
        <w:pStyle w:val="style4098"/>
        <w:numPr>
          <w:ilvl w:val="0"/>
          <w:numId w:val="8"/>
        </w:numPr>
        <w:shd w:val="clear" w:color="auto" w:fill="auto"/>
        <w:tabs>
          <w:tab w:val="left" w:leader="none" w:pos="180"/>
        </w:tabs>
        <w:spacing w:before="0" w:lineRule="auto" w:line="480"/>
        <w:rPr>
          <w:sz w:val="24"/>
          <w:szCs w:val="24"/>
        </w:rPr>
      </w:pPr>
      <w:r>
        <w:rPr>
          <w:sz w:val="24"/>
          <w:szCs w:val="24"/>
        </w:rPr>
        <w:t>Ondo state Television, Akure (ODTV)</w:t>
      </w:r>
    </w:p>
    <w:p>
      <w:pPr>
        <w:pStyle w:val="style4098"/>
        <w:shd w:val="clear" w:color="auto" w:fill="auto"/>
        <w:tabs>
          <w:tab w:val="left" w:leader="none" w:pos="180"/>
        </w:tabs>
        <w:spacing w:after="240" w:lineRule="auto" w:line="480"/>
        <w:ind w:right="380" w:firstLine="0"/>
        <w:rPr>
          <w:sz w:val="24"/>
          <w:szCs w:val="24"/>
        </w:rPr>
      </w:pPr>
      <w:r>
        <w:rPr>
          <w:sz w:val="24"/>
          <w:szCs w:val="24"/>
        </w:rPr>
        <w:t>Interestingly, the creation of more states by the regimes of Babangida and Abacha, respectively further increased the number of government owned stations in Nigeria as each of the states had either one or two of the electronic media in operation. However, by 1992 when deregulation was introduced, the industry witnessed a new vibrancy as private stations came on board to compete with public ones.</w:t>
      </w:r>
    </w:p>
    <w:p>
      <w:pPr>
        <w:pStyle w:val="style4098"/>
        <w:shd w:val="clear" w:color="auto" w:fill="auto"/>
        <w:tabs>
          <w:tab w:val="left" w:leader="none" w:pos="180"/>
        </w:tabs>
        <w:spacing w:after="285" w:lineRule="auto" w:line="480"/>
        <w:ind w:right="40" w:firstLine="0"/>
        <w:rPr>
          <w:sz w:val="24"/>
          <w:szCs w:val="24"/>
        </w:rPr>
      </w:pPr>
      <w:r>
        <w:rPr>
          <w:b/>
          <w:sz w:val="24"/>
          <w:szCs w:val="24"/>
        </w:rPr>
        <w:t>Deregulation and proliferation of private broadcast stations:</w:t>
      </w:r>
      <w:r>
        <w:rPr>
          <w:sz w:val="24"/>
          <w:szCs w:val="24"/>
        </w:rPr>
        <w:t xml:space="preserve"> For several decades in Nigeria government could not muster courage to allow individuals to own electronic media. The fear expressed then was that radio and television as potent forces for mass mobilization should not be insensitively allowed to slip into the hands of private individuals.</w:t>
      </w:r>
    </w:p>
    <w:p>
      <w:pPr>
        <w:pStyle w:val="style4098"/>
        <w:shd w:val="clear" w:color="auto" w:fill="auto"/>
        <w:tabs>
          <w:tab w:val="left" w:leader="none" w:pos="180"/>
        </w:tabs>
        <w:spacing w:after="499" w:lineRule="auto" w:line="480"/>
        <w:ind w:right="40" w:firstLine="0"/>
        <w:rPr>
          <w:sz w:val="24"/>
          <w:szCs w:val="24"/>
        </w:rPr>
      </w:pPr>
      <w:r>
        <w:rPr>
          <w:sz w:val="24"/>
          <w:szCs w:val="24"/>
        </w:rPr>
        <w:t xml:space="preserve">But by </w:t>
      </w:r>
      <w:r>
        <w:rPr>
          <w:rStyle w:val="style4118"/>
          <w:rFonts w:ascii="Times New Roman" w:cs="Times New Roman" w:hAnsi="Times New Roman"/>
          <w:i w:val="false"/>
          <w:sz w:val="24"/>
          <w:szCs w:val="24"/>
        </w:rPr>
        <w:t>1992</w:t>
      </w:r>
      <w:r>
        <w:rPr>
          <w:sz w:val="24"/>
          <w:szCs w:val="24"/>
        </w:rPr>
        <w:t xml:space="preserve"> President Babangida announced that one of the legacies he would want to leave behind was the privatization of the electronic media. He then went on to establish the National Broadcasting Commission (NBC), charging it to ensure that private radio and television licenses are issued before the end of his administration</w:t>
      </w:r>
    </w:p>
    <w:p>
      <w:pPr>
        <w:pStyle w:val="style4098"/>
        <w:shd w:val="clear" w:color="auto" w:fill="auto"/>
        <w:tabs>
          <w:tab w:val="left" w:leader="none" w:pos="180"/>
        </w:tabs>
        <w:spacing w:after="499" w:lineRule="auto" w:line="480"/>
        <w:ind w:right="40" w:firstLine="0"/>
        <w:rPr>
          <w:sz w:val="24"/>
          <w:szCs w:val="24"/>
        </w:rPr>
      </w:pPr>
      <w:r>
        <w:rPr>
          <w:sz w:val="24"/>
          <w:szCs w:val="24"/>
        </w:rPr>
        <w:t>Nigerians received this policy by the Babangida regime with aplomb. Indeed according to Ikechukwu Amaechi (2008):</w:t>
      </w:r>
    </w:p>
    <w:p>
      <w:pPr>
        <w:pStyle w:val="style4098"/>
        <w:shd w:val="clear" w:color="auto" w:fill="auto"/>
        <w:tabs>
          <w:tab w:val="left" w:leader="none" w:pos="180"/>
        </w:tabs>
        <w:spacing w:after="637" w:lineRule="auto" w:line="480"/>
        <w:ind w:left="2160" w:right="3340" w:firstLine="0"/>
        <w:rPr>
          <w:sz w:val="24"/>
          <w:szCs w:val="24"/>
        </w:rPr>
      </w:pPr>
      <w:r>
        <w:rPr>
          <w:sz w:val="24"/>
          <w:szCs w:val="24"/>
        </w:rPr>
        <w:t>The deregulation elicited great enthusiasm from the people and understandably so since die NTA had inextricably become die propaganda instrument of government</w:t>
      </w:r>
    </w:p>
    <w:p>
      <w:pPr>
        <w:pStyle w:val="style4098"/>
        <w:shd w:val="clear" w:color="auto" w:fill="auto"/>
        <w:tabs>
          <w:tab w:val="left" w:leader="none" w:pos="180"/>
        </w:tabs>
        <w:spacing w:after="295" w:lineRule="auto" w:line="480"/>
        <w:ind w:left="60" w:right="60" w:firstLine="0"/>
        <w:rPr>
          <w:sz w:val="24"/>
          <w:szCs w:val="24"/>
        </w:rPr>
      </w:pPr>
      <w:r>
        <w:rPr>
          <w:sz w:val="24"/>
          <w:szCs w:val="24"/>
        </w:rPr>
        <w:tab/>
      </w:r>
      <w:r>
        <w:rPr>
          <w:sz w:val="24"/>
          <w:szCs w:val="24"/>
        </w:rPr>
        <w:t>Ikechukwu emphasized further that this enthusiasm and absolute craving for private television by the people was predicated on the belief that like the print media, the independent electronic media was going to provide independent news and entertainment which will inevitably create variety and choice as well as competition which is expected to rub-off positively on the discerning and sophisticated Nigerian public.</w:t>
      </w:r>
    </w:p>
    <w:p>
      <w:pPr>
        <w:pStyle w:val="style4098"/>
        <w:shd w:val="clear" w:color="auto" w:fill="auto"/>
        <w:tabs>
          <w:tab w:val="left" w:leader="none" w:pos="180"/>
        </w:tabs>
        <w:spacing w:after="296" w:lineRule="auto" w:line="480"/>
        <w:ind w:left="60" w:right="60" w:firstLine="0"/>
        <w:rPr>
          <w:sz w:val="24"/>
          <w:szCs w:val="24"/>
        </w:rPr>
      </w:pPr>
      <w:r>
        <w:rPr>
          <w:sz w:val="24"/>
          <w:szCs w:val="24"/>
        </w:rPr>
        <w:t>Expectedly, the deregulation of the industry by Decree 38 of 1992 elicited not only enthusiasm from the public but also led many potential private investors to apply and obtain licenses. Between 1992 and 1997, the National Broadcasting Commission had issued two sets of licenses-the first in 1993 and the other between 1995 and 1997.</w:t>
      </w:r>
    </w:p>
    <w:p>
      <w:pPr>
        <w:pStyle w:val="style4098"/>
        <w:shd w:val="clear" w:color="auto" w:fill="auto"/>
        <w:tabs>
          <w:tab w:val="left" w:leader="none" w:pos="180"/>
        </w:tabs>
        <w:spacing w:lineRule="auto" w:line="480"/>
        <w:ind w:left="60" w:right="60" w:firstLine="0"/>
        <w:rPr>
          <w:sz w:val="24"/>
          <w:szCs w:val="24"/>
        </w:rPr>
      </w:pPr>
      <w:r>
        <w:rPr>
          <w:sz w:val="24"/>
          <w:szCs w:val="24"/>
        </w:rPr>
        <w:t>By January 1998 in the words of Tom Adaba, the first Director General of the NBC, a conservative estimate of private investment in the industry consists of three radio stations, nine terrestrial television stations, 41 satellite redistribution stations and two global television services (Adaba. 1998). As at (2018), the number of broadcast stations (both public and private) in Nigeria includes about; 200 radio stations, 250 television stations, 70 cable redistribution stations (MMDS), five Direct To Home satellite cable stations (DTH) and four direct satellite television stations (DBS) shown in Table 1-5 for a comprehensive list of private media stations in Nigeria indicating station identity, year of establishment, operating frequency, staff strength and location.</w:t>
      </w:r>
    </w:p>
    <w:p>
      <w:pPr>
        <w:pStyle w:val="style4098"/>
        <w:shd w:val="clear" w:color="auto" w:fill="auto"/>
        <w:tabs>
          <w:tab w:val="left" w:leader="none" w:pos="180"/>
        </w:tabs>
        <w:spacing w:lineRule="auto" w:line="480"/>
        <w:ind w:left="60" w:right="60" w:firstLine="0"/>
        <w:rPr>
          <w:b/>
          <w:sz w:val="24"/>
          <w:szCs w:val="24"/>
        </w:rPr>
      </w:pPr>
      <w:r>
        <w:rPr>
          <w:b/>
          <w:sz w:val="24"/>
          <w:szCs w:val="24"/>
        </w:rPr>
        <w:t>2.7</w:t>
      </w:r>
      <w:r>
        <w:rPr>
          <w:b/>
          <w:sz w:val="24"/>
          <w:szCs w:val="24"/>
        </w:rPr>
        <w:tab/>
      </w:r>
      <w:r>
        <w:rPr>
          <w:b/>
          <w:sz w:val="24"/>
          <w:szCs w:val="24"/>
        </w:rPr>
        <w:t xml:space="preserve">ORIGIN AND HISTORICAL DEVELOPMENT OF RADIO BROADCASTING IN NIGERIA </w:t>
      </w:r>
    </w:p>
    <w:p>
      <w:pPr>
        <w:pStyle w:val="style4098"/>
        <w:shd w:val="clear" w:color="auto" w:fill="auto"/>
        <w:tabs>
          <w:tab w:val="left" w:leader="none" w:pos="180"/>
        </w:tabs>
        <w:spacing w:lineRule="auto" w:line="480"/>
        <w:ind w:left="60" w:right="60" w:firstLine="0"/>
        <w:rPr>
          <w:sz w:val="24"/>
          <w:szCs w:val="24"/>
        </w:rPr>
      </w:pPr>
      <w:r>
        <w:rPr>
          <w:sz w:val="24"/>
          <w:szCs w:val="24"/>
        </w:rPr>
        <w:t xml:space="preserve">The growth of </w:t>
      </w:r>
      <w:r>
        <w:rPr>
          <w:rStyle w:val="style4126"/>
          <w:sz w:val="24"/>
          <w:szCs w:val="24"/>
        </w:rPr>
        <w:t xml:space="preserve">radio </w:t>
      </w:r>
      <w:r>
        <w:rPr>
          <w:sz w:val="24"/>
          <w:szCs w:val="24"/>
        </w:rPr>
        <w:t xml:space="preserve">took </w:t>
      </w:r>
      <w:r>
        <w:rPr>
          <w:rStyle w:val="style4126"/>
          <w:sz w:val="24"/>
          <w:szCs w:val="24"/>
        </w:rPr>
        <w:t xml:space="preserve">different </w:t>
      </w:r>
      <w:r>
        <w:rPr>
          <w:sz w:val="24"/>
          <w:szCs w:val="24"/>
        </w:rPr>
        <w:t xml:space="preserve">patterns in different countries from I020.1n tropical Africa, broadcasting began in the early 1030. </w:t>
      </w:r>
      <w:r>
        <w:rPr>
          <w:rStyle w:val="style4126"/>
          <w:sz w:val="24"/>
          <w:szCs w:val="24"/>
        </w:rPr>
        <w:t xml:space="preserve">The </w:t>
      </w:r>
      <w:r>
        <w:rPr>
          <w:sz w:val="24"/>
          <w:szCs w:val="24"/>
        </w:rPr>
        <w:t xml:space="preserve">initial aim was to provide a service for the European population living in Africa. </w:t>
      </w:r>
      <w:r>
        <w:rPr>
          <w:rStyle w:val="style4126"/>
          <w:sz w:val="24"/>
          <w:szCs w:val="24"/>
        </w:rPr>
        <w:t xml:space="preserve">The </w:t>
      </w:r>
      <w:r>
        <w:rPr>
          <w:sz w:val="24"/>
          <w:szCs w:val="24"/>
        </w:rPr>
        <w:t>British Broadcasting Commission (BBC) provided this service which was intended to establish some link between the United Kingdom and her colonies in 1932, The station (BBC) started the world’s first regular scheduled short waves services, it was popularly called the Empire Service Okoye (2008). It made use of a number of monitoring centres overseas, those centres one of which was located in Lagos became the eye of BBC .The centre did broadcast programmes of BBC, programmes which were carried by wires on wooden poles from the monitoring stations to re-diffusion boxes in subscribers’ home. It was wired system rather than a wireless system of broadcasting this practice continued until 1951 when Nigerian Broadcasting Service (NBS) was established which marked the beginning of a rather slow production of Nigerian programmes and employments of Nigerians as staff in the country.</w:t>
      </w:r>
    </w:p>
    <w:p>
      <w:pPr>
        <w:pStyle w:val="style4109"/>
        <w:shd w:val="clear" w:color="auto" w:fill="auto"/>
        <w:tabs>
          <w:tab w:val="left" w:leader="none" w:pos="180"/>
        </w:tabs>
        <w:spacing w:lineRule="auto" w:line="480"/>
        <w:ind w:left="20" w:right="40" w:firstLine="560"/>
        <w:jc w:val="both"/>
        <w:rPr>
          <w:sz w:val="24"/>
          <w:szCs w:val="24"/>
        </w:rPr>
      </w:pPr>
      <w:r>
        <w:rPr>
          <w:sz w:val="24"/>
          <w:szCs w:val="24"/>
        </w:rPr>
        <w:t>The Federal Radio Corporation of Nigeria (FRCN) in Nigeria publicly funded radio broadcasting organizations. Among its subsidiaries are the domestic radio network known as Radio Nigeria and Voice of Nigeria International Radio Service.</w:t>
      </w:r>
    </w:p>
    <w:p>
      <w:pPr>
        <w:pStyle w:val="style4109"/>
        <w:shd w:val="clear" w:color="auto" w:fill="auto"/>
        <w:tabs>
          <w:tab w:val="left" w:leader="none" w:pos="180"/>
        </w:tabs>
        <w:spacing w:lineRule="auto" w:line="480"/>
        <w:ind w:left="20" w:right="40" w:firstLine="560"/>
        <w:jc w:val="both"/>
        <w:rPr>
          <w:sz w:val="24"/>
          <w:szCs w:val="24"/>
        </w:rPr>
      </w:pPr>
      <w:r>
        <w:rPr>
          <w:sz w:val="24"/>
          <w:szCs w:val="24"/>
        </w:rPr>
        <w:t>The Federal Radio Corporation of Nigeria was originally founded in 1933 by the British Colonial Government named the Radio Distribution Service (RDS).It allowed the public to hear the British Broadcasting Corporation (BBC) foreign radio service broadcasts in certain public locations over loudspeakers.</w:t>
      </w:r>
    </w:p>
    <w:p>
      <w:pPr>
        <w:pStyle w:val="style4109"/>
        <w:shd w:val="clear" w:color="auto" w:fill="auto"/>
        <w:tabs>
          <w:tab w:val="left" w:leader="none" w:pos="180"/>
        </w:tabs>
        <w:spacing w:lineRule="auto" w:line="480"/>
        <w:ind w:left="20" w:right="40" w:firstLine="280"/>
        <w:jc w:val="both"/>
        <w:rPr>
          <w:sz w:val="24"/>
          <w:szCs w:val="24"/>
        </w:rPr>
      </w:pPr>
      <w:r>
        <w:rPr>
          <w:sz w:val="24"/>
          <w:szCs w:val="24"/>
        </w:rPr>
        <w:t>In April 1950, the RDS became the Nigerian Broadcasting Service (NBS) and introduced radio station in Lagos, Kaduna, Enugu, Ibadan and Kano.</w:t>
      </w:r>
    </w:p>
    <w:p>
      <w:pPr>
        <w:pStyle w:val="style4109"/>
        <w:shd w:val="clear" w:color="auto" w:fill="auto"/>
        <w:tabs>
          <w:tab w:val="left" w:leader="none" w:pos="180"/>
        </w:tabs>
        <w:spacing w:lineRule="auto" w:line="480"/>
        <w:ind w:left="20" w:right="40" w:firstLine="280"/>
        <w:jc w:val="both"/>
        <w:rPr>
          <w:sz w:val="24"/>
          <w:szCs w:val="24"/>
        </w:rPr>
      </w:pPr>
      <w:r>
        <w:rPr>
          <w:sz w:val="24"/>
          <w:szCs w:val="24"/>
        </w:rPr>
        <w:t>Onabanjo (2000) has it that on April 1</w:t>
      </w:r>
      <w:r>
        <w:rPr>
          <w:sz w:val="24"/>
          <w:szCs w:val="24"/>
          <w:vertAlign w:val="superscript"/>
        </w:rPr>
        <w:t>st</w:t>
      </w:r>
      <w:r>
        <w:rPr>
          <w:sz w:val="24"/>
          <w:szCs w:val="24"/>
        </w:rPr>
        <w:t>, 1957 by Act of parliament NBC was used to replace NBS which was seen merely as the colonial government’s megaphone. This was to address the issue raised against the former organization (NBS) to shield it-from government interference and the propaganda of the views of the ruling political party .It’s mission was to provide as public service, independent and impartial broadcasting service.</w:t>
      </w:r>
    </w:p>
    <w:p>
      <w:pPr>
        <w:pStyle w:val="style4109"/>
        <w:shd w:val="clear" w:color="auto" w:fill="auto"/>
        <w:tabs>
          <w:tab w:val="left" w:leader="none" w:pos="180"/>
        </w:tabs>
        <w:spacing w:lineRule="auto" w:line="480"/>
        <w:ind w:left="20" w:right="40" w:firstLine="560"/>
        <w:jc w:val="both"/>
        <w:rPr>
          <w:b/>
          <w:sz w:val="24"/>
          <w:szCs w:val="24"/>
        </w:rPr>
      </w:pPr>
      <w:r>
        <w:rPr>
          <w:sz w:val="24"/>
          <w:szCs w:val="24"/>
        </w:rPr>
        <w:t xml:space="preserve">In 1954, the centralization of broadcasting was thrown out of the constitution and the response of the regions was to establish broadcast stations of their own. Regional broadcasting stations started springing up in the later 1950’s, starting with the western regions in 1959 and followed by other regions. After the creation of states, each state intends to establish its own radio station independent of the Federal Radio Corporation of Nigeria (FRCN in 1978). They produced their own programmes but required to hook up with the Network Service of the FRCN during the transmission of some programmes especially Network News. Onabanjo </w:t>
      </w:r>
      <w:r>
        <w:rPr>
          <w:rStyle w:val="style4127"/>
          <w:b w:val="false"/>
          <w:sz w:val="24"/>
          <w:szCs w:val="24"/>
        </w:rPr>
        <w:t>(2000)</w:t>
      </w:r>
    </w:p>
    <w:p>
      <w:pPr>
        <w:pStyle w:val="style4109"/>
        <w:shd w:val="clear" w:color="auto" w:fill="auto"/>
        <w:tabs>
          <w:tab w:val="left" w:leader="none" w:pos="180"/>
        </w:tabs>
        <w:spacing w:lineRule="auto" w:line="480"/>
        <w:ind w:left="20" w:right="40" w:firstLine="560"/>
        <w:jc w:val="both"/>
        <w:rPr>
          <w:sz w:val="24"/>
          <w:szCs w:val="24"/>
        </w:rPr>
      </w:pPr>
      <w:r>
        <w:rPr>
          <w:sz w:val="24"/>
          <w:szCs w:val="24"/>
        </w:rPr>
        <w:t>By 1962, the NBC has expanded its broadcast stations into Sokoto, Maiduguri, Ilorin, Zaria, Jos and Kaduna in the North; Port Harcourt, Calabar and Onitsha in the East, and Abeokuta, Warri and Ijebu-Ode in the West. Each of these stations was considered as subsidiary stations of a relational station.</w:t>
      </w:r>
    </w:p>
    <w:p>
      <w:pPr>
        <w:pStyle w:val="style4109"/>
        <w:shd w:val="clear" w:color="auto" w:fill="auto"/>
        <w:tabs>
          <w:tab w:val="left" w:leader="none" w:pos="180"/>
        </w:tabs>
        <w:spacing w:lineRule="auto" w:line="480"/>
        <w:ind w:left="20" w:right="40" w:firstLine="560"/>
        <w:rPr>
          <w:sz w:val="24"/>
          <w:szCs w:val="24"/>
        </w:rPr>
        <w:sectPr>
          <w:pgSz w:w="11907" w:h="16839" w:orient="portrait"/>
          <w:pgMar w:top="1440" w:right="1440" w:bottom="1440" w:left="1440" w:header="0" w:footer="3" w:gutter="0"/>
          <w:cols w:space="720" w:num="1"/>
          <w:docGrid w:linePitch="360" w:charSpace="0"/>
        </w:sectPr>
      </w:pPr>
      <w:r>
        <w:rPr>
          <w:sz w:val="24"/>
          <w:szCs w:val="24"/>
        </w:rPr>
        <w:t>The subsidiary broadcast local interest internet programme during the rest of the broadcast day .National programme were broadcast from shortwave transmitted and one medium wave transmitted local in Shogunle near Lagos .</w:t>
      </w:r>
    </w:p>
    <w:p>
      <w:pPr>
        <w:pStyle w:val="style4098"/>
        <w:shd w:val="clear" w:color="auto" w:fill="auto"/>
        <w:tabs>
          <w:tab w:val="left" w:leader="none" w:pos="180"/>
        </w:tabs>
        <w:spacing w:lineRule="auto" w:line="480"/>
        <w:ind w:left="100" w:right="40" w:firstLine="1140"/>
        <w:rPr>
          <w:sz w:val="24"/>
          <w:szCs w:val="24"/>
        </w:rPr>
      </w:pPr>
      <w:r>
        <w:rPr>
          <w:sz w:val="24"/>
          <w:szCs w:val="24"/>
        </w:rPr>
        <w:t>In the later 1960, the Federal Parliament amended the NBC ordinance to allow the sale of commercial advertisement. The first ad’s ran on October 31st, 1961 and was broadcasted from Lagos. By 1962, regional and provincial broadcasters began selling ad’s to local business. The goal of allowing radio advertisements was to help provide additional funding to NBC stations beyond that received from government. The federal parliament approved the creation of the Voice of Nigeria (VON) external short wave service in 1961. Broadcast began on January 1, 1961 from Lagos station. The NBC and the Broadcasting Corporation of Northern Nigeria (BCNN) were merged in 1978 to become Federal Radio Corporation of Nigeria (FRCN)</w:t>
      </w:r>
    </w:p>
    <w:p>
      <w:pPr>
        <w:pStyle w:val="style4098"/>
        <w:numPr>
          <w:ilvl w:val="1"/>
          <w:numId w:val="9"/>
        </w:numPr>
        <w:shd w:val="clear" w:color="auto" w:fill="auto"/>
        <w:tabs>
          <w:tab w:val="left" w:leader="none" w:pos="180"/>
          <w:tab w:val="left" w:leader="none" w:pos="1062"/>
        </w:tabs>
        <w:spacing w:lineRule="auto" w:line="480"/>
        <w:rPr>
          <w:b/>
          <w:sz w:val="24"/>
          <w:szCs w:val="24"/>
        </w:rPr>
      </w:pPr>
      <w:r>
        <w:rPr>
          <w:sz w:val="24"/>
          <w:szCs w:val="24"/>
        </w:rPr>
        <w:t xml:space="preserve"> </w:t>
      </w:r>
      <w:r>
        <w:rPr>
          <w:b/>
          <w:sz w:val="24"/>
          <w:szCs w:val="24"/>
        </w:rPr>
        <w:t>The impact of private broadcast stations in Nigeria</w:t>
      </w:r>
    </w:p>
    <w:p>
      <w:pPr>
        <w:pStyle w:val="style4098"/>
        <w:shd w:val="clear" w:color="auto" w:fill="auto"/>
        <w:tabs>
          <w:tab w:val="left" w:leader="none" w:pos="180"/>
        </w:tabs>
        <w:spacing w:lineRule="auto" w:line="480"/>
        <w:ind w:left="100" w:right="40" w:firstLine="920"/>
        <w:rPr>
          <w:sz w:val="24"/>
          <w:szCs w:val="24"/>
        </w:rPr>
      </w:pPr>
      <w:r>
        <w:rPr>
          <w:sz w:val="24"/>
          <w:szCs w:val="24"/>
        </w:rPr>
        <w:t>A fair assessment of the impact of private broadcasting in Nigeria since deregulation must take into cognizance the operational problems of the new broadcast stations as they try to meet the expectations of the viewing and listening public. Be that as it may, it cannot be doubted that private broadcasting has made appreciable impact in Nigeria so far and that the sector is still capable of continually facilitating and engendering social, economic and political growth in the country. Now proceed to an illustrative appraisal of the impact of the sector so far in Nigeria.</w:t>
      </w:r>
    </w:p>
    <w:p>
      <w:pPr>
        <w:pStyle w:val="style4098"/>
        <w:shd w:val="clear" w:color="auto" w:fill="auto"/>
        <w:tabs>
          <w:tab w:val="left" w:leader="none" w:pos="180"/>
        </w:tabs>
        <w:spacing w:after="305" w:lineRule="auto" w:line="480"/>
        <w:ind w:left="100" w:right="40" w:firstLine="0"/>
        <w:rPr>
          <w:sz w:val="24"/>
          <w:szCs w:val="24"/>
        </w:rPr>
      </w:pPr>
      <w:r>
        <w:rPr>
          <w:b/>
          <w:sz w:val="24"/>
          <w:szCs w:val="24"/>
        </w:rPr>
        <w:t>Socio-cultural impact:</w:t>
      </w:r>
      <w:r>
        <w:rPr>
          <w:sz w:val="24"/>
          <w:szCs w:val="24"/>
        </w:rPr>
        <w:t xml:space="preserve"> The importance of broadcasting as a vehicle for social change is not in doubt. Indeed in recognition of this the National Broadcasting Commission (NBC) asserts that broadcasting in Nigeria should project the best and discourage the worst in the society in addition to matching the best in the profession anywhere. It is interesting to note that private broadcasting in Nigeria is already doing the above. First in compliance with the NBC’s provisions concerning programme content, 60% of the programmes of the private stations are indigenous. Such programmes range from soap operas, talk shows, musicals (African) to educational programmes for the young.</w:t>
      </w:r>
    </w:p>
    <w:p>
      <w:pPr>
        <w:pStyle w:val="style4098"/>
        <w:shd w:val="clear" w:color="auto" w:fill="auto"/>
        <w:tabs>
          <w:tab w:val="left" w:leader="none" w:pos="180"/>
        </w:tabs>
        <w:spacing w:after="355" w:lineRule="auto" w:line="480"/>
        <w:ind w:left="60" w:right="180" w:firstLine="980"/>
        <w:rPr>
          <w:sz w:val="24"/>
          <w:szCs w:val="24"/>
        </w:rPr>
      </w:pPr>
      <w:r>
        <w:rPr>
          <w:sz w:val="24"/>
          <w:szCs w:val="24"/>
        </w:rPr>
        <w:t>Experts have even commended the live phone-in programmes of the private stations. According to Esan (2011), live phone in programmes are good for their spontaneity and appeal. They allow stations to have immediate feedback on specific issues from the public. Indeed, as private broadcasting continues to provide Nigerians with programmes of cultural relevance, even the focus of News in the industry has changed for the better dramatically. It should be noted that during the era of sole government monopoly of the industry, the news from NTA was generally regarded as subjective and placid. In fact people view the NTA as a propaganda instrument of government. However, it has been observed that since deregulation, Nigerians have come to enjoy better information services. Even though the NTA still controls the network belt of the industry, the private stations are giving viewers and listeners within their coverage areas objective, accurate and up to date reports. In Lagos for instance, there is a common phrase that channels television represents Nigeria’s own CNN. This is not surprising what, with its emphasis on current news around the country and its philosophy as a purely news channel.</w:t>
      </w:r>
    </w:p>
    <w:p>
      <w:pPr>
        <w:pStyle w:val="style4098"/>
        <w:shd w:val="clear" w:color="auto" w:fill="auto"/>
        <w:tabs>
          <w:tab w:val="left" w:leader="none" w:pos="180"/>
        </w:tabs>
        <w:spacing w:after="295" w:lineRule="auto" w:line="480"/>
        <w:ind w:left="80" w:right="300" w:firstLine="0"/>
        <w:rPr>
          <w:sz w:val="24"/>
          <w:szCs w:val="24"/>
        </w:rPr>
      </w:pPr>
      <w:r>
        <w:rPr>
          <w:b/>
          <w:sz w:val="24"/>
          <w:szCs w:val="24"/>
        </w:rPr>
        <w:t>Economic impact:</w:t>
      </w:r>
      <w:r>
        <w:rPr>
          <w:sz w:val="24"/>
          <w:szCs w:val="24"/>
        </w:rPr>
        <w:t xml:space="preserve"> A viable private sector led broadcast Media industry can contribute meaningfully towards the development of any economy. Indeed for Nigeria it is not unsafe to say that considering the level of mass unemployment, private sector investment in the industry has created thousands of new jobs. From 1993 to date as a result of the accelerated development of the industry, the investment figure and number of jobs created additionally might have doubled or trebled. In the absence of hard facts, it may not be out of place to suggest that capital investment in the sector might have crossed the billion dollar mark. Going by this growth rate, prospects for more job spaces are on the horizon, though this will strongly depend on how well private proprietors can commit themselves towards sustaining their stations.</w:t>
      </w:r>
    </w:p>
    <w:p>
      <w:pPr>
        <w:pStyle w:val="style4098"/>
        <w:shd w:val="clear" w:color="auto" w:fill="auto"/>
        <w:tabs>
          <w:tab w:val="left" w:leader="none" w:pos="180"/>
        </w:tabs>
        <w:spacing w:after="286" w:lineRule="auto" w:line="480"/>
        <w:ind w:left="80" w:right="300" w:firstLine="860"/>
        <w:rPr>
          <w:sz w:val="24"/>
          <w:szCs w:val="24"/>
        </w:rPr>
      </w:pPr>
      <w:r>
        <w:rPr>
          <w:sz w:val="24"/>
          <w:szCs w:val="24"/>
        </w:rPr>
        <w:t>The economic impact of private broadcasting transcends the provision of jobs for only professionals in the industry. Indeed, other auxiliary services which complement broadcasting have also been positively affected. What is obvious is that Advert Agencies have witnessed expansions so as to handle the myriad of commercials to be aired on the various radio and television stations. Consequently, there has been further attendant job openings for graduates of related fields. This extends to theatre practitioners as well.</w:t>
      </w:r>
    </w:p>
    <w:p>
      <w:pPr>
        <w:pStyle w:val="style4098"/>
        <w:shd w:val="clear" w:color="auto" w:fill="auto"/>
        <w:tabs>
          <w:tab w:val="left" w:leader="none" w:pos="180"/>
        </w:tabs>
        <w:spacing w:after="300" w:lineRule="auto" w:line="480"/>
        <w:ind w:left="80" w:right="80" w:firstLine="860"/>
        <w:rPr>
          <w:sz w:val="24"/>
          <w:szCs w:val="24"/>
        </w:rPr>
      </w:pPr>
      <w:r>
        <w:rPr>
          <w:sz w:val="24"/>
          <w:szCs w:val="24"/>
        </w:rPr>
        <w:t>Again, another economic impact of private broadcasting is in the area of revenue derivable from the exportation of locally produced programmes. Just as the NTA and other public stations have been broadcasting acquired foreign programmes, so also the private stations could with time export their locally produced programmes to other sister African countries. This could become a significant source of revenue to government and the private operators.</w:t>
      </w:r>
    </w:p>
    <w:p>
      <w:pPr>
        <w:pStyle w:val="style4098"/>
        <w:shd w:val="clear" w:color="auto" w:fill="auto"/>
        <w:tabs>
          <w:tab w:val="left" w:leader="none" w:pos="180"/>
        </w:tabs>
        <w:spacing w:lineRule="auto" w:line="480"/>
        <w:ind w:left="80" w:right="80" w:firstLine="0"/>
        <w:rPr>
          <w:sz w:val="24"/>
          <w:szCs w:val="24"/>
        </w:rPr>
      </w:pPr>
      <w:r>
        <w:rPr>
          <w:b/>
          <w:sz w:val="24"/>
          <w:szCs w:val="24"/>
        </w:rPr>
        <w:t>Political impact:</w:t>
      </w:r>
      <w:r>
        <w:rPr>
          <w:sz w:val="24"/>
          <w:szCs w:val="24"/>
        </w:rPr>
        <w:t xml:space="preserve"> Like its print media counterpart, private broadcasting has already made considerable impact on Nigeria’s political life. According to Sotunmbi, the periodic disappearance of partisan politics with its colour, drama, excitement and conflict has deprived television of its major attraction to viewers in terms of spectacle and grandeur during sole government control of the industry. However, since deregulation, private television has re</w:t>
      </w:r>
      <w:r>
        <w:rPr>
          <w:sz w:val="24"/>
          <w:szCs w:val="24"/>
        </w:rPr>
        <w:t/>
      </w:r>
      <w:r>
        <w:rPr>
          <w:sz w:val="24"/>
          <w:szCs w:val="24"/>
        </w:rPr>
        <w:t>introduced such spectacle back into the nation’s politics. Apart from informing Nigerians daily</w:t>
      </w:r>
    </w:p>
    <w:p>
      <w:pPr>
        <w:pStyle w:val="style4098"/>
        <w:shd w:val="clear" w:color="auto" w:fill="auto"/>
        <w:tabs>
          <w:tab w:val="left" w:leader="none" w:pos="180"/>
        </w:tabs>
        <w:spacing w:after="295" w:lineRule="auto" w:line="480"/>
        <w:ind w:left="40" w:right="420" w:firstLine="0"/>
        <w:rPr>
          <w:sz w:val="24"/>
          <w:szCs w:val="24"/>
        </w:rPr>
      </w:pPr>
      <w:r>
        <w:rPr>
          <w:sz w:val="24"/>
          <w:szCs w:val="24"/>
        </w:rPr>
        <w:t>of political developments within the country and around the world, private broadcast media has also endeavored to present different shades of opinions-politically, since its emergence.</w:t>
      </w:r>
    </w:p>
    <w:p>
      <w:pPr>
        <w:pStyle w:val="style4098"/>
        <w:shd w:val="clear" w:color="auto" w:fill="auto"/>
        <w:tabs>
          <w:tab w:val="left" w:leader="none" w:pos="180"/>
        </w:tabs>
        <w:spacing w:lineRule="auto" w:line="480"/>
        <w:ind w:left="40" w:right="420" w:firstLine="940"/>
        <w:rPr>
          <w:sz w:val="24"/>
          <w:szCs w:val="24"/>
        </w:rPr>
      </w:pPr>
      <w:r>
        <w:rPr>
          <w:sz w:val="24"/>
          <w:szCs w:val="24"/>
        </w:rPr>
        <w:t>One cannot agree less with Sotunbi’s position above. Indeed, during the thick of Nigeria’s political crises following the annulment of the June 12 elections by the Babangida regime, most viewers and listeners relied on the private stations to give them up to date and accurate news of happenings around the country. A case in point is the deaths of both General Abacha and Chief M.K.O Abiola which were reported first by some private stations in Lagos before the NTA. This is most encouraging when juxtaposed against the hitherto prevailing scenario in which radio and television news were criticized for their placidity and predominance of government related stories. As such, the private stations have come to offer alternatives to the discerning public. For the political class, gone are those days when incumbents will use executive powers to prevent opponents from utilizing Federal, Regional or State media as was the case between Chief Awolowo and the Colonial Government.</w:t>
      </w:r>
    </w:p>
    <w:p>
      <w:pPr>
        <w:pStyle w:val="style4098"/>
        <w:numPr>
          <w:ilvl w:val="1"/>
          <w:numId w:val="9"/>
        </w:numPr>
        <w:shd w:val="clear" w:color="auto" w:fill="auto"/>
        <w:tabs>
          <w:tab w:val="left" w:leader="none" w:pos="180"/>
          <w:tab w:val="left" w:leader="none" w:pos="1078"/>
        </w:tabs>
        <w:spacing w:lineRule="auto" w:line="480"/>
        <w:rPr>
          <w:b/>
          <w:sz w:val="24"/>
          <w:szCs w:val="24"/>
        </w:rPr>
      </w:pPr>
      <w:r>
        <w:rPr>
          <w:b/>
          <w:sz w:val="24"/>
          <w:szCs w:val="24"/>
        </w:rPr>
        <w:t>RADIO BROADCASTING IN NIGERIA</w:t>
      </w:r>
    </w:p>
    <w:p>
      <w:pPr>
        <w:pStyle w:val="style4098"/>
        <w:shd w:val="clear" w:color="auto" w:fill="auto"/>
        <w:tabs>
          <w:tab w:val="left" w:leader="none" w:pos="180"/>
        </w:tabs>
        <w:spacing w:after="115" w:lineRule="auto" w:line="480"/>
        <w:ind w:left="40" w:right="900" w:firstLine="940"/>
        <w:rPr>
          <w:sz w:val="24"/>
          <w:szCs w:val="24"/>
        </w:rPr>
      </w:pPr>
      <w:r>
        <w:rPr>
          <w:sz w:val="24"/>
          <w:szCs w:val="24"/>
        </w:rPr>
        <w:t>The history of broadcasting in Nigeria dates back to early 1930s, when the British Colonial Government instituted the Plymouth and Bryon committees to set up radio and television station in Nigeria, Nwenulli (1990).</w:t>
      </w:r>
    </w:p>
    <w:p>
      <w:pPr>
        <w:pStyle w:val="style4098"/>
        <w:shd w:val="clear" w:color="auto" w:fill="auto"/>
        <w:tabs>
          <w:tab w:val="left" w:leader="none" w:pos="180"/>
        </w:tabs>
        <w:spacing w:lineRule="auto" w:line="480"/>
        <w:ind w:left="40" w:right="420" w:firstLine="940"/>
        <w:rPr>
          <w:sz w:val="24"/>
          <w:szCs w:val="24"/>
        </w:rPr>
      </w:pPr>
      <w:r>
        <w:rPr>
          <w:sz w:val="24"/>
          <w:szCs w:val="24"/>
        </w:rPr>
        <w:t>Thirty-four years after Gugliemo Marconi invented wireless telegraph and sent signal across the English Channel, Kamara (2004), this signaled the advent of radio world over. However, radio broadcast began in Nigeria in 1933 under the colonial office of post and telegraph (P&amp;T), it was operated as a relay service of the BBC empire service or wired service (Radio diffusion system), but it was from 1940s that they started producing small version of local programmes Salau (2005).</w:t>
      </w:r>
    </w:p>
    <w:p>
      <w:pPr>
        <w:pStyle w:val="style4098"/>
        <w:shd w:val="clear" w:color="auto" w:fill="auto"/>
        <w:tabs>
          <w:tab w:val="left" w:leader="none" w:pos="180"/>
        </w:tabs>
        <w:spacing w:after="125" w:lineRule="auto" w:line="480"/>
        <w:ind w:left="40" w:right="420" w:firstLine="0"/>
        <w:rPr>
          <w:sz w:val="24"/>
          <w:szCs w:val="24"/>
        </w:rPr>
      </w:pPr>
      <w:r>
        <w:rPr>
          <w:sz w:val="24"/>
          <w:szCs w:val="24"/>
        </w:rPr>
        <w:t>On April 1st 1951, the Colonial Government decided to establish the Nigeria Broadcasting Service (NBS), which is an autonomous body to serve as pioneer radio broadcasting on behalf of the government.</w:t>
      </w:r>
    </w:p>
    <w:p>
      <w:pPr>
        <w:pStyle w:val="style4098"/>
        <w:shd w:val="clear" w:color="auto" w:fill="auto"/>
        <w:tabs>
          <w:tab w:val="left" w:leader="none" w:pos="180"/>
        </w:tabs>
        <w:spacing w:lineRule="auto" w:line="480"/>
        <w:ind w:left="40" w:right="420" w:firstLine="940"/>
        <w:rPr>
          <w:sz w:val="24"/>
          <w:szCs w:val="24"/>
        </w:rPr>
      </w:pPr>
      <w:r>
        <w:rPr>
          <w:sz w:val="24"/>
          <w:szCs w:val="24"/>
        </w:rPr>
        <w:t>Salau (2005) confirmed that “The Nigerian Broadcasting Service (NBS) was commissioned by the governor, Sir J. S. Macpherson on June 16th 1932 and first national programme was broadcast on June 27, 1952”. However, in 1956, the House of Assembly passed a bill to incorporate the NBS, later it was transformed on April 1st, 1957 as Nigeria Broadcasting Corporation with regional stations in Kaduna, Enugu and Lagos. The NBC is a statutory corporation and is expected to be free from government interferences.</w:t>
      </w:r>
    </w:p>
    <w:p>
      <w:pPr>
        <w:pStyle w:val="style4098"/>
        <w:shd w:val="clear" w:color="auto" w:fill="auto"/>
        <w:tabs>
          <w:tab w:val="left" w:leader="none" w:pos="180"/>
        </w:tabs>
        <w:spacing w:lineRule="auto" w:line="480"/>
        <w:ind w:left="120" w:right="1360" w:firstLine="0"/>
        <w:rPr>
          <w:sz w:val="24"/>
          <w:szCs w:val="24"/>
        </w:rPr>
      </w:pPr>
      <w:r>
        <w:rPr>
          <w:sz w:val="24"/>
          <w:szCs w:val="24"/>
        </w:rPr>
        <w:tab/>
      </w:r>
      <w:r>
        <w:rPr>
          <w:sz w:val="24"/>
          <w:szCs w:val="24"/>
        </w:rPr>
        <w:tab/>
      </w:r>
      <w:r>
        <w:rPr>
          <w:sz w:val="24"/>
          <w:szCs w:val="24"/>
        </w:rPr>
        <w:t>On October 1959, the Western Nigeria Broadcasting service (WNBS) was commissioned. It was operated under the business name of Western Nigeria Radio-Vision Service Limited in partnership with Overseas Re-diffusion Limited of the United Kingdom. He argues that the establishment of WNBS triggered a race by the other two regions (Northern and Eastern region) to set up their broadcasting service in Nigeria.</w:t>
      </w:r>
    </w:p>
    <w:p>
      <w:pPr>
        <w:pStyle w:val="style4098"/>
        <w:shd w:val="clear" w:color="auto" w:fill="auto"/>
        <w:tabs>
          <w:tab w:val="left" w:leader="none" w:pos="180"/>
        </w:tabs>
        <w:spacing w:lineRule="auto" w:line="480"/>
        <w:ind w:left="120" w:right="1360" w:firstLine="0"/>
        <w:rPr>
          <w:sz w:val="24"/>
          <w:szCs w:val="24"/>
        </w:rPr>
      </w:pPr>
      <w:r>
        <w:rPr>
          <w:sz w:val="24"/>
          <w:szCs w:val="24"/>
        </w:rPr>
        <w:tab/>
      </w:r>
      <w:r>
        <w:rPr>
          <w:sz w:val="24"/>
          <w:szCs w:val="24"/>
        </w:rPr>
        <w:tab/>
      </w:r>
      <w:r>
        <w:rPr>
          <w:sz w:val="24"/>
          <w:szCs w:val="24"/>
        </w:rPr>
        <w:t>In 1960, the Eastern Nigerian Broadcasting Service (ENBS) was established. And in 1962, the Northern Nigerian Regional Government and a British Company (Grenada Electrical Company) established the Radio Television Kaduna (RTK) under the arm of Broadcasting Company of Northern Nigeria (BCNN), Obata (1994).</w:t>
      </w:r>
    </w:p>
    <w:p>
      <w:pPr>
        <w:pStyle w:val="style4098"/>
        <w:shd w:val="clear" w:color="auto" w:fill="auto"/>
        <w:tabs>
          <w:tab w:val="left" w:leader="none" w:pos="180"/>
        </w:tabs>
        <w:spacing w:lineRule="auto" w:line="480"/>
        <w:ind w:left="120" w:right="1360" w:firstLine="0"/>
        <w:rPr>
          <w:sz w:val="24"/>
          <w:szCs w:val="24"/>
        </w:rPr>
      </w:pPr>
      <w:r>
        <w:rPr>
          <w:sz w:val="24"/>
          <w:szCs w:val="24"/>
        </w:rPr>
        <w:t>In 1976, the Federal Military Government took over the three stations and used them to promote government activities, Akinfeleye (1994). Not until when in 1992, the Federal Military Government deregulated the broadcast industry; thus breaking the monopoly of government ownership and control.</w:t>
      </w:r>
    </w:p>
    <w:p>
      <w:pPr>
        <w:pStyle w:val="style4098"/>
        <w:shd w:val="clear" w:color="auto" w:fill="auto"/>
        <w:tabs>
          <w:tab w:val="left" w:leader="none" w:pos="180"/>
        </w:tabs>
        <w:spacing w:lineRule="auto" w:line="480"/>
        <w:ind w:left="120" w:right="440" w:firstLine="0"/>
        <w:rPr>
          <w:sz w:val="24"/>
          <w:szCs w:val="24"/>
        </w:rPr>
      </w:pPr>
      <w:r>
        <w:rPr>
          <w:sz w:val="24"/>
          <w:szCs w:val="24"/>
        </w:rPr>
        <w:t>In Nigeria today, there are 72 private stations with 17 private radio operating across the nation. The private radio though at FM (Frequency modulated) level is no mean milestone in the history of broadcasting in Nigeria, Gusau (1997). It has to a large extent broken the monopoly of government in that large sector which if it is handled with full professional dexterity, there is every likelihood that more licenses will be issued for transmission on MW and S W. Recently, Nagarta Radio Kaduna is operating at MW. This development greatly enhanced good quality programmes, which go a long way in restoring listeners’ confidence in the radio stations in the country, Gusau (1997).</w:t>
      </w:r>
    </w:p>
    <w:p>
      <w:pPr>
        <w:pStyle w:val="style4107"/>
        <w:numPr>
          <w:ilvl w:val="1"/>
          <w:numId w:val="9"/>
        </w:numPr>
        <w:shd w:val="clear" w:color="auto" w:fill="auto"/>
        <w:tabs>
          <w:tab w:val="left" w:leader="none" w:pos="180"/>
          <w:tab w:val="left" w:leader="none" w:pos="1075"/>
          <w:tab w:val="left" w:leader="none" w:pos="1127"/>
        </w:tabs>
        <w:spacing w:before="240" w:lineRule="auto" w:line="480"/>
        <w:rPr>
          <w:b/>
          <w:sz w:val="24"/>
          <w:szCs w:val="24"/>
        </w:rPr>
      </w:pPr>
      <w:r>
        <w:rPr>
          <w:b/>
          <w:sz w:val="24"/>
          <w:szCs w:val="24"/>
        </w:rPr>
        <w:t xml:space="preserve">   FUNCTIONS OF RADIO</w:t>
      </w:r>
    </w:p>
    <w:p>
      <w:pPr>
        <w:pStyle w:val="style4107"/>
        <w:shd w:val="clear" w:color="auto" w:fill="auto"/>
        <w:tabs>
          <w:tab w:val="left" w:leader="none" w:pos="180"/>
        </w:tabs>
        <w:spacing w:lineRule="auto" w:line="480"/>
        <w:ind w:left="60" w:right="440" w:firstLine="1020"/>
        <w:jc w:val="left"/>
        <w:rPr>
          <w:sz w:val="24"/>
          <w:szCs w:val="24"/>
        </w:rPr>
      </w:pPr>
      <w:r>
        <w:rPr>
          <w:sz w:val="24"/>
          <w:szCs w:val="24"/>
        </w:rPr>
        <w:t>According to World Bank report of 1988, 79 percent of the world population reside in the rural area, this is more devastating in most developing countries like Nigeria, hence these people require a regular dose of information about the society and about governance. Moemeka (1981) argues that radio is the most potent medium of communicating to the grassroots.</w:t>
      </w:r>
    </w:p>
    <w:p>
      <w:pPr>
        <w:pStyle w:val="style4107"/>
        <w:shd w:val="clear" w:color="auto" w:fill="auto"/>
        <w:tabs>
          <w:tab w:val="left" w:leader="none" w:pos="180"/>
        </w:tabs>
        <w:spacing w:lineRule="auto" w:line="480"/>
        <w:ind w:left="60" w:right="440"/>
        <w:jc w:val="left"/>
        <w:rPr>
          <w:sz w:val="24"/>
          <w:szCs w:val="24"/>
        </w:rPr>
      </w:pPr>
      <w:r>
        <w:rPr>
          <w:sz w:val="24"/>
          <w:szCs w:val="24"/>
        </w:rPr>
        <w:t>Radio plays an important function in every society. These functions are beneficial to both individuals and the society; Mahmud (2004), borrowing from classical communication experts and political scientist Harold Laswell, have assigned key roles the radio play. These include:</w:t>
      </w:r>
    </w:p>
    <w:p>
      <w:pPr>
        <w:pStyle w:val="style4098"/>
        <w:numPr>
          <w:ilvl w:val="0"/>
          <w:numId w:val="10"/>
        </w:numPr>
        <w:shd w:val="clear" w:color="auto" w:fill="auto"/>
        <w:tabs>
          <w:tab w:val="left" w:leader="none" w:pos="180"/>
          <w:tab w:val="left" w:leader="none" w:pos="645"/>
        </w:tabs>
        <w:spacing w:before="0" w:after="27" w:lineRule="auto" w:line="480"/>
        <w:rPr>
          <w:sz w:val="24"/>
          <w:szCs w:val="24"/>
        </w:rPr>
      </w:pPr>
      <w:r>
        <w:rPr>
          <w:sz w:val="24"/>
          <w:szCs w:val="24"/>
        </w:rPr>
        <w:t xml:space="preserve"> Surveillance</w:t>
      </w:r>
    </w:p>
    <w:p>
      <w:pPr>
        <w:pStyle w:val="style4098"/>
        <w:shd w:val="clear" w:color="auto" w:fill="auto"/>
        <w:tabs>
          <w:tab w:val="left" w:leader="none" w:pos="180"/>
        </w:tabs>
        <w:spacing w:lineRule="auto" w:line="480"/>
        <w:ind w:left="60" w:right="440" w:firstLine="0"/>
        <w:rPr>
          <w:sz w:val="24"/>
          <w:szCs w:val="24"/>
        </w:rPr>
      </w:pPr>
      <w:r>
        <w:rPr>
          <w:sz w:val="24"/>
          <w:szCs w:val="24"/>
        </w:rPr>
        <w:t>This is the provision of constant stream of information about the event in the society and about the society itself Gusau (1997) said “the surveillance function involves the process of combining or going round from one place to another place as well as observing other happenings in the society or community the journalist lives in, with the view to catching the newsworthy event and informing the public about them”. He went on to say:</w:t>
      </w:r>
    </w:p>
    <w:p>
      <w:pPr>
        <w:pStyle w:val="style4098"/>
        <w:shd w:val="clear" w:color="auto" w:fill="auto"/>
        <w:tabs>
          <w:tab w:val="left" w:leader="none" w:pos="180"/>
        </w:tabs>
        <w:spacing w:before="0" w:lineRule="auto" w:line="480"/>
        <w:ind w:left="60" w:right="420" w:firstLine="0"/>
        <w:rPr>
          <w:sz w:val="24"/>
          <w:szCs w:val="24"/>
        </w:rPr>
      </w:pPr>
      <w:r>
        <w:rPr>
          <w:sz w:val="24"/>
          <w:szCs w:val="24"/>
        </w:rPr>
        <w:t>“It involves monitoring of other radio stations or news agencies for getting reports of other societies in order to keep your environment informed about happening elsewhere”.</w:t>
      </w:r>
    </w:p>
    <w:p>
      <w:pPr>
        <w:pStyle w:val="style4098"/>
        <w:shd w:val="clear" w:color="auto" w:fill="auto"/>
        <w:tabs>
          <w:tab w:val="left" w:leader="none" w:pos="180"/>
        </w:tabs>
        <w:spacing w:before="0" w:lineRule="auto" w:line="480"/>
        <w:ind w:left="60" w:right="900" w:firstLine="920"/>
        <w:rPr>
          <w:sz w:val="24"/>
          <w:szCs w:val="24"/>
        </w:rPr>
      </w:pPr>
      <w:r>
        <w:rPr>
          <w:sz w:val="24"/>
          <w:szCs w:val="24"/>
        </w:rPr>
        <w:t>Hence, it is the function of radio to inform people about local, state, national and international news, Mahmud (2004). The radio reaches 85% of the world population who lives in rural area with information about government activities and/or policies. Dominick (2002) called this function news and information role of the media.</w:t>
      </w:r>
    </w:p>
    <w:p>
      <w:pPr>
        <w:pStyle w:val="style4098"/>
        <w:numPr>
          <w:ilvl w:val="0"/>
          <w:numId w:val="10"/>
        </w:numPr>
        <w:shd w:val="clear" w:color="auto" w:fill="auto"/>
        <w:tabs>
          <w:tab w:val="left" w:leader="none" w:pos="180"/>
          <w:tab w:val="left" w:leader="none" w:pos="645"/>
        </w:tabs>
        <w:spacing w:before="0" w:lineRule="auto" w:line="480"/>
        <w:rPr>
          <w:sz w:val="24"/>
          <w:szCs w:val="24"/>
        </w:rPr>
      </w:pPr>
      <w:r>
        <w:rPr>
          <w:sz w:val="24"/>
          <w:szCs w:val="24"/>
        </w:rPr>
        <w:t xml:space="preserve"> Correlation</w:t>
      </w:r>
    </w:p>
    <w:p>
      <w:pPr>
        <w:pStyle w:val="style4098"/>
        <w:shd w:val="clear" w:color="auto" w:fill="auto"/>
        <w:tabs>
          <w:tab w:val="left" w:leader="none" w:pos="180"/>
        </w:tabs>
        <w:spacing w:lineRule="auto" w:line="480"/>
        <w:ind w:left="60" w:right="420" w:firstLine="0"/>
        <w:rPr>
          <w:sz w:val="24"/>
          <w:szCs w:val="24"/>
        </w:rPr>
      </w:pPr>
      <w:r>
        <w:rPr>
          <w:sz w:val="24"/>
          <w:szCs w:val="24"/>
        </w:rPr>
        <w:t>This refers to interpretation of news and information. It is done to avoid sensationalism and induce appropriate reaction. In radio it is done through daily news analysis and commentary. Gusau (1997) says:</w:t>
      </w:r>
    </w:p>
    <w:p>
      <w:pPr>
        <w:pStyle w:val="style4098"/>
        <w:shd w:val="clear" w:color="auto" w:fill="auto"/>
        <w:tabs>
          <w:tab w:val="left" w:leader="none" w:pos="180"/>
        </w:tabs>
        <w:spacing w:lineRule="auto" w:line="480"/>
        <w:ind w:left="60" w:right="420" w:firstLine="0"/>
        <w:rPr>
          <w:i/>
          <w:sz w:val="24"/>
          <w:szCs w:val="24"/>
        </w:rPr>
      </w:pPr>
      <w:r>
        <w:rPr>
          <w:sz w:val="24"/>
          <w:szCs w:val="24"/>
        </w:rPr>
        <w:t>“</w:t>
      </w:r>
      <w:r>
        <w:rPr>
          <w:i/>
          <w:sz w:val="24"/>
          <w:szCs w:val="24"/>
        </w:rPr>
        <w:t>Correlation is about interpreting the happenings of the community with the aim of properly explaining them to the audience for proper understanding and making suggestions to them as well.”</w:t>
      </w:r>
    </w:p>
    <w:p>
      <w:pPr>
        <w:pStyle w:val="style4098"/>
        <w:shd w:val="clear" w:color="auto" w:fill="auto"/>
        <w:tabs>
          <w:tab w:val="left" w:leader="none" w:pos="180"/>
        </w:tabs>
        <w:spacing w:lineRule="auto" w:line="480"/>
        <w:ind w:left="60" w:right="420" w:firstLine="0"/>
        <w:rPr>
          <w:sz w:val="24"/>
          <w:szCs w:val="24"/>
        </w:rPr>
      </w:pPr>
      <w:r>
        <w:rPr>
          <w:sz w:val="24"/>
          <w:szCs w:val="24"/>
        </w:rPr>
        <w:t>Hence it is the function of radio and other mass media to comment in detail about the causes, effect, and significance and explain the impact of such news event or government policies to a common citizen, Dominick (2002) maintains that radio provides information on the ultimate meanings and significance of those events. Correlation function of radio also helps in reducing over sensitisation as quoted in by Mahmud (2005).</w:t>
      </w:r>
    </w:p>
    <w:p>
      <w:pPr>
        <w:pStyle w:val="style4098"/>
        <w:shd w:val="clear" w:color="auto" w:fill="auto"/>
        <w:tabs>
          <w:tab w:val="left" w:leader="none" w:pos="180"/>
        </w:tabs>
        <w:spacing w:lineRule="auto" w:line="480"/>
        <w:ind w:left="60" w:right="1480" w:firstLine="140"/>
        <w:jc w:val="left"/>
        <w:rPr>
          <w:i/>
          <w:sz w:val="24"/>
          <w:szCs w:val="24"/>
        </w:rPr>
      </w:pPr>
      <w:r>
        <w:rPr>
          <w:i/>
          <w:sz w:val="24"/>
          <w:szCs w:val="24"/>
        </w:rPr>
        <w:t>“Correlation again helps to reduce some of the undesirable consequences of media surveillance. This can be through editorials, features, documentaries, news analysis, commentaries, discussion programme, drama etc... The radio seeks to interpret news and enlightening the public”.</w:t>
      </w:r>
    </w:p>
    <w:p>
      <w:pPr>
        <w:pStyle w:val="style4098"/>
        <w:shd w:val="clear" w:color="auto" w:fill="auto"/>
        <w:tabs>
          <w:tab w:val="left" w:leader="none" w:pos="180"/>
        </w:tabs>
        <w:spacing w:lineRule="auto" w:line="480"/>
        <w:ind w:left="200" w:firstLine="0"/>
        <w:rPr>
          <w:b/>
          <w:sz w:val="24"/>
          <w:szCs w:val="24"/>
        </w:rPr>
      </w:pPr>
      <w:r>
        <w:rPr>
          <w:b/>
          <w:sz w:val="24"/>
          <w:szCs w:val="24"/>
        </w:rPr>
        <w:t>2.10 DEREGULATION OF BROADCAST INDUSTRY IN NIGERIA.</w:t>
      </w:r>
    </w:p>
    <w:p>
      <w:pPr>
        <w:pStyle w:val="style4098"/>
        <w:shd w:val="clear" w:color="auto" w:fill="auto"/>
        <w:tabs>
          <w:tab w:val="left" w:leader="none" w:pos="180"/>
        </w:tabs>
        <w:spacing w:lineRule="auto" w:line="480"/>
        <w:ind w:left="200" w:right="420" w:firstLine="0"/>
        <w:rPr>
          <w:sz w:val="24"/>
          <w:szCs w:val="24"/>
        </w:rPr>
      </w:pPr>
      <w:r>
        <w:rPr>
          <w:sz w:val="24"/>
          <w:szCs w:val="24"/>
        </w:rPr>
        <w:t xml:space="preserve">In the past, the ownership of broadcast industry in Nigeria is exclusively vested in the Federal Government of Nigeria and the State Government, that period is characterized by excessive government monopoly of content and programming, this is because of its sensitivity. </w:t>
      </w:r>
    </w:p>
    <w:p>
      <w:pPr>
        <w:pStyle w:val="style4098"/>
        <w:shd w:val="clear" w:color="auto" w:fill="auto"/>
        <w:tabs>
          <w:tab w:val="left" w:leader="none" w:pos="180"/>
        </w:tabs>
        <w:spacing w:lineRule="auto" w:line="480"/>
        <w:ind w:left="200" w:right="420" w:firstLine="0"/>
        <w:rPr>
          <w:sz w:val="24"/>
          <w:szCs w:val="24"/>
        </w:rPr>
      </w:pPr>
      <w:r>
        <w:rPr>
          <w:sz w:val="24"/>
          <w:szCs w:val="24"/>
        </w:rPr>
        <w:t>Momoh argues that the electronic media Radio and Television are universally recognised as the most potent and sensitive arm of the industry, their operations and development cannot be left exclusively to the free enterprise market forces. But despite this, the demand for private ownership of the broadcast media has been building up over the years and can be said to have reached a crescendo by the end of the 1980s, Okunna and Omenugha (2001). The clamour was seriously championed by the proponents of privatisation, they believe deregulation will prevent the manipulation of content by the ruling class, and will go along way in servicing general public interest. Egbon (2001) says:</w:t>
      </w:r>
    </w:p>
    <w:p>
      <w:pPr>
        <w:pStyle w:val="style4098"/>
        <w:shd w:val="clear" w:color="auto" w:fill="auto"/>
        <w:tabs>
          <w:tab w:val="left" w:leader="none" w:pos="180"/>
        </w:tabs>
        <w:spacing w:lineRule="auto" w:line="480"/>
        <w:ind w:left="60" w:right="600" w:firstLine="0"/>
        <w:rPr>
          <w:i/>
          <w:sz w:val="24"/>
          <w:szCs w:val="24"/>
        </w:rPr>
      </w:pPr>
      <w:r>
        <w:rPr>
          <w:i/>
          <w:sz w:val="24"/>
          <w:szCs w:val="24"/>
        </w:rPr>
        <w:t>“... Government (media), more than private ones, chooses to serve the limited interest of government at the expense of the greater and long-range interest of the nation as a whole. It is clear then that there is a great deal of merit in argument of those who feel that the country will be better served by more emphasis on private ownership of the mass media rather than be increasing government ownership and monopoly”.</w:t>
      </w:r>
    </w:p>
    <w:p>
      <w:pPr>
        <w:pStyle w:val="style4098"/>
        <w:shd w:val="clear" w:color="auto" w:fill="auto"/>
        <w:tabs>
          <w:tab w:val="left" w:leader="none" w:pos="180"/>
        </w:tabs>
        <w:spacing w:lineRule="auto" w:line="480"/>
        <w:ind w:left="60" w:right="600" w:firstLine="0"/>
        <w:rPr>
          <w:sz w:val="24"/>
          <w:szCs w:val="24"/>
        </w:rPr>
      </w:pPr>
      <w:r>
        <w:rPr>
          <w:sz w:val="24"/>
          <w:szCs w:val="24"/>
        </w:rPr>
        <w:t>However, the birth of private broadcasting in Nigeria was through decree No 38 of 1992, when the then military Head of State, General Ibrahim Badamasi Babagida established the National Broadcasting Commission (NBC) to regulate the broadcast industry and to process as well as make recommendations for granting broadcast licenses to private investors, thus breaking the erstwhile government monopoly of broadcast ownership in the country, Egbon (2001). The decree marked the formal beginning of the journey int\o the deregulation of the Nigerian broadcast industry.</w:t>
      </w:r>
    </w:p>
    <w:p>
      <w:pPr>
        <w:pStyle w:val="style4098"/>
        <w:shd w:val="clear" w:color="auto" w:fill="auto"/>
        <w:tabs>
          <w:tab w:val="left" w:leader="none" w:pos="180"/>
        </w:tabs>
        <w:spacing w:lineRule="auto" w:line="480"/>
        <w:ind w:left="60" w:right="600" w:firstLine="0"/>
        <w:rPr>
          <w:sz w:val="24"/>
          <w:szCs w:val="24"/>
        </w:rPr>
      </w:pPr>
      <w:r>
        <w:rPr>
          <w:sz w:val="24"/>
          <w:szCs w:val="24"/>
        </w:rPr>
        <w:t>Therefore, on June 10 1993 and August 1994 licenses were formally presented to private investors who were deemed to have met the requirement to operate private TV and radio respectively in Nigeria by the National Broadcasting Commission (NBC). The first set of licenses was presented. Adaba (1998) said that:</w:t>
      </w:r>
    </w:p>
    <w:p>
      <w:pPr>
        <w:pStyle w:val="style4098"/>
        <w:shd w:val="clear" w:color="auto" w:fill="auto"/>
        <w:tabs>
          <w:tab w:val="left" w:leader="none" w:pos="180"/>
        </w:tabs>
        <w:spacing w:after="175" w:lineRule="auto" w:line="480"/>
        <w:ind w:left="60" w:right="600" w:firstLine="0"/>
        <w:rPr>
          <w:i/>
          <w:sz w:val="24"/>
          <w:szCs w:val="24"/>
        </w:rPr>
      </w:pPr>
      <w:r>
        <w:rPr>
          <w:i/>
          <w:sz w:val="24"/>
          <w:szCs w:val="24"/>
        </w:rPr>
        <w:t>"Privatisation took off with a modest beginning of nine (9) private televisions, two (2) radio stations, two (2) direct satellite television with global coverage and 40 public television and 36 government owned radio station in Nigeria".</w:t>
      </w:r>
    </w:p>
    <w:p>
      <w:pPr>
        <w:pStyle w:val="style4098"/>
        <w:shd w:val="clear" w:color="auto" w:fill="auto"/>
        <w:tabs>
          <w:tab w:val="left" w:leader="none" w:pos="180"/>
        </w:tabs>
        <w:spacing w:lineRule="auto" w:line="480"/>
        <w:ind w:left="60" w:right="360" w:firstLine="940"/>
        <w:rPr>
          <w:sz w:val="24"/>
          <w:szCs w:val="24"/>
        </w:rPr>
      </w:pPr>
      <w:r>
        <w:rPr>
          <w:sz w:val="24"/>
          <w:szCs w:val="24"/>
        </w:rPr>
        <w:t>After the first set, more licenses have been issued to private investors to operate radio and television in different parts of Nigeria. With this development, Emenaku (2003) argue that one is no longer forced to tune to Nigeria Television Authority (NTA), Radio Nigeria and state-owned broadcast stations alone.</w:t>
      </w:r>
    </w:p>
    <w:p>
      <w:pPr>
        <w:pStyle w:val="style4098"/>
        <w:shd w:val="clear" w:color="auto" w:fill="auto"/>
        <w:tabs>
          <w:tab w:val="left" w:leader="none" w:pos="180"/>
        </w:tabs>
        <w:spacing w:lineRule="auto" w:line="480"/>
        <w:ind w:left="60" w:firstLine="0"/>
        <w:rPr>
          <w:sz w:val="24"/>
          <w:szCs w:val="24"/>
        </w:rPr>
      </w:pPr>
      <w:r>
        <w:rPr>
          <w:sz w:val="24"/>
          <w:szCs w:val="24"/>
        </w:rPr>
        <w:t xml:space="preserve">To ensure that the licensed operators of broadcast stations do not misuse the airwaves or inimical to national interest, the NBC released a list of ten parameter, which guide to monitoring of broadcast industry in the country. These parameters include: </w:t>
      </w:r>
    </w:p>
    <w:p>
      <w:pPr>
        <w:pStyle w:val="style4098"/>
        <w:numPr>
          <w:ilvl w:val="0"/>
          <w:numId w:val="11"/>
        </w:numPr>
        <w:shd w:val="clear" w:color="auto" w:fill="auto"/>
        <w:tabs>
          <w:tab w:val="left" w:leader="none" w:pos="180"/>
        </w:tabs>
        <w:spacing w:lineRule="auto" w:line="480"/>
        <w:ind w:left="60" w:firstLine="0"/>
        <w:rPr>
          <w:sz w:val="24"/>
          <w:szCs w:val="24"/>
        </w:rPr>
      </w:pPr>
      <w:r>
        <w:rPr>
          <w:sz w:val="24"/>
          <w:szCs w:val="24"/>
        </w:rPr>
        <w:t xml:space="preserve"> Emphasis on national cohesion and unity.</w:t>
      </w:r>
    </w:p>
    <w:p>
      <w:pPr>
        <w:pStyle w:val="style4098"/>
        <w:numPr>
          <w:ilvl w:val="0"/>
          <w:numId w:val="11"/>
        </w:numPr>
        <w:shd w:val="clear" w:color="auto" w:fill="auto"/>
        <w:tabs>
          <w:tab w:val="left" w:leader="none" w:pos="180"/>
        </w:tabs>
        <w:spacing w:before="0" w:lineRule="auto" w:line="480"/>
        <w:ind w:left="60" w:firstLine="0"/>
        <w:jc w:val="left"/>
        <w:rPr>
          <w:sz w:val="24"/>
          <w:szCs w:val="24"/>
        </w:rPr>
      </w:pPr>
      <w:r>
        <w:rPr>
          <w:sz w:val="24"/>
          <w:szCs w:val="24"/>
        </w:rPr>
        <w:t xml:space="preserve"> Emphasis on respect of human dignity.</w:t>
      </w:r>
    </w:p>
    <w:p>
      <w:pPr>
        <w:pStyle w:val="style4098"/>
        <w:numPr>
          <w:ilvl w:val="0"/>
          <w:numId w:val="11"/>
        </w:numPr>
        <w:shd w:val="clear" w:color="auto" w:fill="auto"/>
        <w:tabs>
          <w:tab w:val="left" w:leader="none" w:pos="180"/>
        </w:tabs>
        <w:spacing w:before="0" w:lineRule="auto" w:line="480"/>
        <w:ind w:left="60" w:firstLine="0"/>
        <w:jc w:val="left"/>
        <w:rPr>
          <w:sz w:val="24"/>
          <w:szCs w:val="24"/>
        </w:rPr>
      </w:pPr>
      <w:r>
        <w:rPr>
          <w:sz w:val="24"/>
          <w:szCs w:val="24"/>
        </w:rPr>
        <w:t xml:space="preserve"> Upholds family values.</w:t>
      </w:r>
    </w:p>
    <w:p>
      <w:pPr>
        <w:pStyle w:val="style4107"/>
        <w:numPr>
          <w:ilvl w:val="0"/>
          <w:numId w:val="11"/>
        </w:numPr>
        <w:shd w:val="clear" w:color="auto" w:fill="auto"/>
        <w:tabs>
          <w:tab w:val="left" w:leader="none" w:pos="180"/>
        </w:tabs>
        <w:spacing w:lineRule="auto" w:line="480"/>
        <w:ind w:left="60"/>
        <w:jc w:val="left"/>
        <w:rPr>
          <w:sz w:val="24"/>
          <w:szCs w:val="24"/>
        </w:rPr>
      </w:pPr>
      <w:r>
        <w:rPr>
          <w:sz w:val="24"/>
          <w:szCs w:val="24"/>
        </w:rPr>
        <w:t xml:space="preserve"> Portrays religious and communal sensibilities.</w:t>
      </w:r>
    </w:p>
    <w:p>
      <w:pPr>
        <w:pStyle w:val="style4098"/>
        <w:numPr>
          <w:ilvl w:val="0"/>
          <w:numId w:val="11"/>
        </w:numPr>
        <w:shd w:val="clear" w:color="auto" w:fill="auto"/>
        <w:tabs>
          <w:tab w:val="left" w:leader="none" w:pos="180"/>
        </w:tabs>
        <w:spacing w:before="0" w:lineRule="auto" w:line="480"/>
        <w:ind w:left="60" w:right="1060" w:firstLine="0"/>
        <w:jc w:val="left"/>
        <w:rPr>
          <w:sz w:val="24"/>
          <w:szCs w:val="24"/>
        </w:rPr>
      </w:pPr>
      <w:r>
        <w:rPr>
          <w:sz w:val="24"/>
          <w:szCs w:val="24"/>
        </w:rPr>
        <w:t xml:space="preserve"> Forbids inciting broadcasts and portrayal of violence or obscurity material       in bed taste or X-rated programme when children are likely to be watching or listening.</w:t>
      </w:r>
    </w:p>
    <w:p>
      <w:pPr>
        <w:pStyle w:val="style4122"/>
        <w:numPr>
          <w:ilvl w:val="0"/>
          <w:numId w:val="11"/>
        </w:numPr>
        <w:shd w:val="clear" w:color="auto" w:fill="auto"/>
        <w:tabs>
          <w:tab w:val="left" w:leader="none" w:pos="180"/>
        </w:tabs>
        <w:spacing w:after="0" w:lineRule="auto" w:line="480"/>
        <w:ind w:left="60"/>
        <w:rPr>
          <w:sz w:val="24"/>
          <w:szCs w:val="24"/>
        </w:rPr>
      </w:pPr>
      <w:r>
        <w:rPr>
          <w:sz w:val="24"/>
          <w:szCs w:val="24"/>
        </w:rPr>
        <w:t xml:space="preserve"> Encourages the right to reply.</w:t>
      </w:r>
    </w:p>
    <w:p>
      <w:pPr>
        <w:pStyle w:val="style4098"/>
        <w:numPr>
          <w:ilvl w:val="0"/>
          <w:numId w:val="11"/>
        </w:numPr>
        <w:shd w:val="clear" w:color="auto" w:fill="auto"/>
        <w:tabs>
          <w:tab w:val="left" w:leader="none" w:pos="180"/>
        </w:tabs>
        <w:spacing w:before="0" w:lineRule="auto" w:line="480"/>
        <w:ind w:left="60" w:right="1060" w:firstLine="0"/>
        <w:jc w:val="left"/>
        <w:rPr>
          <w:sz w:val="24"/>
          <w:szCs w:val="24"/>
        </w:rPr>
      </w:pPr>
      <w:r>
        <w:rPr>
          <w:sz w:val="24"/>
          <w:szCs w:val="24"/>
        </w:rPr>
        <w:t xml:space="preserve"> Allows appropriate presentation for the various religions in the community, but with religious programme not exceeding 10% of weekly airtime.</w:t>
      </w:r>
    </w:p>
    <w:p>
      <w:pPr>
        <w:pStyle w:val="style4098"/>
        <w:numPr>
          <w:ilvl w:val="0"/>
          <w:numId w:val="11"/>
        </w:numPr>
        <w:shd w:val="clear" w:color="auto" w:fill="auto"/>
        <w:tabs>
          <w:tab w:val="left" w:leader="none" w:pos="180"/>
        </w:tabs>
        <w:spacing w:before="0" w:lineRule="auto" w:line="480"/>
        <w:ind w:left="60" w:firstLine="0"/>
        <w:jc w:val="left"/>
        <w:rPr>
          <w:sz w:val="24"/>
          <w:szCs w:val="24"/>
        </w:rPr>
      </w:pPr>
      <w:r>
        <w:rPr>
          <w:sz w:val="24"/>
          <w:szCs w:val="24"/>
        </w:rPr>
        <w:t xml:space="preserve"> Provides political party equal opportunity and airtime.</w:t>
      </w:r>
    </w:p>
    <w:p>
      <w:pPr>
        <w:pStyle w:val="style4098"/>
        <w:numPr>
          <w:ilvl w:val="0"/>
          <w:numId w:val="11"/>
        </w:numPr>
        <w:shd w:val="clear" w:color="auto" w:fill="auto"/>
        <w:tabs>
          <w:tab w:val="left" w:leader="none" w:pos="180"/>
        </w:tabs>
        <w:spacing w:before="0" w:lineRule="auto" w:line="480"/>
        <w:ind w:left="60" w:firstLine="0"/>
        <w:jc w:val="left"/>
        <w:rPr>
          <w:sz w:val="24"/>
          <w:szCs w:val="24"/>
        </w:rPr>
      </w:pPr>
      <w:r>
        <w:rPr>
          <w:sz w:val="24"/>
          <w:szCs w:val="24"/>
        </w:rPr>
        <w:t xml:space="preserve"> Balance programmes devoted to discussing controversial public affairs.</w:t>
      </w:r>
    </w:p>
    <w:p>
      <w:pPr>
        <w:pStyle w:val="style4098"/>
        <w:shd w:val="clear" w:color="auto" w:fill="auto"/>
        <w:tabs>
          <w:tab w:val="left" w:leader="none" w:pos="180"/>
          <w:tab w:val="center" w:leader="none" w:pos="7842"/>
          <w:tab w:val="center" w:leader="none" w:pos="9612"/>
          <w:tab w:val="right" w:leader="none" w:pos="11100"/>
        </w:tabs>
        <w:spacing w:lineRule="auto" w:line="480"/>
        <w:ind w:left="60" w:firstLine="0"/>
        <w:rPr>
          <w:sz w:val="24"/>
          <w:szCs w:val="24"/>
        </w:rPr>
      </w:pPr>
      <w:r>
        <w:rPr>
          <w:sz w:val="24"/>
          <w:szCs w:val="24"/>
        </w:rPr>
        <w:t>j. Ensure that advertisements are legal, decent and truthful and not exceeding 15 percent of total programme time. Broadcast stations bear the responsibility for observing the advertisement regulations.</w:t>
      </w:r>
    </w:p>
    <w:p>
      <w:pPr>
        <w:pStyle w:val="style4098"/>
        <w:shd w:val="clear" w:color="auto" w:fill="auto"/>
        <w:tabs>
          <w:tab w:val="left" w:leader="none" w:pos="180"/>
        </w:tabs>
        <w:spacing w:after="106" w:lineRule="auto" w:line="480"/>
        <w:ind w:left="60" w:right="600" w:firstLine="0"/>
        <w:rPr>
          <w:sz w:val="24"/>
          <w:szCs w:val="24"/>
        </w:rPr>
      </w:pPr>
      <w:r>
        <w:rPr>
          <w:sz w:val="24"/>
          <w:szCs w:val="24"/>
        </w:rPr>
        <w:tab/>
      </w:r>
      <w:r>
        <w:rPr>
          <w:sz w:val="24"/>
          <w:szCs w:val="24"/>
        </w:rPr>
        <w:tab/>
      </w:r>
      <w:r>
        <w:rPr>
          <w:sz w:val="24"/>
          <w:szCs w:val="24"/>
        </w:rPr>
        <w:t>It is important to note that Decree No. 38 of 1992 was amended in 1999 under Decree No. 55 and this deregulation created competition among the station for advertisers and increased number of audience. Emanuku (2003) said that the more listeners or viewers a station has, the more likelihood that it will be patronised by advertising companies and advertisers.</w:t>
      </w:r>
    </w:p>
    <w:p>
      <w:pPr>
        <w:pStyle w:val="style4098"/>
        <w:shd w:val="clear" w:color="auto" w:fill="auto"/>
        <w:tabs>
          <w:tab w:val="left" w:leader="none" w:pos="180"/>
        </w:tabs>
        <w:spacing w:lineRule="auto" w:line="480"/>
        <w:ind w:left="60" w:right="600" w:firstLine="940"/>
        <w:rPr>
          <w:sz w:val="24"/>
          <w:szCs w:val="24"/>
        </w:rPr>
      </w:pPr>
      <w:r>
        <w:rPr>
          <w:sz w:val="24"/>
          <w:szCs w:val="24"/>
        </w:rPr>
        <w:t>Former Head of S\tate, Late General Sani Abacha in addressing participants at the opening of the International Conference on Deregulation of Broadcasting in Africa in 1996 said “deregulation has fostered a healthy competition and given viewers and listeners variety of choices'* (cited in Oycnike 1999).</w:t>
      </w:r>
    </w:p>
    <w:p>
      <w:pPr>
        <w:pStyle w:val="style4098"/>
        <w:shd w:val="clear" w:color="auto" w:fill="auto"/>
        <w:tabs>
          <w:tab w:val="left" w:leader="none" w:pos="180"/>
        </w:tabs>
        <w:spacing w:lineRule="auto" w:line="480"/>
        <w:ind w:left="60" w:right="380" w:firstLine="0"/>
        <w:rPr>
          <w:sz w:val="24"/>
          <w:szCs w:val="24"/>
        </w:rPr>
      </w:pPr>
      <w:r>
        <w:rPr>
          <w:sz w:val="24"/>
          <w:szCs w:val="24"/>
        </w:rPr>
        <w:tab/>
      </w:r>
      <w:r>
        <w:rPr>
          <w:sz w:val="24"/>
          <w:szCs w:val="24"/>
        </w:rPr>
        <w:tab/>
      </w:r>
      <w:r>
        <w:rPr>
          <w:sz w:val="24"/>
          <w:szCs w:val="24"/>
        </w:rPr>
        <w:t>Ironically, intense need for fund to finance broadcasting paved a way for partial commercialisation of content and programme Nnorom (1994) said news commercialisation is a phenomenon whereby the electronic media report as news or analyse a commercial message by identified or unidentified sponsor giving the audience the impression that the news is fair, objective and socially responsible. For instance on Sunday 26th March, 2006 at 12 noon news, Nagarta radio has this report as their headline:</w:t>
      </w:r>
    </w:p>
    <w:p>
      <w:pPr>
        <w:pStyle w:val="style4098"/>
        <w:shd w:val="clear" w:color="auto" w:fill="auto"/>
        <w:tabs>
          <w:tab w:val="left" w:leader="none" w:pos="180"/>
        </w:tabs>
        <w:spacing w:lineRule="auto" w:line="480"/>
        <w:ind w:left="60" w:right="380" w:firstLine="0"/>
        <w:rPr>
          <w:i/>
          <w:sz w:val="24"/>
          <w:szCs w:val="24"/>
        </w:rPr>
      </w:pPr>
      <w:r>
        <w:rPr>
          <w:i/>
          <w:sz w:val="24"/>
          <w:szCs w:val="24"/>
        </w:rPr>
        <w:t>The initiator and establisher of NDE, DFFRI and MAMSER and the first president to reside in Abuja, General Ibrahim Badamasi Babangida said that third term is not a reality.”</w:t>
      </w:r>
    </w:p>
    <w:p>
      <w:pPr>
        <w:pStyle w:val="style4098"/>
        <w:shd w:val="clear" w:color="auto" w:fill="auto"/>
        <w:tabs>
          <w:tab w:val="left" w:leader="none" w:pos="180"/>
        </w:tabs>
        <w:spacing w:lineRule="auto" w:line="480"/>
        <w:ind w:left="60" w:right="380" w:firstLine="0"/>
        <w:rPr>
          <w:sz w:val="24"/>
          <w:szCs w:val="24"/>
        </w:rPr>
      </w:pPr>
      <w:r>
        <w:rPr>
          <w:sz w:val="24"/>
          <w:szCs w:val="24"/>
        </w:rPr>
        <w:t>Thus, the civilian era showed the negative use of broadcast media by the government in power to recklessly use them for propaganda and destruction and derogatory dissemination of information designed to run down political opponents and people with counter opinion.</w:t>
      </w:r>
    </w:p>
    <w:p>
      <w:pPr>
        <w:pStyle w:val="style4098"/>
        <w:shd w:val="clear" w:color="auto" w:fill="auto"/>
        <w:tabs>
          <w:tab w:val="left" w:leader="none" w:pos="180"/>
        </w:tabs>
        <w:spacing w:after="180" w:lineRule="auto" w:line="480"/>
        <w:ind w:left="100" w:right="500" w:firstLine="0"/>
        <w:rPr>
          <w:i/>
          <w:sz w:val="24"/>
          <w:szCs w:val="24"/>
        </w:rPr>
      </w:pPr>
      <w:r>
        <w:rPr>
          <w:sz w:val="24"/>
          <w:szCs w:val="24"/>
        </w:rPr>
        <w:t xml:space="preserve">The masses are not adequately served with the needed information. Wright agrees that: </w:t>
      </w:r>
      <w:r>
        <w:rPr>
          <w:i/>
          <w:sz w:val="24"/>
          <w:szCs w:val="24"/>
        </w:rPr>
        <w:t>“The media are turned into indispensable tool for retaining and promoting the powers of their owners”.</w:t>
      </w:r>
    </w:p>
    <w:p>
      <w:pPr>
        <w:pStyle w:val="style4098"/>
        <w:shd w:val="clear" w:color="auto" w:fill="auto"/>
        <w:tabs>
          <w:tab w:val="left" w:leader="none" w:pos="180"/>
        </w:tabs>
        <w:spacing w:after="180" w:lineRule="auto" w:line="480"/>
        <w:ind w:left="100" w:right="840" w:firstLine="0"/>
        <w:rPr>
          <w:sz w:val="24"/>
          <w:szCs w:val="24"/>
        </w:rPr>
      </w:pPr>
      <w:r>
        <w:rPr>
          <w:sz w:val="24"/>
          <w:szCs w:val="24"/>
        </w:rPr>
        <w:tab/>
      </w:r>
      <w:r>
        <w:rPr>
          <w:sz w:val="24"/>
          <w:szCs w:val="24"/>
        </w:rPr>
        <w:tab/>
      </w:r>
      <w:r>
        <w:rPr>
          <w:sz w:val="24"/>
          <w:szCs w:val="24"/>
        </w:rPr>
        <w:t>On the other hand, the private broadcast outlets are owned and financed by private investors who obtain licenses from ten NBC after the privatisation of broadcast industry in 1992. Private media has been widely held in representing the views and aspirations of the masses. Thus private stations most at times graduate into championing tribal or sectional interest. This is clearly seen in one of McQuial’s (1972) works: “The media in any society has not been neutral in respect of furthering the interest of different groups and attainment of some values rather than others”.</w:t>
      </w:r>
    </w:p>
    <w:p>
      <w:pPr>
        <w:pStyle w:val="style4098"/>
        <w:shd w:val="clear" w:color="auto" w:fill="auto"/>
        <w:tabs>
          <w:tab w:val="left" w:leader="none" w:pos="180"/>
        </w:tabs>
        <w:spacing w:after="185" w:lineRule="auto" w:line="480"/>
        <w:ind w:left="100" w:right="840" w:firstLine="0"/>
        <w:rPr>
          <w:sz w:val="24"/>
          <w:szCs w:val="24"/>
        </w:rPr>
      </w:pPr>
      <w:r>
        <w:rPr>
          <w:sz w:val="24"/>
          <w:szCs w:val="24"/>
        </w:rPr>
        <w:tab/>
      </w:r>
      <w:r>
        <w:rPr>
          <w:sz w:val="24"/>
          <w:szCs w:val="24"/>
        </w:rPr>
        <w:tab/>
      </w:r>
      <w:r>
        <w:rPr>
          <w:sz w:val="24"/>
          <w:szCs w:val="24"/>
        </w:rPr>
        <w:t>In similar dimension Peterson in his “The Press as a communication system” stated that: “The mass media has wielded enormous power for their own ends. The owners have propagated their own opinion especially in politic and economic at the expense of opposition”.</w:t>
      </w:r>
    </w:p>
    <w:p>
      <w:pPr>
        <w:pStyle w:val="style4098"/>
        <w:shd w:val="clear" w:color="auto" w:fill="auto"/>
        <w:tabs>
          <w:tab w:val="left" w:leader="none" w:pos="180"/>
        </w:tabs>
        <w:spacing w:lineRule="auto" w:line="480"/>
        <w:ind w:left="100" w:right="1260" w:firstLine="0"/>
        <w:rPr>
          <w:sz w:val="24"/>
          <w:szCs w:val="24"/>
        </w:rPr>
      </w:pPr>
      <w:r>
        <w:rPr>
          <w:sz w:val="24"/>
          <w:szCs w:val="24"/>
        </w:rPr>
        <w:tab/>
      </w:r>
      <w:r>
        <w:rPr>
          <w:sz w:val="24"/>
          <w:szCs w:val="24"/>
        </w:rPr>
        <w:tab/>
      </w:r>
      <w:r>
        <w:rPr>
          <w:sz w:val="24"/>
          <w:szCs w:val="24"/>
        </w:rPr>
        <w:t>In any case, the ownership pattern in Nigeria broadcast media confers massive political as well as economic powers to the owners by the government or private investors.</w:t>
      </w:r>
    </w:p>
    <w:p>
      <w:pPr>
        <w:pStyle w:val="style4098"/>
        <w:shd w:val="clear" w:color="auto" w:fill="auto"/>
        <w:tabs>
          <w:tab w:val="left" w:leader="none" w:pos="180"/>
          <w:tab w:val="left" w:leader="none" w:pos="1090"/>
        </w:tabs>
        <w:spacing w:before="0" w:after="187" w:lineRule="auto" w:line="480"/>
        <w:ind w:firstLine="0"/>
        <w:rPr>
          <w:b/>
          <w:sz w:val="24"/>
          <w:szCs w:val="24"/>
        </w:rPr>
      </w:pPr>
      <w:r>
        <w:rPr>
          <w:b/>
          <w:sz w:val="24"/>
          <w:szCs w:val="24"/>
        </w:rPr>
        <w:t>2.11      PRIVATE RADIO STATIONS AND POLITICAL PRESSURE</w:t>
      </w:r>
    </w:p>
    <w:p>
      <w:pPr>
        <w:pStyle w:val="style4098"/>
        <w:shd w:val="clear" w:color="auto" w:fill="auto"/>
        <w:tabs>
          <w:tab w:val="left" w:leader="none" w:pos="180"/>
        </w:tabs>
        <w:spacing w:lineRule="auto" w:line="480"/>
        <w:ind w:left="100" w:right="840" w:firstLine="1040"/>
        <w:rPr>
          <w:sz w:val="24"/>
          <w:szCs w:val="24"/>
        </w:rPr>
      </w:pPr>
      <w:r>
        <w:rPr>
          <w:sz w:val="24"/>
          <w:szCs w:val="24"/>
        </w:rPr>
        <w:t>Political pressure in the media may be defined as any attempt by an individual or a group to force or compel or influence the media to act in a particular way, Onukaba (2005). It could come in the form of gentle persuasion or threat or legal prosecution or withdrawal of patronage. All human endeavours face their own peculiar pressure from those who want thing done in ways that favour them.</w:t>
      </w:r>
    </w:p>
    <w:p>
      <w:pPr>
        <w:pStyle w:val="style4098"/>
        <w:shd w:val="clear" w:color="auto" w:fill="auto"/>
        <w:tabs>
          <w:tab w:val="left" w:leader="none" w:pos="180"/>
        </w:tabs>
        <w:spacing w:before="0" w:lineRule="auto" w:line="480"/>
        <w:ind w:left="100" w:right="840" w:firstLine="1040"/>
        <w:rPr>
          <w:sz w:val="24"/>
          <w:szCs w:val="24"/>
        </w:rPr>
      </w:pPr>
      <w:r>
        <w:rPr>
          <w:sz w:val="24"/>
          <w:szCs w:val="24"/>
        </w:rPr>
        <w:t>Media, specifically privately owned is often more vulnerable to pressure than any other profession. Most people or groups naturally want to look good in the eyes of others. The media provide the channel through which we get to know and form our opinion about people, organisation and thing, especially private radio which is aimed at reaching the masses with all sorts of information, opinion and criticism of government plans, policies and activities whenever they went wrong.</w:t>
      </w:r>
    </w:p>
    <w:p>
      <w:pPr>
        <w:pStyle w:val="style4131"/>
        <w:shd w:val="clear" w:color="auto" w:fill="auto"/>
        <w:tabs>
          <w:tab w:val="left" w:leader="none" w:pos="180"/>
          <w:tab w:val="center" w:leader="none" w:pos="7182"/>
          <w:tab w:val="right" w:leader="none" w:pos="8334"/>
          <w:tab w:val="center" w:leader="none" w:pos="8523"/>
          <w:tab w:val="right" w:leader="none" w:pos="9990"/>
          <w:tab w:val="right" w:leader="none" w:pos="10195"/>
        </w:tabs>
        <w:spacing w:lineRule="auto" w:line="480"/>
        <w:ind w:right="1320" w:firstLine="0"/>
        <w:jc w:val="both"/>
        <w:rPr>
          <w:rStyle w:val="style4118"/>
          <w:rFonts w:ascii="Times New Roman" w:cs="Times New Roman" w:hAnsi="Times New Roman"/>
          <w:i w:val="false"/>
          <w:sz w:val="24"/>
          <w:szCs w:val="24"/>
        </w:rPr>
      </w:pPr>
      <w:r>
        <w:rPr>
          <w:rStyle w:val="style4118"/>
          <w:rFonts w:ascii="Times New Roman" w:cs="Times New Roman" w:hAnsi="Times New Roman"/>
          <w:i w:val="false"/>
          <w:sz w:val="24"/>
          <w:szCs w:val="24"/>
        </w:rPr>
        <w:t>Political pressure to private radio station can come in various ways, it could be the case of an intolerant government threatening to or  actually shutting down or suspending a media company, this can be exemplified during Abacha regime, when Concord was shut down and a lot of journalist witch hunt it can also be viewed when the Freedom FM Kano was due to anti-third term government view as a threat to democracy was suspended from airing its programme from five o’clock to 10 pm which represents the peak listening time of the station. A related case is when the Daar Communiction was shut down following its coverage of Belleview Air crash, Nagarta Communication is not an exception.</w:t>
      </w:r>
    </w:p>
    <w:p>
      <w:pPr>
        <w:pStyle w:val="style4131"/>
        <w:shd w:val="clear" w:color="auto" w:fill="auto"/>
        <w:tabs>
          <w:tab w:val="left" w:leader="none" w:pos="180"/>
          <w:tab w:val="center" w:leader="none" w:pos="7182"/>
          <w:tab w:val="right" w:leader="none" w:pos="8334"/>
          <w:tab w:val="center" w:leader="none" w:pos="8523"/>
          <w:tab w:val="right" w:leader="none" w:pos="9990"/>
          <w:tab w:val="right" w:leader="none" w:pos="10195"/>
        </w:tabs>
        <w:spacing w:lineRule="auto" w:line="480"/>
        <w:ind w:right="1320" w:firstLine="0"/>
        <w:jc w:val="both"/>
        <w:rPr>
          <w:rStyle w:val="style4118"/>
          <w:rFonts w:ascii="Times New Roman" w:cs="Times New Roman" w:hAnsi="Times New Roman"/>
          <w:i w:val="false"/>
          <w:sz w:val="24"/>
          <w:szCs w:val="24"/>
        </w:rPr>
      </w:pPr>
      <w:r>
        <w:rPr>
          <w:rStyle w:val="style4118"/>
          <w:rFonts w:ascii="Times New Roman" w:cs="Times New Roman" w:hAnsi="Times New Roman"/>
          <w:i w:val="false"/>
          <w:sz w:val="24"/>
          <w:szCs w:val="24"/>
        </w:rPr>
        <w:tab/>
      </w:r>
      <w:r>
        <w:rPr>
          <w:rStyle w:val="style4118"/>
          <w:rFonts w:ascii="Times New Roman" w:cs="Times New Roman" w:hAnsi="Times New Roman"/>
          <w:i w:val="false"/>
          <w:sz w:val="24"/>
          <w:szCs w:val="24"/>
        </w:rPr>
        <w:tab/>
      </w:r>
      <w:r>
        <w:rPr>
          <w:rStyle w:val="style4118"/>
          <w:rFonts w:ascii="Times New Roman" w:cs="Times New Roman" w:hAnsi="Times New Roman"/>
          <w:i w:val="false"/>
          <w:sz w:val="24"/>
          <w:szCs w:val="24"/>
        </w:rPr>
        <w:t xml:space="preserve">The pressure can also be in form of arrest and imprisonment of journalist. It comes through legislation or through sacking the top officials of the company especially who allow report against the status quo. It is a quite clear that in Government/ruling class or owners liaise to sack top officials for failure to ensure the maintenance of the status quo. For example, the General Manager of Nagarta Radio, Alhaji Shehu Kura was sacked and labeled as non-conformist. Other modes of exerting pressure ranges from the threat of a law suit or actual lawsuit in which billions of naira is being demanded as compensation for damaged reputation, </w:t>
      </w:r>
    </w:p>
    <w:p>
      <w:pPr>
        <w:pStyle w:val="style4134"/>
        <w:shd w:val="clear" w:color="auto" w:fill="auto"/>
        <w:tabs>
          <w:tab w:val="left" w:leader="none" w:pos="180"/>
        </w:tabs>
        <w:spacing w:before="240" w:after="65" w:lineRule="auto" w:line="480"/>
        <w:ind w:left="120"/>
        <w:rPr>
          <w:b/>
          <w:sz w:val="24"/>
          <w:szCs w:val="24"/>
        </w:rPr>
      </w:pPr>
      <w:r>
        <w:rPr>
          <w:b/>
          <w:sz w:val="24"/>
          <w:szCs w:val="24"/>
        </w:rPr>
        <w:t>2.12 GATEKEEPING IN PRIVATE RADIO</w:t>
      </w:r>
    </w:p>
    <w:p>
      <w:pPr>
        <w:pStyle w:val="style4134"/>
        <w:shd w:val="clear" w:color="auto" w:fill="auto"/>
        <w:tabs>
          <w:tab w:val="left" w:leader="none" w:pos="180"/>
        </w:tabs>
        <w:spacing w:lineRule="auto" w:line="480"/>
        <w:ind w:left="120" w:right="280" w:firstLine="440"/>
        <w:rPr>
          <w:sz w:val="24"/>
          <w:szCs w:val="24"/>
        </w:rPr>
      </w:pPr>
      <w:r>
        <w:rPr>
          <w:sz w:val="24"/>
          <w:szCs w:val="24"/>
        </w:rPr>
        <w:t>In every station, not everything gathered by reporters in the field is transmitted to the audience, the information gathered must go through a ‘gate’ where it will undergo addition, subtraction or even total removal of part in which did not agree with the organisational house style or social responsibility is called gatekeeping in Nagarta Radio, it is done by editors and other advisers. McQuail (1972) describes the process as that which selections are made in media work, especially whether or not to admit particular news report to pass through the ‘gate’ of a news medium, into the news channel. It equally applies to decisions about the distribution and marketing of existing media product. De-Goshe argues that all the problems of Nigerian society were caused by mass media because of the inability to gatekeep stories well.</w:t>
      </w:r>
    </w:p>
    <w:p>
      <w:pPr>
        <w:pStyle w:val="style4134"/>
        <w:shd w:val="clear" w:color="auto" w:fill="auto"/>
        <w:tabs>
          <w:tab w:val="left" w:leader="none" w:pos="180"/>
        </w:tabs>
        <w:spacing w:after="0" w:lineRule="auto" w:line="480"/>
        <w:ind w:left="120" w:right="200" w:firstLine="300"/>
        <w:rPr>
          <w:sz w:val="24"/>
          <w:szCs w:val="24"/>
        </w:rPr>
        <w:sectPr>
          <w:type w:val="continuous"/>
          <w:pgSz w:w="11907" w:h="16839" w:orient="portrait"/>
          <w:pgMar w:top="1440" w:right="1440" w:bottom="1440" w:left="1440" w:header="0" w:footer="3" w:gutter="0"/>
          <w:cols w:space="720" w:num="1"/>
          <w:docGrid w:linePitch="360" w:charSpace="0"/>
        </w:sectPr>
      </w:pPr>
      <w:r>
        <w:rPr>
          <w:sz w:val="24"/>
          <w:szCs w:val="24"/>
        </w:rPr>
        <w:t>voices in society and is often a locus of conflict. One common tension in democratic societies is between government (and politician) and the media over the amount and kind of attention they receive ill mass media.</w:t>
      </w:r>
    </w:p>
    <w:p>
      <w:pPr>
        <w:pStyle w:val="style4098"/>
        <w:shd w:val="clear" w:color="auto" w:fill="auto"/>
        <w:tabs>
          <w:tab w:val="left" w:leader="none" w:pos="180"/>
        </w:tabs>
        <w:spacing w:after="240" w:lineRule="auto" w:line="480"/>
        <w:ind w:left="120" w:firstLine="0"/>
        <w:rPr>
          <w:rStyle w:val="style4135"/>
          <w:sz w:val="24"/>
          <w:szCs w:val="24"/>
        </w:rPr>
      </w:pPr>
      <w:r>
        <w:rPr>
          <w:rStyle w:val="style4135"/>
          <w:sz w:val="24"/>
          <w:szCs w:val="24"/>
        </w:rPr>
        <w:t>news selection</w:t>
      </w:r>
    </w:p>
    <w:p>
      <w:pPr>
        <w:pStyle w:val="style4098"/>
        <w:shd w:val="clear" w:color="auto" w:fill="auto"/>
        <w:tabs>
          <w:tab w:val="left" w:leader="none" w:pos="180"/>
        </w:tabs>
        <w:spacing w:after="240" w:lineRule="auto" w:line="480"/>
        <w:ind w:left="120" w:firstLine="0"/>
        <w:rPr>
          <w:b/>
          <w:sz w:val="24"/>
          <w:szCs w:val="24"/>
        </w:rPr>
      </w:pPr>
      <w:r>
        <w:rPr>
          <w:sz w:val="24"/>
          <w:szCs w:val="24"/>
        </w:rPr>
        <w:t>Gatekeeping is made possible by news selection. Since news is every where, selection must be made. Faninaiely (2006) argued that news selection can vary in die degree of activity involved, thus making the news selection process subjective. This subjective process can be found in the concept of news value. Adamu (2003) and Mencher (1992) called this the determinants of news and she goes ahead to say: ‘‘there are three bask determinants of news; impact, unusual and prominence. While other determinants are; conflict, proximity, timeliness of event and currency''.</w:t>
      </w:r>
    </w:p>
    <w:p>
      <w:pPr>
        <w:pStyle w:val="style4107"/>
        <w:shd w:val="clear" w:color="auto" w:fill="auto"/>
        <w:tabs>
          <w:tab w:val="left" w:leader="none" w:pos="180"/>
        </w:tabs>
        <w:spacing w:after="161" w:lineRule="auto" w:line="480"/>
        <w:ind w:left="120" w:right="160" w:firstLine="1040"/>
        <w:rPr>
          <w:sz w:val="24"/>
          <w:szCs w:val="24"/>
        </w:rPr>
      </w:pPr>
      <w:r>
        <w:rPr>
          <w:sz w:val="24"/>
          <w:szCs w:val="24"/>
        </w:rPr>
        <w:t>Therefore, in determining/news selection, it is worth noting that the more prominent a person involved in any sphere, the more attention and privilege access as a source can be expected News is often reported of what prominent people say about events, rather than the reports of the event themselves. Equally Mcncber (1992) argues that events that occur in your locality is more important than events happening outside your community. This provides importance of location. Also, the identification of what interest the audience depends on their belief. Thus, timeliness is an essential ingredient of both novelty and relevance.</w:t>
      </w:r>
    </w:p>
    <w:p>
      <w:pPr>
        <w:pStyle w:val="style4107"/>
        <w:shd w:val="clear" w:color="auto" w:fill="auto"/>
        <w:tabs>
          <w:tab w:val="left" w:leader="none" w:pos="180"/>
          <w:tab w:val="left" w:leader="none" w:pos="2034"/>
          <w:tab w:val="center" w:leader="none" w:pos="8892"/>
          <w:tab w:val="right" w:leader="none" w:pos="11100"/>
          <w:tab w:val="right" w:leader="none" w:pos="12588"/>
        </w:tabs>
        <w:spacing w:lineRule="auto" w:line="480"/>
        <w:ind w:left="120" w:firstLine="1040"/>
        <w:rPr>
          <w:sz w:val="24"/>
          <w:szCs w:val="24"/>
        </w:rPr>
      </w:pPr>
      <w:r>
        <w:rPr>
          <w:sz w:val="24"/>
          <w:szCs w:val="24"/>
        </w:rPr>
        <w:t xml:space="preserve">Adeniji (2005) summarise the factors affecting news selection to include economics of the media (profit), legal restriction, deadline, personal and professional ethics, competition new value, news hole, attention factor, peer group pressure and reaction from audience Equally McQuail (1992) added that the power and fame of individuals involved in the event, personal contact of reporters, location of event and power, proximity, recency and timeliness as the major factors affecting news selection in every radio station. Gatekeeping is known to be nothing more than voluntary self censorship performed by media themselves. </w:t>
      </w:r>
    </w:p>
    <w:p>
      <w:pPr>
        <w:pStyle w:val="style4107"/>
        <w:shd w:val="clear" w:color="auto" w:fill="auto"/>
        <w:tabs>
          <w:tab w:val="left" w:leader="none" w:pos="180"/>
          <w:tab w:val="left" w:leader="none" w:pos="2034"/>
          <w:tab w:val="center" w:leader="none" w:pos="8892"/>
          <w:tab w:val="right" w:leader="none" w:pos="11100"/>
          <w:tab w:val="right" w:leader="none" w:pos="12588"/>
        </w:tabs>
        <w:spacing w:lineRule="auto" w:line="480"/>
        <w:ind w:left="120"/>
        <w:rPr>
          <w:sz w:val="24"/>
          <w:szCs w:val="24"/>
        </w:rPr>
      </w:pPr>
    </w:p>
    <w:p>
      <w:pPr>
        <w:pStyle w:val="style4107"/>
        <w:shd w:val="clear" w:color="auto" w:fill="auto"/>
        <w:tabs>
          <w:tab w:val="left" w:leader="none" w:pos="180"/>
          <w:tab w:val="left" w:leader="none" w:pos="2034"/>
          <w:tab w:val="center" w:leader="none" w:pos="8892"/>
          <w:tab w:val="right" w:leader="none" w:pos="11100"/>
          <w:tab w:val="right" w:leader="none" w:pos="12588"/>
        </w:tabs>
        <w:spacing w:lineRule="auto" w:line="480"/>
        <w:ind w:left="120"/>
        <w:rPr>
          <w:sz w:val="24"/>
          <w:szCs w:val="24"/>
        </w:rPr>
      </w:pPr>
      <w:r>
        <w:rPr>
          <w:sz w:val="24"/>
          <w:szCs w:val="24"/>
        </w:rPr>
        <w:tab/>
      </w:r>
      <w:r>
        <w:rPr>
          <w:sz w:val="24"/>
          <w:szCs w:val="24"/>
        </w:rPr>
        <w:t xml:space="preserve">               Gatekeeping emanates from the understanding by journalist that apart from legal restrictions on what is to be published or aired, journalists have the moral right to be socially responsibly to their to their listeners, readers and viewers. Gatekeeping decision is influenced by numbers of factors which according to Folarin (1998) including timing, ownership pattern, management policy, perceived needs and preferences of the audience, editors perception of reality, views held by editor’s colleagues, influence of advertisers, appraisal of offering by the competition, availability of rushes, film footage or inserts, legal consideration, professional and personal ethics and ideological perception. Thus, Nagarta Communication, news selection following the path of what Folarin sum up.</w:t>
      </w:r>
    </w:p>
    <w:p>
      <w:pPr>
        <w:pStyle w:val="style4098"/>
        <w:shd w:val="clear" w:color="auto" w:fill="auto"/>
        <w:tabs>
          <w:tab w:val="left" w:leader="none" w:pos="180"/>
        </w:tabs>
        <w:spacing w:after="162" w:lineRule="auto" w:line="480"/>
        <w:ind w:left="80" w:right="560" w:firstLine="0"/>
        <w:rPr>
          <w:sz w:val="24"/>
          <w:szCs w:val="24"/>
        </w:rPr>
      </w:pPr>
      <w:r>
        <w:rPr>
          <w:b/>
          <w:sz w:val="24"/>
          <w:szCs w:val="24"/>
        </w:rPr>
        <w:t>Press Freedom:</w:t>
      </w:r>
      <w:r>
        <w:rPr>
          <w:sz w:val="24"/>
          <w:szCs w:val="24"/>
        </w:rPr>
        <w:t xml:space="preserve"> The definitions of press freedom are often slippery because different persons take different positions on the issue. Some believe there is too much freedom while others think there is too little freedom of the press</w:t>
      </w:r>
    </w:p>
    <w:p>
      <w:pPr>
        <w:pStyle w:val="style4098"/>
        <w:shd w:val="clear" w:color="auto" w:fill="auto"/>
        <w:tabs>
          <w:tab w:val="left" w:leader="none" w:pos="180"/>
        </w:tabs>
        <w:spacing w:lineRule="auto" w:line="480"/>
        <w:ind w:left="80" w:right="560" w:firstLine="820"/>
        <w:rPr>
          <w:sz w:val="24"/>
          <w:szCs w:val="24"/>
        </w:rPr>
      </w:pPr>
      <w:r>
        <w:rPr>
          <w:sz w:val="24"/>
          <w:szCs w:val="24"/>
        </w:rPr>
        <w:t>According to Sambe and Ikoni (2004) “press freedom focuses its attention on the unrestrained liberty to write or publish information for the consumption of the public”. Agee et al (1979, p.29) define press freedom as “freedom to print without prior restraint”.</w:t>
      </w:r>
    </w:p>
    <w:p>
      <w:pPr>
        <w:pStyle w:val="style4098"/>
        <w:shd w:val="clear" w:color="auto" w:fill="auto"/>
        <w:tabs>
          <w:tab w:val="left" w:leader="none" w:pos="180"/>
        </w:tabs>
        <w:spacing w:before="0" w:lineRule="auto" w:line="480"/>
        <w:ind w:left="80" w:right="560" w:firstLine="0"/>
        <w:rPr>
          <w:sz w:val="24"/>
          <w:szCs w:val="24"/>
        </w:rPr>
      </w:pPr>
      <w:r>
        <w:rPr>
          <w:sz w:val="24"/>
          <w:szCs w:val="24"/>
        </w:rPr>
        <w:t>Essentially, press freedom, being one of the crucial society’s freedoms, is the right of the press to publish any information that is not clearly forbidden by the law. It suggests that the mass media institution must be entrusted with the responsibility of surveillance of the environment through the presentation and analysis of the happenings in society. Indeed, it is difficult to imagine a modem society without the press.</w:t>
      </w:r>
    </w:p>
    <w:p>
      <w:pPr>
        <w:pStyle w:val="style4098"/>
        <w:shd w:val="clear" w:color="auto" w:fill="auto"/>
        <w:tabs>
          <w:tab w:val="left" w:leader="none" w:pos="180"/>
        </w:tabs>
        <w:spacing w:before="0" w:lineRule="auto" w:line="480"/>
        <w:ind w:left="80" w:right="260" w:firstLine="0"/>
        <w:rPr>
          <w:sz w:val="24"/>
          <w:szCs w:val="24"/>
        </w:rPr>
      </w:pPr>
      <w:r>
        <w:rPr>
          <w:b/>
          <w:sz w:val="24"/>
          <w:szCs w:val="24"/>
        </w:rPr>
        <w:t>Development:</w:t>
      </w:r>
      <w:r>
        <w:rPr>
          <w:sz w:val="24"/>
          <w:szCs w:val="24"/>
        </w:rPr>
        <w:t xml:space="preserve"> Many scholars and practitioners have articulated development from different perspectives. Rodney (1972, p7) fittingly defines development as increased skill and capacity, greater freedom, creativity, self-discipline, responsibility and material well being. Rodney’s broad perspective on development is germane as it addresses many aspects of development. Relying on the power of simplicity, articulates the concept of development to mean improving the living conditions of society”. Despite its simplicity, the definition s emphasis on living conditions’ is appropriately impactful. In addition to the material aspects of culture which the authors referred to, they were also critically aware of the non-material aspects which include the crucial freedoms of society, including press freedom.</w:t>
      </w:r>
    </w:p>
    <w:p>
      <w:pPr>
        <w:pStyle w:val="style4098"/>
        <w:shd w:val="clear" w:color="auto" w:fill="auto"/>
        <w:tabs>
          <w:tab w:val="left" w:leader="none" w:pos="180"/>
        </w:tabs>
        <w:spacing w:lineRule="auto" w:line="480"/>
        <w:ind w:left="80" w:right="60" w:firstLine="0"/>
        <w:rPr>
          <w:sz w:val="24"/>
          <w:szCs w:val="24"/>
        </w:rPr>
      </w:pPr>
      <w:r>
        <w:rPr>
          <w:b/>
          <w:sz w:val="24"/>
          <w:szCs w:val="24"/>
        </w:rPr>
        <w:t>Democracy</w:t>
      </w:r>
      <w:r>
        <w:rPr>
          <w:sz w:val="24"/>
          <w:szCs w:val="24"/>
        </w:rPr>
        <w:t xml:space="preserve">: Though not explicitly stated in the title, it is however necessary to define democracy because of its centrality in human political organizations. A widespread definition of democracy is that it is the government of the people, for the people and by the people. Perhaps the attraction of this definition is its emphasis on the word ‘people’. This also suggests periodic elections to put people in certain positions. Experience has shown that there are different brands of democracy in different places. In many ‘democratic’ environments, the credibility of the process, especially the management of elections, has remained a major cause for concern. </w:t>
      </w:r>
    </w:p>
    <w:p>
      <w:pPr>
        <w:pStyle w:val="style4098"/>
        <w:shd w:val="clear" w:color="auto" w:fill="auto"/>
        <w:tabs>
          <w:tab w:val="left" w:leader="none" w:pos="180"/>
        </w:tabs>
        <w:spacing w:lineRule="auto" w:line="480"/>
        <w:ind w:left="80" w:right="60" w:firstLine="0"/>
        <w:rPr>
          <w:sz w:val="24"/>
          <w:szCs w:val="24"/>
        </w:rPr>
      </w:pPr>
      <w:r>
        <w:rPr>
          <w:sz w:val="24"/>
          <w:szCs w:val="24"/>
        </w:rPr>
        <w:t>On the whole, it is useful to see democracy as a people-centred government in which periodic elections ideally should throw up the most acceptable candidates.</w:t>
      </w:r>
    </w:p>
    <w:p>
      <w:pPr>
        <w:pStyle w:val="style4098"/>
        <w:shd w:val="clear" w:color="auto" w:fill="auto"/>
        <w:tabs>
          <w:tab w:val="left" w:leader="none" w:pos="180"/>
        </w:tabs>
        <w:spacing w:after="55" w:lineRule="auto" w:line="480"/>
        <w:ind w:left="40" w:firstLine="0"/>
        <w:rPr>
          <w:b/>
          <w:sz w:val="24"/>
          <w:szCs w:val="24"/>
        </w:rPr>
      </w:pPr>
      <w:r>
        <w:rPr>
          <w:b/>
          <w:sz w:val="24"/>
          <w:szCs w:val="24"/>
        </w:rPr>
        <w:t>Issues in Press Freedom</w:t>
      </w:r>
    </w:p>
    <w:p>
      <w:pPr>
        <w:pStyle w:val="style4098"/>
        <w:shd w:val="clear" w:color="auto" w:fill="auto"/>
        <w:tabs>
          <w:tab w:val="left" w:leader="none" w:pos="180"/>
        </w:tabs>
        <w:spacing w:after="102" w:lineRule="auto" w:line="480"/>
        <w:ind w:left="40" w:right="460" w:firstLine="0"/>
        <w:rPr>
          <w:sz w:val="24"/>
          <w:szCs w:val="24"/>
        </w:rPr>
      </w:pPr>
      <w:r>
        <w:rPr>
          <w:sz w:val="24"/>
          <w:szCs w:val="24"/>
        </w:rPr>
        <w:t>Press Freedom is often controversial. Part of the reason is that people in government often do not want a powerful press that could be a counterpoise io their exalted position. They would rather that the press be sycophantic so that their shortcomings are not brought to the public glare.</w:t>
      </w:r>
    </w:p>
    <w:p>
      <w:pPr>
        <w:pStyle w:val="style4098"/>
        <w:shd w:val="clear" w:color="auto" w:fill="auto"/>
        <w:tabs>
          <w:tab w:val="left" w:leader="none" w:pos="180"/>
        </w:tabs>
        <w:spacing w:after="79" w:lineRule="auto" w:line="480"/>
        <w:ind w:left="40" w:right="320" w:firstLine="0"/>
        <w:rPr>
          <w:sz w:val="24"/>
          <w:szCs w:val="24"/>
        </w:rPr>
      </w:pPr>
      <w:r>
        <w:rPr>
          <w:sz w:val="24"/>
          <w:szCs w:val="24"/>
        </w:rPr>
        <w:t>Despite the skepticism of many persons in power towards the press, it is obvious that the power of the media cannot be easily wished away. It was in this context, that a former American President Thomas Jefferson declared that if he had a choice, he would prefer media without government than government without the media. Such a strong endorsement coming from the Presidency of America, often considered the world’s strongest democracy, is worth noting, and perhaps, worth celebrating.</w:t>
      </w:r>
    </w:p>
    <w:p>
      <w:pPr>
        <w:pStyle w:val="style4098"/>
        <w:shd w:val="clear" w:color="auto" w:fill="auto"/>
        <w:tabs>
          <w:tab w:val="left" w:leader="none" w:pos="180"/>
        </w:tabs>
        <w:spacing w:before="0" w:lineRule="auto" w:line="480"/>
        <w:ind w:left="40" w:right="460" w:firstLine="0"/>
        <w:rPr>
          <w:sz w:val="24"/>
          <w:szCs w:val="24"/>
        </w:rPr>
      </w:pPr>
      <w:r>
        <w:rPr>
          <w:sz w:val="24"/>
          <w:szCs w:val="24"/>
        </w:rPr>
        <w:t>As Sambe and Ikoni (2004) have pointed out, there are six issues which press freedom is all about.</w:t>
      </w:r>
    </w:p>
    <w:p>
      <w:pPr>
        <w:pStyle w:val="style4103"/>
        <w:numPr>
          <w:ilvl w:val="0"/>
          <w:numId w:val="12"/>
        </w:numPr>
        <w:shd w:val="clear" w:color="auto" w:fill="auto"/>
        <w:tabs>
          <w:tab w:val="left" w:leader="none" w:pos="180"/>
        </w:tabs>
        <w:spacing w:lineRule="auto" w:line="480"/>
        <w:ind w:left="580" w:firstLine="0"/>
        <w:rPr>
          <w:b w:val="false"/>
          <w:sz w:val="24"/>
          <w:szCs w:val="24"/>
        </w:rPr>
      </w:pPr>
      <w:r>
        <w:rPr>
          <w:sz w:val="24"/>
          <w:szCs w:val="24"/>
        </w:rPr>
        <w:t xml:space="preserve"> </w:t>
      </w:r>
      <w:r>
        <w:rPr>
          <w:b w:val="false"/>
          <w:sz w:val="24"/>
          <w:szCs w:val="24"/>
        </w:rPr>
        <w:t>No prior or subsequent restraint</w:t>
      </w:r>
    </w:p>
    <w:p>
      <w:pPr>
        <w:pStyle w:val="style4098"/>
        <w:numPr>
          <w:ilvl w:val="0"/>
          <w:numId w:val="12"/>
        </w:numPr>
        <w:shd w:val="clear" w:color="auto" w:fill="auto"/>
        <w:tabs>
          <w:tab w:val="left" w:leader="none" w:pos="180"/>
        </w:tabs>
        <w:spacing w:before="0" w:lineRule="auto" w:line="480"/>
        <w:ind w:left="580" w:firstLine="0"/>
        <w:jc w:val="left"/>
        <w:rPr>
          <w:sz w:val="24"/>
          <w:szCs w:val="24"/>
        </w:rPr>
      </w:pPr>
      <w:r>
        <w:rPr>
          <w:sz w:val="24"/>
          <w:szCs w:val="24"/>
        </w:rPr>
        <w:t xml:space="preserve"> Freedom to gather information</w:t>
      </w:r>
    </w:p>
    <w:p>
      <w:pPr>
        <w:pStyle w:val="style4098"/>
        <w:numPr>
          <w:ilvl w:val="0"/>
          <w:numId w:val="12"/>
        </w:numPr>
        <w:shd w:val="clear" w:color="auto" w:fill="auto"/>
        <w:tabs>
          <w:tab w:val="left" w:leader="none" w:pos="180"/>
        </w:tabs>
        <w:spacing w:before="0" w:lineRule="auto" w:line="480"/>
        <w:ind w:left="580" w:firstLine="0"/>
        <w:jc w:val="left"/>
        <w:rPr>
          <w:sz w:val="24"/>
          <w:szCs w:val="24"/>
        </w:rPr>
      </w:pPr>
      <w:r>
        <w:rPr>
          <w:sz w:val="24"/>
          <w:szCs w:val="24"/>
        </w:rPr>
        <w:t xml:space="preserve"> The right not to be compelled to disclose the source of information</w:t>
      </w:r>
    </w:p>
    <w:p>
      <w:pPr>
        <w:pStyle w:val="style4098"/>
        <w:numPr>
          <w:ilvl w:val="0"/>
          <w:numId w:val="12"/>
        </w:numPr>
        <w:shd w:val="clear" w:color="auto" w:fill="auto"/>
        <w:tabs>
          <w:tab w:val="left" w:leader="none" w:pos="180"/>
        </w:tabs>
        <w:spacing w:before="0" w:lineRule="auto" w:line="480"/>
        <w:ind w:left="580" w:firstLine="0"/>
        <w:jc w:val="left"/>
        <w:rPr>
          <w:sz w:val="24"/>
          <w:szCs w:val="24"/>
        </w:rPr>
      </w:pPr>
      <w:r>
        <w:rPr>
          <w:sz w:val="24"/>
          <w:szCs w:val="24"/>
        </w:rPr>
        <w:t xml:space="preserve"> Freedom of impart</w:t>
      </w:r>
    </w:p>
    <w:p>
      <w:pPr>
        <w:pStyle w:val="style4098"/>
        <w:numPr>
          <w:ilvl w:val="0"/>
          <w:numId w:val="12"/>
        </w:numPr>
        <w:shd w:val="clear" w:color="auto" w:fill="auto"/>
        <w:tabs>
          <w:tab w:val="left" w:leader="none" w:pos="180"/>
        </w:tabs>
        <w:spacing w:before="0" w:lineRule="auto" w:line="480"/>
        <w:ind w:left="580" w:firstLine="0"/>
        <w:jc w:val="left"/>
        <w:rPr>
          <w:sz w:val="24"/>
          <w:szCs w:val="24"/>
        </w:rPr>
      </w:pPr>
      <w:r>
        <w:rPr>
          <w:sz w:val="24"/>
          <w:szCs w:val="24"/>
        </w:rPr>
        <w:t xml:space="preserve"> The right to receive information</w:t>
      </w:r>
    </w:p>
    <w:p>
      <w:pPr>
        <w:pStyle w:val="style4098"/>
        <w:numPr>
          <w:ilvl w:val="0"/>
          <w:numId w:val="12"/>
        </w:numPr>
        <w:shd w:val="clear" w:color="auto" w:fill="auto"/>
        <w:tabs>
          <w:tab w:val="left" w:leader="none" w:pos="180"/>
        </w:tabs>
        <w:spacing w:before="0" w:lineRule="auto" w:line="480"/>
        <w:ind w:left="580" w:firstLine="0"/>
        <w:jc w:val="left"/>
        <w:rPr>
          <w:sz w:val="24"/>
          <w:szCs w:val="24"/>
        </w:rPr>
      </w:pPr>
      <w:r>
        <w:rPr>
          <w:sz w:val="24"/>
          <w:szCs w:val="24"/>
        </w:rPr>
        <w:t xml:space="preserve"> Freedom from unreasonable punishment for what is published.</w:t>
      </w:r>
    </w:p>
    <w:p>
      <w:pPr>
        <w:pStyle w:val="style4098"/>
        <w:shd w:val="clear" w:color="auto" w:fill="auto"/>
        <w:tabs>
          <w:tab w:val="left" w:leader="none" w:pos="180"/>
        </w:tabs>
        <w:spacing w:after="115" w:lineRule="auto" w:line="480"/>
        <w:ind w:left="40" w:right="320" w:firstLine="0"/>
        <w:rPr>
          <w:sz w:val="24"/>
          <w:szCs w:val="24"/>
        </w:rPr>
      </w:pPr>
      <w:r>
        <w:rPr>
          <w:sz w:val="24"/>
          <w:szCs w:val="24"/>
        </w:rPr>
        <w:t>Indeed, the above issues reasonably represent what press freedom is all about. It even goes beyond to articulate the fact that political authorities should not make unreasonable laws to gag the press. As Nwanne (2012) has previously noted:</w:t>
      </w:r>
    </w:p>
    <w:p>
      <w:pPr>
        <w:pStyle w:val="style4098"/>
        <w:shd w:val="clear" w:color="auto" w:fill="auto"/>
        <w:tabs>
          <w:tab w:val="left" w:leader="none" w:pos="180"/>
        </w:tabs>
        <w:spacing w:lineRule="auto" w:line="480"/>
        <w:ind w:left="2000" w:right="1760" w:firstLine="0"/>
        <w:rPr>
          <w:i/>
          <w:sz w:val="24"/>
          <w:szCs w:val="24"/>
        </w:rPr>
      </w:pPr>
      <w:r>
        <w:rPr>
          <w:i/>
          <w:sz w:val="24"/>
          <w:szCs w:val="24"/>
        </w:rPr>
        <w:t>It is essential that political authorities in any given environment must have the sagacity and maturity to appreciate that a free and unfettered press is more likely to pursue the goals of national development than a docile one.</w:t>
      </w:r>
    </w:p>
    <w:p>
      <w:pPr>
        <w:pStyle w:val="style4098"/>
        <w:shd w:val="clear" w:color="auto" w:fill="auto"/>
        <w:tabs>
          <w:tab w:val="left" w:leader="none" w:pos="180"/>
        </w:tabs>
        <w:spacing w:after="185" w:lineRule="auto" w:line="480"/>
        <w:ind w:left="40" w:right="80" w:firstLine="0"/>
        <w:rPr>
          <w:sz w:val="24"/>
          <w:szCs w:val="24"/>
        </w:rPr>
      </w:pPr>
      <w:r>
        <w:rPr>
          <w:rStyle w:val="style4111"/>
          <w:sz w:val="24"/>
          <w:szCs w:val="24"/>
        </w:rPr>
        <w:t xml:space="preserve">Quite </w:t>
      </w:r>
      <w:r>
        <w:rPr>
          <w:sz w:val="24"/>
          <w:szCs w:val="24"/>
        </w:rPr>
        <w:t xml:space="preserve">often, the perceived </w:t>
      </w:r>
      <w:r>
        <w:rPr>
          <w:rStyle w:val="style4127"/>
          <w:sz w:val="24"/>
          <w:szCs w:val="24"/>
        </w:rPr>
        <w:t xml:space="preserve">security of </w:t>
      </w:r>
      <w:r>
        <w:rPr>
          <w:sz w:val="24"/>
          <w:szCs w:val="24"/>
        </w:rPr>
        <w:t xml:space="preserve">the incumbent regime is interpreted in a way and manner that might suggest </w:t>
      </w:r>
      <w:r>
        <w:rPr>
          <w:rStyle w:val="style4127"/>
          <w:sz w:val="24"/>
          <w:szCs w:val="24"/>
        </w:rPr>
        <w:t xml:space="preserve">that the press constitutes </w:t>
      </w:r>
      <w:r>
        <w:rPr>
          <w:sz w:val="24"/>
          <w:szCs w:val="24"/>
        </w:rPr>
        <w:t xml:space="preserve">a ‘security risk” through the kind </w:t>
      </w:r>
      <w:r>
        <w:rPr>
          <w:rStyle w:val="style4127"/>
          <w:sz w:val="24"/>
          <w:szCs w:val="24"/>
        </w:rPr>
        <w:t xml:space="preserve">of </w:t>
      </w:r>
      <w:r>
        <w:rPr>
          <w:sz w:val="24"/>
          <w:szCs w:val="24"/>
        </w:rPr>
        <w:t xml:space="preserve">what it publishes </w:t>
      </w:r>
      <w:r>
        <w:rPr>
          <w:rStyle w:val="style4127"/>
          <w:sz w:val="24"/>
          <w:szCs w:val="24"/>
        </w:rPr>
        <w:t xml:space="preserve">about </w:t>
      </w:r>
      <w:r>
        <w:rPr>
          <w:sz w:val="24"/>
          <w:szCs w:val="24"/>
        </w:rPr>
        <w:t xml:space="preserve">those in power and their families. </w:t>
      </w:r>
      <w:r>
        <w:rPr>
          <w:rStyle w:val="style4127"/>
          <w:sz w:val="24"/>
          <w:szCs w:val="24"/>
        </w:rPr>
        <w:t xml:space="preserve">Any publication that does not sing the praises </w:t>
      </w:r>
      <w:r>
        <w:rPr>
          <w:sz w:val="24"/>
          <w:szCs w:val="24"/>
        </w:rPr>
        <w:t xml:space="preserve">of those in power </w:t>
      </w:r>
      <w:r>
        <w:rPr>
          <w:rStyle w:val="style4127"/>
          <w:sz w:val="24"/>
          <w:szCs w:val="24"/>
        </w:rPr>
        <w:t xml:space="preserve">to high heavens </w:t>
      </w:r>
      <w:r>
        <w:rPr>
          <w:sz w:val="24"/>
          <w:szCs w:val="24"/>
        </w:rPr>
        <w:t xml:space="preserve">is </w:t>
      </w:r>
      <w:r>
        <w:rPr>
          <w:rStyle w:val="style4127"/>
          <w:sz w:val="24"/>
          <w:szCs w:val="24"/>
        </w:rPr>
        <w:t xml:space="preserve">perceived as </w:t>
      </w:r>
      <w:r>
        <w:rPr>
          <w:sz w:val="24"/>
          <w:szCs w:val="24"/>
        </w:rPr>
        <w:t>‘sedition', 'treason' and similar other adjectives</w:t>
      </w:r>
    </w:p>
    <w:p>
      <w:pPr>
        <w:pStyle w:val="style4107"/>
        <w:shd w:val="clear" w:color="auto" w:fill="auto"/>
        <w:tabs>
          <w:tab w:val="left" w:leader="none" w:pos="180"/>
        </w:tabs>
        <w:spacing w:lineRule="auto" w:line="480"/>
        <w:ind w:left="80"/>
        <w:jc w:val="left"/>
        <w:rPr>
          <w:b/>
          <w:sz w:val="24"/>
          <w:szCs w:val="24"/>
        </w:rPr>
      </w:pPr>
      <w:r>
        <w:rPr>
          <w:b/>
          <w:sz w:val="24"/>
          <w:szCs w:val="24"/>
        </w:rPr>
        <w:t>Military Assault on Press Freedom</w:t>
      </w:r>
    </w:p>
    <w:p>
      <w:pPr>
        <w:pStyle w:val="style4098"/>
        <w:shd w:val="clear" w:color="auto" w:fill="auto"/>
        <w:tabs>
          <w:tab w:val="left" w:leader="none" w:pos="180"/>
        </w:tabs>
        <w:spacing w:after="125" w:lineRule="auto" w:line="480"/>
        <w:ind w:left="80" w:right="960" w:firstLine="820"/>
        <w:rPr>
          <w:sz w:val="24"/>
          <w:szCs w:val="24"/>
        </w:rPr>
      </w:pPr>
      <w:r>
        <w:rPr>
          <w:sz w:val="24"/>
          <w:szCs w:val="24"/>
        </w:rPr>
        <w:t>Press freedom suffered its greatest setback during the long years of military rule in Nigeria. Apart from two brief interregnum (1960-66) and (1979-1983), the military ruled effectively between 1966-1998. During this period, a total of five military regimes were in charge namely. Major-General Aguyi-Ironsi, January 1966-July 1966; General Yakubu Gowon, 1966-1975; General Murtala Muhammed, July 1975- Feb 1976; General Olusegun Obasanjo, 1976-1979; General Muhammadu Buhari 1983-1985; General Ibrahim B. Babangida 1985-1993; General Sani Abacha Nov. 1993- June 1998; General Abdusalami Abubakar June 1998-May 1999. In a detailed publication, Ufuophu-Biri (2006) listed some of the anti-press laws made during the various military regimes to include:</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The Circulation of Newspaper Decree No. 2 of 1966.</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Defamatory and Offensive Publication Decree No. 44 of 1966</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Newspaper (Prohibition from Circulation) Decree No. 17 of 1968.</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The Sunday Star and Imole Owuro (prohibition) Edict No. 17 of 1968.</w:t>
      </w:r>
    </w:p>
    <w:p>
      <w:pPr>
        <w:pStyle w:val="style4098"/>
        <w:numPr>
          <w:ilvl w:val="0"/>
          <w:numId w:val="13"/>
        </w:numPr>
        <w:shd w:val="clear" w:color="auto" w:fill="auto"/>
        <w:tabs>
          <w:tab w:val="left" w:leader="none" w:pos="180"/>
        </w:tabs>
        <w:spacing w:before="0" w:lineRule="auto" w:line="480"/>
        <w:ind w:left="360" w:right="320" w:hanging="360"/>
        <w:jc w:val="left"/>
        <w:rPr>
          <w:sz w:val="24"/>
          <w:szCs w:val="24"/>
        </w:rPr>
      </w:pPr>
      <w:r>
        <w:rPr>
          <w:sz w:val="24"/>
          <w:szCs w:val="24"/>
        </w:rPr>
        <w:t xml:space="preserve"> The Printers and Publishers of the </w:t>
      </w:r>
      <w:r>
        <w:rPr>
          <w:rStyle w:val="style4118"/>
          <w:rFonts w:ascii="Times New Roman" w:cs="Times New Roman" w:hAnsi="Times New Roman"/>
          <w:b/>
          <w:sz w:val="24"/>
          <w:szCs w:val="24"/>
        </w:rPr>
        <w:t>Sunday Star</w:t>
      </w:r>
      <w:r>
        <w:rPr>
          <w:sz w:val="24"/>
          <w:szCs w:val="24"/>
        </w:rPr>
        <w:t xml:space="preserve"> and Imole Owuro Declaration of Unlawful Society Edict No 19 of 1968.</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Public Officers (Protection Against False Accusation) Decree No. 11 of 1976.</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Armed Forces and Police (Special Powers) Decree No. 24 of 1967.</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Trade Dispute Decree No. 7 of 1976.</w:t>
      </w:r>
    </w:p>
    <w:p>
      <w:pPr>
        <w:pStyle w:val="style4098"/>
        <w:numPr>
          <w:ilvl w:val="0"/>
          <w:numId w:val="13"/>
        </w:numPr>
        <w:shd w:val="clear" w:color="auto" w:fill="auto"/>
        <w:tabs>
          <w:tab w:val="left" w:leader="none" w:pos="180"/>
        </w:tabs>
        <w:spacing w:before="0" w:after="192" w:lineRule="auto" w:line="480"/>
        <w:ind w:left="360" w:hanging="360"/>
        <w:jc w:val="left"/>
        <w:rPr>
          <w:sz w:val="24"/>
          <w:szCs w:val="24"/>
        </w:rPr>
      </w:pPr>
      <w:r>
        <w:rPr>
          <w:sz w:val="24"/>
          <w:szCs w:val="24"/>
        </w:rPr>
        <w:t xml:space="preserve"> Newspaper Prohibition from circulation validation Decree of 1978.</w:t>
      </w:r>
    </w:p>
    <w:p>
      <w:pPr>
        <w:pStyle w:val="style4098"/>
        <w:numPr>
          <w:ilvl w:val="0"/>
          <w:numId w:val="13"/>
        </w:numPr>
        <w:shd w:val="clear" w:color="auto" w:fill="auto"/>
        <w:tabs>
          <w:tab w:val="left" w:leader="none" w:pos="180"/>
        </w:tabs>
        <w:spacing w:before="0" w:after="192" w:lineRule="auto" w:line="480"/>
        <w:ind w:left="360" w:hanging="360"/>
        <w:jc w:val="left"/>
        <w:rPr>
          <w:sz w:val="24"/>
          <w:szCs w:val="24"/>
        </w:rPr>
      </w:pPr>
      <w:r>
        <w:rPr>
          <w:sz w:val="24"/>
          <w:szCs w:val="24"/>
        </w:rPr>
        <w:t xml:space="preserve"> The Press Council Decree No. 1 of 1978.</w:t>
      </w:r>
    </w:p>
    <w:p>
      <w:pPr>
        <w:pStyle w:val="style4098"/>
        <w:numPr>
          <w:ilvl w:val="0"/>
          <w:numId w:val="13"/>
        </w:numPr>
        <w:shd w:val="clear" w:color="auto" w:fill="auto"/>
        <w:tabs>
          <w:tab w:val="left" w:leader="none" w:pos="180"/>
        </w:tabs>
        <w:spacing w:before="0" w:lineRule="auto" w:line="480"/>
        <w:ind w:left="360" w:hanging="360"/>
        <w:jc w:val="left"/>
        <w:rPr>
          <w:sz w:val="24"/>
          <w:szCs w:val="24"/>
        </w:rPr>
      </w:pPr>
      <w:r>
        <w:rPr>
          <w:sz w:val="24"/>
          <w:szCs w:val="24"/>
        </w:rPr>
        <w:t xml:space="preserve"> The Daily Times Decree of 1978.</w:t>
      </w:r>
    </w:p>
    <w:p>
      <w:pPr>
        <w:pStyle w:val="style4098"/>
        <w:shd w:val="clear" w:color="auto" w:fill="auto"/>
        <w:tabs>
          <w:tab w:val="left" w:leader="none" w:pos="180"/>
        </w:tabs>
        <w:spacing w:lineRule="auto" w:line="480"/>
        <w:ind w:left="100" w:firstLine="0"/>
        <w:rPr>
          <w:sz w:val="24"/>
          <w:szCs w:val="24"/>
        </w:rPr>
      </w:pPr>
      <w:r>
        <w:rPr>
          <w:sz w:val="24"/>
          <w:szCs w:val="24"/>
        </w:rPr>
        <w:t>These are just some of the Decrees that attempted to stifle the press in various degrees.</w:t>
      </w:r>
    </w:p>
    <w:p>
      <w:pPr>
        <w:pStyle w:val="style4098"/>
        <w:shd w:val="clear" w:color="auto" w:fill="auto"/>
        <w:tabs>
          <w:tab w:val="left" w:leader="none" w:pos="180"/>
        </w:tabs>
        <w:spacing w:lineRule="auto" w:line="480"/>
        <w:ind w:left="100" w:right="1060" w:firstLine="0"/>
        <w:rPr>
          <w:sz w:val="24"/>
          <w:szCs w:val="24"/>
        </w:rPr>
      </w:pPr>
      <w:r>
        <w:rPr>
          <w:sz w:val="24"/>
          <w:szCs w:val="24"/>
        </w:rPr>
        <w:t>Not stated above but equally devastating were some other ‘military legislations’ which were thorough affronts on press freedom. There was the notorious Decree 4 of 1984, a rehash of an earlier piece of military law which sought to protect public officers against ‘embarrassment’ whether or not such publication was true or not. There was also the State Security Protection Decree 2 aimed at deterring the press from publishing certain information not approved by the military authorities.</w:t>
      </w:r>
    </w:p>
    <w:p>
      <w:pPr>
        <w:pStyle w:val="style4098"/>
        <w:shd w:val="clear" w:color="auto" w:fill="auto"/>
        <w:tabs>
          <w:tab w:val="left" w:leader="none" w:pos="180"/>
        </w:tabs>
        <w:spacing w:lineRule="auto" w:line="480"/>
        <w:ind w:left="100" w:right="1600" w:firstLine="0"/>
        <w:jc w:val="right"/>
        <w:rPr>
          <w:sz w:val="24"/>
          <w:szCs w:val="24"/>
        </w:rPr>
      </w:pPr>
      <w:r>
        <w:rPr>
          <w:sz w:val="24"/>
          <w:szCs w:val="24"/>
        </w:rPr>
        <w:t xml:space="preserve">Under Decree No. 4 of 1984 during the General Buhari regime, two journalists - Nduka Irabor and Tunde Thompson of </w:t>
      </w:r>
      <w:r>
        <w:rPr>
          <w:rStyle w:val="style4118"/>
          <w:rFonts w:ascii="Times New Roman" w:cs="Times New Roman" w:hAnsi="Times New Roman"/>
          <w:sz w:val="24"/>
          <w:szCs w:val="24"/>
        </w:rPr>
        <w:t>The Guardian</w:t>
      </w:r>
      <w:r>
        <w:rPr>
          <w:sz w:val="24"/>
          <w:szCs w:val="24"/>
        </w:rPr>
        <w:t xml:space="preserve"> were arrested, tried and convicted.</w:t>
      </w:r>
    </w:p>
    <w:p>
      <w:pPr>
        <w:pStyle w:val="style4098"/>
        <w:shd w:val="clear" w:color="auto" w:fill="auto"/>
        <w:tabs>
          <w:tab w:val="left" w:leader="none" w:pos="180"/>
        </w:tabs>
        <w:spacing w:lineRule="auto" w:line="480"/>
        <w:ind w:left="100" w:right="860" w:firstLine="0"/>
        <w:rPr>
          <w:sz w:val="24"/>
          <w:szCs w:val="24"/>
        </w:rPr>
      </w:pPr>
      <w:r>
        <w:rPr>
          <w:sz w:val="24"/>
          <w:szCs w:val="24"/>
        </w:rPr>
        <w:t>Their offence was that they published a speculator story on the possibility of the appointment of a certain Rtd General Hannaniya as Nigeria High Commissioner to United Kingdom. The military authorities were miffed at the ‘leakage’ of the information which was thought to be a well guarded secret. At the trial, the journalists were asked to reveal the source of their information, a request that was turned down. They were subsequently sent to jail.</w:t>
      </w:r>
    </w:p>
    <w:p>
      <w:pPr>
        <w:pStyle w:val="style4098"/>
        <w:shd w:val="clear" w:color="auto" w:fill="auto"/>
        <w:tabs>
          <w:tab w:val="left" w:leader="none" w:pos="180"/>
        </w:tabs>
        <w:spacing w:lineRule="auto" w:line="480"/>
        <w:ind w:left="100" w:right="860" w:firstLine="960"/>
        <w:rPr>
          <w:sz w:val="24"/>
          <w:szCs w:val="24"/>
        </w:rPr>
      </w:pPr>
      <w:r>
        <w:rPr>
          <w:sz w:val="24"/>
          <w:szCs w:val="24"/>
        </w:rPr>
        <w:t>One of the Decrees that was enacted during the military regime in 1987 was the Newswatch Proscription Decree which put the then frontline magazine in the coolers for six months. What was the magazine’s offence? The authorities at time explained that the vibrant magazine published the unreleased report of the Political Bureau headed by Justice Cookey.</w:t>
      </w:r>
    </w:p>
    <w:p>
      <w:pPr>
        <w:pStyle w:val="style4098"/>
        <w:shd w:val="clear" w:color="auto" w:fill="auto"/>
        <w:tabs>
          <w:tab w:val="left" w:leader="none" w:pos="180"/>
        </w:tabs>
        <w:spacing w:after="228" w:lineRule="auto" w:line="480"/>
        <w:ind w:left="100" w:right="860" w:firstLine="0"/>
        <w:rPr>
          <w:sz w:val="24"/>
          <w:szCs w:val="24"/>
        </w:rPr>
      </w:pPr>
      <w:r>
        <w:rPr>
          <w:sz w:val="24"/>
          <w:szCs w:val="24"/>
        </w:rPr>
        <w:t>The surprising aspect was that part of the report had previously been published in newspapers. Why the military took a harsh position against Newswatch remains a mystery even till this day.</w:t>
      </w:r>
    </w:p>
    <w:p>
      <w:pPr>
        <w:pStyle w:val="style4098"/>
        <w:shd w:val="clear" w:color="auto" w:fill="auto"/>
        <w:tabs>
          <w:tab w:val="left" w:leader="none" w:pos="180"/>
        </w:tabs>
        <w:spacing w:lineRule="auto" w:line="480"/>
        <w:ind w:left="100" w:firstLine="0"/>
        <w:rPr>
          <w:b/>
          <w:sz w:val="24"/>
          <w:szCs w:val="24"/>
        </w:rPr>
      </w:pPr>
      <w:r>
        <w:rPr>
          <w:b/>
          <w:sz w:val="24"/>
          <w:szCs w:val="24"/>
        </w:rPr>
        <w:t>Democracy and Press Freedom</w:t>
      </w:r>
    </w:p>
    <w:p>
      <w:pPr>
        <w:pStyle w:val="style4098"/>
        <w:shd w:val="clear" w:color="auto" w:fill="auto"/>
        <w:tabs>
          <w:tab w:val="left" w:leader="none" w:pos="180"/>
        </w:tabs>
        <w:spacing w:lineRule="auto" w:line="480"/>
        <w:ind w:left="100" w:firstLine="960"/>
        <w:rPr>
          <w:sz w:val="24"/>
          <w:szCs w:val="24"/>
        </w:rPr>
      </w:pPr>
      <w:r>
        <w:rPr>
          <w:sz w:val="24"/>
          <w:szCs w:val="24"/>
        </w:rPr>
        <w:t>There is a link between democracy and the extent of press freedom in any society.</w:t>
      </w:r>
    </w:p>
    <w:p>
      <w:pPr>
        <w:pStyle w:val="style4098"/>
        <w:shd w:val="clear" w:color="auto" w:fill="auto"/>
        <w:tabs>
          <w:tab w:val="left" w:leader="none" w:pos="180"/>
        </w:tabs>
        <w:spacing w:after="166" w:lineRule="auto" w:line="480"/>
        <w:ind w:left="100" w:right="400" w:firstLine="0"/>
        <w:rPr>
          <w:sz w:val="24"/>
          <w:szCs w:val="24"/>
        </w:rPr>
      </w:pPr>
      <w:r>
        <w:rPr>
          <w:sz w:val="24"/>
          <w:szCs w:val="24"/>
        </w:rPr>
        <w:t>Years of military rule in Nigeria had strongly attenuated press freedom as we have discussed on the preceding pages. After decades of struggle against militarism by virtually all segments of the articulate publics, especially the press, the military reluctantly ceded power to civilians on May 29, 1999. It was a momentous occasion as the mantle of leadership fell on Olusegun Obasanjo, a retired army general and former military head of state.</w:t>
      </w:r>
    </w:p>
    <w:p>
      <w:pPr>
        <w:pStyle w:val="style4098"/>
        <w:shd w:val="clear" w:color="auto" w:fill="auto"/>
        <w:tabs>
          <w:tab w:val="left" w:leader="none" w:pos="180"/>
        </w:tabs>
        <w:spacing w:lineRule="auto" w:line="480"/>
        <w:ind w:left="100" w:right="400" w:firstLine="960"/>
        <w:rPr>
          <w:sz w:val="24"/>
          <w:szCs w:val="24"/>
        </w:rPr>
      </w:pPr>
      <w:r>
        <w:rPr>
          <w:sz w:val="24"/>
          <w:szCs w:val="24"/>
        </w:rPr>
        <w:t>On ascension of office, Obasanjo managed, at times unsuccessfully, to control his bad temper. Even though he spoke of the need for a free press, his disposition and body language did not always support his public statements. Unlike when he was military head of state, he managed to conceal his famed contempt for the local press. Under his watch, security agents had invaded the African Independent Television (AIT), a credible private outfit.</w:t>
      </w:r>
    </w:p>
    <w:p>
      <w:pPr>
        <w:pStyle w:val="style4098"/>
        <w:shd w:val="clear" w:color="auto" w:fill="auto"/>
        <w:tabs>
          <w:tab w:val="left" w:leader="none" w:pos="180"/>
        </w:tabs>
        <w:spacing w:after="171" w:lineRule="auto" w:line="480"/>
        <w:ind w:left="80" w:right="880" w:firstLine="0"/>
        <w:rPr>
          <w:sz w:val="24"/>
          <w:szCs w:val="24"/>
        </w:rPr>
      </w:pPr>
      <w:r>
        <w:rPr>
          <w:sz w:val="24"/>
          <w:szCs w:val="24"/>
        </w:rPr>
        <w:t>After eight-year tenure, Obasanjo handed over power in 2007 to Umaru Musa Yar’adua, a scion from Katsina, North Central Nigeria. Mild-mannered, quiet but effective, Yar’Adua’s relationship with the press was generally all right, except probably on one or two occasions when he lost control. On one instance, the highly credible Channels Television had aired a story about the failing health of the President and the intrigues associated with it. Yar’Adua did not find it funny as he reacted rather angrily. Yar’Adua, probably Nigeria’s most honest president by admitting that the electoral process that brought him to power was flawed, eventually died in May 2010, just three years into his presidency.</w:t>
      </w:r>
    </w:p>
    <w:p>
      <w:pPr>
        <w:pStyle w:val="style4098"/>
        <w:shd w:val="clear" w:color="auto" w:fill="auto"/>
        <w:tabs>
          <w:tab w:val="left" w:leader="none" w:pos="180"/>
        </w:tabs>
        <w:spacing w:lineRule="auto" w:line="480"/>
        <w:ind w:left="80" w:right="460" w:firstLine="0"/>
        <w:rPr>
          <w:sz w:val="24"/>
          <w:szCs w:val="24"/>
        </w:rPr>
      </w:pPr>
      <w:r>
        <w:rPr>
          <w:sz w:val="24"/>
          <w:szCs w:val="24"/>
        </w:rPr>
        <w:t xml:space="preserve">Jonathan and the Press: The relationship between President Goodluck Jonathan may be best described as that of cautious optimism. The president occasionally appreciates the role of an unfettered press in national development but often over-reacts to seeming bad press. One of such occasions occurred April 2013 when two reporters of the </w:t>
      </w:r>
      <w:r>
        <w:rPr>
          <w:rStyle w:val="style4118"/>
          <w:rFonts w:ascii="Times New Roman" w:cs="Times New Roman" w:hAnsi="Times New Roman"/>
          <w:sz w:val="24"/>
          <w:szCs w:val="24"/>
        </w:rPr>
        <w:t>Leadership</w:t>
      </w:r>
      <w:r>
        <w:rPr>
          <w:sz w:val="24"/>
          <w:szCs w:val="24"/>
        </w:rPr>
        <w:t xml:space="preserve"> newspaper, Tony Amokeodo and Chibuzor Ukaibe were arrested, detained and later charged to court on charges of felony. In a swift reaction, just 72 hours after the journalists were arraigned in court, the Federal Government withdrew the charges against the reporters. According to </w:t>
      </w:r>
      <w:r>
        <w:rPr>
          <w:rStyle w:val="style4118"/>
          <w:rFonts w:ascii="Times New Roman" w:cs="Times New Roman" w:hAnsi="Times New Roman"/>
          <w:sz w:val="24"/>
          <w:szCs w:val="24"/>
        </w:rPr>
        <w:t>Vanguard</w:t>
      </w:r>
      <w:r>
        <w:rPr>
          <w:sz w:val="24"/>
          <w:szCs w:val="24"/>
        </w:rPr>
        <w:t>: “They had been accused of forging a document purported to have emanated from the Presidency”.</w:t>
      </w:r>
    </w:p>
    <w:p>
      <w:pPr>
        <w:pStyle w:val="style4098"/>
        <w:shd w:val="clear" w:color="auto" w:fill="auto"/>
        <w:tabs>
          <w:tab w:val="left" w:leader="none" w:pos="180"/>
        </w:tabs>
        <w:spacing w:after="651" w:lineRule="auto" w:line="480"/>
        <w:ind w:left="80" w:right="660" w:firstLine="1000"/>
        <w:rPr>
          <w:sz w:val="24"/>
          <w:szCs w:val="24"/>
        </w:rPr>
      </w:pPr>
      <w:r>
        <w:rPr>
          <w:sz w:val="24"/>
          <w:szCs w:val="24"/>
        </w:rPr>
        <w:t xml:space="preserve">One would have thought that the arraignment of </w:t>
      </w:r>
      <w:r>
        <w:rPr>
          <w:rStyle w:val="style4118"/>
          <w:rFonts w:ascii="Times New Roman" w:cs="Times New Roman" w:hAnsi="Times New Roman"/>
          <w:sz w:val="24"/>
          <w:szCs w:val="24"/>
        </w:rPr>
        <w:t>Leadership</w:t>
      </w:r>
      <w:r>
        <w:rPr>
          <w:sz w:val="24"/>
          <w:szCs w:val="24"/>
        </w:rPr>
        <w:t xml:space="preserve"> reporters would be the end of such irritations until June 6, 2014 when a novel style of media harassment surfaced. Writing under the headline “Clampdown: NPAN Seeks end to Siege” one of Nigeria’s tabloids, </w:t>
      </w:r>
      <w:r>
        <w:rPr>
          <w:rStyle w:val="style4118"/>
          <w:rFonts w:ascii="Times New Roman" w:cs="Times New Roman" w:hAnsi="Times New Roman"/>
          <w:sz w:val="24"/>
          <w:szCs w:val="24"/>
        </w:rPr>
        <w:t>Sunday Sun wrote:</w:t>
      </w:r>
    </w:p>
    <w:p>
      <w:pPr>
        <w:pStyle w:val="style4098"/>
        <w:shd w:val="clear" w:color="auto" w:fill="auto"/>
        <w:tabs>
          <w:tab w:val="left" w:leader="none" w:pos="180"/>
        </w:tabs>
        <w:spacing w:lineRule="auto" w:line="480"/>
        <w:ind w:left="2060" w:firstLine="0"/>
        <w:rPr>
          <w:i/>
          <w:sz w:val="24"/>
          <w:szCs w:val="24"/>
        </w:rPr>
      </w:pPr>
      <w:r>
        <w:rPr>
          <w:i/>
          <w:sz w:val="24"/>
          <w:szCs w:val="24"/>
        </w:rPr>
        <w:t xml:space="preserve">Following the harassment of newspaper vendors/distributors and the seizure of large volumes of newspaper by soldiers who initially </w:t>
      </w:r>
      <w:r>
        <w:rPr>
          <w:rStyle w:val="style4118"/>
          <w:rFonts w:ascii="Times New Roman" w:cs="Times New Roman" w:hAnsi="Times New Roman"/>
          <w:i w:val="false"/>
          <w:sz w:val="24"/>
          <w:szCs w:val="24"/>
        </w:rPr>
        <w:t xml:space="preserve">targeted </w:t>
      </w:r>
      <w:r>
        <w:rPr>
          <w:i/>
          <w:sz w:val="24"/>
          <w:szCs w:val="24"/>
        </w:rPr>
        <w:t>Leadership. Daily Trust, The Nation and Punch,</w:t>
      </w:r>
      <w:r>
        <w:rPr>
          <w:rStyle w:val="style4118"/>
          <w:rFonts w:ascii="Times New Roman" w:cs="Times New Roman" w:hAnsi="Times New Roman"/>
          <w:i w:val="false"/>
          <w:sz w:val="24"/>
          <w:szCs w:val="24"/>
        </w:rPr>
        <w:t xml:space="preserve"> but later</w:t>
      </w:r>
      <w:r>
        <w:rPr>
          <w:i/>
          <w:sz w:val="24"/>
          <w:szCs w:val="24"/>
        </w:rPr>
        <w:t xml:space="preserve"> extended the siege to all major newspapers in the country for the second day yesterday (June 7,2014), the Newspaper Proprietors Association of Nigeria (NPAN) held an emergency meeting in Abuja yesterday with representatives of vendors and slammed the government.</w:t>
      </w:r>
    </w:p>
    <w:p>
      <w:pPr>
        <w:pStyle w:val="style4107"/>
        <w:shd w:val="clear" w:color="auto" w:fill="auto"/>
        <w:tabs>
          <w:tab w:val="left" w:leader="none" w:pos="180"/>
        </w:tabs>
        <w:spacing w:after="132" w:lineRule="auto" w:line="480"/>
        <w:ind w:left="2060" w:right="1940"/>
        <w:rPr>
          <w:i/>
          <w:sz w:val="24"/>
          <w:szCs w:val="24"/>
        </w:rPr>
      </w:pPr>
    </w:p>
    <w:p>
      <w:pPr>
        <w:pStyle w:val="style4107"/>
        <w:shd w:val="clear" w:color="auto" w:fill="auto"/>
        <w:tabs>
          <w:tab w:val="left" w:leader="none" w:pos="180"/>
        </w:tabs>
        <w:spacing w:after="132" w:lineRule="auto" w:line="480"/>
        <w:ind w:left="2060" w:right="1940"/>
        <w:rPr>
          <w:i/>
          <w:sz w:val="24"/>
          <w:szCs w:val="24"/>
        </w:rPr>
      </w:pPr>
      <w:r>
        <w:rPr>
          <w:i/>
          <w:sz w:val="24"/>
          <w:szCs w:val="24"/>
        </w:rPr>
        <w:t>It described as unnecessary the growing attack on free speech by soldiers in Abuja, Kaduna, Kano, Jos, Maiduguri, Ibadan, among other cities, claiming to be acting on ‘orders’. In a statement yesterday, its President, Mr. Nduka Obaigbena decried the assault on freedom of expression through the stoppage of distribution of newspapers as inconsistent with the values of any democratic society and the constitution of the Federal Republic of Nigeria. It therefore called upon the military authorities to lift the siege immediately and call the soldiers to order.</w:t>
      </w:r>
    </w:p>
    <w:p>
      <w:pPr>
        <w:pStyle w:val="style4098"/>
        <w:shd w:val="clear" w:color="auto" w:fill="auto"/>
        <w:tabs>
          <w:tab w:val="left" w:leader="none" w:pos="180"/>
        </w:tabs>
        <w:spacing w:lineRule="auto" w:line="480"/>
        <w:ind w:left="160" w:right="460" w:firstLine="0"/>
        <w:rPr>
          <w:sz w:val="24"/>
          <w:szCs w:val="24"/>
        </w:rPr>
      </w:pPr>
      <w:r>
        <w:rPr>
          <w:sz w:val="24"/>
          <w:szCs w:val="24"/>
        </w:rPr>
        <w:t>Despite the strongly worded statement released on June 7, 2014, as partly reproduced above, the authorities seemed to have remained adamant, prompting another statement from a larger organisation, the Nigeria Press Organisation (NPO). In a June 13, 2014 statement, the organisation cited military spokesman, Major-General Chris Olukolade as explaining that the clampdown “followed intelligence report indicating movement of material with grave security implications across the country using the channel of newsprint related consignments. Unimpressed by the explanation, NPO insisted that “This development is opening a new chapter in the potential dangers being posed to the citizenry and the media, a clear violation of the right of free expression and press freedom and the right of the public to know”. The assault on press freedom this time is coming at a time the country is celebrating fifteen years of unbroken civil rule, a great achievement for a country that struggled against oppressive military rule for decades.</w:t>
      </w:r>
    </w:p>
    <w:p>
      <w:pPr>
        <w:pStyle w:val="style4107"/>
        <w:shd w:val="clear" w:color="auto" w:fill="auto"/>
        <w:tabs>
          <w:tab w:val="left" w:leader="none" w:pos="180"/>
        </w:tabs>
        <w:spacing w:lineRule="auto" w:line="480"/>
        <w:ind w:left="120"/>
        <w:jc w:val="left"/>
        <w:rPr>
          <w:b/>
          <w:sz w:val="24"/>
          <w:szCs w:val="24"/>
        </w:rPr>
      </w:pPr>
      <w:r>
        <w:rPr>
          <w:b/>
          <w:sz w:val="24"/>
          <w:szCs w:val="24"/>
        </w:rPr>
        <w:t>Freedom of Information Act</w:t>
      </w:r>
    </w:p>
    <w:p>
      <w:pPr>
        <w:pStyle w:val="style4098"/>
        <w:shd w:val="clear" w:color="auto" w:fill="auto"/>
        <w:tabs>
          <w:tab w:val="left" w:leader="none" w:pos="180"/>
        </w:tabs>
        <w:spacing w:after="170" w:lineRule="auto" w:line="480"/>
        <w:ind w:left="120" w:right="80" w:firstLine="900"/>
        <w:rPr>
          <w:sz w:val="24"/>
          <w:szCs w:val="24"/>
        </w:rPr>
      </w:pPr>
      <w:r>
        <w:rPr>
          <w:sz w:val="24"/>
          <w:szCs w:val="24"/>
        </w:rPr>
        <w:t>The need for freedom is a basic human need. The right to know is one of such rights, which is a concomitant of press freedom. In pursuance of this right and others, Nigerians sought to have a Freedom of Information law which would give them access to vital government information. Part of the argument for the clamour for the enactment of the law was to ensure, or at least enhance, transparency in governance, thereby reducing the high level of corruption in doing government business in the country. The Bill for the enactment of a Freedom of Information Act was first presented in the first Legislative Assembly (1999- 2003).</w:t>
      </w:r>
    </w:p>
    <w:p>
      <w:pPr>
        <w:pStyle w:val="style4098"/>
        <w:shd w:val="clear" w:color="auto" w:fill="auto"/>
        <w:tabs>
          <w:tab w:val="left" w:leader="none" w:pos="180"/>
        </w:tabs>
        <w:spacing w:after="170" w:lineRule="auto" w:line="480"/>
        <w:ind w:left="120" w:right="80" w:firstLine="900"/>
        <w:rPr>
          <w:sz w:val="24"/>
          <w:szCs w:val="24"/>
        </w:rPr>
      </w:pPr>
      <w:r>
        <w:rPr>
          <w:sz w:val="24"/>
          <w:szCs w:val="24"/>
        </w:rPr>
        <w:t>Surprisingly, the bill could not be enacted into law as majority of the Assembly men and women did not think the country was right for such a law! It is instructive that legislators in a seeming democratic setting did not think that such freedom should be made available to the citizens, including the press. The struggle for the enactment of the Freedom of Information Act took on a life of its own, suggesting that Nigerians must struggle before they actualize issues that should ordinarily be taken for granted. After persistent pressures from all relevant quarters, the Freedom of Information Bill was passed by the House of Representatives (lower chambers) in February 2011 while the Senate (Upper Chambers) endorsed the same law in March 2011.</w:t>
      </w:r>
    </w:p>
    <w:p>
      <w:pPr>
        <w:pStyle w:val="style4098"/>
        <w:shd w:val="clear" w:color="auto" w:fill="auto"/>
        <w:tabs>
          <w:tab w:val="left" w:leader="none" w:pos="180"/>
        </w:tabs>
        <w:spacing w:after="170" w:lineRule="auto" w:line="480"/>
        <w:ind w:left="120" w:right="80" w:firstLine="900"/>
        <w:rPr>
          <w:sz w:val="24"/>
          <w:szCs w:val="24"/>
        </w:rPr>
      </w:pPr>
      <w:r>
        <w:rPr>
          <w:sz w:val="24"/>
          <w:szCs w:val="24"/>
        </w:rPr>
        <w:t>The essence of the Freedom of Information law was well articulated in a 2007 version of the bill. With 33 clauses, the bill was aimed at an Act to make public records and information more freely available, provide for public access to public records and information, project public records and information to the extent consistent with the public interest and the protection of personal privacy, protect serving public officers from the adverse consequences for disclosing certain kinds of official information without authorization and establish procedures for the achievement of those purposes and related purposes thereof.</w:t>
      </w:r>
    </w:p>
    <w:p>
      <w:pPr>
        <w:pStyle w:val="style4103"/>
        <w:shd w:val="clear" w:color="auto" w:fill="auto"/>
        <w:tabs>
          <w:tab w:val="left" w:leader="none" w:pos="180"/>
        </w:tabs>
        <w:spacing w:after="178" w:lineRule="auto" w:line="480"/>
        <w:ind w:left="120"/>
        <w:jc w:val="both"/>
        <w:rPr>
          <w:b w:val="false"/>
          <w:sz w:val="24"/>
          <w:szCs w:val="24"/>
        </w:rPr>
      </w:pPr>
      <w:r>
        <w:rPr>
          <w:sz w:val="24"/>
          <w:szCs w:val="24"/>
        </w:rPr>
        <w:t>Why Press Freedom?</w:t>
      </w:r>
    </w:p>
    <w:p>
      <w:pPr>
        <w:pStyle w:val="style4098"/>
        <w:shd w:val="clear" w:color="auto" w:fill="auto"/>
        <w:tabs>
          <w:tab w:val="left" w:leader="none" w:pos="180"/>
        </w:tabs>
        <w:spacing w:after="166" w:lineRule="auto" w:line="480"/>
        <w:ind w:left="120" w:right="540" w:firstLine="740"/>
        <w:rPr>
          <w:sz w:val="24"/>
          <w:szCs w:val="24"/>
        </w:rPr>
      </w:pPr>
      <w:r>
        <w:rPr>
          <w:sz w:val="24"/>
          <w:szCs w:val="24"/>
        </w:rPr>
        <w:t>Many erroneously believe that press freedom is alf about inhibited freedom of journalists to print or air whatever pleases them. The reality of the situation is that journalists are professionals who gather, analyze and present the news of the day to an information-hungry world. Therefore, they require some form of encouragement, legally and constitutionally.</w:t>
      </w:r>
    </w:p>
    <w:p>
      <w:pPr>
        <w:pStyle w:val="style4098"/>
        <w:shd w:val="clear" w:color="auto" w:fill="auto"/>
        <w:tabs>
          <w:tab w:val="left" w:leader="none" w:pos="180"/>
        </w:tabs>
        <w:spacing w:after="166" w:lineRule="auto" w:line="480"/>
        <w:ind w:left="120" w:right="900" w:firstLine="0"/>
        <w:rPr>
          <w:sz w:val="24"/>
          <w:szCs w:val="24"/>
        </w:rPr>
      </w:pPr>
      <w:r>
        <w:rPr>
          <w:sz w:val="24"/>
          <w:szCs w:val="24"/>
        </w:rPr>
        <w:t>Green this enormous responsibility, Oji (2006) makes a robust argument for ‘pure’ freedom of the press. According to him the press needs freedom for the following reasons:</w:t>
      </w:r>
    </w:p>
    <w:p>
      <w:pPr>
        <w:pStyle w:val="style4098"/>
        <w:shd w:val="clear" w:color="auto" w:fill="auto"/>
        <w:tabs>
          <w:tab w:val="left" w:leader="none" w:pos="180"/>
        </w:tabs>
        <w:spacing w:lineRule="auto" w:line="480"/>
        <w:ind w:right="540" w:firstLine="0"/>
        <w:rPr>
          <w:sz w:val="24"/>
          <w:szCs w:val="24"/>
        </w:rPr>
      </w:pPr>
      <w:r>
        <w:rPr>
          <w:sz w:val="24"/>
          <w:szCs w:val="24"/>
        </w:rPr>
        <w:t>That the media must have constitutional safeguards to enhance the discharge of its duties. That the media must have access to information; that the media should be protected to protect and prevent the disclosure of sources of information; Call for the stipulation of freedom of the press in the text of nations’ constitutions and that it should be preceded by a statement of the obligation of the press; Where there are sedition laws in the world, clauses which do not see truth</w:t>
      </w:r>
      <w:r>
        <w:rPr>
          <w:sz w:val="24"/>
          <w:szCs w:val="24"/>
        </w:rPr>
        <w:tab/>
      </w:r>
      <w:r>
        <w:rPr>
          <w:sz w:val="24"/>
          <w:szCs w:val="24"/>
        </w:rPr>
        <w:t>as a condition for the free practice of journalism should be expunged.</w:t>
      </w:r>
    </w:p>
    <w:p>
      <w:pPr>
        <w:pStyle w:val="style4098"/>
        <w:shd w:val="clear" w:color="auto" w:fill="auto"/>
        <w:tabs>
          <w:tab w:val="left" w:leader="none" w:pos="180"/>
        </w:tabs>
        <w:spacing w:lineRule="auto" w:line="480"/>
        <w:ind w:right="60" w:firstLine="0"/>
        <w:rPr>
          <w:sz w:val="24"/>
          <w:szCs w:val="24"/>
        </w:rPr>
      </w:pPr>
      <w:r>
        <w:rPr>
          <w:sz w:val="24"/>
          <w:szCs w:val="24"/>
        </w:rPr>
        <w:tab/>
      </w:r>
      <w:r>
        <w:rPr>
          <w:sz w:val="24"/>
          <w:szCs w:val="24"/>
        </w:rPr>
        <w:tab/>
      </w:r>
      <w:r>
        <w:rPr>
          <w:sz w:val="24"/>
          <w:szCs w:val="24"/>
        </w:rPr>
        <w:t>In places where the constitution or any act cedes the power to grant a media license to any government official, such as Section 39 of the 1999 constitution and replicated in the National Broadcasting Commission Decree of 1992, should be expunged.</w:t>
      </w:r>
    </w:p>
    <w:p>
      <w:pPr>
        <w:pStyle w:val="style4098"/>
        <w:shd w:val="clear" w:color="auto" w:fill="auto"/>
        <w:tabs>
          <w:tab w:val="left" w:leader="none" w:pos="180"/>
        </w:tabs>
        <w:spacing w:after="97" w:lineRule="auto" w:line="480"/>
        <w:ind w:right="60" w:firstLine="0"/>
        <w:rPr>
          <w:sz w:val="24"/>
          <w:szCs w:val="24"/>
        </w:rPr>
      </w:pPr>
      <w:r>
        <w:rPr>
          <w:sz w:val="24"/>
          <w:szCs w:val="24"/>
        </w:rPr>
        <w:tab/>
      </w:r>
      <w:r>
        <w:rPr>
          <w:sz w:val="24"/>
          <w:szCs w:val="24"/>
        </w:rPr>
        <w:tab/>
      </w:r>
      <w:r>
        <w:rPr>
          <w:sz w:val="24"/>
          <w:szCs w:val="24"/>
        </w:rPr>
        <w:t xml:space="preserve">Oji’s recommendations are clearly well thought through partly because giving a government official the right to issue a license is conferring too much power on one man which lays open the possibility of egocentrism and unbridled arrogance knowing that power corrupts while absolute power corrupts absolutely as has been articulated by political philosophers. </w:t>
      </w:r>
    </w:p>
    <w:p>
      <w:pPr>
        <w:pStyle w:val="style4107"/>
        <w:shd w:val="clear" w:color="auto" w:fill="auto"/>
        <w:tabs>
          <w:tab w:val="left" w:leader="none" w:pos="180"/>
          <w:tab w:val="left" w:leader="none" w:pos="1188"/>
        </w:tabs>
        <w:spacing w:after="143" w:lineRule="auto" w:line="480"/>
        <w:ind w:right="60"/>
        <w:rPr>
          <w:sz w:val="24"/>
          <w:szCs w:val="24"/>
        </w:rPr>
      </w:pPr>
    </w:p>
    <w:p>
      <w:pPr>
        <w:pStyle w:val="style4107"/>
        <w:shd w:val="clear" w:color="auto" w:fill="auto"/>
        <w:tabs>
          <w:tab w:val="left" w:leader="none" w:pos="180"/>
          <w:tab w:val="left" w:leader="none" w:pos="1188"/>
        </w:tabs>
        <w:spacing w:after="143" w:lineRule="auto" w:line="480"/>
        <w:ind w:right="60"/>
        <w:rPr>
          <w:sz w:val="24"/>
          <w:szCs w:val="24"/>
        </w:rPr>
      </w:pPr>
    </w:p>
    <w:p>
      <w:pPr>
        <w:pStyle w:val="style4107"/>
        <w:shd w:val="clear" w:color="auto" w:fill="auto"/>
        <w:tabs>
          <w:tab w:val="left" w:leader="none" w:pos="180"/>
          <w:tab w:val="left" w:leader="none" w:pos="1188"/>
        </w:tabs>
        <w:spacing w:after="143" w:lineRule="auto" w:line="480"/>
        <w:ind w:right="60"/>
        <w:rPr>
          <w:b/>
          <w:sz w:val="24"/>
          <w:szCs w:val="24"/>
        </w:rPr>
      </w:pPr>
      <w:r>
        <w:rPr>
          <w:b/>
          <w:sz w:val="24"/>
          <w:szCs w:val="24"/>
        </w:rPr>
        <w:t>2.13</w:t>
      </w:r>
      <w:r>
        <w:rPr>
          <w:sz w:val="24"/>
          <w:szCs w:val="24"/>
        </w:rPr>
        <w:t xml:space="preserve">   </w:t>
      </w:r>
      <w:r>
        <w:rPr>
          <w:b/>
          <w:sz w:val="24"/>
          <w:szCs w:val="24"/>
        </w:rPr>
        <w:t>THE RELATIONSHIP BETWEEN FREEDOM OF EXPRESSION AND FREEDOM OF THE MEDIA</w:t>
      </w:r>
    </w:p>
    <w:p>
      <w:pPr>
        <w:pStyle w:val="style4098"/>
        <w:shd w:val="clear" w:color="auto" w:fill="auto"/>
        <w:tabs>
          <w:tab w:val="left" w:leader="none" w:pos="180"/>
        </w:tabs>
        <w:spacing w:after="120" w:lineRule="auto" w:line="480"/>
        <w:ind w:left="220" w:right="60" w:firstLine="0"/>
        <w:rPr>
          <w:sz w:val="24"/>
          <w:szCs w:val="24"/>
        </w:rPr>
      </w:pPr>
      <w:r>
        <w:rPr>
          <w:sz w:val="24"/>
          <w:szCs w:val="24"/>
        </w:rPr>
        <w:tab/>
      </w:r>
      <w:r>
        <w:rPr>
          <w:sz w:val="24"/>
          <w:szCs w:val="24"/>
        </w:rPr>
        <w:t>It is clear from the international human rights instruments examined above that the right to freedom of expression requires not only that everyone is free to express themselves, but that they are free to do so over a range of different types of media, including the print or broadcast media, subject to licensing requirements in respect of the broadcast media. Indeed, one academic, Michael Bratton, has said:</w:t>
      </w:r>
    </w:p>
    <w:p>
      <w:pPr>
        <w:pStyle w:val="style4098"/>
        <w:shd w:val="clear" w:color="auto" w:fill="auto"/>
        <w:tabs>
          <w:tab w:val="left" w:leader="none" w:pos="180"/>
        </w:tabs>
        <w:spacing w:after="420" w:lineRule="auto" w:line="480"/>
        <w:ind w:left="880" w:right="1100" w:firstLine="0"/>
        <w:rPr>
          <w:i/>
          <w:sz w:val="24"/>
          <w:szCs w:val="24"/>
        </w:rPr>
      </w:pPr>
      <w:r>
        <w:rPr>
          <w:i/>
          <w:sz w:val="24"/>
          <w:szCs w:val="24"/>
        </w:rPr>
        <w:t>In order to be politically active, citizens require means to communicate with one another and to debate the type of government they desire for themselves. Civic discourse can take place in various forums, the most important of which are the public communications media, both print and electronic.</w:t>
      </w:r>
    </w:p>
    <w:p>
      <w:pPr>
        <w:pStyle w:val="style4098"/>
        <w:shd w:val="clear" w:color="auto" w:fill="auto"/>
        <w:tabs>
          <w:tab w:val="left" w:leader="none" w:pos="180"/>
        </w:tabs>
        <w:spacing w:lineRule="auto" w:line="480"/>
        <w:ind w:left="40" w:right="500" w:firstLine="0"/>
        <w:rPr>
          <w:sz w:val="24"/>
          <w:szCs w:val="24"/>
        </w:rPr>
      </w:pPr>
      <w:r>
        <w:rPr>
          <w:sz w:val="24"/>
          <w:szCs w:val="24"/>
        </w:rPr>
        <w:t>It is also clear from the international human rights instruments that freedom of expression includes the right to receive information and ideas. This is a critical component of the right. The effect of this is that when a state acts to silence or curtail the operations of the media, whether print or broadcast media, not only is it violating the expressive rights of the media and of the journalists, editors and publishers thereof, but it is also violating the rights of its citizens to receive information and ideas freely.</w:t>
      </w:r>
    </w:p>
    <w:p>
      <w:pPr>
        <w:pStyle w:val="style4098"/>
        <w:shd w:val="clear" w:color="auto" w:fill="auto"/>
        <w:tabs>
          <w:tab w:val="left" w:leader="none" w:pos="180"/>
        </w:tabs>
        <w:spacing w:lineRule="auto" w:line="480"/>
        <w:ind w:left="120" w:right="60" w:firstLine="620"/>
        <w:rPr>
          <w:sz w:val="24"/>
          <w:szCs w:val="24"/>
        </w:rPr>
      </w:pPr>
      <w:r>
        <w:rPr>
          <w:sz w:val="24"/>
          <w:szCs w:val="24"/>
        </w:rPr>
        <w:t>Consequently, the internationally recognised basic contours of the right to freedom of expression clearly and inherently protect the right to freedom of expression of the media, too. The expressive and information rights of individuals and the media are thus inextricably intertwined.</w:t>
      </w:r>
    </w:p>
    <w:p>
      <w:pPr>
        <w:pStyle w:val="style4107"/>
        <w:shd w:val="clear" w:color="auto" w:fill="auto"/>
        <w:tabs>
          <w:tab w:val="left" w:leader="none" w:pos="180"/>
          <w:tab w:val="left" w:leader="none" w:pos="1080"/>
        </w:tabs>
        <w:spacing w:lineRule="auto" w:line="480"/>
        <w:rPr>
          <w:b/>
          <w:sz w:val="24"/>
          <w:szCs w:val="24"/>
        </w:rPr>
      </w:pPr>
      <w:r>
        <w:rPr>
          <w:b/>
          <w:sz w:val="24"/>
          <w:szCs w:val="24"/>
        </w:rPr>
        <w:t>2.14</w:t>
      </w:r>
      <w:r>
        <w:rPr>
          <w:sz w:val="24"/>
          <w:szCs w:val="24"/>
        </w:rPr>
        <w:t xml:space="preserve">    </w:t>
      </w:r>
      <w:r>
        <w:rPr>
          <w:b/>
          <w:sz w:val="24"/>
          <w:szCs w:val="24"/>
        </w:rPr>
        <w:t>THE ROLE OF THE MEDIA IN SOCIETY GENERALLY</w:t>
      </w:r>
    </w:p>
    <w:p>
      <w:pPr>
        <w:pStyle w:val="style4098"/>
        <w:shd w:val="clear" w:color="auto" w:fill="auto"/>
        <w:tabs>
          <w:tab w:val="left" w:leader="none" w:pos="180"/>
        </w:tabs>
        <w:spacing w:lineRule="auto" w:line="480"/>
        <w:ind w:left="120" w:right="60" w:firstLine="980"/>
        <w:rPr>
          <w:sz w:val="24"/>
          <w:szCs w:val="24"/>
        </w:rPr>
      </w:pPr>
      <w:r>
        <w:rPr>
          <w:sz w:val="24"/>
          <w:szCs w:val="24"/>
        </w:rPr>
        <w:t>‘The media’ is not a monolithic entity but rather a broad term encompassing a variety of content provided to the public, or sectors of the public, over a range of platforms. There is no closed list of content provided by the media: news, politics, business, current affairs, entertainment, motoring, gardening, religion, home decor, fashion, food, celebrity and lifestyle are some of the many topics covered by the media.</w:t>
      </w:r>
    </w:p>
    <w:p>
      <w:pPr>
        <w:pStyle w:val="style4098"/>
        <w:shd w:val="clear" w:color="auto" w:fill="auto"/>
        <w:tabs>
          <w:tab w:val="left" w:leader="none" w:pos="180"/>
        </w:tabs>
        <w:spacing w:after="170" w:lineRule="auto" w:line="480"/>
        <w:ind w:left="120" w:right="60" w:firstLine="0"/>
        <w:rPr>
          <w:sz w:val="24"/>
          <w:szCs w:val="24"/>
        </w:rPr>
      </w:pPr>
      <w:r>
        <w:rPr>
          <w:sz w:val="24"/>
          <w:szCs w:val="24"/>
        </w:rPr>
        <w:tab/>
      </w:r>
      <w:r>
        <w:rPr>
          <w:sz w:val="24"/>
          <w:szCs w:val="24"/>
        </w:rPr>
        <w:tab/>
      </w:r>
      <w:r>
        <w:rPr>
          <w:sz w:val="24"/>
          <w:szCs w:val="24"/>
        </w:rPr>
        <w:t>Furthermore, these topics are provided over a range of platforms. Traditionally, when one thought of the media one thought of newspapers, magazines, radio and television. This is no longer the case. The so-called ‘new media’ encompasses a range of platforms, including web-based platforms, such as internet sites, but also mobile platforms such as mobile television or the ability to listen to news headlines on your mobile phone. Internet-based media can be merely electronic versions of what is available in the print media. For example, a newspaper’s website will carry an electronic version of the newspaper for that day, or such media can carry unique content not available in hard-copy form. New media is changing the way citizens and the media relate. Social networking sites such as Twitter and Facebook, for example, have played a significant role as sources of news and information in repressive countries. The most significant example is the recent uprisings in the Arab world.</w:t>
      </w:r>
    </w:p>
    <w:p>
      <w:pPr>
        <w:pStyle w:val="style4098"/>
        <w:shd w:val="clear" w:color="auto" w:fill="auto"/>
        <w:tabs>
          <w:tab w:val="left" w:leader="none" w:pos="180"/>
        </w:tabs>
        <w:spacing w:lineRule="auto" w:line="480"/>
        <w:ind w:left="120" w:right="60" w:firstLine="0"/>
        <w:rPr>
          <w:sz w:val="24"/>
          <w:szCs w:val="24"/>
        </w:rPr>
      </w:pPr>
      <w:r>
        <w:rPr>
          <w:sz w:val="24"/>
          <w:szCs w:val="24"/>
        </w:rPr>
        <w:tab/>
      </w:r>
      <w:r>
        <w:rPr>
          <w:sz w:val="24"/>
          <w:szCs w:val="24"/>
        </w:rPr>
        <w:tab/>
      </w:r>
      <w:r>
        <w:rPr>
          <w:sz w:val="24"/>
          <w:szCs w:val="24"/>
        </w:rPr>
        <w:t>Just as there is no monolithic ‘media’ entity, similarly there is no single role that it plays. Indeed, the role of a particular part of the media is very much determined by a range of factors relating to the nature of the media itself, in particular the content of the media (news or current affairs versus light entertainment) and the medium used (print, broadcasting or internet based). Thus the media plays a number of different roles in society, including being informative, educational or entertaining. Media can be narrowly focused by appealing to a particular interest (for example, a fishing magazine), religion (such as a Christian broadcaster) or area of specialisation (such as a trade publication). It can also appeal to a mass audience by being a full service television station or a daily newspaper covering a variety of news and current affairs, whether local, national or international.</w:t>
      </w:r>
    </w:p>
    <w:p>
      <w:pPr>
        <w:pStyle w:val="style4098"/>
        <w:shd w:val="clear" w:color="auto" w:fill="auto"/>
        <w:tabs>
          <w:tab w:val="left" w:leader="none" w:pos="180"/>
        </w:tabs>
        <w:spacing w:lineRule="auto" w:line="480"/>
        <w:ind w:left="20" w:right="880" w:firstLine="900"/>
        <w:rPr>
          <w:sz w:val="24"/>
          <w:szCs w:val="24"/>
        </w:rPr>
      </w:pPr>
      <w:r>
        <w:rPr>
          <w:sz w:val="24"/>
          <w:szCs w:val="24"/>
        </w:rPr>
        <w:t>It is common to conflate the terms ‘the media* with ‘the press’. This is not necessarily a problem; however, when thinking about media and press freedom concerns it is helpful to see the term ‘the press’ as a sub-set of ‘the media’. The press has a connotation that is clearly associated with the news media, whether provided in print or electronically. Within the term ‘the press’ (meaning the news media) there are various kinds of press outlets - state media, public media, commercial media, and even certain forms of community media can be included in ‘the press’. It is important to bear these distinctions in mind when considering the role of the press in particular and of the media more generally.</w:t>
      </w:r>
    </w:p>
    <w:p>
      <w:pPr>
        <w:pStyle w:val="style4107"/>
        <w:shd w:val="clear" w:color="auto" w:fill="auto"/>
        <w:tabs>
          <w:tab w:val="left" w:leader="none" w:pos="180"/>
        </w:tabs>
        <w:spacing w:lineRule="auto" w:line="480"/>
        <w:ind w:left="20"/>
        <w:jc w:val="left"/>
        <w:rPr>
          <w:b/>
          <w:sz w:val="24"/>
          <w:szCs w:val="24"/>
        </w:rPr>
      </w:pPr>
      <w:r>
        <w:rPr>
          <w:b/>
          <w:sz w:val="24"/>
          <w:szCs w:val="24"/>
        </w:rPr>
        <w:t>General role of the press</w:t>
      </w:r>
    </w:p>
    <w:p>
      <w:pPr>
        <w:pStyle w:val="style4098"/>
        <w:shd w:val="clear" w:color="auto" w:fill="auto"/>
        <w:tabs>
          <w:tab w:val="left" w:leader="none" w:pos="180"/>
        </w:tabs>
        <w:spacing w:after="166" w:lineRule="auto" w:line="480"/>
        <w:ind w:left="20" w:right="660" w:firstLine="900"/>
        <w:rPr>
          <w:sz w:val="24"/>
          <w:szCs w:val="24"/>
        </w:rPr>
      </w:pPr>
      <w:r>
        <w:rPr>
          <w:sz w:val="24"/>
          <w:szCs w:val="24"/>
        </w:rPr>
        <w:t>Academic commentators have often characterised the media or the press as being ‘a separate player on behalf of the public against the agencies of power’, and that media organisations ‘take a position between government agencies and the public’. Clearly, this is true only to a certain extent as a number of media outlets (print, broadcasting or otherwise) are fundamentally part and parcel of government, and therefore cannot and will not play any role that is not supportive of government. However, it is true that a strong and independent media, together with other organs of civil society, can play mutually reinforcing roles to exert pressure on governments to support democracy and socio-economic development. Media commentator and academic Masudul Biswas has said that the major aim of the independent media is to make ‘political participation meaningful’.</w:t>
      </w:r>
    </w:p>
    <w:p>
      <w:pPr>
        <w:pStyle w:val="style4098"/>
        <w:shd w:val="clear" w:color="auto" w:fill="auto"/>
        <w:tabs>
          <w:tab w:val="left" w:leader="none" w:pos="180"/>
        </w:tabs>
        <w:spacing w:after="132" w:lineRule="auto" w:line="480"/>
        <w:ind w:left="20" w:right="660" w:firstLine="900"/>
        <w:rPr>
          <w:sz w:val="24"/>
          <w:szCs w:val="24"/>
        </w:rPr>
      </w:pPr>
      <w:r>
        <w:rPr>
          <w:sz w:val="24"/>
          <w:szCs w:val="24"/>
        </w:rPr>
        <w:t>This links to one of the instrumental rationales for freedom of expression - namely, that the free flow of information and exchange of ideas is good for democracy because it makes for better democratic decision-making by government, improves transparency and accountability, and gives citizens the ability to make informed political choices.</w:t>
      </w:r>
    </w:p>
    <w:p>
      <w:pPr>
        <w:pStyle w:val="style4098"/>
        <w:shd w:val="clear" w:color="auto" w:fill="auto"/>
        <w:tabs>
          <w:tab w:val="left" w:leader="none" w:pos="180"/>
        </w:tabs>
        <w:spacing w:lineRule="auto" w:line="480"/>
        <w:ind w:left="20" w:right="1600" w:firstLine="0"/>
        <w:rPr>
          <w:sz w:val="24"/>
          <w:szCs w:val="24"/>
        </w:rPr>
      </w:pPr>
      <w:r>
        <w:rPr>
          <w:sz w:val="24"/>
          <w:szCs w:val="24"/>
        </w:rPr>
        <w:tab/>
      </w:r>
      <w:r>
        <w:rPr>
          <w:sz w:val="24"/>
          <w:szCs w:val="24"/>
        </w:rPr>
        <w:tab/>
      </w:r>
      <w:r>
        <w:rPr>
          <w:sz w:val="24"/>
          <w:szCs w:val="24"/>
        </w:rPr>
        <w:t>In order to achieve the important aim of assisting to give democratic participation ‘meaning’, the press must fulfill a number of other roles. These are elaborated on next.</w:t>
      </w:r>
    </w:p>
    <w:p>
      <w:pPr>
        <w:pStyle w:val="style4098"/>
        <w:shd w:val="clear" w:color="auto" w:fill="auto"/>
        <w:tabs>
          <w:tab w:val="left" w:leader="none" w:pos="180"/>
        </w:tabs>
        <w:spacing w:lineRule="auto" w:line="480"/>
        <w:ind w:left="20" w:right="1600" w:firstLine="0"/>
        <w:rPr>
          <w:sz w:val="24"/>
          <w:szCs w:val="24"/>
        </w:rPr>
      </w:pPr>
      <w:r>
        <w:rPr>
          <w:sz w:val="24"/>
          <w:szCs w:val="24"/>
        </w:rPr>
        <w:t xml:space="preserve"> </w:t>
      </w:r>
      <w:r>
        <w:rPr>
          <w:b/>
          <w:sz w:val="24"/>
          <w:szCs w:val="24"/>
        </w:rPr>
        <w:t>The press as public watchdog</w:t>
      </w:r>
    </w:p>
    <w:p>
      <w:pPr>
        <w:pStyle w:val="style4098"/>
        <w:shd w:val="clear" w:color="auto" w:fill="auto"/>
        <w:tabs>
          <w:tab w:val="left" w:leader="none" w:pos="180"/>
        </w:tabs>
        <w:spacing w:lineRule="auto" w:line="480"/>
        <w:ind w:left="20" w:right="420" w:firstLine="900"/>
        <w:rPr>
          <w:sz w:val="24"/>
          <w:szCs w:val="24"/>
        </w:rPr>
      </w:pPr>
      <w:r>
        <w:rPr>
          <w:sz w:val="24"/>
          <w:szCs w:val="24"/>
        </w:rPr>
        <w:t>The role of the press as ‘watchdog’ is a traditional characterisation of the role of the news media in particular. Biswas describes the media as ‘a watchdog of the society [monitoring] the activities of public administrations and other institutions and practices that directly and indirectly affect the public’</w:t>
      </w:r>
    </w:p>
    <w:p>
      <w:pPr>
        <w:pStyle w:val="style4098"/>
        <w:shd w:val="clear" w:color="auto" w:fill="auto"/>
        <w:tabs>
          <w:tab w:val="left" w:leader="none" w:pos="180"/>
        </w:tabs>
        <w:spacing w:lineRule="auto" w:line="480"/>
        <w:ind w:left="20" w:right="420" w:firstLine="0"/>
        <w:rPr>
          <w:sz w:val="24"/>
          <w:szCs w:val="24"/>
        </w:rPr>
      </w:pPr>
      <w:r>
        <w:rPr>
          <w:sz w:val="24"/>
          <w:szCs w:val="24"/>
        </w:rPr>
        <w:tab/>
      </w:r>
      <w:r>
        <w:rPr>
          <w:sz w:val="24"/>
          <w:szCs w:val="24"/>
        </w:rPr>
        <w:tab/>
      </w:r>
      <w:r>
        <w:rPr>
          <w:sz w:val="24"/>
          <w:szCs w:val="24"/>
        </w:rPr>
        <w:t>This watchdog role can take many forms depending on the nature of the medium concerned, as well as on the state of democracy and development in a particular country. Essentially, this role is to provide information - to be the ‘eyes and ears’ of the public in monitoring what is happening in public life by reporting on daily events as they unfold.</w:t>
      </w:r>
    </w:p>
    <w:p>
      <w:pPr>
        <w:pStyle w:val="style4098"/>
        <w:shd w:val="clear" w:color="auto" w:fill="auto"/>
        <w:tabs>
          <w:tab w:val="left" w:leader="none" w:pos="180"/>
        </w:tabs>
        <w:spacing w:lineRule="auto" w:line="480"/>
        <w:ind w:firstLine="0"/>
        <w:rPr>
          <w:b/>
          <w:sz w:val="24"/>
          <w:szCs w:val="24"/>
        </w:rPr>
      </w:pPr>
      <w:r>
        <w:rPr>
          <w:b/>
          <w:sz w:val="24"/>
          <w:szCs w:val="24"/>
        </w:rPr>
        <w:t>Reporting on government</w:t>
      </w:r>
    </w:p>
    <w:p>
      <w:pPr>
        <w:pStyle w:val="style4098"/>
        <w:shd w:val="clear" w:color="auto" w:fill="auto"/>
        <w:tabs>
          <w:tab w:val="left" w:leader="none" w:pos="180"/>
        </w:tabs>
        <w:spacing w:lineRule="auto" w:line="480"/>
        <w:ind w:left="220" w:right="720" w:firstLine="0"/>
        <w:rPr>
          <w:sz w:val="24"/>
          <w:szCs w:val="24"/>
        </w:rPr>
      </w:pPr>
      <w:r>
        <w:rPr>
          <w:sz w:val="24"/>
          <w:szCs w:val="24"/>
        </w:rPr>
        <w:t>When one thinks of the press as watchdog, one thinks of the press as reporting on the happenings of government. In and of itself ‘reporting on government’ is a huge task. It involves reporting on the programmes and activities of the three branches of government:</w:t>
      </w:r>
    </w:p>
    <w:p>
      <w:pPr>
        <w:pStyle w:val="style4098"/>
        <w:numPr>
          <w:ilvl w:val="0"/>
          <w:numId w:val="14"/>
        </w:numPr>
        <w:shd w:val="clear" w:color="auto" w:fill="auto"/>
        <w:tabs>
          <w:tab w:val="left" w:leader="none" w:pos="180"/>
        </w:tabs>
        <w:spacing w:before="0" w:lineRule="auto" w:line="480"/>
        <w:ind w:left="540" w:right="720" w:hanging="320"/>
        <w:rPr>
          <w:sz w:val="24"/>
          <w:szCs w:val="24"/>
        </w:rPr>
      </w:pPr>
      <w:r>
        <w:rPr>
          <w:sz w:val="24"/>
          <w:szCs w:val="24"/>
        </w:rPr>
        <w:t xml:space="preserve"> </w:t>
      </w:r>
      <w:r>
        <w:rPr>
          <w:rStyle w:val="style4118"/>
          <w:rFonts w:ascii="Times New Roman" w:cs="Times New Roman" w:hAnsi="Times New Roman"/>
          <w:sz w:val="24"/>
          <w:szCs w:val="24"/>
        </w:rPr>
        <w:t>The legislature:</w:t>
      </w:r>
      <w:r>
        <w:rPr>
          <w:sz w:val="24"/>
          <w:szCs w:val="24"/>
        </w:rPr>
        <w:t xml:space="preserve"> Its activities include not only deliberating upon and passing legislation, but also important committee work, overseeing the executive’s operations and being the body to which public authorities are generally accountable.</w:t>
      </w:r>
    </w:p>
    <w:p>
      <w:pPr>
        <w:pStyle w:val="style4098"/>
        <w:numPr>
          <w:ilvl w:val="0"/>
          <w:numId w:val="14"/>
        </w:numPr>
        <w:shd w:val="clear" w:color="auto" w:fill="auto"/>
        <w:tabs>
          <w:tab w:val="left" w:leader="none" w:pos="180"/>
        </w:tabs>
        <w:spacing w:before="0" w:lineRule="auto" w:line="480"/>
        <w:ind w:left="540" w:right="720" w:hanging="320"/>
        <w:rPr>
          <w:sz w:val="24"/>
          <w:szCs w:val="24"/>
        </w:rPr>
      </w:pPr>
      <w:r>
        <w:rPr>
          <w:sz w:val="24"/>
          <w:szCs w:val="24"/>
        </w:rPr>
        <w:t xml:space="preserve"> </w:t>
      </w:r>
      <w:r>
        <w:rPr>
          <w:rStyle w:val="style4118"/>
          <w:rFonts w:ascii="Times New Roman" w:cs="Times New Roman" w:hAnsi="Times New Roman"/>
          <w:sz w:val="24"/>
          <w:szCs w:val="24"/>
        </w:rPr>
        <w:t>The executive:</w:t>
      </w:r>
      <w:r>
        <w:rPr>
          <w:sz w:val="24"/>
          <w:szCs w:val="24"/>
        </w:rPr>
        <w:t xml:space="preserve"> Its activities include the day-to-day management of government. The activities of all ministries and government departments fall under the auspices of the executive, which is essentially the ‘engine room’ of governance in a country. The media needs to be able to report on all these ministries - finance, health, trade, education, sports and more.</w:t>
      </w:r>
    </w:p>
    <w:p>
      <w:pPr>
        <w:pStyle w:val="style4098"/>
        <w:numPr>
          <w:ilvl w:val="0"/>
          <w:numId w:val="14"/>
        </w:numPr>
        <w:shd w:val="clear" w:color="auto" w:fill="auto"/>
        <w:tabs>
          <w:tab w:val="left" w:leader="none" w:pos="180"/>
        </w:tabs>
        <w:spacing w:before="0" w:lineRule="auto" w:line="480"/>
        <w:ind w:left="540" w:right="720" w:hanging="320"/>
        <w:jc w:val="left"/>
        <w:rPr>
          <w:sz w:val="24"/>
          <w:szCs w:val="24"/>
        </w:rPr>
      </w:pPr>
      <w:r>
        <w:rPr>
          <w:sz w:val="24"/>
          <w:szCs w:val="24"/>
        </w:rPr>
        <w:t xml:space="preserve"> </w:t>
      </w:r>
      <w:r>
        <w:rPr>
          <w:rStyle w:val="style4118"/>
          <w:rFonts w:ascii="Times New Roman" w:cs="Times New Roman" w:hAnsi="Times New Roman"/>
          <w:sz w:val="24"/>
          <w:szCs w:val="24"/>
        </w:rPr>
        <w:t>The judiciary:</w:t>
      </w:r>
      <w:r>
        <w:rPr>
          <w:sz w:val="24"/>
          <w:szCs w:val="24"/>
        </w:rPr>
        <w:t xml:space="preserve"> These are the courts - that is, the administration of justice within a country. The media needs to be able to communicate judgments and court proceedings.</w:t>
      </w:r>
    </w:p>
    <w:p>
      <w:pPr>
        <w:pStyle w:val="style4098"/>
        <w:shd w:val="clear" w:color="auto" w:fill="auto"/>
        <w:tabs>
          <w:tab w:val="left" w:leader="none" w:pos="180"/>
        </w:tabs>
        <w:spacing w:lineRule="auto" w:line="480"/>
        <w:ind w:left="220" w:right="720" w:firstLine="0"/>
        <w:rPr>
          <w:sz w:val="24"/>
          <w:szCs w:val="24"/>
        </w:rPr>
      </w:pPr>
      <w:r>
        <w:rPr>
          <w:sz w:val="24"/>
          <w:szCs w:val="24"/>
        </w:rPr>
        <w:t>But reporting on government also involves reporting on the activities of other related bodies, including:</w:t>
      </w:r>
    </w:p>
    <w:p>
      <w:pPr>
        <w:pStyle w:val="style4098"/>
        <w:numPr>
          <w:ilvl w:val="0"/>
          <w:numId w:val="14"/>
        </w:numPr>
        <w:shd w:val="clear" w:color="auto" w:fill="auto"/>
        <w:tabs>
          <w:tab w:val="left" w:leader="none" w:pos="180"/>
        </w:tabs>
        <w:spacing w:before="0" w:lineRule="auto" w:line="480"/>
        <w:ind w:left="540" w:right="420" w:hanging="320"/>
        <w:jc w:val="left"/>
        <w:rPr>
          <w:sz w:val="24"/>
          <w:szCs w:val="24"/>
        </w:rPr>
      </w:pPr>
      <w:r>
        <w:rPr>
          <w:sz w:val="24"/>
          <w:szCs w:val="24"/>
        </w:rPr>
        <w:t xml:space="preserve"> International bodies to which the country belongs, such as the Southern African Development Community (SADC), the AU, the UN and the Commonwealth</w:t>
      </w:r>
    </w:p>
    <w:p>
      <w:pPr>
        <w:pStyle w:val="style4098"/>
        <w:numPr>
          <w:ilvl w:val="0"/>
          <w:numId w:val="14"/>
        </w:numPr>
        <w:shd w:val="clear" w:color="auto" w:fill="auto"/>
        <w:tabs>
          <w:tab w:val="left" w:leader="none" w:pos="180"/>
        </w:tabs>
        <w:spacing w:before="0" w:lineRule="auto" w:line="480"/>
        <w:ind w:left="540" w:right="420" w:hanging="320"/>
        <w:rPr>
          <w:sz w:val="24"/>
          <w:szCs w:val="24"/>
        </w:rPr>
      </w:pPr>
      <w:r>
        <w:rPr>
          <w:sz w:val="24"/>
          <w:szCs w:val="24"/>
        </w:rPr>
        <w:t xml:space="preserve"> Public authorities, such as the central or reserve bank, the independent broadcasting authority, the public broadcaster, the independent electoral commission, the public protector or public ombudsman (if any)</w:t>
      </w:r>
    </w:p>
    <w:p>
      <w:pPr>
        <w:pStyle w:val="style4098"/>
        <w:numPr>
          <w:ilvl w:val="0"/>
          <w:numId w:val="14"/>
        </w:numPr>
        <w:shd w:val="clear" w:color="auto" w:fill="auto"/>
        <w:tabs>
          <w:tab w:val="left" w:leader="none" w:pos="180"/>
        </w:tabs>
        <w:spacing w:before="0" w:lineRule="auto" w:line="480"/>
        <w:ind w:left="540" w:right="420" w:hanging="320"/>
        <w:jc w:val="left"/>
        <w:rPr>
          <w:sz w:val="24"/>
          <w:szCs w:val="24"/>
        </w:rPr>
      </w:pPr>
      <w:r>
        <w:rPr>
          <w:sz w:val="24"/>
          <w:szCs w:val="24"/>
        </w:rPr>
        <w:t xml:space="preserve"> Parastatal companies, such as national airlines, electricity utilities, railways and telephony companies</w:t>
      </w:r>
    </w:p>
    <w:p>
      <w:pPr>
        <w:pStyle w:val="style4098"/>
        <w:numPr>
          <w:ilvl w:val="0"/>
          <w:numId w:val="14"/>
        </w:numPr>
        <w:shd w:val="clear" w:color="auto" w:fill="auto"/>
        <w:tabs>
          <w:tab w:val="left" w:leader="none" w:pos="180"/>
        </w:tabs>
        <w:spacing w:before="0" w:lineRule="auto" w:line="480"/>
        <w:ind w:left="540" w:right="420" w:hanging="320"/>
        <w:jc w:val="left"/>
        <w:rPr>
          <w:sz w:val="24"/>
          <w:szCs w:val="24"/>
        </w:rPr>
      </w:pPr>
      <w:r>
        <w:rPr>
          <w:sz w:val="24"/>
          <w:szCs w:val="24"/>
        </w:rPr>
        <w:t>Different spheres of government, such as provincial government and local government, the latter being the most relevant tier of government to the daily lives of readers, viewers or listeners</w:t>
      </w:r>
    </w:p>
    <w:p>
      <w:pPr>
        <w:pStyle w:val="style4107"/>
        <w:shd w:val="clear" w:color="auto" w:fill="auto"/>
        <w:tabs>
          <w:tab w:val="left" w:leader="none" w:pos="180"/>
        </w:tabs>
        <w:spacing w:lineRule="auto" w:line="480"/>
        <w:rPr>
          <w:b/>
          <w:sz w:val="24"/>
          <w:szCs w:val="24"/>
        </w:rPr>
      </w:pPr>
      <w:r>
        <w:rPr>
          <w:b/>
          <w:sz w:val="24"/>
          <w:szCs w:val="24"/>
        </w:rPr>
        <w:t>Reporting on economic development</w:t>
      </w:r>
    </w:p>
    <w:p>
      <w:pPr>
        <w:pStyle w:val="style4098"/>
        <w:shd w:val="clear" w:color="auto" w:fill="auto"/>
        <w:tabs>
          <w:tab w:val="left" w:leader="none" w:pos="180"/>
        </w:tabs>
        <w:spacing w:lineRule="auto" w:line="480"/>
        <w:ind w:left="40" w:right="420" w:firstLine="0"/>
        <w:rPr>
          <w:sz w:val="24"/>
          <w:szCs w:val="24"/>
        </w:rPr>
      </w:pPr>
      <w:r>
        <w:rPr>
          <w:sz w:val="24"/>
          <w:szCs w:val="24"/>
        </w:rPr>
        <w:t>Economic issues can be as important as political ones; hence, a watchdog press also needs to report on economic developments and news. While these will often overlap with government- related reporting (for example, when covering issues such as interest rates, unemployment figures, gross domestic product figures, the budget, development projects or the use of international donor aid), this is not necessarily the case.</w:t>
      </w:r>
    </w:p>
    <w:p>
      <w:pPr>
        <w:pStyle w:val="style4098"/>
        <w:shd w:val="clear" w:color="auto" w:fill="auto"/>
        <w:tabs>
          <w:tab w:val="left" w:leader="none" w:pos="180"/>
        </w:tabs>
        <w:spacing w:lineRule="auto" w:line="480"/>
        <w:ind w:left="180" w:right="580" w:firstLine="900"/>
        <w:rPr>
          <w:sz w:val="24"/>
          <w:szCs w:val="24"/>
        </w:rPr>
      </w:pPr>
      <w:r>
        <w:rPr>
          <w:sz w:val="24"/>
          <w:szCs w:val="24"/>
        </w:rPr>
        <w:t>Often economic issues involve the private sector, and a watchdog press will need to be able to report on the activities of major corporations and concerns in all spheres of the economy, including mining and/or oil operations, agriculture, manufacturing and services. In doing so, it is important for the press to keep the public informed about the side-effects of economic activity, such as the actions of polluting companies.</w:t>
      </w:r>
    </w:p>
    <w:p>
      <w:pPr>
        <w:pStyle w:val="style4107"/>
        <w:shd w:val="clear" w:color="auto" w:fill="auto"/>
        <w:tabs>
          <w:tab w:val="left" w:leader="none" w:pos="180"/>
        </w:tabs>
        <w:spacing w:lineRule="auto" w:line="480"/>
        <w:ind w:left="180"/>
        <w:jc w:val="left"/>
        <w:rPr>
          <w:b/>
          <w:sz w:val="24"/>
          <w:szCs w:val="24"/>
        </w:rPr>
      </w:pPr>
      <w:r>
        <w:rPr>
          <w:b/>
          <w:sz w:val="24"/>
          <w:szCs w:val="24"/>
        </w:rPr>
        <w:t>Reporting on social issues</w:t>
      </w:r>
    </w:p>
    <w:p>
      <w:pPr>
        <w:pStyle w:val="style4098"/>
        <w:shd w:val="clear" w:color="auto" w:fill="auto"/>
        <w:tabs>
          <w:tab w:val="left" w:leader="none" w:pos="180"/>
        </w:tabs>
        <w:spacing w:lineRule="auto" w:line="480"/>
        <w:ind w:left="20" w:firstLine="1060"/>
        <w:rPr>
          <w:sz w:val="24"/>
          <w:szCs w:val="24"/>
        </w:rPr>
      </w:pPr>
      <w:r>
        <w:rPr>
          <w:sz w:val="24"/>
          <w:szCs w:val="24"/>
        </w:rPr>
        <w:t>The press also needs to be able to report accurately on the social life of the nation.</w:t>
      </w:r>
    </w:p>
    <w:p>
      <w:pPr>
        <w:pStyle w:val="style4098"/>
        <w:shd w:val="clear" w:color="auto" w:fill="auto"/>
        <w:tabs>
          <w:tab w:val="left" w:leader="none" w:pos="180"/>
        </w:tabs>
        <w:spacing w:lineRule="auto" w:line="480"/>
        <w:ind w:left="180" w:right="760" w:firstLine="0"/>
        <w:rPr>
          <w:sz w:val="24"/>
          <w:szCs w:val="24"/>
        </w:rPr>
      </w:pPr>
      <w:r>
        <w:rPr>
          <w:sz w:val="24"/>
          <w:szCs w:val="24"/>
        </w:rPr>
        <w:t>This means covering artistic and cultural happenings and sporting events, as well as social trends and developments that impact on the daily life of all, including children, the youth, the elderly and the disabled.</w:t>
      </w:r>
    </w:p>
    <w:p>
      <w:pPr>
        <w:pStyle w:val="style4107"/>
        <w:shd w:val="clear" w:color="auto" w:fill="auto"/>
        <w:tabs>
          <w:tab w:val="left" w:leader="none" w:pos="180"/>
        </w:tabs>
        <w:spacing w:lineRule="auto" w:line="480"/>
        <w:ind w:left="180"/>
        <w:jc w:val="left"/>
        <w:rPr>
          <w:b/>
          <w:sz w:val="24"/>
          <w:szCs w:val="24"/>
        </w:rPr>
      </w:pPr>
      <w:r>
        <w:rPr>
          <w:b/>
          <w:sz w:val="24"/>
          <w:szCs w:val="24"/>
        </w:rPr>
        <w:t>The press as detective</w:t>
      </w:r>
    </w:p>
    <w:p>
      <w:pPr>
        <w:pStyle w:val="style4098"/>
        <w:shd w:val="clear" w:color="auto" w:fill="auto"/>
        <w:tabs>
          <w:tab w:val="left" w:leader="none" w:pos="180"/>
        </w:tabs>
        <w:spacing w:lineRule="auto" w:line="480"/>
        <w:ind w:left="180" w:right="760" w:firstLine="900"/>
        <w:rPr>
          <w:sz w:val="24"/>
          <w:szCs w:val="24"/>
        </w:rPr>
      </w:pPr>
      <w:r>
        <w:rPr>
          <w:sz w:val="24"/>
          <w:szCs w:val="24"/>
        </w:rPr>
        <w:t>The role of ‘detective’ is a critical adjunct to the role of the press as public watchdog; however, it is dealt with separately here to emphasise the difference between reporting on public affairs, and journalistic investigations into wrongdoing in the administration of public affairs.</w:t>
      </w:r>
    </w:p>
    <w:p>
      <w:pPr>
        <w:pStyle w:val="style4098"/>
        <w:shd w:val="clear" w:color="auto" w:fill="auto"/>
        <w:tabs>
          <w:tab w:val="left" w:leader="none" w:pos="180"/>
        </w:tabs>
        <w:spacing w:lineRule="auto" w:line="480"/>
        <w:ind w:left="180" w:right="580" w:firstLine="900"/>
        <w:rPr>
          <w:sz w:val="24"/>
          <w:szCs w:val="24"/>
        </w:rPr>
      </w:pPr>
      <w:r>
        <w:rPr>
          <w:sz w:val="24"/>
          <w:szCs w:val="24"/>
        </w:rPr>
        <w:t>When journalists are well trained and have trusted sources of information, the press is able to investigate wrongdoing by public officials. This includes perpetrating fraud or engaging in corruption in order to divert and personally benefit from public funds or other public resources.</w:t>
      </w:r>
    </w:p>
    <w:p>
      <w:pPr>
        <w:pStyle w:val="style4098"/>
        <w:shd w:val="clear" w:color="auto" w:fill="auto"/>
        <w:tabs>
          <w:tab w:val="left" w:leader="none" w:pos="180"/>
        </w:tabs>
        <w:spacing w:lineRule="auto" w:line="480"/>
        <w:ind w:left="180" w:right="400" w:firstLine="900"/>
        <w:rPr>
          <w:sz w:val="24"/>
          <w:szCs w:val="24"/>
        </w:rPr>
      </w:pPr>
      <w:r>
        <w:rPr>
          <w:sz w:val="24"/>
          <w:szCs w:val="24"/>
        </w:rPr>
        <w:t>This ‘press as defective’ role is evidenced when the press is able to engage in fairly long-term, detailed, in-depth investigative journalism - the kind that is able to report to the public on large-scale systematic wrongdoing by public (or indeed private) officials, which may include nepotism, corruption, fraud or other kinds of criminality. These exposes often rely on more than one journalist and require the backup of the media publication or outlet (be it broadcasting or print) as a whole to provide the necessary resources for the investigative exercise.</w:t>
      </w:r>
    </w:p>
    <w:p>
      <w:pPr>
        <w:pStyle w:val="style4098"/>
        <w:shd w:val="clear" w:color="auto" w:fill="auto"/>
        <w:tabs>
          <w:tab w:val="left" w:leader="none" w:pos="180"/>
        </w:tabs>
        <w:spacing w:lineRule="auto" w:line="480"/>
        <w:ind w:left="20" w:right="400" w:firstLine="1060"/>
        <w:rPr>
          <w:sz w:val="24"/>
          <w:szCs w:val="24"/>
        </w:rPr>
      </w:pPr>
      <w:r>
        <w:rPr>
          <w:sz w:val="24"/>
          <w:szCs w:val="24"/>
        </w:rPr>
        <w:t>In many countries, the ability and willingness of the press to engage in investigative journalism is key to encouraging the police and prosecuting authorities to act against corrupt public figures, even if this only occurs as a result of the intolerable pressure that the resulting publicity puts on the police and prosecuting authorities.</w:t>
      </w:r>
    </w:p>
    <w:p>
      <w:pPr>
        <w:pStyle w:val="style4107"/>
        <w:shd w:val="clear" w:color="auto" w:fill="auto"/>
        <w:tabs>
          <w:tab w:val="left" w:leader="none" w:pos="180"/>
        </w:tabs>
        <w:spacing w:lineRule="auto" w:line="480"/>
        <w:ind w:left="20"/>
        <w:jc w:val="left"/>
        <w:rPr>
          <w:b/>
          <w:sz w:val="24"/>
          <w:szCs w:val="24"/>
        </w:rPr>
      </w:pPr>
      <w:r>
        <w:rPr>
          <w:b/>
          <w:sz w:val="24"/>
          <w:szCs w:val="24"/>
        </w:rPr>
        <w:t>The press as public educator</w:t>
      </w:r>
    </w:p>
    <w:p>
      <w:pPr>
        <w:pStyle w:val="style4098"/>
        <w:shd w:val="clear" w:color="auto" w:fill="auto"/>
        <w:tabs>
          <w:tab w:val="left" w:leader="none" w:pos="180"/>
        </w:tabs>
        <w:spacing w:lineRule="auto" w:line="480"/>
        <w:ind w:left="20" w:right="400" w:firstLine="0"/>
        <w:rPr>
          <w:sz w:val="24"/>
          <w:szCs w:val="24"/>
        </w:rPr>
      </w:pPr>
      <w:r>
        <w:rPr>
          <w:sz w:val="24"/>
          <w:szCs w:val="24"/>
        </w:rPr>
        <w:t>The press also plays a general educative role in society. This can be done at a number of levels. For example, in support of early childhood development, broadcasters can, and often do, broadcast basic educational materials aimed at teaching children the alphabet, colours or animals.</w:t>
      </w:r>
    </w:p>
    <w:p>
      <w:pPr>
        <w:pStyle w:val="style4098"/>
        <w:shd w:val="clear" w:color="auto" w:fill="auto"/>
        <w:tabs>
          <w:tab w:val="left" w:leader="none" w:pos="180"/>
        </w:tabs>
        <w:spacing w:lineRule="auto" w:line="480"/>
        <w:ind w:left="140" w:right="380" w:firstLine="920"/>
        <w:rPr>
          <w:sz w:val="24"/>
          <w:szCs w:val="24"/>
        </w:rPr>
      </w:pPr>
      <w:r>
        <w:rPr>
          <w:sz w:val="24"/>
          <w:szCs w:val="24"/>
        </w:rPr>
        <w:t>In support of secondary education, print media outlets sometimes include supplementary educational materials for school-goers. Similarly, broadcasters can and do publish historical, scientific or even mathematical programmes also aimed at school-goers. However, education is much broader than simply formal schooling, and the press can play a general educational role. For example, the media (print or electronic) can inform the adult population about a wide range of educational topics, including nutrition, health (especially in relation to diseases such as HTV and Aids, malaria and diabetes) basic money management and budgeting, developments in agriculture, child care, etc.</w:t>
      </w:r>
    </w:p>
    <w:p>
      <w:pPr>
        <w:pStyle w:val="style4098"/>
        <w:shd w:val="clear" w:color="auto" w:fill="auto"/>
        <w:tabs>
          <w:tab w:val="left" w:leader="none" w:pos="180"/>
        </w:tabs>
        <w:spacing w:lineRule="auto" w:line="480"/>
        <w:ind w:left="140" w:firstLine="0"/>
        <w:rPr>
          <w:b/>
          <w:sz w:val="24"/>
          <w:szCs w:val="24"/>
        </w:rPr>
      </w:pPr>
      <w:r>
        <w:rPr>
          <w:b/>
          <w:sz w:val="24"/>
          <w:szCs w:val="24"/>
        </w:rPr>
        <w:t>The press as democracy and good governance advocate</w:t>
      </w:r>
    </w:p>
    <w:p>
      <w:pPr>
        <w:pStyle w:val="style4098"/>
        <w:shd w:val="clear" w:color="auto" w:fill="auto"/>
        <w:tabs>
          <w:tab w:val="left" w:leader="none" w:pos="180"/>
        </w:tabs>
        <w:spacing w:lineRule="auto" w:line="480"/>
        <w:ind w:left="140" w:right="380" w:firstLine="920"/>
        <w:rPr>
          <w:sz w:val="24"/>
          <w:szCs w:val="24"/>
        </w:rPr>
      </w:pPr>
      <w:r>
        <w:rPr>
          <w:sz w:val="24"/>
          <w:szCs w:val="24"/>
        </w:rPr>
        <w:t>Linked to its general educational role, but more controversially, the press can also play the role of democracy and good governance advocate. This role is controversial because it envisages the press as both advocate and impartial reporter. In this role, the press comments on issues of the day and advocates improved democratic practices and good governance.</w:t>
      </w:r>
    </w:p>
    <w:p>
      <w:pPr>
        <w:pStyle w:val="style4098"/>
        <w:shd w:val="clear" w:color="auto" w:fill="auto"/>
        <w:tabs>
          <w:tab w:val="left" w:leader="none" w:pos="180"/>
        </w:tabs>
        <w:spacing w:lineRule="auto" w:line="480"/>
        <w:ind w:left="140" w:right="140" w:firstLine="920"/>
        <w:rPr>
          <w:sz w:val="24"/>
          <w:szCs w:val="24"/>
        </w:rPr>
      </w:pPr>
      <w:r>
        <w:rPr>
          <w:sz w:val="24"/>
          <w:szCs w:val="24"/>
        </w:rPr>
        <w:t xml:space="preserve">In this advocacy role, the press sees itself firmly on the side of the ordinary citizen, whose life can be improved or worsened depending on how public authority is exercised. This advocacy role is also closely linked to the watchdog role of the press; however, it goes further. The press as advocate will report not only on what is happening but on what </w:t>
      </w:r>
      <w:r>
        <w:rPr>
          <w:rStyle w:val="style4118"/>
          <w:rFonts w:ascii="Times New Roman" w:cs="Times New Roman" w:hAnsi="Times New Roman"/>
          <w:sz w:val="24"/>
          <w:szCs w:val="24"/>
        </w:rPr>
        <w:t>should</w:t>
      </w:r>
      <w:r>
        <w:rPr>
          <w:sz w:val="24"/>
          <w:szCs w:val="24"/>
        </w:rPr>
        <w:t xml:space="preserve"> be happening.</w:t>
      </w:r>
    </w:p>
    <w:p>
      <w:pPr>
        <w:pStyle w:val="style4098"/>
        <w:shd w:val="clear" w:color="auto" w:fill="auto"/>
        <w:tabs>
          <w:tab w:val="left" w:leader="none" w:pos="180"/>
        </w:tabs>
        <w:spacing w:lineRule="auto" w:line="480"/>
        <w:ind w:left="140" w:right="140" w:firstLine="920"/>
        <w:rPr>
          <w:sz w:val="24"/>
          <w:szCs w:val="24"/>
        </w:rPr>
      </w:pPr>
      <w:r>
        <w:rPr>
          <w:sz w:val="24"/>
          <w:szCs w:val="24"/>
        </w:rPr>
        <w:t>The press in many developing countries is almost forced to playing this role because improving basic human living conditions cannot happen without democratic practices and good governance.</w:t>
      </w:r>
    </w:p>
    <w:p>
      <w:pPr>
        <w:pStyle w:val="style4098"/>
        <w:shd w:val="clear" w:color="auto" w:fill="auto"/>
        <w:tabs>
          <w:tab w:val="left" w:leader="none" w:pos="180"/>
        </w:tabs>
        <w:spacing w:lineRule="auto" w:line="480"/>
        <w:ind w:left="20" w:right="20" w:firstLine="1040"/>
        <w:rPr>
          <w:sz w:val="24"/>
          <w:szCs w:val="24"/>
        </w:rPr>
      </w:pPr>
      <w:r>
        <w:rPr>
          <w:sz w:val="24"/>
          <w:szCs w:val="24"/>
        </w:rPr>
        <w:t>An example of this democratic advocacy role is the role of the press during an election. Besides reporting on election issues (for example, the polls, party programmes and party tactics) the media can help to strengthen democratic processes by encouraging the public authorities to hold a free and fair election through educating the public about what this would entail. In this role, the press can, for example, inform the public about how democratic elections ought to be run. The press can provide information on, among others, the importance of having an up-to-date voters’ roll, a secret ballot, election observers, multiparty officials at different ballot stations, security of the ballot boxes, an independent electoral commission, and the role of the media, particularly the public broadcaster. In other words, the press is able to vocalise a democratic standard by which public authorities should be held to account for conduct during an election. In this way the press educates the public about holding public officials accountable for their actions.</w:t>
      </w:r>
    </w:p>
    <w:p>
      <w:pPr>
        <w:pStyle w:val="style4098"/>
        <w:shd w:val="clear" w:color="auto" w:fill="auto"/>
        <w:tabs>
          <w:tab w:val="left" w:leader="none" w:pos="180"/>
        </w:tabs>
        <w:spacing w:lineRule="auto" w:line="480"/>
        <w:ind w:left="460" w:hanging="400"/>
        <w:rPr>
          <w:sz w:val="24"/>
          <w:szCs w:val="24"/>
        </w:rPr>
      </w:pPr>
      <w:r>
        <w:rPr>
          <w:sz w:val="24"/>
          <w:szCs w:val="24"/>
        </w:rPr>
        <w:t>Other areas where the press can play a democracy advocacy role include:</w:t>
      </w:r>
    </w:p>
    <w:p>
      <w:pPr>
        <w:pStyle w:val="style4098"/>
        <w:numPr>
          <w:ilvl w:val="0"/>
          <w:numId w:val="14"/>
        </w:numPr>
        <w:shd w:val="clear" w:color="auto" w:fill="auto"/>
        <w:tabs>
          <w:tab w:val="left" w:leader="none" w:pos="180"/>
        </w:tabs>
        <w:spacing w:before="0" w:lineRule="auto" w:line="480"/>
        <w:ind w:left="460" w:hanging="400"/>
        <w:jc w:val="left"/>
        <w:rPr>
          <w:sz w:val="24"/>
          <w:szCs w:val="24"/>
        </w:rPr>
      </w:pPr>
      <w:r>
        <w:rPr>
          <w:sz w:val="24"/>
          <w:szCs w:val="24"/>
        </w:rPr>
        <w:t xml:space="preserve"> Clean administration versus corruption and nepotism</w:t>
      </w:r>
    </w:p>
    <w:p>
      <w:pPr>
        <w:pStyle w:val="style4098"/>
        <w:numPr>
          <w:ilvl w:val="0"/>
          <w:numId w:val="14"/>
        </w:numPr>
        <w:shd w:val="clear" w:color="auto" w:fill="auto"/>
        <w:tabs>
          <w:tab w:val="left" w:leader="none" w:pos="180"/>
        </w:tabs>
        <w:spacing w:before="0" w:lineRule="auto" w:line="480"/>
        <w:ind w:left="460" w:hanging="400"/>
        <w:jc w:val="left"/>
        <w:rPr>
          <w:sz w:val="24"/>
          <w:szCs w:val="24"/>
        </w:rPr>
      </w:pPr>
      <w:r>
        <w:rPr>
          <w:sz w:val="24"/>
          <w:szCs w:val="24"/>
        </w:rPr>
        <w:t xml:space="preserve"> Appropriate use of public resources versus mismanagement and waste</w:t>
      </w:r>
    </w:p>
    <w:p>
      <w:pPr>
        <w:pStyle w:val="style4098"/>
        <w:numPr>
          <w:ilvl w:val="0"/>
          <w:numId w:val="14"/>
        </w:numPr>
        <w:shd w:val="clear" w:color="auto" w:fill="auto"/>
        <w:tabs>
          <w:tab w:val="left" w:leader="none" w:pos="180"/>
        </w:tabs>
        <w:spacing w:before="0" w:lineRule="auto" w:line="480"/>
        <w:ind w:left="460" w:right="20" w:hanging="400"/>
        <w:jc w:val="left"/>
        <w:rPr>
          <w:sz w:val="24"/>
          <w:szCs w:val="24"/>
        </w:rPr>
      </w:pPr>
      <w:r>
        <w:rPr>
          <w:sz w:val="24"/>
          <w:szCs w:val="24"/>
        </w:rPr>
        <w:t xml:space="preserve"> Proper policing and public safety versus public violence, particularly if meted out by the security or intelligence forces</w:t>
      </w:r>
    </w:p>
    <w:p>
      <w:pPr>
        <w:pStyle w:val="style4098"/>
        <w:numPr>
          <w:ilvl w:val="0"/>
          <w:numId w:val="14"/>
        </w:numPr>
        <w:shd w:val="clear" w:color="auto" w:fill="auto"/>
        <w:tabs>
          <w:tab w:val="left" w:leader="none" w:pos="180"/>
        </w:tabs>
        <w:spacing w:before="0" w:lineRule="auto" w:line="480"/>
        <w:ind w:left="460" w:hanging="400"/>
        <w:jc w:val="left"/>
        <w:rPr>
          <w:sz w:val="24"/>
          <w:szCs w:val="24"/>
        </w:rPr>
      </w:pPr>
      <w:r>
        <w:rPr>
          <w:sz w:val="24"/>
          <w:szCs w:val="24"/>
        </w:rPr>
        <w:t xml:space="preserve"> Economic and social development versus growing poverty and unemployment</w:t>
      </w:r>
    </w:p>
    <w:p>
      <w:pPr>
        <w:pStyle w:val="style4098"/>
        <w:numPr>
          <w:ilvl w:val="0"/>
          <w:numId w:val="14"/>
        </w:numPr>
        <w:shd w:val="clear" w:color="auto" w:fill="auto"/>
        <w:tabs>
          <w:tab w:val="left" w:leader="none" w:pos="180"/>
        </w:tabs>
        <w:spacing w:before="0" w:lineRule="auto" w:line="480"/>
        <w:ind w:left="460" w:hanging="400"/>
        <w:jc w:val="left"/>
        <w:rPr>
          <w:sz w:val="24"/>
          <w:szCs w:val="24"/>
        </w:rPr>
      </w:pPr>
      <w:r>
        <w:rPr>
          <w:sz w:val="24"/>
          <w:szCs w:val="24"/>
        </w:rPr>
        <w:t xml:space="preserve"> Generally increasing living standards versus glaring inequality and wealth disparities</w:t>
      </w:r>
    </w:p>
    <w:p>
      <w:pPr>
        <w:pStyle w:val="style4098"/>
        <w:numPr>
          <w:ilvl w:val="0"/>
          <w:numId w:val="14"/>
        </w:numPr>
        <w:shd w:val="clear" w:color="auto" w:fill="auto"/>
        <w:tabs>
          <w:tab w:val="left" w:leader="none" w:pos="180"/>
        </w:tabs>
        <w:spacing w:before="0" w:lineRule="auto" w:line="480"/>
        <w:ind w:left="460" w:right="20" w:hanging="400"/>
        <w:jc w:val="left"/>
        <w:rPr>
          <w:sz w:val="24"/>
          <w:szCs w:val="24"/>
        </w:rPr>
      </w:pPr>
      <w:r>
        <w:rPr>
          <w:sz w:val="24"/>
          <w:szCs w:val="24"/>
        </w:rPr>
        <w:t xml:space="preserve"> Responsive and public-oriented public services versus bloated and self-serving bureaucracies</w:t>
      </w:r>
    </w:p>
    <w:p>
      <w:pPr>
        <w:pStyle w:val="style4098"/>
        <w:numPr>
          <w:ilvl w:val="0"/>
          <w:numId w:val="14"/>
        </w:numPr>
        <w:shd w:val="clear" w:color="auto" w:fill="auto"/>
        <w:tabs>
          <w:tab w:val="left" w:leader="none" w:pos="180"/>
        </w:tabs>
        <w:spacing w:before="0" w:lineRule="auto" w:line="480"/>
        <w:ind w:left="460" w:hanging="400"/>
        <w:jc w:val="left"/>
        <w:rPr>
          <w:sz w:val="24"/>
          <w:szCs w:val="24"/>
        </w:rPr>
      </w:pPr>
      <w:r>
        <w:rPr>
          <w:sz w:val="24"/>
          <w:szCs w:val="24"/>
        </w:rPr>
        <w:t xml:space="preserve"> Transparency, openness and accountability versus secrecy, neglect and repression</w:t>
      </w:r>
    </w:p>
    <w:p>
      <w:pPr>
        <w:pStyle w:val="style4098"/>
        <w:shd w:val="clear" w:color="auto" w:fill="auto"/>
        <w:tabs>
          <w:tab w:val="left" w:leader="none" w:pos="180"/>
        </w:tabs>
        <w:spacing w:lineRule="auto" w:line="480"/>
        <w:ind w:left="300" w:right="20" w:firstLine="440"/>
        <w:rPr>
          <w:sz w:val="24"/>
          <w:szCs w:val="24"/>
        </w:rPr>
      </w:pPr>
      <w:r>
        <w:rPr>
          <w:sz w:val="24"/>
          <w:szCs w:val="24"/>
        </w:rPr>
        <w:t>Importantly, a press that plays a democracy advocacy role will target not only government for coverage and comment. In many developing countries, companies (including subsidiaries of large multinational companies) and others in the private sector do not always adhere to basic standards in relation to working conditions, occupational health and safety or environmental issues. The press needs to be able to point out actions by companies and other private sector actors that fall short of national or international standards and which cause damage to individuals, communities or the environment.</w:t>
      </w:r>
    </w:p>
    <w:p>
      <w:pPr>
        <w:pStyle w:val="style4107"/>
        <w:shd w:val="clear" w:color="auto" w:fill="auto"/>
        <w:tabs>
          <w:tab w:val="left" w:leader="none" w:pos="180"/>
        </w:tabs>
        <w:spacing w:lineRule="auto" w:line="480"/>
        <w:ind w:left="300"/>
        <w:jc w:val="left"/>
        <w:rPr>
          <w:b/>
          <w:sz w:val="24"/>
          <w:szCs w:val="24"/>
        </w:rPr>
      </w:pPr>
      <w:r>
        <w:rPr>
          <w:b/>
          <w:sz w:val="24"/>
          <w:szCs w:val="24"/>
        </w:rPr>
        <w:t>The press as catalyst for democracy and development</w:t>
      </w:r>
    </w:p>
    <w:p>
      <w:pPr>
        <w:pStyle w:val="style4098"/>
        <w:shd w:val="clear" w:color="auto" w:fill="auto"/>
        <w:tabs>
          <w:tab w:val="left" w:leader="none" w:pos="180"/>
        </w:tabs>
        <w:spacing w:lineRule="auto" w:line="480"/>
        <w:ind w:right="20" w:firstLine="0"/>
        <w:rPr>
          <w:sz w:val="24"/>
          <w:szCs w:val="24"/>
        </w:rPr>
      </w:pPr>
      <w:r>
        <w:rPr>
          <w:sz w:val="24"/>
          <w:szCs w:val="24"/>
        </w:rPr>
        <w:t>If the press is able to perform only its most basic function - that is, reporting on matters of public interest - it nevertheless acts as a promoter of transparency, openness and accountability. Governments (even repressive ones) and private sector actors dislike negative press coverage. Of course, a government may try to respond to negative press coverage by clamping down on press freedom through legal and illegal means, but this is not a sustainable long-term response and usually only serves to hasten the erosion of public confidence in, and support for, the government.</w:t>
      </w:r>
    </w:p>
    <w:p>
      <w:pPr>
        <w:pStyle w:val="style0"/>
        <w:spacing w:lineRule="auto" w:line="480"/>
        <w:ind w:left="720" w:hanging="720"/>
        <w:rPr>
          <w:rFonts w:ascii="Times New Roman" w:cs="Times New Roman" w:hAnsi="Times New Roman"/>
          <w:b/>
          <w:color w:val="000000"/>
          <w:sz w:val="24"/>
          <w:szCs w:val="24"/>
        </w:rPr>
      </w:pPr>
      <w:r>
        <w:rPr>
          <w:rFonts w:ascii="Times New Roman" w:cs="Times New Roman" w:hAnsi="Times New Roman"/>
          <w:b/>
          <w:color w:val="000000"/>
          <w:sz w:val="24"/>
          <w:szCs w:val="24"/>
        </w:rPr>
        <w:t>THEORETICAL FRAMEWORK</w:t>
      </w:r>
    </w:p>
    <w:p>
      <w:pPr>
        <w:pStyle w:val="style4105"/>
        <w:numPr>
          <w:ilvl w:val="0"/>
          <w:numId w:val="15"/>
        </w:numPr>
        <w:spacing w:lineRule="auto" w:line="480"/>
        <w:rPr>
          <w:b/>
          <w:color w:val="000000"/>
        </w:rPr>
      </w:pPr>
      <w:r>
        <w:rPr>
          <w:b/>
          <w:color w:val="000000"/>
        </w:rPr>
        <w:t xml:space="preserve">Gatekeeping Theory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Gatekeeping Theory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color w:val="000000"/>
          <w:sz w:val="24"/>
          <w:szCs w:val="24"/>
        </w:rPr>
        <w:t>Kurt Zadek Lewin (1890-1947), was born in German. He was a great Psychologist and pioneer in Social Psychology. He developed the concept in the field of psychology called psychological “field” and “life space” in order to understand the human behavior and its important consideration of total life space. His studies are more based on to understand a person’s own world, physical, mental and social through frequent conversation between his pre-memories, desire and his goals. And also his works help to understand the relationship between attitudes and behavior in the group or individuals.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color w:val="000000"/>
          <w:sz w:val="24"/>
          <w:szCs w:val="24"/>
        </w:rPr>
        <w:t>Kurt Lewin coins the word called “Gate keeping”. It’s nothing but to block unwanted or useless things by using a gate. Here the person who make</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a decision is called “Gatekeeper”. At first it is widely used in the field of psychology and later it occupies the field of communication. Now it’s one of the essential theories in communication studies.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color w:val="000000"/>
          <w:sz w:val="24"/>
          <w:szCs w:val="24"/>
        </w:rPr>
        <w:t>The Gatekeeper decides what information should move to group or individual and what information should not. Here, the gatekeeper are the decision makers who letting the whole social system. The gatekeeper is having its own influence like social, cultural, ethical and political. Based on personal or social influences they let the information to the group. Through this process the unwanted, sensible and controversial information’s are removed by the gate keeper which helps to control the society or a group and letting them in a right path. In home mother plays the vital role and she has to decide what their kid’s needs and what should avoid.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news medium editor play vital role. He has to decide what kind of news items will publish and what should not.  Every day the news channel receives various news items from all over the world.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color w:val="000000"/>
          <w:sz w:val="24"/>
          <w:szCs w:val="24"/>
        </w:rPr>
        <w:t>In other word, the theory examine the influence of government on the output of any news outlet which will invariably consider the limited freedom before writing or publishing any information, especially the controversial ones.</w:t>
      </w:r>
    </w:p>
    <w:p>
      <w:pPr>
        <w:pStyle w:val="style0"/>
        <w:spacing w:lineRule="auto" w:line="480"/>
        <w:rPr>
          <w:rFonts w:ascii="Times New Roman" w:cs="Times New Roman" w:hAnsi="Times New Roman"/>
          <w:sz w:val="24"/>
          <w:szCs w:val="24"/>
        </w:rPr>
      </w:pPr>
    </w:p>
    <w:p>
      <w:pPr>
        <w:pStyle w:val="style0"/>
        <w:spacing w:before="101" w:after="101" w:lineRule="auto" w:line="480"/>
        <w:ind w:left="101" w:right="101"/>
        <w:jc w:val="both"/>
        <w:rPr>
          <w:rFonts w:ascii="Times New Roman" w:cs="Times New Roman" w:hAnsi="Times New Roman"/>
          <w:sz w:val="24"/>
          <w:szCs w:val="24"/>
        </w:rPr>
      </w:pPr>
    </w:p>
    <w:p>
      <w:pPr>
        <w:pStyle w:val="style4113"/>
        <w:shd w:val="clear" w:color="auto" w:fill="auto"/>
        <w:spacing w:after="6" w:lineRule="auto" w:line="480"/>
        <w:rPr>
          <w:b w:val="false"/>
          <w:bCs w:val="false"/>
          <w:spacing w:val="0"/>
          <w:sz w:val="24"/>
          <w:szCs w:val="24"/>
        </w:rPr>
      </w:pPr>
    </w:p>
    <w:p>
      <w:pPr>
        <w:pStyle w:val="style4113"/>
        <w:shd w:val="clear" w:color="auto" w:fill="auto"/>
        <w:spacing w:after="6" w:lineRule="auto" w:line="480"/>
        <w:jc w:val="center"/>
        <w:rPr>
          <w:sz w:val="28"/>
          <w:szCs w:val="24"/>
        </w:rPr>
      </w:pPr>
      <w:r>
        <w:rPr>
          <w:sz w:val="28"/>
          <w:szCs w:val="24"/>
        </w:rPr>
        <w:t>CHAPTER THREE</w:t>
      </w:r>
    </w:p>
    <w:p>
      <w:pPr>
        <w:pStyle w:val="style4113"/>
        <w:shd w:val="clear" w:color="auto" w:fill="auto"/>
        <w:spacing w:after="6" w:lineRule="auto" w:line="480"/>
        <w:jc w:val="center"/>
        <w:rPr>
          <w:sz w:val="28"/>
          <w:szCs w:val="24"/>
        </w:rPr>
      </w:pPr>
      <w:r>
        <w:rPr>
          <w:sz w:val="24"/>
          <w:szCs w:val="24"/>
        </w:rPr>
        <w:t>RESEARCH METHODOLOGY</w:t>
      </w:r>
    </w:p>
    <w:p>
      <w:pPr>
        <w:pStyle w:val="style4113"/>
        <w:shd w:val="clear" w:color="auto" w:fill="auto"/>
        <w:spacing w:lineRule="auto" w:line="480"/>
        <w:ind w:right="5340"/>
        <w:rPr>
          <w:sz w:val="24"/>
          <w:szCs w:val="24"/>
        </w:rPr>
      </w:pPr>
      <w:r>
        <w:rPr>
          <w:sz w:val="24"/>
          <w:szCs w:val="24"/>
        </w:rPr>
        <w:t>3.0</w:t>
      </w:r>
      <w:r>
        <w:rPr>
          <w:sz w:val="24"/>
          <w:szCs w:val="24"/>
        </w:rPr>
        <w:tab/>
      </w:r>
      <w:r>
        <w:rPr>
          <w:sz w:val="24"/>
          <w:szCs w:val="24"/>
        </w:rPr>
        <w:t>Preamble</w:t>
      </w:r>
    </w:p>
    <w:p>
      <w:pPr>
        <w:pStyle w:val="style4109"/>
        <w:shd w:val="clear" w:color="auto" w:fill="auto"/>
        <w:spacing w:lineRule="auto" w:line="480"/>
        <w:ind w:right="1020"/>
        <w:jc w:val="both"/>
        <w:rPr>
          <w:sz w:val="24"/>
          <w:szCs w:val="24"/>
        </w:rPr>
      </w:pPr>
      <w:r>
        <w:rPr>
          <w:sz w:val="24"/>
          <w:szCs w:val="24"/>
        </w:rPr>
        <w:t>This chapter highlights the research method to be used in finding out audience perception on the role of independent radio stations in promoting press freedom in Nigeria. It covers the research design, study population, sampling technique and sample size, research instruments used, validity and reliability, method of data collection and data analysis.</w:t>
      </w:r>
    </w:p>
    <w:p>
      <w:pPr>
        <w:pStyle w:val="style4109"/>
        <w:numPr>
          <w:ilvl w:val="1"/>
          <w:numId w:val="16"/>
        </w:numPr>
        <w:shd w:val="clear" w:color="auto" w:fill="auto"/>
        <w:spacing w:lineRule="auto" w:line="480"/>
        <w:rPr>
          <w:b/>
          <w:sz w:val="24"/>
          <w:szCs w:val="24"/>
        </w:rPr>
      </w:pPr>
      <w:r>
        <w:rPr>
          <w:b/>
          <w:sz w:val="24"/>
          <w:szCs w:val="24"/>
        </w:rPr>
        <w:tab/>
      </w:r>
      <w:r>
        <w:rPr>
          <w:b/>
          <w:sz w:val="24"/>
          <w:szCs w:val="24"/>
        </w:rPr>
        <w:t>Research Design</w:t>
      </w:r>
    </w:p>
    <w:p>
      <w:pPr>
        <w:pStyle w:val="style4098"/>
        <w:shd w:val="clear" w:color="auto" w:fill="auto"/>
        <w:spacing w:before="0" w:lineRule="auto" w:line="480"/>
        <w:ind w:right="740" w:firstLine="720"/>
        <w:rPr>
          <w:sz w:val="24"/>
          <w:szCs w:val="24"/>
        </w:rPr>
      </w:pPr>
      <w:r>
        <w:rPr>
          <w:sz w:val="24"/>
          <w:szCs w:val="24"/>
        </w:rPr>
        <w:t>The survey method was adopted to find out the role of independent radio stations in promoting press freedom in Nigeria. This method helps in finding out, ideas, opinions and dispositions of a particular population to the topic being studied. Descriptive Survey, which attempts to present the current situation of things, will also be used. With this method, structured questionnaire will be used to gather the data and therefore used to assess the research topic. Through the questionnaire, response elicited from the respondents will be used to determine total views of respondents.</w:t>
      </w:r>
    </w:p>
    <w:p>
      <w:pPr>
        <w:pStyle w:val="style4098"/>
        <w:shd w:val="clear" w:color="auto" w:fill="auto"/>
        <w:spacing w:before="0" w:lineRule="auto" w:line="480"/>
        <w:ind w:right="740" w:firstLine="0"/>
        <w:rPr>
          <w:b/>
          <w:sz w:val="24"/>
          <w:szCs w:val="24"/>
        </w:rPr>
      </w:pPr>
      <w:r>
        <w:rPr>
          <w:b/>
          <w:sz w:val="24"/>
          <w:szCs w:val="24"/>
        </w:rPr>
        <w:t>3.2</w:t>
      </w:r>
      <w:r>
        <w:rPr>
          <w:b/>
          <w:sz w:val="24"/>
          <w:szCs w:val="24"/>
        </w:rPr>
        <w:tab/>
      </w:r>
      <w:r>
        <w:rPr>
          <w:b/>
          <w:sz w:val="24"/>
          <w:szCs w:val="24"/>
        </w:rPr>
        <w:t>Study Population</w:t>
      </w:r>
    </w:p>
    <w:p>
      <w:pPr>
        <w:pStyle w:val="style4098"/>
        <w:shd w:val="clear" w:color="auto" w:fill="auto"/>
        <w:spacing w:before="0" w:lineRule="auto" w:line="480"/>
        <w:ind w:right="740" w:firstLine="720"/>
        <w:rPr>
          <w:sz w:val="24"/>
          <w:szCs w:val="24"/>
        </w:rPr>
      </w:pPr>
      <w:r>
        <w:rPr>
          <w:sz w:val="24"/>
          <w:szCs w:val="24"/>
        </w:rPr>
        <w:t xml:space="preserve">The population for this research was the listening audience of Uniq Fm Ilesha. According to the 2006 Population and Housing Commission Census, Ilesha have 620,109 population on 620,109 the population of Ilesha, Osun State. </w:t>
      </w:r>
    </w:p>
    <w:p>
      <w:pPr>
        <w:pStyle w:val="style4098"/>
        <w:shd w:val="clear" w:color="auto" w:fill="auto"/>
        <w:spacing w:before="0" w:lineRule="auto" w:line="480"/>
        <w:ind w:right="740" w:firstLine="0"/>
        <w:jc w:val="left"/>
        <w:rPr>
          <w:b/>
          <w:sz w:val="24"/>
          <w:szCs w:val="24"/>
        </w:rPr>
      </w:pPr>
      <w:r>
        <w:rPr>
          <w:b/>
          <w:sz w:val="24"/>
          <w:szCs w:val="24"/>
        </w:rPr>
        <w:t>3.3</w:t>
      </w:r>
      <w:r>
        <w:rPr>
          <w:b/>
          <w:sz w:val="24"/>
          <w:szCs w:val="24"/>
        </w:rPr>
        <w:tab/>
      </w:r>
      <w:r>
        <w:rPr>
          <w:b/>
          <w:sz w:val="24"/>
          <w:szCs w:val="24"/>
        </w:rPr>
        <w:t>Sampling Technique and Sample Size</w:t>
      </w:r>
    </w:p>
    <w:p>
      <w:pPr>
        <w:pStyle w:val="style4098"/>
        <w:shd w:val="clear" w:color="auto" w:fill="auto"/>
        <w:spacing w:before="0" w:lineRule="auto" w:line="480"/>
        <w:ind w:right="740" w:firstLine="720"/>
        <w:rPr>
          <w:b/>
          <w:sz w:val="24"/>
          <w:szCs w:val="24"/>
        </w:rPr>
      </w:pPr>
      <w:r>
        <w:rPr>
          <w:sz w:val="24"/>
          <w:szCs w:val="24"/>
        </w:rPr>
        <w:t>This study divided Ilesha into six LGA which are Ilesa East, Ilesa West, Obokun, Oriade, Atakunmosa West, Atakunmosa East.</w:t>
      </w:r>
    </w:p>
    <w:p>
      <w:pPr>
        <w:pStyle w:val="style4098"/>
        <w:shd w:val="clear" w:color="auto" w:fill="auto"/>
        <w:spacing w:before="0" w:lineRule="auto" w:line="480"/>
        <w:ind w:right="740" w:firstLine="0"/>
        <w:rPr>
          <w:sz w:val="24"/>
          <w:szCs w:val="24"/>
        </w:rPr>
      </w:pPr>
      <w:r>
        <w:rPr>
          <w:sz w:val="24"/>
          <w:szCs w:val="24"/>
        </w:rPr>
        <w:t>Therefore, this work stratified Ilesha into 6 LGA. Hence, sixty six (66) residents easily assessed in each Local Government Area will be used for this research. The remaining Four (4) will be shared in random, therefore, convenient sampling will be used.</w:t>
      </w:r>
    </w:p>
    <w:p>
      <w:pPr>
        <w:pStyle w:val="style4098"/>
        <w:shd w:val="clear" w:color="auto" w:fill="auto"/>
        <w:spacing w:before="0" w:after="62" w:lineRule="auto" w:line="480"/>
        <w:ind w:left="180" w:right="740" w:firstLine="500"/>
        <w:rPr>
          <w:sz w:val="24"/>
          <w:szCs w:val="24"/>
        </w:rPr>
        <w:sectPr>
          <w:headerReference w:type="even" r:id="rId2"/>
          <w:headerReference w:type="default" r:id="rId3"/>
          <w:pgSz w:w="11907" w:h="16839" w:orient="portrait"/>
          <w:pgMar w:top="1440" w:right="1440" w:bottom="1440" w:left="1440" w:header="0" w:footer="3" w:gutter="0"/>
          <w:cols w:space="720" w:num="1"/>
          <w:docGrid w:linePitch="360" w:charSpace="0"/>
        </w:sectPr>
      </w:pPr>
      <w:r>
        <w:rPr>
          <w:sz w:val="24"/>
          <w:szCs w:val="24"/>
        </w:rPr>
        <w:t>The sample size of this research was determined by the following formula suggested by Yards (1960) as cited in Guilford and Fruchter (1973). This formula is concerned with the application of normal approximation with 95% confidence level and 5% error tolerance. This statistical formula is also known as the Yard formula.</w:t>
      </w:r>
    </w:p>
    <w:p>
      <w:pPr>
        <w:pStyle w:val="style4098"/>
        <w:shd w:val="clear" w:color="auto" w:fill="auto"/>
        <w:spacing w:before="0" w:lineRule="auto" w:line="480"/>
        <w:ind w:firstLine="0"/>
        <w:jc w:val="left"/>
        <w:rPr>
          <w:sz w:val="24"/>
          <w:szCs w:val="24"/>
        </w:rPr>
      </w:pPr>
      <w:r>
        <w:rPr>
          <w:sz w:val="24"/>
          <w:szCs w:val="24"/>
        </w:rPr>
        <w:t>The yard formula is given as follows:</w:t>
      </w:r>
    </w:p>
    <w:p>
      <w:pPr>
        <w:pStyle w:val="style4098"/>
        <w:shd w:val="clear" w:color="auto" w:fill="auto"/>
        <w:spacing w:before="0" w:lineRule="auto" w:line="480"/>
        <w:ind w:left="400" w:firstLine="0"/>
        <w:jc w:val="left"/>
        <w:rPr>
          <w:b/>
          <w:sz w:val="24"/>
          <w:szCs w:val="24"/>
        </w:rPr>
      </w:pPr>
      <w:r>
        <w:rPr>
          <w:b/>
          <w:sz w:val="24"/>
          <w:szCs w:val="24"/>
        </w:rPr>
        <w:t xml:space="preserve">S= </w:t>
      </w:r>
    </w:p>
    <w:p>
      <w:pPr>
        <w:pStyle w:val="style4098"/>
        <w:shd w:val="clear" w:color="auto" w:fill="auto"/>
        <w:spacing w:before="0" w:lineRule="auto" w:line="480"/>
        <w:ind w:left="400" w:firstLine="0"/>
        <w:jc w:val="left"/>
        <w:rPr>
          <w:sz w:val="24"/>
          <w:szCs w:val="24"/>
        </w:rPr>
      </w:pPr>
      <w:r>
        <w:rPr>
          <w:sz w:val="24"/>
          <w:szCs w:val="24"/>
        </w:rPr>
        <w:t>Where:</w:t>
      </w:r>
    </w:p>
    <w:p>
      <w:pPr>
        <w:pStyle w:val="style4098"/>
        <w:shd w:val="clear" w:color="auto" w:fill="auto"/>
        <w:spacing w:before="0" w:lineRule="auto" w:line="480"/>
        <w:ind w:left="400" w:right="5140" w:firstLine="0"/>
        <w:jc w:val="left"/>
        <w:rPr>
          <w:sz w:val="24"/>
          <w:szCs w:val="24"/>
        </w:rPr>
      </w:pPr>
      <w:r>
        <w:rPr>
          <w:sz w:val="24"/>
          <w:szCs w:val="24"/>
        </w:rPr>
        <w:t xml:space="preserve">S= Sample size required </w:t>
      </w:r>
    </w:p>
    <w:p>
      <w:pPr>
        <w:pStyle w:val="style4098"/>
        <w:shd w:val="clear" w:color="auto" w:fill="auto"/>
        <w:spacing w:before="0" w:lineRule="auto" w:line="480"/>
        <w:ind w:left="400" w:right="5140" w:firstLine="0"/>
        <w:jc w:val="left"/>
        <w:rPr>
          <w:sz w:val="24"/>
          <w:szCs w:val="24"/>
        </w:rPr>
      </w:pPr>
      <w:r>
        <w:rPr>
          <w:sz w:val="24"/>
          <w:szCs w:val="24"/>
        </w:rPr>
        <w:t>N= Population size</w:t>
      </w:r>
    </w:p>
    <w:p>
      <w:pPr>
        <w:pStyle w:val="style4098"/>
        <w:shd w:val="clear" w:color="auto" w:fill="auto"/>
        <w:spacing w:before="0" w:lineRule="auto" w:line="480"/>
        <w:ind w:left="400" w:right="5140" w:firstLine="0"/>
        <w:jc w:val="left"/>
        <w:rPr>
          <w:sz w:val="24"/>
          <w:szCs w:val="24"/>
        </w:rPr>
      </w:pPr>
      <w:r>
        <w:rPr>
          <w:sz w:val="24"/>
          <w:szCs w:val="24"/>
        </w:rPr>
        <w:t xml:space="preserve"> = Level of significant</w:t>
      </w:r>
    </w:p>
    <w:p>
      <w:pPr>
        <w:pStyle w:val="style4098"/>
        <w:shd w:val="clear" w:color="auto" w:fill="auto"/>
        <w:spacing w:before="0" w:lineRule="auto" w:line="480"/>
        <w:ind w:left="400" w:right="2760" w:firstLine="0"/>
        <w:jc w:val="left"/>
        <w:rPr>
          <w:sz w:val="24"/>
          <w:szCs w:val="24"/>
        </w:rPr>
      </w:pPr>
      <w:r>
        <w:rPr>
          <w:sz w:val="24"/>
          <w:szCs w:val="24"/>
        </w:rPr>
        <w:t>The study’s sample size is therefore computed as follows: N=620,109   =0.05 Therefore,</w:t>
      </w:r>
    </w:p>
    <w:p>
      <w:pPr>
        <w:pStyle w:val="style4098"/>
        <w:shd w:val="clear" w:color="auto" w:fill="auto"/>
        <w:tabs>
          <w:tab w:val="right" w:leader="none" w:pos="1515"/>
        </w:tabs>
        <w:spacing w:before="0" w:lineRule="auto" w:line="480"/>
        <w:ind w:left="400" w:firstLine="0"/>
        <w:rPr>
          <w:sz w:val="24"/>
          <w:szCs w:val="24"/>
        </w:rPr>
      </w:pPr>
      <w:r>
        <w:rPr>
          <w:sz w:val="24"/>
          <w:szCs w:val="24"/>
        </w:rPr>
        <w:t>S=</w:t>
      </w:r>
      <w:r>
        <w:rPr>
          <w:sz w:val="24"/>
          <w:szCs w:val="24"/>
        </w:rPr>
        <w:tab/>
      </w:r>
      <w:r>
        <w:rPr>
          <w:sz w:val="24"/>
          <w:szCs w:val="24"/>
        </w:rPr>
        <w:t>620.109</w:t>
      </w:r>
    </w:p>
    <w:p>
      <w:pPr>
        <w:pStyle w:val="style4098"/>
        <w:shd w:val="clear" w:color="auto" w:fill="auto"/>
        <w:spacing w:before="0" w:after="354" w:lineRule="auto" w:line="480"/>
        <w:ind w:firstLine="720"/>
        <w:jc w:val="left"/>
        <w:rPr>
          <w:sz w:val="24"/>
          <w:szCs w:val="24"/>
        </w:rPr>
      </w:pPr>
      <w:r>
        <w:rPr>
          <w:sz w:val="24"/>
          <w:szCs w:val="24"/>
        </w:rPr>
        <w:t>1+0.05</w:t>
      </w:r>
      <w:r>
        <w:rPr>
          <w:sz w:val="24"/>
          <w:szCs w:val="24"/>
          <w:vertAlign w:val="superscript"/>
        </w:rPr>
        <w:t>2</w:t>
      </w:r>
      <w:r>
        <w:rPr>
          <w:sz w:val="24"/>
          <w:szCs w:val="24"/>
        </w:rPr>
        <w:t xml:space="preserve"> (620,109)</w:t>
      </w:r>
    </w:p>
    <w:p>
      <w:pPr>
        <w:pStyle w:val="style4098"/>
        <w:shd w:val="clear" w:color="auto" w:fill="auto"/>
        <w:tabs>
          <w:tab w:val="right" w:leader="none" w:pos="1515"/>
        </w:tabs>
        <w:spacing w:before="0" w:after="84" w:lineRule="auto" w:line="480"/>
        <w:ind w:left="400" w:firstLine="0"/>
        <w:rPr>
          <w:sz w:val="24"/>
          <w:szCs w:val="24"/>
        </w:rPr>
      </w:pPr>
      <w:r>
        <w:rPr>
          <w:sz w:val="24"/>
          <w:szCs w:val="24"/>
        </w:rPr>
        <w:t>S=</w:t>
      </w:r>
      <w:r>
        <w:rPr>
          <w:sz w:val="24"/>
          <w:szCs w:val="24"/>
        </w:rPr>
        <w:tab/>
      </w:r>
      <w:r>
        <w:rPr>
          <w:sz w:val="24"/>
          <w:szCs w:val="24"/>
        </w:rPr>
        <w:t>620.109</w:t>
      </w:r>
    </w:p>
    <w:p>
      <w:pPr>
        <w:pStyle w:val="style4098"/>
        <w:shd w:val="clear" w:color="auto" w:fill="auto"/>
        <w:spacing w:before="0" w:after="280" w:lineRule="auto" w:line="480"/>
        <w:ind w:firstLine="720"/>
        <w:jc w:val="left"/>
        <w:rPr>
          <w:sz w:val="24"/>
          <w:szCs w:val="24"/>
        </w:rPr>
      </w:pPr>
      <w:r>
        <w:rPr>
          <w:sz w:val="24"/>
          <w:szCs w:val="24"/>
        </w:rPr>
        <w:t>1+ 0.0025 (620,109)</w:t>
      </w:r>
    </w:p>
    <w:p>
      <w:pPr>
        <w:pStyle w:val="style4098"/>
        <w:shd w:val="clear" w:color="auto" w:fill="auto"/>
        <w:tabs>
          <w:tab w:val="right" w:leader="none" w:pos="1515"/>
        </w:tabs>
        <w:spacing w:before="0" w:lineRule="auto" w:line="480"/>
        <w:ind w:left="400" w:firstLine="0"/>
        <w:rPr>
          <w:sz w:val="24"/>
          <w:szCs w:val="24"/>
        </w:rPr>
      </w:pPr>
      <w:r>
        <w:rPr>
          <w:sz w:val="24"/>
          <w:szCs w:val="24"/>
        </w:rPr>
        <w:t>S=</w:t>
      </w:r>
      <w:r>
        <w:rPr>
          <w:sz w:val="24"/>
          <w:szCs w:val="24"/>
        </w:rPr>
        <w:tab/>
      </w:r>
      <w:r>
        <w:rPr>
          <w:sz w:val="24"/>
          <w:szCs w:val="24"/>
        </w:rPr>
        <w:t>620.109</w:t>
      </w:r>
    </w:p>
    <w:p>
      <w:pPr>
        <w:pStyle w:val="style4098"/>
        <w:shd w:val="clear" w:color="auto" w:fill="auto"/>
        <w:spacing w:before="0" w:after="240" w:lineRule="auto" w:line="480"/>
        <w:ind w:firstLine="720"/>
        <w:jc w:val="left"/>
        <w:rPr>
          <w:sz w:val="24"/>
          <w:szCs w:val="24"/>
        </w:rPr>
      </w:pPr>
      <w:r>
        <w:rPr>
          <w:sz w:val="24"/>
          <w:szCs w:val="24"/>
        </w:rPr>
        <w:t>1+ 15502.7</w:t>
      </w:r>
    </w:p>
    <w:p>
      <w:pPr>
        <w:pStyle w:val="style4098"/>
        <w:shd w:val="clear" w:color="auto" w:fill="auto"/>
        <w:tabs>
          <w:tab w:val="right" w:leader="none" w:pos="1515"/>
        </w:tabs>
        <w:spacing w:before="0" w:lineRule="auto" w:line="480"/>
        <w:ind w:left="400" w:firstLine="0"/>
        <w:rPr>
          <w:sz w:val="24"/>
          <w:szCs w:val="24"/>
        </w:rPr>
      </w:pPr>
      <w:r>
        <w:rPr>
          <w:sz w:val="24"/>
          <w:szCs w:val="24"/>
        </w:rPr>
        <w:t>S=</w:t>
      </w:r>
      <w:r>
        <w:rPr>
          <w:sz w:val="24"/>
          <w:szCs w:val="24"/>
        </w:rPr>
        <w:tab/>
      </w:r>
      <w:r>
        <w:rPr>
          <w:sz w:val="24"/>
          <w:szCs w:val="24"/>
        </w:rPr>
        <w:t>620.109</w:t>
      </w:r>
    </w:p>
    <w:p>
      <w:pPr>
        <w:pStyle w:val="style4098"/>
        <w:shd w:val="clear" w:color="auto" w:fill="auto"/>
        <w:spacing w:before="0" w:after="344" w:lineRule="auto" w:line="480"/>
        <w:ind w:left="460" w:firstLine="500"/>
        <w:jc w:val="left"/>
        <w:rPr>
          <w:sz w:val="24"/>
          <w:szCs w:val="24"/>
        </w:rPr>
      </w:pPr>
      <w:r>
        <w:rPr>
          <w:sz w:val="24"/>
          <w:szCs w:val="24"/>
        </w:rPr>
        <w:t>1550.2</w:t>
      </w:r>
    </w:p>
    <w:p>
      <w:pPr>
        <w:pStyle w:val="style4098"/>
        <w:shd w:val="clear" w:color="auto" w:fill="auto"/>
        <w:spacing w:before="0" w:after="86" w:lineRule="auto" w:line="480"/>
        <w:ind w:left="460" w:firstLine="0"/>
        <w:rPr>
          <w:sz w:val="24"/>
          <w:szCs w:val="24"/>
        </w:rPr>
      </w:pPr>
      <w:r>
        <w:rPr>
          <w:sz w:val="24"/>
          <w:szCs w:val="24"/>
        </w:rPr>
        <w:t>S= 400.0187073</w:t>
      </w:r>
    </w:p>
    <w:p>
      <w:pPr>
        <w:pStyle w:val="style4098"/>
        <w:shd w:val="clear" w:color="auto" w:fill="auto"/>
        <w:spacing w:before="0" w:lineRule="auto" w:line="480"/>
        <w:ind w:right="260" w:firstLine="460"/>
        <w:jc w:val="left"/>
        <w:rPr>
          <w:sz w:val="24"/>
          <w:szCs w:val="24"/>
        </w:rPr>
      </w:pPr>
      <w:r>
        <w:rPr>
          <w:sz w:val="24"/>
          <w:szCs w:val="24"/>
        </w:rPr>
        <w:t>Therefore 400 out of the 620,109 of Ilesha population will be selected for this study. The study samples are residents of Ilesha. The copies of the questionnaire will be administered on 400 respondents.</w:t>
      </w:r>
    </w:p>
    <w:p>
      <w:pPr>
        <w:pStyle w:val="style4098"/>
        <w:shd w:val="clear" w:color="auto" w:fill="auto"/>
        <w:spacing w:before="0" w:lineRule="auto" w:line="480"/>
        <w:ind w:right="260" w:firstLine="0"/>
        <w:jc w:val="left"/>
        <w:rPr>
          <w:b/>
          <w:sz w:val="24"/>
          <w:szCs w:val="24"/>
        </w:rPr>
      </w:pPr>
      <w:r>
        <w:rPr>
          <w:b/>
          <w:sz w:val="24"/>
          <w:szCs w:val="24"/>
        </w:rPr>
        <w:t>3.4</w:t>
      </w:r>
      <w:r>
        <w:rPr>
          <w:b/>
          <w:sz w:val="24"/>
          <w:szCs w:val="24"/>
        </w:rPr>
        <w:tab/>
      </w:r>
      <w:r>
        <w:rPr>
          <w:b/>
          <w:sz w:val="24"/>
          <w:szCs w:val="24"/>
        </w:rPr>
        <w:t>Research Instrument</w:t>
      </w:r>
    </w:p>
    <w:p>
      <w:pPr>
        <w:pStyle w:val="style4098"/>
        <w:shd w:val="clear" w:color="auto" w:fill="auto"/>
        <w:spacing w:before="0" w:lineRule="auto" w:line="480"/>
        <w:ind w:right="180" w:firstLine="560"/>
        <w:rPr>
          <w:sz w:val="24"/>
          <w:szCs w:val="24"/>
        </w:rPr>
        <w:sectPr>
          <w:headerReference w:type="even" r:id="rId4"/>
          <w:headerReference w:type="default" r:id="rId5"/>
          <w:pgSz w:w="11907" w:h="16839" w:orient="portrait"/>
          <w:pgMar w:top="1440" w:right="1440" w:bottom="1440" w:left="1440" w:header="0" w:footer="3" w:gutter="0"/>
          <w:cols w:space="720" w:num="1"/>
          <w:docGrid w:linePitch="360" w:charSpace="0"/>
        </w:sectPr>
      </w:pPr>
      <w:r>
        <w:rPr>
          <w:sz w:val="24"/>
          <w:szCs w:val="24"/>
        </w:rPr>
        <w:t>The questionnaire was designed to elicit response from the respondents to which respondents’ responses were sought to get facts or opinion from them to know the aggregate views on the subject matter.</w:t>
      </w:r>
    </w:p>
    <w:p>
      <w:pPr>
        <w:pStyle w:val="style4098"/>
        <w:shd w:val="clear" w:color="auto" w:fill="auto"/>
        <w:spacing w:before="0" w:lineRule="auto" w:line="480"/>
        <w:ind w:left="60" w:right="60" w:firstLine="500"/>
        <w:rPr>
          <w:sz w:val="24"/>
          <w:szCs w:val="24"/>
        </w:rPr>
      </w:pPr>
      <w:r>
        <w:rPr>
          <w:sz w:val="24"/>
          <w:szCs w:val="24"/>
        </w:rPr>
        <w:t>The question now would be divided into two sections thus: section A: will be used to obtain information on respondents’ demographic background or personal information; while B: will be used to get answers to the research questions.</w:t>
      </w:r>
    </w:p>
    <w:p>
      <w:pPr>
        <w:pStyle w:val="style4098"/>
        <w:shd w:val="clear" w:color="auto" w:fill="auto"/>
        <w:spacing w:before="0" w:lineRule="auto" w:line="480"/>
        <w:ind w:left="60" w:right="60" w:firstLine="500"/>
        <w:rPr>
          <w:sz w:val="24"/>
          <w:szCs w:val="24"/>
        </w:rPr>
      </w:pPr>
      <w:r>
        <w:rPr>
          <w:sz w:val="24"/>
          <w:szCs w:val="24"/>
        </w:rPr>
        <w:t>The questionnaire is close-ended and designed in simple-to-answer form as it provides columns for the respondents to tick any of strongly agree, agree, disagree, strongly disagree or undecided options. The five attempts ensure that correspondents give accurate answer as they could only tick undecided where they are not sure.</w:t>
      </w:r>
    </w:p>
    <w:p>
      <w:pPr>
        <w:pStyle w:val="style4098"/>
        <w:shd w:val="clear" w:color="auto" w:fill="auto"/>
        <w:spacing w:before="0" w:lineRule="auto" w:line="480"/>
        <w:ind w:right="60" w:firstLine="0"/>
        <w:rPr>
          <w:b/>
          <w:sz w:val="24"/>
          <w:szCs w:val="24"/>
        </w:rPr>
      </w:pPr>
      <w:r>
        <w:rPr>
          <w:b/>
          <w:sz w:val="24"/>
          <w:szCs w:val="24"/>
        </w:rPr>
        <w:t>3.5</w:t>
      </w:r>
      <w:r>
        <w:rPr>
          <w:b/>
          <w:sz w:val="24"/>
          <w:szCs w:val="24"/>
        </w:rPr>
        <w:tab/>
      </w:r>
      <w:r>
        <w:rPr>
          <w:b/>
          <w:sz w:val="24"/>
          <w:szCs w:val="24"/>
        </w:rPr>
        <w:t>Validity and Reliability</w:t>
      </w:r>
    </w:p>
    <w:p>
      <w:pPr>
        <w:pStyle w:val="style4098"/>
        <w:shd w:val="clear" w:color="auto" w:fill="auto"/>
        <w:spacing w:before="0" w:lineRule="auto" w:line="480"/>
        <w:ind w:left="60" w:right="60" w:firstLine="640"/>
        <w:rPr>
          <w:sz w:val="24"/>
          <w:szCs w:val="24"/>
        </w:rPr>
      </w:pPr>
      <w:r>
        <w:rPr>
          <w:sz w:val="24"/>
          <w:szCs w:val="24"/>
        </w:rPr>
        <w:t>It is important to evaluate the quality of data interpretation by examining the reliability and validity of the research findings. A research study is reliable if consistent results are obtained by different researchers undertaking the study under the same conditions</w:t>
      </w:r>
    </w:p>
    <w:p>
      <w:pPr>
        <w:pStyle w:val="style4098"/>
        <w:shd w:val="clear" w:color="auto" w:fill="auto"/>
        <w:spacing w:before="0" w:lineRule="auto" w:line="480"/>
        <w:ind w:firstLine="700"/>
        <w:rPr>
          <w:sz w:val="24"/>
          <w:szCs w:val="24"/>
        </w:rPr>
      </w:pPr>
      <w:r>
        <w:rPr>
          <w:sz w:val="24"/>
          <w:szCs w:val="24"/>
        </w:rPr>
        <w:t>To ensure the validity of the instrument used for the study, experts will be consulted to look at the questionnaire items in relation to its ability to achieve the stated objectives of the research, level of coverage, comprehensibility and suitability for prospective respondents. To increase the reliability of this research, standardized secondary data from media houses and the library will be verified in order to strengthen the reliability of the data. A pilot test will take the form of test- retest method will be conducted in Ilesha, Osun State where respondents i.e listening audience of Uniq and the staffers of Uniq Fm will be tested.</w:t>
      </w:r>
    </w:p>
    <w:p>
      <w:pPr>
        <w:pStyle w:val="style4098"/>
        <w:shd w:val="clear" w:color="auto" w:fill="auto"/>
        <w:spacing w:before="0" w:lineRule="auto" w:line="480"/>
        <w:ind w:firstLine="0"/>
        <w:rPr>
          <w:b/>
          <w:sz w:val="24"/>
          <w:szCs w:val="24"/>
        </w:rPr>
      </w:pPr>
      <w:r>
        <w:rPr>
          <w:b/>
          <w:sz w:val="24"/>
          <w:szCs w:val="24"/>
        </w:rPr>
        <w:t>3.6</w:t>
      </w:r>
      <w:r>
        <w:rPr>
          <w:b/>
          <w:sz w:val="24"/>
          <w:szCs w:val="24"/>
        </w:rPr>
        <w:tab/>
      </w:r>
      <w:r>
        <w:rPr>
          <w:b/>
          <w:sz w:val="24"/>
          <w:szCs w:val="24"/>
        </w:rPr>
        <w:t>Method of Data Collection</w:t>
      </w:r>
    </w:p>
    <w:p>
      <w:pPr>
        <w:pStyle w:val="style4098"/>
        <w:shd w:val="clear" w:color="auto" w:fill="auto"/>
        <w:spacing w:before="0" w:lineRule="auto" w:line="480"/>
        <w:ind w:right="160" w:firstLine="360"/>
        <w:rPr>
          <w:sz w:val="24"/>
          <w:szCs w:val="24"/>
        </w:rPr>
      </w:pPr>
      <w:r>
        <w:rPr>
          <w:sz w:val="24"/>
          <w:szCs w:val="24"/>
        </w:rPr>
        <w:t>`</w:t>
      </w:r>
      <w:r>
        <w:rPr>
          <w:sz w:val="24"/>
          <w:szCs w:val="24"/>
        </w:rPr>
        <w:tab/>
      </w:r>
      <w:r>
        <w:rPr>
          <w:sz w:val="24"/>
          <w:szCs w:val="24"/>
        </w:rPr>
        <w:t>The data collection method will be used in selecting the respondents for the study is the Yard formula method. Using this method, questionnaire will be used to collect data from respondents. Six (6) LGA in Ilesha will be selected or used for this study and (66) questionnaires will be distributed into each Local Government Area.</w:t>
      </w:r>
    </w:p>
    <w:p>
      <w:pPr>
        <w:pStyle w:val="style4098"/>
        <w:shd w:val="clear" w:color="auto" w:fill="auto"/>
        <w:spacing w:before="0" w:lineRule="auto" w:line="480"/>
        <w:ind w:right="380" w:firstLine="720"/>
        <w:rPr>
          <w:sz w:val="24"/>
          <w:szCs w:val="24"/>
        </w:rPr>
      </w:pPr>
      <w:r>
        <w:rPr>
          <w:sz w:val="24"/>
          <w:szCs w:val="24"/>
        </w:rPr>
        <w:t>Therefore Sixty Six (66) questionnaires will be administered in each Local Governments while the remaining Four (4) questionnaires will be shared within the Local Government using convenient sampling.</w:t>
      </w:r>
    </w:p>
    <w:p>
      <w:pPr>
        <w:pStyle w:val="style4098"/>
        <w:shd w:val="clear" w:color="auto" w:fill="auto"/>
        <w:spacing w:before="0" w:lineRule="auto" w:line="480"/>
        <w:ind w:right="380" w:firstLine="0"/>
        <w:rPr>
          <w:sz w:val="24"/>
          <w:szCs w:val="24"/>
        </w:rPr>
      </w:pPr>
      <w:r>
        <w:rPr>
          <w:b/>
          <w:sz w:val="24"/>
          <w:szCs w:val="24"/>
        </w:rPr>
        <w:t>3.7</w:t>
      </w:r>
      <w:r>
        <w:rPr>
          <w:b/>
          <w:sz w:val="24"/>
          <w:szCs w:val="24"/>
        </w:rPr>
        <w:tab/>
      </w:r>
      <w:r>
        <w:rPr>
          <w:b/>
          <w:sz w:val="24"/>
          <w:szCs w:val="24"/>
        </w:rPr>
        <w:t>Method of Data Analysis</w:t>
      </w:r>
    </w:p>
    <w:p>
      <w:pPr>
        <w:pStyle w:val="style4098"/>
        <w:shd w:val="clear" w:color="auto" w:fill="auto"/>
        <w:spacing w:before="0" w:lineRule="auto" w:line="480"/>
        <w:ind w:right="280" w:firstLine="720"/>
        <w:jc w:val="left"/>
        <w:rPr>
          <w:sz w:val="24"/>
          <w:szCs w:val="24"/>
        </w:rPr>
        <w:sectPr>
          <w:headerReference w:type="even" r:id="rId6"/>
          <w:headerReference w:type="default" r:id="rId7"/>
          <w:pgSz w:w="11907" w:h="16839" w:orient="portrait"/>
          <w:pgMar w:top="1440" w:right="1440" w:bottom="1440" w:left="1440" w:header="0" w:footer="3" w:gutter="0"/>
          <w:cols w:space="720" w:num="1"/>
          <w:docGrid w:linePitch="360" w:charSpace="0"/>
        </w:sectPr>
      </w:pPr>
      <w:r>
        <w:rPr>
          <w:sz w:val="24"/>
          <w:szCs w:val="24"/>
        </w:rPr>
        <w:t xml:space="preserve">Data collection will be analyzed and submitted with the use of descriptive statistics </w:t>
      </w:r>
      <w:r>
        <w:rPr>
          <w:rStyle w:val="style4111"/>
          <w:sz w:val="24"/>
          <w:szCs w:val="24"/>
        </w:rPr>
        <w:t xml:space="preserve">such as </w:t>
      </w:r>
      <w:r>
        <w:rPr>
          <w:sz w:val="24"/>
          <w:szCs w:val="24"/>
        </w:rPr>
        <w:t xml:space="preserve">mean and frequencies, table, charts and percents. Where necessary, inferential </w:t>
      </w:r>
      <w:r>
        <w:rPr>
          <w:rStyle w:val="style4111"/>
          <w:sz w:val="24"/>
          <w:szCs w:val="24"/>
        </w:rPr>
        <w:t xml:space="preserve">statistics such </w:t>
      </w:r>
      <w:r>
        <w:rPr>
          <w:sz w:val="24"/>
          <w:szCs w:val="24"/>
        </w:rPr>
        <w:t>as chi-square(x*) and t-test will also be used.</w:t>
      </w:r>
    </w:p>
    <w:p>
      <w:pPr>
        <w:pStyle w:val="style0"/>
        <w:autoSpaceDE w:val="false"/>
        <w:autoSpaceDN w:val="false"/>
        <w:adjustRightInd w:val="false"/>
        <w:spacing w:lineRule="auto" w:line="480"/>
        <w:jc w:val="center"/>
        <w:rPr>
          <w:rFonts w:ascii="Times New Roman" w:cs="Times New Roman" w:hAnsi="Times New Roman"/>
          <w:b/>
          <w:sz w:val="28"/>
          <w:szCs w:val="24"/>
        </w:rPr>
      </w:pPr>
      <w:r>
        <w:rPr>
          <w:rFonts w:ascii="Times New Roman" w:cs="Times New Roman" w:hAnsi="Times New Roman"/>
          <w:b/>
          <w:sz w:val="28"/>
          <w:szCs w:val="24"/>
        </w:rPr>
        <w:t>CHAPTER FOUR</w:t>
      </w:r>
    </w:p>
    <w:p>
      <w:pPr>
        <w:pStyle w:val="style0"/>
        <w:autoSpaceDE w:val="false"/>
        <w:autoSpaceDN w:val="false"/>
        <w:adjustRightInd w:val="false"/>
        <w:spacing w:lineRule="auto" w:line="480"/>
        <w:ind w:left="720" w:hanging="720"/>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Presentation and Analysis of Responses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chapter deals with the presentation and analysis of data. The data were analyzed and interpreted with the use of simple percent. A total of 400 copies of questionnaires were printed and distributed to the listening audience of Uniq fm Ilesha </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Therefore, Three hundred and seventy were returned and the analysis and interpretation is based on the 370 copies of questionnaires </w:t>
      </w:r>
    </w:p>
    <w:p>
      <w:pPr>
        <w:pStyle w:val="style0"/>
        <w:autoSpaceDE w:val="false"/>
        <w:autoSpaceDN w:val="false"/>
        <w:adjustRightInd w:val="false"/>
        <w:spacing w:lineRule="auto" w:line="480"/>
        <w:rPr>
          <w:rFonts w:ascii="Times New Roman" w:cs="Times New Roman" w:hAnsi="Times New Roman"/>
          <w:b/>
          <w:sz w:val="24"/>
          <w:szCs w:val="24"/>
        </w:rPr>
      </w:pPr>
      <w:r>
        <w:rPr>
          <w:rFonts w:ascii="Times New Roman" w:cs="Times New Roman" w:hAnsi="Times New Roman"/>
          <w:b/>
          <w:sz w:val="24"/>
          <w:szCs w:val="24"/>
        </w:rPr>
        <w:t>SECTION A: Personal Data of Respondents</w:t>
      </w:r>
    </w:p>
    <w:p>
      <w:pPr>
        <w:pStyle w:val="style0"/>
        <w:autoSpaceDE w:val="false"/>
        <w:autoSpaceDN w:val="false"/>
        <w:adjustRightInd w:val="false"/>
        <w:spacing w:lineRule="auto" w:line="480"/>
        <w:rPr>
          <w:rFonts w:ascii="Times New Roman" w:cs="Times New Roman" w:hAnsi="Times New Roman"/>
          <w:b/>
          <w:sz w:val="24"/>
          <w:szCs w:val="24"/>
        </w:rPr>
      </w:pPr>
      <w:r>
        <w:rPr>
          <w:rFonts w:ascii="Times New Roman" w:cs="Times New Roman" w:hAnsi="Times New Roman"/>
          <w:b/>
          <w:sz w:val="24"/>
          <w:szCs w:val="24"/>
        </w:rPr>
        <w:t>Table 1. Percentage  Distribution of Respondent by Gender</w:t>
      </w:r>
    </w:p>
    <w:tbl>
      <w:tblPr>
        <w:tblStyle w:val="style105"/>
        <w:tblW w:w="9172" w:type="dxa"/>
        <w:tblInd w:w="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CellMar>
          <w:top w:w="0" w:type="dxa"/>
          <w:left w:w="108" w:type="dxa"/>
          <w:bottom w:w="0" w:type="dxa"/>
          <w:right w:w="108" w:type="dxa"/>
        </w:tblCellMar>
      </w:tblPr>
      <w:tblGrid>
        <w:gridCol w:w="2998"/>
        <w:gridCol w:w="3002"/>
        <w:gridCol w:w="3172"/>
      </w:tblGrid>
      <w:tr>
        <w:trPr>
          <w:trHeight w:val="283" w:hRule="atLeast"/>
        </w:trPr>
        <w:tc>
          <w:tcPr>
            <w:tcW w:w="2998" w:type="dxa"/>
            <w:tcBorders>
              <w:bottom w:val="single" w:sz="4" w:space="0" w:color="auto"/>
            </w:tcBorders>
          </w:tcPr>
          <w:p>
            <w:pPr>
              <w:pStyle w:val="style0"/>
              <w:spacing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VARIABLES</w:t>
            </w:r>
          </w:p>
        </w:tc>
        <w:tc>
          <w:tcPr>
            <w:tcW w:w="3002" w:type="dxa"/>
            <w:tcBorders>
              <w:bottom w:val="single" w:sz="4" w:space="0" w:color="auto"/>
            </w:tcBorders>
          </w:tcPr>
          <w:p>
            <w:pPr>
              <w:pStyle w:val="style0"/>
              <w:spacing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72" w:type="dxa"/>
            <w:tcBorders>
              <w:bottom w:val="single" w:sz="4" w:space="0" w:color="auto"/>
            </w:tcBorders>
          </w:tcPr>
          <w:p>
            <w:pPr>
              <w:pStyle w:val="style0"/>
              <w:spacing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 xml:space="preserve">PERCENT </w:t>
            </w:r>
          </w:p>
        </w:tc>
      </w:tr>
      <w:tr>
        <w:tblPrEx/>
        <w:trPr>
          <w:trHeight w:val="301" w:hRule="atLeast"/>
        </w:trPr>
        <w:tc>
          <w:tcPr>
            <w:tcW w:w="2998" w:type="dxa"/>
            <w:tcBorders>
              <w:bottom w:val="nil"/>
            </w:tcBorders>
          </w:tcPr>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Male</w:t>
            </w:r>
          </w:p>
        </w:tc>
        <w:tc>
          <w:tcPr>
            <w:tcW w:w="3002" w:type="dxa"/>
            <w:tcBorders>
              <w:bottom w:val="nil"/>
            </w:tcBorders>
          </w:tcPr>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190</w:t>
            </w:r>
          </w:p>
        </w:tc>
        <w:tc>
          <w:tcPr>
            <w:tcW w:w="3172" w:type="dxa"/>
            <w:tcBorders>
              <w:bottom w:val="nil"/>
            </w:tcBorders>
          </w:tcPr>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51</w:t>
            </w:r>
          </w:p>
        </w:tc>
      </w:tr>
      <w:tr>
        <w:tblPrEx/>
        <w:trPr>
          <w:trHeight w:val="283" w:hRule="atLeast"/>
        </w:trPr>
        <w:tc>
          <w:tcPr>
            <w:tcW w:w="2998" w:type="dxa"/>
            <w:tcBorders>
              <w:top w:val="nil"/>
            </w:tcBorders>
          </w:tcPr>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Female</w:t>
            </w:r>
          </w:p>
        </w:tc>
        <w:tc>
          <w:tcPr>
            <w:tcW w:w="3002" w:type="dxa"/>
            <w:tcBorders>
              <w:top w:val="nil"/>
            </w:tcBorders>
          </w:tcPr>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180</w:t>
            </w:r>
          </w:p>
        </w:tc>
        <w:tc>
          <w:tcPr>
            <w:tcW w:w="3172" w:type="dxa"/>
            <w:tcBorders>
              <w:top w:val="nil"/>
            </w:tcBorders>
          </w:tcPr>
          <w:p>
            <w:pPr>
              <w:pStyle w:val="style0"/>
              <w:spacing w:lineRule="auto" w:line="480"/>
              <w:jc w:val="both"/>
              <w:contextualSpacing/>
              <w:rPr>
                <w:rFonts w:ascii="Times New Roman" w:cs="Times New Roman" w:hAnsi="Times New Roman"/>
                <w:sz w:val="24"/>
                <w:szCs w:val="24"/>
              </w:rPr>
            </w:pPr>
            <w:r>
              <w:rPr>
                <w:rFonts w:ascii="Times New Roman" w:cs="Times New Roman" w:hAnsi="Times New Roman"/>
                <w:sz w:val="24"/>
                <w:szCs w:val="24"/>
              </w:rPr>
              <w:t>49</w:t>
            </w:r>
          </w:p>
        </w:tc>
      </w:tr>
      <w:tr>
        <w:tblPrEx/>
        <w:trPr>
          <w:trHeight w:val="301" w:hRule="atLeast"/>
        </w:trPr>
        <w:tc>
          <w:tcPr>
            <w:tcW w:w="2998" w:type="dxa"/>
            <w:tcBorders/>
          </w:tcPr>
          <w:p>
            <w:pPr>
              <w:pStyle w:val="style0"/>
              <w:spacing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002" w:type="dxa"/>
            <w:tcBorders/>
          </w:tcPr>
          <w:p>
            <w:pPr>
              <w:pStyle w:val="style0"/>
              <w:spacing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370</w:t>
            </w:r>
          </w:p>
        </w:tc>
        <w:tc>
          <w:tcPr>
            <w:tcW w:w="3172" w:type="dxa"/>
            <w:tcBorders/>
          </w:tcPr>
          <w:p>
            <w:pPr>
              <w:pStyle w:val="style0"/>
              <w:spacing w:lineRule="auto" w:line="480"/>
              <w:jc w:val="both"/>
              <w:contextualSpacing/>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The gender distribution table above shows 51 percent of the respondents were male while the rest 49 percent of the respondents were female.</w:t>
      </w:r>
    </w:p>
    <w:p>
      <w:pPr>
        <w:pStyle w:val="style0"/>
        <w:autoSpaceDE w:val="false"/>
        <w:autoSpaceDN w:val="false"/>
        <w:adjustRightInd w:val="false"/>
        <w:spacing w:lineRule="auto" w:line="480"/>
        <w:rPr>
          <w:rFonts w:ascii="Times New Roman" w:cs="Times New Roman" w:hAnsi="Times New Roman"/>
          <w:b/>
          <w:sz w:val="24"/>
          <w:szCs w:val="24"/>
        </w:rPr>
      </w:pPr>
    </w:p>
    <w:p>
      <w:pPr>
        <w:pStyle w:val="style0"/>
        <w:autoSpaceDE w:val="false"/>
        <w:autoSpaceDN w:val="false"/>
        <w:adjustRightInd w:val="false"/>
        <w:spacing w:lineRule="auto" w:line="480"/>
        <w:rPr>
          <w:rFonts w:ascii="Times New Roman" w:cs="Times New Roman" w:hAnsi="Times New Roman"/>
          <w:b/>
          <w:sz w:val="24"/>
          <w:szCs w:val="24"/>
        </w:rPr>
      </w:pPr>
    </w:p>
    <w:p>
      <w:pPr>
        <w:pStyle w:val="style0"/>
        <w:autoSpaceDE w:val="false"/>
        <w:autoSpaceDN w:val="false"/>
        <w:adjustRightInd w:val="false"/>
        <w:spacing w:lineRule="auto" w:line="480"/>
        <w:rPr>
          <w:rFonts w:ascii="Times New Roman" w:cs="Times New Roman" w:hAnsi="Times New Roman"/>
          <w:b/>
          <w:sz w:val="24"/>
          <w:szCs w:val="24"/>
        </w:rPr>
      </w:pPr>
    </w:p>
    <w:p>
      <w:pPr>
        <w:pStyle w:val="style0"/>
        <w:autoSpaceDE w:val="false"/>
        <w:autoSpaceDN w:val="false"/>
        <w:adjustRightInd w:val="false"/>
        <w:spacing w:lineRule="auto" w:line="480"/>
        <w:rPr>
          <w:rFonts w:ascii="Times New Roman" w:cs="Times New Roman" w:hAnsi="Times New Roman"/>
          <w:b/>
          <w:sz w:val="24"/>
          <w:szCs w:val="24"/>
        </w:rPr>
      </w:pPr>
    </w:p>
    <w:p>
      <w:pPr>
        <w:pStyle w:val="style0"/>
        <w:autoSpaceDE w:val="false"/>
        <w:autoSpaceDN w:val="false"/>
        <w:adjustRightInd w:val="false"/>
        <w:spacing w:lineRule="auto" w:line="480"/>
        <w:rPr>
          <w:rFonts w:ascii="Times New Roman" w:cs="Times New Roman" w:hAnsi="Times New Roman"/>
          <w:b/>
          <w:sz w:val="24"/>
          <w:szCs w:val="24"/>
        </w:rPr>
      </w:pPr>
      <w:r>
        <w:rPr>
          <w:rFonts w:ascii="Times New Roman" w:cs="Times New Roman" w:hAnsi="Times New Roman"/>
          <w:b/>
          <w:sz w:val="24"/>
          <w:szCs w:val="24"/>
        </w:rPr>
        <w:t>Table 2.</w:t>
      </w:r>
      <w:r>
        <w:rPr>
          <w:rFonts w:ascii="Times New Roman" w:cs="Times New Roman" w:hAnsi="Times New Roman"/>
          <w:b/>
          <w:sz w:val="24"/>
          <w:szCs w:val="24"/>
        </w:rPr>
        <w:tab/>
      </w:r>
      <w:r>
        <w:rPr>
          <w:rFonts w:ascii="Times New Roman" w:cs="Times New Roman" w:hAnsi="Times New Roman"/>
          <w:b/>
          <w:sz w:val="24"/>
          <w:szCs w:val="24"/>
        </w:rPr>
        <w:t>Percentage  Distribution of the respondents by Age</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2973"/>
        <w:gridCol w:w="3043"/>
        <w:gridCol w:w="3004"/>
      </w:tblGrid>
      <w:tr>
        <w:trPr/>
        <w:tc>
          <w:tcPr>
            <w:tcW w:w="2973"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AGE IN YEARS</w:t>
            </w:r>
          </w:p>
        </w:tc>
        <w:tc>
          <w:tcPr>
            <w:tcW w:w="3043"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FREQUENCY</w:t>
            </w:r>
          </w:p>
        </w:tc>
        <w:tc>
          <w:tcPr>
            <w:tcW w:w="3004"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2973"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22-29 years</w:t>
            </w:r>
          </w:p>
        </w:tc>
        <w:tc>
          <w:tcPr>
            <w:tcW w:w="3043"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65</w:t>
            </w:r>
          </w:p>
        </w:tc>
        <w:tc>
          <w:tcPr>
            <w:tcW w:w="3004"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18</w:t>
            </w:r>
          </w:p>
        </w:tc>
      </w:tr>
      <w:tr>
        <w:tblPrEx/>
        <w:trPr/>
        <w:tc>
          <w:tcPr>
            <w:tcW w:w="297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30 – 39 years</w:t>
            </w:r>
          </w:p>
        </w:tc>
        <w:tc>
          <w:tcPr>
            <w:tcW w:w="304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122</w:t>
            </w:r>
          </w:p>
        </w:tc>
        <w:tc>
          <w:tcPr>
            <w:tcW w:w="3004"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33</w:t>
            </w:r>
          </w:p>
        </w:tc>
      </w:tr>
      <w:tr>
        <w:tblPrEx/>
        <w:trPr/>
        <w:tc>
          <w:tcPr>
            <w:tcW w:w="297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 xml:space="preserve">40-49 years </w:t>
            </w:r>
          </w:p>
        </w:tc>
        <w:tc>
          <w:tcPr>
            <w:tcW w:w="304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93</w:t>
            </w:r>
          </w:p>
        </w:tc>
        <w:tc>
          <w:tcPr>
            <w:tcW w:w="3004"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25</w:t>
            </w:r>
          </w:p>
        </w:tc>
      </w:tr>
      <w:tr>
        <w:tblPrEx/>
        <w:trPr/>
        <w:tc>
          <w:tcPr>
            <w:tcW w:w="2973"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49 years and Above</w:t>
            </w:r>
          </w:p>
        </w:tc>
        <w:tc>
          <w:tcPr>
            <w:tcW w:w="3043"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90</w:t>
            </w:r>
          </w:p>
        </w:tc>
        <w:tc>
          <w:tcPr>
            <w:tcW w:w="3004"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24</w:t>
            </w:r>
          </w:p>
        </w:tc>
      </w:tr>
      <w:tr>
        <w:tblPrEx/>
        <w:trPr/>
        <w:tc>
          <w:tcPr>
            <w:tcW w:w="2973"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TOTAL</w:t>
            </w:r>
          </w:p>
        </w:tc>
        <w:tc>
          <w:tcPr>
            <w:tcW w:w="3043"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370</w:t>
            </w:r>
          </w:p>
        </w:tc>
        <w:tc>
          <w:tcPr>
            <w:tcW w:w="3004"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rPr>
          <w:rFonts w:ascii="Times New Roman" w:cs="Times New Roman" w:hAnsi="Times New Roman"/>
          <w:sz w:val="24"/>
          <w:szCs w:val="24"/>
        </w:rPr>
      </w:pPr>
      <w:r>
        <w:rPr>
          <w:rFonts w:ascii="Times New Roman" w:cs="Times New Roman" w:hAnsi="Times New Roman"/>
          <w:sz w:val="24"/>
          <w:szCs w:val="24"/>
        </w:rPr>
        <w:t>An examination of table 2 revealed that 18 percent of the respondents fall within 22-29 years and below, 33 percent were within the ages of 30-39 years,25 percent of the respondents falls between age 40-49years while 24 percent were above 49 years.</w:t>
      </w:r>
    </w:p>
    <w:p>
      <w:pPr>
        <w:pStyle w:val="style0"/>
        <w:autoSpaceDE w:val="false"/>
        <w:autoSpaceDN w:val="false"/>
        <w:adjustRightInd w:val="false"/>
        <w:spacing w:lineRule="auto" w:line="480"/>
        <w:rPr>
          <w:rFonts w:ascii="Times New Roman" w:cs="Times New Roman" w:hAnsi="Times New Roman"/>
          <w:b/>
          <w:sz w:val="24"/>
          <w:szCs w:val="24"/>
        </w:rPr>
      </w:pPr>
      <w:r>
        <w:rPr>
          <w:rFonts w:ascii="Times New Roman" w:cs="Times New Roman" w:hAnsi="Times New Roman"/>
          <w:b/>
          <w:sz w:val="24"/>
          <w:szCs w:val="24"/>
        </w:rPr>
        <w:t>Table 3.</w:t>
      </w:r>
      <w:r>
        <w:rPr>
          <w:rFonts w:ascii="Times New Roman" w:cs="Times New Roman" w:hAnsi="Times New Roman"/>
          <w:b/>
          <w:sz w:val="24"/>
          <w:szCs w:val="24"/>
        </w:rPr>
        <w:tab/>
      </w:r>
      <w:r>
        <w:rPr>
          <w:rFonts w:ascii="Times New Roman" w:cs="Times New Roman" w:hAnsi="Times New Roman"/>
          <w:b/>
          <w:sz w:val="24"/>
          <w:szCs w:val="24"/>
        </w:rPr>
        <w:t>Percentage  Distribution of Respondent by Educational  Qualification</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3022"/>
        <w:gridCol w:w="3003"/>
        <w:gridCol w:w="2995"/>
      </w:tblGrid>
      <w:tr>
        <w:trPr/>
        <w:tc>
          <w:tcPr>
            <w:tcW w:w="3022"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DESCRIPTION</w:t>
            </w:r>
          </w:p>
        </w:tc>
        <w:tc>
          <w:tcPr>
            <w:tcW w:w="3003"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FREQUENCY</w:t>
            </w:r>
          </w:p>
        </w:tc>
        <w:tc>
          <w:tcPr>
            <w:tcW w:w="2995"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022"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SSCE/GCE</w:t>
            </w:r>
          </w:p>
        </w:tc>
        <w:tc>
          <w:tcPr>
            <w:tcW w:w="3003"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81</w:t>
            </w:r>
          </w:p>
        </w:tc>
        <w:tc>
          <w:tcPr>
            <w:tcW w:w="2995"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22</w:t>
            </w:r>
          </w:p>
        </w:tc>
      </w:tr>
      <w:tr>
        <w:tblPrEx/>
        <w:trPr/>
        <w:tc>
          <w:tcPr>
            <w:tcW w:w="3022"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ND/NCE</w:t>
            </w:r>
          </w:p>
        </w:tc>
        <w:tc>
          <w:tcPr>
            <w:tcW w:w="300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128</w:t>
            </w:r>
          </w:p>
        </w:tc>
        <w:tc>
          <w:tcPr>
            <w:tcW w:w="2995"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34</w:t>
            </w:r>
          </w:p>
        </w:tc>
      </w:tr>
      <w:tr>
        <w:tblPrEx/>
        <w:trPr/>
        <w:tc>
          <w:tcPr>
            <w:tcW w:w="3022"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BSc/HND</w:t>
            </w:r>
          </w:p>
        </w:tc>
        <w:tc>
          <w:tcPr>
            <w:tcW w:w="300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87</w:t>
            </w:r>
          </w:p>
        </w:tc>
        <w:tc>
          <w:tcPr>
            <w:tcW w:w="2995"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24</w:t>
            </w:r>
          </w:p>
        </w:tc>
      </w:tr>
      <w:tr>
        <w:tblPrEx/>
        <w:trPr/>
        <w:tc>
          <w:tcPr>
            <w:tcW w:w="3022"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 xml:space="preserve">Others </w:t>
            </w:r>
          </w:p>
        </w:tc>
        <w:tc>
          <w:tcPr>
            <w:tcW w:w="3003"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74</w:t>
            </w:r>
          </w:p>
        </w:tc>
        <w:tc>
          <w:tcPr>
            <w:tcW w:w="2995"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20</w:t>
            </w:r>
          </w:p>
        </w:tc>
      </w:tr>
      <w:tr>
        <w:tblPrEx/>
        <w:trPr/>
        <w:tc>
          <w:tcPr>
            <w:tcW w:w="3022"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TOTAL</w:t>
            </w:r>
          </w:p>
        </w:tc>
        <w:tc>
          <w:tcPr>
            <w:tcW w:w="3003"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370</w:t>
            </w:r>
          </w:p>
        </w:tc>
        <w:tc>
          <w:tcPr>
            <w:tcW w:w="2995"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3 above shows 22 percent of the respondents were SSCE/GCE holders , 34 percent are  ND/NCE holders, 24 percent  of the respondents were BSc/HND holders, while 20 percent of the respondent have other educational qualification.</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b/>
          <w:sz w:val="24"/>
          <w:szCs w:val="24"/>
        </w:rPr>
        <w:t xml:space="preserve">Table 4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Percentage Distribution of Respondents by Occupation</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auto"/>
          <w:insideV w:val="none" w:sz="0" w:space="0" w:color="auto"/>
        </w:tblBorders>
        <w:tblLayout w:type="fixed"/>
        <w:tblCellMar>
          <w:top w:w="0" w:type="dxa"/>
          <w:left w:w="108" w:type="dxa"/>
          <w:bottom w:w="0" w:type="dxa"/>
          <w:right w:w="108" w:type="dxa"/>
        </w:tblCellMar>
      </w:tblPr>
      <w:tblGrid>
        <w:gridCol w:w="3033"/>
        <w:gridCol w:w="3016"/>
        <w:gridCol w:w="2971"/>
      </w:tblGrid>
      <w:tr>
        <w:trPr/>
        <w:tc>
          <w:tcPr>
            <w:tcW w:w="3033" w:type="dxa"/>
            <w:tcBorders>
              <w:bottom w:val="single" w:sz="4" w:space="0" w:color="auto"/>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DESCRIPTION</w:t>
            </w:r>
          </w:p>
        </w:tc>
        <w:tc>
          <w:tcPr>
            <w:tcW w:w="3016" w:type="dxa"/>
            <w:tcBorders>
              <w:bottom w:val="single" w:sz="4" w:space="0" w:color="auto"/>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FREQUENCY</w:t>
            </w:r>
          </w:p>
        </w:tc>
        <w:tc>
          <w:tcPr>
            <w:tcW w:w="2971" w:type="dxa"/>
            <w:tcBorders>
              <w:bottom w:val="single" w:sz="4" w:space="0" w:color="auto"/>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033" w:type="dxa"/>
            <w:tcBorders>
              <w:top w:val="single" w:sz="4" w:space="0" w:color="auto"/>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Civil Servants</w:t>
            </w:r>
          </w:p>
        </w:tc>
        <w:tc>
          <w:tcPr>
            <w:tcW w:w="3016" w:type="dxa"/>
            <w:tcBorders>
              <w:top w:val="single" w:sz="4" w:space="0" w:color="auto"/>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82</w:t>
            </w:r>
          </w:p>
        </w:tc>
        <w:tc>
          <w:tcPr>
            <w:tcW w:w="2971" w:type="dxa"/>
            <w:tcBorders>
              <w:top w:val="single" w:sz="4" w:space="0" w:color="auto"/>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22</w:t>
            </w:r>
          </w:p>
        </w:tc>
      </w:tr>
      <w:tr>
        <w:tblPrEx/>
        <w:trPr/>
        <w:tc>
          <w:tcPr>
            <w:tcW w:w="303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Self Employed</w:t>
            </w:r>
          </w:p>
        </w:tc>
        <w:tc>
          <w:tcPr>
            <w:tcW w:w="3016"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125</w:t>
            </w:r>
          </w:p>
        </w:tc>
        <w:tc>
          <w:tcPr>
            <w:tcW w:w="2971"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33</w:t>
            </w:r>
          </w:p>
        </w:tc>
      </w:tr>
      <w:tr>
        <w:tblPrEx/>
        <w:trPr/>
        <w:tc>
          <w:tcPr>
            <w:tcW w:w="3033"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Artisan</w:t>
            </w:r>
          </w:p>
        </w:tc>
        <w:tc>
          <w:tcPr>
            <w:tcW w:w="3016"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50</w:t>
            </w:r>
          </w:p>
        </w:tc>
        <w:tc>
          <w:tcPr>
            <w:tcW w:w="2971"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14</w:t>
            </w:r>
          </w:p>
        </w:tc>
      </w:tr>
      <w:tr>
        <w:tblPrEx/>
        <w:trPr/>
        <w:tc>
          <w:tcPr>
            <w:tcW w:w="3033" w:type="dxa"/>
            <w:tcBorders>
              <w:top w:val="nil"/>
              <w:bottom w:val="single" w:sz="4" w:space="0" w:color="auto"/>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Others</w:t>
            </w:r>
          </w:p>
        </w:tc>
        <w:tc>
          <w:tcPr>
            <w:tcW w:w="3016" w:type="dxa"/>
            <w:tcBorders>
              <w:top w:val="nil"/>
              <w:bottom w:val="single" w:sz="4" w:space="0" w:color="auto"/>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113</w:t>
            </w:r>
          </w:p>
        </w:tc>
        <w:tc>
          <w:tcPr>
            <w:tcW w:w="2971" w:type="dxa"/>
            <w:tcBorders>
              <w:top w:val="nil"/>
              <w:bottom w:val="single" w:sz="4" w:space="0" w:color="auto"/>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31</w:t>
            </w:r>
          </w:p>
        </w:tc>
      </w:tr>
      <w:tr>
        <w:tblPrEx/>
        <w:trPr/>
        <w:tc>
          <w:tcPr>
            <w:tcW w:w="3033" w:type="dxa"/>
            <w:tcBorders>
              <w:top w:val="single" w:sz="4" w:space="0" w:color="auto"/>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TOTAL</w:t>
            </w:r>
          </w:p>
        </w:tc>
        <w:tc>
          <w:tcPr>
            <w:tcW w:w="3016" w:type="dxa"/>
            <w:tcBorders>
              <w:top w:val="single" w:sz="4" w:space="0" w:color="auto"/>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370</w:t>
            </w:r>
          </w:p>
        </w:tc>
        <w:tc>
          <w:tcPr>
            <w:tcW w:w="2971" w:type="dxa"/>
            <w:tcBorders>
              <w:top w:val="single" w:sz="4" w:space="0" w:color="auto"/>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From the analysis above in Table 4, it indicates that out of the total respondents, 22  percent were Civil servant, 33 percent were Self Employed, 14 percent were Artisans while 31percent have other occupations.</w:t>
      </w:r>
    </w:p>
    <w:p>
      <w:pPr>
        <w:pStyle w:val="style0"/>
        <w:autoSpaceDE w:val="false"/>
        <w:autoSpaceDN w:val="false"/>
        <w:adjustRightInd w:val="false"/>
        <w:spacing w:lineRule="auto" w:line="480"/>
        <w:rPr>
          <w:rFonts w:ascii="Times New Roman" w:cs="Times New Roman" w:hAnsi="Times New Roman"/>
          <w:b/>
          <w:sz w:val="24"/>
          <w:szCs w:val="24"/>
        </w:rPr>
      </w:pPr>
      <w:r>
        <w:rPr>
          <w:rFonts w:ascii="Times New Roman" w:cs="Times New Roman" w:hAnsi="Times New Roman"/>
          <w:b/>
          <w:sz w:val="24"/>
          <w:szCs w:val="24"/>
        </w:rPr>
        <w:t>Table 5. Percentage Distribution of Respondents by Marital Status</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auto"/>
          <w:insideV w:val="none" w:sz="0" w:space="0" w:color="auto"/>
        </w:tblBorders>
        <w:tblLayout w:type="fixed"/>
        <w:tblCellMar>
          <w:top w:w="0" w:type="dxa"/>
          <w:left w:w="108" w:type="dxa"/>
          <w:bottom w:w="0" w:type="dxa"/>
          <w:right w:w="108" w:type="dxa"/>
        </w:tblCellMar>
      </w:tblPr>
      <w:tblGrid>
        <w:gridCol w:w="3022"/>
        <w:gridCol w:w="3003"/>
        <w:gridCol w:w="2995"/>
      </w:tblGrid>
      <w:tr>
        <w:trPr>
          <w:trHeight w:val="341" w:hRule="atLeast"/>
        </w:trPr>
        <w:tc>
          <w:tcPr>
            <w:tcW w:w="3022" w:type="dxa"/>
            <w:tcBorders>
              <w:bottom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DESCRIPTION</w:t>
            </w:r>
          </w:p>
        </w:tc>
        <w:tc>
          <w:tcPr>
            <w:tcW w:w="3003" w:type="dxa"/>
            <w:tcBorders>
              <w:bottom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FREQUENCY</w:t>
            </w:r>
          </w:p>
        </w:tc>
        <w:tc>
          <w:tcPr>
            <w:tcW w:w="2995" w:type="dxa"/>
            <w:tcBorders>
              <w:bottom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022" w:type="dxa"/>
            <w:tcBorders>
              <w:top w:val="single" w:sz="4" w:space="0" w:color="auto"/>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Single</w:t>
            </w:r>
          </w:p>
        </w:tc>
        <w:tc>
          <w:tcPr>
            <w:tcW w:w="3003" w:type="dxa"/>
            <w:tcBorders>
              <w:top w:val="single" w:sz="4" w:space="0" w:color="auto"/>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125</w:t>
            </w:r>
          </w:p>
        </w:tc>
        <w:tc>
          <w:tcPr>
            <w:tcW w:w="2995" w:type="dxa"/>
            <w:tcBorders>
              <w:top w:val="single" w:sz="4" w:space="0" w:color="auto"/>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34</w:t>
            </w:r>
          </w:p>
        </w:tc>
      </w:tr>
      <w:tr>
        <w:tblPrEx/>
        <w:trPr/>
        <w:tc>
          <w:tcPr>
            <w:tcW w:w="3022" w:type="dxa"/>
            <w:tcBorders>
              <w:top w:val="nil"/>
              <w:bottom w:val="single" w:sz="4" w:space="0" w:color="auto"/>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Married</w:t>
            </w:r>
          </w:p>
        </w:tc>
        <w:tc>
          <w:tcPr>
            <w:tcW w:w="3003" w:type="dxa"/>
            <w:tcBorders>
              <w:top w:val="nil"/>
              <w:bottom w:val="single" w:sz="4" w:space="0" w:color="auto"/>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245</w:t>
            </w:r>
          </w:p>
        </w:tc>
        <w:tc>
          <w:tcPr>
            <w:tcW w:w="2995" w:type="dxa"/>
            <w:tcBorders>
              <w:top w:val="nil"/>
              <w:bottom w:val="single" w:sz="4" w:space="0" w:color="auto"/>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66</w:t>
            </w:r>
          </w:p>
        </w:tc>
      </w:tr>
      <w:tr>
        <w:tblPrEx/>
        <w:trPr/>
        <w:tc>
          <w:tcPr>
            <w:tcW w:w="3022" w:type="dxa"/>
            <w:tcBorders>
              <w:top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003" w:type="dxa"/>
            <w:tcBorders>
              <w:top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2995" w:type="dxa"/>
            <w:tcBorders>
              <w:top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rPr>
          <w:rFonts w:ascii="Times New Roman" w:cs="Times New Roman" w:hAnsi="Times New Roman"/>
          <w:sz w:val="24"/>
          <w:szCs w:val="24"/>
        </w:rPr>
      </w:pPr>
      <w:r>
        <w:rPr>
          <w:rFonts w:ascii="Times New Roman" w:cs="Times New Roman" w:hAnsi="Times New Roman"/>
          <w:sz w:val="24"/>
          <w:szCs w:val="24"/>
        </w:rPr>
        <w:t>Table 5 shows that 34 percent of the respondents were single, while 66 percent were married.</w:t>
      </w:r>
    </w:p>
    <w:p>
      <w:pPr>
        <w:pStyle w:val="style0"/>
        <w:autoSpaceDE w:val="false"/>
        <w:autoSpaceDN w:val="false"/>
        <w:adjustRightInd w:val="false"/>
        <w:spacing w:lineRule="auto" w:line="480"/>
        <w:rPr>
          <w:rFonts w:ascii="Times New Roman" w:cs="Times New Roman" w:hAnsi="Times New Roman"/>
          <w:b/>
          <w:sz w:val="24"/>
          <w:szCs w:val="24"/>
        </w:rPr>
      </w:pPr>
    </w:p>
    <w:p>
      <w:pPr>
        <w:pStyle w:val="style0"/>
        <w:autoSpaceDE w:val="false"/>
        <w:autoSpaceDN w:val="false"/>
        <w:adjustRightInd w:val="false"/>
        <w:spacing w:lineRule="auto" w:line="480"/>
        <w:rPr>
          <w:rFonts w:ascii="Times New Roman" w:cs="Times New Roman" w:hAnsi="Times New Roman"/>
          <w:b/>
          <w:sz w:val="24"/>
          <w:szCs w:val="24"/>
        </w:rPr>
      </w:pPr>
    </w:p>
    <w:p>
      <w:pPr>
        <w:pStyle w:val="style0"/>
        <w:autoSpaceDE w:val="false"/>
        <w:autoSpaceDN w:val="false"/>
        <w:adjustRightInd w:val="false"/>
        <w:spacing w:lineRule="auto" w:line="480"/>
        <w:rPr>
          <w:rFonts w:ascii="Times New Roman" w:cs="Times New Roman" w:hAnsi="Times New Roman"/>
          <w:b/>
          <w:sz w:val="24"/>
          <w:szCs w:val="24"/>
        </w:rPr>
      </w:pPr>
      <w:r>
        <w:rPr>
          <w:rFonts w:ascii="Times New Roman" w:cs="Times New Roman" w:hAnsi="Times New Roman"/>
          <w:b/>
          <w:sz w:val="24"/>
          <w:szCs w:val="24"/>
        </w:rPr>
        <w:t>SECTION B: RESEARCH QUESTION</w:t>
      </w:r>
    </w:p>
    <w:p>
      <w:pPr>
        <w:pStyle w:val="style0"/>
        <w:autoSpaceDE w:val="false"/>
        <w:autoSpaceDN w:val="false"/>
        <w:adjustRightInd w:val="false"/>
        <w:spacing w:lineRule="auto" w:line="480"/>
        <w:jc w:val="center"/>
        <w:rPr>
          <w:rFonts w:ascii="Times New Roman" w:cs="Times New Roman" w:hAnsi="Times New Roman"/>
          <w:b/>
          <w:sz w:val="24"/>
          <w:szCs w:val="24"/>
        </w:rPr>
      </w:pPr>
      <w:r>
        <w:rPr>
          <w:rFonts w:ascii="Times New Roman" w:cs="Times New Roman" w:hAnsi="Times New Roman"/>
          <w:b/>
          <w:sz w:val="24"/>
          <w:szCs w:val="24"/>
        </w:rPr>
        <w:t>Responses of Respondents</w:t>
      </w: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Table 6:</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the extent at which independent radio stations promote press freedom in Nigeria</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3778"/>
        <w:gridCol w:w="2233"/>
        <w:gridCol w:w="3009"/>
      </w:tblGrid>
      <w:tr>
        <w:trPr/>
        <w:tc>
          <w:tcPr>
            <w:tcW w:w="3778"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2233"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009"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778"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High Extent</w:t>
            </w:r>
          </w:p>
        </w:tc>
        <w:tc>
          <w:tcPr>
            <w:tcW w:w="2233"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105</w:t>
            </w:r>
          </w:p>
        </w:tc>
        <w:tc>
          <w:tcPr>
            <w:tcW w:w="3009"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w:t>
            </w:r>
          </w:p>
        </w:tc>
      </w:tr>
      <w:tr>
        <w:tblPrEx/>
        <w:trPr/>
        <w:tc>
          <w:tcPr>
            <w:tcW w:w="377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Average Extent</w:t>
            </w:r>
          </w:p>
        </w:tc>
        <w:tc>
          <w:tcPr>
            <w:tcW w:w="223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82</w:t>
            </w:r>
          </w:p>
        </w:tc>
        <w:tc>
          <w:tcPr>
            <w:tcW w:w="3009"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22</w:t>
            </w:r>
          </w:p>
        </w:tc>
      </w:tr>
      <w:tr>
        <w:tblPrEx/>
        <w:trPr/>
        <w:tc>
          <w:tcPr>
            <w:tcW w:w="377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Fair Extent</w:t>
            </w:r>
          </w:p>
        </w:tc>
        <w:tc>
          <w:tcPr>
            <w:tcW w:w="223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95</w:t>
            </w:r>
          </w:p>
        </w:tc>
        <w:tc>
          <w:tcPr>
            <w:tcW w:w="3009"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27</w:t>
            </w:r>
          </w:p>
        </w:tc>
      </w:tr>
      <w:tr>
        <w:tblPrEx/>
        <w:trPr/>
        <w:tc>
          <w:tcPr>
            <w:tcW w:w="377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Low Extent</w:t>
            </w:r>
          </w:p>
        </w:tc>
        <w:tc>
          <w:tcPr>
            <w:tcW w:w="223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45</w:t>
            </w:r>
          </w:p>
        </w:tc>
        <w:tc>
          <w:tcPr>
            <w:tcW w:w="3009"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12</w:t>
            </w:r>
          </w:p>
        </w:tc>
      </w:tr>
      <w:tr>
        <w:tblPrEx/>
        <w:trPr/>
        <w:tc>
          <w:tcPr>
            <w:tcW w:w="3778"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Not at All</w:t>
            </w:r>
          </w:p>
        </w:tc>
        <w:tc>
          <w:tcPr>
            <w:tcW w:w="2233"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43</w:t>
            </w:r>
          </w:p>
        </w:tc>
        <w:tc>
          <w:tcPr>
            <w:tcW w:w="3009"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11</w:t>
            </w:r>
          </w:p>
        </w:tc>
      </w:tr>
      <w:tr>
        <w:tblPrEx/>
        <w:trPr/>
        <w:tc>
          <w:tcPr>
            <w:tcW w:w="3778"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2233"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009"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6 shows that 28 percent of the respondents ticked high extent, 22 percent of the respondents ticked average extent, 27 percent ticked fair extent, 12 percent ticked low extent while 11 percent ticked not at all to indicate the extent at which private radio stations promotes press freedom in Nigeria.</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p>
    <w:p>
      <w:pPr>
        <w:pStyle w:val="style0"/>
        <w:autoSpaceDE w:val="false"/>
        <w:autoSpaceDN w:val="false"/>
        <w:adjustRightInd w:val="false"/>
        <w:spacing w:lineRule="auto" w:line="480"/>
        <w:ind w:firstLine="720"/>
        <w:jc w:val="both"/>
        <w:rPr>
          <w:rFonts w:ascii="Times New Roman" w:cs="Times New Roman" w:hAnsi="Times New Roman"/>
          <w:sz w:val="24"/>
          <w:szCs w:val="24"/>
        </w:rPr>
      </w:pPr>
    </w:p>
    <w:p>
      <w:pPr>
        <w:pStyle w:val="style0"/>
        <w:autoSpaceDE w:val="false"/>
        <w:autoSpaceDN w:val="false"/>
        <w:adjustRightInd w:val="false"/>
        <w:spacing w:lineRule="auto" w:line="480"/>
        <w:ind w:firstLine="720"/>
        <w:jc w:val="both"/>
        <w:rPr>
          <w:rFonts w:ascii="Times New Roman" w:cs="Times New Roman" w:hAnsi="Times New Roman"/>
          <w:sz w:val="24"/>
          <w:szCs w:val="24"/>
        </w:rPr>
      </w:pPr>
    </w:p>
    <w:p>
      <w:pPr>
        <w:pStyle w:val="style0"/>
        <w:autoSpaceDE w:val="false"/>
        <w:autoSpaceDN w:val="false"/>
        <w:adjustRightInd w:val="false"/>
        <w:spacing w:lineRule="auto" w:line="480"/>
        <w:ind w:firstLine="720"/>
        <w:jc w:val="both"/>
        <w:rPr>
          <w:rFonts w:ascii="Times New Roman" w:cs="Times New Roman" w:hAnsi="Times New Roman"/>
          <w:sz w:val="24"/>
          <w:szCs w:val="24"/>
        </w:rPr>
      </w:pP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b/>
          <w:sz w:val="24"/>
          <w:szCs w:val="24"/>
        </w:rPr>
        <w:t>Table 7</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the extent as which private radio stations in Nigeria free from government control</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auto"/>
          <w:insideV w:val="none" w:sz="0" w:space="0" w:color="auto"/>
        </w:tblBorders>
        <w:tblLayout w:type="fixed"/>
        <w:tblCellMar>
          <w:top w:w="0" w:type="dxa"/>
          <w:left w:w="108" w:type="dxa"/>
          <w:bottom w:w="0" w:type="dxa"/>
          <w:right w:w="108" w:type="dxa"/>
        </w:tblCellMar>
      </w:tblPr>
      <w:tblGrid>
        <w:gridCol w:w="3778"/>
        <w:gridCol w:w="2233"/>
        <w:gridCol w:w="3009"/>
      </w:tblGrid>
      <w:tr>
        <w:trPr/>
        <w:tc>
          <w:tcPr>
            <w:tcW w:w="3778" w:type="dxa"/>
            <w:tcBorders>
              <w:bottom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2233" w:type="dxa"/>
            <w:tcBorders>
              <w:bottom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009" w:type="dxa"/>
            <w:tcBorders>
              <w:bottom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778" w:type="dxa"/>
            <w:tcBorders>
              <w:top w:val="single" w:sz="4" w:space="0" w:color="auto"/>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High Extent</w:t>
            </w:r>
          </w:p>
        </w:tc>
        <w:tc>
          <w:tcPr>
            <w:tcW w:w="2233" w:type="dxa"/>
            <w:tcBorders>
              <w:top w:val="single" w:sz="4" w:space="0" w:color="auto"/>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111</w:t>
            </w:r>
          </w:p>
        </w:tc>
        <w:tc>
          <w:tcPr>
            <w:tcW w:w="3009" w:type="dxa"/>
            <w:tcBorders>
              <w:top w:val="single" w:sz="4" w:space="0" w:color="auto"/>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r>
      <w:tr>
        <w:tblPrEx/>
        <w:trPr/>
        <w:tc>
          <w:tcPr>
            <w:tcW w:w="377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Average Extent</w:t>
            </w:r>
          </w:p>
        </w:tc>
        <w:tc>
          <w:tcPr>
            <w:tcW w:w="223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59</w:t>
            </w:r>
          </w:p>
        </w:tc>
        <w:tc>
          <w:tcPr>
            <w:tcW w:w="3009"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16</w:t>
            </w:r>
          </w:p>
        </w:tc>
      </w:tr>
      <w:tr>
        <w:tblPrEx/>
        <w:trPr/>
        <w:tc>
          <w:tcPr>
            <w:tcW w:w="377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Fair Extent</w:t>
            </w:r>
          </w:p>
        </w:tc>
        <w:tc>
          <w:tcPr>
            <w:tcW w:w="223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110</w:t>
            </w:r>
          </w:p>
        </w:tc>
        <w:tc>
          <w:tcPr>
            <w:tcW w:w="3009"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30</w:t>
            </w:r>
          </w:p>
        </w:tc>
      </w:tr>
      <w:tr>
        <w:tblPrEx/>
        <w:trPr/>
        <w:tc>
          <w:tcPr>
            <w:tcW w:w="377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Low Extent</w:t>
            </w:r>
          </w:p>
        </w:tc>
        <w:tc>
          <w:tcPr>
            <w:tcW w:w="223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42</w:t>
            </w:r>
          </w:p>
        </w:tc>
        <w:tc>
          <w:tcPr>
            <w:tcW w:w="3009"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11</w:t>
            </w:r>
          </w:p>
        </w:tc>
      </w:tr>
      <w:tr>
        <w:tblPrEx/>
        <w:trPr/>
        <w:tc>
          <w:tcPr>
            <w:tcW w:w="3778" w:type="dxa"/>
            <w:tcBorders>
              <w:top w:val="nil"/>
              <w:bottom w:val="single" w:sz="4" w:space="0" w:color="auto"/>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Not at All</w:t>
            </w:r>
          </w:p>
        </w:tc>
        <w:tc>
          <w:tcPr>
            <w:tcW w:w="2233" w:type="dxa"/>
            <w:tcBorders>
              <w:top w:val="nil"/>
              <w:bottom w:val="single" w:sz="4" w:space="0" w:color="auto"/>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48</w:t>
            </w:r>
          </w:p>
        </w:tc>
        <w:tc>
          <w:tcPr>
            <w:tcW w:w="3009" w:type="dxa"/>
            <w:tcBorders>
              <w:top w:val="nil"/>
              <w:bottom w:val="single" w:sz="4" w:space="0" w:color="auto"/>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13</w:t>
            </w:r>
          </w:p>
        </w:tc>
      </w:tr>
      <w:tr>
        <w:tblPrEx/>
        <w:trPr/>
        <w:tc>
          <w:tcPr>
            <w:tcW w:w="3778" w:type="dxa"/>
            <w:tcBorders>
              <w:top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2233" w:type="dxa"/>
            <w:tcBorders>
              <w:top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009" w:type="dxa"/>
            <w:tcBorders>
              <w:top w:val="single" w:sz="4" w:space="0" w:color="auto"/>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7 shows that 30 percent of the respondents ticked high extent, 16 percent of the respondents ticked average extent, 30 percent ticked fair extent, 11 percent ticked low extent while 13 percent ticked not at all to indicate the extent at which private radio stations are free from government control</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b/>
          <w:sz w:val="24"/>
          <w:szCs w:val="24"/>
        </w:rPr>
        <w:t>Table 8</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the extent at which private radio station in Nigeria enjoys their constitutional freedom</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778"/>
        <w:gridCol w:w="2233"/>
        <w:gridCol w:w="3009"/>
      </w:tblGrid>
      <w:tr>
        <w:trPr/>
        <w:tc>
          <w:tcPr>
            <w:tcW w:w="3778" w:type="dxa"/>
            <w:tcBorders>
              <w:left w:val="nil"/>
              <w:bottom w:val="single" w:sz="4" w:space="0" w:color="000000"/>
              <w:right w:val="nil"/>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OPTION</w:t>
            </w:r>
          </w:p>
        </w:tc>
        <w:tc>
          <w:tcPr>
            <w:tcW w:w="2233" w:type="dxa"/>
            <w:tcBorders>
              <w:left w:val="nil"/>
              <w:bottom w:val="single" w:sz="4" w:space="0" w:color="000000"/>
              <w:right w:val="nil"/>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RESPONSE</w:t>
            </w:r>
          </w:p>
        </w:tc>
        <w:tc>
          <w:tcPr>
            <w:tcW w:w="3009" w:type="dxa"/>
            <w:tcBorders>
              <w:left w:val="nil"/>
              <w:bottom w:val="single" w:sz="4" w:space="0" w:color="000000"/>
              <w:right w:val="nil"/>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778" w:type="dxa"/>
            <w:tcBorders>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High Extent</w:t>
            </w:r>
          </w:p>
        </w:tc>
        <w:tc>
          <w:tcPr>
            <w:tcW w:w="2233" w:type="dxa"/>
            <w:tcBorders>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105</w:t>
            </w:r>
          </w:p>
        </w:tc>
        <w:tc>
          <w:tcPr>
            <w:tcW w:w="3009" w:type="dxa"/>
            <w:tcBorders>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28</w:t>
            </w:r>
          </w:p>
        </w:tc>
      </w:tr>
      <w:tr>
        <w:tblPrEx/>
        <w:trPr/>
        <w:tc>
          <w:tcPr>
            <w:tcW w:w="3778"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Average Extent</w:t>
            </w:r>
          </w:p>
        </w:tc>
        <w:tc>
          <w:tcPr>
            <w:tcW w:w="2233"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82</w:t>
            </w:r>
          </w:p>
        </w:tc>
        <w:tc>
          <w:tcPr>
            <w:tcW w:w="3009"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22</w:t>
            </w:r>
          </w:p>
        </w:tc>
      </w:tr>
      <w:tr>
        <w:tblPrEx/>
        <w:trPr/>
        <w:tc>
          <w:tcPr>
            <w:tcW w:w="3778"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Fair Extent</w:t>
            </w:r>
          </w:p>
        </w:tc>
        <w:tc>
          <w:tcPr>
            <w:tcW w:w="2233"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95</w:t>
            </w:r>
          </w:p>
        </w:tc>
        <w:tc>
          <w:tcPr>
            <w:tcW w:w="3009"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27</w:t>
            </w:r>
          </w:p>
        </w:tc>
      </w:tr>
      <w:tr>
        <w:tblPrEx/>
        <w:trPr/>
        <w:tc>
          <w:tcPr>
            <w:tcW w:w="3778"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Low Extent</w:t>
            </w:r>
          </w:p>
        </w:tc>
        <w:tc>
          <w:tcPr>
            <w:tcW w:w="2233"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45</w:t>
            </w:r>
          </w:p>
        </w:tc>
        <w:tc>
          <w:tcPr>
            <w:tcW w:w="3009" w:type="dxa"/>
            <w:tcBorders>
              <w:top w:val="nil"/>
              <w:left w:val="nil"/>
              <w:bottom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12</w:t>
            </w:r>
          </w:p>
        </w:tc>
      </w:tr>
      <w:tr>
        <w:tblPrEx/>
        <w:trPr/>
        <w:tc>
          <w:tcPr>
            <w:tcW w:w="3778" w:type="dxa"/>
            <w:tcBorders>
              <w:top w:val="nil"/>
              <w:left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Not at All</w:t>
            </w:r>
          </w:p>
        </w:tc>
        <w:tc>
          <w:tcPr>
            <w:tcW w:w="2233" w:type="dxa"/>
            <w:tcBorders>
              <w:top w:val="nil"/>
              <w:left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43</w:t>
            </w:r>
          </w:p>
        </w:tc>
        <w:tc>
          <w:tcPr>
            <w:tcW w:w="3009" w:type="dxa"/>
            <w:tcBorders>
              <w:top w:val="nil"/>
              <w:left w:val="nil"/>
              <w:right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11</w:t>
            </w:r>
          </w:p>
        </w:tc>
      </w:tr>
      <w:tr>
        <w:tblPrEx/>
        <w:trPr/>
        <w:tc>
          <w:tcPr>
            <w:tcW w:w="3778" w:type="dxa"/>
            <w:tcBorders>
              <w:left w:val="nil"/>
              <w:right w:val="nil"/>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TOTAL</w:t>
            </w:r>
          </w:p>
        </w:tc>
        <w:tc>
          <w:tcPr>
            <w:tcW w:w="2233" w:type="dxa"/>
            <w:tcBorders>
              <w:left w:val="nil"/>
              <w:right w:val="nil"/>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370</w:t>
            </w:r>
          </w:p>
        </w:tc>
        <w:tc>
          <w:tcPr>
            <w:tcW w:w="3009" w:type="dxa"/>
            <w:tcBorders>
              <w:left w:val="nil"/>
              <w:right w:val="nil"/>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Table 8 shows that 28 percent of the respondents ticked high extent, 22 percent of the respondents ticked average extent, 27 percent ticked fair extent, 12 percent ticked low extent while 11 percent ticked not at all to indicate the extent at which private radio stations enjoys that constitutional freedom.</w:t>
      </w:r>
      <w:r>
        <w:rPr>
          <w:rFonts w:ascii="Times New Roman" w:cs="Times New Roman" w:hAnsi="Times New Roman"/>
          <w:b/>
          <w:sz w:val="24"/>
          <w:szCs w:val="24"/>
        </w:rPr>
        <w:t xml:space="preserve"> </w:t>
      </w: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Table 9</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whether independent radio station promote press freedom</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2977"/>
        <w:gridCol w:w="3011"/>
        <w:gridCol w:w="3032"/>
      </w:tblGrid>
      <w:tr>
        <w:trPr/>
        <w:tc>
          <w:tcPr>
            <w:tcW w:w="2977"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011"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032"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2977"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Yes</w:t>
            </w:r>
          </w:p>
        </w:tc>
        <w:tc>
          <w:tcPr>
            <w:tcW w:w="3011"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275</w:t>
            </w:r>
          </w:p>
        </w:tc>
        <w:tc>
          <w:tcPr>
            <w:tcW w:w="3032"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74`</w:t>
            </w:r>
          </w:p>
        </w:tc>
      </w:tr>
      <w:tr>
        <w:tblPrEx/>
        <w:trPr/>
        <w:tc>
          <w:tcPr>
            <w:tcW w:w="2977"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No</w:t>
            </w:r>
          </w:p>
        </w:tc>
        <w:tc>
          <w:tcPr>
            <w:tcW w:w="3011"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38</w:t>
            </w:r>
          </w:p>
        </w:tc>
        <w:tc>
          <w:tcPr>
            <w:tcW w:w="3032"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w:t>
            </w:r>
          </w:p>
        </w:tc>
      </w:tr>
      <w:tr>
        <w:tblPrEx/>
        <w:trPr/>
        <w:tc>
          <w:tcPr>
            <w:tcW w:w="2977"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Don’t Know</w:t>
            </w:r>
          </w:p>
        </w:tc>
        <w:tc>
          <w:tcPr>
            <w:tcW w:w="3011"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58</w:t>
            </w:r>
          </w:p>
        </w:tc>
        <w:tc>
          <w:tcPr>
            <w:tcW w:w="3032"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16</w:t>
            </w:r>
          </w:p>
        </w:tc>
      </w:tr>
      <w:tr>
        <w:tblPrEx/>
        <w:trPr/>
        <w:tc>
          <w:tcPr>
            <w:tcW w:w="2977"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011"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032"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9 indicates that 74 percent of the respondents answered yes that private radio station promotes press freedom, 10 percent said no, while 16 percent chose I don’t know.</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Table 10</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how often private radio stations promote press freedom in Nigeria</w:t>
      </w:r>
    </w:p>
    <w:tbl>
      <w:tblPr>
        <w:tblStyle w:val="style105"/>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258"/>
        <w:gridCol w:w="3150"/>
        <w:gridCol w:w="3150"/>
      </w:tblGrid>
      <w:tr>
        <w:trPr/>
        <w:tc>
          <w:tcPr>
            <w:tcW w:w="3258"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150"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150"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258"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Very Often</w:t>
            </w:r>
          </w:p>
        </w:tc>
        <w:tc>
          <w:tcPr>
            <w:tcW w:w="3150"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159</w:t>
            </w:r>
          </w:p>
        </w:tc>
        <w:tc>
          <w:tcPr>
            <w:tcW w:w="3150"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43</w:t>
            </w:r>
          </w:p>
        </w:tc>
      </w:tr>
      <w:tr>
        <w:tblPrEx/>
        <w:trPr/>
        <w:tc>
          <w:tcPr>
            <w:tcW w:w="325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Occasionally</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85</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23</w:t>
            </w:r>
          </w:p>
        </w:tc>
      </w:tr>
      <w:tr>
        <w:tblPrEx/>
        <w:trPr/>
        <w:tc>
          <w:tcPr>
            <w:tcW w:w="325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When necessary</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56</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15</w:t>
            </w:r>
          </w:p>
        </w:tc>
      </w:tr>
      <w:tr>
        <w:tblPrEx/>
        <w:trPr/>
        <w:tc>
          <w:tcPr>
            <w:tcW w:w="3258"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Not at all</w:t>
            </w:r>
          </w:p>
        </w:tc>
        <w:tc>
          <w:tcPr>
            <w:tcW w:w="3150"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70</w:t>
            </w:r>
          </w:p>
        </w:tc>
        <w:tc>
          <w:tcPr>
            <w:tcW w:w="3150"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19</w:t>
            </w:r>
          </w:p>
        </w:tc>
      </w:tr>
      <w:tr>
        <w:tblPrEx/>
        <w:trPr/>
        <w:tc>
          <w:tcPr>
            <w:tcW w:w="3258"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150"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150"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 xml:space="preserve">Source: Survey Data, 2021        </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 xml:space="preserve">ANALYSIS: Table 10 indicate that  43 percent of the respondent choose very often, 23 percent chose occasionally,15 percent chose when necessary while 19 percent of the respondents chose not at all indicating how often private radio promote press freedom in Nigeria. </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b/>
          <w:sz w:val="24"/>
          <w:szCs w:val="24"/>
        </w:rPr>
        <w:t>Table 11</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how private radio station promote press freedom</w:t>
      </w:r>
    </w:p>
    <w:tbl>
      <w:tblPr>
        <w:tblStyle w:val="style105"/>
        <w:tblW w:w="0" w:type="auto"/>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3007"/>
        <w:gridCol w:w="3013"/>
        <w:gridCol w:w="3000"/>
      </w:tblGrid>
      <w:tr>
        <w:trPr/>
        <w:tc>
          <w:tcPr>
            <w:tcW w:w="3007"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013"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000"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007"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Via Programmes</w:t>
            </w:r>
          </w:p>
        </w:tc>
        <w:tc>
          <w:tcPr>
            <w:tcW w:w="3013"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85</w:t>
            </w:r>
          </w:p>
        </w:tc>
        <w:tc>
          <w:tcPr>
            <w:tcW w:w="3000"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23</w:t>
            </w:r>
          </w:p>
        </w:tc>
      </w:tr>
      <w:tr>
        <w:tblPrEx/>
        <w:trPr/>
        <w:tc>
          <w:tcPr>
            <w:tcW w:w="3007"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Via Press freedom campaigns</w:t>
            </w:r>
          </w:p>
        </w:tc>
        <w:tc>
          <w:tcPr>
            <w:tcW w:w="301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45</w:t>
            </w:r>
          </w:p>
        </w:tc>
        <w:tc>
          <w:tcPr>
            <w:tcW w:w="300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12</w:t>
            </w:r>
          </w:p>
        </w:tc>
      </w:tr>
      <w:tr>
        <w:tblPrEx/>
        <w:trPr/>
        <w:tc>
          <w:tcPr>
            <w:tcW w:w="3007"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Via Litigation</w:t>
            </w:r>
          </w:p>
        </w:tc>
        <w:tc>
          <w:tcPr>
            <w:tcW w:w="3013"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70</w:t>
            </w:r>
          </w:p>
        </w:tc>
        <w:tc>
          <w:tcPr>
            <w:tcW w:w="300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19</w:t>
            </w:r>
          </w:p>
        </w:tc>
      </w:tr>
      <w:tr>
        <w:tblPrEx/>
        <w:trPr/>
        <w:tc>
          <w:tcPr>
            <w:tcW w:w="3007"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All of the Above</w:t>
            </w:r>
          </w:p>
        </w:tc>
        <w:tc>
          <w:tcPr>
            <w:tcW w:w="3013"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170</w:t>
            </w:r>
          </w:p>
        </w:tc>
        <w:tc>
          <w:tcPr>
            <w:tcW w:w="3000"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46</w:t>
            </w:r>
          </w:p>
        </w:tc>
      </w:tr>
      <w:tr>
        <w:tblPrEx/>
        <w:trPr/>
        <w:tc>
          <w:tcPr>
            <w:tcW w:w="3007"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013"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000"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p>
    <w:p>
      <w:pPr>
        <w:pStyle w:val="style0"/>
        <w:autoSpaceDE w:val="false"/>
        <w:autoSpaceDN w:val="false"/>
        <w:adjustRightInd w:val="false"/>
        <w:spacing w:lineRule="auto" w:line="480"/>
        <w:rPr>
          <w:rFonts w:ascii="Times New Roman" w:cs="Times New Roman" w:hAnsi="Times New Roman"/>
          <w:sz w:val="24"/>
          <w:szCs w:val="24"/>
        </w:rPr>
      </w:pP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Table 11 shows that 23 percent of the respondents said private radio station promote press freedom via programmes, 12 percent said via press freedom campaigns, 19 percent said via litigation, while 46 percent chose all of the above.</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b/>
          <w:sz w:val="24"/>
          <w:szCs w:val="24"/>
        </w:rPr>
        <w:t>Table 12</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whether there is need for absolute press freedom in Nigeria</w:t>
      </w:r>
    </w:p>
    <w:tbl>
      <w:tblPr>
        <w:tblStyle w:val="style105"/>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258"/>
        <w:gridCol w:w="3150"/>
        <w:gridCol w:w="3150"/>
      </w:tblGrid>
      <w:tr>
        <w:trPr/>
        <w:tc>
          <w:tcPr>
            <w:tcW w:w="3258"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150"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150"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258"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Strongly Agree</w:t>
            </w:r>
          </w:p>
        </w:tc>
        <w:tc>
          <w:tcPr>
            <w:tcW w:w="3150"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185</w:t>
            </w:r>
          </w:p>
        </w:tc>
        <w:tc>
          <w:tcPr>
            <w:tcW w:w="3150"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r>
      <w:tr>
        <w:tblPrEx/>
        <w:trPr/>
        <w:tc>
          <w:tcPr>
            <w:tcW w:w="325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Agree</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69</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19</w:t>
            </w:r>
          </w:p>
        </w:tc>
      </w:tr>
      <w:tr>
        <w:tblPrEx/>
        <w:trPr/>
        <w:tc>
          <w:tcPr>
            <w:tcW w:w="325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Disagree</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w:t>
            </w:r>
          </w:p>
        </w:tc>
      </w:tr>
      <w:tr>
        <w:tblPrEx/>
        <w:trPr/>
        <w:tc>
          <w:tcPr>
            <w:tcW w:w="3258"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Strongly Disagree</w:t>
            </w:r>
          </w:p>
        </w:tc>
        <w:tc>
          <w:tcPr>
            <w:tcW w:w="3150"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66</w:t>
            </w:r>
          </w:p>
        </w:tc>
        <w:tc>
          <w:tcPr>
            <w:tcW w:w="3150"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17</w:t>
            </w:r>
          </w:p>
        </w:tc>
      </w:tr>
      <w:tr>
        <w:tblPrEx/>
        <w:trPr/>
        <w:tc>
          <w:tcPr>
            <w:tcW w:w="3258"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150"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150"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12 shows that 50 percent of the respondents strongly agreed  that there is need for absolute press freedom in Nigeria, 19 percent agreed, 14 percent disagreed, while 17 percent strongly disagreed. </w:t>
      </w: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b/>
          <w:sz w:val="24"/>
          <w:szCs w:val="24"/>
        </w:rPr>
        <w:t>Table 13</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whether private radio stations are not free of government influence and control</w:t>
      </w:r>
    </w:p>
    <w:tbl>
      <w:tblPr>
        <w:tblStyle w:val="style105"/>
        <w:tblW w:w="9558" w:type="dxa"/>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3258"/>
        <w:gridCol w:w="3150"/>
        <w:gridCol w:w="3150"/>
      </w:tblGrid>
      <w:tr>
        <w:trPr/>
        <w:tc>
          <w:tcPr>
            <w:tcW w:w="3258"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150"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150"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258"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Strongly Agree</w:t>
            </w:r>
          </w:p>
        </w:tc>
        <w:tc>
          <w:tcPr>
            <w:tcW w:w="3150"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185</w:t>
            </w:r>
          </w:p>
        </w:tc>
        <w:tc>
          <w:tcPr>
            <w:tcW w:w="3150"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r>
      <w:tr>
        <w:tblPrEx/>
        <w:trPr/>
        <w:tc>
          <w:tcPr>
            <w:tcW w:w="325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Agree</w:t>
            </w:r>
          </w:p>
        </w:tc>
        <w:tc>
          <w:tcPr>
            <w:tcW w:w="315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69</w:t>
            </w:r>
          </w:p>
        </w:tc>
        <w:tc>
          <w:tcPr>
            <w:tcW w:w="315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19</w:t>
            </w:r>
          </w:p>
        </w:tc>
      </w:tr>
      <w:tr>
        <w:tblPrEx/>
        <w:trPr/>
        <w:tc>
          <w:tcPr>
            <w:tcW w:w="325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Disagree</w:t>
            </w:r>
          </w:p>
        </w:tc>
        <w:tc>
          <w:tcPr>
            <w:tcW w:w="315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50</w:t>
            </w:r>
          </w:p>
        </w:tc>
        <w:tc>
          <w:tcPr>
            <w:tcW w:w="315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14</w:t>
            </w:r>
          </w:p>
        </w:tc>
      </w:tr>
      <w:tr>
        <w:tblPrEx/>
        <w:trPr/>
        <w:tc>
          <w:tcPr>
            <w:tcW w:w="3258"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Strongly Disagree</w:t>
            </w:r>
          </w:p>
        </w:tc>
        <w:tc>
          <w:tcPr>
            <w:tcW w:w="3150"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66</w:t>
            </w:r>
          </w:p>
        </w:tc>
        <w:tc>
          <w:tcPr>
            <w:tcW w:w="3150"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17</w:t>
            </w:r>
          </w:p>
        </w:tc>
      </w:tr>
      <w:tr>
        <w:tblPrEx/>
        <w:trPr/>
        <w:tc>
          <w:tcPr>
            <w:tcW w:w="3258"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150"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150"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Table 13 shows that 50 percent of the respondents strongly agreed  that private radio station are not free from government influence and control, 19 percent agreed, 14 percent disagreed, while 17 percent strongly disagreed. </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b/>
          <w:sz w:val="24"/>
          <w:szCs w:val="24"/>
        </w:rPr>
        <w:t>Table 14</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whether private radio stations enjoys their constitutional freedom</w:t>
      </w:r>
    </w:p>
    <w:tbl>
      <w:tblPr>
        <w:tblStyle w:val="style105"/>
        <w:tblW w:w="9558" w:type="dxa"/>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3258"/>
        <w:gridCol w:w="3150"/>
        <w:gridCol w:w="3150"/>
      </w:tblGrid>
      <w:tr>
        <w:trPr/>
        <w:tc>
          <w:tcPr>
            <w:tcW w:w="3258"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150"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150" w:type="dxa"/>
            <w:tcBorders>
              <w:bottom w:val="single" w:sz="4" w:space="0" w:color="000000"/>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258"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Yes</w:t>
            </w:r>
          </w:p>
        </w:tc>
        <w:tc>
          <w:tcPr>
            <w:tcW w:w="3150"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210</w:t>
            </w:r>
          </w:p>
        </w:tc>
        <w:tc>
          <w:tcPr>
            <w:tcW w:w="3150" w:type="dxa"/>
            <w:tcBorders>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57</w:t>
            </w:r>
          </w:p>
        </w:tc>
      </w:tr>
      <w:tr>
        <w:tblPrEx/>
        <w:trPr/>
        <w:tc>
          <w:tcPr>
            <w:tcW w:w="3258"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No</w:t>
            </w:r>
          </w:p>
        </w:tc>
        <w:tc>
          <w:tcPr>
            <w:tcW w:w="315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70</w:t>
            </w:r>
          </w:p>
        </w:tc>
        <w:tc>
          <w:tcPr>
            <w:tcW w:w="3150" w:type="dxa"/>
            <w:tcBorders>
              <w:top w:val="nil"/>
              <w:bottom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19</w:t>
            </w:r>
          </w:p>
        </w:tc>
      </w:tr>
      <w:tr>
        <w:tblPrEx/>
        <w:trPr/>
        <w:tc>
          <w:tcPr>
            <w:tcW w:w="3258"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Don’t Know</w:t>
            </w:r>
          </w:p>
        </w:tc>
        <w:tc>
          <w:tcPr>
            <w:tcW w:w="3150"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90</w:t>
            </w:r>
          </w:p>
        </w:tc>
        <w:tc>
          <w:tcPr>
            <w:tcW w:w="3150" w:type="dxa"/>
            <w:tcBorders>
              <w:top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24</w:t>
            </w:r>
          </w:p>
        </w:tc>
      </w:tr>
      <w:tr>
        <w:tblPrEx/>
        <w:trPr/>
        <w:tc>
          <w:tcPr>
            <w:tcW w:w="3258"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150"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150" w:type="dxa"/>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p>
    <w:p>
      <w:pPr>
        <w:pStyle w:val="style0"/>
        <w:autoSpaceDE w:val="false"/>
        <w:autoSpaceDN w:val="false"/>
        <w:adjustRightInd w:val="false"/>
        <w:spacing w:lineRule="auto" w:line="480"/>
        <w:rPr>
          <w:rFonts w:ascii="Times New Roman" w:cs="Times New Roman" w:hAnsi="Times New Roman"/>
          <w:sz w:val="24"/>
          <w:szCs w:val="24"/>
        </w:rPr>
      </w:pP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14 shows that 57 percent chose yes that private radio stations enjoy their press their constitutional freedom, 19 percent chose No, while 24 percent were undecided.</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b/>
          <w:sz w:val="24"/>
          <w:szCs w:val="24"/>
        </w:rPr>
        <w:t>Table15</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how they can rate the level of freedom enjoy by private radio stations in Nigeria</w:t>
      </w:r>
    </w:p>
    <w:tbl>
      <w:tblPr>
        <w:tblStyle w:val="style105"/>
        <w:tblW w:w="95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258"/>
        <w:gridCol w:w="3150"/>
        <w:gridCol w:w="3150"/>
      </w:tblGrid>
      <w:tr>
        <w:trPr/>
        <w:tc>
          <w:tcPr>
            <w:tcW w:w="3258"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3150"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150"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258"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High</w:t>
            </w:r>
          </w:p>
        </w:tc>
        <w:tc>
          <w:tcPr>
            <w:tcW w:w="3150"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101</w:t>
            </w:r>
          </w:p>
        </w:tc>
        <w:tc>
          <w:tcPr>
            <w:tcW w:w="3150"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27</w:t>
            </w:r>
          </w:p>
        </w:tc>
      </w:tr>
      <w:tr>
        <w:tblPrEx/>
        <w:trPr/>
        <w:tc>
          <w:tcPr>
            <w:tcW w:w="325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Average</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98</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26</w:t>
            </w:r>
          </w:p>
        </w:tc>
      </w:tr>
      <w:tr>
        <w:tblPrEx/>
        <w:trPr/>
        <w:tc>
          <w:tcPr>
            <w:tcW w:w="325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Fair</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91</w:t>
            </w:r>
          </w:p>
        </w:tc>
        <w:tc>
          <w:tcPr>
            <w:tcW w:w="3150"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25</w:t>
            </w:r>
          </w:p>
        </w:tc>
      </w:tr>
      <w:tr>
        <w:tblPrEx/>
        <w:trPr/>
        <w:tc>
          <w:tcPr>
            <w:tcW w:w="3258"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Low</w:t>
            </w:r>
          </w:p>
        </w:tc>
        <w:tc>
          <w:tcPr>
            <w:tcW w:w="3150"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80</w:t>
            </w:r>
          </w:p>
        </w:tc>
        <w:tc>
          <w:tcPr>
            <w:tcW w:w="3150"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22</w:t>
            </w:r>
          </w:p>
        </w:tc>
      </w:tr>
      <w:tr>
        <w:tblPrEx/>
        <w:trPr/>
        <w:tc>
          <w:tcPr>
            <w:tcW w:w="3258"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3150"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150"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15 shows that 27 percent chose high, 26 percent chose average, 25 percent chose fair, while 22 percent chose low to rate the level of freedom of private radio station.</w:t>
      </w: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p>
    <w:p>
      <w:pPr>
        <w:pStyle w:val="style0"/>
        <w:autoSpaceDE w:val="false"/>
        <w:autoSpaceDN w:val="false"/>
        <w:adjustRightInd w:val="false"/>
        <w:spacing w:lineRule="auto" w:line="480"/>
        <w:jc w:val="both"/>
        <w:rPr>
          <w:rFonts w:ascii="Times New Roman" w:cs="Times New Roman" w:hAnsi="Times New Roman"/>
          <w:b/>
          <w:sz w:val="24"/>
          <w:szCs w:val="24"/>
        </w:rPr>
      </w:pPr>
      <w:r>
        <w:rPr>
          <w:rFonts w:ascii="Times New Roman" w:cs="Times New Roman" w:hAnsi="Times New Roman"/>
          <w:b/>
          <w:sz w:val="24"/>
          <w:szCs w:val="24"/>
        </w:rPr>
        <w:t>Table 16</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the extent at which the limitation to press freedom affecting the media practice in Nigeria</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778"/>
        <w:gridCol w:w="2233"/>
        <w:gridCol w:w="3009"/>
      </w:tblGrid>
      <w:tr>
        <w:trPr/>
        <w:tc>
          <w:tcPr>
            <w:tcW w:w="3778"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OPTION</w:t>
            </w:r>
          </w:p>
        </w:tc>
        <w:tc>
          <w:tcPr>
            <w:tcW w:w="2233"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RESPONSE</w:t>
            </w:r>
          </w:p>
        </w:tc>
        <w:tc>
          <w:tcPr>
            <w:tcW w:w="3009" w:type="dxa"/>
            <w:tcBorders>
              <w:left w:val="nil"/>
              <w:bottom w:val="single" w:sz="4" w:space="0" w:color="000000"/>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778"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High Extent</w:t>
            </w:r>
          </w:p>
        </w:tc>
        <w:tc>
          <w:tcPr>
            <w:tcW w:w="2233"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105</w:t>
            </w:r>
          </w:p>
        </w:tc>
        <w:tc>
          <w:tcPr>
            <w:tcW w:w="3009" w:type="dxa"/>
            <w:tcBorders>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28</w:t>
            </w:r>
          </w:p>
        </w:tc>
      </w:tr>
      <w:tr>
        <w:tblPrEx/>
        <w:trPr/>
        <w:tc>
          <w:tcPr>
            <w:tcW w:w="377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Average Extent</w:t>
            </w:r>
          </w:p>
        </w:tc>
        <w:tc>
          <w:tcPr>
            <w:tcW w:w="2233"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82</w:t>
            </w:r>
          </w:p>
        </w:tc>
        <w:tc>
          <w:tcPr>
            <w:tcW w:w="3009"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22</w:t>
            </w:r>
          </w:p>
        </w:tc>
      </w:tr>
      <w:tr>
        <w:tblPrEx/>
        <w:trPr/>
        <w:tc>
          <w:tcPr>
            <w:tcW w:w="377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Fair Extent</w:t>
            </w:r>
          </w:p>
        </w:tc>
        <w:tc>
          <w:tcPr>
            <w:tcW w:w="2233"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95</w:t>
            </w:r>
          </w:p>
        </w:tc>
        <w:tc>
          <w:tcPr>
            <w:tcW w:w="3009"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27</w:t>
            </w:r>
          </w:p>
        </w:tc>
      </w:tr>
      <w:tr>
        <w:tblPrEx/>
        <w:trPr/>
        <w:tc>
          <w:tcPr>
            <w:tcW w:w="3778"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Low Extent</w:t>
            </w:r>
          </w:p>
        </w:tc>
        <w:tc>
          <w:tcPr>
            <w:tcW w:w="2233"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45</w:t>
            </w:r>
          </w:p>
        </w:tc>
        <w:tc>
          <w:tcPr>
            <w:tcW w:w="3009" w:type="dxa"/>
            <w:tcBorders>
              <w:top w:val="nil"/>
              <w:left w:val="nil"/>
              <w:bottom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12</w:t>
            </w:r>
          </w:p>
        </w:tc>
      </w:tr>
      <w:tr>
        <w:tblPrEx/>
        <w:trPr/>
        <w:tc>
          <w:tcPr>
            <w:tcW w:w="3778"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Not at All</w:t>
            </w:r>
          </w:p>
        </w:tc>
        <w:tc>
          <w:tcPr>
            <w:tcW w:w="2233"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43</w:t>
            </w:r>
          </w:p>
        </w:tc>
        <w:tc>
          <w:tcPr>
            <w:tcW w:w="3009" w:type="dxa"/>
            <w:tcBorders>
              <w:top w:val="nil"/>
              <w:left w:val="nil"/>
              <w:right w:val="nil"/>
            </w:tcBorders>
          </w:tcPr>
          <w:p>
            <w:pPr>
              <w:pStyle w:val="style0"/>
              <w:autoSpaceDE w:val="false"/>
              <w:autoSpaceDN w:val="false"/>
              <w:adjustRightInd w:val="false"/>
              <w:spacing w:lineRule="auto" w:line="360"/>
              <w:rPr>
                <w:rFonts w:ascii="Times New Roman" w:cs="Times New Roman" w:hAnsi="Times New Roman"/>
                <w:sz w:val="24"/>
                <w:szCs w:val="24"/>
              </w:rPr>
            </w:pPr>
            <w:r>
              <w:rPr>
                <w:rFonts w:ascii="Times New Roman" w:cs="Times New Roman" w:hAnsi="Times New Roman"/>
                <w:sz w:val="24"/>
                <w:szCs w:val="24"/>
              </w:rPr>
              <w:t>11</w:t>
            </w:r>
          </w:p>
        </w:tc>
      </w:tr>
      <w:tr>
        <w:tblPrEx/>
        <w:trPr/>
        <w:tc>
          <w:tcPr>
            <w:tcW w:w="3778"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TOTAL</w:t>
            </w:r>
          </w:p>
        </w:tc>
        <w:tc>
          <w:tcPr>
            <w:tcW w:w="2233"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370</w:t>
            </w:r>
          </w:p>
        </w:tc>
        <w:tc>
          <w:tcPr>
            <w:tcW w:w="3009" w:type="dxa"/>
            <w:tcBorders>
              <w:left w:val="nil"/>
              <w:right w:val="nil"/>
            </w:tcBorders>
          </w:tcPr>
          <w:p>
            <w:pPr>
              <w:pStyle w:val="style0"/>
              <w:autoSpaceDE w:val="false"/>
              <w:autoSpaceDN w:val="false"/>
              <w:adjustRightInd w:val="false"/>
              <w:spacing w:lineRule="auto" w:line="360"/>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2021</w:t>
      </w: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Table 16 shows that 28 percent of the respondents ticked high extent, 22 percent of the respondents ticked average extent, 27 percent ticked fair extent, 12 percent ticked low extent while 11 percent ticked not at all to indicate the extent at which the limitation is affecting press practices in Nigeria.</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b/>
          <w:sz w:val="24"/>
          <w:szCs w:val="24"/>
        </w:rPr>
        <w:t>Table 17</w:t>
      </w:r>
      <w:r>
        <w:rPr>
          <w:rFonts w:ascii="Times New Roman" w:cs="Times New Roman" w:hAnsi="Times New Roman"/>
          <w:b/>
          <w:bCs/>
          <w:sz w:val="24"/>
          <w:szCs w:val="24"/>
        </w:rPr>
        <w:t xml:space="preserve">: Respondents response </w:t>
      </w:r>
      <w:r>
        <w:rPr>
          <w:rFonts w:ascii="Times New Roman" w:cs="Times New Roman" w:hAnsi="Times New Roman"/>
          <w:b/>
          <w:sz w:val="24"/>
          <w:szCs w:val="24"/>
        </w:rPr>
        <w:t>to whether absolute press freedom can be abuse by media practitioners</w:t>
      </w:r>
    </w:p>
    <w:tbl>
      <w:tblPr>
        <w:tblStyle w:val="style105"/>
        <w:tblW w:w="9558" w:type="dxa"/>
        <w:tblInd w:w="0"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CellMar>
          <w:top w:w="0" w:type="dxa"/>
          <w:left w:w="108" w:type="dxa"/>
          <w:bottom w:w="0" w:type="dxa"/>
          <w:right w:w="108" w:type="dxa"/>
        </w:tblCellMar>
      </w:tblPr>
      <w:tblGrid>
        <w:gridCol w:w="3258"/>
        <w:gridCol w:w="3150"/>
        <w:gridCol w:w="3150"/>
      </w:tblGrid>
      <w:tr>
        <w:trPr/>
        <w:tc>
          <w:tcPr>
            <w:tcW w:w="3258"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OPTION</w:t>
            </w:r>
          </w:p>
        </w:tc>
        <w:tc>
          <w:tcPr>
            <w:tcW w:w="3150"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RESPONSE</w:t>
            </w:r>
          </w:p>
        </w:tc>
        <w:tc>
          <w:tcPr>
            <w:tcW w:w="3150" w:type="dxa"/>
            <w:tcBorders>
              <w:bottom w:val="single" w:sz="4" w:space="0" w:color="000000"/>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PERCENT</w:t>
            </w:r>
          </w:p>
        </w:tc>
      </w:tr>
      <w:tr>
        <w:tblPrEx/>
        <w:trPr/>
        <w:tc>
          <w:tcPr>
            <w:tcW w:w="3258"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Strongly Agree</w:t>
            </w:r>
          </w:p>
        </w:tc>
        <w:tc>
          <w:tcPr>
            <w:tcW w:w="3150"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185</w:t>
            </w:r>
          </w:p>
        </w:tc>
        <w:tc>
          <w:tcPr>
            <w:tcW w:w="3150" w:type="dxa"/>
            <w:tcBorders>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50</w:t>
            </w:r>
          </w:p>
        </w:tc>
      </w:tr>
      <w:tr>
        <w:tblPrEx/>
        <w:trPr/>
        <w:tc>
          <w:tcPr>
            <w:tcW w:w="3258"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Agree</w:t>
            </w:r>
          </w:p>
        </w:tc>
        <w:tc>
          <w:tcPr>
            <w:tcW w:w="3150"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69</w:t>
            </w:r>
          </w:p>
        </w:tc>
        <w:tc>
          <w:tcPr>
            <w:tcW w:w="3150"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19</w:t>
            </w:r>
          </w:p>
        </w:tc>
      </w:tr>
      <w:tr>
        <w:tblPrEx/>
        <w:trPr/>
        <w:tc>
          <w:tcPr>
            <w:tcW w:w="3258"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Disagree</w:t>
            </w:r>
          </w:p>
        </w:tc>
        <w:tc>
          <w:tcPr>
            <w:tcW w:w="3150"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50</w:t>
            </w:r>
          </w:p>
        </w:tc>
        <w:tc>
          <w:tcPr>
            <w:tcW w:w="3150" w:type="dxa"/>
            <w:tcBorders>
              <w:top w:val="nil"/>
              <w:bottom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14</w:t>
            </w:r>
          </w:p>
        </w:tc>
      </w:tr>
      <w:tr>
        <w:tblPrEx/>
        <w:trPr/>
        <w:tc>
          <w:tcPr>
            <w:tcW w:w="3258"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Strongly Disagree</w:t>
            </w:r>
          </w:p>
        </w:tc>
        <w:tc>
          <w:tcPr>
            <w:tcW w:w="3150"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66</w:t>
            </w:r>
          </w:p>
        </w:tc>
        <w:tc>
          <w:tcPr>
            <w:tcW w:w="3150" w:type="dxa"/>
            <w:tcBorders>
              <w:top w:val="nil"/>
            </w:tcBorders>
          </w:tcPr>
          <w:p>
            <w:pPr>
              <w:pStyle w:val="style0"/>
              <w:autoSpaceDE w:val="false"/>
              <w:autoSpaceDN w:val="false"/>
              <w:adjustRightInd w:val="false"/>
              <w:spacing w:lineRule="auto" w:line="276"/>
              <w:rPr>
                <w:rFonts w:ascii="Times New Roman" w:cs="Times New Roman" w:hAnsi="Times New Roman"/>
                <w:sz w:val="24"/>
                <w:szCs w:val="24"/>
              </w:rPr>
            </w:pPr>
            <w:r>
              <w:rPr>
                <w:rFonts w:ascii="Times New Roman" w:cs="Times New Roman" w:hAnsi="Times New Roman"/>
                <w:sz w:val="24"/>
                <w:szCs w:val="24"/>
              </w:rPr>
              <w:t>17</w:t>
            </w:r>
          </w:p>
        </w:tc>
      </w:tr>
      <w:tr>
        <w:tblPrEx/>
        <w:trPr/>
        <w:tc>
          <w:tcPr>
            <w:tcW w:w="3258"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TOTAL</w:t>
            </w:r>
          </w:p>
        </w:tc>
        <w:tc>
          <w:tcPr>
            <w:tcW w:w="3150"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370</w:t>
            </w:r>
          </w:p>
        </w:tc>
        <w:tc>
          <w:tcPr>
            <w:tcW w:w="3150" w:type="dxa"/>
            <w:tcBorders/>
          </w:tcPr>
          <w:p>
            <w:pPr>
              <w:pStyle w:val="style0"/>
              <w:autoSpaceDE w:val="false"/>
              <w:autoSpaceDN w:val="false"/>
              <w:adjustRightInd w:val="false"/>
              <w:spacing w:lineRule="auto" w:line="276"/>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Source: Survey Data, 2016</w:t>
      </w:r>
    </w:p>
    <w:p>
      <w:pPr>
        <w:pStyle w:val="style0"/>
        <w:autoSpaceDE w:val="false"/>
        <w:autoSpaceDN w:val="false"/>
        <w:adjustRightInd w:val="false"/>
        <w:spacing w:lineRule="auto" w:line="480"/>
        <w:rPr>
          <w:rFonts w:ascii="Times New Roman" w:cs="Times New Roman" w:hAnsi="Times New Roman"/>
          <w:sz w:val="24"/>
          <w:szCs w:val="24"/>
        </w:rPr>
      </w:pPr>
    </w:p>
    <w:p>
      <w:pPr>
        <w:pStyle w:val="style0"/>
        <w:autoSpaceDE w:val="false"/>
        <w:autoSpaceDN w:val="false"/>
        <w:adjustRightInd w:val="false"/>
        <w:spacing w:lineRule="auto" w:line="480"/>
        <w:rPr>
          <w:rFonts w:ascii="Times New Roman" w:cs="Times New Roman" w:hAnsi="Times New Roman"/>
          <w:sz w:val="24"/>
          <w:szCs w:val="24"/>
        </w:rPr>
      </w:pPr>
    </w:p>
    <w:p>
      <w:pPr>
        <w:pStyle w:val="style0"/>
        <w:autoSpaceDE w:val="false"/>
        <w:autoSpaceDN w:val="false"/>
        <w:adjustRightInd w:val="false"/>
        <w:spacing w:lineRule="auto" w:line="480"/>
        <w:rPr>
          <w:rFonts w:ascii="Times New Roman" w:cs="Times New Roman" w:hAnsi="Times New Roman"/>
          <w:sz w:val="24"/>
          <w:szCs w:val="24"/>
        </w:rPr>
      </w:pPr>
      <w:r>
        <w:rPr>
          <w:rFonts w:ascii="Times New Roman" w:cs="Times New Roman" w:hAnsi="Times New Roman"/>
          <w:sz w:val="24"/>
          <w:szCs w:val="24"/>
        </w:rPr>
        <w:t>ANALYSIS:</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sz w:val="24"/>
          <w:szCs w:val="24"/>
        </w:rPr>
        <w:t>Table 19 shows that 50 percent of the respondents strongly agreed that absolute freedom can be abuse by media practitioners, 19 percent agreed, 14 percent disagreed, while 17 percent strongly disagreed.</w:t>
      </w:r>
    </w:p>
    <w:p>
      <w:pPr>
        <w:pStyle w:val="style0"/>
        <w:autoSpaceDE w:val="false"/>
        <w:autoSpaceDN w:val="false"/>
        <w:adjustRightInd w:val="false"/>
        <w:spacing w:lineRule="auto" w:line="480"/>
        <w:jc w:val="both"/>
        <w:rPr>
          <w:rFonts w:ascii="Times New Roman" w:cs="Times New Roman" w:hAnsi="Times New Roman"/>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At instant of the study, some research questions were raised in order to analyze and explore the topic “The audience perception on Role of Independent Radio Stations in Promoting Press Freedom in Nigeria” Questions related  to these research questions were included in the questionnaire.</w:t>
      </w:r>
    </w:p>
    <w:p>
      <w:pPr>
        <w:pStyle w:val="style0"/>
        <w:tabs>
          <w:tab w:val="left"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It is clearly exposed from the data analyzed above that private radio are more frank in their reports and are striving to gain more independent for Nigeria press. It is about 80 percent of the total respondents acknowledged to the fact that private radio stations promotes press freedom in Nigeria, it was equally discovered during this research that absolute press freedom can also be abuse by media practitioner.</w:t>
      </w:r>
    </w:p>
    <w:p>
      <w:pPr>
        <w:pStyle w:val="style0"/>
        <w:tabs>
          <w:tab w:val="left"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Also, greater percent of the respondent agreed that to achieve a corruption free society, we need a free press to look for the people, check for them and keep them abreast of the possible future dangers by gathering, processing and disseminating the news without obstruction or impediment from government or it agencies. </w:t>
      </w:r>
    </w:p>
    <w:p>
      <w:pPr>
        <w:pStyle w:val="style0"/>
        <w:tabs>
          <w:tab w:val="left" w:leader="none" w:pos="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was able to understand that private radio stations are not completely free from government influence and control despite the amount of constitutional freedom assigned to the press.</w:t>
      </w:r>
    </w:p>
    <w:p>
      <w:pPr>
        <w:pStyle w:val="style0"/>
        <w:tabs>
          <w:tab w:val="left" w:leader="none" w:pos="0"/>
        </w:tabs>
        <w:spacing w:lineRule="auto" w:line="480"/>
        <w:jc w:val="both"/>
        <w:rPr>
          <w:rFonts w:ascii="Times New Roman" w:cs="Times New Roman" w:hAnsi="Times New Roman"/>
          <w:sz w:val="24"/>
          <w:szCs w:val="24"/>
        </w:rPr>
      </w:pPr>
    </w:p>
    <w:p>
      <w:pPr>
        <w:pStyle w:val="style0"/>
        <w:autoSpaceDE w:val="false"/>
        <w:autoSpaceDN w:val="false"/>
        <w:adjustRightInd w:val="false"/>
        <w:spacing w:after="200" w:lineRule="auto" w:line="480"/>
        <w:rPr>
          <w:rFonts w:ascii="Times New Roman" w:cs="Times New Roman" w:hAnsi="Times New Roman"/>
          <w:b/>
          <w:color w:val="000000"/>
          <w:sz w:val="24"/>
          <w:szCs w:val="24"/>
        </w:rPr>
      </w:pPr>
    </w:p>
    <w:p>
      <w:pPr>
        <w:pStyle w:val="style0"/>
        <w:autoSpaceDE w:val="false"/>
        <w:autoSpaceDN w:val="false"/>
        <w:adjustRightInd w:val="false"/>
        <w:spacing w:lineRule="auto" w:line="480"/>
        <w:jc w:val="center"/>
        <w:rPr>
          <w:rFonts w:ascii="Times New Roman" w:cs="Times New Roman" w:hAnsi="Times New Roman"/>
          <w:b/>
          <w:bCs/>
          <w:color w:val="000000"/>
          <w:sz w:val="28"/>
          <w:szCs w:val="24"/>
        </w:rPr>
      </w:pPr>
      <w:r>
        <w:rPr>
          <w:rFonts w:ascii="Times New Roman" w:cs="Times New Roman" w:hAnsi="Times New Roman"/>
          <w:b/>
          <w:bCs/>
          <w:color w:val="000000"/>
          <w:sz w:val="28"/>
          <w:szCs w:val="24"/>
        </w:rPr>
        <w:t>CHAPTER FIVE</w:t>
      </w:r>
    </w:p>
    <w:p>
      <w:pPr>
        <w:pStyle w:val="style0"/>
        <w:autoSpaceDE w:val="false"/>
        <w:autoSpaceDN w:val="false"/>
        <w:adjustRightInd w:val="false"/>
        <w:spacing w:lineRule="auto" w:line="480"/>
        <w:jc w:val="center"/>
        <w:rPr>
          <w:rFonts w:ascii="Times New Roman" w:cs="Times New Roman" w:hAnsi="Times New Roman"/>
          <w:b/>
          <w:bCs/>
          <w:color w:val="000000"/>
          <w:sz w:val="28"/>
          <w:szCs w:val="24"/>
        </w:rPr>
      </w:pPr>
      <w:r>
        <w:rPr>
          <w:rFonts w:ascii="Times New Roman" w:cs="Times New Roman" w:hAnsi="Times New Roman"/>
          <w:b/>
          <w:bCs/>
          <w:color w:val="000000"/>
          <w:sz w:val="28"/>
          <w:szCs w:val="24"/>
        </w:rPr>
        <w:t xml:space="preserve">SUMMARY, CONCLUSION, RECOMMENDATIONS </w:t>
      </w:r>
    </w:p>
    <w:p>
      <w:pPr>
        <w:pStyle w:val="style0"/>
        <w:autoSpaceDE w:val="false"/>
        <w:autoSpaceDN w:val="false"/>
        <w:adjustRightInd w:val="false"/>
        <w:spacing w:before="120" w:lineRule="auto" w:line="480"/>
        <w:rPr>
          <w:rFonts w:ascii="Times New Roman" w:cs="Times New Roman" w:hAnsi="Times New Roman"/>
          <w:b/>
          <w:bCs/>
          <w:color w:val="000000"/>
          <w:sz w:val="24"/>
          <w:szCs w:val="24"/>
        </w:rPr>
      </w:pPr>
      <w:r>
        <w:rPr>
          <w:rFonts w:ascii="Times New Roman" w:cs="Times New Roman" w:hAnsi="Times New Roman"/>
          <w:b/>
          <w:bCs/>
          <w:color w:val="000000"/>
          <w:sz w:val="24"/>
          <w:szCs w:val="24"/>
        </w:rPr>
        <w:t>5.1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Summary</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color w:val="000000"/>
          <w:sz w:val="24"/>
          <w:szCs w:val="24"/>
        </w:rPr>
        <w:t>The study is to examine audience perception on the role of private radio in promoting press freedom in Nigeria.  However, this work has been divided into five chapters for ease understanding and convenience. The first chapter focuses on the introducing the subject matter including the basic objectives set to achieve, research questions, the scope of the study, limitation to the research work, significance of the work to various group, individual, press freedom and other stakeholders and some basic words are explained.</w:t>
      </w:r>
    </w:p>
    <w:p>
      <w:pPr>
        <w:pStyle w:val="style0"/>
        <w:autoSpaceDE w:val="false"/>
        <w:autoSpaceDN w:val="false"/>
        <w:adjustRightInd w:val="false"/>
        <w:spacing w:before="10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Chapter two actually explain what scholars, writes and researchers have done in the research area or related studies. Similarly, meaning of broadcasting, types of broadcast media, radio as a medium, functions of radio, press freedom, audience perception on the role of private broadcast media in promoting press freedom, Nigerian press freedom and other are explained extensively.</w:t>
      </w:r>
    </w:p>
    <w:p>
      <w:pPr>
        <w:pStyle w:val="style0"/>
        <w:autoSpaceDE w:val="false"/>
        <w:autoSpaceDN w:val="false"/>
        <w:adjustRightInd w:val="false"/>
        <w:spacing w:lineRule="auto" w:line="480"/>
        <w:ind w:firstLine="720"/>
        <w:jc w:val="both"/>
        <w:rPr>
          <w:rFonts w:ascii="Times New Roman" w:cs="Times New Roman" w:hAnsi="Times New Roman"/>
          <w:sz w:val="24"/>
          <w:szCs w:val="24"/>
        </w:rPr>
      </w:pPr>
      <w:r>
        <w:rPr>
          <w:rFonts w:ascii="Times New Roman" w:cs="Times New Roman" w:hAnsi="Times New Roman"/>
          <w:color w:val="000000"/>
          <w:sz w:val="24"/>
          <w:szCs w:val="24"/>
        </w:rPr>
        <w:t>Chapter three revolves on the method adopted in carrying out this research. Survey research method was adopted, 400 copies of questionnaire were administered to the residents of Ilesha through simple random sampling method.</w:t>
      </w:r>
    </w:p>
    <w:p>
      <w:pPr>
        <w:pStyle w:val="style0"/>
        <w:autoSpaceDE w:val="false"/>
        <w:autoSpaceDN w:val="false"/>
        <w:adjustRightInd w:val="false"/>
        <w:spacing w:before="10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Chapter four of this work contains the analysis and interpretations of the responses from the respondents, tables were used in chapter four which was calculated by using frequency and percent method.</w:t>
      </w:r>
    </w:p>
    <w:p>
      <w:pPr>
        <w:pStyle w:val="style0"/>
        <w:autoSpaceDE w:val="false"/>
        <w:autoSpaceDN w:val="false"/>
        <w:adjustRightInd w:val="false"/>
        <w:spacing w:before="10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Finally, this chapter (chapter five) contains the summary, conclusion and recommendation for this study.</w:t>
      </w:r>
    </w:p>
    <w:p>
      <w:pPr>
        <w:pStyle w:val="style0"/>
        <w:autoSpaceDE w:val="false"/>
        <w:autoSpaceDN w:val="false"/>
        <w:adjustRightInd w:val="false"/>
        <w:spacing w:before="100" w:lineRule="auto" w:line="480"/>
        <w:ind w:firstLine="720"/>
        <w:jc w:val="both"/>
        <w:rPr>
          <w:rFonts w:ascii="Times New Roman" w:cs="Times New Roman" w:hAnsi="Times New Roman"/>
          <w:color w:val="000000"/>
          <w:sz w:val="24"/>
          <w:szCs w:val="24"/>
        </w:rPr>
      </w:pPr>
    </w:p>
    <w:p>
      <w:pPr>
        <w:pStyle w:val="style0"/>
        <w:autoSpaceDE w:val="false"/>
        <w:autoSpaceDN w:val="false"/>
        <w:adjustRightInd w:val="false"/>
        <w:spacing w:before="120"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5.2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Conclusion</w:t>
      </w:r>
    </w:p>
    <w:p>
      <w:pPr>
        <w:pStyle w:val="style0"/>
        <w:autoSpaceDE w:val="false"/>
        <w:autoSpaceDN w:val="false"/>
        <w:adjustRightInd w:val="false"/>
        <w:spacing w:before="120" w:lineRule="auto" w:line="480"/>
        <w:jc w:val="both"/>
        <w:rPr>
          <w:rFonts w:ascii="Times New Roman" w:cs="Times New Roman" w:hAnsi="Times New Roman"/>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Having carefully reviewed relevant literature materials, interpreted and analyzed the responses from the respondents on audience perceptions on the role of private radio stations in promoting press freedom in Nigeria, it is safe to conclude that </w:t>
      </w:r>
      <w:r>
        <w:rPr>
          <w:rFonts w:ascii="Times New Roman" w:cs="Times New Roman" w:hAnsi="Times New Roman"/>
          <w:sz w:val="24"/>
          <w:szCs w:val="24"/>
        </w:rPr>
        <w:t>private radio stations promotes press freedom in Nigeria, also that absolute press freedom can also be abused by media practitioner.</w:t>
      </w:r>
    </w:p>
    <w:p>
      <w:pPr>
        <w:pStyle w:val="style0"/>
        <w:autoSpaceDE w:val="false"/>
        <w:autoSpaceDN w:val="false"/>
        <w:adjustRightInd w:val="false"/>
        <w:spacing w:before="12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Also, that to achieve a corruption free society, we need a free press to look for the people, check for them and keep them abreast of the possible future dangers by gathering, processing and disseminating the news without obstruction or impediment from government or it agencies.</w:t>
      </w:r>
    </w:p>
    <w:p>
      <w:pPr>
        <w:pStyle w:val="style0"/>
        <w:autoSpaceDE w:val="false"/>
        <w:autoSpaceDN w:val="false"/>
        <w:adjustRightInd w:val="false"/>
        <w:spacing w:before="12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5.3 Recommendations</w:t>
      </w:r>
    </w:p>
    <w:p>
      <w:pPr>
        <w:pStyle w:val="style0"/>
        <w:autoSpaceDE w:val="false"/>
        <w:autoSpaceDN w:val="false"/>
        <w:adjustRightInd w:val="false"/>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 research work seems incomplete if the researcher has not made some tangible recommendations after the whole researcher and for this reason below is some of the recommendations.</w:t>
      </w:r>
    </w:p>
    <w:p>
      <w:pPr>
        <w:pStyle w:val="style4105"/>
        <w:numPr>
          <w:ilvl w:val="0"/>
          <w:numId w:val="17"/>
        </w:numPr>
        <w:autoSpaceDE w:val="false"/>
        <w:autoSpaceDN w:val="false"/>
        <w:adjustRightInd w:val="false"/>
        <w:spacing w:lineRule="auto" w:line="480"/>
        <w:jc w:val="both"/>
        <w:rPr>
          <w:color w:val="000000"/>
        </w:rPr>
      </w:pPr>
      <w:r>
        <w:rPr>
          <w:color w:val="000000"/>
        </w:rPr>
        <w:t>The government should allow the press to perform their duties without any hindrances or harsh media laws like sedition, defamation, contempt of the parliament etc.</w:t>
      </w:r>
    </w:p>
    <w:p>
      <w:pPr>
        <w:pStyle w:val="style4105"/>
        <w:numPr>
          <w:ilvl w:val="0"/>
          <w:numId w:val="17"/>
        </w:numPr>
        <w:autoSpaceDE w:val="false"/>
        <w:autoSpaceDN w:val="false"/>
        <w:adjustRightInd w:val="false"/>
        <w:spacing w:lineRule="auto" w:line="480"/>
        <w:jc w:val="both"/>
        <w:rPr>
          <w:color w:val="000000"/>
        </w:rPr>
      </w:pPr>
      <w:r>
        <w:rPr>
          <w:color w:val="000000"/>
        </w:rPr>
        <w:t>The press should continually strive to achieve a considerable level of freedom to efficiently perform their duties in the society.</w:t>
      </w:r>
    </w:p>
    <w:p>
      <w:pPr>
        <w:pStyle w:val="style4105"/>
        <w:numPr>
          <w:ilvl w:val="0"/>
          <w:numId w:val="17"/>
        </w:numPr>
        <w:autoSpaceDE w:val="false"/>
        <w:autoSpaceDN w:val="false"/>
        <w:adjustRightInd w:val="false"/>
        <w:spacing w:lineRule="auto" w:line="480"/>
        <w:jc w:val="both"/>
        <w:rPr>
          <w:color w:val="000000"/>
        </w:rPr>
      </w:pPr>
      <w:r>
        <w:rPr>
          <w:color w:val="000000"/>
        </w:rPr>
        <w:t>The government owned media should as well be free from authoritarian government policy so as to be responsible not only to the government but to the people.</w:t>
      </w:r>
    </w:p>
    <w:p>
      <w:pPr>
        <w:pStyle w:val="style4105"/>
        <w:numPr>
          <w:ilvl w:val="0"/>
          <w:numId w:val="17"/>
        </w:numPr>
        <w:autoSpaceDE w:val="false"/>
        <w:autoSpaceDN w:val="false"/>
        <w:adjustRightInd w:val="false"/>
        <w:spacing w:lineRule="auto" w:line="480"/>
        <w:jc w:val="both"/>
        <w:rPr/>
      </w:pPr>
      <w:r>
        <w:rPr>
          <w:color w:val="000000"/>
        </w:rPr>
        <w:t>The media regulatory bodies should put all hands on desk to ensure that Nigeria press is not a paper tiger that can see but cannot roar.</w:t>
      </w:r>
    </w:p>
    <w:p>
      <w:pPr>
        <w:pStyle w:val="style4107"/>
        <w:shd w:val="clear" w:color="auto" w:fill="auto"/>
        <w:spacing w:lineRule="auto" w:line="480"/>
        <w:ind w:left="320"/>
        <w:jc w:val="center"/>
        <w:rPr>
          <w:b/>
          <w:sz w:val="24"/>
          <w:szCs w:val="24"/>
        </w:rPr>
      </w:pPr>
      <w:r>
        <w:rPr>
          <w:b/>
          <w:sz w:val="24"/>
          <w:szCs w:val="24"/>
        </w:rPr>
        <w:t>REFERENCES</w:t>
      </w: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Abati, R., 1998, ‘Press Freedom in Nigeria: 1859-1998’, in Atere, A.A. and A. Olagbemi,eds., </w:t>
      </w:r>
      <w:r>
        <w:rPr>
          <w:rStyle w:val="style4118"/>
          <w:rFonts w:ascii="Times New Roman" w:cs="Times New Roman" w:hAnsi="Times New Roman"/>
          <w:color w:val="auto"/>
          <w:sz w:val="24"/>
          <w:szCs w:val="24"/>
        </w:rPr>
        <w:t>Communication, Language and Culture in Society,</w:t>
      </w:r>
      <w:r>
        <w:rPr>
          <w:rFonts w:ascii="Times New Roman" w:cs="Times New Roman" w:hAnsi="Times New Roman"/>
          <w:sz w:val="24"/>
          <w:szCs w:val="24"/>
        </w:rPr>
        <w:t xml:space="preserve"> Lagos: Bolaji and Associates.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Adjovi, E.V., 2002, ‘Liberte de Presse et Corruption au Benin - la Derive du Journalisme\</w:t>
      </w:r>
      <w:r>
        <w:rPr>
          <w:rFonts w:ascii="Times New Roman" w:cs="Times New Roman" w:hAnsi="Times New Roman"/>
          <w:sz w:val="24"/>
          <w:szCs w:val="24"/>
        </w:rPr>
        <w:tab/>
      </w:r>
      <w:r>
        <w:rPr>
          <w:rFonts w:ascii="Times New Roman" w:cs="Times New Roman" w:hAnsi="Times New Roman"/>
          <w:sz w:val="24"/>
          <w:szCs w:val="24"/>
        </w:rPr>
        <w:t>de Marche’, Working Paper No. 10, Mainz University: Department of Anthropology</w:t>
      </w:r>
      <w:r>
        <w:rPr>
          <w:rFonts w:ascii="Times New Roman" w:cs="Times New Roman" w:hAnsi="Times New Roman"/>
          <w:sz w:val="24"/>
          <w:szCs w:val="24"/>
        </w:rPr>
        <w:tab/>
      </w:r>
      <w:r>
        <w:rPr>
          <w:rFonts w:ascii="Times New Roman" w:cs="Times New Roman" w:hAnsi="Times New Roman"/>
          <w:sz w:val="24"/>
          <w:szCs w:val="24"/>
        </w:rPr>
        <w:t>and African Studies.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Africa Research Bulletin, 2008, ‘Fight for </w:t>
      </w:r>
      <w:r>
        <w:rPr>
          <w:rStyle w:val="style4118"/>
          <w:rFonts w:ascii="Times New Roman" w:cs="Times New Roman" w:hAnsi="Times New Roman"/>
          <w:color w:val="auto"/>
          <w:sz w:val="24"/>
          <w:szCs w:val="24"/>
        </w:rPr>
        <w:t>Press Freedom</w:t>
      </w:r>
      <w:r>
        <w:rPr>
          <w:rFonts w:ascii="Times New Roman" w:cs="Times New Roman" w:hAnsi="Times New Roman"/>
          <w:sz w:val="24"/>
          <w:szCs w:val="24"/>
        </w:rPr>
        <w:t xml:space="preserve"> Political’, </w:t>
      </w:r>
      <w:r>
        <w:rPr>
          <w:rStyle w:val="style4118"/>
          <w:rFonts w:ascii="Times New Roman" w:cs="Times New Roman" w:hAnsi="Times New Roman"/>
          <w:color w:val="auto"/>
          <w:sz w:val="24"/>
          <w:szCs w:val="24"/>
        </w:rPr>
        <w:t>Social &amp; Cultural Series,</w:t>
      </w:r>
      <w:r>
        <w:rPr>
          <w:rFonts w:ascii="Times New Roman" w:cs="Times New Roman" w:hAnsi="Times New Roman"/>
          <w:sz w:val="24"/>
          <w:szCs w:val="24"/>
        </w:rPr>
        <w:t xml:space="preserve"> Vol. 45, Issue 3, pp. 17463-17463.</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Style w:val="style4145"/>
          <w:rFonts w:eastAsia="Calibri"/>
          <w:b w:val="false"/>
          <w:color w:val="auto"/>
          <w:sz w:val="24"/>
          <w:szCs w:val="24"/>
        </w:rPr>
        <w:t xml:space="preserve">Agbaje, A.A.B., 1992, </w:t>
      </w:r>
      <w:r>
        <w:rPr>
          <w:rFonts w:ascii="Times New Roman" w:cs="Times New Roman" w:hAnsi="Times New Roman"/>
          <w:sz w:val="24"/>
          <w:szCs w:val="24"/>
        </w:rPr>
        <w:t>The Nigerian Press, Hegemony, and the Social Construction of Legitimacy: 1960-1983,</w:t>
      </w:r>
      <w:r>
        <w:rPr>
          <w:rStyle w:val="style4145"/>
          <w:rFonts w:eastAsia="Calibri"/>
          <w:b w:val="false"/>
          <w:color w:val="auto"/>
          <w:sz w:val="24"/>
          <w:szCs w:val="24"/>
        </w:rPr>
        <w:t xml:space="preserve"> Lewiston, NY: The Edwin Mellon Press.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Aiyede, R., 2000, ‘The Dynamics of Civil Society and the Democratisation Process in\\ Nigeria’, </w:t>
      </w:r>
      <w:r>
        <w:rPr>
          <w:rStyle w:val="style4118"/>
          <w:rFonts w:ascii="Times New Roman" w:cs="Times New Roman" w:hAnsi="Times New Roman"/>
          <w:color w:val="auto"/>
          <w:sz w:val="24"/>
          <w:szCs w:val="24"/>
        </w:rPr>
        <w:t>Paper Presented during the Fellowship at the Tran</w:t>
      </w:r>
      <w:r>
        <w:rPr>
          <w:rStyle w:val="style4118"/>
          <w:rFonts w:ascii="Times New Roman" w:cs="Times New Roman" w:hAnsi="Times New Roman"/>
          <w:color w:val="auto"/>
          <w:sz w:val="24"/>
          <w:szCs w:val="24"/>
        </w:rPr>
        <w:t xml:space="preserve">sregional Center for Democratic </w:t>
      </w:r>
      <w:r>
        <w:rPr>
          <w:rStyle w:val="style4118"/>
          <w:rFonts w:ascii="Times New Roman" w:cs="Times New Roman" w:hAnsi="Times New Roman"/>
          <w:color w:val="auto"/>
          <w:sz w:val="24"/>
          <w:szCs w:val="24"/>
        </w:rPr>
        <w:t>Studies (TCDS)</w:t>
      </w:r>
      <w:r>
        <w:rPr>
          <w:rFonts w:ascii="Times New Roman" w:cs="Times New Roman" w:hAnsi="Times New Roman"/>
          <w:sz w:val="24"/>
          <w:szCs w:val="24"/>
        </w:rPr>
        <w:t>, New School University, New York, September-December 2000.</w:t>
      </w:r>
    </w:p>
    <w:p>
      <w:pPr>
        <w:pStyle w:val="style4146"/>
        <w:ind w:left="720" w:hanging="720"/>
        <w:jc w:val="both"/>
        <w:rPr>
          <w:rStyle w:val="style4145"/>
          <w:rFonts w:eastAsia="Calibri"/>
          <w:b w:val="false"/>
          <w:color w:val="auto"/>
          <w:sz w:val="24"/>
          <w:szCs w:val="24"/>
        </w:rPr>
      </w:pPr>
    </w:p>
    <w:p>
      <w:pPr>
        <w:pStyle w:val="style4146"/>
        <w:ind w:left="720" w:hanging="720"/>
        <w:jc w:val="both"/>
        <w:rPr>
          <w:rFonts w:ascii="Times New Roman" w:cs="Times New Roman" w:hAnsi="Times New Roman"/>
          <w:sz w:val="24"/>
          <w:szCs w:val="24"/>
        </w:rPr>
      </w:pPr>
      <w:r>
        <w:rPr>
          <w:rStyle w:val="style4145"/>
          <w:rFonts w:eastAsia="Calibri"/>
          <w:b w:val="false"/>
          <w:color w:val="auto"/>
          <w:sz w:val="24"/>
          <w:szCs w:val="24"/>
        </w:rPr>
        <w:t xml:space="preserve">Akinola, R., 1998, </w:t>
      </w:r>
      <w:r>
        <w:rPr>
          <w:rFonts w:ascii="Times New Roman" w:cs="Times New Roman" w:hAnsi="Times New Roman"/>
          <w:sz w:val="24"/>
          <w:szCs w:val="24"/>
        </w:rPr>
        <w:t>Nigerian Media and Legal Constraint: Analysis of Press Legislation in Nigeria,</w:t>
      </w:r>
      <w:r>
        <w:rPr>
          <w:rStyle w:val="style4145"/>
          <w:rFonts w:eastAsia="Calibri"/>
          <w:b w:val="false"/>
          <w:color w:val="auto"/>
          <w:sz w:val="24"/>
          <w:szCs w:val="24"/>
        </w:rPr>
        <w:t xml:space="preserve"> Lagos: Centre for Free Speech.</w:t>
      </w:r>
    </w:p>
    <w:p>
      <w:pPr>
        <w:pStyle w:val="style4146"/>
        <w:ind w:left="720" w:hanging="720"/>
        <w:jc w:val="both"/>
        <w:rPr>
          <w:rStyle w:val="style4145"/>
          <w:rFonts w:eastAsia="Calibri"/>
          <w:b w:val="false"/>
          <w:color w:val="auto"/>
          <w:sz w:val="24"/>
          <w:szCs w:val="24"/>
        </w:rPr>
      </w:pPr>
    </w:p>
    <w:p>
      <w:pPr>
        <w:pStyle w:val="style4146"/>
        <w:ind w:left="720" w:hanging="720"/>
        <w:jc w:val="both"/>
        <w:rPr>
          <w:rFonts w:ascii="Times New Roman" w:cs="Times New Roman" w:hAnsi="Times New Roman"/>
          <w:sz w:val="24"/>
          <w:szCs w:val="24"/>
        </w:rPr>
      </w:pPr>
      <w:r>
        <w:rPr>
          <w:rStyle w:val="style4145"/>
          <w:rFonts w:eastAsia="Calibri"/>
          <w:b w:val="false"/>
          <w:color w:val="auto"/>
          <w:sz w:val="24"/>
          <w:szCs w:val="24"/>
        </w:rPr>
        <w:t xml:space="preserve">Alemika, E.E.O. and Chukwuma, I.C., 2005, </w:t>
      </w:r>
      <w:r>
        <w:rPr>
          <w:rFonts w:ascii="Times New Roman" w:cs="Times New Roman" w:hAnsi="Times New Roman"/>
          <w:sz w:val="24"/>
          <w:szCs w:val="24"/>
        </w:rPr>
        <w:t>Criminal Victimization and Fear of Crime in Lagos Metropolis, Nigeria,</w:t>
      </w:r>
      <w:r>
        <w:rPr>
          <w:rStyle w:val="style4145"/>
          <w:rFonts w:eastAsia="Calibri"/>
          <w:b w:val="false"/>
          <w:color w:val="auto"/>
          <w:sz w:val="24"/>
          <w:szCs w:val="24"/>
        </w:rPr>
        <w:t xml:space="preserve"> Lagos: CLEEN Foundation.</w:t>
      </w: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Asen, R., 2003, ‘The Multiple Mr. Dewey: Multiple </w:t>
      </w:r>
      <w:r>
        <w:rPr>
          <w:rStyle w:val="style4118"/>
          <w:rFonts w:ascii="Times New Roman" w:cs="Times New Roman" w:hAnsi="Times New Roman"/>
          <w:color w:val="auto"/>
          <w:sz w:val="24"/>
          <w:szCs w:val="24"/>
        </w:rPr>
        <w:t>Publics</w:t>
      </w:r>
      <w:r>
        <w:rPr>
          <w:rFonts w:ascii="Times New Roman" w:cs="Times New Roman" w:hAnsi="Times New Roman"/>
          <w:sz w:val="24"/>
          <w:szCs w:val="24"/>
        </w:rPr>
        <w:t xml:space="preserve"> and Permeable Borders in John Dewey’s </w:t>
      </w:r>
      <w:r>
        <w:rPr>
          <w:rStyle w:val="style4118"/>
          <w:rFonts w:ascii="Times New Roman" w:cs="Times New Roman" w:hAnsi="Times New Roman"/>
          <w:color w:val="auto"/>
          <w:sz w:val="24"/>
          <w:szCs w:val="24"/>
        </w:rPr>
        <w:t>Theory of</w:t>
      </w:r>
      <w:r>
        <w:rPr>
          <w:rFonts w:ascii="Times New Roman" w:cs="Times New Roman" w:hAnsi="Times New Roman"/>
          <w:sz w:val="24"/>
          <w:szCs w:val="24"/>
        </w:rPr>
        <w:t>The</w:t>
      </w:r>
      <w:r>
        <w:rPr>
          <w:rStyle w:val="style4118"/>
          <w:rFonts w:ascii="Times New Roman" w:cs="Times New Roman" w:hAnsi="Times New Roman"/>
          <w:color w:val="auto"/>
          <w:sz w:val="24"/>
          <w:szCs w:val="24"/>
        </w:rPr>
        <w:t>Public Sphere’, Argumentation &amp; Advocacy,</w:t>
      </w:r>
      <w:r>
        <w:rPr>
          <w:rFonts w:ascii="Times New Roman" w:cs="Times New Roman" w:hAnsi="Times New Roman"/>
          <w:sz w:val="24"/>
          <w:szCs w:val="24"/>
        </w:rPr>
        <w:t xml:space="preserve"> Vol. 39, Issue 3, pp. 174-189.</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Ayandele, E., 1979, </w:t>
      </w:r>
      <w:r>
        <w:rPr>
          <w:rStyle w:val="style4118"/>
          <w:rFonts w:ascii="Times New Roman" w:cs="Times New Roman" w:hAnsi="Times New Roman"/>
          <w:color w:val="auto"/>
          <w:sz w:val="24"/>
          <w:szCs w:val="24"/>
        </w:rPr>
        <w:t>The Educated Elite in the Nigerian Society,</w:t>
      </w:r>
      <w:r>
        <w:rPr>
          <w:rFonts w:ascii="Times New Roman" w:cs="Times New Roman" w:hAnsi="Times New Roman"/>
          <w:sz w:val="24"/>
          <w:szCs w:val="24"/>
        </w:rPr>
        <w:t xml:space="preserve"> Ibadan: University Press.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Bandura, A., 2002, ‘Growing Primacy of HumanAgencyinAdaptation and Change in the Electronic Era’, </w:t>
      </w:r>
      <w:r>
        <w:rPr>
          <w:rStyle w:val="style4118"/>
          <w:rFonts w:ascii="Times New Roman" w:cs="Times New Roman" w:hAnsi="Times New Roman"/>
          <w:color w:val="auto"/>
          <w:sz w:val="24"/>
          <w:szCs w:val="24"/>
        </w:rPr>
        <w:t>European Psychologist,</w:t>
      </w:r>
      <w:r>
        <w:rPr>
          <w:rFonts w:ascii="Times New Roman" w:cs="Times New Roman" w:hAnsi="Times New Roman"/>
          <w:sz w:val="24"/>
          <w:szCs w:val="24"/>
        </w:rPr>
        <w:t xml:space="preserve"> Vol. 7, No. 1, pp. 2-16.</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Bardoel, J. and d’Haenens, L., 2004, Media Meet the Citizen: Beyond Market Mechanisms and Government Regulations, </w:t>
      </w:r>
      <w:r>
        <w:rPr>
          <w:rStyle w:val="style4118"/>
          <w:rFonts w:ascii="Times New Roman" w:cs="Times New Roman" w:hAnsi="Times New Roman"/>
          <w:color w:val="auto"/>
          <w:sz w:val="24"/>
          <w:szCs w:val="24"/>
        </w:rPr>
        <w:t>European Journal of Communication,</w:t>
      </w:r>
      <w:r>
        <w:rPr>
          <w:rFonts w:ascii="Times New Roman" w:cs="Times New Roman" w:hAnsi="Times New Roman"/>
          <w:sz w:val="24"/>
          <w:szCs w:val="24"/>
        </w:rPr>
        <w:t xml:space="preserve"> Vol.</w:t>
      </w:r>
      <w:r>
        <w:rPr>
          <w:rFonts w:ascii="Times New Roman" w:cs="Times New Roman" w:hAnsi="Times New Roman"/>
          <w:sz w:val="24"/>
          <w:szCs w:val="24"/>
        </w:rPr>
        <w:tab/>
      </w:r>
      <w:r>
        <w:rPr>
          <w:rFonts w:ascii="Times New Roman" w:cs="Times New Roman" w:hAnsi="Times New Roman"/>
          <w:sz w:val="24"/>
          <w:szCs w:val="24"/>
        </w:rPr>
        <w:t>19, No. 2, pp.172.</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Bonger, T., 2006, ‘Some Thoughts on Socio-Economic Engineering in Fragile States in Africa: The Case of Uganda’, </w:t>
      </w:r>
      <w:r>
        <w:rPr>
          <w:rStyle w:val="style4118"/>
          <w:rFonts w:ascii="Times New Roman" w:cs="Times New Roman" w:hAnsi="Times New Roman"/>
          <w:color w:val="auto"/>
          <w:sz w:val="24"/>
          <w:szCs w:val="24"/>
        </w:rPr>
        <w:t>Ethiopian Journal of Economics,</w:t>
      </w:r>
      <w:r>
        <w:rPr>
          <w:rFonts w:ascii="Times New Roman" w:cs="Times New Roman" w:hAnsi="Times New Roman"/>
          <w:sz w:val="24"/>
          <w:szCs w:val="24"/>
        </w:rPr>
        <w:t xml:space="preserve"> Vol. 15, No. 2, pp. 51</w:t>
      </w:r>
      <w:r>
        <w:rPr>
          <w:rFonts w:ascii="Times New Roman" w:cs="Times New Roman" w:hAnsi="Times New Roman"/>
          <w:sz w:val="24"/>
          <w:szCs w:val="24"/>
        </w:rPr>
        <w:tab/>
      </w:r>
      <w:r>
        <w:rPr>
          <w:rFonts w:ascii="Times New Roman" w:cs="Times New Roman" w:hAnsi="Times New Roman"/>
          <w:sz w:val="24"/>
          <w:szCs w:val="24"/>
        </w:rPr>
        <w:t>73.</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Bruns, A., 2008, ‘Life Beyond the Public Sphere: Towards a Networked Model of</w:t>
      </w:r>
      <w:r>
        <w:rPr>
          <w:rFonts w:ascii="Times New Roman" w:cs="Times New Roman" w:hAnsi="Times New Roman"/>
          <w:sz w:val="24"/>
          <w:szCs w:val="24"/>
        </w:rPr>
        <w:tab/>
      </w:r>
      <w:r>
        <w:rPr>
          <w:rFonts w:ascii="Times New Roman" w:cs="Times New Roman" w:hAnsi="Times New Roman"/>
          <w:sz w:val="24"/>
          <w:szCs w:val="24"/>
        </w:rPr>
        <w:t xml:space="preserve">Political Deliberation’, </w:t>
      </w:r>
      <w:r>
        <w:rPr>
          <w:rStyle w:val="style4118"/>
          <w:rFonts w:ascii="Times New Roman" w:cs="Times New Roman" w:hAnsi="Times New Roman"/>
          <w:color w:val="auto"/>
          <w:sz w:val="24"/>
          <w:szCs w:val="24"/>
        </w:rPr>
        <w:t>Information Polity,</w:t>
      </w:r>
      <w:r>
        <w:rPr>
          <w:rFonts w:ascii="Times New Roman" w:cs="Times New Roman" w:hAnsi="Times New Roman"/>
          <w:sz w:val="24"/>
          <w:szCs w:val="24"/>
        </w:rPr>
        <w:t xml:space="preserve"> Vol. 13, pp. 65-79.</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Bush, G.W., 2008, ‘Statement on World </w:t>
      </w:r>
      <w:r>
        <w:rPr>
          <w:rStyle w:val="style4118"/>
          <w:rFonts w:ascii="Times New Roman" w:cs="Times New Roman" w:hAnsi="Times New Roman"/>
          <w:color w:val="auto"/>
          <w:sz w:val="24"/>
          <w:szCs w:val="24"/>
        </w:rPr>
        <w:t>Press Freedom</w:t>
      </w:r>
      <w:r>
        <w:rPr>
          <w:rFonts w:ascii="Times New Roman" w:cs="Times New Roman" w:hAnsi="Times New Roman"/>
          <w:sz w:val="24"/>
          <w:szCs w:val="24"/>
        </w:rPr>
        <w:t xml:space="preserve"> Day’, </w:t>
      </w:r>
      <w:r>
        <w:rPr>
          <w:rStyle w:val="style4118"/>
          <w:rFonts w:ascii="Times New Roman" w:cs="Times New Roman" w:hAnsi="Times New Roman"/>
          <w:color w:val="auto"/>
          <w:sz w:val="24"/>
          <w:szCs w:val="24"/>
        </w:rPr>
        <w:t>Weekly Compilation of</w:t>
      </w:r>
      <w:r>
        <w:rPr>
          <w:rStyle w:val="style4118"/>
          <w:rFonts w:ascii="Times New Roman" w:cs="Times New Roman" w:hAnsi="Times New Roman"/>
          <w:color w:val="auto"/>
          <w:sz w:val="24"/>
          <w:szCs w:val="24"/>
        </w:rPr>
        <w:tab/>
      </w:r>
      <w:r>
        <w:rPr>
          <w:rStyle w:val="style4118"/>
          <w:rFonts w:ascii="Times New Roman" w:cs="Times New Roman" w:hAnsi="Times New Roman"/>
          <w:color w:val="auto"/>
          <w:sz w:val="24"/>
          <w:szCs w:val="24"/>
        </w:rPr>
        <w:t>Presidential Documents,</w:t>
      </w:r>
      <w:r>
        <w:rPr>
          <w:rFonts w:ascii="Times New Roman" w:cs="Times New Roman" w:hAnsi="Times New Roman"/>
          <w:sz w:val="24"/>
          <w:szCs w:val="24"/>
        </w:rPr>
        <w:t xml:space="preserve"> 5 May, Vol. 44, Issue 17, pp. 636-637.</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Chan, B., 2005, ‘Imagining the Homeland: The Internet and Diasporic Discourse of Nationalism’, </w:t>
      </w:r>
      <w:r>
        <w:rPr>
          <w:rStyle w:val="style4118"/>
          <w:rFonts w:ascii="Times New Roman" w:cs="Times New Roman" w:hAnsi="Times New Roman"/>
          <w:color w:val="auto"/>
          <w:sz w:val="24"/>
          <w:szCs w:val="24"/>
        </w:rPr>
        <w:t>Journal ofCommunication Inquiry,</w:t>
      </w:r>
      <w:r>
        <w:rPr>
          <w:rFonts w:ascii="Times New Roman" w:cs="Times New Roman" w:hAnsi="Times New Roman"/>
          <w:sz w:val="24"/>
          <w:szCs w:val="24"/>
        </w:rPr>
        <w:t xml:space="preserve"> Vol. 29, No. 4, pp. 336-368.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Dahlgren, P., 2006, ‘Doing Citizenship: The Cultural Origins of Civic Agency in the Public Sphere’, </w:t>
      </w:r>
      <w:r>
        <w:rPr>
          <w:rStyle w:val="style4118"/>
          <w:rFonts w:ascii="Times New Roman" w:cs="Times New Roman" w:hAnsi="Times New Roman"/>
          <w:color w:val="auto"/>
          <w:sz w:val="24"/>
          <w:szCs w:val="24"/>
        </w:rPr>
        <w:t>European Journal of Cultural Studies,</w:t>
      </w:r>
      <w:r>
        <w:rPr>
          <w:rFonts w:ascii="Times New Roman" w:cs="Times New Roman" w:hAnsi="Times New Roman"/>
          <w:sz w:val="24"/>
          <w:szCs w:val="24"/>
        </w:rPr>
        <w:t xml:space="preserve"> Vol. 9, pp. 272</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Danso, R. and McDonald, D., 2001, ‘Writing Xenophobia: Immigration and the Print Media in Post-Apartheid SouthAfrica</w:t>
      </w:r>
      <w:r>
        <w:rPr>
          <w:rStyle w:val="style4118"/>
          <w:rFonts w:ascii="Times New Roman" w:cs="Times New Roman" w:hAnsi="Times New Roman"/>
          <w:color w:val="auto"/>
          <w:sz w:val="24"/>
          <w:szCs w:val="24"/>
        </w:rPr>
        <w:t>’, Africa</w:t>
      </w:r>
      <w:r>
        <w:rPr>
          <w:rStyle w:val="style4118"/>
          <w:rFonts w:ascii="Times New Roman" w:cs="Times New Roman" w:hAnsi="Times New Roman"/>
          <w:color w:val="auto"/>
          <w:sz w:val="24"/>
          <w:szCs w:val="24"/>
        </w:rPr>
        <w:t xml:space="preserve"> Today,</w:t>
      </w:r>
      <w:r>
        <w:rPr>
          <w:rFonts w:ascii="Times New Roman" w:cs="Times New Roman" w:hAnsi="Times New Roman"/>
          <w:sz w:val="24"/>
          <w:szCs w:val="24"/>
        </w:rPr>
        <w:t xml:space="preserve"> Vol. 48, No. 3, pp. 132.</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Dare, O. and Uyo, A., 1996, </w:t>
      </w:r>
      <w:r>
        <w:rPr>
          <w:rStyle w:val="style4118"/>
          <w:rFonts w:ascii="Times New Roman" w:cs="Times New Roman" w:hAnsi="Times New Roman"/>
          <w:color w:val="auto"/>
          <w:sz w:val="24"/>
          <w:szCs w:val="24"/>
        </w:rPr>
        <w:t xml:space="preserve">Journalism in Nigerian: Issues and Perspectives, </w:t>
      </w:r>
      <w:r>
        <w:rPr>
          <w:rFonts w:ascii="Times New Roman" w:cs="Times New Roman" w:hAnsi="Times New Roman"/>
          <w:sz w:val="24"/>
          <w:szCs w:val="24"/>
        </w:rPr>
        <w:t>Lagos: Nigerian Union of Journalists.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Ellick, A.B., 2007, ‘64 Journalists Killed Worldwide in 2007, Most Since 1994’, </w:t>
      </w:r>
      <w:r>
        <w:rPr>
          <w:rStyle w:val="style4118"/>
          <w:rFonts w:ascii="Times New Roman" w:cs="Times New Roman" w:hAnsi="Times New Roman"/>
          <w:color w:val="auto"/>
          <w:sz w:val="24"/>
          <w:szCs w:val="24"/>
        </w:rPr>
        <w:t xml:space="preserve">New York </w:t>
      </w:r>
      <w:r>
        <w:rPr>
          <w:rStyle w:val="style4118"/>
          <w:rFonts w:ascii="Times New Roman" w:cs="Times New Roman" w:hAnsi="Times New Roman"/>
          <w:color w:val="auto"/>
          <w:sz w:val="24"/>
          <w:szCs w:val="24"/>
        </w:rPr>
        <w:t>Times,</w:t>
      </w:r>
      <w:r>
        <w:rPr>
          <w:rFonts w:ascii="Times New Roman" w:cs="Times New Roman" w:hAnsi="Times New Roman"/>
          <w:sz w:val="24"/>
          <w:szCs w:val="24"/>
        </w:rPr>
        <w:t xml:space="preserve"> 18 December, p. 6.</w:t>
      </w:r>
    </w:p>
    <w:p>
      <w:pPr>
        <w:pStyle w:val="style4146"/>
        <w:ind w:left="720" w:hanging="720"/>
        <w:jc w:val="both"/>
        <w:rPr>
          <w:rStyle w:val="style4145"/>
          <w:rFonts w:eastAsia="Calibri"/>
          <w:b w:val="false"/>
          <w:color w:val="auto"/>
          <w:sz w:val="24"/>
          <w:szCs w:val="24"/>
        </w:rPr>
      </w:pPr>
    </w:p>
    <w:p>
      <w:pPr>
        <w:pStyle w:val="style4146"/>
        <w:ind w:left="720" w:hanging="720"/>
        <w:jc w:val="both"/>
        <w:rPr>
          <w:rFonts w:ascii="Times New Roman" w:cs="Times New Roman" w:hAnsi="Times New Roman"/>
          <w:sz w:val="24"/>
          <w:szCs w:val="24"/>
        </w:rPr>
      </w:pPr>
      <w:r>
        <w:rPr>
          <w:rStyle w:val="style4145"/>
          <w:rFonts w:eastAsia="Calibri"/>
          <w:b w:val="false"/>
          <w:color w:val="auto"/>
          <w:sz w:val="24"/>
          <w:szCs w:val="24"/>
        </w:rPr>
        <w:t xml:space="preserve">Falola, T. 1984, </w:t>
      </w:r>
      <w:r>
        <w:rPr>
          <w:rFonts w:ascii="Times New Roman" w:cs="Times New Roman" w:hAnsi="Times New Roman"/>
          <w:sz w:val="24"/>
          <w:szCs w:val="24"/>
        </w:rPr>
        <w:t>The Political Economy of a Pre-colonial State: Ibadan, 1830</w:t>
      </w:r>
      <w:r>
        <w:rPr>
          <w:rFonts w:ascii="Times New Roman" w:cs="Times New Roman" w:hAnsi="Times New Roman"/>
          <w:sz w:val="24"/>
          <w:szCs w:val="24"/>
        </w:rPr>
        <w:t/>
      </w:r>
      <w:r>
        <w:rPr>
          <w:rFonts w:ascii="Times New Roman" w:cs="Times New Roman" w:hAnsi="Times New Roman"/>
          <w:sz w:val="24"/>
          <w:szCs w:val="24"/>
        </w:rPr>
        <w:t>1900.</w:t>
      </w:r>
      <w:r>
        <w:rPr>
          <w:rStyle w:val="style4145"/>
          <w:rFonts w:eastAsia="Calibri"/>
          <w:b w:val="false"/>
          <w:color w:val="auto"/>
          <w:sz w:val="24"/>
          <w:szCs w:val="24"/>
        </w:rPr>
        <w:t xml:space="preserve"> Ile-Ife: </w:t>
      </w:r>
      <w:r>
        <w:rPr>
          <w:rStyle w:val="style4145"/>
          <w:rFonts w:eastAsia="Calibri"/>
          <w:b w:val="false"/>
          <w:color w:val="auto"/>
          <w:sz w:val="24"/>
          <w:szCs w:val="24"/>
        </w:rPr>
        <w:t>University of Ile-Ife Press.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Fard, H., Asghar, A. and Rostamy, A., 2007, ‘Promoting Public Trust in Public Organizations: Explaining the Role of Public Accountability’, </w:t>
      </w:r>
      <w:r>
        <w:rPr>
          <w:rStyle w:val="style4118"/>
          <w:rFonts w:ascii="Times New Roman" w:cs="Times New Roman" w:hAnsi="Times New Roman"/>
          <w:color w:val="auto"/>
          <w:sz w:val="24"/>
          <w:szCs w:val="24"/>
        </w:rPr>
        <w:t xml:space="preserve">Public Organization </w:t>
      </w:r>
      <w:r>
        <w:rPr>
          <w:rStyle w:val="style4118"/>
          <w:rFonts w:ascii="Times New Roman" w:cs="Times New Roman" w:hAnsi="Times New Roman"/>
          <w:color w:val="auto"/>
          <w:sz w:val="24"/>
          <w:szCs w:val="24"/>
        </w:rPr>
        <w:t>Review</w:t>
      </w:r>
      <w:r>
        <w:rPr>
          <w:rFonts w:ascii="Times New Roman" w:cs="Times New Roman" w:hAnsi="Times New Roman"/>
          <w:sz w:val="24"/>
          <w:szCs w:val="24"/>
        </w:rPr>
        <w:t>, Vol. 7, pp. 332.</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Federal Republic of Nigeria, 1999, </w:t>
      </w:r>
      <w:r>
        <w:rPr>
          <w:rStyle w:val="style4118"/>
          <w:rFonts w:ascii="Times New Roman" w:cs="Times New Roman" w:hAnsi="Times New Roman"/>
          <w:color w:val="auto"/>
          <w:sz w:val="24"/>
          <w:szCs w:val="24"/>
        </w:rPr>
        <w:t>The Constitution of the Federal Republic of Nigeria</w:t>
      </w:r>
      <w:r>
        <w:rPr>
          <w:rFonts w:ascii="Times New Roman" w:cs="Times New Roman" w:hAnsi="Times New Roman"/>
          <w:sz w:val="24"/>
          <w:szCs w:val="24"/>
        </w:rPr>
        <w:t>, Lagos: Daily Times Publications.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Hudgens, J. and Trillo, R., 1999, </w:t>
      </w:r>
      <w:r>
        <w:rPr>
          <w:rStyle w:val="style4118"/>
          <w:rFonts w:ascii="Times New Roman" w:cs="Times New Roman" w:hAnsi="Times New Roman"/>
          <w:color w:val="auto"/>
          <w:sz w:val="24"/>
          <w:szCs w:val="24"/>
        </w:rPr>
        <w:t>West Africa: The Rough Guide,</w:t>
      </w:r>
      <w:r>
        <w:rPr>
          <w:rFonts w:ascii="Times New Roman" w:cs="Times New Roman" w:hAnsi="Times New Roman"/>
          <w:sz w:val="24"/>
          <w:szCs w:val="24"/>
        </w:rPr>
        <w:t xml:space="preserve"> 3rd Edition, London: Rough Guides Ltd.</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Jacobs, S., 2002, ‘How Good is the South African Media for Democracy?’, </w:t>
      </w:r>
      <w:r>
        <w:rPr>
          <w:rStyle w:val="style4118"/>
          <w:rFonts w:ascii="Times New Roman" w:cs="Times New Roman" w:hAnsi="Times New Roman"/>
          <w:color w:val="auto"/>
          <w:sz w:val="24"/>
          <w:szCs w:val="24"/>
        </w:rPr>
        <w:t xml:space="preserve">African and </w:t>
      </w:r>
      <w:r>
        <w:rPr>
          <w:rStyle w:val="style4118"/>
          <w:rFonts w:ascii="Times New Roman" w:cs="Times New Roman" w:hAnsi="Times New Roman"/>
          <w:color w:val="auto"/>
          <w:sz w:val="24"/>
          <w:szCs w:val="24"/>
        </w:rPr>
        <w:t>Asian Studies,</w:t>
      </w:r>
      <w:r>
        <w:rPr>
          <w:rFonts w:ascii="Times New Roman" w:cs="Times New Roman" w:hAnsi="Times New Roman"/>
          <w:sz w:val="24"/>
          <w:szCs w:val="24"/>
        </w:rPr>
        <w:t xml:space="preserve"> Vol. 1, No. 4, pp. 280-298.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Jallow, A.Y., 2008, </w:t>
      </w:r>
      <w:r>
        <w:rPr>
          <w:rStyle w:val="style4118"/>
          <w:rFonts w:ascii="Times New Roman" w:cs="Times New Roman" w:hAnsi="Times New Roman"/>
          <w:color w:val="auto"/>
          <w:sz w:val="24"/>
          <w:szCs w:val="24"/>
        </w:rPr>
        <w:t>‘Press Freedom</w:t>
      </w:r>
      <w:r>
        <w:rPr>
          <w:rFonts w:ascii="Times New Roman" w:cs="Times New Roman" w:hAnsi="Times New Roman"/>
          <w:sz w:val="24"/>
          <w:szCs w:val="24"/>
        </w:rPr>
        <w:t xml:space="preserve">underAttack in Gambia &amp; USA, </w:t>
      </w:r>
      <w:r>
        <w:rPr>
          <w:rStyle w:val="style4118"/>
          <w:rFonts w:ascii="Times New Roman" w:cs="Times New Roman" w:hAnsi="Times New Roman"/>
          <w:color w:val="auto"/>
          <w:sz w:val="24"/>
          <w:szCs w:val="24"/>
        </w:rPr>
        <w:t xml:space="preserve">New African, </w:t>
      </w:r>
      <w:r>
        <w:rPr>
          <w:rFonts w:ascii="Times New Roman" w:cs="Times New Roman" w:hAnsi="Times New Roman"/>
          <w:sz w:val="24"/>
          <w:szCs w:val="24"/>
        </w:rPr>
        <w:t>Issue 473, pp. 74-75.</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Karikari, K., 2004, ‘Press Freedom inAfrica’, </w:t>
      </w:r>
      <w:r>
        <w:rPr>
          <w:rStyle w:val="style4118"/>
          <w:rFonts w:ascii="Times New Roman" w:cs="Times New Roman" w:hAnsi="Times New Roman"/>
          <w:color w:val="auto"/>
          <w:sz w:val="24"/>
          <w:szCs w:val="24"/>
        </w:rPr>
        <w:t>New Economy,</w:t>
      </w:r>
      <w:r>
        <w:rPr>
          <w:rFonts w:ascii="Times New Roman" w:cs="Times New Roman" w:hAnsi="Times New Roman"/>
          <w:sz w:val="24"/>
          <w:szCs w:val="24"/>
        </w:rPr>
        <w:t xml:space="preserve"> Vol. 11, No. 3.</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Karppinen, K., 2007, ‘Against Naive Pluralism in Media Politics: On the Implications of</w:t>
      </w:r>
      <w:r>
        <w:rPr>
          <w:rFonts w:ascii="Times New Roman" w:cs="Times New Roman" w:hAnsi="Times New Roman"/>
          <w:sz w:val="24"/>
          <w:szCs w:val="24"/>
        </w:rPr>
        <w:tab/>
      </w:r>
      <w:r>
        <w:rPr>
          <w:rFonts w:ascii="Times New Roman" w:cs="Times New Roman" w:hAnsi="Times New Roman"/>
          <w:sz w:val="24"/>
          <w:szCs w:val="24"/>
        </w:rPr>
        <w:t xml:space="preserve">the Radical Pluralist Approach to the Public Sphere’, </w:t>
      </w:r>
      <w:r>
        <w:rPr>
          <w:rStyle w:val="style4118"/>
          <w:rFonts w:ascii="Times New Roman" w:cs="Times New Roman" w:hAnsi="Times New Roman"/>
          <w:color w:val="auto"/>
          <w:sz w:val="24"/>
          <w:szCs w:val="24"/>
        </w:rPr>
        <w:t>Media, Culture and Society,</w:t>
      </w:r>
      <w:r>
        <w:rPr>
          <w:rFonts w:ascii="Times New Roman" w:cs="Times New Roman" w:hAnsi="Times New Roman"/>
          <w:sz w:val="24"/>
          <w:szCs w:val="24"/>
        </w:rPr>
        <w:t xml:space="preserve"> Vol.</w:t>
      </w:r>
      <w:r>
        <w:rPr>
          <w:rFonts w:ascii="Times New Roman" w:cs="Times New Roman" w:hAnsi="Times New Roman"/>
          <w:sz w:val="24"/>
          <w:szCs w:val="24"/>
        </w:rPr>
        <w:tab/>
      </w:r>
      <w:r>
        <w:rPr>
          <w:rFonts w:ascii="Times New Roman" w:cs="Times New Roman" w:hAnsi="Times New Roman"/>
          <w:sz w:val="24"/>
          <w:szCs w:val="24"/>
        </w:rPr>
        <w:t>29, No. 3, pp. 496.</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Kim, H.S. and Hama-Saeed, M., 2008, ‘Emerging Media in Peril’, </w:t>
      </w:r>
      <w:r>
        <w:rPr>
          <w:rStyle w:val="style4118"/>
          <w:rFonts w:ascii="Times New Roman" w:cs="Times New Roman" w:hAnsi="Times New Roman"/>
          <w:color w:val="auto"/>
          <w:sz w:val="24"/>
          <w:szCs w:val="24"/>
        </w:rPr>
        <w:t>Journalism Studies</w:t>
      </w:r>
      <w:r>
        <w:rPr>
          <w:rFonts w:ascii="Times New Roman" w:cs="Times New Roman" w:hAnsi="Times New Roman"/>
          <w:sz w:val="24"/>
          <w:szCs w:val="24"/>
        </w:rPr>
        <w:t>, Vol.</w:t>
      </w:r>
      <w:r>
        <w:rPr>
          <w:rFonts w:ascii="Times New Roman" w:cs="Times New Roman" w:hAnsi="Times New Roman"/>
          <w:sz w:val="24"/>
          <w:szCs w:val="24"/>
        </w:rPr>
        <w:tab/>
      </w:r>
      <w:r>
        <w:rPr>
          <w:rFonts w:ascii="Times New Roman" w:cs="Times New Roman" w:hAnsi="Times New Roman"/>
          <w:sz w:val="24"/>
          <w:szCs w:val="24"/>
        </w:rPr>
        <w:t>9, Issue 4, pp. 578-594.</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Kriesi, H., 2008, ‘Political Mobilization, Political Participation and the Power of the Vote’, </w:t>
      </w:r>
      <w:r>
        <w:rPr>
          <w:rStyle w:val="style4118"/>
          <w:rFonts w:ascii="Times New Roman" w:cs="Times New Roman" w:hAnsi="Times New Roman"/>
          <w:color w:val="auto"/>
          <w:sz w:val="24"/>
          <w:szCs w:val="24"/>
        </w:rPr>
        <w:t>West European Politics,</w:t>
      </w:r>
      <w:r>
        <w:rPr>
          <w:rFonts w:ascii="Times New Roman" w:cs="Times New Roman" w:hAnsi="Times New Roman"/>
          <w:sz w:val="24"/>
          <w:szCs w:val="24"/>
        </w:rPr>
        <w:t xml:space="preserve"> Vol. 31, No. 1, pp. 152.</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Kuper, A. and Kuper, J., 2001, ‘Serving a New Democracy: Must the Media “Speak Softly”? Learning from SouthAfrica’, </w:t>
      </w:r>
      <w:r>
        <w:rPr>
          <w:rStyle w:val="style4118"/>
          <w:rFonts w:ascii="Times New Roman" w:cs="Times New Roman" w:hAnsi="Times New Roman"/>
          <w:color w:val="auto"/>
          <w:sz w:val="24"/>
          <w:szCs w:val="24"/>
        </w:rPr>
        <w:t>International Journal ofPublic Opinion Research,</w:t>
      </w:r>
      <w:r>
        <w:rPr>
          <w:rFonts w:ascii="Times New Roman" w:cs="Times New Roman" w:hAnsi="Times New Roman"/>
          <w:sz w:val="24"/>
          <w:szCs w:val="24"/>
        </w:rPr>
        <w:tab/>
      </w:r>
      <w:r>
        <w:rPr>
          <w:rFonts w:ascii="Times New Roman" w:cs="Times New Roman" w:hAnsi="Times New Roman"/>
          <w:sz w:val="24"/>
          <w:szCs w:val="24"/>
        </w:rPr>
        <w:t>Vol. 13, No. 4, pp. 355-376.</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Leba, L., 2006, ‘Ore-Benin Road: Metaphor of a Failed Social Contract’, </w:t>
      </w:r>
      <w:r>
        <w:rPr>
          <w:rStyle w:val="style4118"/>
          <w:rFonts w:ascii="Times New Roman" w:cs="Times New Roman" w:hAnsi="Times New Roman"/>
          <w:color w:val="auto"/>
          <w:sz w:val="24"/>
          <w:szCs w:val="24"/>
        </w:rPr>
        <w:t>Vanguard,</w:t>
      </w:r>
      <w:r>
        <w:rPr>
          <w:rStyle w:val="style4118"/>
          <w:rFonts w:ascii="Times New Roman" w:cs="Times New Roman" w:hAnsi="Times New Roman"/>
          <w:color w:val="auto"/>
          <w:sz w:val="24"/>
          <w:szCs w:val="24"/>
        </w:rPr>
        <w:t xml:space="preserve"> </w:t>
      </w:r>
      <w:r>
        <w:rPr>
          <w:rFonts w:ascii="Times New Roman" w:cs="Times New Roman" w:hAnsi="Times New Roman"/>
          <w:sz w:val="24"/>
          <w:szCs w:val="24"/>
        </w:rPr>
        <w:t>Lagos, Nigeria, 23 October.</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Lloyd, P.C., Mabogunje, A.L. and Awe, B., 1967, </w:t>
      </w:r>
      <w:r>
        <w:rPr>
          <w:rStyle w:val="style4118"/>
          <w:rFonts w:ascii="Times New Roman" w:cs="Times New Roman" w:hAnsi="Times New Roman"/>
          <w:color w:val="auto"/>
          <w:sz w:val="24"/>
          <w:szCs w:val="24"/>
        </w:rPr>
        <w:t>The City of Ibadan,</w:t>
      </w:r>
      <w:r>
        <w:rPr>
          <w:rFonts w:ascii="Times New Roman" w:cs="Times New Roman" w:hAnsi="Times New Roman"/>
          <w:sz w:val="24"/>
          <w:szCs w:val="24"/>
        </w:rPr>
        <w:t xml:space="preserve"> Cambridge:</w:t>
      </w:r>
      <w:r>
        <w:rPr>
          <w:rFonts w:ascii="Times New Roman" w:cs="Times New Roman" w:hAnsi="Times New Roman"/>
          <w:sz w:val="24"/>
          <w:szCs w:val="24"/>
        </w:rPr>
        <w:tab/>
      </w:r>
      <w:r>
        <w:rPr>
          <w:rFonts w:ascii="Times New Roman" w:cs="Times New Roman" w:hAnsi="Times New Roman"/>
          <w:sz w:val="24"/>
          <w:szCs w:val="24"/>
        </w:rPr>
        <w:t>Cambridge University Press.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Mabogunje, A.L., 1968, </w:t>
      </w:r>
      <w:r>
        <w:rPr>
          <w:rStyle w:val="style4118"/>
          <w:rFonts w:ascii="Times New Roman" w:cs="Times New Roman" w:hAnsi="Times New Roman"/>
          <w:color w:val="auto"/>
          <w:sz w:val="24"/>
          <w:szCs w:val="24"/>
        </w:rPr>
        <w:t>Urbanization in Nigeria,</w:t>
      </w:r>
      <w:r>
        <w:rPr>
          <w:rFonts w:ascii="Times New Roman" w:cs="Times New Roman" w:hAnsi="Times New Roman"/>
          <w:sz w:val="24"/>
          <w:szCs w:val="24"/>
        </w:rPr>
        <w:t xml:space="preserve"> London: University of London Press.</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Massey, D.S., 2002, ‘A Brief History of Human Society: The Origin and Role of Emotion in Social Life’, </w:t>
      </w:r>
      <w:r>
        <w:rPr>
          <w:rStyle w:val="style4118"/>
          <w:rFonts w:ascii="Times New Roman" w:cs="Times New Roman" w:hAnsi="Times New Roman"/>
          <w:color w:val="auto"/>
          <w:sz w:val="24"/>
          <w:szCs w:val="24"/>
        </w:rPr>
        <w:t>American Sociological Review,</w:t>
      </w:r>
      <w:r>
        <w:rPr>
          <w:rFonts w:ascii="Times New Roman" w:cs="Times New Roman" w:hAnsi="Times New Roman"/>
          <w:sz w:val="24"/>
          <w:szCs w:val="24"/>
        </w:rPr>
        <w:t xml:space="preserve"> Vol. 67, No. 1, pp. 1-29.</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Merrill, J.C., 1974, </w:t>
      </w:r>
      <w:r>
        <w:rPr>
          <w:rStyle w:val="style4118"/>
          <w:rFonts w:ascii="Times New Roman" w:cs="Times New Roman" w:hAnsi="Times New Roman"/>
          <w:color w:val="auto"/>
          <w:sz w:val="24"/>
          <w:szCs w:val="24"/>
        </w:rPr>
        <w:t>The Imperative of Freedom,</w:t>
      </w:r>
      <w:r>
        <w:rPr>
          <w:rFonts w:ascii="Times New Roman" w:cs="Times New Roman" w:hAnsi="Times New Roman"/>
          <w:sz w:val="24"/>
          <w:szCs w:val="24"/>
        </w:rPr>
        <w:t xml:space="preserve"> New York: Hastings House.</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Nwabueze, B.O., 1997, ‘Decolonizing and Democratizing the Constitution in Africa’, Paper presented at </w:t>
      </w:r>
      <w:r>
        <w:rPr>
          <w:rStyle w:val="style4118"/>
          <w:rFonts w:ascii="Times New Roman" w:cs="Times New Roman" w:hAnsi="Times New Roman"/>
          <w:color w:val="auto"/>
          <w:sz w:val="24"/>
          <w:szCs w:val="24"/>
        </w:rPr>
        <w:t>The Annual Lecture in Law and Public Policy, University of Ilorin,</w:t>
      </w:r>
      <w:r>
        <w:rPr>
          <w:rFonts w:ascii="Times New Roman" w:cs="Times New Roman" w:hAnsi="Times New Roman"/>
          <w:sz w:val="24"/>
          <w:szCs w:val="24"/>
        </w:rPr>
        <w:t xml:space="preserve">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November.</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Obono, O., 2007, ‘A Lagos Thing: Rules and Realities in the Nigerian Megacity’,</w:t>
      </w:r>
      <w:r>
        <w:rPr>
          <w:rFonts w:ascii="Times New Roman" w:cs="Times New Roman" w:hAnsi="Times New Roman"/>
          <w:sz w:val="24"/>
          <w:szCs w:val="24"/>
        </w:rPr>
        <w:tab/>
      </w:r>
      <w:r>
        <w:rPr>
          <w:rStyle w:val="style4118"/>
          <w:rFonts w:ascii="Times New Roman" w:cs="Times New Roman" w:hAnsi="Times New Roman"/>
          <w:color w:val="auto"/>
          <w:sz w:val="24"/>
          <w:szCs w:val="24"/>
        </w:rPr>
        <w:t>Georgetown Journal of International Affairs,</w:t>
      </w:r>
      <w:r>
        <w:rPr>
          <w:rFonts w:ascii="Times New Roman" w:cs="Times New Roman" w:hAnsi="Times New Roman"/>
          <w:sz w:val="24"/>
          <w:szCs w:val="24"/>
        </w:rPr>
        <w:t xml:space="preserve"> Summer/Fall, Vol. viii, No. 2, pp. 31-38.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Ojo, E.O., 2006, ‘Human Rights and Sustainable Democracy in Nigeria (1999</w:t>
      </w:r>
      <w:r>
        <w:rPr>
          <w:rFonts w:ascii="Times New Roman" w:cs="Times New Roman" w:hAnsi="Times New Roman"/>
          <w:sz w:val="24"/>
          <w:szCs w:val="24"/>
        </w:rPr>
        <w:t/>
      </w:r>
      <w:r>
        <w:rPr>
          <w:rFonts w:ascii="Times New Roman" w:cs="Times New Roman" w:hAnsi="Times New Roman"/>
          <w:sz w:val="24"/>
          <w:szCs w:val="24"/>
        </w:rPr>
        <w:t xml:space="preserve">2003)’, </w:t>
      </w:r>
      <w:r>
        <w:rPr>
          <w:rStyle w:val="style4118"/>
          <w:rFonts w:ascii="Times New Roman" w:cs="Times New Roman" w:hAnsi="Times New Roman"/>
          <w:color w:val="auto"/>
          <w:sz w:val="24"/>
          <w:szCs w:val="24"/>
        </w:rPr>
        <w:t>Journal of Social Sciences,</w:t>
      </w:r>
      <w:r>
        <w:rPr>
          <w:rFonts w:ascii="Times New Roman" w:cs="Times New Roman" w:hAnsi="Times New Roman"/>
          <w:sz w:val="24"/>
          <w:szCs w:val="24"/>
        </w:rPr>
        <w:t xml:space="preserve"> Vol. 13, No. 1, pp. 15-29.</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Onadipe, A., 2002, ‘Nigeria and Democracy: Third Time Lucky?’, </w:t>
      </w:r>
      <w:r>
        <w:rPr>
          <w:rStyle w:val="style4118"/>
          <w:rFonts w:ascii="Times New Roman" w:cs="Times New Roman" w:hAnsi="Times New Roman"/>
          <w:color w:val="auto"/>
          <w:sz w:val="24"/>
          <w:szCs w:val="24"/>
        </w:rPr>
        <w:t>Contemporary Review</w:t>
      </w:r>
      <w:r>
        <w:rPr>
          <w:rStyle w:val="style4118"/>
          <w:rFonts w:ascii="Times New Roman" w:cs="Times New Roman" w:hAnsi="Times New Roman"/>
          <w:color w:val="auto"/>
          <w:sz w:val="24"/>
          <w:szCs w:val="24"/>
        </w:rPr>
        <w:t xml:space="preserve"> </w:t>
      </w:r>
      <w:r>
        <w:rPr>
          <w:rStyle w:val="style4118"/>
          <w:rFonts w:ascii="Times New Roman" w:cs="Times New Roman" w:hAnsi="Times New Roman"/>
          <w:color w:val="auto"/>
          <w:sz w:val="24"/>
          <w:szCs w:val="24"/>
        </w:rPr>
        <w:t>Company Ltd,</w:t>
      </w:r>
      <w:r>
        <w:rPr>
          <w:rFonts w:ascii="Times New Roman" w:cs="Times New Roman" w:hAnsi="Times New Roman"/>
          <w:sz w:val="24"/>
          <w:szCs w:val="24"/>
        </w:rPr>
        <w:t xml:space="preserve"> (</w:t>
      </w:r>
      <w:r>
        <w:rPr/>
        <w:fldChar w:fldCharType="begin"/>
      </w:r>
      <w:r>
        <w:instrText xml:space="preserve"> HYPERLINK "http://www.findarticles.com" </w:instrText>
      </w:r>
      <w:r>
        <w:rPr/>
        <w:fldChar w:fldCharType="separate"/>
      </w:r>
      <w:r>
        <w:rPr>
          <w:rStyle w:val="style85"/>
          <w:rFonts w:ascii="Times New Roman" w:cs="Times New Roman" w:hAnsi="Times New Roman"/>
          <w:color w:val="auto"/>
          <w:sz w:val="24"/>
          <w:szCs w:val="24"/>
          <w:u w:val="none"/>
        </w:rPr>
        <w:t>www.findarticles.com</w:t>
      </w:r>
      <w:r>
        <w:rPr>
          <w:rStyle w:val="style85"/>
          <w:rFonts w:ascii="Times New Roman" w:cs="Times New Roman" w:hAnsi="Times New Roman"/>
          <w:color w:val="auto"/>
          <w:sz w:val="24"/>
          <w:szCs w:val="24"/>
          <w:u w:val="none"/>
        </w:rPr>
        <w:fldChar w:fldCharType="end"/>
      </w:r>
      <w:r>
        <w:rPr>
          <w:rFonts w:ascii="Times New Roman" w:cs="Times New Roman" w:hAnsi="Times New Roman"/>
          <w:sz w:val="24"/>
          <w:szCs w:val="24"/>
        </w:rPr>
        <w:t>), 30 March 2008.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Onishi, N., 2000, ‘Popular Uprising Ends Junta’s Rule Over Ivory Coast’, </w:t>
      </w:r>
      <w:r>
        <w:rPr>
          <w:rStyle w:val="style4118"/>
          <w:rFonts w:ascii="Times New Roman" w:cs="Times New Roman" w:hAnsi="Times New Roman"/>
          <w:color w:val="auto"/>
          <w:sz w:val="24"/>
          <w:szCs w:val="24"/>
        </w:rPr>
        <w:t xml:space="preserve">The New York </w:t>
      </w:r>
      <w:r>
        <w:rPr>
          <w:rStyle w:val="style4118"/>
          <w:rFonts w:ascii="Times New Roman" w:cs="Times New Roman" w:hAnsi="Times New Roman"/>
          <w:color w:val="auto"/>
          <w:sz w:val="24"/>
          <w:szCs w:val="24"/>
        </w:rPr>
        <w:t>Times,</w:t>
      </w:r>
      <w:r>
        <w:rPr>
          <w:rFonts w:ascii="Times New Roman" w:cs="Times New Roman" w:hAnsi="Times New Roman"/>
          <w:sz w:val="24"/>
          <w:szCs w:val="24"/>
        </w:rPr>
        <w:t xml:space="preserve"> 26 October, p. A1.</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Oyeleye, A., 2004, ‘The Mediation of Politicians and the Political Process in Nigeria’, </w:t>
      </w:r>
      <w:r>
        <w:rPr>
          <w:rStyle w:val="style4118"/>
          <w:rFonts w:ascii="Times New Roman" w:cs="Times New Roman" w:hAnsi="Times New Roman"/>
          <w:color w:val="auto"/>
          <w:sz w:val="24"/>
          <w:szCs w:val="24"/>
        </w:rPr>
        <w:t>Parliamentary Affairs,</w:t>
      </w:r>
      <w:r>
        <w:rPr>
          <w:rFonts w:ascii="Times New Roman" w:cs="Times New Roman" w:hAnsi="Times New Roman"/>
          <w:sz w:val="24"/>
          <w:szCs w:val="24"/>
        </w:rPr>
        <w:t xml:space="preserve"> Vol. 57, No. 1, pp. 157-168.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Sakr, N., 2003, ‘Freedom of Expression, Accountability and Development in the Arab Region’, </w:t>
      </w:r>
      <w:r>
        <w:rPr>
          <w:rStyle w:val="style4118"/>
          <w:rFonts w:ascii="Times New Roman" w:cs="Times New Roman" w:hAnsi="Times New Roman"/>
          <w:color w:val="auto"/>
          <w:sz w:val="24"/>
          <w:szCs w:val="24"/>
        </w:rPr>
        <w:t>Journal of Human Development,</w:t>
      </w:r>
      <w:r>
        <w:rPr>
          <w:rFonts w:ascii="Times New Roman" w:cs="Times New Roman" w:hAnsi="Times New Roman"/>
          <w:sz w:val="24"/>
          <w:szCs w:val="24"/>
        </w:rPr>
        <w:t xml:space="preserve"> Vol. 4, No. 1, pp. 29-46.</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Same, A., 2008, ‘The Gambia’s 2006 Presidential Election; Change or Continuity?’, </w:t>
      </w:r>
      <w:r>
        <w:rPr>
          <w:rStyle w:val="style4118"/>
          <w:rFonts w:ascii="Times New Roman" w:cs="Times New Roman" w:hAnsi="Times New Roman"/>
          <w:color w:val="auto"/>
          <w:sz w:val="24"/>
          <w:szCs w:val="24"/>
        </w:rPr>
        <w:t>African Studies Review,</w:t>
      </w:r>
      <w:r>
        <w:rPr>
          <w:rFonts w:ascii="Times New Roman" w:cs="Times New Roman" w:hAnsi="Times New Roman"/>
          <w:sz w:val="24"/>
          <w:szCs w:val="24"/>
        </w:rPr>
        <w:t xml:space="preserve"> Vol. 51, Issue 1, pp. 59-83.</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Schaffner, B., 2006, ‘The Political Geography of Campaign Advertising in U.S. House Elections’, </w:t>
      </w:r>
      <w:r>
        <w:rPr>
          <w:rStyle w:val="style4118"/>
          <w:rFonts w:ascii="Times New Roman" w:cs="Times New Roman" w:hAnsi="Times New Roman"/>
          <w:color w:val="auto"/>
          <w:sz w:val="24"/>
          <w:szCs w:val="24"/>
        </w:rPr>
        <w:t>Political Geography,</w:t>
      </w:r>
      <w:r>
        <w:rPr>
          <w:rFonts w:ascii="Times New Roman" w:cs="Times New Roman" w:hAnsi="Times New Roman"/>
          <w:sz w:val="24"/>
          <w:szCs w:val="24"/>
        </w:rPr>
        <w:t xml:space="preserve"> Vol. 25, pp. 776.</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Spinks, B.T., Sahliyeh, E. and Calfano, B., 2008, ‘The Status of Democracy and Human Rights in the Middle East: Does Regime Type Make a Difference?’, </w:t>
      </w:r>
      <w:r>
        <w:rPr>
          <w:rStyle w:val="style4118"/>
          <w:rFonts w:ascii="Times New Roman" w:cs="Times New Roman" w:hAnsi="Times New Roman"/>
          <w:color w:val="auto"/>
          <w:sz w:val="24"/>
          <w:szCs w:val="24"/>
        </w:rPr>
        <w:t>Democratization,</w:t>
      </w:r>
      <w:r>
        <w:rPr>
          <w:rStyle w:val="style4118"/>
          <w:rFonts w:ascii="Times New Roman" w:cs="Times New Roman" w:hAnsi="Times New Roman"/>
          <w:color w:val="auto"/>
          <w:sz w:val="24"/>
          <w:szCs w:val="24"/>
        </w:rPr>
        <w:t xml:space="preserve"> </w:t>
      </w:r>
      <w:r>
        <w:rPr>
          <w:rFonts w:ascii="Times New Roman" w:cs="Times New Roman" w:hAnsi="Times New Roman"/>
          <w:sz w:val="24"/>
          <w:szCs w:val="24"/>
        </w:rPr>
        <w:t>Vol. 15 Issue 2, pp. 321-341.</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Swaffield, B.C., 2008, ‘Journalists in Paraguay Have Tough Road Ahead’, </w:t>
      </w:r>
      <w:r>
        <w:rPr>
          <w:rStyle w:val="style4118"/>
          <w:rFonts w:ascii="Times New Roman" w:cs="Times New Roman" w:hAnsi="Times New Roman"/>
          <w:color w:val="auto"/>
          <w:sz w:val="24"/>
          <w:szCs w:val="24"/>
        </w:rPr>
        <w:t xml:space="preserve">Quill, </w:t>
      </w:r>
      <w:r>
        <w:rPr>
          <w:rFonts w:ascii="Times New Roman" w:cs="Times New Roman" w:hAnsi="Times New Roman"/>
          <w:sz w:val="24"/>
          <w:szCs w:val="24"/>
        </w:rPr>
        <w:t>Vol. 96, Issue 3, pp. 34-34.</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Tettey, W.J., 2008, ‘Media Pluralism, Democratic Discourses and Political Accountability in Africa’, Paper presented at the Harvard World Bank Workshop, Harvard Kennedy School, 29-31 May 2008.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Tettey, W., 2006, ‘The Politics of MediaAccountability in Africa: An Examination of Mechanisms and Institutions’, </w:t>
      </w:r>
      <w:r>
        <w:rPr>
          <w:rStyle w:val="style4118"/>
          <w:rFonts w:ascii="Times New Roman" w:cs="Times New Roman" w:hAnsi="Times New Roman"/>
          <w:color w:val="auto"/>
          <w:sz w:val="24"/>
          <w:szCs w:val="24"/>
        </w:rPr>
        <w:t xml:space="preserve">The International Communication Gazette, </w:t>
      </w:r>
      <w:r>
        <w:rPr>
          <w:rFonts w:ascii="Times New Roman" w:cs="Times New Roman" w:hAnsi="Times New Roman"/>
          <w:sz w:val="24"/>
          <w:szCs w:val="24"/>
        </w:rPr>
        <w:t>Vol. 68, No. 3, pp. 229-248.</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The Punch Editorial, 2008, ‘Arrest of Journalists’, </w:t>
      </w:r>
      <w:r>
        <w:rPr>
          <w:rStyle w:val="style4118"/>
          <w:rFonts w:ascii="Times New Roman" w:cs="Times New Roman" w:hAnsi="Times New Roman"/>
          <w:color w:val="auto"/>
          <w:sz w:val="24"/>
          <w:szCs w:val="24"/>
        </w:rPr>
        <w:t>The Punch,</w:t>
      </w:r>
      <w:r>
        <w:rPr>
          <w:rFonts w:ascii="Times New Roman" w:cs="Times New Roman" w:hAnsi="Times New Roman"/>
          <w:sz w:val="24"/>
          <w:szCs w:val="24"/>
        </w:rPr>
        <w:t xml:space="preserve"> 12 September, p.14.</w:t>
      </w: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 xml:space="preserve">Ukaegbu, C.C., 2007, ‘Leadership Fatalism and Underdevelopment in Nigeria: Imaginative Policymaking for Human Development’, </w:t>
      </w:r>
      <w:r>
        <w:rPr>
          <w:rStyle w:val="style4118"/>
          <w:rFonts w:ascii="Times New Roman" w:cs="Times New Roman" w:hAnsi="Times New Roman"/>
          <w:color w:val="auto"/>
          <w:sz w:val="24"/>
          <w:szCs w:val="24"/>
        </w:rPr>
        <w:t xml:space="preserve">Philosophia Africana, </w:t>
      </w:r>
      <w:r>
        <w:rPr>
          <w:rFonts w:ascii="Times New Roman" w:cs="Times New Roman" w:hAnsi="Times New Roman"/>
          <w:sz w:val="24"/>
          <w:szCs w:val="24"/>
        </w:rPr>
        <w:t>Vol. 10,</w:t>
      </w:r>
      <w:r>
        <w:rPr>
          <w:rFonts w:ascii="Times New Roman" w:cs="Times New Roman" w:hAnsi="Times New Roman"/>
          <w:sz w:val="24"/>
          <w:szCs w:val="24"/>
        </w:rPr>
        <w:tab/>
      </w:r>
      <w:r>
        <w:rPr>
          <w:rFonts w:ascii="Times New Roman" w:cs="Times New Roman" w:hAnsi="Times New Roman"/>
          <w:sz w:val="24"/>
          <w:szCs w:val="24"/>
        </w:rPr>
        <w:t>No. 2, pp.161- 182.</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pPr>
      <w:r>
        <w:rPr>
          <w:rFonts w:ascii="Times New Roman" w:cs="Times New Roman" w:hAnsi="Times New Roman"/>
          <w:sz w:val="24"/>
          <w:szCs w:val="24"/>
        </w:rPr>
        <w:t>Walton, D., 2007, ‘Revitalizing the Public Sphere: The Current System of Discourse and</w:t>
      </w:r>
      <w:r>
        <w:rPr>
          <w:rFonts w:ascii="Times New Roman" w:cs="Times New Roman" w:hAnsi="Times New Roman"/>
          <w:sz w:val="24"/>
          <w:szCs w:val="24"/>
        </w:rPr>
        <w:tab/>
      </w:r>
      <w:r>
        <w:rPr>
          <w:rFonts w:ascii="Times New Roman" w:cs="Times New Roman" w:hAnsi="Times New Roman"/>
          <w:sz w:val="24"/>
          <w:szCs w:val="24"/>
        </w:rPr>
        <w:t>the Need for the Participative Design of Social Action, Systemic Practice and Action’Research, 20, pp. 369-386.</w:t>
      </w:r>
    </w:p>
    <w:p>
      <w:pPr>
        <w:pStyle w:val="style4146"/>
        <w:ind w:left="720" w:hanging="720"/>
        <w:jc w:val="both"/>
        <w:rPr>
          <w:rFonts w:ascii="Times New Roman" w:cs="Times New Roman" w:hAnsi="Times New Roman"/>
          <w:sz w:val="24"/>
          <w:szCs w:val="24"/>
        </w:rPr>
      </w:pPr>
    </w:p>
    <w:p>
      <w:pPr>
        <w:pStyle w:val="style4146"/>
        <w:ind w:left="720" w:hanging="720"/>
        <w:jc w:val="both"/>
        <w:rPr>
          <w:rFonts w:ascii="Times New Roman" w:cs="Times New Roman" w:hAnsi="Times New Roman"/>
          <w:sz w:val="24"/>
          <w:szCs w:val="24"/>
        </w:rPr>
        <w:sectPr>
          <w:headerReference w:type="even" r:id="rId8"/>
          <w:footerReference w:type="even" r:id="rId9"/>
          <w:footerReference w:type="first" r:id="rId10"/>
          <w:pgSz w:w="11900" w:h="16840" w:orient="portrait"/>
          <w:pgMar w:top="1440" w:right="1440" w:bottom="1440" w:left="1440" w:header="0" w:footer="3" w:gutter="0"/>
          <w:cols w:space="720" w:num="1"/>
          <w:titlePg/>
          <w:docGrid w:linePitch="360" w:charSpace="0"/>
        </w:sectPr>
      </w:pPr>
      <w:r>
        <w:rPr>
          <w:rFonts w:ascii="Times New Roman" w:cs="Times New Roman" w:hAnsi="Times New Roman"/>
          <w:sz w:val="24"/>
          <w:szCs w:val="24"/>
        </w:rPr>
        <w:t xml:space="preserve">World Bank, 2006, </w:t>
      </w:r>
      <w:r>
        <w:rPr>
          <w:rStyle w:val="style4118"/>
          <w:rFonts w:ascii="Times New Roman" w:cs="Times New Roman" w:hAnsi="Times New Roman"/>
          <w:color w:val="auto"/>
          <w:sz w:val="24"/>
          <w:szCs w:val="24"/>
        </w:rPr>
        <w:t xml:space="preserve">World Development Report 2006: Equity and Development, </w:t>
      </w:r>
      <w:r>
        <w:rPr>
          <w:rFonts w:ascii="Times New Roman" w:cs="Times New Roman" w:hAnsi="Times New Roman"/>
          <w:sz w:val="24"/>
          <w:szCs w:val="24"/>
        </w:rPr>
        <w:t>Washington,</w:t>
      </w:r>
      <w:r>
        <w:rPr>
          <w:rFonts w:ascii="Times New Roman" w:cs="Times New Roman" w:hAnsi="Times New Roman"/>
          <w:sz w:val="24"/>
          <w:szCs w:val="24"/>
        </w:rPr>
        <w:tab/>
      </w:r>
      <w:r>
        <w:rPr>
          <w:rFonts w:ascii="Times New Roman" w:cs="Times New Roman" w:hAnsi="Times New Roman"/>
          <w:sz w:val="24"/>
          <w:szCs w:val="24"/>
        </w:rPr>
        <w:t>D.C.: Oxford University Press.</w:t>
      </w:r>
    </w:p>
    <w:p>
      <w:pPr>
        <w:pStyle w:val="style0"/>
        <w:autoSpaceDE w:val="false"/>
        <w:autoSpaceDN w:val="false"/>
        <w:adjustRightInd w:val="false"/>
        <w:spacing w:after="200" w:lineRule="auto" w:line="480"/>
        <w:jc w:val="center"/>
        <w:rPr>
          <w:rFonts w:ascii="Times New Roman" w:cs="Times New Roman" w:hAnsi="Times New Roman"/>
          <w:b/>
          <w:color w:val="000000"/>
          <w:sz w:val="28"/>
          <w:szCs w:val="24"/>
        </w:rPr>
      </w:pPr>
      <w:r>
        <w:rPr>
          <w:rFonts w:ascii="Times New Roman" w:cs="Times New Roman" w:hAnsi="Times New Roman"/>
          <w:b/>
          <w:color w:val="000000"/>
          <w:sz w:val="28"/>
          <w:szCs w:val="24"/>
        </w:rPr>
        <w:t>APPENDIX</w:t>
      </w:r>
    </w:p>
    <w:p>
      <w:pPr>
        <w:pStyle w:val="style0"/>
        <w:autoSpaceDE w:val="false"/>
        <w:autoSpaceDN w:val="false"/>
        <w:adjustRightInd w:val="false"/>
        <w:spacing w:after="20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Questionnaire</w:t>
      </w:r>
    </w:p>
    <w:p>
      <w:pPr>
        <w:pStyle w:val="style0"/>
        <w:spacing w:lineRule="auto" w:line="480"/>
        <w:ind w:left="4320" w:firstLine="720"/>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spacing w:lineRule="auto" w:line="480"/>
        <w:ind w:left="4320" w:firstLine="720"/>
        <w:rPr>
          <w:rFonts w:ascii="Times New Roman" w:cs="Times New Roman" w:hAnsi="Times New Roman"/>
          <w:sz w:val="24"/>
          <w:szCs w:val="24"/>
        </w:rPr>
      </w:pPr>
      <w:r>
        <w:rPr>
          <w:rFonts w:ascii="Times New Roman" w:cs="Times New Roman" w:hAnsi="Times New Roman"/>
          <w:sz w:val="24"/>
          <w:szCs w:val="24"/>
        </w:rPr>
        <w:t xml:space="preserve">Kwara state </w:t>
      </w:r>
      <w:r>
        <w:rPr>
          <w:rFonts w:ascii="Times New Roman" w:cs="Times New Roman" w:hAnsi="Times New Roman"/>
          <w:sz w:val="24"/>
          <w:szCs w:val="24"/>
          <w:lang w:val="en-US"/>
        </w:rPr>
        <w:t>polytechnic</w:t>
      </w:r>
      <w:r>
        <w:rPr>
          <w:rFonts w:ascii="Times New Roman" w:cs="Times New Roman" w:hAnsi="Times New Roman"/>
          <w:sz w:val="24"/>
          <w:szCs w:val="24"/>
        </w:rPr>
        <w:t>,</w:t>
      </w:r>
      <w:r>
        <w:rPr>
          <w:rFonts w:ascii="Times New Roman" w:cs="Times New Roman" w:hAnsi="Times New Roman"/>
          <w:sz w:val="24"/>
          <w:szCs w:val="24"/>
          <w:lang w:val="en-US"/>
        </w:rPr>
        <w:t xml:space="preserve"> Ilorin</w:t>
      </w:r>
    </w:p>
    <w:p>
      <w:pPr>
        <w:pStyle w:val="style0"/>
        <w:spacing w:lineRule="auto" w:line="480"/>
        <w:ind w:left="4320" w:firstLine="720"/>
        <w:rPr>
          <w:rFonts w:ascii="Times New Roman" w:cs="Times New Roman" w:hAnsi="Times New Roman"/>
          <w:sz w:val="24"/>
          <w:szCs w:val="24"/>
        </w:rPr>
      </w:pPr>
      <w:r>
        <w:rPr>
          <w:rFonts w:ascii="Times New Roman" w:cs="Times New Roman" w:hAnsi="Times New Roman"/>
          <w:sz w:val="24"/>
          <w:szCs w:val="24"/>
        </w:rPr>
        <w:t>P.M.B 1530,</w:t>
      </w:r>
    </w:p>
    <w:p>
      <w:pPr>
        <w:pStyle w:val="style0"/>
        <w:spacing w:lineRule="auto" w:line="480"/>
        <w:ind w:left="4320" w:firstLine="720"/>
        <w:rPr>
          <w:rFonts w:ascii="Times New Roman" w:cs="Times New Roman" w:hAnsi="Times New Roman"/>
          <w:sz w:val="24"/>
          <w:szCs w:val="24"/>
        </w:rPr>
      </w:pPr>
      <w:r>
        <w:rPr>
          <w:rFonts w:ascii="Times New Roman" w:cs="Times New Roman" w:hAnsi="Times New Roman"/>
          <w:sz w:val="24"/>
          <w:szCs w:val="24"/>
        </w:rPr>
        <w:t>Ilorin, Kwara State.</w:t>
      </w:r>
    </w:p>
    <w:p>
      <w:pPr>
        <w:pStyle w:val="style0"/>
        <w:spacing w:lineRule="auto" w:line="480"/>
        <w:ind w:left="4320" w:firstLine="720"/>
        <w:rPr>
          <w:rFonts w:ascii="Times New Roman" w:cs="Times New Roman" w:hAnsi="Times New Roman"/>
          <w:sz w:val="24"/>
          <w:szCs w:val="24"/>
        </w:rPr>
      </w:pPr>
      <w:r>
        <w:rPr>
          <w:rFonts w:ascii="Times New Roman" w:cs="Times New Roman" w:hAnsi="Times New Roman"/>
          <w:sz w:val="24"/>
          <w:szCs w:val="24"/>
          <w:lang w:val="en-US"/>
        </w:rPr>
        <w:t>July</w:t>
      </w:r>
      <w:r>
        <w:rPr>
          <w:rFonts w:ascii="Times New Roman" w:cs="Times New Roman" w:hAnsi="Times New Roman"/>
          <w:sz w:val="24"/>
          <w:szCs w:val="24"/>
        </w:rPr>
        <w:t>, 20</w:t>
      </w:r>
      <w:r>
        <w:rPr>
          <w:rFonts w:ascii="Times New Roman" w:cs="Times New Roman" w:hAnsi="Times New Roman"/>
          <w:sz w:val="24"/>
          <w:szCs w:val="24"/>
          <w:lang w:val="en-US"/>
        </w:rPr>
        <w:t>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Dear Respondents,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b/>
          <w:sz w:val="24"/>
          <w:szCs w:val="24"/>
        </w:rPr>
        <w:t>Ade</w:t>
      </w:r>
      <w:r>
        <w:rPr>
          <w:rFonts w:ascii="Times New Roman" w:cs="Times New Roman" w:hAnsi="Times New Roman"/>
          <w:b/>
          <w:sz w:val="24"/>
          <w:szCs w:val="24"/>
          <w:lang w:val="en-US"/>
        </w:rPr>
        <w:t>boye Feyisayo Racheal</w:t>
      </w:r>
      <w:r>
        <w:rPr>
          <w:rFonts w:ascii="Times New Roman" w:cs="Times New Roman" w:hAnsi="Times New Roman"/>
          <w:sz w:val="24"/>
          <w:szCs w:val="24"/>
        </w:rPr>
        <w:t xml:space="preserve">, with matriculation number </w:t>
      </w:r>
      <w:r>
        <w:rPr>
          <w:rFonts w:ascii="Times New Roman" w:cs="Times New Roman" w:hAnsi="Times New Roman"/>
          <w:b/>
          <w:bCs/>
          <w:sz w:val="24"/>
          <w:szCs w:val="24"/>
          <w:lang w:val="en-US"/>
        </w:rPr>
        <w:t>HND/22/MAC/FT/602</w:t>
      </w:r>
      <w:r>
        <w:rPr>
          <w:rFonts w:ascii="Times New Roman" w:cs="Times New Roman" w:hAnsi="Times New Roman"/>
          <w:sz w:val="24"/>
          <w:szCs w:val="24"/>
        </w:rPr>
        <w:t xml:space="preserve"> of above Department and institution. I am presently conducting an academic research on </w:t>
      </w:r>
      <w:r>
        <w:rPr>
          <w:rFonts w:ascii="Times New Roman" w:cs="Times New Roman" w:hAnsi="Times New Roman"/>
          <w:b/>
          <w:sz w:val="24"/>
          <w:szCs w:val="24"/>
        </w:rPr>
        <w:t>“The Role of Independent Radio Station in Promoting Press Freedom in Nigeria”</w:t>
      </w:r>
      <w:r>
        <w:rPr>
          <w:rFonts w:ascii="Times New Roman" w:cs="Times New Roman" w:hAnsi="Times New Roman"/>
          <w:sz w:val="24"/>
          <w:szCs w:val="24"/>
        </w:rPr>
        <w:t xml:space="preserve"> (A case study of Uniq fm Ilesa)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You are kindly requested to answer all the questions as contained in the questionnaire by ticking appropriate box. All the information given therein shall be treated with utmost confidence.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Thank You.</w:t>
      </w:r>
    </w:p>
    <w:p>
      <w:pPr>
        <w:pStyle w:val="style0"/>
        <w:spacing w:lineRule="auto" w:line="480"/>
        <w:ind w:left="5760"/>
        <w:jc w:val="center"/>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480"/>
        <w:jc w:val="right"/>
        <w:rPr>
          <w:rFonts w:ascii="Times New Roman" w:cs="Times New Roman" w:hAnsi="Times New Roman"/>
          <w:sz w:val="24"/>
          <w:szCs w:val="24"/>
        </w:rPr>
      </w:pPr>
    </w:p>
    <w:p>
      <w:pPr>
        <w:pStyle w:val="style0"/>
        <w:spacing w:lineRule="auto" w:line="480"/>
        <w:jc w:val="right"/>
        <w:rPr>
          <w:rFonts w:ascii="Times New Roman" w:cs="Times New Roman" w:hAnsi="Times New Roman"/>
          <w:sz w:val="24"/>
          <w:szCs w:val="24"/>
        </w:rPr>
      </w:pPr>
      <w:r>
        <w:rPr>
          <w:rFonts w:ascii="Times New Roman" w:cs="Times New Roman" w:hAnsi="Times New Roman"/>
          <w:b/>
          <w:bCs/>
          <w:sz w:val="24"/>
          <w:szCs w:val="24"/>
          <w:lang w:val="en-US"/>
        </w:rPr>
        <w:t>ADEBOYE FEYISAYO RACHEAL</w:t>
      </w:r>
      <w:r>
        <w:rPr>
          <w:rFonts w:ascii="Times New Roman" w:cs="Times New Roman" w:hAnsi="Times New Roman"/>
          <w:sz w:val="24"/>
          <w:szCs w:val="24"/>
        </w:rPr>
        <w:t>.</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INSTRUCTION:</w:t>
      </w:r>
      <w:r>
        <w:rPr>
          <w:rFonts w:ascii="Times New Roman" w:cs="Times New Roman" w:hAnsi="Times New Roman"/>
          <w:sz w:val="24"/>
          <w:szCs w:val="24"/>
        </w:rPr>
        <w:t xml:space="preserve"> Please tick as appropriate</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b/>
          <w:sz w:val="24"/>
          <w:szCs w:val="24"/>
        </w:rPr>
        <w:t>Gender</w:t>
      </w:r>
      <w:r>
        <w:rPr>
          <w:rFonts w:ascii="Times New Roman" w:cs="Times New Roman" w:hAnsi="Times New Roman"/>
          <w:sz w:val="24"/>
          <w:szCs w:val="24"/>
        </w:rPr>
        <w:t>: Male [     ] Female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b/>
          <w:sz w:val="24"/>
          <w:szCs w:val="24"/>
        </w:rPr>
        <w:t xml:space="preserve"> Age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 22-29 years [    ] 30-39years [     ] 40-49years [     ]   49 years and Above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hAnsi="Times New Roman"/>
          <w:b/>
          <w:sz w:val="24"/>
          <w:szCs w:val="24"/>
        </w:rPr>
        <w:t>Educational Qualification</w:t>
      </w:r>
      <w:r>
        <w:rPr>
          <w:rFonts w:ascii="Times New Roman" w:cs="Times New Roman" w:hAnsi="Times New Roman"/>
          <w:sz w:val="24"/>
          <w:szCs w:val="24"/>
        </w:rPr>
        <w:t>: SSCB/GCE [     ] OND/NCE [     ] BSC./HND[     ] Other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4. </w:t>
      </w:r>
      <w:r>
        <w:rPr>
          <w:rFonts w:ascii="Times New Roman" w:cs="Times New Roman" w:hAnsi="Times New Roman"/>
          <w:b/>
          <w:sz w:val="24"/>
          <w:szCs w:val="24"/>
        </w:rPr>
        <w:t>Occupation</w:t>
      </w:r>
      <w:r>
        <w:rPr>
          <w:rFonts w:ascii="Times New Roman" w:cs="Times New Roman" w:hAnsi="Times New Roman"/>
          <w:sz w:val="24"/>
          <w:szCs w:val="24"/>
        </w:rPr>
        <w:t>: Civil Servant [     ] Self-Employed [ ] Artisan [     ] Trader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5. </w:t>
      </w:r>
      <w:r>
        <w:rPr>
          <w:rFonts w:ascii="Times New Roman" w:cs="Times New Roman" w:hAnsi="Times New Roman"/>
          <w:b/>
          <w:sz w:val="24"/>
          <w:szCs w:val="24"/>
        </w:rPr>
        <w:t>Marital Status:</w:t>
      </w:r>
      <w:r>
        <w:rPr>
          <w:rFonts w:ascii="Times New Roman" w:cs="Times New Roman" w:hAnsi="Times New Roman"/>
          <w:sz w:val="24"/>
          <w:szCs w:val="24"/>
        </w:rPr>
        <w:t xml:space="preserve"> Single [     ] Married [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(SECTION B)</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 To what extent has independent radio station promote press freedom in Nigeria?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Extent [     ] Average extent [     ] Fair Extent [     ] Low Extent [     ]</w:t>
      </w:r>
      <w:r>
        <w:rPr>
          <w:rFonts w:ascii="Times New Roman" w:cs="Times New Roman" w:hAnsi="Times New Roman"/>
          <w:sz w:val="24"/>
          <w:szCs w:val="24"/>
        </w:rPr>
        <w:tab/>
      </w:r>
      <w:r>
        <w:rPr>
          <w:rFonts w:ascii="Times New Roman" w:cs="Times New Roman" w:hAnsi="Times New Roman"/>
          <w:sz w:val="24"/>
          <w:szCs w:val="24"/>
        </w:rPr>
        <w:t xml:space="preserve">    Not at All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 To what extent are private radio stations in Nigeria free from government control?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Extent [     ] Average extent [     ] Fair Extent [     ] Low Extent [     ]</w:t>
      </w:r>
      <w:r>
        <w:rPr>
          <w:rFonts w:ascii="Times New Roman" w:cs="Times New Roman" w:hAnsi="Times New Roman"/>
          <w:sz w:val="24"/>
          <w:szCs w:val="24"/>
        </w:rPr>
        <w:tab/>
      </w:r>
      <w:r>
        <w:rPr>
          <w:rFonts w:ascii="Times New Roman" w:cs="Times New Roman" w:hAnsi="Times New Roman"/>
          <w:sz w:val="24"/>
          <w:szCs w:val="24"/>
        </w:rPr>
        <w:t xml:space="preserve">    Not at All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8. To what extent do private radio station in Nigeria enjoys their constitutional freedom?</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Extent [     ] Average extent [     ] Fair Extent [     ] Low Extent [     ]</w:t>
      </w:r>
      <w:r>
        <w:rPr>
          <w:rFonts w:ascii="Times New Roman" w:cs="Times New Roman" w:hAnsi="Times New Roman"/>
          <w:sz w:val="24"/>
          <w:szCs w:val="24"/>
        </w:rPr>
        <w:tab/>
      </w:r>
      <w:r>
        <w:rPr>
          <w:rFonts w:ascii="Times New Roman" w:cs="Times New Roman" w:hAnsi="Times New Roman"/>
          <w:sz w:val="24"/>
          <w:szCs w:val="24"/>
        </w:rPr>
        <w:t xml:space="preserve">    Not at All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9. Do independent radio stations promote press freedom?</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Yes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No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 Don’t Know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 How often do private radio stations promote press freedom in Nigeria?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Very Often [     ] Occasionally [     ] When Necessary   [     ] Not at All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11. How do private radio stations promote press freedom?</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Via Programmes [     ] Via Press freedom campaigns [     ] Via Litigations [     ] All of the above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12. Do you agree that there is need for absolute press freedom in Nigeria?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Strongly agree [     ] Agree [     ] Disagree [     ] Strongly Disagree [     ] Undecided [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13. Do you agree that private radio stations are not free of government influence and control?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Strongly agree [     ] Agree [     ] Disagree [     ] Strongly Disagree [     ] Undecided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14. Do private radio stations enjoy their constitutional freedom?</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Yes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No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 Don’t Know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15. How can you rate the level of freedom enjoy by private radio stations in Nigeria?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High [     ] </w:t>
      </w:r>
      <w:r>
        <w:rPr>
          <w:rFonts w:ascii="Times New Roman" w:cs="Times New Roman" w:hAnsi="Times New Roman"/>
          <w:sz w:val="24"/>
          <w:szCs w:val="24"/>
        </w:rPr>
        <w:tab/>
      </w:r>
      <w:r>
        <w:rPr>
          <w:rFonts w:ascii="Times New Roman" w:cs="Times New Roman" w:hAnsi="Times New Roman"/>
          <w:sz w:val="24"/>
          <w:szCs w:val="24"/>
        </w:rPr>
        <w:t xml:space="preserve">Average [     ]  </w:t>
      </w:r>
      <w:r>
        <w:rPr>
          <w:rFonts w:ascii="Times New Roman" w:cs="Times New Roman" w:hAnsi="Times New Roman"/>
          <w:sz w:val="24"/>
          <w:szCs w:val="24"/>
        </w:rPr>
        <w:tab/>
      </w:r>
      <w:r>
        <w:rPr>
          <w:rFonts w:ascii="Times New Roman" w:cs="Times New Roman" w:hAnsi="Times New Roman"/>
          <w:sz w:val="24"/>
          <w:szCs w:val="24"/>
        </w:rPr>
        <w:t xml:space="preserve">Fair [     ] </w:t>
      </w:r>
      <w:r>
        <w:rPr>
          <w:rFonts w:ascii="Times New Roman" w:cs="Times New Roman" w:hAnsi="Times New Roman"/>
          <w:sz w:val="24"/>
          <w:szCs w:val="24"/>
        </w:rPr>
        <w:tab/>
      </w:r>
      <w:r>
        <w:rPr>
          <w:rFonts w:ascii="Times New Roman" w:cs="Times New Roman" w:hAnsi="Times New Roman"/>
          <w:sz w:val="24"/>
          <w:szCs w:val="24"/>
        </w:rPr>
        <w:t>Low [     ]</w:t>
      </w:r>
      <w:r>
        <w:rPr>
          <w:rFonts w:ascii="Times New Roman" w:cs="Times New Roman" w:hAnsi="Times New Roman"/>
          <w:sz w:val="24"/>
          <w:szCs w:val="24"/>
        </w:rPr>
        <w:tab/>
      </w:r>
      <w:r>
        <w:rPr>
          <w:rFonts w:ascii="Times New Roman" w:cs="Times New Roman" w:hAnsi="Times New Roman"/>
          <w:sz w:val="24"/>
          <w:szCs w:val="24"/>
        </w:rPr>
        <w:t xml:space="preserve">    Not at All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16. To what extent is the limitation to press freedom affecting the media practices in Nigeria?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High Extent [     ] Average extent [     ] Fair Extent [     ] Low Extent [     ]</w:t>
      </w:r>
      <w:r>
        <w:rPr>
          <w:rFonts w:ascii="Times New Roman" w:cs="Times New Roman" w:hAnsi="Times New Roman"/>
          <w:sz w:val="24"/>
          <w:szCs w:val="24"/>
        </w:rPr>
        <w:tab/>
      </w:r>
      <w:r>
        <w:rPr>
          <w:rFonts w:ascii="Times New Roman" w:cs="Times New Roman" w:hAnsi="Times New Roman"/>
          <w:sz w:val="24"/>
          <w:szCs w:val="24"/>
        </w:rPr>
        <w:t xml:space="preserve">    Not at All [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17. Do you agree that absolute press freedom can be abuse by media practitioners?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Strongly agree [     ] Agree [     ] Disagree [     ] Strongly Disagree [     ] Undecided [     ]</w:t>
      </w:r>
    </w:p>
    <w:p>
      <w:pPr>
        <w:pStyle w:val="style0"/>
        <w:spacing w:lineRule="auto" w:line="480"/>
        <w:rPr>
          <w:rFonts w:ascii="Times New Roman" w:cs="Times New Roman" w:hAnsi="Times New Roman"/>
          <w:sz w:val="24"/>
          <w:szCs w:val="24"/>
        </w:rPr>
      </w:pP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2020204"/>
    <w:charset w:val="00"/>
    <w:family w:val="swiss"/>
    <w:pitch w:val="default"/>
    <w:sig w:usb0="20007A87" w:usb1="80000000" w:usb2="00000008" w:usb3="00000000" w:csb0="000001FF" w:csb1="00000000"/>
  </w:font>
  <w:font w:name="黑体">
    <w:altName w:val="SimHei"/>
    <w:panose1 w:val="02010600030001010101"/>
    <w:charset w:val="00"/>
    <w:family w:val="auto"/>
    <w:pitch w:val="default"/>
    <w:sig w:usb0="00000001" w:usb1="080E0000" w:usb2="00000010" w:usb3="00000000" w:csb0="00040000" w:csb1="00000000"/>
  </w:font>
  <w:font w:name="Courier New">
    <w:altName w:val="Courier New"/>
    <w:panose1 w:val="02070309020002020404"/>
    <w:charset w:val="00"/>
    <w:family w:val="modern"/>
    <w:pitch w:val="default"/>
    <w:sig w:usb0="20007A87" w:usb1="80000000" w:usb2="00000008" w:usb3="00000000" w:csb0="000001FF" w:csb1="00000000"/>
  </w:font>
  <w:font w:name="Cambria">
    <w:altName w:val="Cambria"/>
    <w:panose1 w:val="02040503050004030204"/>
    <w:charset w:val="00"/>
    <w:family w:val="roman"/>
    <w:pitch w:val="default"/>
    <w:sig w:usb0="00000000" w:usb1="00000000" w:usb2="00000000" w:usb3="00000000" w:csb0="0000019F" w:csb1="00000000"/>
  </w:font>
  <w:font w:name="Calibri">
    <w:altName w:val="Calibri"/>
    <w:panose1 w:val="020f0502020002030204"/>
    <w:charset w:val="00"/>
    <w:family w:val="swiss"/>
    <w:pitch w:val="default"/>
    <w:sig w:usb0="00000000" w:usb1="00000000" w:usb2="00000001" w:usb3="00000000" w:csb0="0000019F" w:csb1="00000000"/>
  </w:font>
  <w:font w:name="Symbol">
    <w:altName w:val="Symbol"/>
    <w:panose1 w:val="05050102010007020507"/>
    <w:charset w:val="02"/>
    <w:family w:val="roman"/>
    <w:pitch w:val="default"/>
    <w:sig w:usb0="00000000" w:usb1="00000000" w:usb2="00000000" w:usb3="00000000" w:csb0="80000000" w:csb1="00000000"/>
  </w:font>
  <w:font w:name="SimSun">
    <w:altName w:val="宋体"/>
    <w:panose1 w:val="02010600030001010101"/>
    <w:charset w:val="86"/>
    <w:family w:val="auto"/>
    <w:pitch w:val="default"/>
    <w:sig w:usb0="00000000" w:usb1="00000000" w:usb2="00000016" w:usb3="00000000" w:csb0="00040001" w:csb1="00000000"/>
  </w:font>
  <w:font w:name="Franklin Gothic Heavy">
    <w:altName w:val="Franklin Gothic Heavy"/>
    <w:panose1 w:val="020b0903020001020204"/>
    <w:charset w:val="00"/>
    <w:family w:val="swiss"/>
    <w:pitch w:val="default"/>
    <w:sig w:usb0="00000000" w:usb1="00000000" w:usb2="00000000" w:usb3="00000000" w:csb0="0000009F" w:csb1="00000000"/>
  </w:font>
  <w:font w:name="Tahoma">
    <w:altName w:val="Tahoma"/>
    <w:panose1 w:val="020b0604030005040204"/>
    <w:charset w:val="00"/>
    <w:family w:val="swiss"/>
    <w:pitch w:val="default"/>
    <w:sig w:usb0="00000000" w:usb1="00000000" w:usb2="00000029" w:usb3="00000000" w:csb0="000101FF" w:csb1="00000000"/>
  </w:font>
  <w:font w:name="Cambria Math">
    <w:altName w:val="Cambria Math"/>
    <w:panose1 w:val="02040503050004030204"/>
    <w:charset w:val="00"/>
    <w:family w:val="roman"/>
    <w:pitch w:val="default"/>
    <w:sig w:usb0="00000000" w:usb1="00000000" w:usb2="02000000" w:usb3="00000000" w:csb0="0000019F" w:csb1="00000000"/>
  </w:font>
  <w:font w:name="Arial Unicode MS">
    <w:altName w:val="Arial Unicode MS"/>
    <w:panose1 w:val="020b0604020002020204"/>
    <w:charset w:val="00"/>
    <w:family w:val="roman"/>
    <w:pitch w:val="default"/>
    <w:sig w:usb0="00000000" w:usb1="00000000" w:usb2="00000000" w:usb3="00000000" w:csb0="00000001" w:csb1="00000000"/>
  </w:font>
  <w:font w:name="Calibri Light">
    <w:altName w:val="Calibri Light"/>
    <w:panose1 w:val="020f0302020002030204"/>
    <w:charset w:val="00"/>
    <w:family w:val="swiss"/>
    <w:pitch w:val="default"/>
    <w:sig w:usb0="00000000" w:usb1="00000000" w:usb2="00000009" w:usb3="00000000" w:csb0="000001FF" w:csb1="00000000"/>
  </w:font>
</w:fonts>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sz w:val="2"/>
        <w:szCs w:val="2"/>
      </w:rPr>
    </w:pPr>
    <w:r>
      <w:rPr>
        <w:sz w:val="24"/>
        <w:szCs w:val="24"/>
      </w:rPr>
      <mc:AlternateContent>
        <mc:Choice Requires="wps">
          <w:drawing>
            <wp:anchor distT="0" distB="0" distL="0" distR="0" simplePos="false" relativeHeight="4" behindDoc="true" locked="false" layoutInCell="true" allowOverlap="true">
              <wp:simplePos x="0" y="0"/>
              <wp:positionH relativeFrom="page">
                <wp:posOffset>1220470</wp:posOffset>
              </wp:positionH>
              <wp:positionV relativeFrom="page">
                <wp:posOffset>9614535</wp:posOffset>
              </wp:positionV>
              <wp:extent cx="4020185" cy="67309"/>
              <wp:effectExtent l="0" t="0" r="0" b="0"/>
              <wp:wrapNone/>
              <wp:docPr id="4099" name="Text 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20185" cy="67309"/>
                      </a:xfrm>
                      <a:prstGeom prst="rect"/>
                      <a:ln>
                        <a:noFill/>
                      </a:ln>
                    </wps:spPr>
                    <wps:txbx id="4099">
                      <w:txbxContent>
                        <w:p>
                          <w:pPr>
                            <w:pStyle w:val="style0"/>
                            <w:tabs>
                              <w:tab w:val="right" w:leader="none" w:pos="2645"/>
                              <w:tab w:val="right" w:leader="none" w:pos="6331"/>
                            </w:tabs>
                            <w:rPr/>
                          </w:pPr>
                          <w:r>
                            <w:rPr>
                              <w:rStyle w:val="style4144"/>
                              <w:rFonts w:eastAsia="Arial Unicode MS"/>
                            </w:rPr>
                            <w:t>Sstitre-4</w:t>
                          </w:r>
                          <w:r>
                            <w:rPr>
                              <w:rStyle w:val="style4144"/>
                              <w:rFonts w:eastAsia="Arial Unicode MS"/>
                            </w:rPr>
                            <w:tab/>
                          </w:r>
                          <w:r>
                            <w:rPr>
                              <w:rStyle w:val="style4144"/>
                              <w:rFonts w:eastAsia="Arial Unicode MS"/>
                            </w:rPr>
                            <w:t>48</w:t>
                          </w:r>
                          <w:r>
                            <w:rPr>
                              <w:rStyle w:val="style4144"/>
                              <w:rFonts w:eastAsia="Arial Unicode MS"/>
                            </w:rPr>
                            <w:tab/>
                          </w:r>
                          <w:r>
                            <w:rPr>
                              <w:rStyle w:val="style4144"/>
                              <w:rFonts w:eastAsia="Arial Unicode MS"/>
                            </w:rPr>
                            <w:t>02/08/2011, 11:50</w:t>
                          </w:r>
                        </w:p>
                      </w:txbxContent>
                    </wps:txbx>
                    <wps:bodyPr lIns="0" rIns="0" tIns="0" bIns="0" vert="horz" anchor="t" wrap="square" upright="true">
                      <a:prstTxWarp prst="textNoShape"/>
                      <a:spAutoFit/>
                    </wps:bodyPr>
                  </wps:wsp>
                </a:graphicData>
              </a:graphic>
            </wp:anchor>
          </w:drawing>
        </mc:Choice>
        <mc:Fallback>
          <w:pict>
            <v:rect id="4099" filled="f" stroked="f" style="position:absolute;margin-left:96.1pt;margin-top:757.05pt;width:316.55pt;height:5.3pt;z-index:-2147483643;mso-position-horizontal-relative:page;mso-position-vertical-relative:page;mso-width-relative:page;mso-height-relative:page;mso-wrap-distance-left:0.0pt;mso-wrap-distance-right:0.0pt;visibility:visible;">
              <v:stroke on="f"/>
              <v:fill/>
              <v:textbox inset="0.0pt,0.0pt,0.0pt,0.0pt" style="mso-fit-shape-to-text:true;">
                <w:txbxContent>
                  <w:p>
                    <w:pPr>
                      <w:pStyle w:val="style0"/>
                      <w:tabs>
                        <w:tab w:val="right" w:leader="none" w:pos="2645"/>
                        <w:tab w:val="right" w:leader="none" w:pos="6331"/>
                      </w:tabs>
                      <w:rPr/>
                    </w:pPr>
                    <w:r>
                      <w:rPr>
                        <w:rStyle w:val="style4144"/>
                        <w:rFonts w:eastAsia="Arial Unicode MS"/>
                      </w:rPr>
                      <w:t>Sstitre-4</w:t>
                    </w:r>
                    <w:r>
                      <w:rPr>
                        <w:rStyle w:val="style4144"/>
                        <w:rFonts w:eastAsia="Arial Unicode MS"/>
                      </w:rPr>
                      <w:tab/>
                    </w:r>
                    <w:r>
                      <w:rPr>
                        <w:rStyle w:val="style4144"/>
                        <w:rFonts w:eastAsia="Arial Unicode MS"/>
                      </w:rPr>
                      <w:t>48</w:t>
                    </w:r>
                    <w:r>
                      <w:rPr>
                        <w:rStyle w:val="style4144"/>
                        <w:rFonts w:eastAsia="Arial Unicode MS"/>
                      </w:rPr>
                      <w:tab/>
                    </w:r>
                    <w:r>
                      <w:rPr>
                        <w:rStyle w:val="style4144"/>
                        <w:rFonts w:eastAsia="Arial Unicode MS"/>
                      </w:rPr>
                      <w:t>02/08/2011, 11:50</w:t>
                    </w:r>
                  </w:p>
                </w:txbxContent>
              </v:textbox>
            </v:rect>
          </w:pict>
        </mc:Fallback>
      </mc:AlternateConten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sz w:val="2"/>
        <w:szCs w:val="2"/>
      </w:rPr>
    </w:pPr>
    <w:r>
      <w:rPr>
        <w:sz w:val="24"/>
        <w:szCs w:val="24"/>
      </w:rPr>
      <mc:AlternateContent>
        <mc:Choice Requires="wps">
          <w:drawing>
            <wp:anchor distT="0" distB="0" distL="0" distR="0" simplePos="false" relativeHeight="5" behindDoc="true" locked="false" layoutInCell="true" allowOverlap="true">
              <wp:simplePos x="0" y="0"/>
              <wp:positionH relativeFrom="page">
                <wp:posOffset>1773555</wp:posOffset>
              </wp:positionH>
              <wp:positionV relativeFrom="page">
                <wp:posOffset>8867775</wp:posOffset>
              </wp:positionV>
              <wp:extent cx="81914" cy="285750"/>
              <wp:effectExtent l="0" t="0" r="0" b="0"/>
              <wp:wrapNone/>
              <wp:docPr id="4100"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1914" cy="285750"/>
                      </a:xfrm>
                      <a:prstGeom prst="rect"/>
                      <a:ln>
                        <a:noFill/>
                      </a:ln>
                    </wps:spPr>
                    <wps:txbx id="4100">
                      <w:txbxContent>
                        <w:p>
                          <w:pPr>
                            <w:pStyle w:val="style0"/>
                            <w:rPr/>
                          </w:pPr>
                        </w:p>
                      </w:txbxContent>
                    </wps:txbx>
                    <wps:bodyPr lIns="0" rIns="0" tIns="0" bIns="0" vert="horz" anchor="t" wrap="none" upright="true">
                      <a:prstTxWarp prst="textNoShape"/>
                      <a:spAutoFit/>
                    </wps:bodyPr>
                  </wps:wsp>
                </a:graphicData>
              </a:graphic>
            </wp:anchor>
          </w:drawing>
        </mc:Choice>
        <mc:Fallback>
          <w:pict>
            <v:rect id="4100" filled="f" stroked="f" style="position:absolute;margin-left:139.65pt;margin-top:698.25pt;width:6.45pt;height:22.5pt;z-index:-2147483642;mso-position-horizontal-relative:page;mso-position-vertical-relative:page;mso-width-relative:page;mso-height-relative:page;mso-wrap-distance-left:0.0pt;mso-wrap-distance-right:0.0pt;visibility:visible;mso-wrap-style:none;">
              <v:stroke on="f"/>
              <v:fill/>
              <v:textbox inset="0.0pt,0.0pt,0.0pt,0.0pt" style="mso-fit-shape-to-text:true;">
                <w:txbxContent>
                  <w:p>
                    <w:pPr>
                      <w:pStyle w:val="style0"/>
                      <w:rPr/>
                    </w:pP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sz w:val="2"/>
        <w:szCs w:val="2"/>
      </w:rPr>
    </w:pPr>
    <w:r>
      <w:rPr>
        <w:sz w:val="24"/>
        <w:szCs w:val="24"/>
      </w:rPr>
      <mc:AlternateContent>
        <mc:Choice Requires="wps">
          <w:drawing>
            <wp:anchor distT="0" distB="0" distL="0" distR="0" simplePos="false" relativeHeight="2" behindDoc="true" locked="false" layoutInCell="true" allowOverlap="true">
              <wp:simplePos x="0" y="0"/>
              <wp:positionH relativeFrom="page">
                <wp:posOffset>1476375</wp:posOffset>
              </wp:positionH>
              <wp:positionV relativeFrom="page">
                <wp:posOffset>1874520</wp:posOffset>
              </wp:positionV>
              <wp:extent cx="30480" cy="170814"/>
              <wp:effectExtent l="0" t="0" r="0" b="254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480" cy="170814"/>
                      </a:xfrm>
                      <a:prstGeom prst="rect"/>
                      <a:ln>
                        <a:noFill/>
                      </a:ln>
                    </wps:spPr>
                    <wps:txbx id="4097">
                      <w:txbxContent>
                        <w:p>
                          <w:pPr>
                            <w:pStyle w:val="style0"/>
                            <w:rPr/>
                          </w:pPr>
                          <w:r>
                            <w:rPr>
                              <w:rStyle w:val="style4118"/>
                            </w:rPr>
                            <w:t>I</w:t>
                          </w:r>
                        </w:p>
                      </w:txbxContent>
                    </wps:txbx>
                    <wps:bodyPr lIns="0" rIns="0" tIns="0" bIns="0" vert="horz" anchor="t" wrap="none" upright="true">
                      <a:prstTxWarp prst="textNoShape"/>
                      <a:spAutoFit/>
                    </wps:bodyPr>
                  </wps:wsp>
                </a:graphicData>
              </a:graphic>
            </wp:anchor>
          </w:drawing>
        </mc:Choice>
        <mc:Fallback>
          <w:pict>
            <v:rect id="4097" filled="f" stroked="f" style="position:absolute;margin-left:116.25pt;margin-top:147.6pt;width:2.4pt;height:13.45pt;z-index:-2147483645;mso-position-horizontal-relative:page;mso-position-vertical-relative:page;mso-width-relative:page;mso-height-relative:page;mso-wrap-distance-left:0.0pt;mso-wrap-distance-right:0.0pt;visibility:visible;mso-wrap-style:none;">
              <v:stroke on="f"/>
              <v:fill/>
              <v:textbox inset="0.0pt,0.0pt,0.0pt,0.0pt" style="mso-fit-shape-to-text:true;">
                <w:txbxContent>
                  <w:p>
                    <w:pPr>
                      <w:pStyle w:val="style0"/>
                      <w:rPr/>
                    </w:pPr>
                    <w:r>
                      <w:rPr>
                        <w:rStyle w:val="style4118"/>
                      </w:rPr>
                      <w:t>I</w:t>
                    </w:r>
                  </w:p>
                </w:txbxContent>
              </v:textbox>
            </v:rect>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sz w:val="2"/>
        <w:szCs w:val="2"/>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 xml:space="preserve"> PAGE   \* MERGEFORMAT </w:instrText>
    </w:r>
    <w:r>
      <w:rPr/>
      <w:fldChar w:fldCharType="separate"/>
    </w:r>
    <w:r>
      <w:t>79</w:t>
    </w:r>
    <w:r>
      <w:rPr/>
      <w:fldChar w:fldCharType="end"/>
    </w:r>
  </w:p>
  <w:p>
    <w:pPr>
      <w:pStyle w:val="styl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sz w:val="2"/>
        <w:szCs w:val="2"/>
      </w:rPr>
    </w:pPr>
    <w:r>
      <w:rPr>
        <w:sz w:val="24"/>
        <w:szCs w:val="24"/>
      </w:rPr>
      <mc:AlternateContent>
        <mc:Choice Requires="wps">
          <w:drawing>
            <wp:anchor distT="0" distB="0" distL="0" distR="0" simplePos="false" relativeHeight="3" behindDoc="true" locked="false" layoutInCell="true" allowOverlap="true">
              <wp:simplePos x="0" y="0"/>
              <wp:positionH relativeFrom="page">
                <wp:posOffset>1762760</wp:posOffset>
              </wp:positionH>
              <wp:positionV relativeFrom="page">
                <wp:posOffset>1720850</wp:posOffset>
              </wp:positionV>
              <wp:extent cx="4041775" cy="106679"/>
              <wp:effectExtent l="0" t="0" r="0" b="0"/>
              <wp:wrapNone/>
              <wp:docPr id="4098" name="Text 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041775" cy="106679"/>
                      </a:xfrm>
                      <a:prstGeom prst="rect"/>
                      <a:ln>
                        <a:noFill/>
                      </a:ln>
                    </wps:spPr>
                    <wps:txbx id="4098">
                      <w:txbxContent>
                        <w:p>
                          <w:pPr>
                            <w:pStyle w:val="style0"/>
                            <w:tabs>
                              <w:tab w:val="right" w:leader="none" w:pos="6365"/>
                            </w:tabs>
                            <w:rPr/>
                          </w:pPr>
                          <w:r>
                            <w:rPr/>
                            <w:fldChar w:fldCharType="begin"/>
                          </w:r>
                          <w:r>
                            <w:instrText xml:space="preserve"> PAGE \* MERGEFORMAT </w:instrText>
                          </w:r>
                          <w:r>
                            <w:rPr/>
                            <w:fldChar w:fldCharType="separate"/>
                          </w:r>
                          <w:r>
                            <w:rPr>
                              <w:rStyle w:val="style4110"/>
                              <w:rFonts w:eastAsia="Arial Unicode MS"/>
                            </w:rPr>
                            <w:t>68</w:t>
                          </w:r>
                          <w:r>
                            <w:rPr>
                              <w:rStyle w:val="style4110"/>
                              <w:rFonts w:eastAsia="Arial Unicode MS"/>
                            </w:rPr>
                            <w:fldChar w:fldCharType="end"/>
                          </w:r>
                          <w:r>
                            <w:rPr>
                              <w:rStyle w:val="style4110"/>
                              <w:rFonts w:eastAsia="Arial Unicode MS"/>
                            </w:rPr>
                            <w:tab/>
                          </w:r>
                          <w:r>
                            <w:rPr>
                              <w:rStyle w:val="style4143"/>
                              <w:rFonts w:eastAsia="Arial Unicode MS"/>
                            </w:rPr>
                            <w:t>Africa Development,</w:t>
                          </w:r>
                          <w:r>
                            <w:rPr>
                              <w:rStyle w:val="style4110"/>
                              <w:rFonts w:eastAsia="Arial Unicode MS"/>
                            </w:rPr>
                            <w:t xml:space="preserve"> Vol. </w:t>
                          </w:r>
                          <w:r>
                            <w:rPr>
                              <w:rStyle w:val="style4143"/>
                              <w:rFonts w:eastAsia="Arial Unicode MS"/>
                            </w:rPr>
                            <w:t>XXXV,</w:t>
                          </w:r>
                          <w:r>
                            <w:rPr>
                              <w:rStyle w:val="style4110"/>
                              <w:rFonts w:eastAsia="Arial Unicode MS"/>
                            </w:rPr>
                            <w:t xml:space="preserve"> No. 3, 2010</w:t>
                          </w:r>
                        </w:p>
                      </w:txbxContent>
                    </wps:txbx>
                    <wps:bodyPr lIns="0" rIns="0" tIns="0" bIns="0" vert="horz" anchor="t" wrap="square" upright="true">
                      <a:prstTxWarp prst="textNoShape"/>
                      <a:spAutoFit/>
                    </wps:bodyPr>
                  </wps:wsp>
                </a:graphicData>
              </a:graphic>
            </wp:anchor>
          </w:drawing>
        </mc:Choice>
        <mc:Fallback>
          <w:pict>
            <v:rect id="4098" filled="f" stroked="f" style="position:absolute;margin-left:138.8pt;margin-top:135.5pt;width:318.25pt;height:8.4pt;z-index:-2147483644;mso-position-horizontal-relative:page;mso-position-vertical-relative:page;mso-width-relative:page;mso-height-relative:page;mso-wrap-distance-left:0.0pt;mso-wrap-distance-right:0.0pt;visibility:visible;">
              <v:stroke on="f"/>
              <v:fill/>
              <v:textbox inset="0.0pt,0.0pt,0.0pt,0.0pt" style="mso-fit-shape-to-text:true;">
                <w:txbxContent>
                  <w:p>
                    <w:pPr>
                      <w:pStyle w:val="style0"/>
                      <w:tabs>
                        <w:tab w:val="right" w:leader="none" w:pos="6365"/>
                      </w:tabs>
                      <w:rPr/>
                    </w:pPr>
                    <w:r>
                      <w:rPr/>
                      <w:fldChar w:fldCharType="begin"/>
                    </w:r>
                    <w:r>
                      <w:instrText xml:space="preserve"> PAGE \* MERGEFORMAT </w:instrText>
                    </w:r>
                    <w:r>
                      <w:rPr/>
                      <w:fldChar w:fldCharType="separate"/>
                    </w:r>
                    <w:r>
                      <w:rPr>
                        <w:rStyle w:val="style4110"/>
                        <w:rFonts w:eastAsia="Arial Unicode MS"/>
                      </w:rPr>
                      <w:t>68</w:t>
                    </w:r>
                    <w:r>
                      <w:rPr>
                        <w:rStyle w:val="style4110"/>
                        <w:rFonts w:eastAsia="Arial Unicode MS"/>
                      </w:rPr>
                      <w:fldChar w:fldCharType="end"/>
                    </w:r>
                    <w:r>
                      <w:rPr>
                        <w:rStyle w:val="style4110"/>
                        <w:rFonts w:eastAsia="Arial Unicode MS"/>
                      </w:rPr>
                      <w:tab/>
                    </w:r>
                    <w:r>
                      <w:rPr>
                        <w:rStyle w:val="style4143"/>
                        <w:rFonts w:eastAsia="Arial Unicode MS"/>
                      </w:rPr>
                      <w:t>Africa Development,</w:t>
                    </w:r>
                    <w:r>
                      <w:rPr>
                        <w:rStyle w:val="style4110"/>
                        <w:rFonts w:eastAsia="Arial Unicode MS"/>
                      </w:rPr>
                      <w:t xml:space="preserve"> Vol. </w:t>
                    </w:r>
                    <w:r>
                      <w:rPr>
                        <w:rStyle w:val="style4143"/>
                        <w:rFonts w:eastAsia="Arial Unicode MS"/>
                      </w:rPr>
                      <w:t>XXXV,</w:t>
                    </w:r>
                    <w:r>
                      <w:rPr>
                        <w:rStyle w:val="style4110"/>
                        <w:rFonts w:eastAsia="Arial Unicode MS"/>
                      </w:rPr>
                      <w:t xml:space="preserve"> No. 3, 2010</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D9D6C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multilevel"/>
    <w:tmpl w:val="0F7E185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2FE1096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32AC3378"/>
    <w:lvl w:ilvl="0">
      <w:start w:val="1"/>
      <w:numFmt w:val="bullet"/>
      <w:lvlText w:val="•"/>
      <w:lvlJc w:val="left"/>
      <w:pPr/>
      <w:rPr>
        <w:rFonts w:ascii="Times New Roman" w:cs="Times New Roman" w:eastAsia="Times New Roman" w:hAnsi="Times New Roman"/>
        <w:b w:val="false"/>
        <w:bCs w:val="false"/>
        <w:i w:val="false"/>
        <w:iCs w:val="false"/>
        <w:smallCaps w:val="false"/>
        <w:color w:val="000000"/>
        <w:spacing w:val="0"/>
        <w:w w:val="100"/>
        <w:position w:val="0"/>
        <w:sz w:val="30"/>
        <w:szCs w:val="30"/>
        <w:u w:val="none"/>
        <w:lang w:val="en-US" w:bidi="en-US" w:eastAsia="en-US"/>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4">
    <w:nsid w:val="00000004"/>
    <w:multiLevelType w:val="multilevel"/>
    <w:tmpl w:val="32F114D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5"/>
    <w:multiLevelType w:val="multilevel"/>
    <w:tmpl w:val="41B62A62"/>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cs="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cs="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cs="Courier New" w:hAnsi="Courier New" w:hint="default"/>
      </w:rPr>
    </w:lvl>
    <w:lvl w:ilvl="8">
      <w:start w:val="1"/>
      <w:numFmt w:val="bullet"/>
      <w:lvlText w:val=""/>
      <w:lvlJc w:val="left"/>
      <w:pPr>
        <w:ind w:left="6560" w:hanging="360"/>
      </w:pPr>
      <w:rPr>
        <w:rFonts w:ascii="Wingdings" w:hAnsi="Wingdings" w:hint="default"/>
      </w:rPr>
    </w:lvl>
  </w:abstractNum>
  <w:abstractNum w:abstractNumId="6">
    <w:nsid w:val="00000006"/>
    <w:multiLevelType w:val="multilevel"/>
    <w:tmpl w:val="436F2CB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7"/>
    <w:multiLevelType w:val="multilevel"/>
    <w:tmpl w:val="447455E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00000008"/>
    <w:multiLevelType w:val="multilevel"/>
    <w:tmpl w:val="504946EE"/>
    <w:lvl w:ilvl="0">
      <w:start w:val="1"/>
      <w:numFmt w:val="decimal"/>
      <w:lvlText w:val="%1."/>
      <w:lvlJc w:val="left"/>
      <w:pPr/>
      <w:rPr>
        <w:rFonts w:ascii="Times New Roman" w:cs="Times New Roman" w:eastAsia="Times New Roman" w:hAnsi="Times New Roman"/>
        <w:b w:val="false"/>
        <w:bCs w:val="false"/>
        <w:i w:val="false"/>
        <w:iCs w:val="false"/>
        <w:smallCaps w:val="false"/>
        <w:color w:val="000000"/>
        <w:spacing w:val="0"/>
        <w:w w:val="100"/>
        <w:position w:val="0"/>
        <w:sz w:val="30"/>
        <w:szCs w:val="30"/>
        <w:u w:val="none"/>
        <w:lang w:val="en-US" w:bidi="en-US" w:eastAsia="en-US"/>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9">
    <w:nsid w:val="00000009"/>
    <w:multiLevelType w:val="multilevel"/>
    <w:tmpl w:val="51282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000000A"/>
    <w:multiLevelType w:val="multilevel"/>
    <w:tmpl w:val="61455E22"/>
    <w:lvl w:ilvl="0">
      <w:start w:val="1"/>
      <w:numFmt w:val="lowerLetter"/>
      <w:lvlText w:val="%1."/>
      <w:lvlJc w:val="left"/>
      <w:pPr/>
      <w:rPr>
        <w:rFonts w:ascii="Times New Roman" w:cs="Times New Roman" w:eastAsia="Times New Roman" w:hAnsi="Times New Roman"/>
        <w:b w:val="false"/>
        <w:bCs w:val="false"/>
        <w:i w:val="false"/>
        <w:iCs w:val="false"/>
        <w:smallCaps w:val="false"/>
        <w:color w:val="000000"/>
        <w:spacing w:val="0"/>
        <w:w w:val="100"/>
        <w:position w:val="0"/>
        <w:sz w:val="30"/>
        <w:szCs w:val="30"/>
        <w:u w:val="none"/>
        <w:lang w:val="en-US" w:bidi="en-US" w:eastAsia="en-US"/>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1">
    <w:nsid w:val="0000000B"/>
    <w:multiLevelType w:val="multilevel"/>
    <w:tmpl w:val="656D6513"/>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cs="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cs="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cs="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0000000C"/>
    <w:multiLevelType w:val="multilevel"/>
    <w:tmpl w:val="65C2232F"/>
    <w:lvl w:ilvl="0">
      <w:start w:val="1"/>
      <w:numFmt w:val="bullet"/>
      <w:lvlText w:val="■"/>
      <w:lvlJc w:val="left"/>
      <w:pPr/>
      <w:rPr>
        <w:rFonts w:ascii="Times New Roman" w:cs="Times New Roman" w:eastAsia="Times New Roman" w:hAnsi="Times New Roman"/>
        <w:b w:val="false"/>
        <w:bCs w:val="false"/>
        <w:i w:val="false"/>
        <w:iCs w:val="false"/>
        <w:smallCaps w:val="false"/>
        <w:color w:val="000000"/>
        <w:spacing w:val="0"/>
        <w:w w:val="100"/>
        <w:position w:val="0"/>
        <w:sz w:val="30"/>
        <w:szCs w:val="30"/>
        <w:u w:val="none"/>
        <w:lang w:val="en-US" w:bidi="en-US" w:eastAsia="en-US"/>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3">
    <w:nsid w:val="0000000D"/>
    <w:multiLevelType w:val="multilevel"/>
    <w:tmpl w:val="6D827622"/>
    <w:lvl w:ilvl="0">
      <w:start w:val="1"/>
      <w:numFmt w:val="decimal"/>
      <w:lvlText w:val="%1"/>
      <w:lvlJc w:val="left"/>
      <w:pPr>
        <w:ind w:left="360" w:hanging="360"/>
      </w:pPr>
      <w:rPr>
        <w:rFonts w:hint="default"/>
      </w:rPr>
    </w:lvl>
    <w:lvl w:ilvl="1">
      <w:start w:val="2"/>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4">
    <w:nsid w:val="0000000E"/>
    <w:multiLevelType w:val="multilevel"/>
    <w:tmpl w:val="75A1713F"/>
    <w:lvl w:ilvl="0">
      <w:start w:val="3"/>
      <w:numFmt w:val="decimal"/>
      <w:lvlText w:val="2.%1"/>
      <w:lvlJc w:val="left"/>
      <w:pPr/>
      <w:rPr>
        <w:rFonts w:ascii="Times New Roman" w:cs="Times New Roman" w:eastAsia="Times New Roman" w:hAnsi="Times New Roman"/>
        <w:b/>
        <w:bCs w:val="false"/>
        <w:i w:val="false"/>
        <w:iCs w:val="false"/>
        <w:smallCaps w:val="false"/>
        <w:color w:val="000000"/>
        <w:spacing w:val="0"/>
        <w:w w:val="100"/>
        <w:position w:val="0"/>
        <w:sz w:val="24"/>
        <w:szCs w:val="24"/>
        <w:u w:val="none"/>
        <w:lang w:val="en-US" w:bidi="en-US" w:eastAsia="en-US"/>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5">
    <w:nsid w:val="0000000F"/>
    <w:multiLevelType w:val="multilevel"/>
    <w:tmpl w:val="7BD039D6"/>
    <w:lvl w:ilvl="0">
      <w:start w:val="1"/>
      <w:numFmt w:val="lowerLetter"/>
      <w:lvlText w:val="%1."/>
      <w:lvlJc w:val="left"/>
      <w:pPr/>
      <w:rPr>
        <w:rFonts w:ascii="Times New Roman" w:cs="Times New Roman" w:eastAsia="Times New Roman" w:hAnsi="Times New Roman"/>
        <w:b w:val="false"/>
        <w:bCs w:val="false"/>
        <w:i w:val="false"/>
        <w:iCs w:val="false"/>
        <w:smallCaps w:val="false"/>
        <w:color w:val="000000"/>
        <w:spacing w:val="0"/>
        <w:w w:val="100"/>
        <w:position w:val="0"/>
        <w:sz w:val="30"/>
        <w:szCs w:val="30"/>
        <w:u w:val="none"/>
        <w:lang w:val="en-US" w:bidi="en-US" w:eastAsia="en-US"/>
      </w:rPr>
    </w:lvl>
    <w:lvl w:ilvl="1">
      <w:start w:val="0"/>
      <w:numFmt w:val="decimal"/>
      <w:lvlText w:val=""/>
      <w:lvlJc w:val="left"/>
      <w:pPr/>
    </w:lvl>
    <w:lvl w:ilvl="2">
      <w:start w:val="0"/>
      <w:numFmt w:val="decimal"/>
      <w:lvlText w:val=""/>
      <w:lvlJc w:val="left"/>
      <w:pPr/>
    </w:lvl>
    <w:lvl w:ilvl="3">
      <w:start w:val="0"/>
      <w:numFmt w:val="decimal"/>
      <w:lvlText w:val=""/>
      <w:lvlJc w:val="left"/>
      <w:pPr/>
    </w:lvl>
    <w:lvl w:ilvl="4">
      <w:start w:val="0"/>
      <w:numFmt w:val="decimal"/>
      <w:lvlText w:val=""/>
      <w:lvlJc w:val="left"/>
      <w:pPr/>
    </w:lvl>
    <w:lvl w:ilvl="5">
      <w:start w:val="0"/>
      <w:numFmt w:val="decimal"/>
      <w:lvlText w:val=""/>
      <w:lvlJc w:val="left"/>
      <w:pPr/>
    </w:lvl>
    <w:lvl w:ilvl="6">
      <w:start w:val="0"/>
      <w:numFmt w:val="decimal"/>
      <w:lvlText w:val=""/>
      <w:lvlJc w:val="left"/>
      <w:pPr/>
    </w:lvl>
    <w:lvl w:ilvl="7">
      <w:start w:val="0"/>
      <w:numFmt w:val="decimal"/>
      <w:lvlText w:val=""/>
      <w:lvlJc w:val="left"/>
      <w:pPr/>
    </w:lvl>
    <w:lvl w:ilvl="8">
      <w:start w:val="0"/>
      <w:numFmt w:val="decimal"/>
      <w:lvlText w:val=""/>
      <w:lvlJc w:val="left"/>
      <w:pPr/>
    </w:lvl>
  </w:abstractNum>
  <w:abstractNum w:abstractNumId="16">
    <w:nsid w:val="00000010"/>
    <w:multiLevelType w:val="multilevel"/>
    <w:tmpl w:val="7CD245BD"/>
    <w:lvl w:ilvl="0">
      <w:start w:val="1"/>
      <w:numFmt w:val="lowerRoman"/>
      <w:lvlText w:val="%1."/>
      <w:lvlJc w:val="right"/>
      <w:pPr>
        <w:ind w:left="720" w:hanging="360"/>
      </w:pPr>
      <w:rPr>
        <w:rFonts w:hint="default"/>
      </w:rPr>
    </w:lvl>
    <w:lvl w:ilvl="1">
      <w:start w:val="2"/>
      <w:numFmt w:val="decimal"/>
      <w:lvlText w:val="%1.%2"/>
      <w:lvlJc w:val="left"/>
      <w:pPr>
        <w:ind w:left="92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00" w:hanging="1440"/>
      </w:pPr>
      <w:rPr>
        <w:rFonts w:hint="default"/>
      </w:rPr>
    </w:lvl>
    <w:lvl w:ilvl="8">
      <w:start w:val="1"/>
      <w:numFmt w:val="decimal"/>
      <w:lvlText w:val="%1.%2.%3.%4.%5.%6.%7.%8.%9"/>
      <w:lvlJc w:val="left"/>
      <w:pPr>
        <w:ind w:left="3760" w:hanging="1800"/>
      </w:pPr>
      <w:rPr>
        <w:rFonts w:hint="default"/>
      </w:rPr>
    </w:lvl>
  </w:abstractNum>
  <w:num w:numId="1">
    <w:abstractNumId w:val="13"/>
  </w:num>
  <w:num w:numId="2">
    <w:abstractNumId w:val="1"/>
  </w:num>
  <w:num w:numId="3">
    <w:abstractNumId w:val="16"/>
  </w:num>
  <w:num w:numId="4">
    <w:abstractNumId w:val="4"/>
  </w:num>
  <w:num w:numId="5">
    <w:abstractNumId w:val="14"/>
  </w:num>
  <w:num w:numId="6">
    <w:abstractNumId w:val="3"/>
  </w:num>
  <w:num w:numId="7">
    <w:abstractNumId w:val="5"/>
  </w:num>
  <w:num w:numId="8">
    <w:abstractNumId w:val="9"/>
  </w:num>
  <w:num w:numId="9">
    <w:abstractNumId w:val="0"/>
  </w:num>
  <w:num w:numId="10">
    <w:abstractNumId w:val="2"/>
  </w:num>
  <w:num w:numId="11">
    <w:abstractNumId w:val="10"/>
  </w:num>
  <w:num w:numId="12">
    <w:abstractNumId w:val="15"/>
  </w:num>
  <w:num w:numId="13">
    <w:abstractNumId w:val="8"/>
  </w:num>
  <w:num w:numId="14">
    <w:abstractNumId w:val="12"/>
  </w:num>
  <w:num w:numId="15">
    <w:abstractNumId w:val="7"/>
  </w:num>
  <w:num w:numId="16">
    <w:abstractNumId w:val="6"/>
  </w:num>
  <w:num w:numId="17">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160" w:lineRule="auto" w:line="259"/>
    </w:pPr>
    <w:rPr>
      <w:rFonts w:ascii="Calibri" w:cs="宋体" w:eastAsia="Calibri" w:hAnsi="Calibri"/>
      <w:sz w:val="22"/>
      <w:szCs w:val="22"/>
      <w:lang w:val="en-US" w:bidi="ar-SA" w:eastAsia="en-US"/>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141"/>
    <w:qFormat/>
    <w:uiPriority w:val="99"/>
    <w:pPr>
      <w:spacing w:after="0" w:lineRule="auto" w:line="240"/>
    </w:pPr>
    <w:rPr>
      <w:rFonts w:ascii="Tahoma" w:cs="Tahoma" w:hAnsi="Tahoma"/>
      <w:sz w:val="16"/>
      <w:szCs w:val="16"/>
    </w:rPr>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rFonts w:ascii="Times New Roman" w:cs="Times New Roman" w:eastAsia="SimSun" w:hAnsi="Times New Roman"/>
      <w:sz w:val="24"/>
      <w:szCs w:val="24"/>
      <w:lang w:eastAsia="zh-CN"/>
    </w:rPr>
  </w:style>
  <w:style w:type="paragraph" w:styleId="style31">
    <w:name w:val="header"/>
    <w:basedOn w:val="style0"/>
    <w:next w:val="style31"/>
    <w:link w:val="style4142"/>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0"/>
    <w:rPr>
      <w:color w:val="0066cc"/>
      <w:u w:val="single"/>
    </w:rPr>
  </w:style>
  <w:style w:type="character" w:customStyle="1" w:styleId="style4097">
    <w:name w:val="Body text_"/>
    <w:basedOn w:val="style65"/>
    <w:next w:val="style4097"/>
    <w:link w:val="style4098"/>
    <w:qFormat/>
    <w:uiPriority w:val="0"/>
    <w:rPr>
      <w:rFonts w:ascii="Times New Roman" w:cs="Times New Roman" w:eastAsia="Times New Roman" w:hAnsi="Times New Roman"/>
      <w:sz w:val="17"/>
      <w:szCs w:val="17"/>
      <w:shd w:val="clear" w:color="auto" w:fill="ffffff"/>
    </w:rPr>
  </w:style>
  <w:style w:type="paragraph" w:customStyle="1" w:styleId="style4098">
    <w:name w:val="Body Text1"/>
    <w:basedOn w:val="style0"/>
    <w:next w:val="style4098"/>
    <w:link w:val="style4097"/>
    <w:uiPriority w:val="0"/>
    <w:pPr>
      <w:widowControl w:val="false"/>
      <w:shd w:val="clear" w:color="auto" w:fill="ffffff"/>
      <w:spacing w:before="120" w:after="0" w:lineRule="exact" w:line="310"/>
      <w:ind w:hanging="380"/>
      <w:jc w:val="both"/>
    </w:pPr>
    <w:rPr>
      <w:rFonts w:ascii="Times New Roman" w:cs="Times New Roman" w:eastAsia="Times New Roman" w:hAnsi="Times New Roman"/>
      <w:sz w:val="17"/>
      <w:szCs w:val="17"/>
    </w:rPr>
  </w:style>
  <w:style w:type="character" w:customStyle="1" w:styleId="style4099">
    <w:name w:val="Body text + 8 pt"/>
    <w:basedOn w:val="style4097"/>
    <w:next w:val="style4099"/>
    <w:qFormat/>
    <w:uiPriority w:val="0"/>
    <w:rPr>
      <w:rFonts w:ascii="Times New Roman" w:cs="Times New Roman" w:eastAsia="Times New Roman" w:hAnsi="Times New Roman"/>
      <w:color w:val="000000"/>
      <w:spacing w:val="0"/>
      <w:w w:val="100"/>
      <w:position w:val="0"/>
      <w:sz w:val="16"/>
      <w:szCs w:val="16"/>
      <w:shd w:val="clear" w:color="auto" w:fill="ffffff"/>
      <w:lang w:val="en-US" w:bidi="en-US" w:eastAsia="en-US"/>
    </w:rPr>
  </w:style>
  <w:style w:type="character" w:customStyle="1" w:styleId="style4100">
    <w:name w:val="Body text (3) + 8.5 pt"/>
    <w:basedOn w:val="style65"/>
    <w:next w:val="style4100"/>
    <w:qFormat/>
    <w:uiPriority w:val="0"/>
    <w:rPr>
      <w:rFonts w:ascii="Times New Roman" w:cs="Times New Roman" w:eastAsia="Times New Roman" w:hAnsi="Times New Roman"/>
      <w:color w:val="000000"/>
      <w:spacing w:val="0"/>
      <w:w w:val="100"/>
      <w:position w:val="0"/>
      <w:sz w:val="17"/>
      <w:szCs w:val="17"/>
      <w:shd w:val="clear" w:color="auto" w:fill="ffffff"/>
      <w:lang w:val="en-US" w:bidi="en-US" w:eastAsia="en-US"/>
    </w:rPr>
  </w:style>
  <w:style w:type="character" w:customStyle="1" w:styleId="style4101">
    <w:name w:val="Body text + Spacing -1 pt"/>
    <w:basedOn w:val="style4097"/>
    <w:next w:val="style4101"/>
    <w:uiPriority w:val="0"/>
    <w:rPr>
      <w:rFonts w:ascii="Times New Roman" w:cs="Times New Roman" w:eastAsia="Times New Roman" w:hAnsi="Times New Roman"/>
      <w:color w:val="000000"/>
      <w:spacing w:val="-20"/>
      <w:w w:val="100"/>
      <w:position w:val="0"/>
      <w:sz w:val="17"/>
      <w:szCs w:val="17"/>
      <w:shd w:val="clear" w:color="auto" w:fill="ffffff"/>
      <w:lang w:val="en-US" w:bidi="en-US" w:eastAsia="en-US"/>
    </w:rPr>
  </w:style>
  <w:style w:type="character" w:customStyle="1" w:styleId="style4102">
    <w:name w:val="Body text (4)_"/>
    <w:basedOn w:val="style65"/>
    <w:next w:val="style4102"/>
    <w:link w:val="style4103"/>
    <w:qFormat/>
    <w:uiPriority w:val="0"/>
    <w:rPr>
      <w:rFonts w:ascii="Times New Roman" w:cs="Times New Roman" w:eastAsia="Times New Roman" w:hAnsi="Times New Roman"/>
      <w:b/>
      <w:bCs/>
      <w:sz w:val="17"/>
      <w:szCs w:val="17"/>
      <w:shd w:val="clear" w:color="auto" w:fill="ffffff"/>
    </w:rPr>
  </w:style>
  <w:style w:type="paragraph" w:customStyle="1" w:styleId="style4103">
    <w:name w:val="Body text (4)"/>
    <w:basedOn w:val="style0"/>
    <w:next w:val="style4103"/>
    <w:link w:val="style4102"/>
    <w:uiPriority w:val="0"/>
    <w:pPr>
      <w:widowControl w:val="false"/>
      <w:shd w:val="clear" w:color="auto" w:fill="ffffff"/>
      <w:spacing w:after="0" w:lineRule="exact" w:line="298"/>
      <w:ind w:hanging="180"/>
    </w:pPr>
    <w:rPr>
      <w:rFonts w:ascii="Times New Roman" w:cs="Times New Roman" w:eastAsia="Times New Roman" w:hAnsi="Times New Roman"/>
      <w:b/>
      <w:bCs/>
      <w:sz w:val="17"/>
      <w:szCs w:val="17"/>
    </w:rPr>
  </w:style>
  <w:style w:type="character" w:customStyle="1" w:styleId="style4104">
    <w:name w:val="Footer Char_4882cf74-00ad-43f7-9dc4-9a0af2d5c16c"/>
    <w:basedOn w:val="style65"/>
    <w:next w:val="style4104"/>
    <w:link w:val="style32"/>
    <w:uiPriority w:val="99"/>
    <w:rPr>
      <w:rFonts w:ascii="Times New Roman" w:cs="Times New Roman" w:eastAsia="SimSun" w:hAnsi="Times New Roman"/>
      <w:sz w:val="24"/>
      <w:szCs w:val="24"/>
      <w:lang w:eastAsia="zh-CN"/>
    </w:rPr>
  </w:style>
  <w:style w:type="paragraph" w:customStyle="1" w:styleId="style4105">
    <w:name w:val="List Paragraph_af801480-1419-4496-9a43-ed8ee1612e12"/>
    <w:basedOn w:val="style0"/>
    <w:next w:val="style4105"/>
    <w:qFormat/>
    <w:uiPriority w:val="34"/>
    <w:pPr>
      <w:spacing w:after="0" w:lineRule="auto" w:line="240"/>
      <w:ind w:left="720"/>
      <w:contextualSpacing/>
    </w:pPr>
    <w:rPr>
      <w:rFonts w:ascii="Times New Roman" w:cs="Times New Roman" w:eastAsia="SimSun" w:hAnsi="Times New Roman"/>
      <w:sz w:val="24"/>
      <w:szCs w:val="24"/>
      <w:lang w:eastAsia="zh-CN"/>
    </w:rPr>
  </w:style>
  <w:style w:type="character" w:customStyle="1" w:styleId="style4106">
    <w:name w:val="Body text (3)_"/>
    <w:basedOn w:val="style65"/>
    <w:next w:val="style4106"/>
    <w:link w:val="style4107"/>
    <w:uiPriority w:val="0"/>
    <w:rPr>
      <w:rFonts w:ascii="Times New Roman" w:cs="Times New Roman" w:eastAsia="Times New Roman" w:hAnsi="Times New Roman"/>
      <w:sz w:val="16"/>
      <w:szCs w:val="16"/>
      <w:shd w:val="clear" w:color="auto" w:fill="ffffff"/>
    </w:rPr>
  </w:style>
  <w:style w:type="paragraph" w:customStyle="1" w:styleId="style4107">
    <w:name w:val="Body text (3)"/>
    <w:basedOn w:val="style0"/>
    <w:next w:val="style4107"/>
    <w:link w:val="style4106"/>
    <w:uiPriority w:val="0"/>
    <w:pPr>
      <w:widowControl w:val="false"/>
      <w:shd w:val="clear" w:color="auto" w:fill="ffffff"/>
      <w:spacing w:after="0" w:lineRule="exact" w:line="295"/>
      <w:jc w:val="both"/>
    </w:pPr>
    <w:rPr>
      <w:rFonts w:ascii="Times New Roman" w:cs="Times New Roman" w:eastAsia="Times New Roman" w:hAnsi="Times New Roman"/>
      <w:sz w:val="16"/>
      <w:szCs w:val="16"/>
    </w:rPr>
  </w:style>
  <w:style w:type="character" w:customStyle="1" w:styleId="style4108">
    <w:name w:val="Body text (2)_"/>
    <w:basedOn w:val="style65"/>
    <w:next w:val="style4108"/>
    <w:link w:val="style4109"/>
    <w:uiPriority w:val="0"/>
    <w:rPr>
      <w:rFonts w:ascii="Times New Roman" w:cs="Times New Roman" w:eastAsia="Times New Roman" w:hAnsi="Times New Roman"/>
      <w:sz w:val="18"/>
      <w:szCs w:val="18"/>
      <w:shd w:val="clear" w:color="auto" w:fill="ffffff"/>
    </w:rPr>
  </w:style>
  <w:style w:type="paragraph" w:customStyle="1" w:styleId="style4109">
    <w:name w:val="Body text (2)"/>
    <w:basedOn w:val="style0"/>
    <w:next w:val="style4109"/>
    <w:link w:val="style4108"/>
    <w:uiPriority w:val="0"/>
    <w:pPr>
      <w:widowControl w:val="false"/>
      <w:shd w:val="clear" w:color="auto" w:fill="ffffff"/>
      <w:spacing w:after="0" w:lineRule="exact" w:line="304"/>
    </w:pPr>
    <w:rPr>
      <w:rFonts w:ascii="Times New Roman" w:cs="Times New Roman" w:eastAsia="Times New Roman" w:hAnsi="Times New Roman"/>
      <w:sz w:val="18"/>
      <w:szCs w:val="18"/>
    </w:rPr>
  </w:style>
  <w:style w:type="character" w:customStyle="1" w:styleId="style4110">
    <w:name w:val="Header or footer"/>
    <w:basedOn w:val="style65"/>
    <w:next w:val="style4110"/>
    <w:uiPriority w:val="0"/>
    <w:rPr>
      <w:rFonts w:ascii="Times New Roman" w:cs="Times New Roman" w:eastAsia="Times New Roman" w:hAnsi="Times New Roman"/>
      <w:b/>
      <w:bCs/>
      <w:color w:val="000000"/>
      <w:spacing w:val="0"/>
      <w:w w:val="100"/>
      <w:position w:val="0"/>
      <w:sz w:val="18"/>
      <w:szCs w:val="18"/>
      <w:u w:val="none"/>
      <w:lang w:val="en-US" w:bidi="en-US" w:eastAsia="en-US"/>
    </w:rPr>
  </w:style>
  <w:style w:type="character" w:customStyle="1" w:styleId="style4111">
    <w:name w:val="Body text + Bold"/>
    <w:basedOn w:val="style4097"/>
    <w:next w:val="style4111"/>
    <w:uiPriority w:val="0"/>
    <w:rPr>
      <w:rFonts w:ascii="Times New Roman" w:cs="Times New Roman" w:eastAsia="Times New Roman" w:hAnsi="Times New Roman"/>
      <w:b/>
      <w:bCs/>
      <w:color w:val="000000"/>
      <w:spacing w:val="-20"/>
      <w:w w:val="100"/>
      <w:position w:val="0"/>
      <w:sz w:val="30"/>
      <w:szCs w:val="30"/>
      <w:u w:val="none"/>
      <w:shd w:val="clear" w:color="auto" w:fill="ffffff"/>
      <w:lang w:val="en-US" w:bidi="en-US" w:eastAsia="en-US"/>
    </w:rPr>
  </w:style>
  <w:style w:type="character" w:customStyle="1" w:styleId="style4112">
    <w:name w:val="Body text (5)_"/>
    <w:basedOn w:val="style65"/>
    <w:next w:val="style4112"/>
    <w:link w:val="style4113"/>
    <w:uiPriority w:val="0"/>
    <w:rPr>
      <w:rFonts w:ascii="Times New Roman" w:cs="Times New Roman" w:eastAsia="Times New Roman" w:hAnsi="Times New Roman"/>
      <w:b/>
      <w:bCs/>
      <w:spacing w:val="-10"/>
      <w:sz w:val="30"/>
      <w:szCs w:val="30"/>
      <w:shd w:val="clear" w:color="auto" w:fill="ffffff"/>
    </w:rPr>
  </w:style>
  <w:style w:type="paragraph" w:customStyle="1" w:styleId="style4113">
    <w:name w:val="Body text (5)"/>
    <w:basedOn w:val="style0"/>
    <w:next w:val="style4113"/>
    <w:link w:val="style4112"/>
    <w:qFormat/>
    <w:uiPriority w:val="0"/>
    <w:pPr>
      <w:widowControl w:val="false"/>
      <w:shd w:val="clear" w:color="auto" w:fill="ffffff"/>
      <w:spacing w:after="0" w:lineRule="exact" w:line="518"/>
    </w:pPr>
    <w:rPr>
      <w:rFonts w:ascii="Times New Roman" w:cs="Times New Roman" w:eastAsia="Times New Roman" w:hAnsi="Times New Roman"/>
      <w:b/>
      <w:bCs/>
      <w:spacing w:val="-10"/>
      <w:sz w:val="30"/>
      <w:szCs w:val="30"/>
    </w:rPr>
  </w:style>
  <w:style w:type="character" w:customStyle="1" w:styleId="style4114">
    <w:name w:val="Heading #5 (2)_"/>
    <w:basedOn w:val="style65"/>
    <w:next w:val="style4114"/>
    <w:link w:val="style4115"/>
    <w:uiPriority w:val="0"/>
    <w:rPr>
      <w:rFonts w:ascii="Times New Roman" w:cs="Times New Roman" w:eastAsia="Times New Roman" w:hAnsi="Times New Roman"/>
      <w:spacing w:val="-10"/>
      <w:shd w:val="clear" w:color="auto" w:fill="ffffff"/>
    </w:rPr>
  </w:style>
  <w:style w:type="paragraph" w:customStyle="1" w:styleId="style4115">
    <w:name w:val="Heading #5 (2)"/>
    <w:basedOn w:val="style0"/>
    <w:next w:val="style4115"/>
    <w:link w:val="style4114"/>
    <w:qFormat/>
    <w:uiPriority w:val="0"/>
    <w:pPr>
      <w:widowControl w:val="false"/>
      <w:shd w:val="clear" w:color="auto" w:fill="ffffff"/>
      <w:spacing w:after="0" w:lineRule="exact" w:line="518"/>
      <w:outlineLvl w:val="4"/>
    </w:pPr>
    <w:rPr>
      <w:rFonts w:ascii="Times New Roman" w:cs="Times New Roman" w:eastAsia="Times New Roman" w:hAnsi="Times New Roman"/>
      <w:spacing w:val="-10"/>
    </w:rPr>
  </w:style>
  <w:style w:type="character" w:customStyle="1" w:styleId="style4116">
    <w:name w:val="Body text (6)_"/>
    <w:basedOn w:val="style65"/>
    <w:next w:val="style4116"/>
    <w:link w:val="style4117"/>
    <w:uiPriority w:val="0"/>
    <w:rPr>
      <w:rFonts w:ascii="Franklin Gothic Heavy" w:cs="Franklin Gothic Heavy" w:eastAsia="Franklin Gothic Heavy" w:hAnsi="Franklin Gothic Heavy"/>
      <w:sz w:val="26"/>
      <w:szCs w:val="26"/>
      <w:shd w:val="clear" w:color="auto" w:fill="ffffff"/>
    </w:rPr>
  </w:style>
  <w:style w:type="paragraph" w:customStyle="1" w:styleId="style4117">
    <w:name w:val="Body text (6)"/>
    <w:basedOn w:val="style0"/>
    <w:next w:val="style4117"/>
    <w:link w:val="style4116"/>
    <w:uiPriority w:val="0"/>
    <w:pPr>
      <w:widowControl w:val="false"/>
      <w:shd w:val="clear" w:color="auto" w:fill="ffffff"/>
      <w:spacing w:after="0" w:lineRule="exact" w:line="536"/>
    </w:pPr>
    <w:rPr>
      <w:rFonts w:ascii="Franklin Gothic Heavy" w:cs="Franklin Gothic Heavy" w:eastAsia="Franklin Gothic Heavy" w:hAnsi="Franklin Gothic Heavy"/>
      <w:sz w:val="26"/>
      <w:szCs w:val="26"/>
    </w:rPr>
  </w:style>
  <w:style w:type="character" w:customStyle="1" w:styleId="style4118">
    <w:name w:val="Body text (6) + 14 pt"/>
    <w:basedOn w:val="style4116"/>
    <w:next w:val="style4118"/>
    <w:qFormat/>
    <w:uiPriority w:val="0"/>
    <w:rPr>
      <w:rFonts w:ascii="Franklin Gothic Heavy" w:cs="Franklin Gothic Heavy" w:eastAsia="Franklin Gothic Heavy" w:hAnsi="Franklin Gothic Heavy"/>
      <w:i/>
      <w:iCs/>
      <w:color w:val="000000"/>
      <w:spacing w:val="-10"/>
      <w:w w:val="100"/>
      <w:position w:val="0"/>
      <w:sz w:val="28"/>
      <w:szCs w:val="28"/>
      <w:shd w:val="clear" w:color="auto" w:fill="ffffff"/>
      <w:lang w:val="en-US" w:bidi="en-US" w:eastAsia="en-US"/>
    </w:rPr>
  </w:style>
  <w:style w:type="character" w:customStyle="1" w:styleId="style4119">
    <w:name w:val="Heading #4_"/>
    <w:basedOn w:val="style65"/>
    <w:next w:val="style4119"/>
    <w:link w:val="style4120"/>
    <w:uiPriority w:val="0"/>
    <w:rPr>
      <w:rFonts w:ascii="Times New Roman" w:cs="Times New Roman" w:eastAsia="Times New Roman" w:hAnsi="Times New Roman"/>
      <w:sz w:val="30"/>
      <w:szCs w:val="30"/>
      <w:shd w:val="clear" w:color="auto" w:fill="ffffff"/>
    </w:rPr>
  </w:style>
  <w:style w:type="paragraph" w:customStyle="1" w:styleId="style4120">
    <w:name w:val="Heading #4"/>
    <w:basedOn w:val="style0"/>
    <w:next w:val="style4120"/>
    <w:link w:val="style4119"/>
    <w:uiPriority w:val="0"/>
    <w:pPr>
      <w:widowControl w:val="false"/>
      <w:shd w:val="clear" w:color="auto" w:fill="ffffff"/>
      <w:spacing w:after="0" w:lineRule="exact" w:line="570"/>
      <w:jc w:val="both"/>
      <w:outlineLvl w:val="3"/>
    </w:pPr>
    <w:rPr>
      <w:rFonts w:ascii="Times New Roman" w:cs="Times New Roman" w:eastAsia="Times New Roman" w:hAnsi="Times New Roman"/>
      <w:sz w:val="30"/>
      <w:szCs w:val="30"/>
    </w:rPr>
  </w:style>
  <w:style w:type="character" w:customStyle="1" w:styleId="style4121">
    <w:name w:val="Body text (8)_"/>
    <w:basedOn w:val="style65"/>
    <w:next w:val="style4121"/>
    <w:link w:val="style4122"/>
    <w:uiPriority w:val="0"/>
    <w:rPr>
      <w:rFonts w:ascii="Times New Roman" w:cs="Times New Roman" w:eastAsia="Times New Roman" w:hAnsi="Times New Roman"/>
      <w:sz w:val="26"/>
      <w:szCs w:val="26"/>
      <w:shd w:val="clear" w:color="auto" w:fill="ffffff"/>
    </w:rPr>
  </w:style>
  <w:style w:type="paragraph" w:customStyle="1" w:styleId="style4122">
    <w:name w:val="Body text (8)"/>
    <w:basedOn w:val="style0"/>
    <w:next w:val="style4122"/>
    <w:link w:val="style4121"/>
    <w:uiPriority w:val="0"/>
    <w:pPr>
      <w:widowControl w:val="false"/>
      <w:shd w:val="clear" w:color="auto" w:fill="ffffff"/>
      <w:spacing w:after="240" w:lineRule="exact" w:line="432"/>
    </w:pPr>
    <w:rPr>
      <w:rFonts w:ascii="Times New Roman" w:cs="Times New Roman" w:eastAsia="Times New Roman" w:hAnsi="Times New Roman"/>
      <w:sz w:val="26"/>
      <w:szCs w:val="26"/>
    </w:rPr>
  </w:style>
  <w:style w:type="character" w:customStyle="1" w:styleId="style4123">
    <w:name w:val="Body text (4) + 13 pt"/>
    <w:basedOn w:val="style4102"/>
    <w:next w:val="style4123"/>
    <w:uiPriority w:val="0"/>
    <w:rPr>
      <w:rFonts w:ascii="Times New Roman" w:cs="Times New Roman" w:eastAsia="Times New Roman" w:hAnsi="Times New Roman"/>
      <w:b w:val="false"/>
      <w:bCs w:val="false"/>
      <w:color w:val="000000"/>
      <w:spacing w:val="0"/>
      <w:w w:val="100"/>
      <w:position w:val="0"/>
      <w:sz w:val="26"/>
      <w:szCs w:val="26"/>
      <w:u w:val="none"/>
      <w:shd w:val="clear" w:color="auto" w:fill="ffffff"/>
      <w:lang w:val="en-US" w:bidi="en-US" w:eastAsia="en-US"/>
    </w:rPr>
  </w:style>
  <w:style w:type="character" w:customStyle="1" w:styleId="style4124">
    <w:name w:val="Heading #6_"/>
    <w:basedOn w:val="style65"/>
    <w:next w:val="style4124"/>
    <w:link w:val="style4125"/>
    <w:uiPriority w:val="0"/>
    <w:rPr>
      <w:rFonts w:ascii="Times New Roman" w:cs="Times New Roman" w:eastAsia="Times New Roman" w:hAnsi="Times New Roman"/>
      <w:sz w:val="30"/>
      <w:szCs w:val="30"/>
      <w:shd w:val="clear" w:color="auto" w:fill="ffffff"/>
    </w:rPr>
  </w:style>
  <w:style w:type="paragraph" w:customStyle="1" w:styleId="style4125">
    <w:name w:val="Heading #6"/>
    <w:basedOn w:val="style0"/>
    <w:next w:val="style4125"/>
    <w:link w:val="style4124"/>
    <w:qFormat/>
    <w:uiPriority w:val="0"/>
    <w:pPr>
      <w:widowControl w:val="false"/>
      <w:shd w:val="clear" w:color="auto" w:fill="ffffff"/>
      <w:spacing w:after="0" w:lineRule="exact" w:line="1002"/>
      <w:jc w:val="both"/>
      <w:outlineLvl w:val="5"/>
    </w:pPr>
    <w:rPr>
      <w:rFonts w:ascii="Times New Roman" w:cs="Times New Roman" w:eastAsia="Times New Roman" w:hAnsi="Times New Roman"/>
      <w:sz w:val="30"/>
      <w:szCs w:val="30"/>
    </w:rPr>
  </w:style>
  <w:style w:type="character" w:customStyle="1" w:styleId="style4126">
    <w:name w:val="Body text + 14 pt"/>
    <w:basedOn w:val="style4097"/>
    <w:next w:val="style4126"/>
    <w:qFormat/>
    <w:uiPriority w:val="0"/>
    <w:rPr>
      <w:rFonts w:ascii="Times New Roman" w:cs="Times New Roman" w:eastAsia="Times New Roman" w:hAnsi="Times New Roman"/>
      <w:color w:val="000000"/>
      <w:spacing w:val="0"/>
      <w:w w:val="100"/>
      <w:position w:val="0"/>
      <w:sz w:val="28"/>
      <w:szCs w:val="28"/>
      <w:u w:val="none"/>
      <w:shd w:val="clear" w:color="auto" w:fill="ffffff"/>
      <w:lang w:val="en-US" w:bidi="en-US" w:eastAsia="en-US"/>
    </w:rPr>
  </w:style>
  <w:style w:type="character" w:customStyle="1" w:styleId="style4127">
    <w:name w:val="Body text (2) + 9.5 pt"/>
    <w:basedOn w:val="style4108"/>
    <w:next w:val="style4127"/>
    <w:qFormat/>
    <w:uiPriority w:val="0"/>
    <w:rPr>
      <w:rFonts w:ascii="Times New Roman" w:cs="Times New Roman" w:eastAsia="Times New Roman" w:hAnsi="Times New Roman"/>
      <w:b/>
      <w:bCs/>
      <w:color w:val="000000"/>
      <w:spacing w:val="0"/>
      <w:w w:val="100"/>
      <w:position w:val="0"/>
      <w:sz w:val="19"/>
      <w:szCs w:val="19"/>
      <w:u w:val="none"/>
      <w:shd w:val="clear" w:color="auto" w:fill="ffffff"/>
      <w:lang w:val="en-US" w:bidi="en-US" w:eastAsia="en-US"/>
    </w:rPr>
  </w:style>
  <w:style w:type="character" w:customStyle="1" w:styleId="style4128">
    <w:name w:val="Body text (11)_"/>
    <w:basedOn w:val="style65"/>
    <w:next w:val="style4128"/>
    <w:link w:val="style4129"/>
    <w:qFormat/>
    <w:uiPriority w:val="0"/>
    <w:rPr>
      <w:rFonts w:ascii="Times New Roman" w:cs="Times New Roman" w:eastAsia="Times New Roman" w:hAnsi="Times New Roman"/>
      <w:i/>
      <w:iCs/>
      <w:spacing w:val="-10"/>
      <w:sz w:val="30"/>
      <w:szCs w:val="30"/>
      <w:shd w:val="clear" w:color="auto" w:fill="ffffff"/>
    </w:rPr>
  </w:style>
  <w:style w:type="paragraph" w:customStyle="1" w:styleId="style4129">
    <w:name w:val="Body text (11)"/>
    <w:basedOn w:val="style0"/>
    <w:next w:val="style4129"/>
    <w:link w:val="style4128"/>
    <w:qFormat/>
    <w:uiPriority w:val="0"/>
    <w:pPr>
      <w:widowControl w:val="false"/>
      <w:shd w:val="clear" w:color="auto" w:fill="ffffff"/>
      <w:spacing w:after="0" w:lineRule="exact" w:line="244"/>
    </w:pPr>
    <w:rPr>
      <w:rFonts w:ascii="Times New Roman" w:cs="Times New Roman" w:eastAsia="Times New Roman" w:hAnsi="Times New Roman"/>
      <w:i/>
      <w:iCs/>
      <w:spacing w:val="-10"/>
      <w:sz w:val="30"/>
      <w:szCs w:val="30"/>
    </w:rPr>
  </w:style>
  <w:style w:type="character" w:customStyle="1" w:styleId="style4130">
    <w:name w:val="Body text (17)_"/>
    <w:basedOn w:val="style65"/>
    <w:next w:val="style4130"/>
    <w:link w:val="style4131"/>
    <w:qFormat/>
    <w:uiPriority w:val="0"/>
    <w:rPr>
      <w:rFonts w:ascii="Times New Roman" w:cs="Times New Roman" w:eastAsia="Times New Roman" w:hAnsi="Times New Roman"/>
      <w:spacing w:val="-10"/>
      <w:shd w:val="clear" w:color="auto" w:fill="ffffff"/>
    </w:rPr>
  </w:style>
  <w:style w:type="paragraph" w:customStyle="1" w:styleId="style4131">
    <w:name w:val="Body text (17)"/>
    <w:basedOn w:val="style0"/>
    <w:next w:val="style4131"/>
    <w:link w:val="style4130"/>
    <w:qFormat/>
    <w:uiPriority w:val="0"/>
    <w:pPr>
      <w:widowControl w:val="false"/>
      <w:shd w:val="clear" w:color="auto" w:fill="ffffff"/>
      <w:spacing w:after="0" w:lineRule="exact" w:line="471"/>
      <w:ind w:firstLine="880"/>
    </w:pPr>
    <w:rPr>
      <w:rFonts w:ascii="Times New Roman" w:cs="Times New Roman" w:eastAsia="Times New Roman" w:hAnsi="Times New Roman"/>
      <w:spacing w:val="-10"/>
    </w:rPr>
  </w:style>
  <w:style w:type="character" w:customStyle="1" w:styleId="style4132">
    <w:name w:val="Body text (8) + 15 pt"/>
    <w:basedOn w:val="style4121"/>
    <w:next w:val="style4132"/>
    <w:qFormat/>
    <w:uiPriority w:val="0"/>
    <w:rPr>
      <w:rFonts w:ascii="Times New Roman" w:cs="Times New Roman" w:eastAsia="Times New Roman" w:hAnsi="Times New Roman"/>
      <w:color w:val="000000"/>
      <w:spacing w:val="0"/>
      <w:w w:val="100"/>
      <w:position w:val="0"/>
      <w:sz w:val="30"/>
      <w:szCs w:val="30"/>
      <w:u w:val="none"/>
      <w:shd w:val="clear" w:color="auto" w:fill="ffffff"/>
      <w:lang w:val="en-US" w:bidi="en-US" w:eastAsia="en-US"/>
    </w:rPr>
  </w:style>
  <w:style w:type="character" w:customStyle="1" w:styleId="style4133">
    <w:name w:val="Body text (18)_"/>
    <w:basedOn w:val="style65"/>
    <w:next w:val="style4133"/>
    <w:link w:val="style4134"/>
    <w:qFormat/>
    <w:uiPriority w:val="0"/>
    <w:rPr>
      <w:rFonts w:ascii="Times New Roman" w:cs="Times New Roman" w:eastAsia="Times New Roman" w:hAnsi="Times New Roman"/>
      <w:sz w:val="16"/>
      <w:szCs w:val="16"/>
      <w:shd w:val="clear" w:color="auto" w:fill="ffffff"/>
    </w:rPr>
  </w:style>
  <w:style w:type="paragraph" w:customStyle="1" w:styleId="style4134">
    <w:name w:val="Body text (18)"/>
    <w:basedOn w:val="style0"/>
    <w:next w:val="style4134"/>
    <w:link w:val="style4133"/>
    <w:qFormat/>
    <w:uiPriority w:val="0"/>
    <w:pPr>
      <w:widowControl w:val="false"/>
      <w:shd w:val="clear" w:color="auto" w:fill="ffffff"/>
      <w:spacing w:after="60" w:lineRule="exact" w:line="276"/>
    </w:pPr>
    <w:rPr>
      <w:rFonts w:ascii="Times New Roman" w:cs="Times New Roman" w:eastAsia="Times New Roman" w:hAnsi="Times New Roman"/>
      <w:sz w:val="16"/>
      <w:szCs w:val="16"/>
    </w:rPr>
  </w:style>
  <w:style w:type="character" w:customStyle="1" w:styleId="style4135">
    <w:name w:val="Body text + Small Caps"/>
    <w:basedOn w:val="style4097"/>
    <w:next w:val="style4135"/>
    <w:qFormat/>
    <w:uiPriority w:val="0"/>
    <w:rPr>
      <w:rFonts w:ascii="Times New Roman" w:cs="Times New Roman" w:eastAsia="Times New Roman" w:hAnsi="Times New Roman"/>
      <w:smallCaps/>
      <w:color w:val="000000"/>
      <w:spacing w:val="0"/>
      <w:w w:val="100"/>
      <w:position w:val="0"/>
      <w:sz w:val="30"/>
      <w:szCs w:val="30"/>
      <w:u w:val="none"/>
      <w:shd w:val="clear" w:color="auto" w:fill="ffffff"/>
      <w:lang w:val="en-US" w:bidi="en-US" w:eastAsia="en-US"/>
    </w:rPr>
  </w:style>
  <w:style w:type="character" w:customStyle="1" w:styleId="style4136">
    <w:name w:val="Body text (19)_"/>
    <w:basedOn w:val="style65"/>
    <w:next w:val="style4136"/>
    <w:link w:val="style4137"/>
    <w:qFormat/>
    <w:uiPriority w:val="0"/>
    <w:rPr>
      <w:rFonts w:ascii="Times New Roman" w:cs="Times New Roman" w:eastAsia="Times New Roman" w:hAnsi="Times New Roman"/>
      <w:b/>
      <w:bCs/>
      <w:spacing w:val="-20"/>
      <w:sz w:val="32"/>
      <w:szCs w:val="32"/>
      <w:shd w:val="clear" w:color="auto" w:fill="ffffff"/>
    </w:rPr>
  </w:style>
  <w:style w:type="paragraph" w:customStyle="1" w:styleId="style4137">
    <w:name w:val="Body text (19)"/>
    <w:basedOn w:val="style0"/>
    <w:next w:val="style4137"/>
    <w:link w:val="style4136"/>
    <w:qFormat/>
    <w:uiPriority w:val="0"/>
    <w:pPr>
      <w:widowControl w:val="false"/>
      <w:shd w:val="clear" w:color="auto" w:fill="ffffff"/>
      <w:spacing w:before="180" w:after="180" w:lineRule="exact" w:line="540"/>
    </w:pPr>
    <w:rPr>
      <w:rFonts w:ascii="Times New Roman" w:cs="Times New Roman" w:eastAsia="Times New Roman" w:hAnsi="Times New Roman"/>
      <w:b/>
      <w:bCs/>
      <w:spacing w:val="-20"/>
      <w:sz w:val="32"/>
      <w:szCs w:val="32"/>
    </w:rPr>
  </w:style>
  <w:style w:type="character" w:customStyle="1" w:styleId="style4138">
    <w:name w:val="Body text (19) + Spacing -1 pt"/>
    <w:basedOn w:val="style4136"/>
    <w:next w:val="style4138"/>
    <w:qFormat/>
    <w:uiPriority w:val="0"/>
    <w:rPr>
      <w:rFonts w:ascii="Times New Roman" w:cs="Times New Roman" w:eastAsia="Times New Roman" w:hAnsi="Times New Roman"/>
      <w:color w:val="000000"/>
      <w:spacing w:val="-30"/>
      <w:w w:val="100"/>
      <w:position w:val="0"/>
      <w:sz w:val="32"/>
      <w:szCs w:val="32"/>
      <w:shd w:val="clear" w:color="auto" w:fill="ffffff"/>
      <w:lang w:val="en-US" w:bidi="en-US" w:eastAsia="en-US"/>
    </w:rPr>
  </w:style>
  <w:style w:type="character" w:customStyle="1" w:styleId="style4139">
    <w:name w:val="Heading #5_"/>
    <w:basedOn w:val="style65"/>
    <w:next w:val="style4139"/>
    <w:link w:val="style4140"/>
    <w:qFormat/>
    <w:uiPriority w:val="0"/>
    <w:rPr>
      <w:rFonts w:ascii="Times New Roman" w:cs="Times New Roman" w:eastAsia="Times New Roman" w:hAnsi="Times New Roman"/>
      <w:b/>
      <w:bCs/>
      <w:spacing w:val="-20"/>
      <w:sz w:val="32"/>
      <w:szCs w:val="32"/>
      <w:shd w:val="clear" w:color="auto" w:fill="ffffff"/>
    </w:rPr>
  </w:style>
  <w:style w:type="paragraph" w:customStyle="1" w:styleId="style4140">
    <w:name w:val="Heading #5"/>
    <w:basedOn w:val="style0"/>
    <w:next w:val="style4140"/>
    <w:link w:val="style4139"/>
    <w:qFormat/>
    <w:uiPriority w:val="0"/>
    <w:pPr>
      <w:widowControl w:val="false"/>
      <w:shd w:val="clear" w:color="auto" w:fill="ffffff"/>
      <w:spacing w:before="180" w:after="180" w:lineRule="atLeast" w:line="0"/>
      <w:jc w:val="both"/>
      <w:outlineLvl w:val="4"/>
    </w:pPr>
    <w:rPr>
      <w:rFonts w:ascii="Times New Roman" w:cs="Times New Roman" w:eastAsia="Times New Roman" w:hAnsi="Times New Roman"/>
      <w:b/>
      <w:bCs/>
      <w:spacing w:val="-20"/>
      <w:sz w:val="32"/>
      <w:szCs w:val="32"/>
    </w:rPr>
  </w:style>
  <w:style w:type="character" w:customStyle="1" w:styleId="style4141">
    <w:name w:val="Balloon Text Char"/>
    <w:basedOn w:val="style65"/>
    <w:next w:val="style4141"/>
    <w:link w:val="style153"/>
    <w:qFormat/>
    <w:uiPriority w:val="99"/>
    <w:rPr>
      <w:rFonts w:ascii="Tahoma" w:cs="Tahoma" w:hAnsi="Tahoma"/>
      <w:sz w:val="16"/>
      <w:szCs w:val="16"/>
    </w:rPr>
  </w:style>
  <w:style w:type="character" w:customStyle="1" w:styleId="style4142">
    <w:name w:val="Header Char_d037459a-9461-4798-b24a-425a56ef5896"/>
    <w:basedOn w:val="style65"/>
    <w:next w:val="style4142"/>
    <w:link w:val="style31"/>
    <w:qFormat/>
    <w:uiPriority w:val="99"/>
  </w:style>
  <w:style w:type="character" w:customStyle="1" w:styleId="style4143">
    <w:name w:val="Header or footer + Italic"/>
    <w:basedOn w:val="style65"/>
    <w:next w:val="style4143"/>
    <w:qFormat/>
    <w:uiPriority w:val="0"/>
    <w:rPr>
      <w:rFonts w:ascii="Times New Roman" w:cs="Times New Roman" w:eastAsia="Times New Roman" w:hAnsi="Times New Roman"/>
      <w:i/>
      <w:iCs/>
      <w:color w:val="000000"/>
      <w:spacing w:val="0"/>
      <w:w w:val="100"/>
      <w:position w:val="0"/>
      <w:sz w:val="18"/>
      <w:szCs w:val="18"/>
      <w:u w:val="none"/>
      <w:lang w:val="en-US" w:bidi="en-US" w:eastAsia="en-US"/>
    </w:rPr>
  </w:style>
  <w:style w:type="character" w:customStyle="1" w:styleId="style4144">
    <w:name w:val="Header or footer + Arial"/>
    <w:basedOn w:val="style65"/>
    <w:next w:val="style4144"/>
    <w:qFormat/>
    <w:uiPriority w:val="0"/>
    <w:rPr>
      <w:rFonts w:ascii="Arial" w:cs="Arial" w:eastAsia="Arial" w:hAnsi="Arial"/>
      <w:color w:val="000000"/>
      <w:spacing w:val="0"/>
      <w:w w:val="100"/>
      <w:position w:val="0"/>
      <w:sz w:val="12"/>
      <w:szCs w:val="12"/>
      <w:u w:val="none"/>
      <w:lang w:val="en-US" w:bidi="en-US" w:eastAsia="en-US"/>
    </w:rPr>
  </w:style>
  <w:style w:type="character" w:customStyle="1" w:styleId="style4145">
    <w:name w:val="Body text (4) + Not Italic"/>
    <w:basedOn w:val="style4102"/>
    <w:next w:val="style4145"/>
    <w:qFormat/>
    <w:uiPriority w:val="0"/>
    <w:rPr>
      <w:rFonts w:ascii="Times New Roman" w:cs="Times New Roman" w:eastAsia="Times New Roman" w:hAnsi="Times New Roman"/>
      <w:i/>
      <w:iCs/>
      <w:color w:val="000000"/>
      <w:spacing w:val="0"/>
      <w:w w:val="100"/>
      <w:position w:val="0"/>
      <w:sz w:val="19"/>
      <w:szCs w:val="19"/>
      <w:shd w:val="clear" w:color="auto" w:fill="ffffff"/>
      <w:lang w:val="en-US" w:bidi="en-US" w:eastAsia="en-US"/>
    </w:rPr>
  </w:style>
  <w:style w:type="paragraph" w:customStyle="1" w:styleId="style4146">
    <w:name w:val="No Spacing_282e9378-776c-42be-9d7f-34fff85e54ab"/>
    <w:next w:val="style4146"/>
    <w:qFormat/>
    <w:uiPriority w:val="1"/>
    <w:pPr>
      <w:spacing w:after="0" w:lineRule="auto" w:line="240"/>
    </w:pPr>
    <w:rPr>
      <w:rFonts w:ascii="Calibri" w:cs="宋体" w:eastAsia="Calibri" w:hAnsi="Calibri"/>
      <w:sz w:val="22"/>
      <w:szCs w:val="22"/>
      <w:lang w:val="en-US" w:bidi="ar-SA" w:eastAsia="en-US"/>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9.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9" Type="http://schemas.openxmlformats.org/officeDocument/2006/relationships/footer" Target="footer8.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18755</Words>
  <Pages>80</Pages>
  <Characters>101398</Characters>
  <Application>WPS Office</Application>
  <DocSecurity>0</DocSecurity>
  <Paragraphs>1102</Paragraphs>
  <ScaleCrop>false</ScaleCrop>
  <LinksUpToDate>false</LinksUpToDate>
  <CharactersWithSpaces>119798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2021-10-21T07:46:00Z</dcterms:created>
  <dc:creator>USER</dc:creator>
  <lastModifiedBy>2409BRN2CA</lastModifiedBy>
  <dcterms:modified xsi:type="dcterms:W3CDTF">2025-08-18T06:24:33Z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2EB4BF83CB4569D45C656D65645FAA3D_33</vt:lpwstr>
  </property>
  <property fmtid="{D5CDD505-2E9C-101B-9397-08002B2CF9AE}" pid="3" name="KSOProductBuildVer">
    <vt:lpwstr>3081-11.33.7</vt:lpwstr>
  </property>
</Properties>
</file>