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26345D" w:rsidRDefault="0026345D" w:rsidP="00834530">
      <w:pPr>
        <w:spacing w:after="0" w:line="240" w:lineRule="auto"/>
        <w:jc w:val="center"/>
        <w:rPr>
          <w:rFonts w:ascii="Algerian" w:hAnsi="Algerian"/>
          <w:b/>
          <w:sz w:val="62"/>
          <w:szCs w:val="26"/>
        </w:rPr>
      </w:pPr>
      <w:r>
        <w:rPr>
          <w:rFonts w:ascii="Algerian" w:hAnsi="Algerian"/>
          <w:b/>
          <w:sz w:val="62"/>
          <w:szCs w:val="26"/>
        </w:rPr>
        <w:t>ADETUNJI ABDULSAMAD</w:t>
      </w:r>
    </w:p>
    <w:p w:rsidR="00834530" w:rsidRPr="00834530" w:rsidRDefault="0026345D" w:rsidP="00834530">
      <w:pPr>
        <w:spacing w:after="0" w:line="240" w:lineRule="auto"/>
        <w:jc w:val="center"/>
        <w:rPr>
          <w:rFonts w:ascii="Algerian" w:hAnsi="Algerian"/>
          <w:b/>
          <w:sz w:val="62"/>
          <w:szCs w:val="26"/>
        </w:rPr>
      </w:pPr>
      <w:r>
        <w:rPr>
          <w:rFonts w:ascii="Algerian" w:hAnsi="Algerian"/>
          <w:b/>
          <w:sz w:val="62"/>
          <w:szCs w:val="26"/>
        </w:rPr>
        <w:t xml:space="preserve">      ND/23/COM/PT/0054</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26345D">
        <w:rPr>
          <w:rFonts w:ascii="Times New Roman" w:hAnsi="Times New Roman" w:cs="Times New Roman"/>
          <w:b/>
          <w:sz w:val="24"/>
          <w:szCs w:val="24"/>
        </w:rPr>
        <w:t>ADETUNJI ABDULSAMAD</w:t>
      </w:r>
      <w:r w:rsidR="00432079">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0026345D">
        <w:rPr>
          <w:rFonts w:ascii="Times New Roman" w:hAnsi="Times New Roman" w:cs="Times New Roman"/>
          <w:b/>
          <w:sz w:val="24"/>
          <w:szCs w:val="24"/>
        </w:rPr>
        <w:t>ND/23/COM/PT/0054</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in Department of Computer Science, Kwara State Polytechnic, Ilorin.</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simplePos x="0" y="0"/>
                <wp:positionH relativeFrom="column">
                  <wp:posOffset>3628390</wp:posOffset>
                </wp:positionH>
                <wp:positionV relativeFrom="paragraph">
                  <wp:posOffset>164465</wp:posOffset>
                </wp:positionV>
                <wp:extent cx="1872615" cy="0"/>
                <wp:effectExtent l="8890" t="8255" r="13970" b="1079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3E9BC" id="_x0000_t32" coordsize="21600,21600" o:spt="32" o:oned="t" path="m,l21600,21600e" filled="f">
                <v:path arrowok="t" fillok="f" o:connecttype="none"/>
                <o:lock v:ext="edit" shapetype="t"/>
              </v:shapetype>
              <v:shape id="AutoShape 3" o:spid="_x0000_s1026" type="#_x0000_t32" style="position:absolute;margin-left:285.7pt;margin-top:12.95pt;width:147.4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CE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wc9n0DaHsFLujO+QnuSrflH0u0VSlS2RDQ/Bb2cNuYnPiN6l+IvVUGU/fFYMYgjg&#10;h2GdatN7SBgDOoWdnG874SeHKHxMFo/pPJl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Zw8CE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-10795</wp:posOffset>
                </wp:positionH>
                <wp:positionV relativeFrom="paragraph">
                  <wp:posOffset>163195</wp:posOffset>
                </wp:positionV>
                <wp:extent cx="1872615" cy="0"/>
                <wp:effectExtent l="8255" t="6985" r="5080" b="1206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0C729" id="AutoShape 2" o:spid="_x0000_s1026" type="#_x0000_t32" style="position:absolute;margin-left:-.85pt;margin-top:12.85pt;width:147.4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yn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XwGbXMIK+XO+A7pSb7qZ0W/WyRV2RLZ8BD8dtaQm/iM6F2Kv1gNVfbDF8UghgB+&#10;GNapNr2HhDGgU9jJ+bYTfnKIwsdk8ZDOk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LAbrKc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3628390</wp:posOffset>
                </wp:positionH>
                <wp:positionV relativeFrom="paragraph">
                  <wp:posOffset>164465</wp:posOffset>
                </wp:positionV>
                <wp:extent cx="1872615" cy="0"/>
                <wp:effectExtent l="8890" t="13335" r="13970" b="571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41756" id="AutoShape 7" o:spid="_x0000_s1026" type="#_x0000_t32" style="position:absolute;margin-left:285.7pt;margin-top:12.95pt;width:147.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C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e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A94FCr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-10795</wp:posOffset>
                </wp:positionH>
                <wp:positionV relativeFrom="paragraph">
                  <wp:posOffset>163195</wp:posOffset>
                </wp:positionV>
                <wp:extent cx="1872615" cy="0"/>
                <wp:effectExtent l="8255" t="12065" r="5080" b="698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901A4" id="AutoShape 6" o:spid="_x0000_s1026" type="#_x0000_t32" style="position:absolute;margin-left:-.85pt;margin-top:12.85pt;width:147.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yI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JqF/QzGFRBWqa0NE9KjejXPmn53SOmqI6rlMfjtZCA3CxnJu5RwcQaq7IYvmkEMAfy4&#10;rGNj+wAJa0DHyMnpxgk/ekThYzZ/mMyyKUb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r>
        <w:rPr>
          <w:rFonts w:ascii="Times New Roman" w:hAnsi="Times New Roman" w:cs="Times New Roman"/>
          <w:b/>
          <w:sz w:val="24"/>
          <w:szCs w:val="24"/>
        </w:rPr>
        <w:t>Oyedepo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3628390</wp:posOffset>
                </wp:positionH>
                <wp:positionV relativeFrom="paragraph">
                  <wp:posOffset>164465</wp:posOffset>
                </wp:positionV>
                <wp:extent cx="1872615" cy="0"/>
                <wp:effectExtent l="8890" t="9525" r="13970" b="952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C99FA" id="AutoShape 9" o:spid="_x0000_s1026" type="#_x0000_t32" style="position:absolute;margin-left:285.7pt;margin-top:12.95pt;width:147.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2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ot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C8y2g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-10795</wp:posOffset>
                </wp:positionH>
                <wp:positionV relativeFrom="paragraph">
                  <wp:posOffset>163195</wp:posOffset>
                </wp:positionV>
                <wp:extent cx="1872615" cy="0"/>
                <wp:effectExtent l="8255" t="8255" r="5080" b="107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274F7" id="AutoShape 8" o:spid="_x0000_s1026" type="#_x0000_t32" style="position:absolute;margin-left:-.85pt;margin-top:12.85pt;width:147.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WM2f5jMsi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KsrQYM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834530">
      <w:pPr>
        <w:spacing w:after="0" w:line="480" w:lineRule="auto"/>
        <w:ind w:firstLine="720"/>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w:t>
      </w:r>
      <w:r w:rsidRPr="003B72CB">
        <w:rPr>
          <w:rFonts w:ascii="Times New Roman" w:hAnsi="Times New Roman"/>
          <w:sz w:val="28"/>
          <w:szCs w:val="28"/>
        </w:rPr>
        <w:t xml:space="preserve"> </w:t>
      </w:r>
      <w:r w:rsidRPr="003A24A8">
        <w:rPr>
          <w:rFonts w:ascii="Times New Roman" w:hAnsi="Times New Roman"/>
          <w:b/>
          <w:sz w:val="28"/>
          <w:szCs w:val="28"/>
        </w:rPr>
        <w:t>God</w:t>
      </w:r>
      <w:r w:rsidRPr="003B72CB">
        <w:rPr>
          <w:rFonts w:ascii="Times New Roman" w:hAnsi="Times New Roman"/>
          <w:sz w:val="28"/>
          <w:szCs w:val="28"/>
        </w:rPr>
        <w:t xml:space="preserve"> who has been the source of my knowledge and my lovely </w:t>
      </w:r>
      <w:r w:rsidRPr="003A24A8">
        <w:rPr>
          <w:rFonts w:ascii="Times New Roman" w:hAnsi="Times New Roman"/>
          <w:b/>
          <w:sz w:val="28"/>
          <w:szCs w:val="28"/>
        </w:rPr>
        <w:t>Mother</w:t>
      </w:r>
      <w:r w:rsidRPr="003B72CB">
        <w:rPr>
          <w:rFonts w:ascii="Times New Roman" w:hAnsi="Times New Roman"/>
          <w:sz w:val="28"/>
          <w:szCs w:val="28"/>
        </w:rPr>
        <w:t xml:space="preserve"> </w:t>
      </w:r>
      <w:r w:rsidRPr="003A24A8">
        <w:rPr>
          <w:rFonts w:ascii="Times New Roman" w:hAnsi="Times New Roman"/>
          <w:b/>
          <w:sz w:val="28"/>
          <w:szCs w:val="28"/>
        </w:rPr>
        <w:t>Mrs</w:t>
      </w:r>
      <w:r>
        <w:rPr>
          <w:rFonts w:ascii="Times New Roman" w:hAnsi="Times New Roman"/>
          <w:b/>
          <w:sz w:val="28"/>
          <w:szCs w:val="28"/>
        </w:rPr>
        <w:t>.</w:t>
      </w:r>
      <w:r w:rsidRPr="003B72CB">
        <w:rPr>
          <w:rFonts w:ascii="Times New Roman" w:hAnsi="Times New Roman"/>
          <w:sz w:val="28"/>
          <w:szCs w:val="28"/>
        </w:rPr>
        <w:t xml:space="preserve"> </w:t>
      </w:r>
      <w:r w:rsidR="0026345D">
        <w:rPr>
          <w:rFonts w:ascii="Times New Roman" w:hAnsi="Times New Roman"/>
          <w:b/>
          <w:sz w:val="28"/>
          <w:szCs w:val="28"/>
        </w:rPr>
        <w:t>ADETUNJI</w:t>
      </w:r>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First and foremost,</w:t>
      </w:r>
      <w:r>
        <w:rPr>
          <w:rFonts w:ascii="Times New Roman" w:hAnsi="Times New Roman"/>
          <w:sz w:val="24"/>
          <w:szCs w:val="24"/>
        </w:rPr>
        <w:t xml:space="preserve"> </w:t>
      </w:r>
      <w:r w:rsidRPr="000F0252">
        <w:rPr>
          <w:rFonts w:ascii="Times New Roman" w:hAnsi="Times New Roman"/>
          <w:sz w:val="24"/>
          <w:szCs w:val="24"/>
        </w:rPr>
        <w:t xml:space="preserve">my acknowledgement goes to </w:t>
      </w:r>
      <w:r w:rsidRPr="002528D7">
        <w:rPr>
          <w:rFonts w:ascii="Times New Roman" w:hAnsi="Times New Roman"/>
          <w:b/>
          <w:sz w:val="24"/>
          <w:szCs w:val="24"/>
        </w:rPr>
        <w:t>Almighty</w:t>
      </w:r>
      <w:r w:rsidRPr="000F0252">
        <w:rPr>
          <w:rFonts w:ascii="Times New Roman" w:hAnsi="Times New Roman"/>
          <w:sz w:val="24"/>
          <w:szCs w:val="24"/>
        </w:rPr>
        <w:t xml:space="preserve"> </w:t>
      </w:r>
      <w:r w:rsidRPr="002528D7">
        <w:rPr>
          <w:rFonts w:ascii="Times New Roman" w:hAnsi="Times New Roman"/>
          <w:b/>
          <w:sz w:val="24"/>
          <w:szCs w:val="24"/>
        </w:rPr>
        <w:t>God</w:t>
      </w:r>
      <w:r w:rsidRPr="000F0252">
        <w:rPr>
          <w:rFonts w:ascii="Times New Roman" w:hAnsi="Times New Roman"/>
          <w:sz w:val="24"/>
          <w:szCs w:val="24"/>
        </w:rPr>
        <w:t xml:space="preserve"> the beneficent and most merciful who created me in this world for benefit purpose.</w:t>
      </w:r>
      <w:r>
        <w:rPr>
          <w:rFonts w:ascii="Times New Roman" w:hAnsi="Times New Roman"/>
          <w:sz w:val="24"/>
          <w:szCs w:val="24"/>
        </w:rPr>
        <w:t xml:space="preserve"> </w:t>
      </w:r>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t>
      </w:r>
      <w:r>
        <w:rPr>
          <w:rFonts w:ascii="Times New Roman" w:hAnsi="Times New Roman"/>
          <w:sz w:val="24"/>
          <w:szCs w:val="24"/>
        </w:rPr>
        <w:t xml:space="preserve"> </w:t>
      </w:r>
      <w:r w:rsidRPr="000F0252">
        <w:rPr>
          <w:rFonts w:ascii="Times New Roman" w:hAnsi="Times New Roman"/>
          <w:sz w:val="24"/>
          <w:szCs w:val="24"/>
        </w:rPr>
        <w:t>wisdom and understanding.</w:t>
      </w:r>
      <w:bookmarkStart w:id="0" w:name="_GoBack"/>
      <w:bookmarkEnd w:id="0"/>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0F0252">
        <w:rPr>
          <w:rFonts w:ascii="Times New Roman" w:hAnsi="Times New Roman"/>
          <w:sz w:val="24"/>
          <w:szCs w:val="24"/>
        </w:rPr>
        <w:t xml:space="preserve"> </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S.I</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r>
        <w:rPr>
          <w:rFonts w:ascii="Times New Roman" w:hAnsi="Times New Roman"/>
          <w:b/>
          <w:sz w:val="24"/>
          <w:szCs w:val="24"/>
        </w:rPr>
        <w:t xml:space="preserve">Parent Mr. and Mrs. </w:t>
      </w:r>
      <w:r w:rsidR="0026345D">
        <w:rPr>
          <w:rFonts w:ascii="Times New Roman" w:hAnsi="Times New Roman"/>
          <w:b/>
          <w:sz w:val="24"/>
          <w:szCs w:val="24"/>
        </w:rPr>
        <w:t xml:space="preserve">ADETUNJI </w:t>
      </w:r>
      <w:r w:rsidRPr="000F0252">
        <w:rPr>
          <w:rFonts w:ascii="Times New Roman" w:hAnsi="Times New Roman"/>
          <w:sz w:val="24"/>
          <w:szCs w:val="24"/>
        </w:rPr>
        <w:t xml:space="preserve">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w:t>
      </w:r>
      <w:r>
        <w:rPr>
          <w:rFonts w:ascii="Times New Roman" w:hAnsi="Times New Roman"/>
          <w:sz w:val="24"/>
          <w:szCs w:val="24"/>
        </w:rPr>
        <w:t xml:space="preserve"> </w:t>
      </w:r>
      <w:r w:rsidRPr="000F0252">
        <w:rPr>
          <w:rFonts w:ascii="Times New Roman" w:hAnsi="Times New Roman"/>
          <w:sz w:val="24"/>
          <w:szCs w:val="24"/>
        </w:rPr>
        <w:t xml:space="preserve">I plead to </w:t>
      </w:r>
      <w:r w:rsidRPr="006A2542">
        <w:rPr>
          <w:rFonts w:ascii="Times New Roman" w:hAnsi="Times New Roman"/>
          <w:b/>
          <w:sz w:val="24"/>
          <w:szCs w:val="24"/>
        </w:rPr>
        <w:t>Almighty</w:t>
      </w:r>
      <w:r w:rsidRPr="000F0252">
        <w:rPr>
          <w:rFonts w:ascii="Times New Roman" w:hAnsi="Times New Roman"/>
          <w:sz w:val="24"/>
          <w:szCs w:val="24"/>
        </w:rPr>
        <w:t xml:space="preserve"> </w:t>
      </w:r>
      <w:r w:rsidRPr="006A2542">
        <w:rPr>
          <w:rFonts w:ascii="Times New Roman" w:hAnsi="Times New Roman"/>
          <w:b/>
          <w:sz w:val="24"/>
          <w:szCs w:val="24"/>
        </w:rPr>
        <w:t>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labour.</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friend's who had assisted  me in one way or the other for the completion of my academic in person and others which time may not permit me to mention may </w:t>
      </w:r>
      <w:r w:rsidRPr="00224657">
        <w:rPr>
          <w:rFonts w:ascii="Times New Roman" w:hAnsi="Times New Roman"/>
          <w:b/>
          <w:sz w:val="24"/>
          <w:szCs w:val="24"/>
        </w:rPr>
        <w:t>Almighty</w:t>
      </w:r>
      <w:r w:rsidRPr="000F0252">
        <w:rPr>
          <w:rFonts w:ascii="Times New Roman" w:hAnsi="Times New Roman"/>
          <w:sz w:val="24"/>
          <w:szCs w:val="24"/>
        </w:rPr>
        <w:t xml:space="preserve"> </w:t>
      </w:r>
      <w:r w:rsidRPr="00224657">
        <w:rPr>
          <w:rFonts w:ascii="Times New Roman" w:hAnsi="Times New Roman"/>
          <w:b/>
          <w:sz w:val="24"/>
          <w:szCs w:val="24"/>
        </w:rPr>
        <w:t>God</w:t>
      </w:r>
      <w:r w:rsidRPr="000F0252">
        <w:rPr>
          <w:rFonts w:ascii="Times New Roman" w:hAnsi="Times New Roman"/>
          <w:sz w:val="24"/>
          <w:szCs w:val="24"/>
        </w:rPr>
        <w:t xml:space="preserve"> bless you all</w:t>
      </w:r>
      <w:r>
        <w:rPr>
          <w:rFonts w:ascii="Times New Roman" w:hAnsi="Times New Roman"/>
          <w:sz w:val="24"/>
          <w:szCs w:val="24"/>
        </w:rPr>
        <w:t xml:space="preserve"> </w:t>
      </w:r>
      <w:r w:rsidRPr="000F0252">
        <w:rPr>
          <w:rFonts w:ascii="Times New Roman" w:hAnsi="Times New Roman"/>
          <w:sz w:val="24"/>
          <w:szCs w:val="24"/>
        </w:rPr>
        <w:t>(</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lastRenderedPageBreak/>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Kwara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vi</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lastRenderedPageBreak/>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r>
        <w:rPr>
          <w:bCs/>
        </w:rPr>
        <w:t>Nachandiya, 2018)</w:t>
      </w:r>
      <w:r>
        <w:t>.</w:t>
      </w:r>
    </w:p>
    <w:p w:rsidR="009B34FE" w:rsidRDefault="009B34FE" w:rsidP="009B34FE">
      <w:pPr>
        <w:pStyle w:val="NormalWeb"/>
        <w:spacing w:line="360" w:lineRule="auto"/>
        <w:jc w:val="both"/>
      </w:pPr>
      <w:r>
        <w:t>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Kwara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r>
        <w:rPr>
          <w:bCs/>
        </w:rPr>
        <w:t>Agwi,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Kwara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Kwara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To identify the specific challenges in monitoring CBT examinations and electricity supply at Kwara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credible,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Kwara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This study focuses on the development and implementation of an automated exam invigilation system using CCTV technology powered by solar energy in the Department of Computer Science, Kwara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Suleiman, &amp; </w:t>
      </w:r>
      <w:r>
        <w:rPr>
          <w:rFonts w:ascii="Times New Roman" w:hAnsi="Times New Roman" w:cs="Times New Roman"/>
          <w:bCs/>
          <w:sz w:val="24"/>
          <w:szCs w:val="24"/>
        </w:rPr>
        <w:t>Nachandiya,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Mubi, </w:t>
      </w:r>
      <w:r>
        <w:rPr>
          <w:rFonts w:ascii="Times New Roman" w:hAnsi="Times New Roman" w:cs="Times New Roman"/>
          <w:sz w:val="24"/>
          <w:szCs w:val="24"/>
        </w:rPr>
        <w:t>the Computer Based Testing System (CBT) was designed and implemented to diminish the delay of student's examination results. The CBTS was designed using the Agile model of the Software Development Life Cycle (SDLC). Implementation was done utilizing open source technologies, like XAMPP server, MySQL,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Papageorgas,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An IoT</w:t>
      </w:r>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Luo converters, the adjustable DC voltage can be developed. Then, converts AC using three-phase voltage source inverters. Monitoring PV systems using IoT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Izuka,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w:t>
      </w:r>
      <w:r>
        <w:rPr>
          <w:rFonts w:ascii="Times New Roman" w:eastAsia="Martel-Regular" w:hAnsi="Times New Roman" w:cs="Times New Roman"/>
          <w:sz w:val="24"/>
          <w:szCs w:val="24"/>
        </w:rPr>
        <w:t xml:space="preserve"> </w:t>
      </w:r>
      <w:r>
        <w:rPr>
          <w:rFonts w:ascii="Times New Roman" w:hAnsi="Times New Roman" w:cs="Times New Roman"/>
          <w:sz w:val="24"/>
          <w:szCs w:val="24"/>
        </w:rPr>
        <w:t>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Ikere Ekiti. The sample of 250 students which were randomly selected using a simple random sampling technique. A well-structured questionnaire was used to collect data and was validated by some experts and reliability of the instrument was tested using the Cronbach alpha coefficient and the result was found to have a reliability coefficient of 0.62 which indicated that the instrument was reliable in collecting the necessary data for the study. Data collected was analyzed </w:t>
      </w:r>
      <w:r>
        <w:rPr>
          <w:rFonts w:ascii="Times New Roman" w:hAnsi="Times New Roman" w:cs="Times New Roman"/>
          <w:bCs/>
          <w:iCs/>
          <w:sz w:val="24"/>
          <w:szCs w:val="24"/>
        </w:rPr>
        <w:lastRenderedPageBreak/>
        <w:t>using mean, standard deviation and t-test was used to test the hypothesis formulated at 0.05 level of significance.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Fawzi</w:t>
      </w:r>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to detect and report vandalism, tampering, and theft activities before they take place via sms,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Agwi,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a deterrence to intending offenders since they are aware that they are being watched.</w:t>
      </w:r>
      <w:r>
        <w:rPr>
          <w:rFonts w:ascii="Times New Roman" w:hAnsi="Times New Roman" w:cs="Times New Roman"/>
          <w:b/>
          <w:bCs/>
          <w:sz w:val="24"/>
          <w:szCs w:val="24"/>
        </w:rPr>
        <w:t xml:space="preserve"> </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 xml:space="preserve">track the sun and trace the source of the sun.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tracing of the solar light source when the light is strong,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Piza,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w:t>
      </w:r>
      <w:r>
        <w:rPr>
          <w:rFonts w:ascii="Times New Roman" w:hAnsi="Times New Roman" w:cs="Times New Roman"/>
          <w:sz w:val="24"/>
          <w:szCs w:val="24"/>
        </w:rPr>
        <w:t xml:space="preserve"> </w:t>
      </w:r>
      <w:r>
        <w:rPr>
          <w:rFonts w:ascii="Times New Roman" w:hAnsi="Times New Roman" w:cs="Times New Roman"/>
          <w:bCs/>
          <w:iCs/>
          <w:sz w:val="24"/>
          <w:szCs w:val="24"/>
        </w:rPr>
        <w:t>period.</w:t>
      </w:r>
      <w:r>
        <w:rPr>
          <w:rFonts w:ascii="Times New Roman" w:hAnsi="Times New Roman" w:cs="Times New Roman"/>
          <w:bCs/>
          <w:sz w:val="24"/>
          <w:szCs w:val="24"/>
        </w:rPr>
        <w:t xml:space="preserve"> </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bCs/>
          <w:sz w:val="24"/>
          <w:szCs w:val="24"/>
        </w:rPr>
        <w:t>Katyarmal, 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Solar power monitoring system using IoT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(IoT)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26345D" w:rsidP="009B34FE">
      <w:pPr>
        <w:spacing w:line="360" w:lineRule="auto"/>
        <w:jc w:val="both"/>
        <w:rPr>
          <w:rFonts w:ascii="Times New Roman" w:hAnsi="Times New Roman" w:cs="Times New Roman"/>
          <w:sz w:val="24"/>
        </w:rPr>
      </w:pPr>
      <w:r>
        <w:rPr>
          <w:rFonts w:ascii="Calibri" w:hAnsi="Calibri" w:cs="SimSun"/>
          <w:noProof/>
        </w:rPr>
        <mc:AlternateContent>
          <mc:Choice Requires="wps">
            <w:drawing>
              <wp:anchor distT="0" distB="0" distL="0" distR="0" simplePos="0" relativeHeight="251656704" behindDoc="0" locked="0" layoutInCell="1" allowOverlap="1">
                <wp:simplePos x="0" y="0"/>
                <wp:positionH relativeFrom="column">
                  <wp:posOffset>4681220</wp:posOffset>
                </wp:positionH>
                <wp:positionV relativeFrom="paragraph">
                  <wp:posOffset>598170</wp:posOffset>
                </wp:positionV>
                <wp:extent cx="1398905" cy="1541780"/>
                <wp:effectExtent l="4445" t="4445" r="0" b="0"/>
                <wp:wrapNone/>
                <wp:docPr id="1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541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6" o:spid="_x0000_s1026" style="position:absolute;left:0;text-align:left;margin-left:368.6pt;margin-top:47.1pt;width:110.15pt;height:121.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"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srcRect l="9044" t="25880" r="9799" b="24874"/>
                                    <a:stretch/>
                                  </pic:blipFill>
                                  <pic:spPr>
                                    <a:xfrm>
                                      <a:off x="0" y="0"/>
                                      <a:ext cx="1209675" cy="1493085"/>
                                    </a:xfrm>
                                    <a:prstGeom prst="rect">
                                      <a:avLst/>
                                    </a:prstGeom>
                                    <a:ln>
                                      <a:noFill/>
                                    </a:ln>
                                  </pic:spPr>
                                </pic:pic>
                              </a:graphicData>
                            </a:graphic>
                          </wp:inline>
                        </w:drawing>
                      </w:r>
                    </w:p>
                  </w:txbxContent>
                </v:textbox>
              </v:rect>
            </w:pict>
          </mc:Fallback>
        </mc:AlternateContent>
      </w:r>
      <w:r w:rsidR="009B34FE">
        <w:rPr>
          <w:rFonts w:ascii="Times New Roman" w:hAnsi="Times New Roman" w:cs="Times New Roman"/>
          <w:sz w:val="24"/>
        </w:rPr>
        <w:t xml:space="preserve">The research methodology employed in implementing a solar-powered CCTV system for examination monitoring at Kwara State Polytechnic. </w:t>
      </w:r>
    </w:p>
    <w:p w:rsidR="009B34FE" w:rsidRDefault="0026345D"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0" distR="0" simplePos="0" relativeHeight="251657728" behindDoc="0" locked="0" layoutInCell="1" allowOverlap="1">
                <wp:simplePos x="0" y="0"/>
                <wp:positionH relativeFrom="column">
                  <wp:posOffset>2954020</wp:posOffset>
                </wp:positionH>
                <wp:positionV relativeFrom="paragraph">
                  <wp:posOffset>8255</wp:posOffset>
                </wp:positionV>
                <wp:extent cx="1398905" cy="1233805"/>
                <wp:effectExtent l="1270" t="635" r="0" b="3810"/>
                <wp:wrapNone/>
                <wp:docPr id="1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Pr="0026345D"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26345D">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211855" cy="106863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7" o:spid="_x0000_s1027" style="position:absolute;left:0;text-align:left;margin-left:232.6pt;margin-top:.65pt;width:110.15pt;height:97.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" stroked="f" strokeweight=".5pt">
                <v:textbox>
                  <w:txbxContent>
                    <w:p w:rsidR="009B34FE" w:rsidRPr="0026345D"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26345D">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211855" cy="1068637"/>
                                    </a:xfrm>
                                    <a:prstGeom prst="rect">
                                      <a:avLst/>
                                    </a:prstGeom>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5680" behindDoc="0" locked="0" layoutInCell="1" allowOverlap="1">
                <wp:simplePos x="0" y="0"/>
                <wp:positionH relativeFrom="column">
                  <wp:posOffset>1281430</wp:posOffset>
                </wp:positionH>
                <wp:positionV relativeFrom="paragraph">
                  <wp:posOffset>8890</wp:posOffset>
                </wp:positionV>
                <wp:extent cx="1398905" cy="1233805"/>
                <wp:effectExtent l="0" t="1270" r="0" b="3175"/>
                <wp:wrapNone/>
                <wp:docPr id="13"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srcRect l="8292" t="24121" r="8040" b="30402"/>
                                          <a:stretch/>
                                        </pic:blipFill>
                                        <pic:spPr>
                                          <a:xfrm>
                                            <a:off x="0" y="0"/>
                                            <a:ext cx="1209675" cy="861529"/>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8" o:spid="_x0000_s1028" style="position:absolute;left:0;text-align:left;margin-left:100.9pt;margin-top:.7pt;width:110.15pt;height:97.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"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srcRect l="8292" t="24121" r="8040" b="30402"/>
                                    <a:stretch/>
                                  </pic:blipFill>
                                  <pic:spPr>
                                    <a:xfrm>
                                      <a:off x="0" y="0"/>
                                      <a:ext cx="1209675" cy="861529"/>
                                    </a:xfrm>
                                    <a:prstGeom prst="rect">
                                      <a:avLst/>
                                    </a:prstGeom>
                                    <a:ln>
                                      <a:noFill/>
                                    </a:ln>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4656" behindDoc="0" locked="0" layoutInCell="1" allowOverlap="1">
                <wp:simplePos x="0" y="0"/>
                <wp:positionH relativeFrom="column">
                  <wp:posOffset>-445770</wp:posOffset>
                </wp:positionH>
                <wp:positionV relativeFrom="paragraph">
                  <wp:posOffset>10795</wp:posOffset>
                </wp:positionV>
                <wp:extent cx="1398905" cy="1233805"/>
                <wp:effectExtent l="1905" t="3175" r="0" b="1270"/>
                <wp:wrapNone/>
                <wp:docPr id="1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0" cstate="print"/>
                                          <a:srcRect/>
                                          <a:stretch/>
                                        </pic:blipFill>
                                        <pic:spPr>
                                          <a:xfrm>
                                            <a:off x="0" y="0"/>
                                            <a:ext cx="1207486" cy="1112704"/>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9" o:spid="_x0000_s1029" style="position:absolute;left:0;text-align:left;margin-left:-35.1pt;margin-top:.85pt;width:110.15pt;height:97.1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"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1207486" cy="1112704"/>
                                    </a:xfrm>
                                    <a:prstGeom prst="rect">
                                      <a:avLst/>
                                    </a:prstGeom>
                                    <a:ln>
                                      <a:noFill/>
                                    </a:ln>
                                  </pic:spPr>
                                </pic:pic>
                              </a:graphicData>
                            </a:graphic>
                          </wp:inline>
                        </w:drawing>
                      </w:r>
                    </w:p>
                  </w:txbxContent>
                </v:textbox>
              </v:rect>
            </w:pict>
          </mc:Fallback>
        </mc:AlternateContent>
      </w:r>
    </w:p>
    <w:p w:rsidR="009B34FE" w:rsidRDefault="0026345D"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AutoShape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7463B0" id="AutoShape 26" o:spid="_x0000_s1026" type="#_x0000_t3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DS2w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lPOHFia0f0+&#10;YUnNZgvOBi2lyrPNWo0+NgRZu03I3Yqj2/onFL8ic7hVhuTOgWSsB3C9KizPJ0+kBV69wmcjekq/&#10;G7+hpBigxEXFYxds5id92LEM63QbljomJuhx8XFe1zRSQa7LnQqsoLmCfYjpq0LL8qXlMQXQ/ZDW&#10;6BzViWFaUsHhKaYz8ArImR0+amPKdhjHxpZ/ns/mBRDRaJmdOSyGfrc2gR0g71f5skxUxauwgHsn&#10;C9mgQH653BNoc75TvHEEuypyFnqH8rQJmS6/0wIU4suy5g370y5RL7/U6j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TeIDS2wEA&#10;AJoDAAAOAAAAAAAAAAAAAAAAAC4CAABkcnMvZTJvRG9jLnhtbFBLAQItABQABgAIAAAAIQDLHvB2&#10;1wAAAAUBAAAPAAAAAAAAAAAAAAAAADUEAABkcnMvZG93bnJldi54bWxQSwUGAAAAAAQABADzAAAA&#10;OQUAAAAA&#10;">
                <o:lock v:ext="edit" selection="t"/>
              </v:shape>
            </w:pict>
          </mc:Fallback>
        </mc:AlternateContent>
      </w:r>
      <w:r>
        <w:rPr>
          <w:rFonts w:ascii="Calibri" w:hAnsi="Calibri" w:cs="SimSun"/>
          <w:noProof/>
        </w:rPr>
        <mc:AlternateContent>
          <mc:Choice Requires="wps">
            <w:drawing>
              <wp:anchor distT="0" distB="0" distL="0" distR="0" simplePos="0" relativeHeight="251663872" behindDoc="0" locked="0" layoutInCell="1" allowOverlap="1">
                <wp:simplePos x="0" y="0"/>
                <wp:positionH relativeFrom="column">
                  <wp:posOffset>1993900</wp:posOffset>
                </wp:positionH>
                <wp:positionV relativeFrom="paragraph">
                  <wp:posOffset>544195</wp:posOffset>
                </wp:positionV>
                <wp:extent cx="0" cy="891540"/>
                <wp:effectExtent l="117475" t="27940" r="120650" b="42545"/>
                <wp:wrapNone/>
                <wp:docPr id="1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F6F8E0" id="1030" o:spid="_x0000_s1026" type="#_x0000_t32" style="position:absolute;margin-left:157pt;margin-top:42.85pt;width:0;height:70.2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1824" behindDoc="0" locked="0" layoutInCell="1" allowOverlap="1">
                <wp:simplePos x="0" y="0"/>
                <wp:positionH relativeFrom="column">
                  <wp:posOffset>737870</wp:posOffset>
                </wp:positionH>
                <wp:positionV relativeFrom="paragraph">
                  <wp:posOffset>180975</wp:posOffset>
                </wp:positionV>
                <wp:extent cx="649605" cy="10795"/>
                <wp:effectExtent l="23495" t="112395" r="31750" b="133985"/>
                <wp:wrapNone/>
                <wp:docPr id="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41D4C1" id="1031" o:spid="_x0000_s1026" type="#_x0000_t32" style="position:absolute;margin-left:58.1pt;margin-top:14.25pt;width:51.15pt;height:.8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4896" behindDoc="0" locked="0" layoutInCell="1" allowOverlap="1">
                <wp:simplePos x="0" y="0"/>
                <wp:positionH relativeFrom="column">
                  <wp:posOffset>4269105</wp:posOffset>
                </wp:positionH>
                <wp:positionV relativeFrom="paragraph">
                  <wp:posOffset>285115</wp:posOffset>
                </wp:positionV>
                <wp:extent cx="517525" cy="10795"/>
                <wp:effectExtent l="20955" t="111760" r="33020" b="134620"/>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05E9" id="1032" o:spid="_x0000_s1026" type="#_x0000_t32" style="position:absolute;margin-left:336.15pt;margin-top:22.45pt;width:40.75pt;height:.8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2848" behindDoc="0" locked="0" layoutInCell="1" allowOverlap="1">
                <wp:simplePos x="0" y="0"/>
                <wp:positionH relativeFrom="column">
                  <wp:posOffset>2531745</wp:posOffset>
                </wp:positionH>
                <wp:positionV relativeFrom="paragraph">
                  <wp:posOffset>200660</wp:posOffset>
                </wp:positionV>
                <wp:extent cx="517525" cy="10795"/>
                <wp:effectExtent l="26670" t="103505" r="36830" b="133350"/>
                <wp:wrapNone/>
                <wp:docPr id="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7ED2B" id="1033" o:spid="_x0000_s1026" type="#_x0000_t32" style="position:absolute;margin-left:199.35pt;margin-top:15.8pt;width:40.75pt;height:.8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" strokeweight="3pt">
                <v:stroke endarrow="open"/>
                <v:shadow on="t" color="black" opacity="22936f" origin=",.5" offset="0,1pt"/>
              </v:shape>
            </w:pict>
          </mc:Fallback>
        </mc:AlternateContent>
      </w:r>
      <w:r w:rsidR="009B34FE">
        <w:rPr>
          <w:noProof/>
        </w:rPr>
        <w:t xml:space="preserve">  </w:t>
      </w:r>
      <w:r w:rsidR="009B34FE">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8752" behindDoc="0" locked="0" layoutInCell="1" allowOverlap="1">
                <wp:simplePos x="0" y="0"/>
                <wp:positionH relativeFrom="column">
                  <wp:posOffset>1306195</wp:posOffset>
                </wp:positionH>
                <wp:positionV relativeFrom="paragraph">
                  <wp:posOffset>128905</wp:posOffset>
                </wp:positionV>
                <wp:extent cx="1398905" cy="1233805"/>
                <wp:effectExtent l="1270" t="0" r="0" b="0"/>
                <wp:wrapNone/>
                <wp:docPr id="6"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9" cstate="print"/>
                                          <a:srcRect/>
                                          <a:stretch/>
                                        </pic:blipFill>
                                        <pic:spPr>
                                          <a:xfrm>
                                            <a:off x="0" y="0"/>
                                            <a:ext cx="1203473" cy="106863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4" o:spid="_x0000_s1030" style="position:absolute;margin-left:102.85pt;margin-top:10.15pt;width:110.15pt;height:97.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"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9" cstate="print"/>
                                    <a:srcRect/>
                                    <a:stretch/>
                                  </pic:blipFill>
                                  <pic:spPr>
                                    <a:xfrm>
                                      <a:off x="0" y="0"/>
                                      <a:ext cx="1203473" cy="1068636"/>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6944" behindDoc="0" locked="0" layoutInCell="1" allowOverlap="1">
                <wp:simplePos x="0" y="0"/>
                <wp:positionH relativeFrom="column">
                  <wp:posOffset>2026920</wp:posOffset>
                </wp:positionH>
                <wp:positionV relativeFrom="paragraph">
                  <wp:posOffset>236855</wp:posOffset>
                </wp:positionV>
                <wp:extent cx="0" cy="406400"/>
                <wp:effectExtent l="121920" t="22225" r="116205" b="47625"/>
                <wp:wrapNone/>
                <wp:docPr id="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D9A1FE" id="1035" o:spid="_x0000_s1026" type="#_x0000_t32" style="position:absolute;margin-left:159.6pt;margin-top:18.65pt;width:0;height:32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" strokeweight="3pt">
                <v:stroke endarrow="open"/>
                <v:shadow on="t" color="black" opacity="22936f" origin=",.5" offset="0,1pt"/>
              </v:shape>
            </w:pict>
          </mc:Fallback>
        </mc:AlternateConten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9776" behindDoc="0" locked="0" layoutInCell="1" allowOverlap="1">
                <wp:simplePos x="0" y="0"/>
                <wp:positionH relativeFrom="column">
                  <wp:posOffset>1329055</wp:posOffset>
                </wp:positionH>
                <wp:positionV relativeFrom="paragraph">
                  <wp:posOffset>151130</wp:posOffset>
                </wp:positionV>
                <wp:extent cx="1398905" cy="1233805"/>
                <wp:effectExtent l="0" t="0" r="0" b="0"/>
                <wp:wrapNone/>
                <wp:docPr id="4"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9" cstate="print"/>
                                          <a:srcRect/>
                                          <a:stretch/>
                                        </pic:blipFill>
                                        <pic:spPr>
                                          <a:xfrm>
                                            <a:off x="0" y="0"/>
                                            <a:ext cx="1209675" cy="120967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6" o:spid="_x0000_s1031" style="position:absolute;margin-left:104.65pt;margin-top:11.9pt;width:110.15pt;height:97.1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"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9" cstate="print"/>
                                    <a:srcRect/>
                                    <a:stretch/>
                                  </pic:blipFill>
                                  <pic:spPr>
                                    <a:xfrm>
                                      <a:off x="0" y="0"/>
                                      <a:ext cx="1209675" cy="1209675"/>
                                    </a:xfrm>
                                    <a:prstGeom prst="rect">
                                      <a:avLst/>
                                    </a:prstGeom>
                                    <a:ln>
                                      <a:noFill/>
                                    </a:ln>
                                  </pic:spPr>
                                </pic:pic>
                              </a:graphicData>
                            </a:graphic>
                          </wp:inline>
                        </w:drawing>
                      </w:r>
                    </w:p>
                  </w:txbxContent>
                </v:textbox>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inline distT="0" distB="0" distL="0" distR="0">
                <wp:extent cx="308610" cy="308610"/>
                <wp:effectExtent l="0" t="2540" r="0" b="3175"/>
                <wp:docPr id="3" name="1037" descr="DVR-NV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6B46F" id="1037" o:spid="_x0000_s1026" alt="DVR-NVR"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PvqOTqzAgAArQUAAA4AAAAA&#10;AAAAAAAAAAAALgIAAGRycy9lMm9Eb2MueG1sUEsBAi0AFAAGAAgAAAAhAJj2bA3ZAAAAAwEAAA8A&#10;AAAAAAAAAAAAAAAADQUAAGRycy9kb3ducmV2LnhtbFBLBQYAAAAABAAEAPMAAAATBgAAAAA=&#10;" filled="f" stroked="f">
                <w10:anchorlock/>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5920" behindDoc="0" locked="0" layoutInCell="1" allowOverlap="1">
                <wp:simplePos x="0" y="0"/>
                <wp:positionH relativeFrom="column">
                  <wp:posOffset>2080260</wp:posOffset>
                </wp:positionH>
                <wp:positionV relativeFrom="paragraph">
                  <wp:posOffset>92710</wp:posOffset>
                </wp:positionV>
                <wp:extent cx="0" cy="351790"/>
                <wp:effectExtent l="118110" t="20955" r="120015" b="46355"/>
                <wp:wrapNone/>
                <wp:docPr id="2"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D125D" id="1039" o:spid="_x0000_s1026" type="#_x0000_t32" style="position:absolute;margin-left:163.8pt;margin-top:7.3pt;width:0;height:27.7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" strokeweight="3pt">
                <v:stroke endarrow="open"/>
                <v:shadow on="t" color="black" opacity="22936f" origin=",.5" offset="0,1pt"/>
              </v:shape>
            </w:pict>
          </mc:Fallback>
        </mc:AlternateContent>
      </w:r>
    </w:p>
    <w:p w:rsidR="009B34FE" w:rsidRDefault="0026345D"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Calibri" w:hAnsi="Times New Roman" w:cs="Times New Roman"/>
          <w:b/>
          <w:noProof/>
          <w:sz w:val="28"/>
        </w:rPr>
        <mc:AlternateContent>
          <mc:Choice Requires="wps">
            <w:drawing>
              <wp:anchor distT="0" distB="0" distL="0" distR="0" simplePos="0" relativeHeight="251660800" behindDoc="0" locked="0" layoutInCell="1" allowOverlap="1">
                <wp:simplePos x="0" y="0"/>
                <wp:positionH relativeFrom="column">
                  <wp:posOffset>1394460</wp:posOffset>
                </wp:positionH>
                <wp:positionV relativeFrom="paragraph">
                  <wp:posOffset>58420</wp:posOffset>
                </wp:positionV>
                <wp:extent cx="1398905" cy="1233805"/>
                <wp:effectExtent l="3810" t="1905" r="0" b="2540"/>
                <wp:wrapNone/>
                <wp:docPr id="1"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9" cstate="print"/>
                                          <a:srcRect/>
                                          <a:stretch/>
                                        </pic:blipFill>
                                        <pic:spPr>
                                          <a:xfrm>
                                            <a:off x="0" y="0"/>
                                            <a:ext cx="1209675" cy="10411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40" o:spid="_x0000_s1032" style="position:absolute;margin-left:109.8pt;margin-top:4.6pt;width:110.15pt;height:97.1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"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9" cstate="print"/>
                                    <a:srcRect/>
                                    <a:stretch/>
                                  </pic:blipFill>
                                  <pic:spPr>
                                    <a:xfrm>
                                      <a:off x="0" y="0"/>
                                      <a:ext cx="1209675" cy="1041144"/>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bCs/>
          <w:sz w:val="32"/>
          <w:szCs w:val="24"/>
        </w:rPr>
        <w:tab/>
        <w:t xml:space="preserve">             </w: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t xml:space="preserve">                   </w:t>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monitoring device (phone, computer, tablet)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Tools You'll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ethernet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A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in  numerous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make  miscalculations or miss cases of cheating due to the volume of  scholars and complexity of the  test  terrain. also,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to  unstable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pupil  contemporaneously, especially in larger  test halls,  adding  the liability of misconduct going unnoticed.  Invasion of Pupil sequestration Stricter invigilation  styles,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security  pitfalls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to  induce clean and sustainable energy, reducing reliance on grid- grounded power sources and minimizing  functional costs. The solar energy is stored in batteries to  insure  nonstop operation of high- quality CCTV cameras stationed strategically throughout examination venues. These cameras are equipped with features  similar as high-  description  videotape  prisoner, night vision capabilities, and remote monitoring support to  give comprehensive surveillance content.  By  using remote access capabilities and advanced monitoring  outfit </w:t>
      </w:r>
      <w:r>
        <w:rPr>
          <w:rFonts w:ascii="Times New Roman" w:hAnsi="Times New Roman" w:cs="Times New Roman"/>
          <w:sz w:val="24"/>
        </w:rPr>
        <w:lastRenderedPageBreak/>
        <w:t xml:space="preserve">like Network Video Reporters( NVRs) or Digital Video Reporters( DVRs), authorized  labor force can cover live camera feeds, review recorded footage, and admit real- time  cautions on examination- related conditioning from any  position with internet connectivity. The integration of power  operation and control systems optimizes energy  operation and ensures effective operation of the surveillance  structure. Overall, the proposed system offers a sustainable,  dependable,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surveillance  styles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Sustainability and Cost Savings: One of the  crucial advantages is its sustainability and cost- effectiveness. By  exercising solar panels to  induce clean energy, the system reduces reliance on grid- grounded electricity, performing in lower  functional costs over time. Solar energy is abundant and renewable, making the system environmentally friendly while  furnishing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battery  storehouse ensures a  dependable power  force for CCTV cameras, indeed during ages of low sun or power outages. This  continued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Comprehensive Surveillance Coverage The system deploys high- quality CCTV cameras strategically throughout examination venues,  furnishing comprehensive surveillance content of critical areas. With features  similar as night vision capabilities and remote monitoring support, the cameras can </w:t>
      </w:r>
      <w:r>
        <w:rPr>
          <w:rFonts w:ascii="Times New Roman" w:hAnsi="Times New Roman"/>
          <w:sz w:val="24"/>
        </w:rPr>
        <w:lastRenderedPageBreak/>
        <w:t xml:space="preserve">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Authorized  labor force can ever cover live camera feeds, review recorded footage, and admit  cautions on examination- related conditioning from any  position with internet connectivity. This remote access capability enhances  functional inflexibility and responsiveness, allowing for timely interventions in case of suspicious  geste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a </w:t>
      </w:r>
      <w:r>
        <w:rPr>
          <w:rFonts w:ascii="Times New Roman" w:eastAsia="Times New Roman" w:hAnsi="Times New Roman" w:cs="Times New Roman"/>
          <w:b/>
          <w:bCs/>
          <w:sz w:val="24"/>
          <w:szCs w:val="24"/>
        </w:rPr>
        <w:t>four-tier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Multimeter:</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9"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r>
        <w:rPr>
          <w:rFonts w:ascii="Times New Roman" w:eastAsia="Times New Roman" w:hAnsi="Times New Roman" w:cs="Times New Roman"/>
          <w:bCs/>
          <w:sz w:val="24"/>
          <w:szCs w:val="24"/>
        </w:rPr>
        <w:t>Multimeter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9"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9"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9"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9"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r>
        <w:rPr>
          <w:rFonts w:ascii="Times New Roman" w:eastAsia="Times New Roman" w:hAnsi="Times New Roman" w:cs="Times New Roman"/>
          <w:b/>
          <w:bCs/>
          <w:sz w:val="24"/>
          <w:szCs w:val="24"/>
        </w:rPr>
        <w:t xml:space="preserve"> </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9"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8"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your solar-powered CCTV system at Kwara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This study focused on designing and implementing a solar-powered CCTV monitoring system to enhance the security of Computer-Based Testing (CBT) examinations at Kwara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r>
        <w:rPr>
          <w:rFonts w:ascii="Times New Roman" w:eastAsia="Times New Roman" w:hAnsi="Times New Roman" w:cs="Times New Roman"/>
          <w:bCs/>
          <w:sz w:val="24"/>
          <w:szCs w:val="24"/>
        </w:rPr>
        <w:t xml:space="preserve">Kwara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Abas, K. (n.d.). </w:t>
      </w:r>
      <w:r>
        <w:rPr>
          <w:rFonts w:ascii="Times New Roman" w:eastAsia="Times New Roman" w:hAnsi="Times New Roman" w:cs="Times New Roman"/>
          <w:i/>
          <w:iCs/>
          <w:sz w:val="24"/>
          <w:szCs w:val="24"/>
        </w:rPr>
        <w:t>Solar-Harvesting Wireless Smart Camera Research System For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Agwi, U. C., Irhebhude, M. E., &amp; Ogwueleka, F. N. (2021). Video surveillance in examination</w:t>
      </w:r>
      <w:r>
        <w:rPr>
          <w:rFonts w:ascii="Times New Roman" w:eastAsia="Times New Roman" w:hAnsi="Times New Roman" w:cs="Times New Roman"/>
          <w:sz w:val="24"/>
          <w:szCs w:val="24"/>
        </w:rPr>
        <w:tab/>
        <w:t xml:space="preserve">monitoring. </w:t>
      </w:r>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 Nawaz, R., Azad, S., Orakzai, M. S., Amin, S., Khan, Z. A., Akram, F., &amp; Masud, U.</w:t>
      </w:r>
      <w:r>
        <w:rPr>
          <w:rFonts w:ascii="Times New Roman" w:eastAsia="Times New Roman" w:hAnsi="Times New Roman" w:cs="Times New Roman"/>
          <w:sz w:val="24"/>
          <w:szCs w:val="24"/>
        </w:rPr>
        <w:tab/>
        <w:t xml:space="preserve">(2022). Solar Powered Smart Irrigation System.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 Cruz, A. B., de Guzman, R. A. M., Diwa, B. J. E., Buan, R. P. M., Guanlao, R. I.,</w:t>
      </w:r>
      <w:r>
        <w:rPr>
          <w:rFonts w:ascii="Times New Roman" w:eastAsia="Times New Roman" w:hAnsi="Times New Roman" w:cs="Times New Roman"/>
          <w:sz w:val="24"/>
          <w:szCs w:val="24"/>
        </w:rPr>
        <w:tab/>
        <w:t>Tangcuangco, A. L., &amp; Soriano, M. E. C. (2024). Design and Performance of a Solar</w:t>
      </w:r>
      <w:r>
        <w:rPr>
          <w:rFonts w:ascii="Times New Roman" w:eastAsia="Times New Roman" w:hAnsi="Times New Roman" w:cs="Times New Roman"/>
          <w:sz w:val="24"/>
          <w:szCs w:val="24"/>
        </w:rPr>
        <w:tab/>
        <w:t xml:space="preserve">Powered Single-Phase Smart Energy Monitoring System.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An, Z., &amp; Hao, L. (2015). </w:t>
      </w:r>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Fawzi, L. M., Ameen, S. Y., Alqaraawi, S. M., &amp; Dawwd, S. A. (2018). Embedded real-time</w:t>
      </w:r>
      <w:r>
        <w:rPr>
          <w:rFonts w:ascii="Times New Roman" w:eastAsia="Times New Roman" w:hAnsi="Times New Roman" w:cs="Times New Roman"/>
          <w:sz w:val="24"/>
          <w:szCs w:val="24"/>
        </w:rPr>
        <w:tab/>
        <w:t xml:space="preserve">video surveillance system based on multi-sensor and visual tracking.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Izuka, U., Daniel Bakare, A., Otibhor Olurin, J., Gbenga Ojo, G., &amp; Augustine Lottu,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r>
        <w:rPr>
          <w:rFonts w:ascii="Times New Roman" w:eastAsia="Times New Roman" w:hAnsi="Times New Roman" w:cs="Times New Roman"/>
          <w:i/>
          <w:iCs/>
          <w:sz w:val="24"/>
          <w:szCs w:val="24"/>
        </w:rPr>
        <w:t>Acta Electronica</w:t>
      </w:r>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Katyarmal, M., Walkunde, S., Sakhare, A., &amp; Rawandale, M. U. S. (n.d.). Solar power</w:t>
      </w:r>
      <w:r>
        <w:rPr>
          <w:rFonts w:ascii="Times New Roman" w:eastAsia="Times New Roman" w:hAnsi="Times New Roman" w:cs="Times New Roman"/>
          <w:sz w:val="24"/>
          <w:szCs w:val="24"/>
        </w:rPr>
        <w:tab/>
        <w:t xml:space="preserve">monitoring system using IoT. </w:t>
      </w:r>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Manurung, A., Fildzah, A., &amp; Rajagukguk,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12"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Papageorgas, P., Piromalis, D., Antonakoglou, K., Vokas, G., Tseles, D., &amp; Arvanitis, K. G.</w:t>
      </w:r>
      <w:r>
        <w:rPr>
          <w:rFonts w:ascii="Times New Roman" w:eastAsia="Times New Roman" w:hAnsi="Times New Roman" w:cs="Times New Roman"/>
          <w:sz w:val="24"/>
          <w:szCs w:val="24"/>
        </w:rPr>
        <w:tab/>
        <w:t xml:space="preserve">(2013). Smart solar panels: In-situ monitoring of photovoltaic panels based on </w:t>
      </w:r>
      <w:r>
        <w:rPr>
          <w:rFonts w:ascii="Times New Roman" w:eastAsia="Times New Roman" w:hAnsi="Times New Roman" w:cs="Times New Roman"/>
          <w:sz w:val="24"/>
          <w:szCs w:val="24"/>
        </w:rPr>
        <w:lastRenderedPageBreak/>
        <w:t>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Energy Procedia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Pius, O. O., Oluwadare, A. R., &amp; Akinyemi, O. W. (2021). E-Invigilation as a Means of Curbing</w:t>
      </w:r>
      <w:r>
        <w:rPr>
          <w:rFonts w:ascii="Times New Roman" w:eastAsia="Times New Roman" w:hAnsi="Times New Roman" w:cs="Times New Roman"/>
          <w:sz w:val="24"/>
          <w:szCs w:val="24"/>
        </w:rPr>
        <w:tab/>
        <w:t xml:space="preserve">Examination Malpractice in Colleges of Education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Piza, E. L., Welsh, B. C., Farrington, D. P., &amp; Thomas, A. L. (2019).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Ramu, S. K., Irudayaraj, G. C. R., &amp; Elango, R. (2021). An IoT-Based Smart Monitoring</w:t>
      </w:r>
      <w:r>
        <w:rPr>
          <w:rFonts w:ascii="Times New Roman" w:eastAsia="Times New Roman" w:hAnsi="Times New Roman" w:cs="Times New Roman"/>
          <w:sz w:val="24"/>
          <w:szCs w:val="24"/>
        </w:rPr>
        <w:tab/>
        <w:t xml:space="preserve">Scheme for Solar PV Applications.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wiley.</w:t>
      </w:r>
      <w:r>
        <w:rPr>
          <w:rFonts w:ascii="Times New Roman" w:eastAsia="Times New Roman" w:hAnsi="Times New Roman" w:cs="Times New Roman"/>
          <w:sz w:val="24"/>
          <w:szCs w:val="24"/>
        </w:rPr>
        <w:tab/>
      </w:r>
      <w:hyperlink r:id="rId13"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A., &amp; Nachandiya, N. (2018). Computer Based Testing (CBT) System for GST Exams</w:t>
      </w:r>
      <w:r>
        <w:rPr>
          <w:rFonts w:ascii="Times New Roman" w:eastAsia="Times New Roman" w:hAnsi="Times New Roman" w:cs="Times New Roman"/>
          <w:sz w:val="24"/>
          <w:szCs w:val="24"/>
        </w:rPr>
        <w:tab/>
        <w:t xml:space="preserve">in Adamawa State University, Mubi. </w:t>
      </w:r>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Temitayo, F. M., Adebisi, A. A., &amp; Alice, O. O. (2013). Computer-Based Test (Cbt) System For</w:t>
      </w:r>
      <w:r>
        <w:rPr>
          <w:rFonts w:ascii="Times New Roman" w:eastAsia="Times New Roman" w:hAnsi="Times New Roman" w:cs="Times New Roman"/>
          <w:sz w:val="24"/>
          <w:szCs w:val="24"/>
        </w:rPr>
        <w:tab/>
        <w:t xml:space="preserve">University Academic Enterprise Examination.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906" w:rsidRDefault="00BE1906" w:rsidP="002A7C9E">
      <w:pPr>
        <w:spacing w:after="0" w:line="240" w:lineRule="auto"/>
      </w:pPr>
      <w:r>
        <w:separator/>
      </w:r>
    </w:p>
  </w:endnote>
  <w:endnote w:type="continuationSeparator" w:id="0">
    <w:p w:rsidR="00BE1906" w:rsidRDefault="00BE1906" w:rsidP="002A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Bold">
    <w:altName w:val="Times-Bol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96044"/>
      <w:docPartObj>
        <w:docPartGallery w:val="Page Numbers (Bottom of Page)"/>
        <w:docPartUnique/>
      </w:docPartObj>
    </w:sdtPr>
    <w:sdtEndPr/>
    <w:sdtContent>
      <w:p w:rsidR="009B34FE" w:rsidRDefault="007658CC">
        <w:pPr>
          <w:pStyle w:val="Footer"/>
          <w:jc w:val="center"/>
        </w:pPr>
        <w:r>
          <w:fldChar w:fldCharType="begin"/>
        </w:r>
        <w:r>
          <w:instrText xml:space="preserve"> PAGE   \* MERGEFORMAT </w:instrText>
        </w:r>
        <w:r>
          <w:fldChar w:fldCharType="separate"/>
        </w:r>
        <w:r w:rsidR="00432079">
          <w:rPr>
            <w:noProof/>
          </w:rPr>
          <w:t>13</w:t>
        </w:r>
        <w:r>
          <w:rPr>
            <w:noProof/>
          </w:rPr>
          <w:fldChar w:fldCharType="end"/>
        </w:r>
      </w:p>
    </w:sdtContent>
  </w:sdt>
  <w:p w:rsidR="009B34FE" w:rsidRDefault="009B3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906" w:rsidRDefault="00BE1906" w:rsidP="002A7C9E">
      <w:pPr>
        <w:spacing w:after="0" w:line="240" w:lineRule="auto"/>
      </w:pPr>
      <w:r>
        <w:separator/>
      </w:r>
    </w:p>
  </w:footnote>
  <w:footnote w:type="continuationSeparator" w:id="0">
    <w:p w:rsidR="00BE1906" w:rsidRDefault="00BE1906" w:rsidP="002A7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95544E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3"/>
  </w:num>
  <w:num w:numId="3">
    <w:abstractNumId w:val="13"/>
  </w:num>
  <w:num w:numId="4">
    <w:abstractNumId w:val="6"/>
  </w:num>
  <w:num w:numId="5">
    <w:abstractNumId w:val="19"/>
  </w:num>
  <w:num w:numId="6">
    <w:abstractNumId w:val="15"/>
  </w:num>
  <w:num w:numId="7">
    <w:abstractNumId w:val="8"/>
  </w:num>
  <w:num w:numId="8">
    <w:abstractNumId w:val="18"/>
  </w:num>
  <w:num w:numId="9">
    <w:abstractNumId w:val="22"/>
  </w:num>
  <w:num w:numId="10">
    <w:abstractNumId w:val="9"/>
  </w:num>
  <w:num w:numId="11">
    <w:abstractNumId w:val="14"/>
  </w:num>
  <w:num w:numId="12">
    <w:abstractNumId w:val="11"/>
  </w:num>
  <w:num w:numId="13">
    <w:abstractNumId w:val="21"/>
  </w:num>
  <w:num w:numId="14">
    <w:abstractNumId w:val="7"/>
  </w:num>
  <w:num w:numId="15">
    <w:abstractNumId w:val="20"/>
  </w:num>
  <w:num w:numId="16">
    <w:abstractNumId w:val="0"/>
  </w:num>
  <w:num w:numId="17">
    <w:abstractNumId w:val="17"/>
  </w:num>
  <w:num w:numId="18">
    <w:abstractNumId w:val="4"/>
  </w:num>
  <w:num w:numId="19">
    <w:abstractNumId w:val="12"/>
  </w:num>
  <w:num w:numId="20">
    <w:abstractNumId w:val="16"/>
  </w:num>
  <w:num w:numId="21">
    <w:abstractNumId w:val="1"/>
  </w:num>
  <w:num w:numId="22">
    <w:abstractNumId w:val="5"/>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9E"/>
    <w:rsid w:val="001A1213"/>
    <w:rsid w:val="001C1209"/>
    <w:rsid w:val="0026345D"/>
    <w:rsid w:val="002A7C9E"/>
    <w:rsid w:val="00332087"/>
    <w:rsid w:val="003F6E46"/>
    <w:rsid w:val="00432079"/>
    <w:rsid w:val="0044184E"/>
    <w:rsid w:val="004B0FE0"/>
    <w:rsid w:val="005E0A13"/>
    <w:rsid w:val="00677F6C"/>
    <w:rsid w:val="0072150F"/>
    <w:rsid w:val="007404B3"/>
    <w:rsid w:val="007658CC"/>
    <w:rsid w:val="00801A6D"/>
    <w:rsid w:val="00834530"/>
    <w:rsid w:val="0086554C"/>
    <w:rsid w:val="009B34FE"/>
    <w:rsid w:val="009C3BE7"/>
    <w:rsid w:val="00A9753B"/>
    <w:rsid w:val="00AC0617"/>
    <w:rsid w:val="00B23DEA"/>
    <w:rsid w:val="00BE1906"/>
    <w:rsid w:val="00EF5793"/>
    <w:rsid w:val="00F12480"/>
    <w:rsid w:val="00F26D32"/>
    <w:rsid w:val="00F71109"/>
    <w:rsid w:val="00F77274"/>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4B032-483D-4110-ADFA-6FB3352A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s://doi.org/10.1002/9781119755104.ch1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4108/eai.1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6183</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HELLO</cp:lastModifiedBy>
  <cp:revision>2</cp:revision>
  <cp:lastPrinted>2025-07-23T12:43:00Z</cp:lastPrinted>
  <dcterms:created xsi:type="dcterms:W3CDTF">2025-08-11T15:37:00Z</dcterms:created>
  <dcterms:modified xsi:type="dcterms:W3CDTF">2025-08-11T15:37:00Z</dcterms:modified>
</cp:coreProperties>
</file>