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D03" w:rsidRPr="00163D03" w:rsidRDefault="00163D03" w:rsidP="00163D03">
      <w:pPr>
        <w:spacing w:line="360" w:lineRule="auto"/>
        <w:jc w:val="center"/>
        <w:rPr>
          <w:rFonts w:ascii="Tahoma" w:hAnsi="Tahoma" w:cs="Tahoma"/>
          <w:b/>
          <w:sz w:val="32"/>
          <w:szCs w:val="32"/>
        </w:rPr>
      </w:pPr>
      <w:r w:rsidRPr="00163D03">
        <w:rPr>
          <w:rFonts w:ascii="Tahoma" w:hAnsi="Tahoma" w:cs="Tahoma"/>
          <w:b/>
          <w:sz w:val="32"/>
          <w:szCs w:val="32"/>
        </w:rPr>
        <w:t xml:space="preserve">BENEFICIATION OF SPODUMENIC ROCK FROM </w:t>
      </w:r>
      <w:proofErr w:type="gramStart"/>
      <w:r w:rsidRPr="00163D03">
        <w:rPr>
          <w:rFonts w:ascii="Tahoma" w:hAnsi="Tahoma" w:cs="Tahoma"/>
          <w:b/>
          <w:sz w:val="32"/>
          <w:szCs w:val="32"/>
        </w:rPr>
        <w:t>LADE ,</w:t>
      </w:r>
      <w:proofErr w:type="gramEnd"/>
      <w:r w:rsidRPr="00163D03">
        <w:rPr>
          <w:rFonts w:ascii="Tahoma" w:hAnsi="Tahoma" w:cs="Tahoma"/>
          <w:b/>
          <w:sz w:val="32"/>
          <w:szCs w:val="32"/>
        </w:rPr>
        <w:t xml:space="preserve"> KWARA STATE , FOR RECOVERY OF LITHIUM AND SOME OTHER CRITICAL MINERALS</w:t>
      </w:r>
    </w:p>
    <w:p w:rsidR="00163D03" w:rsidRDefault="00163D03" w:rsidP="00163D03">
      <w:pPr>
        <w:spacing w:line="480" w:lineRule="auto"/>
        <w:jc w:val="center"/>
        <w:rPr>
          <w:rFonts w:ascii="Times New Roman" w:hAnsi="Times New Roman" w:cs="Times New Roman"/>
          <w:b/>
          <w:sz w:val="24"/>
          <w:szCs w:val="24"/>
        </w:rPr>
      </w:pPr>
    </w:p>
    <w:p w:rsidR="00163D03" w:rsidRDefault="00163D03" w:rsidP="00163D03">
      <w:pPr>
        <w:spacing w:line="480" w:lineRule="auto"/>
        <w:jc w:val="center"/>
        <w:rPr>
          <w:rFonts w:ascii="Times New Roman" w:hAnsi="Times New Roman" w:cs="Times New Roman"/>
          <w:b/>
          <w:sz w:val="24"/>
          <w:szCs w:val="24"/>
        </w:rPr>
      </w:pPr>
      <w:r w:rsidRPr="00983482">
        <w:rPr>
          <w:rFonts w:ascii="Times New Roman" w:hAnsi="Times New Roman" w:cs="Times New Roman"/>
          <w:b/>
          <w:sz w:val="24"/>
          <w:szCs w:val="24"/>
        </w:rPr>
        <w:t>BY</w:t>
      </w:r>
    </w:p>
    <w:p w:rsidR="00163D03" w:rsidRPr="00983482" w:rsidRDefault="00163D03" w:rsidP="00163D03">
      <w:pPr>
        <w:spacing w:line="480" w:lineRule="auto"/>
        <w:jc w:val="center"/>
        <w:rPr>
          <w:rFonts w:ascii="Times New Roman" w:hAnsi="Times New Roman" w:cs="Times New Roman"/>
          <w:b/>
          <w:sz w:val="24"/>
          <w:szCs w:val="24"/>
        </w:rPr>
      </w:pPr>
    </w:p>
    <w:p w:rsidR="00163D03" w:rsidRPr="00163D03" w:rsidRDefault="00163D03" w:rsidP="00163D03">
      <w:pPr>
        <w:spacing w:line="240" w:lineRule="auto"/>
        <w:jc w:val="center"/>
        <w:rPr>
          <w:rFonts w:ascii="Arial Black" w:hAnsi="Arial Black" w:cs="Times New Roman"/>
          <w:b/>
          <w:sz w:val="36"/>
          <w:szCs w:val="36"/>
        </w:rPr>
      </w:pPr>
      <w:r w:rsidRPr="00163D03">
        <w:rPr>
          <w:rFonts w:ascii="Arial Black" w:hAnsi="Arial Black" w:cs="Times New Roman"/>
          <w:b/>
          <w:sz w:val="36"/>
          <w:szCs w:val="36"/>
        </w:rPr>
        <w:t xml:space="preserve">Praise </w:t>
      </w:r>
      <w:proofErr w:type="spellStart"/>
      <w:r w:rsidRPr="00163D03">
        <w:rPr>
          <w:rFonts w:ascii="Arial Black" w:hAnsi="Arial Black" w:cs="Times New Roman"/>
          <w:b/>
          <w:sz w:val="36"/>
          <w:szCs w:val="36"/>
        </w:rPr>
        <w:t>Oluwatoyin</w:t>
      </w:r>
      <w:proofErr w:type="spellEnd"/>
      <w:r w:rsidRPr="00163D03">
        <w:rPr>
          <w:rFonts w:ascii="Arial Black" w:hAnsi="Arial Black" w:cs="Times New Roman"/>
          <w:b/>
          <w:sz w:val="36"/>
          <w:szCs w:val="36"/>
        </w:rPr>
        <w:t xml:space="preserve"> OLANIYI</w:t>
      </w:r>
    </w:p>
    <w:p w:rsidR="00163D03" w:rsidRPr="00163D03" w:rsidRDefault="00AA17D4" w:rsidP="00163D03">
      <w:pPr>
        <w:spacing w:line="240" w:lineRule="auto"/>
        <w:jc w:val="center"/>
        <w:rPr>
          <w:rFonts w:ascii="Arial Black" w:hAnsi="Arial Black" w:cs="Times New Roman"/>
          <w:b/>
          <w:sz w:val="36"/>
          <w:szCs w:val="36"/>
        </w:rPr>
      </w:pPr>
      <w:r>
        <w:rPr>
          <w:rFonts w:ascii="Arial Black" w:hAnsi="Arial Black" w:cs="Times New Roman"/>
          <w:b/>
          <w:sz w:val="36"/>
          <w:szCs w:val="36"/>
        </w:rPr>
        <w:t>HND/23/MNE/FT/</w:t>
      </w:r>
      <w:bookmarkStart w:id="0" w:name="_GoBack"/>
      <w:bookmarkEnd w:id="0"/>
      <w:r w:rsidR="00163D03" w:rsidRPr="00163D03">
        <w:rPr>
          <w:rFonts w:ascii="Arial Black" w:hAnsi="Arial Black" w:cs="Times New Roman"/>
          <w:b/>
          <w:sz w:val="36"/>
          <w:szCs w:val="36"/>
        </w:rPr>
        <w:t>0008</w:t>
      </w:r>
    </w:p>
    <w:p w:rsidR="00163D03" w:rsidRPr="00983482" w:rsidRDefault="00163D03" w:rsidP="00163D03">
      <w:pPr>
        <w:spacing w:line="480" w:lineRule="auto"/>
        <w:jc w:val="center"/>
        <w:rPr>
          <w:rFonts w:ascii="Times New Roman" w:hAnsi="Times New Roman" w:cs="Times New Roman"/>
          <w:b/>
          <w:sz w:val="24"/>
          <w:szCs w:val="24"/>
        </w:rPr>
      </w:pPr>
    </w:p>
    <w:p w:rsidR="00163D03" w:rsidRPr="00983482" w:rsidRDefault="00163D03" w:rsidP="00163D03">
      <w:pPr>
        <w:spacing w:line="480" w:lineRule="auto"/>
        <w:jc w:val="center"/>
        <w:rPr>
          <w:rFonts w:ascii="Times New Roman" w:hAnsi="Times New Roman" w:cs="Times New Roman"/>
          <w:b/>
          <w:sz w:val="24"/>
          <w:szCs w:val="24"/>
        </w:rPr>
      </w:pPr>
      <w:r w:rsidRPr="00983482">
        <w:rPr>
          <w:rFonts w:ascii="Times New Roman" w:hAnsi="Times New Roman" w:cs="Times New Roman"/>
          <w:b/>
          <w:sz w:val="24"/>
          <w:szCs w:val="24"/>
        </w:rPr>
        <w:t>SUBMITTED TO</w:t>
      </w:r>
    </w:p>
    <w:p w:rsidR="00163D03" w:rsidRDefault="00163D03" w:rsidP="00163D0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THE DEPARTMENT OF MINERAL</w:t>
      </w:r>
      <w:r w:rsidRPr="00983482">
        <w:rPr>
          <w:rFonts w:ascii="Times New Roman" w:hAnsi="Times New Roman" w:cs="Times New Roman"/>
          <w:b/>
          <w:sz w:val="24"/>
          <w:szCs w:val="24"/>
        </w:rPr>
        <w:t xml:space="preserve"> AND PETROLEUM RESOURCES ENGINEERING TECHNOLOGY,</w:t>
      </w:r>
      <w:r>
        <w:rPr>
          <w:rFonts w:ascii="Times New Roman" w:hAnsi="Times New Roman" w:cs="Times New Roman"/>
          <w:b/>
          <w:sz w:val="24"/>
          <w:szCs w:val="24"/>
        </w:rPr>
        <w:t xml:space="preserve"> </w:t>
      </w:r>
    </w:p>
    <w:p w:rsidR="00163D03" w:rsidRDefault="00163D03" w:rsidP="00163D03">
      <w:pPr>
        <w:spacing w:after="0" w:line="360" w:lineRule="auto"/>
        <w:jc w:val="center"/>
        <w:rPr>
          <w:rFonts w:ascii="Times New Roman" w:hAnsi="Times New Roman" w:cs="Times New Roman"/>
          <w:b/>
          <w:sz w:val="24"/>
          <w:szCs w:val="24"/>
        </w:rPr>
      </w:pPr>
      <w:r w:rsidRPr="00983482">
        <w:rPr>
          <w:rFonts w:ascii="Times New Roman" w:hAnsi="Times New Roman" w:cs="Times New Roman"/>
          <w:b/>
          <w:sz w:val="24"/>
          <w:szCs w:val="24"/>
        </w:rPr>
        <w:t xml:space="preserve">INSTITUTE OF TECHNOLOGY, </w:t>
      </w:r>
    </w:p>
    <w:p w:rsidR="00163D03" w:rsidRDefault="00163D03" w:rsidP="00163D03">
      <w:pPr>
        <w:spacing w:after="0" w:line="360" w:lineRule="auto"/>
        <w:jc w:val="center"/>
        <w:rPr>
          <w:rFonts w:ascii="Times New Roman" w:hAnsi="Times New Roman" w:cs="Times New Roman"/>
          <w:b/>
          <w:sz w:val="24"/>
          <w:szCs w:val="24"/>
        </w:rPr>
      </w:pPr>
      <w:r w:rsidRPr="00983482">
        <w:rPr>
          <w:rFonts w:ascii="Times New Roman" w:hAnsi="Times New Roman" w:cs="Times New Roman"/>
          <w:b/>
          <w:sz w:val="24"/>
          <w:szCs w:val="24"/>
        </w:rPr>
        <w:t>KWARA STATE POLYTECHNIC, ILORIN</w:t>
      </w:r>
    </w:p>
    <w:p w:rsidR="00163D03" w:rsidRPr="00983482" w:rsidRDefault="00163D03" w:rsidP="00163D03">
      <w:pPr>
        <w:spacing w:after="0" w:line="360" w:lineRule="auto"/>
        <w:jc w:val="center"/>
        <w:rPr>
          <w:rFonts w:ascii="Times New Roman" w:hAnsi="Times New Roman" w:cs="Times New Roman"/>
          <w:b/>
          <w:sz w:val="24"/>
          <w:szCs w:val="24"/>
        </w:rPr>
      </w:pPr>
    </w:p>
    <w:p w:rsidR="00163D03" w:rsidRPr="00983482" w:rsidRDefault="00163D03" w:rsidP="00163D03">
      <w:pPr>
        <w:spacing w:line="480" w:lineRule="auto"/>
        <w:jc w:val="center"/>
        <w:rPr>
          <w:rFonts w:ascii="Times New Roman" w:hAnsi="Times New Roman" w:cs="Times New Roman"/>
          <w:b/>
          <w:sz w:val="24"/>
          <w:szCs w:val="24"/>
        </w:rPr>
      </w:pPr>
      <w:r w:rsidRPr="00983482">
        <w:rPr>
          <w:rFonts w:ascii="Times New Roman" w:hAnsi="Times New Roman" w:cs="Times New Roman"/>
          <w:b/>
          <w:sz w:val="24"/>
          <w:szCs w:val="24"/>
        </w:rPr>
        <w:t>IN PARTIAL FULFILLMENT OF THE REQUIREMENT FOR THE AWARD OF HIGHER NATIONAL DIPLOMA (HND) IN MINING ENGINEERING TECHNOLOGY</w:t>
      </w:r>
    </w:p>
    <w:p w:rsidR="00163D03" w:rsidRDefault="00163D03" w:rsidP="00163D03">
      <w:pPr>
        <w:spacing w:line="480" w:lineRule="auto"/>
        <w:jc w:val="center"/>
        <w:rPr>
          <w:rFonts w:ascii="Times New Roman" w:hAnsi="Times New Roman" w:cs="Times New Roman"/>
          <w:b/>
          <w:sz w:val="24"/>
          <w:szCs w:val="24"/>
        </w:rPr>
      </w:pPr>
    </w:p>
    <w:p w:rsidR="00163D03" w:rsidRDefault="00163D03" w:rsidP="00163D03">
      <w:pPr>
        <w:spacing w:line="480" w:lineRule="auto"/>
        <w:jc w:val="center"/>
        <w:rPr>
          <w:rFonts w:ascii="Times New Roman" w:hAnsi="Times New Roman" w:cs="Times New Roman"/>
          <w:b/>
          <w:sz w:val="24"/>
          <w:szCs w:val="24"/>
        </w:rPr>
      </w:pPr>
    </w:p>
    <w:p w:rsidR="00163D03" w:rsidRPr="00983482" w:rsidRDefault="00163D03" w:rsidP="00163D03">
      <w:pPr>
        <w:spacing w:line="480" w:lineRule="auto"/>
        <w:ind w:left="5040" w:firstLine="720"/>
        <w:jc w:val="center"/>
        <w:rPr>
          <w:rFonts w:ascii="Times New Roman" w:hAnsi="Times New Roman" w:cs="Times New Roman"/>
          <w:b/>
          <w:sz w:val="24"/>
          <w:szCs w:val="24"/>
        </w:rPr>
      </w:pPr>
      <w:r w:rsidRPr="00983482">
        <w:rPr>
          <w:rFonts w:ascii="Times New Roman" w:hAnsi="Times New Roman" w:cs="Times New Roman"/>
          <w:b/>
          <w:sz w:val="24"/>
          <w:szCs w:val="24"/>
        </w:rPr>
        <w:t>JULY</w:t>
      </w:r>
      <w:r>
        <w:rPr>
          <w:rFonts w:ascii="Times New Roman" w:hAnsi="Times New Roman" w:cs="Times New Roman"/>
          <w:b/>
          <w:sz w:val="24"/>
          <w:szCs w:val="24"/>
        </w:rPr>
        <w:t>,</w:t>
      </w:r>
      <w:r w:rsidRPr="00983482">
        <w:rPr>
          <w:rFonts w:ascii="Times New Roman" w:hAnsi="Times New Roman" w:cs="Times New Roman"/>
          <w:b/>
          <w:sz w:val="24"/>
          <w:szCs w:val="24"/>
        </w:rPr>
        <w:t xml:space="preserve"> 2025</w:t>
      </w:r>
    </w:p>
    <w:p w:rsidR="00163D03" w:rsidRPr="00AD49A6" w:rsidRDefault="00163D03" w:rsidP="00163D03">
      <w:pPr>
        <w:spacing w:line="480" w:lineRule="auto"/>
        <w:jc w:val="center"/>
        <w:rPr>
          <w:rFonts w:ascii="Times New Roman" w:hAnsi="Times New Roman" w:cs="Times New Roman"/>
          <w:b/>
          <w:sz w:val="24"/>
          <w:szCs w:val="24"/>
        </w:rPr>
      </w:pPr>
      <w:r w:rsidRPr="00AD49A6">
        <w:rPr>
          <w:rFonts w:ascii="Times New Roman" w:hAnsi="Times New Roman" w:cs="Times New Roman"/>
          <w:b/>
          <w:sz w:val="24"/>
          <w:szCs w:val="24"/>
        </w:rPr>
        <w:lastRenderedPageBreak/>
        <w:t>CERTIFICATION</w:t>
      </w:r>
    </w:p>
    <w:p w:rsidR="00163D03" w:rsidRPr="00983482" w:rsidRDefault="00163D03" w:rsidP="00163D03">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 xml:space="preserve">This is to certify that this project was carried out by </w:t>
      </w:r>
      <w:r>
        <w:rPr>
          <w:rFonts w:ascii="Times New Roman" w:hAnsi="Times New Roman" w:cs="Times New Roman"/>
          <w:sz w:val="24"/>
          <w:szCs w:val="24"/>
        </w:rPr>
        <w:t>OLANIYI PRAISE OLUWATOYIN</w:t>
      </w:r>
      <w:r w:rsidRPr="00983482">
        <w:rPr>
          <w:rFonts w:ascii="Times New Roman" w:hAnsi="Times New Roman" w:cs="Times New Roman"/>
          <w:sz w:val="24"/>
          <w:szCs w:val="24"/>
        </w:rPr>
        <w:t xml:space="preserve"> with matric</w:t>
      </w:r>
      <w:r>
        <w:rPr>
          <w:rFonts w:ascii="Times New Roman" w:hAnsi="Times New Roman" w:cs="Times New Roman"/>
          <w:sz w:val="24"/>
          <w:szCs w:val="24"/>
        </w:rPr>
        <w:t>ulation number HND/23/MNE/FT/0008</w:t>
      </w:r>
      <w:r w:rsidRPr="00983482">
        <w:rPr>
          <w:rFonts w:ascii="Times New Roman" w:hAnsi="Times New Roman" w:cs="Times New Roman"/>
          <w:sz w:val="24"/>
          <w:szCs w:val="24"/>
        </w:rPr>
        <w:t xml:space="preserve"> to the Department of Minerals and Petroleum R</w:t>
      </w:r>
      <w:r>
        <w:rPr>
          <w:rFonts w:ascii="Times New Roman" w:hAnsi="Times New Roman" w:cs="Times New Roman"/>
          <w:sz w:val="24"/>
          <w:szCs w:val="24"/>
        </w:rPr>
        <w:t>esources Engineering Technology</w:t>
      </w:r>
      <w:r w:rsidRPr="00983482">
        <w:rPr>
          <w:rFonts w:ascii="Times New Roman" w:hAnsi="Times New Roman" w:cs="Times New Roman"/>
          <w:sz w:val="24"/>
          <w:szCs w:val="24"/>
        </w:rPr>
        <w:t xml:space="preserve">, </w:t>
      </w:r>
      <w:proofErr w:type="spellStart"/>
      <w:r w:rsidRPr="00983482">
        <w:rPr>
          <w:rFonts w:ascii="Times New Roman" w:hAnsi="Times New Roman" w:cs="Times New Roman"/>
          <w:sz w:val="24"/>
          <w:szCs w:val="24"/>
        </w:rPr>
        <w:t>Kwara</w:t>
      </w:r>
      <w:proofErr w:type="spellEnd"/>
      <w:r w:rsidRPr="00983482">
        <w:rPr>
          <w:rFonts w:ascii="Times New Roman" w:hAnsi="Times New Roman" w:cs="Times New Roman"/>
          <w:sz w:val="24"/>
          <w:szCs w:val="24"/>
        </w:rPr>
        <w:t xml:space="preserve"> State Polytechnic </w:t>
      </w:r>
      <w:r>
        <w:rPr>
          <w:rFonts w:ascii="Times New Roman" w:hAnsi="Times New Roman" w:cs="Times New Roman"/>
          <w:sz w:val="24"/>
          <w:szCs w:val="24"/>
        </w:rPr>
        <w:t>Ilorin</w:t>
      </w:r>
      <w:r w:rsidRPr="00983482">
        <w:rPr>
          <w:rFonts w:ascii="Times New Roman" w:hAnsi="Times New Roman" w:cs="Times New Roman"/>
          <w:sz w:val="24"/>
          <w:szCs w:val="24"/>
        </w:rPr>
        <w:t xml:space="preserve">, in Partial fulfillment of the award of Higher National Diploma in Mining Engineering </w:t>
      </w:r>
      <w:proofErr w:type="gramStart"/>
      <w:r w:rsidRPr="00983482">
        <w:rPr>
          <w:rFonts w:ascii="Times New Roman" w:hAnsi="Times New Roman" w:cs="Times New Roman"/>
          <w:sz w:val="24"/>
          <w:szCs w:val="24"/>
        </w:rPr>
        <w:t>Technology .</w:t>
      </w:r>
      <w:proofErr w:type="gramEnd"/>
      <w:r w:rsidRPr="00983482">
        <w:rPr>
          <w:rFonts w:ascii="Times New Roman" w:hAnsi="Times New Roman" w:cs="Times New Roman"/>
          <w:sz w:val="24"/>
          <w:szCs w:val="24"/>
        </w:rPr>
        <w:t xml:space="preserve"> </w:t>
      </w:r>
    </w:p>
    <w:p w:rsidR="00163D03" w:rsidRDefault="00163D03" w:rsidP="00163D03">
      <w:pPr>
        <w:spacing w:after="0" w:line="240" w:lineRule="auto"/>
        <w:rPr>
          <w:rFonts w:ascii="Times New Roman" w:hAnsi="Times New Roman" w:cs="Times New Roman"/>
          <w:sz w:val="24"/>
          <w:szCs w:val="24"/>
        </w:rPr>
      </w:pPr>
    </w:p>
    <w:p w:rsidR="00163D03" w:rsidRDefault="00163D03" w:rsidP="00163D03">
      <w:pPr>
        <w:spacing w:after="0" w:line="240" w:lineRule="auto"/>
        <w:rPr>
          <w:rFonts w:ascii="Times New Roman" w:hAnsi="Times New Roman" w:cs="Times New Roman"/>
          <w:sz w:val="24"/>
          <w:szCs w:val="24"/>
        </w:rPr>
      </w:pPr>
    </w:p>
    <w:p w:rsidR="00163D03" w:rsidRDefault="00163D03" w:rsidP="00163D03">
      <w:pPr>
        <w:spacing w:after="0" w:line="240" w:lineRule="auto"/>
        <w:rPr>
          <w:rFonts w:ascii="Times New Roman" w:hAnsi="Times New Roman" w:cs="Times New Roman"/>
          <w:sz w:val="24"/>
          <w:szCs w:val="24"/>
        </w:rPr>
      </w:pPr>
    </w:p>
    <w:p w:rsidR="00163D03" w:rsidRDefault="00163D03" w:rsidP="00163D03">
      <w:pPr>
        <w:spacing w:after="0" w:line="240" w:lineRule="auto"/>
        <w:rPr>
          <w:rFonts w:ascii="Times New Roman" w:hAnsi="Times New Roman" w:cs="Times New Roman"/>
          <w:sz w:val="24"/>
          <w:szCs w:val="24"/>
        </w:rPr>
      </w:pPr>
    </w:p>
    <w:p w:rsidR="00163D03" w:rsidRDefault="00163D03" w:rsidP="00163D03">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w:t>
      </w:r>
    </w:p>
    <w:p w:rsidR="00163D03" w:rsidRPr="00983482" w:rsidRDefault="00163D03" w:rsidP="00163D03">
      <w:pPr>
        <w:spacing w:after="0" w:line="240" w:lineRule="auto"/>
        <w:rPr>
          <w:rFonts w:ascii="Times New Roman" w:hAnsi="Times New Roman" w:cs="Times New Roman"/>
          <w:sz w:val="24"/>
          <w:szCs w:val="24"/>
        </w:rPr>
      </w:pPr>
      <w:r w:rsidRPr="00983482">
        <w:rPr>
          <w:rFonts w:ascii="Times New Roman" w:hAnsi="Times New Roman" w:cs="Times New Roman"/>
          <w:sz w:val="24"/>
          <w:szCs w:val="24"/>
        </w:rPr>
        <w:t xml:space="preserve">DR. ENGR OLATUNJI KJ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D49A6">
        <w:rPr>
          <w:rFonts w:ascii="Times New Roman" w:hAnsi="Times New Roman" w:cs="Times New Roman"/>
          <w:sz w:val="24"/>
          <w:szCs w:val="24"/>
        </w:rPr>
        <w:tab/>
        <w:t>DATE</w:t>
      </w:r>
    </w:p>
    <w:p w:rsidR="00163D03" w:rsidRDefault="00163D03" w:rsidP="00163D03">
      <w:pPr>
        <w:spacing w:after="0" w:line="240" w:lineRule="auto"/>
        <w:rPr>
          <w:rFonts w:ascii="Times New Roman" w:hAnsi="Times New Roman" w:cs="Times New Roman"/>
          <w:sz w:val="24"/>
          <w:szCs w:val="24"/>
        </w:rPr>
      </w:pPr>
      <w:r w:rsidRPr="00983482">
        <w:rPr>
          <w:rFonts w:ascii="Times New Roman" w:hAnsi="Times New Roman" w:cs="Times New Roman"/>
          <w:sz w:val="24"/>
          <w:szCs w:val="24"/>
        </w:rPr>
        <w:t xml:space="preserve">PROJECT SUPERVISOR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 xml:space="preserve"> </w:t>
      </w:r>
    </w:p>
    <w:p w:rsidR="00163D03" w:rsidRDefault="00163D03" w:rsidP="00163D03">
      <w:pPr>
        <w:spacing w:after="0" w:line="240" w:lineRule="auto"/>
        <w:rPr>
          <w:rFonts w:ascii="Times New Roman" w:hAnsi="Times New Roman" w:cs="Times New Roman"/>
          <w:sz w:val="24"/>
          <w:szCs w:val="24"/>
        </w:rPr>
      </w:pPr>
    </w:p>
    <w:p w:rsidR="00163D03" w:rsidRDefault="00163D03" w:rsidP="00163D03">
      <w:pPr>
        <w:spacing w:after="0" w:line="240" w:lineRule="auto"/>
        <w:rPr>
          <w:rFonts w:ascii="Times New Roman" w:hAnsi="Times New Roman" w:cs="Times New Roman"/>
          <w:sz w:val="24"/>
          <w:szCs w:val="24"/>
        </w:rPr>
      </w:pPr>
    </w:p>
    <w:p w:rsidR="00163D03" w:rsidRDefault="00163D03" w:rsidP="00163D03">
      <w:pPr>
        <w:spacing w:after="0" w:line="240" w:lineRule="auto"/>
        <w:rPr>
          <w:rFonts w:ascii="Times New Roman" w:hAnsi="Times New Roman" w:cs="Times New Roman"/>
          <w:sz w:val="24"/>
          <w:szCs w:val="24"/>
        </w:rPr>
      </w:pPr>
    </w:p>
    <w:p w:rsidR="00163D03" w:rsidRDefault="00163D03" w:rsidP="00163D03">
      <w:pPr>
        <w:spacing w:after="0" w:line="240" w:lineRule="auto"/>
        <w:rPr>
          <w:rFonts w:ascii="Times New Roman" w:hAnsi="Times New Roman" w:cs="Times New Roman"/>
          <w:sz w:val="24"/>
          <w:szCs w:val="24"/>
        </w:rPr>
      </w:pPr>
    </w:p>
    <w:p w:rsidR="00163D03" w:rsidRDefault="00163D03" w:rsidP="00163D03">
      <w:pPr>
        <w:spacing w:after="0" w:line="240" w:lineRule="auto"/>
        <w:rPr>
          <w:rFonts w:ascii="Times New Roman" w:hAnsi="Times New Roman" w:cs="Times New Roman"/>
          <w:sz w:val="24"/>
          <w:szCs w:val="24"/>
        </w:rPr>
      </w:pPr>
    </w:p>
    <w:p w:rsidR="00163D03" w:rsidRDefault="00163D03" w:rsidP="00163D03">
      <w:pPr>
        <w:spacing w:after="0" w:line="240" w:lineRule="auto"/>
        <w:rPr>
          <w:rFonts w:ascii="Times New Roman" w:hAnsi="Times New Roman" w:cs="Times New Roman"/>
          <w:sz w:val="24"/>
          <w:szCs w:val="24"/>
        </w:rPr>
      </w:pPr>
    </w:p>
    <w:p w:rsidR="00163D03" w:rsidRPr="00983482" w:rsidRDefault="00163D03" w:rsidP="00163D03">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w:t>
      </w:r>
    </w:p>
    <w:p w:rsidR="00163D03" w:rsidRPr="00983482" w:rsidRDefault="00163D03" w:rsidP="00163D03">
      <w:pPr>
        <w:spacing w:after="0" w:line="240" w:lineRule="auto"/>
        <w:rPr>
          <w:rFonts w:ascii="Times New Roman" w:hAnsi="Times New Roman" w:cs="Times New Roman"/>
          <w:sz w:val="24"/>
          <w:szCs w:val="24"/>
        </w:rPr>
      </w:pPr>
      <w:r w:rsidRPr="00983482">
        <w:rPr>
          <w:rFonts w:ascii="Times New Roman" w:hAnsi="Times New Roman" w:cs="Times New Roman"/>
          <w:sz w:val="24"/>
          <w:szCs w:val="24"/>
        </w:rPr>
        <w:t xml:space="preserve">DR J.A OLATUNJI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163D03" w:rsidRPr="00983482" w:rsidRDefault="00163D03" w:rsidP="00163D03">
      <w:pPr>
        <w:spacing w:after="0" w:line="240" w:lineRule="auto"/>
        <w:rPr>
          <w:rFonts w:ascii="Times New Roman" w:hAnsi="Times New Roman" w:cs="Times New Roman"/>
          <w:sz w:val="24"/>
          <w:szCs w:val="24"/>
        </w:rPr>
      </w:pPr>
      <w:r w:rsidRPr="00983482">
        <w:rPr>
          <w:rFonts w:ascii="Times New Roman" w:hAnsi="Times New Roman" w:cs="Times New Roman"/>
          <w:sz w:val="24"/>
          <w:szCs w:val="24"/>
        </w:rPr>
        <w:t xml:space="preserve">HEAD OF DEPARTMENT </w:t>
      </w:r>
    </w:p>
    <w:p w:rsidR="00163D03" w:rsidRDefault="00163D03" w:rsidP="00163D03">
      <w:pPr>
        <w:spacing w:after="0" w:line="240" w:lineRule="auto"/>
        <w:rPr>
          <w:rFonts w:ascii="Times New Roman" w:hAnsi="Times New Roman" w:cs="Times New Roman"/>
          <w:sz w:val="24"/>
          <w:szCs w:val="24"/>
        </w:rPr>
      </w:pPr>
    </w:p>
    <w:p w:rsidR="00163D03" w:rsidRDefault="00163D03" w:rsidP="00163D03">
      <w:pPr>
        <w:spacing w:after="0" w:line="240" w:lineRule="auto"/>
        <w:rPr>
          <w:rFonts w:ascii="Times New Roman" w:hAnsi="Times New Roman" w:cs="Times New Roman"/>
          <w:sz w:val="24"/>
          <w:szCs w:val="24"/>
        </w:rPr>
      </w:pPr>
    </w:p>
    <w:p w:rsidR="00163D03" w:rsidRDefault="00163D03" w:rsidP="00163D03">
      <w:pPr>
        <w:spacing w:after="0" w:line="240" w:lineRule="auto"/>
        <w:rPr>
          <w:rFonts w:ascii="Times New Roman" w:hAnsi="Times New Roman" w:cs="Times New Roman"/>
          <w:sz w:val="24"/>
          <w:szCs w:val="24"/>
        </w:rPr>
      </w:pPr>
    </w:p>
    <w:p w:rsidR="00163D03" w:rsidRDefault="00163D03" w:rsidP="00163D03">
      <w:pPr>
        <w:spacing w:after="0" w:line="240" w:lineRule="auto"/>
        <w:rPr>
          <w:rFonts w:ascii="Times New Roman" w:hAnsi="Times New Roman" w:cs="Times New Roman"/>
          <w:sz w:val="24"/>
          <w:szCs w:val="24"/>
        </w:rPr>
      </w:pPr>
    </w:p>
    <w:p w:rsidR="00163D03" w:rsidRDefault="00163D03" w:rsidP="00163D03">
      <w:pPr>
        <w:spacing w:after="0" w:line="240" w:lineRule="auto"/>
        <w:rPr>
          <w:rFonts w:ascii="Times New Roman" w:hAnsi="Times New Roman" w:cs="Times New Roman"/>
          <w:sz w:val="24"/>
          <w:szCs w:val="24"/>
        </w:rPr>
      </w:pPr>
    </w:p>
    <w:p w:rsidR="00163D03" w:rsidRDefault="00163D03" w:rsidP="00163D03">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w:t>
      </w:r>
    </w:p>
    <w:p w:rsidR="00163D03" w:rsidRDefault="00163D03" w:rsidP="00163D03">
      <w:pPr>
        <w:spacing w:after="0" w:line="240" w:lineRule="auto"/>
        <w:rPr>
          <w:rFonts w:ascii="Times New Roman" w:hAnsi="Times New Roman" w:cs="Times New Roman"/>
          <w:sz w:val="24"/>
          <w:szCs w:val="24"/>
        </w:rPr>
      </w:pPr>
      <w:r w:rsidRPr="00983482">
        <w:rPr>
          <w:rFonts w:ascii="Times New Roman" w:hAnsi="Times New Roman" w:cs="Times New Roman"/>
          <w:sz w:val="24"/>
          <w:szCs w:val="24"/>
        </w:rPr>
        <w:t>ENGR. DR .OLUWASEYI .A.O</w:t>
      </w:r>
      <w:r w:rsidRPr="00163D03">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163D03" w:rsidRPr="00983482" w:rsidRDefault="00163D03" w:rsidP="00163D03">
      <w:pPr>
        <w:spacing w:after="0" w:line="240" w:lineRule="auto"/>
        <w:rPr>
          <w:rFonts w:ascii="Times New Roman" w:hAnsi="Times New Roman" w:cs="Times New Roman"/>
          <w:sz w:val="24"/>
          <w:szCs w:val="24"/>
        </w:rPr>
      </w:pPr>
      <w:r w:rsidRPr="00983482">
        <w:rPr>
          <w:rFonts w:ascii="Times New Roman" w:hAnsi="Times New Roman" w:cs="Times New Roman"/>
          <w:sz w:val="24"/>
          <w:szCs w:val="24"/>
        </w:rPr>
        <w:t>(ACADEMIC)</w:t>
      </w:r>
      <w:r>
        <w:rPr>
          <w:rFonts w:ascii="Times New Roman" w:hAnsi="Times New Roman" w:cs="Times New Roman"/>
          <w:sz w:val="24"/>
          <w:szCs w:val="24"/>
        </w:rPr>
        <w:tab/>
        <w:t xml:space="preserve"> </w:t>
      </w:r>
      <w:r w:rsidRPr="00983482">
        <w:rPr>
          <w:rFonts w:ascii="Times New Roman" w:hAnsi="Times New Roman" w:cs="Times New Roman"/>
          <w:sz w:val="24"/>
          <w:szCs w:val="24"/>
        </w:rPr>
        <w:t xml:space="preserve">EXTERNAL EXAMINER                                                </w:t>
      </w:r>
    </w:p>
    <w:p w:rsidR="00163D03" w:rsidRDefault="00163D03" w:rsidP="00163D03">
      <w:pPr>
        <w:spacing w:after="0" w:line="240" w:lineRule="auto"/>
        <w:rPr>
          <w:rFonts w:ascii="Times New Roman" w:hAnsi="Times New Roman" w:cs="Times New Roman"/>
          <w:sz w:val="24"/>
          <w:szCs w:val="24"/>
        </w:rPr>
      </w:pPr>
    </w:p>
    <w:p w:rsidR="00163D03" w:rsidRDefault="00163D03" w:rsidP="00163D03">
      <w:pPr>
        <w:spacing w:after="0" w:line="240" w:lineRule="auto"/>
        <w:rPr>
          <w:rFonts w:ascii="Times New Roman" w:hAnsi="Times New Roman" w:cs="Times New Roman"/>
          <w:sz w:val="24"/>
          <w:szCs w:val="24"/>
        </w:rPr>
      </w:pPr>
    </w:p>
    <w:p w:rsidR="00163D03" w:rsidRDefault="00163D03" w:rsidP="00163D03">
      <w:pPr>
        <w:spacing w:after="0" w:line="240" w:lineRule="auto"/>
        <w:rPr>
          <w:rFonts w:ascii="Times New Roman" w:hAnsi="Times New Roman" w:cs="Times New Roman"/>
          <w:sz w:val="24"/>
          <w:szCs w:val="24"/>
        </w:rPr>
      </w:pPr>
    </w:p>
    <w:p w:rsidR="00163D03" w:rsidRDefault="00163D03" w:rsidP="00163D03">
      <w:pPr>
        <w:spacing w:after="0" w:line="240" w:lineRule="auto"/>
        <w:rPr>
          <w:rFonts w:ascii="Times New Roman" w:hAnsi="Times New Roman" w:cs="Times New Roman"/>
          <w:sz w:val="24"/>
          <w:szCs w:val="24"/>
        </w:rPr>
      </w:pPr>
    </w:p>
    <w:p w:rsidR="00163D03" w:rsidRDefault="00163D03" w:rsidP="00163D03">
      <w:pPr>
        <w:spacing w:after="0" w:line="240" w:lineRule="auto"/>
        <w:rPr>
          <w:rFonts w:ascii="Times New Roman" w:hAnsi="Times New Roman" w:cs="Times New Roman"/>
          <w:sz w:val="24"/>
          <w:szCs w:val="24"/>
        </w:rPr>
      </w:pPr>
    </w:p>
    <w:p w:rsidR="00163D03" w:rsidRPr="00983482" w:rsidRDefault="00163D03" w:rsidP="00163D03">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w:t>
      </w:r>
    </w:p>
    <w:p w:rsidR="00163D03" w:rsidRDefault="00163D03" w:rsidP="00163D03">
      <w:pPr>
        <w:spacing w:after="0" w:line="240" w:lineRule="auto"/>
        <w:rPr>
          <w:rFonts w:ascii="Times New Roman" w:hAnsi="Times New Roman" w:cs="Times New Roman"/>
          <w:sz w:val="24"/>
          <w:szCs w:val="24"/>
        </w:rPr>
      </w:pPr>
      <w:r w:rsidRPr="00983482">
        <w:rPr>
          <w:rFonts w:ascii="Times New Roman" w:hAnsi="Times New Roman" w:cs="Times New Roman"/>
          <w:sz w:val="24"/>
          <w:szCs w:val="24"/>
        </w:rPr>
        <w:t xml:space="preserve">ENGR .J.J JIMBA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163D03" w:rsidRPr="00983482" w:rsidRDefault="00163D03" w:rsidP="00163D03">
      <w:pPr>
        <w:spacing w:after="0" w:line="240" w:lineRule="auto"/>
        <w:rPr>
          <w:rFonts w:ascii="Times New Roman" w:hAnsi="Times New Roman" w:cs="Times New Roman"/>
          <w:sz w:val="24"/>
          <w:szCs w:val="24"/>
        </w:rPr>
      </w:pPr>
      <w:r>
        <w:rPr>
          <w:rFonts w:ascii="Times New Roman" w:hAnsi="Times New Roman" w:cs="Times New Roman"/>
          <w:sz w:val="24"/>
          <w:szCs w:val="24"/>
        </w:rPr>
        <w:t>(INDUSTRIAL</w:t>
      </w:r>
      <w:r w:rsidRPr="00983482">
        <w:rPr>
          <w:rFonts w:ascii="Times New Roman" w:hAnsi="Times New Roman" w:cs="Times New Roman"/>
          <w:sz w:val="24"/>
          <w:szCs w:val="24"/>
        </w:rPr>
        <w:t>)</w:t>
      </w:r>
      <w:r>
        <w:rPr>
          <w:rFonts w:ascii="Times New Roman" w:hAnsi="Times New Roman" w:cs="Times New Roman"/>
          <w:sz w:val="24"/>
          <w:szCs w:val="24"/>
        </w:rPr>
        <w:t xml:space="preserve"> </w:t>
      </w:r>
      <w:r w:rsidRPr="00983482">
        <w:rPr>
          <w:rFonts w:ascii="Times New Roman" w:hAnsi="Times New Roman" w:cs="Times New Roman"/>
          <w:sz w:val="24"/>
          <w:szCs w:val="24"/>
        </w:rPr>
        <w:t xml:space="preserve">EXTERNAL EXAMINER </w:t>
      </w:r>
    </w:p>
    <w:p w:rsidR="00163D03" w:rsidRDefault="00163D03" w:rsidP="00163D03">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163D03" w:rsidRPr="00AD49A6" w:rsidRDefault="00163D03" w:rsidP="00163D03">
      <w:pPr>
        <w:spacing w:line="480" w:lineRule="auto"/>
        <w:jc w:val="center"/>
        <w:rPr>
          <w:rFonts w:ascii="Times New Roman" w:hAnsi="Times New Roman" w:cs="Times New Roman"/>
          <w:b/>
          <w:sz w:val="24"/>
          <w:szCs w:val="24"/>
        </w:rPr>
      </w:pPr>
      <w:r w:rsidRPr="00AD49A6">
        <w:rPr>
          <w:rFonts w:ascii="Times New Roman" w:hAnsi="Times New Roman" w:cs="Times New Roman"/>
          <w:b/>
          <w:sz w:val="24"/>
          <w:szCs w:val="24"/>
        </w:rPr>
        <w:lastRenderedPageBreak/>
        <w:t>DEDICATION</w:t>
      </w:r>
    </w:p>
    <w:p w:rsidR="00163D03" w:rsidRDefault="00163D03" w:rsidP="00163D0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project is dedicated to God Almighty who granted me strength, wisdom and knowledge to complete my project successfully, also to my parents, Mr. and Mrs. </w:t>
      </w:r>
      <w:proofErr w:type="spellStart"/>
      <w:r>
        <w:rPr>
          <w:rFonts w:ascii="Times New Roman" w:hAnsi="Times New Roman" w:cs="Times New Roman"/>
          <w:sz w:val="24"/>
          <w:szCs w:val="24"/>
        </w:rPr>
        <w:t>Olaniyi</w:t>
      </w:r>
      <w:proofErr w:type="spellEnd"/>
      <w:r>
        <w:rPr>
          <w:rFonts w:ascii="Times New Roman" w:hAnsi="Times New Roman" w:cs="Times New Roman"/>
          <w:sz w:val="24"/>
          <w:szCs w:val="24"/>
        </w:rPr>
        <w:t xml:space="preserve"> for their support, financially, spiritually and morally also for their parental advice  </w:t>
      </w:r>
    </w:p>
    <w:p w:rsidR="00163D03" w:rsidRDefault="00163D03" w:rsidP="00163D03">
      <w:pPr>
        <w:spacing w:line="480" w:lineRule="auto"/>
        <w:rPr>
          <w:rFonts w:ascii="Times New Roman" w:hAnsi="Times New Roman" w:cs="Times New Roman"/>
          <w:sz w:val="24"/>
          <w:szCs w:val="24"/>
        </w:rPr>
      </w:pPr>
    </w:p>
    <w:p w:rsidR="00163D03" w:rsidRDefault="00163D03" w:rsidP="00163D03">
      <w:pPr>
        <w:spacing w:line="480" w:lineRule="auto"/>
        <w:rPr>
          <w:rFonts w:ascii="Times New Roman" w:hAnsi="Times New Roman" w:cs="Times New Roman"/>
          <w:sz w:val="24"/>
          <w:szCs w:val="24"/>
        </w:rPr>
      </w:pPr>
    </w:p>
    <w:p w:rsidR="00163D03" w:rsidRDefault="00163D03" w:rsidP="00163D03">
      <w:pPr>
        <w:spacing w:line="480" w:lineRule="auto"/>
        <w:rPr>
          <w:rFonts w:ascii="Times New Roman" w:hAnsi="Times New Roman" w:cs="Times New Roman"/>
          <w:sz w:val="24"/>
          <w:szCs w:val="24"/>
        </w:rPr>
      </w:pPr>
    </w:p>
    <w:p w:rsidR="00163D03" w:rsidRDefault="00163D03" w:rsidP="00163D03">
      <w:pPr>
        <w:spacing w:line="480" w:lineRule="auto"/>
        <w:rPr>
          <w:rFonts w:ascii="Times New Roman" w:hAnsi="Times New Roman" w:cs="Times New Roman"/>
          <w:sz w:val="24"/>
          <w:szCs w:val="24"/>
        </w:rPr>
      </w:pPr>
    </w:p>
    <w:p w:rsidR="00163D03" w:rsidRDefault="00163D03" w:rsidP="00163D03">
      <w:pPr>
        <w:spacing w:line="480" w:lineRule="auto"/>
        <w:rPr>
          <w:rFonts w:ascii="Times New Roman" w:hAnsi="Times New Roman" w:cs="Times New Roman"/>
          <w:sz w:val="24"/>
          <w:szCs w:val="24"/>
        </w:rPr>
      </w:pPr>
    </w:p>
    <w:p w:rsidR="00163D03" w:rsidRDefault="00163D03" w:rsidP="00163D03">
      <w:pPr>
        <w:spacing w:line="480" w:lineRule="auto"/>
        <w:rPr>
          <w:rFonts w:ascii="Times New Roman" w:hAnsi="Times New Roman" w:cs="Times New Roman"/>
          <w:sz w:val="24"/>
          <w:szCs w:val="24"/>
        </w:rPr>
      </w:pPr>
    </w:p>
    <w:p w:rsidR="00163D03" w:rsidRDefault="00163D03" w:rsidP="00163D03">
      <w:pPr>
        <w:spacing w:line="480" w:lineRule="auto"/>
        <w:rPr>
          <w:rFonts w:ascii="Times New Roman" w:hAnsi="Times New Roman" w:cs="Times New Roman"/>
          <w:sz w:val="24"/>
          <w:szCs w:val="24"/>
        </w:rPr>
      </w:pPr>
    </w:p>
    <w:p w:rsidR="00163D03" w:rsidRDefault="00163D03" w:rsidP="00163D03">
      <w:pPr>
        <w:spacing w:line="480" w:lineRule="auto"/>
        <w:rPr>
          <w:rFonts w:ascii="Times New Roman" w:hAnsi="Times New Roman" w:cs="Times New Roman"/>
          <w:sz w:val="24"/>
          <w:szCs w:val="24"/>
        </w:rPr>
      </w:pPr>
    </w:p>
    <w:p w:rsidR="00163D03" w:rsidRDefault="00163D03" w:rsidP="00163D03">
      <w:pPr>
        <w:spacing w:line="480" w:lineRule="auto"/>
        <w:rPr>
          <w:rFonts w:ascii="Times New Roman" w:hAnsi="Times New Roman" w:cs="Times New Roman"/>
          <w:sz w:val="24"/>
          <w:szCs w:val="24"/>
        </w:rPr>
      </w:pPr>
    </w:p>
    <w:p w:rsidR="00163D03" w:rsidRDefault="00163D03" w:rsidP="00163D03">
      <w:pPr>
        <w:spacing w:line="480" w:lineRule="auto"/>
        <w:rPr>
          <w:rFonts w:ascii="Times New Roman" w:hAnsi="Times New Roman" w:cs="Times New Roman"/>
          <w:sz w:val="24"/>
          <w:szCs w:val="24"/>
        </w:rPr>
      </w:pPr>
    </w:p>
    <w:p w:rsidR="00163D03" w:rsidRDefault="00163D03" w:rsidP="00163D03">
      <w:pPr>
        <w:spacing w:line="480" w:lineRule="auto"/>
        <w:rPr>
          <w:rFonts w:ascii="Times New Roman" w:hAnsi="Times New Roman" w:cs="Times New Roman"/>
          <w:sz w:val="24"/>
          <w:szCs w:val="24"/>
        </w:rPr>
      </w:pPr>
    </w:p>
    <w:p w:rsidR="00163D03" w:rsidRDefault="00163D03" w:rsidP="00163D03">
      <w:pPr>
        <w:spacing w:line="480" w:lineRule="auto"/>
        <w:rPr>
          <w:rFonts w:ascii="Times New Roman" w:hAnsi="Times New Roman" w:cs="Times New Roman"/>
          <w:sz w:val="24"/>
          <w:szCs w:val="24"/>
        </w:rPr>
      </w:pPr>
    </w:p>
    <w:p w:rsidR="00163D03" w:rsidRDefault="00163D03" w:rsidP="00163D03">
      <w:pPr>
        <w:spacing w:line="480" w:lineRule="auto"/>
        <w:rPr>
          <w:rFonts w:ascii="Times New Roman" w:hAnsi="Times New Roman" w:cs="Times New Roman"/>
          <w:sz w:val="24"/>
          <w:szCs w:val="24"/>
        </w:rPr>
      </w:pPr>
    </w:p>
    <w:p w:rsidR="00163D03" w:rsidRDefault="00163D03" w:rsidP="00163D03">
      <w:pPr>
        <w:spacing w:line="480" w:lineRule="auto"/>
        <w:rPr>
          <w:rFonts w:ascii="Times New Roman" w:hAnsi="Times New Roman" w:cs="Times New Roman"/>
          <w:sz w:val="24"/>
          <w:szCs w:val="24"/>
        </w:rPr>
      </w:pPr>
    </w:p>
    <w:p w:rsidR="00163D03" w:rsidRPr="00AD49A6" w:rsidRDefault="00163D03" w:rsidP="00163D03">
      <w:pPr>
        <w:spacing w:line="480" w:lineRule="auto"/>
        <w:jc w:val="center"/>
        <w:rPr>
          <w:rFonts w:ascii="Times New Roman" w:hAnsi="Times New Roman" w:cs="Times New Roman"/>
          <w:b/>
          <w:sz w:val="24"/>
          <w:szCs w:val="24"/>
        </w:rPr>
      </w:pPr>
      <w:r w:rsidRPr="00AD49A6">
        <w:rPr>
          <w:rFonts w:ascii="Times New Roman" w:hAnsi="Times New Roman" w:cs="Times New Roman"/>
          <w:b/>
          <w:sz w:val="24"/>
          <w:szCs w:val="24"/>
        </w:rPr>
        <w:lastRenderedPageBreak/>
        <w:t>ACKNOWLEDGEMENT</w:t>
      </w:r>
    </w:p>
    <w:p w:rsidR="00163D03" w:rsidRDefault="00163D03" w:rsidP="00163D03">
      <w:pPr>
        <w:spacing w:line="480" w:lineRule="auto"/>
        <w:jc w:val="both"/>
        <w:rPr>
          <w:rFonts w:ascii="Times New Roman" w:hAnsi="Times New Roman" w:cs="Times New Roman"/>
          <w:sz w:val="24"/>
          <w:szCs w:val="24"/>
        </w:rPr>
      </w:pPr>
      <w:r>
        <w:rPr>
          <w:rFonts w:ascii="Times New Roman" w:hAnsi="Times New Roman" w:cs="Times New Roman"/>
          <w:sz w:val="24"/>
          <w:szCs w:val="24"/>
        </w:rPr>
        <w:t>All praise belong to Almighty God for all his wondrous work in my life and for given me wisdom, knowledge and strength to complete this project work successfully</w:t>
      </w:r>
    </w:p>
    <w:p w:rsidR="00163D03" w:rsidRDefault="00163D03" w:rsidP="00163D0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sincerely express my profound gratitude to my able supervisor Engr. Dr. </w:t>
      </w:r>
      <w:proofErr w:type="spellStart"/>
      <w:r>
        <w:rPr>
          <w:rFonts w:ascii="Times New Roman" w:hAnsi="Times New Roman" w:cs="Times New Roman"/>
          <w:sz w:val="24"/>
          <w:szCs w:val="24"/>
        </w:rPr>
        <w:t>Olatunji</w:t>
      </w:r>
      <w:proofErr w:type="spellEnd"/>
      <w:r>
        <w:rPr>
          <w:rFonts w:ascii="Times New Roman" w:hAnsi="Times New Roman" w:cs="Times New Roman"/>
          <w:sz w:val="24"/>
          <w:szCs w:val="24"/>
        </w:rPr>
        <w:t xml:space="preserve"> K.J for his fatherly support, advice, time and corrections towards the completion of this project, indeed I and my project partners can testify that you are a true father to us, May God Bless you sir!</w:t>
      </w:r>
    </w:p>
    <w:p w:rsidR="00163D03" w:rsidRDefault="00163D03" w:rsidP="00163D0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am extremely grateful to my beloved parents for their support throughout my academic pursuit, May Almighty God bestow on you long life and good health to eat the fruit of your labor (Amen)      </w:t>
      </w:r>
    </w:p>
    <w:p w:rsidR="00163D03" w:rsidRPr="00983482" w:rsidRDefault="00163D03" w:rsidP="00163D03">
      <w:pPr>
        <w:spacing w:line="480" w:lineRule="auto"/>
        <w:jc w:val="both"/>
        <w:rPr>
          <w:rFonts w:ascii="Times New Roman" w:hAnsi="Times New Roman" w:cs="Times New Roman"/>
          <w:sz w:val="24"/>
          <w:szCs w:val="24"/>
        </w:rPr>
      </w:pPr>
    </w:p>
    <w:p w:rsidR="00163D03" w:rsidRDefault="00163D03" w:rsidP="00163D03">
      <w:pPr>
        <w:rPr>
          <w:rFonts w:ascii="Times New Roman" w:hAnsi="Times New Roman" w:cs="Times New Roman"/>
          <w:b/>
          <w:sz w:val="24"/>
          <w:szCs w:val="24"/>
        </w:rPr>
      </w:pPr>
      <w:r>
        <w:rPr>
          <w:rFonts w:ascii="Times New Roman" w:hAnsi="Times New Roman" w:cs="Times New Roman"/>
          <w:b/>
          <w:sz w:val="24"/>
          <w:szCs w:val="24"/>
        </w:rPr>
        <w:br w:type="page"/>
      </w:r>
    </w:p>
    <w:p w:rsidR="00163D03" w:rsidRPr="00AD49A6" w:rsidRDefault="00163D03" w:rsidP="00163D03">
      <w:pPr>
        <w:spacing w:line="480" w:lineRule="auto"/>
        <w:jc w:val="center"/>
        <w:rPr>
          <w:rFonts w:ascii="Times New Roman" w:hAnsi="Times New Roman" w:cs="Times New Roman"/>
          <w:b/>
          <w:sz w:val="24"/>
          <w:szCs w:val="24"/>
        </w:rPr>
      </w:pPr>
      <w:r w:rsidRPr="00AD49A6">
        <w:rPr>
          <w:rFonts w:ascii="Times New Roman" w:hAnsi="Times New Roman" w:cs="Times New Roman"/>
          <w:b/>
          <w:sz w:val="24"/>
          <w:szCs w:val="24"/>
        </w:rPr>
        <w:lastRenderedPageBreak/>
        <w:t>ABSTRACT</w:t>
      </w:r>
    </w:p>
    <w:p w:rsidR="00163D03" w:rsidRPr="00E92F93" w:rsidRDefault="00163D03" w:rsidP="00163D03">
      <w:pPr>
        <w:pStyle w:val="NormalWeb"/>
        <w:spacing w:line="360" w:lineRule="auto"/>
        <w:jc w:val="both"/>
        <w:rPr>
          <w:i/>
        </w:rPr>
      </w:pPr>
      <w:r w:rsidRPr="00E92F93">
        <w:rPr>
          <w:i/>
        </w:rPr>
        <w:t xml:space="preserve">This study focuses on the beneficiation of </w:t>
      </w:r>
      <w:proofErr w:type="spellStart"/>
      <w:r w:rsidRPr="00E92F93">
        <w:rPr>
          <w:i/>
        </w:rPr>
        <w:t>spodumenic</w:t>
      </w:r>
      <w:proofErr w:type="spellEnd"/>
      <w:r w:rsidRPr="00E92F93">
        <w:rPr>
          <w:i/>
        </w:rPr>
        <w:t xml:space="preserve"> rock sourced from the Lade area in </w:t>
      </w:r>
      <w:proofErr w:type="spellStart"/>
      <w:r w:rsidRPr="00E92F93">
        <w:rPr>
          <w:i/>
        </w:rPr>
        <w:t>Kwara</w:t>
      </w:r>
      <w:proofErr w:type="spellEnd"/>
      <w:r w:rsidRPr="00E92F93">
        <w:rPr>
          <w:i/>
        </w:rPr>
        <w:t xml:space="preserve"> State, Nigeria, with the primary aim of evaluating the potential for lithium recovery, as well as identifying other valuable mineral constituents within the ore. </w:t>
      </w:r>
      <w:proofErr w:type="spellStart"/>
      <w:r w:rsidRPr="00E92F93">
        <w:rPr>
          <w:i/>
        </w:rPr>
        <w:t>Spodumene</w:t>
      </w:r>
      <w:proofErr w:type="spellEnd"/>
      <w:r w:rsidRPr="00E92F93">
        <w:rPr>
          <w:i/>
        </w:rPr>
        <w:t xml:space="preserve">, a lithium-bearing mineral, is typically associated with </w:t>
      </w:r>
      <w:proofErr w:type="spellStart"/>
      <w:r w:rsidRPr="00E92F93">
        <w:rPr>
          <w:i/>
        </w:rPr>
        <w:t>pegmatitic</w:t>
      </w:r>
      <w:proofErr w:type="spellEnd"/>
      <w:r w:rsidRPr="00E92F93">
        <w:rPr>
          <w:i/>
        </w:rPr>
        <w:t xml:space="preserve"> formations and has attracted increasing interest due to the global demand for lithium </w:t>
      </w:r>
      <w:proofErr w:type="spellStart"/>
      <w:r w:rsidRPr="00E92F93">
        <w:rPr>
          <w:i/>
        </w:rPr>
        <w:t>in</w:t>
      </w:r>
      <w:proofErr w:type="spellEnd"/>
      <w:r w:rsidRPr="00E92F93">
        <w:rPr>
          <w:i/>
        </w:rPr>
        <w:t xml:space="preserve"> battery technology and other high-tech applications.</w:t>
      </w:r>
      <w:r>
        <w:rPr>
          <w:i/>
        </w:rPr>
        <w:t xml:space="preserve"> </w:t>
      </w:r>
      <w:r w:rsidRPr="00E92F93">
        <w:rPr>
          <w:i/>
        </w:rPr>
        <w:t xml:space="preserve">To assess the economic viability of the Lade deposit, </w:t>
      </w:r>
      <w:r>
        <w:rPr>
          <w:i/>
        </w:rPr>
        <w:t xml:space="preserve">a </w:t>
      </w:r>
      <w:r w:rsidRPr="00E92F93">
        <w:rPr>
          <w:i/>
        </w:rPr>
        <w:t xml:space="preserve">froth flotation test </w:t>
      </w:r>
      <w:r>
        <w:rPr>
          <w:i/>
        </w:rPr>
        <w:t>was</w:t>
      </w:r>
      <w:r w:rsidRPr="00E92F93">
        <w:rPr>
          <w:i/>
        </w:rPr>
        <w:t xml:space="preserve"> conducted. The flotation process utilized sodium </w:t>
      </w:r>
      <w:proofErr w:type="spellStart"/>
      <w:r w:rsidRPr="00E92F93">
        <w:rPr>
          <w:i/>
        </w:rPr>
        <w:t>oleate</w:t>
      </w:r>
      <w:proofErr w:type="spellEnd"/>
      <w:r w:rsidRPr="00E92F93">
        <w:rPr>
          <w:i/>
        </w:rPr>
        <w:t>-based collectors, which are commonly used for the selective recovery of silicate minerals. Calcium chloride was employed as an activator to enhance the surface reactivity of target minerals, while sodium silicate served as a depressant to inhibit the flotation of unwanted gangue materials.</w:t>
      </w:r>
      <w:r>
        <w:rPr>
          <w:i/>
        </w:rPr>
        <w:t xml:space="preserve"> </w:t>
      </w:r>
      <w:r w:rsidRPr="00E92F93">
        <w:rPr>
          <w:i/>
        </w:rPr>
        <w:t xml:space="preserve">Despite the </w:t>
      </w:r>
      <w:proofErr w:type="spellStart"/>
      <w:r w:rsidRPr="00E92F93">
        <w:rPr>
          <w:i/>
        </w:rPr>
        <w:t>spodumenic</w:t>
      </w:r>
      <w:proofErr w:type="spellEnd"/>
      <w:r w:rsidRPr="00E92F93">
        <w:rPr>
          <w:i/>
        </w:rPr>
        <w:t xml:space="preserve"> nature of the sampled rock, analytical results revealed that lithium was not detected </w:t>
      </w:r>
      <w:proofErr w:type="spellStart"/>
      <w:r w:rsidRPr="00E92F93">
        <w:rPr>
          <w:i/>
        </w:rPr>
        <w:t>inthe</w:t>
      </w:r>
      <w:proofErr w:type="spellEnd"/>
      <w:r w:rsidRPr="00E92F93">
        <w:rPr>
          <w:i/>
        </w:rPr>
        <w:t xml:space="preserve"> ore. However, post-flotation chemical analyses of both concentrate and tailing fractions indicated a substantial enrichment of silicate minerals. The concentrates were found to contain elevated levels of silicon dioxide (</w:t>
      </w:r>
      <w:proofErr w:type="spellStart"/>
      <w:r w:rsidRPr="00E92F93">
        <w:rPr>
          <w:i/>
        </w:rPr>
        <w:t>SiO</w:t>
      </w:r>
      <w:proofErr w:type="spellEnd"/>
      <w:r w:rsidRPr="00E92F93">
        <w:rPr>
          <w:i/>
        </w:rPr>
        <w:t>₂), along with appreciable amounts of aluminum oxide (</w:t>
      </w:r>
      <w:proofErr w:type="spellStart"/>
      <w:r w:rsidRPr="00E92F93">
        <w:rPr>
          <w:i/>
        </w:rPr>
        <w:t>Al₂O</w:t>
      </w:r>
      <w:proofErr w:type="spellEnd"/>
      <w:r w:rsidRPr="00E92F93">
        <w:rPr>
          <w:i/>
        </w:rPr>
        <w:t>₃) and iron oxide (</w:t>
      </w:r>
      <w:proofErr w:type="spellStart"/>
      <w:r w:rsidRPr="00E92F93">
        <w:rPr>
          <w:i/>
        </w:rPr>
        <w:t>Fe₂O</w:t>
      </w:r>
      <w:proofErr w:type="spellEnd"/>
      <w:r w:rsidRPr="00E92F93">
        <w:rPr>
          <w:i/>
        </w:rPr>
        <w:t xml:space="preserve">₃). </w:t>
      </w:r>
    </w:p>
    <w:p w:rsidR="00163D03" w:rsidRDefault="00163D03" w:rsidP="00163D03">
      <w:pPr>
        <w:rPr>
          <w:rFonts w:ascii="Times New Roman" w:hAnsi="Times New Roman" w:cs="Times New Roman"/>
          <w:i/>
          <w:sz w:val="24"/>
          <w:szCs w:val="24"/>
        </w:rPr>
      </w:pPr>
      <w:r>
        <w:rPr>
          <w:rFonts w:ascii="Times New Roman" w:hAnsi="Times New Roman" w:cs="Times New Roman"/>
          <w:i/>
          <w:sz w:val="24"/>
          <w:szCs w:val="24"/>
        </w:rPr>
        <w:br w:type="page"/>
      </w:r>
    </w:p>
    <w:p w:rsidR="00163D03" w:rsidRPr="00AD49A6" w:rsidRDefault="00163D03" w:rsidP="00163D03">
      <w:pPr>
        <w:spacing w:after="0" w:line="480" w:lineRule="auto"/>
        <w:jc w:val="center"/>
        <w:rPr>
          <w:rFonts w:ascii="Times New Roman" w:hAnsi="Times New Roman" w:cs="Times New Roman"/>
          <w:b/>
          <w:sz w:val="24"/>
          <w:szCs w:val="24"/>
        </w:rPr>
      </w:pPr>
      <w:r w:rsidRPr="00AD49A6">
        <w:rPr>
          <w:rFonts w:ascii="Times New Roman" w:hAnsi="Times New Roman" w:cs="Times New Roman"/>
          <w:b/>
          <w:sz w:val="24"/>
          <w:szCs w:val="24"/>
        </w:rPr>
        <w:lastRenderedPageBreak/>
        <w:t>TABLE OF CONTENTS</w:t>
      </w:r>
    </w:p>
    <w:p w:rsidR="00163D03" w:rsidRPr="00983482" w:rsidRDefault="00163D03" w:rsidP="00163D03">
      <w:pPr>
        <w:spacing w:after="0" w:line="480" w:lineRule="auto"/>
        <w:rPr>
          <w:rFonts w:ascii="Times New Roman" w:hAnsi="Times New Roman" w:cs="Times New Roman"/>
          <w:sz w:val="24"/>
          <w:szCs w:val="24"/>
        </w:rPr>
      </w:pPr>
      <w:r w:rsidRPr="00983482">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163D03" w:rsidRPr="00983482" w:rsidRDefault="00163D03" w:rsidP="00163D03">
      <w:pPr>
        <w:spacing w:after="0" w:line="480" w:lineRule="auto"/>
        <w:rPr>
          <w:rFonts w:ascii="Times New Roman" w:hAnsi="Times New Roman" w:cs="Times New Roman"/>
          <w:sz w:val="24"/>
          <w:szCs w:val="24"/>
        </w:rPr>
      </w:pPr>
      <w:r w:rsidRPr="00983482">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163D03" w:rsidRPr="00983482" w:rsidRDefault="00163D03" w:rsidP="00163D03">
      <w:pPr>
        <w:spacing w:after="0" w:line="480" w:lineRule="auto"/>
        <w:rPr>
          <w:rFonts w:ascii="Times New Roman" w:hAnsi="Times New Roman" w:cs="Times New Roman"/>
          <w:sz w:val="24"/>
          <w:szCs w:val="24"/>
        </w:rPr>
      </w:pPr>
      <w:r w:rsidRPr="00983482">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163D03" w:rsidRPr="00983482" w:rsidRDefault="00163D03" w:rsidP="00163D03">
      <w:pPr>
        <w:spacing w:after="0" w:line="480" w:lineRule="auto"/>
        <w:rPr>
          <w:rFonts w:ascii="Times New Roman" w:hAnsi="Times New Roman" w:cs="Times New Roman"/>
          <w:sz w:val="24"/>
          <w:szCs w:val="24"/>
        </w:rPr>
      </w:pPr>
      <w:r w:rsidRPr="00983482">
        <w:rPr>
          <w:rFonts w:ascii="Times New Roman" w:hAnsi="Times New Roman" w:cs="Times New Roman"/>
          <w:sz w:val="24"/>
          <w:szCs w:val="24"/>
        </w:rPr>
        <w:t>Acknowledgements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p>
    <w:p w:rsidR="00163D03" w:rsidRPr="00983482" w:rsidRDefault="00163D03" w:rsidP="00163D03">
      <w:pPr>
        <w:spacing w:after="0" w:line="480" w:lineRule="auto"/>
        <w:rPr>
          <w:rFonts w:ascii="Times New Roman" w:hAnsi="Times New Roman" w:cs="Times New Roman"/>
          <w:sz w:val="24"/>
          <w:szCs w:val="24"/>
        </w:rPr>
      </w:pPr>
      <w:r w:rsidRPr="00983482">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163D03" w:rsidRDefault="00163D03" w:rsidP="00163D03">
      <w:pPr>
        <w:spacing w:after="0" w:line="480" w:lineRule="auto"/>
        <w:rPr>
          <w:rFonts w:ascii="Times New Roman" w:hAnsi="Times New Roman" w:cs="Times New Roman"/>
          <w:sz w:val="24"/>
          <w:szCs w:val="24"/>
        </w:rPr>
      </w:pPr>
      <w:r w:rsidRPr="00983482">
        <w:rPr>
          <w:rFonts w:ascii="Times New Roman" w:hAnsi="Times New Roman" w:cs="Times New Roman"/>
          <w:sz w:val="24"/>
          <w:szCs w:val="24"/>
        </w:rPr>
        <w:t>Table of Contents</w:t>
      </w:r>
    </w:p>
    <w:p w:rsidR="00163D03" w:rsidRDefault="00163D03" w:rsidP="00163D03">
      <w:pPr>
        <w:spacing w:after="0" w:line="480" w:lineRule="auto"/>
        <w:rPr>
          <w:rFonts w:ascii="Times New Roman" w:hAnsi="Times New Roman" w:cs="Times New Roman"/>
          <w:sz w:val="24"/>
          <w:szCs w:val="24"/>
        </w:rPr>
      </w:pPr>
      <w:r>
        <w:rPr>
          <w:rFonts w:ascii="Times New Roman" w:hAnsi="Times New Roman" w:cs="Times New Roman"/>
          <w:sz w:val="24"/>
          <w:szCs w:val="24"/>
        </w:rPr>
        <w:t>List of Tables</w:t>
      </w:r>
    </w:p>
    <w:p w:rsidR="00163D03" w:rsidRPr="00983482" w:rsidRDefault="00163D03" w:rsidP="00163D03">
      <w:pPr>
        <w:spacing w:after="0" w:line="480" w:lineRule="auto"/>
        <w:rPr>
          <w:rFonts w:ascii="Times New Roman" w:hAnsi="Times New Roman" w:cs="Times New Roman"/>
          <w:sz w:val="24"/>
          <w:szCs w:val="24"/>
        </w:rPr>
      </w:pPr>
      <w:r>
        <w:rPr>
          <w:rFonts w:ascii="Times New Roman" w:hAnsi="Times New Roman" w:cs="Times New Roman"/>
          <w:sz w:val="24"/>
          <w:szCs w:val="24"/>
        </w:rPr>
        <w:t>List of Figures</w:t>
      </w:r>
    </w:p>
    <w:p w:rsidR="00163D03" w:rsidRDefault="00163D03" w:rsidP="00163D03">
      <w:pPr>
        <w:spacing w:after="0" w:line="480" w:lineRule="auto"/>
        <w:rPr>
          <w:rFonts w:ascii="Times New Roman" w:hAnsi="Times New Roman" w:cs="Times New Roman"/>
          <w:b/>
          <w:sz w:val="24"/>
          <w:szCs w:val="24"/>
        </w:rPr>
      </w:pPr>
      <w:r>
        <w:rPr>
          <w:rFonts w:ascii="Times New Roman" w:hAnsi="Times New Roman" w:cs="Times New Roman"/>
          <w:b/>
          <w:sz w:val="24"/>
          <w:szCs w:val="24"/>
        </w:rPr>
        <w:t>CHAPTER ONE</w:t>
      </w:r>
    </w:p>
    <w:p w:rsidR="00163D03" w:rsidRPr="009052D9" w:rsidRDefault="00163D03" w:rsidP="00163D03">
      <w:pPr>
        <w:spacing w:after="0" w:line="480" w:lineRule="auto"/>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Pr="009052D9">
        <w:rPr>
          <w:rFonts w:ascii="Times New Roman" w:hAnsi="Times New Roman" w:cs="Times New Roman"/>
          <w:sz w:val="24"/>
          <w:szCs w:val="24"/>
        </w:rPr>
        <w:t>Introduction</w:t>
      </w:r>
      <w:r w:rsidRPr="009052D9">
        <w:rPr>
          <w:rFonts w:ascii="Times New Roman" w:hAnsi="Times New Roman" w:cs="Times New Roman"/>
          <w:sz w:val="24"/>
          <w:szCs w:val="24"/>
        </w:rPr>
        <w:tab/>
      </w:r>
      <w:r w:rsidRPr="009052D9">
        <w:rPr>
          <w:rFonts w:ascii="Times New Roman" w:hAnsi="Times New Roman" w:cs="Times New Roman"/>
          <w:sz w:val="24"/>
          <w:szCs w:val="24"/>
        </w:rPr>
        <w:tab/>
      </w:r>
      <w:r w:rsidRPr="009052D9">
        <w:rPr>
          <w:rFonts w:ascii="Times New Roman" w:hAnsi="Times New Roman" w:cs="Times New Roman"/>
          <w:sz w:val="24"/>
          <w:szCs w:val="24"/>
        </w:rPr>
        <w:tab/>
      </w:r>
      <w:r w:rsidRPr="009052D9">
        <w:rPr>
          <w:rFonts w:ascii="Times New Roman" w:hAnsi="Times New Roman" w:cs="Times New Roman"/>
          <w:sz w:val="24"/>
          <w:szCs w:val="24"/>
        </w:rPr>
        <w:tab/>
      </w:r>
      <w:r w:rsidRPr="009052D9">
        <w:rPr>
          <w:rFonts w:ascii="Times New Roman" w:hAnsi="Times New Roman" w:cs="Times New Roman"/>
          <w:sz w:val="24"/>
          <w:szCs w:val="24"/>
        </w:rPr>
        <w:tab/>
      </w:r>
      <w:r w:rsidRPr="009052D9">
        <w:rPr>
          <w:rFonts w:ascii="Times New Roman" w:hAnsi="Times New Roman" w:cs="Times New Roman"/>
          <w:sz w:val="24"/>
          <w:szCs w:val="24"/>
        </w:rPr>
        <w:tab/>
      </w:r>
      <w:r w:rsidRPr="009052D9">
        <w:rPr>
          <w:rFonts w:ascii="Times New Roman" w:hAnsi="Times New Roman" w:cs="Times New Roman"/>
          <w:sz w:val="24"/>
          <w:szCs w:val="24"/>
        </w:rPr>
        <w:tab/>
      </w:r>
      <w:r w:rsidRPr="009052D9">
        <w:rPr>
          <w:rFonts w:ascii="Times New Roman" w:hAnsi="Times New Roman" w:cs="Times New Roman"/>
          <w:sz w:val="24"/>
          <w:szCs w:val="24"/>
        </w:rPr>
        <w:tab/>
      </w:r>
      <w:r w:rsidRPr="009052D9">
        <w:rPr>
          <w:rFonts w:ascii="Times New Roman" w:hAnsi="Times New Roman" w:cs="Times New Roman"/>
          <w:sz w:val="24"/>
          <w:szCs w:val="24"/>
        </w:rPr>
        <w:tab/>
      </w:r>
      <w:r>
        <w:rPr>
          <w:rFonts w:ascii="Times New Roman" w:hAnsi="Times New Roman" w:cs="Times New Roman"/>
          <w:sz w:val="24"/>
          <w:szCs w:val="24"/>
        </w:rPr>
        <w:tab/>
      </w:r>
      <w:r w:rsidRPr="009052D9">
        <w:rPr>
          <w:rFonts w:ascii="Times New Roman" w:hAnsi="Times New Roman" w:cs="Times New Roman"/>
          <w:sz w:val="24"/>
          <w:szCs w:val="24"/>
        </w:rPr>
        <w:t>1</w:t>
      </w:r>
    </w:p>
    <w:p w:rsidR="00163D03" w:rsidRDefault="00163D03" w:rsidP="00163D03">
      <w:pPr>
        <w:spacing w:after="0" w:line="480" w:lineRule="auto"/>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Pr="00983482">
        <w:rPr>
          <w:rFonts w:ascii="Times New Roman" w:hAnsi="Times New Roman" w:cs="Times New Roman"/>
          <w:sz w:val="24"/>
          <w:szCs w:val="24"/>
        </w:rPr>
        <w:t>Aims</w:t>
      </w:r>
      <w:r>
        <w:rPr>
          <w:rFonts w:ascii="Times New Roman" w:hAnsi="Times New Roman" w:cs="Times New Roman"/>
          <w:sz w:val="24"/>
          <w:szCs w:val="24"/>
        </w:rPr>
        <w:t xml:space="preserve"> of the Project</w:t>
      </w:r>
      <w:r w:rsidRPr="0098348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163D03" w:rsidRPr="00983482" w:rsidRDefault="00163D03" w:rsidP="00163D03">
      <w:pPr>
        <w:spacing w:after="0" w:line="480" w:lineRule="auto"/>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Pr="00983482">
        <w:rPr>
          <w:rFonts w:ascii="Times New Roman" w:hAnsi="Times New Roman" w:cs="Times New Roman"/>
          <w:sz w:val="24"/>
          <w:szCs w:val="24"/>
        </w:rPr>
        <w:t>Objectives</w:t>
      </w:r>
      <w:r>
        <w:rPr>
          <w:rFonts w:ascii="Times New Roman" w:hAnsi="Times New Roman" w:cs="Times New Roman"/>
          <w:sz w:val="24"/>
          <w:szCs w:val="24"/>
        </w:rPr>
        <w:t xml:space="preserve"> of the Project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163D03" w:rsidRPr="00983482" w:rsidRDefault="00163D03" w:rsidP="00163D03">
      <w:pPr>
        <w:spacing w:after="0" w:line="480" w:lineRule="auto"/>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Pr="00983482">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163D03" w:rsidRPr="00983482" w:rsidRDefault="00163D03" w:rsidP="00163D03">
      <w:pPr>
        <w:spacing w:after="0" w:line="480" w:lineRule="auto"/>
        <w:rPr>
          <w:rFonts w:ascii="Times New Roman" w:hAnsi="Times New Roman" w:cs="Times New Roman"/>
          <w:sz w:val="24"/>
          <w:szCs w:val="24"/>
        </w:rPr>
      </w:pPr>
      <w:r w:rsidRPr="00983482">
        <w:rPr>
          <w:rFonts w:ascii="Times New Roman" w:hAnsi="Times New Roman" w:cs="Times New Roman"/>
          <w:sz w:val="24"/>
          <w:szCs w:val="24"/>
        </w:rPr>
        <w:t>1.</w:t>
      </w:r>
      <w:r>
        <w:rPr>
          <w:rFonts w:ascii="Times New Roman" w:hAnsi="Times New Roman" w:cs="Times New Roman"/>
          <w:sz w:val="24"/>
          <w:szCs w:val="24"/>
        </w:rPr>
        <w:t>4</w:t>
      </w:r>
      <w:r>
        <w:rPr>
          <w:rFonts w:ascii="Times New Roman" w:hAnsi="Times New Roman" w:cs="Times New Roman"/>
          <w:sz w:val="24"/>
          <w:szCs w:val="24"/>
        </w:rPr>
        <w:tab/>
      </w:r>
      <w:r w:rsidRPr="00983482">
        <w:rPr>
          <w:rFonts w:ascii="Times New Roman" w:hAnsi="Times New Roman" w:cs="Times New Roman"/>
          <w:sz w:val="24"/>
          <w:szCs w:val="24"/>
        </w:rPr>
        <w:t>Justification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163D03" w:rsidRPr="00983482" w:rsidRDefault="00163D03" w:rsidP="00163D03">
      <w:pPr>
        <w:spacing w:after="0" w:line="480" w:lineRule="auto"/>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Pr="00983482">
        <w:rPr>
          <w:rFonts w:ascii="Times New Roman" w:hAnsi="Times New Roman" w:cs="Times New Roman"/>
          <w:sz w:val="24"/>
          <w:szCs w:val="24"/>
        </w:rPr>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163D03" w:rsidRPr="002A07A9" w:rsidRDefault="00163D03" w:rsidP="00163D03">
      <w:pPr>
        <w:spacing w:after="0" w:line="480" w:lineRule="auto"/>
        <w:rPr>
          <w:rFonts w:ascii="Times New Roman" w:hAnsi="Times New Roman" w:cs="Times New Roman"/>
          <w:b/>
          <w:sz w:val="24"/>
          <w:szCs w:val="24"/>
        </w:rPr>
      </w:pPr>
      <w:r w:rsidRPr="002A07A9">
        <w:rPr>
          <w:rFonts w:ascii="Times New Roman" w:hAnsi="Times New Roman" w:cs="Times New Roman"/>
          <w:b/>
          <w:sz w:val="24"/>
          <w:szCs w:val="24"/>
        </w:rPr>
        <w:t>Chapter Two – Literature Review</w:t>
      </w:r>
      <w:r w:rsidRPr="002A07A9">
        <w:rPr>
          <w:rFonts w:ascii="Times New Roman" w:hAnsi="Times New Roman" w:cs="Times New Roman"/>
          <w:b/>
          <w:sz w:val="24"/>
          <w:szCs w:val="24"/>
        </w:rPr>
        <w:tab/>
      </w:r>
    </w:p>
    <w:p w:rsidR="00163D03" w:rsidRPr="00983482" w:rsidRDefault="00163D03" w:rsidP="00163D03">
      <w:pPr>
        <w:spacing w:after="0" w:line="480" w:lineRule="auto"/>
        <w:rPr>
          <w:rFonts w:ascii="Times New Roman" w:hAnsi="Times New Roman" w:cs="Times New Roman"/>
          <w:sz w:val="24"/>
          <w:szCs w:val="24"/>
        </w:rPr>
      </w:pPr>
      <w:r w:rsidRPr="00983482">
        <w:rPr>
          <w:rFonts w:ascii="Times New Roman" w:hAnsi="Times New Roman" w:cs="Times New Roman"/>
          <w:sz w:val="24"/>
          <w:szCs w:val="24"/>
        </w:rPr>
        <w:t>2.1 Physical and Chemical Properties of Lithium and Other Critical Minerals</w:t>
      </w:r>
      <w:r>
        <w:rPr>
          <w:rFonts w:ascii="Times New Roman" w:hAnsi="Times New Roman" w:cs="Times New Roman"/>
          <w:sz w:val="24"/>
          <w:szCs w:val="24"/>
        </w:rPr>
        <w:tab/>
      </w:r>
      <w:r>
        <w:rPr>
          <w:rFonts w:ascii="Times New Roman" w:hAnsi="Times New Roman" w:cs="Times New Roman"/>
          <w:sz w:val="24"/>
          <w:szCs w:val="24"/>
        </w:rPr>
        <w:tab/>
        <w:t>3</w:t>
      </w:r>
    </w:p>
    <w:p w:rsidR="00163D03" w:rsidRPr="00983482" w:rsidRDefault="00163D03" w:rsidP="00163D03">
      <w:pPr>
        <w:spacing w:after="0" w:line="480" w:lineRule="auto"/>
        <w:rPr>
          <w:rFonts w:ascii="Times New Roman" w:hAnsi="Times New Roman" w:cs="Times New Roman"/>
          <w:sz w:val="24"/>
          <w:szCs w:val="24"/>
        </w:rPr>
      </w:pPr>
      <w:r w:rsidRPr="00983482">
        <w:rPr>
          <w:rFonts w:ascii="Times New Roman" w:hAnsi="Times New Roman" w:cs="Times New Roman"/>
          <w:sz w:val="24"/>
          <w:szCs w:val="24"/>
        </w:rPr>
        <w:t>2.2 Formation and Occurrence of Lithium and Other Critical Minerals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163D03" w:rsidRPr="00983482" w:rsidRDefault="00163D03" w:rsidP="00163D03">
      <w:pPr>
        <w:spacing w:after="0" w:line="480" w:lineRule="auto"/>
        <w:rPr>
          <w:rFonts w:ascii="Times New Roman" w:hAnsi="Times New Roman" w:cs="Times New Roman"/>
          <w:sz w:val="24"/>
          <w:szCs w:val="24"/>
        </w:rPr>
      </w:pPr>
      <w:r w:rsidRPr="00983482">
        <w:rPr>
          <w:rFonts w:ascii="Times New Roman" w:hAnsi="Times New Roman" w:cs="Times New Roman"/>
          <w:sz w:val="24"/>
          <w:szCs w:val="24"/>
        </w:rPr>
        <w:t>2.3 Industrial Applications of Lithium and Other Critical Minerals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163D03" w:rsidRPr="00983482" w:rsidRDefault="00163D03" w:rsidP="00163D0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2.4 Froth Flotation of the </w:t>
      </w:r>
      <w:proofErr w:type="spellStart"/>
      <w:r>
        <w:rPr>
          <w:rFonts w:ascii="Times New Roman" w:hAnsi="Times New Roman" w:cs="Times New Roman"/>
          <w:sz w:val="24"/>
          <w:szCs w:val="24"/>
        </w:rPr>
        <w:t>Spodumenic</w:t>
      </w:r>
      <w:proofErr w:type="spellEnd"/>
      <w:r>
        <w:rPr>
          <w:rFonts w:ascii="Times New Roman" w:hAnsi="Times New Roman" w:cs="Times New Roman"/>
          <w:sz w:val="24"/>
          <w:szCs w:val="24"/>
        </w:rPr>
        <w:t xml:space="preserve"> Ore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163D03" w:rsidRPr="002A07A9" w:rsidRDefault="00163D03" w:rsidP="00163D03">
      <w:pPr>
        <w:spacing w:after="0" w:line="480" w:lineRule="auto"/>
        <w:rPr>
          <w:rFonts w:ascii="Times New Roman" w:hAnsi="Times New Roman" w:cs="Times New Roman"/>
          <w:b/>
          <w:sz w:val="24"/>
          <w:szCs w:val="24"/>
        </w:rPr>
      </w:pPr>
      <w:r w:rsidRPr="002A07A9">
        <w:rPr>
          <w:rFonts w:ascii="Times New Roman" w:hAnsi="Times New Roman" w:cs="Times New Roman"/>
          <w:b/>
          <w:sz w:val="24"/>
          <w:szCs w:val="24"/>
        </w:rPr>
        <w:t>Chapter Three – Materials and Methods</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163D03" w:rsidRPr="00983482" w:rsidRDefault="00163D03" w:rsidP="00163D03">
      <w:pPr>
        <w:spacing w:after="0" w:line="480" w:lineRule="auto"/>
        <w:rPr>
          <w:rFonts w:ascii="Times New Roman" w:hAnsi="Times New Roman" w:cs="Times New Roman"/>
          <w:sz w:val="24"/>
          <w:szCs w:val="24"/>
        </w:rPr>
      </w:pPr>
      <w:r w:rsidRPr="00983482">
        <w:rPr>
          <w:rFonts w:ascii="Times New Roman" w:hAnsi="Times New Roman" w:cs="Times New Roman"/>
          <w:sz w:val="24"/>
          <w:szCs w:val="24"/>
        </w:rPr>
        <w:t>3.1 Description of the 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163D03" w:rsidRPr="00983482" w:rsidRDefault="00163D03" w:rsidP="00163D03">
      <w:pPr>
        <w:spacing w:after="0" w:line="480" w:lineRule="auto"/>
        <w:rPr>
          <w:rFonts w:ascii="Times New Roman" w:hAnsi="Times New Roman" w:cs="Times New Roman"/>
          <w:sz w:val="24"/>
          <w:szCs w:val="24"/>
        </w:rPr>
      </w:pPr>
      <w:r w:rsidRPr="00983482">
        <w:rPr>
          <w:rFonts w:ascii="Times New Roman" w:hAnsi="Times New Roman" w:cs="Times New Roman"/>
          <w:sz w:val="24"/>
          <w:szCs w:val="24"/>
        </w:rPr>
        <w:lastRenderedPageBreak/>
        <w:t>3.2 Sample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163D03" w:rsidRPr="00983482" w:rsidRDefault="00163D03" w:rsidP="00163D0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3.3 Sample Preparation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163D03" w:rsidRPr="00983482" w:rsidRDefault="00163D03" w:rsidP="00163D03">
      <w:pPr>
        <w:spacing w:after="0" w:line="480" w:lineRule="auto"/>
        <w:rPr>
          <w:rFonts w:ascii="Times New Roman" w:hAnsi="Times New Roman" w:cs="Times New Roman"/>
          <w:sz w:val="24"/>
          <w:szCs w:val="24"/>
        </w:rPr>
      </w:pPr>
      <w:r w:rsidRPr="00983482">
        <w:rPr>
          <w:rFonts w:ascii="Times New Roman" w:hAnsi="Times New Roman" w:cs="Times New Roman"/>
          <w:sz w:val="24"/>
          <w:szCs w:val="24"/>
        </w:rPr>
        <w:t>3.4 Laboratory Procedures of Froth Flotation of the Ores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163D03" w:rsidRPr="002A07A9" w:rsidRDefault="00163D03" w:rsidP="00163D03">
      <w:pPr>
        <w:spacing w:after="0" w:line="480" w:lineRule="auto"/>
        <w:rPr>
          <w:rFonts w:ascii="Times New Roman" w:hAnsi="Times New Roman" w:cs="Times New Roman"/>
          <w:b/>
          <w:sz w:val="24"/>
          <w:szCs w:val="24"/>
        </w:rPr>
      </w:pPr>
      <w:r w:rsidRPr="002A07A9">
        <w:rPr>
          <w:rFonts w:ascii="Times New Roman" w:hAnsi="Times New Roman" w:cs="Times New Roman"/>
          <w:b/>
          <w:sz w:val="24"/>
          <w:szCs w:val="24"/>
        </w:rPr>
        <w:t>Chapter Four – Results and Discussion</w:t>
      </w:r>
      <w:r w:rsidRPr="002A07A9">
        <w:rPr>
          <w:rFonts w:ascii="Times New Roman" w:hAnsi="Times New Roman" w:cs="Times New Roman"/>
          <w:b/>
          <w:sz w:val="24"/>
          <w:szCs w:val="24"/>
        </w:rPr>
        <w:tab/>
      </w:r>
    </w:p>
    <w:p w:rsidR="00163D03" w:rsidRPr="00983482" w:rsidRDefault="00163D03" w:rsidP="00163D03">
      <w:pPr>
        <w:spacing w:after="0" w:line="480" w:lineRule="auto"/>
        <w:rPr>
          <w:rFonts w:ascii="Times New Roman" w:hAnsi="Times New Roman" w:cs="Times New Roman"/>
          <w:sz w:val="24"/>
          <w:szCs w:val="24"/>
        </w:rPr>
      </w:pPr>
      <w:r w:rsidRPr="00983482">
        <w:rPr>
          <w:rFonts w:ascii="Times New Roman" w:hAnsi="Times New Roman" w:cs="Times New Roman"/>
          <w:sz w:val="24"/>
          <w:szCs w:val="24"/>
        </w:rPr>
        <w:t>4.1 Grades of the Ore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163D03" w:rsidRDefault="00163D03" w:rsidP="00163D03">
      <w:pPr>
        <w:spacing w:after="0" w:line="480" w:lineRule="auto"/>
        <w:rPr>
          <w:rFonts w:ascii="Times New Roman" w:hAnsi="Times New Roman" w:cs="Times New Roman"/>
          <w:sz w:val="24"/>
          <w:szCs w:val="24"/>
        </w:rPr>
      </w:pPr>
      <w:r w:rsidRPr="00983482">
        <w:rPr>
          <w:rFonts w:ascii="Times New Roman" w:hAnsi="Times New Roman" w:cs="Times New Roman"/>
          <w:sz w:val="24"/>
          <w:szCs w:val="24"/>
        </w:rPr>
        <w:t>4.2 Result of the Froth Flotation Procedures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163D03" w:rsidRPr="00983482" w:rsidRDefault="00163D03" w:rsidP="00163D03">
      <w:pPr>
        <w:spacing w:after="0" w:line="480" w:lineRule="auto"/>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 xml:space="preserve">Change in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Concentration After Beneficiation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163D03" w:rsidRPr="002A07A9" w:rsidRDefault="00163D03" w:rsidP="00163D03">
      <w:pPr>
        <w:spacing w:after="0" w:line="480" w:lineRule="auto"/>
        <w:rPr>
          <w:rFonts w:ascii="Times New Roman" w:hAnsi="Times New Roman" w:cs="Times New Roman"/>
          <w:b/>
          <w:sz w:val="24"/>
          <w:szCs w:val="24"/>
        </w:rPr>
      </w:pPr>
      <w:r w:rsidRPr="002A07A9">
        <w:rPr>
          <w:rFonts w:ascii="Times New Roman" w:hAnsi="Times New Roman" w:cs="Times New Roman"/>
          <w:b/>
          <w:sz w:val="24"/>
          <w:szCs w:val="24"/>
        </w:rPr>
        <w:t>Chapter Five – Conclusion and Recommendations</w:t>
      </w:r>
    </w:p>
    <w:p w:rsidR="00163D03" w:rsidRPr="00983482" w:rsidRDefault="00163D03" w:rsidP="00163D03">
      <w:pPr>
        <w:spacing w:after="0" w:line="480" w:lineRule="auto"/>
        <w:rPr>
          <w:rFonts w:ascii="Times New Roman" w:hAnsi="Times New Roman" w:cs="Times New Roman"/>
          <w:sz w:val="24"/>
          <w:szCs w:val="24"/>
        </w:rPr>
      </w:pPr>
      <w:r w:rsidRPr="00983482">
        <w:rPr>
          <w:rFonts w:ascii="Times New Roman" w:hAnsi="Times New Roman" w:cs="Times New Roman"/>
          <w:sz w:val="24"/>
          <w:szCs w:val="24"/>
        </w:rPr>
        <w:t>5.1 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163D03" w:rsidRPr="00983482" w:rsidRDefault="00163D03" w:rsidP="00163D03">
      <w:pPr>
        <w:spacing w:after="0" w:line="480" w:lineRule="auto"/>
        <w:rPr>
          <w:rFonts w:ascii="Times New Roman" w:hAnsi="Times New Roman" w:cs="Times New Roman"/>
          <w:sz w:val="24"/>
          <w:szCs w:val="24"/>
        </w:rPr>
      </w:pPr>
      <w:r w:rsidRPr="00983482">
        <w:rPr>
          <w:rFonts w:ascii="Times New Roman" w:hAnsi="Times New Roman" w:cs="Times New Roman"/>
          <w:sz w:val="24"/>
          <w:szCs w:val="24"/>
        </w:rPr>
        <w:t>5.2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163D03" w:rsidRDefault="00163D03" w:rsidP="00163D03">
      <w:pPr>
        <w:spacing w:after="0" w:line="480" w:lineRule="auto"/>
        <w:rPr>
          <w:rFonts w:ascii="Times New Roman" w:hAnsi="Times New Roman" w:cs="Times New Roman"/>
          <w:sz w:val="24"/>
          <w:szCs w:val="24"/>
        </w:rPr>
      </w:pPr>
      <w:r w:rsidRPr="00983482">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163D03" w:rsidRDefault="00163D03" w:rsidP="00163D03">
      <w:pPr>
        <w:rPr>
          <w:rFonts w:ascii="Times New Roman" w:hAnsi="Times New Roman" w:cs="Times New Roman"/>
          <w:sz w:val="24"/>
          <w:szCs w:val="24"/>
        </w:rPr>
      </w:pPr>
      <w:r>
        <w:rPr>
          <w:rFonts w:ascii="Times New Roman" w:hAnsi="Times New Roman" w:cs="Times New Roman"/>
          <w:sz w:val="24"/>
          <w:szCs w:val="24"/>
        </w:rPr>
        <w:br w:type="page"/>
      </w:r>
    </w:p>
    <w:p w:rsidR="00163D03" w:rsidRDefault="00163D03" w:rsidP="00163D0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LIST OF TABLES </w:t>
      </w:r>
    </w:p>
    <w:p w:rsidR="00163D03" w:rsidRDefault="00163D03" w:rsidP="00163D03">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TABLE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TITLE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PAGE</w:t>
      </w:r>
    </w:p>
    <w:p w:rsidR="00163D03" w:rsidRDefault="00163D03" w:rsidP="00163D03">
      <w:pPr>
        <w:spacing w:after="0" w:line="480" w:lineRule="auto"/>
        <w:rPr>
          <w:rFonts w:ascii="Times New Roman" w:hAnsi="Times New Roman" w:cs="Times New Roman"/>
          <w:sz w:val="24"/>
          <w:szCs w:val="24"/>
        </w:rPr>
      </w:pPr>
      <w:r w:rsidRPr="00224D4B">
        <w:rPr>
          <w:rFonts w:ascii="Times New Roman" w:hAnsi="Times New Roman" w:cs="Times New Roman"/>
          <w:sz w:val="24"/>
          <w:szCs w:val="24"/>
        </w:rPr>
        <w:t>4.1</w:t>
      </w:r>
      <w:r w:rsidRPr="00224D4B">
        <w:rPr>
          <w:rFonts w:ascii="Times New Roman" w:hAnsi="Times New Roman" w:cs="Times New Roman"/>
          <w:sz w:val="24"/>
          <w:szCs w:val="24"/>
        </w:rPr>
        <w:tab/>
      </w:r>
      <w:r w:rsidRPr="00224D4B">
        <w:rPr>
          <w:rFonts w:ascii="Times New Roman" w:hAnsi="Times New Roman" w:cs="Times New Roman"/>
          <w:sz w:val="24"/>
          <w:szCs w:val="24"/>
        </w:rPr>
        <w:tab/>
        <w:t xml:space="preserve">Elemental and </w:t>
      </w:r>
      <w:proofErr w:type="gramStart"/>
      <w:r w:rsidRPr="00224D4B">
        <w:rPr>
          <w:rFonts w:ascii="Times New Roman" w:hAnsi="Times New Roman" w:cs="Times New Roman"/>
          <w:sz w:val="24"/>
          <w:szCs w:val="24"/>
        </w:rPr>
        <w:t>Oxides  of</w:t>
      </w:r>
      <w:proofErr w:type="gramEnd"/>
      <w:r w:rsidRPr="00224D4B">
        <w:rPr>
          <w:rFonts w:ascii="Times New Roman" w:hAnsi="Times New Roman" w:cs="Times New Roman"/>
          <w:sz w:val="24"/>
          <w:szCs w:val="24"/>
        </w:rPr>
        <w:t xml:space="preserve"> Critical minerals in the crude sample</w:t>
      </w:r>
      <w:r w:rsidRPr="00224D4B">
        <w:rPr>
          <w:rFonts w:ascii="Times New Roman" w:hAnsi="Times New Roman" w:cs="Times New Roman"/>
          <w:sz w:val="24"/>
          <w:szCs w:val="24"/>
        </w:rPr>
        <w:tab/>
      </w:r>
      <w:r>
        <w:rPr>
          <w:rFonts w:ascii="Times New Roman" w:hAnsi="Times New Roman" w:cs="Times New Roman"/>
          <w:sz w:val="24"/>
          <w:szCs w:val="24"/>
        </w:rPr>
        <w:tab/>
        <w:t>31</w:t>
      </w:r>
    </w:p>
    <w:p w:rsidR="00163D03" w:rsidRDefault="00163D03" w:rsidP="00163D03">
      <w:pPr>
        <w:spacing w:after="0" w:line="480" w:lineRule="auto"/>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Pr>
          <w:rFonts w:ascii="Times New Roman" w:hAnsi="Times New Roman" w:cs="Times New Roman"/>
          <w:sz w:val="24"/>
          <w:szCs w:val="24"/>
        </w:rPr>
        <w:tab/>
        <w:t>Result of Froth Flotation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163D03" w:rsidRDefault="00163D03" w:rsidP="00163D03">
      <w:pPr>
        <w:spacing w:after="0" w:line="480" w:lineRule="auto"/>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Pr>
          <w:rFonts w:ascii="Times New Roman" w:hAnsi="Times New Roman" w:cs="Times New Roman"/>
          <w:sz w:val="24"/>
          <w:szCs w:val="24"/>
        </w:rPr>
        <w:tab/>
        <w:t xml:space="preserve">Change in the Concentration </w:t>
      </w:r>
      <w:proofErr w:type="gramStart"/>
      <w:r>
        <w:rPr>
          <w:rFonts w:ascii="Times New Roman" w:hAnsi="Times New Roman" w:cs="Times New Roman"/>
          <w:sz w:val="24"/>
          <w:szCs w:val="24"/>
        </w:rPr>
        <w:t>After</w:t>
      </w:r>
      <w:proofErr w:type="gramEnd"/>
      <w:r>
        <w:rPr>
          <w:rFonts w:ascii="Times New Roman" w:hAnsi="Times New Roman" w:cs="Times New Roman"/>
          <w:sz w:val="24"/>
          <w:szCs w:val="24"/>
        </w:rPr>
        <w:t xml:space="preserve"> Beneficiation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163D03" w:rsidRDefault="00163D03" w:rsidP="00163D03">
      <w:pPr>
        <w:rPr>
          <w:rFonts w:ascii="Times New Roman" w:hAnsi="Times New Roman" w:cs="Times New Roman"/>
          <w:sz w:val="24"/>
          <w:szCs w:val="24"/>
        </w:rPr>
      </w:pPr>
      <w:r>
        <w:rPr>
          <w:rFonts w:ascii="Times New Roman" w:hAnsi="Times New Roman" w:cs="Times New Roman"/>
          <w:sz w:val="24"/>
          <w:szCs w:val="24"/>
        </w:rPr>
        <w:br w:type="page"/>
      </w:r>
    </w:p>
    <w:p w:rsidR="00163D03" w:rsidRDefault="00163D03" w:rsidP="00163D0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LIST OF FIGURES </w:t>
      </w:r>
    </w:p>
    <w:p w:rsidR="00163D03" w:rsidRDefault="00163D03" w:rsidP="00163D03">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FIGURE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TITLE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PAGE</w:t>
      </w:r>
    </w:p>
    <w:p w:rsidR="00163D03" w:rsidRDefault="00163D03" w:rsidP="00163D03">
      <w:pPr>
        <w:spacing w:after="0" w:line="480" w:lineRule="auto"/>
        <w:rPr>
          <w:rFonts w:ascii="Times New Roman" w:hAnsi="Times New Roman" w:cs="Times New Roman"/>
          <w:sz w:val="24"/>
          <w:szCs w:val="24"/>
        </w:rPr>
      </w:pPr>
      <w:r w:rsidRPr="00224D4B">
        <w:rPr>
          <w:rFonts w:ascii="Times New Roman" w:hAnsi="Times New Roman" w:cs="Times New Roman"/>
          <w:sz w:val="24"/>
          <w:szCs w:val="24"/>
        </w:rPr>
        <w:t>3.1</w:t>
      </w:r>
      <w:r w:rsidRPr="00224D4B">
        <w:rPr>
          <w:rFonts w:ascii="Times New Roman" w:hAnsi="Times New Roman" w:cs="Times New Roman"/>
          <w:sz w:val="24"/>
          <w:szCs w:val="24"/>
        </w:rPr>
        <w:tab/>
      </w:r>
      <w:r w:rsidRPr="00224D4B">
        <w:rPr>
          <w:rFonts w:ascii="Times New Roman" w:hAnsi="Times New Roman" w:cs="Times New Roman"/>
          <w:sz w:val="24"/>
          <w:szCs w:val="24"/>
        </w:rPr>
        <w:tab/>
      </w:r>
      <w:r>
        <w:rPr>
          <w:rFonts w:ascii="Times New Roman" w:hAnsi="Times New Roman" w:cs="Times New Roman"/>
          <w:sz w:val="24"/>
          <w:szCs w:val="24"/>
        </w:rPr>
        <w:t xml:space="preserve">Map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showing the location of </w:t>
      </w:r>
      <w:proofErr w:type="spellStart"/>
      <w:r>
        <w:rPr>
          <w:rFonts w:ascii="Times New Roman" w:hAnsi="Times New Roman" w:cs="Times New Roman"/>
          <w:sz w:val="24"/>
          <w:szCs w:val="24"/>
        </w:rPr>
        <w:t>Pategi</w:t>
      </w:r>
      <w:proofErr w:type="spellEnd"/>
      <w:r>
        <w:rPr>
          <w:rFonts w:ascii="Times New Roman" w:hAnsi="Times New Roman" w:cs="Times New Roman"/>
          <w:sz w:val="24"/>
          <w:szCs w:val="24"/>
        </w:rPr>
        <w:t xml:space="preserve"> Local Government </w:t>
      </w:r>
      <w:r>
        <w:rPr>
          <w:rFonts w:ascii="Times New Roman" w:hAnsi="Times New Roman" w:cs="Times New Roman"/>
          <w:sz w:val="24"/>
          <w:szCs w:val="24"/>
        </w:rPr>
        <w:tab/>
        <w:t>26</w:t>
      </w:r>
    </w:p>
    <w:p w:rsidR="00163D03" w:rsidRDefault="00163D03" w:rsidP="00163D03">
      <w:pPr>
        <w:spacing w:after="0" w:line="480" w:lineRule="auto"/>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Spodumenic</w:t>
      </w:r>
      <w:proofErr w:type="spellEnd"/>
      <w:r>
        <w:rPr>
          <w:rFonts w:ascii="Times New Roman" w:hAnsi="Times New Roman" w:cs="Times New Roman"/>
          <w:sz w:val="24"/>
          <w:szCs w:val="24"/>
        </w:rPr>
        <w:t xml:space="preserve"> Rock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163D03" w:rsidRDefault="00163D03" w:rsidP="00163D03">
      <w:pPr>
        <w:spacing w:after="0" w:line="480" w:lineRule="auto"/>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Pr>
          <w:rFonts w:ascii="Times New Roman" w:hAnsi="Times New Roman" w:cs="Times New Roman"/>
          <w:sz w:val="24"/>
          <w:szCs w:val="24"/>
        </w:rPr>
        <w:tab/>
        <w:t>Geologic Hammer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163D03" w:rsidRDefault="00163D03" w:rsidP="00163D03">
      <w:pPr>
        <w:spacing w:after="0" w:line="480" w:lineRule="auto"/>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Pr>
          <w:rFonts w:ascii="Times New Roman" w:hAnsi="Times New Roman" w:cs="Times New Roman"/>
          <w:sz w:val="24"/>
          <w:szCs w:val="24"/>
        </w:rPr>
        <w:tab/>
        <w:t xml:space="preserve">Jaw Crusher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163D03" w:rsidRDefault="00163D03" w:rsidP="00163D03">
      <w:pPr>
        <w:spacing w:after="0" w:line="480" w:lineRule="auto"/>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Pr>
          <w:rFonts w:ascii="Times New Roman" w:hAnsi="Times New Roman" w:cs="Times New Roman"/>
          <w:sz w:val="24"/>
          <w:szCs w:val="24"/>
        </w:rPr>
        <w:tab/>
        <w:t xml:space="preserve">Ball Mill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163D03" w:rsidRDefault="00163D03" w:rsidP="00163D03">
      <w:pPr>
        <w:spacing w:after="0" w:line="480" w:lineRule="auto"/>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Pr>
          <w:rFonts w:ascii="Times New Roman" w:hAnsi="Times New Roman" w:cs="Times New Roman"/>
          <w:sz w:val="24"/>
          <w:szCs w:val="24"/>
        </w:rPr>
        <w:tab/>
        <w:t xml:space="preserve">Sieved Mineral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163D03" w:rsidRDefault="00163D03" w:rsidP="00163D03">
      <w:pPr>
        <w:spacing w:after="0" w:line="480" w:lineRule="auto"/>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r>
      <w:r>
        <w:rPr>
          <w:rFonts w:ascii="Times New Roman" w:hAnsi="Times New Roman" w:cs="Times New Roman"/>
          <w:sz w:val="24"/>
          <w:szCs w:val="24"/>
        </w:rPr>
        <w:tab/>
        <w:t xml:space="preserve">Flotation Cell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163D03" w:rsidRDefault="00163D03" w:rsidP="00163D03">
      <w:pPr>
        <w:spacing w:after="0" w:line="480" w:lineRule="auto"/>
        <w:rPr>
          <w:rFonts w:ascii="Times New Roman" w:hAnsi="Times New Roman" w:cs="Times New Roman"/>
          <w:sz w:val="24"/>
          <w:szCs w:val="24"/>
        </w:rPr>
      </w:pPr>
    </w:p>
    <w:p w:rsidR="00163D03" w:rsidRDefault="00163D03" w:rsidP="00163D03">
      <w:pPr>
        <w:spacing w:after="0" w:line="480" w:lineRule="auto"/>
        <w:rPr>
          <w:rFonts w:ascii="Times New Roman" w:hAnsi="Times New Roman" w:cs="Times New Roman"/>
          <w:sz w:val="24"/>
          <w:szCs w:val="24"/>
        </w:rPr>
      </w:pPr>
    </w:p>
    <w:p w:rsidR="00163D03" w:rsidRDefault="00163D03" w:rsidP="00163D03">
      <w:pPr>
        <w:spacing w:after="0" w:line="480" w:lineRule="auto"/>
        <w:rPr>
          <w:rFonts w:ascii="Times New Roman" w:hAnsi="Times New Roman" w:cs="Times New Roman"/>
          <w:sz w:val="24"/>
          <w:szCs w:val="24"/>
        </w:rPr>
      </w:pPr>
    </w:p>
    <w:p w:rsidR="00163D03" w:rsidRPr="00224D4B" w:rsidRDefault="00163D03" w:rsidP="00163D03">
      <w:pPr>
        <w:spacing w:after="0" w:line="480" w:lineRule="auto"/>
        <w:rPr>
          <w:rFonts w:ascii="Times New Roman" w:hAnsi="Times New Roman" w:cs="Times New Roman"/>
          <w:sz w:val="24"/>
          <w:szCs w:val="24"/>
        </w:rPr>
      </w:pPr>
    </w:p>
    <w:p w:rsidR="00163D03" w:rsidRPr="00224D4B" w:rsidRDefault="00163D03" w:rsidP="00163D03">
      <w:pPr>
        <w:spacing w:after="0" w:line="480" w:lineRule="auto"/>
        <w:rPr>
          <w:rFonts w:ascii="Times New Roman" w:hAnsi="Times New Roman" w:cs="Times New Roman"/>
          <w:sz w:val="24"/>
          <w:szCs w:val="24"/>
        </w:rPr>
      </w:pPr>
    </w:p>
    <w:p w:rsidR="00163D03" w:rsidRPr="00983482" w:rsidRDefault="00163D03" w:rsidP="00163D03">
      <w:pPr>
        <w:spacing w:after="0" w:line="480" w:lineRule="auto"/>
        <w:rPr>
          <w:rFonts w:ascii="Times New Roman" w:hAnsi="Times New Roman" w:cs="Times New Roman"/>
          <w:sz w:val="24"/>
          <w:szCs w:val="24"/>
        </w:rPr>
      </w:pPr>
    </w:p>
    <w:p w:rsidR="00163D03" w:rsidRDefault="00163D03">
      <w:pPr>
        <w:rPr>
          <w:rFonts w:ascii="Times New Roman" w:hAnsi="Times New Roman" w:cs="Times New Roman"/>
          <w:b/>
          <w:sz w:val="24"/>
          <w:szCs w:val="24"/>
        </w:rPr>
      </w:pPr>
      <w:r>
        <w:rPr>
          <w:rFonts w:ascii="Times New Roman" w:hAnsi="Times New Roman" w:cs="Times New Roman"/>
          <w:b/>
          <w:sz w:val="24"/>
          <w:szCs w:val="24"/>
        </w:rPr>
        <w:br w:type="page"/>
      </w:r>
    </w:p>
    <w:p w:rsidR="00C34CD0" w:rsidRPr="0088441D" w:rsidRDefault="0088441D" w:rsidP="0088441D">
      <w:pPr>
        <w:spacing w:after="0" w:line="480" w:lineRule="auto"/>
        <w:jc w:val="center"/>
        <w:rPr>
          <w:rFonts w:ascii="Times New Roman" w:hAnsi="Times New Roman" w:cs="Times New Roman"/>
          <w:b/>
          <w:sz w:val="24"/>
          <w:szCs w:val="24"/>
        </w:rPr>
      </w:pPr>
      <w:r w:rsidRPr="0088441D">
        <w:rPr>
          <w:rFonts w:ascii="Times New Roman" w:hAnsi="Times New Roman" w:cs="Times New Roman"/>
          <w:b/>
          <w:sz w:val="24"/>
          <w:szCs w:val="24"/>
        </w:rPr>
        <w:lastRenderedPageBreak/>
        <w:t>CHAPTER ONE</w:t>
      </w:r>
    </w:p>
    <w:p w:rsidR="00C34CD0" w:rsidRPr="0088441D" w:rsidRDefault="00C34CD0" w:rsidP="0088441D">
      <w:pPr>
        <w:spacing w:after="0" w:line="480" w:lineRule="auto"/>
        <w:jc w:val="both"/>
        <w:rPr>
          <w:rFonts w:ascii="Times New Roman" w:hAnsi="Times New Roman" w:cs="Times New Roman"/>
          <w:b/>
          <w:sz w:val="24"/>
          <w:szCs w:val="24"/>
        </w:rPr>
      </w:pPr>
      <w:r w:rsidRPr="0088441D">
        <w:rPr>
          <w:rFonts w:ascii="Times New Roman" w:hAnsi="Times New Roman" w:cs="Times New Roman"/>
          <w:b/>
          <w:sz w:val="24"/>
          <w:szCs w:val="24"/>
        </w:rPr>
        <w:t>1.0</w:t>
      </w:r>
      <w:r w:rsidRPr="0088441D">
        <w:rPr>
          <w:rFonts w:ascii="Times New Roman" w:hAnsi="Times New Roman" w:cs="Times New Roman"/>
          <w:b/>
          <w:sz w:val="24"/>
          <w:szCs w:val="24"/>
        </w:rPr>
        <w:tab/>
        <w:t xml:space="preserve">Introduction </w:t>
      </w:r>
    </w:p>
    <w:p w:rsidR="00C34CD0" w:rsidRPr="0088441D" w:rsidRDefault="00C34CD0" w:rsidP="0088441D">
      <w:pPr>
        <w:spacing w:after="0" w:line="480" w:lineRule="auto"/>
        <w:jc w:val="both"/>
        <w:rPr>
          <w:rFonts w:ascii="Times New Roman" w:hAnsi="Times New Roman" w:cs="Times New Roman"/>
          <w:sz w:val="24"/>
          <w:szCs w:val="24"/>
        </w:rPr>
      </w:pPr>
      <w:r w:rsidRPr="0088441D">
        <w:rPr>
          <w:rFonts w:ascii="Times New Roman" w:hAnsi="Times New Roman" w:cs="Times New Roman"/>
          <w:sz w:val="24"/>
          <w:szCs w:val="24"/>
        </w:rPr>
        <w:tab/>
        <w:t xml:space="preserve">Lithium is one of the energy critical elements used in many industries due to </w:t>
      </w:r>
      <w:proofErr w:type="spellStart"/>
      <w:r w:rsidRPr="0088441D">
        <w:rPr>
          <w:rFonts w:ascii="Times New Roman" w:hAnsi="Times New Roman" w:cs="Times New Roman"/>
          <w:sz w:val="24"/>
          <w:szCs w:val="24"/>
        </w:rPr>
        <w:t>it’s</w:t>
      </w:r>
      <w:proofErr w:type="spellEnd"/>
      <w:r w:rsidRPr="0088441D">
        <w:rPr>
          <w:rFonts w:ascii="Times New Roman" w:hAnsi="Times New Roman" w:cs="Times New Roman"/>
          <w:sz w:val="24"/>
          <w:szCs w:val="24"/>
        </w:rPr>
        <w:t xml:space="preserve"> unique high electrochemical and catalytic properties, it</w:t>
      </w:r>
      <w:r w:rsidR="00773D8D">
        <w:rPr>
          <w:rFonts w:ascii="Times New Roman" w:hAnsi="Times New Roman" w:cs="Times New Roman"/>
          <w:sz w:val="24"/>
          <w:szCs w:val="24"/>
        </w:rPr>
        <w:t>’s</w:t>
      </w:r>
      <w:r w:rsidRPr="0088441D">
        <w:rPr>
          <w:rFonts w:ascii="Times New Roman" w:hAnsi="Times New Roman" w:cs="Times New Roman"/>
          <w:sz w:val="24"/>
          <w:szCs w:val="24"/>
        </w:rPr>
        <w:t xml:space="preserve"> widespread application in the clean technologies of the future includes good storages electric vehicles (EV) and cordless devices it significant impact on the sustainable development of the world economy and the strict CO</w:t>
      </w:r>
      <w:r w:rsidRPr="0088441D">
        <w:rPr>
          <w:rFonts w:ascii="Times New Roman" w:hAnsi="Times New Roman" w:cs="Times New Roman"/>
          <w:sz w:val="24"/>
          <w:szCs w:val="24"/>
          <w:vertAlign w:val="subscript"/>
        </w:rPr>
        <w:t>2</w:t>
      </w:r>
      <w:r w:rsidRPr="0088441D">
        <w:rPr>
          <w:rFonts w:ascii="Times New Roman" w:hAnsi="Times New Roman" w:cs="Times New Roman"/>
          <w:sz w:val="24"/>
          <w:szCs w:val="24"/>
        </w:rPr>
        <w:t xml:space="preserve"> </w:t>
      </w:r>
      <w:proofErr w:type="spellStart"/>
      <w:r w:rsidRPr="0088441D">
        <w:rPr>
          <w:rFonts w:ascii="Times New Roman" w:hAnsi="Times New Roman" w:cs="Times New Roman"/>
          <w:sz w:val="24"/>
          <w:szCs w:val="24"/>
        </w:rPr>
        <w:t>emmision</w:t>
      </w:r>
      <w:proofErr w:type="spellEnd"/>
      <w:r w:rsidRPr="0088441D">
        <w:rPr>
          <w:rFonts w:ascii="Times New Roman" w:hAnsi="Times New Roman" w:cs="Times New Roman"/>
          <w:sz w:val="24"/>
          <w:szCs w:val="24"/>
        </w:rPr>
        <w:t xml:space="preserve"> limits, therefore of lithium resources is of great significant (</w:t>
      </w:r>
      <w:proofErr w:type="spellStart"/>
      <w:r w:rsidRPr="0088441D">
        <w:rPr>
          <w:rFonts w:ascii="Times New Roman" w:hAnsi="Times New Roman" w:cs="Times New Roman"/>
          <w:sz w:val="24"/>
          <w:szCs w:val="24"/>
        </w:rPr>
        <w:t>Tadesse</w:t>
      </w:r>
      <w:proofErr w:type="spellEnd"/>
      <w:r w:rsidRPr="0088441D">
        <w:rPr>
          <w:rFonts w:ascii="Times New Roman" w:hAnsi="Times New Roman" w:cs="Times New Roman"/>
          <w:sz w:val="24"/>
          <w:szCs w:val="24"/>
        </w:rPr>
        <w:t>, 2019).</w:t>
      </w:r>
    </w:p>
    <w:p w:rsidR="00C34CD0" w:rsidRPr="0088441D" w:rsidRDefault="00C34CD0" w:rsidP="0088441D">
      <w:pPr>
        <w:spacing w:after="0" w:line="480" w:lineRule="auto"/>
        <w:jc w:val="both"/>
        <w:rPr>
          <w:rFonts w:ascii="Times New Roman" w:hAnsi="Times New Roman" w:cs="Times New Roman"/>
          <w:sz w:val="24"/>
          <w:szCs w:val="24"/>
        </w:rPr>
      </w:pPr>
      <w:r w:rsidRPr="0088441D">
        <w:rPr>
          <w:rFonts w:ascii="Times New Roman" w:hAnsi="Times New Roman" w:cs="Times New Roman"/>
          <w:sz w:val="24"/>
          <w:szCs w:val="24"/>
        </w:rPr>
        <w:t xml:space="preserve">The beneficiation of </w:t>
      </w:r>
      <w:proofErr w:type="spellStart"/>
      <w:r w:rsidRPr="0088441D">
        <w:rPr>
          <w:rFonts w:ascii="Times New Roman" w:hAnsi="Times New Roman" w:cs="Times New Roman"/>
          <w:sz w:val="24"/>
          <w:szCs w:val="24"/>
        </w:rPr>
        <w:t>spodumence</w:t>
      </w:r>
      <w:proofErr w:type="spellEnd"/>
      <w:r w:rsidRPr="0088441D">
        <w:rPr>
          <w:rFonts w:ascii="Times New Roman" w:hAnsi="Times New Roman" w:cs="Times New Roman"/>
          <w:sz w:val="24"/>
          <w:szCs w:val="24"/>
        </w:rPr>
        <w:t xml:space="preserve"> rock is essential to enhance lithium recovery and improve the economic feasibility of extraction. </w:t>
      </w:r>
      <w:proofErr w:type="spellStart"/>
      <w:r w:rsidRPr="0088441D">
        <w:rPr>
          <w:rFonts w:ascii="Times New Roman" w:hAnsi="Times New Roman" w:cs="Times New Roman"/>
          <w:sz w:val="24"/>
          <w:szCs w:val="24"/>
        </w:rPr>
        <w:t>Benefication</w:t>
      </w:r>
      <w:proofErr w:type="spellEnd"/>
      <w:r w:rsidRPr="0088441D">
        <w:rPr>
          <w:rFonts w:ascii="Times New Roman" w:hAnsi="Times New Roman" w:cs="Times New Roman"/>
          <w:sz w:val="24"/>
          <w:szCs w:val="24"/>
        </w:rPr>
        <w:t xml:space="preserve"> involves a series of physical and chemical processes designed to concentrate </w:t>
      </w:r>
      <w:proofErr w:type="spellStart"/>
      <w:r w:rsidRPr="0088441D">
        <w:rPr>
          <w:rFonts w:ascii="Times New Roman" w:hAnsi="Times New Roman" w:cs="Times New Roman"/>
          <w:sz w:val="24"/>
          <w:szCs w:val="24"/>
        </w:rPr>
        <w:t>spodumene</w:t>
      </w:r>
      <w:proofErr w:type="spellEnd"/>
      <w:r w:rsidRPr="0088441D">
        <w:rPr>
          <w:rFonts w:ascii="Times New Roman" w:hAnsi="Times New Roman" w:cs="Times New Roman"/>
          <w:sz w:val="24"/>
          <w:szCs w:val="24"/>
        </w:rPr>
        <w:t xml:space="preserve"> and separate it from associated gauge mineral such as quartz, feldspar and mica in addition these </w:t>
      </w:r>
      <w:proofErr w:type="spellStart"/>
      <w:r w:rsidRPr="0088441D">
        <w:rPr>
          <w:rFonts w:ascii="Times New Roman" w:hAnsi="Times New Roman" w:cs="Times New Roman"/>
          <w:sz w:val="24"/>
          <w:szCs w:val="24"/>
        </w:rPr>
        <w:t>pegamite</w:t>
      </w:r>
      <w:proofErr w:type="spellEnd"/>
      <w:r w:rsidRPr="0088441D">
        <w:rPr>
          <w:rFonts w:ascii="Times New Roman" w:hAnsi="Times New Roman" w:cs="Times New Roman"/>
          <w:sz w:val="24"/>
          <w:szCs w:val="24"/>
        </w:rPr>
        <w:t>-hosted ores often concluding tantalum (</w:t>
      </w:r>
      <w:proofErr w:type="spellStart"/>
      <w:r w:rsidRPr="0088441D">
        <w:rPr>
          <w:rFonts w:ascii="Times New Roman" w:hAnsi="Times New Roman" w:cs="Times New Roman"/>
          <w:sz w:val="24"/>
          <w:szCs w:val="24"/>
        </w:rPr>
        <w:t>ra</w:t>
      </w:r>
      <w:proofErr w:type="spellEnd"/>
      <w:r w:rsidRPr="0088441D">
        <w:rPr>
          <w:rFonts w:ascii="Times New Roman" w:hAnsi="Times New Roman" w:cs="Times New Roman"/>
          <w:sz w:val="24"/>
          <w:szCs w:val="24"/>
        </w:rPr>
        <w:t>), Niobium (</w:t>
      </w:r>
      <w:proofErr w:type="spellStart"/>
      <w:r w:rsidRPr="0088441D">
        <w:rPr>
          <w:rFonts w:ascii="Times New Roman" w:hAnsi="Times New Roman" w:cs="Times New Roman"/>
          <w:sz w:val="24"/>
          <w:szCs w:val="24"/>
        </w:rPr>
        <w:t>nb</w:t>
      </w:r>
      <w:proofErr w:type="spellEnd"/>
      <w:r w:rsidRPr="0088441D">
        <w:rPr>
          <w:rFonts w:ascii="Times New Roman" w:hAnsi="Times New Roman" w:cs="Times New Roman"/>
          <w:sz w:val="24"/>
          <w:szCs w:val="24"/>
        </w:rPr>
        <w:t>), cesium (</w:t>
      </w:r>
      <w:proofErr w:type="spellStart"/>
      <w:r w:rsidRPr="0088441D">
        <w:rPr>
          <w:rFonts w:ascii="Times New Roman" w:hAnsi="Times New Roman" w:cs="Times New Roman"/>
          <w:sz w:val="24"/>
          <w:szCs w:val="24"/>
        </w:rPr>
        <w:t>cs</w:t>
      </w:r>
      <w:proofErr w:type="spellEnd"/>
      <w:r w:rsidRPr="0088441D">
        <w:rPr>
          <w:rFonts w:ascii="Times New Roman" w:hAnsi="Times New Roman" w:cs="Times New Roman"/>
          <w:sz w:val="24"/>
          <w:szCs w:val="24"/>
        </w:rPr>
        <w:t>) beryllium (Be) and rare earth elements (REES) which can also be recovered through tailored beneficiation strategies (Evans, 2014).</w:t>
      </w:r>
    </w:p>
    <w:p w:rsidR="00C34CD0" w:rsidRPr="0088441D" w:rsidRDefault="00C34CD0" w:rsidP="0088441D">
      <w:pPr>
        <w:spacing w:after="0" w:line="480" w:lineRule="auto"/>
        <w:jc w:val="both"/>
        <w:rPr>
          <w:rFonts w:ascii="Times New Roman" w:hAnsi="Times New Roman" w:cs="Times New Roman"/>
          <w:b/>
          <w:sz w:val="24"/>
          <w:szCs w:val="24"/>
        </w:rPr>
      </w:pPr>
      <w:r w:rsidRPr="0088441D">
        <w:rPr>
          <w:rFonts w:ascii="Times New Roman" w:hAnsi="Times New Roman" w:cs="Times New Roman"/>
          <w:b/>
          <w:sz w:val="24"/>
          <w:szCs w:val="24"/>
        </w:rPr>
        <w:t>1.1</w:t>
      </w:r>
      <w:r w:rsidRPr="0088441D">
        <w:rPr>
          <w:rFonts w:ascii="Times New Roman" w:hAnsi="Times New Roman" w:cs="Times New Roman"/>
          <w:b/>
          <w:sz w:val="24"/>
          <w:szCs w:val="24"/>
        </w:rPr>
        <w:tab/>
      </w:r>
      <w:r w:rsidR="00967A5C" w:rsidRPr="0088441D">
        <w:rPr>
          <w:rFonts w:ascii="Times New Roman" w:hAnsi="Times New Roman" w:cs="Times New Roman"/>
          <w:b/>
          <w:sz w:val="24"/>
          <w:szCs w:val="24"/>
        </w:rPr>
        <w:t xml:space="preserve">Aim </w:t>
      </w:r>
      <w:r w:rsidRPr="0088441D">
        <w:rPr>
          <w:rFonts w:ascii="Times New Roman" w:hAnsi="Times New Roman" w:cs="Times New Roman"/>
          <w:b/>
          <w:sz w:val="24"/>
          <w:szCs w:val="24"/>
        </w:rPr>
        <w:t xml:space="preserve">of the </w:t>
      </w:r>
      <w:r w:rsidR="00967A5C" w:rsidRPr="0088441D">
        <w:rPr>
          <w:rFonts w:ascii="Times New Roman" w:hAnsi="Times New Roman" w:cs="Times New Roman"/>
          <w:b/>
          <w:sz w:val="24"/>
          <w:szCs w:val="24"/>
        </w:rPr>
        <w:t>Project</w:t>
      </w:r>
    </w:p>
    <w:p w:rsidR="00C34CD0" w:rsidRPr="0088441D" w:rsidRDefault="00C34CD0" w:rsidP="0088441D">
      <w:pPr>
        <w:spacing w:after="0" w:line="480" w:lineRule="auto"/>
        <w:jc w:val="both"/>
        <w:rPr>
          <w:rFonts w:ascii="Times New Roman" w:hAnsi="Times New Roman" w:cs="Times New Roman"/>
          <w:sz w:val="24"/>
          <w:szCs w:val="24"/>
        </w:rPr>
      </w:pPr>
      <w:r w:rsidRPr="0088441D">
        <w:rPr>
          <w:rFonts w:ascii="Times New Roman" w:hAnsi="Times New Roman" w:cs="Times New Roman"/>
          <w:sz w:val="24"/>
          <w:szCs w:val="24"/>
        </w:rPr>
        <w:tab/>
        <w:t xml:space="preserve">The aim of </w:t>
      </w:r>
      <w:proofErr w:type="gramStart"/>
      <w:r w:rsidRPr="0088441D">
        <w:rPr>
          <w:rFonts w:ascii="Times New Roman" w:hAnsi="Times New Roman" w:cs="Times New Roman"/>
          <w:sz w:val="24"/>
          <w:szCs w:val="24"/>
        </w:rPr>
        <w:t>these project</w:t>
      </w:r>
      <w:proofErr w:type="gramEnd"/>
      <w:r w:rsidRPr="0088441D">
        <w:rPr>
          <w:rFonts w:ascii="Times New Roman" w:hAnsi="Times New Roman" w:cs="Times New Roman"/>
          <w:sz w:val="24"/>
          <w:szCs w:val="24"/>
        </w:rPr>
        <w:t xml:space="preserve"> is to increase the grade and the purity of the ore making it suitable for downstream processing and extraction of lithium compound</w:t>
      </w:r>
    </w:p>
    <w:p w:rsidR="00C34CD0" w:rsidRPr="00051EF7" w:rsidRDefault="00051EF7" w:rsidP="00051EF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sidR="00C34CD0" w:rsidRPr="00051EF7">
        <w:rPr>
          <w:rFonts w:ascii="Times New Roman" w:hAnsi="Times New Roman" w:cs="Times New Roman"/>
          <w:b/>
          <w:sz w:val="24"/>
          <w:szCs w:val="24"/>
        </w:rPr>
        <w:t xml:space="preserve">Objective of the </w:t>
      </w:r>
      <w:r w:rsidRPr="00051EF7">
        <w:rPr>
          <w:rFonts w:ascii="Times New Roman" w:hAnsi="Times New Roman" w:cs="Times New Roman"/>
          <w:b/>
          <w:sz w:val="24"/>
          <w:szCs w:val="24"/>
        </w:rPr>
        <w:t xml:space="preserve">Project </w:t>
      </w:r>
    </w:p>
    <w:p w:rsidR="00051EF7" w:rsidRPr="00983482" w:rsidRDefault="00051EF7" w:rsidP="00051EF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Pr="00983482">
        <w:rPr>
          <w:rFonts w:ascii="Times New Roman" w:hAnsi="Times New Roman" w:cs="Times New Roman"/>
          <w:sz w:val="24"/>
          <w:szCs w:val="24"/>
        </w:rPr>
        <w:t xml:space="preserve">To characterize the mineralogical composition of </w:t>
      </w:r>
      <w:proofErr w:type="spellStart"/>
      <w:r w:rsidRPr="00983482">
        <w:rPr>
          <w:rFonts w:ascii="Times New Roman" w:hAnsi="Times New Roman" w:cs="Times New Roman"/>
          <w:sz w:val="24"/>
          <w:szCs w:val="24"/>
        </w:rPr>
        <w:t>spodumene</w:t>
      </w:r>
      <w:proofErr w:type="spellEnd"/>
      <w:r w:rsidRPr="00983482">
        <w:rPr>
          <w:rFonts w:ascii="Times New Roman" w:hAnsi="Times New Roman" w:cs="Times New Roman"/>
          <w:sz w:val="24"/>
          <w:szCs w:val="24"/>
        </w:rPr>
        <w:t xml:space="preserve"> ores</w:t>
      </w:r>
      <w:r>
        <w:rPr>
          <w:rFonts w:ascii="Times New Roman" w:hAnsi="Times New Roman" w:cs="Times New Roman"/>
          <w:sz w:val="24"/>
          <w:szCs w:val="24"/>
        </w:rPr>
        <w:t xml:space="preserve"> and critical minerals</w:t>
      </w:r>
      <w:r w:rsidRPr="00983482">
        <w:rPr>
          <w:rFonts w:ascii="Times New Roman" w:hAnsi="Times New Roman" w:cs="Times New Roman"/>
          <w:sz w:val="24"/>
          <w:szCs w:val="24"/>
        </w:rPr>
        <w:t xml:space="preserve">. </w:t>
      </w:r>
    </w:p>
    <w:p w:rsidR="00051EF7" w:rsidRPr="00983482" w:rsidRDefault="00051EF7" w:rsidP="00051EF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ii</w:t>
      </w:r>
      <w:r w:rsidRPr="00983482">
        <w:rPr>
          <w:rFonts w:ascii="Times New Roman" w:hAnsi="Times New Roman" w:cs="Times New Roman"/>
          <w:sz w:val="24"/>
          <w:szCs w:val="24"/>
        </w:rPr>
        <w:t xml:space="preserve">. </w:t>
      </w:r>
      <w:r>
        <w:rPr>
          <w:rFonts w:ascii="Times New Roman" w:hAnsi="Times New Roman" w:cs="Times New Roman"/>
          <w:sz w:val="24"/>
          <w:szCs w:val="24"/>
        </w:rPr>
        <w:tab/>
      </w:r>
      <w:r w:rsidRPr="00983482">
        <w:rPr>
          <w:rFonts w:ascii="Times New Roman" w:hAnsi="Times New Roman" w:cs="Times New Roman"/>
          <w:sz w:val="24"/>
          <w:szCs w:val="24"/>
        </w:rPr>
        <w:t xml:space="preserve">To optimize </w:t>
      </w:r>
      <w:r>
        <w:rPr>
          <w:rFonts w:ascii="Times New Roman" w:hAnsi="Times New Roman" w:cs="Times New Roman"/>
          <w:sz w:val="24"/>
          <w:szCs w:val="24"/>
        </w:rPr>
        <w:t xml:space="preserve">froth flotation method technique </w:t>
      </w:r>
      <w:r w:rsidRPr="00983482">
        <w:rPr>
          <w:rFonts w:ascii="Times New Roman" w:hAnsi="Times New Roman" w:cs="Times New Roman"/>
          <w:sz w:val="24"/>
          <w:szCs w:val="24"/>
        </w:rPr>
        <w:t xml:space="preserve"> </w:t>
      </w:r>
    </w:p>
    <w:p w:rsidR="00C34CD0" w:rsidRPr="0088441D" w:rsidRDefault="00C34CD0" w:rsidP="0088441D">
      <w:pPr>
        <w:spacing w:after="0" w:line="480" w:lineRule="auto"/>
        <w:jc w:val="both"/>
        <w:rPr>
          <w:rFonts w:ascii="Times New Roman" w:hAnsi="Times New Roman" w:cs="Times New Roman"/>
          <w:b/>
          <w:sz w:val="24"/>
          <w:szCs w:val="24"/>
        </w:rPr>
      </w:pPr>
      <w:r w:rsidRPr="0088441D">
        <w:rPr>
          <w:rFonts w:ascii="Times New Roman" w:hAnsi="Times New Roman" w:cs="Times New Roman"/>
          <w:b/>
          <w:sz w:val="24"/>
          <w:szCs w:val="24"/>
        </w:rPr>
        <w:t>1.3</w:t>
      </w:r>
      <w:r w:rsidRPr="0088441D">
        <w:rPr>
          <w:rFonts w:ascii="Times New Roman" w:hAnsi="Times New Roman" w:cs="Times New Roman"/>
          <w:b/>
          <w:sz w:val="24"/>
          <w:szCs w:val="24"/>
        </w:rPr>
        <w:tab/>
      </w:r>
      <w:r w:rsidR="00967A5C" w:rsidRPr="0088441D">
        <w:rPr>
          <w:rFonts w:ascii="Times New Roman" w:hAnsi="Times New Roman" w:cs="Times New Roman"/>
          <w:b/>
          <w:sz w:val="24"/>
          <w:szCs w:val="24"/>
        </w:rPr>
        <w:t xml:space="preserve">Statement </w:t>
      </w:r>
      <w:r w:rsidRPr="0088441D">
        <w:rPr>
          <w:rFonts w:ascii="Times New Roman" w:hAnsi="Times New Roman" w:cs="Times New Roman"/>
          <w:b/>
          <w:sz w:val="24"/>
          <w:szCs w:val="24"/>
        </w:rPr>
        <w:t xml:space="preserve">of the </w:t>
      </w:r>
      <w:r w:rsidR="00967A5C" w:rsidRPr="0088441D">
        <w:rPr>
          <w:rFonts w:ascii="Times New Roman" w:hAnsi="Times New Roman" w:cs="Times New Roman"/>
          <w:b/>
          <w:sz w:val="24"/>
          <w:szCs w:val="24"/>
        </w:rPr>
        <w:t>Problem</w:t>
      </w:r>
    </w:p>
    <w:p w:rsidR="00C34CD0" w:rsidRPr="0088441D" w:rsidRDefault="00773D8D" w:rsidP="008844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Currently there is need for</w:t>
      </w:r>
      <w:r w:rsidR="00C34CD0" w:rsidRPr="0088441D">
        <w:rPr>
          <w:rFonts w:ascii="Times New Roman" w:hAnsi="Times New Roman" w:cs="Times New Roman"/>
          <w:sz w:val="24"/>
          <w:szCs w:val="24"/>
        </w:rPr>
        <w:t xml:space="preserve"> effective</w:t>
      </w:r>
      <w:r>
        <w:rPr>
          <w:rFonts w:ascii="Times New Roman" w:hAnsi="Times New Roman" w:cs="Times New Roman"/>
          <w:sz w:val="24"/>
          <w:szCs w:val="24"/>
        </w:rPr>
        <w:t xml:space="preserve"> separation of</w:t>
      </w:r>
      <w:r w:rsidR="00C34CD0" w:rsidRPr="0088441D">
        <w:rPr>
          <w:rFonts w:ascii="Times New Roman" w:hAnsi="Times New Roman" w:cs="Times New Roman"/>
          <w:sz w:val="24"/>
          <w:szCs w:val="24"/>
        </w:rPr>
        <w:t xml:space="preserve"> concentrate lithium-bearing mineral from associated gauge minerals, which share similar physical and chemical properties</w:t>
      </w:r>
      <w:r>
        <w:rPr>
          <w:rFonts w:ascii="Times New Roman" w:hAnsi="Times New Roman" w:cs="Times New Roman"/>
          <w:sz w:val="24"/>
          <w:szCs w:val="24"/>
        </w:rPr>
        <w:t>,</w:t>
      </w:r>
      <w:r w:rsidR="00C34CD0" w:rsidRPr="0088441D">
        <w:rPr>
          <w:rFonts w:ascii="Times New Roman" w:hAnsi="Times New Roman" w:cs="Times New Roman"/>
          <w:sz w:val="24"/>
          <w:szCs w:val="24"/>
        </w:rPr>
        <w:t xml:space="preserve"> also </w:t>
      </w:r>
      <w:r w:rsidR="00C34CD0" w:rsidRPr="0088441D">
        <w:rPr>
          <w:rFonts w:ascii="Times New Roman" w:hAnsi="Times New Roman" w:cs="Times New Roman"/>
          <w:sz w:val="24"/>
          <w:szCs w:val="24"/>
        </w:rPr>
        <w:lastRenderedPageBreak/>
        <w:t xml:space="preserve">increasing the gauge of lithium ore and reducing processing cost, this will </w:t>
      </w:r>
      <w:r w:rsidR="00051EF7" w:rsidRPr="0088441D">
        <w:rPr>
          <w:rFonts w:ascii="Times New Roman" w:hAnsi="Times New Roman" w:cs="Times New Roman"/>
          <w:sz w:val="24"/>
          <w:szCs w:val="24"/>
        </w:rPr>
        <w:t>ultimately</w:t>
      </w:r>
      <w:r w:rsidR="00C34CD0" w:rsidRPr="0088441D">
        <w:rPr>
          <w:rFonts w:ascii="Times New Roman" w:hAnsi="Times New Roman" w:cs="Times New Roman"/>
          <w:sz w:val="24"/>
          <w:szCs w:val="24"/>
        </w:rPr>
        <w:t xml:space="preserve"> improve the sustainability of lithium extraction </w:t>
      </w:r>
    </w:p>
    <w:p w:rsidR="00C34CD0" w:rsidRPr="0088441D" w:rsidRDefault="00C34CD0" w:rsidP="0088441D">
      <w:pPr>
        <w:spacing w:after="0" w:line="480" w:lineRule="auto"/>
        <w:jc w:val="both"/>
        <w:rPr>
          <w:rFonts w:ascii="Times New Roman" w:hAnsi="Times New Roman" w:cs="Times New Roman"/>
          <w:b/>
          <w:sz w:val="24"/>
          <w:szCs w:val="24"/>
        </w:rPr>
      </w:pPr>
      <w:r w:rsidRPr="0088441D">
        <w:rPr>
          <w:rFonts w:ascii="Times New Roman" w:hAnsi="Times New Roman" w:cs="Times New Roman"/>
          <w:b/>
          <w:sz w:val="24"/>
          <w:szCs w:val="24"/>
        </w:rPr>
        <w:t>1.4</w:t>
      </w:r>
      <w:r w:rsidRPr="0088441D">
        <w:rPr>
          <w:rFonts w:ascii="Times New Roman" w:hAnsi="Times New Roman" w:cs="Times New Roman"/>
          <w:b/>
          <w:sz w:val="24"/>
          <w:szCs w:val="24"/>
        </w:rPr>
        <w:tab/>
        <w:t xml:space="preserve">Justification of the </w:t>
      </w:r>
      <w:r w:rsidR="00967A5C" w:rsidRPr="0088441D">
        <w:rPr>
          <w:rFonts w:ascii="Times New Roman" w:hAnsi="Times New Roman" w:cs="Times New Roman"/>
          <w:b/>
          <w:sz w:val="24"/>
          <w:szCs w:val="24"/>
        </w:rPr>
        <w:t>Study</w:t>
      </w:r>
    </w:p>
    <w:p w:rsidR="00C34CD0" w:rsidRPr="0088441D" w:rsidRDefault="00C34CD0" w:rsidP="0088441D">
      <w:pPr>
        <w:spacing w:after="0" w:line="480" w:lineRule="auto"/>
        <w:jc w:val="both"/>
        <w:rPr>
          <w:rFonts w:ascii="Times New Roman" w:hAnsi="Times New Roman" w:cs="Times New Roman"/>
          <w:sz w:val="24"/>
          <w:szCs w:val="24"/>
        </w:rPr>
      </w:pPr>
      <w:r w:rsidRPr="0088441D">
        <w:rPr>
          <w:rFonts w:ascii="Times New Roman" w:hAnsi="Times New Roman" w:cs="Times New Roman"/>
          <w:sz w:val="24"/>
          <w:szCs w:val="24"/>
        </w:rPr>
        <w:tab/>
        <w:t>The study will help in increasing of the grade and pur</w:t>
      </w:r>
      <w:r w:rsidR="00CD0A5B">
        <w:rPr>
          <w:rFonts w:ascii="Times New Roman" w:hAnsi="Times New Roman" w:cs="Times New Roman"/>
          <w:sz w:val="24"/>
          <w:szCs w:val="24"/>
        </w:rPr>
        <w:t xml:space="preserve">ity of the </w:t>
      </w:r>
      <w:proofErr w:type="spellStart"/>
      <w:r w:rsidR="00CD0A5B">
        <w:rPr>
          <w:rFonts w:ascii="Times New Roman" w:hAnsi="Times New Roman" w:cs="Times New Roman"/>
          <w:sz w:val="24"/>
          <w:szCs w:val="24"/>
        </w:rPr>
        <w:t>spodumene</w:t>
      </w:r>
      <w:proofErr w:type="spellEnd"/>
      <w:r w:rsidR="00CD0A5B">
        <w:rPr>
          <w:rFonts w:ascii="Times New Roman" w:hAnsi="Times New Roman" w:cs="Times New Roman"/>
          <w:sz w:val="24"/>
          <w:szCs w:val="24"/>
        </w:rPr>
        <w:t xml:space="preserve"> concentrate </w:t>
      </w:r>
      <w:r w:rsidRPr="0088441D">
        <w:rPr>
          <w:rFonts w:ascii="Times New Roman" w:hAnsi="Times New Roman" w:cs="Times New Roman"/>
          <w:sz w:val="24"/>
          <w:szCs w:val="24"/>
        </w:rPr>
        <w:t>making it more valuable for downstream and battery production.</w:t>
      </w:r>
    </w:p>
    <w:p w:rsidR="00C34CD0" w:rsidRPr="00967A5C" w:rsidRDefault="00C34CD0" w:rsidP="0088441D">
      <w:pPr>
        <w:spacing w:after="0" w:line="480" w:lineRule="auto"/>
        <w:jc w:val="both"/>
        <w:rPr>
          <w:rFonts w:ascii="Times New Roman" w:hAnsi="Times New Roman" w:cs="Times New Roman"/>
          <w:b/>
          <w:sz w:val="24"/>
          <w:szCs w:val="24"/>
        </w:rPr>
      </w:pPr>
      <w:r w:rsidRPr="00967A5C">
        <w:rPr>
          <w:rFonts w:ascii="Times New Roman" w:hAnsi="Times New Roman" w:cs="Times New Roman"/>
          <w:b/>
          <w:sz w:val="24"/>
          <w:szCs w:val="24"/>
        </w:rPr>
        <w:t>1.5</w:t>
      </w:r>
      <w:r w:rsidRPr="00967A5C">
        <w:rPr>
          <w:rFonts w:ascii="Times New Roman" w:hAnsi="Times New Roman" w:cs="Times New Roman"/>
          <w:b/>
          <w:sz w:val="24"/>
          <w:szCs w:val="24"/>
        </w:rPr>
        <w:tab/>
        <w:t xml:space="preserve">Scope of the </w:t>
      </w:r>
      <w:r w:rsidR="00967A5C" w:rsidRPr="00967A5C">
        <w:rPr>
          <w:rFonts w:ascii="Times New Roman" w:hAnsi="Times New Roman" w:cs="Times New Roman"/>
          <w:b/>
          <w:sz w:val="24"/>
          <w:szCs w:val="24"/>
        </w:rPr>
        <w:t>Project</w:t>
      </w:r>
    </w:p>
    <w:p w:rsidR="00C34CD0" w:rsidRPr="0088441D" w:rsidRDefault="00C34CD0" w:rsidP="0088441D">
      <w:pPr>
        <w:spacing w:after="0" w:line="480" w:lineRule="auto"/>
        <w:jc w:val="both"/>
        <w:rPr>
          <w:rFonts w:ascii="Times New Roman" w:hAnsi="Times New Roman" w:cs="Times New Roman"/>
          <w:sz w:val="24"/>
          <w:szCs w:val="24"/>
        </w:rPr>
      </w:pPr>
      <w:r w:rsidRPr="0088441D">
        <w:rPr>
          <w:rFonts w:ascii="Times New Roman" w:hAnsi="Times New Roman" w:cs="Times New Roman"/>
          <w:sz w:val="24"/>
          <w:szCs w:val="24"/>
        </w:rPr>
        <w:tab/>
        <w:t>The study will be implement</w:t>
      </w:r>
      <w:r w:rsidR="00773D8D">
        <w:rPr>
          <w:rFonts w:ascii="Times New Roman" w:hAnsi="Times New Roman" w:cs="Times New Roman"/>
          <w:sz w:val="24"/>
          <w:szCs w:val="24"/>
        </w:rPr>
        <w:t xml:space="preserve">ing beneficiation of </w:t>
      </w:r>
      <w:proofErr w:type="spellStart"/>
      <w:r w:rsidR="00773D8D">
        <w:rPr>
          <w:rFonts w:ascii="Times New Roman" w:hAnsi="Times New Roman" w:cs="Times New Roman"/>
          <w:sz w:val="24"/>
          <w:szCs w:val="24"/>
        </w:rPr>
        <w:t>spodume</w:t>
      </w:r>
      <w:r w:rsidR="00CD0A5B">
        <w:rPr>
          <w:rFonts w:ascii="Times New Roman" w:hAnsi="Times New Roman" w:cs="Times New Roman"/>
          <w:sz w:val="24"/>
          <w:szCs w:val="24"/>
        </w:rPr>
        <w:t>n</w:t>
      </w:r>
      <w:r w:rsidR="00773D8D">
        <w:rPr>
          <w:rFonts w:ascii="Times New Roman" w:hAnsi="Times New Roman" w:cs="Times New Roman"/>
          <w:sz w:val="24"/>
          <w:szCs w:val="24"/>
        </w:rPr>
        <w:t>ic</w:t>
      </w:r>
      <w:proofErr w:type="spellEnd"/>
      <w:r w:rsidR="00773D8D">
        <w:rPr>
          <w:rFonts w:ascii="Times New Roman" w:hAnsi="Times New Roman" w:cs="Times New Roman"/>
          <w:sz w:val="24"/>
          <w:szCs w:val="24"/>
        </w:rPr>
        <w:t xml:space="preserve"> rock from Lade using Froth </w:t>
      </w:r>
      <w:r w:rsidRPr="0088441D">
        <w:rPr>
          <w:rFonts w:ascii="Times New Roman" w:hAnsi="Times New Roman" w:cs="Times New Roman"/>
          <w:sz w:val="24"/>
          <w:szCs w:val="24"/>
        </w:rPr>
        <w:t>flotation method</w:t>
      </w:r>
      <w:r w:rsidR="00773D8D">
        <w:rPr>
          <w:rFonts w:ascii="Times New Roman" w:hAnsi="Times New Roman" w:cs="Times New Roman"/>
          <w:sz w:val="24"/>
          <w:szCs w:val="24"/>
        </w:rPr>
        <w:t>.</w:t>
      </w:r>
      <w:r w:rsidRPr="0088441D">
        <w:rPr>
          <w:rFonts w:ascii="Times New Roman" w:hAnsi="Times New Roman" w:cs="Times New Roman"/>
          <w:sz w:val="24"/>
          <w:szCs w:val="24"/>
        </w:rPr>
        <w:t xml:space="preserve"> </w:t>
      </w:r>
    </w:p>
    <w:p w:rsidR="00967A5C" w:rsidRDefault="00967A5C">
      <w:pPr>
        <w:rPr>
          <w:rFonts w:ascii="Times New Roman" w:hAnsi="Times New Roman" w:cs="Times New Roman"/>
          <w:b/>
          <w:sz w:val="24"/>
          <w:szCs w:val="24"/>
        </w:rPr>
      </w:pPr>
      <w:r>
        <w:rPr>
          <w:rFonts w:ascii="Times New Roman" w:hAnsi="Times New Roman" w:cs="Times New Roman"/>
          <w:b/>
          <w:sz w:val="24"/>
          <w:szCs w:val="24"/>
        </w:rPr>
        <w:br w:type="page"/>
      </w:r>
    </w:p>
    <w:p w:rsidR="00C2319C" w:rsidRPr="0088441D" w:rsidRDefault="00DB4A32" w:rsidP="00967A5C">
      <w:pPr>
        <w:spacing w:after="0" w:line="480" w:lineRule="auto"/>
        <w:jc w:val="center"/>
        <w:rPr>
          <w:rFonts w:ascii="Times New Roman" w:hAnsi="Times New Roman" w:cs="Times New Roman"/>
          <w:b/>
          <w:sz w:val="24"/>
          <w:szCs w:val="24"/>
        </w:rPr>
      </w:pPr>
      <w:r w:rsidRPr="0088441D">
        <w:rPr>
          <w:rFonts w:ascii="Times New Roman" w:hAnsi="Times New Roman" w:cs="Times New Roman"/>
          <w:b/>
          <w:sz w:val="24"/>
          <w:szCs w:val="24"/>
        </w:rPr>
        <w:lastRenderedPageBreak/>
        <w:t>CHAPTER TWO</w:t>
      </w:r>
    </w:p>
    <w:p w:rsidR="00DB4A32" w:rsidRPr="0088441D" w:rsidRDefault="00CD0A5B" w:rsidP="00967A5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LITERATURE </w:t>
      </w:r>
      <w:r w:rsidRPr="0088441D">
        <w:rPr>
          <w:rFonts w:ascii="Times New Roman" w:hAnsi="Times New Roman" w:cs="Times New Roman"/>
          <w:b/>
          <w:sz w:val="24"/>
          <w:szCs w:val="24"/>
        </w:rPr>
        <w:t>REVIEW</w:t>
      </w:r>
    </w:p>
    <w:p w:rsidR="004A3231" w:rsidRPr="0088441D" w:rsidRDefault="004A3231" w:rsidP="0088441D">
      <w:pPr>
        <w:spacing w:after="0" w:line="480" w:lineRule="auto"/>
        <w:ind w:left="720" w:hanging="720"/>
        <w:jc w:val="both"/>
        <w:rPr>
          <w:rFonts w:ascii="Times New Roman" w:hAnsi="Times New Roman" w:cs="Times New Roman"/>
          <w:b/>
          <w:sz w:val="24"/>
          <w:szCs w:val="24"/>
        </w:rPr>
      </w:pPr>
      <w:r w:rsidRPr="0088441D">
        <w:rPr>
          <w:rFonts w:ascii="Times New Roman" w:hAnsi="Times New Roman" w:cs="Times New Roman"/>
          <w:b/>
          <w:sz w:val="24"/>
          <w:szCs w:val="24"/>
        </w:rPr>
        <w:t>2.1</w:t>
      </w:r>
      <w:r w:rsidRPr="0088441D">
        <w:rPr>
          <w:rFonts w:ascii="Times New Roman" w:hAnsi="Times New Roman" w:cs="Times New Roman"/>
          <w:b/>
          <w:sz w:val="24"/>
          <w:szCs w:val="24"/>
        </w:rPr>
        <w:tab/>
        <w:t xml:space="preserve">Physical and </w:t>
      </w:r>
      <w:r w:rsidR="00C22212" w:rsidRPr="0088441D">
        <w:rPr>
          <w:rFonts w:ascii="Times New Roman" w:hAnsi="Times New Roman" w:cs="Times New Roman"/>
          <w:b/>
          <w:sz w:val="24"/>
          <w:szCs w:val="24"/>
        </w:rPr>
        <w:t xml:space="preserve">Chemical Properties </w:t>
      </w:r>
      <w:r w:rsidRPr="0088441D">
        <w:rPr>
          <w:rFonts w:ascii="Times New Roman" w:hAnsi="Times New Roman" w:cs="Times New Roman"/>
          <w:b/>
          <w:sz w:val="24"/>
          <w:szCs w:val="24"/>
        </w:rPr>
        <w:t xml:space="preserve">of </w:t>
      </w:r>
      <w:r w:rsidR="00C22212" w:rsidRPr="0088441D">
        <w:rPr>
          <w:rFonts w:ascii="Times New Roman" w:hAnsi="Times New Roman" w:cs="Times New Roman"/>
          <w:b/>
          <w:sz w:val="24"/>
          <w:szCs w:val="24"/>
        </w:rPr>
        <w:t xml:space="preserve">Literature </w:t>
      </w:r>
      <w:r w:rsidRPr="0088441D">
        <w:rPr>
          <w:rFonts w:ascii="Times New Roman" w:hAnsi="Times New Roman" w:cs="Times New Roman"/>
          <w:b/>
          <w:sz w:val="24"/>
          <w:szCs w:val="24"/>
        </w:rPr>
        <w:t xml:space="preserve">and </w:t>
      </w:r>
      <w:r w:rsidR="00C22212" w:rsidRPr="0088441D">
        <w:rPr>
          <w:rFonts w:ascii="Times New Roman" w:hAnsi="Times New Roman" w:cs="Times New Roman"/>
          <w:b/>
          <w:sz w:val="24"/>
          <w:szCs w:val="24"/>
        </w:rPr>
        <w:t xml:space="preserve">Other Critical Mineral  </w:t>
      </w:r>
    </w:p>
    <w:p w:rsidR="004A3231" w:rsidRPr="0088441D" w:rsidRDefault="004A3231" w:rsidP="0088441D">
      <w:pPr>
        <w:spacing w:after="0" w:line="480" w:lineRule="auto"/>
        <w:jc w:val="both"/>
        <w:rPr>
          <w:rFonts w:ascii="Times New Roman" w:hAnsi="Times New Roman" w:cs="Times New Roman"/>
          <w:b/>
          <w:sz w:val="24"/>
          <w:szCs w:val="24"/>
        </w:rPr>
      </w:pPr>
      <w:r w:rsidRPr="0088441D">
        <w:rPr>
          <w:rFonts w:ascii="Times New Roman" w:hAnsi="Times New Roman" w:cs="Times New Roman"/>
          <w:b/>
          <w:sz w:val="24"/>
          <w:szCs w:val="24"/>
        </w:rPr>
        <w:t>2.1.1</w:t>
      </w:r>
      <w:r w:rsidRPr="0088441D">
        <w:rPr>
          <w:rFonts w:ascii="Times New Roman" w:hAnsi="Times New Roman" w:cs="Times New Roman"/>
          <w:b/>
          <w:sz w:val="24"/>
          <w:szCs w:val="24"/>
        </w:rPr>
        <w:tab/>
        <w:t xml:space="preserve">Physical </w:t>
      </w:r>
      <w:r w:rsidR="00C22212" w:rsidRPr="0088441D">
        <w:rPr>
          <w:rFonts w:ascii="Times New Roman" w:hAnsi="Times New Roman" w:cs="Times New Roman"/>
          <w:b/>
          <w:sz w:val="24"/>
          <w:szCs w:val="24"/>
        </w:rPr>
        <w:t xml:space="preserve">Properties </w:t>
      </w:r>
      <w:r w:rsidRPr="0088441D">
        <w:rPr>
          <w:rFonts w:ascii="Times New Roman" w:hAnsi="Times New Roman" w:cs="Times New Roman"/>
          <w:b/>
          <w:sz w:val="24"/>
          <w:szCs w:val="24"/>
        </w:rPr>
        <w:t xml:space="preserve">of </w:t>
      </w:r>
      <w:r w:rsidR="00C22212" w:rsidRPr="0088441D">
        <w:rPr>
          <w:rFonts w:ascii="Times New Roman" w:hAnsi="Times New Roman" w:cs="Times New Roman"/>
          <w:b/>
          <w:sz w:val="24"/>
          <w:szCs w:val="24"/>
        </w:rPr>
        <w:t xml:space="preserve">Lithium </w:t>
      </w:r>
    </w:p>
    <w:p w:rsidR="004A3231" w:rsidRPr="0088441D" w:rsidRDefault="004A3231" w:rsidP="0088441D">
      <w:pPr>
        <w:spacing w:after="0" w:line="480" w:lineRule="auto"/>
        <w:jc w:val="both"/>
        <w:rPr>
          <w:rFonts w:ascii="Times New Roman" w:hAnsi="Times New Roman" w:cs="Times New Roman"/>
          <w:sz w:val="24"/>
          <w:szCs w:val="24"/>
        </w:rPr>
      </w:pPr>
      <w:r w:rsidRPr="0088441D">
        <w:rPr>
          <w:rFonts w:ascii="Times New Roman" w:hAnsi="Times New Roman" w:cs="Times New Roman"/>
          <w:b/>
          <w:sz w:val="24"/>
          <w:szCs w:val="24"/>
        </w:rPr>
        <w:tab/>
      </w:r>
      <w:r w:rsidRPr="0088441D">
        <w:rPr>
          <w:rFonts w:ascii="Times New Roman" w:hAnsi="Times New Roman" w:cs="Times New Roman"/>
          <w:sz w:val="24"/>
          <w:szCs w:val="24"/>
        </w:rPr>
        <w:t xml:space="preserve">Lithium is the highest of all metals and </w:t>
      </w:r>
      <w:proofErr w:type="spellStart"/>
      <w:r w:rsidRPr="0088441D">
        <w:rPr>
          <w:rFonts w:ascii="Times New Roman" w:hAnsi="Times New Roman" w:cs="Times New Roman"/>
          <w:sz w:val="24"/>
          <w:szCs w:val="24"/>
        </w:rPr>
        <w:t>posses</w:t>
      </w:r>
      <w:proofErr w:type="spellEnd"/>
      <w:r w:rsidRPr="0088441D">
        <w:rPr>
          <w:rFonts w:ascii="Times New Roman" w:hAnsi="Times New Roman" w:cs="Times New Roman"/>
          <w:sz w:val="24"/>
          <w:szCs w:val="24"/>
        </w:rPr>
        <w:t xml:space="preserve"> several  unique physical characteristics that distinguish it from other  element it is a slivery-white alkali metal, enough to be cut with a knife under ambient condition (</w:t>
      </w:r>
      <w:proofErr w:type="spellStart"/>
      <w:r w:rsidR="00586EC7" w:rsidRPr="0088441D">
        <w:rPr>
          <w:rFonts w:ascii="Times New Roman" w:hAnsi="Times New Roman" w:cs="Times New Roman"/>
          <w:sz w:val="24"/>
          <w:szCs w:val="24"/>
        </w:rPr>
        <w:t>Xu</w:t>
      </w:r>
      <w:proofErr w:type="spellEnd"/>
      <w:r w:rsidR="00586EC7" w:rsidRPr="0088441D">
        <w:rPr>
          <w:rFonts w:ascii="Times New Roman" w:hAnsi="Times New Roman" w:cs="Times New Roman"/>
          <w:sz w:val="24"/>
          <w:szCs w:val="24"/>
        </w:rPr>
        <w:t xml:space="preserve"> </w:t>
      </w:r>
      <w:r w:rsidRPr="00586EC7">
        <w:rPr>
          <w:rFonts w:ascii="Times New Roman" w:hAnsi="Times New Roman" w:cs="Times New Roman"/>
          <w:i/>
          <w:sz w:val="24"/>
          <w:szCs w:val="24"/>
        </w:rPr>
        <w:t>et al</w:t>
      </w:r>
      <w:r w:rsidR="00586EC7">
        <w:rPr>
          <w:rFonts w:ascii="Times New Roman" w:hAnsi="Times New Roman" w:cs="Times New Roman"/>
          <w:sz w:val="24"/>
          <w:szCs w:val="24"/>
        </w:rPr>
        <w:t>.</w:t>
      </w:r>
      <w:r w:rsidRPr="0088441D">
        <w:rPr>
          <w:rFonts w:ascii="Times New Roman" w:hAnsi="Times New Roman" w:cs="Times New Roman"/>
          <w:sz w:val="24"/>
          <w:szCs w:val="24"/>
        </w:rPr>
        <w:t xml:space="preserve">, 2021). </w:t>
      </w:r>
    </w:p>
    <w:p w:rsidR="004A3231" w:rsidRPr="0088441D" w:rsidRDefault="004A3231" w:rsidP="0088441D">
      <w:pPr>
        <w:spacing w:after="0" w:line="480" w:lineRule="auto"/>
        <w:jc w:val="both"/>
        <w:rPr>
          <w:rFonts w:ascii="Times New Roman" w:hAnsi="Times New Roman" w:cs="Times New Roman"/>
          <w:sz w:val="24"/>
          <w:szCs w:val="24"/>
        </w:rPr>
      </w:pPr>
      <w:r w:rsidRPr="0088441D">
        <w:rPr>
          <w:rFonts w:ascii="Times New Roman" w:hAnsi="Times New Roman" w:cs="Times New Roman"/>
          <w:sz w:val="24"/>
          <w:szCs w:val="24"/>
        </w:rPr>
        <w:tab/>
      </w:r>
      <w:r w:rsidR="00586EC7" w:rsidRPr="0088441D">
        <w:rPr>
          <w:rFonts w:ascii="Times New Roman" w:hAnsi="Times New Roman" w:cs="Times New Roman"/>
          <w:sz w:val="24"/>
          <w:szCs w:val="24"/>
        </w:rPr>
        <w:t>It</w:t>
      </w:r>
      <w:r w:rsidR="00CD0A5B">
        <w:rPr>
          <w:rFonts w:ascii="Times New Roman" w:hAnsi="Times New Roman" w:cs="Times New Roman"/>
          <w:sz w:val="24"/>
          <w:szCs w:val="24"/>
        </w:rPr>
        <w:t>’s</w:t>
      </w:r>
      <w:r w:rsidR="00586EC7" w:rsidRPr="0088441D">
        <w:rPr>
          <w:rFonts w:ascii="Times New Roman" w:hAnsi="Times New Roman" w:cs="Times New Roman"/>
          <w:sz w:val="24"/>
          <w:szCs w:val="24"/>
        </w:rPr>
        <w:t xml:space="preserve"> </w:t>
      </w:r>
      <w:r w:rsidRPr="0088441D">
        <w:rPr>
          <w:rFonts w:ascii="Times New Roman" w:hAnsi="Times New Roman" w:cs="Times New Roman"/>
          <w:sz w:val="24"/>
          <w:szCs w:val="24"/>
        </w:rPr>
        <w:t>atomic number is 3 and it</w:t>
      </w:r>
      <w:r w:rsidR="00586EC7">
        <w:rPr>
          <w:rFonts w:ascii="Times New Roman" w:hAnsi="Times New Roman" w:cs="Times New Roman"/>
          <w:sz w:val="24"/>
          <w:szCs w:val="24"/>
        </w:rPr>
        <w:t>’s</w:t>
      </w:r>
      <w:r w:rsidRPr="0088441D">
        <w:rPr>
          <w:rFonts w:ascii="Times New Roman" w:hAnsi="Times New Roman" w:cs="Times New Roman"/>
          <w:sz w:val="24"/>
          <w:szCs w:val="24"/>
        </w:rPr>
        <w:t xml:space="preserve"> atomic weight is approximately 6.94g/</w:t>
      </w:r>
      <w:proofErr w:type="spellStart"/>
      <w:r w:rsidRPr="0088441D">
        <w:rPr>
          <w:rFonts w:ascii="Times New Roman" w:hAnsi="Times New Roman" w:cs="Times New Roman"/>
          <w:sz w:val="24"/>
          <w:szCs w:val="24"/>
        </w:rPr>
        <w:t>mol</w:t>
      </w:r>
      <w:proofErr w:type="spellEnd"/>
      <w:r w:rsidRPr="0088441D">
        <w:rPr>
          <w:rFonts w:ascii="Times New Roman" w:hAnsi="Times New Roman" w:cs="Times New Roman"/>
          <w:sz w:val="24"/>
          <w:szCs w:val="24"/>
        </w:rPr>
        <w:t xml:space="preserve"> lithium </w:t>
      </w:r>
      <w:r w:rsidR="00586EC7">
        <w:rPr>
          <w:rFonts w:ascii="Times New Roman" w:hAnsi="Times New Roman" w:cs="Times New Roman"/>
          <w:sz w:val="24"/>
          <w:szCs w:val="24"/>
        </w:rPr>
        <w:t xml:space="preserve">it </w:t>
      </w:r>
      <w:r w:rsidRPr="0088441D">
        <w:rPr>
          <w:rFonts w:ascii="Times New Roman" w:hAnsi="Times New Roman" w:cs="Times New Roman"/>
          <w:sz w:val="24"/>
          <w:szCs w:val="24"/>
        </w:rPr>
        <w:t>has low density of about  0.5-34g/cm</w:t>
      </w:r>
      <w:r w:rsidRPr="0088441D">
        <w:rPr>
          <w:rFonts w:ascii="Times New Roman" w:hAnsi="Times New Roman" w:cs="Times New Roman"/>
          <w:sz w:val="24"/>
          <w:szCs w:val="24"/>
          <w:vertAlign w:val="superscript"/>
        </w:rPr>
        <w:t>3</w:t>
      </w:r>
      <w:r w:rsidRPr="0088441D">
        <w:rPr>
          <w:rFonts w:ascii="Times New Roman" w:hAnsi="Times New Roman" w:cs="Times New Roman"/>
          <w:sz w:val="24"/>
          <w:szCs w:val="24"/>
        </w:rPr>
        <w:t xml:space="preserve"> making it the le</w:t>
      </w:r>
      <w:r w:rsidR="00C22212" w:rsidRPr="0088441D">
        <w:rPr>
          <w:rFonts w:ascii="Times New Roman" w:hAnsi="Times New Roman" w:cs="Times New Roman"/>
          <w:sz w:val="24"/>
          <w:szCs w:val="24"/>
        </w:rPr>
        <w:t>ast dense and solid element. It</w:t>
      </w:r>
      <w:r w:rsidRPr="0088441D">
        <w:rPr>
          <w:rFonts w:ascii="Times New Roman" w:hAnsi="Times New Roman" w:cs="Times New Roman"/>
          <w:sz w:val="24"/>
          <w:szCs w:val="24"/>
        </w:rPr>
        <w:t xml:space="preserve"> has a relatively high specific heat capacity and the thermal conductivity, which contributes to </w:t>
      </w:r>
      <w:proofErr w:type="spellStart"/>
      <w:r w:rsidRPr="0088441D">
        <w:rPr>
          <w:rFonts w:ascii="Times New Roman" w:hAnsi="Times New Roman" w:cs="Times New Roman"/>
          <w:sz w:val="24"/>
          <w:szCs w:val="24"/>
        </w:rPr>
        <w:t>it’s</w:t>
      </w:r>
      <w:proofErr w:type="spellEnd"/>
      <w:r w:rsidRPr="0088441D">
        <w:rPr>
          <w:rFonts w:ascii="Times New Roman" w:hAnsi="Times New Roman" w:cs="Times New Roman"/>
          <w:sz w:val="24"/>
          <w:szCs w:val="24"/>
        </w:rPr>
        <w:t xml:space="preserve"> usefulness in heat transfer application (</w:t>
      </w:r>
      <w:proofErr w:type="spellStart"/>
      <w:r w:rsidR="00586EC7" w:rsidRPr="0088441D">
        <w:rPr>
          <w:rFonts w:ascii="Times New Roman" w:hAnsi="Times New Roman" w:cs="Times New Roman"/>
          <w:sz w:val="24"/>
          <w:szCs w:val="24"/>
        </w:rPr>
        <w:t>Xu</w:t>
      </w:r>
      <w:proofErr w:type="spellEnd"/>
      <w:r w:rsidR="00586EC7" w:rsidRPr="0088441D">
        <w:rPr>
          <w:rFonts w:ascii="Times New Roman" w:hAnsi="Times New Roman" w:cs="Times New Roman"/>
          <w:sz w:val="24"/>
          <w:szCs w:val="24"/>
        </w:rPr>
        <w:t xml:space="preserve"> </w:t>
      </w:r>
      <w:r w:rsidRPr="00586EC7">
        <w:rPr>
          <w:rFonts w:ascii="Times New Roman" w:hAnsi="Times New Roman" w:cs="Times New Roman"/>
          <w:i/>
          <w:sz w:val="24"/>
          <w:szCs w:val="24"/>
        </w:rPr>
        <w:t>et al</w:t>
      </w:r>
      <w:r w:rsidR="00586EC7">
        <w:rPr>
          <w:rFonts w:ascii="Times New Roman" w:hAnsi="Times New Roman" w:cs="Times New Roman"/>
          <w:sz w:val="24"/>
          <w:szCs w:val="24"/>
        </w:rPr>
        <w:t>.</w:t>
      </w:r>
      <w:r w:rsidRPr="0088441D">
        <w:rPr>
          <w:rFonts w:ascii="Times New Roman" w:hAnsi="Times New Roman" w:cs="Times New Roman"/>
          <w:sz w:val="24"/>
          <w:szCs w:val="24"/>
        </w:rPr>
        <w:t xml:space="preserve">, 2021). </w:t>
      </w:r>
    </w:p>
    <w:p w:rsidR="00177B9C" w:rsidRPr="0088441D" w:rsidRDefault="004A3231" w:rsidP="0088441D">
      <w:pPr>
        <w:spacing w:after="0" w:line="480" w:lineRule="auto"/>
        <w:jc w:val="both"/>
        <w:rPr>
          <w:rFonts w:ascii="Times New Roman" w:hAnsi="Times New Roman" w:cs="Times New Roman"/>
          <w:sz w:val="24"/>
          <w:szCs w:val="24"/>
        </w:rPr>
      </w:pPr>
      <w:r w:rsidRPr="0088441D">
        <w:rPr>
          <w:rFonts w:ascii="Times New Roman" w:hAnsi="Times New Roman" w:cs="Times New Roman"/>
          <w:sz w:val="24"/>
          <w:szCs w:val="24"/>
        </w:rPr>
        <w:tab/>
        <w:t>Lithium also exhibit high electrochemical potential, which is a crucial</w:t>
      </w:r>
      <w:r w:rsidR="00177B9C" w:rsidRPr="0088441D">
        <w:rPr>
          <w:rFonts w:ascii="Times New Roman" w:hAnsi="Times New Roman" w:cs="Times New Roman"/>
          <w:sz w:val="24"/>
          <w:szCs w:val="24"/>
        </w:rPr>
        <w:t xml:space="preserve"> </w:t>
      </w:r>
      <w:proofErr w:type="gramStart"/>
      <w:r w:rsidR="00177B9C" w:rsidRPr="0088441D">
        <w:rPr>
          <w:rFonts w:ascii="Times New Roman" w:hAnsi="Times New Roman" w:cs="Times New Roman"/>
          <w:sz w:val="24"/>
          <w:szCs w:val="24"/>
        </w:rPr>
        <w:t>property</w:t>
      </w:r>
      <w:proofErr w:type="gramEnd"/>
      <w:r w:rsidR="00177B9C" w:rsidRPr="0088441D">
        <w:rPr>
          <w:rFonts w:ascii="Times New Roman" w:hAnsi="Times New Roman" w:cs="Times New Roman"/>
          <w:sz w:val="24"/>
          <w:szCs w:val="24"/>
        </w:rPr>
        <w:t xml:space="preserve"> leveraged in lithium-ion battery technologies, it has a melting point of 18</w:t>
      </w:r>
      <w:r w:rsidR="00177B9C" w:rsidRPr="00586EC7">
        <w:rPr>
          <w:rFonts w:ascii="Times New Roman" w:hAnsi="Times New Roman" w:cs="Times New Roman"/>
          <w:sz w:val="24"/>
          <w:szCs w:val="24"/>
          <w:vertAlign w:val="superscript"/>
        </w:rPr>
        <w:t>0</w:t>
      </w:r>
      <w:r w:rsidR="00177B9C" w:rsidRPr="0088441D">
        <w:rPr>
          <w:rFonts w:ascii="Times New Roman" w:hAnsi="Times New Roman" w:cs="Times New Roman"/>
          <w:sz w:val="24"/>
          <w:szCs w:val="24"/>
        </w:rPr>
        <w:t>-50</w:t>
      </w:r>
      <w:r w:rsidR="00177B9C" w:rsidRPr="0088441D">
        <w:rPr>
          <w:rFonts w:ascii="Times New Roman" w:hAnsi="Times New Roman" w:cs="Times New Roman"/>
          <w:sz w:val="24"/>
          <w:szCs w:val="24"/>
          <w:vertAlign w:val="superscript"/>
        </w:rPr>
        <w:t>o</w:t>
      </w:r>
      <w:r w:rsidR="00586EC7" w:rsidRPr="0088441D">
        <w:rPr>
          <w:rFonts w:ascii="Times New Roman" w:hAnsi="Times New Roman" w:cs="Times New Roman"/>
          <w:sz w:val="24"/>
          <w:szCs w:val="24"/>
        </w:rPr>
        <w:t>C</w:t>
      </w:r>
      <w:r w:rsidR="00177B9C" w:rsidRPr="0088441D">
        <w:rPr>
          <w:rFonts w:ascii="Times New Roman" w:hAnsi="Times New Roman" w:cs="Times New Roman"/>
          <w:sz w:val="24"/>
          <w:szCs w:val="24"/>
        </w:rPr>
        <w:t xml:space="preserve"> and a boiling point of 1342</w:t>
      </w:r>
      <w:r w:rsidR="00177B9C" w:rsidRPr="0088441D">
        <w:rPr>
          <w:rFonts w:ascii="Times New Roman" w:hAnsi="Times New Roman" w:cs="Times New Roman"/>
          <w:sz w:val="24"/>
          <w:szCs w:val="24"/>
          <w:vertAlign w:val="superscript"/>
        </w:rPr>
        <w:t>o</w:t>
      </w:r>
      <w:r w:rsidR="00586EC7" w:rsidRPr="0088441D">
        <w:rPr>
          <w:rFonts w:ascii="Times New Roman" w:hAnsi="Times New Roman" w:cs="Times New Roman"/>
          <w:sz w:val="24"/>
          <w:szCs w:val="24"/>
        </w:rPr>
        <w:t>C</w:t>
      </w:r>
      <w:r w:rsidR="00177B9C" w:rsidRPr="0088441D">
        <w:rPr>
          <w:rFonts w:ascii="Times New Roman" w:hAnsi="Times New Roman" w:cs="Times New Roman"/>
          <w:sz w:val="24"/>
          <w:szCs w:val="24"/>
        </w:rPr>
        <w:t xml:space="preserve"> both relatively</w:t>
      </w:r>
      <w:r w:rsidR="00586EC7">
        <w:rPr>
          <w:rFonts w:ascii="Times New Roman" w:hAnsi="Times New Roman" w:cs="Times New Roman"/>
          <w:sz w:val="24"/>
          <w:szCs w:val="24"/>
        </w:rPr>
        <w:t>,</w:t>
      </w:r>
      <w:r w:rsidR="00177B9C" w:rsidRPr="0088441D">
        <w:rPr>
          <w:rFonts w:ascii="Times New Roman" w:hAnsi="Times New Roman" w:cs="Times New Roman"/>
          <w:sz w:val="24"/>
          <w:szCs w:val="24"/>
        </w:rPr>
        <w:t xml:space="preserve"> in air </w:t>
      </w:r>
      <w:r w:rsidR="00586EC7" w:rsidRPr="0088441D">
        <w:rPr>
          <w:rFonts w:ascii="Times New Roman" w:hAnsi="Times New Roman" w:cs="Times New Roman"/>
          <w:sz w:val="24"/>
          <w:szCs w:val="24"/>
        </w:rPr>
        <w:t xml:space="preserve">Lithium </w:t>
      </w:r>
      <w:r w:rsidR="00177B9C" w:rsidRPr="0088441D">
        <w:rPr>
          <w:rFonts w:ascii="Times New Roman" w:hAnsi="Times New Roman" w:cs="Times New Roman"/>
          <w:sz w:val="24"/>
          <w:szCs w:val="24"/>
        </w:rPr>
        <w:t>tarnishes quickly due to oxi</w:t>
      </w:r>
      <w:r w:rsidR="00CD0A5B">
        <w:rPr>
          <w:rFonts w:ascii="Times New Roman" w:hAnsi="Times New Roman" w:cs="Times New Roman"/>
          <w:sz w:val="24"/>
          <w:szCs w:val="24"/>
        </w:rPr>
        <w:t xml:space="preserve">dation and reacts readily with </w:t>
      </w:r>
      <w:r w:rsidR="00177B9C" w:rsidRPr="0088441D">
        <w:rPr>
          <w:rFonts w:ascii="Times New Roman" w:hAnsi="Times New Roman" w:cs="Times New Roman"/>
          <w:sz w:val="24"/>
          <w:szCs w:val="24"/>
        </w:rPr>
        <w:t xml:space="preserve">water, producing term of appearance although freshly cut lithium is bright and metallic. </w:t>
      </w:r>
      <w:proofErr w:type="gramStart"/>
      <w:r w:rsidR="00177B9C" w:rsidRPr="0088441D">
        <w:rPr>
          <w:rFonts w:ascii="Times New Roman" w:hAnsi="Times New Roman" w:cs="Times New Roman"/>
          <w:sz w:val="24"/>
          <w:szCs w:val="24"/>
        </w:rPr>
        <w:t>it</w:t>
      </w:r>
      <w:proofErr w:type="gramEnd"/>
      <w:r w:rsidR="00177B9C" w:rsidRPr="0088441D">
        <w:rPr>
          <w:rFonts w:ascii="Times New Roman" w:hAnsi="Times New Roman" w:cs="Times New Roman"/>
          <w:sz w:val="24"/>
          <w:szCs w:val="24"/>
        </w:rPr>
        <w:t xml:space="preserve"> dulls quickly when exposed to air (</w:t>
      </w:r>
      <w:r w:rsidR="00586EC7" w:rsidRPr="0088441D">
        <w:rPr>
          <w:rFonts w:ascii="Times New Roman" w:hAnsi="Times New Roman" w:cs="Times New Roman"/>
          <w:sz w:val="24"/>
          <w:szCs w:val="24"/>
        </w:rPr>
        <w:t xml:space="preserve">Zhang </w:t>
      </w:r>
      <w:r w:rsidR="00177B9C" w:rsidRPr="00586EC7">
        <w:rPr>
          <w:rFonts w:ascii="Times New Roman" w:hAnsi="Times New Roman" w:cs="Times New Roman"/>
          <w:i/>
          <w:sz w:val="24"/>
          <w:szCs w:val="24"/>
        </w:rPr>
        <w:t>et al</w:t>
      </w:r>
      <w:r w:rsidR="00586EC7">
        <w:rPr>
          <w:rFonts w:ascii="Times New Roman" w:hAnsi="Times New Roman" w:cs="Times New Roman"/>
          <w:sz w:val="24"/>
          <w:szCs w:val="24"/>
        </w:rPr>
        <w:t>.</w:t>
      </w:r>
      <w:r w:rsidR="00177B9C" w:rsidRPr="0088441D">
        <w:rPr>
          <w:rFonts w:ascii="Times New Roman" w:hAnsi="Times New Roman" w:cs="Times New Roman"/>
          <w:sz w:val="24"/>
          <w:szCs w:val="24"/>
        </w:rPr>
        <w:t xml:space="preserve">, 2023). </w:t>
      </w:r>
    </w:p>
    <w:p w:rsidR="00177B9C" w:rsidRPr="0088441D" w:rsidRDefault="00177B9C" w:rsidP="0088441D">
      <w:pPr>
        <w:spacing w:after="0" w:line="480" w:lineRule="auto"/>
        <w:jc w:val="both"/>
        <w:rPr>
          <w:rFonts w:ascii="Times New Roman" w:hAnsi="Times New Roman" w:cs="Times New Roman"/>
          <w:b/>
          <w:sz w:val="24"/>
          <w:szCs w:val="24"/>
        </w:rPr>
      </w:pPr>
      <w:r w:rsidRPr="0088441D">
        <w:rPr>
          <w:rFonts w:ascii="Times New Roman" w:hAnsi="Times New Roman" w:cs="Times New Roman"/>
          <w:b/>
          <w:sz w:val="24"/>
          <w:szCs w:val="24"/>
        </w:rPr>
        <w:t>2.1.2</w:t>
      </w:r>
      <w:r w:rsidRPr="0088441D">
        <w:rPr>
          <w:rFonts w:ascii="Times New Roman" w:hAnsi="Times New Roman" w:cs="Times New Roman"/>
          <w:b/>
          <w:sz w:val="24"/>
          <w:szCs w:val="24"/>
        </w:rPr>
        <w:tab/>
        <w:t xml:space="preserve">Chemical </w:t>
      </w:r>
      <w:r w:rsidR="00C22212" w:rsidRPr="0088441D">
        <w:rPr>
          <w:rFonts w:ascii="Times New Roman" w:hAnsi="Times New Roman" w:cs="Times New Roman"/>
          <w:b/>
          <w:sz w:val="24"/>
          <w:szCs w:val="24"/>
        </w:rPr>
        <w:t xml:space="preserve">Properties Lithium </w:t>
      </w:r>
    </w:p>
    <w:p w:rsidR="00E37DB0" w:rsidRPr="0088441D" w:rsidRDefault="00177B9C" w:rsidP="0088441D">
      <w:pPr>
        <w:spacing w:after="0" w:line="480" w:lineRule="auto"/>
        <w:jc w:val="both"/>
        <w:rPr>
          <w:rFonts w:ascii="Times New Roman" w:hAnsi="Times New Roman" w:cs="Times New Roman"/>
          <w:sz w:val="24"/>
          <w:szCs w:val="24"/>
        </w:rPr>
      </w:pPr>
      <w:r w:rsidRPr="0088441D">
        <w:rPr>
          <w:rFonts w:ascii="Times New Roman" w:hAnsi="Times New Roman" w:cs="Times New Roman"/>
          <w:sz w:val="24"/>
          <w:szCs w:val="24"/>
        </w:rPr>
        <w:tab/>
        <w:t>Chemically lithium is extremely reactive and behave</w:t>
      </w:r>
      <w:r w:rsidR="00CD0A5B">
        <w:rPr>
          <w:rFonts w:ascii="Times New Roman" w:hAnsi="Times New Roman" w:cs="Times New Roman"/>
          <w:sz w:val="24"/>
          <w:szCs w:val="24"/>
        </w:rPr>
        <w:t>s</w:t>
      </w:r>
      <w:r w:rsidRPr="0088441D">
        <w:rPr>
          <w:rFonts w:ascii="Times New Roman" w:hAnsi="Times New Roman" w:cs="Times New Roman"/>
          <w:sz w:val="24"/>
          <w:szCs w:val="24"/>
        </w:rPr>
        <w:t xml:space="preserve"> s</w:t>
      </w:r>
      <w:r w:rsidR="00CD0A5B">
        <w:rPr>
          <w:rFonts w:ascii="Times New Roman" w:hAnsi="Times New Roman" w:cs="Times New Roman"/>
          <w:sz w:val="24"/>
          <w:szCs w:val="24"/>
        </w:rPr>
        <w:t>imilarly to other alkali metals</w:t>
      </w:r>
      <w:r w:rsidRPr="0088441D">
        <w:rPr>
          <w:rFonts w:ascii="Times New Roman" w:hAnsi="Times New Roman" w:cs="Times New Roman"/>
          <w:sz w:val="24"/>
          <w:szCs w:val="24"/>
        </w:rPr>
        <w:t xml:space="preserve"> such as sodium and potassium. </w:t>
      </w:r>
      <w:r w:rsidR="00586EC7" w:rsidRPr="0088441D">
        <w:rPr>
          <w:rFonts w:ascii="Times New Roman" w:hAnsi="Times New Roman" w:cs="Times New Roman"/>
          <w:sz w:val="24"/>
          <w:szCs w:val="24"/>
        </w:rPr>
        <w:t xml:space="preserve">It </w:t>
      </w:r>
      <w:r w:rsidRPr="0088441D">
        <w:rPr>
          <w:rFonts w:ascii="Times New Roman" w:hAnsi="Times New Roman" w:cs="Times New Roman"/>
          <w:sz w:val="24"/>
          <w:szCs w:val="24"/>
        </w:rPr>
        <w:t xml:space="preserve">readily losses </w:t>
      </w:r>
      <w:r w:rsidR="00CD0A5B">
        <w:rPr>
          <w:rFonts w:ascii="Times New Roman" w:hAnsi="Times New Roman" w:cs="Times New Roman"/>
          <w:sz w:val="24"/>
          <w:szCs w:val="24"/>
        </w:rPr>
        <w:t>i</w:t>
      </w:r>
      <w:r w:rsidRPr="0088441D">
        <w:rPr>
          <w:rFonts w:ascii="Times New Roman" w:hAnsi="Times New Roman" w:cs="Times New Roman"/>
          <w:sz w:val="24"/>
          <w:szCs w:val="24"/>
        </w:rPr>
        <w:t xml:space="preserve">n electron to form electropositive, lithium react with water </w:t>
      </w:r>
      <w:r w:rsidR="00CD0A5B" w:rsidRPr="00CD0A5B">
        <w:rPr>
          <w:rFonts w:ascii="Times New Roman" w:hAnsi="Times New Roman" w:cs="Times New Roman"/>
          <w:sz w:val="24"/>
          <w:szCs w:val="24"/>
        </w:rPr>
        <w:t>though less</w:t>
      </w:r>
      <w:r w:rsidRPr="0088441D">
        <w:rPr>
          <w:rFonts w:ascii="Times New Roman" w:hAnsi="Times New Roman" w:cs="Times New Roman"/>
          <w:sz w:val="24"/>
          <w:szCs w:val="24"/>
        </w:rPr>
        <w:t xml:space="preserve"> vigorously than sodium </w:t>
      </w:r>
      <w:r w:rsidR="007F3A63" w:rsidRPr="0088441D">
        <w:rPr>
          <w:rFonts w:ascii="Times New Roman" w:hAnsi="Times New Roman" w:cs="Times New Roman"/>
          <w:sz w:val="24"/>
          <w:szCs w:val="24"/>
        </w:rPr>
        <w:t>to form lithium hydroxide (</w:t>
      </w:r>
      <w:proofErr w:type="spellStart"/>
      <w:r w:rsidR="007F3A63" w:rsidRPr="0088441D">
        <w:rPr>
          <w:rFonts w:ascii="Times New Roman" w:hAnsi="Times New Roman" w:cs="Times New Roman"/>
          <w:sz w:val="24"/>
          <w:szCs w:val="24"/>
        </w:rPr>
        <w:t>LiOH</w:t>
      </w:r>
      <w:proofErr w:type="spellEnd"/>
      <w:r w:rsidR="007F3A63" w:rsidRPr="0088441D">
        <w:rPr>
          <w:rFonts w:ascii="Times New Roman" w:hAnsi="Times New Roman" w:cs="Times New Roman"/>
          <w:sz w:val="24"/>
          <w:szCs w:val="24"/>
        </w:rPr>
        <w:t>) and hydrogen gas</w:t>
      </w:r>
      <w:r w:rsidR="00586EC7">
        <w:rPr>
          <w:rFonts w:ascii="Times New Roman" w:hAnsi="Times New Roman" w:cs="Times New Roman"/>
          <w:sz w:val="24"/>
          <w:szCs w:val="24"/>
        </w:rPr>
        <w:t>,</w:t>
      </w:r>
      <w:r w:rsidR="007F3A63" w:rsidRPr="0088441D">
        <w:rPr>
          <w:rFonts w:ascii="Times New Roman" w:hAnsi="Times New Roman" w:cs="Times New Roman"/>
          <w:sz w:val="24"/>
          <w:szCs w:val="24"/>
        </w:rPr>
        <w:t xml:space="preserve"> a reaction that is highly exothermal, lithium also react</w:t>
      </w:r>
      <w:r w:rsidR="00586EC7">
        <w:rPr>
          <w:rFonts w:ascii="Times New Roman" w:hAnsi="Times New Roman" w:cs="Times New Roman"/>
          <w:sz w:val="24"/>
          <w:szCs w:val="24"/>
        </w:rPr>
        <w:t>s</w:t>
      </w:r>
      <w:r w:rsidR="007F3A63" w:rsidRPr="0088441D">
        <w:rPr>
          <w:rFonts w:ascii="Times New Roman" w:hAnsi="Times New Roman" w:cs="Times New Roman"/>
          <w:sz w:val="24"/>
          <w:szCs w:val="24"/>
        </w:rPr>
        <w:t xml:space="preserve"> with oxygen </w:t>
      </w:r>
      <w:r w:rsidR="006605F6" w:rsidRPr="0088441D">
        <w:rPr>
          <w:rFonts w:ascii="Times New Roman" w:hAnsi="Times New Roman" w:cs="Times New Roman"/>
          <w:sz w:val="24"/>
          <w:szCs w:val="24"/>
        </w:rPr>
        <w:t>to form lithium oxide (Li</w:t>
      </w:r>
      <w:r w:rsidR="006605F6" w:rsidRPr="0088441D">
        <w:rPr>
          <w:rFonts w:ascii="Times New Roman" w:hAnsi="Times New Roman" w:cs="Times New Roman"/>
          <w:sz w:val="24"/>
          <w:szCs w:val="24"/>
          <w:vertAlign w:val="subscript"/>
        </w:rPr>
        <w:t>2</w:t>
      </w:r>
      <w:r w:rsidR="005C7A56">
        <w:rPr>
          <w:rFonts w:ascii="Times New Roman" w:hAnsi="Times New Roman" w:cs="Times New Roman"/>
          <w:sz w:val="24"/>
          <w:szCs w:val="24"/>
        </w:rPr>
        <w:t xml:space="preserve">O) or lithium </w:t>
      </w:r>
      <w:proofErr w:type="spellStart"/>
      <w:r w:rsidR="005C7A56">
        <w:rPr>
          <w:rFonts w:ascii="Times New Roman" w:hAnsi="Times New Roman" w:cs="Times New Roman"/>
          <w:sz w:val="24"/>
          <w:szCs w:val="24"/>
        </w:rPr>
        <w:t>preoxide</w:t>
      </w:r>
      <w:proofErr w:type="spellEnd"/>
      <w:r w:rsidR="006605F6" w:rsidRPr="0088441D">
        <w:rPr>
          <w:rFonts w:ascii="Times New Roman" w:hAnsi="Times New Roman" w:cs="Times New Roman"/>
          <w:sz w:val="24"/>
          <w:szCs w:val="24"/>
        </w:rPr>
        <w:t xml:space="preserve"> (Li</w:t>
      </w:r>
      <w:r w:rsidR="006605F6" w:rsidRPr="0088441D">
        <w:rPr>
          <w:rFonts w:ascii="Times New Roman" w:hAnsi="Times New Roman" w:cs="Times New Roman"/>
          <w:sz w:val="24"/>
          <w:szCs w:val="24"/>
          <w:vertAlign w:val="subscript"/>
        </w:rPr>
        <w:t>2</w:t>
      </w:r>
      <w:r w:rsidR="006605F6" w:rsidRPr="0088441D">
        <w:rPr>
          <w:rFonts w:ascii="Times New Roman" w:hAnsi="Times New Roman" w:cs="Times New Roman"/>
          <w:sz w:val="24"/>
          <w:szCs w:val="24"/>
        </w:rPr>
        <w:t>O</w:t>
      </w:r>
      <w:r w:rsidR="006605F6" w:rsidRPr="0088441D">
        <w:rPr>
          <w:rFonts w:ascii="Times New Roman" w:hAnsi="Times New Roman" w:cs="Times New Roman"/>
          <w:sz w:val="24"/>
          <w:szCs w:val="24"/>
          <w:vertAlign w:val="subscript"/>
        </w:rPr>
        <w:t>2</w:t>
      </w:r>
      <w:r w:rsidR="006605F6" w:rsidRPr="0088441D">
        <w:rPr>
          <w:rFonts w:ascii="Times New Roman" w:hAnsi="Times New Roman" w:cs="Times New Roman"/>
          <w:sz w:val="24"/>
          <w:szCs w:val="24"/>
        </w:rPr>
        <w:t xml:space="preserve">) depending on the amount of oxygen present it forms salts </w:t>
      </w:r>
      <w:r w:rsidR="006605F6" w:rsidRPr="0088441D">
        <w:rPr>
          <w:rFonts w:ascii="Times New Roman" w:hAnsi="Times New Roman" w:cs="Times New Roman"/>
          <w:sz w:val="24"/>
          <w:szCs w:val="24"/>
        </w:rPr>
        <w:lastRenderedPageBreak/>
        <w:t xml:space="preserve">with </w:t>
      </w:r>
      <w:proofErr w:type="gramStart"/>
      <w:r w:rsidR="000D1B7A" w:rsidRPr="0088441D">
        <w:rPr>
          <w:rFonts w:ascii="Times New Roman" w:hAnsi="Times New Roman" w:cs="Times New Roman"/>
          <w:sz w:val="24"/>
          <w:szCs w:val="24"/>
        </w:rPr>
        <w:t>halogen  such</w:t>
      </w:r>
      <w:proofErr w:type="gramEnd"/>
      <w:r w:rsidR="000D1B7A" w:rsidRPr="0088441D">
        <w:rPr>
          <w:rFonts w:ascii="Times New Roman" w:hAnsi="Times New Roman" w:cs="Times New Roman"/>
          <w:sz w:val="24"/>
          <w:szCs w:val="24"/>
        </w:rPr>
        <w:t xml:space="preserve"> as lithium chloride </w:t>
      </w:r>
      <w:r w:rsidR="00E37DB0" w:rsidRPr="0088441D">
        <w:rPr>
          <w:rFonts w:ascii="Times New Roman" w:hAnsi="Times New Roman" w:cs="Times New Roman"/>
          <w:sz w:val="24"/>
          <w:szCs w:val="24"/>
        </w:rPr>
        <w:t xml:space="preserve"> (</w:t>
      </w:r>
      <w:proofErr w:type="spellStart"/>
      <w:r w:rsidR="005C7A56">
        <w:rPr>
          <w:rFonts w:ascii="Times New Roman" w:hAnsi="Times New Roman" w:cs="Times New Roman"/>
          <w:b/>
          <w:sz w:val="24"/>
          <w:szCs w:val="24"/>
        </w:rPr>
        <w:t>LiCL</w:t>
      </w:r>
      <w:proofErr w:type="spellEnd"/>
      <w:r w:rsidR="00E37DB0" w:rsidRPr="0088441D">
        <w:rPr>
          <w:rFonts w:ascii="Times New Roman" w:hAnsi="Times New Roman" w:cs="Times New Roman"/>
          <w:sz w:val="24"/>
          <w:szCs w:val="24"/>
        </w:rPr>
        <w:t>), lithium bromide  (</w:t>
      </w:r>
      <w:proofErr w:type="spellStart"/>
      <w:r w:rsidR="00E37DB0" w:rsidRPr="0088441D">
        <w:rPr>
          <w:rFonts w:ascii="Times New Roman" w:hAnsi="Times New Roman" w:cs="Times New Roman"/>
          <w:sz w:val="24"/>
          <w:szCs w:val="24"/>
        </w:rPr>
        <w:t>LiBr</w:t>
      </w:r>
      <w:proofErr w:type="spellEnd"/>
      <w:r w:rsidR="00E37DB0" w:rsidRPr="0088441D">
        <w:rPr>
          <w:rFonts w:ascii="Times New Roman" w:hAnsi="Times New Roman" w:cs="Times New Roman"/>
          <w:sz w:val="24"/>
          <w:szCs w:val="24"/>
        </w:rPr>
        <w:t>)and lithium iodide (</w:t>
      </w:r>
      <w:proofErr w:type="spellStart"/>
      <w:r w:rsidR="00E37DB0" w:rsidRPr="0088441D">
        <w:rPr>
          <w:rFonts w:ascii="Times New Roman" w:hAnsi="Times New Roman" w:cs="Times New Roman"/>
          <w:sz w:val="24"/>
          <w:szCs w:val="24"/>
        </w:rPr>
        <w:t>Li</w:t>
      </w:r>
      <w:r w:rsidR="005C7A56">
        <w:rPr>
          <w:rFonts w:ascii="Times New Roman" w:hAnsi="Times New Roman" w:cs="Times New Roman"/>
          <w:sz w:val="24"/>
          <w:szCs w:val="24"/>
        </w:rPr>
        <w:t>I</w:t>
      </w:r>
      <w:proofErr w:type="spellEnd"/>
      <w:r w:rsidR="005C7A56">
        <w:rPr>
          <w:rFonts w:ascii="Times New Roman" w:hAnsi="Times New Roman" w:cs="Times New Roman"/>
          <w:sz w:val="24"/>
          <w:szCs w:val="24"/>
        </w:rPr>
        <w:t>)</w:t>
      </w:r>
      <w:r w:rsidR="00E37DB0" w:rsidRPr="0088441D">
        <w:rPr>
          <w:rFonts w:ascii="Times New Roman" w:hAnsi="Times New Roman" w:cs="Times New Roman"/>
          <w:sz w:val="24"/>
          <w:szCs w:val="24"/>
        </w:rPr>
        <w:t xml:space="preserve"> all which are soluble in water</w:t>
      </w:r>
      <w:r w:rsidR="00586EC7">
        <w:rPr>
          <w:rFonts w:ascii="Times New Roman" w:hAnsi="Times New Roman" w:cs="Times New Roman"/>
          <w:sz w:val="24"/>
          <w:szCs w:val="24"/>
        </w:rPr>
        <w:t>.</w:t>
      </w:r>
      <w:r w:rsidR="00E37DB0" w:rsidRPr="0088441D">
        <w:rPr>
          <w:rFonts w:ascii="Times New Roman" w:hAnsi="Times New Roman" w:cs="Times New Roman"/>
          <w:sz w:val="24"/>
          <w:szCs w:val="24"/>
        </w:rPr>
        <w:t xml:space="preserve"> </w:t>
      </w:r>
      <w:proofErr w:type="gramStart"/>
      <w:r w:rsidR="00E37DB0" w:rsidRPr="0088441D">
        <w:rPr>
          <w:rFonts w:ascii="Times New Roman" w:hAnsi="Times New Roman" w:cs="Times New Roman"/>
          <w:sz w:val="24"/>
          <w:szCs w:val="24"/>
        </w:rPr>
        <w:t>(</w:t>
      </w:r>
      <w:proofErr w:type="spellStart"/>
      <w:r w:rsidR="00586EC7" w:rsidRPr="0088441D">
        <w:rPr>
          <w:rFonts w:ascii="Times New Roman" w:hAnsi="Times New Roman" w:cs="Times New Roman"/>
          <w:sz w:val="24"/>
          <w:szCs w:val="24"/>
        </w:rPr>
        <w:t>Kebede</w:t>
      </w:r>
      <w:proofErr w:type="spellEnd"/>
      <w:r w:rsidR="00586EC7" w:rsidRPr="0088441D">
        <w:rPr>
          <w:rFonts w:ascii="Times New Roman" w:hAnsi="Times New Roman" w:cs="Times New Roman"/>
          <w:sz w:val="24"/>
          <w:szCs w:val="24"/>
        </w:rPr>
        <w:t xml:space="preserve"> </w:t>
      </w:r>
      <w:r w:rsidR="00E37DB0" w:rsidRPr="00586EC7">
        <w:rPr>
          <w:rFonts w:ascii="Times New Roman" w:hAnsi="Times New Roman" w:cs="Times New Roman"/>
          <w:i/>
          <w:sz w:val="24"/>
          <w:szCs w:val="24"/>
        </w:rPr>
        <w:t>et</w:t>
      </w:r>
      <w:r w:rsidR="00586EC7">
        <w:rPr>
          <w:rFonts w:ascii="Times New Roman" w:hAnsi="Times New Roman" w:cs="Times New Roman"/>
          <w:i/>
          <w:sz w:val="24"/>
          <w:szCs w:val="24"/>
        </w:rPr>
        <w:t xml:space="preserve"> </w:t>
      </w:r>
      <w:r w:rsidR="00E37DB0" w:rsidRPr="00586EC7">
        <w:rPr>
          <w:rFonts w:ascii="Times New Roman" w:hAnsi="Times New Roman" w:cs="Times New Roman"/>
          <w:i/>
          <w:sz w:val="24"/>
          <w:szCs w:val="24"/>
        </w:rPr>
        <w:t>al</w:t>
      </w:r>
      <w:r w:rsidR="00E37DB0" w:rsidRPr="0088441D">
        <w:rPr>
          <w:rFonts w:ascii="Times New Roman" w:hAnsi="Times New Roman" w:cs="Times New Roman"/>
          <w:sz w:val="24"/>
          <w:szCs w:val="24"/>
        </w:rPr>
        <w:t>., 2022).</w:t>
      </w:r>
      <w:proofErr w:type="gramEnd"/>
      <w:r w:rsidR="00E37DB0" w:rsidRPr="0088441D">
        <w:rPr>
          <w:rFonts w:ascii="Times New Roman" w:hAnsi="Times New Roman" w:cs="Times New Roman"/>
          <w:sz w:val="24"/>
          <w:szCs w:val="24"/>
        </w:rPr>
        <w:t xml:space="preserve"> </w:t>
      </w:r>
    </w:p>
    <w:p w:rsidR="00E37DB0" w:rsidRPr="0088441D" w:rsidRDefault="00E37DB0" w:rsidP="0088441D">
      <w:pPr>
        <w:spacing w:after="0" w:line="480" w:lineRule="auto"/>
        <w:jc w:val="both"/>
        <w:rPr>
          <w:rFonts w:ascii="Times New Roman" w:hAnsi="Times New Roman" w:cs="Times New Roman"/>
          <w:sz w:val="24"/>
          <w:szCs w:val="24"/>
        </w:rPr>
      </w:pPr>
      <w:r w:rsidRPr="0088441D">
        <w:rPr>
          <w:rFonts w:ascii="Times New Roman" w:hAnsi="Times New Roman" w:cs="Times New Roman"/>
          <w:sz w:val="24"/>
          <w:szCs w:val="24"/>
        </w:rPr>
        <w:tab/>
        <w:t>In organic synthesis</w:t>
      </w:r>
      <w:r w:rsidR="00586EC7">
        <w:rPr>
          <w:rFonts w:ascii="Times New Roman" w:hAnsi="Times New Roman" w:cs="Times New Roman"/>
          <w:sz w:val="24"/>
          <w:szCs w:val="24"/>
        </w:rPr>
        <w:t>,</w:t>
      </w:r>
      <w:r w:rsidRPr="0088441D">
        <w:rPr>
          <w:rFonts w:ascii="Times New Roman" w:hAnsi="Times New Roman" w:cs="Times New Roman"/>
          <w:sz w:val="24"/>
          <w:szCs w:val="24"/>
        </w:rPr>
        <w:t xml:space="preserve"> lith</w:t>
      </w:r>
      <w:r w:rsidR="00586EC7">
        <w:rPr>
          <w:rFonts w:ascii="Times New Roman" w:hAnsi="Times New Roman" w:cs="Times New Roman"/>
          <w:sz w:val="24"/>
          <w:szCs w:val="24"/>
        </w:rPr>
        <w:t xml:space="preserve">ium compound like </w:t>
      </w:r>
      <w:proofErr w:type="spellStart"/>
      <w:r w:rsidR="00586EC7">
        <w:rPr>
          <w:rFonts w:ascii="Times New Roman" w:hAnsi="Times New Roman" w:cs="Times New Roman"/>
          <w:sz w:val="24"/>
          <w:szCs w:val="24"/>
        </w:rPr>
        <w:t>organolithium</w:t>
      </w:r>
      <w:proofErr w:type="spellEnd"/>
      <w:r w:rsidRPr="0088441D">
        <w:rPr>
          <w:rFonts w:ascii="Times New Roman" w:hAnsi="Times New Roman" w:cs="Times New Roman"/>
          <w:sz w:val="24"/>
          <w:szCs w:val="24"/>
        </w:rPr>
        <w:t xml:space="preserve"> (e.g</w:t>
      </w:r>
      <w:r w:rsidR="00CA2B5E">
        <w:rPr>
          <w:rFonts w:ascii="Times New Roman" w:hAnsi="Times New Roman" w:cs="Times New Roman"/>
          <w:sz w:val="24"/>
          <w:szCs w:val="24"/>
        </w:rPr>
        <w:t>.,</w:t>
      </w:r>
      <w:r w:rsidRPr="0088441D">
        <w:rPr>
          <w:rFonts w:ascii="Times New Roman" w:hAnsi="Times New Roman" w:cs="Times New Roman"/>
          <w:sz w:val="24"/>
          <w:szCs w:val="24"/>
        </w:rPr>
        <w:t xml:space="preserve"> n</w:t>
      </w:r>
      <w:r w:rsidR="00CA2B5E">
        <w:rPr>
          <w:rFonts w:ascii="Times New Roman" w:hAnsi="Times New Roman" w:cs="Times New Roman"/>
          <w:sz w:val="24"/>
          <w:szCs w:val="24"/>
        </w:rPr>
        <w:t>-</w:t>
      </w:r>
      <w:proofErr w:type="spellStart"/>
      <w:r w:rsidR="00CA2B5E">
        <w:rPr>
          <w:rFonts w:ascii="Times New Roman" w:hAnsi="Times New Roman" w:cs="Times New Roman"/>
          <w:sz w:val="24"/>
          <w:szCs w:val="24"/>
        </w:rPr>
        <w:t>but</w:t>
      </w:r>
      <w:r w:rsidRPr="0088441D">
        <w:rPr>
          <w:rFonts w:ascii="Times New Roman" w:hAnsi="Times New Roman" w:cs="Times New Roman"/>
          <w:sz w:val="24"/>
          <w:szCs w:val="24"/>
        </w:rPr>
        <w:t>y</w:t>
      </w:r>
      <w:r w:rsidR="00CA2B5E">
        <w:rPr>
          <w:rFonts w:ascii="Times New Roman" w:hAnsi="Times New Roman" w:cs="Times New Roman"/>
          <w:sz w:val="24"/>
          <w:szCs w:val="24"/>
        </w:rPr>
        <w:t>lithium</w:t>
      </w:r>
      <w:proofErr w:type="spellEnd"/>
      <w:r w:rsidR="00CA2B5E">
        <w:rPr>
          <w:rFonts w:ascii="Times New Roman" w:hAnsi="Times New Roman" w:cs="Times New Roman"/>
          <w:sz w:val="24"/>
          <w:szCs w:val="24"/>
        </w:rPr>
        <w:t xml:space="preserve"> </w:t>
      </w:r>
      <w:r w:rsidRPr="0088441D">
        <w:rPr>
          <w:rFonts w:ascii="Times New Roman" w:hAnsi="Times New Roman" w:cs="Times New Roman"/>
          <w:sz w:val="24"/>
          <w:szCs w:val="24"/>
        </w:rPr>
        <w:t xml:space="preserve">are widely used as strong based and </w:t>
      </w:r>
      <w:proofErr w:type="spellStart"/>
      <w:r w:rsidRPr="0088441D">
        <w:rPr>
          <w:rFonts w:ascii="Times New Roman" w:hAnsi="Times New Roman" w:cs="Times New Roman"/>
          <w:sz w:val="24"/>
          <w:szCs w:val="24"/>
        </w:rPr>
        <w:t>nucleophites</w:t>
      </w:r>
      <w:proofErr w:type="spellEnd"/>
      <w:r w:rsidR="00586EC7">
        <w:rPr>
          <w:rFonts w:ascii="Times New Roman" w:hAnsi="Times New Roman" w:cs="Times New Roman"/>
          <w:sz w:val="24"/>
          <w:szCs w:val="24"/>
        </w:rPr>
        <w:t>,</w:t>
      </w:r>
      <w:r w:rsidRPr="0088441D">
        <w:rPr>
          <w:rFonts w:ascii="Times New Roman" w:hAnsi="Times New Roman" w:cs="Times New Roman"/>
          <w:sz w:val="24"/>
          <w:szCs w:val="24"/>
        </w:rPr>
        <w:t xml:space="preserve"> lithium</w:t>
      </w:r>
      <w:r w:rsidR="00586EC7">
        <w:rPr>
          <w:rFonts w:ascii="Times New Roman" w:hAnsi="Times New Roman" w:cs="Times New Roman"/>
          <w:sz w:val="24"/>
          <w:szCs w:val="24"/>
        </w:rPr>
        <w:t xml:space="preserve">’s chemical </w:t>
      </w:r>
      <w:proofErr w:type="spellStart"/>
      <w:r w:rsidRPr="0088441D">
        <w:rPr>
          <w:rFonts w:ascii="Times New Roman" w:hAnsi="Times New Roman" w:cs="Times New Roman"/>
          <w:sz w:val="24"/>
          <w:szCs w:val="24"/>
        </w:rPr>
        <w:t>behaviours</w:t>
      </w:r>
      <w:proofErr w:type="spellEnd"/>
      <w:r w:rsidR="00CA2B5E">
        <w:rPr>
          <w:rFonts w:ascii="Times New Roman" w:hAnsi="Times New Roman" w:cs="Times New Roman"/>
          <w:sz w:val="24"/>
          <w:szCs w:val="24"/>
        </w:rPr>
        <w:t xml:space="preserve"> is district from </w:t>
      </w:r>
      <w:r w:rsidR="002677CA">
        <w:rPr>
          <w:rFonts w:ascii="Times New Roman" w:hAnsi="Times New Roman" w:cs="Times New Roman"/>
          <w:sz w:val="24"/>
          <w:szCs w:val="24"/>
        </w:rPr>
        <w:t>other</w:t>
      </w:r>
      <w:r w:rsidR="00CA2B5E">
        <w:rPr>
          <w:rFonts w:ascii="Times New Roman" w:hAnsi="Times New Roman" w:cs="Times New Roman"/>
          <w:sz w:val="24"/>
          <w:szCs w:val="24"/>
        </w:rPr>
        <w:t xml:space="preserve"> alkali</w:t>
      </w:r>
      <w:r w:rsidRPr="0088441D">
        <w:rPr>
          <w:rFonts w:ascii="Times New Roman" w:hAnsi="Times New Roman" w:cs="Times New Roman"/>
          <w:sz w:val="24"/>
          <w:szCs w:val="24"/>
        </w:rPr>
        <w:t xml:space="preserve"> metal due to </w:t>
      </w:r>
      <w:proofErr w:type="spellStart"/>
      <w:proofErr w:type="gramStart"/>
      <w:r w:rsidRPr="0088441D">
        <w:rPr>
          <w:rFonts w:ascii="Times New Roman" w:hAnsi="Times New Roman" w:cs="Times New Roman"/>
          <w:sz w:val="24"/>
          <w:szCs w:val="24"/>
        </w:rPr>
        <w:t>it</w:t>
      </w:r>
      <w:r w:rsidR="002677CA">
        <w:rPr>
          <w:rFonts w:ascii="Times New Roman" w:hAnsi="Times New Roman" w:cs="Times New Roman"/>
          <w:sz w:val="24"/>
          <w:szCs w:val="24"/>
        </w:rPr>
        <w:t>’s</w:t>
      </w:r>
      <w:proofErr w:type="spellEnd"/>
      <w:proofErr w:type="gramEnd"/>
      <w:r w:rsidR="002677CA">
        <w:rPr>
          <w:rFonts w:ascii="Times New Roman" w:hAnsi="Times New Roman" w:cs="Times New Roman"/>
          <w:sz w:val="24"/>
          <w:szCs w:val="24"/>
        </w:rPr>
        <w:t xml:space="preserve"> small</w:t>
      </w:r>
      <w:r w:rsidRPr="0088441D">
        <w:rPr>
          <w:rFonts w:ascii="Times New Roman" w:hAnsi="Times New Roman" w:cs="Times New Roman"/>
          <w:sz w:val="24"/>
          <w:szCs w:val="24"/>
        </w:rPr>
        <w:t xml:space="preserve"> radius and high density</w:t>
      </w:r>
      <w:r w:rsidR="00586EC7">
        <w:rPr>
          <w:rFonts w:ascii="Times New Roman" w:hAnsi="Times New Roman" w:cs="Times New Roman"/>
          <w:sz w:val="24"/>
          <w:szCs w:val="24"/>
        </w:rPr>
        <w:t>.</w:t>
      </w:r>
      <w:r w:rsidRPr="0088441D">
        <w:rPr>
          <w:rFonts w:ascii="Times New Roman" w:hAnsi="Times New Roman" w:cs="Times New Roman"/>
          <w:sz w:val="24"/>
          <w:szCs w:val="24"/>
        </w:rPr>
        <w:t xml:space="preserve">  </w:t>
      </w:r>
      <w:r w:rsidR="00586EC7" w:rsidRPr="0088441D">
        <w:rPr>
          <w:rFonts w:ascii="Times New Roman" w:hAnsi="Times New Roman" w:cs="Times New Roman"/>
          <w:sz w:val="24"/>
          <w:szCs w:val="24"/>
        </w:rPr>
        <w:t xml:space="preserve">It </w:t>
      </w:r>
      <w:r w:rsidRPr="0088441D">
        <w:rPr>
          <w:rFonts w:ascii="Times New Roman" w:hAnsi="Times New Roman" w:cs="Times New Roman"/>
          <w:sz w:val="24"/>
          <w:szCs w:val="24"/>
        </w:rPr>
        <w:t xml:space="preserve">shows diagonal relationship with magnesium in the periodic table and </w:t>
      </w:r>
      <w:proofErr w:type="gramStart"/>
      <w:r w:rsidRPr="0088441D">
        <w:rPr>
          <w:rFonts w:ascii="Times New Roman" w:hAnsi="Times New Roman" w:cs="Times New Roman"/>
          <w:sz w:val="24"/>
          <w:szCs w:val="24"/>
        </w:rPr>
        <w:t>share</w:t>
      </w:r>
      <w:proofErr w:type="gramEnd"/>
      <w:r w:rsidRPr="0088441D">
        <w:rPr>
          <w:rFonts w:ascii="Times New Roman" w:hAnsi="Times New Roman" w:cs="Times New Roman"/>
          <w:sz w:val="24"/>
          <w:szCs w:val="24"/>
        </w:rPr>
        <w:t xml:space="preserve"> some of its properties such as</w:t>
      </w:r>
      <w:r w:rsidR="002677CA">
        <w:rPr>
          <w:rFonts w:ascii="Times New Roman" w:hAnsi="Times New Roman" w:cs="Times New Roman"/>
          <w:sz w:val="24"/>
          <w:szCs w:val="24"/>
        </w:rPr>
        <w:t xml:space="preserve"> the ability to form covalent organometallic</w:t>
      </w:r>
      <w:r w:rsidRPr="0088441D">
        <w:rPr>
          <w:rFonts w:ascii="Times New Roman" w:hAnsi="Times New Roman" w:cs="Times New Roman"/>
          <w:sz w:val="24"/>
          <w:szCs w:val="24"/>
        </w:rPr>
        <w:t xml:space="preserve"> compounds and certain insoluble salts like Li</w:t>
      </w:r>
      <w:r w:rsidRPr="0088441D">
        <w:rPr>
          <w:rFonts w:ascii="Times New Roman" w:hAnsi="Times New Roman" w:cs="Times New Roman"/>
          <w:sz w:val="24"/>
          <w:szCs w:val="24"/>
          <w:vertAlign w:val="subscript"/>
        </w:rPr>
        <w:t>2</w:t>
      </w:r>
      <w:r w:rsidR="005818F0" w:rsidRPr="0088441D">
        <w:rPr>
          <w:rFonts w:ascii="Times New Roman" w:hAnsi="Times New Roman" w:cs="Times New Roman"/>
          <w:sz w:val="24"/>
          <w:szCs w:val="24"/>
        </w:rPr>
        <w:t>CO</w:t>
      </w:r>
      <w:r w:rsidRPr="0088441D">
        <w:rPr>
          <w:rFonts w:ascii="Times New Roman" w:hAnsi="Times New Roman" w:cs="Times New Roman"/>
          <w:sz w:val="24"/>
          <w:szCs w:val="24"/>
          <w:vertAlign w:val="subscript"/>
        </w:rPr>
        <w:t>3</w:t>
      </w:r>
      <w:r w:rsidRPr="0088441D">
        <w:rPr>
          <w:rFonts w:ascii="Times New Roman" w:hAnsi="Times New Roman" w:cs="Times New Roman"/>
          <w:sz w:val="24"/>
          <w:szCs w:val="24"/>
        </w:rPr>
        <w:t xml:space="preserve"> (lithium carbonate) (</w:t>
      </w:r>
      <w:proofErr w:type="spellStart"/>
      <w:r w:rsidR="005818F0" w:rsidRPr="0088441D">
        <w:rPr>
          <w:rFonts w:ascii="Times New Roman" w:hAnsi="Times New Roman" w:cs="Times New Roman"/>
          <w:sz w:val="24"/>
          <w:szCs w:val="24"/>
        </w:rPr>
        <w:t>Kebede</w:t>
      </w:r>
      <w:proofErr w:type="spellEnd"/>
      <w:r w:rsidR="005818F0" w:rsidRPr="0088441D">
        <w:rPr>
          <w:rFonts w:ascii="Times New Roman" w:hAnsi="Times New Roman" w:cs="Times New Roman"/>
          <w:sz w:val="24"/>
          <w:szCs w:val="24"/>
        </w:rPr>
        <w:t xml:space="preserve"> </w:t>
      </w:r>
      <w:r w:rsidRPr="005818F0">
        <w:rPr>
          <w:rFonts w:ascii="Times New Roman" w:hAnsi="Times New Roman" w:cs="Times New Roman"/>
          <w:i/>
          <w:sz w:val="24"/>
          <w:szCs w:val="24"/>
        </w:rPr>
        <w:t>et al</w:t>
      </w:r>
      <w:r w:rsidR="005818F0">
        <w:rPr>
          <w:rFonts w:ascii="Times New Roman" w:hAnsi="Times New Roman" w:cs="Times New Roman"/>
          <w:sz w:val="24"/>
          <w:szCs w:val="24"/>
        </w:rPr>
        <w:t>.</w:t>
      </w:r>
      <w:r w:rsidRPr="0088441D">
        <w:rPr>
          <w:rFonts w:ascii="Times New Roman" w:hAnsi="Times New Roman" w:cs="Times New Roman"/>
          <w:sz w:val="24"/>
          <w:szCs w:val="24"/>
        </w:rPr>
        <w:t>, 2022).</w:t>
      </w:r>
    </w:p>
    <w:p w:rsidR="00E37DB0" w:rsidRPr="0088441D" w:rsidRDefault="00E37DB0" w:rsidP="0088441D">
      <w:pPr>
        <w:spacing w:after="0" w:line="480" w:lineRule="auto"/>
        <w:jc w:val="both"/>
        <w:rPr>
          <w:rFonts w:ascii="Times New Roman" w:hAnsi="Times New Roman" w:cs="Times New Roman"/>
          <w:b/>
          <w:sz w:val="24"/>
          <w:szCs w:val="24"/>
        </w:rPr>
      </w:pPr>
      <w:r w:rsidRPr="0088441D">
        <w:rPr>
          <w:rFonts w:ascii="Times New Roman" w:hAnsi="Times New Roman" w:cs="Times New Roman"/>
          <w:b/>
          <w:sz w:val="24"/>
          <w:szCs w:val="24"/>
        </w:rPr>
        <w:t>2.1.3</w:t>
      </w:r>
      <w:r w:rsidRPr="0088441D">
        <w:rPr>
          <w:rFonts w:ascii="Times New Roman" w:hAnsi="Times New Roman" w:cs="Times New Roman"/>
          <w:b/>
          <w:sz w:val="24"/>
          <w:szCs w:val="24"/>
        </w:rPr>
        <w:tab/>
        <w:t xml:space="preserve">Physical and </w:t>
      </w:r>
      <w:r w:rsidR="00C22212" w:rsidRPr="0088441D">
        <w:rPr>
          <w:rFonts w:ascii="Times New Roman" w:hAnsi="Times New Roman" w:cs="Times New Roman"/>
          <w:b/>
          <w:sz w:val="24"/>
          <w:szCs w:val="24"/>
        </w:rPr>
        <w:t xml:space="preserve">Chemical Properties </w:t>
      </w:r>
      <w:r w:rsidRPr="0088441D">
        <w:rPr>
          <w:rFonts w:ascii="Times New Roman" w:hAnsi="Times New Roman" w:cs="Times New Roman"/>
          <w:b/>
          <w:sz w:val="24"/>
          <w:szCs w:val="24"/>
        </w:rPr>
        <w:t xml:space="preserve">of </w:t>
      </w:r>
      <w:r w:rsidR="00C22212" w:rsidRPr="0088441D">
        <w:rPr>
          <w:rFonts w:ascii="Times New Roman" w:hAnsi="Times New Roman" w:cs="Times New Roman"/>
          <w:b/>
          <w:sz w:val="24"/>
          <w:szCs w:val="24"/>
        </w:rPr>
        <w:t xml:space="preserve">Silicon </w:t>
      </w:r>
    </w:p>
    <w:p w:rsidR="009108FA" w:rsidRPr="009108FA" w:rsidRDefault="00E37DB0" w:rsidP="0088441D">
      <w:pPr>
        <w:spacing w:after="0" w:line="480" w:lineRule="auto"/>
        <w:jc w:val="both"/>
        <w:rPr>
          <w:rFonts w:ascii="Times New Roman" w:hAnsi="Times New Roman" w:cs="Times New Roman"/>
          <w:b/>
          <w:sz w:val="24"/>
          <w:szCs w:val="24"/>
        </w:rPr>
      </w:pPr>
      <w:r w:rsidRPr="009108FA">
        <w:rPr>
          <w:rFonts w:ascii="Times New Roman" w:hAnsi="Times New Roman" w:cs="Times New Roman"/>
          <w:b/>
          <w:sz w:val="24"/>
          <w:szCs w:val="24"/>
        </w:rPr>
        <w:t>i.</w:t>
      </w:r>
      <w:r w:rsidRPr="009108FA">
        <w:rPr>
          <w:rFonts w:ascii="Times New Roman" w:hAnsi="Times New Roman" w:cs="Times New Roman"/>
          <w:b/>
          <w:sz w:val="24"/>
          <w:szCs w:val="24"/>
        </w:rPr>
        <w:tab/>
        <w:t xml:space="preserve">Physical </w:t>
      </w:r>
      <w:r w:rsidR="0096591C" w:rsidRPr="009108FA">
        <w:rPr>
          <w:rFonts w:ascii="Times New Roman" w:hAnsi="Times New Roman" w:cs="Times New Roman"/>
          <w:b/>
          <w:sz w:val="24"/>
          <w:szCs w:val="24"/>
        </w:rPr>
        <w:t>Properties</w:t>
      </w:r>
    </w:p>
    <w:p w:rsidR="00FB692B" w:rsidRPr="0088441D" w:rsidRDefault="009108FA" w:rsidP="009108FA">
      <w:pPr>
        <w:spacing w:after="0" w:line="480" w:lineRule="auto"/>
        <w:ind w:firstLine="720"/>
        <w:jc w:val="both"/>
        <w:rPr>
          <w:rFonts w:ascii="Times New Roman" w:hAnsi="Times New Roman" w:cs="Times New Roman"/>
          <w:sz w:val="24"/>
          <w:szCs w:val="24"/>
        </w:rPr>
      </w:pPr>
      <w:r w:rsidRPr="0088441D">
        <w:rPr>
          <w:rFonts w:ascii="Times New Roman" w:hAnsi="Times New Roman" w:cs="Times New Roman"/>
          <w:sz w:val="24"/>
          <w:szCs w:val="24"/>
        </w:rPr>
        <w:t xml:space="preserve">Silicon </w:t>
      </w:r>
      <w:r w:rsidR="00E37DB0" w:rsidRPr="0088441D">
        <w:rPr>
          <w:rFonts w:ascii="Times New Roman" w:hAnsi="Times New Roman" w:cs="Times New Roman"/>
          <w:sz w:val="24"/>
          <w:szCs w:val="24"/>
        </w:rPr>
        <w:t>(</w:t>
      </w:r>
      <w:r w:rsidR="005818F0" w:rsidRPr="0088441D">
        <w:rPr>
          <w:rFonts w:ascii="Times New Roman" w:hAnsi="Times New Roman" w:cs="Times New Roman"/>
          <w:sz w:val="24"/>
          <w:szCs w:val="24"/>
        </w:rPr>
        <w:t>S</w:t>
      </w:r>
      <w:r w:rsidR="00E37DB0" w:rsidRPr="0088441D">
        <w:rPr>
          <w:rFonts w:ascii="Times New Roman" w:hAnsi="Times New Roman" w:cs="Times New Roman"/>
          <w:sz w:val="24"/>
          <w:szCs w:val="24"/>
        </w:rPr>
        <w:t>io2) is a metalloid with atomic number 14 and</w:t>
      </w:r>
      <w:r w:rsidR="0096591C">
        <w:rPr>
          <w:rFonts w:ascii="Times New Roman" w:hAnsi="Times New Roman" w:cs="Times New Roman"/>
          <w:sz w:val="24"/>
          <w:szCs w:val="24"/>
        </w:rPr>
        <w:t xml:space="preserve"> atomic </w:t>
      </w:r>
      <w:r w:rsidR="005818F0">
        <w:rPr>
          <w:rFonts w:ascii="Times New Roman" w:hAnsi="Times New Roman" w:cs="Times New Roman"/>
          <w:sz w:val="24"/>
          <w:szCs w:val="24"/>
        </w:rPr>
        <w:t xml:space="preserve">mass 28.085 </w:t>
      </w:r>
      <w:proofErr w:type="spellStart"/>
      <w:r w:rsidR="005818F0">
        <w:rPr>
          <w:rFonts w:ascii="Times New Roman" w:hAnsi="Times New Roman" w:cs="Times New Roman"/>
          <w:sz w:val="24"/>
          <w:szCs w:val="24"/>
        </w:rPr>
        <w:t>amu</w:t>
      </w:r>
      <w:proofErr w:type="spellEnd"/>
      <w:r w:rsidR="005818F0">
        <w:rPr>
          <w:rFonts w:ascii="Times New Roman" w:hAnsi="Times New Roman" w:cs="Times New Roman"/>
          <w:sz w:val="24"/>
          <w:szCs w:val="24"/>
        </w:rPr>
        <w:t xml:space="preserve">. It is </w:t>
      </w:r>
      <w:r w:rsidR="00E37DB0" w:rsidRPr="0088441D">
        <w:rPr>
          <w:rFonts w:ascii="Times New Roman" w:hAnsi="Times New Roman" w:cs="Times New Roman"/>
          <w:sz w:val="24"/>
          <w:szCs w:val="24"/>
        </w:rPr>
        <w:t>dark gray</w:t>
      </w:r>
      <w:r w:rsidR="005818F0">
        <w:rPr>
          <w:rFonts w:ascii="Times New Roman" w:hAnsi="Times New Roman" w:cs="Times New Roman"/>
          <w:sz w:val="24"/>
          <w:szCs w:val="24"/>
        </w:rPr>
        <w:t>,</w:t>
      </w:r>
      <w:r w:rsidR="00E37DB0" w:rsidRPr="0088441D">
        <w:rPr>
          <w:rFonts w:ascii="Times New Roman" w:hAnsi="Times New Roman" w:cs="Times New Roman"/>
          <w:sz w:val="24"/>
          <w:szCs w:val="24"/>
        </w:rPr>
        <w:t xml:space="preserve"> solid</w:t>
      </w:r>
      <w:r w:rsidR="005818F0">
        <w:rPr>
          <w:rFonts w:ascii="Times New Roman" w:hAnsi="Times New Roman" w:cs="Times New Roman"/>
          <w:sz w:val="24"/>
          <w:szCs w:val="24"/>
        </w:rPr>
        <w:t>,</w:t>
      </w:r>
      <w:r w:rsidR="00E37DB0" w:rsidRPr="0088441D">
        <w:rPr>
          <w:rFonts w:ascii="Times New Roman" w:hAnsi="Times New Roman" w:cs="Times New Roman"/>
          <w:sz w:val="24"/>
          <w:szCs w:val="24"/>
        </w:rPr>
        <w:t xml:space="preserve"> with a shiny metallic luster appearance crystalline </w:t>
      </w:r>
      <w:r w:rsidR="005818F0">
        <w:rPr>
          <w:rFonts w:ascii="Times New Roman" w:hAnsi="Times New Roman" w:cs="Times New Roman"/>
          <w:sz w:val="24"/>
          <w:szCs w:val="24"/>
        </w:rPr>
        <w:t>Silicon</w:t>
      </w:r>
      <w:r w:rsidR="005818F0" w:rsidRPr="0088441D">
        <w:rPr>
          <w:rFonts w:ascii="Times New Roman" w:hAnsi="Times New Roman" w:cs="Times New Roman"/>
          <w:sz w:val="24"/>
          <w:szCs w:val="24"/>
        </w:rPr>
        <w:t xml:space="preserve"> </w:t>
      </w:r>
      <w:r w:rsidR="005818F0">
        <w:rPr>
          <w:rFonts w:ascii="Times New Roman" w:hAnsi="Times New Roman" w:cs="Times New Roman"/>
          <w:sz w:val="24"/>
          <w:szCs w:val="24"/>
        </w:rPr>
        <w:t>has approximately 2.33</w:t>
      </w:r>
      <w:r w:rsidR="0096591C">
        <w:rPr>
          <w:rFonts w:ascii="Times New Roman" w:hAnsi="Times New Roman" w:cs="Times New Roman"/>
          <w:sz w:val="24"/>
          <w:szCs w:val="24"/>
        </w:rPr>
        <w:t>g/</w:t>
      </w:r>
      <w:r w:rsidR="000B71B4" w:rsidRPr="0088441D">
        <w:rPr>
          <w:rFonts w:ascii="Times New Roman" w:hAnsi="Times New Roman" w:cs="Times New Roman"/>
          <w:sz w:val="24"/>
          <w:szCs w:val="24"/>
        </w:rPr>
        <w:t>cm</w:t>
      </w:r>
      <w:r w:rsidR="000B71B4" w:rsidRPr="0088441D">
        <w:rPr>
          <w:rFonts w:ascii="Times New Roman" w:hAnsi="Times New Roman" w:cs="Times New Roman"/>
          <w:sz w:val="24"/>
          <w:szCs w:val="24"/>
          <w:vertAlign w:val="superscript"/>
        </w:rPr>
        <w:t>3</w:t>
      </w:r>
      <w:r w:rsidR="000B71B4" w:rsidRPr="0088441D">
        <w:rPr>
          <w:rFonts w:ascii="Times New Roman" w:hAnsi="Times New Roman" w:cs="Times New Roman"/>
          <w:sz w:val="24"/>
          <w:szCs w:val="24"/>
        </w:rPr>
        <w:t xml:space="preserve"> at room </w:t>
      </w:r>
      <w:r w:rsidR="0096591C">
        <w:rPr>
          <w:rFonts w:ascii="Times New Roman" w:hAnsi="Times New Roman" w:cs="Times New Roman"/>
          <w:sz w:val="24"/>
          <w:szCs w:val="24"/>
        </w:rPr>
        <w:t>temperature with a high melting</w:t>
      </w:r>
      <w:r w:rsidR="000B71B4" w:rsidRPr="0088441D">
        <w:rPr>
          <w:rFonts w:ascii="Times New Roman" w:hAnsi="Times New Roman" w:cs="Times New Roman"/>
          <w:sz w:val="24"/>
          <w:szCs w:val="24"/>
        </w:rPr>
        <w:t xml:space="preserve"> point of 1414</w:t>
      </w:r>
      <w:r w:rsidR="000B71B4" w:rsidRPr="0088441D">
        <w:rPr>
          <w:rFonts w:ascii="Times New Roman" w:hAnsi="Times New Roman" w:cs="Times New Roman"/>
          <w:sz w:val="24"/>
          <w:szCs w:val="24"/>
          <w:vertAlign w:val="superscript"/>
        </w:rPr>
        <w:t>o</w:t>
      </w:r>
      <w:r w:rsidR="005818F0" w:rsidRPr="0088441D">
        <w:rPr>
          <w:rFonts w:ascii="Times New Roman" w:hAnsi="Times New Roman" w:cs="Times New Roman"/>
          <w:sz w:val="24"/>
          <w:szCs w:val="24"/>
        </w:rPr>
        <w:t>C</w:t>
      </w:r>
      <w:r w:rsidR="000B71B4" w:rsidRPr="0088441D">
        <w:rPr>
          <w:rFonts w:ascii="Times New Roman" w:hAnsi="Times New Roman" w:cs="Times New Roman"/>
          <w:sz w:val="24"/>
          <w:szCs w:val="24"/>
        </w:rPr>
        <w:t xml:space="preserve"> and </w:t>
      </w:r>
      <w:r w:rsidR="005818F0" w:rsidRPr="0088441D">
        <w:rPr>
          <w:rFonts w:ascii="Times New Roman" w:hAnsi="Times New Roman" w:cs="Times New Roman"/>
          <w:sz w:val="24"/>
          <w:szCs w:val="24"/>
        </w:rPr>
        <w:t>boiling</w:t>
      </w:r>
      <w:r w:rsidR="000B71B4" w:rsidRPr="0088441D">
        <w:rPr>
          <w:rFonts w:ascii="Times New Roman" w:hAnsi="Times New Roman" w:cs="Times New Roman"/>
          <w:sz w:val="24"/>
          <w:szCs w:val="24"/>
        </w:rPr>
        <w:t xml:space="preserve"> point of 3265</w:t>
      </w:r>
      <w:r w:rsidR="000B71B4" w:rsidRPr="0088441D">
        <w:rPr>
          <w:rFonts w:ascii="Times New Roman" w:hAnsi="Times New Roman" w:cs="Times New Roman"/>
          <w:sz w:val="24"/>
          <w:szCs w:val="24"/>
          <w:vertAlign w:val="superscript"/>
        </w:rPr>
        <w:t>o</w:t>
      </w:r>
      <w:r w:rsidR="005818F0" w:rsidRPr="0088441D">
        <w:rPr>
          <w:rFonts w:ascii="Times New Roman" w:hAnsi="Times New Roman" w:cs="Times New Roman"/>
          <w:sz w:val="24"/>
          <w:szCs w:val="24"/>
        </w:rPr>
        <w:t>C</w:t>
      </w:r>
      <w:r w:rsidR="005818F0">
        <w:rPr>
          <w:rFonts w:ascii="Times New Roman" w:hAnsi="Times New Roman" w:cs="Times New Roman"/>
          <w:sz w:val="24"/>
          <w:szCs w:val="24"/>
        </w:rPr>
        <w:t>,</w:t>
      </w:r>
      <w:r w:rsidR="000B71B4" w:rsidRPr="0088441D">
        <w:rPr>
          <w:rFonts w:ascii="Times New Roman" w:hAnsi="Times New Roman" w:cs="Times New Roman"/>
          <w:sz w:val="24"/>
          <w:szCs w:val="24"/>
        </w:rPr>
        <w:t xml:space="preserve"> also it act</w:t>
      </w:r>
      <w:r w:rsidR="005818F0">
        <w:rPr>
          <w:rFonts w:ascii="Times New Roman" w:hAnsi="Times New Roman" w:cs="Times New Roman"/>
          <w:sz w:val="24"/>
          <w:szCs w:val="24"/>
        </w:rPr>
        <w:t>s</w:t>
      </w:r>
      <w:r w:rsidR="000B71B4" w:rsidRPr="0088441D">
        <w:rPr>
          <w:rFonts w:ascii="Times New Roman" w:hAnsi="Times New Roman" w:cs="Times New Roman"/>
          <w:sz w:val="24"/>
          <w:szCs w:val="24"/>
        </w:rPr>
        <w:t xml:space="preserve"> as a </w:t>
      </w:r>
      <w:proofErr w:type="spellStart"/>
      <w:r w:rsidR="000B71B4" w:rsidRPr="0088441D">
        <w:rPr>
          <w:rFonts w:ascii="Times New Roman" w:hAnsi="Times New Roman" w:cs="Times New Roman"/>
          <w:sz w:val="24"/>
          <w:szCs w:val="24"/>
        </w:rPr>
        <w:t>semi conductor</w:t>
      </w:r>
      <w:proofErr w:type="spellEnd"/>
      <w:r w:rsidR="000B71B4" w:rsidRPr="0088441D">
        <w:rPr>
          <w:rFonts w:ascii="Times New Roman" w:hAnsi="Times New Roman" w:cs="Times New Roman"/>
          <w:sz w:val="24"/>
          <w:szCs w:val="24"/>
        </w:rPr>
        <w:t>, its conductivity increase</w:t>
      </w:r>
      <w:r w:rsidR="0096591C">
        <w:rPr>
          <w:rFonts w:ascii="Times New Roman" w:hAnsi="Times New Roman" w:cs="Times New Roman"/>
          <w:sz w:val="24"/>
          <w:szCs w:val="24"/>
        </w:rPr>
        <w:t>s</w:t>
      </w:r>
      <w:r w:rsidR="000B71B4" w:rsidRPr="0088441D">
        <w:rPr>
          <w:rFonts w:ascii="Times New Roman" w:hAnsi="Times New Roman" w:cs="Times New Roman"/>
          <w:sz w:val="24"/>
          <w:szCs w:val="24"/>
        </w:rPr>
        <w:t xml:space="preserve"> with tem</w:t>
      </w:r>
      <w:r w:rsidR="0092205D" w:rsidRPr="0088441D">
        <w:rPr>
          <w:rFonts w:ascii="Times New Roman" w:hAnsi="Times New Roman" w:cs="Times New Roman"/>
          <w:sz w:val="24"/>
          <w:szCs w:val="24"/>
        </w:rPr>
        <w:t>perature</w:t>
      </w:r>
      <w:r w:rsidR="0096591C">
        <w:rPr>
          <w:rFonts w:ascii="Times New Roman" w:hAnsi="Times New Roman" w:cs="Times New Roman"/>
          <w:sz w:val="24"/>
          <w:szCs w:val="24"/>
        </w:rPr>
        <w:t>,</w:t>
      </w:r>
      <w:r w:rsidR="0092205D" w:rsidRPr="0088441D">
        <w:rPr>
          <w:rFonts w:ascii="Times New Roman" w:hAnsi="Times New Roman" w:cs="Times New Roman"/>
          <w:sz w:val="24"/>
          <w:szCs w:val="24"/>
        </w:rPr>
        <w:t xml:space="preserve"> the thermal conductivity moderate about </w:t>
      </w:r>
      <w:r w:rsidR="0096591C">
        <w:rPr>
          <w:rFonts w:ascii="Times New Roman" w:hAnsi="Times New Roman" w:cs="Times New Roman"/>
          <w:sz w:val="24"/>
          <w:szCs w:val="24"/>
        </w:rPr>
        <w:t>149w/</w:t>
      </w:r>
      <w:proofErr w:type="spellStart"/>
      <w:r w:rsidR="0096591C">
        <w:rPr>
          <w:rFonts w:ascii="Times New Roman" w:hAnsi="Times New Roman" w:cs="Times New Roman"/>
          <w:sz w:val="24"/>
          <w:szCs w:val="24"/>
        </w:rPr>
        <w:t>m</w:t>
      </w:r>
      <w:r>
        <w:rPr>
          <w:rFonts w:ascii="Times New Roman" w:hAnsi="Times New Roman" w:cs="Times New Roman"/>
          <w:sz w:val="24"/>
          <w:szCs w:val="24"/>
          <w:vertAlign w:val="superscript"/>
        </w:rPr>
        <w:t>.</w:t>
      </w:r>
      <w:r w:rsidRPr="009108FA">
        <w:rPr>
          <w:rFonts w:ascii="Times New Roman" w:hAnsi="Times New Roman" w:cs="Times New Roman"/>
          <w:sz w:val="24"/>
          <w:szCs w:val="24"/>
        </w:rPr>
        <w:t>K</w:t>
      </w:r>
      <w:proofErr w:type="spellEnd"/>
      <w:r w:rsidR="005818F0">
        <w:rPr>
          <w:rFonts w:ascii="Times New Roman" w:hAnsi="Times New Roman" w:cs="Times New Roman"/>
          <w:sz w:val="24"/>
          <w:szCs w:val="24"/>
        </w:rPr>
        <w:t xml:space="preserve"> S</w:t>
      </w:r>
      <w:r w:rsidR="0092205D" w:rsidRPr="0088441D">
        <w:rPr>
          <w:rFonts w:ascii="Times New Roman" w:hAnsi="Times New Roman" w:cs="Times New Roman"/>
          <w:sz w:val="24"/>
          <w:szCs w:val="24"/>
        </w:rPr>
        <w:t>ilicon</w:t>
      </w:r>
      <w:r w:rsidR="00FB692B" w:rsidRPr="0088441D">
        <w:rPr>
          <w:rFonts w:ascii="Times New Roman" w:hAnsi="Times New Roman" w:cs="Times New Roman"/>
          <w:sz w:val="24"/>
          <w:szCs w:val="24"/>
        </w:rPr>
        <w:t xml:space="preserve"> crystallize</w:t>
      </w:r>
      <w:r w:rsidR="005818F0">
        <w:rPr>
          <w:rFonts w:ascii="Times New Roman" w:hAnsi="Times New Roman" w:cs="Times New Roman"/>
          <w:sz w:val="24"/>
          <w:szCs w:val="24"/>
        </w:rPr>
        <w:t>s</w:t>
      </w:r>
      <w:r w:rsidR="00FB692B" w:rsidRPr="0088441D">
        <w:rPr>
          <w:rFonts w:ascii="Times New Roman" w:hAnsi="Times New Roman" w:cs="Times New Roman"/>
          <w:sz w:val="24"/>
          <w:szCs w:val="24"/>
        </w:rPr>
        <w:t xml:space="preserve"> in a diamond cubic structure (Greenwood and </w:t>
      </w:r>
      <w:proofErr w:type="spellStart"/>
      <w:r w:rsidR="005818F0" w:rsidRPr="0088441D">
        <w:rPr>
          <w:rFonts w:ascii="Times New Roman" w:hAnsi="Times New Roman" w:cs="Times New Roman"/>
          <w:sz w:val="24"/>
          <w:szCs w:val="24"/>
        </w:rPr>
        <w:t>Earnshaw</w:t>
      </w:r>
      <w:proofErr w:type="spellEnd"/>
      <w:r w:rsidR="005818F0">
        <w:rPr>
          <w:rFonts w:ascii="Times New Roman" w:hAnsi="Times New Roman" w:cs="Times New Roman"/>
          <w:sz w:val="24"/>
          <w:szCs w:val="24"/>
        </w:rPr>
        <w:t>,</w:t>
      </w:r>
      <w:r w:rsidR="005818F0" w:rsidRPr="0088441D">
        <w:rPr>
          <w:rFonts w:ascii="Times New Roman" w:hAnsi="Times New Roman" w:cs="Times New Roman"/>
          <w:sz w:val="24"/>
          <w:szCs w:val="24"/>
        </w:rPr>
        <w:t xml:space="preserve"> </w:t>
      </w:r>
      <w:r w:rsidR="00FB692B" w:rsidRPr="0088441D">
        <w:rPr>
          <w:rFonts w:ascii="Times New Roman" w:hAnsi="Times New Roman" w:cs="Times New Roman"/>
          <w:sz w:val="24"/>
          <w:szCs w:val="24"/>
        </w:rPr>
        <w:t xml:space="preserve">1997). </w:t>
      </w:r>
    </w:p>
    <w:p w:rsidR="00FB692B" w:rsidRPr="009108FA" w:rsidRDefault="00FB692B" w:rsidP="0088441D">
      <w:pPr>
        <w:spacing w:after="0" w:line="480" w:lineRule="auto"/>
        <w:jc w:val="both"/>
        <w:rPr>
          <w:rFonts w:ascii="Times New Roman" w:hAnsi="Times New Roman" w:cs="Times New Roman"/>
          <w:b/>
          <w:sz w:val="24"/>
          <w:szCs w:val="24"/>
        </w:rPr>
      </w:pPr>
      <w:r w:rsidRPr="009108FA">
        <w:rPr>
          <w:rFonts w:ascii="Times New Roman" w:hAnsi="Times New Roman" w:cs="Times New Roman"/>
          <w:b/>
          <w:sz w:val="24"/>
          <w:szCs w:val="24"/>
        </w:rPr>
        <w:t>ii.</w:t>
      </w:r>
      <w:r w:rsidRPr="009108FA">
        <w:rPr>
          <w:rFonts w:ascii="Times New Roman" w:hAnsi="Times New Roman" w:cs="Times New Roman"/>
          <w:b/>
          <w:sz w:val="24"/>
          <w:szCs w:val="24"/>
        </w:rPr>
        <w:tab/>
        <w:t xml:space="preserve">Chemical Properties </w:t>
      </w:r>
    </w:p>
    <w:p w:rsidR="00FB692B" w:rsidRPr="0088441D" w:rsidRDefault="00FB692B" w:rsidP="0088441D">
      <w:pPr>
        <w:spacing w:after="0" w:line="480" w:lineRule="auto"/>
        <w:jc w:val="both"/>
        <w:rPr>
          <w:rFonts w:ascii="Times New Roman" w:hAnsi="Times New Roman" w:cs="Times New Roman"/>
          <w:sz w:val="24"/>
          <w:szCs w:val="24"/>
        </w:rPr>
      </w:pPr>
      <w:r w:rsidRPr="0088441D">
        <w:rPr>
          <w:rFonts w:ascii="Times New Roman" w:hAnsi="Times New Roman" w:cs="Times New Roman"/>
          <w:sz w:val="24"/>
          <w:szCs w:val="24"/>
        </w:rPr>
        <w:tab/>
      </w:r>
      <w:r w:rsidR="005818F0" w:rsidRPr="0088441D">
        <w:rPr>
          <w:rFonts w:ascii="Times New Roman" w:hAnsi="Times New Roman" w:cs="Times New Roman"/>
          <w:sz w:val="24"/>
          <w:szCs w:val="24"/>
        </w:rPr>
        <w:t>Chemically</w:t>
      </w:r>
      <w:r w:rsidR="005818F0">
        <w:rPr>
          <w:rFonts w:ascii="Times New Roman" w:hAnsi="Times New Roman" w:cs="Times New Roman"/>
          <w:sz w:val="24"/>
          <w:szCs w:val="24"/>
        </w:rPr>
        <w:t>,</w:t>
      </w:r>
      <w:r w:rsidRPr="0088441D">
        <w:rPr>
          <w:rFonts w:ascii="Times New Roman" w:hAnsi="Times New Roman" w:cs="Times New Roman"/>
          <w:sz w:val="24"/>
          <w:szCs w:val="24"/>
        </w:rPr>
        <w:t xml:space="preserve"> silicon is unreactive at room </w:t>
      </w:r>
      <w:proofErr w:type="gramStart"/>
      <w:r w:rsidRPr="0088441D">
        <w:rPr>
          <w:rFonts w:ascii="Times New Roman" w:hAnsi="Times New Roman" w:cs="Times New Roman"/>
          <w:sz w:val="24"/>
          <w:szCs w:val="24"/>
        </w:rPr>
        <w:t>temperature</w:t>
      </w:r>
      <w:r w:rsidR="005818F0">
        <w:rPr>
          <w:rFonts w:ascii="Times New Roman" w:hAnsi="Times New Roman" w:cs="Times New Roman"/>
          <w:sz w:val="24"/>
          <w:szCs w:val="24"/>
        </w:rPr>
        <w:t>,</w:t>
      </w:r>
      <w:proofErr w:type="gramEnd"/>
      <w:r w:rsidR="005818F0">
        <w:rPr>
          <w:rFonts w:ascii="Times New Roman" w:hAnsi="Times New Roman" w:cs="Times New Roman"/>
          <w:sz w:val="24"/>
          <w:szCs w:val="24"/>
        </w:rPr>
        <w:t xml:space="preserve"> it</w:t>
      </w:r>
      <w:r w:rsidR="009108FA">
        <w:rPr>
          <w:rFonts w:ascii="Times New Roman" w:hAnsi="Times New Roman" w:cs="Times New Roman"/>
          <w:sz w:val="24"/>
          <w:szCs w:val="24"/>
        </w:rPr>
        <w:t xml:space="preserve"> reacts</w:t>
      </w:r>
      <w:r w:rsidRPr="0088441D">
        <w:rPr>
          <w:rFonts w:ascii="Times New Roman" w:hAnsi="Times New Roman" w:cs="Times New Roman"/>
          <w:sz w:val="24"/>
          <w:szCs w:val="24"/>
        </w:rPr>
        <w:t xml:space="preserve"> </w:t>
      </w:r>
      <w:r w:rsidR="009108FA">
        <w:rPr>
          <w:rFonts w:ascii="Times New Roman" w:hAnsi="Times New Roman" w:cs="Times New Roman"/>
          <w:sz w:val="24"/>
          <w:szCs w:val="24"/>
        </w:rPr>
        <w:t>with oxygen at high temperature</w:t>
      </w:r>
      <w:r w:rsidRPr="0088441D">
        <w:rPr>
          <w:rFonts w:ascii="Times New Roman" w:hAnsi="Times New Roman" w:cs="Times New Roman"/>
          <w:sz w:val="24"/>
          <w:szCs w:val="24"/>
        </w:rPr>
        <w:t xml:space="preserve"> to form silicon dioxide (</w:t>
      </w:r>
      <w:r w:rsidR="005818F0" w:rsidRPr="0088441D">
        <w:rPr>
          <w:rFonts w:ascii="Times New Roman" w:hAnsi="Times New Roman" w:cs="Times New Roman"/>
          <w:sz w:val="24"/>
          <w:szCs w:val="24"/>
        </w:rPr>
        <w:t>S</w:t>
      </w:r>
      <w:r w:rsidR="009108FA">
        <w:rPr>
          <w:rFonts w:ascii="Times New Roman" w:hAnsi="Times New Roman" w:cs="Times New Roman"/>
          <w:sz w:val="24"/>
          <w:szCs w:val="24"/>
        </w:rPr>
        <w:t>iO</w:t>
      </w:r>
      <w:r w:rsidRPr="0088441D">
        <w:rPr>
          <w:rFonts w:ascii="Times New Roman" w:hAnsi="Times New Roman" w:cs="Times New Roman"/>
          <w:sz w:val="24"/>
          <w:szCs w:val="24"/>
          <w:vertAlign w:val="subscript"/>
        </w:rPr>
        <w:t>2</w:t>
      </w:r>
      <w:r w:rsidRPr="0088441D">
        <w:rPr>
          <w:rFonts w:ascii="Times New Roman" w:hAnsi="Times New Roman" w:cs="Times New Roman"/>
          <w:sz w:val="24"/>
          <w:szCs w:val="24"/>
        </w:rPr>
        <w:t xml:space="preserve">), forms </w:t>
      </w:r>
      <w:proofErr w:type="spellStart"/>
      <w:r w:rsidRPr="0088441D">
        <w:rPr>
          <w:rFonts w:ascii="Times New Roman" w:hAnsi="Times New Roman" w:cs="Times New Roman"/>
          <w:sz w:val="24"/>
          <w:szCs w:val="24"/>
        </w:rPr>
        <w:t>tetrah</w:t>
      </w:r>
      <w:r w:rsidR="009108FA">
        <w:rPr>
          <w:rFonts w:ascii="Times New Roman" w:hAnsi="Times New Roman" w:cs="Times New Roman"/>
          <w:sz w:val="24"/>
          <w:szCs w:val="24"/>
        </w:rPr>
        <w:t>alides</w:t>
      </w:r>
      <w:proofErr w:type="spellEnd"/>
      <w:r w:rsidR="009108FA">
        <w:rPr>
          <w:rFonts w:ascii="Times New Roman" w:hAnsi="Times New Roman" w:cs="Times New Roman"/>
          <w:sz w:val="24"/>
          <w:szCs w:val="24"/>
        </w:rPr>
        <w:t xml:space="preserve"> such as SiCL</w:t>
      </w:r>
      <w:r w:rsidR="009108FA" w:rsidRPr="009108FA">
        <w:rPr>
          <w:rFonts w:ascii="Times New Roman" w:hAnsi="Times New Roman" w:cs="Times New Roman"/>
          <w:sz w:val="24"/>
          <w:szCs w:val="24"/>
          <w:vertAlign w:val="subscript"/>
        </w:rPr>
        <w:t>4</w:t>
      </w:r>
      <w:r w:rsidRPr="0088441D">
        <w:rPr>
          <w:rFonts w:ascii="Times New Roman" w:hAnsi="Times New Roman" w:cs="Times New Roman"/>
          <w:sz w:val="24"/>
          <w:szCs w:val="24"/>
        </w:rPr>
        <w:t xml:space="preserve"> when heated with halogens</w:t>
      </w:r>
      <w:r w:rsidR="00A21263">
        <w:rPr>
          <w:rFonts w:ascii="Times New Roman" w:hAnsi="Times New Roman" w:cs="Times New Roman"/>
          <w:sz w:val="24"/>
          <w:szCs w:val="24"/>
        </w:rPr>
        <w:t>.</w:t>
      </w:r>
      <w:r w:rsidRPr="0088441D">
        <w:rPr>
          <w:rFonts w:ascii="Times New Roman" w:hAnsi="Times New Roman" w:cs="Times New Roman"/>
          <w:sz w:val="24"/>
          <w:szCs w:val="24"/>
        </w:rPr>
        <w:t xml:space="preserve"> </w:t>
      </w:r>
      <w:r w:rsidR="005818F0" w:rsidRPr="0088441D">
        <w:rPr>
          <w:rFonts w:ascii="Times New Roman" w:hAnsi="Times New Roman" w:cs="Times New Roman"/>
          <w:sz w:val="24"/>
          <w:szCs w:val="24"/>
        </w:rPr>
        <w:t>Silicon</w:t>
      </w:r>
      <w:r w:rsidR="00A21263">
        <w:rPr>
          <w:rFonts w:ascii="Times New Roman" w:hAnsi="Times New Roman" w:cs="Times New Roman"/>
          <w:sz w:val="24"/>
          <w:szCs w:val="24"/>
        </w:rPr>
        <w:t xml:space="preserve"> resist most </w:t>
      </w:r>
      <w:r w:rsidRPr="0088441D">
        <w:rPr>
          <w:rFonts w:ascii="Times New Roman" w:hAnsi="Times New Roman" w:cs="Times New Roman"/>
          <w:sz w:val="24"/>
          <w:szCs w:val="24"/>
        </w:rPr>
        <w:t>acid</w:t>
      </w:r>
      <w:r w:rsidR="00A21263">
        <w:rPr>
          <w:rFonts w:ascii="Times New Roman" w:hAnsi="Times New Roman" w:cs="Times New Roman"/>
          <w:sz w:val="24"/>
          <w:szCs w:val="24"/>
        </w:rPr>
        <w:t>s</w:t>
      </w:r>
      <w:r w:rsidRPr="0088441D">
        <w:rPr>
          <w:rFonts w:ascii="Times New Roman" w:hAnsi="Times New Roman" w:cs="Times New Roman"/>
          <w:sz w:val="24"/>
          <w:szCs w:val="24"/>
        </w:rPr>
        <w:t xml:space="preserve"> </w:t>
      </w:r>
      <w:r w:rsidR="00A21263">
        <w:rPr>
          <w:rFonts w:ascii="Times New Roman" w:hAnsi="Times New Roman" w:cs="Times New Roman"/>
          <w:sz w:val="24"/>
          <w:szCs w:val="24"/>
        </w:rPr>
        <w:t xml:space="preserve">except hydrofluoric acid </w:t>
      </w:r>
      <w:r w:rsidRPr="0088441D">
        <w:rPr>
          <w:rFonts w:ascii="Times New Roman" w:hAnsi="Times New Roman" w:cs="Times New Roman"/>
          <w:sz w:val="24"/>
          <w:szCs w:val="24"/>
        </w:rPr>
        <w:t>(</w:t>
      </w:r>
      <w:proofErr w:type="spellStart"/>
      <w:r w:rsidRPr="0088441D">
        <w:rPr>
          <w:rFonts w:ascii="Times New Roman" w:hAnsi="Times New Roman" w:cs="Times New Roman"/>
          <w:sz w:val="24"/>
          <w:szCs w:val="24"/>
        </w:rPr>
        <w:t>Hf</w:t>
      </w:r>
      <w:proofErr w:type="spellEnd"/>
      <w:r w:rsidRPr="0088441D">
        <w:rPr>
          <w:rFonts w:ascii="Times New Roman" w:hAnsi="Times New Roman" w:cs="Times New Roman"/>
          <w:sz w:val="24"/>
          <w:szCs w:val="24"/>
        </w:rPr>
        <w:t>), which dissolve</w:t>
      </w:r>
      <w:r w:rsidR="005818F0">
        <w:rPr>
          <w:rFonts w:ascii="Times New Roman" w:hAnsi="Times New Roman" w:cs="Times New Roman"/>
          <w:sz w:val="24"/>
          <w:szCs w:val="24"/>
        </w:rPr>
        <w:t>s in acid</w:t>
      </w:r>
      <w:r w:rsidR="00F81641">
        <w:rPr>
          <w:rFonts w:ascii="Times New Roman" w:hAnsi="Times New Roman" w:cs="Times New Roman"/>
          <w:sz w:val="24"/>
          <w:szCs w:val="24"/>
        </w:rPr>
        <w:t xml:space="preserve"> by forming </w:t>
      </w:r>
      <w:proofErr w:type="spellStart"/>
      <w:r w:rsidR="00F81641">
        <w:rPr>
          <w:rFonts w:ascii="Times New Roman" w:hAnsi="Times New Roman" w:cs="Times New Roman"/>
          <w:sz w:val="24"/>
          <w:szCs w:val="24"/>
        </w:rPr>
        <w:t>hexafl</w:t>
      </w:r>
      <w:r w:rsidRPr="0088441D">
        <w:rPr>
          <w:rFonts w:ascii="Times New Roman" w:hAnsi="Times New Roman" w:cs="Times New Roman"/>
          <w:sz w:val="24"/>
          <w:szCs w:val="24"/>
        </w:rPr>
        <w:t>u</w:t>
      </w:r>
      <w:r w:rsidR="00F81641">
        <w:rPr>
          <w:rFonts w:ascii="Times New Roman" w:hAnsi="Times New Roman" w:cs="Times New Roman"/>
          <w:sz w:val="24"/>
          <w:szCs w:val="24"/>
        </w:rPr>
        <w:t>o</w:t>
      </w:r>
      <w:r w:rsidRPr="0088441D">
        <w:rPr>
          <w:rFonts w:ascii="Times New Roman" w:hAnsi="Times New Roman" w:cs="Times New Roman"/>
          <w:sz w:val="24"/>
          <w:szCs w:val="24"/>
        </w:rPr>
        <w:t>r</w:t>
      </w:r>
      <w:r w:rsidR="00F81641">
        <w:rPr>
          <w:rFonts w:ascii="Times New Roman" w:hAnsi="Times New Roman" w:cs="Times New Roman"/>
          <w:sz w:val="24"/>
          <w:szCs w:val="24"/>
        </w:rPr>
        <w:t>o</w:t>
      </w:r>
      <w:r w:rsidRPr="0088441D">
        <w:rPr>
          <w:rFonts w:ascii="Times New Roman" w:hAnsi="Times New Roman" w:cs="Times New Roman"/>
          <w:sz w:val="24"/>
          <w:szCs w:val="24"/>
        </w:rPr>
        <w:t>silicic</w:t>
      </w:r>
      <w:proofErr w:type="spellEnd"/>
      <w:r w:rsidRPr="0088441D">
        <w:rPr>
          <w:rFonts w:ascii="Times New Roman" w:hAnsi="Times New Roman" w:cs="Times New Roman"/>
          <w:sz w:val="24"/>
          <w:szCs w:val="24"/>
        </w:rPr>
        <w:t xml:space="preserve"> acid (H</w:t>
      </w:r>
      <w:r w:rsidRPr="0088441D">
        <w:rPr>
          <w:rFonts w:ascii="Times New Roman" w:hAnsi="Times New Roman" w:cs="Times New Roman"/>
          <w:sz w:val="24"/>
          <w:szCs w:val="24"/>
          <w:vertAlign w:val="subscript"/>
        </w:rPr>
        <w:t>2</w:t>
      </w:r>
      <w:r w:rsidR="004C122C" w:rsidRPr="0088441D">
        <w:rPr>
          <w:rFonts w:ascii="Times New Roman" w:hAnsi="Times New Roman" w:cs="Times New Roman"/>
          <w:sz w:val="24"/>
          <w:szCs w:val="24"/>
        </w:rPr>
        <w:t>S</w:t>
      </w:r>
      <w:r w:rsidRPr="0088441D">
        <w:rPr>
          <w:rFonts w:ascii="Times New Roman" w:hAnsi="Times New Roman" w:cs="Times New Roman"/>
          <w:sz w:val="24"/>
          <w:szCs w:val="24"/>
        </w:rPr>
        <w:t>iF</w:t>
      </w:r>
      <w:r w:rsidRPr="0088441D">
        <w:rPr>
          <w:rFonts w:ascii="Times New Roman" w:hAnsi="Times New Roman" w:cs="Times New Roman"/>
          <w:sz w:val="24"/>
          <w:szCs w:val="24"/>
          <w:vertAlign w:val="subscript"/>
        </w:rPr>
        <w:t>6</w:t>
      </w:r>
      <w:r w:rsidRPr="0088441D">
        <w:rPr>
          <w:rFonts w:ascii="Times New Roman" w:hAnsi="Times New Roman" w:cs="Times New Roman"/>
          <w:sz w:val="24"/>
          <w:szCs w:val="24"/>
        </w:rPr>
        <w:t xml:space="preserve">), also it reacts  with hot concentrated  alkali like </w:t>
      </w:r>
      <w:proofErr w:type="spellStart"/>
      <w:r w:rsidRPr="0088441D">
        <w:rPr>
          <w:rFonts w:ascii="Times New Roman" w:hAnsi="Times New Roman" w:cs="Times New Roman"/>
          <w:sz w:val="24"/>
          <w:szCs w:val="24"/>
        </w:rPr>
        <w:t>Na</w:t>
      </w:r>
      <w:r w:rsidR="005818F0" w:rsidRPr="0088441D">
        <w:rPr>
          <w:rFonts w:ascii="Times New Roman" w:hAnsi="Times New Roman" w:cs="Times New Roman"/>
          <w:sz w:val="24"/>
          <w:szCs w:val="24"/>
        </w:rPr>
        <w:t>O</w:t>
      </w:r>
      <w:r w:rsidRPr="0088441D">
        <w:rPr>
          <w:rFonts w:ascii="Times New Roman" w:hAnsi="Times New Roman" w:cs="Times New Roman"/>
          <w:sz w:val="24"/>
          <w:szCs w:val="24"/>
        </w:rPr>
        <w:t>H</w:t>
      </w:r>
      <w:proofErr w:type="spellEnd"/>
      <w:r w:rsidRPr="0088441D">
        <w:rPr>
          <w:rFonts w:ascii="Times New Roman" w:hAnsi="Times New Roman" w:cs="Times New Roman"/>
          <w:sz w:val="24"/>
          <w:szCs w:val="24"/>
        </w:rPr>
        <w:t xml:space="preserve"> to </w:t>
      </w:r>
      <w:r w:rsidR="005818F0">
        <w:rPr>
          <w:rFonts w:ascii="Times New Roman" w:hAnsi="Times New Roman" w:cs="Times New Roman"/>
          <w:sz w:val="24"/>
          <w:szCs w:val="24"/>
        </w:rPr>
        <w:t>form silicates and hydrogen gas,</w:t>
      </w:r>
      <w:r w:rsidRPr="0088441D">
        <w:rPr>
          <w:rFonts w:ascii="Times New Roman" w:hAnsi="Times New Roman" w:cs="Times New Roman"/>
          <w:sz w:val="24"/>
          <w:szCs w:val="24"/>
        </w:rPr>
        <w:t xml:space="preserve"> </w:t>
      </w:r>
      <w:r w:rsidR="005818F0" w:rsidRPr="0088441D">
        <w:rPr>
          <w:rFonts w:ascii="Times New Roman" w:hAnsi="Times New Roman" w:cs="Times New Roman"/>
          <w:sz w:val="24"/>
          <w:szCs w:val="24"/>
        </w:rPr>
        <w:t>primarily</w:t>
      </w:r>
      <w:r w:rsidR="0058387A">
        <w:rPr>
          <w:rFonts w:ascii="Times New Roman" w:hAnsi="Times New Roman" w:cs="Times New Roman"/>
          <w:sz w:val="24"/>
          <w:szCs w:val="24"/>
        </w:rPr>
        <w:t xml:space="preserve"> exhibits a +4 oxidation</w:t>
      </w:r>
      <w:r w:rsidRPr="0088441D">
        <w:rPr>
          <w:rFonts w:ascii="Times New Roman" w:hAnsi="Times New Roman" w:cs="Times New Roman"/>
          <w:sz w:val="24"/>
          <w:szCs w:val="24"/>
        </w:rPr>
        <w:t xml:space="preserve"> state in most compounds  </w:t>
      </w:r>
      <w:r w:rsidRPr="0088441D">
        <w:rPr>
          <w:rFonts w:ascii="Times New Roman" w:hAnsi="Times New Roman" w:cs="Times New Roman"/>
          <w:sz w:val="24"/>
          <w:szCs w:val="24"/>
        </w:rPr>
        <w:lastRenderedPageBreak/>
        <w:t xml:space="preserve">including </w:t>
      </w:r>
      <w:proofErr w:type="spellStart"/>
      <w:r w:rsidRPr="0088441D">
        <w:rPr>
          <w:rFonts w:ascii="Times New Roman" w:hAnsi="Times New Roman" w:cs="Times New Roman"/>
          <w:sz w:val="24"/>
          <w:szCs w:val="24"/>
        </w:rPr>
        <w:t>silanes</w:t>
      </w:r>
      <w:proofErr w:type="spellEnd"/>
      <w:r w:rsidRPr="0088441D">
        <w:rPr>
          <w:rFonts w:ascii="Times New Roman" w:hAnsi="Times New Roman" w:cs="Times New Roman"/>
          <w:sz w:val="24"/>
          <w:szCs w:val="24"/>
        </w:rPr>
        <w:t xml:space="preserve"> (</w:t>
      </w:r>
      <w:r w:rsidR="005818F0" w:rsidRPr="0088441D">
        <w:rPr>
          <w:rFonts w:ascii="Times New Roman" w:hAnsi="Times New Roman" w:cs="Times New Roman"/>
          <w:sz w:val="24"/>
          <w:szCs w:val="24"/>
        </w:rPr>
        <w:t>S</w:t>
      </w:r>
      <w:r w:rsidRPr="0088441D">
        <w:rPr>
          <w:rFonts w:ascii="Times New Roman" w:hAnsi="Times New Roman" w:cs="Times New Roman"/>
          <w:sz w:val="24"/>
          <w:szCs w:val="24"/>
        </w:rPr>
        <w:t>iH</w:t>
      </w:r>
      <w:r w:rsidRPr="0088441D">
        <w:rPr>
          <w:rFonts w:ascii="Times New Roman" w:hAnsi="Times New Roman" w:cs="Times New Roman"/>
          <w:sz w:val="24"/>
          <w:szCs w:val="24"/>
          <w:vertAlign w:val="subscript"/>
        </w:rPr>
        <w:t>4</w:t>
      </w:r>
      <w:r w:rsidRPr="0088441D">
        <w:rPr>
          <w:rFonts w:ascii="Times New Roman" w:hAnsi="Times New Roman" w:cs="Times New Roman"/>
          <w:sz w:val="24"/>
          <w:szCs w:val="24"/>
        </w:rPr>
        <w:t>), silicones</w:t>
      </w:r>
      <w:r w:rsidR="00943461">
        <w:rPr>
          <w:rFonts w:ascii="Times New Roman" w:hAnsi="Times New Roman" w:cs="Times New Roman"/>
          <w:sz w:val="24"/>
          <w:szCs w:val="24"/>
        </w:rPr>
        <w:t xml:space="preserve"> (</w:t>
      </w:r>
      <w:proofErr w:type="spellStart"/>
      <w:r w:rsidR="00943461">
        <w:rPr>
          <w:rFonts w:ascii="Times New Roman" w:hAnsi="Times New Roman" w:cs="Times New Roman"/>
          <w:sz w:val="24"/>
          <w:szCs w:val="24"/>
        </w:rPr>
        <w:t>polysiloxanes</w:t>
      </w:r>
      <w:proofErr w:type="spellEnd"/>
      <w:r w:rsidR="00943461">
        <w:rPr>
          <w:rFonts w:ascii="Times New Roman" w:hAnsi="Times New Roman" w:cs="Times New Roman"/>
          <w:sz w:val="24"/>
          <w:szCs w:val="24"/>
        </w:rPr>
        <w:t xml:space="preserve">) and silicates </w:t>
      </w:r>
      <w:r w:rsidR="00943461" w:rsidRPr="00943461">
        <w:rPr>
          <w:rFonts w:ascii="Times New Roman" w:hAnsi="Times New Roman" w:cs="Times New Roman"/>
          <w:position w:val="-10"/>
          <w:sz w:val="24"/>
          <w:szCs w:val="24"/>
        </w:rPr>
        <w:object w:dxaOrig="85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17.75pt" o:ole="">
            <v:imagedata r:id="rId8" o:title=""/>
          </v:shape>
          <o:OLEObject Type="Embed" ProgID="Equation.3" ShapeID="_x0000_i1025" DrawAspect="Content" ObjectID="_1817107972" r:id="rId9"/>
        </w:object>
      </w:r>
      <w:r w:rsidRPr="0088441D">
        <w:rPr>
          <w:rFonts w:ascii="Times New Roman" w:hAnsi="Times New Roman" w:cs="Times New Roman"/>
          <w:sz w:val="24"/>
          <w:szCs w:val="24"/>
        </w:rPr>
        <w:t xml:space="preserve"> (</w:t>
      </w:r>
      <w:proofErr w:type="spellStart"/>
      <w:r w:rsidRPr="0088441D">
        <w:rPr>
          <w:rFonts w:ascii="Times New Roman" w:hAnsi="Times New Roman" w:cs="Times New Roman"/>
          <w:sz w:val="24"/>
          <w:szCs w:val="24"/>
        </w:rPr>
        <w:t>Greeen</w:t>
      </w:r>
      <w:proofErr w:type="spellEnd"/>
      <w:r w:rsidRPr="0088441D">
        <w:rPr>
          <w:rFonts w:ascii="Times New Roman" w:hAnsi="Times New Roman" w:cs="Times New Roman"/>
          <w:sz w:val="24"/>
          <w:szCs w:val="24"/>
        </w:rPr>
        <w:t xml:space="preserve"> wood and </w:t>
      </w:r>
      <w:proofErr w:type="spellStart"/>
      <w:r w:rsidR="005818F0" w:rsidRPr="0088441D">
        <w:rPr>
          <w:rFonts w:ascii="Times New Roman" w:hAnsi="Times New Roman" w:cs="Times New Roman"/>
          <w:sz w:val="24"/>
          <w:szCs w:val="24"/>
        </w:rPr>
        <w:t>Earnshaw</w:t>
      </w:r>
      <w:proofErr w:type="spellEnd"/>
      <w:r w:rsidR="005818F0" w:rsidRPr="0088441D">
        <w:rPr>
          <w:rFonts w:ascii="Times New Roman" w:hAnsi="Times New Roman" w:cs="Times New Roman"/>
          <w:sz w:val="24"/>
          <w:szCs w:val="24"/>
        </w:rPr>
        <w:t xml:space="preserve"> </w:t>
      </w:r>
      <w:r w:rsidRPr="0088441D">
        <w:rPr>
          <w:rFonts w:ascii="Times New Roman" w:hAnsi="Times New Roman" w:cs="Times New Roman"/>
          <w:sz w:val="24"/>
          <w:szCs w:val="24"/>
        </w:rPr>
        <w:t xml:space="preserve">1997). </w:t>
      </w:r>
    </w:p>
    <w:p w:rsidR="00FB692B" w:rsidRPr="0088441D" w:rsidRDefault="00FB692B" w:rsidP="0088441D">
      <w:pPr>
        <w:spacing w:after="0" w:line="480" w:lineRule="auto"/>
        <w:jc w:val="both"/>
        <w:rPr>
          <w:rFonts w:ascii="Times New Roman" w:hAnsi="Times New Roman" w:cs="Times New Roman"/>
          <w:b/>
          <w:sz w:val="24"/>
          <w:szCs w:val="24"/>
        </w:rPr>
      </w:pPr>
      <w:r w:rsidRPr="0088441D">
        <w:rPr>
          <w:rFonts w:ascii="Times New Roman" w:hAnsi="Times New Roman" w:cs="Times New Roman"/>
          <w:b/>
          <w:sz w:val="24"/>
          <w:szCs w:val="24"/>
        </w:rPr>
        <w:t>2.1.4</w:t>
      </w:r>
      <w:r w:rsidRPr="0088441D">
        <w:rPr>
          <w:rFonts w:ascii="Times New Roman" w:hAnsi="Times New Roman" w:cs="Times New Roman"/>
          <w:b/>
          <w:sz w:val="24"/>
          <w:szCs w:val="24"/>
        </w:rPr>
        <w:tab/>
        <w:t xml:space="preserve">Physical and </w:t>
      </w:r>
      <w:proofErr w:type="gramStart"/>
      <w:r w:rsidR="00C22212" w:rsidRPr="0088441D">
        <w:rPr>
          <w:rFonts w:ascii="Times New Roman" w:hAnsi="Times New Roman" w:cs="Times New Roman"/>
          <w:b/>
          <w:sz w:val="24"/>
          <w:szCs w:val="24"/>
        </w:rPr>
        <w:t>Chemical  Properties</w:t>
      </w:r>
      <w:proofErr w:type="gramEnd"/>
      <w:r w:rsidR="00C22212" w:rsidRPr="0088441D">
        <w:rPr>
          <w:rFonts w:ascii="Times New Roman" w:hAnsi="Times New Roman" w:cs="Times New Roman"/>
          <w:b/>
          <w:sz w:val="24"/>
          <w:szCs w:val="24"/>
        </w:rPr>
        <w:t xml:space="preserve"> </w:t>
      </w:r>
      <w:r w:rsidRPr="0088441D">
        <w:rPr>
          <w:rFonts w:ascii="Times New Roman" w:hAnsi="Times New Roman" w:cs="Times New Roman"/>
          <w:b/>
          <w:sz w:val="24"/>
          <w:szCs w:val="24"/>
        </w:rPr>
        <w:t xml:space="preserve">of </w:t>
      </w:r>
      <w:r w:rsidR="00C42922" w:rsidRPr="0088441D">
        <w:rPr>
          <w:rFonts w:ascii="Times New Roman" w:hAnsi="Times New Roman" w:cs="Times New Roman"/>
          <w:b/>
          <w:sz w:val="24"/>
          <w:szCs w:val="24"/>
        </w:rPr>
        <w:t>Aluminum</w:t>
      </w:r>
      <w:r w:rsidR="00C22212" w:rsidRPr="0088441D">
        <w:rPr>
          <w:rFonts w:ascii="Times New Roman" w:hAnsi="Times New Roman" w:cs="Times New Roman"/>
          <w:b/>
          <w:sz w:val="24"/>
          <w:szCs w:val="24"/>
        </w:rPr>
        <w:t xml:space="preserve"> </w:t>
      </w:r>
    </w:p>
    <w:p w:rsidR="00FB692B" w:rsidRPr="007A2D73" w:rsidRDefault="00FB692B" w:rsidP="0088441D">
      <w:pPr>
        <w:spacing w:after="0" w:line="480" w:lineRule="auto"/>
        <w:jc w:val="both"/>
        <w:rPr>
          <w:rFonts w:ascii="Times New Roman" w:hAnsi="Times New Roman" w:cs="Times New Roman"/>
          <w:b/>
          <w:sz w:val="24"/>
          <w:szCs w:val="24"/>
        </w:rPr>
      </w:pPr>
      <w:r w:rsidRPr="007A2D73">
        <w:rPr>
          <w:rFonts w:ascii="Times New Roman" w:hAnsi="Times New Roman" w:cs="Times New Roman"/>
          <w:b/>
          <w:sz w:val="24"/>
          <w:szCs w:val="24"/>
        </w:rPr>
        <w:t>i.</w:t>
      </w:r>
      <w:r w:rsidRPr="007A2D73">
        <w:rPr>
          <w:rFonts w:ascii="Times New Roman" w:hAnsi="Times New Roman" w:cs="Times New Roman"/>
          <w:b/>
          <w:sz w:val="24"/>
          <w:szCs w:val="24"/>
        </w:rPr>
        <w:tab/>
        <w:t xml:space="preserve">Physical </w:t>
      </w:r>
      <w:r w:rsidR="00FC3EBB" w:rsidRPr="007A2D73">
        <w:rPr>
          <w:rFonts w:ascii="Times New Roman" w:hAnsi="Times New Roman" w:cs="Times New Roman"/>
          <w:b/>
          <w:sz w:val="24"/>
          <w:szCs w:val="24"/>
        </w:rPr>
        <w:t>Properties</w:t>
      </w:r>
    </w:p>
    <w:p w:rsidR="005B42C0" w:rsidRPr="0088441D" w:rsidRDefault="00FB692B" w:rsidP="0088441D">
      <w:pPr>
        <w:spacing w:after="0" w:line="480" w:lineRule="auto"/>
        <w:jc w:val="both"/>
        <w:rPr>
          <w:rFonts w:ascii="Times New Roman" w:hAnsi="Times New Roman" w:cs="Times New Roman"/>
          <w:sz w:val="24"/>
          <w:szCs w:val="24"/>
        </w:rPr>
      </w:pPr>
      <w:r w:rsidRPr="0088441D">
        <w:rPr>
          <w:rFonts w:ascii="Times New Roman" w:hAnsi="Times New Roman" w:cs="Times New Roman"/>
          <w:sz w:val="24"/>
          <w:szCs w:val="24"/>
        </w:rPr>
        <w:tab/>
      </w:r>
      <w:r w:rsidR="00C42922" w:rsidRPr="0088441D">
        <w:rPr>
          <w:rFonts w:ascii="Times New Roman" w:hAnsi="Times New Roman" w:cs="Times New Roman"/>
          <w:sz w:val="24"/>
          <w:szCs w:val="24"/>
        </w:rPr>
        <w:t>Aluminum’</w:t>
      </w:r>
      <w:r w:rsidR="00C42922">
        <w:rPr>
          <w:rFonts w:ascii="Times New Roman" w:hAnsi="Times New Roman" w:cs="Times New Roman"/>
          <w:sz w:val="24"/>
          <w:szCs w:val="24"/>
        </w:rPr>
        <w:t>s</w:t>
      </w:r>
      <w:r w:rsidR="00FC3EBB">
        <w:rPr>
          <w:rFonts w:ascii="Times New Roman" w:hAnsi="Times New Roman" w:cs="Times New Roman"/>
          <w:sz w:val="24"/>
          <w:szCs w:val="24"/>
        </w:rPr>
        <w:t xml:space="preserve"> </w:t>
      </w:r>
      <w:r w:rsidRPr="0088441D">
        <w:rPr>
          <w:rFonts w:ascii="Times New Roman" w:hAnsi="Times New Roman" w:cs="Times New Roman"/>
          <w:sz w:val="24"/>
          <w:szCs w:val="24"/>
        </w:rPr>
        <w:t xml:space="preserve">atomic number is 13 and </w:t>
      </w:r>
      <w:r w:rsidR="006012C2">
        <w:rPr>
          <w:rFonts w:ascii="Times New Roman" w:hAnsi="Times New Roman" w:cs="Times New Roman"/>
          <w:sz w:val="24"/>
          <w:szCs w:val="24"/>
        </w:rPr>
        <w:t>its atomic mass is 26.98amu.</w:t>
      </w:r>
      <w:r w:rsidRPr="0088441D">
        <w:rPr>
          <w:rFonts w:ascii="Times New Roman" w:hAnsi="Times New Roman" w:cs="Times New Roman"/>
          <w:sz w:val="24"/>
          <w:szCs w:val="24"/>
        </w:rPr>
        <w:t xml:space="preserve"> </w:t>
      </w:r>
      <w:r w:rsidR="00FC3EBB" w:rsidRPr="0088441D">
        <w:rPr>
          <w:rFonts w:ascii="Times New Roman" w:hAnsi="Times New Roman" w:cs="Times New Roman"/>
          <w:sz w:val="24"/>
          <w:szCs w:val="24"/>
        </w:rPr>
        <w:t xml:space="preserve">It </w:t>
      </w:r>
      <w:r w:rsidR="00FC3EBB">
        <w:rPr>
          <w:rFonts w:ascii="Times New Roman" w:hAnsi="Times New Roman" w:cs="Times New Roman"/>
          <w:sz w:val="24"/>
          <w:szCs w:val="24"/>
        </w:rPr>
        <w:t xml:space="preserve">has a soft, </w:t>
      </w:r>
      <w:r w:rsidRPr="0088441D">
        <w:rPr>
          <w:rFonts w:ascii="Times New Roman" w:hAnsi="Times New Roman" w:cs="Times New Roman"/>
          <w:sz w:val="24"/>
          <w:szCs w:val="24"/>
        </w:rPr>
        <w:t>very</w:t>
      </w:r>
      <w:r w:rsidR="00FC3EBB">
        <w:rPr>
          <w:rFonts w:ascii="Times New Roman" w:hAnsi="Times New Roman" w:cs="Times New Roman"/>
          <w:sz w:val="24"/>
          <w:szCs w:val="24"/>
        </w:rPr>
        <w:t xml:space="preserve"> </w:t>
      </w:r>
      <w:r w:rsidRPr="0088441D">
        <w:rPr>
          <w:rFonts w:ascii="Times New Roman" w:hAnsi="Times New Roman" w:cs="Times New Roman"/>
          <w:sz w:val="24"/>
          <w:szCs w:val="24"/>
        </w:rPr>
        <w:t>white appearance</w:t>
      </w:r>
      <w:r w:rsidR="00FC3EBB">
        <w:rPr>
          <w:rFonts w:ascii="Times New Roman" w:hAnsi="Times New Roman" w:cs="Times New Roman"/>
          <w:sz w:val="24"/>
          <w:szCs w:val="24"/>
        </w:rPr>
        <w:t>,</w:t>
      </w:r>
      <w:r w:rsidRPr="0088441D">
        <w:rPr>
          <w:rFonts w:ascii="Times New Roman" w:hAnsi="Times New Roman" w:cs="Times New Roman"/>
          <w:sz w:val="24"/>
          <w:szCs w:val="24"/>
        </w:rPr>
        <w:t xml:space="preserve"> </w:t>
      </w:r>
      <w:r w:rsidR="00FC3EBB">
        <w:rPr>
          <w:rFonts w:ascii="Times New Roman" w:hAnsi="Times New Roman" w:cs="Times New Roman"/>
          <w:sz w:val="24"/>
          <w:szCs w:val="24"/>
        </w:rPr>
        <w:t xml:space="preserve">is a light </w:t>
      </w:r>
      <w:r w:rsidR="00FC3EBB" w:rsidRPr="0088441D">
        <w:rPr>
          <w:rFonts w:ascii="Times New Roman" w:hAnsi="Times New Roman" w:cs="Times New Roman"/>
          <w:sz w:val="24"/>
          <w:szCs w:val="24"/>
        </w:rPr>
        <w:t>weight</w:t>
      </w:r>
      <w:r w:rsidR="005B42C0" w:rsidRPr="0088441D">
        <w:rPr>
          <w:rFonts w:ascii="Times New Roman" w:hAnsi="Times New Roman" w:cs="Times New Roman"/>
          <w:sz w:val="24"/>
          <w:szCs w:val="24"/>
        </w:rPr>
        <w:t xml:space="preserve"> metal and </w:t>
      </w:r>
      <w:r w:rsidR="00FC3EBB">
        <w:rPr>
          <w:rFonts w:ascii="Times New Roman" w:hAnsi="Times New Roman" w:cs="Times New Roman"/>
          <w:sz w:val="24"/>
          <w:szCs w:val="24"/>
        </w:rPr>
        <w:t xml:space="preserve">has </w:t>
      </w:r>
      <w:r w:rsidR="005B42C0" w:rsidRPr="0088441D">
        <w:rPr>
          <w:rFonts w:ascii="Times New Roman" w:hAnsi="Times New Roman" w:cs="Times New Roman"/>
          <w:sz w:val="24"/>
          <w:szCs w:val="24"/>
        </w:rPr>
        <w:t xml:space="preserve">a high </w:t>
      </w:r>
      <w:proofErr w:type="gramStart"/>
      <w:r w:rsidR="005B42C0" w:rsidRPr="0088441D">
        <w:rPr>
          <w:rFonts w:ascii="Times New Roman" w:hAnsi="Times New Roman" w:cs="Times New Roman"/>
          <w:sz w:val="24"/>
          <w:szCs w:val="24"/>
        </w:rPr>
        <w:t>density  of</w:t>
      </w:r>
      <w:proofErr w:type="gramEnd"/>
      <w:r w:rsidR="005B42C0" w:rsidRPr="0088441D">
        <w:rPr>
          <w:rFonts w:ascii="Times New Roman" w:hAnsi="Times New Roman" w:cs="Times New Roman"/>
          <w:sz w:val="24"/>
          <w:szCs w:val="24"/>
        </w:rPr>
        <w:t xml:space="preserve"> about 2.70g/cm</w:t>
      </w:r>
      <w:r w:rsidR="005B42C0" w:rsidRPr="0088441D">
        <w:rPr>
          <w:rFonts w:ascii="Times New Roman" w:hAnsi="Times New Roman" w:cs="Times New Roman"/>
          <w:sz w:val="24"/>
          <w:szCs w:val="24"/>
          <w:vertAlign w:val="superscript"/>
        </w:rPr>
        <w:t>3</w:t>
      </w:r>
      <w:r w:rsidR="005B42C0" w:rsidRPr="0088441D">
        <w:rPr>
          <w:rFonts w:ascii="Times New Roman" w:hAnsi="Times New Roman" w:cs="Times New Roman"/>
          <w:sz w:val="24"/>
          <w:szCs w:val="24"/>
        </w:rPr>
        <w:t xml:space="preserve"> at 25</w:t>
      </w:r>
      <w:r w:rsidR="005B42C0" w:rsidRPr="0088441D">
        <w:rPr>
          <w:rFonts w:ascii="Times New Roman" w:hAnsi="Times New Roman" w:cs="Times New Roman"/>
          <w:sz w:val="24"/>
          <w:szCs w:val="24"/>
          <w:vertAlign w:val="superscript"/>
        </w:rPr>
        <w:t>0</w:t>
      </w:r>
      <w:r w:rsidR="00FC3EBB" w:rsidRPr="0088441D">
        <w:rPr>
          <w:rFonts w:ascii="Times New Roman" w:hAnsi="Times New Roman" w:cs="Times New Roman"/>
          <w:sz w:val="24"/>
          <w:szCs w:val="24"/>
        </w:rPr>
        <w:t>C</w:t>
      </w:r>
      <w:r w:rsidR="005B42C0" w:rsidRPr="0088441D">
        <w:rPr>
          <w:rFonts w:ascii="Times New Roman" w:hAnsi="Times New Roman" w:cs="Times New Roman"/>
          <w:sz w:val="24"/>
          <w:szCs w:val="24"/>
        </w:rPr>
        <w:t>, its melting point is 660.3</w:t>
      </w:r>
      <w:r w:rsidR="005B42C0" w:rsidRPr="0088441D">
        <w:rPr>
          <w:rFonts w:ascii="Times New Roman" w:hAnsi="Times New Roman" w:cs="Times New Roman"/>
          <w:sz w:val="24"/>
          <w:szCs w:val="24"/>
          <w:vertAlign w:val="superscript"/>
        </w:rPr>
        <w:t>o</w:t>
      </w:r>
      <w:r w:rsidR="00FC3EBB" w:rsidRPr="0088441D">
        <w:rPr>
          <w:rFonts w:ascii="Times New Roman" w:hAnsi="Times New Roman" w:cs="Times New Roman"/>
          <w:sz w:val="24"/>
          <w:szCs w:val="24"/>
        </w:rPr>
        <w:t>C</w:t>
      </w:r>
      <w:r w:rsidR="005B42C0" w:rsidRPr="0088441D">
        <w:rPr>
          <w:rFonts w:ascii="Times New Roman" w:hAnsi="Times New Roman" w:cs="Times New Roman"/>
          <w:sz w:val="24"/>
          <w:szCs w:val="24"/>
        </w:rPr>
        <w:t xml:space="preserve"> creatively low for a metal and a boiling point  of 2470</w:t>
      </w:r>
      <w:r w:rsidR="005B42C0" w:rsidRPr="0088441D">
        <w:rPr>
          <w:rFonts w:ascii="Times New Roman" w:hAnsi="Times New Roman" w:cs="Times New Roman"/>
          <w:sz w:val="24"/>
          <w:szCs w:val="24"/>
          <w:vertAlign w:val="superscript"/>
        </w:rPr>
        <w:t>o</w:t>
      </w:r>
      <w:r w:rsidR="00FC3EBB" w:rsidRPr="0088441D">
        <w:rPr>
          <w:rFonts w:ascii="Times New Roman" w:hAnsi="Times New Roman" w:cs="Times New Roman"/>
          <w:sz w:val="24"/>
          <w:szCs w:val="24"/>
        </w:rPr>
        <w:t>C</w:t>
      </w:r>
      <w:r w:rsidR="00FC3EBB">
        <w:rPr>
          <w:rFonts w:ascii="Times New Roman" w:hAnsi="Times New Roman" w:cs="Times New Roman"/>
          <w:sz w:val="24"/>
          <w:szCs w:val="24"/>
        </w:rPr>
        <w:t>.</w:t>
      </w:r>
      <w:r w:rsidR="005B42C0" w:rsidRPr="0088441D">
        <w:rPr>
          <w:rFonts w:ascii="Times New Roman" w:hAnsi="Times New Roman" w:cs="Times New Roman"/>
          <w:sz w:val="24"/>
          <w:szCs w:val="24"/>
        </w:rPr>
        <w:t xml:space="preserve"> </w:t>
      </w:r>
      <w:r w:rsidR="00FC3EBB" w:rsidRPr="0088441D">
        <w:rPr>
          <w:rFonts w:ascii="Times New Roman" w:hAnsi="Times New Roman" w:cs="Times New Roman"/>
          <w:sz w:val="24"/>
          <w:szCs w:val="24"/>
        </w:rPr>
        <w:t xml:space="preserve">It </w:t>
      </w:r>
      <w:r w:rsidR="00FC3EBB">
        <w:rPr>
          <w:rFonts w:ascii="Times New Roman" w:hAnsi="Times New Roman" w:cs="Times New Roman"/>
          <w:sz w:val="24"/>
          <w:szCs w:val="24"/>
        </w:rPr>
        <w:t>i</w:t>
      </w:r>
      <w:r w:rsidR="005B42C0" w:rsidRPr="0088441D">
        <w:rPr>
          <w:rFonts w:ascii="Times New Roman" w:hAnsi="Times New Roman" w:cs="Times New Roman"/>
          <w:sz w:val="24"/>
          <w:szCs w:val="24"/>
        </w:rPr>
        <w:t>s a good conductor of</w:t>
      </w:r>
      <w:r w:rsidR="00FC3EBB">
        <w:rPr>
          <w:rFonts w:ascii="Times New Roman" w:hAnsi="Times New Roman" w:cs="Times New Roman"/>
          <w:sz w:val="24"/>
          <w:szCs w:val="24"/>
        </w:rPr>
        <w:t xml:space="preserve"> electricity, approximately </w:t>
      </w:r>
      <w:r w:rsidR="005B42C0" w:rsidRPr="0088441D">
        <w:rPr>
          <w:rFonts w:ascii="Times New Roman" w:hAnsi="Times New Roman" w:cs="Times New Roman"/>
          <w:sz w:val="24"/>
          <w:szCs w:val="24"/>
        </w:rPr>
        <w:t xml:space="preserve"> </w:t>
      </w:r>
      <m:oMath>
        <m:r>
          <w:rPr>
            <w:rFonts w:ascii="Cambria Math" w:hAnsi="Cambria Math" w:cs="Times New Roman"/>
            <w:sz w:val="24"/>
            <w:szCs w:val="24"/>
          </w:rPr>
          <m:t>~</m:t>
        </m:r>
      </m:oMath>
      <w:r w:rsidR="005B42C0" w:rsidRPr="0088441D">
        <w:rPr>
          <w:rFonts w:ascii="Times New Roman" w:hAnsi="Times New Roman" w:cs="Times New Roman"/>
          <w:sz w:val="24"/>
          <w:szCs w:val="24"/>
        </w:rPr>
        <w:t xml:space="preserve"> 60% that of copper and its thermal conductivity high </w:t>
      </w:r>
      <w:r w:rsidR="00FC3EBB">
        <w:rPr>
          <w:rFonts w:ascii="Times New Roman" w:hAnsi="Times New Roman" w:cs="Times New Roman"/>
          <w:sz w:val="24"/>
          <w:szCs w:val="24"/>
        </w:rPr>
        <w:t>(</w:t>
      </w:r>
      <m:oMath>
        <m:r>
          <m:rPr>
            <m:sty m:val="p"/>
          </m:rPr>
          <w:rPr>
            <w:rFonts w:ascii="Cambria Math" w:hAnsi="Cambria Math" w:cs="Times New Roman"/>
            <w:sz w:val="24"/>
            <w:szCs w:val="24"/>
          </w:rPr>
          <m:t>~ 235 w/mk). make it useful in heat sinks and cookware.  Highly malaeable</m:t>
        </m:r>
        <m:r>
          <w:rPr>
            <w:rFonts w:ascii="Cambria Math" w:hAnsi="Cambria Math" w:cs="Times New Roman"/>
            <w:sz w:val="24"/>
            <w:szCs w:val="24"/>
          </w:rPr>
          <m:t xml:space="preserve"> </m:t>
        </m:r>
      </m:oMath>
      <w:r w:rsidR="00FC3EBB">
        <w:rPr>
          <w:rFonts w:ascii="Times New Roman" w:hAnsi="Times New Roman" w:cs="Times New Roman"/>
          <w:sz w:val="24"/>
          <w:szCs w:val="24"/>
        </w:rPr>
        <w:t xml:space="preserve"> and ductile </w:t>
      </w:r>
      <w:r w:rsidR="005B42C0" w:rsidRPr="0088441D">
        <w:rPr>
          <w:rFonts w:ascii="Times New Roman" w:hAnsi="Times New Roman" w:cs="Times New Roman"/>
          <w:sz w:val="24"/>
          <w:szCs w:val="24"/>
        </w:rPr>
        <w:t xml:space="preserve">(Greenwood and </w:t>
      </w:r>
      <w:proofErr w:type="spellStart"/>
      <w:r w:rsidR="005B42C0" w:rsidRPr="0088441D">
        <w:rPr>
          <w:rFonts w:ascii="Times New Roman" w:hAnsi="Times New Roman" w:cs="Times New Roman"/>
          <w:sz w:val="24"/>
          <w:szCs w:val="24"/>
        </w:rPr>
        <w:t>Earnshaw</w:t>
      </w:r>
      <w:proofErr w:type="spellEnd"/>
      <w:r w:rsidR="005B42C0" w:rsidRPr="0088441D">
        <w:rPr>
          <w:rFonts w:ascii="Times New Roman" w:hAnsi="Times New Roman" w:cs="Times New Roman"/>
          <w:sz w:val="24"/>
          <w:szCs w:val="24"/>
        </w:rPr>
        <w:t xml:space="preserve"> 1997). </w:t>
      </w:r>
    </w:p>
    <w:p w:rsidR="005B42C0" w:rsidRPr="007A2D73" w:rsidRDefault="007A2D73" w:rsidP="0088441D">
      <w:pPr>
        <w:spacing w:after="0" w:line="48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ii.</w:t>
      </w:r>
      <w:r>
        <w:rPr>
          <w:rFonts w:ascii="Times New Roman" w:hAnsi="Times New Roman" w:cs="Times New Roman"/>
          <w:b/>
          <w:sz w:val="24"/>
          <w:szCs w:val="24"/>
        </w:rPr>
        <w:tab/>
      </w:r>
      <w:r w:rsidR="00C22212" w:rsidRPr="007A2D73">
        <w:rPr>
          <w:rFonts w:ascii="Times New Roman" w:hAnsi="Times New Roman" w:cs="Times New Roman"/>
          <w:b/>
          <w:sz w:val="24"/>
          <w:szCs w:val="24"/>
        </w:rPr>
        <w:t>Chemical</w:t>
      </w:r>
      <w:proofErr w:type="gramEnd"/>
      <w:r w:rsidR="00C22212" w:rsidRPr="007A2D73">
        <w:rPr>
          <w:rFonts w:ascii="Times New Roman" w:hAnsi="Times New Roman" w:cs="Times New Roman"/>
          <w:b/>
          <w:sz w:val="24"/>
          <w:szCs w:val="24"/>
        </w:rPr>
        <w:t xml:space="preserve"> </w:t>
      </w:r>
      <w:r w:rsidR="00FC3EBB" w:rsidRPr="007A2D73">
        <w:rPr>
          <w:rFonts w:ascii="Times New Roman" w:hAnsi="Times New Roman" w:cs="Times New Roman"/>
          <w:b/>
          <w:sz w:val="24"/>
          <w:szCs w:val="24"/>
        </w:rPr>
        <w:t>Properties</w:t>
      </w:r>
    </w:p>
    <w:p w:rsidR="00254D8D" w:rsidRPr="0088441D" w:rsidRDefault="005B42C0" w:rsidP="0088441D">
      <w:pPr>
        <w:spacing w:after="0" w:line="480" w:lineRule="auto"/>
        <w:jc w:val="both"/>
        <w:rPr>
          <w:rFonts w:ascii="Times New Roman" w:hAnsi="Times New Roman" w:cs="Times New Roman"/>
          <w:sz w:val="24"/>
          <w:szCs w:val="24"/>
        </w:rPr>
      </w:pPr>
      <w:r w:rsidRPr="0088441D">
        <w:rPr>
          <w:rFonts w:ascii="Times New Roman" w:hAnsi="Times New Roman" w:cs="Times New Roman"/>
          <w:sz w:val="24"/>
          <w:szCs w:val="24"/>
        </w:rPr>
        <w:tab/>
      </w:r>
      <w:r w:rsidR="007C3586">
        <w:rPr>
          <w:rFonts w:ascii="Times New Roman" w:hAnsi="Times New Roman" w:cs="Times New Roman"/>
          <w:sz w:val="24"/>
          <w:szCs w:val="24"/>
        </w:rPr>
        <w:t>It c</w:t>
      </w:r>
      <w:r w:rsidR="00951B61" w:rsidRPr="0088441D">
        <w:rPr>
          <w:rFonts w:ascii="Times New Roman" w:hAnsi="Times New Roman" w:cs="Times New Roman"/>
          <w:sz w:val="24"/>
          <w:szCs w:val="24"/>
        </w:rPr>
        <w:t xml:space="preserve">ommonly </w:t>
      </w:r>
      <w:r w:rsidRPr="0088441D">
        <w:rPr>
          <w:rFonts w:ascii="Times New Roman" w:hAnsi="Times New Roman" w:cs="Times New Roman"/>
          <w:sz w:val="24"/>
          <w:szCs w:val="24"/>
        </w:rPr>
        <w:t xml:space="preserve">show +3 oxidation state, reacts with oxygen in air but form </w:t>
      </w:r>
      <w:proofErr w:type="gramStart"/>
      <w:r w:rsidRPr="0088441D">
        <w:rPr>
          <w:rFonts w:ascii="Times New Roman" w:hAnsi="Times New Roman" w:cs="Times New Roman"/>
          <w:sz w:val="24"/>
          <w:szCs w:val="24"/>
        </w:rPr>
        <w:t>a  protec</w:t>
      </w:r>
      <w:r w:rsidR="007C3586">
        <w:rPr>
          <w:rFonts w:ascii="Times New Roman" w:hAnsi="Times New Roman" w:cs="Times New Roman"/>
          <w:sz w:val="24"/>
          <w:szCs w:val="24"/>
        </w:rPr>
        <w:t>tive</w:t>
      </w:r>
      <w:proofErr w:type="gramEnd"/>
      <w:r w:rsidR="007C3586">
        <w:rPr>
          <w:rFonts w:ascii="Times New Roman" w:hAnsi="Times New Roman" w:cs="Times New Roman"/>
          <w:sz w:val="24"/>
          <w:szCs w:val="24"/>
        </w:rPr>
        <w:t xml:space="preserve">  Al</w:t>
      </w:r>
      <w:r w:rsidRPr="007C3586">
        <w:rPr>
          <w:rFonts w:ascii="Times New Roman" w:hAnsi="Times New Roman" w:cs="Times New Roman"/>
          <w:sz w:val="24"/>
          <w:szCs w:val="24"/>
          <w:vertAlign w:val="subscript"/>
        </w:rPr>
        <w:t>2</w:t>
      </w:r>
      <w:r w:rsidR="007C3586" w:rsidRPr="007C3586">
        <w:rPr>
          <w:rFonts w:ascii="Times New Roman" w:hAnsi="Times New Roman" w:cs="Times New Roman"/>
          <w:sz w:val="24"/>
          <w:szCs w:val="24"/>
        </w:rPr>
        <w:t>0</w:t>
      </w:r>
      <w:r w:rsidRPr="007C3586">
        <w:rPr>
          <w:rFonts w:ascii="Times New Roman" w:hAnsi="Times New Roman" w:cs="Times New Roman"/>
          <w:sz w:val="24"/>
          <w:szCs w:val="24"/>
          <w:vertAlign w:val="subscript"/>
        </w:rPr>
        <w:t>3</w:t>
      </w:r>
      <w:r w:rsidRPr="0088441D">
        <w:rPr>
          <w:rFonts w:ascii="Times New Roman" w:hAnsi="Times New Roman" w:cs="Times New Roman"/>
          <w:sz w:val="24"/>
          <w:szCs w:val="24"/>
        </w:rPr>
        <w:t xml:space="preserve"> </w:t>
      </w:r>
      <w:r w:rsidR="007C3586" w:rsidRPr="0088441D">
        <w:rPr>
          <w:rFonts w:ascii="Times New Roman" w:hAnsi="Times New Roman" w:cs="Times New Roman"/>
          <w:sz w:val="24"/>
          <w:szCs w:val="24"/>
        </w:rPr>
        <w:t>oxide</w:t>
      </w:r>
      <w:r w:rsidR="007A2D73">
        <w:rPr>
          <w:rFonts w:ascii="Times New Roman" w:hAnsi="Times New Roman" w:cs="Times New Roman"/>
          <w:sz w:val="24"/>
          <w:szCs w:val="24"/>
        </w:rPr>
        <w:t xml:space="preserve"> layer it  react with both  aci</w:t>
      </w:r>
      <w:r w:rsidRPr="0088441D">
        <w:rPr>
          <w:rFonts w:ascii="Times New Roman" w:hAnsi="Times New Roman" w:cs="Times New Roman"/>
          <w:sz w:val="24"/>
          <w:szCs w:val="24"/>
        </w:rPr>
        <w:t>ds and bases react with and dilute</w:t>
      </w:r>
      <w:r w:rsidRPr="007C3586">
        <w:rPr>
          <w:rFonts w:ascii="Times New Roman" w:hAnsi="Times New Roman" w:cs="Times New Roman"/>
          <w:b/>
          <w:sz w:val="24"/>
          <w:szCs w:val="24"/>
        </w:rPr>
        <w:t xml:space="preserve"> </w:t>
      </w:r>
      <w:r w:rsidRPr="00C64DFA">
        <w:rPr>
          <w:rFonts w:ascii="Times New Roman" w:hAnsi="Times New Roman" w:cs="Times New Roman"/>
          <w:sz w:val="24"/>
          <w:szCs w:val="24"/>
        </w:rPr>
        <w:t>H</w:t>
      </w:r>
      <w:r w:rsidR="007C3586" w:rsidRPr="00C64DFA">
        <w:rPr>
          <w:rFonts w:ascii="Times New Roman" w:hAnsi="Times New Roman" w:cs="Times New Roman"/>
          <w:sz w:val="24"/>
          <w:szCs w:val="24"/>
        </w:rPr>
        <w:t>CL</w:t>
      </w:r>
      <w:r w:rsidRPr="00C64DFA">
        <w:rPr>
          <w:rFonts w:ascii="Times New Roman" w:hAnsi="Times New Roman" w:cs="Times New Roman"/>
          <w:sz w:val="24"/>
          <w:szCs w:val="24"/>
        </w:rPr>
        <w:t>:</w:t>
      </w:r>
      <w:r w:rsidR="007A2D73" w:rsidRPr="00C64DFA">
        <w:rPr>
          <w:rFonts w:ascii="Times New Roman" w:hAnsi="Times New Roman" w:cs="Times New Roman"/>
          <w:sz w:val="24"/>
          <w:szCs w:val="24"/>
        </w:rPr>
        <w:t xml:space="preserve"> </w:t>
      </w:r>
      <w:r w:rsidRPr="00C64DFA">
        <w:rPr>
          <w:rFonts w:ascii="Times New Roman" w:hAnsi="Times New Roman" w:cs="Times New Roman"/>
          <w:sz w:val="24"/>
          <w:szCs w:val="24"/>
        </w:rPr>
        <w:t>2A</w:t>
      </w:r>
      <w:r w:rsidR="007A2D73" w:rsidRPr="00C64DFA">
        <w:rPr>
          <w:rFonts w:ascii="Times New Roman" w:hAnsi="Times New Roman" w:cs="Times New Roman"/>
          <w:sz w:val="24"/>
          <w:szCs w:val="24"/>
        </w:rPr>
        <w:t>l</w:t>
      </w:r>
      <w:r w:rsidRPr="00C64DFA">
        <w:rPr>
          <w:rFonts w:ascii="Times New Roman" w:hAnsi="Times New Roman" w:cs="Times New Roman"/>
          <w:sz w:val="24"/>
          <w:szCs w:val="24"/>
        </w:rPr>
        <w:t xml:space="preserve"> +6Hc</w:t>
      </w:r>
      <w:r w:rsidR="007A2D73" w:rsidRPr="00C64DFA">
        <w:rPr>
          <w:rFonts w:ascii="Times New Roman" w:hAnsi="Times New Roman" w:cs="Times New Roman"/>
          <w:sz w:val="24"/>
          <w:szCs w:val="24"/>
        </w:rPr>
        <w:t>l</w:t>
      </w:r>
      <w:r w:rsidR="00C64DFA" w:rsidRPr="00C64DFA">
        <w:rPr>
          <w:rFonts w:ascii="Times New Roman" w:hAnsi="Times New Roman" w:cs="Times New Roman"/>
          <w:sz w:val="24"/>
          <w:szCs w:val="24"/>
        </w:rPr>
        <w:t xml:space="preserve"> →</w:t>
      </w:r>
      <w:r w:rsidRPr="00C64DFA">
        <w:rPr>
          <w:rFonts w:ascii="Times New Roman" w:hAnsi="Times New Roman" w:cs="Times New Roman"/>
          <w:sz w:val="24"/>
          <w:szCs w:val="24"/>
        </w:rPr>
        <w:t>2A</w:t>
      </w:r>
      <w:r w:rsidR="00C64DFA" w:rsidRPr="00C64DFA">
        <w:rPr>
          <w:rFonts w:ascii="Times New Roman" w:hAnsi="Times New Roman" w:cs="Times New Roman"/>
          <w:sz w:val="24"/>
          <w:szCs w:val="24"/>
        </w:rPr>
        <w:t>lC</w:t>
      </w:r>
      <w:r w:rsidRPr="00C64DFA">
        <w:rPr>
          <w:rFonts w:ascii="Times New Roman" w:hAnsi="Times New Roman" w:cs="Times New Roman"/>
          <w:sz w:val="24"/>
          <w:szCs w:val="24"/>
        </w:rPr>
        <w:t>l</w:t>
      </w:r>
      <w:r w:rsidR="00C64DFA" w:rsidRPr="00C64DFA">
        <w:rPr>
          <w:rFonts w:ascii="Times New Roman" w:hAnsi="Times New Roman" w:cs="Times New Roman"/>
          <w:sz w:val="24"/>
          <w:szCs w:val="24"/>
          <w:vertAlign w:val="subscript"/>
        </w:rPr>
        <w:t>3</w:t>
      </w:r>
      <w:r w:rsidR="00C64DFA" w:rsidRPr="00C64DFA">
        <w:rPr>
          <w:rFonts w:ascii="Times New Roman" w:hAnsi="Times New Roman" w:cs="Times New Roman"/>
          <w:sz w:val="24"/>
          <w:szCs w:val="24"/>
        </w:rPr>
        <w:t xml:space="preserve"> + 3H</w:t>
      </w:r>
      <w:r w:rsidR="00C64DFA" w:rsidRPr="00C64DFA">
        <w:rPr>
          <w:rFonts w:ascii="Times New Roman" w:hAnsi="Times New Roman" w:cs="Times New Roman"/>
          <w:sz w:val="24"/>
          <w:szCs w:val="24"/>
          <w:vertAlign w:val="subscript"/>
        </w:rPr>
        <w:t xml:space="preserve">2 </w:t>
      </w:r>
      <w:r w:rsidR="00C64DFA" w:rsidRPr="00C64DFA">
        <w:rPr>
          <w:rFonts w:ascii="Times New Roman" w:hAnsi="Times New Roman" w:cs="Times New Roman"/>
          <w:sz w:val="24"/>
          <w:szCs w:val="24"/>
        </w:rPr>
        <w:t>↑</w:t>
      </w:r>
      <w:r w:rsidRPr="00C64DFA">
        <w:rPr>
          <w:rFonts w:ascii="Times New Roman" w:hAnsi="Times New Roman" w:cs="Times New Roman"/>
          <w:sz w:val="24"/>
          <w:szCs w:val="24"/>
        </w:rPr>
        <w:t xml:space="preserve"> with </w:t>
      </w:r>
      <w:proofErr w:type="spellStart"/>
      <w:r w:rsidRPr="00C64DFA">
        <w:rPr>
          <w:rFonts w:ascii="Times New Roman" w:hAnsi="Times New Roman" w:cs="Times New Roman"/>
          <w:sz w:val="24"/>
          <w:szCs w:val="24"/>
        </w:rPr>
        <w:t>Na</w:t>
      </w:r>
      <w:r w:rsidR="00C64DFA" w:rsidRPr="00C64DFA">
        <w:rPr>
          <w:rFonts w:ascii="Times New Roman" w:hAnsi="Times New Roman" w:cs="Times New Roman"/>
          <w:sz w:val="24"/>
          <w:szCs w:val="24"/>
        </w:rPr>
        <w:t>O</w:t>
      </w:r>
      <w:r w:rsidRPr="00C64DFA">
        <w:rPr>
          <w:rFonts w:ascii="Times New Roman" w:hAnsi="Times New Roman" w:cs="Times New Roman"/>
          <w:sz w:val="24"/>
          <w:szCs w:val="24"/>
        </w:rPr>
        <w:t>H</w:t>
      </w:r>
      <w:proofErr w:type="spellEnd"/>
      <w:r w:rsidRPr="00C64DFA">
        <w:rPr>
          <w:rFonts w:ascii="Times New Roman" w:hAnsi="Times New Roman" w:cs="Times New Roman"/>
          <w:sz w:val="24"/>
          <w:szCs w:val="24"/>
        </w:rPr>
        <w:t xml:space="preserve"> forms sodium alumin</w:t>
      </w:r>
      <w:r w:rsidR="00C64DFA" w:rsidRPr="00C64DFA">
        <w:rPr>
          <w:rFonts w:ascii="Times New Roman" w:hAnsi="Times New Roman" w:cs="Times New Roman"/>
          <w:sz w:val="24"/>
          <w:szCs w:val="24"/>
        </w:rPr>
        <w:t>ate and hydrogen 2Al+</w:t>
      </w:r>
      <w:r w:rsidRPr="00C64DFA">
        <w:rPr>
          <w:rFonts w:ascii="Times New Roman" w:hAnsi="Times New Roman" w:cs="Times New Roman"/>
          <w:sz w:val="24"/>
          <w:szCs w:val="24"/>
        </w:rPr>
        <w:t>2NaOH +6H</w:t>
      </w:r>
      <w:r w:rsidR="00C64DFA" w:rsidRPr="00C64DFA">
        <w:rPr>
          <w:rFonts w:ascii="Times New Roman" w:hAnsi="Times New Roman" w:cs="Times New Roman"/>
          <w:sz w:val="24"/>
          <w:szCs w:val="24"/>
          <w:vertAlign w:val="subscript"/>
        </w:rPr>
        <w:t>2</w:t>
      </w:r>
      <w:r w:rsidR="00C64DFA" w:rsidRPr="00C64DFA">
        <w:rPr>
          <w:rFonts w:ascii="Times New Roman" w:hAnsi="Times New Roman" w:cs="Times New Roman"/>
          <w:sz w:val="24"/>
          <w:szCs w:val="24"/>
        </w:rPr>
        <w:t>O →</w:t>
      </w:r>
      <w:r w:rsidRPr="00C64DFA">
        <w:rPr>
          <w:rFonts w:ascii="Times New Roman" w:hAnsi="Times New Roman" w:cs="Times New Roman"/>
          <w:sz w:val="24"/>
          <w:szCs w:val="24"/>
        </w:rPr>
        <w:t>2Na</w:t>
      </w:r>
      <w:r w:rsidR="00C64DFA" w:rsidRPr="00C64DFA">
        <w:rPr>
          <w:rFonts w:ascii="Times New Roman" w:hAnsi="Times New Roman" w:cs="Times New Roman"/>
          <w:sz w:val="24"/>
          <w:szCs w:val="24"/>
        </w:rPr>
        <w:t>[Al(OH)</w:t>
      </w:r>
      <w:r w:rsidR="00C64DFA" w:rsidRPr="00C64DFA">
        <w:rPr>
          <w:rFonts w:ascii="Times New Roman" w:hAnsi="Times New Roman" w:cs="Times New Roman"/>
          <w:sz w:val="24"/>
          <w:szCs w:val="24"/>
          <w:vertAlign w:val="subscript"/>
        </w:rPr>
        <w:t>4</w:t>
      </w:r>
      <w:r w:rsidR="00C64DFA" w:rsidRPr="00C64DFA">
        <w:rPr>
          <w:rFonts w:ascii="Times New Roman" w:hAnsi="Times New Roman" w:cs="Times New Roman"/>
          <w:sz w:val="24"/>
          <w:szCs w:val="24"/>
        </w:rPr>
        <w:t>]</w:t>
      </w:r>
      <w:r w:rsidRPr="00C64DFA">
        <w:rPr>
          <w:rFonts w:ascii="Times New Roman" w:hAnsi="Times New Roman" w:cs="Times New Roman"/>
          <w:sz w:val="24"/>
          <w:szCs w:val="24"/>
        </w:rPr>
        <w:t xml:space="preserve"> </w:t>
      </w:r>
      <w:r w:rsidR="00C64DFA" w:rsidRPr="00C64DFA">
        <w:rPr>
          <w:rFonts w:ascii="Times New Roman" w:hAnsi="Times New Roman" w:cs="Times New Roman"/>
          <w:sz w:val="24"/>
          <w:szCs w:val="24"/>
        </w:rPr>
        <w:t>+</w:t>
      </w:r>
      <w:r w:rsidR="00254D8D" w:rsidRPr="00C64DFA">
        <w:rPr>
          <w:rFonts w:ascii="Times New Roman" w:hAnsi="Times New Roman" w:cs="Times New Roman"/>
          <w:sz w:val="24"/>
          <w:szCs w:val="24"/>
        </w:rPr>
        <w:t>3H</w:t>
      </w:r>
      <w:r w:rsidR="00C64DFA" w:rsidRPr="00C64DFA">
        <w:rPr>
          <w:rFonts w:ascii="Times New Roman" w:hAnsi="Times New Roman" w:cs="Times New Roman"/>
          <w:sz w:val="24"/>
          <w:szCs w:val="24"/>
          <w:vertAlign w:val="subscript"/>
        </w:rPr>
        <w:t>2</w:t>
      </w:r>
      <w:r w:rsidR="00C64DFA" w:rsidRPr="00C64DFA">
        <w:rPr>
          <w:rFonts w:ascii="Times New Roman" w:hAnsi="Times New Roman" w:cs="Times New Roman"/>
          <w:sz w:val="24"/>
          <w:szCs w:val="24"/>
        </w:rPr>
        <w:t>↑</w:t>
      </w:r>
      <w:r w:rsidR="00254D8D" w:rsidRPr="00C64DFA">
        <w:rPr>
          <w:rFonts w:ascii="Times New Roman" w:hAnsi="Times New Roman" w:cs="Times New Roman"/>
          <w:sz w:val="24"/>
          <w:szCs w:val="24"/>
        </w:rPr>
        <w:t xml:space="preserve"> non-t</w:t>
      </w:r>
      <w:r w:rsidR="00C64DFA" w:rsidRPr="00C64DFA">
        <w:rPr>
          <w:rFonts w:ascii="Times New Roman" w:hAnsi="Times New Roman" w:cs="Times New Roman"/>
          <w:sz w:val="24"/>
          <w:szCs w:val="24"/>
        </w:rPr>
        <w:t>o</w:t>
      </w:r>
      <w:r w:rsidR="00254D8D" w:rsidRPr="00C64DFA">
        <w:rPr>
          <w:rFonts w:ascii="Times New Roman" w:hAnsi="Times New Roman" w:cs="Times New Roman"/>
          <w:sz w:val="24"/>
          <w:szCs w:val="24"/>
        </w:rPr>
        <w:t>xic and</w:t>
      </w:r>
      <w:r w:rsidR="00C64DFA" w:rsidRPr="00C64DFA">
        <w:rPr>
          <w:rFonts w:ascii="Times New Roman" w:hAnsi="Times New Roman" w:cs="Times New Roman"/>
          <w:sz w:val="24"/>
          <w:szCs w:val="24"/>
        </w:rPr>
        <w:t xml:space="preserve"> </w:t>
      </w:r>
      <w:r w:rsidR="00254D8D" w:rsidRPr="00C64DFA">
        <w:rPr>
          <w:rFonts w:ascii="Times New Roman" w:hAnsi="Times New Roman" w:cs="Times New Roman"/>
          <w:sz w:val="24"/>
          <w:szCs w:val="24"/>
        </w:rPr>
        <w:t xml:space="preserve">non-magnetic, safe </w:t>
      </w:r>
      <w:r w:rsidR="00254D8D" w:rsidRPr="0088441D">
        <w:rPr>
          <w:rFonts w:ascii="Times New Roman" w:hAnsi="Times New Roman" w:cs="Times New Roman"/>
          <w:sz w:val="24"/>
          <w:szCs w:val="24"/>
        </w:rPr>
        <w:t xml:space="preserve">for use in packing, food and medical tools (Greenwood and </w:t>
      </w:r>
      <w:r w:rsidR="007C3586" w:rsidRPr="0088441D">
        <w:rPr>
          <w:rFonts w:ascii="Times New Roman" w:hAnsi="Times New Roman" w:cs="Times New Roman"/>
          <w:sz w:val="24"/>
          <w:szCs w:val="24"/>
        </w:rPr>
        <w:t>Earnshaw</w:t>
      </w:r>
      <w:r w:rsidR="00254D8D" w:rsidRPr="0088441D">
        <w:rPr>
          <w:rFonts w:ascii="Times New Roman" w:hAnsi="Times New Roman" w:cs="Times New Roman"/>
          <w:sz w:val="24"/>
          <w:szCs w:val="24"/>
        </w:rPr>
        <w:t>,1997).</w:t>
      </w:r>
    </w:p>
    <w:p w:rsidR="00254D8D" w:rsidRPr="0088441D" w:rsidRDefault="007C3586" w:rsidP="008844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2.1.5</w:t>
      </w:r>
      <w:r>
        <w:rPr>
          <w:rFonts w:ascii="Times New Roman" w:hAnsi="Times New Roman" w:cs="Times New Roman"/>
          <w:b/>
          <w:sz w:val="24"/>
          <w:szCs w:val="24"/>
        </w:rPr>
        <w:tab/>
      </w:r>
      <w:r w:rsidR="00254D8D" w:rsidRPr="0088441D">
        <w:rPr>
          <w:rFonts w:ascii="Times New Roman" w:hAnsi="Times New Roman" w:cs="Times New Roman"/>
          <w:b/>
          <w:sz w:val="24"/>
          <w:szCs w:val="24"/>
        </w:rPr>
        <w:t xml:space="preserve">Physical and </w:t>
      </w:r>
      <w:r w:rsidRPr="0088441D">
        <w:rPr>
          <w:rFonts w:ascii="Times New Roman" w:hAnsi="Times New Roman" w:cs="Times New Roman"/>
          <w:b/>
          <w:sz w:val="24"/>
          <w:szCs w:val="24"/>
        </w:rPr>
        <w:t xml:space="preserve">Chemical Properties </w:t>
      </w:r>
      <w:r w:rsidR="00254D8D" w:rsidRPr="0088441D">
        <w:rPr>
          <w:rFonts w:ascii="Times New Roman" w:hAnsi="Times New Roman" w:cs="Times New Roman"/>
          <w:b/>
          <w:sz w:val="24"/>
          <w:szCs w:val="24"/>
        </w:rPr>
        <w:t xml:space="preserve">of </w:t>
      </w:r>
      <w:r w:rsidRPr="0088441D">
        <w:rPr>
          <w:rFonts w:ascii="Times New Roman" w:hAnsi="Times New Roman" w:cs="Times New Roman"/>
          <w:b/>
          <w:sz w:val="24"/>
          <w:szCs w:val="24"/>
        </w:rPr>
        <w:t xml:space="preserve">Potassium </w:t>
      </w:r>
    </w:p>
    <w:p w:rsidR="00254D8D" w:rsidRPr="0088441D" w:rsidRDefault="00887433" w:rsidP="008844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i.</w:t>
      </w:r>
      <w:r>
        <w:rPr>
          <w:rFonts w:ascii="Times New Roman" w:hAnsi="Times New Roman" w:cs="Times New Roman"/>
          <w:b/>
          <w:sz w:val="24"/>
          <w:szCs w:val="24"/>
        </w:rPr>
        <w:tab/>
      </w:r>
      <w:r w:rsidR="00254D8D" w:rsidRPr="0088441D">
        <w:rPr>
          <w:rFonts w:ascii="Times New Roman" w:hAnsi="Times New Roman" w:cs="Times New Roman"/>
          <w:b/>
          <w:sz w:val="24"/>
          <w:szCs w:val="24"/>
        </w:rPr>
        <w:t xml:space="preserve">Physical </w:t>
      </w:r>
      <w:r w:rsidR="007C3586" w:rsidRPr="0088441D">
        <w:rPr>
          <w:rFonts w:ascii="Times New Roman" w:hAnsi="Times New Roman" w:cs="Times New Roman"/>
          <w:b/>
          <w:sz w:val="24"/>
          <w:szCs w:val="24"/>
        </w:rPr>
        <w:t>Properties</w:t>
      </w:r>
    </w:p>
    <w:p w:rsidR="00254D8D" w:rsidRPr="0088441D" w:rsidRDefault="00254D8D" w:rsidP="0088441D">
      <w:pPr>
        <w:spacing w:after="0" w:line="480" w:lineRule="auto"/>
        <w:jc w:val="both"/>
        <w:rPr>
          <w:rFonts w:ascii="Times New Roman" w:hAnsi="Times New Roman" w:cs="Times New Roman"/>
          <w:sz w:val="24"/>
          <w:szCs w:val="24"/>
        </w:rPr>
      </w:pPr>
      <w:r w:rsidRPr="0088441D">
        <w:rPr>
          <w:rFonts w:ascii="Times New Roman" w:hAnsi="Times New Roman" w:cs="Times New Roman"/>
          <w:sz w:val="24"/>
          <w:szCs w:val="24"/>
        </w:rPr>
        <w:t>Potassium (K)</w:t>
      </w:r>
      <w:r w:rsidR="007C3586">
        <w:rPr>
          <w:rFonts w:ascii="Times New Roman" w:hAnsi="Times New Roman" w:cs="Times New Roman"/>
          <w:sz w:val="24"/>
          <w:szCs w:val="24"/>
        </w:rPr>
        <w:t>,</w:t>
      </w:r>
      <w:r w:rsidRPr="0088441D">
        <w:rPr>
          <w:rFonts w:ascii="Times New Roman" w:hAnsi="Times New Roman" w:cs="Times New Roman"/>
          <w:sz w:val="24"/>
          <w:szCs w:val="24"/>
        </w:rPr>
        <w:t xml:space="preserve"> its </w:t>
      </w:r>
      <w:proofErr w:type="gramStart"/>
      <w:r w:rsidRPr="0088441D">
        <w:rPr>
          <w:rFonts w:ascii="Times New Roman" w:hAnsi="Times New Roman" w:cs="Times New Roman"/>
          <w:sz w:val="24"/>
          <w:szCs w:val="24"/>
        </w:rPr>
        <w:t xml:space="preserve">atomic  </w:t>
      </w:r>
      <w:r w:rsidR="007C3586">
        <w:rPr>
          <w:rFonts w:ascii="Times New Roman" w:hAnsi="Times New Roman" w:cs="Times New Roman"/>
          <w:sz w:val="24"/>
          <w:szCs w:val="24"/>
        </w:rPr>
        <w:t>n</w:t>
      </w:r>
      <w:r w:rsidR="00BC162B">
        <w:rPr>
          <w:rFonts w:ascii="Times New Roman" w:hAnsi="Times New Roman" w:cs="Times New Roman"/>
          <w:sz w:val="24"/>
          <w:szCs w:val="24"/>
        </w:rPr>
        <w:t>umber</w:t>
      </w:r>
      <w:proofErr w:type="gramEnd"/>
      <w:r w:rsidR="00BC162B">
        <w:rPr>
          <w:rFonts w:ascii="Times New Roman" w:hAnsi="Times New Roman" w:cs="Times New Roman"/>
          <w:sz w:val="24"/>
          <w:szCs w:val="24"/>
        </w:rPr>
        <w:t xml:space="preserve"> is 19, atomic mass 39.10</w:t>
      </w:r>
      <w:r w:rsidR="006012C2">
        <w:rPr>
          <w:rFonts w:ascii="Times New Roman" w:hAnsi="Times New Roman" w:cs="Times New Roman"/>
          <w:sz w:val="24"/>
          <w:szCs w:val="24"/>
        </w:rPr>
        <w:t>am</w:t>
      </w:r>
      <w:r w:rsidR="00BC162B">
        <w:rPr>
          <w:rFonts w:ascii="Times New Roman" w:hAnsi="Times New Roman" w:cs="Times New Roman"/>
          <w:sz w:val="24"/>
          <w:szCs w:val="24"/>
        </w:rPr>
        <w:t>u. I</w:t>
      </w:r>
      <w:r w:rsidRPr="0088441D">
        <w:rPr>
          <w:rFonts w:ascii="Times New Roman" w:hAnsi="Times New Roman" w:cs="Times New Roman"/>
          <w:sz w:val="24"/>
          <w:szCs w:val="24"/>
        </w:rPr>
        <w:t>t</w:t>
      </w:r>
      <w:r w:rsidR="007C3586">
        <w:rPr>
          <w:rFonts w:ascii="Times New Roman" w:hAnsi="Times New Roman" w:cs="Times New Roman"/>
          <w:sz w:val="24"/>
          <w:szCs w:val="24"/>
        </w:rPr>
        <w:t>s</w:t>
      </w:r>
      <w:r w:rsidRPr="0088441D">
        <w:rPr>
          <w:rFonts w:ascii="Times New Roman" w:hAnsi="Times New Roman" w:cs="Times New Roman"/>
          <w:sz w:val="24"/>
          <w:szCs w:val="24"/>
        </w:rPr>
        <w:t xml:space="preserve"> appearance distinguished it </w:t>
      </w:r>
      <w:r w:rsidR="007C3586">
        <w:rPr>
          <w:rFonts w:ascii="Times New Roman" w:hAnsi="Times New Roman" w:cs="Times New Roman"/>
          <w:sz w:val="24"/>
          <w:szCs w:val="24"/>
        </w:rPr>
        <w:t xml:space="preserve">as </w:t>
      </w:r>
      <w:r w:rsidRPr="0088441D">
        <w:rPr>
          <w:rFonts w:ascii="Times New Roman" w:hAnsi="Times New Roman" w:cs="Times New Roman"/>
          <w:sz w:val="24"/>
          <w:szCs w:val="24"/>
        </w:rPr>
        <w:t xml:space="preserve">a slivery-white metal with a slight </w:t>
      </w:r>
      <w:proofErr w:type="gramStart"/>
      <w:r w:rsidRPr="0088441D">
        <w:rPr>
          <w:rFonts w:ascii="Times New Roman" w:hAnsi="Times New Roman" w:cs="Times New Roman"/>
          <w:sz w:val="24"/>
          <w:szCs w:val="24"/>
        </w:rPr>
        <w:t>bluish  tint</w:t>
      </w:r>
      <w:proofErr w:type="gramEnd"/>
      <w:r w:rsidRPr="0088441D">
        <w:rPr>
          <w:rFonts w:ascii="Times New Roman" w:hAnsi="Times New Roman" w:cs="Times New Roman"/>
          <w:sz w:val="24"/>
          <w:szCs w:val="24"/>
        </w:rPr>
        <w:t xml:space="preserve"> soft enough, to be easily cut with a knife</w:t>
      </w:r>
      <w:r w:rsidR="00BC162B">
        <w:rPr>
          <w:rFonts w:ascii="Times New Roman" w:hAnsi="Times New Roman" w:cs="Times New Roman"/>
          <w:sz w:val="24"/>
          <w:szCs w:val="24"/>
        </w:rPr>
        <w:t>. It has a low density of 0.86g/</w:t>
      </w:r>
      <w:r w:rsidRPr="0088441D">
        <w:rPr>
          <w:rFonts w:ascii="Times New Roman" w:hAnsi="Times New Roman" w:cs="Times New Roman"/>
          <w:sz w:val="24"/>
          <w:szCs w:val="24"/>
        </w:rPr>
        <w:t>cm</w:t>
      </w:r>
      <w:r w:rsidRPr="0088441D">
        <w:rPr>
          <w:rFonts w:ascii="Times New Roman" w:hAnsi="Times New Roman" w:cs="Times New Roman"/>
          <w:sz w:val="24"/>
          <w:szCs w:val="24"/>
          <w:vertAlign w:val="superscript"/>
        </w:rPr>
        <w:t>3</w:t>
      </w:r>
      <w:r w:rsidR="007C3586">
        <w:rPr>
          <w:rFonts w:ascii="Times New Roman" w:hAnsi="Times New Roman" w:cs="Times New Roman"/>
          <w:sz w:val="24"/>
          <w:szCs w:val="24"/>
        </w:rPr>
        <w:t xml:space="preserve"> (l</w:t>
      </w:r>
      <w:r w:rsidRPr="0088441D">
        <w:rPr>
          <w:rFonts w:ascii="Times New Roman" w:hAnsi="Times New Roman" w:cs="Times New Roman"/>
          <w:sz w:val="24"/>
          <w:szCs w:val="24"/>
        </w:rPr>
        <w:t>ighter than wat</w:t>
      </w:r>
      <w:r w:rsidR="007C3586">
        <w:rPr>
          <w:rFonts w:ascii="Times New Roman" w:hAnsi="Times New Roman" w:cs="Times New Roman"/>
          <w:sz w:val="24"/>
          <w:szCs w:val="24"/>
        </w:rPr>
        <w:t>e</w:t>
      </w:r>
      <w:r w:rsidRPr="0088441D">
        <w:rPr>
          <w:rFonts w:ascii="Times New Roman" w:hAnsi="Times New Roman" w:cs="Times New Roman"/>
          <w:sz w:val="24"/>
          <w:szCs w:val="24"/>
        </w:rPr>
        <w:t>r with a melting point of 63.5</w:t>
      </w:r>
      <w:r w:rsidRPr="0088441D">
        <w:rPr>
          <w:rFonts w:ascii="Times New Roman" w:hAnsi="Times New Roman" w:cs="Times New Roman"/>
          <w:sz w:val="24"/>
          <w:szCs w:val="24"/>
          <w:vertAlign w:val="superscript"/>
        </w:rPr>
        <w:t>o</w:t>
      </w:r>
      <w:r w:rsidR="007C3586" w:rsidRPr="0088441D">
        <w:rPr>
          <w:rFonts w:ascii="Times New Roman" w:hAnsi="Times New Roman" w:cs="Times New Roman"/>
          <w:sz w:val="24"/>
          <w:szCs w:val="24"/>
        </w:rPr>
        <w:t>C</w:t>
      </w:r>
      <w:r w:rsidRPr="0088441D">
        <w:rPr>
          <w:rFonts w:ascii="Times New Roman" w:hAnsi="Times New Roman" w:cs="Times New Roman"/>
          <w:sz w:val="24"/>
          <w:szCs w:val="24"/>
        </w:rPr>
        <w:t xml:space="preserve"> </w:t>
      </w:r>
      <w:r w:rsidR="00BC162B">
        <w:rPr>
          <w:rFonts w:ascii="Times New Roman" w:hAnsi="Times New Roman" w:cs="Times New Roman"/>
          <w:sz w:val="24"/>
          <w:szCs w:val="24"/>
        </w:rPr>
        <w:t>melts easily in warm conditions</w:t>
      </w:r>
      <w:r w:rsidRPr="0088441D">
        <w:rPr>
          <w:rFonts w:ascii="Times New Roman" w:hAnsi="Times New Roman" w:cs="Times New Roman"/>
          <w:sz w:val="24"/>
          <w:szCs w:val="24"/>
        </w:rPr>
        <w:t xml:space="preserve"> and a boiling point of 759</w:t>
      </w:r>
      <w:r w:rsidRPr="0088441D">
        <w:rPr>
          <w:rFonts w:ascii="Times New Roman" w:hAnsi="Times New Roman" w:cs="Times New Roman"/>
          <w:sz w:val="24"/>
          <w:szCs w:val="24"/>
          <w:vertAlign w:val="superscript"/>
        </w:rPr>
        <w:t>o</w:t>
      </w:r>
      <w:r w:rsidR="00371861" w:rsidRPr="0088441D">
        <w:rPr>
          <w:rFonts w:ascii="Times New Roman" w:hAnsi="Times New Roman" w:cs="Times New Roman"/>
          <w:sz w:val="24"/>
          <w:szCs w:val="24"/>
        </w:rPr>
        <w:t>C</w:t>
      </w:r>
      <w:r w:rsidRPr="0088441D">
        <w:rPr>
          <w:rFonts w:ascii="Times New Roman" w:hAnsi="Times New Roman" w:cs="Times New Roman"/>
          <w:sz w:val="24"/>
          <w:szCs w:val="24"/>
        </w:rPr>
        <w:t xml:space="preserve"> also a good conductivity of electricity due to free-</w:t>
      </w:r>
      <w:r w:rsidRPr="0088441D">
        <w:rPr>
          <w:rFonts w:ascii="Times New Roman" w:hAnsi="Times New Roman" w:cs="Times New Roman"/>
          <w:sz w:val="24"/>
          <w:szCs w:val="24"/>
        </w:rPr>
        <w:lastRenderedPageBreak/>
        <w:t>moving electrons</w:t>
      </w:r>
      <w:r w:rsidR="007C3586">
        <w:rPr>
          <w:rFonts w:ascii="Times New Roman" w:hAnsi="Times New Roman" w:cs="Times New Roman"/>
          <w:sz w:val="24"/>
          <w:szCs w:val="24"/>
        </w:rPr>
        <w:t>,</w:t>
      </w:r>
      <w:r w:rsidRPr="0088441D">
        <w:rPr>
          <w:rFonts w:ascii="Times New Roman" w:hAnsi="Times New Roman" w:cs="Times New Roman"/>
          <w:sz w:val="24"/>
          <w:szCs w:val="24"/>
        </w:rPr>
        <w:t xml:space="preserve"> and </w:t>
      </w:r>
      <w:proofErr w:type="spellStart"/>
      <w:r w:rsidRPr="0088441D">
        <w:rPr>
          <w:rFonts w:ascii="Times New Roman" w:hAnsi="Times New Roman" w:cs="Times New Roman"/>
          <w:sz w:val="24"/>
          <w:szCs w:val="24"/>
        </w:rPr>
        <w:t>its</w:t>
      </w:r>
      <w:proofErr w:type="spellEnd"/>
      <w:r w:rsidRPr="0088441D">
        <w:rPr>
          <w:rFonts w:ascii="Times New Roman" w:hAnsi="Times New Roman" w:cs="Times New Roman"/>
          <w:sz w:val="24"/>
          <w:szCs w:val="24"/>
        </w:rPr>
        <w:t xml:space="preserve"> very soft and malleable</w:t>
      </w:r>
      <w:r w:rsidR="00371861">
        <w:rPr>
          <w:rFonts w:ascii="Times New Roman" w:hAnsi="Times New Roman" w:cs="Times New Roman"/>
          <w:sz w:val="24"/>
          <w:szCs w:val="24"/>
        </w:rPr>
        <w:t>,</w:t>
      </w:r>
      <w:r w:rsidRPr="0088441D">
        <w:rPr>
          <w:rFonts w:ascii="Times New Roman" w:hAnsi="Times New Roman" w:cs="Times New Roman"/>
          <w:sz w:val="24"/>
          <w:szCs w:val="24"/>
        </w:rPr>
        <w:t xml:space="preserve"> can be flattened or draw in thin wire with little effort (Greenwood and  </w:t>
      </w:r>
      <w:proofErr w:type="spellStart"/>
      <w:r w:rsidRPr="0088441D">
        <w:rPr>
          <w:rFonts w:ascii="Times New Roman" w:hAnsi="Times New Roman" w:cs="Times New Roman"/>
          <w:sz w:val="24"/>
          <w:szCs w:val="24"/>
        </w:rPr>
        <w:t>Earnshaw</w:t>
      </w:r>
      <w:proofErr w:type="spellEnd"/>
      <w:r w:rsidRPr="0088441D">
        <w:rPr>
          <w:rFonts w:ascii="Times New Roman" w:hAnsi="Times New Roman" w:cs="Times New Roman"/>
          <w:sz w:val="24"/>
          <w:szCs w:val="24"/>
        </w:rPr>
        <w:t xml:space="preserve">, 1997). </w:t>
      </w:r>
    </w:p>
    <w:p w:rsidR="00254D8D" w:rsidRPr="0088441D" w:rsidRDefault="00887433" w:rsidP="008844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ii.</w:t>
      </w:r>
      <w:r>
        <w:rPr>
          <w:rFonts w:ascii="Times New Roman" w:hAnsi="Times New Roman" w:cs="Times New Roman"/>
          <w:b/>
          <w:sz w:val="24"/>
          <w:szCs w:val="24"/>
        </w:rPr>
        <w:tab/>
      </w:r>
      <w:r w:rsidR="00254D8D" w:rsidRPr="0088441D">
        <w:rPr>
          <w:rFonts w:ascii="Times New Roman" w:hAnsi="Times New Roman" w:cs="Times New Roman"/>
          <w:b/>
          <w:sz w:val="24"/>
          <w:szCs w:val="24"/>
        </w:rPr>
        <w:t xml:space="preserve">Chemical </w:t>
      </w:r>
      <w:r w:rsidR="008B0249" w:rsidRPr="0088441D">
        <w:rPr>
          <w:rFonts w:ascii="Times New Roman" w:hAnsi="Times New Roman" w:cs="Times New Roman"/>
          <w:b/>
          <w:sz w:val="24"/>
          <w:szCs w:val="24"/>
        </w:rPr>
        <w:t xml:space="preserve">Properties                                                                          </w:t>
      </w:r>
    </w:p>
    <w:p w:rsidR="00C965DD" w:rsidRPr="0088441D" w:rsidRDefault="00254D8D" w:rsidP="0088441D">
      <w:pPr>
        <w:spacing w:after="0" w:line="480" w:lineRule="auto"/>
        <w:ind w:firstLine="720"/>
        <w:jc w:val="both"/>
        <w:rPr>
          <w:rFonts w:ascii="Times New Roman" w:hAnsi="Times New Roman" w:cs="Times New Roman"/>
          <w:sz w:val="24"/>
          <w:szCs w:val="24"/>
        </w:rPr>
      </w:pPr>
      <w:r w:rsidRPr="0088441D">
        <w:rPr>
          <w:rFonts w:ascii="Times New Roman" w:hAnsi="Times New Roman" w:cs="Times New Roman"/>
          <w:sz w:val="24"/>
          <w:szCs w:val="24"/>
        </w:rPr>
        <w:t>Chemically</w:t>
      </w:r>
      <w:r w:rsidR="00371861">
        <w:rPr>
          <w:rFonts w:ascii="Times New Roman" w:hAnsi="Times New Roman" w:cs="Times New Roman"/>
          <w:sz w:val="24"/>
          <w:szCs w:val="24"/>
        </w:rPr>
        <w:t>,</w:t>
      </w:r>
      <w:r w:rsidRPr="0088441D">
        <w:rPr>
          <w:rFonts w:ascii="Times New Roman" w:hAnsi="Times New Roman" w:cs="Times New Roman"/>
          <w:sz w:val="24"/>
          <w:szCs w:val="24"/>
        </w:rPr>
        <w:t xml:space="preserve"> potassium</w:t>
      </w:r>
      <w:r w:rsidR="00371861">
        <w:rPr>
          <w:rFonts w:ascii="Times New Roman" w:hAnsi="Times New Roman" w:cs="Times New Roman"/>
          <w:sz w:val="24"/>
          <w:szCs w:val="24"/>
        </w:rPr>
        <w:t>,</w:t>
      </w:r>
      <w:r w:rsidRPr="0088441D">
        <w:rPr>
          <w:rFonts w:ascii="Times New Roman" w:hAnsi="Times New Roman" w:cs="Times New Roman"/>
          <w:sz w:val="24"/>
          <w:szCs w:val="24"/>
        </w:rPr>
        <w:t xml:space="preserve"> </w:t>
      </w:r>
      <w:r w:rsidR="00CC0924">
        <w:rPr>
          <w:rFonts w:ascii="Times New Roman" w:hAnsi="Times New Roman" w:cs="Times New Roman"/>
          <w:sz w:val="24"/>
          <w:szCs w:val="24"/>
        </w:rPr>
        <w:t xml:space="preserve">extremely reactive, especially </w:t>
      </w:r>
      <w:r w:rsidRPr="0088441D">
        <w:rPr>
          <w:rFonts w:ascii="Times New Roman" w:hAnsi="Times New Roman" w:cs="Times New Roman"/>
          <w:sz w:val="24"/>
          <w:szCs w:val="24"/>
        </w:rPr>
        <w:t xml:space="preserve">with water and air </w:t>
      </w:r>
      <w:r w:rsidR="008B0249">
        <w:rPr>
          <w:rFonts w:ascii="Times New Roman" w:hAnsi="Times New Roman" w:cs="Times New Roman"/>
          <w:sz w:val="24"/>
          <w:szCs w:val="24"/>
        </w:rPr>
        <w:t xml:space="preserve">and it must </w:t>
      </w:r>
      <w:proofErr w:type="spellStart"/>
      <w:r w:rsidR="008B0249">
        <w:rPr>
          <w:rFonts w:ascii="Times New Roman" w:hAnsi="Times New Roman" w:cs="Times New Roman"/>
          <w:sz w:val="24"/>
          <w:szCs w:val="24"/>
        </w:rPr>
        <w:t>stored</w:t>
      </w:r>
      <w:proofErr w:type="spellEnd"/>
      <w:r w:rsidR="008B0249">
        <w:rPr>
          <w:rFonts w:ascii="Times New Roman" w:hAnsi="Times New Roman" w:cs="Times New Roman"/>
          <w:sz w:val="24"/>
          <w:szCs w:val="24"/>
        </w:rPr>
        <w:t xml:space="preserve"> under oil to</w:t>
      </w:r>
      <w:r w:rsidRPr="0088441D">
        <w:rPr>
          <w:rFonts w:ascii="Times New Roman" w:hAnsi="Times New Roman" w:cs="Times New Roman"/>
          <w:sz w:val="24"/>
          <w:szCs w:val="24"/>
        </w:rPr>
        <w:t xml:space="preserve"> prevent oxidation or reaction with moisture</w:t>
      </w:r>
      <w:r w:rsidR="00C965DD" w:rsidRPr="0088441D">
        <w:rPr>
          <w:rFonts w:ascii="Times New Roman" w:hAnsi="Times New Roman" w:cs="Times New Roman"/>
          <w:sz w:val="24"/>
          <w:szCs w:val="24"/>
        </w:rPr>
        <w:t>, reaction with water pr</w:t>
      </w:r>
      <w:r w:rsidR="00371861">
        <w:rPr>
          <w:rFonts w:ascii="Times New Roman" w:hAnsi="Times New Roman" w:cs="Times New Roman"/>
          <w:sz w:val="24"/>
          <w:szCs w:val="24"/>
        </w:rPr>
        <w:t>oduces potassium hydroxide (K</w:t>
      </w:r>
      <w:r w:rsidR="004349BD">
        <w:rPr>
          <w:rFonts w:ascii="Times New Roman" w:hAnsi="Times New Roman" w:cs="Times New Roman"/>
          <w:sz w:val="24"/>
          <w:szCs w:val="24"/>
        </w:rPr>
        <w:t>O</w:t>
      </w:r>
      <w:r w:rsidR="00371861">
        <w:rPr>
          <w:rFonts w:ascii="Times New Roman" w:hAnsi="Times New Roman" w:cs="Times New Roman"/>
          <w:sz w:val="24"/>
          <w:szCs w:val="24"/>
        </w:rPr>
        <w:t>H</w:t>
      </w:r>
      <w:r w:rsidR="00C965DD" w:rsidRPr="0088441D">
        <w:rPr>
          <w:rFonts w:ascii="Times New Roman" w:hAnsi="Times New Roman" w:cs="Times New Roman"/>
          <w:sz w:val="24"/>
          <w:szCs w:val="24"/>
        </w:rPr>
        <w:t>) and hydrogen</w:t>
      </w:r>
      <w:r w:rsidR="004349BD">
        <w:rPr>
          <w:rFonts w:ascii="Times New Roman" w:hAnsi="Times New Roman" w:cs="Times New Roman"/>
          <w:sz w:val="24"/>
          <w:szCs w:val="24"/>
        </w:rPr>
        <w:t xml:space="preserve"> gas with enough heat to ignite</w:t>
      </w:r>
      <w:r w:rsidR="00C965DD" w:rsidRPr="0088441D">
        <w:rPr>
          <w:rFonts w:ascii="Times New Roman" w:hAnsi="Times New Roman" w:cs="Times New Roman"/>
          <w:sz w:val="24"/>
          <w:szCs w:val="24"/>
        </w:rPr>
        <w:t xml:space="preserve"> the </w:t>
      </w:r>
      <w:proofErr w:type="gramStart"/>
      <w:r w:rsidR="00C965DD" w:rsidRPr="0088441D">
        <w:rPr>
          <w:rFonts w:ascii="Times New Roman" w:hAnsi="Times New Roman" w:cs="Times New Roman"/>
          <w:sz w:val="24"/>
          <w:szCs w:val="24"/>
        </w:rPr>
        <w:t xml:space="preserve">hydrogen  </w:t>
      </w:r>
      <w:r w:rsidR="00C965DD" w:rsidRPr="004349BD">
        <w:rPr>
          <w:rFonts w:ascii="Times New Roman" w:hAnsi="Times New Roman" w:cs="Times New Roman"/>
          <w:sz w:val="24"/>
          <w:szCs w:val="24"/>
        </w:rPr>
        <w:t>2k</w:t>
      </w:r>
      <w:proofErr w:type="gramEnd"/>
      <w:r w:rsidR="00C965DD" w:rsidRPr="004349BD">
        <w:rPr>
          <w:rFonts w:ascii="Times New Roman" w:hAnsi="Times New Roman" w:cs="Times New Roman"/>
          <w:sz w:val="24"/>
          <w:szCs w:val="24"/>
        </w:rPr>
        <w:t>+2H</w:t>
      </w:r>
      <w:r w:rsidR="004349BD" w:rsidRPr="004349BD">
        <w:rPr>
          <w:rFonts w:ascii="Times New Roman" w:hAnsi="Times New Roman" w:cs="Times New Roman"/>
          <w:sz w:val="24"/>
          <w:szCs w:val="24"/>
          <w:vertAlign w:val="subscript"/>
        </w:rPr>
        <w:t>2</w:t>
      </w:r>
      <w:r w:rsidR="00C965DD" w:rsidRPr="004349BD">
        <w:rPr>
          <w:rFonts w:ascii="Times New Roman" w:hAnsi="Times New Roman" w:cs="Times New Roman"/>
          <w:sz w:val="24"/>
          <w:szCs w:val="24"/>
        </w:rPr>
        <w:t>O</w:t>
      </w:r>
      <w:r w:rsidR="004349BD" w:rsidRPr="004349BD">
        <w:rPr>
          <w:rFonts w:ascii="Times New Roman" w:hAnsi="Times New Roman" w:cs="Times New Roman"/>
          <w:sz w:val="24"/>
          <w:szCs w:val="24"/>
        </w:rPr>
        <w:t xml:space="preserve"> → 2KOH + H</w:t>
      </w:r>
      <w:r w:rsidR="004349BD" w:rsidRPr="004349BD">
        <w:rPr>
          <w:rFonts w:ascii="Times New Roman" w:hAnsi="Times New Roman" w:cs="Times New Roman"/>
          <w:sz w:val="24"/>
          <w:szCs w:val="24"/>
          <w:vertAlign w:val="subscript"/>
        </w:rPr>
        <w:t>2</w:t>
      </w:r>
      <w:r w:rsidR="004349BD" w:rsidRPr="004349BD">
        <w:rPr>
          <w:rFonts w:ascii="Times New Roman" w:hAnsi="Times New Roman" w:cs="Times New Roman"/>
          <w:sz w:val="24"/>
          <w:szCs w:val="24"/>
        </w:rPr>
        <w:t xml:space="preserve"> ↑</w:t>
      </w:r>
      <w:r w:rsidR="004349BD">
        <w:rPr>
          <w:rFonts w:ascii="Times New Roman" w:hAnsi="Times New Roman" w:cs="Times New Roman"/>
          <w:sz w:val="24"/>
          <w:szCs w:val="24"/>
        </w:rPr>
        <w:t xml:space="preserve"> reaction  with oxygen rapidly </w:t>
      </w:r>
      <w:r w:rsidR="00371861" w:rsidRPr="0088441D">
        <w:rPr>
          <w:rFonts w:ascii="Times New Roman" w:hAnsi="Times New Roman" w:cs="Times New Roman"/>
          <w:sz w:val="24"/>
          <w:szCs w:val="24"/>
        </w:rPr>
        <w:t>ox</w:t>
      </w:r>
      <w:r w:rsidR="00371861">
        <w:rPr>
          <w:rFonts w:ascii="Times New Roman" w:hAnsi="Times New Roman" w:cs="Times New Roman"/>
          <w:sz w:val="24"/>
          <w:szCs w:val="24"/>
        </w:rPr>
        <w:t>i</w:t>
      </w:r>
      <w:r w:rsidR="00371861" w:rsidRPr="0088441D">
        <w:rPr>
          <w:rFonts w:ascii="Times New Roman" w:hAnsi="Times New Roman" w:cs="Times New Roman"/>
          <w:sz w:val="24"/>
          <w:szCs w:val="24"/>
        </w:rPr>
        <w:t xml:space="preserve">des </w:t>
      </w:r>
      <w:r w:rsidR="00C965DD" w:rsidRPr="0088441D">
        <w:rPr>
          <w:rFonts w:ascii="Times New Roman" w:hAnsi="Times New Roman" w:cs="Times New Roman"/>
          <w:sz w:val="24"/>
          <w:szCs w:val="24"/>
        </w:rPr>
        <w:t xml:space="preserve">in air  to form potassium </w:t>
      </w:r>
      <w:r w:rsidR="00371861" w:rsidRPr="0088441D">
        <w:rPr>
          <w:rFonts w:ascii="Times New Roman" w:hAnsi="Times New Roman" w:cs="Times New Roman"/>
          <w:sz w:val="24"/>
          <w:szCs w:val="24"/>
        </w:rPr>
        <w:t>oxide</w:t>
      </w:r>
      <w:r w:rsidR="00C965DD" w:rsidRPr="0088441D">
        <w:rPr>
          <w:rFonts w:ascii="Times New Roman" w:hAnsi="Times New Roman" w:cs="Times New Roman"/>
          <w:sz w:val="24"/>
          <w:szCs w:val="24"/>
        </w:rPr>
        <w:t xml:space="preserve"> (K</w:t>
      </w:r>
      <w:r w:rsidR="00C965DD" w:rsidRPr="0088441D">
        <w:rPr>
          <w:rFonts w:ascii="Times New Roman" w:hAnsi="Times New Roman" w:cs="Times New Roman"/>
          <w:sz w:val="24"/>
          <w:szCs w:val="24"/>
          <w:vertAlign w:val="subscript"/>
        </w:rPr>
        <w:t>2</w:t>
      </w:r>
      <w:r w:rsidR="00C965DD" w:rsidRPr="0088441D">
        <w:rPr>
          <w:rFonts w:ascii="Times New Roman" w:hAnsi="Times New Roman" w:cs="Times New Roman"/>
          <w:sz w:val="24"/>
          <w:szCs w:val="24"/>
        </w:rPr>
        <w:t>O) and potassium  superoxide (KO</w:t>
      </w:r>
      <w:r w:rsidR="00C965DD" w:rsidRPr="0088441D">
        <w:rPr>
          <w:rFonts w:ascii="Times New Roman" w:hAnsi="Times New Roman" w:cs="Times New Roman"/>
          <w:sz w:val="24"/>
          <w:szCs w:val="24"/>
          <w:vertAlign w:val="subscript"/>
        </w:rPr>
        <w:t>2</w:t>
      </w:r>
      <w:r w:rsidR="00C965DD" w:rsidRPr="0088441D">
        <w:rPr>
          <w:rFonts w:ascii="Times New Roman" w:hAnsi="Times New Roman" w:cs="Times New Roman"/>
          <w:sz w:val="24"/>
          <w:szCs w:val="24"/>
        </w:rPr>
        <w:t>)</w:t>
      </w:r>
      <w:r w:rsidR="00371861">
        <w:rPr>
          <w:rFonts w:ascii="Times New Roman" w:hAnsi="Times New Roman" w:cs="Times New Roman"/>
          <w:sz w:val="24"/>
          <w:szCs w:val="24"/>
        </w:rPr>
        <w:t>,</w:t>
      </w:r>
      <w:r w:rsidR="004349BD">
        <w:rPr>
          <w:rFonts w:ascii="Times New Roman" w:hAnsi="Times New Roman" w:cs="Times New Roman"/>
          <w:sz w:val="24"/>
          <w:szCs w:val="24"/>
        </w:rPr>
        <w:t xml:space="preserve"> also form i</w:t>
      </w:r>
      <w:r w:rsidR="00C965DD" w:rsidRPr="0088441D">
        <w:rPr>
          <w:rFonts w:ascii="Times New Roman" w:hAnsi="Times New Roman" w:cs="Times New Roman"/>
          <w:sz w:val="24"/>
          <w:szCs w:val="24"/>
        </w:rPr>
        <w:t xml:space="preserve">onic halides like </w:t>
      </w:r>
      <w:proofErr w:type="spellStart"/>
      <w:r w:rsidR="004349BD" w:rsidRPr="0088441D">
        <w:rPr>
          <w:rFonts w:ascii="Times New Roman" w:hAnsi="Times New Roman" w:cs="Times New Roman"/>
          <w:sz w:val="24"/>
          <w:szCs w:val="24"/>
        </w:rPr>
        <w:t>Kcl</w:t>
      </w:r>
      <w:proofErr w:type="spellEnd"/>
      <w:r w:rsidR="00C965DD" w:rsidRPr="0088441D">
        <w:rPr>
          <w:rFonts w:ascii="Times New Roman" w:hAnsi="Times New Roman" w:cs="Times New Roman"/>
          <w:sz w:val="24"/>
          <w:szCs w:val="24"/>
        </w:rPr>
        <w:t xml:space="preserve">, </w:t>
      </w:r>
      <w:proofErr w:type="spellStart"/>
      <w:r w:rsidR="00C965DD" w:rsidRPr="0088441D">
        <w:rPr>
          <w:rFonts w:ascii="Times New Roman" w:hAnsi="Times New Roman" w:cs="Times New Roman"/>
          <w:sz w:val="24"/>
          <w:szCs w:val="24"/>
        </w:rPr>
        <w:t>KBr</w:t>
      </w:r>
      <w:proofErr w:type="spellEnd"/>
      <w:r w:rsidR="00C965DD" w:rsidRPr="0088441D">
        <w:rPr>
          <w:rFonts w:ascii="Times New Roman" w:hAnsi="Times New Roman" w:cs="Times New Roman"/>
          <w:sz w:val="24"/>
          <w:szCs w:val="24"/>
        </w:rPr>
        <w:t xml:space="preserve"> and KI by direct  combination with halogens. </w:t>
      </w:r>
      <w:r w:rsidR="004349BD" w:rsidRPr="0088441D">
        <w:rPr>
          <w:rFonts w:ascii="Times New Roman" w:hAnsi="Times New Roman" w:cs="Times New Roman"/>
          <w:sz w:val="24"/>
          <w:szCs w:val="24"/>
        </w:rPr>
        <w:t>Potassium</w:t>
      </w:r>
      <w:r w:rsidR="004349BD">
        <w:rPr>
          <w:rFonts w:ascii="Times New Roman" w:hAnsi="Times New Roman" w:cs="Times New Roman"/>
          <w:sz w:val="24"/>
          <w:szCs w:val="24"/>
        </w:rPr>
        <w:t xml:space="preserve"> imparts </w:t>
      </w:r>
      <w:r w:rsidR="00C965DD" w:rsidRPr="0088441D">
        <w:rPr>
          <w:rFonts w:ascii="Times New Roman" w:hAnsi="Times New Roman" w:cs="Times New Roman"/>
          <w:sz w:val="24"/>
          <w:szCs w:val="24"/>
        </w:rPr>
        <w:t>a lilac or light purple color t</w:t>
      </w:r>
      <w:r w:rsidR="004349BD">
        <w:rPr>
          <w:rFonts w:ascii="Times New Roman" w:hAnsi="Times New Roman" w:cs="Times New Roman"/>
          <w:sz w:val="24"/>
          <w:szCs w:val="24"/>
        </w:rPr>
        <w:t>o a flame, always</w:t>
      </w:r>
      <w:r w:rsidR="00C965DD" w:rsidRPr="0088441D">
        <w:rPr>
          <w:rFonts w:ascii="Times New Roman" w:hAnsi="Times New Roman" w:cs="Times New Roman"/>
          <w:sz w:val="24"/>
          <w:szCs w:val="24"/>
        </w:rPr>
        <w:t xml:space="preserve"> forms +</w:t>
      </w:r>
      <w:r w:rsidR="004349BD">
        <w:rPr>
          <w:rFonts w:ascii="Times New Roman" w:hAnsi="Times New Roman" w:cs="Times New Roman"/>
          <w:sz w:val="24"/>
          <w:szCs w:val="24"/>
        </w:rPr>
        <w:t xml:space="preserve"> 1</w:t>
      </w:r>
      <w:r w:rsidR="00C965DD" w:rsidRPr="0088441D">
        <w:rPr>
          <w:rFonts w:ascii="Times New Roman" w:hAnsi="Times New Roman" w:cs="Times New Roman"/>
          <w:sz w:val="24"/>
          <w:szCs w:val="24"/>
        </w:rPr>
        <w:t xml:space="preserve"> oxidation state in its compounds. Most potassium salt (</w:t>
      </w:r>
      <w:proofErr w:type="spellStart"/>
      <w:r w:rsidR="00C965DD" w:rsidRPr="0088441D">
        <w:rPr>
          <w:rFonts w:ascii="Times New Roman" w:hAnsi="Times New Roman" w:cs="Times New Roman"/>
          <w:sz w:val="24"/>
          <w:szCs w:val="24"/>
        </w:rPr>
        <w:t>e.g</w:t>
      </w:r>
      <w:proofErr w:type="spellEnd"/>
      <w:r w:rsidR="00C965DD" w:rsidRPr="0088441D">
        <w:rPr>
          <w:rFonts w:ascii="Times New Roman" w:hAnsi="Times New Roman" w:cs="Times New Roman"/>
          <w:sz w:val="24"/>
          <w:szCs w:val="24"/>
        </w:rPr>
        <w:t xml:space="preserve">, </w:t>
      </w:r>
      <w:r w:rsidR="004572E3" w:rsidRPr="0088441D">
        <w:rPr>
          <w:rFonts w:ascii="Times New Roman" w:hAnsi="Times New Roman" w:cs="Times New Roman"/>
          <w:sz w:val="24"/>
          <w:szCs w:val="24"/>
        </w:rPr>
        <w:t xml:space="preserve">KCL </w:t>
      </w:r>
      <w:r w:rsidR="00371861" w:rsidRPr="0088441D">
        <w:rPr>
          <w:rFonts w:ascii="Times New Roman" w:hAnsi="Times New Roman" w:cs="Times New Roman"/>
          <w:sz w:val="24"/>
          <w:szCs w:val="24"/>
        </w:rPr>
        <w:t>K</w:t>
      </w:r>
      <w:r w:rsidR="00C965DD" w:rsidRPr="0088441D">
        <w:rPr>
          <w:rFonts w:ascii="Times New Roman" w:hAnsi="Times New Roman" w:cs="Times New Roman"/>
          <w:sz w:val="24"/>
          <w:szCs w:val="24"/>
        </w:rPr>
        <w:t>NO</w:t>
      </w:r>
      <w:r w:rsidR="00C965DD" w:rsidRPr="0088441D">
        <w:rPr>
          <w:rFonts w:ascii="Times New Roman" w:hAnsi="Times New Roman" w:cs="Times New Roman"/>
          <w:sz w:val="24"/>
          <w:szCs w:val="24"/>
          <w:vertAlign w:val="subscript"/>
        </w:rPr>
        <w:t>3</w:t>
      </w:r>
      <w:r w:rsidR="00C36922">
        <w:rPr>
          <w:rFonts w:ascii="Times New Roman" w:hAnsi="Times New Roman" w:cs="Times New Roman"/>
          <w:sz w:val="24"/>
          <w:szCs w:val="24"/>
        </w:rPr>
        <w:t xml:space="preserve">) </w:t>
      </w:r>
      <w:proofErr w:type="gramStart"/>
      <w:r w:rsidR="00C36922">
        <w:rPr>
          <w:rFonts w:ascii="Times New Roman" w:hAnsi="Times New Roman" w:cs="Times New Roman"/>
          <w:sz w:val="24"/>
          <w:szCs w:val="24"/>
        </w:rPr>
        <w:t>are</w:t>
      </w:r>
      <w:proofErr w:type="gramEnd"/>
      <w:r w:rsidR="00C965DD" w:rsidRPr="0088441D">
        <w:rPr>
          <w:rFonts w:ascii="Times New Roman" w:hAnsi="Times New Roman" w:cs="Times New Roman"/>
          <w:sz w:val="24"/>
          <w:szCs w:val="24"/>
        </w:rPr>
        <w:t xml:space="preserve"> highly soluble in water (Greenwood, and </w:t>
      </w:r>
      <w:proofErr w:type="spellStart"/>
      <w:r w:rsidR="00C965DD" w:rsidRPr="0088441D">
        <w:rPr>
          <w:rFonts w:ascii="Times New Roman" w:hAnsi="Times New Roman" w:cs="Times New Roman"/>
          <w:sz w:val="24"/>
          <w:szCs w:val="24"/>
        </w:rPr>
        <w:t>Earnshaw</w:t>
      </w:r>
      <w:proofErr w:type="spellEnd"/>
      <w:r w:rsidR="00371861">
        <w:rPr>
          <w:rFonts w:ascii="Times New Roman" w:hAnsi="Times New Roman" w:cs="Times New Roman"/>
          <w:sz w:val="24"/>
          <w:szCs w:val="24"/>
        </w:rPr>
        <w:t>,</w:t>
      </w:r>
      <w:r w:rsidR="00C965DD" w:rsidRPr="0088441D">
        <w:rPr>
          <w:rFonts w:ascii="Times New Roman" w:hAnsi="Times New Roman" w:cs="Times New Roman"/>
          <w:sz w:val="24"/>
          <w:szCs w:val="24"/>
        </w:rPr>
        <w:t xml:space="preserve"> 1997). </w:t>
      </w:r>
    </w:p>
    <w:p w:rsidR="00C965DD" w:rsidRPr="0088441D" w:rsidRDefault="00371861" w:rsidP="008844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2.1.5</w:t>
      </w:r>
      <w:r>
        <w:rPr>
          <w:rFonts w:ascii="Times New Roman" w:hAnsi="Times New Roman" w:cs="Times New Roman"/>
          <w:b/>
          <w:sz w:val="24"/>
          <w:szCs w:val="24"/>
        </w:rPr>
        <w:tab/>
      </w:r>
      <w:r w:rsidR="00C965DD" w:rsidRPr="0088441D">
        <w:rPr>
          <w:rFonts w:ascii="Times New Roman" w:hAnsi="Times New Roman" w:cs="Times New Roman"/>
          <w:b/>
          <w:sz w:val="24"/>
          <w:szCs w:val="24"/>
        </w:rPr>
        <w:t xml:space="preserve">Physical and </w:t>
      </w:r>
      <w:r w:rsidR="004572E3" w:rsidRPr="0088441D">
        <w:rPr>
          <w:rFonts w:ascii="Times New Roman" w:hAnsi="Times New Roman" w:cs="Times New Roman"/>
          <w:b/>
          <w:sz w:val="24"/>
          <w:szCs w:val="24"/>
        </w:rPr>
        <w:t xml:space="preserve">Chemical Properties </w:t>
      </w:r>
      <w:r w:rsidR="00C965DD" w:rsidRPr="0088441D">
        <w:rPr>
          <w:rFonts w:ascii="Times New Roman" w:hAnsi="Times New Roman" w:cs="Times New Roman"/>
          <w:b/>
          <w:sz w:val="24"/>
          <w:szCs w:val="24"/>
        </w:rPr>
        <w:t xml:space="preserve">of </w:t>
      </w:r>
      <w:r w:rsidR="004572E3" w:rsidRPr="0088441D">
        <w:rPr>
          <w:rFonts w:ascii="Times New Roman" w:hAnsi="Times New Roman" w:cs="Times New Roman"/>
          <w:b/>
          <w:sz w:val="24"/>
          <w:szCs w:val="24"/>
        </w:rPr>
        <w:t xml:space="preserve">Calcium </w:t>
      </w:r>
    </w:p>
    <w:p w:rsidR="00C965DD" w:rsidRPr="0088441D" w:rsidRDefault="004572E3" w:rsidP="008844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i.</w:t>
      </w:r>
      <w:r>
        <w:rPr>
          <w:rFonts w:ascii="Times New Roman" w:hAnsi="Times New Roman" w:cs="Times New Roman"/>
          <w:b/>
          <w:sz w:val="24"/>
          <w:szCs w:val="24"/>
        </w:rPr>
        <w:tab/>
      </w:r>
      <w:r w:rsidR="00C965DD" w:rsidRPr="0088441D">
        <w:rPr>
          <w:rFonts w:ascii="Times New Roman" w:hAnsi="Times New Roman" w:cs="Times New Roman"/>
          <w:b/>
          <w:sz w:val="24"/>
          <w:szCs w:val="24"/>
        </w:rPr>
        <w:t xml:space="preserve">Physical </w:t>
      </w:r>
      <w:r w:rsidRPr="0088441D">
        <w:rPr>
          <w:rFonts w:ascii="Times New Roman" w:hAnsi="Times New Roman" w:cs="Times New Roman"/>
          <w:b/>
          <w:sz w:val="24"/>
          <w:szCs w:val="24"/>
        </w:rPr>
        <w:t>Properties</w:t>
      </w:r>
    </w:p>
    <w:p w:rsidR="009B3DA2" w:rsidRPr="0088441D" w:rsidRDefault="00C965DD" w:rsidP="0088441D">
      <w:pPr>
        <w:spacing w:after="0" w:line="480" w:lineRule="auto"/>
        <w:ind w:firstLine="720"/>
        <w:jc w:val="both"/>
        <w:rPr>
          <w:rFonts w:ascii="Times New Roman" w:hAnsi="Times New Roman" w:cs="Times New Roman"/>
          <w:sz w:val="24"/>
          <w:szCs w:val="24"/>
        </w:rPr>
      </w:pPr>
      <w:r w:rsidRPr="00371861">
        <w:rPr>
          <w:rFonts w:ascii="Times New Roman" w:hAnsi="Times New Roman" w:cs="Times New Roman"/>
          <w:b/>
          <w:sz w:val="24"/>
          <w:szCs w:val="24"/>
        </w:rPr>
        <w:t xml:space="preserve">Calcium </w:t>
      </w:r>
      <w:r w:rsidR="00C36922" w:rsidRPr="00C36922">
        <w:rPr>
          <w:rFonts w:ascii="Times New Roman" w:hAnsi="Times New Roman" w:cs="Times New Roman"/>
          <w:sz w:val="24"/>
          <w:szCs w:val="24"/>
        </w:rPr>
        <w:t>(</w:t>
      </w:r>
      <w:proofErr w:type="spellStart"/>
      <w:r w:rsidR="00C36922" w:rsidRPr="00C36922">
        <w:rPr>
          <w:rFonts w:ascii="Times New Roman" w:hAnsi="Times New Roman" w:cs="Times New Roman"/>
          <w:sz w:val="24"/>
          <w:szCs w:val="24"/>
        </w:rPr>
        <w:t>Ca</w:t>
      </w:r>
      <w:proofErr w:type="spellEnd"/>
      <w:r w:rsidRPr="00C36922">
        <w:rPr>
          <w:rFonts w:ascii="Times New Roman" w:hAnsi="Times New Roman" w:cs="Times New Roman"/>
          <w:sz w:val="24"/>
          <w:szCs w:val="24"/>
        </w:rPr>
        <w:t>)</w:t>
      </w:r>
      <w:r w:rsidRPr="0088441D">
        <w:rPr>
          <w:rFonts w:ascii="Times New Roman" w:hAnsi="Times New Roman" w:cs="Times New Roman"/>
          <w:sz w:val="24"/>
          <w:szCs w:val="24"/>
        </w:rPr>
        <w:t xml:space="preserve"> atomic number 20, atomic mass 40.08</w:t>
      </w:r>
      <w:r w:rsidR="00371861">
        <w:rPr>
          <w:rFonts w:ascii="Times New Roman" w:hAnsi="Times New Roman" w:cs="Times New Roman"/>
          <w:sz w:val="24"/>
          <w:szCs w:val="24"/>
        </w:rPr>
        <w:t>am</w:t>
      </w:r>
      <w:r w:rsidRPr="0088441D">
        <w:rPr>
          <w:rFonts w:ascii="Times New Roman" w:hAnsi="Times New Roman" w:cs="Times New Roman"/>
          <w:sz w:val="24"/>
          <w:szCs w:val="24"/>
        </w:rPr>
        <w:t>u, h</w:t>
      </w:r>
      <w:r w:rsidR="00371861">
        <w:rPr>
          <w:rFonts w:ascii="Times New Roman" w:hAnsi="Times New Roman" w:cs="Times New Roman"/>
          <w:sz w:val="24"/>
          <w:szCs w:val="24"/>
        </w:rPr>
        <w:t xml:space="preserve">as a silvery-white </w:t>
      </w:r>
      <w:proofErr w:type="gramStart"/>
      <w:r w:rsidR="00371861">
        <w:rPr>
          <w:rFonts w:ascii="Times New Roman" w:hAnsi="Times New Roman" w:cs="Times New Roman"/>
          <w:sz w:val="24"/>
          <w:szCs w:val="24"/>
        </w:rPr>
        <w:t>appearance,</w:t>
      </w:r>
      <w:proofErr w:type="gramEnd"/>
      <w:r w:rsidR="00371861">
        <w:rPr>
          <w:rFonts w:ascii="Times New Roman" w:hAnsi="Times New Roman" w:cs="Times New Roman"/>
          <w:sz w:val="24"/>
          <w:szCs w:val="24"/>
        </w:rPr>
        <w:t xml:space="preserve"> </w:t>
      </w:r>
      <w:r w:rsidRPr="0088441D">
        <w:rPr>
          <w:rFonts w:ascii="Times New Roman" w:hAnsi="Times New Roman" w:cs="Times New Roman"/>
          <w:sz w:val="24"/>
          <w:szCs w:val="24"/>
        </w:rPr>
        <w:t xml:space="preserve">it’s a soft metal </w:t>
      </w:r>
      <w:r w:rsidR="00371861">
        <w:rPr>
          <w:rFonts w:ascii="Times New Roman" w:hAnsi="Times New Roman" w:cs="Times New Roman"/>
          <w:sz w:val="24"/>
          <w:szCs w:val="24"/>
        </w:rPr>
        <w:t>and becomes dull du</w:t>
      </w:r>
      <w:r w:rsidR="00F33083">
        <w:rPr>
          <w:rFonts w:ascii="Times New Roman" w:hAnsi="Times New Roman" w:cs="Times New Roman"/>
          <w:sz w:val="24"/>
          <w:szCs w:val="24"/>
        </w:rPr>
        <w:t>e</w:t>
      </w:r>
      <w:r w:rsidRPr="0088441D">
        <w:rPr>
          <w:rFonts w:ascii="Times New Roman" w:hAnsi="Times New Roman" w:cs="Times New Roman"/>
          <w:sz w:val="24"/>
          <w:szCs w:val="24"/>
        </w:rPr>
        <w:t xml:space="preserve"> to surface oxidation when expose</w:t>
      </w:r>
      <w:r w:rsidR="00F33083">
        <w:rPr>
          <w:rFonts w:ascii="Times New Roman" w:hAnsi="Times New Roman" w:cs="Times New Roman"/>
          <w:sz w:val="24"/>
          <w:szCs w:val="24"/>
        </w:rPr>
        <w:t>d</w:t>
      </w:r>
      <w:r w:rsidRPr="0088441D">
        <w:rPr>
          <w:rFonts w:ascii="Times New Roman" w:hAnsi="Times New Roman" w:cs="Times New Roman"/>
          <w:sz w:val="24"/>
          <w:szCs w:val="24"/>
        </w:rPr>
        <w:t xml:space="preserve"> to air</w:t>
      </w:r>
      <w:r w:rsidR="00F33083">
        <w:rPr>
          <w:rFonts w:ascii="Times New Roman" w:hAnsi="Times New Roman" w:cs="Times New Roman"/>
          <w:sz w:val="24"/>
          <w:szCs w:val="24"/>
        </w:rPr>
        <w:t>.</w:t>
      </w:r>
      <w:r w:rsidRPr="0088441D">
        <w:rPr>
          <w:rFonts w:ascii="Times New Roman" w:hAnsi="Times New Roman" w:cs="Times New Roman"/>
          <w:sz w:val="24"/>
          <w:szCs w:val="24"/>
        </w:rPr>
        <w:t xml:space="preserve"> </w:t>
      </w:r>
      <w:r w:rsidR="00F33083" w:rsidRPr="0088441D">
        <w:rPr>
          <w:rFonts w:ascii="Times New Roman" w:hAnsi="Times New Roman" w:cs="Times New Roman"/>
          <w:sz w:val="24"/>
          <w:szCs w:val="24"/>
        </w:rPr>
        <w:t xml:space="preserve">It </w:t>
      </w:r>
      <w:r w:rsidR="00F33083">
        <w:rPr>
          <w:rFonts w:ascii="Times New Roman" w:hAnsi="Times New Roman" w:cs="Times New Roman"/>
          <w:sz w:val="24"/>
          <w:szCs w:val="24"/>
        </w:rPr>
        <w:t xml:space="preserve">is </w:t>
      </w:r>
      <w:r w:rsidRPr="0088441D">
        <w:rPr>
          <w:rFonts w:ascii="Times New Roman" w:hAnsi="Times New Roman" w:cs="Times New Roman"/>
          <w:sz w:val="24"/>
          <w:szCs w:val="24"/>
        </w:rPr>
        <w:t>less dense than most transition metal</w:t>
      </w:r>
      <w:r w:rsidR="00F33083">
        <w:rPr>
          <w:rFonts w:ascii="Times New Roman" w:hAnsi="Times New Roman" w:cs="Times New Roman"/>
          <w:sz w:val="24"/>
          <w:szCs w:val="24"/>
        </w:rPr>
        <w:t>s</w:t>
      </w:r>
      <w:r w:rsidRPr="0088441D">
        <w:rPr>
          <w:rFonts w:ascii="Times New Roman" w:hAnsi="Times New Roman" w:cs="Times New Roman"/>
          <w:sz w:val="24"/>
          <w:szCs w:val="24"/>
        </w:rPr>
        <w:t xml:space="preserve"> with a density of 1.55gkm</w:t>
      </w:r>
      <w:r w:rsidRPr="0088441D">
        <w:rPr>
          <w:rFonts w:ascii="Times New Roman" w:hAnsi="Times New Roman" w:cs="Times New Roman"/>
          <w:sz w:val="24"/>
          <w:szCs w:val="24"/>
          <w:vertAlign w:val="superscript"/>
        </w:rPr>
        <w:t>3</w:t>
      </w:r>
      <w:r w:rsidR="00F33083">
        <w:rPr>
          <w:rFonts w:ascii="Times New Roman" w:hAnsi="Times New Roman" w:cs="Times New Roman"/>
          <w:sz w:val="24"/>
          <w:szCs w:val="24"/>
        </w:rPr>
        <w:t xml:space="preserve"> a melting</w:t>
      </w:r>
      <w:r w:rsidRPr="0088441D">
        <w:rPr>
          <w:rFonts w:ascii="Times New Roman" w:hAnsi="Times New Roman" w:cs="Times New Roman"/>
          <w:sz w:val="24"/>
          <w:szCs w:val="24"/>
        </w:rPr>
        <w:t xml:space="preserve"> point of 842</w:t>
      </w:r>
      <w:r w:rsidRPr="0088441D">
        <w:rPr>
          <w:rFonts w:ascii="Times New Roman" w:hAnsi="Times New Roman" w:cs="Times New Roman"/>
          <w:sz w:val="24"/>
          <w:szCs w:val="24"/>
          <w:vertAlign w:val="superscript"/>
        </w:rPr>
        <w:t>o</w:t>
      </w:r>
      <w:r w:rsidR="00F33083" w:rsidRPr="0088441D">
        <w:rPr>
          <w:rFonts w:ascii="Times New Roman" w:hAnsi="Times New Roman" w:cs="Times New Roman"/>
          <w:sz w:val="24"/>
          <w:szCs w:val="24"/>
        </w:rPr>
        <w:t>C</w:t>
      </w:r>
      <w:r w:rsidR="00F33083">
        <w:rPr>
          <w:rFonts w:ascii="Times New Roman" w:hAnsi="Times New Roman" w:cs="Times New Roman"/>
          <w:sz w:val="24"/>
          <w:szCs w:val="24"/>
        </w:rPr>
        <w:t xml:space="preserve"> and boiling point</w:t>
      </w:r>
      <w:r w:rsidR="009B3DA2" w:rsidRPr="0088441D">
        <w:rPr>
          <w:rFonts w:ascii="Times New Roman" w:hAnsi="Times New Roman" w:cs="Times New Roman"/>
          <w:sz w:val="24"/>
          <w:szCs w:val="24"/>
        </w:rPr>
        <w:t xml:space="preserve"> of 1484</w:t>
      </w:r>
      <w:r w:rsidR="009B3DA2" w:rsidRPr="0088441D">
        <w:rPr>
          <w:rFonts w:ascii="Times New Roman" w:hAnsi="Times New Roman" w:cs="Times New Roman"/>
          <w:sz w:val="24"/>
          <w:szCs w:val="24"/>
          <w:vertAlign w:val="superscript"/>
        </w:rPr>
        <w:t>o</w:t>
      </w:r>
      <w:r w:rsidR="00F33083" w:rsidRPr="0088441D">
        <w:rPr>
          <w:rFonts w:ascii="Times New Roman" w:hAnsi="Times New Roman" w:cs="Times New Roman"/>
          <w:sz w:val="24"/>
          <w:szCs w:val="24"/>
        </w:rPr>
        <w:t>C</w:t>
      </w:r>
      <w:r w:rsidR="009B3DA2" w:rsidRPr="0088441D">
        <w:rPr>
          <w:rFonts w:ascii="Times New Roman" w:hAnsi="Times New Roman" w:cs="Times New Roman"/>
          <w:sz w:val="24"/>
          <w:szCs w:val="24"/>
        </w:rPr>
        <w:t xml:space="preserve"> </w:t>
      </w:r>
      <w:r w:rsidR="00F06D63">
        <w:rPr>
          <w:rFonts w:ascii="Times New Roman" w:hAnsi="Times New Roman" w:cs="Times New Roman"/>
          <w:sz w:val="24"/>
          <w:szCs w:val="24"/>
        </w:rPr>
        <w:t>h</w:t>
      </w:r>
      <w:r w:rsidR="00600844">
        <w:rPr>
          <w:rFonts w:ascii="Times New Roman" w:hAnsi="Times New Roman" w:cs="Times New Roman"/>
          <w:sz w:val="24"/>
          <w:szCs w:val="24"/>
        </w:rPr>
        <w:t xml:space="preserve">as </w:t>
      </w:r>
      <w:r w:rsidR="009B3DA2" w:rsidRPr="0088441D">
        <w:rPr>
          <w:rFonts w:ascii="Times New Roman" w:hAnsi="Times New Roman" w:cs="Times New Roman"/>
          <w:sz w:val="24"/>
          <w:szCs w:val="24"/>
        </w:rPr>
        <w:t xml:space="preserve">good conductivity of electricity like most metals and moderate thermal conductor (Greenwood and </w:t>
      </w:r>
      <w:proofErr w:type="spellStart"/>
      <w:r w:rsidR="009B3DA2" w:rsidRPr="0088441D">
        <w:rPr>
          <w:rFonts w:ascii="Times New Roman" w:hAnsi="Times New Roman" w:cs="Times New Roman"/>
          <w:sz w:val="24"/>
          <w:szCs w:val="24"/>
        </w:rPr>
        <w:t>Earnshaw</w:t>
      </w:r>
      <w:proofErr w:type="spellEnd"/>
      <w:r w:rsidR="009B3DA2" w:rsidRPr="0088441D">
        <w:rPr>
          <w:rFonts w:ascii="Times New Roman" w:hAnsi="Times New Roman" w:cs="Times New Roman"/>
          <w:sz w:val="24"/>
          <w:szCs w:val="24"/>
        </w:rPr>
        <w:t xml:space="preserve">, 1991). </w:t>
      </w:r>
    </w:p>
    <w:p w:rsidR="009B3DA2" w:rsidRPr="0088441D" w:rsidRDefault="004572E3" w:rsidP="008844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ii.</w:t>
      </w:r>
      <w:r>
        <w:rPr>
          <w:rFonts w:ascii="Times New Roman" w:hAnsi="Times New Roman" w:cs="Times New Roman"/>
          <w:b/>
          <w:sz w:val="24"/>
          <w:szCs w:val="24"/>
        </w:rPr>
        <w:tab/>
      </w:r>
      <w:r w:rsidR="009B3DA2" w:rsidRPr="0088441D">
        <w:rPr>
          <w:rFonts w:ascii="Times New Roman" w:hAnsi="Times New Roman" w:cs="Times New Roman"/>
          <w:b/>
          <w:sz w:val="24"/>
          <w:szCs w:val="24"/>
        </w:rPr>
        <w:t xml:space="preserve">Chemical </w:t>
      </w:r>
      <w:r w:rsidR="00ED73D8" w:rsidRPr="0088441D">
        <w:rPr>
          <w:rFonts w:ascii="Times New Roman" w:hAnsi="Times New Roman" w:cs="Times New Roman"/>
          <w:b/>
          <w:sz w:val="24"/>
          <w:szCs w:val="24"/>
        </w:rPr>
        <w:t xml:space="preserve">Properties </w:t>
      </w:r>
    </w:p>
    <w:p w:rsidR="004A3231" w:rsidRPr="00C32DB9" w:rsidRDefault="009B3DA2" w:rsidP="00C32DB9">
      <w:pPr>
        <w:spacing w:after="0" w:line="480" w:lineRule="auto"/>
        <w:jc w:val="both"/>
        <w:rPr>
          <w:rFonts w:ascii="Times New Roman" w:hAnsi="Times New Roman" w:cs="Times New Roman"/>
          <w:sz w:val="24"/>
          <w:szCs w:val="24"/>
        </w:rPr>
      </w:pPr>
      <w:r w:rsidRPr="0088441D">
        <w:rPr>
          <w:rFonts w:ascii="Times New Roman" w:hAnsi="Times New Roman" w:cs="Times New Roman"/>
          <w:sz w:val="24"/>
          <w:szCs w:val="24"/>
        </w:rPr>
        <w:tab/>
        <w:t>Moderately reacts more slowly than alkali metals but still vigorous with wat</w:t>
      </w:r>
      <w:r w:rsidR="00526A45" w:rsidRPr="0088441D">
        <w:rPr>
          <w:rFonts w:ascii="Times New Roman" w:hAnsi="Times New Roman" w:cs="Times New Roman"/>
          <w:sz w:val="24"/>
          <w:szCs w:val="24"/>
        </w:rPr>
        <w:t>e</w:t>
      </w:r>
      <w:r w:rsidR="00ED73D8">
        <w:rPr>
          <w:rFonts w:ascii="Times New Roman" w:hAnsi="Times New Roman" w:cs="Times New Roman"/>
          <w:sz w:val="24"/>
          <w:szCs w:val="24"/>
        </w:rPr>
        <w:t>r and acids,</w:t>
      </w:r>
      <w:r w:rsidRPr="0088441D">
        <w:rPr>
          <w:rFonts w:ascii="Times New Roman" w:hAnsi="Times New Roman" w:cs="Times New Roman"/>
          <w:sz w:val="24"/>
          <w:szCs w:val="24"/>
        </w:rPr>
        <w:t xml:space="preserve"> reacts with cold water to form calcium and hydrogen gas when it reacts with oxygen it burns in air to form calcium  oxide  (</w:t>
      </w:r>
      <w:proofErr w:type="spellStart"/>
      <w:r w:rsidR="00F33083" w:rsidRPr="0088441D">
        <w:rPr>
          <w:rFonts w:ascii="Times New Roman" w:hAnsi="Times New Roman" w:cs="Times New Roman"/>
          <w:sz w:val="24"/>
          <w:szCs w:val="24"/>
        </w:rPr>
        <w:t>C</w:t>
      </w:r>
      <w:r w:rsidRPr="0088441D">
        <w:rPr>
          <w:rFonts w:ascii="Times New Roman" w:hAnsi="Times New Roman" w:cs="Times New Roman"/>
          <w:sz w:val="24"/>
          <w:szCs w:val="24"/>
        </w:rPr>
        <w:t>a</w:t>
      </w:r>
      <w:r w:rsidR="00F33083" w:rsidRPr="0088441D">
        <w:rPr>
          <w:rFonts w:ascii="Times New Roman" w:hAnsi="Times New Roman" w:cs="Times New Roman"/>
          <w:sz w:val="24"/>
          <w:szCs w:val="24"/>
        </w:rPr>
        <w:t>O</w:t>
      </w:r>
      <w:proofErr w:type="spellEnd"/>
      <w:r w:rsidRPr="0088441D">
        <w:rPr>
          <w:rFonts w:ascii="Times New Roman" w:hAnsi="Times New Roman" w:cs="Times New Roman"/>
          <w:sz w:val="24"/>
          <w:szCs w:val="24"/>
        </w:rPr>
        <w:t>) with a bright  yellow-red flame</w:t>
      </w:r>
      <w:r w:rsidR="00F33083">
        <w:rPr>
          <w:rFonts w:ascii="Times New Roman" w:hAnsi="Times New Roman" w:cs="Times New Roman"/>
          <w:sz w:val="24"/>
          <w:szCs w:val="24"/>
        </w:rPr>
        <w:t>,</w:t>
      </w:r>
      <w:r w:rsidRPr="0088441D">
        <w:rPr>
          <w:rFonts w:ascii="Times New Roman" w:hAnsi="Times New Roman" w:cs="Times New Roman"/>
          <w:sz w:val="24"/>
          <w:szCs w:val="24"/>
        </w:rPr>
        <w:t xml:space="preserve"> also it react</w:t>
      </w:r>
      <w:r w:rsidR="003E3DCF">
        <w:rPr>
          <w:rFonts w:ascii="Times New Roman" w:hAnsi="Times New Roman" w:cs="Times New Roman"/>
          <w:sz w:val="24"/>
          <w:szCs w:val="24"/>
        </w:rPr>
        <w:t>s</w:t>
      </w:r>
      <w:r w:rsidRPr="0088441D">
        <w:rPr>
          <w:rFonts w:ascii="Times New Roman" w:hAnsi="Times New Roman" w:cs="Times New Roman"/>
          <w:sz w:val="24"/>
          <w:szCs w:val="24"/>
        </w:rPr>
        <w:t xml:space="preserve">  with dilute acids (</w:t>
      </w:r>
      <w:proofErr w:type="spellStart"/>
      <w:r w:rsidRPr="0088441D">
        <w:rPr>
          <w:rFonts w:ascii="Times New Roman" w:hAnsi="Times New Roman" w:cs="Times New Roman"/>
          <w:sz w:val="24"/>
          <w:szCs w:val="24"/>
        </w:rPr>
        <w:t>e.g</w:t>
      </w:r>
      <w:proofErr w:type="spellEnd"/>
      <w:r w:rsidRPr="0088441D">
        <w:rPr>
          <w:rFonts w:ascii="Times New Roman" w:hAnsi="Times New Roman" w:cs="Times New Roman"/>
          <w:sz w:val="24"/>
          <w:szCs w:val="24"/>
        </w:rPr>
        <w:t xml:space="preserve">, </w:t>
      </w:r>
      <w:proofErr w:type="spellStart"/>
      <w:r w:rsidRPr="0088441D">
        <w:rPr>
          <w:rFonts w:ascii="Times New Roman" w:hAnsi="Times New Roman" w:cs="Times New Roman"/>
          <w:sz w:val="24"/>
          <w:szCs w:val="24"/>
        </w:rPr>
        <w:t>H</w:t>
      </w:r>
      <w:r w:rsidR="00F33083" w:rsidRPr="0088441D">
        <w:rPr>
          <w:rFonts w:ascii="Times New Roman" w:hAnsi="Times New Roman" w:cs="Times New Roman"/>
          <w:sz w:val="24"/>
          <w:szCs w:val="24"/>
        </w:rPr>
        <w:t>C</w:t>
      </w:r>
      <w:r w:rsidR="00F33083">
        <w:rPr>
          <w:rFonts w:ascii="Times New Roman" w:hAnsi="Times New Roman" w:cs="Times New Roman"/>
          <w:sz w:val="24"/>
          <w:szCs w:val="24"/>
        </w:rPr>
        <w:t>l</w:t>
      </w:r>
      <w:proofErr w:type="spellEnd"/>
      <w:r w:rsidR="00F33083">
        <w:rPr>
          <w:rFonts w:ascii="Times New Roman" w:hAnsi="Times New Roman" w:cs="Times New Roman"/>
          <w:sz w:val="24"/>
          <w:szCs w:val="24"/>
        </w:rPr>
        <w:t>) to produce calcium</w:t>
      </w:r>
      <w:r w:rsidRPr="0088441D">
        <w:rPr>
          <w:rFonts w:ascii="Times New Roman" w:hAnsi="Times New Roman" w:cs="Times New Roman"/>
          <w:sz w:val="24"/>
          <w:szCs w:val="24"/>
        </w:rPr>
        <w:t xml:space="preserve"> s</w:t>
      </w:r>
      <w:r w:rsidR="00F33083">
        <w:rPr>
          <w:rFonts w:ascii="Times New Roman" w:hAnsi="Times New Roman" w:cs="Times New Roman"/>
          <w:sz w:val="24"/>
          <w:szCs w:val="24"/>
        </w:rPr>
        <w:t xml:space="preserve">alt and hydrogen gas. Commonly </w:t>
      </w:r>
      <w:r w:rsidRPr="0088441D">
        <w:rPr>
          <w:rFonts w:ascii="Times New Roman" w:hAnsi="Times New Roman" w:cs="Times New Roman"/>
          <w:sz w:val="24"/>
          <w:szCs w:val="24"/>
        </w:rPr>
        <w:t xml:space="preserve"> exhibits a +2 oxidation state in </w:t>
      </w:r>
      <w:r w:rsidRPr="0088441D">
        <w:rPr>
          <w:rFonts w:ascii="Times New Roman" w:hAnsi="Times New Roman" w:cs="Times New Roman"/>
          <w:sz w:val="24"/>
          <w:szCs w:val="24"/>
        </w:rPr>
        <w:lastRenderedPageBreak/>
        <w:t>all of its compound</w:t>
      </w:r>
      <w:r w:rsidR="00F33083">
        <w:rPr>
          <w:rFonts w:ascii="Times New Roman" w:hAnsi="Times New Roman" w:cs="Times New Roman"/>
          <w:sz w:val="24"/>
          <w:szCs w:val="24"/>
        </w:rPr>
        <w:t>s</w:t>
      </w:r>
      <w:r w:rsidRPr="0088441D">
        <w:rPr>
          <w:rFonts w:ascii="Times New Roman" w:hAnsi="Times New Roman" w:cs="Times New Roman"/>
          <w:sz w:val="24"/>
          <w:szCs w:val="24"/>
        </w:rPr>
        <w:t xml:space="preserve"> its </w:t>
      </w:r>
      <w:r w:rsidR="00951B61" w:rsidRPr="0088441D">
        <w:rPr>
          <w:rFonts w:ascii="Times New Roman" w:hAnsi="Times New Roman" w:cs="Times New Roman"/>
          <w:sz w:val="24"/>
          <w:szCs w:val="24"/>
        </w:rPr>
        <w:t>flame</w:t>
      </w:r>
      <w:r w:rsidRPr="0088441D">
        <w:rPr>
          <w:rFonts w:ascii="Times New Roman" w:hAnsi="Times New Roman" w:cs="Times New Roman"/>
          <w:sz w:val="24"/>
          <w:szCs w:val="24"/>
        </w:rPr>
        <w:t xml:space="preserve"> test produce a brick red flame </w:t>
      </w:r>
      <w:proofErr w:type="spellStart"/>
      <w:r w:rsidRPr="0088441D">
        <w:rPr>
          <w:rFonts w:ascii="Times New Roman" w:hAnsi="Times New Roman" w:cs="Times New Roman"/>
          <w:sz w:val="24"/>
          <w:szCs w:val="24"/>
        </w:rPr>
        <w:t>colour</w:t>
      </w:r>
      <w:proofErr w:type="spellEnd"/>
      <w:r w:rsidRPr="0088441D">
        <w:rPr>
          <w:rFonts w:ascii="Times New Roman" w:hAnsi="Times New Roman" w:cs="Times New Roman"/>
          <w:sz w:val="24"/>
          <w:szCs w:val="24"/>
        </w:rPr>
        <w:t xml:space="preserve"> and many calcium  salts (</w:t>
      </w:r>
      <w:proofErr w:type="spellStart"/>
      <w:r w:rsidRPr="0088441D">
        <w:rPr>
          <w:rFonts w:ascii="Times New Roman" w:hAnsi="Times New Roman" w:cs="Times New Roman"/>
          <w:sz w:val="24"/>
          <w:szCs w:val="24"/>
        </w:rPr>
        <w:t>e.g</w:t>
      </w:r>
      <w:proofErr w:type="spellEnd"/>
      <w:r w:rsidRPr="0088441D">
        <w:rPr>
          <w:rFonts w:ascii="Times New Roman" w:hAnsi="Times New Roman" w:cs="Times New Roman"/>
          <w:sz w:val="24"/>
          <w:szCs w:val="24"/>
        </w:rPr>
        <w:t xml:space="preserve"> </w:t>
      </w:r>
      <w:r w:rsidR="00642DA1" w:rsidRPr="00C32DB9">
        <w:rPr>
          <w:rFonts w:ascii="Times New Roman" w:hAnsi="Times New Roman" w:cs="Times New Roman"/>
          <w:sz w:val="24"/>
          <w:szCs w:val="24"/>
        </w:rPr>
        <w:t>C</w:t>
      </w:r>
      <w:r w:rsidRPr="00C32DB9">
        <w:rPr>
          <w:rFonts w:ascii="Times New Roman" w:hAnsi="Times New Roman" w:cs="Times New Roman"/>
          <w:sz w:val="24"/>
          <w:szCs w:val="24"/>
        </w:rPr>
        <w:t>a</w:t>
      </w:r>
      <w:r w:rsidR="00642DA1" w:rsidRPr="00C32DB9">
        <w:rPr>
          <w:rFonts w:ascii="Times New Roman" w:hAnsi="Times New Roman" w:cs="Times New Roman"/>
          <w:sz w:val="24"/>
          <w:szCs w:val="24"/>
        </w:rPr>
        <w:t>C</w:t>
      </w:r>
      <w:r w:rsidRPr="00C32DB9">
        <w:rPr>
          <w:rFonts w:ascii="Times New Roman" w:hAnsi="Times New Roman" w:cs="Times New Roman"/>
          <w:sz w:val="24"/>
          <w:szCs w:val="24"/>
        </w:rPr>
        <w:t>l</w:t>
      </w:r>
      <w:r w:rsidRPr="00C32DB9">
        <w:rPr>
          <w:rFonts w:ascii="Times New Roman" w:hAnsi="Times New Roman" w:cs="Times New Roman"/>
          <w:sz w:val="24"/>
          <w:szCs w:val="24"/>
          <w:vertAlign w:val="subscript"/>
        </w:rPr>
        <w:t>2</w:t>
      </w:r>
      <w:r w:rsidRPr="00C32DB9">
        <w:rPr>
          <w:rFonts w:ascii="Times New Roman" w:hAnsi="Times New Roman" w:cs="Times New Roman"/>
          <w:sz w:val="24"/>
          <w:szCs w:val="24"/>
        </w:rPr>
        <w:t xml:space="preserve">) are water-soluble  </w:t>
      </w:r>
      <w:r w:rsidR="00642DA1" w:rsidRPr="00C32DB9">
        <w:rPr>
          <w:rFonts w:ascii="Times New Roman" w:hAnsi="Times New Roman" w:cs="Times New Roman"/>
          <w:sz w:val="24"/>
          <w:szCs w:val="24"/>
        </w:rPr>
        <w:t>C</w:t>
      </w:r>
      <w:r w:rsidRPr="00C32DB9">
        <w:rPr>
          <w:rFonts w:ascii="Times New Roman" w:hAnsi="Times New Roman" w:cs="Times New Roman"/>
          <w:sz w:val="24"/>
          <w:szCs w:val="24"/>
        </w:rPr>
        <w:t>a</w:t>
      </w:r>
      <w:r w:rsidR="00642DA1" w:rsidRPr="00C32DB9">
        <w:rPr>
          <w:rFonts w:ascii="Times New Roman" w:hAnsi="Times New Roman" w:cs="Times New Roman"/>
          <w:sz w:val="24"/>
          <w:szCs w:val="24"/>
        </w:rPr>
        <w:t>CO</w:t>
      </w:r>
      <w:r w:rsidRPr="00C32DB9">
        <w:rPr>
          <w:rFonts w:ascii="Times New Roman" w:hAnsi="Times New Roman" w:cs="Times New Roman"/>
          <w:sz w:val="24"/>
          <w:szCs w:val="24"/>
          <w:vertAlign w:val="subscript"/>
        </w:rPr>
        <w:t>3</w:t>
      </w:r>
      <w:r w:rsidRPr="00C32DB9">
        <w:rPr>
          <w:rFonts w:ascii="Times New Roman" w:hAnsi="Times New Roman" w:cs="Times New Roman"/>
          <w:sz w:val="24"/>
          <w:szCs w:val="24"/>
        </w:rPr>
        <w:t xml:space="preserve"> is sparingl</w:t>
      </w:r>
      <w:r w:rsidR="00642DA1" w:rsidRPr="00C32DB9">
        <w:rPr>
          <w:rFonts w:ascii="Times New Roman" w:hAnsi="Times New Roman" w:cs="Times New Roman"/>
          <w:sz w:val="24"/>
          <w:szCs w:val="24"/>
        </w:rPr>
        <w:t xml:space="preserve">y </w:t>
      </w:r>
      <w:r w:rsidR="00F33083" w:rsidRPr="00C32DB9">
        <w:rPr>
          <w:rFonts w:ascii="Times New Roman" w:hAnsi="Times New Roman" w:cs="Times New Roman"/>
          <w:sz w:val="24"/>
          <w:szCs w:val="24"/>
        </w:rPr>
        <w:t xml:space="preserve">soluble (Greenwood and </w:t>
      </w:r>
      <w:proofErr w:type="spellStart"/>
      <w:r w:rsidR="00F33083" w:rsidRPr="00C32DB9">
        <w:rPr>
          <w:rFonts w:ascii="Times New Roman" w:hAnsi="Times New Roman" w:cs="Times New Roman"/>
          <w:sz w:val="24"/>
          <w:szCs w:val="24"/>
        </w:rPr>
        <w:t>Earns</w:t>
      </w:r>
      <w:r w:rsidRPr="00C32DB9">
        <w:rPr>
          <w:rFonts w:ascii="Times New Roman" w:hAnsi="Times New Roman" w:cs="Times New Roman"/>
          <w:sz w:val="24"/>
          <w:szCs w:val="24"/>
        </w:rPr>
        <w:t>haw</w:t>
      </w:r>
      <w:proofErr w:type="spellEnd"/>
      <w:r w:rsidR="00F33083" w:rsidRPr="00C32DB9">
        <w:rPr>
          <w:rFonts w:ascii="Times New Roman" w:hAnsi="Times New Roman" w:cs="Times New Roman"/>
          <w:sz w:val="24"/>
          <w:szCs w:val="24"/>
        </w:rPr>
        <w:t>,</w:t>
      </w:r>
      <w:r w:rsidRPr="00C32DB9">
        <w:rPr>
          <w:rFonts w:ascii="Times New Roman" w:hAnsi="Times New Roman" w:cs="Times New Roman"/>
          <w:sz w:val="24"/>
          <w:szCs w:val="24"/>
        </w:rPr>
        <w:t xml:space="preserve"> 1997).               </w:t>
      </w:r>
      <w:r w:rsidR="00C965DD" w:rsidRPr="00C32DB9">
        <w:rPr>
          <w:rFonts w:ascii="Times New Roman" w:hAnsi="Times New Roman" w:cs="Times New Roman"/>
          <w:sz w:val="24"/>
          <w:szCs w:val="24"/>
        </w:rPr>
        <w:t xml:space="preserve">                                                                         </w:t>
      </w:r>
    </w:p>
    <w:p w:rsidR="00003E90" w:rsidRPr="00C32DB9" w:rsidRDefault="00003E90" w:rsidP="00801608">
      <w:pPr>
        <w:pStyle w:val="Heading3"/>
        <w:spacing w:before="0" w:beforeAutospacing="0" w:after="0" w:afterAutospacing="0" w:line="360" w:lineRule="auto"/>
        <w:jc w:val="both"/>
        <w:rPr>
          <w:b w:val="0"/>
          <w:sz w:val="24"/>
          <w:szCs w:val="24"/>
        </w:rPr>
      </w:pPr>
      <w:r w:rsidRPr="00C32DB9">
        <w:rPr>
          <w:rStyle w:val="Strong"/>
          <w:b/>
          <w:sz w:val="24"/>
          <w:szCs w:val="24"/>
        </w:rPr>
        <w:t>2.2</w:t>
      </w:r>
      <w:r w:rsidRPr="00C32DB9">
        <w:rPr>
          <w:rStyle w:val="Strong"/>
          <w:b/>
          <w:sz w:val="24"/>
          <w:szCs w:val="24"/>
        </w:rPr>
        <w:tab/>
        <w:t xml:space="preserve">Formation and Occurrence of Lithium and other critical minerals </w:t>
      </w:r>
    </w:p>
    <w:p w:rsidR="00003E90" w:rsidRPr="00C32DB9" w:rsidRDefault="00003E90" w:rsidP="00C32DB9">
      <w:pPr>
        <w:pStyle w:val="NormalWeb"/>
        <w:spacing w:before="0" w:beforeAutospacing="0" w:after="0" w:afterAutospacing="0" w:line="480" w:lineRule="auto"/>
        <w:jc w:val="both"/>
      </w:pPr>
      <w:r w:rsidRPr="00C32DB9">
        <w:t>2.2.1</w:t>
      </w:r>
      <w:r w:rsidRPr="00C32DB9">
        <w:tab/>
      </w:r>
      <w:r w:rsidRPr="00C32DB9">
        <w:rPr>
          <w:rStyle w:val="Strong"/>
          <w:bCs w:val="0"/>
        </w:rPr>
        <w:t>Formation and Occurrence of Lithium</w:t>
      </w:r>
    </w:p>
    <w:p w:rsidR="00003E90" w:rsidRPr="006147D8" w:rsidRDefault="00003E90" w:rsidP="00C32DB9">
      <w:pPr>
        <w:pStyle w:val="NormalWeb"/>
        <w:spacing w:before="0" w:beforeAutospacing="0" w:after="0" w:afterAutospacing="0" w:line="480" w:lineRule="auto"/>
        <w:ind w:firstLine="720"/>
        <w:jc w:val="both"/>
      </w:pPr>
      <w:r w:rsidRPr="00C32DB9">
        <w:t>The formation and occurrence of lithium are pivotal to understanding its availability, accessibility, and strategic importance in industrial and</w:t>
      </w:r>
      <w:r w:rsidRPr="006147D8">
        <w:t xml:space="preserve"> energy applications. As a relatively rare element in the Earth's crust, lithium's formation is primarily geological and spans vast geological timescales, originating from both igneous and sedimentary processes. It does not occur in a free elemental state due to its high reactivity but is instead found in stable compound forms within specific mineral matrices or in </w:t>
      </w:r>
      <w:r w:rsidR="00801608">
        <w:t>aqueous deposits such as brines, (</w:t>
      </w:r>
      <w:r w:rsidR="00801608" w:rsidRPr="00C32DB9">
        <w:t xml:space="preserve">Greenwood and </w:t>
      </w:r>
      <w:proofErr w:type="spellStart"/>
      <w:r w:rsidR="00801608" w:rsidRPr="00C32DB9">
        <w:t>Earnshaw</w:t>
      </w:r>
      <w:proofErr w:type="spellEnd"/>
      <w:r w:rsidR="00801608" w:rsidRPr="00C32DB9">
        <w:t>, 1997</w:t>
      </w:r>
      <w:r w:rsidR="00801608">
        <w:t>)</w:t>
      </w:r>
    </w:p>
    <w:p w:rsidR="00003E90" w:rsidRPr="001A21F9" w:rsidRDefault="00003E90" w:rsidP="00801608">
      <w:pPr>
        <w:pStyle w:val="Heading4"/>
        <w:spacing w:line="360" w:lineRule="auto"/>
        <w:jc w:val="both"/>
        <w:rPr>
          <w:rFonts w:ascii="Times New Roman" w:hAnsi="Times New Roman" w:cs="Times New Roman"/>
          <w:i w:val="0"/>
          <w:color w:val="000000" w:themeColor="text1"/>
          <w:sz w:val="24"/>
          <w:szCs w:val="24"/>
        </w:rPr>
      </w:pPr>
      <w:r w:rsidRPr="001A21F9">
        <w:rPr>
          <w:rStyle w:val="Strong"/>
          <w:rFonts w:ascii="Times New Roman" w:hAnsi="Times New Roman" w:cs="Times New Roman"/>
          <w:b/>
          <w:bCs/>
          <w:i w:val="0"/>
          <w:color w:val="000000" w:themeColor="text1"/>
          <w:sz w:val="24"/>
          <w:szCs w:val="24"/>
        </w:rPr>
        <w:t>Geological Formation of Lithium</w:t>
      </w:r>
    </w:p>
    <w:p w:rsidR="00003E90" w:rsidRPr="006147D8" w:rsidRDefault="00003E90" w:rsidP="00003E90">
      <w:pPr>
        <w:pStyle w:val="NormalWeb"/>
        <w:spacing w:line="480" w:lineRule="auto"/>
        <w:ind w:firstLine="720"/>
        <w:jc w:val="both"/>
      </w:pPr>
      <w:r w:rsidRPr="006147D8">
        <w:t xml:space="preserve">Lithium is formed during magmatic and hydrothermal processes. In magmatic systems, lithium is often concentrated in the residual melt during the late stages of magma crystallization because of its incompatible behavior—it does not easily fit into the crystal structures of common rock-forming minerals. This residual enrichment leads to the formation of </w:t>
      </w:r>
      <w:proofErr w:type="spellStart"/>
      <w:r w:rsidRPr="006147D8">
        <w:t>pegmatites</w:t>
      </w:r>
      <w:proofErr w:type="spellEnd"/>
      <w:r w:rsidRPr="006147D8">
        <w:t xml:space="preserve">, which are igneous rocks with exceptionally large crystals and enriched in rare elements, including lithium (Bradley et al., 2017). Lithium-bearing minerals such as </w:t>
      </w:r>
      <w:proofErr w:type="spellStart"/>
      <w:r w:rsidRPr="006147D8">
        <w:rPr>
          <w:rStyle w:val="Strong"/>
        </w:rPr>
        <w:t>spodumene</w:t>
      </w:r>
      <w:proofErr w:type="spellEnd"/>
      <w:r w:rsidRPr="006147D8">
        <w:t xml:space="preserve">, </w:t>
      </w:r>
      <w:proofErr w:type="spellStart"/>
      <w:r w:rsidRPr="006147D8">
        <w:rPr>
          <w:rStyle w:val="Strong"/>
        </w:rPr>
        <w:t>lepidolite</w:t>
      </w:r>
      <w:proofErr w:type="spellEnd"/>
      <w:r w:rsidRPr="006147D8">
        <w:t xml:space="preserve">, and </w:t>
      </w:r>
      <w:proofErr w:type="spellStart"/>
      <w:r w:rsidRPr="006147D8">
        <w:rPr>
          <w:rStyle w:val="Strong"/>
        </w:rPr>
        <w:t>petalite</w:t>
      </w:r>
      <w:proofErr w:type="spellEnd"/>
      <w:r w:rsidRPr="006147D8">
        <w:t xml:space="preserve"> crystallize in these </w:t>
      </w:r>
      <w:proofErr w:type="spellStart"/>
      <w:r w:rsidRPr="006147D8">
        <w:t>pegmatitic</w:t>
      </w:r>
      <w:proofErr w:type="spellEnd"/>
      <w:r w:rsidRPr="006147D8">
        <w:t xml:space="preserve"> environments under high-pressure and low-temperature conditions.</w:t>
      </w:r>
    </w:p>
    <w:p w:rsidR="00003E90" w:rsidRPr="006147D8" w:rsidRDefault="00003E90" w:rsidP="00003E90">
      <w:pPr>
        <w:pStyle w:val="NormalWeb"/>
        <w:spacing w:line="480" w:lineRule="auto"/>
        <w:ind w:firstLine="720"/>
        <w:jc w:val="both"/>
      </w:pPr>
      <w:r w:rsidRPr="006147D8">
        <w:t xml:space="preserve">In contrast, sedimentary lithium deposits form through surface weathering, leaching, and evaporation processes. Over time, lithium is leached from rocks and accumulates in closed-basin environments, where evaporation concentrates the lithium into brines. These lithium-rich brines </w:t>
      </w:r>
      <w:r w:rsidRPr="006147D8">
        <w:lastRenderedPageBreak/>
        <w:t xml:space="preserve">are commonly found in arid regions, notably the </w:t>
      </w:r>
      <w:r w:rsidRPr="006147D8">
        <w:rPr>
          <w:rStyle w:val="Strong"/>
        </w:rPr>
        <w:t>Lithium Triangle</w:t>
      </w:r>
      <w:r w:rsidRPr="006147D8">
        <w:t xml:space="preserve"> of South America (Chile, Bolivia, and Argentina), where </w:t>
      </w:r>
      <w:proofErr w:type="spellStart"/>
      <w:r w:rsidRPr="006147D8">
        <w:t>salar</w:t>
      </w:r>
      <w:proofErr w:type="spellEnd"/>
      <w:r w:rsidRPr="006147D8">
        <w:t xml:space="preserve"> (salt flat) systems host extensive lithium reserves (</w:t>
      </w:r>
      <w:proofErr w:type="spellStart"/>
      <w:r w:rsidRPr="006147D8">
        <w:t>Flexer</w:t>
      </w:r>
      <w:proofErr w:type="spellEnd"/>
      <w:r w:rsidRPr="006147D8">
        <w:t xml:space="preserve"> et al., 2018). Here, lithium is found as lithium chloride and lithium carbonate, dissolved in brines along with other salts like sodium, potassium, and magnesium.</w:t>
      </w:r>
    </w:p>
    <w:p w:rsidR="00003E90" w:rsidRPr="001A21F9" w:rsidRDefault="00003E90" w:rsidP="00003E90">
      <w:pPr>
        <w:pStyle w:val="Heading4"/>
        <w:spacing w:line="480" w:lineRule="auto"/>
        <w:jc w:val="both"/>
        <w:rPr>
          <w:rFonts w:ascii="Times New Roman" w:hAnsi="Times New Roman" w:cs="Times New Roman"/>
          <w:i w:val="0"/>
          <w:color w:val="000000" w:themeColor="text1"/>
        </w:rPr>
      </w:pPr>
      <w:r w:rsidRPr="001A21F9">
        <w:rPr>
          <w:rStyle w:val="Strong"/>
          <w:rFonts w:ascii="Times New Roman" w:hAnsi="Times New Roman" w:cs="Times New Roman"/>
          <w:b/>
          <w:bCs/>
          <w:i w:val="0"/>
          <w:color w:val="000000" w:themeColor="text1"/>
        </w:rPr>
        <w:t>Mineralogical Occurrence of Lithium</w:t>
      </w:r>
    </w:p>
    <w:p w:rsidR="00003E90" w:rsidRPr="006147D8" w:rsidRDefault="00003E90" w:rsidP="00003E90">
      <w:pPr>
        <w:pStyle w:val="NormalWeb"/>
        <w:spacing w:line="480" w:lineRule="auto"/>
        <w:jc w:val="both"/>
      </w:pPr>
      <w:r w:rsidRPr="006147D8">
        <w:t xml:space="preserve">Lithium primarily occurs in </w:t>
      </w:r>
      <w:r w:rsidRPr="006147D8">
        <w:rPr>
          <w:rStyle w:val="Strong"/>
        </w:rPr>
        <w:t>hard rock deposits</w:t>
      </w:r>
      <w:r w:rsidRPr="006147D8">
        <w:t xml:space="preserve"> and </w:t>
      </w:r>
      <w:proofErr w:type="spellStart"/>
      <w:r w:rsidRPr="006147D8">
        <w:rPr>
          <w:rStyle w:val="Strong"/>
        </w:rPr>
        <w:t>evaporite</w:t>
      </w:r>
      <w:proofErr w:type="spellEnd"/>
      <w:r w:rsidRPr="006147D8">
        <w:rPr>
          <w:rStyle w:val="Strong"/>
        </w:rPr>
        <w:t xml:space="preserve"> (brine) deposits</w:t>
      </w:r>
      <w:r w:rsidRPr="006147D8">
        <w:t xml:space="preserve">. Hard rock deposits consist of lithium-bearing minerals typically hosted in granitic </w:t>
      </w:r>
      <w:proofErr w:type="spellStart"/>
      <w:r w:rsidRPr="006147D8">
        <w:t>pegmatites</w:t>
      </w:r>
      <w:proofErr w:type="spellEnd"/>
      <w:r w:rsidRPr="006147D8">
        <w:t>. The most important lithium minerals in this category include:</w:t>
      </w:r>
    </w:p>
    <w:p w:rsidR="00003E90" w:rsidRPr="006147D8" w:rsidRDefault="00003E90" w:rsidP="00003E90">
      <w:pPr>
        <w:pStyle w:val="NormalWeb"/>
        <w:numPr>
          <w:ilvl w:val="0"/>
          <w:numId w:val="4"/>
        </w:numPr>
        <w:spacing w:line="480" w:lineRule="auto"/>
        <w:jc w:val="both"/>
      </w:pPr>
      <w:proofErr w:type="spellStart"/>
      <w:r w:rsidRPr="006147D8">
        <w:rPr>
          <w:rStyle w:val="Strong"/>
        </w:rPr>
        <w:t>Spodumene</w:t>
      </w:r>
      <w:proofErr w:type="spellEnd"/>
      <w:r w:rsidRPr="006147D8">
        <w:rPr>
          <w:rStyle w:val="Strong"/>
        </w:rPr>
        <w:t xml:space="preserve"> (</w:t>
      </w:r>
      <w:proofErr w:type="spellStart"/>
      <w:r w:rsidRPr="006147D8">
        <w:rPr>
          <w:rStyle w:val="Strong"/>
        </w:rPr>
        <w:t>LiAlSi</w:t>
      </w:r>
      <w:r w:rsidRPr="006147D8">
        <w:rPr>
          <w:rStyle w:val="Strong"/>
          <w:rFonts w:ascii="Cambria Math" w:hAnsi="Cambria Math" w:cs="Cambria Math"/>
        </w:rPr>
        <w:t>₂</w:t>
      </w:r>
      <w:r w:rsidRPr="006147D8">
        <w:rPr>
          <w:rStyle w:val="Strong"/>
        </w:rPr>
        <w:t>O</w:t>
      </w:r>
      <w:proofErr w:type="spellEnd"/>
      <w:r w:rsidRPr="006147D8">
        <w:rPr>
          <w:rStyle w:val="Strong"/>
          <w:rFonts w:ascii="Cambria Math" w:hAnsi="Cambria Math" w:cs="Cambria Math"/>
        </w:rPr>
        <w:t>₆</w:t>
      </w:r>
      <w:r w:rsidRPr="006147D8">
        <w:rPr>
          <w:rStyle w:val="Strong"/>
        </w:rPr>
        <w:t>):</w:t>
      </w:r>
      <w:r w:rsidRPr="006147D8">
        <w:t xml:space="preserve"> This pyroxene mineral is the most commercially significant lithium source. It contains up to 8% lithium oxide (</w:t>
      </w:r>
      <w:proofErr w:type="spellStart"/>
      <w:r w:rsidRPr="006147D8">
        <w:t>Li</w:t>
      </w:r>
      <w:r w:rsidRPr="006147D8">
        <w:rPr>
          <w:rFonts w:ascii="Cambria Math" w:hAnsi="Cambria Math" w:cs="Cambria Math"/>
        </w:rPr>
        <w:t>₂</w:t>
      </w:r>
      <w:r w:rsidRPr="006147D8">
        <w:t>O</w:t>
      </w:r>
      <w:proofErr w:type="spellEnd"/>
      <w:r w:rsidRPr="006147D8">
        <w:t>) and is predominantly found in Australia, Canada, and China.</w:t>
      </w:r>
    </w:p>
    <w:p w:rsidR="00003E90" w:rsidRPr="006147D8" w:rsidRDefault="00003E90" w:rsidP="00003E90">
      <w:pPr>
        <w:pStyle w:val="NormalWeb"/>
        <w:numPr>
          <w:ilvl w:val="0"/>
          <w:numId w:val="4"/>
        </w:numPr>
        <w:spacing w:line="480" w:lineRule="auto"/>
        <w:jc w:val="both"/>
      </w:pPr>
      <w:proofErr w:type="spellStart"/>
      <w:r w:rsidRPr="006147D8">
        <w:rPr>
          <w:rStyle w:val="Strong"/>
        </w:rPr>
        <w:t>Lepidolite</w:t>
      </w:r>
      <w:proofErr w:type="spellEnd"/>
      <w:r w:rsidRPr="006147D8">
        <w:rPr>
          <w:rStyle w:val="Strong"/>
        </w:rPr>
        <w:t xml:space="preserve"> (</w:t>
      </w:r>
      <w:proofErr w:type="gramStart"/>
      <w:r w:rsidRPr="006147D8">
        <w:rPr>
          <w:rStyle w:val="Strong"/>
        </w:rPr>
        <w:t>K(</w:t>
      </w:r>
      <w:proofErr w:type="spellStart"/>
      <w:proofErr w:type="gramEnd"/>
      <w:r w:rsidRPr="006147D8">
        <w:rPr>
          <w:rStyle w:val="Strong"/>
        </w:rPr>
        <w:t>Li,Al</w:t>
      </w:r>
      <w:proofErr w:type="spellEnd"/>
      <w:r w:rsidRPr="006147D8">
        <w:rPr>
          <w:rStyle w:val="Strong"/>
        </w:rPr>
        <w:t>)</w:t>
      </w:r>
      <w:r w:rsidRPr="006147D8">
        <w:rPr>
          <w:rStyle w:val="Strong"/>
          <w:rFonts w:ascii="Cambria Math" w:hAnsi="Cambria Math" w:cs="Cambria Math"/>
        </w:rPr>
        <w:t>₃</w:t>
      </w:r>
      <w:r w:rsidRPr="006147D8">
        <w:rPr>
          <w:rStyle w:val="Strong"/>
        </w:rPr>
        <w:t>(</w:t>
      </w:r>
      <w:proofErr w:type="spellStart"/>
      <w:r w:rsidRPr="006147D8">
        <w:rPr>
          <w:rStyle w:val="Strong"/>
        </w:rPr>
        <w:t>Si,Al</w:t>
      </w:r>
      <w:proofErr w:type="spellEnd"/>
      <w:r w:rsidRPr="006147D8">
        <w:rPr>
          <w:rStyle w:val="Strong"/>
        </w:rPr>
        <w:t>)</w:t>
      </w:r>
      <w:r w:rsidRPr="006147D8">
        <w:rPr>
          <w:rStyle w:val="Strong"/>
          <w:rFonts w:ascii="Cambria Math" w:hAnsi="Cambria Math" w:cs="Cambria Math"/>
        </w:rPr>
        <w:t>₄</w:t>
      </w:r>
      <w:r w:rsidRPr="006147D8">
        <w:rPr>
          <w:rStyle w:val="Strong"/>
        </w:rPr>
        <w:t>O</w:t>
      </w:r>
      <w:r w:rsidRPr="006147D8">
        <w:rPr>
          <w:rStyle w:val="Strong"/>
          <w:rFonts w:ascii="Cambria Math" w:hAnsi="Cambria Math" w:cs="Cambria Math"/>
        </w:rPr>
        <w:t>₁₀</w:t>
      </w:r>
      <w:r w:rsidRPr="006147D8">
        <w:rPr>
          <w:rStyle w:val="Strong"/>
        </w:rPr>
        <w:t>(F,OH)</w:t>
      </w:r>
      <w:r w:rsidRPr="006147D8">
        <w:rPr>
          <w:rStyle w:val="Strong"/>
          <w:rFonts w:ascii="Cambria Math" w:hAnsi="Cambria Math" w:cs="Cambria Math"/>
        </w:rPr>
        <w:t>₂</w:t>
      </w:r>
      <w:r w:rsidRPr="006147D8">
        <w:rPr>
          <w:rStyle w:val="Strong"/>
        </w:rPr>
        <w:t>):</w:t>
      </w:r>
      <w:r w:rsidRPr="006147D8">
        <w:t xml:space="preserve"> A lithium-bearing mica, </w:t>
      </w:r>
      <w:proofErr w:type="spellStart"/>
      <w:r w:rsidRPr="006147D8">
        <w:t>lepidolite</w:t>
      </w:r>
      <w:proofErr w:type="spellEnd"/>
      <w:r w:rsidRPr="006147D8">
        <w:t xml:space="preserve"> contains lower lithium content than </w:t>
      </w:r>
      <w:proofErr w:type="spellStart"/>
      <w:r w:rsidRPr="006147D8">
        <w:t>spodumene</w:t>
      </w:r>
      <w:proofErr w:type="spellEnd"/>
      <w:r w:rsidRPr="006147D8">
        <w:t xml:space="preserve"> but is a valuable byproduct in the extraction of rare elements.</w:t>
      </w:r>
    </w:p>
    <w:p w:rsidR="00003E90" w:rsidRPr="006147D8" w:rsidRDefault="00003E90" w:rsidP="00003E90">
      <w:pPr>
        <w:pStyle w:val="NormalWeb"/>
        <w:numPr>
          <w:ilvl w:val="0"/>
          <w:numId w:val="4"/>
        </w:numPr>
        <w:spacing w:line="480" w:lineRule="auto"/>
        <w:jc w:val="both"/>
      </w:pPr>
      <w:proofErr w:type="spellStart"/>
      <w:r w:rsidRPr="006147D8">
        <w:rPr>
          <w:rStyle w:val="Strong"/>
        </w:rPr>
        <w:t>Petalite</w:t>
      </w:r>
      <w:proofErr w:type="spellEnd"/>
      <w:r w:rsidRPr="006147D8">
        <w:rPr>
          <w:rStyle w:val="Strong"/>
        </w:rPr>
        <w:t xml:space="preserve"> (</w:t>
      </w:r>
      <w:proofErr w:type="spellStart"/>
      <w:r w:rsidRPr="006147D8">
        <w:rPr>
          <w:rStyle w:val="Strong"/>
        </w:rPr>
        <w:t>LiAlSi</w:t>
      </w:r>
      <w:r w:rsidRPr="006147D8">
        <w:rPr>
          <w:rStyle w:val="Strong"/>
          <w:rFonts w:ascii="Cambria Math" w:hAnsi="Cambria Math" w:cs="Cambria Math"/>
        </w:rPr>
        <w:t>₄</w:t>
      </w:r>
      <w:r w:rsidRPr="006147D8">
        <w:rPr>
          <w:rStyle w:val="Strong"/>
        </w:rPr>
        <w:t>O</w:t>
      </w:r>
      <w:proofErr w:type="spellEnd"/>
      <w:r w:rsidRPr="006147D8">
        <w:rPr>
          <w:rStyle w:val="Strong"/>
          <w:rFonts w:ascii="Cambria Math" w:hAnsi="Cambria Math" w:cs="Cambria Math"/>
        </w:rPr>
        <w:t>₁₀</w:t>
      </w:r>
      <w:r w:rsidRPr="006147D8">
        <w:rPr>
          <w:rStyle w:val="Strong"/>
        </w:rPr>
        <w:t>):</w:t>
      </w:r>
      <w:r w:rsidRPr="006147D8">
        <w:t xml:space="preserve"> With lower lithium content, </w:t>
      </w:r>
      <w:proofErr w:type="spellStart"/>
      <w:r w:rsidRPr="006147D8">
        <w:t>petalite</w:t>
      </w:r>
      <w:proofErr w:type="spellEnd"/>
      <w:r w:rsidRPr="006147D8">
        <w:t xml:space="preserve"> is used in ceramics and glassmaking industries.</w:t>
      </w:r>
    </w:p>
    <w:p w:rsidR="00003E90" w:rsidRPr="006147D8" w:rsidRDefault="00003E90" w:rsidP="00003E90">
      <w:pPr>
        <w:pStyle w:val="NormalWeb"/>
        <w:spacing w:line="480" w:lineRule="auto"/>
        <w:jc w:val="both"/>
      </w:pPr>
      <w:r w:rsidRPr="006147D8">
        <w:t xml:space="preserve">In brine deposits, lithium is found dissolved in saline groundwater. </w:t>
      </w:r>
      <w:r>
        <w:t xml:space="preserve">These occur in </w:t>
      </w:r>
      <w:proofErr w:type="spellStart"/>
      <w:r>
        <w:t>endorheic</w:t>
      </w:r>
      <w:proofErr w:type="spellEnd"/>
      <w:r>
        <w:t xml:space="preserve"> basins with no outflow </w:t>
      </w:r>
      <w:r w:rsidRPr="006147D8">
        <w:t>in regions of high evaporation and low precipitation. Lithium concentrations vary but are economically recoverable i</w:t>
      </w:r>
      <w:r w:rsidR="00331205">
        <w:t xml:space="preserve">n several South American </w:t>
      </w:r>
      <w:proofErr w:type="spellStart"/>
      <w:r w:rsidR="00331205">
        <w:t>salars</w:t>
      </w:r>
      <w:proofErr w:type="spellEnd"/>
      <w:r w:rsidR="00331205">
        <w:t>, (Clayton, 1983).</w:t>
      </w:r>
    </w:p>
    <w:p w:rsidR="00003E90" w:rsidRPr="001A21F9" w:rsidRDefault="00003E90" w:rsidP="00003E90">
      <w:pPr>
        <w:pStyle w:val="Heading4"/>
        <w:spacing w:line="480" w:lineRule="auto"/>
        <w:jc w:val="both"/>
        <w:rPr>
          <w:rFonts w:ascii="Times New Roman" w:hAnsi="Times New Roman" w:cs="Times New Roman"/>
          <w:i w:val="0"/>
          <w:color w:val="000000" w:themeColor="text1"/>
          <w:sz w:val="24"/>
          <w:szCs w:val="24"/>
        </w:rPr>
      </w:pPr>
      <w:r w:rsidRPr="001A21F9">
        <w:rPr>
          <w:rStyle w:val="Strong"/>
          <w:rFonts w:ascii="Times New Roman" w:hAnsi="Times New Roman" w:cs="Times New Roman"/>
          <w:b/>
          <w:bCs/>
          <w:i w:val="0"/>
          <w:color w:val="000000" w:themeColor="text1"/>
          <w:sz w:val="24"/>
          <w:szCs w:val="24"/>
        </w:rPr>
        <w:lastRenderedPageBreak/>
        <w:t>Global Distribution of Lithium Resources</w:t>
      </w:r>
    </w:p>
    <w:p w:rsidR="00003E90" w:rsidRPr="006147D8" w:rsidRDefault="00003E90" w:rsidP="00AA04FC">
      <w:pPr>
        <w:pStyle w:val="NormalWeb"/>
        <w:spacing w:line="480" w:lineRule="auto"/>
        <w:ind w:firstLine="720"/>
        <w:jc w:val="both"/>
      </w:pPr>
      <w:r w:rsidRPr="006147D8">
        <w:t>Globally, lithium deposits are unevenly distributed, with a few countries dominating production and reserves. According to the United States Geological Survey (USGS, 2024), the largest lithium reserves are located in:</w:t>
      </w:r>
    </w:p>
    <w:p w:rsidR="00003E90" w:rsidRPr="006147D8" w:rsidRDefault="00003E90" w:rsidP="00003E90">
      <w:pPr>
        <w:pStyle w:val="NormalWeb"/>
        <w:numPr>
          <w:ilvl w:val="0"/>
          <w:numId w:val="5"/>
        </w:numPr>
        <w:spacing w:line="480" w:lineRule="auto"/>
        <w:jc w:val="both"/>
      </w:pPr>
      <w:r w:rsidRPr="006147D8">
        <w:rPr>
          <w:rStyle w:val="Strong"/>
        </w:rPr>
        <w:t>Bolivia:</w:t>
      </w:r>
      <w:r w:rsidRPr="006147D8">
        <w:t xml:space="preserve"> Home to the world’s largest lithium deposit in </w:t>
      </w:r>
      <w:proofErr w:type="spellStart"/>
      <w:r w:rsidRPr="006147D8">
        <w:t>Salar</w:t>
      </w:r>
      <w:proofErr w:type="spellEnd"/>
      <w:r w:rsidRPr="006147D8">
        <w:t xml:space="preserve"> de </w:t>
      </w:r>
      <w:proofErr w:type="spellStart"/>
      <w:r w:rsidRPr="006147D8">
        <w:t>Uyuni</w:t>
      </w:r>
      <w:proofErr w:type="spellEnd"/>
      <w:r w:rsidRPr="006147D8">
        <w:t>, though production remains minimal due to infrastructural and political challenges.</w:t>
      </w:r>
    </w:p>
    <w:p w:rsidR="00003E90" w:rsidRPr="006147D8" w:rsidRDefault="00003E90" w:rsidP="00003E90">
      <w:pPr>
        <w:pStyle w:val="NormalWeb"/>
        <w:numPr>
          <w:ilvl w:val="0"/>
          <w:numId w:val="5"/>
        </w:numPr>
        <w:spacing w:line="480" w:lineRule="auto"/>
        <w:jc w:val="both"/>
      </w:pPr>
      <w:r w:rsidRPr="006147D8">
        <w:rPr>
          <w:rStyle w:val="Strong"/>
        </w:rPr>
        <w:t>Chile:</w:t>
      </w:r>
      <w:r w:rsidRPr="006147D8">
        <w:t xml:space="preserve"> One of the top producers, with highly developed brine extraction operations in the Atacama Desert.</w:t>
      </w:r>
    </w:p>
    <w:p w:rsidR="00003E90" w:rsidRPr="006147D8" w:rsidRDefault="00003E90" w:rsidP="00003E90">
      <w:pPr>
        <w:pStyle w:val="NormalWeb"/>
        <w:numPr>
          <w:ilvl w:val="0"/>
          <w:numId w:val="5"/>
        </w:numPr>
        <w:spacing w:line="480" w:lineRule="auto"/>
        <w:jc w:val="both"/>
      </w:pPr>
      <w:r w:rsidRPr="006147D8">
        <w:rPr>
          <w:rStyle w:val="Strong"/>
        </w:rPr>
        <w:t>Argentina:</w:t>
      </w:r>
      <w:r w:rsidRPr="006147D8">
        <w:t xml:space="preserve"> Hosts multiple </w:t>
      </w:r>
      <w:proofErr w:type="spellStart"/>
      <w:r w:rsidRPr="006147D8">
        <w:t>salar</w:t>
      </w:r>
      <w:proofErr w:type="spellEnd"/>
      <w:r w:rsidRPr="006147D8">
        <w:t xml:space="preserve"> deposits and is rapidly expanding its production capacity.</w:t>
      </w:r>
    </w:p>
    <w:p w:rsidR="00003E90" w:rsidRPr="006147D8" w:rsidRDefault="00003E90" w:rsidP="00003E90">
      <w:pPr>
        <w:pStyle w:val="NormalWeb"/>
        <w:numPr>
          <w:ilvl w:val="0"/>
          <w:numId w:val="5"/>
        </w:numPr>
        <w:spacing w:line="480" w:lineRule="auto"/>
        <w:jc w:val="both"/>
      </w:pPr>
      <w:r w:rsidRPr="006147D8">
        <w:rPr>
          <w:rStyle w:val="Strong"/>
        </w:rPr>
        <w:t>Australia:</w:t>
      </w:r>
      <w:r w:rsidRPr="006147D8">
        <w:t xml:space="preserve"> Dominates hard rock mining, particularly </w:t>
      </w:r>
      <w:proofErr w:type="spellStart"/>
      <w:r w:rsidRPr="006147D8">
        <w:t>spodumene</w:t>
      </w:r>
      <w:proofErr w:type="spellEnd"/>
      <w:r w:rsidRPr="006147D8">
        <w:t xml:space="preserve"> extraction from the </w:t>
      </w:r>
      <w:proofErr w:type="spellStart"/>
      <w:r w:rsidRPr="006147D8">
        <w:t>Greenbushes</w:t>
      </w:r>
      <w:proofErr w:type="spellEnd"/>
      <w:r w:rsidRPr="006147D8">
        <w:t xml:space="preserve"> mine in Western Australia.</w:t>
      </w:r>
    </w:p>
    <w:p w:rsidR="004D3044" w:rsidRDefault="00003E90" w:rsidP="00003E90">
      <w:pPr>
        <w:pStyle w:val="NormalWeb"/>
        <w:numPr>
          <w:ilvl w:val="0"/>
          <w:numId w:val="5"/>
        </w:numPr>
        <w:spacing w:line="480" w:lineRule="auto"/>
        <w:jc w:val="both"/>
      </w:pPr>
      <w:r w:rsidRPr="006147D8">
        <w:rPr>
          <w:rStyle w:val="Strong"/>
        </w:rPr>
        <w:t>China:</w:t>
      </w:r>
      <w:r w:rsidRPr="006147D8">
        <w:t xml:space="preserve"> A major producer from both brine and hard rock sources; also leads in refining and battery production.</w:t>
      </w:r>
    </w:p>
    <w:p w:rsidR="00003E90" w:rsidRPr="004D3044" w:rsidRDefault="00003E90" w:rsidP="00003E90">
      <w:pPr>
        <w:pStyle w:val="NormalWeb"/>
        <w:numPr>
          <w:ilvl w:val="0"/>
          <w:numId w:val="5"/>
        </w:numPr>
        <w:spacing w:line="480" w:lineRule="auto"/>
        <w:jc w:val="both"/>
      </w:pPr>
      <w:r w:rsidRPr="004D3044">
        <w:rPr>
          <w:rStyle w:val="Strong"/>
          <w:color w:val="000000" w:themeColor="text1"/>
        </w:rPr>
        <w:t>Economic and Industrial Implications of Occurrence</w:t>
      </w:r>
    </w:p>
    <w:p w:rsidR="00003E90" w:rsidRPr="006147D8" w:rsidRDefault="00003E90" w:rsidP="00003E90">
      <w:pPr>
        <w:pStyle w:val="NormalWeb"/>
        <w:spacing w:line="480" w:lineRule="auto"/>
        <w:jc w:val="both"/>
      </w:pPr>
      <w:r w:rsidRPr="006147D8">
        <w:t>The geological setting of lithium impacts not only the extraction method but also the economic feasibility of mining operations. Hard rock lithium requires intensive crushing, roasting, and chemical treatment to extract lithium compounds. Conversely, brine extraction, while less energy-intensive, involves long evaporation times and is sensitive to climatic and environmental conditions</w:t>
      </w:r>
      <w:r w:rsidR="00331205">
        <w:t xml:space="preserve"> (</w:t>
      </w:r>
      <w:proofErr w:type="spellStart"/>
      <w:r w:rsidR="00331205">
        <w:t>Lide</w:t>
      </w:r>
      <w:proofErr w:type="spellEnd"/>
      <w:r w:rsidR="00331205">
        <w:t>, 2004).</w:t>
      </w:r>
    </w:p>
    <w:p w:rsidR="00003E90" w:rsidRPr="006147D8" w:rsidRDefault="00003E90" w:rsidP="00003E90">
      <w:pPr>
        <w:pStyle w:val="NormalWeb"/>
        <w:spacing w:line="480" w:lineRule="auto"/>
        <w:jc w:val="both"/>
      </w:pPr>
      <w:r w:rsidRPr="006147D8">
        <w:lastRenderedPageBreak/>
        <w:t xml:space="preserve">The high demand for lithium in </w:t>
      </w:r>
      <w:r w:rsidRPr="00F126AE">
        <w:rPr>
          <w:rStyle w:val="Strong"/>
          <w:b w:val="0"/>
        </w:rPr>
        <w:t>lithium-ion batteries</w:t>
      </w:r>
      <w:r>
        <w:t xml:space="preserve"> </w:t>
      </w:r>
      <w:r w:rsidRPr="006147D8">
        <w:t xml:space="preserve">used in electric vehicles, consumer electronics, </w:t>
      </w:r>
      <w:r>
        <w:t xml:space="preserve">and grid storage </w:t>
      </w:r>
      <w:r w:rsidRPr="006147D8">
        <w:t>has made access to lithium deposits a matter of strategic importance (</w:t>
      </w:r>
      <w:proofErr w:type="spellStart"/>
      <w:r w:rsidRPr="006147D8">
        <w:t>Yaksic</w:t>
      </w:r>
      <w:proofErr w:type="spellEnd"/>
      <w:r w:rsidRPr="006147D8">
        <w:t xml:space="preserve"> &amp; Tilton, 2020). Consequently, countries with significant lithium resources have become focal points in the global transition to renewable energy and green technologies.</w:t>
      </w:r>
    </w:p>
    <w:p w:rsidR="00B52642" w:rsidRPr="0088441D" w:rsidRDefault="00B52642" w:rsidP="0088441D">
      <w:pPr>
        <w:spacing w:after="0" w:line="480" w:lineRule="auto"/>
        <w:jc w:val="both"/>
        <w:rPr>
          <w:rFonts w:ascii="Times New Roman" w:hAnsi="Times New Roman" w:cs="Times New Roman"/>
          <w:b/>
          <w:sz w:val="24"/>
          <w:szCs w:val="24"/>
        </w:rPr>
      </w:pPr>
      <w:r w:rsidRPr="0088441D">
        <w:rPr>
          <w:rFonts w:ascii="Times New Roman" w:hAnsi="Times New Roman" w:cs="Times New Roman"/>
          <w:b/>
          <w:sz w:val="24"/>
          <w:szCs w:val="24"/>
        </w:rPr>
        <w:t>2.2.</w:t>
      </w:r>
      <w:r w:rsidR="004D3044">
        <w:rPr>
          <w:rFonts w:ascii="Times New Roman" w:hAnsi="Times New Roman" w:cs="Times New Roman"/>
          <w:b/>
          <w:sz w:val="24"/>
          <w:szCs w:val="24"/>
        </w:rPr>
        <w:t>2</w:t>
      </w:r>
      <w:r w:rsidRPr="0088441D">
        <w:rPr>
          <w:rFonts w:ascii="Times New Roman" w:hAnsi="Times New Roman" w:cs="Times New Roman"/>
          <w:b/>
          <w:sz w:val="24"/>
          <w:szCs w:val="24"/>
        </w:rPr>
        <w:tab/>
        <w:t xml:space="preserve">Formation and occurrence of silicon formation </w:t>
      </w:r>
    </w:p>
    <w:p w:rsidR="00B52642" w:rsidRPr="0088441D" w:rsidRDefault="00B52642" w:rsidP="0088441D">
      <w:pPr>
        <w:spacing w:after="0" w:line="480" w:lineRule="auto"/>
        <w:jc w:val="both"/>
        <w:rPr>
          <w:rFonts w:ascii="Times New Roman" w:hAnsi="Times New Roman" w:cs="Times New Roman"/>
          <w:sz w:val="24"/>
          <w:szCs w:val="24"/>
        </w:rPr>
      </w:pPr>
      <w:r w:rsidRPr="0088441D">
        <w:rPr>
          <w:rFonts w:ascii="Times New Roman" w:hAnsi="Times New Roman" w:cs="Times New Roman"/>
          <w:sz w:val="24"/>
          <w:szCs w:val="24"/>
        </w:rPr>
        <w:tab/>
        <w:t xml:space="preserve">Silicon is formed  through a process called stellar </w:t>
      </w:r>
      <w:proofErr w:type="spellStart"/>
      <w:r w:rsidRPr="0088441D">
        <w:rPr>
          <w:rFonts w:ascii="Times New Roman" w:hAnsi="Times New Roman" w:cs="Times New Roman"/>
          <w:sz w:val="24"/>
          <w:szCs w:val="24"/>
        </w:rPr>
        <w:t>nucleosynthesis</w:t>
      </w:r>
      <w:proofErr w:type="spellEnd"/>
      <w:r w:rsidRPr="0088441D">
        <w:rPr>
          <w:rFonts w:ascii="Times New Roman" w:hAnsi="Times New Roman" w:cs="Times New Roman"/>
          <w:sz w:val="24"/>
          <w:szCs w:val="24"/>
        </w:rPr>
        <w:t xml:space="preserve"> in massive star, during the late stage of stellar evolution </w:t>
      </w:r>
      <w:r w:rsidR="00B1721B" w:rsidRPr="0088441D">
        <w:rPr>
          <w:rFonts w:ascii="Times New Roman" w:hAnsi="Times New Roman" w:cs="Times New Roman"/>
          <w:sz w:val="24"/>
          <w:szCs w:val="24"/>
        </w:rPr>
        <w:t>lighter</w:t>
      </w:r>
      <w:r w:rsidRPr="0088441D">
        <w:rPr>
          <w:rFonts w:ascii="Times New Roman" w:hAnsi="Times New Roman" w:cs="Times New Roman"/>
          <w:sz w:val="24"/>
          <w:szCs w:val="24"/>
        </w:rPr>
        <w:t xml:space="preserve"> elements such as carbon and oxygen under elements such as` carbon and oxygen  undergo fusion reactions under extreme temperature and pressure, producing silicon in the star’s core. Eventua</w:t>
      </w:r>
      <w:r w:rsidR="00B1721B">
        <w:rPr>
          <w:rFonts w:ascii="Times New Roman" w:hAnsi="Times New Roman" w:cs="Times New Roman"/>
          <w:sz w:val="24"/>
          <w:szCs w:val="24"/>
        </w:rPr>
        <w:t xml:space="preserve">lly these massive star explode </w:t>
      </w:r>
      <w:r w:rsidRPr="0088441D">
        <w:rPr>
          <w:rFonts w:ascii="Times New Roman" w:hAnsi="Times New Roman" w:cs="Times New Roman"/>
          <w:sz w:val="24"/>
          <w:szCs w:val="24"/>
        </w:rPr>
        <w:t xml:space="preserve">as </w:t>
      </w:r>
      <w:r w:rsidR="00B1721B" w:rsidRPr="0088441D">
        <w:rPr>
          <w:rFonts w:ascii="Times New Roman" w:hAnsi="Times New Roman" w:cs="Times New Roman"/>
          <w:sz w:val="24"/>
          <w:szCs w:val="24"/>
        </w:rPr>
        <w:t>supernovae</w:t>
      </w:r>
      <w:r w:rsidR="00642DA1">
        <w:rPr>
          <w:rFonts w:ascii="Times New Roman" w:hAnsi="Times New Roman" w:cs="Times New Roman"/>
          <w:sz w:val="24"/>
          <w:szCs w:val="24"/>
        </w:rPr>
        <w:t xml:space="preserve"> dispersing</w:t>
      </w:r>
      <w:r w:rsidRPr="0088441D">
        <w:rPr>
          <w:rFonts w:ascii="Times New Roman" w:hAnsi="Times New Roman" w:cs="Times New Roman"/>
          <w:sz w:val="24"/>
          <w:szCs w:val="24"/>
        </w:rPr>
        <w:t xml:space="preserve"> silicon later </w:t>
      </w:r>
      <w:proofErr w:type="gramStart"/>
      <w:r w:rsidRPr="0088441D">
        <w:rPr>
          <w:rFonts w:ascii="Times New Roman" w:hAnsi="Times New Roman" w:cs="Times New Roman"/>
          <w:sz w:val="24"/>
          <w:szCs w:val="24"/>
        </w:rPr>
        <w:t>becomes  incorporated</w:t>
      </w:r>
      <w:proofErr w:type="gramEnd"/>
      <w:r w:rsidRPr="0088441D">
        <w:rPr>
          <w:rFonts w:ascii="Times New Roman" w:hAnsi="Times New Roman" w:cs="Times New Roman"/>
          <w:sz w:val="24"/>
          <w:szCs w:val="24"/>
        </w:rPr>
        <w:t xml:space="preserve"> into plants like earths during </w:t>
      </w:r>
      <w:proofErr w:type="spellStart"/>
      <w:r w:rsidRPr="0088441D">
        <w:rPr>
          <w:rFonts w:ascii="Times New Roman" w:hAnsi="Times New Roman" w:cs="Times New Roman"/>
          <w:sz w:val="24"/>
          <w:szCs w:val="24"/>
        </w:rPr>
        <w:t>planetating</w:t>
      </w:r>
      <w:proofErr w:type="spellEnd"/>
      <w:r w:rsidRPr="0088441D">
        <w:rPr>
          <w:rFonts w:ascii="Times New Roman" w:hAnsi="Times New Roman" w:cs="Times New Roman"/>
          <w:sz w:val="24"/>
          <w:szCs w:val="24"/>
        </w:rPr>
        <w:t xml:space="preserve">  system formation (</w:t>
      </w:r>
      <w:proofErr w:type="spellStart"/>
      <w:r w:rsidR="00B1721B" w:rsidRPr="0088441D">
        <w:rPr>
          <w:rFonts w:ascii="Times New Roman" w:hAnsi="Times New Roman" w:cs="Times New Roman"/>
          <w:sz w:val="24"/>
          <w:szCs w:val="24"/>
        </w:rPr>
        <w:t>C</w:t>
      </w:r>
      <w:r w:rsidRPr="0088441D">
        <w:rPr>
          <w:rFonts w:ascii="Times New Roman" w:hAnsi="Times New Roman" w:cs="Times New Roman"/>
          <w:sz w:val="24"/>
          <w:szCs w:val="24"/>
        </w:rPr>
        <w:t>arrol</w:t>
      </w:r>
      <w:proofErr w:type="spellEnd"/>
      <w:r w:rsidRPr="0088441D">
        <w:rPr>
          <w:rFonts w:ascii="Times New Roman" w:hAnsi="Times New Roman" w:cs="Times New Roman"/>
          <w:sz w:val="24"/>
          <w:szCs w:val="24"/>
        </w:rPr>
        <w:t xml:space="preserve"> and </w:t>
      </w:r>
      <w:proofErr w:type="spellStart"/>
      <w:r w:rsidR="00B1721B" w:rsidRPr="0088441D">
        <w:rPr>
          <w:rFonts w:ascii="Times New Roman" w:hAnsi="Times New Roman" w:cs="Times New Roman"/>
          <w:sz w:val="24"/>
          <w:szCs w:val="24"/>
        </w:rPr>
        <w:t>O</w:t>
      </w:r>
      <w:r w:rsidR="00331205">
        <w:rPr>
          <w:rFonts w:ascii="Times New Roman" w:hAnsi="Times New Roman" w:cs="Times New Roman"/>
          <w:sz w:val="24"/>
          <w:szCs w:val="24"/>
        </w:rPr>
        <w:t>stile</w:t>
      </w:r>
      <w:proofErr w:type="spellEnd"/>
      <w:r w:rsidR="00331205">
        <w:rPr>
          <w:rFonts w:ascii="Times New Roman" w:hAnsi="Times New Roman" w:cs="Times New Roman"/>
          <w:sz w:val="24"/>
          <w:szCs w:val="24"/>
        </w:rPr>
        <w:t>, 2007;</w:t>
      </w:r>
      <w:r w:rsidR="004D3044">
        <w:rPr>
          <w:rFonts w:ascii="Times New Roman" w:hAnsi="Times New Roman" w:cs="Times New Roman"/>
          <w:sz w:val="24"/>
          <w:szCs w:val="24"/>
        </w:rPr>
        <w:t xml:space="preserve"> </w:t>
      </w:r>
      <w:r w:rsidR="00B1721B">
        <w:rPr>
          <w:rFonts w:ascii="Times New Roman" w:hAnsi="Times New Roman" w:cs="Times New Roman"/>
          <w:sz w:val="24"/>
          <w:szCs w:val="24"/>
        </w:rPr>
        <w:t>C</w:t>
      </w:r>
      <w:r w:rsidRPr="0088441D">
        <w:rPr>
          <w:rFonts w:ascii="Times New Roman" w:hAnsi="Times New Roman" w:cs="Times New Roman"/>
          <w:sz w:val="24"/>
          <w:szCs w:val="24"/>
        </w:rPr>
        <w:t xml:space="preserve">layton, 1983). </w:t>
      </w:r>
    </w:p>
    <w:p w:rsidR="00B52642" w:rsidRPr="0088441D" w:rsidRDefault="00B1721B" w:rsidP="008844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Occurrence of Silicon</w:t>
      </w:r>
    </w:p>
    <w:p w:rsidR="00B52642" w:rsidRPr="00F126AE" w:rsidRDefault="00B52642" w:rsidP="0088441D">
      <w:pPr>
        <w:spacing w:after="0" w:line="480" w:lineRule="auto"/>
        <w:jc w:val="both"/>
        <w:rPr>
          <w:rFonts w:ascii="Times New Roman" w:hAnsi="Times New Roman" w:cs="Times New Roman"/>
          <w:sz w:val="24"/>
          <w:szCs w:val="24"/>
        </w:rPr>
      </w:pPr>
      <w:r w:rsidRPr="0088441D">
        <w:rPr>
          <w:rFonts w:ascii="Times New Roman" w:hAnsi="Times New Roman" w:cs="Times New Roman"/>
          <w:sz w:val="24"/>
          <w:szCs w:val="24"/>
        </w:rPr>
        <w:tab/>
      </w:r>
      <w:r w:rsidR="003C2DEA" w:rsidRPr="0088441D">
        <w:rPr>
          <w:rFonts w:ascii="Times New Roman" w:hAnsi="Times New Roman" w:cs="Times New Roman"/>
          <w:sz w:val="24"/>
          <w:szCs w:val="24"/>
        </w:rPr>
        <w:t xml:space="preserve">Silicon </w:t>
      </w:r>
      <w:r w:rsidRPr="0088441D">
        <w:rPr>
          <w:rFonts w:ascii="Times New Roman" w:hAnsi="Times New Roman" w:cs="Times New Roman"/>
          <w:sz w:val="24"/>
          <w:szCs w:val="24"/>
        </w:rPr>
        <w:t>is the second abundant element in the earth’s crust (</w:t>
      </w:r>
      <w:proofErr w:type="gramStart"/>
      <w:r w:rsidRPr="0088441D">
        <w:rPr>
          <w:rFonts w:ascii="Times New Roman" w:hAnsi="Times New Roman" w:cs="Times New Roman"/>
          <w:sz w:val="24"/>
          <w:szCs w:val="24"/>
        </w:rPr>
        <w:t>about  27.7</w:t>
      </w:r>
      <w:proofErr w:type="gramEnd"/>
      <w:r w:rsidRPr="0088441D">
        <w:rPr>
          <w:rFonts w:ascii="Times New Roman" w:hAnsi="Times New Roman" w:cs="Times New Roman"/>
          <w:sz w:val="24"/>
          <w:szCs w:val="24"/>
        </w:rPr>
        <w:t>% by weight) following oxygen. However it does not occur in its element form due to its strong affinity for oxygen</w:t>
      </w:r>
      <w:r w:rsidR="00B1721B">
        <w:rPr>
          <w:rFonts w:ascii="Times New Roman" w:hAnsi="Times New Roman" w:cs="Times New Roman"/>
          <w:sz w:val="24"/>
          <w:szCs w:val="24"/>
        </w:rPr>
        <w:t>,</w:t>
      </w:r>
      <w:r w:rsidRPr="0088441D">
        <w:rPr>
          <w:rFonts w:ascii="Times New Roman" w:hAnsi="Times New Roman" w:cs="Times New Roman"/>
          <w:sz w:val="24"/>
          <w:szCs w:val="24"/>
        </w:rPr>
        <w:t xml:space="preserve"> instead, silicon naturally occurs in combined forms</w:t>
      </w:r>
      <w:r w:rsidR="00B1721B">
        <w:rPr>
          <w:rFonts w:ascii="Times New Roman" w:hAnsi="Times New Roman" w:cs="Times New Roman"/>
          <w:sz w:val="24"/>
          <w:szCs w:val="24"/>
        </w:rPr>
        <w:t>,</w:t>
      </w:r>
      <w:r w:rsidRPr="0088441D">
        <w:rPr>
          <w:rFonts w:ascii="Times New Roman" w:hAnsi="Times New Roman" w:cs="Times New Roman"/>
          <w:sz w:val="24"/>
          <w:szCs w:val="24"/>
        </w:rPr>
        <w:t xml:space="preserve"> it</w:t>
      </w:r>
      <w:r w:rsidR="00B1721B">
        <w:rPr>
          <w:rFonts w:ascii="Times New Roman" w:hAnsi="Times New Roman" w:cs="Times New Roman"/>
          <w:sz w:val="24"/>
          <w:szCs w:val="24"/>
        </w:rPr>
        <w:t xml:space="preserve"> is</w:t>
      </w:r>
      <w:r w:rsidRPr="0088441D">
        <w:rPr>
          <w:rFonts w:ascii="Times New Roman" w:hAnsi="Times New Roman" w:cs="Times New Roman"/>
          <w:sz w:val="24"/>
          <w:szCs w:val="24"/>
        </w:rPr>
        <w:t xml:space="preserve"> found in quartz. sand and many types of rock and minerals including </w:t>
      </w:r>
      <w:r w:rsidR="00B1721B" w:rsidRPr="0088441D">
        <w:rPr>
          <w:rFonts w:ascii="Times New Roman" w:hAnsi="Times New Roman" w:cs="Times New Roman"/>
          <w:sz w:val="24"/>
          <w:szCs w:val="24"/>
        </w:rPr>
        <w:t>yie</w:t>
      </w:r>
      <w:r w:rsidR="00B1721B">
        <w:rPr>
          <w:rFonts w:ascii="Times New Roman" w:hAnsi="Times New Roman" w:cs="Times New Roman"/>
          <w:sz w:val="24"/>
          <w:szCs w:val="24"/>
        </w:rPr>
        <w:t>l</w:t>
      </w:r>
      <w:r w:rsidR="00B1721B" w:rsidRPr="0088441D">
        <w:rPr>
          <w:rFonts w:ascii="Times New Roman" w:hAnsi="Times New Roman" w:cs="Times New Roman"/>
          <w:sz w:val="24"/>
          <w:szCs w:val="24"/>
        </w:rPr>
        <w:t>d</w:t>
      </w:r>
      <w:r w:rsidR="00B1721B">
        <w:rPr>
          <w:rFonts w:ascii="Times New Roman" w:hAnsi="Times New Roman" w:cs="Times New Roman"/>
          <w:sz w:val="24"/>
          <w:szCs w:val="24"/>
        </w:rPr>
        <w:t xml:space="preserve"> spars, mi</w:t>
      </w:r>
      <w:r w:rsidRPr="0088441D">
        <w:rPr>
          <w:rFonts w:ascii="Times New Roman" w:hAnsi="Times New Roman" w:cs="Times New Roman"/>
          <w:sz w:val="24"/>
          <w:szCs w:val="24"/>
        </w:rPr>
        <w:t xml:space="preserve">cas, amphiboles, pyroxenes and clays`, which together make up over 90% of the earth’s crust (Green wood and </w:t>
      </w:r>
      <w:proofErr w:type="spellStart"/>
      <w:r w:rsidR="00B1721B" w:rsidRPr="0088441D">
        <w:rPr>
          <w:rFonts w:ascii="Times New Roman" w:hAnsi="Times New Roman" w:cs="Times New Roman"/>
          <w:sz w:val="24"/>
          <w:szCs w:val="24"/>
        </w:rPr>
        <w:t>Earnshaw</w:t>
      </w:r>
      <w:proofErr w:type="spellEnd"/>
      <w:r w:rsidR="009D6E5A">
        <w:rPr>
          <w:rFonts w:ascii="Times New Roman" w:hAnsi="Times New Roman" w:cs="Times New Roman"/>
          <w:sz w:val="24"/>
          <w:szCs w:val="24"/>
        </w:rPr>
        <w:t xml:space="preserve">, 1997, </w:t>
      </w:r>
      <w:proofErr w:type="spellStart"/>
      <w:r w:rsidR="009D6E5A" w:rsidRPr="009D6E5A">
        <w:rPr>
          <w:rFonts w:ascii="Times New Roman" w:hAnsi="Times New Roman" w:cs="Times New Roman"/>
          <w:sz w:val="24"/>
          <w:szCs w:val="24"/>
        </w:rPr>
        <w:t>Lide</w:t>
      </w:r>
      <w:proofErr w:type="spellEnd"/>
      <w:r w:rsidR="009D6E5A">
        <w:rPr>
          <w:rFonts w:ascii="Times New Roman" w:hAnsi="Times New Roman" w:cs="Times New Roman"/>
          <w:sz w:val="24"/>
          <w:szCs w:val="24"/>
        </w:rPr>
        <w:t>,</w:t>
      </w:r>
      <w:r w:rsidR="009D6E5A">
        <w:rPr>
          <w:rFonts w:ascii="Times New Roman" w:hAnsi="Times New Roman" w:cs="Times New Roman"/>
          <w:b/>
          <w:sz w:val="24"/>
          <w:szCs w:val="24"/>
        </w:rPr>
        <w:t xml:space="preserve"> </w:t>
      </w:r>
      <w:r w:rsidRPr="00F126AE">
        <w:rPr>
          <w:rFonts w:ascii="Times New Roman" w:hAnsi="Times New Roman" w:cs="Times New Roman"/>
          <w:sz w:val="24"/>
          <w:szCs w:val="24"/>
        </w:rPr>
        <w:t>2</w:t>
      </w:r>
      <w:r w:rsidR="009D6E5A" w:rsidRPr="00F126AE">
        <w:rPr>
          <w:rFonts w:ascii="Times New Roman" w:hAnsi="Times New Roman" w:cs="Times New Roman"/>
          <w:sz w:val="24"/>
          <w:szCs w:val="24"/>
        </w:rPr>
        <w:t xml:space="preserve">004 and Deer </w:t>
      </w:r>
      <w:r w:rsidRPr="00F126AE">
        <w:rPr>
          <w:rFonts w:ascii="Times New Roman" w:hAnsi="Times New Roman" w:cs="Times New Roman"/>
          <w:i/>
          <w:sz w:val="24"/>
          <w:szCs w:val="24"/>
        </w:rPr>
        <w:t>et al</w:t>
      </w:r>
      <w:r w:rsidR="009D6E5A" w:rsidRPr="00F126AE">
        <w:rPr>
          <w:rFonts w:ascii="Times New Roman" w:hAnsi="Times New Roman" w:cs="Times New Roman"/>
          <w:sz w:val="24"/>
          <w:szCs w:val="24"/>
        </w:rPr>
        <w:t>.</w:t>
      </w:r>
      <w:r w:rsidRPr="00F126AE">
        <w:rPr>
          <w:rFonts w:ascii="Times New Roman" w:hAnsi="Times New Roman" w:cs="Times New Roman"/>
          <w:sz w:val="24"/>
          <w:szCs w:val="24"/>
        </w:rPr>
        <w:t xml:space="preserve">, 1992). </w:t>
      </w:r>
    </w:p>
    <w:p w:rsidR="009D6E5A" w:rsidRDefault="009D6E5A">
      <w:pPr>
        <w:rPr>
          <w:rFonts w:ascii="Times New Roman" w:hAnsi="Times New Roman" w:cs="Times New Roman"/>
          <w:b/>
          <w:sz w:val="24"/>
          <w:szCs w:val="24"/>
        </w:rPr>
      </w:pPr>
      <w:r>
        <w:rPr>
          <w:rFonts w:ascii="Times New Roman" w:hAnsi="Times New Roman" w:cs="Times New Roman"/>
          <w:b/>
          <w:sz w:val="24"/>
          <w:szCs w:val="24"/>
        </w:rPr>
        <w:br w:type="page"/>
      </w:r>
    </w:p>
    <w:p w:rsidR="00B52642" w:rsidRPr="0088441D" w:rsidRDefault="00B52642" w:rsidP="0088441D">
      <w:pPr>
        <w:spacing w:after="0" w:line="480" w:lineRule="auto"/>
        <w:jc w:val="both"/>
        <w:rPr>
          <w:rFonts w:ascii="Times New Roman" w:hAnsi="Times New Roman" w:cs="Times New Roman"/>
          <w:b/>
          <w:sz w:val="24"/>
          <w:szCs w:val="24"/>
        </w:rPr>
      </w:pPr>
      <w:r w:rsidRPr="0088441D">
        <w:rPr>
          <w:rFonts w:ascii="Times New Roman" w:hAnsi="Times New Roman" w:cs="Times New Roman"/>
          <w:b/>
          <w:sz w:val="24"/>
          <w:szCs w:val="24"/>
        </w:rPr>
        <w:lastRenderedPageBreak/>
        <w:t xml:space="preserve">Geological formation </w:t>
      </w:r>
    </w:p>
    <w:p w:rsidR="00226B82" w:rsidRPr="0088441D" w:rsidRDefault="00B52642" w:rsidP="0088441D">
      <w:pPr>
        <w:spacing w:after="0" w:line="480" w:lineRule="auto"/>
        <w:jc w:val="both"/>
        <w:rPr>
          <w:rFonts w:ascii="Times New Roman" w:hAnsi="Times New Roman" w:cs="Times New Roman"/>
          <w:sz w:val="24"/>
          <w:szCs w:val="24"/>
        </w:rPr>
      </w:pPr>
      <w:r w:rsidRPr="0088441D">
        <w:rPr>
          <w:rFonts w:ascii="Times New Roman" w:hAnsi="Times New Roman" w:cs="Times New Roman"/>
          <w:b/>
          <w:sz w:val="24"/>
          <w:szCs w:val="24"/>
        </w:rPr>
        <w:tab/>
      </w:r>
      <w:r w:rsidR="003C2DEA" w:rsidRPr="0088441D">
        <w:rPr>
          <w:rFonts w:ascii="Times New Roman" w:hAnsi="Times New Roman" w:cs="Times New Roman"/>
          <w:sz w:val="24"/>
          <w:szCs w:val="24"/>
        </w:rPr>
        <w:t xml:space="preserve">Silicon </w:t>
      </w:r>
      <w:r w:rsidR="00B1721B">
        <w:rPr>
          <w:rFonts w:ascii="Times New Roman" w:hAnsi="Times New Roman" w:cs="Times New Roman"/>
          <w:sz w:val="24"/>
          <w:szCs w:val="24"/>
        </w:rPr>
        <w:t>enters</w:t>
      </w:r>
      <w:r w:rsidRPr="0088441D">
        <w:rPr>
          <w:rFonts w:ascii="Times New Roman" w:hAnsi="Times New Roman" w:cs="Times New Roman"/>
          <w:sz w:val="24"/>
          <w:szCs w:val="24"/>
        </w:rPr>
        <w:t xml:space="preserve"> the earth’s crust via magma crystallization</w:t>
      </w:r>
      <w:r w:rsidR="00B1721B">
        <w:rPr>
          <w:rFonts w:ascii="Times New Roman" w:hAnsi="Times New Roman" w:cs="Times New Roman"/>
          <w:sz w:val="24"/>
          <w:szCs w:val="24"/>
        </w:rPr>
        <w:t>,</w:t>
      </w:r>
      <w:r w:rsidRPr="0088441D">
        <w:rPr>
          <w:rFonts w:ascii="Times New Roman" w:hAnsi="Times New Roman" w:cs="Times New Roman"/>
          <w:sz w:val="24"/>
          <w:szCs w:val="24"/>
        </w:rPr>
        <w:t xml:space="preserve"> as magma cools, silicon combines</w:t>
      </w:r>
      <w:r w:rsidR="002D0D71">
        <w:rPr>
          <w:rFonts w:ascii="Times New Roman" w:hAnsi="Times New Roman" w:cs="Times New Roman"/>
          <w:sz w:val="24"/>
          <w:szCs w:val="24"/>
        </w:rPr>
        <w:t xml:space="preserve"> with oxygen and other elements</w:t>
      </w:r>
      <w:r w:rsidRPr="0088441D">
        <w:rPr>
          <w:rFonts w:ascii="Times New Roman" w:hAnsi="Times New Roman" w:cs="Times New Roman"/>
          <w:sz w:val="24"/>
          <w:szCs w:val="24"/>
        </w:rPr>
        <w:t xml:space="preserve"> to form </w:t>
      </w:r>
      <w:proofErr w:type="gramStart"/>
      <w:r w:rsidRPr="0088441D">
        <w:rPr>
          <w:rFonts w:ascii="Times New Roman" w:hAnsi="Times New Roman" w:cs="Times New Roman"/>
          <w:sz w:val="24"/>
          <w:szCs w:val="24"/>
        </w:rPr>
        <w:t>silicate minerals which becomes</w:t>
      </w:r>
      <w:proofErr w:type="gramEnd"/>
      <w:r w:rsidRPr="0088441D">
        <w:rPr>
          <w:rFonts w:ascii="Times New Roman" w:hAnsi="Times New Roman" w:cs="Times New Roman"/>
          <w:sz w:val="24"/>
          <w:szCs w:val="24"/>
        </w:rPr>
        <w:t xml:space="preserve"> part of igneous rock like granit</w:t>
      </w:r>
      <w:r w:rsidR="00B1721B">
        <w:rPr>
          <w:rFonts w:ascii="Times New Roman" w:hAnsi="Times New Roman" w:cs="Times New Roman"/>
          <w:sz w:val="24"/>
          <w:szCs w:val="24"/>
        </w:rPr>
        <w:t>e</w:t>
      </w:r>
      <w:r w:rsidRPr="0088441D">
        <w:rPr>
          <w:rFonts w:ascii="Times New Roman" w:hAnsi="Times New Roman" w:cs="Times New Roman"/>
          <w:sz w:val="24"/>
          <w:szCs w:val="24"/>
        </w:rPr>
        <w:t xml:space="preserve"> and </w:t>
      </w:r>
      <w:r w:rsidR="00B1721B">
        <w:rPr>
          <w:rFonts w:ascii="Times New Roman" w:hAnsi="Times New Roman" w:cs="Times New Roman"/>
          <w:sz w:val="24"/>
          <w:szCs w:val="24"/>
        </w:rPr>
        <w:t>salt (</w:t>
      </w:r>
      <w:r w:rsidR="00805107" w:rsidRPr="0088441D">
        <w:rPr>
          <w:rFonts w:ascii="Times New Roman" w:hAnsi="Times New Roman" w:cs="Times New Roman"/>
          <w:sz w:val="24"/>
          <w:szCs w:val="24"/>
        </w:rPr>
        <w:t>Bes</w:t>
      </w:r>
      <w:r w:rsidR="002D0D71">
        <w:rPr>
          <w:rFonts w:ascii="Times New Roman" w:hAnsi="Times New Roman" w:cs="Times New Roman"/>
          <w:sz w:val="24"/>
          <w:szCs w:val="24"/>
        </w:rPr>
        <w:t>t</w:t>
      </w:r>
      <w:r w:rsidR="00805107" w:rsidRPr="0088441D">
        <w:rPr>
          <w:rFonts w:ascii="Times New Roman" w:hAnsi="Times New Roman" w:cs="Times New Roman"/>
          <w:sz w:val="24"/>
          <w:szCs w:val="24"/>
        </w:rPr>
        <w:t>, 2002).</w:t>
      </w:r>
      <w:r w:rsidR="00226B82" w:rsidRPr="0088441D">
        <w:rPr>
          <w:rFonts w:ascii="Times New Roman" w:hAnsi="Times New Roman" w:cs="Times New Roman"/>
          <w:sz w:val="24"/>
          <w:szCs w:val="24"/>
        </w:rPr>
        <w:t xml:space="preserve"> </w:t>
      </w:r>
      <w:r w:rsidR="00B1721B" w:rsidRPr="0088441D">
        <w:rPr>
          <w:rFonts w:ascii="Times New Roman" w:hAnsi="Times New Roman" w:cs="Times New Roman"/>
          <w:sz w:val="24"/>
          <w:szCs w:val="24"/>
        </w:rPr>
        <w:t xml:space="preserve">Silicon </w:t>
      </w:r>
      <w:r w:rsidR="00B1721B">
        <w:rPr>
          <w:rFonts w:ascii="Times New Roman" w:hAnsi="Times New Roman" w:cs="Times New Roman"/>
          <w:sz w:val="24"/>
          <w:szCs w:val="24"/>
        </w:rPr>
        <w:t>is released during the weathering</w:t>
      </w:r>
      <w:r w:rsidR="00226B82" w:rsidRPr="0088441D">
        <w:rPr>
          <w:rFonts w:ascii="Times New Roman" w:hAnsi="Times New Roman" w:cs="Times New Roman"/>
          <w:sz w:val="24"/>
          <w:szCs w:val="24"/>
        </w:rPr>
        <w:t xml:space="preserve"> of rocks and can be </w:t>
      </w:r>
      <w:r w:rsidR="00B1721B" w:rsidRPr="0088441D">
        <w:rPr>
          <w:rFonts w:ascii="Times New Roman" w:hAnsi="Times New Roman" w:cs="Times New Roman"/>
          <w:sz w:val="24"/>
          <w:szCs w:val="24"/>
        </w:rPr>
        <w:t>transported</w:t>
      </w:r>
      <w:r w:rsidR="00226B82" w:rsidRPr="0088441D">
        <w:rPr>
          <w:rFonts w:ascii="Times New Roman" w:hAnsi="Times New Roman" w:cs="Times New Roman"/>
          <w:sz w:val="24"/>
          <w:szCs w:val="24"/>
        </w:rPr>
        <w:t xml:space="preserve"> in solution as </w:t>
      </w:r>
      <w:r w:rsidR="0066677D">
        <w:rPr>
          <w:rFonts w:ascii="Times New Roman" w:hAnsi="Times New Roman" w:cs="Times New Roman"/>
          <w:sz w:val="24"/>
          <w:szCs w:val="24"/>
        </w:rPr>
        <w:t xml:space="preserve">silicic </w:t>
      </w:r>
      <w:proofErr w:type="gramStart"/>
      <w:r w:rsidR="00226B82" w:rsidRPr="0088441D">
        <w:rPr>
          <w:rFonts w:ascii="Times New Roman" w:hAnsi="Times New Roman" w:cs="Times New Roman"/>
          <w:sz w:val="24"/>
          <w:szCs w:val="24"/>
        </w:rPr>
        <w:t>acid,</w:t>
      </w:r>
      <w:proofErr w:type="gramEnd"/>
      <w:r w:rsidR="00226B82" w:rsidRPr="0088441D">
        <w:rPr>
          <w:rFonts w:ascii="Times New Roman" w:hAnsi="Times New Roman" w:cs="Times New Roman"/>
          <w:sz w:val="24"/>
          <w:szCs w:val="24"/>
        </w:rPr>
        <w:t xml:space="preserve"> it la</w:t>
      </w:r>
      <w:r w:rsidR="0066677D">
        <w:rPr>
          <w:rFonts w:ascii="Times New Roman" w:hAnsi="Times New Roman" w:cs="Times New Roman"/>
          <w:sz w:val="24"/>
          <w:szCs w:val="24"/>
        </w:rPr>
        <w:t>t</w:t>
      </w:r>
      <w:r w:rsidR="00226B82" w:rsidRPr="0088441D">
        <w:rPr>
          <w:rFonts w:ascii="Times New Roman" w:hAnsi="Times New Roman" w:cs="Times New Roman"/>
          <w:sz w:val="24"/>
          <w:szCs w:val="24"/>
        </w:rPr>
        <w:t xml:space="preserve">er precipitates as </w:t>
      </w:r>
      <w:r w:rsidR="002D0D71">
        <w:rPr>
          <w:rFonts w:ascii="Times New Roman" w:hAnsi="Times New Roman" w:cs="Times New Roman"/>
          <w:sz w:val="24"/>
          <w:szCs w:val="24"/>
        </w:rPr>
        <w:t xml:space="preserve">amorphous silica or forms </w:t>
      </w:r>
      <w:r w:rsidR="00226B82" w:rsidRPr="0088441D">
        <w:rPr>
          <w:rFonts w:ascii="Times New Roman" w:hAnsi="Times New Roman" w:cs="Times New Roman"/>
          <w:sz w:val="24"/>
          <w:szCs w:val="24"/>
        </w:rPr>
        <w:t>secondary silicate</w:t>
      </w:r>
      <w:r w:rsidR="002D0D71">
        <w:rPr>
          <w:rFonts w:ascii="Times New Roman" w:hAnsi="Times New Roman" w:cs="Times New Roman"/>
          <w:sz w:val="24"/>
          <w:szCs w:val="24"/>
        </w:rPr>
        <w:t xml:space="preserve"> minerals in sedimentary rocks </w:t>
      </w:r>
      <w:r w:rsidR="00226B82" w:rsidRPr="0088441D">
        <w:rPr>
          <w:rFonts w:ascii="Times New Roman" w:hAnsi="Times New Roman" w:cs="Times New Roman"/>
          <w:sz w:val="24"/>
          <w:szCs w:val="24"/>
        </w:rPr>
        <w:t>(Boggs, 2009)</w:t>
      </w:r>
      <w:r w:rsidR="0066677D">
        <w:rPr>
          <w:rFonts w:ascii="Times New Roman" w:hAnsi="Times New Roman" w:cs="Times New Roman"/>
          <w:sz w:val="24"/>
          <w:szCs w:val="24"/>
        </w:rPr>
        <w:t>.</w:t>
      </w:r>
    </w:p>
    <w:p w:rsidR="00226B82" w:rsidRPr="0088441D" w:rsidRDefault="00226B82" w:rsidP="002D0D71">
      <w:pPr>
        <w:spacing w:after="0" w:line="480" w:lineRule="auto"/>
        <w:ind w:firstLine="720"/>
        <w:jc w:val="both"/>
        <w:rPr>
          <w:rFonts w:ascii="Times New Roman" w:hAnsi="Times New Roman" w:cs="Times New Roman"/>
          <w:sz w:val="24"/>
          <w:szCs w:val="24"/>
        </w:rPr>
      </w:pPr>
      <w:r w:rsidRPr="0088441D">
        <w:rPr>
          <w:rFonts w:ascii="Times New Roman" w:hAnsi="Times New Roman" w:cs="Times New Roman"/>
          <w:sz w:val="24"/>
          <w:szCs w:val="24"/>
        </w:rPr>
        <w:t>Silicon i</w:t>
      </w:r>
      <w:r w:rsidR="002D0D71">
        <w:rPr>
          <w:rFonts w:ascii="Times New Roman" w:hAnsi="Times New Roman" w:cs="Times New Roman"/>
          <w:sz w:val="24"/>
          <w:szCs w:val="24"/>
        </w:rPr>
        <w:t>s also involved in metamorphism</w:t>
      </w:r>
      <w:r w:rsidRPr="0088441D">
        <w:rPr>
          <w:rFonts w:ascii="Times New Roman" w:hAnsi="Times New Roman" w:cs="Times New Roman"/>
          <w:sz w:val="24"/>
          <w:szCs w:val="24"/>
        </w:rPr>
        <w:t xml:space="preserve"> where existing silicate minerals </w:t>
      </w:r>
      <w:proofErr w:type="spellStart"/>
      <w:r w:rsidRPr="0088441D">
        <w:rPr>
          <w:rFonts w:ascii="Times New Roman" w:hAnsi="Times New Roman" w:cs="Times New Roman"/>
          <w:sz w:val="24"/>
          <w:szCs w:val="24"/>
        </w:rPr>
        <w:t>recrystalize</w:t>
      </w:r>
      <w:proofErr w:type="spellEnd"/>
      <w:r w:rsidRPr="0088441D">
        <w:rPr>
          <w:rFonts w:ascii="Times New Roman" w:hAnsi="Times New Roman" w:cs="Times New Roman"/>
          <w:sz w:val="24"/>
          <w:szCs w:val="24"/>
        </w:rPr>
        <w:t xml:space="preserve"> under heat and pressu</w:t>
      </w:r>
      <w:r w:rsidR="002D0D71">
        <w:rPr>
          <w:rFonts w:ascii="Times New Roman" w:hAnsi="Times New Roman" w:cs="Times New Roman"/>
          <w:sz w:val="24"/>
          <w:szCs w:val="24"/>
        </w:rPr>
        <w:t>re to form new mineral like garn</w:t>
      </w:r>
      <w:r w:rsidRPr="0088441D">
        <w:rPr>
          <w:rFonts w:ascii="Times New Roman" w:hAnsi="Times New Roman" w:cs="Times New Roman"/>
          <w:sz w:val="24"/>
          <w:szCs w:val="24"/>
        </w:rPr>
        <w:t>e</w:t>
      </w:r>
      <w:r w:rsidR="002D0D71">
        <w:rPr>
          <w:rFonts w:ascii="Times New Roman" w:hAnsi="Times New Roman" w:cs="Times New Roman"/>
          <w:sz w:val="24"/>
          <w:szCs w:val="24"/>
        </w:rPr>
        <w:t>t</w:t>
      </w:r>
      <w:r w:rsidRPr="0088441D">
        <w:rPr>
          <w:rFonts w:ascii="Times New Roman" w:hAnsi="Times New Roman" w:cs="Times New Roman"/>
          <w:sz w:val="24"/>
          <w:szCs w:val="24"/>
        </w:rPr>
        <w:t xml:space="preserve"> and </w:t>
      </w:r>
      <w:proofErr w:type="spellStart"/>
      <w:r w:rsidRPr="0088441D">
        <w:rPr>
          <w:rFonts w:ascii="Times New Roman" w:hAnsi="Times New Roman" w:cs="Times New Roman"/>
          <w:sz w:val="24"/>
          <w:szCs w:val="24"/>
        </w:rPr>
        <w:t>kyanite</w:t>
      </w:r>
      <w:proofErr w:type="spellEnd"/>
      <w:r w:rsidRPr="0088441D">
        <w:rPr>
          <w:rFonts w:ascii="Times New Roman" w:hAnsi="Times New Roman" w:cs="Times New Roman"/>
          <w:sz w:val="24"/>
          <w:szCs w:val="24"/>
        </w:rPr>
        <w:t xml:space="preserve"> (</w:t>
      </w:r>
      <w:r w:rsidR="0066677D" w:rsidRPr="0088441D">
        <w:rPr>
          <w:rFonts w:ascii="Times New Roman" w:hAnsi="Times New Roman" w:cs="Times New Roman"/>
          <w:sz w:val="24"/>
          <w:szCs w:val="24"/>
        </w:rPr>
        <w:t>Yardeley</w:t>
      </w:r>
      <w:proofErr w:type="gramStart"/>
      <w:r w:rsidRPr="0088441D">
        <w:rPr>
          <w:rFonts w:ascii="Times New Roman" w:hAnsi="Times New Roman" w:cs="Times New Roman"/>
          <w:sz w:val="24"/>
          <w:szCs w:val="24"/>
        </w:rPr>
        <w:t>,1989</w:t>
      </w:r>
      <w:proofErr w:type="gramEnd"/>
      <w:r w:rsidRPr="0088441D">
        <w:rPr>
          <w:rFonts w:ascii="Times New Roman" w:hAnsi="Times New Roman" w:cs="Times New Roman"/>
          <w:sz w:val="24"/>
          <w:szCs w:val="24"/>
        </w:rPr>
        <w:t xml:space="preserve">). </w:t>
      </w:r>
    </w:p>
    <w:p w:rsidR="00226B82" w:rsidRPr="0088441D" w:rsidRDefault="00226B82" w:rsidP="0088441D">
      <w:pPr>
        <w:spacing w:after="0" w:line="480" w:lineRule="auto"/>
        <w:jc w:val="both"/>
        <w:rPr>
          <w:rFonts w:ascii="Times New Roman" w:hAnsi="Times New Roman" w:cs="Times New Roman"/>
          <w:sz w:val="24"/>
          <w:szCs w:val="24"/>
        </w:rPr>
      </w:pPr>
      <w:r w:rsidRPr="0088441D">
        <w:rPr>
          <w:rFonts w:ascii="Times New Roman" w:hAnsi="Times New Roman" w:cs="Times New Roman"/>
          <w:sz w:val="24"/>
          <w:szCs w:val="24"/>
        </w:rPr>
        <w:tab/>
        <w:t>Silica rich hydrothermal fluids can deposit quartz veins in rock fracture` as they cool</w:t>
      </w:r>
      <w:r w:rsidR="0066677D">
        <w:rPr>
          <w:rFonts w:ascii="Times New Roman" w:hAnsi="Times New Roman" w:cs="Times New Roman"/>
          <w:sz w:val="24"/>
          <w:szCs w:val="24"/>
        </w:rPr>
        <w:t>,</w:t>
      </w:r>
      <w:r w:rsidRPr="0088441D">
        <w:rPr>
          <w:rFonts w:ascii="Times New Roman" w:hAnsi="Times New Roman" w:cs="Times New Roman"/>
          <w:sz w:val="24"/>
          <w:szCs w:val="24"/>
        </w:rPr>
        <w:t xml:space="preserve"> these are often found in geologically active areas (Best, 2002). </w:t>
      </w:r>
    </w:p>
    <w:p w:rsidR="00226B82" w:rsidRPr="0088441D" w:rsidRDefault="00231B41" w:rsidP="008844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Industrial Occurrence</w:t>
      </w:r>
    </w:p>
    <w:p w:rsidR="00226B82" w:rsidRPr="0088441D" w:rsidRDefault="003C2DEA" w:rsidP="0088441D">
      <w:pPr>
        <w:spacing w:after="0" w:line="480" w:lineRule="auto"/>
        <w:jc w:val="both"/>
        <w:rPr>
          <w:rFonts w:ascii="Times New Roman" w:hAnsi="Times New Roman" w:cs="Times New Roman"/>
          <w:sz w:val="24"/>
          <w:szCs w:val="24"/>
        </w:rPr>
      </w:pPr>
      <w:r w:rsidRPr="0088441D">
        <w:rPr>
          <w:rFonts w:ascii="Times New Roman" w:hAnsi="Times New Roman" w:cs="Times New Roman"/>
          <w:sz w:val="24"/>
          <w:szCs w:val="24"/>
        </w:rPr>
        <w:tab/>
        <w:t xml:space="preserve">Silicon is </w:t>
      </w:r>
      <w:r w:rsidR="00226B82" w:rsidRPr="0088441D">
        <w:rPr>
          <w:rFonts w:ascii="Times New Roman" w:hAnsi="Times New Roman" w:cs="Times New Roman"/>
          <w:sz w:val="24"/>
          <w:szCs w:val="24"/>
        </w:rPr>
        <w:t>industrially obtained from quartz  (</w:t>
      </w:r>
      <w:r w:rsidR="00231B41" w:rsidRPr="0088441D">
        <w:rPr>
          <w:rFonts w:ascii="Times New Roman" w:hAnsi="Times New Roman" w:cs="Times New Roman"/>
          <w:sz w:val="24"/>
          <w:szCs w:val="24"/>
        </w:rPr>
        <w:t>S</w:t>
      </w:r>
      <w:r w:rsidR="00226B82" w:rsidRPr="0088441D">
        <w:rPr>
          <w:rFonts w:ascii="Times New Roman" w:hAnsi="Times New Roman" w:cs="Times New Roman"/>
          <w:sz w:val="24"/>
          <w:szCs w:val="24"/>
        </w:rPr>
        <w:t>1O</w:t>
      </w:r>
      <w:r w:rsidR="00226B82" w:rsidRPr="00231B41">
        <w:rPr>
          <w:rFonts w:ascii="Times New Roman" w:hAnsi="Times New Roman" w:cs="Times New Roman"/>
          <w:sz w:val="24"/>
          <w:szCs w:val="24"/>
          <w:vertAlign w:val="subscript"/>
        </w:rPr>
        <w:t>2</w:t>
      </w:r>
      <w:r w:rsidR="00226B82" w:rsidRPr="0088441D">
        <w:rPr>
          <w:rFonts w:ascii="Times New Roman" w:hAnsi="Times New Roman" w:cs="Times New Roman"/>
          <w:sz w:val="24"/>
          <w:szCs w:val="24"/>
        </w:rPr>
        <w:t>) or sand by heating  it with carbon (often coke) i</w:t>
      </w:r>
      <w:r w:rsidRPr="0088441D">
        <w:rPr>
          <w:rFonts w:ascii="Times New Roman" w:hAnsi="Times New Roman" w:cs="Times New Roman"/>
          <w:sz w:val="24"/>
          <w:szCs w:val="24"/>
        </w:rPr>
        <w:t xml:space="preserve">n an electric arc </w:t>
      </w:r>
      <w:r w:rsidRPr="00F126AE">
        <w:rPr>
          <w:rFonts w:ascii="Times New Roman" w:hAnsi="Times New Roman" w:cs="Times New Roman"/>
          <w:sz w:val="24"/>
          <w:szCs w:val="24"/>
        </w:rPr>
        <w:t>furnace</w:t>
      </w:r>
      <w:r w:rsidR="00226B82" w:rsidRPr="00F126AE">
        <w:rPr>
          <w:rFonts w:ascii="Times New Roman" w:hAnsi="Times New Roman" w:cs="Times New Roman"/>
          <w:sz w:val="24"/>
          <w:szCs w:val="24"/>
        </w:rPr>
        <w:t xml:space="preserve"> </w:t>
      </w:r>
      <w:r w:rsidR="002D0D71" w:rsidRPr="00F126AE">
        <w:rPr>
          <w:rFonts w:ascii="Times New Roman" w:hAnsi="Times New Roman" w:cs="Times New Roman"/>
          <w:sz w:val="24"/>
          <w:szCs w:val="24"/>
        </w:rPr>
        <w:t>SiO</w:t>
      </w:r>
      <w:r w:rsidR="00226B82" w:rsidRPr="00F126AE">
        <w:rPr>
          <w:rFonts w:ascii="Times New Roman" w:hAnsi="Times New Roman" w:cs="Times New Roman"/>
          <w:sz w:val="24"/>
          <w:szCs w:val="24"/>
          <w:vertAlign w:val="subscript"/>
        </w:rPr>
        <w:t>2</w:t>
      </w:r>
      <w:r w:rsidR="00226B82" w:rsidRPr="00F126AE">
        <w:rPr>
          <w:rFonts w:ascii="Times New Roman" w:hAnsi="Times New Roman" w:cs="Times New Roman"/>
          <w:sz w:val="24"/>
          <w:szCs w:val="24"/>
        </w:rPr>
        <w:t>+2</w:t>
      </w:r>
      <w:r w:rsidR="002D0D71" w:rsidRPr="00F126AE">
        <w:rPr>
          <w:rFonts w:ascii="Times New Roman" w:hAnsi="Times New Roman" w:cs="Times New Roman"/>
          <w:sz w:val="24"/>
          <w:szCs w:val="24"/>
        </w:rPr>
        <w:t>C</w:t>
      </w:r>
      <w:r w:rsidR="00226B82" w:rsidRPr="00F126AE">
        <w:rPr>
          <w:rFonts w:ascii="Times New Roman" w:hAnsi="Times New Roman" w:cs="Times New Roman"/>
          <w:sz w:val="24"/>
          <w:szCs w:val="24"/>
        </w:rPr>
        <w:t xml:space="preserve"> </w:t>
      </w:r>
      <m:oMath>
        <m:r>
          <w:rPr>
            <w:rFonts w:ascii="Cambria Math" w:hAnsi="Cambria Math" w:cs="Times New Roman"/>
            <w:sz w:val="24"/>
            <w:szCs w:val="24"/>
          </w:rPr>
          <m:t>→</m:t>
        </m:r>
      </m:oMath>
      <w:r w:rsidR="00226B82" w:rsidRPr="00F126AE">
        <w:rPr>
          <w:rFonts w:ascii="Times New Roman" w:hAnsi="Times New Roman" w:cs="Times New Roman"/>
          <w:sz w:val="24"/>
          <w:szCs w:val="24"/>
        </w:rPr>
        <w:t xml:space="preserve"> </w:t>
      </w:r>
      <w:r w:rsidR="00F126AE" w:rsidRPr="00F126AE">
        <w:rPr>
          <w:rFonts w:ascii="Times New Roman" w:hAnsi="Times New Roman" w:cs="Times New Roman"/>
          <w:sz w:val="24"/>
          <w:szCs w:val="24"/>
        </w:rPr>
        <w:t>S</w:t>
      </w:r>
      <w:r w:rsidR="00226B82" w:rsidRPr="00F126AE">
        <w:rPr>
          <w:rFonts w:ascii="Times New Roman" w:hAnsi="Times New Roman" w:cs="Times New Roman"/>
          <w:sz w:val="24"/>
          <w:szCs w:val="24"/>
        </w:rPr>
        <w:t>i</w:t>
      </w:r>
      <w:r w:rsidR="00F126AE" w:rsidRPr="00F126AE">
        <w:rPr>
          <w:rFonts w:ascii="Times New Roman" w:hAnsi="Times New Roman" w:cs="Times New Roman"/>
          <w:sz w:val="24"/>
          <w:szCs w:val="24"/>
        </w:rPr>
        <w:t>+2CO</w:t>
      </w:r>
      <m:oMath>
        <m:r>
          <w:rPr>
            <w:rFonts w:ascii="Cambria Math" w:hAnsi="Cambria Math" w:cs="Times New Roman"/>
            <w:sz w:val="24"/>
            <w:szCs w:val="24"/>
          </w:rPr>
          <m:t>↑</m:t>
        </m:r>
      </m:oMath>
      <w:r w:rsidR="00231B41" w:rsidRPr="00231B41">
        <w:rPr>
          <w:rFonts w:ascii="Times New Roman" w:hAnsi="Times New Roman" w:cs="Times New Roman"/>
          <w:b/>
          <w:sz w:val="24"/>
          <w:szCs w:val="24"/>
        </w:rPr>
        <w:t xml:space="preserve"> </w:t>
      </w:r>
      <w:r w:rsidR="00226B82" w:rsidRPr="0088441D">
        <w:rPr>
          <w:rFonts w:ascii="Times New Roman" w:hAnsi="Times New Roman" w:cs="Times New Roman"/>
          <w:sz w:val="24"/>
          <w:szCs w:val="24"/>
        </w:rPr>
        <w:t>this yields metallurgical grade silicon, which is then puri</w:t>
      </w:r>
      <w:r w:rsidR="00231B41">
        <w:rPr>
          <w:rFonts w:ascii="Times New Roman" w:hAnsi="Times New Roman" w:cs="Times New Roman"/>
          <w:sz w:val="24"/>
          <w:szCs w:val="24"/>
        </w:rPr>
        <w:t>fied for use in electronics, so</w:t>
      </w:r>
      <w:r w:rsidR="00226B82" w:rsidRPr="0088441D">
        <w:rPr>
          <w:rFonts w:ascii="Times New Roman" w:hAnsi="Times New Roman" w:cs="Times New Roman"/>
          <w:sz w:val="24"/>
          <w:szCs w:val="24"/>
        </w:rPr>
        <w:t>l</w:t>
      </w:r>
      <w:r w:rsidR="00231B41">
        <w:rPr>
          <w:rFonts w:ascii="Times New Roman" w:hAnsi="Times New Roman" w:cs="Times New Roman"/>
          <w:sz w:val="24"/>
          <w:szCs w:val="24"/>
        </w:rPr>
        <w:t>a</w:t>
      </w:r>
      <w:r w:rsidR="00226B82" w:rsidRPr="0088441D">
        <w:rPr>
          <w:rFonts w:ascii="Times New Roman" w:hAnsi="Times New Roman" w:cs="Times New Roman"/>
          <w:sz w:val="24"/>
          <w:szCs w:val="24"/>
        </w:rPr>
        <w:t>r panels and alloys (</w:t>
      </w:r>
      <w:r w:rsidR="00231B41" w:rsidRPr="0088441D">
        <w:rPr>
          <w:rFonts w:ascii="Times New Roman" w:hAnsi="Times New Roman" w:cs="Times New Roman"/>
          <w:sz w:val="24"/>
          <w:szCs w:val="24"/>
        </w:rPr>
        <w:t>C</w:t>
      </w:r>
      <w:r w:rsidR="00226B82" w:rsidRPr="0088441D">
        <w:rPr>
          <w:rFonts w:ascii="Times New Roman" w:hAnsi="Times New Roman" w:cs="Times New Roman"/>
          <w:sz w:val="24"/>
          <w:szCs w:val="24"/>
        </w:rPr>
        <w:t xml:space="preserve">otton </w:t>
      </w:r>
      <w:r w:rsidR="00226B82" w:rsidRPr="00231B41">
        <w:rPr>
          <w:rFonts w:ascii="Times New Roman" w:hAnsi="Times New Roman" w:cs="Times New Roman"/>
          <w:i/>
          <w:sz w:val="24"/>
          <w:szCs w:val="24"/>
        </w:rPr>
        <w:t>et al</w:t>
      </w:r>
      <w:r w:rsidR="00226B82" w:rsidRPr="0088441D">
        <w:rPr>
          <w:rFonts w:ascii="Times New Roman" w:hAnsi="Times New Roman" w:cs="Times New Roman"/>
          <w:sz w:val="24"/>
          <w:szCs w:val="24"/>
        </w:rPr>
        <w:t xml:space="preserve">., 1999). </w:t>
      </w:r>
    </w:p>
    <w:p w:rsidR="00226B82" w:rsidRPr="0088441D" w:rsidRDefault="00F126AE" w:rsidP="008844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2.2.3</w:t>
      </w:r>
      <w:r w:rsidR="00226B82" w:rsidRPr="0088441D">
        <w:rPr>
          <w:rFonts w:ascii="Times New Roman" w:hAnsi="Times New Roman" w:cs="Times New Roman"/>
          <w:b/>
          <w:sz w:val="24"/>
          <w:szCs w:val="24"/>
        </w:rPr>
        <w:tab/>
        <w:t xml:space="preserve">Formation </w:t>
      </w:r>
      <w:r w:rsidR="00231B41" w:rsidRPr="0088441D">
        <w:rPr>
          <w:rFonts w:ascii="Times New Roman" w:hAnsi="Times New Roman" w:cs="Times New Roman"/>
          <w:b/>
          <w:sz w:val="24"/>
          <w:szCs w:val="24"/>
        </w:rPr>
        <w:t>and occurrence</w:t>
      </w:r>
      <w:r w:rsidR="00226B82" w:rsidRPr="0088441D">
        <w:rPr>
          <w:rFonts w:ascii="Times New Roman" w:hAnsi="Times New Roman" w:cs="Times New Roman"/>
          <w:b/>
          <w:sz w:val="24"/>
          <w:szCs w:val="24"/>
        </w:rPr>
        <w:t xml:space="preserve"> of </w:t>
      </w:r>
      <w:r w:rsidR="00231B41" w:rsidRPr="0088441D">
        <w:rPr>
          <w:rFonts w:ascii="Times New Roman" w:hAnsi="Times New Roman" w:cs="Times New Roman"/>
          <w:b/>
          <w:sz w:val="24"/>
          <w:szCs w:val="24"/>
        </w:rPr>
        <w:t>Aluminum</w:t>
      </w:r>
      <w:r w:rsidR="00226B82" w:rsidRPr="0088441D">
        <w:rPr>
          <w:rFonts w:ascii="Times New Roman" w:hAnsi="Times New Roman" w:cs="Times New Roman"/>
          <w:b/>
          <w:sz w:val="24"/>
          <w:szCs w:val="24"/>
        </w:rPr>
        <w:t xml:space="preserve"> </w:t>
      </w:r>
    </w:p>
    <w:p w:rsidR="00F63308" w:rsidRPr="0088441D" w:rsidRDefault="00226B82" w:rsidP="0088441D">
      <w:pPr>
        <w:spacing w:after="0" w:line="480" w:lineRule="auto"/>
        <w:jc w:val="both"/>
        <w:rPr>
          <w:rFonts w:ascii="Times New Roman" w:hAnsi="Times New Roman" w:cs="Times New Roman"/>
          <w:sz w:val="24"/>
          <w:szCs w:val="24"/>
        </w:rPr>
      </w:pPr>
      <w:r w:rsidRPr="0088441D">
        <w:rPr>
          <w:rFonts w:ascii="Times New Roman" w:hAnsi="Times New Roman" w:cs="Times New Roman"/>
          <w:sz w:val="24"/>
          <w:szCs w:val="24"/>
        </w:rPr>
        <w:tab/>
      </w:r>
      <w:r w:rsidR="00231B41" w:rsidRPr="0088441D">
        <w:rPr>
          <w:rFonts w:ascii="Times New Roman" w:hAnsi="Times New Roman" w:cs="Times New Roman"/>
          <w:sz w:val="24"/>
          <w:szCs w:val="24"/>
        </w:rPr>
        <w:t>Aluminum</w:t>
      </w:r>
      <w:r w:rsidR="00231B41">
        <w:rPr>
          <w:rFonts w:ascii="Times New Roman" w:hAnsi="Times New Roman" w:cs="Times New Roman"/>
          <w:sz w:val="24"/>
          <w:szCs w:val="24"/>
        </w:rPr>
        <w:t xml:space="preserve"> is the most</w:t>
      </w:r>
      <w:r w:rsidRPr="0088441D">
        <w:rPr>
          <w:rFonts w:ascii="Times New Roman" w:hAnsi="Times New Roman" w:cs="Times New Roman"/>
          <w:sz w:val="24"/>
          <w:szCs w:val="24"/>
        </w:rPr>
        <w:t xml:space="preserve"> abundant metal in the earth’s crust than in the universe as a whole the formation of </w:t>
      </w:r>
      <w:r w:rsidR="00231B41" w:rsidRPr="0088441D">
        <w:rPr>
          <w:rFonts w:ascii="Times New Roman" w:hAnsi="Times New Roman" w:cs="Times New Roman"/>
          <w:sz w:val="24"/>
          <w:szCs w:val="24"/>
        </w:rPr>
        <w:t>aluminum</w:t>
      </w:r>
      <w:r w:rsidRPr="0088441D">
        <w:rPr>
          <w:rFonts w:ascii="Times New Roman" w:hAnsi="Times New Roman" w:cs="Times New Roman"/>
          <w:sz w:val="24"/>
          <w:szCs w:val="24"/>
        </w:rPr>
        <w:t xml:space="preserve"> can be explained by the nuclear</w:t>
      </w:r>
      <w:r w:rsidR="00D73C45" w:rsidRPr="0088441D">
        <w:rPr>
          <w:rFonts w:ascii="Times New Roman" w:hAnsi="Times New Roman" w:cs="Times New Roman"/>
          <w:sz w:val="24"/>
          <w:szCs w:val="24"/>
        </w:rPr>
        <w:t xml:space="preserve"> processes </w:t>
      </w:r>
      <w:r w:rsidR="00D73C45" w:rsidRPr="00F126AE">
        <w:rPr>
          <w:rFonts w:ascii="Times New Roman" w:hAnsi="Times New Roman" w:cs="Times New Roman"/>
          <w:sz w:val="24"/>
          <w:szCs w:val="24"/>
        </w:rPr>
        <w:t xml:space="preserve">occur </w:t>
      </w:r>
      <w:r w:rsidR="00F126AE" w:rsidRPr="00F126AE">
        <w:rPr>
          <w:rFonts w:ascii="Times New Roman" w:hAnsi="Times New Roman" w:cs="Times New Roman"/>
          <w:sz w:val="24"/>
          <w:szCs w:val="24"/>
        </w:rPr>
        <w:t xml:space="preserve">in stars with sufficient </w:t>
      </w:r>
      <w:r w:rsidR="00D73C45" w:rsidRPr="0088441D">
        <w:rPr>
          <w:rFonts w:ascii="Times New Roman" w:hAnsi="Times New Roman" w:cs="Times New Roman"/>
          <w:sz w:val="24"/>
          <w:szCs w:val="24"/>
        </w:rPr>
        <w:t>mass reach the later stages of their life cycle, he</w:t>
      </w:r>
      <w:r w:rsidR="00231B41">
        <w:rPr>
          <w:rFonts w:ascii="Times New Roman" w:hAnsi="Times New Roman" w:cs="Times New Roman"/>
          <w:sz w:val="24"/>
          <w:szCs w:val="24"/>
        </w:rPr>
        <w:t xml:space="preserve">lium fusion (involving element </w:t>
      </w:r>
      <w:r w:rsidR="00D73C45" w:rsidRPr="0088441D">
        <w:rPr>
          <w:rFonts w:ascii="Times New Roman" w:hAnsi="Times New Roman" w:cs="Times New Roman"/>
          <w:sz w:val="24"/>
          <w:szCs w:val="24"/>
        </w:rPr>
        <w:t>like carbon and oxygen) forms heavier elements. On earth aluminum is a produc</w:t>
      </w:r>
      <w:r w:rsidR="00F126AE">
        <w:rPr>
          <w:rFonts w:ascii="Times New Roman" w:hAnsi="Times New Roman" w:cs="Times New Roman"/>
          <w:sz w:val="24"/>
          <w:szCs w:val="24"/>
        </w:rPr>
        <w:t xml:space="preserve">t of the geochemical processes </w:t>
      </w:r>
      <w:r w:rsidR="00D73C45" w:rsidRPr="0088441D">
        <w:rPr>
          <w:rFonts w:ascii="Times New Roman" w:hAnsi="Times New Roman" w:cs="Times New Roman"/>
          <w:sz w:val="24"/>
          <w:szCs w:val="24"/>
        </w:rPr>
        <w:t xml:space="preserve">within the </w:t>
      </w:r>
      <w:proofErr w:type="gramStart"/>
      <w:r w:rsidR="00D73C45" w:rsidRPr="0088441D">
        <w:rPr>
          <w:rFonts w:ascii="Times New Roman" w:hAnsi="Times New Roman" w:cs="Times New Roman"/>
          <w:sz w:val="24"/>
          <w:szCs w:val="24"/>
        </w:rPr>
        <w:t>earth’s  crust</w:t>
      </w:r>
      <w:proofErr w:type="gramEnd"/>
      <w:r w:rsidR="00D73C45" w:rsidRPr="0088441D">
        <w:rPr>
          <w:rFonts w:ascii="Times New Roman" w:hAnsi="Times New Roman" w:cs="Times New Roman"/>
          <w:sz w:val="24"/>
          <w:szCs w:val="24"/>
        </w:rPr>
        <w:t xml:space="preserve">, where it is mainly  found `in </w:t>
      </w:r>
      <w:r w:rsidR="00231B41" w:rsidRPr="0088441D">
        <w:rPr>
          <w:rFonts w:ascii="Times New Roman" w:hAnsi="Times New Roman" w:cs="Times New Roman"/>
          <w:sz w:val="24"/>
          <w:szCs w:val="24"/>
        </w:rPr>
        <w:t>aluminum</w:t>
      </w:r>
      <w:r w:rsidR="00D73C45" w:rsidRPr="0088441D">
        <w:rPr>
          <w:rFonts w:ascii="Times New Roman" w:hAnsi="Times New Roman" w:cs="Times New Roman"/>
          <w:sz w:val="24"/>
          <w:szCs w:val="24"/>
        </w:rPr>
        <w:t xml:space="preserve"> –bearing minerals such as  bauxite which is  the principle ore of </w:t>
      </w:r>
      <w:r w:rsidR="00231B41" w:rsidRPr="0088441D">
        <w:rPr>
          <w:rFonts w:ascii="Times New Roman" w:hAnsi="Times New Roman" w:cs="Times New Roman"/>
          <w:sz w:val="24"/>
          <w:szCs w:val="24"/>
        </w:rPr>
        <w:t>aluminum</w:t>
      </w:r>
      <w:r w:rsidR="00231B41">
        <w:rPr>
          <w:rFonts w:ascii="Times New Roman" w:hAnsi="Times New Roman" w:cs="Times New Roman"/>
          <w:sz w:val="24"/>
          <w:szCs w:val="24"/>
        </w:rPr>
        <w:t>.</w:t>
      </w:r>
      <w:r w:rsidR="00D73C45" w:rsidRPr="0088441D">
        <w:rPr>
          <w:rFonts w:ascii="Times New Roman" w:hAnsi="Times New Roman" w:cs="Times New Roman"/>
          <w:sz w:val="24"/>
          <w:szCs w:val="24"/>
        </w:rPr>
        <w:t xml:space="preserve"> </w:t>
      </w:r>
      <w:r w:rsidR="00231B41">
        <w:rPr>
          <w:rFonts w:ascii="Times New Roman" w:hAnsi="Times New Roman" w:cs="Times New Roman"/>
          <w:sz w:val="24"/>
          <w:szCs w:val="24"/>
        </w:rPr>
        <w:t>B</w:t>
      </w:r>
      <w:r w:rsidR="00D73C45" w:rsidRPr="0088441D">
        <w:rPr>
          <w:rFonts w:ascii="Times New Roman" w:hAnsi="Times New Roman" w:cs="Times New Roman"/>
          <w:sz w:val="24"/>
          <w:szCs w:val="24"/>
        </w:rPr>
        <w:t xml:space="preserve">auxite is rich in </w:t>
      </w:r>
      <w:r w:rsidR="00231B41" w:rsidRPr="0088441D">
        <w:rPr>
          <w:rFonts w:ascii="Times New Roman" w:hAnsi="Times New Roman" w:cs="Times New Roman"/>
          <w:sz w:val="24"/>
          <w:szCs w:val="24"/>
        </w:rPr>
        <w:t>aluminum</w:t>
      </w:r>
      <w:r w:rsidR="00D73C45" w:rsidRPr="0088441D">
        <w:rPr>
          <w:rFonts w:ascii="Times New Roman" w:hAnsi="Times New Roman" w:cs="Times New Roman"/>
          <w:sz w:val="24"/>
          <w:szCs w:val="24"/>
        </w:rPr>
        <w:t xml:space="preserve"> oxide (Al</w:t>
      </w:r>
      <w:r w:rsidR="00D73C45" w:rsidRPr="00231B41">
        <w:rPr>
          <w:rFonts w:ascii="Times New Roman" w:hAnsi="Times New Roman" w:cs="Times New Roman"/>
          <w:sz w:val="24"/>
          <w:szCs w:val="24"/>
          <w:vertAlign w:val="subscript"/>
        </w:rPr>
        <w:t>2</w:t>
      </w:r>
      <w:r w:rsidR="00D73C45" w:rsidRPr="0088441D">
        <w:rPr>
          <w:rFonts w:ascii="Times New Roman" w:hAnsi="Times New Roman" w:cs="Times New Roman"/>
          <w:sz w:val="24"/>
          <w:szCs w:val="24"/>
        </w:rPr>
        <w:t>O</w:t>
      </w:r>
      <w:r w:rsidR="00D73C45" w:rsidRPr="0088441D">
        <w:rPr>
          <w:rFonts w:ascii="Times New Roman" w:hAnsi="Times New Roman" w:cs="Times New Roman"/>
          <w:sz w:val="24"/>
          <w:szCs w:val="24"/>
          <w:vertAlign w:val="subscript"/>
        </w:rPr>
        <w:t>3</w:t>
      </w:r>
      <w:r w:rsidR="00D73C45" w:rsidRPr="0088441D">
        <w:rPr>
          <w:rFonts w:ascii="Times New Roman" w:hAnsi="Times New Roman" w:cs="Times New Roman"/>
          <w:sz w:val="24"/>
          <w:szCs w:val="24"/>
        </w:rPr>
        <w:t xml:space="preserve">) </w:t>
      </w:r>
      <w:r w:rsidR="00231B41">
        <w:rPr>
          <w:rFonts w:ascii="Times New Roman" w:hAnsi="Times New Roman" w:cs="Times New Roman"/>
          <w:sz w:val="24"/>
          <w:szCs w:val="24"/>
        </w:rPr>
        <w:t>and form</w:t>
      </w:r>
      <w:r w:rsidR="00D73C45" w:rsidRPr="0088441D">
        <w:rPr>
          <w:rFonts w:ascii="Times New Roman" w:hAnsi="Times New Roman" w:cs="Times New Roman"/>
          <w:sz w:val="24"/>
          <w:szCs w:val="24"/>
        </w:rPr>
        <w:t xml:space="preserve"> through weathering of silicate rocks in tropical and subtropical regions</w:t>
      </w:r>
      <w:r w:rsidR="00F63308" w:rsidRPr="0088441D">
        <w:rPr>
          <w:rFonts w:ascii="Times New Roman" w:hAnsi="Times New Roman" w:cs="Times New Roman"/>
          <w:sz w:val="24"/>
          <w:szCs w:val="24"/>
        </w:rPr>
        <w:t xml:space="preserve"> (</w:t>
      </w:r>
      <w:r w:rsidR="00231B41" w:rsidRPr="0088441D">
        <w:rPr>
          <w:rFonts w:ascii="Times New Roman" w:hAnsi="Times New Roman" w:cs="Times New Roman"/>
          <w:sz w:val="24"/>
          <w:szCs w:val="24"/>
        </w:rPr>
        <w:t xml:space="preserve">Clayton </w:t>
      </w:r>
      <w:r w:rsidR="00231B41">
        <w:rPr>
          <w:rFonts w:ascii="Times New Roman" w:hAnsi="Times New Roman" w:cs="Times New Roman"/>
          <w:sz w:val="24"/>
          <w:szCs w:val="24"/>
        </w:rPr>
        <w:t xml:space="preserve">1983 and </w:t>
      </w:r>
      <w:r w:rsidR="00F63308" w:rsidRPr="0088441D">
        <w:rPr>
          <w:rFonts w:ascii="Times New Roman" w:hAnsi="Times New Roman" w:cs="Times New Roman"/>
          <w:sz w:val="24"/>
          <w:szCs w:val="24"/>
        </w:rPr>
        <w:t xml:space="preserve">Taylor and </w:t>
      </w:r>
      <w:proofErr w:type="spellStart"/>
      <w:r w:rsidR="00F63308" w:rsidRPr="0088441D">
        <w:rPr>
          <w:rFonts w:ascii="Times New Roman" w:hAnsi="Times New Roman" w:cs="Times New Roman"/>
          <w:sz w:val="24"/>
          <w:szCs w:val="24"/>
        </w:rPr>
        <w:t>Mclenna</w:t>
      </w:r>
      <w:proofErr w:type="spellEnd"/>
      <w:r w:rsidR="00F63308" w:rsidRPr="0088441D">
        <w:rPr>
          <w:rFonts w:ascii="Times New Roman" w:hAnsi="Times New Roman" w:cs="Times New Roman"/>
          <w:sz w:val="24"/>
          <w:szCs w:val="24"/>
        </w:rPr>
        <w:t>, 2009)</w:t>
      </w:r>
      <w:r w:rsidR="00F126AE">
        <w:rPr>
          <w:rFonts w:ascii="Times New Roman" w:hAnsi="Times New Roman" w:cs="Times New Roman"/>
          <w:sz w:val="24"/>
          <w:szCs w:val="24"/>
        </w:rPr>
        <w:t>.</w:t>
      </w:r>
      <w:r w:rsidR="00F63308" w:rsidRPr="0088441D">
        <w:rPr>
          <w:rFonts w:ascii="Times New Roman" w:hAnsi="Times New Roman" w:cs="Times New Roman"/>
          <w:sz w:val="24"/>
          <w:szCs w:val="24"/>
        </w:rPr>
        <w:t xml:space="preserve"> </w:t>
      </w:r>
    </w:p>
    <w:p w:rsidR="00F63308" w:rsidRPr="0088441D" w:rsidRDefault="00F63308" w:rsidP="0088441D">
      <w:pPr>
        <w:spacing w:after="0" w:line="480" w:lineRule="auto"/>
        <w:jc w:val="both"/>
        <w:rPr>
          <w:rFonts w:ascii="Times New Roman" w:hAnsi="Times New Roman" w:cs="Times New Roman"/>
          <w:b/>
          <w:sz w:val="24"/>
          <w:szCs w:val="24"/>
        </w:rPr>
      </w:pPr>
      <w:r w:rsidRPr="0088441D">
        <w:rPr>
          <w:rFonts w:ascii="Times New Roman" w:hAnsi="Times New Roman" w:cs="Times New Roman"/>
          <w:b/>
          <w:sz w:val="24"/>
          <w:szCs w:val="24"/>
        </w:rPr>
        <w:lastRenderedPageBreak/>
        <w:t xml:space="preserve">Occurrence of </w:t>
      </w:r>
      <w:r w:rsidR="00231B41" w:rsidRPr="0088441D">
        <w:rPr>
          <w:rFonts w:ascii="Times New Roman" w:hAnsi="Times New Roman" w:cs="Times New Roman"/>
          <w:b/>
          <w:sz w:val="24"/>
          <w:szCs w:val="24"/>
        </w:rPr>
        <w:t>Aluminum</w:t>
      </w:r>
      <w:r w:rsidRPr="0088441D">
        <w:rPr>
          <w:rFonts w:ascii="Times New Roman" w:hAnsi="Times New Roman" w:cs="Times New Roman"/>
          <w:b/>
          <w:sz w:val="24"/>
          <w:szCs w:val="24"/>
        </w:rPr>
        <w:t xml:space="preserve"> </w:t>
      </w:r>
    </w:p>
    <w:p w:rsidR="00F63308" w:rsidRPr="0088441D" w:rsidRDefault="00F63308" w:rsidP="0088441D">
      <w:pPr>
        <w:spacing w:after="0" w:line="480" w:lineRule="auto"/>
        <w:jc w:val="both"/>
        <w:rPr>
          <w:rFonts w:ascii="Times New Roman" w:hAnsi="Times New Roman" w:cs="Times New Roman"/>
          <w:sz w:val="24"/>
          <w:szCs w:val="24"/>
        </w:rPr>
      </w:pPr>
      <w:r w:rsidRPr="0088441D">
        <w:rPr>
          <w:rFonts w:ascii="Times New Roman" w:hAnsi="Times New Roman" w:cs="Times New Roman"/>
          <w:sz w:val="24"/>
          <w:szCs w:val="24"/>
        </w:rPr>
        <w:tab/>
      </w:r>
      <w:r w:rsidR="00231B41" w:rsidRPr="0088441D">
        <w:rPr>
          <w:rFonts w:ascii="Times New Roman" w:hAnsi="Times New Roman" w:cs="Times New Roman"/>
          <w:sz w:val="24"/>
          <w:szCs w:val="24"/>
        </w:rPr>
        <w:t>Aluminum</w:t>
      </w:r>
      <w:r w:rsidRPr="0088441D">
        <w:rPr>
          <w:rFonts w:ascii="Times New Roman" w:hAnsi="Times New Roman" w:cs="Times New Roman"/>
          <w:sz w:val="24"/>
          <w:szCs w:val="24"/>
        </w:rPr>
        <w:t xml:space="preserve"> is the most abundant metal in the earth’s </w:t>
      </w:r>
      <w:r w:rsidR="001A3E64" w:rsidRPr="0088441D">
        <w:rPr>
          <w:rFonts w:ascii="Times New Roman" w:hAnsi="Times New Roman" w:cs="Times New Roman"/>
          <w:sz w:val="24"/>
          <w:szCs w:val="24"/>
        </w:rPr>
        <w:t>crust</w:t>
      </w:r>
      <w:r w:rsidRPr="0088441D">
        <w:rPr>
          <w:rFonts w:ascii="Times New Roman" w:hAnsi="Times New Roman" w:cs="Times New Roman"/>
          <w:sz w:val="24"/>
          <w:szCs w:val="24"/>
        </w:rPr>
        <w:t xml:space="preserve"> m</w:t>
      </w:r>
      <w:r w:rsidR="001A3E64">
        <w:rPr>
          <w:rFonts w:ascii="Times New Roman" w:hAnsi="Times New Roman" w:cs="Times New Roman"/>
          <w:sz w:val="24"/>
          <w:szCs w:val="24"/>
        </w:rPr>
        <w:t>aking up about 8.23% by weight,</w:t>
      </w:r>
      <w:r w:rsidRPr="0088441D">
        <w:rPr>
          <w:rFonts w:ascii="Times New Roman" w:hAnsi="Times New Roman" w:cs="Times New Roman"/>
          <w:sz w:val="24"/>
          <w:szCs w:val="24"/>
        </w:rPr>
        <w:t xml:space="preserve"> it is rarely found in its pure metallic  form in nature because </w:t>
      </w:r>
      <w:r w:rsidR="001A3E64" w:rsidRPr="0088441D">
        <w:rPr>
          <w:rFonts w:ascii="Times New Roman" w:hAnsi="Times New Roman" w:cs="Times New Roman"/>
          <w:sz w:val="24"/>
          <w:szCs w:val="24"/>
        </w:rPr>
        <w:t>aluminum</w:t>
      </w:r>
      <w:r w:rsidRPr="0088441D">
        <w:rPr>
          <w:rFonts w:ascii="Times New Roman" w:hAnsi="Times New Roman" w:cs="Times New Roman"/>
          <w:sz w:val="24"/>
          <w:szCs w:val="24"/>
        </w:rPr>
        <w:t xml:space="preserve"> is high reactive and readily forms compounds  with other elements particularly oxygen the main ores. </w:t>
      </w:r>
    </w:p>
    <w:p w:rsidR="00F63308" w:rsidRPr="0088441D" w:rsidRDefault="00F63308" w:rsidP="0088441D">
      <w:pPr>
        <w:pStyle w:val="ListParagraph"/>
        <w:numPr>
          <w:ilvl w:val="0"/>
          <w:numId w:val="1"/>
        </w:numPr>
        <w:spacing w:after="0" w:line="480" w:lineRule="auto"/>
        <w:jc w:val="both"/>
        <w:rPr>
          <w:rFonts w:ascii="Times New Roman" w:hAnsi="Times New Roman" w:cs="Times New Roman"/>
          <w:sz w:val="24"/>
          <w:szCs w:val="24"/>
        </w:rPr>
      </w:pPr>
      <w:r w:rsidRPr="0088441D">
        <w:rPr>
          <w:rFonts w:ascii="Times New Roman" w:hAnsi="Times New Roman" w:cs="Times New Roman"/>
          <w:sz w:val="24"/>
          <w:szCs w:val="24"/>
        </w:rPr>
        <w:t xml:space="preserve">Bauxite </w:t>
      </w:r>
      <w:r w:rsidRPr="001A3E64">
        <w:rPr>
          <w:rFonts w:ascii="Times New Roman" w:hAnsi="Times New Roman" w:cs="Times New Roman"/>
          <w:b/>
          <w:sz w:val="24"/>
          <w:szCs w:val="24"/>
        </w:rPr>
        <w:t>(A1</w:t>
      </w:r>
      <w:r w:rsidRPr="001A3E64">
        <w:rPr>
          <w:rFonts w:ascii="Times New Roman" w:hAnsi="Times New Roman" w:cs="Times New Roman"/>
          <w:b/>
          <w:sz w:val="24"/>
          <w:szCs w:val="24"/>
          <w:vertAlign w:val="subscript"/>
        </w:rPr>
        <w:t>2</w:t>
      </w:r>
      <w:r w:rsidRPr="001A3E64">
        <w:rPr>
          <w:rFonts w:ascii="Times New Roman" w:hAnsi="Times New Roman" w:cs="Times New Roman"/>
          <w:b/>
          <w:sz w:val="24"/>
          <w:szCs w:val="24"/>
        </w:rPr>
        <w:t>O</w:t>
      </w:r>
      <w:r w:rsidRPr="001A3E64">
        <w:rPr>
          <w:rFonts w:ascii="Times New Roman" w:hAnsi="Times New Roman" w:cs="Times New Roman"/>
          <w:b/>
          <w:sz w:val="24"/>
          <w:szCs w:val="24"/>
          <w:vertAlign w:val="subscript"/>
        </w:rPr>
        <w:t>3</w:t>
      </w:r>
      <w:r w:rsidRPr="001A3E64">
        <w:rPr>
          <w:rFonts w:ascii="Times New Roman" w:hAnsi="Times New Roman" w:cs="Times New Roman"/>
          <w:b/>
          <w:sz w:val="24"/>
          <w:szCs w:val="24"/>
        </w:rPr>
        <w:t>n</w:t>
      </w:r>
      <w:r w:rsidR="00F126AE">
        <w:rPr>
          <w:rFonts w:ascii="Times New Roman" w:hAnsi="Times New Roman" w:cs="Times New Roman"/>
          <w:b/>
          <w:sz w:val="24"/>
          <w:szCs w:val="24"/>
        </w:rPr>
        <w:t>H</w:t>
      </w:r>
      <w:r w:rsidRPr="001A3E64">
        <w:rPr>
          <w:rFonts w:ascii="Times New Roman" w:hAnsi="Times New Roman" w:cs="Times New Roman"/>
          <w:b/>
          <w:sz w:val="24"/>
          <w:szCs w:val="24"/>
          <w:vertAlign w:val="subscript"/>
        </w:rPr>
        <w:t>2</w:t>
      </w:r>
      <w:r w:rsidRPr="001A3E64">
        <w:rPr>
          <w:rFonts w:ascii="Times New Roman" w:hAnsi="Times New Roman" w:cs="Times New Roman"/>
          <w:b/>
          <w:sz w:val="24"/>
          <w:szCs w:val="24"/>
        </w:rPr>
        <w:t>O)</w:t>
      </w:r>
      <w:r w:rsidRPr="0088441D">
        <w:rPr>
          <w:rFonts w:ascii="Times New Roman" w:hAnsi="Times New Roman" w:cs="Times New Roman"/>
          <w:sz w:val="24"/>
          <w:szCs w:val="24"/>
        </w:rPr>
        <w:t xml:space="preserve"> the primary ore fr</w:t>
      </w:r>
      <w:r w:rsidR="001A3E64">
        <w:rPr>
          <w:rFonts w:ascii="Times New Roman" w:hAnsi="Times New Roman" w:cs="Times New Roman"/>
          <w:sz w:val="24"/>
          <w:szCs w:val="24"/>
        </w:rPr>
        <w:t>o</w:t>
      </w:r>
      <w:r w:rsidRPr="0088441D">
        <w:rPr>
          <w:rFonts w:ascii="Times New Roman" w:hAnsi="Times New Roman" w:cs="Times New Roman"/>
          <w:sz w:val="24"/>
          <w:szCs w:val="24"/>
        </w:rPr>
        <w:t xml:space="preserve">m which </w:t>
      </w:r>
      <w:r w:rsidR="001A3E64" w:rsidRPr="0088441D">
        <w:rPr>
          <w:rFonts w:ascii="Times New Roman" w:hAnsi="Times New Roman" w:cs="Times New Roman"/>
          <w:sz w:val="24"/>
          <w:szCs w:val="24"/>
        </w:rPr>
        <w:t>aluminum</w:t>
      </w:r>
      <w:r w:rsidR="001A3E64">
        <w:rPr>
          <w:rFonts w:ascii="Times New Roman" w:hAnsi="Times New Roman" w:cs="Times New Roman"/>
          <w:sz w:val="24"/>
          <w:szCs w:val="24"/>
        </w:rPr>
        <w:t xml:space="preserve"> is extracted, found pre</w:t>
      </w:r>
      <w:r w:rsidR="001A3E64" w:rsidRPr="0088441D">
        <w:rPr>
          <w:rFonts w:ascii="Times New Roman" w:hAnsi="Times New Roman" w:cs="Times New Roman"/>
          <w:sz w:val="24"/>
          <w:szCs w:val="24"/>
        </w:rPr>
        <w:t>d</w:t>
      </w:r>
      <w:r w:rsidR="001A3E64">
        <w:rPr>
          <w:rFonts w:ascii="Times New Roman" w:hAnsi="Times New Roman" w:cs="Times New Roman"/>
          <w:sz w:val="24"/>
          <w:szCs w:val="24"/>
        </w:rPr>
        <w:t>ominantly</w:t>
      </w:r>
      <w:r w:rsidRPr="0088441D">
        <w:rPr>
          <w:rFonts w:ascii="Times New Roman" w:hAnsi="Times New Roman" w:cs="Times New Roman"/>
          <w:sz w:val="24"/>
          <w:szCs w:val="24"/>
        </w:rPr>
        <w:t xml:space="preserve"> in tropical and subtropical regions (</w:t>
      </w:r>
      <w:r w:rsidR="001A3E64" w:rsidRPr="0088441D">
        <w:rPr>
          <w:rFonts w:ascii="Times New Roman" w:hAnsi="Times New Roman" w:cs="Times New Roman"/>
          <w:sz w:val="24"/>
          <w:szCs w:val="24"/>
        </w:rPr>
        <w:t xml:space="preserve">Cotton </w:t>
      </w:r>
      <w:r w:rsidRPr="001A3E64">
        <w:rPr>
          <w:rFonts w:ascii="Times New Roman" w:hAnsi="Times New Roman" w:cs="Times New Roman"/>
          <w:i/>
          <w:sz w:val="24"/>
          <w:szCs w:val="24"/>
        </w:rPr>
        <w:t>et al</w:t>
      </w:r>
      <w:r w:rsidR="001A3E64">
        <w:rPr>
          <w:rFonts w:ascii="Times New Roman" w:hAnsi="Times New Roman" w:cs="Times New Roman"/>
          <w:sz w:val="24"/>
          <w:szCs w:val="24"/>
        </w:rPr>
        <w:t>.</w:t>
      </w:r>
      <w:r w:rsidRPr="0088441D">
        <w:rPr>
          <w:rFonts w:ascii="Times New Roman" w:hAnsi="Times New Roman" w:cs="Times New Roman"/>
          <w:sz w:val="24"/>
          <w:szCs w:val="24"/>
        </w:rPr>
        <w:t>, 1999)</w:t>
      </w:r>
    </w:p>
    <w:p w:rsidR="00F63308" w:rsidRPr="0088441D" w:rsidRDefault="00F63308" w:rsidP="0088441D">
      <w:pPr>
        <w:pStyle w:val="ListParagraph"/>
        <w:numPr>
          <w:ilvl w:val="0"/>
          <w:numId w:val="1"/>
        </w:numPr>
        <w:spacing w:after="0" w:line="480" w:lineRule="auto"/>
        <w:jc w:val="both"/>
        <w:rPr>
          <w:rFonts w:ascii="Times New Roman" w:hAnsi="Times New Roman" w:cs="Times New Roman"/>
          <w:sz w:val="24"/>
          <w:szCs w:val="24"/>
        </w:rPr>
      </w:pPr>
      <w:r w:rsidRPr="0088441D">
        <w:rPr>
          <w:rFonts w:ascii="Times New Roman" w:hAnsi="Times New Roman" w:cs="Times New Roman"/>
          <w:sz w:val="24"/>
          <w:szCs w:val="24"/>
        </w:rPr>
        <w:t xml:space="preserve">Feldspar a common silicate mineral that is contains </w:t>
      </w:r>
      <w:r w:rsidR="001A3E64" w:rsidRPr="0088441D">
        <w:rPr>
          <w:rFonts w:ascii="Times New Roman" w:hAnsi="Times New Roman" w:cs="Times New Roman"/>
          <w:sz w:val="24"/>
          <w:szCs w:val="24"/>
        </w:rPr>
        <w:t>aluminum</w:t>
      </w:r>
      <w:r w:rsidRPr="0088441D">
        <w:rPr>
          <w:rFonts w:ascii="Times New Roman" w:hAnsi="Times New Roman" w:cs="Times New Roman"/>
          <w:sz w:val="24"/>
          <w:szCs w:val="24"/>
        </w:rPr>
        <w:t xml:space="preserve"> (Green wood and </w:t>
      </w:r>
      <w:proofErr w:type="spellStart"/>
      <w:r w:rsidR="001A3E64" w:rsidRPr="0088441D">
        <w:rPr>
          <w:rFonts w:ascii="Times New Roman" w:hAnsi="Times New Roman" w:cs="Times New Roman"/>
          <w:sz w:val="24"/>
          <w:szCs w:val="24"/>
        </w:rPr>
        <w:t>Earthshaw</w:t>
      </w:r>
      <w:proofErr w:type="spellEnd"/>
      <w:r w:rsidRPr="0088441D">
        <w:rPr>
          <w:rFonts w:ascii="Times New Roman" w:hAnsi="Times New Roman" w:cs="Times New Roman"/>
          <w:sz w:val="24"/>
          <w:szCs w:val="24"/>
        </w:rPr>
        <w:t xml:space="preserve">, 1997). </w:t>
      </w:r>
    </w:p>
    <w:p w:rsidR="00F63308" w:rsidRPr="00F126AE" w:rsidRDefault="00F63308" w:rsidP="0088441D">
      <w:pPr>
        <w:pStyle w:val="ListParagraph"/>
        <w:numPr>
          <w:ilvl w:val="0"/>
          <w:numId w:val="1"/>
        </w:numPr>
        <w:spacing w:after="0" w:line="480" w:lineRule="auto"/>
        <w:jc w:val="both"/>
        <w:rPr>
          <w:rFonts w:ascii="Times New Roman" w:hAnsi="Times New Roman" w:cs="Times New Roman"/>
          <w:sz w:val="24"/>
          <w:szCs w:val="24"/>
        </w:rPr>
      </w:pPr>
      <w:proofErr w:type="spellStart"/>
      <w:r w:rsidRPr="0088441D">
        <w:rPr>
          <w:rFonts w:ascii="Times New Roman" w:hAnsi="Times New Roman" w:cs="Times New Roman"/>
          <w:sz w:val="24"/>
          <w:szCs w:val="24"/>
        </w:rPr>
        <w:t>Kaolnite</w:t>
      </w:r>
      <w:proofErr w:type="spellEnd"/>
      <w:r w:rsidRPr="0088441D">
        <w:rPr>
          <w:rFonts w:ascii="Times New Roman" w:hAnsi="Times New Roman" w:cs="Times New Roman"/>
          <w:sz w:val="24"/>
          <w:szCs w:val="24"/>
        </w:rPr>
        <w:t xml:space="preserve"> (Al</w:t>
      </w:r>
      <w:r w:rsidRPr="0088441D">
        <w:rPr>
          <w:rFonts w:ascii="Times New Roman" w:hAnsi="Times New Roman" w:cs="Times New Roman"/>
          <w:sz w:val="24"/>
          <w:szCs w:val="24"/>
          <w:vertAlign w:val="subscript"/>
        </w:rPr>
        <w:t>2</w:t>
      </w:r>
      <w:r w:rsidRPr="0088441D">
        <w:rPr>
          <w:rFonts w:ascii="Times New Roman" w:hAnsi="Times New Roman" w:cs="Times New Roman"/>
          <w:sz w:val="24"/>
          <w:szCs w:val="24"/>
        </w:rPr>
        <w:t xml:space="preserve"> Si</w:t>
      </w:r>
      <w:r w:rsidRPr="0088441D">
        <w:rPr>
          <w:rFonts w:ascii="Times New Roman" w:hAnsi="Times New Roman" w:cs="Times New Roman"/>
          <w:sz w:val="24"/>
          <w:szCs w:val="24"/>
          <w:vertAlign w:val="subscript"/>
        </w:rPr>
        <w:t xml:space="preserve">2 </w:t>
      </w:r>
      <w:r w:rsidRPr="0088441D">
        <w:rPr>
          <w:rFonts w:ascii="Times New Roman" w:hAnsi="Times New Roman" w:cs="Times New Roman"/>
          <w:sz w:val="24"/>
          <w:szCs w:val="24"/>
        </w:rPr>
        <w:t>O</w:t>
      </w:r>
      <w:r w:rsidRPr="0088441D">
        <w:rPr>
          <w:rFonts w:ascii="Times New Roman" w:hAnsi="Times New Roman" w:cs="Times New Roman"/>
          <w:sz w:val="24"/>
          <w:szCs w:val="24"/>
          <w:vertAlign w:val="subscript"/>
        </w:rPr>
        <w:t>5</w:t>
      </w:r>
      <w:r w:rsidR="00F126AE">
        <w:rPr>
          <w:rFonts w:ascii="Times New Roman" w:hAnsi="Times New Roman" w:cs="Times New Roman"/>
          <w:sz w:val="24"/>
          <w:szCs w:val="24"/>
          <w:vertAlign w:val="subscript"/>
        </w:rPr>
        <w:t xml:space="preserve"> </w:t>
      </w:r>
      <w:r w:rsidRPr="0088441D">
        <w:rPr>
          <w:rFonts w:ascii="Times New Roman" w:hAnsi="Times New Roman" w:cs="Times New Roman"/>
          <w:sz w:val="24"/>
          <w:szCs w:val="24"/>
        </w:rPr>
        <w:t>(OH</w:t>
      </w:r>
      <w:proofErr w:type="gramStart"/>
      <w:r w:rsidRPr="0088441D">
        <w:rPr>
          <w:rFonts w:ascii="Times New Roman" w:hAnsi="Times New Roman" w:cs="Times New Roman"/>
          <w:sz w:val="24"/>
          <w:szCs w:val="24"/>
        </w:rPr>
        <w:t>)</w:t>
      </w:r>
      <w:r w:rsidRPr="0088441D">
        <w:rPr>
          <w:rFonts w:ascii="Times New Roman" w:hAnsi="Times New Roman" w:cs="Times New Roman"/>
          <w:sz w:val="24"/>
          <w:szCs w:val="24"/>
          <w:vertAlign w:val="subscript"/>
        </w:rPr>
        <w:t>4</w:t>
      </w:r>
      <w:proofErr w:type="gramEnd"/>
      <w:r w:rsidRPr="0088441D">
        <w:rPr>
          <w:rFonts w:ascii="Times New Roman" w:hAnsi="Times New Roman" w:cs="Times New Roman"/>
          <w:sz w:val="24"/>
          <w:szCs w:val="24"/>
        </w:rPr>
        <w:t>)</w:t>
      </w:r>
      <w:r w:rsidR="001A3E64">
        <w:rPr>
          <w:rFonts w:ascii="Times New Roman" w:hAnsi="Times New Roman" w:cs="Times New Roman"/>
          <w:sz w:val="24"/>
          <w:szCs w:val="24"/>
        </w:rPr>
        <w:t>,</w:t>
      </w:r>
      <w:r w:rsidRPr="0088441D">
        <w:rPr>
          <w:rFonts w:ascii="Times New Roman" w:hAnsi="Times New Roman" w:cs="Times New Roman"/>
          <w:sz w:val="24"/>
          <w:szCs w:val="24"/>
        </w:rPr>
        <w:t xml:space="preserve"> a clay that is also an important sources of </w:t>
      </w:r>
      <w:r w:rsidR="006A696E" w:rsidRPr="0088441D">
        <w:rPr>
          <w:rFonts w:ascii="Times New Roman" w:hAnsi="Times New Roman" w:cs="Times New Roman"/>
          <w:sz w:val="24"/>
          <w:szCs w:val="24"/>
        </w:rPr>
        <w:t>aluminum</w:t>
      </w:r>
      <w:r w:rsidRPr="0088441D">
        <w:rPr>
          <w:rFonts w:ascii="Times New Roman" w:hAnsi="Times New Roman" w:cs="Times New Roman"/>
          <w:sz w:val="24"/>
          <w:szCs w:val="24"/>
        </w:rPr>
        <w:t xml:space="preserve"> </w:t>
      </w:r>
      <w:r w:rsidRPr="00F126AE">
        <w:rPr>
          <w:rFonts w:ascii="Times New Roman" w:hAnsi="Times New Roman" w:cs="Times New Roman"/>
          <w:sz w:val="24"/>
          <w:szCs w:val="24"/>
        </w:rPr>
        <w:t>(</w:t>
      </w:r>
      <w:proofErr w:type="spellStart"/>
      <w:r w:rsidR="00F126AE" w:rsidRPr="00F126AE">
        <w:rPr>
          <w:rFonts w:ascii="Times New Roman" w:hAnsi="Times New Roman" w:cs="Times New Roman"/>
          <w:sz w:val="24"/>
          <w:szCs w:val="24"/>
        </w:rPr>
        <w:t>Lide</w:t>
      </w:r>
      <w:proofErr w:type="spellEnd"/>
      <w:r w:rsidRPr="00F126AE">
        <w:rPr>
          <w:rFonts w:ascii="Times New Roman" w:hAnsi="Times New Roman" w:cs="Times New Roman"/>
          <w:sz w:val="24"/>
          <w:szCs w:val="24"/>
        </w:rPr>
        <w:t xml:space="preserve">, 2004). </w:t>
      </w:r>
    </w:p>
    <w:p w:rsidR="00F63308" w:rsidRPr="0088441D" w:rsidRDefault="00F63308" w:rsidP="0088441D">
      <w:pPr>
        <w:pStyle w:val="ListParagraph"/>
        <w:numPr>
          <w:ilvl w:val="0"/>
          <w:numId w:val="1"/>
        </w:numPr>
        <w:spacing w:after="0" w:line="480" w:lineRule="auto"/>
        <w:jc w:val="both"/>
        <w:rPr>
          <w:rFonts w:ascii="Times New Roman" w:hAnsi="Times New Roman" w:cs="Times New Roman"/>
          <w:sz w:val="24"/>
          <w:szCs w:val="24"/>
        </w:rPr>
      </w:pPr>
      <w:r w:rsidRPr="0088441D">
        <w:rPr>
          <w:rFonts w:ascii="Times New Roman" w:hAnsi="Times New Roman" w:cs="Times New Roman"/>
          <w:sz w:val="24"/>
          <w:szCs w:val="24"/>
        </w:rPr>
        <w:t xml:space="preserve">Other silicate </w:t>
      </w:r>
      <w:r w:rsidR="00F126AE" w:rsidRPr="00F126AE">
        <w:rPr>
          <w:rFonts w:ascii="Times New Roman" w:hAnsi="Times New Roman" w:cs="Times New Roman"/>
          <w:sz w:val="24"/>
          <w:szCs w:val="24"/>
        </w:rPr>
        <w:t>minerals</w:t>
      </w:r>
      <w:r w:rsidRPr="0088441D">
        <w:rPr>
          <w:rFonts w:ascii="Times New Roman" w:hAnsi="Times New Roman" w:cs="Times New Roman"/>
          <w:sz w:val="24"/>
          <w:szCs w:val="24"/>
        </w:rPr>
        <w:t xml:space="preserve"> these include min</w:t>
      </w:r>
      <w:r w:rsidR="006A696E">
        <w:rPr>
          <w:rFonts w:ascii="Times New Roman" w:hAnsi="Times New Roman" w:cs="Times New Roman"/>
          <w:sz w:val="24"/>
          <w:szCs w:val="24"/>
        </w:rPr>
        <w:t xml:space="preserve">erals like muscovite and </w:t>
      </w:r>
      <w:r w:rsidR="00F126AE" w:rsidRPr="00F126AE">
        <w:rPr>
          <w:rFonts w:ascii="Times New Roman" w:hAnsi="Times New Roman" w:cs="Times New Roman"/>
          <w:sz w:val="24"/>
          <w:szCs w:val="24"/>
        </w:rPr>
        <w:t>mica</w:t>
      </w:r>
      <w:r w:rsidR="006A696E">
        <w:rPr>
          <w:rFonts w:ascii="Times New Roman" w:hAnsi="Times New Roman" w:cs="Times New Roman"/>
          <w:sz w:val="24"/>
          <w:szCs w:val="24"/>
        </w:rPr>
        <w:t xml:space="preserve"> w</w:t>
      </w:r>
      <w:r w:rsidRPr="0088441D">
        <w:rPr>
          <w:rFonts w:ascii="Times New Roman" w:hAnsi="Times New Roman" w:cs="Times New Roman"/>
          <w:sz w:val="24"/>
          <w:szCs w:val="24"/>
        </w:rPr>
        <w:t xml:space="preserve">hich contain </w:t>
      </w:r>
      <w:r w:rsidR="006A696E" w:rsidRPr="0088441D">
        <w:rPr>
          <w:rFonts w:ascii="Times New Roman" w:hAnsi="Times New Roman" w:cs="Times New Roman"/>
          <w:sz w:val="24"/>
          <w:szCs w:val="24"/>
        </w:rPr>
        <w:t>aluminum</w:t>
      </w:r>
      <w:r w:rsidRPr="0088441D">
        <w:rPr>
          <w:rFonts w:ascii="Times New Roman" w:hAnsi="Times New Roman" w:cs="Times New Roman"/>
          <w:sz w:val="24"/>
          <w:szCs w:val="24"/>
        </w:rPr>
        <w:t xml:space="preserve"> as part of their crystal structure (Dee</w:t>
      </w:r>
      <w:r w:rsidR="00F126AE">
        <w:rPr>
          <w:rFonts w:ascii="Times New Roman" w:hAnsi="Times New Roman" w:cs="Times New Roman"/>
          <w:sz w:val="24"/>
          <w:szCs w:val="24"/>
        </w:rPr>
        <w:t>r</w:t>
      </w:r>
      <w:r w:rsidRPr="0088441D">
        <w:rPr>
          <w:rFonts w:ascii="Times New Roman" w:hAnsi="Times New Roman" w:cs="Times New Roman"/>
          <w:sz w:val="24"/>
          <w:szCs w:val="24"/>
        </w:rPr>
        <w:t xml:space="preserve"> </w:t>
      </w:r>
      <w:r w:rsidRPr="006A696E">
        <w:rPr>
          <w:rFonts w:ascii="Times New Roman" w:hAnsi="Times New Roman" w:cs="Times New Roman"/>
          <w:i/>
          <w:sz w:val="24"/>
          <w:szCs w:val="24"/>
        </w:rPr>
        <w:t>et al</w:t>
      </w:r>
      <w:r w:rsidR="006A696E">
        <w:rPr>
          <w:rFonts w:ascii="Times New Roman" w:hAnsi="Times New Roman" w:cs="Times New Roman"/>
          <w:sz w:val="24"/>
          <w:szCs w:val="24"/>
        </w:rPr>
        <w:t>.</w:t>
      </w:r>
      <w:r w:rsidRPr="0088441D">
        <w:rPr>
          <w:rFonts w:ascii="Times New Roman" w:hAnsi="Times New Roman" w:cs="Times New Roman"/>
          <w:sz w:val="24"/>
          <w:szCs w:val="24"/>
        </w:rPr>
        <w:t xml:space="preserve">, 1992). </w:t>
      </w:r>
    </w:p>
    <w:p w:rsidR="004A3231" w:rsidRPr="0088441D" w:rsidRDefault="00F63308" w:rsidP="0088441D">
      <w:pPr>
        <w:spacing w:after="0" w:line="480" w:lineRule="auto"/>
        <w:jc w:val="both"/>
        <w:rPr>
          <w:rFonts w:ascii="Times New Roman" w:hAnsi="Times New Roman" w:cs="Times New Roman"/>
          <w:b/>
          <w:sz w:val="24"/>
          <w:szCs w:val="24"/>
        </w:rPr>
      </w:pPr>
      <w:r w:rsidRPr="0088441D">
        <w:rPr>
          <w:rFonts w:ascii="Times New Roman" w:hAnsi="Times New Roman" w:cs="Times New Roman"/>
          <w:b/>
          <w:sz w:val="24"/>
          <w:szCs w:val="24"/>
        </w:rPr>
        <w:t>Geological formation</w:t>
      </w:r>
      <w:r w:rsidR="00D73C45" w:rsidRPr="0088441D">
        <w:rPr>
          <w:rFonts w:ascii="Times New Roman" w:hAnsi="Times New Roman" w:cs="Times New Roman"/>
          <w:b/>
          <w:sz w:val="24"/>
          <w:szCs w:val="24"/>
        </w:rPr>
        <w:t xml:space="preserve">       </w:t>
      </w:r>
      <w:r w:rsidR="00226B82" w:rsidRPr="0088441D">
        <w:rPr>
          <w:rFonts w:ascii="Times New Roman" w:hAnsi="Times New Roman" w:cs="Times New Roman"/>
          <w:b/>
          <w:sz w:val="24"/>
          <w:szCs w:val="24"/>
        </w:rPr>
        <w:t xml:space="preserve">           </w:t>
      </w:r>
    </w:p>
    <w:p w:rsidR="00AF3E1F" w:rsidRPr="0088441D" w:rsidRDefault="00F63308" w:rsidP="006A696E">
      <w:pPr>
        <w:spacing w:after="0" w:line="480" w:lineRule="auto"/>
        <w:ind w:firstLine="720"/>
        <w:jc w:val="both"/>
        <w:rPr>
          <w:rFonts w:ascii="Times New Roman" w:hAnsi="Times New Roman" w:cs="Times New Roman"/>
          <w:sz w:val="24"/>
          <w:szCs w:val="24"/>
        </w:rPr>
      </w:pPr>
      <w:r w:rsidRPr="0088441D">
        <w:rPr>
          <w:rFonts w:ascii="Times New Roman" w:hAnsi="Times New Roman" w:cs="Times New Roman"/>
          <w:sz w:val="24"/>
          <w:szCs w:val="24"/>
        </w:rPr>
        <w:t>Aluminum is primarily obtained from ba</w:t>
      </w:r>
      <w:r w:rsidR="000C789F">
        <w:rPr>
          <w:rFonts w:ascii="Times New Roman" w:hAnsi="Times New Roman" w:cs="Times New Roman"/>
          <w:sz w:val="24"/>
          <w:szCs w:val="24"/>
        </w:rPr>
        <w:t>u</w:t>
      </w:r>
      <w:r w:rsidR="00F126AE">
        <w:rPr>
          <w:rFonts w:ascii="Times New Roman" w:hAnsi="Times New Roman" w:cs="Times New Roman"/>
          <w:sz w:val="24"/>
          <w:szCs w:val="24"/>
        </w:rPr>
        <w:t xml:space="preserve">xite, which forms through </w:t>
      </w:r>
      <w:r w:rsidRPr="0088441D">
        <w:rPr>
          <w:rFonts w:ascii="Times New Roman" w:hAnsi="Times New Roman" w:cs="Times New Roman"/>
          <w:sz w:val="24"/>
          <w:szCs w:val="24"/>
        </w:rPr>
        <w:t>the weathering of silicate rocks</w:t>
      </w:r>
      <w:r w:rsidR="006A696E">
        <w:rPr>
          <w:rFonts w:ascii="Times New Roman" w:hAnsi="Times New Roman" w:cs="Times New Roman"/>
          <w:sz w:val="24"/>
          <w:szCs w:val="24"/>
        </w:rPr>
        <w:t>,</w:t>
      </w:r>
      <w:r w:rsidR="000C789F">
        <w:rPr>
          <w:rFonts w:ascii="Times New Roman" w:hAnsi="Times New Roman" w:cs="Times New Roman"/>
          <w:sz w:val="24"/>
          <w:szCs w:val="24"/>
        </w:rPr>
        <w:t xml:space="preserve"> particularly in tropical </w:t>
      </w:r>
      <w:r w:rsidRPr="0088441D">
        <w:rPr>
          <w:rFonts w:ascii="Times New Roman" w:hAnsi="Times New Roman" w:cs="Times New Roman"/>
          <w:sz w:val="24"/>
          <w:szCs w:val="24"/>
        </w:rPr>
        <w:t>climat</w:t>
      </w:r>
      <w:r w:rsidR="006A696E">
        <w:rPr>
          <w:rFonts w:ascii="Times New Roman" w:hAnsi="Times New Roman" w:cs="Times New Roman"/>
          <w:sz w:val="24"/>
          <w:szCs w:val="24"/>
        </w:rPr>
        <w:t>es, this process involves the l</w:t>
      </w:r>
      <w:r w:rsidRPr="0088441D">
        <w:rPr>
          <w:rFonts w:ascii="Times New Roman" w:hAnsi="Times New Roman" w:cs="Times New Roman"/>
          <w:sz w:val="24"/>
          <w:szCs w:val="24"/>
        </w:rPr>
        <w:t xml:space="preserve">eaching of other element </w:t>
      </w:r>
      <w:r w:rsidR="000C789F">
        <w:rPr>
          <w:rFonts w:ascii="Times New Roman" w:hAnsi="Times New Roman" w:cs="Times New Roman"/>
          <w:sz w:val="24"/>
          <w:szCs w:val="24"/>
        </w:rPr>
        <w:t>such as iron and silica, leaving</w:t>
      </w:r>
      <w:r w:rsidR="00AF3E1F" w:rsidRPr="0088441D">
        <w:rPr>
          <w:rFonts w:ascii="Times New Roman" w:hAnsi="Times New Roman" w:cs="Times New Roman"/>
          <w:sz w:val="24"/>
          <w:szCs w:val="24"/>
        </w:rPr>
        <w:t xml:space="preserve"> behind aluminum rich minerals like gibbsite, </w:t>
      </w:r>
      <w:proofErr w:type="spellStart"/>
      <w:r w:rsidR="000C789F" w:rsidRPr="000C789F">
        <w:rPr>
          <w:rFonts w:ascii="Times New Roman" w:hAnsi="Times New Roman" w:cs="Times New Roman"/>
          <w:sz w:val="24"/>
          <w:szCs w:val="24"/>
        </w:rPr>
        <w:t>boe</w:t>
      </w:r>
      <w:r w:rsidR="00AF3E1F" w:rsidRPr="000C789F">
        <w:rPr>
          <w:rFonts w:ascii="Times New Roman" w:hAnsi="Times New Roman" w:cs="Times New Roman"/>
          <w:sz w:val="24"/>
          <w:szCs w:val="24"/>
        </w:rPr>
        <w:t>hmite</w:t>
      </w:r>
      <w:proofErr w:type="spellEnd"/>
      <w:r w:rsidR="00AF3E1F" w:rsidRPr="006A696E">
        <w:rPr>
          <w:rFonts w:ascii="Times New Roman" w:hAnsi="Times New Roman" w:cs="Times New Roman"/>
          <w:b/>
          <w:sz w:val="24"/>
          <w:szCs w:val="24"/>
        </w:rPr>
        <w:t xml:space="preserve"> </w:t>
      </w:r>
      <w:r w:rsidR="00AF3E1F" w:rsidRPr="0088441D">
        <w:rPr>
          <w:rFonts w:ascii="Times New Roman" w:hAnsi="Times New Roman" w:cs="Times New Roman"/>
          <w:sz w:val="24"/>
          <w:szCs w:val="24"/>
        </w:rPr>
        <w:t xml:space="preserve">and </w:t>
      </w:r>
      <w:r w:rsidR="006A696E" w:rsidRPr="0088441D">
        <w:rPr>
          <w:rFonts w:ascii="Times New Roman" w:hAnsi="Times New Roman" w:cs="Times New Roman"/>
          <w:sz w:val="24"/>
          <w:szCs w:val="24"/>
        </w:rPr>
        <w:t>diaspora</w:t>
      </w:r>
      <w:r w:rsidR="000C789F">
        <w:rPr>
          <w:rFonts w:ascii="Times New Roman" w:hAnsi="Times New Roman" w:cs="Times New Roman"/>
          <w:sz w:val="24"/>
          <w:szCs w:val="24"/>
        </w:rPr>
        <w:t xml:space="preserve">  (Best, 2002, Winter 2010)</w:t>
      </w:r>
      <w:r w:rsidR="00AF3E1F" w:rsidRPr="0088441D">
        <w:rPr>
          <w:rFonts w:ascii="Times New Roman" w:hAnsi="Times New Roman" w:cs="Times New Roman"/>
          <w:sz w:val="24"/>
          <w:szCs w:val="24"/>
        </w:rPr>
        <w:t>.</w:t>
      </w:r>
    </w:p>
    <w:p w:rsidR="00A55FC2" w:rsidRPr="0088441D" w:rsidRDefault="006A696E" w:rsidP="006A696E">
      <w:pPr>
        <w:spacing w:after="0" w:line="480" w:lineRule="auto"/>
        <w:ind w:firstLine="720"/>
        <w:jc w:val="both"/>
        <w:rPr>
          <w:rFonts w:ascii="Times New Roman" w:hAnsi="Times New Roman" w:cs="Times New Roman"/>
          <w:sz w:val="24"/>
          <w:szCs w:val="24"/>
        </w:rPr>
      </w:pPr>
      <w:r w:rsidRPr="0088441D">
        <w:rPr>
          <w:rFonts w:ascii="Times New Roman" w:hAnsi="Times New Roman" w:cs="Times New Roman"/>
          <w:sz w:val="24"/>
          <w:szCs w:val="24"/>
        </w:rPr>
        <w:t xml:space="preserve">Bauxite </w:t>
      </w:r>
      <w:r w:rsidR="00AF3E1F" w:rsidRPr="0088441D">
        <w:rPr>
          <w:rFonts w:ascii="Times New Roman" w:hAnsi="Times New Roman" w:cs="Times New Roman"/>
          <w:sz w:val="24"/>
          <w:szCs w:val="24"/>
        </w:rPr>
        <w:t>deposits o</w:t>
      </w:r>
      <w:r>
        <w:rPr>
          <w:rFonts w:ascii="Times New Roman" w:hAnsi="Times New Roman" w:cs="Times New Roman"/>
          <w:sz w:val="24"/>
          <w:szCs w:val="24"/>
        </w:rPr>
        <w:t>ften occur in</w:t>
      </w:r>
      <w:r w:rsidR="00AF3E1F" w:rsidRPr="0088441D">
        <w:rPr>
          <w:rFonts w:ascii="Times New Roman" w:hAnsi="Times New Roman" w:cs="Times New Roman"/>
          <w:sz w:val="24"/>
          <w:szCs w:val="24"/>
        </w:rPr>
        <w:t xml:space="preserve"> sedimentary lay</w:t>
      </w:r>
      <w:r>
        <w:rPr>
          <w:rFonts w:ascii="Times New Roman" w:hAnsi="Times New Roman" w:cs="Times New Roman"/>
          <w:sz w:val="24"/>
          <w:szCs w:val="24"/>
        </w:rPr>
        <w:t>ers formed by the deposition of</w:t>
      </w:r>
      <w:r w:rsidR="00AF3E1F" w:rsidRPr="0088441D">
        <w:rPr>
          <w:rFonts w:ascii="Times New Roman" w:hAnsi="Times New Roman" w:cs="Times New Roman"/>
          <w:sz w:val="24"/>
          <w:szCs w:val="24"/>
        </w:rPr>
        <w:t xml:space="preserve"> weathered </w:t>
      </w:r>
      <w:r w:rsidR="00A55FC2" w:rsidRPr="0088441D">
        <w:rPr>
          <w:rFonts w:ascii="Times New Roman" w:hAnsi="Times New Roman" w:cs="Times New Roman"/>
          <w:sz w:val="24"/>
          <w:szCs w:val="24"/>
        </w:rPr>
        <w:t>material</w:t>
      </w:r>
      <w:r>
        <w:rPr>
          <w:rFonts w:ascii="Times New Roman" w:hAnsi="Times New Roman" w:cs="Times New Roman"/>
          <w:sz w:val="24"/>
          <w:szCs w:val="24"/>
        </w:rPr>
        <w:t>,</w:t>
      </w:r>
      <w:r w:rsidR="00A55FC2" w:rsidRPr="0088441D">
        <w:rPr>
          <w:rFonts w:ascii="Times New Roman" w:hAnsi="Times New Roman" w:cs="Times New Roman"/>
          <w:sz w:val="24"/>
          <w:szCs w:val="24"/>
        </w:rPr>
        <w:t xml:space="preserve"> in addition hydrothermal process play a role in the formation of aluminum bearing minerals such as in the case of muscovite and kaoli</w:t>
      </w:r>
      <w:r>
        <w:rPr>
          <w:rFonts w:ascii="Times New Roman" w:hAnsi="Times New Roman" w:cs="Times New Roman"/>
          <w:sz w:val="24"/>
          <w:szCs w:val="24"/>
        </w:rPr>
        <w:t>ni</w:t>
      </w:r>
      <w:r w:rsidR="00A55FC2" w:rsidRPr="0088441D">
        <w:rPr>
          <w:rFonts w:ascii="Times New Roman" w:hAnsi="Times New Roman" w:cs="Times New Roman"/>
          <w:sz w:val="24"/>
          <w:szCs w:val="24"/>
        </w:rPr>
        <w:t>te (</w:t>
      </w:r>
      <w:proofErr w:type="spellStart"/>
      <w:r w:rsidR="00A55FC2" w:rsidRPr="0088441D">
        <w:rPr>
          <w:rFonts w:ascii="Times New Roman" w:hAnsi="Times New Roman" w:cs="Times New Roman"/>
          <w:sz w:val="24"/>
          <w:szCs w:val="24"/>
        </w:rPr>
        <w:t>Bogg</w:t>
      </w:r>
      <w:proofErr w:type="spellEnd"/>
      <w:r w:rsidR="00A55FC2" w:rsidRPr="0088441D">
        <w:rPr>
          <w:rFonts w:ascii="Times New Roman" w:hAnsi="Times New Roman" w:cs="Times New Roman"/>
          <w:sz w:val="24"/>
          <w:szCs w:val="24"/>
        </w:rPr>
        <w:t xml:space="preserve">, 2009). </w:t>
      </w:r>
    </w:p>
    <w:p w:rsidR="00A55FC2" w:rsidRPr="0088441D" w:rsidRDefault="00A55FC2" w:rsidP="000C789F">
      <w:pPr>
        <w:spacing w:after="0" w:line="480" w:lineRule="auto"/>
        <w:ind w:firstLine="720"/>
        <w:jc w:val="both"/>
        <w:rPr>
          <w:rFonts w:ascii="Times New Roman" w:hAnsi="Times New Roman" w:cs="Times New Roman"/>
          <w:sz w:val="24"/>
          <w:szCs w:val="24"/>
        </w:rPr>
      </w:pPr>
      <w:r w:rsidRPr="0088441D">
        <w:rPr>
          <w:rFonts w:ascii="Times New Roman" w:hAnsi="Times New Roman" w:cs="Times New Roman"/>
          <w:sz w:val="24"/>
          <w:szCs w:val="24"/>
        </w:rPr>
        <w:t>During metamorphism, aluminum is redist</w:t>
      </w:r>
      <w:r w:rsidR="006A696E">
        <w:rPr>
          <w:rFonts w:ascii="Times New Roman" w:hAnsi="Times New Roman" w:cs="Times New Roman"/>
          <w:sz w:val="24"/>
          <w:szCs w:val="24"/>
        </w:rPr>
        <w:t xml:space="preserve">ributed in the form of various </w:t>
      </w:r>
      <w:r w:rsidRPr="0088441D">
        <w:rPr>
          <w:rFonts w:ascii="Times New Roman" w:hAnsi="Times New Roman" w:cs="Times New Roman"/>
          <w:sz w:val="24"/>
          <w:szCs w:val="24"/>
        </w:rPr>
        <w:t xml:space="preserve">aluminum silicates and oxides, contributing to the formation of new </w:t>
      </w:r>
      <w:r w:rsidR="006A696E">
        <w:rPr>
          <w:rFonts w:ascii="Times New Roman" w:hAnsi="Times New Roman" w:cs="Times New Roman"/>
          <w:sz w:val="24"/>
          <w:szCs w:val="24"/>
        </w:rPr>
        <w:t xml:space="preserve">mineral </w:t>
      </w:r>
      <w:r w:rsidRPr="0088441D">
        <w:rPr>
          <w:rFonts w:ascii="Times New Roman" w:hAnsi="Times New Roman" w:cs="Times New Roman"/>
          <w:sz w:val="24"/>
          <w:szCs w:val="24"/>
        </w:rPr>
        <w:t xml:space="preserve">under high pressure and temperature (Yardley, 1989). </w:t>
      </w:r>
    </w:p>
    <w:p w:rsidR="00A55FC2" w:rsidRPr="0088441D" w:rsidRDefault="00A55FC2" w:rsidP="0088441D">
      <w:pPr>
        <w:spacing w:after="0" w:line="480" w:lineRule="auto"/>
        <w:jc w:val="both"/>
        <w:rPr>
          <w:rFonts w:ascii="Times New Roman" w:hAnsi="Times New Roman" w:cs="Times New Roman"/>
          <w:b/>
          <w:sz w:val="24"/>
          <w:szCs w:val="24"/>
        </w:rPr>
      </w:pPr>
      <w:r w:rsidRPr="0088441D">
        <w:rPr>
          <w:rFonts w:ascii="Times New Roman" w:hAnsi="Times New Roman" w:cs="Times New Roman"/>
          <w:b/>
          <w:sz w:val="24"/>
          <w:szCs w:val="24"/>
        </w:rPr>
        <w:lastRenderedPageBreak/>
        <w:t xml:space="preserve">Industrial </w:t>
      </w:r>
      <w:r w:rsidR="000C789F" w:rsidRPr="0088441D">
        <w:rPr>
          <w:rFonts w:ascii="Times New Roman" w:hAnsi="Times New Roman" w:cs="Times New Roman"/>
          <w:b/>
          <w:sz w:val="24"/>
          <w:szCs w:val="24"/>
        </w:rPr>
        <w:t xml:space="preserve">Extraction </w:t>
      </w:r>
      <w:r w:rsidRPr="0088441D">
        <w:rPr>
          <w:rFonts w:ascii="Times New Roman" w:hAnsi="Times New Roman" w:cs="Times New Roman"/>
          <w:b/>
          <w:sz w:val="24"/>
          <w:szCs w:val="24"/>
        </w:rPr>
        <w:t xml:space="preserve">of </w:t>
      </w:r>
      <w:r w:rsidR="000C789F" w:rsidRPr="0088441D">
        <w:rPr>
          <w:rFonts w:ascii="Times New Roman" w:hAnsi="Times New Roman" w:cs="Times New Roman"/>
          <w:b/>
          <w:sz w:val="24"/>
          <w:szCs w:val="24"/>
        </w:rPr>
        <w:t xml:space="preserve">Aluminum </w:t>
      </w:r>
    </w:p>
    <w:p w:rsidR="00A55FC2" w:rsidRPr="0088441D" w:rsidRDefault="00A55FC2" w:rsidP="0088441D">
      <w:pPr>
        <w:spacing w:after="0" w:line="480" w:lineRule="auto"/>
        <w:jc w:val="both"/>
        <w:rPr>
          <w:rFonts w:ascii="Times New Roman" w:hAnsi="Times New Roman" w:cs="Times New Roman"/>
          <w:sz w:val="24"/>
          <w:szCs w:val="24"/>
        </w:rPr>
      </w:pPr>
      <w:r w:rsidRPr="0088441D">
        <w:rPr>
          <w:rFonts w:ascii="Times New Roman" w:hAnsi="Times New Roman" w:cs="Times New Roman"/>
          <w:sz w:val="24"/>
          <w:szCs w:val="24"/>
        </w:rPr>
        <w:tab/>
        <w:t>First, bauxite is treated with sodium hydroxide (</w:t>
      </w:r>
      <w:proofErr w:type="spellStart"/>
      <w:r w:rsidRPr="0088441D">
        <w:rPr>
          <w:rFonts w:ascii="Times New Roman" w:hAnsi="Times New Roman" w:cs="Times New Roman"/>
          <w:sz w:val="24"/>
          <w:szCs w:val="24"/>
        </w:rPr>
        <w:t>NaoH</w:t>
      </w:r>
      <w:proofErr w:type="spellEnd"/>
      <w:r w:rsidRPr="0088441D">
        <w:rPr>
          <w:rFonts w:ascii="Times New Roman" w:hAnsi="Times New Roman" w:cs="Times New Roman"/>
          <w:sz w:val="24"/>
          <w:szCs w:val="24"/>
        </w:rPr>
        <w:t xml:space="preserve">) under high pressure, which dissolves  the </w:t>
      </w:r>
      <w:r w:rsidR="006506AA" w:rsidRPr="0088441D">
        <w:rPr>
          <w:rFonts w:ascii="Times New Roman" w:hAnsi="Times New Roman" w:cs="Times New Roman"/>
          <w:sz w:val="24"/>
          <w:szCs w:val="24"/>
        </w:rPr>
        <w:t>aluminum</w:t>
      </w:r>
      <w:r w:rsidRPr="0088441D">
        <w:rPr>
          <w:rFonts w:ascii="Times New Roman" w:hAnsi="Times New Roman" w:cs="Times New Roman"/>
          <w:sz w:val="24"/>
          <w:szCs w:val="24"/>
        </w:rPr>
        <w:t xml:space="preserve"> oxide and separates it from impurities, the result is a refined </w:t>
      </w:r>
      <w:r w:rsidR="006506AA" w:rsidRPr="0088441D">
        <w:rPr>
          <w:rFonts w:ascii="Times New Roman" w:hAnsi="Times New Roman" w:cs="Times New Roman"/>
          <w:sz w:val="24"/>
          <w:szCs w:val="24"/>
        </w:rPr>
        <w:t>aluminum</w:t>
      </w:r>
      <w:r w:rsidRPr="0088441D">
        <w:rPr>
          <w:rFonts w:ascii="Times New Roman" w:hAnsi="Times New Roman" w:cs="Times New Roman"/>
          <w:sz w:val="24"/>
          <w:szCs w:val="24"/>
        </w:rPr>
        <w:t xml:space="preserve"> oxide (A1</w:t>
      </w:r>
      <w:r w:rsidRPr="0088441D">
        <w:rPr>
          <w:rFonts w:ascii="Times New Roman" w:hAnsi="Times New Roman" w:cs="Times New Roman"/>
          <w:sz w:val="24"/>
          <w:szCs w:val="24"/>
          <w:vertAlign w:val="subscript"/>
        </w:rPr>
        <w:t>2</w:t>
      </w:r>
      <w:r w:rsidRPr="0088441D">
        <w:rPr>
          <w:rFonts w:ascii="Times New Roman" w:hAnsi="Times New Roman" w:cs="Times New Roman"/>
          <w:sz w:val="24"/>
          <w:szCs w:val="24"/>
        </w:rPr>
        <w:t>O</w:t>
      </w:r>
      <w:r w:rsidRPr="0088441D">
        <w:rPr>
          <w:rFonts w:ascii="Times New Roman" w:hAnsi="Times New Roman" w:cs="Times New Roman"/>
          <w:sz w:val="24"/>
          <w:szCs w:val="24"/>
          <w:vertAlign w:val="subscript"/>
        </w:rPr>
        <w:t>3</w:t>
      </w:r>
      <w:r w:rsidRPr="0088441D">
        <w:rPr>
          <w:rFonts w:ascii="Times New Roman" w:hAnsi="Times New Roman" w:cs="Times New Roman"/>
          <w:sz w:val="24"/>
          <w:szCs w:val="24"/>
        </w:rPr>
        <w:t>) also know</w:t>
      </w:r>
      <w:r w:rsidR="000C789F">
        <w:rPr>
          <w:rFonts w:ascii="Times New Roman" w:hAnsi="Times New Roman" w:cs="Times New Roman"/>
          <w:sz w:val="24"/>
          <w:szCs w:val="24"/>
        </w:rPr>
        <w:t>n</w:t>
      </w:r>
      <w:r w:rsidRPr="0088441D">
        <w:rPr>
          <w:rFonts w:ascii="Times New Roman" w:hAnsi="Times New Roman" w:cs="Times New Roman"/>
          <w:sz w:val="24"/>
          <w:szCs w:val="24"/>
        </w:rPr>
        <w:t xml:space="preserve"> as alumi</w:t>
      </w:r>
      <w:r w:rsidR="000C789F">
        <w:rPr>
          <w:rFonts w:ascii="Times New Roman" w:hAnsi="Times New Roman" w:cs="Times New Roman"/>
          <w:sz w:val="24"/>
          <w:szCs w:val="24"/>
        </w:rPr>
        <w:t>na</w:t>
      </w:r>
      <w:r w:rsidRPr="0088441D">
        <w:rPr>
          <w:rFonts w:ascii="Times New Roman" w:hAnsi="Times New Roman" w:cs="Times New Roman"/>
          <w:sz w:val="24"/>
          <w:szCs w:val="24"/>
        </w:rPr>
        <w:t xml:space="preserve"> </w:t>
      </w:r>
      <w:r w:rsidRPr="000C789F">
        <w:rPr>
          <w:rFonts w:ascii="Times New Roman" w:hAnsi="Times New Roman" w:cs="Times New Roman"/>
          <w:sz w:val="24"/>
          <w:szCs w:val="24"/>
        </w:rPr>
        <w:t>(</w:t>
      </w:r>
      <w:proofErr w:type="spellStart"/>
      <w:r w:rsidR="000C789F" w:rsidRPr="000C789F">
        <w:rPr>
          <w:rFonts w:ascii="Times New Roman" w:hAnsi="Times New Roman" w:cs="Times New Roman"/>
          <w:sz w:val="24"/>
          <w:szCs w:val="24"/>
        </w:rPr>
        <w:t>Lide</w:t>
      </w:r>
      <w:proofErr w:type="spellEnd"/>
      <w:r w:rsidRPr="000C789F">
        <w:rPr>
          <w:rFonts w:ascii="Times New Roman" w:hAnsi="Times New Roman" w:cs="Times New Roman"/>
          <w:sz w:val="24"/>
          <w:szCs w:val="24"/>
        </w:rPr>
        <w:t>, 2004).</w:t>
      </w:r>
      <w:r w:rsidRPr="0088441D">
        <w:rPr>
          <w:rFonts w:ascii="Times New Roman" w:hAnsi="Times New Roman" w:cs="Times New Roman"/>
          <w:sz w:val="24"/>
          <w:szCs w:val="24"/>
        </w:rPr>
        <w:t xml:space="preserve"> </w:t>
      </w:r>
    </w:p>
    <w:p w:rsidR="00971CDC" w:rsidRPr="00B12D60" w:rsidRDefault="00A55FC2" w:rsidP="0088441D">
      <w:pPr>
        <w:spacing w:after="0" w:line="480" w:lineRule="auto"/>
        <w:jc w:val="both"/>
        <w:rPr>
          <w:rFonts w:ascii="Times New Roman" w:hAnsi="Times New Roman" w:cs="Times New Roman"/>
          <w:sz w:val="24"/>
          <w:szCs w:val="24"/>
        </w:rPr>
      </w:pPr>
      <w:r w:rsidRPr="0088441D">
        <w:rPr>
          <w:rFonts w:ascii="Times New Roman" w:hAnsi="Times New Roman" w:cs="Times New Roman"/>
          <w:sz w:val="24"/>
          <w:szCs w:val="24"/>
        </w:rPr>
        <w:tab/>
        <w:t>The aluminum is then reduced to aluminum metal through electrolysis where an electri</w:t>
      </w:r>
      <w:r w:rsidR="000C789F">
        <w:rPr>
          <w:rFonts w:ascii="Times New Roman" w:hAnsi="Times New Roman" w:cs="Times New Roman"/>
          <w:sz w:val="24"/>
          <w:szCs w:val="24"/>
        </w:rPr>
        <w:t xml:space="preserve">c </w:t>
      </w:r>
      <w:r w:rsidR="006506AA">
        <w:rPr>
          <w:rFonts w:ascii="Times New Roman" w:hAnsi="Times New Roman" w:cs="Times New Roman"/>
          <w:sz w:val="24"/>
          <w:szCs w:val="24"/>
        </w:rPr>
        <w:t xml:space="preserve">current </w:t>
      </w:r>
      <w:r w:rsidR="00971CDC" w:rsidRPr="0088441D">
        <w:rPr>
          <w:rFonts w:ascii="Times New Roman" w:hAnsi="Times New Roman" w:cs="Times New Roman"/>
          <w:sz w:val="24"/>
          <w:szCs w:val="24"/>
        </w:rPr>
        <w:t xml:space="preserve">is passed through </w:t>
      </w:r>
      <w:proofErr w:type="gramStart"/>
      <w:r w:rsidR="00971CDC" w:rsidRPr="0088441D">
        <w:rPr>
          <w:rFonts w:ascii="Times New Roman" w:hAnsi="Times New Roman" w:cs="Times New Roman"/>
          <w:sz w:val="24"/>
          <w:szCs w:val="24"/>
        </w:rPr>
        <w:t>molten  alumina</w:t>
      </w:r>
      <w:proofErr w:type="gramEnd"/>
      <w:r w:rsidR="00971CDC" w:rsidRPr="0088441D">
        <w:rPr>
          <w:rFonts w:ascii="Times New Roman" w:hAnsi="Times New Roman" w:cs="Times New Roman"/>
          <w:sz w:val="24"/>
          <w:szCs w:val="24"/>
        </w:rPr>
        <w:t xml:space="preserve"> to produce </w:t>
      </w:r>
      <w:r w:rsidR="006506AA" w:rsidRPr="0088441D">
        <w:rPr>
          <w:rFonts w:ascii="Times New Roman" w:hAnsi="Times New Roman" w:cs="Times New Roman"/>
          <w:sz w:val="24"/>
          <w:szCs w:val="24"/>
        </w:rPr>
        <w:t>aluminum</w:t>
      </w:r>
      <w:r w:rsidR="00971CDC" w:rsidRPr="0088441D">
        <w:rPr>
          <w:rFonts w:ascii="Times New Roman" w:hAnsi="Times New Roman" w:cs="Times New Roman"/>
          <w:sz w:val="24"/>
          <w:szCs w:val="24"/>
        </w:rPr>
        <w:t xml:space="preserve"> metal and oxygen gas </w:t>
      </w:r>
      <w:r w:rsidR="00971CDC" w:rsidRPr="00B12D60">
        <w:rPr>
          <w:rFonts w:ascii="Times New Roman" w:hAnsi="Times New Roman" w:cs="Times New Roman"/>
          <w:sz w:val="24"/>
          <w:szCs w:val="24"/>
        </w:rPr>
        <w:t>2A1</w:t>
      </w:r>
      <w:r w:rsidR="00971CDC" w:rsidRPr="00B12D60">
        <w:rPr>
          <w:rFonts w:ascii="Times New Roman" w:hAnsi="Times New Roman" w:cs="Times New Roman"/>
          <w:sz w:val="24"/>
          <w:szCs w:val="24"/>
          <w:vertAlign w:val="subscript"/>
        </w:rPr>
        <w:t>2</w:t>
      </w:r>
      <w:r w:rsidR="00971CDC" w:rsidRPr="00B12D60">
        <w:rPr>
          <w:rFonts w:ascii="Times New Roman" w:hAnsi="Times New Roman" w:cs="Times New Roman"/>
          <w:sz w:val="24"/>
          <w:szCs w:val="24"/>
        </w:rPr>
        <w:t>O</w:t>
      </w:r>
      <w:r w:rsidR="00971CDC" w:rsidRPr="00B12D60">
        <w:rPr>
          <w:rFonts w:ascii="Times New Roman" w:hAnsi="Times New Roman" w:cs="Times New Roman"/>
          <w:sz w:val="24"/>
          <w:szCs w:val="24"/>
          <w:vertAlign w:val="subscript"/>
        </w:rPr>
        <w:t>3</w:t>
      </w:r>
      <w:r w:rsidR="000C789F" w:rsidRPr="00B12D60">
        <w:rPr>
          <w:rFonts w:ascii="Times New Roman" w:hAnsi="Times New Roman" w:cs="Times New Roman"/>
          <w:sz w:val="24"/>
          <w:szCs w:val="24"/>
        </w:rPr>
        <w:t>→  4Al</w:t>
      </w:r>
      <w:r w:rsidR="00971CDC" w:rsidRPr="00B12D60">
        <w:rPr>
          <w:rFonts w:ascii="Times New Roman" w:hAnsi="Times New Roman" w:cs="Times New Roman"/>
          <w:sz w:val="24"/>
          <w:szCs w:val="24"/>
        </w:rPr>
        <w:t xml:space="preserve"> + 3O</w:t>
      </w:r>
      <w:r w:rsidR="00971CDC" w:rsidRPr="00B12D60">
        <w:rPr>
          <w:rFonts w:ascii="Times New Roman" w:hAnsi="Times New Roman" w:cs="Times New Roman"/>
          <w:sz w:val="24"/>
          <w:szCs w:val="24"/>
          <w:vertAlign w:val="subscript"/>
        </w:rPr>
        <w:t>2</w:t>
      </w:r>
      <w:r w:rsidR="00971CDC" w:rsidRPr="00B12D60">
        <w:rPr>
          <w:rFonts w:ascii="Times New Roman" w:hAnsi="Times New Roman" w:cs="Times New Roman"/>
          <w:sz w:val="24"/>
          <w:szCs w:val="24"/>
        </w:rPr>
        <w:t xml:space="preserve">. </w:t>
      </w:r>
    </w:p>
    <w:p w:rsidR="003C2DEA" w:rsidRPr="0088441D" w:rsidRDefault="00E4126F" w:rsidP="008844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w:t>
      </w:r>
      <w:r w:rsidR="000C789F">
        <w:rPr>
          <w:rFonts w:ascii="Times New Roman" w:hAnsi="Times New Roman" w:cs="Times New Roman"/>
          <w:b/>
          <w:sz w:val="24"/>
          <w:szCs w:val="24"/>
        </w:rPr>
        <w:t>4</w:t>
      </w:r>
      <w:r>
        <w:rPr>
          <w:rFonts w:ascii="Times New Roman" w:hAnsi="Times New Roman" w:cs="Times New Roman"/>
          <w:b/>
          <w:sz w:val="24"/>
          <w:szCs w:val="24"/>
        </w:rPr>
        <w:tab/>
      </w:r>
      <w:r w:rsidR="00971CDC" w:rsidRPr="0088441D">
        <w:rPr>
          <w:rFonts w:ascii="Times New Roman" w:hAnsi="Times New Roman" w:cs="Times New Roman"/>
          <w:b/>
          <w:sz w:val="24"/>
          <w:szCs w:val="24"/>
        </w:rPr>
        <w:t xml:space="preserve">Formation and occurrence of </w:t>
      </w:r>
      <w:r w:rsidR="00B12D60" w:rsidRPr="0088441D">
        <w:rPr>
          <w:rFonts w:ascii="Times New Roman" w:hAnsi="Times New Roman" w:cs="Times New Roman"/>
          <w:b/>
          <w:sz w:val="24"/>
          <w:szCs w:val="24"/>
        </w:rPr>
        <w:t xml:space="preserve">Potassium </w:t>
      </w:r>
    </w:p>
    <w:p w:rsidR="00971CDC" w:rsidRPr="0088441D" w:rsidRDefault="003C2DEA" w:rsidP="0088441D">
      <w:pPr>
        <w:spacing w:after="0" w:line="480" w:lineRule="auto"/>
        <w:jc w:val="both"/>
        <w:rPr>
          <w:rFonts w:ascii="Times New Roman" w:hAnsi="Times New Roman" w:cs="Times New Roman"/>
          <w:sz w:val="24"/>
          <w:szCs w:val="24"/>
        </w:rPr>
      </w:pPr>
      <w:r w:rsidRPr="0088441D">
        <w:rPr>
          <w:rFonts w:ascii="Times New Roman" w:hAnsi="Times New Roman" w:cs="Times New Roman"/>
          <w:sz w:val="24"/>
          <w:szCs w:val="24"/>
        </w:rPr>
        <w:t xml:space="preserve"> </w:t>
      </w:r>
      <w:r w:rsidRPr="0088441D">
        <w:rPr>
          <w:rFonts w:ascii="Times New Roman" w:hAnsi="Times New Roman" w:cs="Times New Roman"/>
          <w:b/>
          <w:sz w:val="24"/>
          <w:szCs w:val="24"/>
        </w:rPr>
        <w:t>Formation</w:t>
      </w:r>
      <w:r w:rsidRPr="0088441D">
        <w:rPr>
          <w:rFonts w:ascii="Times New Roman" w:hAnsi="Times New Roman" w:cs="Times New Roman"/>
          <w:sz w:val="24"/>
          <w:szCs w:val="24"/>
        </w:rPr>
        <w:t xml:space="preserve"> </w:t>
      </w:r>
    </w:p>
    <w:p w:rsidR="003A1233" w:rsidRPr="0088441D" w:rsidRDefault="00971CDC" w:rsidP="0088441D">
      <w:pPr>
        <w:spacing w:after="0" w:line="480" w:lineRule="auto"/>
        <w:jc w:val="both"/>
        <w:rPr>
          <w:rFonts w:ascii="Times New Roman" w:hAnsi="Times New Roman" w:cs="Times New Roman"/>
          <w:sz w:val="24"/>
          <w:szCs w:val="24"/>
        </w:rPr>
      </w:pPr>
      <w:r w:rsidRPr="0088441D">
        <w:rPr>
          <w:rFonts w:ascii="Times New Roman" w:hAnsi="Times New Roman" w:cs="Times New Roman"/>
          <w:sz w:val="24"/>
          <w:szCs w:val="24"/>
        </w:rPr>
        <w:tab/>
        <w:t xml:space="preserve">Potassium (atomic number 19) is formed through stellar </w:t>
      </w:r>
      <w:proofErr w:type="spellStart"/>
      <w:r w:rsidRPr="0088441D">
        <w:rPr>
          <w:rFonts w:ascii="Times New Roman" w:hAnsi="Times New Roman" w:cs="Times New Roman"/>
          <w:sz w:val="24"/>
          <w:szCs w:val="24"/>
        </w:rPr>
        <w:t>nucleossynthesis</w:t>
      </w:r>
      <w:proofErr w:type="spellEnd"/>
      <w:r w:rsidRPr="0088441D">
        <w:rPr>
          <w:rFonts w:ascii="Times New Roman" w:hAnsi="Times New Roman" w:cs="Times New Roman"/>
          <w:sz w:val="24"/>
          <w:szCs w:val="24"/>
        </w:rPr>
        <w:t xml:space="preserve"> in </w:t>
      </w:r>
      <w:r w:rsidR="00B12D60" w:rsidRPr="0088441D">
        <w:rPr>
          <w:rFonts w:ascii="Times New Roman" w:hAnsi="Times New Roman" w:cs="Times New Roman"/>
          <w:sz w:val="24"/>
          <w:szCs w:val="24"/>
        </w:rPr>
        <w:t>super</w:t>
      </w:r>
      <w:r w:rsidR="00B12D60">
        <w:rPr>
          <w:rFonts w:ascii="Times New Roman" w:hAnsi="Times New Roman" w:cs="Times New Roman"/>
          <w:sz w:val="24"/>
          <w:szCs w:val="24"/>
        </w:rPr>
        <w:t>novae.</w:t>
      </w:r>
      <w:r w:rsidRPr="0088441D">
        <w:rPr>
          <w:rFonts w:ascii="Times New Roman" w:hAnsi="Times New Roman" w:cs="Times New Roman"/>
          <w:sz w:val="24"/>
          <w:szCs w:val="24"/>
        </w:rPr>
        <w:t xml:space="preserve"> </w:t>
      </w:r>
      <w:r w:rsidR="00B12D60" w:rsidRPr="0088441D">
        <w:rPr>
          <w:rFonts w:ascii="Times New Roman" w:hAnsi="Times New Roman" w:cs="Times New Roman"/>
          <w:sz w:val="24"/>
          <w:szCs w:val="24"/>
        </w:rPr>
        <w:t>I</w:t>
      </w:r>
      <w:r w:rsidR="00B12D60">
        <w:rPr>
          <w:rFonts w:ascii="Times New Roman" w:hAnsi="Times New Roman" w:cs="Times New Roman"/>
          <w:sz w:val="24"/>
          <w:szCs w:val="24"/>
        </w:rPr>
        <w:t xml:space="preserve">t </w:t>
      </w:r>
      <w:r w:rsidR="00E4126F">
        <w:rPr>
          <w:rFonts w:ascii="Times New Roman" w:hAnsi="Times New Roman" w:cs="Times New Roman"/>
          <w:sz w:val="24"/>
          <w:szCs w:val="24"/>
        </w:rPr>
        <w:t>is primarily</w:t>
      </w:r>
      <w:r w:rsidR="004A08CA" w:rsidRPr="0088441D">
        <w:rPr>
          <w:rFonts w:ascii="Times New Roman" w:hAnsi="Times New Roman" w:cs="Times New Roman"/>
          <w:sz w:val="24"/>
          <w:szCs w:val="24"/>
        </w:rPr>
        <w:t xml:space="preserve"> created by the </w:t>
      </w:r>
      <w:r w:rsidR="00E4126F" w:rsidRPr="0088441D">
        <w:rPr>
          <w:rFonts w:ascii="Times New Roman" w:hAnsi="Times New Roman" w:cs="Times New Roman"/>
          <w:sz w:val="24"/>
          <w:szCs w:val="24"/>
        </w:rPr>
        <w:t>fusion</w:t>
      </w:r>
      <w:r w:rsidR="004A08CA" w:rsidRPr="0088441D">
        <w:rPr>
          <w:rFonts w:ascii="Times New Roman" w:hAnsi="Times New Roman" w:cs="Times New Roman"/>
          <w:sz w:val="24"/>
          <w:szCs w:val="24"/>
        </w:rPr>
        <w:t xml:space="preserve"> of </w:t>
      </w:r>
      <w:r w:rsidR="00E4126F" w:rsidRPr="0088441D">
        <w:rPr>
          <w:rFonts w:ascii="Times New Roman" w:hAnsi="Times New Roman" w:cs="Times New Roman"/>
          <w:sz w:val="24"/>
          <w:szCs w:val="24"/>
        </w:rPr>
        <w:t>lighter</w:t>
      </w:r>
      <w:r w:rsidR="004A08CA" w:rsidRPr="0088441D">
        <w:rPr>
          <w:rFonts w:ascii="Times New Roman" w:hAnsi="Times New Roman" w:cs="Times New Roman"/>
          <w:sz w:val="24"/>
          <w:szCs w:val="24"/>
        </w:rPr>
        <w:t xml:space="preserve"> nuclei (such as helium and hydrogen). In massive star, once these </w:t>
      </w:r>
      <w:proofErr w:type="gramStart"/>
      <w:r w:rsidR="004A08CA" w:rsidRPr="0088441D">
        <w:rPr>
          <w:rFonts w:ascii="Times New Roman" w:hAnsi="Times New Roman" w:cs="Times New Roman"/>
          <w:sz w:val="24"/>
          <w:szCs w:val="24"/>
        </w:rPr>
        <w:t>stars  exhaust</w:t>
      </w:r>
      <w:proofErr w:type="gramEnd"/>
      <w:r w:rsidR="004A08CA" w:rsidRPr="0088441D">
        <w:rPr>
          <w:rFonts w:ascii="Times New Roman" w:hAnsi="Times New Roman" w:cs="Times New Roman"/>
          <w:sz w:val="24"/>
          <w:szCs w:val="24"/>
        </w:rPr>
        <w:t xml:space="preserve"> their </w:t>
      </w:r>
      <w:r w:rsidR="00AF0589" w:rsidRPr="0088441D">
        <w:rPr>
          <w:rFonts w:ascii="Times New Roman" w:hAnsi="Times New Roman" w:cs="Times New Roman"/>
          <w:sz w:val="24"/>
          <w:szCs w:val="24"/>
        </w:rPr>
        <w:t xml:space="preserve">nuclear fuel they explode in supernovae releasing heavier elements  like potassium into space. These elements later become incorporated into planets </w:t>
      </w:r>
      <w:proofErr w:type="gramStart"/>
      <w:r w:rsidR="00AF0589" w:rsidRPr="0088441D">
        <w:rPr>
          <w:rFonts w:ascii="Times New Roman" w:hAnsi="Times New Roman" w:cs="Times New Roman"/>
          <w:sz w:val="24"/>
          <w:szCs w:val="24"/>
        </w:rPr>
        <w:t xml:space="preserve">during </w:t>
      </w:r>
      <w:r w:rsidR="003A1233" w:rsidRPr="0088441D">
        <w:rPr>
          <w:rFonts w:ascii="Times New Roman" w:hAnsi="Times New Roman" w:cs="Times New Roman"/>
          <w:sz w:val="24"/>
          <w:szCs w:val="24"/>
        </w:rPr>
        <w:t xml:space="preserve"> planetary</w:t>
      </w:r>
      <w:proofErr w:type="gramEnd"/>
      <w:r w:rsidR="003A1233" w:rsidRPr="0088441D">
        <w:rPr>
          <w:rFonts w:ascii="Times New Roman" w:hAnsi="Times New Roman" w:cs="Times New Roman"/>
          <w:sz w:val="24"/>
          <w:szCs w:val="24"/>
        </w:rPr>
        <w:t xml:space="preserve"> formation (Clayton 1983; </w:t>
      </w:r>
      <w:r w:rsidR="00E4126F" w:rsidRPr="0088441D">
        <w:rPr>
          <w:rFonts w:ascii="Times New Roman" w:hAnsi="Times New Roman" w:cs="Times New Roman"/>
          <w:sz w:val="24"/>
          <w:szCs w:val="24"/>
        </w:rPr>
        <w:t xml:space="preserve">Carroll </w:t>
      </w:r>
      <w:r w:rsidR="003A1233" w:rsidRPr="0088441D">
        <w:rPr>
          <w:rFonts w:ascii="Times New Roman" w:hAnsi="Times New Roman" w:cs="Times New Roman"/>
          <w:sz w:val="24"/>
          <w:szCs w:val="24"/>
        </w:rPr>
        <w:t xml:space="preserve">and </w:t>
      </w:r>
      <w:proofErr w:type="spellStart"/>
      <w:r w:rsidR="003A1233" w:rsidRPr="0088441D">
        <w:rPr>
          <w:rFonts w:ascii="Times New Roman" w:hAnsi="Times New Roman" w:cs="Times New Roman"/>
          <w:sz w:val="24"/>
          <w:szCs w:val="24"/>
        </w:rPr>
        <w:t>Ostile</w:t>
      </w:r>
      <w:proofErr w:type="spellEnd"/>
      <w:r w:rsidR="003A1233" w:rsidRPr="0088441D">
        <w:rPr>
          <w:rFonts w:ascii="Times New Roman" w:hAnsi="Times New Roman" w:cs="Times New Roman"/>
          <w:sz w:val="24"/>
          <w:szCs w:val="24"/>
        </w:rPr>
        <w:t xml:space="preserve">, 2007). </w:t>
      </w:r>
    </w:p>
    <w:p w:rsidR="003A1233" w:rsidRPr="0088441D" w:rsidRDefault="003A1233" w:rsidP="0088441D">
      <w:pPr>
        <w:spacing w:after="0" w:line="480" w:lineRule="auto"/>
        <w:jc w:val="both"/>
        <w:rPr>
          <w:rFonts w:ascii="Times New Roman" w:hAnsi="Times New Roman" w:cs="Times New Roman"/>
          <w:sz w:val="24"/>
          <w:szCs w:val="24"/>
        </w:rPr>
      </w:pPr>
      <w:r w:rsidRPr="0088441D">
        <w:rPr>
          <w:rFonts w:ascii="Times New Roman" w:hAnsi="Times New Roman" w:cs="Times New Roman"/>
          <w:sz w:val="24"/>
          <w:szCs w:val="24"/>
        </w:rPr>
        <w:t xml:space="preserve"> </w:t>
      </w:r>
      <w:r w:rsidRPr="0088441D">
        <w:rPr>
          <w:rFonts w:ascii="Times New Roman" w:hAnsi="Times New Roman" w:cs="Times New Roman"/>
          <w:b/>
          <w:sz w:val="24"/>
          <w:szCs w:val="24"/>
        </w:rPr>
        <w:t>Occurrence</w:t>
      </w:r>
      <w:r w:rsidRPr="0088441D">
        <w:rPr>
          <w:rFonts w:ascii="Times New Roman" w:hAnsi="Times New Roman" w:cs="Times New Roman"/>
          <w:sz w:val="24"/>
          <w:szCs w:val="24"/>
        </w:rPr>
        <w:t xml:space="preserve"> </w:t>
      </w:r>
    </w:p>
    <w:p w:rsidR="00345E58" w:rsidRPr="0088441D" w:rsidRDefault="003A1233" w:rsidP="0088441D">
      <w:pPr>
        <w:spacing w:after="0" w:line="480" w:lineRule="auto"/>
        <w:jc w:val="both"/>
        <w:rPr>
          <w:rFonts w:ascii="Times New Roman" w:hAnsi="Times New Roman" w:cs="Times New Roman"/>
          <w:sz w:val="24"/>
          <w:szCs w:val="24"/>
        </w:rPr>
      </w:pPr>
      <w:r w:rsidRPr="0088441D">
        <w:rPr>
          <w:rFonts w:ascii="Times New Roman" w:hAnsi="Times New Roman" w:cs="Times New Roman"/>
          <w:sz w:val="24"/>
          <w:szCs w:val="24"/>
        </w:rPr>
        <w:tab/>
        <w:t>Potassium is the 7</w:t>
      </w:r>
      <w:r w:rsidRPr="0088441D">
        <w:rPr>
          <w:rFonts w:ascii="Times New Roman" w:hAnsi="Times New Roman" w:cs="Times New Roman"/>
          <w:sz w:val="24"/>
          <w:szCs w:val="24"/>
          <w:vertAlign w:val="superscript"/>
        </w:rPr>
        <w:t>th</w:t>
      </w:r>
      <w:r w:rsidR="00B12D60">
        <w:rPr>
          <w:rFonts w:ascii="Times New Roman" w:hAnsi="Times New Roman" w:cs="Times New Roman"/>
          <w:sz w:val="24"/>
          <w:szCs w:val="24"/>
        </w:rPr>
        <w:t xml:space="preserve"> most abundant</w:t>
      </w:r>
      <w:r w:rsidR="00457104" w:rsidRPr="0088441D">
        <w:rPr>
          <w:rFonts w:ascii="Times New Roman" w:hAnsi="Times New Roman" w:cs="Times New Roman"/>
          <w:sz w:val="24"/>
          <w:szCs w:val="24"/>
        </w:rPr>
        <w:t xml:space="preserve"> element </w:t>
      </w:r>
      <w:r w:rsidR="00E4126F">
        <w:rPr>
          <w:rFonts w:ascii="Times New Roman" w:hAnsi="Times New Roman" w:cs="Times New Roman"/>
          <w:sz w:val="24"/>
          <w:szCs w:val="24"/>
        </w:rPr>
        <w:t xml:space="preserve">in the earth’s crust comprising </w:t>
      </w:r>
      <w:r w:rsidR="00457104" w:rsidRPr="0088441D">
        <w:rPr>
          <w:rFonts w:ascii="Times New Roman" w:hAnsi="Times New Roman" w:cs="Times New Roman"/>
          <w:sz w:val="24"/>
          <w:szCs w:val="24"/>
        </w:rPr>
        <w:t>approximately 7.4% by weight</w:t>
      </w:r>
      <w:r w:rsidR="00345E58" w:rsidRPr="0088441D">
        <w:rPr>
          <w:rFonts w:ascii="Times New Roman" w:hAnsi="Times New Roman" w:cs="Times New Roman"/>
          <w:sz w:val="24"/>
          <w:szCs w:val="24"/>
        </w:rPr>
        <w:t>. However due to its high chemical reactivity, pot</w:t>
      </w:r>
      <w:r w:rsidR="00E4126F">
        <w:rPr>
          <w:rFonts w:ascii="Times New Roman" w:hAnsi="Times New Roman" w:cs="Times New Roman"/>
          <w:sz w:val="24"/>
          <w:szCs w:val="24"/>
        </w:rPr>
        <w:t>assium does not occur in its me</w:t>
      </w:r>
      <w:r w:rsidR="00345E58" w:rsidRPr="0088441D">
        <w:rPr>
          <w:rFonts w:ascii="Times New Roman" w:hAnsi="Times New Roman" w:cs="Times New Roman"/>
          <w:sz w:val="24"/>
          <w:szCs w:val="24"/>
        </w:rPr>
        <w:t xml:space="preserve">tal </w:t>
      </w:r>
      <w:r w:rsidR="00E4126F">
        <w:rPr>
          <w:rFonts w:ascii="Times New Roman" w:hAnsi="Times New Roman" w:cs="Times New Roman"/>
          <w:sz w:val="24"/>
          <w:szCs w:val="24"/>
        </w:rPr>
        <w:t xml:space="preserve">and in </w:t>
      </w:r>
      <w:r w:rsidR="00345E58" w:rsidRPr="0088441D">
        <w:rPr>
          <w:rFonts w:ascii="Times New Roman" w:hAnsi="Times New Roman" w:cs="Times New Roman"/>
          <w:sz w:val="24"/>
          <w:szCs w:val="24"/>
        </w:rPr>
        <w:t>form in nature,</w:t>
      </w:r>
      <w:r w:rsidR="00E4126F">
        <w:rPr>
          <w:rFonts w:ascii="Times New Roman" w:hAnsi="Times New Roman" w:cs="Times New Roman"/>
          <w:sz w:val="24"/>
          <w:szCs w:val="24"/>
        </w:rPr>
        <w:t xml:space="preserve"> </w:t>
      </w:r>
      <w:r w:rsidR="00345E58" w:rsidRPr="0088441D">
        <w:rPr>
          <w:rFonts w:ascii="Times New Roman" w:hAnsi="Times New Roman" w:cs="Times New Roman"/>
          <w:sz w:val="24"/>
          <w:szCs w:val="24"/>
        </w:rPr>
        <w:t xml:space="preserve">instead it is commonly found as silicate minerals, evaporate </w:t>
      </w:r>
      <w:r w:rsidR="00E4126F" w:rsidRPr="0088441D">
        <w:rPr>
          <w:rFonts w:ascii="Times New Roman" w:hAnsi="Times New Roman" w:cs="Times New Roman"/>
          <w:sz w:val="24"/>
          <w:szCs w:val="24"/>
        </w:rPr>
        <w:t>deposits</w:t>
      </w:r>
      <w:r w:rsidR="00B12D60">
        <w:rPr>
          <w:rFonts w:ascii="Times New Roman" w:hAnsi="Times New Roman" w:cs="Times New Roman"/>
          <w:sz w:val="24"/>
          <w:szCs w:val="24"/>
        </w:rPr>
        <w:t xml:space="preserve"> soils and in </w:t>
      </w:r>
      <w:r w:rsidR="00E4126F">
        <w:rPr>
          <w:rFonts w:ascii="Times New Roman" w:hAnsi="Times New Roman" w:cs="Times New Roman"/>
          <w:sz w:val="24"/>
          <w:szCs w:val="24"/>
        </w:rPr>
        <w:t>ocean water.</w:t>
      </w:r>
    </w:p>
    <w:p w:rsidR="00345E58" w:rsidRPr="0088441D" w:rsidRDefault="00345E58" w:rsidP="0088441D">
      <w:pPr>
        <w:spacing w:after="0" w:line="480" w:lineRule="auto"/>
        <w:jc w:val="both"/>
        <w:rPr>
          <w:rFonts w:ascii="Times New Roman" w:hAnsi="Times New Roman" w:cs="Times New Roman"/>
          <w:sz w:val="24"/>
          <w:szCs w:val="24"/>
        </w:rPr>
      </w:pPr>
      <w:r w:rsidRPr="0088441D">
        <w:rPr>
          <w:rFonts w:ascii="Times New Roman" w:hAnsi="Times New Roman" w:cs="Times New Roman"/>
          <w:sz w:val="24"/>
          <w:szCs w:val="24"/>
        </w:rPr>
        <w:tab/>
        <w:t>Potassium is a major component of feldspar group minerals such as orthoclase (KAlSi</w:t>
      </w:r>
      <w:r w:rsidRPr="0088441D">
        <w:rPr>
          <w:rFonts w:ascii="Times New Roman" w:hAnsi="Times New Roman" w:cs="Times New Roman"/>
          <w:sz w:val="24"/>
          <w:szCs w:val="24"/>
          <w:vertAlign w:val="subscript"/>
        </w:rPr>
        <w:t>3</w:t>
      </w:r>
      <w:r w:rsidRPr="0088441D">
        <w:rPr>
          <w:rFonts w:ascii="Times New Roman" w:hAnsi="Times New Roman" w:cs="Times New Roman"/>
          <w:sz w:val="24"/>
          <w:szCs w:val="24"/>
        </w:rPr>
        <w:t>0</w:t>
      </w:r>
      <w:r w:rsidRPr="0088441D">
        <w:rPr>
          <w:rFonts w:ascii="Times New Roman" w:hAnsi="Times New Roman" w:cs="Times New Roman"/>
          <w:sz w:val="24"/>
          <w:szCs w:val="24"/>
          <w:vertAlign w:val="subscript"/>
        </w:rPr>
        <w:t>8</w:t>
      </w:r>
      <w:r w:rsidRPr="0088441D">
        <w:rPr>
          <w:rFonts w:ascii="Times New Roman" w:hAnsi="Times New Roman" w:cs="Times New Roman"/>
          <w:sz w:val="24"/>
          <w:szCs w:val="24"/>
        </w:rPr>
        <w:t xml:space="preserve">) </w:t>
      </w:r>
      <w:proofErr w:type="gramStart"/>
      <w:r w:rsidRPr="0088441D">
        <w:rPr>
          <w:rFonts w:ascii="Times New Roman" w:hAnsi="Times New Roman" w:cs="Times New Roman"/>
          <w:sz w:val="24"/>
          <w:szCs w:val="24"/>
        </w:rPr>
        <w:t>and  microcline</w:t>
      </w:r>
      <w:proofErr w:type="gramEnd"/>
      <w:r w:rsidR="00E4126F">
        <w:rPr>
          <w:rFonts w:ascii="Times New Roman" w:hAnsi="Times New Roman" w:cs="Times New Roman"/>
          <w:sz w:val="24"/>
          <w:szCs w:val="24"/>
        </w:rPr>
        <w:t>,</w:t>
      </w:r>
      <w:r w:rsidRPr="0088441D">
        <w:rPr>
          <w:rFonts w:ascii="Times New Roman" w:hAnsi="Times New Roman" w:cs="Times New Roman"/>
          <w:sz w:val="24"/>
          <w:szCs w:val="24"/>
        </w:rPr>
        <w:t xml:space="preserve"> these mineral are found in igneous and metamorphic rocks (Greenwood and </w:t>
      </w:r>
      <w:proofErr w:type="spellStart"/>
      <w:r w:rsidRPr="0088441D">
        <w:rPr>
          <w:rFonts w:ascii="Times New Roman" w:hAnsi="Times New Roman" w:cs="Times New Roman"/>
          <w:sz w:val="24"/>
          <w:szCs w:val="24"/>
        </w:rPr>
        <w:t>Earnshaw</w:t>
      </w:r>
      <w:proofErr w:type="spellEnd"/>
      <w:r w:rsidRPr="0088441D">
        <w:rPr>
          <w:rFonts w:ascii="Times New Roman" w:hAnsi="Times New Roman" w:cs="Times New Roman"/>
          <w:sz w:val="24"/>
          <w:szCs w:val="24"/>
        </w:rPr>
        <w:t>, 1997</w:t>
      </w:r>
      <w:r w:rsidR="00B12D60">
        <w:rPr>
          <w:rFonts w:ascii="Times New Roman" w:hAnsi="Times New Roman" w:cs="Times New Roman"/>
          <w:sz w:val="24"/>
          <w:szCs w:val="24"/>
        </w:rPr>
        <w:t>)</w:t>
      </w:r>
      <w:r w:rsidRPr="0088441D">
        <w:rPr>
          <w:rFonts w:ascii="Times New Roman" w:hAnsi="Times New Roman" w:cs="Times New Roman"/>
          <w:sz w:val="24"/>
          <w:szCs w:val="24"/>
        </w:rPr>
        <w:t>.</w:t>
      </w:r>
    </w:p>
    <w:p w:rsidR="00345E58" w:rsidRPr="0088441D" w:rsidRDefault="00345E58" w:rsidP="0088441D">
      <w:pPr>
        <w:spacing w:after="0" w:line="480" w:lineRule="auto"/>
        <w:jc w:val="both"/>
        <w:rPr>
          <w:rFonts w:ascii="Times New Roman" w:hAnsi="Times New Roman" w:cs="Times New Roman"/>
          <w:sz w:val="24"/>
          <w:szCs w:val="24"/>
        </w:rPr>
      </w:pPr>
      <w:r w:rsidRPr="0088441D">
        <w:rPr>
          <w:rFonts w:ascii="Times New Roman" w:hAnsi="Times New Roman" w:cs="Times New Roman"/>
          <w:sz w:val="24"/>
          <w:szCs w:val="24"/>
        </w:rPr>
        <w:lastRenderedPageBreak/>
        <w:tab/>
        <w:t xml:space="preserve">Potassium salts such </w:t>
      </w:r>
      <w:r w:rsidRPr="00B12D60">
        <w:rPr>
          <w:rFonts w:ascii="Times New Roman" w:hAnsi="Times New Roman" w:cs="Times New Roman"/>
          <w:sz w:val="24"/>
          <w:szCs w:val="24"/>
        </w:rPr>
        <w:t xml:space="preserve">as </w:t>
      </w:r>
      <w:proofErr w:type="spellStart"/>
      <w:r w:rsidR="00B12D60" w:rsidRPr="00B12D60">
        <w:rPr>
          <w:rFonts w:ascii="Times New Roman" w:hAnsi="Times New Roman" w:cs="Times New Roman"/>
          <w:sz w:val="24"/>
          <w:szCs w:val="24"/>
        </w:rPr>
        <w:t>sylvite</w:t>
      </w:r>
      <w:proofErr w:type="spellEnd"/>
      <w:r w:rsidR="00B12D60" w:rsidRPr="00B12D60">
        <w:rPr>
          <w:rFonts w:ascii="Times New Roman" w:hAnsi="Times New Roman" w:cs="Times New Roman"/>
          <w:sz w:val="24"/>
          <w:szCs w:val="24"/>
        </w:rPr>
        <w:t xml:space="preserve"> (</w:t>
      </w:r>
      <w:proofErr w:type="spellStart"/>
      <w:r w:rsidR="00B12D60" w:rsidRPr="00B12D60">
        <w:rPr>
          <w:rFonts w:ascii="Times New Roman" w:hAnsi="Times New Roman" w:cs="Times New Roman"/>
          <w:sz w:val="24"/>
          <w:szCs w:val="24"/>
        </w:rPr>
        <w:t>KCl</w:t>
      </w:r>
      <w:proofErr w:type="spellEnd"/>
      <w:r w:rsidR="00B12D60" w:rsidRPr="00B12D60">
        <w:rPr>
          <w:rFonts w:ascii="Times New Roman" w:hAnsi="Times New Roman" w:cs="Times New Roman"/>
          <w:sz w:val="24"/>
          <w:szCs w:val="24"/>
        </w:rPr>
        <w:t>)</w:t>
      </w:r>
      <w:proofErr w:type="gramStart"/>
      <w:r w:rsidR="00972F27">
        <w:rPr>
          <w:rFonts w:ascii="Times New Roman" w:hAnsi="Times New Roman" w:cs="Times New Roman"/>
          <w:sz w:val="24"/>
          <w:szCs w:val="24"/>
        </w:rPr>
        <w:t>,</w:t>
      </w:r>
      <w:proofErr w:type="spellStart"/>
      <w:r w:rsidR="00972F27">
        <w:rPr>
          <w:rFonts w:ascii="Times New Roman" w:hAnsi="Times New Roman" w:cs="Times New Roman"/>
          <w:sz w:val="24"/>
          <w:szCs w:val="24"/>
        </w:rPr>
        <w:t>carnallite</w:t>
      </w:r>
      <w:proofErr w:type="spellEnd"/>
      <w:proofErr w:type="gramEnd"/>
      <w:r w:rsidR="00972F27" w:rsidRPr="00E4126F">
        <w:rPr>
          <w:rFonts w:ascii="Times New Roman" w:hAnsi="Times New Roman" w:cs="Times New Roman"/>
          <w:b/>
          <w:sz w:val="24"/>
          <w:szCs w:val="24"/>
        </w:rPr>
        <w:t xml:space="preserve"> </w:t>
      </w:r>
      <w:r w:rsidR="00972F27">
        <w:rPr>
          <w:rFonts w:ascii="Times New Roman" w:hAnsi="Times New Roman" w:cs="Times New Roman"/>
          <w:sz w:val="24"/>
          <w:szCs w:val="24"/>
        </w:rPr>
        <w:t>(KMgCl</w:t>
      </w:r>
      <w:r w:rsidR="00972F27" w:rsidRPr="00972F27">
        <w:rPr>
          <w:rFonts w:ascii="Times New Roman" w:hAnsi="Times New Roman" w:cs="Times New Roman"/>
          <w:sz w:val="24"/>
          <w:szCs w:val="24"/>
          <w:vertAlign w:val="subscript"/>
        </w:rPr>
        <w:t>3</w:t>
      </w:r>
      <w:r w:rsidR="00972F27">
        <w:rPr>
          <w:rFonts w:ascii="Times New Roman" w:hAnsi="Times New Roman" w:cs="Times New Roman"/>
          <w:sz w:val="24"/>
          <w:szCs w:val="24"/>
          <w:vertAlign w:val="subscript"/>
        </w:rPr>
        <w:t xml:space="preserve"> </w:t>
      </w:r>
      <w:r w:rsidR="00972F27">
        <w:rPr>
          <w:rFonts w:ascii="Times New Roman" w:hAnsi="Times New Roman" w:cs="Times New Roman"/>
          <w:sz w:val="24"/>
          <w:szCs w:val="24"/>
        </w:rPr>
        <w:t>6H</w:t>
      </w:r>
      <w:r w:rsidR="00972F27" w:rsidRPr="00972F27">
        <w:rPr>
          <w:rFonts w:ascii="Times New Roman" w:hAnsi="Times New Roman" w:cs="Times New Roman"/>
          <w:sz w:val="24"/>
          <w:szCs w:val="24"/>
          <w:vertAlign w:val="subscript"/>
        </w:rPr>
        <w:t>2</w:t>
      </w:r>
      <w:r w:rsidR="00972F27">
        <w:rPr>
          <w:rFonts w:ascii="Times New Roman" w:hAnsi="Times New Roman" w:cs="Times New Roman"/>
          <w:sz w:val="24"/>
          <w:szCs w:val="24"/>
        </w:rPr>
        <w:t>O)</w:t>
      </w:r>
      <w:r w:rsidR="00972F27" w:rsidRPr="00E4126F">
        <w:rPr>
          <w:rFonts w:ascii="Times New Roman" w:hAnsi="Times New Roman" w:cs="Times New Roman"/>
          <w:b/>
          <w:sz w:val="24"/>
          <w:szCs w:val="24"/>
        </w:rPr>
        <w:t xml:space="preserve"> </w:t>
      </w:r>
      <w:r w:rsidR="00DB3C1B">
        <w:rPr>
          <w:rFonts w:ascii="Times New Roman" w:hAnsi="Times New Roman" w:cs="Times New Roman"/>
          <w:sz w:val="24"/>
          <w:szCs w:val="24"/>
        </w:rPr>
        <w:t xml:space="preserve">and </w:t>
      </w:r>
      <w:proofErr w:type="spellStart"/>
      <w:r w:rsidR="00DB3C1B">
        <w:rPr>
          <w:rFonts w:ascii="Times New Roman" w:hAnsi="Times New Roman" w:cs="Times New Roman"/>
          <w:sz w:val="24"/>
          <w:szCs w:val="24"/>
        </w:rPr>
        <w:t>langbeinite</w:t>
      </w:r>
      <w:proofErr w:type="spellEnd"/>
      <w:r w:rsidR="00DB3C1B">
        <w:rPr>
          <w:rFonts w:ascii="Times New Roman" w:hAnsi="Times New Roman" w:cs="Times New Roman"/>
          <w:sz w:val="24"/>
          <w:szCs w:val="24"/>
        </w:rPr>
        <w:t xml:space="preserve"> (K</w:t>
      </w:r>
      <w:r w:rsidR="00DB3C1B" w:rsidRPr="00DB3C1B">
        <w:rPr>
          <w:rFonts w:ascii="Times New Roman" w:hAnsi="Times New Roman" w:cs="Times New Roman"/>
          <w:sz w:val="24"/>
          <w:szCs w:val="24"/>
          <w:vertAlign w:val="subscript"/>
        </w:rPr>
        <w:t>2</w:t>
      </w:r>
      <w:r w:rsidR="00DB3C1B">
        <w:rPr>
          <w:rFonts w:ascii="Times New Roman" w:hAnsi="Times New Roman" w:cs="Times New Roman"/>
          <w:sz w:val="24"/>
          <w:szCs w:val="24"/>
        </w:rPr>
        <w:t>Mg</w:t>
      </w:r>
      <w:r w:rsidR="00DB3C1B" w:rsidRPr="00DB3C1B">
        <w:rPr>
          <w:rFonts w:ascii="Times New Roman" w:hAnsi="Times New Roman" w:cs="Times New Roman"/>
          <w:sz w:val="24"/>
          <w:szCs w:val="24"/>
          <w:vertAlign w:val="subscript"/>
        </w:rPr>
        <w:t>2</w:t>
      </w:r>
      <w:r w:rsidR="00DB3C1B">
        <w:rPr>
          <w:rFonts w:ascii="Times New Roman" w:hAnsi="Times New Roman" w:cs="Times New Roman"/>
          <w:sz w:val="24"/>
          <w:szCs w:val="24"/>
          <w:vertAlign w:val="subscript"/>
        </w:rPr>
        <w:t xml:space="preserve"> </w:t>
      </w:r>
      <w:r w:rsidR="00DB3C1B" w:rsidRPr="00DB3C1B">
        <w:rPr>
          <w:rFonts w:ascii="Times New Roman" w:hAnsi="Times New Roman" w:cs="Times New Roman"/>
          <w:sz w:val="24"/>
          <w:szCs w:val="24"/>
        </w:rPr>
        <w:t>(</w:t>
      </w:r>
      <w:r w:rsidR="00DB3C1B">
        <w:rPr>
          <w:rFonts w:ascii="Times New Roman" w:hAnsi="Times New Roman" w:cs="Times New Roman"/>
          <w:sz w:val="24"/>
          <w:szCs w:val="24"/>
        </w:rPr>
        <w:t>SO</w:t>
      </w:r>
      <w:r w:rsidR="00DB3C1B" w:rsidRPr="00DB3C1B">
        <w:rPr>
          <w:rFonts w:ascii="Times New Roman" w:hAnsi="Times New Roman" w:cs="Times New Roman"/>
          <w:sz w:val="24"/>
          <w:szCs w:val="24"/>
          <w:vertAlign w:val="subscript"/>
        </w:rPr>
        <w:t>4</w:t>
      </w:r>
      <w:r w:rsidR="00DB3C1B" w:rsidRPr="00DB3C1B">
        <w:rPr>
          <w:rFonts w:ascii="Times New Roman" w:hAnsi="Times New Roman" w:cs="Times New Roman"/>
          <w:sz w:val="24"/>
          <w:szCs w:val="24"/>
        </w:rPr>
        <w:t>)</w:t>
      </w:r>
      <w:r w:rsidR="00DB3C1B" w:rsidRPr="00DB3C1B">
        <w:rPr>
          <w:rFonts w:ascii="Times New Roman" w:hAnsi="Times New Roman" w:cs="Times New Roman"/>
          <w:sz w:val="24"/>
          <w:szCs w:val="24"/>
          <w:vertAlign w:val="subscript"/>
        </w:rPr>
        <w:t>3</w:t>
      </w:r>
      <w:r w:rsidR="00DB3C1B">
        <w:rPr>
          <w:rFonts w:ascii="Times New Roman" w:hAnsi="Times New Roman" w:cs="Times New Roman"/>
          <w:sz w:val="24"/>
          <w:szCs w:val="24"/>
        </w:rPr>
        <w:t xml:space="preserve">) </w:t>
      </w:r>
      <w:r w:rsidRPr="0088441D">
        <w:rPr>
          <w:rFonts w:ascii="Times New Roman" w:hAnsi="Times New Roman" w:cs="Times New Roman"/>
          <w:sz w:val="24"/>
          <w:szCs w:val="24"/>
        </w:rPr>
        <w:t>occur i</w:t>
      </w:r>
      <w:r w:rsidR="00E4126F">
        <w:rPr>
          <w:rFonts w:ascii="Times New Roman" w:hAnsi="Times New Roman" w:cs="Times New Roman"/>
          <w:sz w:val="24"/>
          <w:szCs w:val="24"/>
        </w:rPr>
        <w:t>n evaporate beds, which form through</w:t>
      </w:r>
      <w:r w:rsidRPr="0088441D">
        <w:rPr>
          <w:rFonts w:ascii="Times New Roman" w:hAnsi="Times New Roman" w:cs="Times New Roman"/>
          <w:sz w:val="24"/>
          <w:szCs w:val="24"/>
        </w:rPr>
        <w:t xml:space="preserve"> the evaporation of saline water in closed basins (Bates and Jackson, 1989; Boggs 2009). </w:t>
      </w:r>
    </w:p>
    <w:p w:rsidR="00E4126F" w:rsidRPr="00B12D60" w:rsidRDefault="00345E58" w:rsidP="00B12D60">
      <w:pPr>
        <w:spacing w:after="0" w:line="480" w:lineRule="auto"/>
        <w:jc w:val="both"/>
        <w:rPr>
          <w:rFonts w:ascii="Times New Roman" w:hAnsi="Times New Roman" w:cs="Times New Roman"/>
          <w:sz w:val="24"/>
          <w:szCs w:val="24"/>
        </w:rPr>
      </w:pPr>
      <w:r w:rsidRPr="0088441D">
        <w:rPr>
          <w:rFonts w:ascii="Times New Roman" w:hAnsi="Times New Roman" w:cs="Times New Roman"/>
          <w:sz w:val="24"/>
          <w:szCs w:val="24"/>
        </w:rPr>
        <w:tab/>
        <w:t>Weathering of potassium-bearing mineral release</w:t>
      </w:r>
      <w:r w:rsidR="0096587C">
        <w:rPr>
          <w:rFonts w:ascii="Times New Roman" w:hAnsi="Times New Roman" w:cs="Times New Roman"/>
          <w:sz w:val="24"/>
          <w:szCs w:val="24"/>
        </w:rPr>
        <w:t>s</w:t>
      </w:r>
      <w:r w:rsidRPr="0088441D">
        <w:rPr>
          <w:rFonts w:ascii="Times New Roman" w:hAnsi="Times New Roman" w:cs="Times New Roman"/>
          <w:sz w:val="24"/>
          <w:szCs w:val="24"/>
        </w:rPr>
        <w:t xml:space="preserve"> soluble potassium ions </w:t>
      </w:r>
      <w:r w:rsidR="0096587C">
        <w:rPr>
          <w:rFonts w:ascii="Times New Roman" w:hAnsi="Times New Roman" w:cs="Times New Roman"/>
          <w:sz w:val="24"/>
          <w:szCs w:val="24"/>
        </w:rPr>
        <w:t>(K</w:t>
      </w:r>
      <w:r w:rsidR="0096587C" w:rsidRPr="0096587C">
        <w:rPr>
          <w:rFonts w:ascii="Times New Roman" w:hAnsi="Times New Roman" w:cs="Times New Roman"/>
          <w:sz w:val="24"/>
          <w:szCs w:val="24"/>
          <w:vertAlign w:val="superscript"/>
        </w:rPr>
        <w:t>+</w:t>
      </w:r>
      <w:r w:rsidR="0096587C">
        <w:rPr>
          <w:rFonts w:ascii="Times New Roman" w:hAnsi="Times New Roman" w:cs="Times New Roman"/>
          <w:sz w:val="24"/>
          <w:szCs w:val="24"/>
        </w:rPr>
        <w:t xml:space="preserve">) </w:t>
      </w:r>
      <w:r w:rsidRPr="0088441D">
        <w:rPr>
          <w:rFonts w:ascii="Times New Roman" w:hAnsi="Times New Roman" w:cs="Times New Roman"/>
          <w:sz w:val="24"/>
          <w:szCs w:val="24"/>
        </w:rPr>
        <w:t xml:space="preserve">into soil and ground water, where it is absorbed by plants </w:t>
      </w:r>
      <w:r w:rsidR="00E4126F">
        <w:rPr>
          <w:rFonts w:ascii="Times New Roman" w:hAnsi="Times New Roman" w:cs="Times New Roman"/>
          <w:sz w:val="24"/>
          <w:szCs w:val="24"/>
        </w:rPr>
        <w:t>and plays a critical biological</w:t>
      </w:r>
      <w:r w:rsidRPr="0088441D">
        <w:rPr>
          <w:rFonts w:ascii="Times New Roman" w:hAnsi="Times New Roman" w:cs="Times New Roman"/>
          <w:sz w:val="24"/>
          <w:szCs w:val="24"/>
        </w:rPr>
        <w:t xml:space="preserve"> role (Brady and Weil </w:t>
      </w:r>
      <w:r w:rsidR="00B12D60">
        <w:rPr>
          <w:rFonts w:ascii="Times New Roman" w:hAnsi="Times New Roman" w:cs="Times New Roman"/>
          <w:sz w:val="24"/>
          <w:szCs w:val="24"/>
        </w:rPr>
        <w:t>2008).</w:t>
      </w:r>
    </w:p>
    <w:p w:rsidR="00345E58" w:rsidRPr="0088441D" w:rsidRDefault="00345E58" w:rsidP="0088441D">
      <w:pPr>
        <w:spacing w:after="0" w:line="480" w:lineRule="auto"/>
        <w:jc w:val="both"/>
        <w:rPr>
          <w:rFonts w:ascii="Times New Roman" w:hAnsi="Times New Roman" w:cs="Times New Roman"/>
          <w:b/>
          <w:sz w:val="24"/>
          <w:szCs w:val="24"/>
        </w:rPr>
      </w:pPr>
      <w:r w:rsidRPr="0088441D">
        <w:rPr>
          <w:rFonts w:ascii="Times New Roman" w:hAnsi="Times New Roman" w:cs="Times New Roman"/>
          <w:b/>
          <w:sz w:val="24"/>
          <w:szCs w:val="24"/>
        </w:rPr>
        <w:t xml:space="preserve">Geological formation </w:t>
      </w:r>
    </w:p>
    <w:p w:rsidR="005F48C9" w:rsidRPr="0088441D" w:rsidRDefault="00345E58" w:rsidP="0088441D">
      <w:pPr>
        <w:spacing w:after="0" w:line="480" w:lineRule="auto"/>
        <w:jc w:val="both"/>
        <w:rPr>
          <w:rFonts w:ascii="Times New Roman" w:hAnsi="Times New Roman" w:cs="Times New Roman"/>
          <w:sz w:val="24"/>
          <w:szCs w:val="24"/>
        </w:rPr>
      </w:pPr>
      <w:r w:rsidRPr="0088441D">
        <w:rPr>
          <w:rFonts w:ascii="Times New Roman" w:hAnsi="Times New Roman" w:cs="Times New Roman"/>
          <w:sz w:val="24"/>
          <w:szCs w:val="24"/>
        </w:rPr>
        <w:tab/>
        <w:t xml:space="preserve">Potassium is present in felsic igneous rock such as granite and </w:t>
      </w:r>
      <w:proofErr w:type="spellStart"/>
      <w:r w:rsidRPr="0088441D">
        <w:rPr>
          <w:rFonts w:ascii="Times New Roman" w:hAnsi="Times New Roman" w:cs="Times New Roman"/>
          <w:sz w:val="24"/>
          <w:szCs w:val="24"/>
        </w:rPr>
        <w:t>syenite</w:t>
      </w:r>
      <w:proofErr w:type="spellEnd"/>
      <w:r w:rsidRPr="0088441D">
        <w:rPr>
          <w:rFonts w:ascii="Times New Roman" w:hAnsi="Times New Roman" w:cs="Times New Roman"/>
          <w:sz w:val="24"/>
          <w:szCs w:val="24"/>
        </w:rPr>
        <w:t xml:space="preserve"> formed from silica-rock magma potassium feldspar crystallize early in </w:t>
      </w:r>
      <w:r w:rsidR="00A84232">
        <w:rPr>
          <w:rFonts w:ascii="Times New Roman" w:hAnsi="Times New Roman" w:cs="Times New Roman"/>
          <w:sz w:val="24"/>
          <w:szCs w:val="24"/>
        </w:rPr>
        <w:t>t</w:t>
      </w:r>
      <w:r w:rsidRPr="0088441D">
        <w:rPr>
          <w:rFonts w:ascii="Times New Roman" w:hAnsi="Times New Roman" w:cs="Times New Roman"/>
          <w:sz w:val="24"/>
          <w:szCs w:val="24"/>
        </w:rPr>
        <w:t>he cooling process (Best, 2002)</w:t>
      </w:r>
      <w:r w:rsidR="005F48C9" w:rsidRPr="0088441D">
        <w:rPr>
          <w:rFonts w:ascii="Times New Roman" w:hAnsi="Times New Roman" w:cs="Times New Roman"/>
          <w:sz w:val="24"/>
          <w:szCs w:val="24"/>
        </w:rPr>
        <w:t xml:space="preserve">. </w:t>
      </w:r>
    </w:p>
    <w:p w:rsidR="005F48C9" w:rsidRPr="0088441D" w:rsidRDefault="005F48C9" w:rsidP="0088441D">
      <w:pPr>
        <w:spacing w:after="0" w:line="480" w:lineRule="auto"/>
        <w:jc w:val="both"/>
        <w:rPr>
          <w:rFonts w:ascii="Times New Roman" w:hAnsi="Times New Roman" w:cs="Times New Roman"/>
          <w:sz w:val="24"/>
          <w:szCs w:val="24"/>
        </w:rPr>
      </w:pPr>
      <w:r w:rsidRPr="0088441D">
        <w:rPr>
          <w:rFonts w:ascii="Times New Roman" w:hAnsi="Times New Roman" w:cs="Times New Roman"/>
          <w:sz w:val="24"/>
          <w:szCs w:val="24"/>
        </w:rPr>
        <w:t>During metamorphism, potassium-rich mineral lik</w:t>
      </w:r>
      <w:r w:rsidR="007C4C8D">
        <w:rPr>
          <w:rFonts w:ascii="Times New Roman" w:hAnsi="Times New Roman" w:cs="Times New Roman"/>
          <w:sz w:val="24"/>
          <w:szCs w:val="24"/>
        </w:rPr>
        <w:t>e mi</w:t>
      </w:r>
      <w:r w:rsidR="007C4C8D" w:rsidRPr="0088441D">
        <w:rPr>
          <w:rFonts w:ascii="Times New Roman" w:hAnsi="Times New Roman" w:cs="Times New Roman"/>
          <w:sz w:val="24"/>
          <w:szCs w:val="24"/>
        </w:rPr>
        <w:t xml:space="preserve">ca </w:t>
      </w:r>
      <w:r w:rsidRPr="0088441D">
        <w:rPr>
          <w:rFonts w:ascii="Times New Roman" w:hAnsi="Times New Roman" w:cs="Times New Roman"/>
          <w:sz w:val="24"/>
          <w:szCs w:val="24"/>
        </w:rPr>
        <w:t xml:space="preserve">and feldspar may form or </w:t>
      </w:r>
      <w:r w:rsidR="007C4C8D" w:rsidRPr="0088441D">
        <w:rPr>
          <w:rFonts w:ascii="Times New Roman" w:hAnsi="Times New Roman" w:cs="Times New Roman"/>
          <w:sz w:val="24"/>
          <w:szCs w:val="24"/>
        </w:rPr>
        <w:t>recrystallize</w:t>
      </w:r>
      <w:r w:rsidRPr="0088441D">
        <w:rPr>
          <w:rFonts w:ascii="Times New Roman" w:hAnsi="Times New Roman" w:cs="Times New Roman"/>
          <w:sz w:val="24"/>
          <w:szCs w:val="24"/>
        </w:rPr>
        <w:t xml:space="preserve">, in tropical and humid climates potassium is leaching from rocks but can accumulate in cool profiles or </w:t>
      </w:r>
      <w:proofErr w:type="gramStart"/>
      <w:r w:rsidRPr="0088441D">
        <w:rPr>
          <w:rFonts w:ascii="Times New Roman" w:hAnsi="Times New Roman" w:cs="Times New Roman"/>
          <w:sz w:val="24"/>
          <w:szCs w:val="24"/>
        </w:rPr>
        <w:t>concentrates  in</w:t>
      </w:r>
      <w:proofErr w:type="gramEnd"/>
      <w:r w:rsidRPr="0088441D">
        <w:rPr>
          <w:rFonts w:ascii="Times New Roman" w:hAnsi="Times New Roman" w:cs="Times New Roman"/>
          <w:sz w:val="24"/>
          <w:szCs w:val="24"/>
        </w:rPr>
        <w:t xml:space="preserve"> clay minerals` like</w:t>
      </w:r>
      <w:r w:rsidR="007C4C8D">
        <w:rPr>
          <w:rFonts w:ascii="Times New Roman" w:hAnsi="Times New Roman" w:cs="Times New Roman"/>
          <w:sz w:val="24"/>
          <w:szCs w:val="24"/>
        </w:rPr>
        <w:t xml:space="preserve"> </w:t>
      </w:r>
      <w:proofErr w:type="spellStart"/>
      <w:r w:rsidR="007C4C8D">
        <w:rPr>
          <w:rFonts w:ascii="Times New Roman" w:hAnsi="Times New Roman" w:cs="Times New Roman"/>
          <w:sz w:val="24"/>
          <w:szCs w:val="24"/>
        </w:rPr>
        <w:t>illite</w:t>
      </w:r>
      <w:proofErr w:type="spellEnd"/>
      <w:r w:rsidR="007C4C8D">
        <w:rPr>
          <w:rFonts w:ascii="Times New Roman" w:hAnsi="Times New Roman" w:cs="Times New Roman"/>
          <w:sz w:val="24"/>
          <w:szCs w:val="24"/>
        </w:rPr>
        <w:t>.</w:t>
      </w:r>
      <w:r w:rsidRPr="0088441D">
        <w:rPr>
          <w:rFonts w:ascii="Times New Roman" w:hAnsi="Times New Roman" w:cs="Times New Roman"/>
          <w:sz w:val="24"/>
          <w:szCs w:val="24"/>
        </w:rPr>
        <w:t xml:space="preserve"> </w:t>
      </w:r>
      <w:proofErr w:type="gramStart"/>
      <w:r w:rsidRPr="0088441D">
        <w:rPr>
          <w:rFonts w:ascii="Times New Roman" w:hAnsi="Times New Roman" w:cs="Times New Roman"/>
          <w:sz w:val="24"/>
          <w:szCs w:val="24"/>
        </w:rPr>
        <w:t>(Yardley, 1989; Boggs, 2009).</w:t>
      </w:r>
      <w:proofErr w:type="gramEnd"/>
      <w:r w:rsidRPr="0088441D">
        <w:rPr>
          <w:rFonts w:ascii="Times New Roman" w:hAnsi="Times New Roman" w:cs="Times New Roman"/>
          <w:sz w:val="24"/>
          <w:szCs w:val="24"/>
        </w:rPr>
        <w:t xml:space="preserve"> </w:t>
      </w:r>
    </w:p>
    <w:p w:rsidR="005F48C9" w:rsidRPr="0088441D" w:rsidRDefault="005F48C9" w:rsidP="0088441D">
      <w:pPr>
        <w:spacing w:after="0" w:line="480" w:lineRule="auto"/>
        <w:jc w:val="both"/>
        <w:rPr>
          <w:rFonts w:ascii="Times New Roman" w:hAnsi="Times New Roman" w:cs="Times New Roman"/>
          <w:sz w:val="24"/>
          <w:szCs w:val="24"/>
        </w:rPr>
      </w:pPr>
      <w:r w:rsidRPr="0088441D">
        <w:rPr>
          <w:rFonts w:ascii="Times New Roman" w:hAnsi="Times New Roman" w:cs="Times New Roman"/>
          <w:sz w:val="24"/>
          <w:szCs w:val="24"/>
        </w:rPr>
        <w:t xml:space="preserve">Potassium salts crystallize from brine lakes and ancient inland seas as water evaporates </w:t>
      </w:r>
      <w:r w:rsidR="007C4C8D">
        <w:rPr>
          <w:rFonts w:ascii="Times New Roman" w:hAnsi="Times New Roman" w:cs="Times New Roman"/>
          <w:sz w:val="24"/>
          <w:szCs w:val="24"/>
        </w:rPr>
        <w:t xml:space="preserve">overtime. These processes </w:t>
      </w:r>
      <w:r w:rsidRPr="0088441D">
        <w:rPr>
          <w:rFonts w:ascii="Times New Roman" w:hAnsi="Times New Roman" w:cs="Times New Roman"/>
          <w:sz w:val="24"/>
          <w:szCs w:val="24"/>
        </w:rPr>
        <w:t>are responsible</w:t>
      </w:r>
      <w:r w:rsidR="007C4C8D">
        <w:rPr>
          <w:rFonts w:ascii="Times New Roman" w:hAnsi="Times New Roman" w:cs="Times New Roman"/>
          <w:sz w:val="24"/>
          <w:szCs w:val="24"/>
        </w:rPr>
        <w:t xml:space="preserve"> for major despite like the </w:t>
      </w:r>
      <w:proofErr w:type="spellStart"/>
      <w:r w:rsidR="007C4C8D">
        <w:rPr>
          <w:rFonts w:ascii="Times New Roman" w:hAnsi="Times New Roman" w:cs="Times New Roman"/>
          <w:sz w:val="24"/>
          <w:szCs w:val="24"/>
        </w:rPr>
        <w:t>stassfurt</w:t>
      </w:r>
      <w:proofErr w:type="spellEnd"/>
      <w:r w:rsidR="007C4C8D">
        <w:rPr>
          <w:rFonts w:ascii="Times New Roman" w:hAnsi="Times New Roman" w:cs="Times New Roman"/>
          <w:sz w:val="24"/>
          <w:szCs w:val="24"/>
        </w:rPr>
        <w:t xml:space="preserve"> </w:t>
      </w:r>
      <w:r w:rsidRPr="0088441D">
        <w:rPr>
          <w:rFonts w:ascii="Times New Roman" w:hAnsi="Times New Roman" w:cs="Times New Roman"/>
          <w:sz w:val="24"/>
          <w:szCs w:val="24"/>
        </w:rPr>
        <w:t>(Germany) and Sask</w:t>
      </w:r>
      <w:r w:rsidR="007C4C8D">
        <w:rPr>
          <w:rFonts w:ascii="Times New Roman" w:hAnsi="Times New Roman" w:cs="Times New Roman"/>
          <w:sz w:val="24"/>
          <w:szCs w:val="24"/>
        </w:rPr>
        <w:t>a</w:t>
      </w:r>
      <w:r w:rsidRPr="0088441D">
        <w:rPr>
          <w:rFonts w:ascii="Times New Roman" w:hAnsi="Times New Roman" w:cs="Times New Roman"/>
          <w:sz w:val="24"/>
          <w:szCs w:val="24"/>
        </w:rPr>
        <w:t>t</w:t>
      </w:r>
      <w:r w:rsidR="007C4C8D">
        <w:rPr>
          <w:rFonts w:ascii="Times New Roman" w:hAnsi="Times New Roman" w:cs="Times New Roman"/>
          <w:sz w:val="24"/>
          <w:szCs w:val="24"/>
        </w:rPr>
        <w:t>c</w:t>
      </w:r>
      <w:r w:rsidRPr="0088441D">
        <w:rPr>
          <w:rFonts w:ascii="Times New Roman" w:hAnsi="Times New Roman" w:cs="Times New Roman"/>
          <w:sz w:val="24"/>
          <w:szCs w:val="24"/>
        </w:rPr>
        <w:t>hewan (Can</w:t>
      </w:r>
      <w:r w:rsidR="007C4C8D">
        <w:rPr>
          <w:rFonts w:ascii="Times New Roman" w:hAnsi="Times New Roman" w:cs="Times New Roman"/>
          <w:sz w:val="24"/>
          <w:szCs w:val="24"/>
        </w:rPr>
        <w:t>a</w:t>
      </w:r>
      <w:r w:rsidRPr="0088441D">
        <w:rPr>
          <w:rFonts w:ascii="Times New Roman" w:hAnsi="Times New Roman" w:cs="Times New Roman"/>
          <w:sz w:val="24"/>
          <w:szCs w:val="24"/>
        </w:rPr>
        <w:t>da) potash beds (</w:t>
      </w:r>
      <w:proofErr w:type="spellStart"/>
      <w:r w:rsidRPr="0088441D">
        <w:rPr>
          <w:rFonts w:ascii="Times New Roman" w:hAnsi="Times New Roman" w:cs="Times New Roman"/>
          <w:sz w:val="24"/>
          <w:szCs w:val="24"/>
        </w:rPr>
        <w:t>Helgeson</w:t>
      </w:r>
      <w:proofErr w:type="spellEnd"/>
      <w:r w:rsidRPr="0088441D">
        <w:rPr>
          <w:rFonts w:ascii="Times New Roman" w:hAnsi="Times New Roman" w:cs="Times New Roman"/>
          <w:sz w:val="24"/>
          <w:szCs w:val="24"/>
        </w:rPr>
        <w:t>, 1969</w:t>
      </w:r>
      <w:proofErr w:type="gramStart"/>
      <w:r w:rsidRPr="0088441D">
        <w:rPr>
          <w:rFonts w:ascii="Times New Roman" w:hAnsi="Times New Roman" w:cs="Times New Roman"/>
          <w:sz w:val="24"/>
          <w:szCs w:val="24"/>
        </w:rPr>
        <w:t>:Gamett</w:t>
      </w:r>
      <w:proofErr w:type="gramEnd"/>
      <w:r w:rsidRPr="0088441D">
        <w:rPr>
          <w:rFonts w:ascii="Times New Roman" w:hAnsi="Times New Roman" w:cs="Times New Roman"/>
          <w:sz w:val="24"/>
          <w:szCs w:val="24"/>
        </w:rPr>
        <w:t xml:space="preserve"> 1996). </w:t>
      </w:r>
    </w:p>
    <w:p w:rsidR="005F48C9" w:rsidRPr="0088441D" w:rsidRDefault="005F48C9" w:rsidP="0088441D">
      <w:pPr>
        <w:spacing w:after="0" w:line="480" w:lineRule="auto"/>
        <w:jc w:val="both"/>
        <w:rPr>
          <w:rFonts w:ascii="Times New Roman" w:hAnsi="Times New Roman" w:cs="Times New Roman"/>
          <w:b/>
          <w:sz w:val="24"/>
          <w:szCs w:val="24"/>
        </w:rPr>
      </w:pPr>
      <w:r w:rsidRPr="0088441D">
        <w:rPr>
          <w:rFonts w:ascii="Times New Roman" w:hAnsi="Times New Roman" w:cs="Times New Roman"/>
          <w:b/>
          <w:sz w:val="24"/>
          <w:szCs w:val="24"/>
        </w:rPr>
        <w:t xml:space="preserve">Economic </w:t>
      </w:r>
      <w:r w:rsidR="007C4C8D" w:rsidRPr="0088441D">
        <w:rPr>
          <w:rFonts w:ascii="Times New Roman" w:hAnsi="Times New Roman" w:cs="Times New Roman"/>
          <w:b/>
          <w:sz w:val="24"/>
          <w:szCs w:val="24"/>
        </w:rPr>
        <w:t xml:space="preserve">Sources </w:t>
      </w:r>
      <w:r w:rsidRPr="0088441D">
        <w:rPr>
          <w:rFonts w:ascii="Times New Roman" w:hAnsi="Times New Roman" w:cs="Times New Roman"/>
          <w:b/>
          <w:sz w:val="24"/>
          <w:szCs w:val="24"/>
        </w:rPr>
        <w:t xml:space="preserve">of </w:t>
      </w:r>
      <w:r w:rsidR="007C4C8D" w:rsidRPr="0088441D">
        <w:rPr>
          <w:rFonts w:ascii="Times New Roman" w:hAnsi="Times New Roman" w:cs="Times New Roman"/>
          <w:b/>
          <w:sz w:val="24"/>
          <w:szCs w:val="24"/>
        </w:rPr>
        <w:t xml:space="preserve">Potassium </w:t>
      </w:r>
    </w:p>
    <w:p w:rsidR="005F48C9" w:rsidRPr="0088441D" w:rsidRDefault="005F48C9" w:rsidP="00F97A68">
      <w:pPr>
        <w:spacing w:after="0" w:line="480" w:lineRule="auto"/>
        <w:ind w:firstLine="720"/>
        <w:jc w:val="both"/>
        <w:rPr>
          <w:rFonts w:ascii="Times New Roman" w:hAnsi="Times New Roman" w:cs="Times New Roman"/>
          <w:sz w:val="24"/>
          <w:szCs w:val="24"/>
        </w:rPr>
      </w:pPr>
      <w:r w:rsidRPr="0088441D">
        <w:rPr>
          <w:rFonts w:ascii="Times New Roman" w:hAnsi="Times New Roman" w:cs="Times New Roman"/>
          <w:sz w:val="24"/>
          <w:szCs w:val="24"/>
        </w:rPr>
        <w:t>Potassium is prima</w:t>
      </w:r>
      <w:r w:rsidR="00887BA1">
        <w:rPr>
          <w:rFonts w:ascii="Times New Roman" w:hAnsi="Times New Roman" w:cs="Times New Roman"/>
          <w:sz w:val="24"/>
          <w:szCs w:val="24"/>
        </w:rPr>
        <w:t xml:space="preserve">rily extracted from </w:t>
      </w:r>
      <w:proofErr w:type="spellStart"/>
      <w:r w:rsidR="00887BA1">
        <w:rPr>
          <w:rFonts w:ascii="Times New Roman" w:hAnsi="Times New Roman" w:cs="Times New Roman"/>
          <w:sz w:val="24"/>
          <w:szCs w:val="24"/>
        </w:rPr>
        <w:t>syvite</w:t>
      </w:r>
      <w:proofErr w:type="spellEnd"/>
      <w:r w:rsidR="00887BA1">
        <w:rPr>
          <w:rFonts w:ascii="Times New Roman" w:hAnsi="Times New Roman" w:cs="Times New Roman"/>
          <w:sz w:val="24"/>
          <w:szCs w:val="24"/>
        </w:rPr>
        <w:t xml:space="preserve"> (</w:t>
      </w:r>
      <w:proofErr w:type="spellStart"/>
      <w:r w:rsidR="00887BA1">
        <w:rPr>
          <w:rFonts w:ascii="Times New Roman" w:hAnsi="Times New Roman" w:cs="Times New Roman"/>
          <w:sz w:val="24"/>
          <w:szCs w:val="24"/>
        </w:rPr>
        <w:t>KC</w:t>
      </w:r>
      <w:r w:rsidR="00357894">
        <w:rPr>
          <w:rFonts w:ascii="Times New Roman" w:hAnsi="Times New Roman" w:cs="Times New Roman"/>
          <w:sz w:val="24"/>
          <w:szCs w:val="24"/>
        </w:rPr>
        <w:t>l</w:t>
      </w:r>
      <w:proofErr w:type="spellEnd"/>
      <w:r w:rsidR="00357894">
        <w:rPr>
          <w:rFonts w:ascii="Times New Roman" w:hAnsi="Times New Roman" w:cs="Times New Roman"/>
          <w:sz w:val="24"/>
          <w:szCs w:val="24"/>
        </w:rPr>
        <w:t>) most common ore</w:t>
      </w:r>
      <w:r w:rsidRPr="0088441D">
        <w:rPr>
          <w:rFonts w:ascii="Times New Roman" w:hAnsi="Times New Roman" w:cs="Times New Roman"/>
          <w:sz w:val="24"/>
          <w:szCs w:val="24"/>
        </w:rPr>
        <w:t xml:space="preserve"> for fertilizer production, </w:t>
      </w:r>
      <w:proofErr w:type="spellStart"/>
      <w:r w:rsidRPr="0088441D">
        <w:rPr>
          <w:rFonts w:ascii="Times New Roman" w:hAnsi="Times New Roman" w:cs="Times New Roman"/>
          <w:sz w:val="24"/>
          <w:szCs w:val="24"/>
        </w:rPr>
        <w:t>carna</w:t>
      </w:r>
      <w:r w:rsidR="00357894">
        <w:rPr>
          <w:rFonts w:ascii="Times New Roman" w:hAnsi="Times New Roman" w:cs="Times New Roman"/>
          <w:sz w:val="24"/>
          <w:szCs w:val="24"/>
        </w:rPr>
        <w:t>l</w:t>
      </w:r>
      <w:r w:rsidRPr="0088441D">
        <w:rPr>
          <w:rFonts w:ascii="Times New Roman" w:hAnsi="Times New Roman" w:cs="Times New Roman"/>
          <w:sz w:val="24"/>
          <w:szCs w:val="24"/>
        </w:rPr>
        <w:t>lite</w:t>
      </w:r>
      <w:proofErr w:type="spellEnd"/>
      <w:r w:rsidRPr="0088441D">
        <w:rPr>
          <w:rFonts w:ascii="Times New Roman" w:hAnsi="Times New Roman" w:cs="Times New Roman"/>
          <w:sz w:val="24"/>
          <w:szCs w:val="24"/>
        </w:rPr>
        <w:t xml:space="preserve"> (</w:t>
      </w:r>
      <w:r w:rsidR="00357894" w:rsidRPr="0088441D">
        <w:rPr>
          <w:rFonts w:ascii="Times New Roman" w:hAnsi="Times New Roman" w:cs="Times New Roman"/>
          <w:sz w:val="24"/>
          <w:szCs w:val="24"/>
        </w:rPr>
        <w:t>KM</w:t>
      </w:r>
      <w:r w:rsidRPr="00357894">
        <w:rPr>
          <w:rFonts w:ascii="Times New Roman" w:hAnsi="Times New Roman" w:cs="Times New Roman"/>
          <w:sz w:val="24"/>
          <w:szCs w:val="24"/>
          <w:vertAlign w:val="subscript"/>
        </w:rPr>
        <w:t>g</w:t>
      </w:r>
      <w:r w:rsidR="00357894" w:rsidRPr="0088441D">
        <w:rPr>
          <w:rFonts w:ascii="Times New Roman" w:hAnsi="Times New Roman" w:cs="Times New Roman"/>
          <w:sz w:val="24"/>
          <w:szCs w:val="24"/>
        </w:rPr>
        <w:t>Cl</w:t>
      </w:r>
      <w:r w:rsidRPr="0088441D">
        <w:rPr>
          <w:rFonts w:ascii="Times New Roman" w:hAnsi="Times New Roman" w:cs="Times New Roman"/>
          <w:sz w:val="24"/>
          <w:szCs w:val="24"/>
          <w:vertAlign w:val="subscript"/>
        </w:rPr>
        <w:t>3</w:t>
      </w:r>
      <w:r w:rsidRPr="0088441D">
        <w:rPr>
          <w:rFonts w:ascii="Times New Roman" w:hAnsi="Times New Roman" w:cs="Times New Roman"/>
          <w:sz w:val="24"/>
          <w:szCs w:val="24"/>
        </w:rPr>
        <w:t>.6H</w:t>
      </w:r>
      <w:r w:rsidRPr="0088441D">
        <w:rPr>
          <w:rFonts w:ascii="Times New Roman" w:hAnsi="Times New Roman" w:cs="Times New Roman"/>
          <w:sz w:val="24"/>
          <w:szCs w:val="24"/>
          <w:vertAlign w:val="subscript"/>
        </w:rPr>
        <w:t>2</w:t>
      </w:r>
      <w:r w:rsidRPr="0088441D">
        <w:rPr>
          <w:rFonts w:ascii="Times New Roman" w:hAnsi="Times New Roman" w:cs="Times New Roman"/>
          <w:sz w:val="24"/>
          <w:szCs w:val="24"/>
        </w:rPr>
        <w:t xml:space="preserve">O) a significant </w:t>
      </w:r>
      <w:r w:rsidR="00DA397B" w:rsidRPr="0088441D">
        <w:rPr>
          <w:rFonts w:ascii="Times New Roman" w:hAnsi="Times New Roman" w:cs="Times New Roman"/>
          <w:sz w:val="24"/>
          <w:szCs w:val="24"/>
        </w:rPr>
        <w:t>source</w:t>
      </w:r>
      <w:r w:rsidRPr="0088441D">
        <w:rPr>
          <w:rFonts w:ascii="Times New Roman" w:hAnsi="Times New Roman" w:cs="Times New Roman"/>
          <w:sz w:val="24"/>
          <w:szCs w:val="24"/>
        </w:rPr>
        <w:t xml:space="preserve"> in some evaporate basins</w:t>
      </w:r>
      <w:r w:rsidR="00DA397B">
        <w:rPr>
          <w:rFonts w:ascii="Times New Roman" w:hAnsi="Times New Roman" w:cs="Times New Roman"/>
          <w:sz w:val="24"/>
          <w:szCs w:val="24"/>
        </w:rPr>
        <w:t>,</w:t>
      </w:r>
      <w:r w:rsidRPr="0088441D">
        <w:rPr>
          <w:rFonts w:ascii="Times New Roman" w:hAnsi="Times New Roman" w:cs="Times New Roman"/>
          <w:sz w:val="24"/>
          <w:szCs w:val="24"/>
        </w:rPr>
        <w:t xml:space="preserve"> </w:t>
      </w:r>
      <w:proofErr w:type="spellStart"/>
      <w:r w:rsidRPr="0088441D">
        <w:rPr>
          <w:rFonts w:ascii="Times New Roman" w:hAnsi="Times New Roman" w:cs="Times New Roman"/>
          <w:sz w:val="24"/>
          <w:szCs w:val="24"/>
        </w:rPr>
        <w:t>langbeinite</w:t>
      </w:r>
      <w:proofErr w:type="spellEnd"/>
      <w:r w:rsidRPr="0088441D">
        <w:rPr>
          <w:rFonts w:ascii="Times New Roman" w:hAnsi="Times New Roman" w:cs="Times New Roman"/>
          <w:sz w:val="24"/>
          <w:szCs w:val="24"/>
        </w:rPr>
        <w:t xml:space="preserve"> and </w:t>
      </w:r>
      <w:proofErr w:type="spellStart"/>
      <w:r w:rsidRPr="0088441D">
        <w:rPr>
          <w:rFonts w:ascii="Times New Roman" w:hAnsi="Times New Roman" w:cs="Times New Roman"/>
          <w:sz w:val="24"/>
          <w:szCs w:val="24"/>
        </w:rPr>
        <w:t>polyhalite</w:t>
      </w:r>
      <w:proofErr w:type="spellEnd"/>
      <w:r w:rsidR="00DA397B">
        <w:rPr>
          <w:rFonts w:ascii="Times New Roman" w:hAnsi="Times New Roman" w:cs="Times New Roman"/>
          <w:sz w:val="24"/>
          <w:szCs w:val="24"/>
        </w:rPr>
        <w:t xml:space="preserve"> also mined for fertilizer use </w:t>
      </w:r>
      <w:r w:rsidRPr="0088441D">
        <w:rPr>
          <w:rFonts w:ascii="Times New Roman" w:hAnsi="Times New Roman" w:cs="Times New Roman"/>
          <w:sz w:val="24"/>
          <w:szCs w:val="24"/>
        </w:rPr>
        <w:t xml:space="preserve">(Garrett, 1996; </w:t>
      </w:r>
      <w:r w:rsidR="00DA397B" w:rsidRPr="0088441D">
        <w:rPr>
          <w:rFonts w:ascii="Times New Roman" w:hAnsi="Times New Roman" w:cs="Times New Roman"/>
          <w:sz w:val="24"/>
          <w:szCs w:val="24"/>
        </w:rPr>
        <w:t>USGS</w:t>
      </w:r>
      <w:r w:rsidRPr="0088441D">
        <w:rPr>
          <w:rFonts w:ascii="Times New Roman" w:hAnsi="Times New Roman" w:cs="Times New Roman"/>
          <w:sz w:val="24"/>
          <w:szCs w:val="24"/>
        </w:rPr>
        <w:t xml:space="preserve">, 2003). </w:t>
      </w:r>
    </w:p>
    <w:p w:rsidR="00345E58" w:rsidRPr="0088441D" w:rsidRDefault="000526C9" w:rsidP="008844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2.2.4</w:t>
      </w:r>
      <w:r>
        <w:rPr>
          <w:rFonts w:ascii="Times New Roman" w:hAnsi="Times New Roman" w:cs="Times New Roman"/>
          <w:b/>
          <w:sz w:val="24"/>
          <w:szCs w:val="24"/>
        </w:rPr>
        <w:tab/>
      </w:r>
      <w:r w:rsidR="005F48C9" w:rsidRPr="0088441D">
        <w:rPr>
          <w:rFonts w:ascii="Times New Roman" w:hAnsi="Times New Roman" w:cs="Times New Roman"/>
          <w:b/>
          <w:sz w:val="24"/>
          <w:szCs w:val="24"/>
        </w:rPr>
        <w:t xml:space="preserve">Formation and </w:t>
      </w:r>
      <w:r w:rsidR="00DA397B" w:rsidRPr="0088441D">
        <w:rPr>
          <w:rFonts w:ascii="Times New Roman" w:hAnsi="Times New Roman" w:cs="Times New Roman"/>
          <w:b/>
          <w:sz w:val="24"/>
          <w:szCs w:val="24"/>
        </w:rPr>
        <w:t xml:space="preserve">Occurrence </w:t>
      </w:r>
      <w:r w:rsidR="005F48C9" w:rsidRPr="0088441D">
        <w:rPr>
          <w:rFonts w:ascii="Times New Roman" w:hAnsi="Times New Roman" w:cs="Times New Roman"/>
          <w:b/>
          <w:sz w:val="24"/>
          <w:szCs w:val="24"/>
        </w:rPr>
        <w:t xml:space="preserve">of </w:t>
      </w:r>
      <w:r w:rsidR="00DA397B" w:rsidRPr="0088441D">
        <w:rPr>
          <w:rFonts w:ascii="Times New Roman" w:hAnsi="Times New Roman" w:cs="Times New Roman"/>
          <w:b/>
          <w:sz w:val="24"/>
          <w:szCs w:val="24"/>
        </w:rPr>
        <w:t xml:space="preserve">Calcium            </w:t>
      </w:r>
    </w:p>
    <w:p w:rsidR="005F48C9" w:rsidRPr="0088441D" w:rsidRDefault="00FD3B79" w:rsidP="0088441D">
      <w:pPr>
        <w:spacing w:after="0" w:line="480" w:lineRule="auto"/>
        <w:jc w:val="both"/>
        <w:rPr>
          <w:rFonts w:ascii="Times New Roman" w:hAnsi="Times New Roman" w:cs="Times New Roman"/>
          <w:b/>
          <w:sz w:val="24"/>
          <w:szCs w:val="24"/>
        </w:rPr>
      </w:pPr>
      <w:r w:rsidRPr="0088441D">
        <w:rPr>
          <w:rFonts w:ascii="Times New Roman" w:hAnsi="Times New Roman" w:cs="Times New Roman"/>
          <w:b/>
          <w:sz w:val="24"/>
          <w:szCs w:val="24"/>
        </w:rPr>
        <w:t>Formation</w:t>
      </w:r>
    </w:p>
    <w:p w:rsidR="005F48C9" w:rsidRPr="0088441D" w:rsidRDefault="005F48C9" w:rsidP="00F97A68">
      <w:pPr>
        <w:spacing w:after="0" w:line="480" w:lineRule="auto"/>
        <w:ind w:firstLine="720"/>
        <w:jc w:val="both"/>
        <w:rPr>
          <w:rFonts w:ascii="Times New Roman" w:hAnsi="Times New Roman" w:cs="Times New Roman"/>
          <w:sz w:val="24"/>
          <w:szCs w:val="24"/>
        </w:rPr>
      </w:pPr>
      <w:r w:rsidRPr="0088441D">
        <w:rPr>
          <w:rFonts w:ascii="Times New Roman" w:hAnsi="Times New Roman" w:cs="Times New Roman"/>
          <w:sz w:val="24"/>
          <w:szCs w:val="24"/>
        </w:rPr>
        <w:t xml:space="preserve">Calcium (atomic number 20) is </w:t>
      </w:r>
      <w:proofErr w:type="gramStart"/>
      <w:r w:rsidRPr="0088441D">
        <w:rPr>
          <w:rFonts w:ascii="Times New Roman" w:hAnsi="Times New Roman" w:cs="Times New Roman"/>
          <w:sz w:val="24"/>
          <w:szCs w:val="24"/>
        </w:rPr>
        <w:t>formed  primarily</w:t>
      </w:r>
      <w:proofErr w:type="gramEnd"/>
      <w:r w:rsidRPr="0088441D">
        <w:rPr>
          <w:rFonts w:ascii="Times New Roman" w:hAnsi="Times New Roman" w:cs="Times New Roman"/>
          <w:sz w:val="24"/>
          <w:szCs w:val="24"/>
        </w:rPr>
        <w:t xml:space="preserve">  </w:t>
      </w:r>
      <w:r w:rsidR="000526C9" w:rsidRPr="0088441D">
        <w:rPr>
          <w:rFonts w:ascii="Times New Roman" w:hAnsi="Times New Roman" w:cs="Times New Roman"/>
          <w:sz w:val="24"/>
          <w:szCs w:val="24"/>
        </w:rPr>
        <w:t>through</w:t>
      </w:r>
      <w:r w:rsidRPr="0088441D">
        <w:rPr>
          <w:rFonts w:ascii="Times New Roman" w:hAnsi="Times New Roman" w:cs="Times New Roman"/>
          <w:sz w:val="24"/>
          <w:szCs w:val="24"/>
        </w:rPr>
        <w:t xml:space="preserve"> stellar  </w:t>
      </w:r>
      <w:proofErr w:type="spellStart"/>
      <w:r w:rsidRPr="0088441D">
        <w:rPr>
          <w:rFonts w:ascii="Times New Roman" w:hAnsi="Times New Roman" w:cs="Times New Roman"/>
          <w:sz w:val="24"/>
          <w:szCs w:val="24"/>
        </w:rPr>
        <w:t>nucleosynthesis</w:t>
      </w:r>
      <w:proofErr w:type="spellEnd"/>
      <w:r w:rsidRPr="0088441D">
        <w:rPr>
          <w:rFonts w:ascii="Times New Roman" w:hAnsi="Times New Roman" w:cs="Times New Roman"/>
          <w:sz w:val="24"/>
          <w:szCs w:val="24"/>
        </w:rPr>
        <w:t xml:space="preserve"> in m</w:t>
      </w:r>
      <w:r w:rsidR="000526C9">
        <w:rPr>
          <w:rFonts w:ascii="Times New Roman" w:hAnsi="Times New Roman" w:cs="Times New Roman"/>
          <w:sz w:val="24"/>
          <w:szCs w:val="24"/>
        </w:rPr>
        <w:t xml:space="preserve">assive stars </w:t>
      </w:r>
      <w:r w:rsidRPr="0088441D">
        <w:rPr>
          <w:rFonts w:ascii="Times New Roman" w:hAnsi="Times New Roman" w:cs="Times New Roman"/>
          <w:sz w:val="24"/>
          <w:szCs w:val="24"/>
        </w:rPr>
        <w:t xml:space="preserve">during the later  stages of stars life, especially  just before  it becomes </w:t>
      </w:r>
      <w:r w:rsidR="000526C9">
        <w:rPr>
          <w:rFonts w:ascii="Times New Roman" w:hAnsi="Times New Roman" w:cs="Times New Roman"/>
          <w:sz w:val="24"/>
          <w:szCs w:val="24"/>
        </w:rPr>
        <w:t>a supernova,</w:t>
      </w:r>
      <w:r w:rsidR="003560EF" w:rsidRPr="0088441D">
        <w:rPr>
          <w:rFonts w:ascii="Times New Roman" w:hAnsi="Times New Roman" w:cs="Times New Roman"/>
          <w:sz w:val="24"/>
          <w:szCs w:val="24"/>
        </w:rPr>
        <w:t xml:space="preserve"> </w:t>
      </w:r>
      <w:r w:rsidR="003560EF" w:rsidRPr="0088441D">
        <w:rPr>
          <w:rFonts w:ascii="Times New Roman" w:hAnsi="Times New Roman" w:cs="Times New Roman"/>
          <w:sz w:val="24"/>
          <w:szCs w:val="24"/>
        </w:rPr>
        <w:lastRenderedPageBreak/>
        <w:t xml:space="preserve">calcium </w:t>
      </w:r>
      <w:r w:rsidR="000526C9">
        <w:rPr>
          <w:rFonts w:ascii="Times New Roman" w:hAnsi="Times New Roman" w:cs="Times New Roman"/>
          <w:sz w:val="24"/>
          <w:szCs w:val="24"/>
        </w:rPr>
        <w:t>is created via Alpha</w:t>
      </w:r>
      <w:r w:rsidR="003560EF" w:rsidRPr="0088441D">
        <w:rPr>
          <w:rFonts w:ascii="Times New Roman" w:hAnsi="Times New Roman" w:cs="Times New Roman"/>
          <w:sz w:val="24"/>
          <w:szCs w:val="24"/>
        </w:rPr>
        <w:t xml:space="preserve">-capture reactions  involving </w:t>
      </w:r>
      <w:r w:rsidR="000526C9">
        <w:rPr>
          <w:rFonts w:ascii="Times New Roman" w:hAnsi="Times New Roman" w:cs="Times New Roman"/>
          <w:sz w:val="24"/>
          <w:szCs w:val="24"/>
        </w:rPr>
        <w:t>li</w:t>
      </w:r>
      <w:r w:rsidR="000526C9" w:rsidRPr="0088441D">
        <w:rPr>
          <w:rFonts w:ascii="Times New Roman" w:hAnsi="Times New Roman" w:cs="Times New Roman"/>
          <w:sz w:val="24"/>
          <w:szCs w:val="24"/>
        </w:rPr>
        <w:t>ghter</w:t>
      </w:r>
      <w:r w:rsidR="003560EF" w:rsidRPr="0088441D">
        <w:rPr>
          <w:rFonts w:ascii="Times New Roman" w:hAnsi="Times New Roman" w:cs="Times New Roman"/>
          <w:sz w:val="24"/>
          <w:szCs w:val="24"/>
        </w:rPr>
        <w:t xml:space="preserve"> elements like carbon oxygen and neon in the explosive </w:t>
      </w:r>
      <w:r w:rsidR="001A21DB" w:rsidRPr="0088441D">
        <w:rPr>
          <w:rFonts w:ascii="Times New Roman" w:hAnsi="Times New Roman" w:cs="Times New Roman"/>
          <w:sz w:val="24"/>
          <w:szCs w:val="24"/>
        </w:rPr>
        <w:t xml:space="preserve"> </w:t>
      </w:r>
      <w:proofErr w:type="spellStart"/>
      <w:r w:rsidR="001A21DB" w:rsidRPr="0088441D">
        <w:rPr>
          <w:rFonts w:ascii="Times New Roman" w:hAnsi="Times New Roman" w:cs="Times New Roman"/>
          <w:sz w:val="24"/>
          <w:szCs w:val="24"/>
        </w:rPr>
        <w:t>nucleosynthesis</w:t>
      </w:r>
      <w:proofErr w:type="spellEnd"/>
      <w:r w:rsidR="001A21DB" w:rsidRPr="0088441D">
        <w:rPr>
          <w:rFonts w:ascii="Times New Roman" w:hAnsi="Times New Roman" w:cs="Times New Roman"/>
          <w:sz w:val="24"/>
          <w:szCs w:val="24"/>
        </w:rPr>
        <w:t xml:space="preserve"> phase the intense heat </w:t>
      </w:r>
      <w:r w:rsidR="000526C9">
        <w:rPr>
          <w:rFonts w:ascii="Times New Roman" w:hAnsi="Times New Roman" w:cs="Times New Roman"/>
          <w:sz w:val="24"/>
          <w:szCs w:val="24"/>
        </w:rPr>
        <w:t>and pressure inside the supernov</w:t>
      </w:r>
      <w:r w:rsidR="001A21DB" w:rsidRPr="0088441D">
        <w:rPr>
          <w:rFonts w:ascii="Times New Roman" w:hAnsi="Times New Roman" w:cs="Times New Roman"/>
          <w:sz w:val="24"/>
          <w:szCs w:val="24"/>
        </w:rPr>
        <w:t xml:space="preserve">a enable the fusion of heavier element, leading to the </w:t>
      </w:r>
      <w:r w:rsidR="000526C9" w:rsidRPr="0088441D">
        <w:rPr>
          <w:rFonts w:ascii="Times New Roman" w:hAnsi="Times New Roman" w:cs="Times New Roman"/>
          <w:sz w:val="24"/>
          <w:szCs w:val="24"/>
        </w:rPr>
        <w:t>creation</w:t>
      </w:r>
      <w:r w:rsidR="001A21DB" w:rsidRPr="0088441D">
        <w:rPr>
          <w:rFonts w:ascii="Times New Roman" w:hAnsi="Times New Roman" w:cs="Times New Roman"/>
          <w:sz w:val="24"/>
          <w:szCs w:val="24"/>
        </w:rPr>
        <w:t xml:space="preserve"> of calcium  (</w:t>
      </w:r>
      <w:r w:rsidR="000526C9" w:rsidRPr="0088441D">
        <w:rPr>
          <w:rFonts w:ascii="Times New Roman" w:hAnsi="Times New Roman" w:cs="Times New Roman"/>
          <w:sz w:val="24"/>
          <w:szCs w:val="24"/>
        </w:rPr>
        <w:t>Cl</w:t>
      </w:r>
      <w:r w:rsidR="000526C9">
        <w:rPr>
          <w:rFonts w:ascii="Times New Roman" w:hAnsi="Times New Roman" w:cs="Times New Roman"/>
          <w:sz w:val="24"/>
          <w:szCs w:val="24"/>
        </w:rPr>
        <w:t>ay</w:t>
      </w:r>
      <w:r w:rsidR="000526C9" w:rsidRPr="0088441D">
        <w:rPr>
          <w:rFonts w:ascii="Times New Roman" w:hAnsi="Times New Roman" w:cs="Times New Roman"/>
          <w:sz w:val="24"/>
          <w:szCs w:val="24"/>
        </w:rPr>
        <w:t xml:space="preserve">ton </w:t>
      </w:r>
      <w:r w:rsidR="001A21DB" w:rsidRPr="0088441D">
        <w:rPr>
          <w:rFonts w:ascii="Times New Roman" w:hAnsi="Times New Roman" w:cs="Times New Roman"/>
          <w:sz w:val="24"/>
          <w:szCs w:val="24"/>
        </w:rPr>
        <w:t xml:space="preserve">1983; Arnett: 1996) </w:t>
      </w:r>
      <w:r w:rsidR="003560EF" w:rsidRPr="0088441D">
        <w:rPr>
          <w:rFonts w:ascii="Times New Roman" w:hAnsi="Times New Roman" w:cs="Times New Roman"/>
          <w:sz w:val="24"/>
          <w:szCs w:val="24"/>
        </w:rPr>
        <w:t xml:space="preserve">  </w:t>
      </w:r>
      <w:r w:rsidRPr="0088441D">
        <w:rPr>
          <w:rFonts w:ascii="Times New Roman" w:hAnsi="Times New Roman" w:cs="Times New Roman"/>
          <w:sz w:val="24"/>
          <w:szCs w:val="24"/>
        </w:rPr>
        <w:t xml:space="preserve">  </w:t>
      </w:r>
    </w:p>
    <w:p w:rsidR="00FD3B79" w:rsidRPr="0088441D" w:rsidRDefault="00FD3B79" w:rsidP="0088441D">
      <w:pPr>
        <w:spacing w:after="0" w:line="480" w:lineRule="auto"/>
        <w:jc w:val="both"/>
        <w:rPr>
          <w:rFonts w:ascii="Times New Roman" w:hAnsi="Times New Roman" w:cs="Times New Roman"/>
          <w:sz w:val="24"/>
          <w:szCs w:val="24"/>
        </w:rPr>
      </w:pPr>
      <w:r w:rsidRPr="0088441D">
        <w:rPr>
          <w:rFonts w:ascii="Times New Roman" w:hAnsi="Times New Roman" w:cs="Times New Roman"/>
          <w:b/>
          <w:sz w:val="24"/>
          <w:szCs w:val="24"/>
        </w:rPr>
        <w:t>Occurrence</w:t>
      </w:r>
      <w:r w:rsidRPr="0088441D">
        <w:rPr>
          <w:rFonts w:ascii="Times New Roman" w:hAnsi="Times New Roman" w:cs="Times New Roman"/>
          <w:sz w:val="24"/>
          <w:szCs w:val="24"/>
        </w:rPr>
        <w:t xml:space="preserve"> </w:t>
      </w:r>
    </w:p>
    <w:p w:rsidR="00FD3B79" w:rsidRPr="0088441D" w:rsidRDefault="00FD3B79" w:rsidP="0088441D">
      <w:pPr>
        <w:spacing w:after="0" w:line="480" w:lineRule="auto"/>
        <w:jc w:val="both"/>
        <w:rPr>
          <w:rFonts w:ascii="Times New Roman" w:hAnsi="Times New Roman" w:cs="Times New Roman"/>
          <w:sz w:val="24"/>
          <w:szCs w:val="24"/>
        </w:rPr>
      </w:pPr>
      <w:r w:rsidRPr="0088441D">
        <w:rPr>
          <w:rFonts w:ascii="Times New Roman" w:hAnsi="Times New Roman" w:cs="Times New Roman"/>
          <w:sz w:val="24"/>
          <w:szCs w:val="24"/>
        </w:rPr>
        <w:tab/>
        <w:t>Calcium is most commo</w:t>
      </w:r>
      <w:r w:rsidR="000D2453">
        <w:rPr>
          <w:rFonts w:ascii="Times New Roman" w:hAnsi="Times New Roman" w:cs="Times New Roman"/>
          <w:sz w:val="24"/>
          <w:szCs w:val="24"/>
        </w:rPr>
        <w:t xml:space="preserve">nly found in sedimentary rocks </w:t>
      </w:r>
      <w:r w:rsidRPr="0088441D">
        <w:rPr>
          <w:rFonts w:ascii="Times New Roman" w:hAnsi="Times New Roman" w:cs="Times New Roman"/>
          <w:sz w:val="24"/>
          <w:szCs w:val="24"/>
        </w:rPr>
        <w:t>such as limestone (</w:t>
      </w:r>
      <w:r w:rsidR="000D2453" w:rsidRPr="0088441D">
        <w:rPr>
          <w:rFonts w:ascii="Times New Roman" w:hAnsi="Times New Roman" w:cs="Times New Roman"/>
          <w:sz w:val="24"/>
          <w:szCs w:val="24"/>
        </w:rPr>
        <w:t>CaCO</w:t>
      </w:r>
      <w:r w:rsidRPr="0088441D">
        <w:rPr>
          <w:rFonts w:ascii="Times New Roman" w:hAnsi="Times New Roman" w:cs="Times New Roman"/>
          <w:sz w:val="24"/>
          <w:szCs w:val="24"/>
          <w:vertAlign w:val="subscript"/>
        </w:rPr>
        <w:t>3</w:t>
      </w:r>
      <w:r w:rsidRPr="0088441D">
        <w:rPr>
          <w:rFonts w:ascii="Times New Roman" w:hAnsi="Times New Roman" w:cs="Times New Roman"/>
          <w:sz w:val="24"/>
          <w:szCs w:val="24"/>
        </w:rPr>
        <w:t>) chalk and dolomite (</w:t>
      </w:r>
      <w:proofErr w:type="spellStart"/>
      <w:r w:rsidR="000D2453" w:rsidRPr="0088441D">
        <w:rPr>
          <w:rFonts w:ascii="Times New Roman" w:hAnsi="Times New Roman" w:cs="Times New Roman"/>
          <w:sz w:val="24"/>
          <w:szCs w:val="24"/>
        </w:rPr>
        <w:t>C</w:t>
      </w:r>
      <w:r w:rsidRPr="0088441D">
        <w:rPr>
          <w:rFonts w:ascii="Times New Roman" w:hAnsi="Times New Roman" w:cs="Times New Roman"/>
          <w:sz w:val="24"/>
          <w:szCs w:val="24"/>
        </w:rPr>
        <w:t>a</w:t>
      </w:r>
      <w:r w:rsidR="000D2453" w:rsidRPr="0088441D">
        <w:rPr>
          <w:rFonts w:ascii="Times New Roman" w:hAnsi="Times New Roman" w:cs="Times New Roman"/>
          <w:sz w:val="24"/>
          <w:szCs w:val="24"/>
        </w:rPr>
        <w:t>M</w:t>
      </w:r>
      <w:r w:rsidRPr="000D2453">
        <w:rPr>
          <w:rFonts w:ascii="Times New Roman" w:hAnsi="Times New Roman" w:cs="Times New Roman"/>
          <w:sz w:val="24"/>
          <w:szCs w:val="24"/>
          <w:vertAlign w:val="subscript"/>
        </w:rPr>
        <w:t>g</w:t>
      </w:r>
      <w:proofErr w:type="spellEnd"/>
      <w:r w:rsidR="000D2453">
        <w:rPr>
          <w:rFonts w:ascii="Times New Roman" w:hAnsi="Times New Roman" w:cs="Times New Roman"/>
          <w:sz w:val="24"/>
          <w:szCs w:val="24"/>
          <w:vertAlign w:val="subscript"/>
        </w:rPr>
        <w:t xml:space="preserve"> </w:t>
      </w:r>
      <w:r w:rsidRPr="0088441D">
        <w:rPr>
          <w:rFonts w:ascii="Times New Roman" w:hAnsi="Times New Roman" w:cs="Times New Roman"/>
          <w:sz w:val="24"/>
          <w:szCs w:val="24"/>
        </w:rPr>
        <w:t>(</w:t>
      </w:r>
      <w:r w:rsidR="000D2453" w:rsidRPr="0088441D">
        <w:rPr>
          <w:rFonts w:ascii="Times New Roman" w:hAnsi="Times New Roman" w:cs="Times New Roman"/>
          <w:sz w:val="24"/>
          <w:szCs w:val="24"/>
        </w:rPr>
        <w:t>CO</w:t>
      </w:r>
      <w:r w:rsidRPr="0088441D">
        <w:rPr>
          <w:rFonts w:ascii="Times New Roman" w:hAnsi="Times New Roman" w:cs="Times New Roman"/>
          <w:sz w:val="24"/>
          <w:szCs w:val="24"/>
          <w:vertAlign w:val="subscript"/>
        </w:rPr>
        <w:t>3</w:t>
      </w:r>
      <w:r w:rsidRPr="0088441D">
        <w:rPr>
          <w:rFonts w:ascii="Times New Roman" w:hAnsi="Times New Roman" w:cs="Times New Roman"/>
          <w:sz w:val="24"/>
          <w:szCs w:val="24"/>
        </w:rPr>
        <w:t>)</w:t>
      </w:r>
      <w:r w:rsidR="000D2453" w:rsidRPr="000D2453">
        <w:rPr>
          <w:rFonts w:ascii="Times New Roman" w:hAnsi="Times New Roman" w:cs="Times New Roman"/>
          <w:sz w:val="24"/>
          <w:szCs w:val="24"/>
          <w:vertAlign w:val="subscript"/>
        </w:rPr>
        <w:t>2</w:t>
      </w:r>
      <w:r w:rsidRPr="0088441D">
        <w:rPr>
          <w:rFonts w:ascii="Times New Roman" w:hAnsi="Times New Roman" w:cs="Times New Roman"/>
          <w:sz w:val="24"/>
          <w:szCs w:val="24"/>
        </w:rPr>
        <w:t>)</w:t>
      </w:r>
      <w:r w:rsidR="00E11D09">
        <w:rPr>
          <w:rFonts w:ascii="Times New Roman" w:hAnsi="Times New Roman" w:cs="Times New Roman"/>
          <w:sz w:val="24"/>
          <w:szCs w:val="24"/>
        </w:rPr>
        <w:t>.</w:t>
      </w:r>
      <w:r w:rsidRPr="0088441D">
        <w:rPr>
          <w:rFonts w:ascii="Times New Roman" w:hAnsi="Times New Roman" w:cs="Times New Roman"/>
          <w:sz w:val="24"/>
          <w:szCs w:val="24"/>
        </w:rPr>
        <w:t xml:space="preserve"> </w:t>
      </w:r>
      <w:r w:rsidR="00E11D09" w:rsidRPr="0088441D">
        <w:rPr>
          <w:rFonts w:ascii="Times New Roman" w:hAnsi="Times New Roman" w:cs="Times New Roman"/>
          <w:sz w:val="24"/>
          <w:szCs w:val="24"/>
        </w:rPr>
        <w:t xml:space="preserve">These </w:t>
      </w:r>
      <w:r w:rsidRPr="0088441D">
        <w:rPr>
          <w:rFonts w:ascii="Times New Roman" w:hAnsi="Times New Roman" w:cs="Times New Roman"/>
          <w:sz w:val="24"/>
          <w:szCs w:val="24"/>
        </w:rPr>
        <w:t xml:space="preserve">rocks </w:t>
      </w:r>
      <w:r w:rsidR="00E11D09">
        <w:rPr>
          <w:rFonts w:ascii="Times New Roman" w:hAnsi="Times New Roman" w:cs="Times New Roman"/>
          <w:sz w:val="24"/>
          <w:szCs w:val="24"/>
        </w:rPr>
        <w:t xml:space="preserve">form </w:t>
      </w:r>
      <w:r w:rsidRPr="0088441D">
        <w:rPr>
          <w:rFonts w:ascii="Times New Roman" w:hAnsi="Times New Roman" w:cs="Times New Roman"/>
          <w:sz w:val="24"/>
          <w:szCs w:val="24"/>
        </w:rPr>
        <w:t>from the accumulation of marine organism shells and s</w:t>
      </w:r>
      <w:r w:rsidR="00391EB1">
        <w:rPr>
          <w:rFonts w:ascii="Times New Roman" w:hAnsi="Times New Roman" w:cs="Times New Roman"/>
          <w:sz w:val="24"/>
          <w:szCs w:val="24"/>
        </w:rPr>
        <w:t>keletons over millions of years</w:t>
      </w:r>
      <w:r w:rsidRPr="0088441D">
        <w:rPr>
          <w:rFonts w:ascii="Times New Roman" w:hAnsi="Times New Roman" w:cs="Times New Roman"/>
          <w:sz w:val="24"/>
          <w:szCs w:val="24"/>
        </w:rPr>
        <w:t xml:space="preserve"> (Boggs, 2009</w:t>
      </w:r>
      <w:r w:rsidR="00391EB1">
        <w:rPr>
          <w:rFonts w:ascii="Times New Roman" w:hAnsi="Times New Roman" w:cs="Times New Roman"/>
          <w:sz w:val="24"/>
          <w:szCs w:val="24"/>
        </w:rPr>
        <w:t>,</w:t>
      </w:r>
      <w:r w:rsidRPr="0088441D">
        <w:rPr>
          <w:rFonts w:ascii="Times New Roman" w:hAnsi="Times New Roman" w:cs="Times New Roman"/>
          <w:sz w:val="24"/>
          <w:szCs w:val="24"/>
        </w:rPr>
        <w:t xml:space="preserve"> Blatt, </w:t>
      </w:r>
      <w:r w:rsidR="00391EB1">
        <w:rPr>
          <w:rFonts w:ascii="Times New Roman" w:hAnsi="Times New Roman" w:cs="Times New Roman"/>
          <w:sz w:val="24"/>
          <w:szCs w:val="24"/>
        </w:rPr>
        <w:t xml:space="preserve">Tracy </w:t>
      </w:r>
      <w:r w:rsidRPr="0088441D">
        <w:rPr>
          <w:rFonts w:ascii="Times New Roman" w:hAnsi="Times New Roman" w:cs="Times New Roman"/>
          <w:sz w:val="24"/>
          <w:szCs w:val="24"/>
        </w:rPr>
        <w:t>and Owen</w:t>
      </w:r>
      <w:r w:rsidR="00391EB1">
        <w:rPr>
          <w:rFonts w:ascii="Times New Roman" w:hAnsi="Times New Roman" w:cs="Times New Roman"/>
          <w:sz w:val="24"/>
          <w:szCs w:val="24"/>
        </w:rPr>
        <w:t>s</w:t>
      </w:r>
      <w:r w:rsidRPr="0088441D">
        <w:rPr>
          <w:rFonts w:ascii="Times New Roman" w:hAnsi="Times New Roman" w:cs="Times New Roman"/>
          <w:sz w:val="24"/>
          <w:szCs w:val="24"/>
        </w:rPr>
        <w:t xml:space="preserve">, 2006). </w:t>
      </w:r>
    </w:p>
    <w:p w:rsidR="00FD3B79" w:rsidRPr="0088441D" w:rsidRDefault="00391EB1" w:rsidP="008844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Calcium is present in plagioclase feldspar (a</w:t>
      </w:r>
      <w:r w:rsidR="00FD3B79" w:rsidRPr="0088441D">
        <w:rPr>
          <w:rFonts w:ascii="Times New Roman" w:hAnsi="Times New Roman" w:cs="Times New Roman"/>
          <w:sz w:val="24"/>
          <w:szCs w:val="24"/>
        </w:rPr>
        <w:t xml:space="preserve"> component of igneous rocks like basalt and gabb</w:t>
      </w:r>
      <w:r>
        <w:rPr>
          <w:rFonts w:ascii="Times New Roman" w:hAnsi="Times New Roman" w:cs="Times New Roman"/>
          <w:sz w:val="24"/>
          <w:szCs w:val="24"/>
        </w:rPr>
        <w:t>r</w:t>
      </w:r>
      <w:r w:rsidR="00FD3B79" w:rsidRPr="0088441D">
        <w:rPr>
          <w:rFonts w:ascii="Times New Roman" w:hAnsi="Times New Roman" w:cs="Times New Roman"/>
          <w:sz w:val="24"/>
          <w:szCs w:val="24"/>
        </w:rPr>
        <w:t>o) and in pyroxe</w:t>
      </w:r>
      <w:r>
        <w:rPr>
          <w:rFonts w:ascii="Times New Roman" w:hAnsi="Times New Roman" w:cs="Times New Roman"/>
          <w:sz w:val="24"/>
          <w:szCs w:val="24"/>
        </w:rPr>
        <w:t>nes amphiboles and garnets in metamorphic rock</w:t>
      </w:r>
      <w:r w:rsidR="00FD3B79" w:rsidRPr="0088441D">
        <w:rPr>
          <w:rFonts w:ascii="Times New Roman" w:hAnsi="Times New Roman" w:cs="Times New Roman"/>
          <w:sz w:val="24"/>
          <w:szCs w:val="24"/>
        </w:rPr>
        <w:t xml:space="preserve"> (</w:t>
      </w:r>
      <w:proofErr w:type="gramStart"/>
      <w:r w:rsidRPr="0088441D">
        <w:rPr>
          <w:rFonts w:ascii="Times New Roman" w:hAnsi="Times New Roman" w:cs="Times New Roman"/>
          <w:sz w:val="24"/>
          <w:szCs w:val="24"/>
        </w:rPr>
        <w:t>Winter</w:t>
      </w:r>
      <w:proofErr w:type="gramEnd"/>
      <w:r w:rsidR="00FD3B79" w:rsidRPr="0088441D">
        <w:rPr>
          <w:rFonts w:ascii="Times New Roman" w:hAnsi="Times New Roman" w:cs="Times New Roman"/>
          <w:sz w:val="24"/>
          <w:szCs w:val="24"/>
        </w:rPr>
        <w:t xml:space="preserve">, 2010; Best 200 </w:t>
      </w:r>
    </w:p>
    <w:p w:rsidR="00FD3B79" w:rsidRPr="0088441D" w:rsidRDefault="00FD3B79" w:rsidP="0088441D">
      <w:pPr>
        <w:spacing w:after="0" w:line="480" w:lineRule="auto"/>
        <w:jc w:val="both"/>
        <w:rPr>
          <w:rFonts w:ascii="Times New Roman" w:hAnsi="Times New Roman" w:cs="Times New Roman"/>
          <w:sz w:val="24"/>
          <w:szCs w:val="24"/>
        </w:rPr>
      </w:pPr>
      <w:r w:rsidRPr="0088441D">
        <w:rPr>
          <w:rFonts w:ascii="Times New Roman" w:hAnsi="Times New Roman" w:cs="Times New Roman"/>
          <w:b/>
          <w:sz w:val="24"/>
          <w:szCs w:val="24"/>
        </w:rPr>
        <w:t>Economic</w:t>
      </w:r>
      <w:r w:rsidRPr="0088441D">
        <w:rPr>
          <w:rFonts w:ascii="Times New Roman" w:hAnsi="Times New Roman" w:cs="Times New Roman"/>
          <w:sz w:val="24"/>
          <w:szCs w:val="24"/>
        </w:rPr>
        <w:t xml:space="preserve"> </w:t>
      </w:r>
    </w:p>
    <w:p w:rsidR="00FD3B79" w:rsidRPr="0088441D" w:rsidRDefault="00FD3B79" w:rsidP="00391EB1">
      <w:pPr>
        <w:spacing w:after="0" w:line="480" w:lineRule="auto"/>
        <w:ind w:firstLine="720"/>
        <w:jc w:val="both"/>
        <w:rPr>
          <w:rFonts w:ascii="Times New Roman" w:hAnsi="Times New Roman" w:cs="Times New Roman"/>
          <w:sz w:val="24"/>
          <w:szCs w:val="24"/>
        </w:rPr>
      </w:pPr>
      <w:r w:rsidRPr="0088441D">
        <w:rPr>
          <w:rFonts w:ascii="Times New Roman" w:hAnsi="Times New Roman" w:cs="Times New Roman"/>
          <w:sz w:val="24"/>
          <w:szCs w:val="24"/>
        </w:rPr>
        <w:t>Calcium is extracted or sourced from various natural minerals and rock limestone (</w:t>
      </w:r>
      <w:r w:rsidR="00391EB1" w:rsidRPr="0088441D">
        <w:rPr>
          <w:rFonts w:ascii="Times New Roman" w:hAnsi="Times New Roman" w:cs="Times New Roman"/>
          <w:sz w:val="24"/>
          <w:szCs w:val="24"/>
        </w:rPr>
        <w:t>CaCO</w:t>
      </w:r>
      <w:r w:rsidR="00183055" w:rsidRPr="00183055">
        <w:rPr>
          <w:rFonts w:ascii="Times New Roman" w:hAnsi="Times New Roman" w:cs="Times New Roman"/>
          <w:sz w:val="24"/>
          <w:szCs w:val="24"/>
          <w:vertAlign w:val="subscript"/>
        </w:rPr>
        <w:t>3</w:t>
      </w:r>
      <w:r w:rsidRPr="0088441D">
        <w:rPr>
          <w:rFonts w:ascii="Times New Roman" w:hAnsi="Times New Roman" w:cs="Times New Roman"/>
          <w:sz w:val="24"/>
          <w:szCs w:val="24"/>
        </w:rPr>
        <w:t>) used in cement</w:t>
      </w:r>
      <w:r w:rsidR="00183055">
        <w:rPr>
          <w:rFonts w:ascii="Times New Roman" w:hAnsi="Times New Roman" w:cs="Times New Roman"/>
          <w:sz w:val="24"/>
          <w:szCs w:val="24"/>
        </w:rPr>
        <w:t>,</w:t>
      </w:r>
      <w:r w:rsidRPr="0088441D">
        <w:rPr>
          <w:rFonts w:ascii="Times New Roman" w:hAnsi="Times New Roman" w:cs="Times New Roman"/>
          <w:sz w:val="24"/>
          <w:szCs w:val="24"/>
        </w:rPr>
        <w:t xml:space="preserve"> agriculture and construction</w:t>
      </w:r>
      <w:r w:rsidR="00183055">
        <w:rPr>
          <w:rFonts w:ascii="Times New Roman" w:hAnsi="Times New Roman" w:cs="Times New Roman"/>
          <w:sz w:val="24"/>
          <w:szCs w:val="24"/>
        </w:rPr>
        <w:t>.</w:t>
      </w:r>
      <w:r w:rsidRPr="0088441D">
        <w:rPr>
          <w:rFonts w:ascii="Times New Roman" w:hAnsi="Times New Roman" w:cs="Times New Roman"/>
          <w:sz w:val="24"/>
          <w:szCs w:val="24"/>
        </w:rPr>
        <w:t xml:space="preserve"> </w:t>
      </w:r>
      <w:r w:rsidR="00183055">
        <w:rPr>
          <w:rFonts w:ascii="Times New Roman" w:hAnsi="Times New Roman" w:cs="Times New Roman"/>
          <w:sz w:val="24"/>
          <w:szCs w:val="24"/>
        </w:rPr>
        <w:t>G</w:t>
      </w:r>
      <w:r w:rsidR="00183055" w:rsidRPr="0088441D">
        <w:rPr>
          <w:rFonts w:ascii="Times New Roman" w:hAnsi="Times New Roman" w:cs="Times New Roman"/>
          <w:sz w:val="24"/>
          <w:szCs w:val="24"/>
        </w:rPr>
        <w:t xml:space="preserve">ypsum </w:t>
      </w:r>
      <w:r w:rsidRPr="0088441D">
        <w:rPr>
          <w:rFonts w:ascii="Times New Roman" w:hAnsi="Times New Roman" w:cs="Times New Roman"/>
          <w:sz w:val="24"/>
          <w:szCs w:val="24"/>
        </w:rPr>
        <w:t>(</w:t>
      </w:r>
      <w:r w:rsidR="00183055" w:rsidRPr="0088441D">
        <w:rPr>
          <w:rFonts w:ascii="Times New Roman" w:hAnsi="Times New Roman" w:cs="Times New Roman"/>
          <w:sz w:val="24"/>
          <w:szCs w:val="24"/>
        </w:rPr>
        <w:t>CaSO</w:t>
      </w:r>
      <w:r w:rsidRPr="0088441D">
        <w:rPr>
          <w:rFonts w:ascii="Times New Roman" w:hAnsi="Times New Roman" w:cs="Times New Roman"/>
          <w:sz w:val="24"/>
          <w:szCs w:val="24"/>
          <w:vertAlign w:val="subscript"/>
        </w:rPr>
        <w:t>4</w:t>
      </w:r>
      <w:r w:rsidRPr="0088441D">
        <w:rPr>
          <w:rFonts w:ascii="Times New Roman" w:hAnsi="Times New Roman" w:cs="Times New Roman"/>
          <w:sz w:val="24"/>
          <w:szCs w:val="24"/>
        </w:rPr>
        <w:t xml:space="preserve"> 2H</w:t>
      </w:r>
      <w:r w:rsidRPr="0088441D">
        <w:rPr>
          <w:rFonts w:ascii="Times New Roman" w:hAnsi="Times New Roman" w:cs="Times New Roman"/>
          <w:sz w:val="24"/>
          <w:szCs w:val="24"/>
          <w:vertAlign w:val="subscript"/>
        </w:rPr>
        <w:t>2</w:t>
      </w:r>
      <w:r w:rsidR="00183055">
        <w:rPr>
          <w:rFonts w:ascii="Times New Roman" w:hAnsi="Times New Roman" w:cs="Times New Roman"/>
          <w:sz w:val="24"/>
          <w:szCs w:val="24"/>
        </w:rPr>
        <w:t>O) used in plaster</w:t>
      </w:r>
      <w:r w:rsidRPr="0088441D">
        <w:rPr>
          <w:rFonts w:ascii="Times New Roman" w:hAnsi="Times New Roman" w:cs="Times New Roman"/>
          <w:sz w:val="24"/>
          <w:szCs w:val="24"/>
        </w:rPr>
        <w:t xml:space="preserve"> and fertilizer. Fluorite (</w:t>
      </w:r>
      <w:r w:rsidR="00183055" w:rsidRPr="0088441D">
        <w:rPr>
          <w:rFonts w:ascii="Times New Roman" w:hAnsi="Times New Roman" w:cs="Times New Roman"/>
          <w:sz w:val="24"/>
          <w:szCs w:val="24"/>
        </w:rPr>
        <w:t>C</w:t>
      </w:r>
      <w:r w:rsidR="00183055">
        <w:rPr>
          <w:rFonts w:ascii="Times New Roman" w:hAnsi="Times New Roman" w:cs="Times New Roman"/>
          <w:sz w:val="24"/>
          <w:szCs w:val="24"/>
        </w:rPr>
        <w:t>aF</w:t>
      </w:r>
      <w:r w:rsidRPr="00183055">
        <w:rPr>
          <w:rFonts w:ascii="Times New Roman" w:hAnsi="Times New Roman" w:cs="Times New Roman"/>
          <w:sz w:val="24"/>
          <w:szCs w:val="24"/>
          <w:vertAlign w:val="subscript"/>
        </w:rPr>
        <w:t>2</w:t>
      </w:r>
      <w:r w:rsidRPr="0088441D">
        <w:rPr>
          <w:rFonts w:ascii="Times New Roman" w:hAnsi="Times New Roman" w:cs="Times New Roman"/>
          <w:sz w:val="24"/>
          <w:szCs w:val="24"/>
        </w:rPr>
        <w:t>) used in metallurgy and chemical industries (</w:t>
      </w:r>
      <w:proofErr w:type="spellStart"/>
      <w:r w:rsidR="00183055" w:rsidRPr="0088441D">
        <w:rPr>
          <w:rFonts w:ascii="Times New Roman" w:hAnsi="Times New Roman" w:cs="Times New Roman"/>
          <w:sz w:val="24"/>
          <w:szCs w:val="24"/>
        </w:rPr>
        <w:t>Lide</w:t>
      </w:r>
      <w:proofErr w:type="spellEnd"/>
      <w:r w:rsidR="00FB17FB">
        <w:rPr>
          <w:rFonts w:ascii="Times New Roman" w:hAnsi="Times New Roman" w:cs="Times New Roman"/>
          <w:sz w:val="24"/>
          <w:szCs w:val="24"/>
        </w:rPr>
        <w:t xml:space="preserve">, 2004: Klein and </w:t>
      </w:r>
      <w:proofErr w:type="spellStart"/>
      <w:r w:rsidR="00FB17FB">
        <w:rPr>
          <w:rFonts w:ascii="Times New Roman" w:hAnsi="Times New Roman" w:cs="Times New Roman"/>
          <w:sz w:val="24"/>
          <w:szCs w:val="24"/>
        </w:rPr>
        <w:t>Dut</w:t>
      </w:r>
      <w:r w:rsidRPr="0088441D">
        <w:rPr>
          <w:rFonts w:ascii="Times New Roman" w:hAnsi="Times New Roman" w:cs="Times New Roman"/>
          <w:sz w:val="24"/>
          <w:szCs w:val="24"/>
        </w:rPr>
        <w:t>row</w:t>
      </w:r>
      <w:proofErr w:type="spellEnd"/>
      <w:r w:rsidRPr="0088441D">
        <w:rPr>
          <w:rFonts w:ascii="Times New Roman" w:hAnsi="Times New Roman" w:cs="Times New Roman"/>
          <w:sz w:val="24"/>
          <w:szCs w:val="24"/>
        </w:rPr>
        <w:t xml:space="preserve"> 2007</w:t>
      </w:r>
      <w:r w:rsidR="00FB17FB">
        <w:rPr>
          <w:rFonts w:ascii="Times New Roman" w:hAnsi="Times New Roman" w:cs="Times New Roman"/>
          <w:sz w:val="24"/>
          <w:szCs w:val="24"/>
        </w:rPr>
        <w:t>).</w:t>
      </w:r>
    </w:p>
    <w:p w:rsidR="002716EE" w:rsidRPr="0088441D" w:rsidRDefault="00FD3B79" w:rsidP="0088441D">
      <w:pPr>
        <w:spacing w:after="0" w:line="480" w:lineRule="auto"/>
        <w:jc w:val="both"/>
        <w:rPr>
          <w:rFonts w:ascii="Times New Roman" w:hAnsi="Times New Roman" w:cs="Times New Roman"/>
          <w:sz w:val="24"/>
          <w:szCs w:val="24"/>
        </w:rPr>
      </w:pPr>
      <w:r w:rsidRPr="0088441D">
        <w:rPr>
          <w:rFonts w:ascii="Times New Roman" w:hAnsi="Times New Roman" w:cs="Times New Roman"/>
          <w:sz w:val="24"/>
          <w:szCs w:val="24"/>
        </w:rPr>
        <w:t>Calcium plays a major biological role as a structural component</w:t>
      </w:r>
      <w:r w:rsidR="00143784" w:rsidRPr="0088441D">
        <w:rPr>
          <w:rFonts w:ascii="Times New Roman" w:hAnsi="Times New Roman" w:cs="Times New Roman"/>
          <w:sz w:val="24"/>
          <w:szCs w:val="24"/>
        </w:rPr>
        <w:t xml:space="preserve"> of bones and shells</w:t>
      </w:r>
      <w:r w:rsidR="00FB17FB">
        <w:rPr>
          <w:rFonts w:ascii="Times New Roman" w:hAnsi="Times New Roman" w:cs="Times New Roman"/>
          <w:sz w:val="24"/>
          <w:szCs w:val="24"/>
        </w:rPr>
        <w:t xml:space="preserve"> in animals and humans (in the </w:t>
      </w:r>
      <w:r w:rsidR="00143784" w:rsidRPr="0088441D">
        <w:rPr>
          <w:rFonts w:ascii="Times New Roman" w:hAnsi="Times New Roman" w:cs="Times New Roman"/>
          <w:sz w:val="24"/>
          <w:szCs w:val="24"/>
        </w:rPr>
        <w:t>form of h</w:t>
      </w:r>
      <w:r w:rsidR="00FB17FB">
        <w:rPr>
          <w:rFonts w:ascii="Times New Roman" w:hAnsi="Times New Roman" w:cs="Times New Roman"/>
          <w:sz w:val="24"/>
          <w:szCs w:val="24"/>
        </w:rPr>
        <w:t>yd</w:t>
      </w:r>
      <w:r w:rsidR="00143784" w:rsidRPr="0088441D">
        <w:rPr>
          <w:rFonts w:ascii="Times New Roman" w:hAnsi="Times New Roman" w:cs="Times New Roman"/>
          <w:sz w:val="24"/>
          <w:szCs w:val="24"/>
        </w:rPr>
        <w:t xml:space="preserve">roxyapatite, </w:t>
      </w:r>
      <w:r w:rsidR="00FB17FB">
        <w:rPr>
          <w:rFonts w:ascii="Times New Roman" w:hAnsi="Times New Roman" w:cs="Times New Roman"/>
          <w:sz w:val="24"/>
          <w:szCs w:val="24"/>
        </w:rPr>
        <w:t>Ca</w:t>
      </w:r>
      <w:r w:rsidR="00FB17FB" w:rsidRPr="00FB17FB">
        <w:rPr>
          <w:rFonts w:ascii="Times New Roman" w:hAnsi="Times New Roman" w:cs="Times New Roman"/>
          <w:sz w:val="24"/>
          <w:szCs w:val="24"/>
          <w:vertAlign w:val="subscript"/>
        </w:rPr>
        <w:t>5</w:t>
      </w:r>
      <w:r w:rsidR="00FB17FB">
        <w:rPr>
          <w:rFonts w:ascii="Times New Roman" w:hAnsi="Times New Roman" w:cs="Times New Roman"/>
          <w:sz w:val="24"/>
          <w:szCs w:val="24"/>
          <w:vertAlign w:val="subscript"/>
        </w:rPr>
        <w:t xml:space="preserve"> </w:t>
      </w:r>
      <w:r w:rsidR="00FB17FB">
        <w:rPr>
          <w:rFonts w:ascii="Times New Roman" w:hAnsi="Times New Roman" w:cs="Times New Roman"/>
          <w:sz w:val="24"/>
          <w:szCs w:val="24"/>
        </w:rPr>
        <w:t>(</w:t>
      </w:r>
      <w:r w:rsidR="00FB17FB" w:rsidRPr="0088441D">
        <w:rPr>
          <w:rFonts w:ascii="Times New Roman" w:hAnsi="Times New Roman" w:cs="Times New Roman"/>
          <w:sz w:val="24"/>
          <w:szCs w:val="24"/>
        </w:rPr>
        <w:t>P</w:t>
      </w:r>
      <w:r w:rsidR="00FB17FB">
        <w:rPr>
          <w:rFonts w:ascii="Times New Roman" w:hAnsi="Times New Roman" w:cs="Times New Roman"/>
          <w:sz w:val="24"/>
          <w:szCs w:val="24"/>
        </w:rPr>
        <w:t>O</w:t>
      </w:r>
      <w:r w:rsidR="00143784" w:rsidRPr="0088441D">
        <w:rPr>
          <w:rFonts w:ascii="Times New Roman" w:hAnsi="Times New Roman" w:cs="Times New Roman"/>
          <w:sz w:val="24"/>
          <w:szCs w:val="24"/>
          <w:vertAlign w:val="subscript"/>
        </w:rPr>
        <w:t>4</w:t>
      </w:r>
      <w:r w:rsidR="00143784" w:rsidRPr="0088441D">
        <w:rPr>
          <w:rFonts w:ascii="Times New Roman" w:hAnsi="Times New Roman" w:cs="Times New Roman"/>
          <w:sz w:val="24"/>
          <w:szCs w:val="24"/>
        </w:rPr>
        <w:t>)</w:t>
      </w:r>
      <w:r w:rsidR="00143784" w:rsidRPr="0088441D">
        <w:rPr>
          <w:rFonts w:ascii="Times New Roman" w:hAnsi="Times New Roman" w:cs="Times New Roman"/>
          <w:sz w:val="24"/>
          <w:szCs w:val="24"/>
          <w:vertAlign w:val="subscript"/>
        </w:rPr>
        <w:t>3</w:t>
      </w:r>
      <w:r w:rsidR="00143784" w:rsidRPr="0088441D">
        <w:rPr>
          <w:rFonts w:ascii="Times New Roman" w:hAnsi="Times New Roman" w:cs="Times New Roman"/>
          <w:sz w:val="24"/>
          <w:szCs w:val="24"/>
        </w:rPr>
        <w:t>OH) and as an essential macronutrient in plants, regulating c</w:t>
      </w:r>
      <w:r w:rsidR="00FB17FB">
        <w:rPr>
          <w:rFonts w:ascii="Times New Roman" w:hAnsi="Times New Roman" w:cs="Times New Roman"/>
          <w:sz w:val="24"/>
          <w:szCs w:val="24"/>
        </w:rPr>
        <w:t>ell wall structure and signaling (Rav</w:t>
      </w:r>
      <w:r w:rsidR="00143784" w:rsidRPr="0088441D">
        <w:rPr>
          <w:rFonts w:ascii="Times New Roman" w:hAnsi="Times New Roman" w:cs="Times New Roman"/>
          <w:sz w:val="24"/>
          <w:szCs w:val="24"/>
        </w:rPr>
        <w:t xml:space="preserve">en </w:t>
      </w:r>
      <w:r w:rsidR="00143784" w:rsidRPr="00FB17FB">
        <w:rPr>
          <w:rFonts w:ascii="Times New Roman" w:hAnsi="Times New Roman" w:cs="Times New Roman"/>
          <w:i/>
          <w:sz w:val="24"/>
          <w:szCs w:val="24"/>
        </w:rPr>
        <w:t>et al</w:t>
      </w:r>
      <w:r w:rsidR="00143784" w:rsidRPr="0088441D">
        <w:rPr>
          <w:rFonts w:ascii="Times New Roman" w:hAnsi="Times New Roman" w:cs="Times New Roman"/>
          <w:sz w:val="24"/>
          <w:szCs w:val="24"/>
        </w:rPr>
        <w:t>., 2005).</w:t>
      </w:r>
    </w:p>
    <w:p w:rsidR="00D05916" w:rsidRDefault="002716EE" w:rsidP="0088441D">
      <w:pPr>
        <w:spacing w:after="0" w:line="480" w:lineRule="auto"/>
        <w:jc w:val="both"/>
        <w:rPr>
          <w:rFonts w:ascii="Times New Roman" w:hAnsi="Times New Roman" w:cs="Times New Roman"/>
          <w:b/>
          <w:sz w:val="24"/>
          <w:szCs w:val="24"/>
        </w:rPr>
      </w:pPr>
      <w:r w:rsidRPr="0088441D">
        <w:rPr>
          <w:rFonts w:ascii="Times New Roman" w:hAnsi="Times New Roman" w:cs="Times New Roman"/>
          <w:b/>
          <w:sz w:val="24"/>
          <w:szCs w:val="24"/>
        </w:rPr>
        <w:t>2.3</w:t>
      </w:r>
      <w:r w:rsidRPr="0088441D">
        <w:rPr>
          <w:rFonts w:ascii="Times New Roman" w:hAnsi="Times New Roman" w:cs="Times New Roman"/>
          <w:b/>
          <w:sz w:val="24"/>
          <w:szCs w:val="24"/>
        </w:rPr>
        <w:tab/>
        <w:t xml:space="preserve">Industrial Application of Lithium and other </w:t>
      </w:r>
      <w:r w:rsidR="00FB17FB" w:rsidRPr="0088441D">
        <w:rPr>
          <w:rFonts w:ascii="Times New Roman" w:hAnsi="Times New Roman" w:cs="Times New Roman"/>
          <w:b/>
          <w:sz w:val="24"/>
          <w:szCs w:val="24"/>
        </w:rPr>
        <w:t xml:space="preserve">critical Minerals </w:t>
      </w:r>
    </w:p>
    <w:p w:rsidR="00FD3B79" w:rsidRPr="0088441D" w:rsidRDefault="00D05916" w:rsidP="008844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2.3.1</w:t>
      </w:r>
      <w:r>
        <w:rPr>
          <w:rFonts w:ascii="Times New Roman" w:hAnsi="Times New Roman" w:cs="Times New Roman"/>
          <w:b/>
          <w:sz w:val="24"/>
          <w:szCs w:val="24"/>
        </w:rPr>
        <w:tab/>
        <w:t xml:space="preserve">Industrial Application of Lithium </w:t>
      </w:r>
      <w:r w:rsidR="00FB17FB" w:rsidRPr="0088441D">
        <w:rPr>
          <w:rFonts w:ascii="Times New Roman" w:hAnsi="Times New Roman" w:cs="Times New Roman"/>
          <w:b/>
          <w:sz w:val="24"/>
          <w:szCs w:val="24"/>
        </w:rPr>
        <w:t xml:space="preserve">        </w:t>
      </w:r>
    </w:p>
    <w:p w:rsidR="00497789" w:rsidRPr="0088441D" w:rsidRDefault="002716EE" w:rsidP="0088441D">
      <w:pPr>
        <w:spacing w:after="0" w:line="480" w:lineRule="auto"/>
        <w:jc w:val="both"/>
        <w:rPr>
          <w:rFonts w:ascii="Times New Roman" w:hAnsi="Times New Roman" w:cs="Times New Roman"/>
          <w:sz w:val="24"/>
          <w:szCs w:val="24"/>
        </w:rPr>
      </w:pPr>
      <w:r w:rsidRPr="0088441D">
        <w:rPr>
          <w:rFonts w:ascii="Times New Roman" w:hAnsi="Times New Roman" w:cs="Times New Roman"/>
          <w:sz w:val="24"/>
          <w:szCs w:val="24"/>
        </w:rPr>
        <w:tab/>
        <w:t xml:space="preserve">Lithium often referred to </w:t>
      </w:r>
      <w:r w:rsidR="00D05916">
        <w:rPr>
          <w:rFonts w:ascii="Times New Roman" w:hAnsi="Times New Roman" w:cs="Times New Roman"/>
          <w:sz w:val="24"/>
          <w:szCs w:val="24"/>
        </w:rPr>
        <w:t xml:space="preserve">as “White gold” for the energy </w:t>
      </w:r>
      <w:r w:rsidRPr="0088441D">
        <w:rPr>
          <w:rFonts w:ascii="Times New Roman" w:hAnsi="Times New Roman" w:cs="Times New Roman"/>
          <w:sz w:val="24"/>
          <w:szCs w:val="24"/>
        </w:rPr>
        <w:t xml:space="preserve">transition is </w:t>
      </w:r>
      <w:r w:rsidR="00D05916" w:rsidRPr="0088441D">
        <w:rPr>
          <w:rFonts w:ascii="Times New Roman" w:hAnsi="Times New Roman" w:cs="Times New Roman"/>
          <w:sz w:val="24"/>
          <w:szCs w:val="24"/>
        </w:rPr>
        <w:t>one</w:t>
      </w:r>
      <w:r w:rsidRPr="0088441D">
        <w:rPr>
          <w:rFonts w:ascii="Times New Roman" w:hAnsi="Times New Roman" w:cs="Times New Roman"/>
          <w:sz w:val="24"/>
          <w:szCs w:val="24"/>
        </w:rPr>
        <w:t xml:space="preserve"> of the most </w:t>
      </w:r>
      <w:proofErr w:type="gramStart"/>
      <w:r w:rsidRPr="0088441D">
        <w:rPr>
          <w:rFonts w:ascii="Times New Roman" w:hAnsi="Times New Roman" w:cs="Times New Roman"/>
          <w:sz w:val="24"/>
          <w:szCs w:val="24"/>
        </w:rPr>
        <w:t xml:space="preserve">versatile </w:t>
      </w:r>
      <w:r w:rsidR="00497789" w:rsidRPr="0088441D">
        <w:rPr>
          <w:rFonts w:ascii="Times New Roman" w:hAnsi="Times New Roman" w:cs="Times New Roman"/>
          <w:sz w:val="24"/>
          <w:szCs w:val="24"/>
        </w:rPr>
        <w:t xml:space="preserve"> industrial</w:t>
      </w:r>
      <w:proofErr w:type="gramEnd"/>
      <w:r w:rsidR="00497789" w:rsidRPr="0088441D">
        <w:rPr>
          <w:rFonts w:ascii="Times New Roman" w:hAnsi="Times New Roman" w:cs="Times New Roman"/>
          <w:sz w:val="24"/>
          <w:szCs w:val="24"/>
        </w:rPr>
        <w:t xml:space="preserve"> metals in the modern  era. It </w:t>
      </w:r>
      <w:r w:rsidR="00D05916" w:rsidRPr="0088441D">
        <w:rPr>
          <w:rFonts w:ascii="Times New Roman" w:hAnsi="Times New Roman" w:cs="Times New Roman"/>
          <w:sz w:val="24"/>
          <w:szCs w:val="24"/>
        </w:rPr>
        <w:t>application</w:t>
      </w:r>
      <w:r w:rsidR="00497789" w:rsidRPr="0088441D">
        <w:rPr>
          <w:rFonts w:ascii="Times New Roman" w:hAnsi="Times New Roman" w:cs="Times New Roman"/>
          <w:sz w:val="24"/>
          <w:szCs w:val="24"/>
        </w:rPr>
        <w:t xml:space="preserve"> span a wide </w:t>
      </w:r>
      <w:r w:rsidR="00D05916" w:rsidRPr="0088441D">
        <w:rPr>
          <w:rFonts w:ascii="Times New Roman" w:hAnsi="Times New Roman" w:cs="Times New Roman"/>
          <w:sz w:val="24"/>
          <w:szCs w:val="24"/>
        </w:rPr>
        <w:t>spectrum</w:t>
      </w:r>
      <w:r w:rsidR="00497789" w:rsidRPr="0088441D">
        <w:rPr>
          <w:rFonts w:ascii="Times New Roman" w:hAnsi="Times New Roman" w:cs="Times New Roman"/>
          <w:sz w:val="24"/>
          <w:szCs w:val="24"/>
        </w:rPr>
        <w:t xml:space="preserve">  of industries from energy storage  and electronics the most dominant and rapid expanding use of  lithium is in </w:t>
      </w:r>
      <w:r w:rsidR="00497789" w:rsidRPr="0088441D">
        <w:rPr>
          <w:rFonts w:ascii="Times New Roman" w:hAnsi="Times New Roman" w:cs="Times New Roman"/>
          <w:sz w:val="24"/>
          <w:szCs w:val="24"/>
        </w:rPr>
        <w:lastRenderedPageBreak/>
        <w:t>the manufacturing of lithium batteries, which are the backbone of portable electronics, electric vehicles (EVS) and grid</w:t>
      </w:r>
      <w:r w:rsidR="00D05916">
        <w:rPr>
          <w:rFonts w:ascii="Times New Roman" w:hAnsi="Times New Roman" w:cs="Times New Roman"/>
          <w:sz w:val="24"/>
          <w:szCs w:val="24"/>
        </w:rPr>
        <w:t>-scale energy storage system (</w:t>
      </w:r>
      <w:proofErr w:type="spellStart"/>
      <w:r w:rsidR="00D05916">
        <w:rPr>
          <w:rFonts w:ascii="Times New Roman" w:hAnsi="Times New Roman" w:cs="Times New Roman"/>
          <w:sz w:val="24"/>
          <w:szCs w:val="24"/>
        </w:rPr>
        <w:t>Bloo</w:t>
      </w:r>
      <w:r w:rsidR="00497789" w:rsidRPr="0088441D">
        <w:rPr>
          <w:rFonts w:ascii="Times New Roman" w:hAnsi="Times New Roman" w:cs="Times New Roman"/>
          <w:sz w:val="24"/>
          <w:szCs w:val="24"/>
        </w:rPr>
        <w:t>mbergne</w:t>
      </w:r>
      <w:r w:rsidR="00D05916">
        <w:rPr>
          <w:rFonts w:ascii="Times New Roman" w:hAnsi="Times New Roman" w:cs="Times New Roman"/>
          <w:sz w:val="24"/>
          <w:szCs w:val="24"/>
        </w:rPr>
        <w:t>f</w:t>
      </w:r>
      <w:proofErr w:type="spellEnd"/>
      <w:r w:rsidR="00497789" w:rsidRPr="0088441D">
        <w:rPr>
          <w:rFonts w:ascii="Times New Roman" w:hAnsi="Times New Roman" w:cs="Times New Roman"/>
          <w:sz w:val="24"/>
          <w:szCs w:val="24"/>
        </w:rPr>
        <w:t xml:space="preserve">, 2023). </w:t>
      </w:r>
    </w:p>
    <w:p w:rsidR="00497789" w:rsidRPr="0088441D" w:rsidRDefault="00497789" w:rsidP="0088441D">
      <w:pPr>
        <w:spacing w:after="0" w:line="480" w:lineRule="auto"/>
        <w:jc w:val="both"/>
        <w:rPr>
          <w:rFonts w:ascii="Times New Roman" w:hAnsi="Times New Roman" w:cs="Times New Roman"/>
          <w:sz w:val="24"/>
          <w:szCs w:val="24"/>
        </w:rPr>
      </w:pPr>
      <w:proofErr w:type="spellStart"/>
      <w:r w:rsidRPr="0088441D">
        <w:rPr>
          <w:rFonts w:ascii="Times New Roman" w:hAnsi="Times New Roman" w:cs="Times New Roman"/>
          <w:sz w:val="24"/>
          <w:szCs w:val="24"/>
        </w:rPr>
        <w:t>Lithiums</w:t>
      </w:r>
      <w:proofErr w:type="spellEnd"/>
      <w:r w:rsidRPr="0088441D">
        <w:rPr>
          <w:rFonts w:ascii="Times New Roman" w:hAnsi="Times New Roman" w:cs="Times New Roman"/>
          <w:sz w:val="24"/>
          <w:szCs w:val="24"/>
        </w:rPr>
        <w:t xml:space="preserve"> light atomic weight and high dense rechargeable batteries, this is evident in the rise of global demand for </w:t>
      </w:r>
      <w:r w:rsidR="0055718B">
        <w:rPr>
          <w:rFonts w:ascii="Times New Roman" w:hAnsi="Times New Roman" w:cs="Times New Roman"/>
          <w:sz w:val="24"/>
          <w:szCs w:val="24"/>
        </w:rPr>
        <w:t>electric vehicles (</w:t>
      </w:r>
      <w:r w:rsidR="008F7C24" w:rsidRPr="0088441D">
        <w:rPr>
          <w:rFonts w:ascii="Times New Roman" w:hAnsi="Times New Roman" w:cs="Times New Roman"/>
          <w:sz w:val="24"/>
          <w:szCs w:val="24"/>
        </w:rPr>
        <w:t>EVS</w:t>
      </w:r>
      <w:r w:rsidR="0055718B">
        <w:rPr>
          <w:rFonts w:ascii="Times New Roman" w:hAnsi="Times New Roman" w:cs="Times New Roman"/>
          <w:sz w:val="24"/>
          <w:szCs w:val="24"/>
        </w:rPr>
        <w:t>)</w:t>
      </w:r>
      <w:r w:rsidRPr="0088441D">
        <w:rPr>
          <w:rFonts w:ascii="Times New Roman" w:hAnsi="Times New Roman" w:cs="Times New Roman"/>
          <w:sz w:val="24"/>
          <w:szCs w:val="24"/>
        </w:rPr>
        <w:t xml:space="preserve">, heavily on lithium battery technologies (International </w:t>
      </w:r>
      <w:r w:rsidR="008F7C24" w:rsidRPr="0088441D">
        <w:rPr>
          <w:rFonts w:ascii="Times New Roman" w:hAnsi="Times New Roman" w:cs="Times New Roman"/>
          <w:sz w:val="24"/>
          <w:szCs w:val="24"/>
        </w:rPr>
        <w:t xml:space="preserve">Energy </w:t>
      </w:r>
      <w:r w:rsidRPr="0088441D">
        <w:rPr>
          <w:rFonts w:ascii="Times New Roman" w:hAnsi="Times New Roman" w:cs="Times New Roman"/>
          <w:sz w:val="24"/>
          <w:szCs w:val="24"/>
        </w:rPr>
        <w:t xml:space="preserve">Agency, 2023). </w:t>
      </w:r>
    </w:p>
    <w:p w:rsidR="00D078D2" w:rsidRPr="0088441D" w:rsidRDefault="00592D4C" w:rsidP="008F7C24">
      <w:pPr>
        <w:spacing w:after="0" w:line="480" w:lineRule="auto"/>
        <w:ind w:firstLine="720"/>
        <w:jc w:val="both"/>
        <w:rPr>
          <w:rFonts w:ascii="Times New Roman" w:hAnsi="Times New Roman" w:cs="Times New Roman"/>
          <w:sz w:val="24"/>
          <w:szCs w:val="24"/>
        </w:rPr>
      </w:pPr>
      <w:r w:rsidRPr="0088441D">
        <w:rPr>
          <w:rFonts w:ascii="Times New Roman" w:hAnsi="Times New Roman" w:cs="Times New Roman"/>
          <w:sz w:val="24"/>
          <w:szCs w:val="24"/>
        </w:rPr>
        <w:t xml:space="preserve">In the ceramic and glass industry, </w:t>
      </w:r>
      <w:r w:rsidR="008F7C24" w:rsidRPr="0088441D">
        <w:rPr>
          <w:rFonts w:ascii="Times New Roman" w:hAnsi="Times New Roman" w:cs="Times New Roman"/>
          <w:sz w:val="24"/>
          <w:szCs w:val="24"/>
        </w:rPr>
        <w:t>lithium</w:t>
      </w:r>
      <w:r w:rsidRPr="0088441D">
        <w:rPr>
          <w:rFonts w:ascii="Times New Roman" w:hAnsi="Times New Roman" w:cs="Times New Roman"/>
          <w:sz w:val="24"/>
          <w:szCs w:val="24"/>
        </w:rPr>
        <w:t xml:space="preserve"> comp</w:t>
      </w:r>
      <w:r w:rsidR="001D0990">
        <w:rPr>
          <w:rFonts w:ascii="Times New Roman" w:hAnsi="Times New Roman" w:cs="Times New Roman"/>
          <w:sz w:val="24"/>
          <w:szCs w:val="24"/>
        </w:rPr>
        <w:t xml:space="preserve">ound such as lithium carbonate </w:t>
      </w:r>
      <w:r w:rsidRPr="0088441D">
        <w:rPr>
          <w:rFonts w:ascii="Times New Roman" w:hAnsi="Times New Roman" w:cs="Times New Roman"/>
          <w:sz w:val="24"/>
          <w:szCs w:val="24"/>
        </w:rPr>
        <w:t xml:space="preserve">and lithium oxide are used to </w:t>
      </w:r>
      <w:r w:rsidR="00D078D2" w:rsidRPr="0088441D">
        <w:rPr>
          <w:rFonts w:ascii="Times New Roman" w:hAnsi="Times New Roman" w:cs="Times New Roman"/>
          <w:sz w:val="24"/>
          <w:szCs w:val="24"/>
        </w:rPr>
        <w:t>improve</w:t>
      </w:r>
      <w:r w:rsidRPr="0088441D">
        <w:rPr>
          <w:rFonts w:ascii="Times New Roman" w:hAnsi="Times New Roman" w:cs="Times New Roman"/>
          <w:sz w:val="24"/>
          <w:szCs w:val="24"/>
        </w:rPr>
        <w:t xml:space="preserve"> melting </w:t>
      </w:r>
      <w:proofErr w:type="spellStart"/>
      <w:r w:rsidRPr="0088441D">
        <w:rPr>
          <w:rFonts w:ascii="Times New Roman" w:hAnsi="Times New Roman" w:cs="Times New Roman"/>
          <w:sz w:val="24"/>
          <w:szCs w:val="24"/>
        </w:rPr>
        <w:t>behaviour</w:t>
      </w:r>
      <w:proofErr w:type="spellEnd"/>
      <w:r w:rsidRPr="0088441D">
        <w:rPr>
          <w:rFonts w:ascii="Times New Roman" w:hAnsi="Times New Roman" w:cs="Times New Roman"/>
          <w:sz w:val="24"/>
          <w:szCs w:val="24"/>
        </w:rPr>
        <w:t xml:space="preserve"> enhance </w:t>
      </w:r>
      <w:r w:rsidR="00D078D2" w:rsidRPr="0088441D">
        <w:rPr>
          <w:rFonts w:ascii="Times New Roman" w:hAnsi="Times New Roman" w:cs="Times New Roman"/>
          <w:sz w:val="24"/>
          <w:szCs w:val="24"/>
        </w:rPr>
        <w:t xml:space="preserve"> strength and reduce t</w:t>
      </w:r>
      <w:r w:rsidR="001D0990">
        <w:rPr>
          <w:rFonts w:ascii="Times New Roman" w:hAnsi="Times New Roman" w:cs="Times New Roman"/>
          <w:sz w:val="24"/>
          <w:szCs w:val="24"/>
        </w:rPr>
        <w:t>h</w:t>
      </w:r>
      <w:r w:rsidR="00D078D2" w:rsidRPr="0088441D">
        <w:rPr>
          <w:rFonts w:ascii="Times New Roman" w:hAnsi="Times New Roman" w:cs="Times New Roman"/>
          <w:sz w:val="24"/>
          <w:szCs w:val="24"/>
        </w:rPr>
        <w:t xml:space="preserve">ermal expansion. </w:t>
      </w:r>
    </w:p>
    <w:p w:rsidR="0026513B" w:rsidRPr="0088441D" w:rsidRDefault="00D078D2" w:rsidP="0088441D">
      <w:pPr>
        <w:spacing w:after="0" w:line="480" w:lineRule="auto"/>
        <w:jc w:val="both"/>
        <w:rPr>
          <w:rFonts w:ascii="Times New Roman" w:hAnsi="Times New Roman" w:cs="Times New Roman"/>
          <w:sz w:val="24"/>
          <w:szCs w:val="24"/>
        </w:rPr>
      </w:pPr>
      <w:r w:rsidRPr="0088441D">
        <w:rPr>
          <w:rFonts w:ascii="Times New Roman" w:hAnsi="Times New Roman" w:cs="Times New Roman"/>
          <w:sz w:val="24"/>
          <w:szCs w:val="24"/>
        </w:rPr>
        <w:tab/>
        <w:t>L</w:t>
      </w:r>
      <w:r w:rsidR="001D0990">
        <w:rPr>
          <w:rFonts w:ascii="Times New Roman" w:hAnsi="Times New Roman" w:cs="Times New Roman"/>
          <w:sz w:val="24"/>
          <w:szCs w:val="24"/>
        </w:rPr>
        <w:t>ithium fluxing properties allow</w:t>
      </w:r>
      <w:r w:rsidR="003A6572" w:rsidRPr="0088441D">
        <w:rPr>
          <w:rFonts w:ascii="Times New Roman" w:hAnsi="Times New Roman" w:cs="Times New Roman"/>
          <w:sz w:val="24"/>
          <w:szCs w:val="24"/>
        </w:rPr>
        <w:t xml:space="preserve"> for lower processing temperature and </w:t>
      </w:r>
      <w:proofErr w:type="gramStart"/>
      <w:r w:rsidR="003A6572" w:rsidRPr="0088441D">
        <w:rPr>
          <w:rFonts w:ascii="Times New Roman" w:hAnsi="Times New Roman" w:cs="Times New Roman"/>
          <w:sz w:val="24"/>
          <w:szCs w:val="24"/>
        </w:rPr>
        <w:t>increased  durability</w:t>
      </w:r>
      <w:proofErr w:type="gramEnd"/>
      <w:r w:rsidR="003A6572" w:rsidRPr="0088441D">
        <w:rPr>
          <w:rFonts w:ascii="Times New Roman" w:hAnsi="Times New Roman" w:cs="Times New Roman"/>
          <w:sz w:val="24"/>
          <w:szCs w:val="24"/>
        </w:rPr>
        <w:t xml:space="preserve"> in product like cooktops, ovenware and  high performance </w:t>
      </w:r>
      <w:r w:rsidR="002060F3" w:rsidRPr="0088441D">
        <w:rPr>
          <w:rFonts w:ascii="Times New Roman" w:hAnsi="Times New Roman" w:cs="Times New Roman"/>
          <w:sz w:val="24"/>
          <w:szCs w:val="24"/>
        </w:rPr>
        <w:t xml:space="preserve"> glass (USGS, 2023). The </w:t>
      </w:r>
      <w:proofErr w:type="gramStart"/>
      <w:r w:rsidR="002060F3" w:rsidRPr="0088441D">
        <w:rPr>
          <w:rFonts w:ascii="Times New Roman" w:hAnsi="Times New Roman" w:cs="Times New Roman"/>
          <w:sz w:val="24"/>
          <w:szCs w:val="24"/>
        </w:rPr>
        <w:t xml:space="preserve">addition of lithium </w:t>
      </w:r>
      <w:r w:rsidR="001D0990">
        <w:rPr>
          <w:rFonts w:ascii="Times New Roman" w:hAnsi="Times New Roman" w:cs="Times New Roman"/>
          <w:sz w:val="24"/>
          <w:szCs w:val="24"/>
        </w:rPr>
        <w:t>to glaze also improve</w:t>
      </w:r>
      <w:proofErr w:type="gramEnd"/>
      <w:r w:rsidR="001D0990">
        <w:rPr>
          <w:rFonts w:ascii="Times New Roman" w:hAnsi="Times New Roman" w:cs="Times New Roman"/>
          <w:sz w:val="24"/>
          <w:szCs w:val="24"/>
        </w:rPr>
        <w:t xml:space="preserve"> its viscosity</w:t>
      </w:r>
      <w:r w:rsidR="0026513B" w:rsidRPr="0088441D">
        <w:rPr>
          <w:rFonts w:ascii="Times New Roman" w:hAnsi="Times New Roman" w:cs="Times New Roman"/>
          <w:sz w:val="24"/>
          <w:szCs w:val="24"/>
        </w:rPr>
        <w:t xml:space="preserve"> and the distribution of </w:t>
      </w:r>
      <w:proofErr w:type="spellStart"/>
      <w:r w:rsidR="0026513B" w:rsidRPr="0088441D">
        <w:rPr>
          <w:rFonts w:ascii="Times New Roman" w:hAnsi="Times New Roman" w:cs="Times New Roman"/>
          <w:sz w:val="24"/>
          <w:szCs w:val="24"/>
        </w:rPr>
        <w:t>colour</w:t>
      </w:r>
      <w:proofErr w:type="spellEnd"/>
      <w:r w:rsidR="0026513B" w:rsidRPr="0088441D">
        <w:rPr>
          <w:rFonts w:ascii="Times New Roman" w:hAnsi="Times New Roman" w:cs="Times New Roman"/>
          <w:sz w:val="24"/>
          <w:szCs w:val="24"/>
        </w:rPr>
        <w:t xml:space="preserve">, which is especially beneficial in the production tiles and tableware (USGS, 2023). </w:t>
      </w:r>
    </w:p>
    <w:p w:rsidR="00111A95" w:rsidRPr="0088441D" w:rsidRDefault="0026513B" w:rsidP="0088441D">
      <w:pPr>
        <w:spacing w:after="0" w:line="480" w:lineRule="auto"/>
        <w:jc w:val="both"/>
        <w:rPr>
          <w:rFonts w:ascii="Times New Roman" w:hAnsi="Times New Roman" w:cs="Times New Roman"/>
          <w:sz w:val="24"/>
          <w:szCs w:val="24"/>
        </w:rPr>
      </w:pPr>
      <w:r w:rsidRPr="0088441D">
        <w:rPr>
          <w:rFonts w:ascii="Times New Roman" w:hAnsi="Times New Roman" w:cs="Times New Roman"/>
          <w:sz w:val="24"/>
          <w:szCs w:val="24"/>
        </w:rPr>
        <w:t>Another critical industrial application lies in the aerospace and defense sectors</w:t>
      </w:r>
      <w:r w:rsidR="001D0990">
        <w:rPr>
          <w:rFonts w:ascii="Times New Roman" w:hAnsi="Times New Roman" w:cs="Times New Roman"/>
          <w:sz w:val="24"/>
          <w:szCs w:val="24"/>
        </w:rPr>
        <w:t>,</w:t>
      </w:r>
      <w:r w:rsidRPr="0088441D">
        <w:rPr>
          <w:rFonts w:ascii="Times New Roman" w:hAnsi="Times New Roman" w:cs="Times New Roman"/>
          <w:sz w:val="24"/>
          <w:szCs w:val="24"/>
        </w:rPr>
        <w:t xml:space="preserve"> lithium-</w:t>
      </w:r>
      <w:proofErr w:type="spellStart"/>
      <w:r w:rsidRPr="0088441D">
        <w:rPr>
          <w:rFonts w:ascii="Times New Roman" w:hAnsi="Times New Roman" w:cs="Times New Roman"/>
          <w:sz w:val="24"/>
          <w:szCs w:val="24"/>
        </w:rPr>
        <w:t>aluminium</w:t>
      </w:r>
      <w:proofErr w:type="spellEnd"/>
      <w:r w:rsidRPr="0088441D">
        <w:rPr>
          <w:rFonts w:ascii="Times New Roman" w:hAnsi="Times New Roman" w:cs="Times New Roman"/>
          <w:sz w:val="24"/>
          <w:szCs w:val="24"/>
        </w:rPr>
        <w:t xml:space="preserve"> alloys are prized for </w:t>
      </w:r>
      <w:proofErr w:type="gramStart"/>
      <w:r w:rsidRPr="0088441D">
        <w:rPr>
          <w:rFonts w:ascii="Times New Roman" w:hAnsi="Times New Roman" w:cs="Times New Roman"/>
          <w:sz w:val="24"/>
          <w:szCs w:val="24"/>
        </w:rPr>
        <w:t>their  strength</w:t>
      </w:r>
      <w:proofErr w:type="gramEnd"/>
      <w:r w:rsidRPr="0088441D">
        <w:rPr>
          <w:rFonts w:ascii="Times New Roman" w:hAnsi="Times New Roman" w:cs="Times New Roman"/>
          <w:sz w:val="24"/>
          <w:szCs w:val="24"/>
        </w:rPr>
        <w:t xml:space="preserve">-to-weight ratio and are used in aircraft components, </w:t>
      </w:r>
      <w:proofErr w:type="spellStart"/>
      <w:r w:rsidRPr="0088441D">
        <w:rPr>
          <w:rFonts w:ascii="Times New Roman" w:hAnsi="Times New Roman" w:cs="Times New Roman"/>
          <w:sz w:val="24"/>
          <w:szCs w:val="24"/>
        </w:rPr>
        <w:t>spacecrafts</w:t>
      </w:r>
      <w:proofErr w:type="spellEnd"/>
      <w:r w:rsidRPr="0088441D">
        <w:rPr>
          <w:rFonts w:ascii="Times New Roman" w:hAnsi="Times New Roman" w:cs="Times New Roman"/>
          <w:sz w:val="24"/>
          <w:szCs w:val="24"/>
        </w:rPr>
        <w:t xml:space="preserve"> and  </w:t>
      </w:r>
      <w:r w:rsidR="00111A95" w:rsidRPr="0088441D">
        <w:rPr>
          <w:rFonts w:ascii="Times New Roman" w:hAnsi="Times New Roman" w:cs="Times New Roman"/>
          <w:sz w:val="24"/>
          <w:szCs w:val="24"/>
        </w:rPr>
        <w:t xml:space="preserve">light weight </w:t>
      </w:r>
      <w:proofErr w:type="spellStart"/>
      <w:r w:rsidR="00111A95" w:rsidRPr="0088441D">
        <w:rPr>
          <w:rFonts w:ascii="Times New Roman" w:hAnsi="Times New Roman" w:cs="Times New Roman"/>
          <w:sz w:val="24"/>
          <w:szCs w:val="24"/>
        </w:rPr>
        <w:t>amor</w:t>
      </w:r>
      <w:proofErr w:type="spellEnd"/>
      <w:r w:rsidR="00111A95" w:rsidRPr="0088441D">
        <w:rPr>
          <w:rFonts w:ascii="Times New Roman" w:hAnsi="Times New Roman" w:cs="Times New Roman"/>
          <w:sz w:val="24"/>
          <w:szCs w:val="24"/>
        </w:rPr>
        <w:t>. These alloys provide structural stability white minimizing weight an essential factor in fuel` efficiency and payload optimization (</w:t>
      </w:r>
      <w:proofErr w:type="spellStart"/>
      <w:r w:rsidR="00111A95" w:rsidRPr="0088441D">
        <w:rPr>
          <w:rFonts w:ascii="Times New Roman" w:hAnsi="Times New Roman" w:cs="Times New Roman"/>
          <w:sz w:val="24"/>
          <w:szCs w:val="24"/>
        </w:rPr>
        <w:t>Goodenough</w:t>
      </w:r>
      <w:proofErr w:type="spellEnd"/>
      <w:r w:rsidR="00111A95" w:rsidRPr="0088441D">
        <w:rPr>
          <w:rFonts w:ascii="Times New Roman" w:hAnsi="Times New Roman" w:cs="Times New Roman"/>
          <w:sz w:val="24"/>
          <w:szCs w:val="24"/>
        </w:rPr>
        <w:t xml:space="preserve"> and </w:t>
      </w:r>
      <w:r w:rsidR="001D0990" w:rsidRPr="0088441D">
        <w:rPr>
          <w:rFonts w:ascii="Times New Roman" w:hAnsi="Times New Roman" w:cs="Times New Roman"/>
          <w:sz w:val="24"/>
          <w:szCs w:val="24"/>
        </w:rPr>
        <w:t>K</w:t>
      </w:r>
      <w:r w:rsidR="001D0990">
        <w:rPr>
          <w:rFonts w:ascii="Times New Roman" w:hAnsi="Times New Roman" w:cs="Times New Roman"/>
          <w:sz w:val="24"/>
          <w:szCs w:val="24"/>
        </w:rPr>
        <w:t>i</w:t>
      </w:r>
      <w:r w:rsidR="00111A95" w:rsidRPr="0088441D">
        <w:rPr>
          <w:rFonts w:ascii="Times New Roman" w:hAnsi="Times New Roman" w:cs="Times New Roman"/>
          <w:sz w:val="24"/>
          <w:szCs w:val="24"/>
        </w:rPr>
        <w:t xml:space="preserve">m 2019). </w:t>
      </w:r>
    </w:p>
    <w:p w:rsidR="00111A95" w:rsidRPr="0088441D" w:rsidRDefault="00111A95" w:rsidP="0088441D">
      <w:pPr>
        <w:spacing w:after="0" w:line="480" w:lineRule="auto"/>
        <w:jc w:val="both"/>
        <w:rPr>
          <w:rFonts w:ascii="Times New Roman" w:hAnsi="Times New Roman" w:cs="Times New Roman"/>
          <w:sz w:val="24"/>
          <w:szCs w:val="24"/>
        </w:rPr>
      </w:pPr>
      <w:r w:rsidRPr="0088441D">
        <w:rPr>
          <w:rFonts w:ascii="Times New Roman" w:hAnsi="Times New Roman" w:cs="Times New Roman"/>
          <w:sz w:val="24"/>
          <w:szCs w:val="24"/>
        </w:rPr>
        <w:tab/>
        <w:t xml:space="preserve">Similarly lithium </w:t>
      </w:r>
      <w:proofErr w:type="spellStart"/>
      <w:r w:rsidRPr="0088441D">
        <w:rPr>
          <w:rFonts w:ascii="Times New Roman" w:hAnsi="Times New Roman" w:cs="Times New Roman"/>
          <w:sz w:val="24"/>
          <w:szCs w:val="24"/>
        </w:rPr>
        <w:t>hydrine</w:t>
      </w:r>
      <w:proofErr w:type="spellEnd"/>
      <w:r w:rsidRPr="0088441D">
        <w:rPr>
          <w:rFonts w:ascii="Times New Roman" w:hAnsi="Times New Roman" w:cs="Times New Roman"/>
          <w:sz w:val="24"/>
          <w:szCs w:val="24"/>
        </w:rPr>
        <w:t xml:space="preserve"> and lithium </w:t>
      </w:r>
      <w:proofErr w:type="spellStart"/>
      <w:r w:rsidRPr="0088441D">
        <w:rPr>
          <w:rFonts w:ascii="Times New Roman" w:hAnsi="Times New Roman" w:cs="Times New Roman"/>
          <w:sz w:val="24"/>
          <w:szCs w:val="24"/>
        </w:rPr>
        <w:t>deviteride</w:t>
      </w:r>
      <w:proofErr w:type="spellEnd"/>
      <w:r w:rsidRPr="0088441D">
        <w:rPr>
          <w:rFonts w:ascii="Times New Roman" w:hAnsi="Times New Roman" w:cs="Times New Roman"/>
          <w:sz w:val="24"/>
          <w:szCs w:val="24"/>
        </w:rPr>
        <w:t xml:space="preserve"> have found specialized applications in nuclear energy due to their roles in neutron generation and shielding (</w:t>
      </w:r>
      <w:proofErr w:type="spellStart"/>
      <w:r w:rsidRPr="0088441D">
        <w:rPr>
          <w:rFonts w:ascii="Times New Roman" w:hAnsi="Times New Roman" w:cs="Times New Roman"/>
          <w:sz w:val="24"/>
          <w:szCs w:val="24"/>
        </w:rPr>
        <w:t>Goodenough</w:t>
      </w:r>
      <w:proofErr w:type="spellEnd"/>
      <w:r w:rsidRPr="0088441D">
        <w:rPr>
          <w:rFonts w:ascii="Times New Roman" w:hAnsi="Times New Roman" w:cs="Times New Roman"/>
          <w:sz w:val="24"/>
          <w:szCs w:val="24"/>
        </w:rPr>
        <w:t xml:space="preserve"> and Kim 2019). </w:t>
      </w:r>
    </w:p>
    <w:p w:rsidR="00EB4D0F" w:rsidRPr="0088441D" w:rsidRDefault="003C2DEA" w:rsidP="001D0990">
      <w:pPr>
        <w:spacing w:after="0" w:line="480" w:lineRule="auto"/>
        <w:ind w:firstLine="720"/>
        <w:jc w:val="both"/>
        <w:rPr>
          <w:rFonts w:ascii="Times New Roman" w:hAnsi="Times New Roman" w:cs="Times New Roman"/>
          <w:sz w:val="24"/>
          <w:szCs w:val="24"/>
        </w:rPr>
      </w:pPr>
      <w:r w:rsidRPr="0088441D">
        <w:rPr>
          <w:rFonts w:ascii="Times New Roman" w:hAnsi="Times New Roman" w:cs="Times New Roman"/>
          <w:sz w:val="24"/>
          <w:szCs w:val="24"/>
        </w:rPr>
        <w:t xml:space="preserve">Lithium </w:t>
      </w:r>
      <w:r w:rsidR="00111A95" w:rsidRPr="0088441D">
        <w:rPr>
          <w:rFonts w:ascii="Times New Roman" w:hAnsi="Times New Roman" w:cs="Times New Roman"/>
          <w:sz w:val="24"/>
          <w:szCs w:val="24"/>
        </w:rPr>
        <w:t xml:space="preserve">is also widely used in lubricants and </w:t>
      </w:r>
      <w:proofErr w:type="gramStart"/>
      <w:r w:rsidR="00111A95" w:rsidRPr="0088441D">
        <w:rPr>
          <w:rFonts w:ascii="Times New Roman" w:hAnsi="Times New Roman" w:cs="Times New Roman"/>
          <w:sz w:val="24"/>
          <w:szCs w:val="24"/>
        </w:rPr>
        <w:t>greases</w:t>
      </w:r>
      <w:r w:rsidR="001D0990">
        <w:rPr>
          <w:rFonts w:ascii="Times New Roman" w:hAnsi="Times New Roman" w:cs="Times New Roman"/>
          <w:sz w:val="24"/>
          <w:szCs w:val="24"/>
        </w:rPr>
        <w:t>,</w:t>
      </w:r>
      <w:proofErr w:type="gramEnd"/>
      <w:r w:rsidR="00111A95" w:rsidRPr="0088441D">
        <w:rPr>
          <w:rFonts w:ascii="Times New Roman" w:hAnsi="Times New Roman" w:cs="Times New Roman"/>
          <w:sz w:val="24"/>
          <w:szCs w:val="24"/>
        </w:rPr>
        <w:t xml:space="preserve"> lithium stearate is a key component in high –performance greases that withstand extreme temperature and pressure. These </w:t>
      </w:r>
      <w:proofErr w:type="gramStart"/>
      <w:r w:rsidR="00111A95" w:rsidRPr="0088441D">
        <w:rPr>
          <w:rFonts w:ascii="Times New Roman" w:hAnsi="Times New Roman" w:cs="Times New Roman"/>
          <w:sz w:val="24"/>
          <w:szCs w:val="24"/>
        </w:rPr>
        <w:t xml:space="preserve">lubricant </w:t>
      </w:r>
      <w:r w:rsidR="00354AC8" w:rsidRPr="0088441D">
        <w:rPr>
          <w:rFonts w:ascii="Times New Roman" w:hAnsi="Times New Roman" w:cs="Times New Roman"/>
          <w:sz w:val="24"/>
          <w:szCs w:val="24"/>
        </w:rPr>
        <w:t xml:space="preserve"> are</w:t>
      </w:r>
      <w:proofErr w:type="gramEnd"/>
      <w:r w:rsidR="00354AC8" w:rsidRPr="0088441D">
        <w:rPr>
          <w:rFonts w:ascii="Times New Roman" w:hAnsi="Times New Roman" w:cs="Times New Roman"/>
          <w:sz w:val="24"/>
          <w:szCs w:val="24"/>
        </w:rPr>
        <w:t xml:space="preserve"> utilized in the automotive, industrial machinery and aviation sectors. The </w:t>
      </w:r>
      <w:proofErr w:type="gramStart"/>
      <w:r w:rsidR="00354AC8" w:rsidRPr="0088441D">
        <w:rPr>
          <w:rFonts w:ascii="Times New Roman" w:hAnsi="Times New Roman" w:cs="Times New Roman"/>
          <w:sz w:val="24"/>
          <w:szCs w:val="24"/>
        </w:rPr>
        <w:t xml:space="preserve">chemical </w:t>
      </w:r>
      <w:r w:rsidR="00C57D73" w:rsidRPr="0088441D">
        <w:rPr>
          <w:rFonts w:ascii="Times New Roman" w:hAnsi="Times New Roman" w:cs="Times New Roman"/>
          <w:sz w:val="24"/>
          <w:szCs w:val="24"/>
        </w:rPr>
        <w:t xml:space="preserve"> industry</w:t>
      </w:r>
      <w:proofErr w:type="gramEnd"/>
      <w:r w:rsidR="00C57D73" w:rsidRPr="0088441D">
        <w:rPr>
          <w:rFonts w:ascii="Times New Roman" w:hAnsi="Times New Roman" w:cs="Times New Roman"/>
          <w:sz w:val="24"/>
          <w:szCs w:val="24"/>
        </w:rPr>
        <w:t xml:space="preserve"> </w:t>
      </w:r>
      <w:r w:rsidR="00C57D73" w:rsidRPr="0088441D">
        <w:rPr>
          <w:rFonts w:ascii="Times New Roman" w:hAnsi="Times New Roman" w:cs="Times New Roman"/>
          <w:sz w:val="24"/>
          <w:szCs w:val="24"/>
        </w:rPr>
        <w:lastRenderedPageBreak/>
        <w:t xml:space="preserve">benefit from lithium in catalysis and polymer synthesis, particularly in </w:t>
      </w:r>
      <w:proofErr w:type="spellStart"/>
      <w:r w:rsidR="00C57D73" w:rsidRPr="0088441D">
        <w:rPr>
          <w:rFonts w:ascii="Times New Roman" w:hAnsi="Times New Roman" w:cs="Times New Roman"/>
          <w:sz w:val="24"/>
          <w:szCs w:val="24"/>
        </w:rPr>
        <w:t>organolithium</w:t>
      </w:r>
      <w:proofErr w:type="spellEnd"/>
      <w:r w:rsidR="00C57D73" w:rsidRPr="0088441D">
        <w:rPr>
          <w:rFonts w:ascii="Times New Roman" w:hAnsi="Times New Roman" w:cs="Times New Roman"/>
          <w:sz w:val="24"/>
          <w:szCs w:val="24"/>
        </w:rPr>
        <w:t xml:space="preserve"> compounds</w:t>
      </w:r>
      <w:r w:rsidR="008656D6" w:rsidRPr="0088441D">
        <w:rPr>
          <w:rFonts w:ascii="Times New Roman" w:hAnsi="Times New Roman" w:cs="Times New Roman"/>
          <w:sz w:val="24"/>
          <w:szCs w:val="24"/>
        </w:rPr>
        <w:t xml:space="preserve"> used in the manufacture of  synthetic </w:t>
      </w:r>
      <w:r w:rsidR="00EB4D0F" w:rsidRPr="0088441D">
        <w:rPr>
          <w:rFonts w:ascii="Times New Roman" w:hAnsi="Times New Roman" w:cs="Times New Roman"/>
          <w:sz w:val="24"/>
          <w:szCs w:val="24"/>
        </w:rPr>
        <w:t xml:space="preserve"> rubber and plastic (</w:t>
      </w:r>
      <w:proofErr w:type="spellStart"/>
      <w:r w:rsidR="001D0990" w:rsidRPr="0088441D">
        <w:rPr>
          <w:rFonts w:ascii="Times New Roman" w:hAnsi="Times New Roman" w:cs="Times New Roman"/>
          <w:sz w:val="24"/>
          <w:szCs w:val="24"/>
        </w:rPr>
        <w:t>Somoc</w:t>
      </w:r>
      <w:proofErr w:type="spellEnd"/>
      <w:r w:rsidR="001D0990" w:rsidRPr="0088441D">
        <w:rPr>
          <w:rFonts w:ascii="Times New Roman" w:hAnsi="Times New Roman" w:cs="Times New Roman"/>
          <w:sz w:val="24"/>
          <w:szCs w:val="24"/>
        </w:rPr>
        <w:t xml:space="preserve"> </w:t>
      </w:r>
      <w:r w:rsidR="00EB4D0F" w:rsidRPr="0088441D">
        <w:rPr>
          <w:rFonts w:ascii="Times New Roman" w:hAnsi="Times New Roman" w:cs="Times New Roman"/>
          <w:sz w:val="24"/>
          <w:szCs w:val="24"/>
        </w:rPr>
        <w:t xml:space="preserve">and` </w:t>
      </w:r>
      <w:proofErr w:type="spellStart"/>
      <w:r w:rsidR="00EB4D0F" w:rsidRPr="0088441D">
        <w:rPr>
          <w:rFonts w:ascii="Times New Roman" w:hAnsi="Times New Roman" w:cs="Times New Roman"/>
          <w:sz w:val="24"/>
          <w:szCs w:val="24"/>
        </w:rPr>
        <w:t>Jeswiet</w:t>
      </w:r>
      <w:proofErr w:type="spellEnd"/>
      <w:r w:rsidR="00EB4D0F" w:rsidRPr="0088441D">
        <w:rPr>
          <w:rFonts w:ascii="Times New Roman" w:hAnsi="Times New Roman" w:cs="Times New Roman"/>
          <w:sz w:val="24"/>
          <w:szCs w:val="24"/>
        </w:rPr>
        <w:t xml:space="preserve">, 2020). </w:t>
      </w:r>
    </w:p>
    <w:p w:rsidR="00EB4D0F" w:rsidRPr="0088441D" w:rsidRDefault="00EB4D0F" w:rsidP="0088441D">
      <w:pPr>
        <w:spacing w:after="0" w:line="480" w:lineRule="auto"/>
        <w:jc w:val="both"/>
        <w:rPr>
          <w:rFonts w:ascii="Times New Roman" w:hAnsi="Times New Roman" w:cs="Times New Roman"/>
          <w:sz w:val="24"/>
          <w:szCs w:val="24"/>
        </w:rPr>
      </w:pPr>
      <w:r w:rsidRPr="0088441D">
        <w:rPr>
          <w:rFonts w:ascii="Times New Roman" w:hAnsi="Times New Roman" w:cs="Times New Roman"/>
          <w:sz w:val="24"/>
          <w:szCs w:val="24"/>
        </w:rPr>
        <w:t xml:space="preserve">Pharmaceutical and psychiatric </w:t>
      </w:r>
      <w:proofErr w:type="gramStart"/>
      <w:r w:rsidRPr="0088441D">
        <w:rPr>
          <w:rFonts w:ascii="Times New Roman" w:hAnsi="Times New Roman" w:cs="Times New Roman"/>
          <w:sz w:val="24"/>
          <w:szCs w:val="24"/>
        </w:rPr>
        <w:t>medicine represent</w:t>
      </w:r>
      <w:proofErr w:type="gramEnd"/>
      <w:r w:rsidRPr="0088441D">
        <w:rPr>
          <w:rFonts w:ascii="Times New Roman" w:hAnsi="Times New Roman" w:cs="Times New Roman"/>
          <w:sz w:val="24"/>
          <w:szCs w:val="24"/>
        </w:rPr>
        <w:t xml:space="preserve"> another niche yet important application of lithium carbonate and lithium co</w:t>
      </w:r>
      <w:r w:rsidR="001D0990">
        <w:rPr>
          <w:rFonts w:ascii="Times New Roman" w:hAnsi="Times New Roman" w:cs="Times New Roman"/>
          <w:sz w:val="24"/>
          <w:szCs w:val="24"/>
        </w:rPr>
        <w:t>ncen</w:t>
      </w:r>
      <w:r w:rsidRPr="0088441D">
        <w:rPr>
          <w:rFonts w:ascii="Times New Roman" w:hAnsi="Times New Roman" w:cs="Times New Roman"/>
          <w:sz w:val="24"/>
          <w:szCs w:val="24"/>
        </w:rPr>
        <w:t xml:space="preserve">trate are prescribed in the treatment of bipolar disorder due to their mood-stabilizing effects.  Although the therapeutic dose is narrow and required careful monitoring, lithium remains one of the most </w:t>
      </w:r>
      <w:r w:rsidR="001D0990">
        <w:rPr>
          <w:rFonts w:ascii="Times New Roman" w:hAnsi="Times New Roman" w:cs="Times New Roman"/>
          <w:sz w:val="24"/>
          <w:szCs w:val="24"/>
        </w:rPr>
        <w:t xml:space="preserve">effective </w:t>
      </w:r>
      <w:proofErr w:type="gramStart"/>
      <w:r w:rsidR="001D0990">
        <w:rPr>
          <w:rFonts w:ascii="Times New Roman" w:hAnsi="Times New Roman" w:cs="Times New Roman"/>
          <w:sz w:val="24"/>
          <w:szCs w:val="24"/>
        </w:rPr>
        <w:t>treatment</w:t>
      </w:r>
      <w:proofErr w:type="gramEnd"/>
      <w:r w:rsidR="001D0990">
        <w:rPr>
          <w:rFonts w:ascii="Times New Roman" w:hAnsi="Times New Roman" w:cs="Times New Roman"/>
          <w:sz w:val="24"/>
          <w:szCs w:val="24"/>
        </w:rPr>
        <w:t xml:space="preserve"> for </w:t>
      </w:r>
      <w:proofErr w:type="spellStart"/>
      <w:r w:rsidR="001D0990">
        <w:rPr>
          <w:rFonts w:ascii="Times New Roman" w:hAnsi="Times New Roman" w:cs="Times New Roman"/>
          <w:sz w:val="24"/>
          <w:szCs w:val="24"/>
        </w:rPr>
        <w:t>marue</w:t>
      </w:r>
      <w:proofErr w:type="spellEnd"/>
      <w:r w:rsidR="001D0990">
        <w:rPr>
          <w:rFonts w:ascii="Times New Roman" w:hAnsi="Times New Roman" w:cs="Times New Roman"/>
          <w:sz w:val="24"/>
          <w:szCs w:val="24"/>
        </w:rPr>
        <w:t xml:space="preserve"> </w:t>
      </w:r>
      <w:r w:rsidRPr="0088441D">
        <w:rPr>
          <w:rFonts w:ascii="Times New Roman" w:hAnsi="Times New Roman" w:cs="Times New Roman"/>
          <w:sz w:val="24"/>
          <w:szCs w:val="24"/>
        </w:rPr>
        <w:t xml:space="preserve">episode and prevention of relapses in bipolar patient (Aral and </w:t>
      </w:r>
      <w:proofErr w:type="spellStart"/>
      <w:r w:rsidR="001D0990" w:rsidRPr="0088441D">
        <w:rPr>
          <w:rFonts w:ascii="Times New Roman" w:hAnsi="Times New Roman" w:cs="Times New Roman"/>
          <w:sz w:val="24"/>
          <w:szCs w:val="24"/>
        </w:rPr>
        <w:t>Vecchio</w:t>
      </w:r>
      <w:r w:rsidRPr="0088441D">
        <w:rPr>
          <w:rFonts w:ascii="Times New Roman" w:hAnsi="Times New Roman" w:cs="Times New Roman"/>
          <w:sz w:val="24"/>
          <w:szCs w:val="24"/>
        </w:rPr>
        <w:t>-</w:t>
      </w:r>
      <w:r w:rsidR="001D0990" w:rsidRPr="0088441D">
        <w:rPr>
          <w:rFonts w:ascii="Times New Roman" w:hAnsi="Times New Roman" w:cs="Times New Roman"/>
          <w:sz w:val="24"/>
          <w:szCs w:val="24"/>
        </w:rPr>
        <w:t>Sadus</w:t>
      </w:r>
      <w:proofErr w:type="spellEnd"/>
      <w:r w:rsidRPr="0088441D">
        <w:rPr>
          <w:rFonts w:ascii="Times New Roman" w:hAnsi="Times New Roman" w:cs="Times New Roman"/>
          <w:sz w:val="24"/>
          <w:szCs w:val="24"/>
        </w:rPr>
        <w:t>,</w:t>
      </w:r>
      <w:r w:rsidR="0088441D" w:rsidRPr="0088441D">
        <w:rPr>
          <w:rFonts w:ascii="Times New Roman" w:hAnsi="Times New Roman" w:cs="Times New Roman"/>
          <w:sz w:val="24"/>
          <w:szCs w:val="24"/>
        </w:rPr>
        <w:t xml:space="preserve"> </w:t>
      </w:r>
      <w:r w:rsidRPr="0088441D">
        <w:rPr>
          <w:rFonts w:ascii="Times New Roman" w:hAnsi="Times New Roman" w:cs="Times New Roman"/>
          <w:sz w:val="24"/>
          <w:szCs w:val="24"/>
        </w:rPr>
        <w:t xml:space="preserve">2021). </w:t>
      </w:r>
    </w:p>
    <w:p w:rsidR="00EB4D0F" w:rsidRPr="0088441D" w:rsidRDefault="00EB4D0F" w:rsidP="001D0990">
      <w:pPr>
        <w:spacing w:after="0" w:line="480" w:lineRule="auto"/>
        <w:ind w:firstLine="720"/>
        <w:jc w:val="both"/>
        <w:rPr>
          <w:rFonts w:ascii="Times New Roman" w:hAnsi="Times New Roman" w:cs="Times New Roman"/>
          <w:sz w:val="24"/>
          <w:szCs w:val="24"/>
        </w:rPr>
      </w:pPr>
      <w:r w:rsidRPr="0088441D">
        <w:rPr>
          <w:rFonts w:ascii="Times New Roman" w:hAnsi="Times New Roman" w:cs="Times New Roman"/>
          <w:sz w:val="24"/>
          <w:szCs w:val="24"/>
        </w:rPr>
        <w:t>In aluminu</w:t>
      </w:r>
      <w:r w:rsidR="001D0990">
        <w:rPr>
          <w:rFonts w:ascii="Times New Roman" w:hAnsi="Times New Roman" w:cs="Times New Roman"/>
          <w:sz w:val="24"/>
          <w:szCs w:val="24"/>
        </w:rPr>
        <w:t>m</w:t>
      </w:r>
      <w:r w:rsidRPr="0088441D">
        <w:rPr>
          <w:rFonts w:ascii="Times New Roman" w:hAnsi="Times New Roman" w:cs="Times New Roman"/>
          <w:sz w:val="24"/>
          <w:szCs w:val="24"/>
        </w:rPr>
        <w:t xml:space="preserve"> production lithium compound are use</w:t>
      </w:r>
      <w:r w:rsidR="001D0990">
        <w:rPr>
          <w:rFonts w:ascii="Times New Roman" w:hAnsi="Times New Roman" w:cs="Times New Roman"/>
          <w:sz w:val="24"/>
          <w:szCs w:val="24"/>
        </w:rPr>
        <w:t>d</w:t>
      </w:r>
      <w:r w:rsidRPr="0088441D">
        <w:rPr>
          <w:rFonts w:ascii="Times New Roman" w:hAnsi="Times New Roman" w:cs="Times New Roman"/>
          <w:sz w:val="24"/>
          <w:szCs w:val="24"/>
        </w:rPr>
        <w:t xml:space="preserve"> to improve the conductivity and stability of aluminum </w:t>
      </w:r>
      <w:r w:rsidR="001D0990" w:rsidRPr="0088441D">
        <w:rPr>
          <w:rFonts w:ascii="Times New Roman" w:hAnsi="Times New Roman" w:cs="Times New Roman"/>
          <w:sz w:val="24"/>
          <w:szCs w:val="24"/>
        </w:rPr>
        <w:t>electrolytic</w:t>
      </w:r>
      <w:r w:rsidRPr="0088441D">
        <w:rPr>
          <w:rFonts w:ascii="Times New Roman" w:hAnsi="Times New Roman" w:cs="Times New Roman"/>
          <w:sz w:val="24"/>
          <w:szCs w:val="24"/>
        </w:rPr>
        <w:t xml:space="preserve"> cells. This result in energy saving during the electrolysis of </w:t>
      </w:r>
      <w:r w:rsidR="001D0990" w:rsidRPr="0088441D">
        <w:rPr>
          <w:rFonts w:ascii="Times New Roman" w:hAnsi="Times New Roman" w:cs="Times New Roman"/>
          <w:sz w:val="24"/>
          <w:szCs w:val="24"/>
        </w:rPr>
        <w:t>aluminum</w:t>
      </w:r>
      <w:r w:rsidRPr="0088441D">
        <w:rPr>
          <w:rFonts w:ascii="Times New Roman" w:hAnsi="Times New Roman" w:cs="Times New Roman"/>
          <w:sz w:val="24"/>
          <w:szCs w:val="24"/>
        </w:rPr>
        <w:t xml:space="preserve"> and also enhance the physical properties of the final aluminum product. </w:t>
      </w:r>
      <w:r w:rsidR="001D0990" w:rsidRPr="0088441D">
        <w:rPr>
          <w:rFonts w:ascii="Times New Roman" w:hAnsi="Times New Roman" w:cs="Times New Roman"/>
          <w:sz w:val="24"/>
          <w:szCs w:val="24"/>
        </w:rPr>
        <w:t>Additionally lithium</w:t>
      </w:r>
      <w:r w:rsidRPr="0088441D">
        <w:rPr>
          <w:rFonts w:ascii="Times New Roman" w:hAnsi="Times New Roman" w:cs="Times New Roman"/>
          <w:sz w:val="24"/>
          <w:szCs w:val="24"/>
        </w:rPr>
        <w:t xml:space="preserve"> compounds are employed in the </w:t>
      </w:r>
      <w:r w:rsidR="001D0990" w:rsidRPr="0088441D">
        <w:rPr>
          <w:rFonts w:ascii="Times New Roman" w:hAnsi="Times New Roman" w:cs="Times New Roman"/>
          <w:sz w:val="24"/>
          <w:szCs w:val="24"/>
        </w:rPr>
        <w:t>desul</w:t>
      </w:r>
      <w:r w:rsidR="001D0990">
        <w:rPr>
          <w:rFonts w:ascii="Times New Roman" w:hAnsi="Times New Roman" w:cs="Times New Roman"/>
          <w:sz w:val="24"/>
          <w:szCs w:val="24"/>
        </w:rPr>
        <w:t>phu</w:t>
      </w:r>
      <w:r w:rsidR="001D0990" w:rsidRPr="0088441D">
        <w:rPr>
          <w:rFonts w:ascii="Times New Roman" w:hAnsi="Times New Roman" w:cs="Times New Roman"/>
          <w:sz w:val="24"/>
          <w:szCs w:val="24"/>
        </w:rPr>
        <w:t>r</w:t>
      </w:r>
      <w:r w:rsidR="001D0990">
        <w:rPr>
          <w:rFonts w:ascii="Times New Roman" w:hAnsi="Times New Roman" w:cs="Times New Roman"/>
          <w:sz w:val="24"/>
          <w:szCs w:val="24"/>
        </w:rPr>
        <w:t>i</w:t>
      </w:r>
      <w:r w:rsidR="001D0990" w:rsidRPr="0088441D">
        <w:rPr>
          <w:rFonts w:ascii="Times New Roman" w:hAnsi="Times New Roman" w:cs="Times New Roman"/>
          <w:sz w:val="24"/>
          <w:szCs w:val="24"/>
        </w:rPr>
        <w:t>zation</w:t>
      </w:r>
      <w:r w:rsidRPr="0088441D">
        <w:rPr>
          <w:rFonts w:ascii="Times New Roman" w:hAnsi="Times New Roman" w:cs="Times New Roman"/>
          <w:sz w:val="24"/>
          <w:szCs w:val="24"/>
        </w:rPr>
        <w:t xml:space="preserve"> of iron and steel, contributing to improved product   quality in metallurgy (Kavanagh </w:t>
      </w:r>
      <w:r w:rsidRPr="001D0990">
        <w:rPr>
          <w:rFonts w:ascii="Times New Roman" w:hAnsi="Times New Roman" w:cs="Times New Roman"/>
          <w:i/>
          <w:sz w:val="24"/>
          <w:szCs w:val="24"/>
        </w:rPr>
        <w:t>et al</w:t>
      </w:r>
      <w:r w:rsidRPr="0088441D">
        <w:rPr>
          <w:rFonts w:ascii="Times New Roman" w:hAnsi="Times New Roman" w:cs="Times New Roman"/>
          <w:sz w:val="24"/>
          <w:szCs w:val="24"/>
        </w:rPr>
        <w:t xml:space="preserve">., 2018). </w:t>
      </w:r>
    </w:p>
    <w:p w:rsidR="00283314" w:rsidRPr="0088441D" w:rsidRDefault="001D0990" w:rsidP="001D099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Emerging</w:t>
      </w:r>
      <w:r w:rsidR="00817D11" w:rsidRPr="0088441D">
        <w:rPr>
          <w:rFonts w:ascii="Times New Roman" w:hAnsi="Times New Roman" w:cs="Times New Roman"/>
          <w:sz w:val="24"/>
          <w:szCs w:val="24"/>
        </w:rPr>
        <w:t xml:space="preserve"> application include air purification (</w:t>
      </w:r>
      <w:r w:rsidRPr="0088441D">
        <w:rPr>
          <w:rFonts w:ascii="Times New Roman" w:hAnsi="Times New Roman" w:cs="Times New Roman"/>
          <w:sz w:val="24"/>
          <w:szCs w:val="24"/>
        </w:rPr>
        <w:t>CO</w:t>
      </w:r>
      <w:r w:rsidR="00817D11" w:rsidRPr="0088441D">
        <w:rPr>
          <w:rFonts w:ascii="Times New Roman" w:hAnsi="Times New Roman" w:cs="Times New Roman"/>
          <w:sz w:val="24"/>
          <w:szCs w:val="24"/>
          <w:vertAlign w:val="subscript"/>
        </w:rPr>
        <w:t>2</w:t>
      </w:r>
      <w:r w:rsidR="00817D11" w:rsidRPr="0088441D">
        <w:rPr>
          <w:rFonts w:ascii="Times New Roman" w:hAnsi="Times New Roman" w:cs="Times New Roman"/>
          <w:sz w:val="24"/>
          <w:szCs w:val="24"/>
        </w:rPr>
        <w:t xml:space="preserve"> scrubbing in submarines and spacecraft), hydrogen storage and fusion energy research, lithium is sued in fusion reactors to breed </w:t>
      </w:r>
      <w:r w:rsidRPr="0088441D">
        <w:rPr>
          <w:rFonts w:ascii="Times New Roman" w:hAnsi="Times New Roman" w:cs="Times New Roman"/>
          <w:sz w:val="24"/>
          <w:szCs w:val="24"/>
        </w:rPr>
        <w:t>tritium</w:t>
      </w:r>
      <w:r w:rsidR="00817D11" w:rsidRPr="0088441D">
        <w:rPr>
          <w:rFonts w:ascii="Times New Roman" w:hAnsi="Times New Roman" w:cs="Times New Roman"/>
          <w:sz w:val="24"/>
          <w:szCs w:val="24"/>
        </w:rPr>
        <w:t>, and as a coolant or blanket material due to its neutron absorption capability. Its future role in next generation nuclear reactors and hydrogen fuel cells may significantly expand lithium</w:t>
      </w:r>
      <w:r w:rsidR="00283314" w:rsidRPr="0088441D">
        <w:rPr>
          <w:rFonts w:ascii="Times New Roman" w:hAnsi="Times New Roman" w:cs="Times New Roman"/>
          <w:sz w:val="24"/>
          <w:szCs w:val="24"/>
        </w:rPr>
        <w:t>’s industrial demands (</w:t>
      </w:r>
      <w:proofErr w:type="spellStart"/>
      <w:r w:rsidR="00283314" w:rsidRPr="0088441D">
        <w:rPr>
          <w:rFonts w:ascii="Times New Roman" w:hAnsi="Times New Roman" w:cs="Times New Roman"/>
          <w:sz w:val="24"/>
          <w:szCs w:val="24"/>
        </w:rPr>
        <w:t>B</w:t>
      </w:r>
      <w:r>
        <w:rPr>
          <w:rFonts w:ascii="Times New Roman" w:hAnsi="Times New Roman" w:cs="Times New Roman"/>
          <w:sz w:val="24"/>
          <w:szCs w:val="24"/>
        </w:rPr>
        <w:t>ru</w:t>
      </w:r>
      <w:r w:rsidR="00283314" w:rsidRPr="0088441D">
        <w:rPr>
          <w:rFonts w:ascii="Times New Roman" w:hAnsi="Times New Roman" w:cs="Times New Roman"/>
          <w:sz w:val="24"/>
          <w:szCs w:val="24"/>
        </w:rPr>
        <w:t>ton</w:t>
      </w:r>
      <w:proofErr w:type="spellEnd"/>
      <w:r w:rsidR="00283314" w:rsidRPr="0088441D">
        <w:rPr>
          <w:rFonts w:ascii="Times New Roman" w:hAnsi="Times New Roman" w:cs="Times New Roman"/>
          <w:sz w:val="24"/>
          <w:szCs w:val="24"/>
        </w:rPr>
        <w:t xml:space="preserve"> </w:t>
      </w:r>
      <w:r w:rsidR="00283314" w:rsidRPr="001D0990">
        <w:rPr>
          <w:rFonts w:ascii="Times New Roman" w:hAnsi="Times New Roman" w:cs="Times New Roman"/>
          <w:i/>
          <w:sz w:val="24"/>
          <w:szCs w:val="24"/>
        </w:rPr>
        <w:t>et al</w:t>
      </w:r>
      <w:r w:rsidR="00283314" w:rsidRPr="0088441D">
        <w:rPr>
          <w:rFonts w:ascii="Times New Roman" w:hAnsi="Times New Roman" w:cs="Times New Roman"/>
          <w:sz w:val="24"/>
          <w:szCs w:val="24"/>
        </w:rPr>
        <w:t>, 202</w:t>
      </w:r>
      <w:r>
        <w:rPr>
          <w:rFonts w:ascii="Times New Roman" w:hAnsi="Times New Roman" w:cs="Times New Roman"/>
          <w:sz w:val="24"/>
          <w:szCs w:val="24"/>
        </w:rPr>
        <w:t>2</w:t>
      </w:r>
      <w:r w:rsidR="00283314" w:rsidRPr="0088441D">
        <w:rPr>
          <w:rFonts w:ascii="Times New Roman" w:hAnsi="Times New Roman" w:cs="Times New Roman"/>
          <w:sz w:val="24"/>
          <w:szCs w:val="24"/>
        </w:rPr>
        <w:t xml:space="preserve">). </w:t>
      </w:r>
    </w:p>
    <w:p w:rsidR="00C738A8" w:rsidRPr="0088441D" w:rsidRDefault="00283314" w:rsidP="0088441D">
      <w:pPr>
        <w:spacing w:after="0" w:line="480" w:lineRule="auto"/>
        <w:jc w:val="both"/>
        <w:rPr>
          <w:rFonts w:ascii="Times New Roman" w:hAnsi="Times New Roman" w:cs="Times New Roman"/>
          <w:sz w:val="24"/>
          <w:szCs w:val="24"/>
        </w:rPr>
      </w:pPr>
      <w:r w:rsidRPr="0088441D">
        <w:rPr>
          <w:rFonts w:ascii="Times New Roman" w:hAnsi="Times New Roman" w:cs="Times New Roman"/>
          <w:sz w:val="24"/>
          <w:szCs w:val="24"/>
        </w:rPr>
        <w:tab/>
        <w:t xml:space="preserve">As the world transitions toward a decarbonized energy </w:t>
      </w:r>
      <w:r w:rsidR="00891FC4" w:rsidRPr="0088441D">
        <w:rPr>
          <w:rFonts w:ascii="Times New Roman" w:hAnsi="Times New Roman" w:cs="Times New Roman"/>
          <w:sz w:val="24"/>
          <w:szCs w:val="24"/>
        </w:rPr>
        <w:t>economy</w:t>
      </w:r>
      <w:r w:rsidR="00FE23DE">
        <w:rPr>
          <w:rFonts w:ascii="Times New Roman" w:hAnsi="Times New Roman" w:cs="Times New Roman"/>
          <w:sz w:val="24"/>
          <w:szCs w:val="24"/>
        </w:rPr>
        <w:t>,</w:t>
      </w:r>
      <w:r w:rsidR="00891FC4" w:rsidRPr="0088441D">
        <w:rPr>
          <w:rFonts w:ascii="Times New Roman" w:hAnsi="Times New Roman" w:cs="Times New Roman"/>
          <w:sz w:val="24"/>
          <w:szCs w:val="24"/>
        </w:rPr>
        <w:t xml:space="preserve"> lithium’s role is anticipated to grow exponentially it unique properties have already transformed several industries and ongoing </w:t>
      </w:r>
      <w:r w:rsidR="00C738A8" w:rsidRPr="0088441D">
        <w:rPr>
          <w:rFonts w:ascii="Times New Roman" w:hAnsi="Times New Roman" w:cs="Times New Roman"/>
          <w:sz w:val="24"/>
          <w:szCs w:val="24"/>
        </w:rPr>
        <w:t xml:space="preserve">research continues to unlock now application, reinforcing lithium strategic importance in both economic and technological landscapes (IEA, 2023). </w:t>
      </w:r>
    </w:p>
    <w:p w:rsidR="00FE23DE" w:rsidRDefault="00FE23DE" w:rsidP="0088441D">
      <w:pPr>
        <w:spacing w:after="0" w:line="480" w:lineRule="auto"/>
        <w:jc w:val="both"/>
        <w:rPr>
          <w:rFonts w:ascii="Times New Roman" w:hAnsi="Times New Roman" w:cs="Times New Roman"/>
          <w:sz w:val="24"/>
          <w:szCs w:val="24"/>
        </w:rPr>
      </w:pPr>
    </w:p>
    <w:p w:rsidR="00FE23DE" w:rsidRDefault="00FE23DE">
      <w:pPr>
        <w:rPr>
          <w:rFonts w:ascii="Times New Roman" w:hAnsi="Times New Roman" w:cs="Times New Roman"/>
          <w:sz w:val="24"/>
          <w:szCs w:val="24"/>
        </w:rPr>
      </w:pPr>
      <w:r>
        <w:rPr>
          <w:rFonts w:ascii="Times New Roman" w:hAnsi="Times New Roman" w:cs="Times New Roman"/>
          <w:sz w:val="24"/>
          <w:szCs w:val="24"/>
        </w:rPr>
        <w:br w:type="page"/>
      </w:r>
    </w:p>
    <w:p w:rsidR="00FE23DE" w:rsidRPr="00D35F24" w:rsidRDefault="00FE23DE" w:rsidP="0088441D">
      <w:pPr>
        <w:spacing w:after="0" w:line="480" w:lineRule="auto"/>
        <w:jc w:val="both"/>
        <w:rPr>
          <w:rFonts w:ascii="Times New Roman" w:hAnsi="Times New Roman" w:cs="Times New Roman"/>
          <w:b/>
          <w:sz w:val="24"/>
          <w:szCs w:val="24"/>
        </w:rPr>
      </w:pPr>
      <w:r w:rsidRPr="00D35F24">
        <w:rPr>
          <w:rFonts w:ascii="Times New Roman" w:hAnsi="Times New Roman" w:cs="Times New Roman"/>
          <w:b/>
          <w:sz w:val="24"/>
          <w:szCs w:val="24"/>
        </w:rPr>
        <w:lastRenderedPageBreak/>
        <w:t>2.3.2</w:t>
      </w:r>
      <w:r w:rsidRPr="00D35F24">
        <w:rPr>
          <w:rFonts w:ascii="Times New Roman" w:hAnsi="Times New Roman" w:cs="Times New Roman"/>
          <w:b/>
          <w:sz w:val="24"/>
          <w:szCs w:val="24"/>
        </w:rPr>
        <w:tab/>
        <w:t>Industrial Application of Silicon</w:t>
      </w:r>
    </w:p>
    <w:p w:rsidR="00FF330A" w:rsidRPr="0088441D" w:rsidRDefault="00C738A8" w:rsidP="00D35F24">
      <w:pPr>
        <w:spacing w:after="0" w:line="480" w:lineRule="auto"/>
        <w:ind w:firstLine="720"/>
        <w:jc w:val="both"/>
        <w:rPr>
          <w:rFonts w:ascii="Times New Roman" w:hAnsi="Times New Roman" w:cs="Times New Roman"/>
          <w:sz w:val="24"/>
          <w:szCs w:val="24"/>
        </w:rPr>
      </w:pPr>
      <w:r w:rsidRPr="0088441D">
        <w:rPr>
          <w:rFonts w:ascii="Times New Roman" w:hAnsi="Times New Roman" w:cs="Times New Roman"/>
          <w:sz w:val="24"/>
          <w:szCs w:val="24"/>
        </w:rPr>
        <w:t xml:space="preserve">Silicon is a metalloid element widely used in various industrial sectors due to its abundance, chemical stability and semiconductor properties. </w:t>
      </w:r>
      <w:proofErr w:type="gramStart"/>
      <w:r w:rsidRPr="0088441D">
        <w:rPr>
          <w:rFonts w:ascii="Times New Roman" w:hAnsi="Times New Roman" w:cs="Times New Roman"/>
          <w:sz w:val="24"/>
          <w:szCs w:val="24"/>
        </w:rPr>
        <w:t>it</w:t>
      </w:r>
      <w:proofErr w:type="gramEnd"/>
      <w:r w:rsidRPr="0088441D">
        <w:rPr>
          <w:rFonts w:ascii="Times New Roman" w:hAnsi="Times New Roman" w:cs="Times New Roman"/>
          <w:sz w:val="24"/>
          <w:szCs w:val="24"/>
        </w:rPr>
        <w:t xml:space="preserve"> </w:t>
      </w:r>
      <w:r w:rsidR="003C2DEA" w:rsidRPr="0088441D">
        <w:rPr>
          <w:rFonts w:ascii="Times New Roman" w:hAnsi="Times New Roman" w:cs="Times New Roman"/>
          <w:sz w:val="24"/>
          <w:szCs w:val="24"/>
        </w:rPr>
        <w:t>plays</w:t>
      </w:r>
      <w:r w:rsidRPr="0088441D">
        <w:rPr>
          <w:rFonts w:ascii="Times New Roman" w:hAnsi="Times New Roman" w:cs="Times New Roman"/>
          <w:sz w:val="24"/>
          <w:szCs w:val="24"/>
        </w:rPr>
        <w:t xml:space="preserve"> a pivotal role in modern technology and industrial manufacturing</w:t>
      </w:r>
      <w:r w:rsidR="003C2DEA" w:rsidRPr="0088441D">
        <w:rPr>
          <w:rFonts w:ascii="Times New Roman" w:hAnsi="Times New Roman" w:cs="Times New Roman"/>
          <w:sz w:val="24"/>
          <w:szCs w:val="24"/>
        </w:rPr>
        <w:t>.</w:t>
      </w:r>
    </w:p>
    <w:p w:rsidR="00A15073" w:rsidRPr="0088441D" w:rsidRDefault="003C2DEA" w:rsidP="00D35F24">
      <w:pPr>
        <w:spacing w:after="0" w:line="480" w:lineRule="auto"/>
        <w:ind w:firstLine="720"/>
        <w:jc w:val="both"/>
        <w:rPr>
          <w:rFonts w:ascii="Times New Roman" w:hAnsi="Times New Roman" w:cs="Times New Roman"/>
          <w:sz w:val="24"/>
          <w:szCs w:val="24"/>
        </w:rPr>
      </w:pPr>
      <w:r w:rsidRPr="0088441D">
        <w:rPr>
          <w:rFonts w:ascii="Times New Roman" w:hAnsi="Times New Roman" w:cs="Times New Roman"/>
          <w:sz w:val="24"/>
          <w:szCs w:val="24"/>
        </w:rPr>
        <w:t>Semiconductor industry: silicon is the</w:t>
      </w:r>
      <w:r w:rsidR="00FF330A" w:rsidRPr="0088441D">
        <w:rPr>
          <w:rFonts w:ascii="Times New Roman" w:hAnsi="Times New Roman" w:cs="Times New Roman"/>
          <w:sz w:val="24"/>
          <w:szCs w:val="24"/>
        </w:rPr>
        <w:t xml:space="preserve"> backbone of the modern electronics industry due to </w:t>
      </w:r>
      <w:proofErr w:type="spellStart"/>
      <w:r w:rsidR="00FF330A" w:rsidRPr="0088441D">
        <w:rPr>
          <w:rFonts w:ascii="Times New Roman" w:hAnsi="Times New Roman" w:cs="Times New Roman"/>
          <w:sz w:val="24"/>
          <w:szCs w:val="24"/>
        </w:rPr>
        <w:t>it’s</w:t>
      </w:r>
      <w:proofErr w:type="spellEnd"/>
      <w:r w:rsidR="00FF330A" w:rsidRPr="0088441D">
        <w:rPr>
          <w:rFonts w:ascii="Times New Roman" w:hAnsi="Times New Roman" w:cs="Times New Roman"/>
          <w:sz w:val="24"/>
          <w:szCs w:val="24"/>
        </w:rPr>
        <w:t xml:space="preserve"> excellent </w:t>
      </w:r>
      <w:r w:rsidR="00805AAF" w:rsidRPr="0088441D">
        <w:rPr>
          <w:rFonts w:ascii="Times New Roman" w:hAnsi="Times New Roman" w:cs="Times New Roman"/>
          <w:sz w:val="24"/>
          <w:szCs w:val="24"/>
        </w:rPr>
        <w:t>semiconducting</w:t>
      </w:r>
      <w:r w:rsidR="00FF330A" w:rsidRPr="0088441D">
        <w:rPr>
          <w:rFonts w:ascii="Times New Roman" w:hAnsi="Times New Roman" w:cs="Times New Roman"/>
          <w:sz w:val="24"/>
          <w:szCs w:val="24"/>
        </w:rPr>
        <w:t xml:space="preserve"> </w:t>
      </w:r>
      <w:r w:rsidR="00805AAF" w:rsidRPr="0088441D">
        <w:rPr>
          <w:rFonts w:ascii="Times New Roman" w:hAnsi="Times New Roman" w:cs="Times New Roman"/>
          <w:sz w:val="24"/>
          <w:szCs w:val="24"/>
        </w:rPr>
        <w:t xml:space="preserve"> properties, it is used in the production of integrated circuits, transistors and microchips found in computer, smartphones and numerous other digital</w:t>
      </w:r>
      <w:r w:rsidR="00A15073" w:rsidRPr="0088441D">
        <w:rPr>
          <w:rFonts w:ascii="Times New Roman" w:hAnsi="Times New Roman" w:cs="Times New Roman"/>
          <w:sz w:val="24"/>
          <w:szCs w:val="24"/>
        </w:rPr>
        <w:t xml:space="preserve"> devices, ultra-high-purity silicon (99.9999%) is required for these application to ensure </w:t>
      </w:r>
      <w:r w:rsidR="00D35F24" w:rsidRPr="0088441D">
        <w:rPr>
          <w:rFonts w:ascii="Times New Roman" w:hAnsi="Times New Roman" w:cs="Times New Roman"/>
          <w:sz w:val="24"/>
          <w:szCs w:val="24"/>
        </w:rPr>
        <w:t>performance</w:t>
      </w:r>
      <w:r w:rsidR="00A15073" w:rsidRPr="0088441D">
        <w:rPr>
          <w:rFonts w:ascii="Times New Roman" w:hAnsi="Times New Roman" w:cs="Times New Roman"/>
          <w:sz w:val="24"/>
          <w:szCs w:val="24"/>
        </w:rPr>
        <w:t xml:space="preserve"> and reliability (</w:t>
      </w:r>
      <w:proofErr w:type="spellStart"/>
      <w:r w:rsidR="00D35F24" w:rsidRPr="0088441D">
        <w:rPr>
          <w:rFonts w:ascii="Times New Roman" w:hAnsi="Times New Roman" w:cs="Times New Roman"/>
          <w:sz w:val="24"/>
          <w:szCs w:val="24"/>
        </w:rPr>
        <w:t>Callister</w:t>
      </w:r>
      <w:proofErr w:type="spellEnd"/>
      <w:r w:rsidR="00D35F24" w:rsidRPr="0088441D">
        <w:rPr>
          <w:rFonts w:ascii="Times New Roman" w:hAnsi="Times New Roman" w:cs="Times New Roman"/>
          <w:sz w:val="24"/>
          <w:szCs w:val="24"/>
        </w:rPr>
        <w:t xml:space="preserve"> </w:t>
      </w:r>
      <w:r w:rsidR="00A15073" w:rsidRPr="0088441D">
        <w:rPr>
          <w:rFonts w:ascii="Times New Roman" w:hAnsi="Times New Roman" w:cs="Times New Roman"/>
          <w:sz w:val="24"/>
          <w:szCs w:val="24"/>
        </w:rPr>
        <w:t xml:space="preserve">and </w:t>
      </w:r>
      <w:proofErr w:type="spellStart"/>
      <w:r w:rsidR="00A15073" w:rsidRPr="0088441D">
        <w:rPr>
          <w:rFonts w:ascii="Times New Roman" w:hAnsi="Times New Roman" w:cs="Times New Roman"/>
          <w:sz w:val="24"/>
          <w:szCs w:val="24"/>
        </w:rPr>
        <w:t>Pethwish</w:t>
      </w:r>
      <w:proofErr w:type="spellEnd"/>
      <w:r w:rsidR="00A15073" w:rsidRPr="0088441D">
        <w:rPr>
          <w:rFonts w:ascii="Times New Roman" w:hAnsi="Times New Roman" w:cs="Times New Roman"/>
          <w:sz w:val="24"/>
          <w:szCs w:val="24"/>
        </w:rPr>
        <w:t xml:space="preserve">, 2018). </w:t>
      </w:r>
    </w:p>
    <w:p w:rsidR="00DC1921" w:rsidRPr="0088441D" w:rsidRDefault="00A15073" w:rsidP="00D35F24">
      <w:pPr>
        <w:spacing w:after="0" w:line="480" w:lineRule="auto"/>
        <w:ind w:firstLine="720"/>
        <w:jc w:val="both"/>
        <w:rPr>
          <w:rFonts w:ascii="Times New Roman" w:hAnsi="Times New Roman" w:cs="Times New Roman"/>
          <w:sz w:val="24"/>
          <w:szCs w:val="24"/>
        </w:rPr>
      </w:pPr>
      <w:r w:rsidRPr="0088441D">
        <w:rPr>
          <w:rFonts w:ascii="Times New Roman" w:hAnsi="Times New Roman" w:cs="Times New Roman"/>
          <w:sz w:val="24"/>
          <w:szCs w:val="24"/>
        </w:rPr>
        <w:t xml:space="preserve">Solar energy crystalline silicon (both </w:t>
      </w:r>
      <w:proofErr w:type="spellStart"/>
      <w:r w:rsidRPr="0088441D">
        <w:rPr>
          <w:rFonts w:ascii="Times New Roman" w:hAnsi="Times New Roman" w:cs="Times New Roman"/>
          <w:sz w:val="24"/>
          <w:szCs w:val="24"/>
        </w:rPr>
        <w:t>monorcystalline</w:t>
      </w:r>
      <w:proofErr w:type="spellEnd"/>
      <w:r w:rsidRPr="0088441D">
        <w:rPr>
          <w:rFonts w:ascii="Times New Roman" w:hAnsi="Times New Roman" w:cs="Times New Roman"/>
          <w:sz w:val="24"/>
          <w:szCs w:val="24"/>
        </w:rPr>
        <w:t xml:space="preserve"> and polycrystalline) is the most commonly used material in </w:t>
      </w:r>
      <w:proofErr w:type="spellStart"/>
      <w:r w:rsidRPr="0088441D">
        <w:rPr>
          <w:rFonts w:ascii="Times New Roman" w:hAnsi="Times New Roman" w:cs="Times New Roman"/>
          <w:sz w:val="24"/>
          <w:szCs w:val="24"/>
        </w:rPr>
        <w:t>photovaltalic</w:t>
      </w:r>
      <w:proofErr w:type="spellEnd"/>
      <w:r w:rsidRPr="0088441D">
        <w:rPr>
          <w:rFonts w:ascii="Times New Roman" w:hAnsi="Times New Roman" w:cs="Times New Roman"/>
          <w:sz w:val="24"/>
          <w:szCs w:val="24"/>
        </w:rPr>
        <w:t xml:space="preserve"> (</w:t>
      </w:r>
      <w:proofErr w:type="spellStart"/>
      <w:proofErr w:type="gramStart"/>
      <w:r w:rsidRPr="0088441D">
        <w:rPr>
          <w:rFonts w:ascii="Times New Roman" w:hAnsi="Times New Roman" w:cs="Times New Roman"/>
          <w:sz w:val="24"/>
          <w:szCs w:val="24"/>
        </w:rPr>
        <w:t>pu</w:t>
      </w:r>
      <w:proofErr w:type="spellEnd"/>
      <w:proofErr w:type="gramEnd"/>
      <w:r w:rsidRPr="0088441D">
        <w:rPr>
          <w:rFonts w:ascii="Times New Roman" w:hAnsi="Times New Roman" w:cs="Times New Roman"/>
          <w:sz w:val="24"/>
          <w:szCs w:val="24"/>
        </w:rPr>
        <w:t>) cells which convert sunl</w:t>
      </w:r>
      <w:r w:rsidR="00AD554C">
        <w:rPr>
          <w:rFonts w:ascii="Times New Roman" w:hAnsi="Times New Roman" w:cs="Times New Roman"/>
          <w:sz w:val="24"/>
          <w:szCs w:val="24"/>
        </w:rPr>
        <w:t xml:space="preserve">ight into electricity. It is </w:t>
      </w:r>
      <w:proofErr w:type="spellStart"/>
      <w:r w:rsidR="00AD554C">
        <w:rPr>
          <w:rFonts w:ascii="Times New Roman" w:hAnsi="Times New Roman" w:cs="Times New Roman"/>
          <w:sz w:val="24"/>
          <w:szCs w:val="24"/>
        </w:rPr>
        <w:t>favoured</w:t>
      </w:r>
      <w:proofErr w:type="spellEnd"/>
      <w:r w:rsidR="00AD554C">
        <w:rPr>
          <w:rFonts w:ascii="Times New Roman" w:hAnsi="Times New Roman" w:cs="Times New Roman"/>
          <w:sz w:val="24"/>
          <w:szCs w:val="24"/>
        </w:rPr>
        <w:t xml:space="preserve"> for it high efficiency</w:t>
      </w:r>
      <w:r w:rsidR="00DC1921" w:rsidRPr="0088441D">
        <w:rPr>
          <w:rFonts w:ascii="Times New Roman" w:hAnsi="Times New Roman" w:cs="Times New Roman"/>
          <w:sz w:val="24"/>
          <w:szCs w:val="24"/>
        </w:rPr>
        <w:t xml:space="preserve"> and long operational life. More than 90% of solar </w:t>
      </w:r>
      <w:r w:rsidR="00AD554C" w:rsidRPr="0088441D">
        <w:rPr>
          <w:rFonts w:ascii="Times New Roman" w:hAnsi="Times New Roman" w:cs="Times New Roman"/>
          <w:sz w:val="24"/>
          <w:szCs w:val="24"/>
        </w:rPr>
        <w:t>panel</w:t>
      </w:r>
      <w:r w:rsidR="00DC1921" w:rsidRPr="0088441D">
        <w:rPr>
          <w:rFonts w:ascii="Times New Roman" w:hAnsi="Times New Roman" w:cs="Times New Roman"/>
          <w:sz w:val="24"/>
          <w:szCs w:val="24"/>
        </w:rPr>
        <w:t xml:space="preserve"> is use </w:t>
      </w:r>
      <w:r w:rsidR="00AD554C">
        <w:rPr>
          <w:rFonts w:ascii="Times New Roman" w:hAnsi="Times New Roman" w:cs="Times New Roman"/>
          <w:sz w:val="24"/>
          <w:szCs w:val="24"/>
        </w:rPr>
        <w:t>t</w:t>
      </w:r>
      <w:r w:rsidR="00DC1921" w:rsidRPr="0088441D">
        <w:rPr>
          <w:rFonts w:ascii="Times New Roman" w:hAnsi="Times New Roman" w:cs="Times New Roman"/>
          <w:sz w:val="24"/>
          <w:szCs w:val="24"/>
        </w:rPr>
        <w:t>od</w:t>
      </w:r>
      <w:r w:rsidR="00AD554C">
        <w:rPr>
          <w:rFonts w:ascii="Times New Roman" w:hAnsi="Times New Roman" w:cs="Times New Roman"/>
          <w:sz w:val="24"/>
          <w:szCs w:val="24"/>
        </w:rPr>
        <w:t xml:space="preserve">ay </w:t>
      </w:r>
      <w:r w:rsidR="00AD554C" w:rsidRPr="0088441D">
        <w:rPr>
          <w:rFonts w:ascii="Times New Roman" w:hAnsi="Times New Roman" w:cs="Times New Roman"/>
          <w:sz w:val="24"/>
          <w:szCs w:val="24"/>
        </w:rPr>
        <w:t>relying</w:t>
      </w:r>
      <w:r w:rsidR="00DC1921" w:rsidRPr="0088441D">
        <w:rPr>
          <w:rFonts w:ascii="Times New Roman" w:hAnsi="Times New Roman" w:cs="Times New Roman"/>
          <w:sz w:val="24"/>
          <w:szCs w:val="24"/>
        </w:rPr>
        <w:t xml:space="preserve"> on silicon-based </w:t>
      </w:r>
      <w:r w:rsidR="006B3BA5">
        <w:rPr>
          <w:rFonts w:ascii="Times New Roman" w:hAnsi="Times New Roman" w:cs="Times New Roman"/>
          <w:sz w:val="24"/>
          <w:szCs w:val="24"/>
        </w:rPr>
        <w:t xml:space="preserve">technology </w:t>
      </w:r>
      <w:r w:rsidR="00DC1921" w:rsidRPr="0088441D">
        <w:rPr>
          <w:rFonts w:ascii="Times New Roman" w:hAnsi="Times New Roman" w:cs="Times New Roman"/>
          <w:sz w:val="24"/>
          <w:szCs w:val="24"/>
        </w:rPr>
        <w:t>(Green</w:t>
      </w:r>
      <w:r w:rsidR="00AD554C">
        <w:rPr>
          <w:rFonts w:ascii="Times New Roman" w:hAnsi="Times New Roman" w:cs="Times New Roman"/>
          <w:sz w:val="24"/>
          <w:szCs w:val="24"/>
        </w:rPr>
        <w:t>,</w:t>
      </w:r>
      <w:r w:rsidR="006B3BA5">
        <w:rPr>
          <w:rFonts w:ascii="Times New Roman" w:hAnsi="Times New Roman" w:cs="Times New Roman"/>
          <w:sz w:val="24"/>
          <w:szCs w:val="24"/>
        </w:rPr>
        <w:t xml:space="preserve"> 2003</w:t>
      </w:r>
      <w:r w:rsidR="00DC1921" w:rsidRPr="0088441D">
        <w:rPr>
          <w:rFonts w:ascii="Times New Roman" w:hAnsi="Times New Roman" w:cs="Times New Roman"/>
          <w:sz w:val="24"/>
          <w:szCs w:val="24"/>
        </w:rPr>
        <w:t xml:space="preserve">). </w:t>
      </w:r>
    </w:p>
    <w:p w:rsidR="00DC1921" w:rsidRPr="0088441D" w:rsidRDefault="00DC1921" w:rsidP="00D35EFE">
      <w:pPr>
        <w:spacing w:after="0" w:line="480" w:lineRule="auto"/>
        <w:ind w:firstLine="720"/>
        <w:jc w:val="both"/>
        <w:rPr>
          <w:rFonts w:ascii="Times New Roman" w:hAnsi="Times New Roman" w:cs="Times New Roman"/>
          <w:sz w:val="24"/>
          <w:szCs w:val="24"/>
        </w:rPr>
      </w:pPr>
      <w:r w:rsidRPr="0088441D">
        <w:rPr>
          <w:rFonts w:ascii="Times New Roman" w:hAnsi="Times New Roman" w:cs="Times New Roman"/>
          <w:sz w:val="24"/>
          <w:szCs w:val="24"/>
        </w:rPr>
        <w:t>Alloys and metallurgy silicon is an important component on metallurgy, esp</w:t>
      </w:r>
      <w:r w:rsidR="006B3BA5">
        <w:rPr>
          <w:rFonts w:ascii="Times New Roman" w:hAnsi="Times New Roman" w:cs="Times New Roman"/>
          <w:sz w:val="24"/>
          <w:szCs w:val="24"/>
        </w:rPr>
        <w:t>ecially in the production of ferr</w:t>
      </w:r>
      <w:r w:rsidRPr="0088441D">
        <w:rPr>
          <w:rFonts w:ascii="Times New Roman" w:hAnsi="Times New Roman" w:cs="Times New Roman"/>
          <w:sz w:val="24"/>
          <w:szCs w:val="24"/>
        </w:rPr>
        <w:t>osilicon, which is used as a deoxidizer and alloying a</w:t>
      </w:r>
      <w:r w:rsidR="00D35EFE">
        <w:rPr>
          <w:rFonts w:ascii="Times New Roman" w:hAnsi="Times New Roman" w:cs="Times New Roman"/>
          <w:sz w:val="24"/>
          <w:szCs w:val="24"/>
        </w:rPr>
        <w:t>gent in steelmaking. It is also</w:t>
      </w:r>
      <w:r w:rsidRPr="0088441D">
        <w:rPr>
          <w:rFonts w:ascii="Times New Roman" w:hAnsi="Times New Roman" w:cs="Times New Roman"/>
          <w:sz w:val="24"/>
          <w:szCs w:val="24"/>
        </w:rPr>
        <w:t xml:space="preserve"> used in </w:t>
      </w:r>
      <w:r w:rsidR="00D35EFE" w:rsidRPr="0088441D">
        <w:rPr>
          <w:rFonts w:ascii="Times New Roman" w:hAnsi="Times New Roman" w:cs="Times New Roman"/>
          <w:sz w:val="24"/>
          <w:szCs w:val="24"/>
        </w:rPr>
        <w:t>aluminum</w:t>
      </w:r>
      <w:r w:rsidRPr="0088441D">
        <w:rPr>
          <w:rFonts w:ascii="Times New Roman" w:hAnsi="Times New Roman" w:cs="Times New Roman"/>
          <w:sz w:val="24"/>
          <w:szCs w:val="24"/>
        </w:rPr>
        <w:t xml:space="preserve"> silicon alloys valued for their lightweight and high strength making their ideal for automotive and aerospace components (USGS</w:t>
      </w:r>
      <w:r w:rsidR="006B3BA5">
        <w:rPr>
          <w:rFonts w:ascii="Times New Roman" w:hAnsi="Times New Roman" w:cs="Times New Roman"/>
          <w:sz w:val="24"/>
          <w:szCs w:val="24"/>
        </w:rPr>
        <w:t>,</w:t>
      </w:r>
      <w:r w:rsidRPr="0088441D">
        <w:rPr>
          <w:rFonts w:ascii="Times New Roman" w:hAnsi="Times New Roman" w:cs="Times New Roman"/>
          <w:sz w:val="24"/>
          <w:szCs w:val="24"/>
        </w:rPr>
        <w:t xml:space="preserve"> 2023). </w:t>
      </w:r>
    </w:p>
    <w:p w:rsidR="00DC1921" w:rsidRPr="0088441D" w:rsidRDefault="006B3BA5" w:rsidP="008844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Construction </w:t>
      </w:r>
      <w:r w:rsidR="00DC1921" w:rsidRPr="0088441D">
        <w:rPr>
          <w:rFonts w:ascii="Times New Roman" w:hAnsi="Times New Roman" w:cs="Times New Roman"/>
          <w:b/>
          <w:sz w:val="24"/>
          <w:szCs w:val="24"/>
        </w:rPr>
        <w:t xml:space="preserve">and </w:t>
      </w:r>
      <w:r w:rsidRPr="0088441D">
        <w:rPr>
          <w:rFonts w:ascii="Times New Roman" w:hAnsi="Times New Roman" w:cs="Times New Roman"/>
          <w:b/>
          <w:sz w:val="24"/>
          <w:szCs w:val="24"/>
        </w:rPr>
        <w:t xml:space="preserve">Ceramics </w:t>
      </w:r>
    </w:p>
    <w:p w:rsidR="0062604C" w:rsidRDefault="00DC1921" w:rsidP="00F97A68">
      <w:pPr>
        <w:spacing w:after="0" w:line="480" w:lineRule="auto"/>
        <w:ind w:firstLine="720"/>
        <w:jc w:val="both"/>
        <w:rPr>
          <w:rFonts w:ascii="Times New Roman" w:hAnsi="Times New Roman" w:cs="Times New Roman"/>
          <w:sz w:val="24"/>
          <w:szCs w:val="24"/>
        </w:rPr>
      </w:pPr>
      <w:r w:rsidRPr="0088441D">
        <w:rPr>
          <w:rFonts w:ascii="Times New Roman" w:hAnsi="Times New Roman" w:cs="Times New Roman"/>
          <w:sz w:val="24"/>
          <w:szCs w:val="24"/>
        </w:rPr>
        <w:t>Silicon dioxide (</w:t>
      </w:r>
      <w:r w:rsidR="006B3BA5" w:rsidRPr="0088441D">
        <w:rPr>
          <w:rFonts w:ascii="Times New Roman" w:hAnsi="Times New Roman" w:cs="Times New Roman"/>
          <w:sz w:val="24"/>
          <w:szCs w:val="24"/>
        </w:rPr>
        <w:t>S</w:t>
      </w:r>
      <w:r w:rsidR="006B3BA5" w:rsidRPr="006B3BA5">
        <w:rPr>
          <w:rFonts w:ascii="Times New Roman" w:hAnsi="Times New Roman" w:cs="Times New Roman"/>
          <w:sz w:val="24"/>
          <w:szCs w:val="24"/>
          <w:vertAlign w:val="subscript"/>
        </w:rPr>
        <w:t>i</w:t>
      </w:r>
      <w:r w:rsidRPr="0088441D">
        <w:rPr>
          <w:rFonts w:ascii="Times New Roman" w:hAnsi="Times New Roman" w:cs="Times New Roman"/>
          <w:sz w:val="24"/>
          <w:szCs w:val="24"/>
        </w:rPr>
        <w:t>O</w:t>
      </w:r>
      <w:r w:rsidRPr="0088441D">
        <w:rPr>
          <w:rFonts w:ascii="Times New Roman" w:hAnsi="Times New Roman" w:cs="Times New Roman"/>
          <w:sz w:val="24"/>
          <w:szCs w:val="24"/>
          <w:vertAlign w:val="subscript"/>
        </w:rPr>
        <w:t>2</w:t>
      </w:r>
      <w:r w:rsidRPr="0088441D">
        <w:rPr>
          <w:rFonts w:ascii="Times New Roman" w:hAnsi="Times New Roman" w:cs="Times New Roman"/>
          <w:sz w:val="24"/>
          <w:szCs w:val="24"/>
        </w:rPr>
        <w:t xml:space="preserve">) or silica is widely used in the construction </w:t>
      </w:r>
      <w:proofErr w:type="gramStart"/>
      <w:r w:rsidRPr="0088441D">
        <w:rPr>
          <w:rFonts w:ascii="Times New Roman" w:hAnsi="Times New Roman" w:cs="Times New Roman"/>
          <w:sz w:val="24"/>
          <w:szCs w:val="24"/>
        </w:rPr>
        <w:t>industry,</w:t>
      </w:r>
      <w:proofErr w:type="gramEnd"/>
      <w:r w:rsidRPr="0088441D">
        <w:rPr>
          <w:rFonts w:ascii="Times New Roman" w:hAnsi="Times New Roman" w:cs="Times New Roman"/>
          <w:sz w:val="24"/>
          <w:szCs w:val="24"/>
        </w:rPr>
        <w:t xml:space="preserve"> it is a primary ingredient in glass, cement, br</w:t>
      </w:r>
      <w:r w:rsidR="006B3BA5">
        <w:rPr>
          <w:rFonts w:ascii="Times New Roman" w:hAnsi="Times New Roman" w:cs="Times New Roman"/>
          <w:sz w:val="24"/>
          <w:szCs w:val="24"/>
        </w:rPr>
        <w:t>icks and ceramics due</w:t>
      </w:r>
      <w:r w:rsidRPr="0088441D">
        <w:rPr>
          <w:rFonts w:ascii="Times New Roman" w:hAnsi="Times New Roman" w:cs="Times New Roman"/>
          <w:sz w:val="24"/>
          <w:szCs w:val="24"/>
        </w:rPr>
        <w:t xml:space="preserve"> to it</w:t>
      </w:r>
      <w:r w:rsidR="006B3BA5">
        <w:rPr>
          <w:rFonts w:ascii="Times New Roman" w:hAnsi="Times New Roman" w:cs="Times New Roman"/>
          <w:sz w:val="24"/>
          <w:szCs w:val="24"/>
        </w:rPr>
        <w:t>s</w:t>
      </w:r>
      <w:r w:rsidRPr="0088441D">
        <w:rPr>
          <w:rFonts w:ascii="Times New Roman" w:hAnsi="Times New Roman" w:cs="Times New Roman"/>
          <w:sz w:val="24"/>
          <w:szCs w:val="24"/>
        </w:rPr>
        <w:t xml:space="preserve"> dur</w:t>
      </w:r>
      <w:r w:rsidR="006B3BA5">
        <w:rPr>
          <w:rFonts w:ascii="Times New Roman" w:hAnsi="Times New Roman" w:cs="Times New Roman"/>
          <w:sz w:val="24"/>
          <w:szCs w:val="24"/>
        </w:rPr>
        <w:t xml:space="preserve">ability, heat </w:t>
      </w:r>
      <w:r w:rsidR="0062604C" w:rsidRPr="0088441D">
        <w:rPr>
          <w:rFonts w:ascii="Times New Roman" w:hAnsi="Times New Roman" w:cs="Times New Roman"/>
          <w:sz w:val="24"/>
          <w:szCs w:val="24"/>
        </w:rPr>
        <w:t>resistance and mec</w:t>
      </w:r>
      <w:r w:rsidR="006B3BA5">
        <w:rPr>
          <w:rFonts w:ascii="Times New Roman" w:hAnsi="Times New Roman" w:cs="Times New Roman"/>
          <w:sz w:val="24"/>
          <w:szCs w:val="24"/>
        </w:rPr>
        <w:t>hanical strength. Silica</w:t>
      </w:r>
      <w:r w:rsidRPr="0088441D">
        <w:rPr>
          <w:rFonts w:ascii="Times New Roman" w:hAnsi="Times New Roman" w:cs="Times New Roman"/>
          <w:sz w:val="24"/>
          <w:szCs w:val="24"/>
        </w:rPr>
        <w:t xml:space="preserve"> base products are crucial for infrastructure development (</w:t>
      </w:r>
      <w:proofErr w:type="spellStart"/>
      <w:r w:rsidRPr="0088441D">
        <w:rPr>
          <w:rFonts w:ascii="Times New Roman" w:hAnsi="Times New Roman" w:cs="Times New Roman"/>
          <w:sz w:val="24"/>
          <w:szCs w:val="24"/>
        </w:rPr>
        <w:t>Knovel</w:t>
      </w:r>
      <w:proofErr w:type="spellEnd"/>
      <w:r w:rsidR="006B3BA5">
        <w:rPr>
          <w:rFonts w:ascii="Times New Roman" w:hAnsi="Times New Roman" w:cs="Times New Roman"/>
          <w:sz w:val="24"/>
          <w:szCs w:val="24"/>
        </w:rPr>
        <w:t>,</w:t>
      </w:r>
      <w:r w:rsidRPr="0088441D">
        <w:rPr>
          <w:rFonts w:ascii="Times New Roman" w:hAnsi="Times New Roman" w:cs="Times New Roman"/>
          <w:sz w:val="24"/>
          <w:szCs w:val="24"/>
        </w:rPr>
        <w:t xml:space="preserve"> 2002).                         </w:t>
      </w:r>
    </w:p>
    <w:p w:rsidR="006B3BA5" w:rsidRPr="0088441D" w:rsidRDefault="006B3BA5" w:rsidP="0088441D">
      <w:pPr>
        <w:spacing w:after="0" w:line="480" w:lineRule="auto"/>
        <w:jc w:val="both"/>
        <w:rPr>
          <w:rFonts w:ascii="Times New Roman" w:hAnsi="Times New Roman" w:cs="Times New Roman"/>
          <w:sz w:val="24"/>
          <w:szCs w:val="24"/>
        </w:rPr>
      </w:pPr>
    </w:p>
    <w:p w:rsidR="0062604C" w:rsidRPr="0088441D" w:rsidRDefault="0062604C" w:rsidP="00AC3FED">
      <w:pPr>
        <w:spacing w:after="0" w:line="468" w:lineRule="auto"/>
        <w:jc w:val="both"/>
        <w:rPr>
          <w:rFonts w:ascii="Times New Roman" w:hAnsi="Times New Roman" w:cs="Times New Roman"/>
          <w:b/>
          <w:sz w:val="24"/>
          <w:szCs w:val="24"/>
        </w:rPr>
      </w:pPr>
      <w:r w:rsidRPr="0088441D">
        <w:rPr>
          <w:rFonts w:ascii="Times New Roman" w:hAnsi="Times New Roman" w:cs="Times New Roman"/>
          <w:b/>
          <w:sz w:val="24"/>
          <w:szCs w:val="24"/>
        </w:rPr>
        <w:lastRenderedPageBreak/>
        <w:t xml:space="preserve">Silicones and </w:t>
      </w:r>
      <w:r w:rsidR="003C2DEA" w:rsidRPr="0088441D">
        <w:rPr>
          <w:rFonts w:ascii="Times New Roman" w:hAnsi="Times New Roman" w:cs="Times New Roman"/>
          <w:b/>
          <w:sz w:val="24"/>
          <w:szCs w:val="24"/>
        </w:rPr>
        <w:t>Chemical</w:t>
      </w:r>
      <w:r w:rsidRPr="0088441D">
        <w:rPr>
          <w:rFonts w:ascii="Times New Roman" w:hAnsi="Times New Roman" w:cs="Times New Roman"/>
          <w:b/>
          <w:sz w:val="24"/>
          <w:szCs w:val="24"/>
        </w:rPr>
        <w:t xml:space="preserve"> </w:t>
      </w:r>
      <w:r w:rsidR="006B3BA5" w:rsidRPr="0088441D">
        <w:rPr>
          <w:rFonts w:ascii="Times New Roman" w:hAnsi="Times New Roman" w:cs="Times New Roman"/>
          <w:b/>
          <w:sz w:val="24"/>
          <w:szCs w:val="24"/>
        </w:rPr>
        <w:t xml:space="preserve">Industry </w:t>
      </w:r>
    </w:p>
    <w:p w:rsidR="001B1FA9" w:rsidRPr="0088441D" w:rsidRDefault="0062604C" w:rsidP="00AC3FED">
      <w:pPr>
        <w:spacing w:after="0" w:line="468" w:lineRule="auto"/>
        <w:jc w:val="both"/>
        <w:rPr>
          <w:rFonts w:ascii="Times New Roman" w:hAnsi="Times New Roman" w:cs="Times New Roman"/>
          <w:sz w:val="24"/>
          <w:szCs w:val="24"/>
        </w:rPr>
      </w:pPr>
      <w:r w:rsidRPr="0088441D">
        <w:rPr>
          <w:rFonts w:ascii="Times New Roman" w:hAnsi="Times New Roman" w:cs="Times New Roman"/>
          <w:sz w:val="24"/>
          <w:szCs w:val="24"/>
        </w:rPr>
        <w:tab/>
        <w:t>Silicon is used to produce silicones-</w:t>
      </w:r>
      <w:proofErr w:type="spellStart"/>
      <w:r w:rsidRPr="0088441D">
        <w:rPr>
          <w:rFonts w:ascii="Times New Roman" w:hAnsi="Times New Roman" w:cs="Times New Roman"/>
          <w:sz w:val="24"/>
          <w:szCs w:val="24"/>
        </w:rPr>
        <w:t>syntantic</w:t>
      </w:r>
      <w:proofErr w:type="spellEnd"/>
      <w:r w:rsidRPr="0088441D">
        <w:rPr>
          <w:rFonts w:ascii="Times New Roman" w:hAnsi="Times New Roman" w:cs="Times New Roman"/>
          <w:sz w:val="24"/>
          <w:szCs w:val="24"/>
        </w:rPr>
        <w:t xml:space="preserve"> polymers with applications in lubricants adhesives, sealants, medical devices, cookware and mo</w:t>
      </w:r>
      <w:r w:rsidR="006B3BA5">
        <w:rPr>
          <w:rFonts w:ascii="Times New Roman" w:hAnsi="Times New Roman" w:cs="Times New Roman"/>
          <w:sz w:val="24"/>
          <w:szCs w:val="24"/>
        </w:rPr>
        <w:t xml:space="preserve">re. These materials are valued </w:t>
      </w:r>
      <w:r w:rsidRPr="0088441D">
        <w:rPr>
          <w:rFonts w:ascii="Times New Roman" w:hAnsi="Times New Roman" w:cs="Times New Roman"/>
          <w:sz w:val="24"/>
          <w:szCs w:val="24"/>
        </w:rPr>
        <w:t xml:space="preserve">for their flexibility, heat stability and water resistance. The chemical versatility of silicon compounds </w:t>
      </w:r>
      <w:proofErr w:type="gramStart"/>
      <w:r w:rsidRPr="0088441D">
        <w:rPr>
          <w:rFonts w:ascii="Times New Roman" w:hAnsi="Times New Roman" w:cs="Times New Roman"/>
          <w:sz w:val="24"/>
          <w:szCs w:val="24"/>
        </w:rPr>
        <w:t>enable</w:t>
      </w:r>
      <w:proofErr w:type="gramEnd"/>
      <w:r w:rsidRPr="0088441D">
        <w:rPr>
          <w:rFonts w:ascii="Times New Roman" w:hAnsi="Times New Roman" w:cs="Times New Roman"/>
          <w:sz w:val="24"/>
          <w:szCs w:val="24"/>
        </w:rPr>
        <w:t xml:space="preserve"> a wide range of </w:t>
      </w:r>
      <w:r w:rsidR="006B3BA5" w:rsidRPr="0088441D">
        <w:rPr>
          <w:rFonts w:ascii="Times New Roman" w:hAnsi="Times New Roman" w:cs="Times New Roman"/>
          <w:sz w:val="24"/>
          <w:szCs w:val="24"/>
        </w:rPr>
        <w:t>formulations</w:t>
      </w:r>
      <w:r w:rsidR="006B3BA5">
        <w:rPr>
          <w:rFonts w:ascii="Times New Roman" w:hAnsi="Times New Roman" w:cs="Times New Roman"/>
          <w:sz w:val="24"/>
          <w:szCs w:val="24"/>
        </w:rPr>
        <w:t xml:space="preserve"> for industrial use </w:t>
      </w:r>
      <w:r w:rsidR="001B1FA9" w:rsidRPr="0088441D">
        <w:rPr>
          <w:rFonts w:ascii="Times New Roman" w:hAnsi="Times New Roman" w:cs="Times New Roman"/>
          <w:sz w:val="24"/>
          <w:szCs w:val="24"/>
        </w:rPr>
        <w:t>(Laurencin</w:t>
      </w:r>
      <w:r w:rsidR="001B1FA9" w:rsidRPr="001C331C">
        <w:rPr>
          <w:rFonts w:ascii="Times New Roman" w:hAnsi="Times New Roman" w:cs="Times New Roman"/>
          <w:i/>
          <w:sz w:val="24"/>
          <w:szCs w:val="24"/>
        </w:rPr>
        <w:t xml:space="preserve"> et al</w:t>
      </w:r>
      <w:r w:rsidR="001C331C">
        <w:rPr>
          <w:rFonts w:ascii="Times New Roman" w:hAnsi="Times New Roman" w:cs="Times New Roman"/>
          <w:sz w:val="24"/>
          <w:szCs w:val="24"/>
        </w:rPr>
        <w:t>.</w:t>
      </w:r>
      <w:r w:rsidR="001B1FA9" w:rsidRPr="0088441D">
        <w:rPr>
          <w:rFonts w:ascii="Times New Roman" w:hAnsi="Times New Roman" w:cs="Times New Roman"/>
          <w:sz w:val="24"/>
          <w:szCs w:val="24"/>
        </w:rPr>
        <w:t xml:space="preserve">, 2014). </w:t>
      </w:r>
    </w:p>
    <w:p w:rsidR="006B3BA5" w:rsidRPr="006B3BA5" w:rsidRDefault="006B3BA5" w:rsidP="00AC3FED">
      <w:pPr>
        <w:spacing w:after="0" w:line="468" w:lineRule="auto"/>
        <w:jc w:val="both"/>
        <w:rPr>
          <w:rFonts w:ascii="Times New Roman" w:hAnsi="Times New Roman" w:cs="Times New Roman"/>
          <w:b/>
          <w:sz w:val="24"/>
          <w:szCs w:val="24"/>
        </w:rPr>
      </w:pPr>
      <w:r w:rsidRPr="006B3BA5">
        <w:rPr>
          <w:rFonts w:ascii="Times New Roman" w:hAnsi="Times New Roman" w:cs="Times New Roman"/>
          <w:b/>
          <w:sz w:val="24"/>
          <w:szCs w:val="24"/>
        </w:rPr>
        <w:t>2.3.3</w:t>
      </w:r>
      <w:r w:rsidRPr="006B3BA5">
        <w:rPr>
          <w:rFonts w:ascii="Times New Roman" w:hAnsi="Times New Roman" w:cs="Times New Roman"/>
          <w:b/>
          <w:sz w:val="24"/>
          <w:szCs w:val="24"/>
        </w:rPr>
        <w:tab/>
        <w:t>Industrial Application of Calcium</w:t>
      </w:r>
    </w:p>
    <w:p w:rsidR="001B1FA9" w:rsidRPr="0088441D" w:rsidRDefault="001B1FA9" w:rsidP="00AC3FED">
      <w:pPr>
        <w:spacing w:after="0" w:line="468" w:lineRule="auto"/>
        <w:ind w:firstLine="720"/>
        <w:jc w:val="both"/>
        <w:rPr>
          <w:rFonts w:ascii="Times New Roman" w:hAnsi="Times New Roman" w:cs="Times New Roman"/>
          <w:sz w:val="24"/>
          <w:szCs w:val="24"/>
        </w:rPr>
      </w:pPr>
      <w:r w:rsidRPr="0088441D">
        <w:rPr>
          <w:rFonts w:ascii="Times New Roman" w:hAnsi="Times New Roman" w:cs="Times New Roman"/>
          <w:sz w:val="24"/>
          <w:szCs w:val="24"/>
        </w:rPr>
        <w:t xml:space="preserve">Calcium a soft gray alkaline </w:t>
      </w:r>
      <w:r w:rsidR="001C331C" w:rsidRPr="0088441D">
        <w:rPr>
          <w:rFonts w:ascii="Times New Roman" w:hAnsi="Times New Roman" w:cs="Times New Roman"/>
          <w:sz w:val="24"/>
          <w:szCs w:val="24"/>
        </w:rPr>
        <w:t>earth</w:t>
      </w:r>
      <w:r w:rsidRPr="0088441D">
        <w:rPr>
          <w:rFonts w:ascii="Times New Roman" w:hAnsi="Times New Roman" w:cs="Times New Roman"/>
          <w:sz w:val="24"/>
          <w:szCs w:val="24"/>
        </w:rPr>
        <w:t xml:space="preserve"> </w:t>
      </w:r>
      <w:proofErr w:type="gramStart"/>
      <w:r w:rsidRPr="0088441D">
        <w:rPr>
          <w:rFonts w:ascii="Times New Roman" w:hAnsi="Times New Roman" w:cs="Times New Roman"/>
          <w:sz w:val="24"/>
          <w:szCs w:val="24"/>
        </w:rPr>
        <w:t>metal,</w:t>
      </w:r>
      <w:proofErr w:type="gramEnd"/>
      <w:r w:rsidRPr="0088441D">
        <w:rPr>
          <w:rFonts w:ascii="Times New Roman" w:hAnsi="Times New Roman" w:cs="Times New Roman"/>
          <w:sz w:val="24"/>
          <w:szCs w:val="24"/>
        </w:rPr>
        <w:t xml:space="preserve"> plays a significant role in various industrial processes due to its chemical reactivity, abundance and beneficial physical properties. It is use both in its elemental form and as compounds (like calcium carbonate, </w:t>
      </w:r>
      <w:r w:rsidR="001905D8" w:rsidRPr="0088441D">
        <w:rPr>
          <w:rFonts w:ascii="Times New Roman" w:hAnsi="Times New Roman" w:cs="Times New Roman"/>
          <w:sz w:val="24"/>
          <w:szCs w:val="24"/>
        </w:rPr>
        <w:t>calcium</w:t>
      </w:r>
      <w:r w:rsidR="001905D8">
        <w:rPr>
          <w:rFonts w:ascii="Times New Roman" w:hAnsi="Times New Roman" w:cs="Times New Roman"/>
          <w:sz w:val="24"/>
          <w:szCs w:val="24"/>
        </w:rPr>
        <w:t xml:space="preserve"> </w:t>
      </w:r>
      <w:r w:rsidRPr="0088441D">
        <w:rPr>
          <w:rFonts w:ascii="Times New Roman" w:hAnsi="Times New Roman" w:cs="Times New Roman"/>
          <w:sz w:val="24"/>
          <w:szCs w:val="24"/>
        </w:rPr>
        <w:t xml:space="preserve">oxide and calcium chloride). </w:t>
      </w:r>
    </w:p>
    <w:p w:rsidR="001B1FA9" w:rsidRPr="0088441D" w:rsidRDefault="001B1FA9" w:rsidP="00AC3FED">
      <w:pPr>
        <w:spacing w:after="0" w:line="468" w:lineRule="auto"/>
        <w:jc w:val="both"/>
        <w:rPr>
          <w:rFonts w:ascii="Times New Roman" w:hAnsi="Times New Roman" w:cs="Times New Roman"/>
          <w:b/>
          <w:sz w:val="24"/>
          <w:szCs w:val="24"/>
        </w:rPr>
      </w:pPr>
      <w:r w:rsidRPr="0088441D">
        <w:rPr>
          <w:rFonts w:ascii="Times New Roman" w:hAnsi="Times New Roman" w:cs="Times New Roman"/>
          <w:b/>
          <w:sz w:val="24"/>
          <w:szCs w:val="24"/>
        </w:rPr>
        <w:t>Metallurgical Industry</w:t>
      </w:r>
    </w:p>
    <w:p w:rsidR="00967A5C" w:rsidRPr="001905D8" w:rsidRDefault="001B1FA9" w:rsidP="00AC3FED">
      <w:pPr>
        <w:spacing w:after="0" w:line="468" w:lineRule="auto"/>
        <w:ind w:firstLine="720"/>
        <w:jc w:val="both"/>
        <w:rPr>
          <w:rFonts w:ascii="Times New Roman" w:hAnsi="Times New Roman" w:cs="Times New Roman"/>
          <w:sz w:val="24"/>
          <w:szCs w:val="24"/>
        </w:rPr>
      </w:pPr>
      <w:r w:rsidRPr="0088441D">
        <w:rPr>
          <w:rFonts w:ascii="Times New Roman" w:hAnsi="Times New Roman" w:cs="Times New Roman"/>
          <w:sz w:val="24"/>
          <w:szCs w:val="24"/>
        </w:rPr>
        <w:t>Calcium is widely used as a reducing agent in the extraction of metals such as uranium, thorium and zirconium, it also serve as a deoxidizer and desulfurizer in steelmaking, where it improves the quality and durability of steel by removing impurities such as oxygen and sulfur from molten metal (</w:t>
      </w:r>
      <w:proofErr w:type="spellStart"/>
      <w:r w:rsidR="001C331C" w:rsidRPr="0088441D">
        <w:rPr>
          <w:rFonts w:ascii="Times New Roman" w:hAnsi="Times New Roman" w:cs="Times New Roman"/>
          <w:sz w:val="24"/>
          <w:szCs w:val="24"/>
        </w:rPr>
        <w:t>Callister</w:t>
      </w:r>
      <w:proofErr w:type="spellEnd"/>
      <w:r w:rsidR="001C331C" w:rsidRPr="0088441D">
        <w:rPr>
          <w:rFonts w:ascii="Times New Roman" w:hAnsi="Times New Roman" w:cs="Times New Roman"/>
          <w:sz w:val="24"/>
          <w:szCs w:val="24"/>
        </w:rPr>
        <w:t xml:space="preserve"> </w:t>
      </w:r>
      <w:r w:rsidRPr="0088441D">
        <w:rPr>
          <w:rFonts w:ascii="Times New Roman" w:hAnsi="Times New Roman" w:cs="Times New Roman"/>
          <w:sz w:val="24"/>
          <w:szCs w:val="24"/>
        </w:rPr>
        <w:t xml:space="preserve">and </w:t>
      </w:r>
      <w:proofErr w:type="spellStart"/>
      <w:r w:rsidRPr="0088441D">
        <w:rPr>
          <w:rFonts w:ascii="Times New Roman" w:hAnsi="Times New Roman" w:cs="Times New Roman"/>
          <w:sz w:val="24"/>
          <w:szCs w:val="24"/>
        </w:rPr>
        <w:t>Rethiwisch</w:t>
      </w:r>
      <w:proofErr w:type="spellEnd"/>
      <w:r w:rsidR="001C331C">
        <w:rPr>
          <w:rFonts w:ascii="Times New Roman" w:hAnsi="Times New Roman" w:cs="Times New Roman"/>
          <w:sz w:val="24"/>
          <w:szCs w:val="24"/>
        </w:rPr>
        <w:t>,</w:t>
      </w:r>
      <w:r w:rsidR="001905D8">
        <w:rPr>
          <w:rFonts w:ascii="Times New Roman" w:hAnsi="Times New Roman" w:cs="Times New Roman"/>
          <w:sz w:val="24"/>
          <w:szCs w:val="24"/>
        </w:rPr>
        <w:t xml:space="preserve"> 2018). </w:t>
      </w:r>
    </w:p>
    <w:p w:rsidR="001B1FA9" w:rsidRPr="0088441D" w:rsidRDefault="001B1FA9" w:rsidP="00AC3FED">
      <w:pPr>
        <w:spacing w:after="0" w:line="468" w:lineRule="auto"/>
        <w:jc w:val="both"/>
        <w:rPr>
          <w:rFonts w:ascii="Times New Roman" w:hAnsi="Times New Roman" w:cs="Times New Roman"/>
          <w:b/>
          <w:sz w:val="24"/>
          <w:szCs w:val="24"/>
        </w:rPr>
      </w:pPr>
      <w:r w:rsidRPr="0088441D">
        <w:rPr>
          <w:rFonts w:ascii="Times New Roman" w:hAnsi="Times New Roman" w:cs="Times New Roman"/>
          <w:b/>
          <w:sz w:val="24"/>
          <w:szCs w:val="24"/>
        </w:rPr>
        <w:t>Construction Industry</w:t>
      </w:r>
    </w:p>
    <w:p w:rsidR="00BA03AD" w:rsidRPr="0088441D" w:rsidRDefault="001B1FA9" w:rsidP="00AC3FED">
      <w:pPr>
        <w:spacing w:after="0" w:line="468" w:lineRule="auto"/>
        <w:jc w:val="both"/>
        <w:rPr>
          <w:rFonts w:ascii="Times New Roman" w:hAnsi="Times New Roman" w:cs="Times New Roman"/>
          <w:sz w:val="24"/>
          <w:szCs w:val="24"/>
        </w:rPr>
      </w:pPr>
      <w:r w:rsidRPr="0088441D">
        <w:rPr>
          <w:rFonts w:ascii="Times New Roman" w:hAnsi="Times New Roman" w:cs="Times New Roman"/>
          <w:sz w:val="24"/>
          <w:szCs w:val="24"/>
        </w:rPr>
        <w:tab/>
        <w:t>Calcium carbonate (</w:t>
      </w:r>
      <w:r w:rsidR="00FA73B1" w:rsidRPr="0088441D">
        <w:rPr>
          <w:rFonts w:ascii="Times New Roman" w:hAnsi="Times New Roman" w:cs="Times New Roman"/>
          <w:sz w:val="24"/>
          <w:szCs w:val="24"/>
        </w:rPr>
        <w:t>CaCO</w:t>
      </w:r>
      <w:r w:rsidRPr="0088441D">
        <w:rPr>
          <w:rFonts w:ascii="Times New Roman" w:hAnsi="Times New Roman" w:cs="Times New Roman"/>
          <w:sz w:val="24"/>
          <w:szCs w:val="24"/>
          <w:vertAlign w:val="subscript"/>
        </w:rPr>
        <w:t>3</w:t>
      </w:r>
      <w:r w:rsidRPr="0088441D">
        <w:rPr>
          <w:rFonts w:ascii="Times New Roman" w:hAnsi="Times New Roman" w:cs="Times New Roman"/>
          <w:sz w:val="24"/>
          <w:szCs w:val="24"/>
        </w:rPr>
        <w:t>) and calcium oxide (</w:t>
      </w:r>
      <w:proofErr w:type="spellStart"/>
      <w:r w:rsidR="00FA73B1" w:rsidRPr="0088441D">
        <w:rPr>
          <w:rFonts w:ascii="Times New Roman" w:hAnsi="Times New Roman" w:cs="Times New Roman"/>
          <w:sz w:val="24"/>
          <w:szCs w:val="24"/>
        </w:rPr>
        <w:t>CaO</w:t>
      </w:r>
      <w:proofErr w:type="spellEnd"/>
      <w:r w:rsidRPr="0088441D">
        <w:rPr>
          <w:rFonts w:ascii="Times New Roman" w:hAnsi="Times New Roman" w:cs="Times New Roman"/>
          <w:sz w:val="24"/>
          <w:szCs w:val="24"/>
        </w:rPr>
        <w:t xml:space="preserve">) </w:t>
      </w:r>
      <w:r w:rsidR="00DB5204">
        <w:rPr>
          <w:rFonts w:ascii="Times New Roman" w:hAnsi="Times New Roman" w:cs="Times New Roman"/>
          <w:sz w:val="24"/>
          <w:szCs w:val="24"/>
        </w:rPr>
        <w:t xml:space="preserve">used in </w:t>
      </w:r>
      <w:r w:rsidRPr="0088441D">
        <w:rPr>
          <w:rFonts w:ascii="Times New Roman" w:hAnsi="Times New Roman" w:cs="Times New Roman"/>
          <w:sz w:val="24"/>
          <w:szCs w:val="24"/>
        </w:rPr>
        <w:t>manufacture of cement, mortar and concrete lime is also used in so</w:t>
      </w:r>
      <w:r w:rsidR="00DB5204">
        <w:rPr>
          <w:rFonts w:ascii="Times New Roman" w:hAnsi="Times New Roman" w:cs="Times New Roman"/>
          <w:sz w:val="24"/>
          <w:szCs w:val="24"/>
        </w:rPr>
        <w:t>il</w:t>
      </w:r>
      <w:r w:rsidRPr="0088441D">
        <w:rPr>
          <w:rFonts w:ascii="Times New Roman" w:hAnsi="Times New Roman" w:cs="Times New Roman"/>
          <w:sz w:val="24"/>
          <w:szCs w:val="24"/>
        </w:rPr>
        <w:t xml:space="preserve"> stabilization and water treatment, these material contribute strength, dura</w:t>
      </w:r>
      <w:r w:rsidR="00BD7143">
        <w:rPr>
          <w:rFonts w:ascii="Times New Roman" w:hAnsi="Times New Roman" w:cs="Times New Roman"/>
          <w:sz w:val="24"/>
          <w:szCs w:val="24"/>
        </w:rPr>
        <w:t>bility and setting properties of</w:t>
      </w:r>
      <w:r w:rsidRPr="0088441D">
        <w:rPr>
          <w:rFonts w:ascii="Times New Roman" w:hAnsi="Times New Roman" w:cs="Times New Roman"/>
          <w:sz w:val="24"/>
          <w:szCs w:val="24"/>
        </w:rPr>
        <w:t xml:space="preserve"> construction materials (Taylor</w:t>
      </w:r>
      <w:r w:rsidR="00DB5204">
        <w:rPr>
          <w:rFonts w:ascii="Times New Roman" w:hAnsi="Times New Roman" w:cs="Times New Roman"/>
          <w:sz w:val="24"/>
          <w:szCs w:val="24"/>
        </w:rPr>
        <w:t>,</w:t>
      </w:r>
      <w:r w:rsidRPr="0088441D">
        <w:rPr>
          <w:rFonts w:ascii="Times New Roman" w:hAnsi="Times New Roman" w:cs="Times New Roman"/>
          <w:sz w:val="24"/>
          <w:szCs w:val="24"/>
        </w:rPr>
        <w:t xml:space="preserve"> 1997).</w:t>
      </w:r>
    </w:p>
    <w:p w:rsidR="00BA03AD" w:rsidRPr="0088441D" w:rsidRDefault="00BA03AD" w:rsidP="00AC3FED">
      <w:pPr>
        <w:spacing w:after="0" w:line="468" w:lineRule="auto"/>
        <w:jc w:val="both"/>
        <w:rPr>
          <w:rFonts w:ascii="Times New Roman" w:hAnsi="Times New Roman" w:cs="Times New Roman"/>
          <w:b/>
          <w:sz w:val="24"/>
          <w:szCs w:val="24"/>
        </w:rPr>
      </w:pPr>
      <w:r w:rsidRPr="0088441D">
        <w:rPr>
          <w:rFonts w:ascii="Times New Roman" w:hAnsi="Times New Roman" w:cs="Times New Roman"/>
          <w:b/>
          <w:sz w:val="24"/>
          <w:szCs w:val="24"/>
        </w:rPr>
        <w:t xml:space="preserve">Chemical Industry </w:t>
      </w:r>
    </w:p>
    <w:p w:rsidR="00BA03AD" w:rsidRPr="0088441D" w:rsidRDefault="00BA03AD" w:rsidP="00AC3FED">
      <w:pPr>
        <w:spacing w:after="0" w:line="468" w:lineRule="auto"/>
        <w:jc w:val="both"/>
        <w:rPr>
          <w:rFonts w:ascii="Times New Roman" w:hAnsi="Times New Roman" w:cs="Times New Roman"/>
          <w:sz w:val="24"/>
          <w:szCs w:val="24"/>
        </w:rPr>
      </w:pPr>
      <w:r w:rsidRPr="0088441D">
        <w:rPr>
          <w:rFonts w:ascii="Times New Roman" w:hAnsi="Times New Roman" w:cs="Times New Roman"/>
          <w:sz w:val="24"/>
          <w:szCs w:val="24"/>
        </w:rPr>
        <w:tab/>
        <w:t xml:space="preserve">Calcium, compounds are </w:t>
      </w:r>
      <w:r w:rsidR="00DB5204" w:rsidRPr="0088441D">
        <w:rPr>
          <w:rFonts w:ascii="Times New Roman" w:hAnsi="Times New Roman" w:cs="Times New Roman"/>
          <w:sz w:val="24"/>
          <w:szCs w:val="24"/>
        </w:rPr>
        <w:t>vital</w:t>
      </w:r>
      <w:r w:rsidRPr="0088441D">
        <w:rPr>
          <w:rFonts w:ascii="Times New Roman" w:hAnsi="Times New Roman" w:cs="Times New Roman"/>
          <w:sz w:val="24"/>
          <w:szCs w:val="24"/>
        </w:rPr>
        <w:t xml:space="preserve"> in various chemical processes calcium carbide (</w:t>
      </w:r>
      <w:r w:rsidR="00D12CD1" w:rsidRPr="0088441D">
        <w:rPr>
          <w:rFonts w:ascii="Times New Roman" w:hAnsi="Times New Roman" w:cs="Times New Roman"/>
          <w:sz w:val="24"/>
          <w:szCs w:val="24"/>
        </w:rPr>
        <w:t>CaC</w:t>
      </w:r>
      <w:r w:rsidRPr="0088441D">
        <w:rPr>
          <w:rFonts w:ascii="Times New Roman" w:hAnsi="Times New Roman" w:cs="Times New Roman"/>
          <w:sz w:val="24"/>
          <w:szCs w:val="24"/>
          <w:vertAlign w:val="subscript"/>
        </w:rPr>
        <w:t>2</w:t>
      </w:r>
      <w:r w:rsidRPr="0088441D">
        <w:rPr>
          <w:rFonts w:ascii="Times New Roman" w:hAnsi="Times New Roman" w:cs="Times New Roman"/>
          <w:sz w:val="24"/>
          <w:szCs w:val="24"/>
        </w:rPr>
        <w:t>) is used to produce acetylene gas, which is important for welding and legating, calcium chloride (</w:t>
      </w:r>
      <w:r w:rsidR="00BD7143" w:rsidRPr="0088441D">
        <w:rPr>
          <w:rFonts w:ascii="Times New Roman" w:hAnsi="Times New Roman" w:cs="Times New Roman"/>
          <w:sz w:val="24"/>
          <w:szCs w:val="24"/>
        </w:rPr>
        <w:t>CaCl</w:t>
      </w:r>
      <w:r w:rsidR="00BD7143" w:rsidRPr="00BD7143">
        <w:rPr>
          <w:rFonts w:ascii="Times New Roman" w:hAnsi="Times New Roman" w:cs="Times New Roman"/>
          <w:sz w:val="24"/>
          <w:szCs w:val="24"/>
          <w:vertAlign w:val="subscript"/>
        </w:rPr>
        <w:t>2</w:t>
      </w:r>
      <w:r w:rsidRPr="0088441D">
        <w:rPr>
          <w:rFonts w:ascii="Times New Roman" w:hAnsi="Times New Roman" w:cs="Times New Roman"/>
          <w:sz w:val="24"/>
          <w:szCs w:val="24"/>
        </w:rPr>
        <w:t xml:space="preserve">) is widely </w:t>
      </w:r>
      <w:r w:rsidR="00BD7143" w:rsidRPr="0088441D">
        <w:rPr>
          <w:rFonts w:ascii="Times New Roman" w:hAnsi="Times New Roman" w:cs="Times New Roman"/>
          <w:sz w:val="24"/>
          <w:szCs w:val="24"/>
        </w:rPr>
        <w:t>used</w:t>
      </w:r>
      <w:r w:rsidRPr="0088441D">
        <w:rPr>
          <w:rFonts w:ascii="Times New Roman" w:hAnsi="Times New Roman" w:cs="Times New Roman"/>
          <w:sz w:val="24"/>
          <w:szCs w:val="24"/>
        </w:rPr>
        <w:t xml:space="preserve"> for dust contr</w:t>
      </w:r>
      <w:r w:rsidR="00BD7143">
        <w:rPr>
          <w:rFonts w:ascii="Times New Roman" w:hAnsi="Times New Roman" w:cs="Times New Roman"/>
          <w:sz w:val="24"/>
          <w:szCs w:val="24"/>
        </w:rPr>
        <w:t xml:space="preserve">ol road de-icing </w:t>
      </w:r>
      <w:r w:rsidRPr="0088441D">
        <w:rPr>
          <w:rFonts w:ascii="Times New Roman" w:hAnsi="Times New Roman" w:cs="Times New Roman"/>
          <w:sz w:val="24"/>
          <w:szCs w:val="24"/>
        </w:rPr>
        <w:t>and as a desiccant in drying gases and liquids (UEIC</w:t>
      </w:r>
      <w:r w:rsidR="00BD7143">
        <w:rPr>
          <w:rFonts w:ascii="Times New Roman" w:hAnsi="Times New Roman" w:cs="Times New Roman"/>
          <w:sz w:val="24"/>
          <w:szCs w:val="24"/>
        </w:rPr>
        <w:t>,</w:t>
      </w:r>
      <w:r w:rsidRPr="0088441D">
        <w:rPr>
          <w:rFonts w:ascii="Times New Roman" w:hAnsi="Times New Roman" w:cs="Times New Roman"/>
          <w:sz w:val="24"/>
          <w:szCs w:val="24"/>
        </w:rPr>
        <w:t xml:space="preserve"> 2011).</w:t>
      </w:r>
    </w:p>
    <w:p w:rsidR="00BA03AD" w:rsidRPr="00BD7143" w:rsidRDefault="00BA03AD" w:rsidP="00AC3FED">
      <w:pPr>
        <w:spacing w:after="0" w:line="468" w:lineRule="auto"/>
        <w:jc w:val="both"/>
        <w:rPr>
          <w:rFonts w:ascii="Times New Roman" w:hAnsi="Times New Roman" w:cs="Times New Roman"/>
          <w:b/>
          <w:sz w:val="24"/>
          <w:szCs w:val="24"/>
        </w:rPr>
      </w:pPr>
      <w:r w:rsidRPr="00BD7143">
        <w:rPr>
          <w:rFonts w:ascii="Times New Roman" w:hAnsi="Times New Roman" w:cs="Times New Roman"/>
          <w:b/>
          <w:sz w:val="24"/>
          <w:szCs w:val="24"/>
        </w:rPr>
        <w:lastRenderedPageBreak/>
        <w:t xml:space="preserve">Food and </w:t>
      </w:r>
      <w:r w:rsidR="00BD7143" w:rsidRPr="00BD7143">
        <w:rPr>
          <w:rFonts w:ascii="Times New Roman" w:hAnsi="Times New Roman" w:cs="Times New Roman"/>
          <w:b/>
          <w:sz w:val="24"/>
          <w:szCs w:val="24"/>
        </w:rPr>
        <w:t>Pharmaceutical Industry</w:t>
      </w:r>
    </w:p>
    <w:p w:rsidR="00BA03AD" w:rsidRPr="0088441D" w:rsidRDefault="00D45248" w:rsidP="00AC3FED">
      <w:pPr>
        <w:spacing w:after="0" w:line="46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Calcium carbonate </w:t>
      </w:r>
      <w:r w:rsidR="00BA03AD" w:rsidRPr="0088441D">
        <w:rPr>
          <w:rFonts w:ascii="Times New Roman" w:hAnsi="Times New Roman" w:cs="Times New Roman"/>
          <w:sz w:val="24"/>
          <w:szCs w:val="24"/>
        </w:rPr>
        <w:t xml:space="preserve">and calcium phosphate are used as dietary supplements to prevents and treat calcium deficiency. </w:t>
      </w:r>
      <w:r w:rsidRPr="0088441D">
        <w:rPr>
          <w:rFonts w:ascii="Times New Roman" w:hAnsi="Times New Roman" w:cs="Times New Roman"/>
          <w:sz w:val="24"/>
          <w:szCs w:val="24"/>
        </w:rPr>
        <w:t xml:space="preserve">Calcium </w:t>
      </w:r>
      <w:r w:rsidR="00BA03AD" w:rsidRPr="0088441D">
        <w:rPr>
          <w:rFonts w:ascii="Times New Roman" w:hAnsi="Times New Roman" w:cs="Times New Roman"/>
          <w:sz w:val="24"/>
          <w:szCs w:val="24"/>
        </w:rPr>
        <w:t xml:space="preserve">compounds are also added to processed foods as firming agents leavening agents or preservatives, in pharmaceutical, calcium compounds play a role in tablet formulation and as </w:t>
      </w:r>
      <w:proofErr w:type="spellStart"/>
      <w:r w:rsidR="00BA03AD" w:rsidRPr="0088441D">
        <w:rPr>
          <w:rFonts w:ascii="Times New Roman" w:hAnsi="Times New Roman" w:cs="Times New Roman"/>
          <w:sz w:val="24"/>
          <w:szCs w:val="24"/>
        </w:rPr>
        <w:t>autacides</w:t>
      </w:r>
      <w:proofErr w:type="spellEnd"/>
      <w:r w:rsidR="00BA03AD" w:rsidRPr="0088441D">
        <w:rPr>
          <w:rFonts w:ascii="Times New Roman" w:hAnsi="Times New Roman" w:cs="Times New Roman"/>
          <w:sz w:val="24"/>
          <w:szCs w:val="24"/>
        </w:rPr>
        <w:t xml:space="preserve"> (Rowe </w:t>
      </w:r>
      <w:r w:rsidR="00BA03AD" w:rsidRPr="00D45248">
        <w:rPr>
          <w:rFonts w:ascii="Times New Roman" w:hAnsi="Times New Roman" w:cs="Times New Roman"/>
          <w:i/>
          <w:sz w:val="24"/>
          <w:szCs w:val="24"/>
        </w:rPr>
        <w:t>et al</w:t>
      </w:r>
      <w:r w:rsidR="00BA03AD" w:rsidRPr="0088441D">
        <w:rPr>
          <w:rFonts w:ascii="Times New Roman" w:hAnsi="Times New Roman" w:cs="Times New Roman"/>
          <w:sz w:val="24"/>
          <w:szCs w:val="24"/>
        </w:rPr>
        <w:t xml:space="preserve">., 2009). </w:t>
      </w:r>
    </w:p>
    <w:p w:rsidR="00BA03AD" w:rsidRPr="0088441D" w:rsidRDefault="00BA03AD" w:rsidP="00AC3FED">
      <w:pPr>
        <w:spacing w:after="0" w:line="468" w:lineRule="auto"/>
        <w:jc w:val="both"/>
        <w:rPr>
          <w:rFonts w:ascii="Times New Roman" w:hAnsi="Times New Roman" w:cs="Times New Roman"/>
          <w:b/>
          <w:sz w:val="24"/>
          <w:szCs w:val="24"/>
        </w:rPr>
      </w:pPr>
      <w:r w:rsidRPr="0088441D">
        <w:rPr>
          <w:rFonts w:ascii="Times New Roman" w:hAnsi="Times New Roman" w:cs="Times New Roman"/>
          <w:b/>
          <w:sz w:val="24"/>
          <w:szCs w:val="24"/>
        </w:rPr>
        <w:t>Environmental and Agricultural Application</w:t>
      </w:r>
    </w:p>
    <w:p w:rsidR="00BA03AD" w:rsidRPr="0088441D" w:rsidRDefault="00BA03AD" w:rsidP="00AC3FED">
      <w:pPr>
        <w:spacing w:after="0" w:line="468" w:lineRule="auto"/>
        <w:jc w:val="both"/>
        <w:rPr>
          <w:rFonts w:ascii="Times New Roman" w:hAnsi="Times New Roman" w:cs="Times New Roman"/>
          <w:sz w:val="24"/>
          <w:szCs w:val="24"/>
        </w:rPr>
      </w:pPr>
      <w:r w:rsidRPr="0088441D">
        <w:rPr>
          <w:rFonts w:ascii="Times New Roman" w:hAnsi="Times New Roman" w:cs="Times New Roman"/>
          <w:sz w:val="24"/>
          <w:szCs w:val="24"/>
        </w:rPr>
        <w:tab/>
        <w:t xml:space="preserve">In agriculture, calcium carbonate (agricultural lime) is used to neutralized acidic sols, enhancing crop yields, calcium compounds are also used in wastewater to reduce acidity and remove impurities by precipitation (Brandy and </w:t>
      </w:r>
      <w:r w:rsidR="00D45248" w:rsidRPr="0088441D">
        <w:rPr>
          <w:rFonts w:ascii="Times New Roman" w:hAnsi="Times New Roman" w:cs="Times New Roman"/>
          <w:sz w:val="24"/>
          <w:szCs w:val="24"/>
        </w:rPr>
        <w:t xml:space="preserve">Weil </w:t>
      </w:r>
      <w:r w:rsidRPr="0088441D">
        <w:rPr>
          <w:rFonts w:ascii="Times New Roman" w:hAnsi="Times New Roman" w:cs="Times New Roman"/>
          <w:sz w:val="24"/>
          <w:szCs w:val="24"/>
        </w:rPr>
        <w:t xml:space="preserve">2008). </w:t>
      </w:r>
    </w:p>
    <w:p w:rsidR="00BA03AD" w:rsidRPr="00D45248" w:rsidRDefault="00D45248" w:rsidP="00AC3FED">
      <w:pPr>
        <w:spacing w:after="0" w:line="468" w:lineRule="auto"/>
        <w:jc w:val="both"/>
        <w:rPr>
          <w:rFonts w:ascii="Times New Roman" w:hAnsi="Times New Roman" w:cs="Times New Roman"/>
          <w:b/>
          <w:sz w:val="24"/>
          <w:szCs w:val="24"/>
        </w:rPr>
      </w:pPr>
      <w:r>
        <w:rPr>
          <w:rFonts w:ascii="Times New Roman" w:hAnsi="Times New Roman" w:cs="Times New Roman"/>
          <w:b/>
          <w:sz w:val="24"/>
          <w:szCs w:val="24"/>
        </w:rPr>
        <w:t>2.3.4</w:t>
      </w:r>
      <w:r>
        <w:rPr>
          <w:rFonts w:ascii="Times New Roman" w:hAnsi="Times New Roman" w:cs="Times New Roman"/>
          <w:b/>
          <w:sz w:val="24"/>
          <w:szCs w:val="24"/>
        </w:rPr>
        <w:tab/>
        <w:t xml:space="preserve">Industrial </w:t>
      </w:r>
      <w:r w:rsidR="00BA03AD" w:rsidRPr="00D45248">
        <w:rPr>
          <w:rFonts w:ascii="Times New Roman" w:hAnsi="Times New Roman" w:cs="Times New Roman"/>
          <w:b/>
          <w:sz w:val="24"/>
          <w:szCs w:val="24"/>
        </w:rPr>
        <w:t xml:space="preserve">Application of </w:t>
      </w:r>
      <w:r w:rsidRPr="00D45248">
        <w:rPr>
          <w:rFonts w:ascii="Times New Roman" w:hAnsi="Times New Roman" w:cs="Times New Roman"/>
          <w:b/>
          <w:sz w:val="24"/>
          <w:szCs w:val="24"/>
        </w:rPr>
        <w:t>Aluminum</w:t>
      </w:r>
      <w:r w:rsidR="00BA03AD" w:rsidRPr="00D45248">
        <w:rPr>
          <w:rFonts w:ascii="Times New Roman" w:hAnsi="Times New Roman" w:cs="Times New Roman"/>
          <w:b/>
          <w:sz w:val="24"/>
          <w:szCs w:val="24"/>
        </w:rPr>
        <w:t xml:space="preserve"> </w:t>
      </w:r>
    </w:p>
    <w:p w:rsidR="003F6934" w:rsidRPr="0088441D" w:rsidRDefault="00BA03AD" w:rsidP="00AC3FED">
      <w:pPr>
        <w:spacing w:after="0" w:line="468" w:lineRule="auto"/>
        <w:jc w:val="both"/>
        <w:rPr>
          <w:rFonts w:ascii="Times New Roman" w:hAnsi="Times New Roman" w:cs="Times New Roman"/>
          <w:sz w:val="24"/>
          <w:szCs w:val="24"/>
        </w:rPr>
      </w:pPr>
      <w:r w:rsidRPr="0088441D">
        <w:rPr>
          <w:rFonts w:ascii="Times New Roman" w:hAnsi="Times New Roman" w:cs="Times New Roman"/>
          <w:sz w:val="24"/>
          <w:szCs w:val="24"/>
        </w:rPr>
        <w:tab/>
      </w:r>
      <w:r w:rsidR="00D45248" w:rsidRPr="0088441D">
        <w:rPr>
          <w:rFonts w:ascii="Times New Roman" w:hAnsi="Times New Roman" w:cs="Times New Roman"/>
          <w:sz w:val="24"/>
          <w:szCs w:val="24"/>
        </w:rPr>
        <w:t>Aluminum</w:t>
      </w:r>
      <w:r w:rsidRPr="0088441D">
        <w:rPr>
          <w:rFonts w:ascii="Times New Roman" w:hAnsi="Times New Roman" w:cs="Times New Roman"/>
          <w:sz w:val="24"/>
          <w:szCs w:val="24"/>
        </w:rPr>
        <w:t xml:space="preserve"> is a light weight corrosion-resistant and highly conductive metal widely used in many industries. Due to its combination of physical and chemical properties such as malleability, strength –to-</w:t>
      </w:r>
      <w:r w:rsidR="003F6934" w:rsidRPr="0088441D">
        <w:rPr>
          <w:rFonts w:ascii="Times New Roman" w:hAnsi="Times New Roman" w:cs="Times New Roman"/>
          <w:sz w:val="24"/>
          <w:szCs w:val="24"/>
        </w:rPr>
        <w:t>weight</w:t>
      </w:r>
      <w:r w:rsidRPr="0088441D">
        <w:rPr>
          <w:rFonts w:ascii="Times New Roman" w:hAnsi="Times New Roman" w:cs="Times New Roman"/>
          <w:sz w:val="24"/>
          <w:szCs w:val="24"/>
        </w:rPr>
        <w:t xml:space="preserve"> ratio and recyclability</w:t>
      </w:r>
      <w:r w:rsidR="003F6934" w:rsidRPr="0088441D">
        <w:rPr>
          <w:rFonts w:ascii="Times New Roman" w:hAnsi="Times New Roman" w:cs="Times New Roman"/>
          <w:sz w:val="24"/>
          <w:szCs w:val="24"/>
        </w:rPr>
        <w:t xml:space="preserve"> it play a crucified role in both manufacturing and modern infrastructure</w:t>
      </w:r>
      <w:r w:rsidR="00571E4E">
        <w:rPr>
          <w:rFonts w:ascii="Times New Roman" w:hAnsi="Times New Roman" w:cs="Times New Roman"/>
          <w:sz w:val="24"/>
          <w:szCs w:val="24"/>
        </w:rPr>
        <w:t xml:space="preserve"> (Taylor and Francis, 1995)</w:t>
      </w:r>
      <w:r w:rsidR="003F6934" w:rsidRPr="0088441D">
        <w:rPr>
          <w:rFonts w:ascii="Times New Roman" w:hAnsi="Times New Roman" w:cs="Times New Roman"/>
          <w:sz w:val="24"/>
          <w:szCs w:val="24"/>
        </w:rPr>
        <w:t xml:space="preserve">. </w:t>
      </w:r>
    </w:p>
    <w:p w:rsidR="003F6934" w:rsidRPr="0088441D" w:rsidRDefault="00E41E35" w:rsidP="00AC3FED">
      <w:pPr>
        <w:spacing w:after="0" w:line="468" w:lineRule="auto"/>
        <w:jc w:val="both"/>
        <w:rPr>
          <w:rFonts w:ascii="Times New Roman" w:hAnsi="Times New Roman" w:cs="Times New Roman"/>
          <w:b/>
          <w:sz w:val="24"/>
          <w:szCs w:val="24"/>
        </w:rPr>
      </w:pPr>
      <w:r w:rsidRPr="0088441D">
        <w:rPr>
          <w:rFonts w:ascii="Times New Roman" w:hAnsi="Times New Roman" w:cs="Times New Roman"/>
          <w:b/>
          <w:sz w:val="24"/>
          <w:szCs w:val="24"/>
        </w:rPr>
        <w:t xml:space="preserve">Transportation </w:t>
      </w:r>
      <w:r w:rsidR="00571E4E" w:rsidRPr="0088441D">
        <w:rPr>
          <w:rFonts w:ascii="Times New Roman" w:hAnsi="Times New Roman" w:cs="Times New Roman"/>
          <w:b/>
          <w:sz w:val="24"/>
          <w:szCs w:val="24"/>
        </w:rPr>
        <w:t xml:space="preserve">Industry </w:t>
      </w:r>
    </w:p>
    <w:p w:rsidR="006E162D" w:rsidRPr="0088441D" w:rsidRDefault="00E41E35" w:rsidP="00AC3FED">
      <w:pPr>
        <w:spacing w:after="0" w:line="468" w:lineRule="auto"/>
        <w:jc w:val="both"/>
        <w:rPr>
          <w:rFonts w:ascii="Times New Roman" w:hAnsi="Times New Roman" w:cs="Times New Roman"/>
          <w:sz w:val="24"/>
          <w:szCs w:val="24"/>
        </w:rPr>
      </w:pPr>
      <w:r w:rsidRPr="0088441D">
        <w:rPr>
          <w:rFonts w:ascii="Times New Roman" w:hAnsi="Times New Roman" w:cs="Times New Roman"/>
          <w:sz w:val="24"/>
          <w:szCs w:val="24"/>
        </w:rPr>
        <w:tab/>
        <w:t xml:space="preserve">Aluminum is extensively used in the automotive, aerospace and marine </w:t>
      </w:r>
      <w:proofErr w:type="gramStart"/>
      <w:r w:rsidRPr="0088441D">
        <w:rPr>
          <w:rFonts w:ascii="Times New Roman" w:hAnsi="Times New Roman" w:cs="Times New Roman"/>
          <w:sz w:val="24"/>
          <w:szCs w:val="24"/>
        </w:rPr>
        <w:t xml:space="preserve">industries </w:t>
      </w:r>
      <w:r w:rsidR="00DF3B13" w:rsidRPr="0088441D">
        <w:rPr>
          <w:rFonts w:ascii="Times New Roman" w:hAnsi="Times New Roman" w:cs="Times New Roman"/>
          <w:sz w:val="24"/>
          <w:szCs w:val="24"/>
        </w:rPr>
        <w:t xml:space="preserve"> due</w:t>
      </w:r>
      <w:proofErr w:type="gramEnd"/>
      <w:r w:rsidR="00DF3B13" w:rsidRPr="0088441D">
        <w:rPr>
          <w:rFonts w:ascii="Times New Roman" w:hAnsi="Times New Roman" w:cs="Times New Roman"/>
          <w:sz w:val="24"/>
          <w:szCs w:val="24"/>
        </w:rPr>
        <w:t xml:space="preserve"> to its light weight and strength </w:t>
      </w:r>
      <w:r w:rsidR="00571E4E" w:rsidRPr="0088441D">
        <w:rPr>
          <w:rFonts w:ascii="Times New Roman" w:hAnsi="Times New Roman" w:cs="Times New Roman"/>
          <w:sz w:val="24"/>
          <w:szCs w:val="24"/>
        </w:rPr>
        <w:t>reducing</w:t>
      </w:r>
      <w:r w:rsidR="00DF3B13" w:rsidRPr="0088441D">
        <w:rPr>
          <w:rFonts w:ascii="Times New Roman" w:hAnsi="Times New Roman" w:cs="Times New Roman"/>
          <w:sz w:val="24"/>
          <w:szCs w:val="24"/>
        </w:rPr>
        <w:t xml:space="preserve"> the weight of vehicle</w:t>
      </w:r>
      <w:r w:rsidR="00571E4E">
        <w:rPr>
          <w:rFonts w:ascii="Times New Roman" w:hAnsi="Times New Roman" w:cs="Times New Roman"/>
          <w:sz w:val="24"/>
          <w:szCs w:val="24"/>
        </w:rPr>
        <w:t>,</w:t>
      </w:r>
      <w:r w:rsidR="00DF3B13" w:rsidRPr="0088441D">
        <w:rPr>
          <w:rFonts w:ascii="Times New Roman" w:hAnsi="Times New Roman" w:cs="Times New Roman"/>
          <w:sz w:val="24"/>
          <w:szCs w:val="24"/>
        </w:rPr>
        <w:t xml:space="preserve"> helps improve fuel efficiency and reduce</w:t>
      </w:r>
      <w:r w:rsidR="00571E4E">
        <w:rPr>
          <w:rFonts w:ascii="Times New Roman" w:hAnsi="Times New Roman" w:cs="Times New Roman"/>
          <w:sz w:val="24"/>
          <w:szCs w:val="24"/>
        </w:rPr>
        <w:t>s emissions. In aerospace</w:t>
      </w:r>
      <w:r w:rsidR="006E162D" w:rsidRPr="0088441D">
        <w:rPr>
          <w:rFonts w:ascii="Times New Roman" w:hAnsi="Times New Roman" w:cs="Times New Roman"/>
          <w:sz w:val="24"/>
          <w:szCs w:val="24"/>
        </w:rPr>
        <w:t xml:space="preserve"> </w:t>
      </w:r>
      <w:r w:rsidR="00571E4E" w:rsidRPr="0088441D">
        <w:rPr>
          <w:rFonts w:ascii="Times New Roman" w:hAnsi="Times New Roman" w:cs="Times New Roman"/>
          <w:sz w:val="24"/>
          <w:szCs w:val="24"/>
        </w:rPr>
        <w:t>aluminum</w:t>
      </w:r>
      <w:r w:rsidR="006E162D" w:rsidRPr="0088441D">
        <w:rPr>
          <w:rFonts w:ascii="Times New Roman" w:hAnsi="Times New Roman" w:cs="Times New Roman"/>
          <w:sz w:val="24"/>
          <w:szCs w:val="24"/>
        </w:rPr>
        <w:t xml:space="preserve"> alloys are used in aircraft frames, wings and </w:t>
      </w:r>
      <w:proofErr w:type="spellStart"/>
      <w:r w:rsidR="006E162D" w:rsidRPr="0088441D">
        <w:rPr>
          <w:rFonts w:ascii="Times New Roman" w:hAnsi="Times New Roman" w:cs="Times New Roman"/>
          <w:sz w:val="24"/>
          <w:szCs w:val="24"/>
        </w:rPr>
        <w:t>fuseloge</w:t>
      </w:r>
      <w:proofErr w:type="spellEnd"/>
      <w:r w:rsidR="006E162D" w:rsidRPr="0088441D">
        <w:rPr>
          <w:rFonts w:ascii="Times New Roman" w:hAnsi="Times New Roman" w:cs="Times New Roman"/>
          <w:sz w:val="24"/>
          <w:szCs w:val="24"/>
        </w:rPr>
        <w:t xml:space="preserve"> because of their durability and weight –saving benefits (</w:t>
      </w:r>
      <w:proofErr w:type="spellStart"/>
      <w:r w:rsidR="006E162D" w:rsidRPr="0088441D">
        <w:rPr>
          <w:rFonts w:ascii="Times New Roman" w:hAnsi="Times New Roman" w:cs="Times New Roman"/>
          <w:sz w:val="24"/>
          <w:szCs w:val="24"/>
        </w:rPr>
        <w:t>Polmear</w:t>
      </w:r>
      <w:proofErr w:type="spellEnd"/>
      <w:r w:rsidR="00571E4E">
        <w:rPr>
          <w:rFonts w:ascii="Times New Roman" w:hAnsi="Times New Roman" w:cs="Times New Roman"/>
          <w:sz w:val="24"/>
          <w:szCs w:val="24"/>
        </w:rPr>
        <w:t>,</w:t>
      </w:r>
      <w:r w:rsidR="006E162D" w:rsidRPr="0088441D">
        <w:rPr>
          <w:rFonts w:ascii="Times New Roman" w:hAnsi="Times New Roman" w:cs="Times New Roman"/>
          <w:sz w:val="24"/>
          <w:szCs w:val="24"/>
        </w:rPr>
        <w:t xml:space="preserve"> 2006). </w:t>
      </w:r>
    </w:p>
    <w:p w:rsidR="00571E4E" w:rsidRDefault="00571E4E" w:rsidP="00AC3FED">
      <w:pPr>
        <w:spacing w:line="468" w:lineRule="auto"/>
        <w:rPr>
          <w:rFonts w:ascii="Times New Roman" w:hAnsi="Times New Roman" w:cs="Times New Roman"/>
          <w:b/>
          <w:sz w:val="24"/>
          <w:szCs w:val="24"/>
        </w:rPr>
      </w:pPr>
      <w:r>
        <w:rPr>
          <w:rFonts w:ascii="Times New Roman" w:hAnsi="Times New Roman" w:cs="Times New Roman"/>
          <w:b/>
          <w:sz w:val="24"/>
          <w:szCs w:val="24"/>
        </w:rPr>
        <w:br w:type="page"/>
      </w:r>
    </w:p>
    <w:p w:rsidR="006E162D" w:rsidRPr="0088441D" w:rsidRDefault="00571E4E" w:rsidP="00AC3FED">
      <w:pPr>
        <w:spacing w:after="0" w:line="468"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Construction </w:t>
      </w:r>
      <w:r w:rsidR="006E162D" w:rsidRPr="0088441D">
        <w:rPr>
          <w:rFonts w:ascii="Times New Roman" w:hAnsi="Times New Roman" w:cs="Times New Roman"/>
          <w:b/>
          <w:sz w:val="24"/>
          <w:szCs w:val="24"/>
        </w:rPr>
        <w:t>and Architecture</w:t>
      </w:r>
    </w:p>
    <w:p w:rsidR="000F2C35" w:rsidRPr="0088441D" w:rsidRDefault="00571E4E" w:rsidP="00AC3FED">
      <w:pPr>
        <w:spacing w:after="0" w:line="468" w:lineRule="auto"/>
        <w:ind w:firstLine="720"/>
        <w:jc w:val="both"/>
        <w:rPr>
          <w:rFonts w:ascii="Times New Roman" w:hAnsi="Times New Roman" w:cs="Times New Roman"/>
          <w:sz w:val="24"/>
          <w:szCs w:val="24"/>
        </w:rPr>
      </w:pPr>
      <w:r w:rsidRPr="0088441D">
        <w:rPr>
          <w:rFonts w:ascii="Times New Roman" w:hAnsi="Times New Roman" w:cs="Times New Roman"/>
          <w:sz w:val="24"/>
          <w:szCs w:val="24"/>
        </w:rPr>
        <w:t>Aluminum</w:t>
      </w:r>
      <w:r w:rsidR="006E162D" w:rsidRPr="0088441D">
        <w:rPr>
          <w:rFonts w:ascii="Times New Roman" w:hAnsi="Times New Roman" w:cs="Times New Roman"/>
          <w:sz w:val="24"/>
          <w:szCs w:val="24"/>
        </w:rPr>
        <w:t xml:space="preserve"> is u</w:t>
      </w:r>
      <w:r w:rsidR="000F2C35" w:rsidRPr="0088441D">
        <w:rPr>
          <w:rFonts w:ascii="Times New Roman" w:hAnsi="Times New Roman" w:cs="Times New Roman"/>
          <w:sz w:val="24"/>
          <w:szCs w:val="24"/>
        </w:rPr>
        <w:t>s</w:t>
      </w:r>
      <w:r w:rsidR="006E162D" w:rsidRPr="0088441D">
        <w:rPr>
          <w:rFonts w:ascii="Times New Roman" w:hAnsi="Times New Roman" w:cs="Times New Roman"/>
          <w:sz w:val="24"/>
          <w:szCs w:val="24"/>
        </w:rPr>
        <w:t>ed in building</w:t>
      </w:r>
      <w:r w:rsidR="00D470D8" w:rsidRPr="0088441D">
        <w:rPr>
          <w:rFonts w:ascii="Times New Roman" w:hAnsi="Times New Roman" w:cs="Times New Roman"/>
          <w:sz w:val="24"/>
          <w:szCs w:val="24"/>
        </w:rPr>
        <w:t xml:space="preserve"> facades</w:t>
      </w:r>
      <w:r>
        <w:rPr>
          <w:rFonts w:ascii="Times New Roman" w:hAnsi="Times New Roman" w:cs="Times New Roman"/>
          <w:sz w:val="24"/>
          <w:szCs w:val="24"/>
        </w:rPr>
        <w:t>,</w:t>
      </w:r>
      <w:r w:rsidR="00D470D8" w:rsidRPr="0088441D">
        <w:rPr>
          <w:rFonts w:ascii="Times New Roman" w:hAnsi="Times New Roman" w:cs="Times New Roman"/>
          <w:sz w:val="24"/>
          <w:szCs w:val="24"/>
        </w:rPr>
        <w:t xml:space="preserve"> window frames, doors, roofing and structural elements. Its corrosion resistance</w:t>
      </w:r>
      <w:r>
        <w:rPr>
          <w:rFonts w:ascii="Times New Roman" w:hAnsi="Times New Roman" w:cs="Times New Roman"/>
          <w:sz w:val="24"/>
          <w:szCs w:val="24"/>
        </w:rPr>
        <w:t>,</w:t>
      </w:r>
      <w:r w:rsidR="00D470D8" w:rsidRPr="0088441D">
        <w:rPr>
          <w:rFonts w:ascii="Times New Roman" w:hAnsi="Times New Roman" w:cs="Times New Roman"/>
          <w:sz w:val="24"/>
          <w:szCs w:val="24"/>
        </w:rPr>
        <w:t xml:space="preserve"> low maintenance requirements and</w:t>
      </w:r>
      <w:r w:rsidR="000F2C35" w:rsidRPr="0088441D">
        <w:rPr>
          <w:rFonts w:ascii="Times New Roman" w:hAnsi="Times New Roman" w:cs="Times New Roman"/>
          <w:sz w:val="24"/>
          <w:szCs w:val="24"/>
        </w:rPr>
        <w:t xml:space="preserve"> aesthetic appearance make it </w:t>
      </w:r>
      <w:r w:rsidRPr="0088441D">
        <w:rPr>
          <w:rFonts w:ascii="Times New Roman" w:hAnsi="Times New Roman" w:cs="Times New Roman"/>
          <w:sz w:val="24"/>
          <w:szCs w:val="24"/>
        </w:rPr>
        <w:t>ideal</w:t>
      </w:r>
      <w:r w:rsidR="000F2C35" w:rsidRPr="0088441D">
        <w:rPr>
          <w:rFonts w:ascii="Times New Roman" w:hAnsi="Times New Roman" w:cs="Times New Roman"/>
          <w:sz w:val="24"/>
          <w:szCs w:val="24"/>
        </w:rPr>
        <w:t xml:space="preserve"> for modern </w:t>
      </w:r>
      <w:r w:rsidRPr="0088441D">
        <w:rPr>
          <w:rFonts w:ascii="Times New Roman" w:hAnsi="Times New Roman" w:cs="Times New Roman"/>
          <w:sz w:val="24"/>
          <w:szCs w:val="24"/>
        </w:rPr>
        <w:t>architectural</w:t>
      </w:r>
      <w:r w:rsidR="000F2C35" w:rsidRPr="0088441D">
        <w:rPr>
          <w:rFonts w:ascii="Times New Roman" w:hAnsi="Times New Roman" w:cs="Times New Roman"/>
          <w:sz w:val="24"/>
          <w:szCs w:val="24"/>
        </w:rPr>
        <w:t xml:space="preserve"> design</w:t>
      </w:r>
      <w:r>
        <w:rPr>
          <w:rFonts w:ascii="Times New Roman" w:hAnsi="Times New Roman" w:cs="Times New Roman"/>
          <w:sz w:val="24"/>
          <w:szCs w:val="24"/>
        </w:rPr>
        <w:t>.</w:t>
      </w:r>
      <w:r w:rsidR="000F2C35" w:rsidRPr="0088441D">
        <w:rPr>
          <w:rFonts w:ascii="Times New Roman" w:hAnsi="Times New Roman" w:cs="Times New Roman"/>
          <w:sz w:val="24"/>
          <w:szCs w:val="24"/>
        </w:rPr>
        <w:t xml:space="preserve"> </w:t>
      </w:r>
      <w:r w:rsidRPr="0088441D">
        <w:rPr>
          <w:rFonts w:ascii="Times New Roman" w:hAnsi="Times New Roman" w:cs="Times New Roman"/>
          <w:sz w:val="24"/>
          <w:szCs w:val="24"/>
        </w:rPr>
        <w:t xml:space="preserve">Anodized </w:t>
      </w:r>
      <w:r w:rsidR="000F2C35" w:rsidRPr="0088441D">
        <w:rPr>
          <w:rFonts w:ascii="Times New Roman" w:hAnsi="Times New Roman" w:cs="Times New Roman"/>
          <w:sz w:val="24"/>
          <w:szCs w:val="24"/>
        </w:rPr>
        <w:t xml:space="preserve">and coated </w:t>
      </w:r>
      <w:r w:rsidRPr="0088441D">
        <w:rPr>
          <w:rFonts w:ascii="Times New Roman" w:hAnsi="Times New Roman" w:cs="Times New Roman"/>
          <w:sz w:val="24"/>
          <w:szCs w:val="24"/>
        </w:rPr>
        <w:t>aluminum</w:t>
      </w:r>
      <w:r w:rsidR="000F2C35" w:rsidRPr="0088441D">
        <w:rPr>
          <w:rFonts w:ascii="Times New Roman" w:hAnsi="Times New Roman" w:cs="Times New Roman"/>
          <w:sz w:val="24"/>
          <w:szCs w:val="24"/>
        </w:rPr>
        <w:t xml:space="preserve"> surface are commonly used for decorative and protective purposes (</w:t>
      </w:r>
      <w:proofErr w:type="spellStart"/>
      <w:r w:rsidR="000F2C35" w:rsidRPr="0088441D">
        <w:rPr>
          <w:rFonts w:ascii="Times New Roman" w:hAnsi="Times New Roman" w:cs="Times New Roman"/>
          <w:sz w:val="24"/>
          <w:szCs w:val="24"/>
        </w:rPr>
        <w:t>Meikle</w:t>
      </w:r>
      <w:proofErr w:type="spellEnd"/>
      <w:r>
        <w:rPr>
          <w:rFonts w:ascii="Times New Roman" w:hAnsi="Times New Roman" w:cs="Times New Roman"/>
          <w:sz w:val="24"/>
          <w:szCs w:val="24"/>
        </w:rPr>
        <w:t>,</w:t>
      </w:r>
      <w:r w:rsidR="000F2C35" w:rsidRPr="0088441D">
        <w:rPr>
          <w:rFonts w:ascii="Times New Roman" w:hAnsi="Times New Roman" w:cs="Times New Roman"/>
          <w:sz w:val="24"/>
          <w:szCs w:val="24"/>
        </w:rPr>
        <w:t xml:space="preserve"> 1995). </w:t>
      </w:r>
    </w:p>
    <w:p w:rsidR="000F2C35" w:rsidRPr="0088441D" w:rsidRDefault="000F2C35" w:rsidP="00AC3FED">
      <w:pPr>
        <w:spacing w:after="0" w:line="468" w:lineRule="auto"/>
        <w:jc w:val="both"/>
        <w:rPr>
          <w:rFonts w:ascii="Times New Roman" w:hAnsi="Times New Roman" w:cs="Times New Roman"/>
          <w:b/>
          <w:sz w:val="24"/>
          <w:szCs w:val="24"/>
        </w:rPr>
      </w:pPr>
      <w:r w:rsidRPr="0088441D">
        <w:rPr>
          <w:rFonts w:ascii="Times New Roman" w:hAnsi="Times New Roman" w:cs="Times New Roman"/>
          <w:b/>
          <w:sz w:val="24"/>
          <w:szCs w:val="24"/>
        </w:rPr>
        <w:t xml:space="preserve">Electrical Industry </w:t>
      </w:r>
    </w:p>
    <w:p w:rsidR="000F2C35" w:rsidRPr="0088441D" w:rsidRDefault="000F2C35" w:rsidP="00AC3FED">
      <w:pPr>
        <w:spacing w:after="0" w:line="468" w:lineRule="auto"/>
        <w:jc w:val="both"/>
        <w:rPr>
          <w:rFonts w:ascii="Times New Roman" w:hAnsi="Times New Roman" w:cs="Times New Roman"/>
          <w:sz w:val="24"/>
          <w:szCs w:val="24"/>
        </w:rPr>
      </w:pPr>
      <w:r w:rsidRPr="0088441D">
        <w:rPr>
          <w:rFonts w:ascii="Times New Roman" w:hAnsi="Times New Roman" w:cs="Times New Roman"/>
          <w:sz w:val="24"/>
          <w:szCs w:val="24"/>
        </w:rPr>
        <w:tab/>
        <w:t xml:space="preserve">Aluminum is a good electrical conductor and is widely used in power </w:t>
      </w:r>
      <w:proofErr w:type="gramStart"/>
      <w:r w:rsidRPr="0088441D">
        <w:rPr>
          <w:rFonts w:ascii="Times New Roman" w:hAnsi="Times New Roman" w:cs="Times New Roman"/>
          <w:sz w:val="24"/>
          <w:szCs w:val="24"/>
        </w:rPr>
        <w:t>tr</w:t>
      </w:r>
      <w:r w:rsidR="00571E4E">
        <w:rPr>
          <w:rFonts w:ascii="Times New Roman" w:hAnsi="Times New Roman" w:cs="Times New Roman"/>
          <w:sz w:val="24"/>
          <w:szCs w:val="24"/>
        </w:rPr>
        <w:t>ansmission  lines</w:t>
      </w:r>
      <w:proofErr w:type="gramEnd"/>
      <w:r w:rsidR="00571E4E">
        <w:rPr>
          <w:rFonts w:ascii="Times New Roman" w:hAnsi="Times New Roman" w:cs="Times New Roman"/>
          <w:sz w:val="24"/>
          <w:szCs w:val="24"/>
        </w:rPr>
        <w:t>, electrical wi</w:t>
      </w:r>
      <w:r w:rsidRPr="0088441D">
        <w:rPr>
          <w:rFonts w:ascii="Times New Roman" w:hAnsi="Times New Roman" w:cs="Times New Roman"/>
          <w:sz w:val="24"/>
          <w:szCs w:val="24"/>
        </w:rPr>
        <w:t xml:space="preserve">ring and </w:t>
      </w:r>
      <w:proofErr w:type="spellStart"/>
      <w:r w:rsidR="00571E4E">
        <w:rPr>
          <w:rFonts w:ascii="Times New Roman" w:hAnsi="Times New Roman" w:cs="Times New Roman"/>
          <w:sz w:val="24"/>
          <w:szCs w:val="24"/>
        </w:rPr>
        <w:t>bus</w:t>
      </w:r>
      <w:r w:rsidR="00571E4E" w:rsidRPr="0088441D">
        <w:rPr>
          <w:rFonts w:ascii="Times New Roman" w:hAnsi="Times New Roman" w:cs="Times New Roman"/>
          <w:sz w:val="24"/>
          <w:szCs w:val="24"/>
        </w:rPr>
        <w:t>bars</w:t>
      </w:r>
      <w:proofErr w:type="spellEnd"/>
      <w:r w:rsidRPr="0088441D">
        <w:rPr>
          <w:rFonts w:ascii="Times New Roman" w:hAnsi="Times New Roman" w:cs="Times New Roman"/>
          <w:sz w:val="24"/>
          <w:szCs w:val="24"/>
        </w:rPr>
        <w:t xml:space="preserve">. </w:t>
      </w:r>
      <w:r w:rsidR="00571E4E" w:rsidRPr="0088441D">
        <w:rPr>
          <w:rFonts w:ascii="Times New Roman" w:hAnsi="Times New Roman" w:cs="Times New Roman"/>
          <w:sz w:val="24"/>
          <w:szCs w:val="24"/>
        </w:rPr>
        <w:t xml:space="preserve">It </w:t>
      </w:r>
      <w:r w:rsidRPr="0088441D">
        <w:rPr>
          <w:rFonts w:ascii="Times New Roman" w:hAnsi="Times New Roman" w:cs="Times New Roman"/>
          <w:sz w:val="24"/>
          <w:szCs w:val="24"/>
        </w:rPr>
        <w:t xml:space="preserve">is preferred over copper for long-distance power transmission because it is </w:t>
      </w:r>
      <w:r w:rsidR="00C97009" w:rsidRPr="0088441D">
        <w:rPr>
          <w:rFonts w:ascii="Times New Roman" w:hAnsi="Times New Roman" w:cs="Times New Roman"/>
          <w:sz w:val="24"/>
          <w:szCs w:val="24"/>
        </w:rPr>
        <w:t>lighter</w:t>
      </w:r>
      <w:r w:rsidRPr="0088441D">
        <w:rPr>
          <w:rFonts w:ascii="Times New Roman" w:hAnsi="Times New Roman" w:cs="Times New Roman"/>
          <w:sz w:val="24"/>
          <w:szCs w:val="24"/>
        </w:rPr>
        <w:t xml:space="preserve"> and less expensive, even though it is less conductive by volume (</w:t>
      </w:r>
      <w:proofErr w:type="spellStart"/>
      <w:r w:rsidRPr="0088441D">
        <w:rPr>
          <w:rFonts w:ascii="Times New Roman" w:hAnsi="Times New Roman" w:cs="Times New Roman"/>
          <w:sz w:val="24"/>
          <w:szCs w:val="24"/>
        </w:rPr>
        <w:t>Gonen</w:t>
      </w:r>
      <w:proofErr w:type="spellEnd"/>
      <w:r w:rsidR="00C97009">
        <w:rPr>
          <w:rFonts w:ascii="Times New Roman" w:hAnsi="Times New Roman" w:cs="Times New Roman"/>
          <w:sz w:val="24"/>
          <w:szCs w:val="24"/>
        </w:rPr>
        <w:t>,</w:t>
      </w:r>
      <w:r w:rsidRPr="0088441D">
        <w:rPr>
          <w:rFonts w:ascii="Times New Roman" w:hAnsi="Times New Roman" w:cs="Times New Roman"/>
          <w:sz w:val="24"/>
          <w:szCs w:val="24"/>
        </w:rPr>
        <w:t xml:space="preserve"> 2014). </w:t>
      </w:r>
    </w:p>
    <w:p w:rsidR="000F2C35" w:rsidRPr="0088441D" w:rsidRDefault="000F2C35" w:rsidP="00AC3FED">
      <w:pPr>
        <w:spacing w:after="0" w:line="468" w:lineRule="auto"/>
        <w:jc w:val="both"/>
        <w:rPr>
          <w:rFonts w:ascii="Times New Roman" w:hAnsi="Times New Roman" w:cs="Times New Roman"/>
          <w:b/>
          <w:sz w:val="24"/>
          <w:szCs w:val="24"/>
        </w:rPr>
      </w:pPr>
      <w:r w:rsidRPr="0088441D">
        <w:rPr>
          <w:rFonts w:ascii="Times New Roman" w:hAnsi="Times New Roman" w:cs="Times New Roman"/>
          <w:b/>
          <w:sz w:val="24"/>
          <w:szCs w:val="24"/>
        </w:rPr>
        <w:t xml:space="preserve">Packing </w:t>
      </w:r>
      <w:r w:rsidR="00C97009" w:rsidRPr="0088441D">
        <w:rPr>
          <w:rFonts w:ascii="Times New Roman" w:hAnsi="Times New Roman" w:cs="Times New Roman"/>
          <w:b/>
          <w:sz w:val="24"/>
          <w:szCs w:val="24"/>
        </w:rPr>
        <w:t xml:space="preserve">Industry </w:t>
      </w:r>
    </w:p>
    <w:p w:rsidR="000F2C35" w:rsidRPr="0088441D" w:rsidRDefault="000F2C35" w:rsidP="00AC3FED">
      <w:pPr>
        <w:spacing w:after="0" w:line="468" w:lineRule="auto"/>
        <w:jc w:val="both"/>
        <w:rPr>
          <w:rFonts w:ascii="Times New Roman" w:hAnsi="Times New Roman" w:cs="Times New Roman"/>
          <w:sz w:val="24"/>
          <w:szCs w:val="24"/>
        </w:rPr>
      </w:pPr>
      <w:r w:rsidRPr="0088441D">
        <w:rPr>
          <w:rFonts w:ascii="Times New Roman" w:hAnsi="Times New Roman" w:cs="Times New Roman"/>
          <w:sz w:val="24"/>
          <w:szCs w:val="24"/>
        </w:rPr>
        <w:tab/>
        <w:t>Aluminum is u</w:t>
      </w:r>
      <w:r w:rsidR="00C97009">
        <w:rPr>
          <w:rFonts w:ascii="Times New Roman" w:hAnsi="Times New Roman" w:cs="Times New Roman"/>
          <w:sz w:val="24"/>
          <w:szCs w:val="24"/>
        </w:rPr>
        <w:t>sed extensively in beverage cans</w:t>
      </w:r>
      <w:r w:rsidRPr="0088441D">
        <w:rPr>
          <w:rFonts w:ascii="Times New Roman" w:hAnsi="Times New Roman" w:cs="Times New Roman"/>
          <w:sz w:val="24"/>
          <w:szCs w:val="24"/>
        </w:rPr>
        <w:t>, food containers, pharmaceutical pac</w:t>
      </w:r>
      <w:r w:rsidR="00C97009">
        <w:rPr>
          <w:rFonts w:ascii="Times New Roman" w:hAnsi="Times New Roman" w:cs="Times New Roman"/>
          <w:sz w:val="24"/>
          <w:szCs w:val="24"/>
        </w:rPr>
        <w:t>kaging</w:t>
      </w:r>
      <w:r w:rsidRPr="0088441D">
        <w:rPr>
          <w:rFonts w:ascii="Times New Roman" w:hAnsi="Times New Roman" w:cs="Times New Roman"/>
          <w:sz w:val="24"/>
          <w:szCs w:val="24"/>
        </w:rPr>
        <w:t xml:space="preserve"> and foil wraps. It provides an excellent barrier to light, moisture and gases, ensuring product safety and shelf life. Its recyclability and light weight nature also reduce packing </w:t>
      </w:r>
      <w:r w:rsidR="00C97009" w:rsidRPr="0088441D">
        <w:rPr>
          <w:rFonts w:ascii="Times New Roman" w:hAnsi="Times New Roman" w:cs="Times New Roman"/>
          <w:sz w:val="24"/>
          <w:szCs w:val="24"/>
        </w:rPr>
        <w:t>and transportation</w:t>
      </w:r>
      <w:r w:rsidRPr="0088441D">
        <w:rPr>
          <w:rFonts w:ascii="Times New Roman" w:hAnsi="Times New Roman" w:cs="Times New Roman"/>
          <w:sz w:val="24"/>
          <w:szCs w:val="24"/>
        </w:rPr>
        <w:t xml:space="preserve"> costs (</w:t>
      </w:r>
      <w:proofErr w:type="spellStart"/>
      <w:r w:rsidRPr="0088441D">
        <w:rPr>
          <w:rFonts w:ascii="Times New Roman" w:hAnsi="Times New Roman" w:cs="Times New Roman"/>
          <w:sz w:val="24"/>
          <w:szCs w:val="24"/>
        </w:rPr>
        <w:t>Kirwan</w:t>
      </w:r>
      <w:proofErr w:type="spellEnd"/>
      <w:r w:rsidR="00C97009">
        <w:rPr>
          <w:rFonts w:ascii="Times New Roman" w:hAnsi="Times New Roman" w:cs="Times New Roman"/>
          <w:sz w:val="24"/>
          <w:szCs w:val="24"/>
        </w:rPr>
        <w:t>, 2012)</w:t>
      </w:r>
      <w:r w:rsidRPr="0088441D">
        <w:rPr>
          <w:rFonts w:ascii="Times New Roman" w:hAnsi="Times New Roman" w:cs="Times New Roman"/>
          <w:sz w:val="24"/>
          <w:szCs w:val="24"/>
        </w:rPr>
        <w:t xml:space="preserve">. </w:t>
      </w:r>
    </w:p>
    <w:p w:rsidR="000F2C35" w:rsidRPr="00C97009" w:rsidRDefault="000F2C35" w:rsidP="00AC3FED">
      <w:pPr>
        <w:spacing w:after="0" w:line="468" w:lineRule="auto"/>
        <w:jc w:val="both"/>
        <w:rPr>
          <w:rFonts w:ascii="Times New Roman" w:hAnsi="Times New Roman" w:cs="Times New Roman"/>
          <w:b/>
          <w:sz w:val="24"/>
          <w:szCs w:val="24"/>
        </w:rPr>
      </w:pPr>
      <w:r w:rsidRPr="00C97009">
        <w:rPr>
          <w:rFonts w:ascii="Times New Roman" w:hAnsi="Times New Roman" w:cs="Times New Roman"/>
          <w:b/>
          <w:sz w:val="24"/>
          <w:szCs w:val="24"/>
        </w:rPr>
        <w:t>Consumer Goods and Appliances</w:t>
      </w:r>
    </w:p>
    <w:p w:rsidR="00C97009" w:rsidRDefault="000F2C35" w:rsidP="00AC3FED">
      <w:pPr>
        <w:spacing w:after="0" w:line="468" w:lineRule="auto"/>
        <w:jc w:val="both"/>
        <w:rPr>
          <w:rFonts w:ascii="Times New Roman" w:hAnsi="Times New Roman" w:cs="Times New Roman"/>
          <w:sz w:val="24"/>
          <w:szCs w:val="24"/>
        </w:rPr>
      </w:pPr>
      <w:r w:rsidRPr="0088441D">
        <w:rPr>
          <w:rFonts w:ascii="Times New Roman" w:hAnsi="Times New Roman" w:cs="Times New Roman"/>
          <w:sz w:val="24"/>
          <w:szCs w:val="24"/>
        </w:rPr>
        <w:tab/>
        <w:t>Aluminum is used in the manufacture of home appliance</w:t>
      </w:r>
      <w:r w:rsidR="009B1015" w:rsidRPr="0088441D">
        <w:rPr>
          <w:rFonts w:ascii="Times New Roman" w:hAnsi="Times New Roman" w:cs="Times New Roman"/>
          <w:sz w:val="24"/>
          <w:szCs w:val="24"/>
        </w:rPr>
        <w:t xml:space="preserve">s, cookware, </w:t>
      </w:r>
      <w:proofErr w:type="gramStart"/>
      <w:r w:rsidR="009B1015" w:rsidRPr="0088441D">
        <w:rPr>
          <w:rFonts w:ascii="Times New Roman" w:hAnsi="Times New Roman" w:cs="Times New Roman"/>
          <w:sz w:val="24"/>
          <w:szCs w:val="24"/>
        </w:rPr>
        <w:t>smart</w:t>
      </w:r>
      <w:proofErr w:type="gramEnd"/>
      <w:r w:rsidR="009B1015" w:rsidRPr="0088441D">
        <w:rPr>
          <w:rFonts w:ascii="Times New Roman" w:hAnsi="Times New Roman" w:cs="Times New Roman"/>
          <w:sz w:val="24"/>
          <w:szCs w:val="24"/>
        </w:rPr>
        <w:t xml:space="preserve"> phones, laptops and sports </w:t>
      </w:r>
      <w:r w:rsidR="00F16132" w:rsidRPr="0088441D">
        <w:rPr>
          <w:rFonts w:ascii="Times New Roman" w:hAnsi="Times New Roman" w:cs="Times New Roman"/>
          <w:sz w:val="24"/>
          <w:szCs w:val="24"/>
        </w:rPr>
        <w:t>equipment</w:t>
      </w:r>
      <w:r w:rsidR="009B1015" w:rsidRPr="0088441D">
        <w:rPr>
          <w:rFonts w:ascii="Times New Roman" w:hAnsi="Times New Roman" w:cs="Times New Roman"/>
          <w:sz w:val="24"/>
          <w:szCs w:val="24"/>
        </w:rPr>
        <w:t>. Its thermal conductivity, formability and appearance make it a desirable material for both functional and aesthetic purposes in consumer products (</w:t>
      </w:r>
      <w:proofErr w:type="spellStart"/>
      <w:r w:rsidR="009B1015" w:rsidRPr="0088441D">
        <w:rPr>
          <w:rFonts w:ascii="Times New Roman" w:hAnsi="Times New Roman" w:cs="Times New Roman"/>
          <w:sz w:val="24"/>
          <w:szCs w:val="24"/>
        </w:rPr>
        <w:t>Totlen</w:t>
      </w:r>
      <w:proofErr w:type="spellEnd"/>
      <w:r w:rsidR="009B1015" w:rsidRPr="0088441D">
        <w:rPr>
          <w:rFonts w:ascii="Times New Roman" w:hAnsi="Times New Roman" w:cs="Times New Roman"/>
          <w:sz w:val="24"/>
          <w:szCs w:val="24"/>
        </w:rPr>
        <w:t xml:space="preserve">, 2002). </w:t>
      </w:r>
    </w:p>
    <w:p w:rsidR="00C97009" w:rsidRDefault="00C97009" w:rsidP="00AC3FED">
      <w:pPr>
        <w:spacing w:line="468" w:lineRule="auto"/>
        <w:rPr>
          <w:rFonts w:ascii="Times New Roman" w:hAnsi="Times New Roman" w:cs="Times New Roman"/>
          <w:sz w:val="24"/>
          <w:szCs w:val="24"/>
        </w:rPr>
      </w:pPr>
      <w:r>
        <w:rPr>
          <w:rFonts w:ascii="Times New Roman" w:hAnsi="Times New Roman" w:cs="Times New Roman"/>
          <w:sz w:val="24"/>
          <w:szCs w:val="24"/>
        </w:rPr>
        <w:br w:type="page"/>
      </w:r>
    </w:p>
    <w:p w:rsidR="009B1015" w:rsidRPr="0088441D" w:rsidRDefault="00F16132" w:rsidP="00AC3FED">
      <w:pPr>
        <w:spacing w:after="0" w:line="468" w:lineRule="auto"/>
        <w:jc w:val="both"/>
        <w:rPr>
          <w:rFonts w:ascii="Times New Roman" w:hAnsi="Times New Roman" w:cs="Times New Roman"/>
          <w:b/>
          <w:sz w:val="24"/>
          <w:szCs w:val="24"/>
        </w:rPr>
      </w:pPr>
      <w:r>
        <w:rPr>
          <w:rFonts w:ascii="Times New Roman" w:hAnsi="Times New Roman" w:cs="Times New Roman"/>
          <w:b/>
          <w:sz w:val="24"/>
          <w:szCs w:val="24"/>
        </w:rPr>
        <w:lastRenderedPageBreak/>
        <w:t>2.3.5</w:t>
      </w:r>
      <w:r>
        <w:rPr>
          <w:rFonts w:ascii="Times New Roman" w:hAnsi="Times New Roman" w:cs="Times New Roman"/>
          <w:b/>
          <w:sz w:val="24"/>
          <w:szCs w:val="24"/>
        </w:rPr>
        <w:tab/>
      </w:r>
      <w:r w:rsidR="009B1015" w:rsidRPr="0088441D">
        <w:rPr>
          <w:rFonts w:ascii="Times New Roman" w:hAnsi="Times New Roman" w:cs="Times New Roman"/>
          <w:b/>
          <w:sz w:val="24"/>
          <w:szCs w:val="24"/>
        </w:rPr>
        <w:t xml:space="preserve">Industrial Application of Potassium </w:t>
      </w:r>
    </w:p>
    <w:p w:rsidR="009B1015" w:rsidRPr="0088441D" w:rsidRDefault="009B1015" w:rsidP="00AC3FED">
      <w:pPr>
        <w:spacing w:after="0" w:line="468" w:lineRule="auto"/>
        <w:jc w:val="both"/>
        <w:rPr>
          <w:rFonts w:ascii="Times New Roman" w:hAnsi="Times New Roman" w:cs="Times New Roman"/>
          <w:sz w:val="24"/>
          <w:szCs w:val="24"/>
        </w:rPr>
      </w:pPr>
      <w:r w:rsidRPr="0088441D">
        <w:rPr>
          <w:rFonts w:ascii="Times New Roman" w:hAnsi="Times New Roman" w:cs="Times New Roman"/>
          <w:sz w:val="24"/>
          <w:szCs w:val="24"/>
        </w:rPr>
        <w:tab/>
        <w:t xml:space="preserve">Potassium is a high reactive alkali metal that is not typically used in its elemental form due to its reactivity, especially with water. However, potassium compound are extensively used in </w:t>
      </w:r>
      <w:proofErr w:type="gramStart"/>
      <w:r w:rsidRPr="0088441D">
        <w:rPr>
          <w:rFonts w:ascii="Times New Roman" w:hAnsi="Times New Roman" w:cs="Times New Roman"/>
          <w:sz w:val="24"/>
          <w:szCs w:val="24"/>
        </w:rPr>
        <w:t>various  industrial</w:t>
      </w:r>
      <w:proofErr w:type="gramEnd"/>
      <w:r w:rsidRPr="0088441D">
        <w:rPr>
          <w:rFonts w:ascii="Times New Roman" w:hAnsi="Times New Roman" w:cs="Times New Roman"/>
          <w:sz w:val="24"/>
          <w:szCs w:val="24"/>
        </w:rPr>
        <w:t xml:space="preserve"> sectors. </w:t>
      </w:r>
    </w:p>
    <w:p w:rsidR="009B1015" w:rsidRPr="0088441D" w:rsidRDefault="009B1015" w:rsidP="00AC3FED">
      <w:pPr>
        <w:spacing w:after="0" w:line="468" w:lineRule="auto"/>
        <w:jc w:val="both"/>
        <w:rPr>
          <w:rFonts w:ascii="Times New Roman" w:hAnsi="Times New Roman" w:cs="Times New Roman"/>
          <w:b/>
          <w:sz w:val="24"/>
          <w:szCs w:val="24"/>
        </w:rPr>
      </w:pPr>
      <w:r w:rsidRPr="0088441D">
        <w:rPr>
          <w:rFonts w:ascii="Times New Roman" w:hAnsi="Times New Roman" w:cs="Times New Roman"/>
          <w:b/>
          <w:sz w:val="24"/>
          <w:szCs w:val="24"/>
        </w:rPr>
        <w:t xml:space="preserve">Fertilizer </w:t>
      </w:r>
      <w:r w:rsidR="00685B5E" w:rsidRPr="0088441D">
        <w:rPr>
          <w:rFonts w:ascii="Times New Roman" w:hAnsi="Times New Roman" w:cs="Times New Roman"/>
          <w:b/>
          <w:sz w:val="24"/>
          <w:szCs w:val="24"/>
        </w:rPr>
        <w:t xml:space="preserve">Industry </w:t>
      </w:r>
    </w:p>
    <w:p w:rsidR="009B1015" w:rsidRPr="0088441D" w:rsidRDefault="009B1015" w:rsidP="00AC3FED">
      <w:pPr>
        <w:spacing w:after="0" w:line="468" w:lineRule="auto"/>
        <w:ind w:firstLine="720"/>
        <w:jc w:val="both"/>
        <w:rPr>
          <w:rFonts w:ascii="Times New Roman" w:hAnsi="Times New Roman" w:cs="Times New Roman"/>
          <w:sz w:val="24"/>
          <w:szCs w:val="24"/>
        </w:rPr>
      </w:pPr>
      <w:r w:rsidRPr="0088441D">
        <w:rPr>
          <w:rFonts w:ascii="Times New Roman" w:hAnsi="Times New Roman" w:cs="Times New Roman"/>
          <w:sz w:val="24"/>
          <w:szCs w:val="24"/>
        </w:rPr>
        <w:t>The most significant industrial use of potassium is in the production of fertilizers. Potassium chloride (</w:t>
      </w:r>
      <w:proofErr w:type="spellStart"/>
      <w:r w:rsidR="00685B5E" w:rsidRPr="0088441D">
        <w:rPr>
          <w:rFonts w:ascii="Times New Roman" w:hAnsi="Times New Roman" w:cs="Times New Roman"/>
          <w:sz w:val="24"/>
          <w:szCs w:val="24"/>
        </w:rPr>
        <w:t>KCl</w:t>
      </w:r>
      <w:proofErr w:type="spellEnd"/>
      <w:r w:rsidR="00685B5E">
        <w:rPr>
          <w:rFonts w:ascii="Times New Roman" w:hAnsi="Times New Roman" w:cs="Times New Roman"/>
          <w:sz w:val="24"/>
          <w:szCs w:val="24"/>
        </w:rPr>
        <w:t>),</w:t>
      </w:r>
      <w:r w:rsidRPr="0088441D">
        <w:rPr>
          <w:rFonts w:ascii="Times New Roman" w:hAnsi="Times New Roman" w:cs="Times New Roman"/>
          <w:sz w:val="24"/>
          <w:szCs w:val="24"/>
        </w:rPr>
        <w:t xml:space="preserve"> potassium sulfate (</w:t>
      </w:r>
      <w:r w:rsidR="00685B5E" w:rsidRPr="0088441D">
        <w:rPr>
          <w:rFonts w:ascii="Times New Roman" w:hAnsi="Times New Roman" w:cs="Times New Roman"/>
          <w:sz w:val="24"/>
          <w:szCs w:val="24"/>
        </w:rPr>
        <w:t>K</w:t>
      </w:r>
      <w:r w:rsidRPr="0088441D">
        <w:rPr>
          <w:rFonts w:ascii="Times New Roman" w:hAnsi="Times New Roman" w:cs="Times New Roman"/>
          <w:sz w:val="24"/>
          <w:szCs w:val="24"/>
          <w:vertAlign w:val="subscript"/>
        </w:rPr>
        <w:t>2</w:t>
      </w:r>
      <w:r w:rsidRPr="0088441D">
        <w:rPr>
          <w:rFonts w:ascii="Times New Roman" w:hAnsi="Times New Roman" w:cs="Times New Roman"/>
          <w:sz w:val="24"/>
          <w:szCs w:val="24"/>
        </w:rPr>
        <w:t>S</w:t>
      </w:r>
      <w:r w:rsidR="00685B5E" w:rsidRPr="0088441D">
        <w:rPr>
          <w:rFonts w:ascii="Times New Roman" w:hAnsi="Times New Roman" w:cs="Times New Roman"/>
          <w:sz w:val="24"/>
          <w:szCs w:val="24"/>
        </w:rPr>
        <w:t>O</w:t>
      </w:r>
      <w:r w:rsidRPr="0088441D">
        <w:rPr>
          <w:rFonts w:ascii="Times New Roman" w:hAnsi="Times New Roman" w:cs="Times New Roman"/>
          <w:sz w:val="24"/>
          <w:szCs w:val="24"/>
          <w:vertAlign w:val="subscript"/>
        </w:rPr>
        <w:t>4</w:t>
      </w:r>
      <w:r w:rsidRPr="0088441D">
        <w:rPr>
          <w:rFonts w:ascii="Times New Roman" w:hAnsi="Times New Roman" w:cs="Times New Roman"/>
          <w:sz w:val="24"/>
          <w:szCs w:val="24"/>
        </w:rPr>
        <w:t>) and potassium nitrate (</w:t>
      </w:r>
      <w:r w:rsidR="00685B5E" w:rsidRPr="0088441D">
        <w:rPr>
          <w:rFonts w:ascii="Times New Roman" w:hAnsi="Times New Roman" w:cs="Times New Roman"/>
          <w:sz w:val="24"/>
          <w:szCs w:val="24"/>
        </w:rPr>
        <w:t>KNO</w:t>
      </w:r>
      <w:r w:rsidR="00685B5E" w:rsidRPr="0088441D">
        <w:rPr>
          <w:rFonts w:ascii="Times New Roman" w:hAnsi="Times New Roman" w:cs="Times New Roman"/>
          <w:sz w:val="24"/>
          <w:szCs w:val="24"/>
          <w:vertAlign w:val="subscript"/>
        </w:rPr>
        <w:t>3</w:t>
      </w:r>
      <w:r w:rsidRPr="0088441D">
        <w:rPr>
          <w:rFonts w:ascii="Times New Roman" w:hAnsi="Times New Roman" w:cs="Times New Roman"/>
          <w:sz w:val="24"/>
          <w:szCs w:val="24"/>
        </w:rPr>
        <w:t>) ar</w:t>
      </w:r>
      <w:r w:rsidR="00685B5E">
        <w:rPr>
          <w:rFonts w:ascii="Times New Roman" w:hAnsi="Times New Roman" w:cs="Times New Roman"/>
          <w:sz w:val="24"/>
          <w:szCs w:val="24"/>
        </w:rPr>
        <w:t>e key components in fertilizers</w:t>
      </w:r>
      <w:r w:rsidRPr="0088441D">
        <w:rPr>
          <w:rFonts w:ascii="Times New Roman" w:hAnsi="Times New Roman" w:cs="Times New Roman"/>
          <w:sz w:val="24"/>
          <w:szCs w:val="24"/>
        </w:rPr>
        <w:t xml:space="preserve"> (commonly referred to as “potash”)</w:t>
      </w:r>
      <w:proofErr w:type="gramStart"/>
      <w:r w:rsidRPr="0088441D">
        <w:rPr>
          <w:rFonts w:ascii="Times New Roman" w:hAnsi="Times New Roman" w:cs="Times New Roman"/>
          <w:sz w:val="24"/>
          <w:szCs w:val="24"/>
        </w:rPr>
        <w:t>,</w:t>
      </w:r>
      <w:proofErr w:type="gramEnd"/>
      <w:r w:rsidRPr="0088441D">
        <w:rPr>
          <w:rFonts w:ascii="Times New Roman" w:hAnsi="Times New Roman" w:cs="Times New Roman"/>
          <w:sz w:val="24"/>
          <w:szCs w:val="24"/>
        </w:rPr>
        <w:t xml:space="preserve"> </w:t>
      </w:r>
      <w:r w:rsidR="00685B5E" w:rsidRPr="0088441D">
        <w:rPr>
          <w:rFonts w:ascii="Times New Roman" w:hAnsi="Times New Roman" w:cs="Times New Roman"/>
          <w:sz w:val="24"/>
          <w:szCs w:val="24"/>
        </w:rPr>
        <w:t>these</w:t>
      </w:r>
      <w:r w:rsidRPr="0088441D">
        <w:rPr>
          <w:rFonts w:ascii="Times New Roman" w:hAnsi="Times New Roman" w:cs="Times New Roman"/>
          <w:sz w:val="24"/>
          <w:szCs w:val="24"/>
        </w:rPr>
        <w:t xml:space="preserve"> compound</w:t>
      </w:r>
      <w:r w:rsidR="00685B5E">
        <w:rPr>
          <w:rFonts w:ascii="Times New Roman" w:hAnsi="Times New Roman" w:cs="Times New Roman"/>
          <w:sz w:val="24"/>
          <w:szCs w:val="24"/>
        </w:rPr>
        <w:t>s</w:t>
      </w:r>
      <w:r w:rsidRPr="0088441D">
        <w:rPr>
          <w:rFonts w:ascii="Times New Roman" w:hAnsi="Times New Roman" w:cs="Times New Roman"/>
          <w:sz w:val="24"/>
          <w:szCs w:val="24"/>
        </w:rPr>
        <w:t xml:space="preserve"> enhance plant growth</w:t>
      </w:r>
      <w:r w:rsidR="00685B5E">
        <w:rPr>
          <w:rFonts w:ascii="Times New Roman" w:hAnsi="Times New Roman" w:cs="Times New Roman"/>
          <w:sz w:val="24"/>
          <w:szCs w:val="24"/>
        </w:rPr>
        <w:t>, improve dro</w:t>
      </w:r>
      <w:r w:rsidRPr="0088441D">
        <w:rPr>
          <w:rFonts w:ascii="Times New Roman" w:hAnsi="Times New Roman" w:cs="Times New Roman"/>
          <w:sz w:val="24"/>
          <w:szCs w:val="24"/>
        </w:rPr>
        <w:t>ught resistance and increase crop yields (Brandy and Weil</w:t>
      </w:r>
      <w:r w:rsidR="00685B5E">
        <w:rPr>
          <w:rFonts w:ascii="Times New Roman" w:hAnsi="Times New Roman" w:cs="Times New Roman"/>
          <w:sz w:val="24"/>
          <w:szCs w:val="24"/>
        </w:rPr>
        <w:t>,</w:t>
      </w:r>
      <w:r w:rsidRPr="0088441D">
        <w:rPr>
          <w:rFonts w:ascii="Times New Roman" w:hAnsi="Times New Roman" w:cs="Times New Roman"/>
          <w:sz w:val="24"/>
          <w:szCs w:val="24"/>
        </w:rPr>
        <w:t xml:space="preserve"> 2008). </w:t>
      </w:r>
    </w:p>
    <w:p w:rsidR="009B1015" w:rsidRPr="0088441D" w:rsidRDefault="009B1015" w:rsidP="00AC3FED">
      <w:pPr>
        <w:spacing w:after="0" w:line="468" w:lineRule="auto"/>
        <w:jc w:val="both"/>
        <w:rPr>
          <w:rFonts w:ascii="Times New Roman" w:hAnsi="Times New Roman" w:cs="Times New Roman"/>
          <w:b/>
          <w:sz w:val="24"/>
          <w:szCs w:val="24"/>
        </w:rPr>
      </w:pPr>
      <w:r w:rsidRPr="0088441D">
        <w:rPr>
          <w:rFonts w:ascii="Times New Roman" w:hAnsi="Times New Roman" w:cs="Times New Roman"/>
          <w:b/>
          <w:sz w:val="24"/>
          <w:szCs w:val="24"/>
        </w:rPr>
        <w:t>Glass and Ceramics Industry</w:t>
      </w:r>
    </w:p>
    <w:p w:rsidR="00980B29" w:rsidRPr="0088441D" w:rsidRDefault="00E14ABB" w:rsidP="00AC3FED">
      <w:pPr>
        <w:spacing w:after="0" w:line="468" w:lineRule="auto"/>
        <w:ind w:firstLine="720"/>
        <w:jc w:val="both"/>
        <w:rPr>
          <w:rFonts w:ascii="Times New Roman" w:hAnsi="Times New Roman" w:cs="Times New Roman"/>
          <w:sz w:val="24"/>
          <w:szCs w:val="24"/>
        </w:rPr>
      </w:pPr>
      <w:r w:rsidRPr="0088441D">
        <w:rPr>
          <w:rFonts w:ascii="Times New Roman" w:hAnsi="Times New Roman" w:cs="Times New Roman"/>
          <w:sz w:val="24"/>
          <w:szCs w:val="24"/>
        </w:rPr>
        <w:t xml:space="preserve">Potassium </w:t>
      </w:r>
      <w:r w:rsidR="009B1015" w:rsidRPr="0088441D">
        <w:rPr>
          <w:rFonts w:ascii="Times New Roman" w:hAnsi="Times New Roman" w:cs="Times New Roman"/>
          <w:sz w:val="24"/>
          <w:szCs w:val="24"/>
        </w:rPr>
        <w:t>compound, especially potassium carbonate (</w:t>
      </w:r>
      <w:r w:rsidR="00F85B63" w:rsidRPr="0088441D">
        <w:rPr>
          <w:rFonts w:ascii="Times New Roman" w:hAnsi="Times New Roman" w:cs="Times New Roman"/>
          <w:sz w:val="24"/>
          <w:szCs w:val="24"/>
        </w:rPr>
        <w:t>K</w:t>
      </w:r>
      <w:r w:rsidR="009B1015" w:rsidRPr="00F85B63">
        <w:rPr>
          <w:rFonts w:ascii="Times New Roman" w:hAnsi="Times New Roman" w:cs="Times New Roman"/>
          <w:sz w:val="24"/>
          <w:szCs w:val="24"/>
          <w:vertAlign w:val="subscript"/>
        </w:rPr>
        <w:t>2</w:t>
      </w:r>
      <w:r w:rsidR="00F85B63">
        <w:rPr>
          <w:rFonts w:ascii="Times New Roman" w:hAnsi="Times New Roman" w:cs="Times New Roman"/>
          <w:sz w:val="24"/>
          <w:szCs w:val="24"/>
        </w:rPr>
        <w:t>CO</w:t>
      </w:r>
      <w:r w:rsidR="009B1015" w:rsidRPr="0088441D">
        <w:rPr>
          <w:rFonts w:ascii="Times New Roman" w:hAnsi="Times New Roman" w:cs="Times New Roman"/>
          <w:sz w:val="24"/>
          <w:szCs w:val="24"/>
          <w:vertAlign w:val="subscript"/>
        </w:rPr>
        <w:t>3</w:t>
      </w:r>
      <w:r w:rsidR="009B1015" w:rsidRPr="0088441D">
        <w:rPr>
          <w:rFonts w:ascii="Times New Roman" w:hAnsi="Times New Roman" w:cs="Times New Roman"/>
          <w:sz w:val="24"/>
          <w:szCs w:val="24"/>
        </w:rPr>
        <w:t>) and po</w:t>
      </w:r>
      <w:r w:rsidR="00F85B63">
        <w:rPr>
          <w:rFonts w:ascii="Times New Roman" w:hAnsi="Times New Roman" w:cs="Times New Roman"/>
          <w:sz w:val="24"/>
          <w:szCs w:val="24"/>
        </w:rPr>
        <w:t>tassium nitrate are used</w:t>
      </w:r>
      <w:r w:rsidRPr="0088441D">
        <w:rPr>
          <w:rFonts w:ascii="Times New Roman" w:hAnsi="Times New Roman" w:cs="Times New Roman"/>
          <w:sz w:val="24"/>
          <w:szCs w:val="24"/>
        </w:rPr>
        <w:t xml:space="preserve"> in the</w:t>
      </w:r>
      <w:r w:rsidR="00F85B63">
        <w:rPr>
          <w:rFonts w:ascii="Times New Roman" w:hAnsi="Times New Roman" w:cs="Times New Roman"/>
          <w:sz w:val="24"/>
          <w:szCs w:val="24"/>
        </w:rPr>
        <w:t xml:space="preserve"> production of heat</w:t>
      </w:r>
      <w:r w:rsidR="009B1015" w:rsidRPr="0088441D">
        <w:rPr>
          <w:rFonts w:ascii="Times New Roman" w:hAnsi="Times New Roman" w:cs="Times New Roman"/>
          <w:sz w:val="24"/>
          <w:szCs w:val="24"/>
        </w:rPr>
        <w:t xml:space="preserve"> </w:t>
      </w:r>
      <w:r w:rsidR="00F85B63" w:rsidRPr="0088441D">
        <w:rPr>
          <w:rFonts w:ascii="Times New Roman" w:hAnsi="Times New Roman" w:cs="Times New Roman"/>
          <w:sz w:val="24"/>
          <w:szCs w:val="24"/>
        </w:rPr>
        <w:t xml:space="preserve">resistant </w:t>
      </w:r>
      <w:r w:rsidR="009B1015" w:rsidRPr="0088441D">
        <w:rPr>
          <w:rFonts w:ascii="Times New Roman" w:hAnsi="Times New Roman" w:cs="Times New Roman"/>
          <w:sz w:val="24"/>
          <w:szCs w:val="24"/>
        </w:rPr>
        <w:t>glass and fine ceramics</w:t>
      </w:r>
      <w:r w:rsidR="000D7A16" w:rsidRPr="0088441D">
        <w:rPr>
          <w:rFonts w:ascii="Times New Roman" w:hAnsi="Times New Roman" w:cs="Times New Roman"/>
          <w:sz w:val="24"/>
          <w:szCs w:val="24"/>
        </w:rPr>
        <w:t xml:space="preserve">. Potassium based glass has higher resistant to thermal expansion and is used in laboratory glassware, </w:t>
      </w:r>
      <w:proofErr w:type="spellStart"/>
      <w:r w:rsidR="000D7A16" w:rsidRPr="0088441D">
        <w:rPr>
          <w:rFonts w:ascii="Times New Roman" w:hAnsi="Times New Roman" w:cs="Times New Roman"/>
          <w:sz w:val="24"/>
          <w:szCs w:val="24"/>
        </w:rPr>
        <w:t>lookware</w:t>
      </w:r>
      <w:proofErr w:type="spellEnd"/>
      <w:r w:rsidR="000D7A16" w:rsidRPr="0088441D">
        <w:rPr>
          <w:rFonts w:ascii="Times New Roman" w:hAnsi="Times New Roman" w:cs="Times New Roman"/>
          <w:sz w:val="24"/>
          <w:szCs w:val="24"/>
        </w:rPr>
        <w:t xml:space="preserve"> (</w:t>
      </w:r>
      <w:proofErr w:type="spellStart"/>
      <w:r w:rsidR="000D7A16" w:rsidRPr="0088441D">
        <w:rPr>
          <w:rFonts w:ascii="Times New Roman" w:hAnsi="Times New Roman" w:cs="Times New Roman"/>
          <w:sz w:val="24"/>
          <w:szCs w:val="24"/>
        </w:rPr>
        <w:t>e.g</w:t>
      </w:r>
      <w:proofErr w:type="spellEnd"/>
      <w:r w:rsidR="000D7A16" w:rsidRPr="0088441D">
        <w:rPr>
          <w:rFonts w:ascii="Times New Roman" w:hAnsi="Times New Roman" w:cs="Times New Roman"/>
          <w:sz w:val="24"/>
          <w:szCs w:val="24"/>
        </w:rPr>
        <w:t xml:space="preserve"> Pyrex</w:t>
      </w:r>
      <w:r w:rsidR="00980B29" w:rsidRPr="0088441D">
        <w:rPr>
          <w:rFonts w:ascii="Times New Roman" w:hAnsi="Times New Roman" w:cs="Times New Roman"/>
          <w:sz w:val="24"/>
          <w:szCs w:val="24"/>
        </w:rPr>
        <w:t xml:space="preserve">) and optical </w:t>
      </w:r>
      <w:proofErr w:type="spellStart"/>
      <w:r w:rsidR="00980B29" w:rsidRPr="0088441D">
        <w:rPr>
          <w:rFonts w:ascii="Times New Roman" w:hAnsi="Times New Roman" w:cs="Times New Roman"/>
          <w:sz w:val="24"/>
          <w:szCs w:val="24"/>
        </w:rPr>
        <w:t>lense</w:t>
      </w:r>
      <w:proofErr w:type="spellEnd"/>
      <w:r w:rsidR="00980B29" w:rsidRPr="0088441D">
        <w:rPr>
          <w:rFonts w:ascii="Times New Roman" w:hAnsi="Times New Roman" w:cs="Times New Roman"/>
          <w:sz w:val="24"/>
          <w:szCs w:val="24"/>
        </w:rPr>
        <w:t xml:space="preserve"> (</w:t>
      </w:r>
      <w:proofErr w:type="spellStart"/>
      <w:r w:rsidR="00980B29" w:rsidRPr="0088441D">
        <w:rPr>
          <w:rFonts w:ascii="Times New Roman" w:hAnsi="Times New Roman" w:cs="Times New Roman"/>
          <w:sz w:val="24"/>
          <w:szCs w:val="24"/>
        </w:rPr>
        <w:t>Scholze</w:t>
      </w:r>
      <w:proofErr w:type="spellEnd"/>
      <w:r w:rsidR="00980B29" w:rsidRPr="0088441D">
        <w:rPr>
          <w:rFonts w:ascii="Times New Roman" w:hAnsi="Times New Roman" w:cs="Times New Roman"/>
          <w:sz w:val="24"/>
          <w:szCs w:val="24"/>
        </w:rPr>
        <w:t xml:space="preserve">, 1991). </w:t>
      </w:r>
    </w:p>
    <w:p w:rsidR="00980B29" w:rsidRPr="0088441D" w:rsidRDefault="00F85B63" w:rsidP="00AC3FED">
      <w:pPr>
        <w:spacing w:after="0" w:line="468" w:lineRule="auto"/>
        <w:jc w:val="both"/>
        <w:rPr>
          <w:rFonts w:ascii="Times New Roman" w:hAnsi="Times New Roman" w:cs="Times New Roman"/>
          <w:b/>
          <w:sz w:val="24"/>
          <w:szCs w:val="24"/>
        </w:rPr>
      </w:pPr>
      <w:r>
        <w:rPr>
          <w:rFonts w:ascii="Times New Roman" w:hAnsi="Times New Roman" w:cs="Times New Roman"/>
          <w:b/>
          <w:sz w:val="24"/>
          <w:szCs w:val="24"/>
        </w:rPr>
        <w:t>Pharmaceutical and Medical</w:t>
      </w:r>
      <w:r w:rsidR="00980B29" w:rsidRPr="0088441D">
        <w:rPr>
          <w:rFonts w:ascii="Times New Roman" w:hAnsi="Times New Roman" w:cs="Times New Roman"/>
          <w:b/>
          <w:sz w:val="24"/>
          <w:szCs w:val="24"/>
        </w:rPr>
        <w:t xml:space="preserve"> Application</w:t>
      </w:r>
    </w:p>
    <w:p w:rsidR="00464E77" w:rsidRPr="0088441D" w:rsidRDefault="00980B29" w:rsidP="00AC3FED">
      <w:pPr>
        <w:spacing w:after="0" w:line="468" w:lineRule="auto"/>
        <w:ind w:firstLine="720"/>
        <w:jc w:val="both"/>
        <w:rPr>
          <w:rFonts w:ascii="Times New Roman" w:hAnsi="Times New Roman" w:cs="Times New Roman"/>
          <w:sz w:val="24"/>
          <w:szCs w:val="24"/>
        </w:rPr>
      </w:pPr>
      <w:r w:rsidRPr="0088441D">
        <w:rPr>
          <w:rFonts w:ascii="Times New Roman" w:hAnsi="Times New Roman" w:cs="Times New Roman"/>
          <w:sz w:val="24"/>
          <w:szCs w:val="24"/>
        </w:rPr>
        <w:t>Potassium</w:t>
      </w:r>
      <w:r w:rsidR="00F85B63">
        <w:rPr>
          <w:rFonts w:ascii="Times New Roman" w:hAnsi="Times New Roman" w:cs="Times New Roman"/>
          <w:sz w:val="24"/>
          <w:szCs w:val="24"/>
        </w:rPr>
        <w:t xml:space="preserve"> salts such as potassium chloride</w:t>
      </w:r>
      <w:r w:rsidRPr="0088441D">
        <w:rPr>
          <w:rFonts w:ascii="Times New Roman" w:hAnsi="Times New Roman" w:cs="Times New Roman"/>
          <w:sz w:val="24"/>
          <w:szCs w:val="24"/>
        </w:rPr>
        <w:t xml:space="preserve"> and potassium citrate are widely used in </w:t>
      </w:r>
      <w:r w:rsidR="00F85B63">
        <w:rPr>
          <w:rFonts w:ascii="Times New Roman" w:hAnsi="Times New Roman" w:cs="Times New Roman"/>
          <w:sz w:val="24"/>
          <w:szCs w:val="24"/>
        </w:rPr>
        <w:t>ph</w:t>
      </w:r>
      <w:r w:rsidR="00F85B63" w:rsidRPr="0088441D">
        <w:rPr>
          <w:rFonts w:ascii="Times New Roman" w:hAnsi="Times New Roman" w:cs="Times New Roman"/>
          <w:sz w:val="24"/>
          <w:szCs w:val="24"/>
        </w:rPr>
        <w:t>armaceutical</w:t>
      </w:r>
      <w:r w:rsidRPr="0088441D">
        <w:rPr>
          <w:rFonts w:ascii="Times New Roman" w:hAnsi="Times New Roman" w:cs="Times New Roman"/>
          <w:sz w:val="24"/>
          <w:szCs w:val="24"/>
        </w:rPr>
        <w:t xml:space="preserve"> formulation to treat</w:t>
      </w:r>
      <w:r w:rsidR="00F85B63">
        <w:rPr>
          <w:rFonts w:ascii="Times New Roman" w:hAnsi="Times New Roman" w:cs="Times New Roman"/>
          <w:sz w:val="24"/>
          <w:szCs w:val="24"/>
        </w:rPr>
        <w:t xml:space="preserve"> potassium deficiency</w:t>
      </w:r>
      <w:r w:rsidRPr="0088441D">
        <w:rPr>
          <w:rFonts w:ascii="Times New Roman" w:hAnsi="Times New Roman" w:cs="Times New Roman"/>
          <w:sz w:val="24"/>
          <w:szCs w:val="24"/>
        </w:rPr>
        <w:t xml:space="preserve">, control blood pressure and </w:t>
      </w:r>
      <w:r w:rsidR="00F85B63">
        <w:rPr>
          <w:rFonts w:ascii="Times New Roman" w:hAnsi="Times New Roman" w:cs="Times New Roman"/>
          <w:sz w:val="24"/>
          <w:szCs w:val="24"/>
        </w:rPr>
        <w:t xml:space="preserve">support </w:t>
      </w:r>
      <w:r w:rsidRPr="0088441D">
        <w:rPr>
          <w:rFonts w:ascii="Times New Roman" w:hAnsi="Times New Roman" w:cs="Times New Roman"/>
          <w:sz w:val="24"/>
          <w:szCs w:val="24"/>
        </w:rPr>
        <w:t xml:space="preserve">heart function. Potassium is an essential electively in human physiology (Rowe </w:t>
      </w:r>
      <w:r w:rsidRPr="00F85B63">
        <w:rPr>
          <w:rFonts w:ascii="Times New Roman" w:hAnsi="Times New Roman" w:cs="Times New Roman"/>
          <w:i/>
          <w:sz w:val="24"/>
          <w:szCs w:val="24"/>
        </w:rPr>
        <w:t>et al</w:t>
      </w:r>
      <w:r w:rsidR="00F85B63">
        <w:rPr>
          <w:rFonts w:ascii="Times New Roman" w:hAnsi="Times New Roman" w:cs="Times New Roman"/>
          <w:sz w:val="24"/>
          <w:szCs w:val="24"/>
        </w:rPr>
        <w:t>.</w:t>
      </w:r>
      <w:r w:rsidRPr="0088441D">
        <w:rPr>
          <w:rFonts w:ascii="Times New Roman" w:hAnsi="Times New Roman" w:cs="Times New Roman"/>
          <w:sz w:val="24"/>
          <w:szCs w:val="24"/>
        </w:rPr>
        <w:t>, 2009).</w:t>
      </w:r>
    </w:p>
    <w:p w:rsidR="00464E77" w:rsidRPr="0088441D" w:rsidRDefault="00F85B63" w:rsidP="00AC3FED">
      <w:pPr>
        <w:spacing w:after="0" w:line="468" w:lineRule="auto"/>
        <w:jc w:val="both"/>
        <w:rPr>
          <w:rFonts w:ascii="Times New Roman" w:hAnsi="Times New Roman" w:cs="Times New Roman"/>
          <w:b/>
          <w:sz w:val="24"/>
          <w:szCs w:val="24"/>
        </w:rPr>
      </w:pPr>
      <w:r>
        <w:rPr>
          <w:rFonts w:ascii="Times New Roman" w:hAnsi="Times New Roman" w:cs="Times New Roman"/>
          <w:b/>
          <w:sz w:val="24"/>
          <w:szCs w:val="24"/>
        </w:rPr>
        <w:t>Chemical Manufacturing</w:t>
      </w:r>
      <w:r w:rsidR="00464E77" w:rsidRPr="0088441D">
        <w:rPr>
          <w:rFonts w:ascii="Times New Roman" w:hAnsi="Times New Roman" w:cs="Times New Roman"/>
          <w:b/>
          <w:sz w:val="24"/>
          <w:szCs w:val="24"/>
        </w:rPr>
        <w:t xml:space="preserve"> </w:t>
      </w:r>
    </w:p>
    <w:p w:rsidR="00464E77" w:rsidRPr="0088441D" w:rsidRDefault="009449B3" w:rsidP="00AC3FED">
      <w:pPr>
        <w:spacing w:after="0" w:line="468" w:lineRule="auto"/>
        <w:jc w:val="both"/>
        <w:rPr>
          <w:rFonts w:ascii="Times New Roman" w:hAnsi="Times New Roman" w:cs="Times New Roman"/>
          <w:sz w:val="24"/>
          <w:szCs w:val="24"/>
        </w:rPr>
      </w:pPr>
      <w:r>
        <w:rPr>
          <w:rFonts w:ascii="Times New Roman" w:hAnsi="Times New Roman" w:cs="Times New Roman"/>
          <w:sz w:val="24"/>
          <w:szCs w:val="24"/>
        </w:rPr>
        <w:t xml:space="preserve">Potassium </w:t>
      </w:r>
      <w:r w:rsidR="00464E77" w:rsidRPr="0088441D">
        <w:rPr>
          <w:rFonts w:ascii="Times New Roman" w:hAnsi="Times New Roman" w:cs="Times New Roman"/>
          <w:sz w:val="24"/>
          <w:szCs w:val="24"/>
        </w:rPr>
        <w:t>hydroxide (K</w:t>
      </w:r>
      <w:r w:rsidR="00F85B63">
        <w:rPr>
          <w:rFonts w:ascii="Times New Roman" w:hAnsi="Times New Roman" w:cs="Times New Roman"/>
          <w:sz w:val="24"/>
          <w:szCs w:val="24"/>
        </w:rPr>
        <w:t>O</w:t>
      </w:r>
      <w:r w:rsidR="00464E77" w:rsidRPr="0088441D">
        <w:rPr>
          <w:rFonts w:ascii="Times New Roman" w:hAnsi="Times New Roman" w:cs="Times New Roman"/>
          <w:sz w:val="24"/>
          <w:szCs w:val="24"/>
        </w:rPr>
        <w:t xml:space="preserve">H) also known as caustic potash is a strong base used in the manufacture of soaps, detergents, </w:t>
      </w:r>
      <w:r>
        <w:rPr>
          <w:rFonts w:ascii="Times New Roman" w:hAnsi="Times New Roman" w:cs="Times New Roman"/>
          <w:sz w:val="24"/>
          <w:szCs w:val="24"/>
        </w:rPr>
        <w:t>biodiesel, dye</w:t>
      </w:r>
      <w:r w:rsidR="00464E77" w:rsidRPr="0088441D">
        <w:rPr>
          <w:rFonts w:ascii="Times New Roman" w:hAnsi="Times New Roman" w:cs="Times New Roman"/>
          <w:sz w:val="24"/>
          <w:szCs w:val="24"/>
        </w:rPr>
        <w:t xml:space="preserve"> and alkaline batteries</w:t>
      </w:r>
      <w:r>
        <w:rPr>
          <w:rFonts w:ascii="Times New Roman" w:hAnsi="Times New Roman" w:cs="Times New Roman"/>
          <w:sz w:val="24"/>
          <w:szCs w:val="24"/>
        </w:rPr>
        <w:t>.</w:t>
      </w:r>
      <w:r w:rsidR="00464E77" w:rsidRPr="0088441D">
        <w:rPr>
          <w:rFonts w:ascii="Times New Roman" w:hAnsi="Times New Roman" w:cs="Times New Roman"/>
          <w:sz w:val="24"/>
          <w:szCs w:val="24"/>
        </w:rPr>
        <w:t xml:space="preserve"> </w:t>
      </w:r>
      <w:r w:rsidRPr="0088441D">
        <w:rPr>
          <w:rFonts w:ascii="Times New Roman" w:hAnsi="Times New Roman" w:cs="Times New Roman"/>
          <w:sz w:val="24"/>
          <w:szCs w:val="24"/>
        </w:rPr>
        <w:t xml:space="preserve">It </w:t>
      </w:r>
      <w:r w:rsidR="00464E77" w:rsidRPr="0088441D">
        <w:rPr>
          <w:rFonts w:ascii="Times New Roman" w:hAnsi="Times New Roman" w:cs="Times New Roman"/>
          <w:sz w:val="24"/>
          <w:szCs w:val="24"/>
        </w:rPr>
        <w:t>also serve</w:t>
      </w:r>
      <w:r>
        <w:rPr>
          <w:rFonts w:ascii="Times New Roman" w:hAnsi="Times New Roman" w:cs="Times New Roman"/>
          <w:sz w:val="24"/>
          <w:szCs w:val="24"/>
        </w:rPr>
        <w:t>s</w:t>
      </w:r>
      <w:r w:rsidR="00464E77" w:rsidRPr="0088441D">
        <w:rPr>
          <w:rFonts w:ascii="Times New Roman" w:hAnsi="Times New Roman" w:cs="Times New Roman"/>
          <w:sz w:val="24"/>
          <w:szCs w:val="24"/>
        </w:rPr>
        <w:t xml:space="preserve"> as a pH control agent and is involved in many organic synthesis reactions (VEIC</w:t>
      </w:r>
      <w:r>
        <w:rPr>
          <w:rFonts w:ascii="Times New Roman" w:hAnsi="Times New Roman" w:cs="Times New Roman"/>
          <w:sz w:val="24"/>
          <w:szCs w:val="24"/>
        </w:rPr>
        <w:t>,</w:t>
      </w:r>
      <w:r w:rsidR="00464E77" w:rsidRPr="0088441D">
        <w:rPr>
          <w:rFonts w:ascii="Times New Roman" w:hAnsi="Times New Roman" w:cs="Times New Roman"/>
          <w:sz w:val="24"/>
          <w:szCs w:val="24"/>
        </w:rPr>
        <w:t xml:space="preserve"> 2011). </w:t>
      </w:r>
    </w:p>
    <w:p w:rsidR="004E0A8B" w:rsidRDefault="004E0A8B">
      <w:pPr>
        <w:rPr>
          <w:rFonts w:ascii="Times New Roman" w:hAnsi="Times New Roman" w:cs="Times New Roman"/>
          <w:b/>
          <w:sz w:val="24"/>
          <w:szCs w:val="24"/>
        </w:rPr>
      </w:pPr>
      <w:r>
        <w:rPr>
          <w:rFonts w:ascii="Times New Roman" w:hAnsi="Times New Roman" w:cs="Times New Roman"/>
          <w:b/>
          <w:sz w:val="24"/>
          <w:szCs w:val="24"/>
        </w:rPr>
        <w:br w:type="page"/>
      </w:r>
    </w:p>
    <w:p w:rsidR="00464E77" w:rsidRPr="0088441D" w:rsidRDefault="00464E77" w:rsidP="00AC3FED">
      <w:pPr>
        <w:spacing w:after="0" w:line="468" w:lineRule="auto"/>
        <w:jc w:val="both"/>
        <w:rPr>
          <w:rFonts w:ascii="Times New Roman" w:hAnsi="Times New Roman" w:cs="Times New Roman"/>
          <w:b/>
          <w:sz w:val="24"/>
          <w:szCs w:val="24"/>
        </w:rPr>
      </w:pPr>
      <w:r w:rsidRPr="0088441D">
        <w:rPr>
          <w:rFonts w:ascii="Times New Roman" w:hAnsi="Times New Roman" w:cs="Times New Roman"/>
          <w:b/>
          <w:sz w:val="24"/>
          <w:szCs w:val="24"/>
        </w:rPr>
        <w:lastRenderedPageBreak/>
        <w:t xml:space="preserve">Explosive and </w:t>
      </w:r>
      <w:r w:rsidR="009449B3" w:rsidRPr="0088441D">
        <w:rPr>
          <w:rFonts w:ascii="Times New Roman" w:hAnsi="Times New Roman" w:cs="Times New Roman"/>
          <w:b/>
          <w:sz w:val="24"/>
          <w:szCs w:val="24"/>
        </w:rPr>
        <w:t xml:space="preserve">Pyrotechnics </w:t>
      </w:r>
    </w:p>
    <w:p w:rsidR="00DE019D" w:rsidRPr="0088441D" w:rsidRDefault="00464E77" w:rsidP="00AC3FED">
      <w:pPr>
        <w:spacing w:after="0" w:line="468" w:lineRule="auto"/>
        <w:jc w:val="both"/>
        <w:rPr>
          <w:rFonts w:ascii="Times New Roman" w:hAnsi="Times New Roman" w:cs="Times New Roman"/>
          <w:sz w:val="24"/>
          <w:szCs w:val="24"/>
        </w:rPr>
      </w:pPr>
      <w:r w:rsidRPr="0088441D">
        <w:rPr>
          <w:rFonts w:ascii="Times New Roman" w:hAnsi="Times New Roman" w:cs="Times New Roman"/>
          <w:sz w:val="24"/>
          <w:szCs w:val="24"/>
        </w:rPr>
        <w:tab/>
        <w:t>Potassium nitrate (</w:t>
      </w:r>
      <w:r w:rsidR="009449B3" w:rsidRPr="0088441D">
        <w:rPr>
          <w:rFonts w:ascii="Times New Roman" w:hAnsi="Times New Roman" w:cs="Times New Roman"/>
          <w:sz w:val="24"/>
          <w:szCs w:val="24"/>
        </w:rPr>
        <w:t>KNO</w:t>
      </w:r>
      <w:r w:rsidR="009449B3" w:rsidRPr="009449B3">
        <w:rPr>
          <w:rFonts w:ascii="Times New Roman" w:hAnsi="Times New Roman" w:cs="Times New Roman"/>
          <w:sz w:val="24"/>
          <w:szCs w:val="24"/>
          <w:vertAlign w:val="subscript"/>
        </w:rPr>
        <w:t>3</w:t>
      </w:r>
      <w:r w:rsidRPr="0088441D">
        <w:rPr>
          <w:rFonts w:ascii="Times New Roman" w:hAnsi="Times New Roman" w:cs="Times New Roman"/>
          <w:sz w:val="24"/>
          <w:szCs w:val="24"/>
        </w:rPr>
        <w:t xml:space="preserve">) also known as saltpeter is a </w:t>
      </w:r>
      <w:r w:rsidR="00790835">
        <w:rPr>
          <w:rFonts w:ascii="Times New Roman" w:hAnsi="Times New Roman" w:cs="Times New Roman"/>
          <w:sz w:val="24"/>
          <w:szCs w:val="24"/>
        </w:rPr>
        <w:t>key oxidizing agent in gunpowder,</w:t>
      </w:r>
      <w:r w:rsidRPr="0088441D">
        <w:rPr>
          <w:rFonts w:ascii="Times New Roman" w:hAnsi="Times New Roman" w:cs="Times New Roman"/>
          <w:sz w:val="24"/>
          <w:szCs w:val="24"/>
        </w:rPr>
        <w:t xml:space="preserve"> fireworks and explosives. Its ability to supply oxygen for combustion makes it essential in pyrotechnic formulation and safety matches (Conkling and </w:t>
      </w:r>
      <w:proofErr w:type="spellStart"/>
      <w:r w:rsidRPr="0088441D">
        <w:rPr>
          <w:rFonts w:ascii="Times New Roman" w:hAnsi="Times New Roman" w:cs="Times New Roman"/>
          <w:sz w:val="24"/>
          <w:szCs w:val="24"/>
        </w:rPr>
        <w:t>Mocella</w:t>
      </w:r>
      <w:proofErr w:type="spellEnd"/>
      <w:r w:rsidR="00790835">
        <w:rPr>
          <w:rFonts w:ascii="Times New Roman" w:hAnsi="Times New Roman" w:cs="Times New Roman"/>
          <w:sz w:val="24"/>
          <w:szCs w:val="24"/>
        </w:rPr>
        <w:t>,</w:t>
      </w:r>
      <w:r w:rsidRPr="0088441D">
        <w:rPr>
          <w:rFonts w:ascii="Times New Roman" w:hAnsi="Times New Roman" w:cs="Times New Roman"/>
          <w:sz w:val="24"/>
          <w:szCs w:val="24"/>
        </w:rPr>
        <w:t xml:space="preserve"> 2010).         </w:t>
      </w:r>
    </w:p>
    <w:p w:rsidR="00DE019D" w:rsidRPr="0088441D" w:rsidRDefault="00DE019D" w:rsidP="00AC3FED">
      <w:pPr>
        <w:spacing w:after="0" w:line="468" w:lineRule="auto"/>
        <w:jc w:val="both"/>
        <w:rPr>
          <w:rFonts w:ascii="Times New Roman" w:hAnsi="Times New Roman" w:cs="Times New Roman"/>
          <w:b/>
          <w:sz w:val="24"/>
          <w:szCs w:val="24"/>
        </w:rPr>
      </w:pPr>
      <w:r w:rsidRPr="0088441D">
        <w:rPr>
          <w:rFonts w:ascii="Times New Roman" w:hAnsi="Times New Roman" w:cs="Times New Roman"/>
          <w:b/>
          <w:sz w:val="24"/>
          <w:szCs w:val="24"/>
        </w:rPr>
        <w:t>2.4</w:t>
      </w:r>
      <w:r w:rsidRPr="0088441D">
        <w:rPr>
          <w:rFonts w:ascii="Times New Roman" w:hAnsi="Times New Roman" w:cs="Times New Roman"/>
          <w:b/>
          <w:sz w:val="24"/>
          <w:szCs w:val="24"/>
        </w:rPr>
        <w:tab/>
        <w:t xml:space="preserve">Froth Flotation of </w:t>
      </w:r>
      <w:r w:rsidR="004E263A">
        <w:rPr>
          <w:rFonts w:ascii="Times New Roman" w:hAnsi="Times New Roman" w:cs="Times New Roman"/>
          <w:b/>
          <w:sz w:val="24"/>
          <w:szCs w:val="24"/>
        </w:rPr>
        <w:t xml:space="preserve">the </w:t>
      </w:r>
      <w:proofErr w:type="spellStart"/>
      <w:r w:rsidR="00DF3553">
        <w:rPr>
          <w:rFonts w:ascii="Times New Roman" w:hAnsi="Times New Roman" w:cs="Times New Roman"/>
          <w:b/>
          <w:sz w:val="24"/>
          <w:szCs w:val="24"/>
        </w:rPr>
        <w:t>Spdomenic</w:t>
      </w:r>
      <w:proofErr w:type="spellEnd"/>
      <w:r w:rsidR="00DF3553">
        <w:rPr>
          <w:rFonts w:ascii="Times New Roman" w:hAnsi="Times New Roman" w:cs="Times New Roman"/>
          <w:b/>
          <w:sz w:val="24"/>
          <w:szCs w:val="24"/>
        </w:rPr>
        <w:t xml:space="preserve"> </w:t>
      </w:r>
      <w:r w:rsidRPr="0088441D">
        <w:rPr>
          <w:rFonts w:ascii="Times New Roman" w:hAnsi="Times New Roman" w:cs="Times New Roman"/>
          <w:b/>
          <w:sz w:val="24"/>
          <w:szCs w:val="24"/>
        </w:rPr>
        <w:t xml:space="preserve">Ore </w:t>
      </w:r>
    </w:p>
    <w:p w:rsidR="00DE019D" w:rsidRPr="0088441D" w:rsidRDefault="00DE019D" w:rsidP="00AC3FED">
      <w:pPr>
        <w:spacing w:after="0" w:line="468" w:lineRule="auto"/>
        <w:jc w:val="both"/>
        <w:rPr>
          <w:rFonts w:ascii="Times New Roman" w:hAnsi="Times New Roman" w:cs="Times New Roman"/>
          <w:sz w:val="24"/>
          <w:szCs w:val="24"/>
        </w:rPr>
      </w:pPr>
      <w:r w:rsidRPr="0088441D">
        <w:rPr>
          <w:rFonts w:ascii="Times New Roman" w:hAnsi="Times New Roman" w:cs="Times New Roman"/>
          <w:sz w:val="24"/>
          <w:szCs w:val="24"/>
        </w:rPr>
        <w:tab/>
        <w:t xml:space="preserve">Froth flotation is one of the most effective and widely applied beneficiation methods used to separate lithium bearing mineral from </w:t>
      </w:r>
      <w:r w:rsidR="0066213D" w:rsidRPr="0088441D">
        <w:rPr>
          <w:rFonts w:ascii="Times New Roman" w:hAnsi="Times New Roman" w:cs="Times New Roman"/>
          <w:sz w:val="24"/>
          <w:szCs w:val="24"/>
        </w:rPr>
        <w:t>gauge</w:t>
      </w:r>
      <w:r w:rsidRPr="0088441D">
        <w:rPr>
          <w:rFonts w:ascii="Times New Roman" w:hAnsi="Times New Roman" w:cs="Times New Roman"/>
          <w:sz w:val="24"/>
          <w:szCs w:val="24"/>
        </w:rPr>
        <w:t xml:space="preserve"> materials, this </w:t>
      </w:r>
      <w:proofErr w:type="spellStart"/>
      <w:r w:rsidRPr="0088441D">
        <w:rPr>
          <w:rFonts w:ascii="Times New Roman" w:hAnsi="Times New Roman" w:cs="Times New Roman"/>
          <w:sz w:val="24"/>
          <w:szCs w:val="24"/>
        </w:rPr>
        <w:t>physico</w:t>
      </w:r>
      <w:proofErr w:type="spellEnd"/>
      <w:r w:rsidRPr="0088441D">
        <w:rPr>
          <w:rFonts w:ascii="Times New Roman" w:hAnsi="Times New Roman" w:cs="Times New Roman"/>
          <w:sz w:val="24"/>
          <w:szCs w:val="24"/>
        </w:rPr>
        <w:t xml:space="preserve">-chemical process exploits the different in surface properties between minerals. </w:t>
      </w:r>
      <w:proofErr w:type="gramStart"/>
      <w:r w:rsidRPr="0088441D">
        <w:rPr>
          <w:rFonts w:ascii="Times New Roman" w:hAnsi="Times New Roman" w:cs="Times New Roman"/>
          <w:sz w:val="24"/>
          <w:szCs w:val="24"/>
        </w:rPr>
        <w:t xml:space="preserve">In the context of lithium ores especially </w:t>
      </w:r>
      <w:proofErr w:type="spellStart"/>
      <w:r w:rsidRPr="0088441D">
        <w:rPr>
          <w:rFonts w:ascii="Times New Roman" w:hAnsi="Times New Roman" w:cs="Times New Roman"/>
          <w:sz w:val="24"/>
          <w:szCs w:val="24"/>
        </w:rPr>
        <w:t>spodumene</w:t>
      </w:r>
      <w:proofErr w:type="spellEnd"/>
      <w:r w:rsidRPr="0088441D">
        <w:rPr>
          <w:rFonts w:ascii="Times New Roman" w:hAnsi="Times New Roman" w:cs="Times New Roman"/>
          <w:sz w:val="24"/>
          <w:szCs w:val="24"/>
        </w:rPr>
        <w:t xml:space="preserve"> (LiAlsi</w:t>
      </w:r>
      <w:r w:rsidRPr="0088441D">
        <w:rPr>
          <w:rFonts w:ascii="Times New Roman" w:hAnsi="Times New Roman" w:cs="Times New Roman"/>
          <w:sz w:val="24"/>
          <w:szCs w:val="24"/>
          <w:vertAlign w:val="subscript"/>
        </w:rPr>
        <w:t>2</w:t>
      </w:r>
      <w:r w:rsidRPr="0088441D">
        <w:rPr>
          <w:rFonts w:ascii="Times New Roman" w:hAnsi="Times New Roman" w:cs="Times New Roman"/>
          <w:sz w:val="24"/>
          <w:szCs w:val="24"/>
        </w:rPr>
        <w:t>O</w:t>
      </w:r>
      <w:r w:rsidRPr="0088441D">
        <w:rPr>
          <w:rFonts w:ascii="Times New Roman" w:hAnsi="Times New Roman" w:cs="Times New Roman"/>
          <w:sz w:val="24"/>
          <w:szCs w:val="24"/>
          <w:vertAlign w:val="subscript"/>
        </w:rPr>
        <w:t>10</w:t>
      </w:r>
      <w:r w:rsidRPr="0088441D">
        <w:rPr>
          <w:rFonts w:ascii="Times New Roman" w:hAnsi="Times New Roman" w:cs="Times New Roman"/>
          <w:sz w:val="24"/>
          <w:szCs w:val="24"/>
        </w:rPr>
        <w:t>).</w:t>
      </w:r>
      <w:proofErr w:type="gramEnd"/>
      <w:r w:rsidRPr="0088441D">
        <w:rPr>
          <w:rFonts w:ascii="Times New Roman" w:hAnsi="Times New Roman" w:cs="Times New Roman"/>
          <w:sz w:val="24"/>
          <w:szCs w:val="24"/>
        </w:rPr>
        <w:t xml:space="preserve"> Froth flotation is commonly used to concentrate lithium bearing minerals from silicate rocks (</w:t>
      </w:r>
      <w:r w:rsidR="0066213D" w:rsidRPr="0088441D">
        <w:rPr>
          <w:rFonts w:ascii="Times New Roman" w:hAnsi="Times New Roman" w:cs="Times New Roman"/>
          <w:sz w:val="24"/>
          <w:szCs w:val="24"/>
        </w:rPr>
        <w:t>Chen</w:t>
      </w:r>
      <w:r w:rsidR="0066213D">
        <w:rPr>
          <w:rFonts w:ascii="Times New Roman" w:hAnsi="Times New Roman" w:cs="Times New Roman"/>
          <w:sz w:val="24"/>
          <w:szCs w:val="24"/>
        </w:rPr>
        <w:t xml:space="preserve"> </w:t>
      </w:r>
      <w:r w:rsidR="0066213D" w:rsidRPr="0066213D">
        <w:rPr>
          <w:rFonts w:ascii="Times New Roman" w:hAnsi="Times New Roman" w:cs="Times New Roman"/>
          <w:i/>
          <w:sz w:val="24"/>
          <w:szCs w:val="24"/>
        </w:rPr>
        <w:t>et</w:t>
      </w:r>
      <w:r w:rsidRPr="0066213D">
        <w:rPr>
          <w:rFonts w:ascii="Times New Roman" w:hAnsi="Times New Roman" w:cs="Times New Roman"/>
          <w:i/>
          <w:sz w:val="24"/>
          <w:szCs w:val="24"/>
        </w:rPr>
        <w:t xml:space="preserve"> al</w:t>
      </w:r>
      <w:r w:rsidR="0066213D">
        <w:rPr>
          <w:rFonts w:ascii="Times New Roman" w:hAnsi="Times New Roman" w:cs="Times New Roman"/>
          <w:i/>
          <w:sz w:val="24"/>
          <w:szCs w:val="24"/>
        </w:rPr>
        <w:t>.</w:t>
      </w:r>
      <w:proofErr w:type="gramStart"/>
      <w:r w:rsidR="0066213D">
        <w:rPr>
          <w:rFonts w:ascii="Times New Roman" w:hAnsi="Times New Roman" w:cs="Times New Roman"/>
          <w:i/>
          <w:sz w:val="24"/>
          <w:szCs w:val="24"/>
        </w:rPr>
        <w:t>,</w:t>
      </w:r>
      <w:r w:rsidRPr="0088441D">
        <w:rPr>
          <w:rFonts w:ascii="Times New Roman" w:hAnsi="Times New Roman" w:cs="Times New Roman"/>
          <w:sz w:val="24"/>
          <w:szCs w:val="24"/>
        </w:rPr>
        <w:t>2023</w:t>
      </w:r>
      <w:proofErr w:type="gramEnd"/>
      <w:r w:rsidRPr="0088441D">
        <w:rPr>
          <w:rFonts w:ascii="Times New Roman" w:hAnsi="Times New Roman" w:cs="Times New Roman"/>
          <w:sz w:val="24"/>
          <w:szCs w:val="24"/>
        </w:rPr>
        <w:t xml:space="preserve">). </w:t>
      </w:r>
    </w:p>
    <w:p w:rsidR="007D7BCF" w:rsidRPr="0088441D" w:rsidRDefault="00DE019D" w:rsidP="00AC3FED">
      <w:pPr>
        <w:spacing w:after="0" w:line="468" w:lineRule="auto"/>
        <w:ind w:firstLine="720"/>
        <w:jc w:val="both"/>
        <w:rPr>
          <w:rFonts w:ascii="Times New Roman" w:hAnsi="Times New Roman" w:cs="Times New Roman"/>
          <w:sz w:val="24"/>
          <w:szCs w:val="24"/>
        </w:rPr>
      </w:pPr>
      <w:r w:rsidRPr="0088441D">
        <w:rPr>
          <w:rFonts w:ascii="Times New Roman" w:hAnsi="Times New Roman" w:cs="Times New Roman"/>
          <w:sz w:val="24"/>
          <w:szCs w:val="24"/>
        </w:rPr>
        <w:t>The process involve</w:t>
      </w:r>
      <w:r w:rsidR="0066213D">
        <w:rPr>
          <w:rFonts w:ascii="Times New Roman" w:hAnsi="Times New Roman" w:cs="Times New Roman"/>
          <w:sz w:val="24"/>
          <w:szCs w:val="24"/>
        </w:rPr>
        <w:t>s</w:t>
      </w:r>
      <w:r w:rsidRPr="0088441D">
        <w:rPr>
          <w:rFonts w:ascii="Times New Roman" w:hAnsi="Times New Roman" w:cs="Times New Roman"/>
          <w:sz w:val="24"/>
          <w:szCs w:val="24"/>
        </w:rPr>
        <w:t xml:space="preserve"> grinding the ore to a suitable particle size to liberate the lithium minerals followed by conditioning the pulp wi</w:t>
      </w:r>
      <w:r w:rsidR="0066213D">
        <w:rPr>
          <w:rFonts w:ascii="Times New Roman" w:hAnsi="Times New Roman" w:cs="Times New Roman"/>
          <w:sz w:val="24"/>
          <w:szCs w:val="24"/>
        </w:rPr>
        <w:t>th chemical reagents. Collector</w:t>
      </w:r>
      <w:r w:rsidRPr="0088441D">
        <w:rPr>
          <w:rFonts w:ascii="Times New Roman" w:hAnsi="Times New Roman" w:cs="Times New Roman"/>
          <w:sz w:val="24"/>
          <w:szCs w:val="24"/>
        </w:rPr>
        <w:t xml:space="preserve">s such as fatty acids </w:t>
      </w:r>
      <w:proofErr w:type="spellStart"/>
      <w:r w:rsidRPr="0088441D">
        <w:rPr>
          <w:rFonts w:ascii="Times New Roman" w:hAnsi="Times New Roman" w:cs="Times New Roman"/>
          <w:sz w:val="24"/>
          <w:szCs w:val="24"/>
        </w:rPr>
        <w:t>hydroxamates</w:t>
      </w:r>
      <w:proofErr w:type="spellEnd"/>
      <w:r w:rsidRPr="0088441D">
        <w:rPr>
          <w:rFonts w:ascii="Times New Roman" w:hAnsi="Times New Roman" w:cs="Times New Roman"/>
          <w:sz w:val="24"/>
          <w:szCs w:val="24"/>
        </w:rPr>
        <w:t xml:space="preserve"> or amines are added to selectively attach to lithium minerals, making them hydrophobic  at the sam</w:t>
      </w:r>
      <w:r w:rsidR="0066213D">
        <w:rPr>
          <w:rFonts w:ascii="Times New Roman" w:hAnsi="Times New Roman" w:cs="Times New Roman"/>
          <w:sz w:val="24"/>
          <w:szCs w:val="24"/>
        </w:rPr>
        <w:t xml:space="preserve">e time, </w:t>
      </w:r>
      <w:proofErr w:type="spellStart"/>
      <w:r w:rsidR="0066213D">
        <w:rPr>
          <w:rFonts w:ascii="Times New Roman" w:hAnsi="Times New Roman" w:cs="Times New Roman"/>
          <w:sz w:val="24"/>
          <w:szCs w:val="24"/>
        </w:rPr>
        <w:t>frothers</w:t>
      </w:r>
      <w:proofErr w:type="spellEnd"/>
      <w:r w:rsidR="0066213D">
        <w:rPr>
          <w:rFonts w:ascii="Times New Roman" w:hAnsi="Times New Roman" w:cs="Times New Roman"/>
          <w:sz w:val="24"/>
          <w:szCs w:val="24"/>
        </w:rPr>
        <w:t xml:space="preserve"> like </w:t>
      </w:r>
      <w:proofErr w:type="spellStart"/>
      <w:r w:rsidR="0066213D">
        <w:rPr>
          <w:rFonts w:ascii="Times New Roman" w:hAnsi="Times New Roman" w:cs="Times New Roman"/>
          <w:sz w:val="24"/>
          <w:szCs w:val="24"/>
        </w:rPr>
        <w:t>mehylisobityll</w:t>
      </w:r>
      <w:proofErr w:type="spellEnd"/>
      <w:r w:rsidRPr="0088441D">
        <w:rPr>
          <w:rFonts w:ascii="Times New Roman" w:hAnsi="Times New Roman" w:cs="Times New Roman"/>
          <w:sz w:val="24"/>
          <w:szCs w:val="24"/>
        </w:rPr>
        <w:t xml:space="preserve"> carbon (MIBC) are added to stabilize the froth layers and depressants may be used to prevents other minerals from flotation (</w:t>
      </w:r>
      <w:r w:rsidR="007D7BCF" w:rsidRPr="0088441D">
        <w:rPr>
          <w:rFonts w:ascii="Times New Roman" w:hAnsi="Times New Roman" w:cs="Times New Roman"/>
          <w:sz w:val="24"/>
          <w:szCs w:val="24"/>
        </w:rPr>
        <w:t xml:space="preserve">Zhou </w:t>
      </w:r>
      <w:r w:rsidR="007D7BCF" w:rsidRPr="0066213D">
        <w:rPr>
          <w:rFonts w:ascii="Times New Roman" w:hAnsi="Times New Roman" w:cs="Times New Roman"/>
          <w:i/>
          <w:sz w:val="24"/>
          <w:szCs w:val="24"/>
        </w:rPr>
        <w:t>et al</w:t>
      </w:r>
      <w:r w:rsidR="007D7BCF" w:rsidRPr="0088441D">
        <w:rPr>
          <w:rFonts w:ascii="Times New Roman" w:hAnsi="Times New Roman" w:cs="Times New Roman"/>
          <w:sz w:val="24"/>
          <w:szCs w:val="24"/>
        </w:rPr>
        <w:t xml:space="preserve">., 2022). </w:t>
      </w:r>
    </w:p>
    <w:p w:rsidR="007D7BCF" w:rsidRPr="0088441D" w:rsidRDefault="007D7BCF" w:rsidP="00AC3FED">
      <w:pPr>
        <w:spacing w:after="0" w:line="468" w:lineRule="auto"/>
        <w:jc w:val="both"/>
        <w:rPr>
          <w:rFonts w:ascii="Times New Roman" w:hAnsi="Times New Roman" w:cs="Times New Roman"/>
          <w:sz w:val="24"/>
          <w:szCs w:val="24"/>
        </w:rPr>
      </w:pPr>
      <w:r w:rsidRPr="0088441D">
        <w:rPr>
          <w:rFonts w:ascii="Times New Roman" w:hAnsi="Times New Roman" w:cs="Times New Roman"/>
          <w:sz w:val="24"/>
          <w:szCs w:val="24"/>
        </w:rPr>
        <w:tab/>
        <w:t xml:space="preserve">The conditioned pulp is then aerated in flotation cells and the hydrophobic lithium minerals attach to air bubbles rising to the surface as froth, while </w:t>
      </w:r>
      <w:proofErr w:type="spellStart"/>
      <w:r w:rsidRPr="0088441D">
        <w:rPr>
          <w:rFonts w:ascii="Times New Roman" w:hAnsi="Times New Roman" w:cs="Times New Roman"/>
          <w:sz w:val="24"/>
          <w:szCs w:val="24"/>
        </w:rPr>
        <w:t>guage</w:t>
      </w:r>
      <w:proofErr w:type="spellEnd"/>
      <w:r w:rsidRPr="0088441D">
        <w:rPr>
          <w:rFonts w:ascii="Times New Roman" w:hAnsi="Times New Roman" w:cs="Times New Roman"/>
          <w:sz w:val="24"/>
          <w:szCs w:val="24"/>
        </w:rPr>
        <w:t xml:space="preserve"> sinks (Zhou </w:t>
      </w:r>
      <w:r w:rsidRPr="0066213D">
        <w:rPr>
          <w:rFonts w:ascii="Times New Roman" w:hAnsi="Times New Roman" w:cs="Times New Roman"/>
          <w:i/>
          <w:sz w:val="24"/>
          <w:szCs w:val="24"/>
        </w:rPr>
        <w:t>et al</w:t>
      </w:r>
      <w:r w:rsidRPr="0088441D">
        <w:rPr>
          <w:rFonts w:ascii="Times New Roman" w:hAnsi="Times New Roman" w:cs="Times New Roman"/>
          <w:sz w:val="24"/>
          <w:szCs w:val="24"/>
        </w:rPr>
        <w:t xml:space="preserve">., 2022. </w:t>
      </w:r>
    </w:p>
    <w:p w:rsidR="007D7BCF" w:rsidRPr="0088441D" w:rsidRDefault="007D7BCF" w:rsidP="00AC3FED">
      <w:pPr>
        <w:spacing w:after="0" w:line="468" w:lineRule="auto"/>
        <w:jc w:val="both"/>
        <w:rPr>
          <w:rFonts w:ascii="Times New Roman" w:hAnsi="Times New Roman" w:cs="Times New Roman"/>
          <w:sz w:val="24"/>
          <w:szCs w:val="24"/>
        </w:rPr>
      </w:pPr>
      <w:r w:rsidRPr="0088441D">
        <w:rPr>
          <w:rFonts w:ascii="Times New Roman" w:hAnsi="Times New Roman" w:cs="Times New Roman"/>
          <w:sz w:val="24"/>
          <w:szCs w:val="24"/>
        </w:rPr>
        <w:tab/>
      </w:r>
      <w:proofErr w:type="spellStart"/>
      <w:r w:rsidRPr="0088441D">
        <w:rPr>
          <w:rFonts w:ascii="Times New Roman" w:hAnsi="Times New Roman" w:cs="Times New Roman"/>
          <w:sz w:val="24"/>
          <w:szCs w:val="24"/>
        </w:rPr>
        <w:t>Spodumene</w:t>
      </w:r>
      <w:proofErr w:type="spellEnd"/>
      <w:r w:rsidRPr="0088441D">
        <w:rPr>
          <w:rFonts w:ascii="Times New Roman" w:hAnsi="Times New Roman" w:cs="Times New Roman"/>
          <w:sz w:val="24"/>
          <w:szCs w:val="24"/>
        </w:rPr>
        <w:t xml:space="preserve"> flotation is often preceded by thermal treatment (calcination), which transforms the mineral</w:t>
      </w:r>
      <w:r w:rsidR="0066213D">
        <w:rPr>
          <w:rFonts w:ascii="Times New Roman" w:hAnsi="Times New Roman" w:cs="Times New Roman"/>
          <w:sz w:val="24"/>
          <w:szCs w:val="24"/>
        </w:rPr>
        <w:t xml:space="preserve">s from its naturally occurring </w:t>
      </w:r>
      <w:r w:rsidR="0066213D" w:rsidRPr="00162188">
        <w:rPr>
          <w:rFonts w:ascii="Times New Roman" w:hAnsi="Times New Roman" w:cs="Times New Roman"/>
          <w:b/>
          <w:bCs/>
          <w:color w:val="1F1F1F"/>
          <w:sz w:val="24"/>
          <w:szCs w:val="24"/>
          <w:shd w:val="clear" w:color="auto" w:fill="FFFFFF"/>
        </w:rPr>
        <w:t>α</w:t>
      </w:r>
      <w:r w:rsidRPr="0088441D">
        <w:rPr>
          <w:rFonts w:ascii="Times New Roman" w:hAnsi="Times New Roman" w:cs="Times New Roman"/>
          <w:sz w:val="24"/>
          <w:szCs w:val="24"/>
        </w:rPr>
        <w:t xml:space="preserve">-phase to a more reactive </w:t>
      </w:r>
      <w:r w:rsidR="00162188" w:rsidRPr="00162188">
        <w:rPr>
          <w:rFonts w:ascii="Times New Roman" w:hAnsi="Times New Roman" w:cs="Times New Roman"/>
          <w:color w:val="1F1F1F"/>
          <w:sz w:val="24"/>
          <w:szCs w:val="24"/>
          <w:shd w:val="clear" w:color="auto" w:fill="FFFFFF"/>
        </w:rPr>
        <w:t>β</w:t>
      </w:r>
      <w:r w:rsidRPr="0088441D">
        <w:rPr>
          <w:rFonts w:ascii="Times New Roman" w:hAnsi="Times New Roman" w:cs="Times New Roman"/>
          <w:sz w:val="24"/>
          <w:szCs w:val="24"/>
        </w:rPr>
        <w:t xml:space="preserve">-phase at around </w:t>
      </w:r>
      <w:r w:rsidR="00957194">
        <w:rPr>
          <w:rFonts w:ascii="Times New Roman" w:hAnsi="Times New Roman" w:cs="Times New Roman"/>
          <w:sz w:val="24"/>
          <w:szCs w:val="24"/>
        </w:rPr>
        <w:t>100</w:t>
      </w:r>
      <w:r w:rsidRPr="0088441D">
        <w:rPr>
          <w:rFonts w:ascii="Times New Roman" w:hAnsi="Times New Roman" w:cs="Times New Roman"/>
          <w:sz w:val="24"/>
          <w:szCs w:val="24"/>
          <w:vertAlign w:val="superscript"/>
        </w:rPr>
        <w:t>o</w:t>
      </w:r>
      <w:r w:rsidR="00957194" w:rsidRPr="0088441D">
        <w:rPr>
          <w:rFonts w:ascii="Times New Roman" w:hAnsi="Times New Roman" w:cs="Times New Roman"/>
          <w:sz w:val="24"/>
          <w:szCs w:val="24"/>
        </w:rPr>
        <w:t>C</w:t>
      </w:r>
      <w:r w:rsidRPr="0088441D">
        <w:rPr>
          <w:rFonts w:ascii="Times New Roman" w:hAnsi="Times New Roman" w:cs="Times New Roman"/>
          <w:sz w:val="24"/>
          <w:szCs w:val="24"/>
        </w:rPr>
        <w:t>, this phase change</w:t>
      </w:r>
      <w:r w:rsidR="00957194">
        <w:rPr>
          <w:rFonts w:ascii="Times New Roman" w:hAnsi="Times New Roman" w:cs="Times New Roman"/>
          <w:sz w:val="24"/>
          <w:szCs w:val="24"/>
        </w:rPr>
        <w:t xml:space="preserve"> improve floatability </w:t>
      </w:r>
      <w:r w:rsidRPr="0088441D">
        <w:rPr>
          <w:rFonts w:ascii="Times New Roman" w:hAnsi="Times New Roman" w:cs="Times New Roman"/>
          <w:sz w:val="24"/>
          <w:szCs w:val="24"/>
        </w:rPr>
        <w:t xml:space="preserve">by increasing  surface reactivity and </w:t>
      </w:r>
      <w:r w:rsidR="00957194" w:rsidRPr="0088441D">
        <w:rPr>
          <w:rFonts w:ascii="Times New Roman" w:hAnsi="Times New Roman" w:cs="Times New Roman"/>
          <w:sz w:val="24"/>
          <w:szCs w:val="24"/>
        </w:rPr>
        <w:t>altering</w:t>
      </w:r>
      <w:r w:rsidRPr="0088441D">
        <w:rPr>
          <w:rFonts w:ascii="Times New Roman" w:hAnsi="Times New Roman" w:cs="Times New Roman"/>
          <w:sz w:val="24"/>
          <w:szCs w:val="24"/>
        </w:rPr>
        <w:t xml:space="preserve"> crystal structure (Li </w:t>
      </w:r>
      <w:r w:rsidRPr="00957194">
        <w:rPr>
          <w:rFonts w:ascii="Times New Roman" w:hAnsi="Times New Roman" w:cs="Times New Roman"/>
          <w:i/>
          <w:sz w:val="24"/>
          <w:szCs w:val="24"/>
        </w:rPr>
        <w:t>et a</w:t>
      </w:r>
      <w:r w:rsidRPr="0088441D">
        <w:rPr>
          <w:rFonts w:ascii="Times New Roman" w:hAnsi="Times New Roman" w:cs="Times New Roman"/>
          <w:sz w:val="24"/>
          <w:szCs w:val="24"/>
        </w:rPr>
        <w:t xml:space="preserve">l., 2021). </w:t>
      </w:r>
    </w:p>
    <w:p w:rsidR="007D7BCF" w:rsidRPr="0088441D" w:rsidRDefault="007D7BCF" w:rsidP="00AC3FED">
      <w:pPr>
        <w:spacing w:after="0" w:line="468" w:lineRule="auto"/>
        <w:jc w:val="both"/>
        <w:rPr>
          <w:rFonts w:ascii="Times New Roman" w:hAnsi="Times New Roman" w:cs="Times New Roman"/>
          <w:sz w:val="24"/>
          <w:szCs w:val="24"/>
        </w:rPr>
      </w:pPr>
      <w:r w:rsidRPr="0088441D">
        <w:rPr>
          <w:rFonts w:ascii="Times New Roman" w:hAnsi="Times New Roman" w:cs="Times New Roman"/>
          <w:sz w:val="24"/>
          <w:szCs w:val="24"/>
        </w:rPr>
        <w:tab/>
        <w:t xml:space="preserve">However this step increased energy consumption and lost, prompting researchers to explore alternative reagents and processing route to reduce thermal dependency. </w:t>
      </w:r>
    </w:p>
    <w:p w:rsidR="007D7BCF" w:rsidRPr="0088441D" w:rsidRDefault="007D7BCF" w:rsidP="00AC3FED">
      <w:pPr>
        <w:spacing w:after="0" w:line="468" w:lineRule="auto"/>
        <w:jc w:val="both"/>
        <w:rPr>
          <w:rFonts w:ascii="Times New Roman" w:hAnsi="Times New Roman" w:cs="Times New Roman"/>
          <w:sz w:val="24"/>
          <w:szCs w:val="24"/>
        </w:rPr>
      </w:pPr>
      <w:r w:rsidRPr="0088441D">
        <w:rPr>
          <w:rFonts w:ascii="Times New Roman" w:hAnsi="Times New Roman" w:cs="Times New Roman"/>
          <w:sz w:val="24"/>
          <w:szCs w:val="24"/>
        </w:rPr>
        <w:lastRenderedPageBreak/>
        <w:tab/>
        <w:t xml:space="preserve">Several parameters </w:t>
      </w:r>
      <w:r w:rsidR="00957194" w:rsidRPr="0088441D">
        <w:rPr>
          <w:rFonts w:ascii="Times New Roman" w:hAnsi="Times New Roman" w:cs="Times New Roman"/>
          <w:sz w:val="24"/>
          <w:szCs w:val="24"/>
        </w:rPr>
        <w:t>affect</w:t>
      </w:r>
      <w:r w:rsidRPr="0088441D">
        <w:rPr>
          <w:rFonts w:ascii="Times New Roman" w:hAnsi="Times New Roman" w:cs="Times New Roman"/>
          <w:sz w:val="24"/>
          <w:szCs w:val="24"/>
        </w:rPr>
        <w:t xml:space="preserve"> the efficiency of flotation including pH, pulp density, </w:t>
      </w:r>
      <w:proofErr w:type="gramStart"/>
      <w:r w:rsidRPr="0088441D">
        <w:rPr>
          <w:rFonts w:ascii="Times New Roman" w:hAnsi="Times New Roman" w:cs="Times New Roman"/>
          <w:sz w:val="24"/>
          <w:szCs w:val="24"/>
        </w:rPr>
        <w:t>temperature</w:t>
      </w:r>
      <w:proofErr w:type="gramEnd"/>
      <w:r w:rsidRPr="0088441D">
        <w:rPr>
          <w:rFonts w:ascii="Times New Roman" w:hAnsi="Times New Roman" w:cs="Times New Roman"/>
          <w:sz w:val="24"/>
          <w:szCs w:val="24"/>
        </w:rPr>
        <w:t xml:space="preserve"> and reagents dosage. </w:t>
      </w:r>
      <w:r w:rsidR="00957194" w:rsidRPr="0088441D">
        <w:rPr>
          <w:rFonts w:ascii="Times New Roman" w:hAnsi="Times New Roman" w:cs="Times New Roman"/>
          <w:sz w:val="24"/>
          <w:szCs w:val="24"/>
        </w:rPr>
        <w:t xml:space="preserve">Optimal </w:t>
      </w:r>
      <w:r w:rsidRPr="0088441D">
        <w:rPr>
          <w:rFonts w:ascii="Times New Roman" w:hAnsi="Times New Roman" w:cs="Times New Roman"/>
          <w:sz w:val="24"/>
          <w:szCs w:val="24"/>
        </w:rPr>
        <w:t>flotation typically occurs in a slightly alkaline environment (pH 1.5-9) and m</w:t>
      </w:r>
      <w:r w:rsidR="00957194">
        <w:rPr>
          <w:rFonts w:ascii="Times New Roman" w:hAnsi="Times New Roman" w:cs="Times New Roman"/>
          <w:sz w:val="24"/>
          <w:szCs w:val="24"/>
        </w:rPr>
        <w:t>odern practices employ computer</w:t>
      </w:r>
      <w:r w:rsidRPr="0088441D">
        <w:rPr>
          <w:rFonts w:ascii="Times New Roman" w:hAnsi="Times New Roman" w:cs="Times New Roman"/>
          <w:sz w:val="24"/>
          <w:szCs w:val="24"/>
        </w:rPr>
        <w:t xml:space="preserve"> controlled reagent dosing and online analyzers to maximize recovery and grade some plants use multiple flotation stages or reverse flotation to improve separation efficiency (Wan </w:t>
      </w:r>
      <w:r w:rsidRPr="00957194">
        <w:rPr>
          <w:rFonts w:ascii="Times New Roman" w:hAnsi="Times New Roman" w:cs="Times New Roman"/>
          <w:i/>
          <w:sz w:val="24"/>
          <w:szCs w:val="24"/>
        </w:rPr>
        <w:t>et al</w:t>
      </w:r>
      <w:r w:rsidRPr="0088441D">
        <w:rPr>
          <w:rFonts w:ascii="Times New Roman" w:hAnsi="Times New Roman" w:cs="Times New Roman"/>
          <w:sz w:val="24"/>
          <w:szCs w:val="24"/>
        </w:rPr>
        <w:t xml:space="preserve">., 2023). </w:t>
      </w:r>
    </w:p>
    <w:p w:rsidR="00070762" w:rsidRPr="0088441D" w:rsidRDefault="00070762" w:rsidP="00AC3FED">
      <w:pPr>
        <w:spacing w:after="0" w:line="468" w:lineRule="auto"/>
        <w:jc w:val="both"/>
        <w:rPr>
          <w:rFonts w:ascii="Times New Roman" w:hAnsi="Times New Roman" w:cs="Times New Roman"/>
          <w:sz w:val="24"/>
          <w:szCs w:val="24"/>
        </w:rPr>
      </w:pPr>
      <w:r w:rsidRPr="0088441D">
        <w:rPr>
          <w:rFonts w:ascii="Times New Roman" w:hAnsi="Times New Roman" w:cs="Times New Roman"/>
          <w:sz w:val="24"/>
          <w:szCs w:val="24"/>
        </w:rPr>
        <w:tab/>
        <w:t xml:space="preserve">In the case of </w:t>
      </w:r>
      <w:proofErr w:type="spellStart"/>
      <w:r w:rsidRPr="0088441D">
        <w:rPr>
          <w:rFonts w:ascii="Times New Roman" w:hAnsi="Times New Roman" w:cs="Times New Roman"/>
          <w:sz w:val="24"/>
          <w:szCs w:val="24"/>
        </w:rPr>
        <w:t>lepidolite</w:t>
      </w:r>
      <w:proofErr w:type="spellEnd"/>
      <w:r w:rsidR="00957194">
        <w:rPr>
          <w:rFonts w:ascii="Times New Roman" w:hAnsi="Times New Roman" w:cs="Times New Roman"/>
          <w:sz w:val="24"/>
          <w:szCs w:val="24"/>
        </w:rPr>
        <w:t>,</w:t>
      </w:r>
      <w:r w:rsidRPr="0088441D">
        <w:rPr>
          <w:rFonts w:ascii="Times New Roman" w:hAnsi="Times New Roman" w:cs="Times New Roman"/>
          <w:sz w:val="24"/>
          <w:szCs w:val="24"/>
        </w:rPr>
        <w:t xml:space="preserve"> froth flotation is more challenging due to its complex layered structure and lower hydrophobicity, specialized collectors and depressants are often needed and finer grinding maybe required to liberate the lithium from </w:t>
      </w:r>
      <w:proofErr w:type="spellStart"/>
      <w:r w:rsidRPr="0088441D">
        <w:rPr>
          <w:rFonts w:ascii="Times New Roman" w:hAnsi="Times New Roman" w:cs="Times New Roman"/>
          <w:sz w:val="24"/>
          <w:szCs w:val="24"/>
        </w:rPr>
        <w:t>intergrown</w:t>
      </w:r>
      <w:proofErr w:type="spellEnd"/>
      <w:r w:rsidRPr="0088441D">
        <w:rPr>
          <w:rFonts w:ascii="Times New Roman" w:hAnsi="Times New Roman" w:cs="Times New Roman"/>
          <w:sz w:val="24"/>
          <w:szCs w:val="24"/>
        </w:rPr>
        <w:t xml:space="preserve"> minerals, similarity, </w:t>
      </w:r>
      <w:proofErr w:type="spellStart"/>
      <w:r w:rsidRPr="0088441D">
        <w:rPr>
          <w:rFonts w:ascii="Times New Roman" w:hAnsi="Times New Roman" w:cs="Times New Roman"/>
          <w:sz w:val="24"/>
          <w:szCs w:val="24"/>
        </w:rPr>
        <w:t>petalite</w:t>
      </w:r>
      <w:proofErr w:type="spellEnd"/>
      <w:r w:rsidRPr="0088441D">
        <w:rPr>
          <w:rFonts w:ascii="Times New Roman" w:hAnsi="Times New Roman" w:cs="Times New Roman"/>
          <w:sz w:val="24"/>
          <w:szCs w:val="24"/>
        </w:rPr>
        <w:t xml:space="preserve"> flotation pose difficulties due to its close association with quartz and feldspar</w:t>
      </w:r>
      <w:r w:rsidR="00957194">
        <w:rPr>
          <w:rFonts w:ascii="Times New Roman" w:hAnsi="Times New Roman" w:cs="Times New Roman"/>
          <w:sz w:val="24"/>
          <w:szCs w:val="24"/>
        </w:rPr>
        <w:t>.</w:t>
      </w:r>
      <w:r w:rsidRPr="0088441D">
        <w:rPr>
          <w:rFonts w:ascii="Times New Roman" w:hAnsi="Times New Roman" w:cs="Times New Roman"/>
          <w:sz w:val="24"/>
          <w:szCs w:val="24"/>
        </w:rPr>
        <w:t xml:space="preserve"> </w:t>
      </w:r>
      <w:r w:rsidR="00957194" w:rsidRPr="0088441D">
        <w:rPr>
          <w:rFonts w:ascii="Times New Roman" w:hAnsi="Times New Roman" w:cs="Times New Roman"/>
          <w:sz w:val="24"/>
          <w:szCs w:val="24"/>
        </w:rPr>
        <w:t xml:space="preserve">Innovations </w:t>
      </w:r>
      <w:r w:rsidRPr="0088441D">
        <w:rPr>
          <w:rFonts w:ascii="Times New Roman" w:hAnsi="Times New Roman" w:cs="Times New Roman"/>
          <w:sz w:val="24"/>
          <w:szCs w:val="24"/>
        </w:rPr>
        <w:t xml:space="preserve">on techniques have shown promises in improving recoveries of these </w:t>
      </w:r>
      <w:r w:rsidR="00957194">
        <w:rPr>
          <w:rFonts w:ascii="Times New Roman" w:hAnsi="Times New Roman" w:cs="Times New Roman"/>
          <w:sz w:val="24"/>
          <w:szCs w:val="24"/>
        </w:rPr>
        <w:t xml:space="preserve">less </w:t>
      </w:r>
      <w:proofErr w:type="gramStart"/>
      <w:r w:rsidR="00957194">
        <w:rPr>
          <w:rFonts w:ascii="Times New Roman" w:hAnsi="Times New Roman" w:cs="Times New Roman"/>
          <w:sz w:val="24"/>
          <w:szCs w:val="24"/>
        </w:rPr>
        <w:t>reactive  lithium</w:t>
      </w:r>
      <w:proofErr w:type="gramEnd"/>
      <w:r w:rsidR="00957194">
        <w:rPr>
          <w:rFonts w:ascii="Times New Roman" w:hAnsi="Times New Roman" w:cs="Times New Roman"/>
          <w:sz w:val="24"/>
          <w:szCs w:val="24"/>
        </w:rPr>
        <w:t xml:space="preserve"> mineral </w:t>
      </w:r>
      <w:r w:rsidR="00957194" w:rsidRPr="0088441D">
        <w:rPr>
          <w:rFonts w:ascii="Times New Roman" w:hAnsi="Times New Roman" w:cs="Times New Roman"/>
          <w:sz w:val="24"/>
          <w:szCs w:val="24"/>
        </w:rPr>
        <w:t xml:space="preserve">(Wan </w:t>
      </w:r>
      <w:r w:rsidR="00957194" w:rsidRPr="00957194">
        <w:rPr>
          <w:rFonts w:ascii="Times New Roman" w:hAnsi="Times New Roman" w:cs="Times New Roman"/>
          <w:i/>
          <w:sz w:val="24"/>
          <w:szCs w:val="24"/>
        </w:rPr>
        <w:t>et al</w:t>
      </w:r>
      <w:r w:rsidR="00957194" w:rsidRPr="0088441D">
        <w:rPr>
          <w:rFonts w:ascii="Times New Roman" w:hAnsi="Times New Roman" w:cs="Times New Roman"/>
          <w:sz w:val="24"/>
          <w:szCs w:val="24"/>
        </w:rPr>
        <w:t>., 2023).</w:t>
      </w:r>
    </w:p>
    <w:p w:rsidR="00683D83" w:rsidRPr="0088441D" w:rsidRDefault="00070762" w:rsidP="00AC3FED">
      <w:pPr>
        <w:spacing w:after="0" w:line="468" w:lineRule="auto"/>
        <w:ind w:firstLine="720"/>
        <w:jc w:val="both"/>
        <w:rPr>
          <w:rFonts w:ascii="Times New Roman" w:hAnsi="Times New Roman" w:cs="Times New Roman"/>
          <w:sz w:val="24"/>
          <w:szCs w:val="24"/>
        </w:rPr>
      </w:pPr>
      <w:r w:rsidRPr="0088441D">
        <w:rPr>
          <w:rFonts w:ascii="Times New Roman" w:hAnsi="Times New Roman" w:cs="Times New Roman"/>
          <w:sz w:val="24"/>
          <w:szCs w:val="24"/>
        </w:rPr>
        <w:t xml:space="preserve">Environmental consideration are increasingly shaping froth flotation </w:t>
      </w:r>
      <w:r w:rsidR="008E28FE" w:rsidRPr="0088441D">
        <w:rPr>
          <w:rFonts w:ascii="Times New Roman" w:hAnsi="Times New Roman" w:cs="Times New Roman"/>
          <w:sz w:val="24"/>
          <w:szCs w:val="24"/>
        </w:rPr>
        <w:t xml:space="preserve"> practices</w:t>
      </w:r>
      <w:r w:rsidR="00957194">
        <w:rPr>
          <w:rFonts w:ascii="Times New Roman" w:hAnsi="Times New Roman" w:cs="Times New Roman"/>
          <w:sz w:val="24"/>
          <w:szCs w:val="24"/>
        </w:rPr>
        <w:t>,</w:t>
      </w:r>
      <w:r w:rsidR="008E28FE" w:rsidRPr="0088441D">
        <w:rPr>
          <w:rFonts w:ascii="Times New Roman" w:hAnsi="Times New Roman" w:cs="Times New Roman"/>
          <w:sz w:val="24"/>
          <w:szCs w:val="24"/>
        </w:rPr>
        <w:t xml:space="preserve"> the use of eco-friendly reagents, waste water recycling and floatation  tailing management are areas </w:t>
      </w:r>
      <w:r w:rsidR="00957194">
        <w:rPr>
          <w:rFonts w:ascii="Times New Roman" w:hAnsi="Times New Roman" w:cs="Times New Roman"/>
          <w:sz w:val="24"/>
          <w:szCs w:val="24"/>
        </w:rPr>
        <w:t>of active development researchers</w:t>
      </w:r>
      <w:r w:rsidR="008E28FE" w:rsidRPr="0088441D">
        <w:rPr>
          <w:rFonts w:ascii="Times New Roman" w:hAnsi="Times New Roman" w:cs="Times New Roman"/>
          <w:sz w:val="24"/>
          <w:szCs w:val="24"/>
        </w:rPr>
        <w:t xml:space="preserve"> are investigating </w:t>
      </w:r>
      <w:proofErr w:type="spellStart"/>
      <w:r w:rsidR="008E28FE" w:rsidRPr="0088441D">
        <w:rPr>
          <w:rFonts w:ascii="Times New Roman" w:hAnsi="Times New Roman" w:cs="Times New Roman"/>
          <w:sz w:val="24"/>
          <w:szCs w:val="24"/>
        </w:rPr>
        <w:t>biosurfactants</w:t>
      </w:r>
      <w:proofErr w:type="spellEnd"/>
      <w:r w:rsidR="008E28FE" w:rsidRPr="0088441D">
        <w:rPr>
          <w:rFonts w:ascii="Times New Roman" w:hAnsi="Times New Roman" w:cs="Times New Roman"/>
          <w:sz w:val="24"/>
          <w:szCs w:val="24"/>
        </w:rPr>
        <w:t xml:space="preserve"> and biodegradable </w:t>
      </w:r>
      <w:proofErr w:type="spellStart"/>
      <w:r w:rsidR="008E28FE" w:rsidRPr="0088441D">
        <w:rPr>
          <w:rFonts w:ascii="Times New Roman" w:hAnsi="Times New Roman" w:cs="Times New Roman"/>
          <w:sz w:val="24"/>
          <w:szCs w:val="24"/>
        </w:rPr>
        <w:t>polymas</w:t>
      </w:r>
      <w:proofErr w:type="spellEnd"/>
      <w:r w:rsidR="008E28FE" w:rsidRPr="0088441D">
        <w:rPr>
          <w:rFonts w:ascii="Times New Roman" w:hAnsi="Times New Roman" w:cs="Times New Roman"/>
          <w:sz w:val="24"/>
          <w:szCs w:val="24"/>
        </w:rPr>
        <w:t xml:space="preserve"> to replace conventional reagents </w:t>
      </w:r>
      <w:r w:rsidR="00957194">
        <w:rPr>
          <w:rFonts w:ascii="Times New Roman" w:hAnsi="Times New Roman" w:cs="Times New Roman"/>
          <w:sz w:val="24"/>
          <w:szCs w:val="24"/>
        </w:rPr>
        <w:t xml:space="preserve">that may be harmful to aquatic </w:t>
      </w:r>
      <w:r w:rsidR="008E28FE" w:rsidRPr="0088441D">
        <w:rPr>
          <w:rFonts w:ascii="Times New Roman" w:hAnsi="Times New Roman" w:cs="Times New Roman"/>
          <w:sz w:val="24"/>
          <w:szCs w:val="24"/>
        </w:rPr>
        <w:t>ecosystem</w:t>
      </w:r>
      <w:r w:rsidR="00683D83" w:rsidRPr="0088441D">
        <w:rPr>
          <w:rFonts w:ascii="Times New Roman" w:hAnsi="Times New Roman" w:cs="Times New Roman"/>
          <w:sz w:val="24"/>
          <w:szCs w:val="24"/>
        </w:rPr>
        <w:t xml:space="preserve"> (Wang </w:t>
      </w:r>
      <w:r w:rsidR="00683D83" w:rsidRPr="00957194">
        <w:rPr>
          <w:rFonts w:ascii="Times New Roman" w:hAnsi="Times New Roman" w:cs="Times New Roman"/>
          <w:i/>
          <w:sz w:val="24"/>
          <w:szCs w:val="24"/>
        </w:rPr>
        <w:t>et al</w:t>
      </w:r>
      <w:r w:rsidR="00683D83" w:rsidRPr="0088441D">
        <w:rPr>
          <w:rFonts w:ascii="Times New Roman" w:hAnsi="Times New Roman" w:cs="Times New Roman"/>
          <w:sz w:val="24"/>
          <w:szCs w:val="24"/>
        </w:rPr>
        <w:t xml:space="preserve">., 2022). </w:t>
      </w:r>
    </w:p>
    <w:p w:rsidR="00E41E35" w:rsidRPr="0088441D" w:rsidRDefault="00683D83" w:rsidP="00AC3FED">
      <w:pPr>
        <w:spacing w:after="0" w:line="468" w:lineRule="auto"/>
        <w:jc w:val="both"/>
        <w:rPr>
          <w:rFonts w:ascii="Times New Roman" w:hAnsi="Times New Roman" w:cs="Times New Roman"/>
          <w:sz w:val="24"/>
          <w:szCs w:val="24"/>
        </w:rPr>
      </w:pPr>
      <w:r w:rsidRPr="0088441D">
        <w:rPr>
          <w:rFonts w:ascii="Times New Roman" w:hAnsi="Times New Roman" w:cs="Times New Roman"/>
          <w:sz w:val="24"/>
          <w:szCs w:val="24"/>
        </w:rPr>
        <w:tab/>
        <w:t xml:space="preserve">In conclusion froth flotation remains a cornerstone in lithium ore beneficiation particularly for </w:t>
      </w:r>
      <w:proofErr w:type="spellStart"/>
      <w:r w:rsidRPr="0088441D">
        <w:rPr>
          <w:rFonts w:ascii="Times New Roman" w:hAnsi="Times New Roman" w:cs="Times New Roman"/>
          <w:sz w:val="24"/>
          <w:szCs w:val="24"/>
        </w:rPr>
        <w:t>spodumene</w:t>
      </w:r>
      <w:proofErr w:type="spellEnd"/>
      <w:r w:rsidRPr="0088441D">
        <w:rPr>
          <w:rFonts w:ascii="Times New Roman" w:hAnsi="Times New Roman" w:cs="Times New Roman"/>
          <w:sz w:val="24"/>
          <w:szCs w:val="24"/>
        </w:rPr>
        <w:t xml:space="preserve"> while effective the process faces challenge</w:t>
      </w:r>
      <w:r w:rsidR="00957194">
        <w:rPr>
          <w:rFonts w:ascii="Times New Roman" w:hAnsi="Times New Roman" w:cs="Times New Roman"/>
          <w:sz w:val="24"/>
          <w:szCs w:val="24"/>
        </w:rPr>
        <w:t>s</w:t>
      </w:r>
      <w:r w:rsidRPr="0088441D">
        <w:rPr>
          <w:rFonts w:ascii="Times New Roman" w:hAnsi="Times New Roman" w:cs="Times New Roman"/>
          <w:sz w:val="24"/>
          <w:szCs w:val="24"/>
        </w:rPr>
        <w:t xml:space="preserve"> related </w:t>
      </w:r>
      <w:r w:rsidR="00957194">
        <w:rPr>
          <w:rFonts w:ascii="Times New Roman" w:hAnsi="Times New Roman" w:cs="Times New Roman"/>
          <w:sz w:val="24"/>
          <w:szCs w:val="24"/>
        </w:rPr>
        <w:t xml:space="preserve">to </w:t>
      </w:r>
      <w:r w:rsidRPr="0088441D">
        <w:rPr>
          <w:rFonts w:ascii="Times New Roman" w:hAnsi="Times New Roman" w:cs="Times New Roman"/>
          <w:sz w:val="24"/>
          <w:szCs w:val="24"/>
        </w:rPr>
        <w:t>energy consumption, environmental impact and the flotation of complex lithium silicates, ongoing advancements reagents design flotation equipment and process modeling are poised to enhance flotation performance and reduce operational  costs, supporting  the growing demand for high-purity lithium concentrates in the global market (C</w:t>
      </w:r>
      <w:r w:rsidR="00F519EC">
        <w:rPr>
          <w:rFonts w:ascii="Times New Roman" w:hAnsi="Times New Roman" w:cs="Times New Roman"/>
          <w:sz w:val="24"/>
          <w:szCs w:val="24"/>
        </w:rPr>
        <w:t xml:space="preserve">hen </w:t>
      </w:r>
      <w:r w:rsidR="00F519EC" w:rsidRPr="00F519EC">
        <w:rPr>
          <w:rFonts w:ascii="Times New Roman" w:hAnsi="Times New Roman" w:cs="Times New Roman"/>
          <w:i/>
          <w:sz w:val="24"/>
          <w:szCs w:val="24"/>
        </w:rPr>
        <w:t>et al</w:t>
      </w:r>
      <w:r w:rsidR="00F519EC">
        <w:rPr>
          <w:rFonts w:ascii="Times New Roman" w:hAnsi="Times New Roman" w:cs="Times New Roman"/>
          <w:sz w:val="24"/>
          <w:szCs w:val="24"/>
        </w:rPr>
        <w:t>., 2023</w:t>
      </w:r>
      <w:r w:rsidRPr="0088441D">
        <w:rPr>
          <w:rFonts w:ascii="Times New Roman" w:hAnsi="Times New Roman" w:cs="Times New Roman"/>
          <w:sz w:val="24"/>
          <w:szCs w:val="24"/>
        </w:rPr>
        <w:t xml:space="preserve">).    </w:t>
      </w:r>
      <w:r w:rsidR="008E28FE" w:rsidRPr="0088441D">
        <w:rPr>
          <w:rFonts w:ascii="Times New Roman" w:hAnsi="Times New Roman" w:cs="Times New Roman"/>
          <w:sz w:val="24"/>
          <w:szCs w:val="24"/>
        </w:rPr>
        <w:t xml:space="preserve">   </w:t>
      </w:r>
      <w:r w:rsidR="00070762" w:rsidRPr="0088441D">
        <w:rPr>
          <w:rFonts w:ascii="Times New Roman" w:hAnsi="Times New Roman" w:cs="Times New Roman"/>
          <w:sz w:val="24"/>
          <w:szCs w:val="24"/>
        </w:rPr>
        <w:t xml:space="preserve">              </w:t>
      </w:r>
      <w:r w:rsidR="007D7BCF" w:rsidRPr="0088441D">
        <w:rPr>
          <w:rFonts w:ascii="Times New Roman" w:hAnsi="Times New Roman" w:cs="Times New Roman"/>
          <w:sz w:val="24"/>
          <w:szCs w:val="24"/>
        </w:rPr>
        <w:t xml:space="preserve">         </w:t>
      </w:r>
      <w:r w:rsidR="00DE019D" w:rsidRPr="0088441D">
        <w:rPr>
          <w:rFonts w:ascii="Times New Roman" w:hAnsi="Times New Roman" w:cs="Times New Roman"/>
          <w:sz w:val="24"/>
          <w:szCs w:val="24"/>
        </w:rPr>
        <w:t xml:space="preserve">        </w:t>
      </w:r>
      <w:r w:rsidR="00464E77" w:rsidRPr="0088441D">
        <w:rPr>
          <w:rFonts w:ascii="Times New Roman" w:hAnsi="Times New Roman" w:cs="Times New Roman"/>
          <w:sz w:val="24"/>
          <w:szCs w:val="24"/>
        </w:rPr>
        <w:t xml:space="preserve">                  </w:t>
      </w:r>
      <w:r w:rsidR="006E162D" w:rsidRPr="0088441D">
        <w:rPr>
          <w:rFonts w:ascii="Times New Roman" w:hAnsi="Times New Roman" w:cs="Times New Roman"/>
          <w:sz w:val="24"/>
          <w:szCs w:val="24"/>
        </w:rPr>
        <w:t xml:space="preserve">  </w:t>
      </w:r>
      <w:r w:rsidR="00DF3B13" w:rsidRPr="0088441D">
        <w:rPr>
          <w:rFonts w:ascii="Times New Roman" w:hAnsi="Times New Roman" w:cs="Times New Roman"/>
          <w:sz w:val="24"/>
          <w:szCs w:val="24"/>
        </w:rPr>
        <w:t xml:space="preserve">       </w:t>
      </w:r>
      <w:r w:rsidR="00E41E35" w:rsidRPr="0088441D">
        <w:rPr>
          <w:rFonts w:ascii="Times New Roman" w:hAnsi="Times New Roman" w:cs="Times New Roman"/>
          <w:sz w:val="24"/>
          <w:szCs w:val="24"/>
        </w:rPr>
        <w:t xml:space="preserve">  </w:t>
      </w:r>
    </w:p>
    <w:p w:rsidR="002716EE" w:rsidRPr="0088441D" w:rsidRDefault="003F6934" w:rsidP="0088441D">
      <w:pPr>
        <w:spacing w:after="0" w:line="480" w:lineRule="auto"/>
        <w:jc w:val="both"/>
        <w:rPr>
          <w:rFonts w:ascii="Times New Roman" w:hAnsi="Times New Roman" w:cs="Times New Roman"/>
          <w:sz w:val="24"/>
          <w:szCs w:val="24"/>
        </w:rPr>
      </w:pPr>
      <w:r w:rsidRPr="0088441D">
        <w:rPr>
          <w:rFonts w:ascii="Times New Roman" w:hAnsi="Times New Roman" w:cs="Times New Roman"/>
          <w:sz w:val="24"/>
          <w:szCs w:val="24"/>
        </w:rPr>
        <w:t xml:space="preserve"> </w:t>
      </w:r>
      <w:r w:rsidR="00BA03AD" w:rsidRPr="0088441D">
        <w:rPr>
          <w:rFonts w:ascii="Times New Roman" w:hAnsi="Times New Roman" w:cs="Times New Roman"/>
          <w:sz w:val="24"/>
          <w:szCs w:val="24"/>
        </w:rPr>
        <w:t xml:space="preserve">                                    </w:t>
      </w:r>
      <w:r w:rsidR="001B1FA9" w:rsidRPr="0088441D">
        <w:rPr>
          <w:rFonts w:ascii="Times New Roman" w:hAnsi="Times New Roman" w:cs="Times New Roman"/>
          <w:sz w:val="24"/>
          <w:szCs w:val="24"/>
        </w:rPr>
        <w:t xml:space="preserve">                 </w:t>
      </w:r>
      <w:r w:rsidR="0062604C" w:rsidRPr="0088441D">
        <w:rPr>
          <w:rFonts w:ascii="Times New Roman" w:hAnsi="Times New Roman" w:cs="Times New Roman"/>
          <w:sz w:val="24"/>
          <w:szCs w:val="24"/>
        </w:rPr>
        <w:t xml:space="preserve">      </w:t>
      </w:r>
      <w:r w:rsidR="00DC1921" w:rsidRPr="0088441D">
        <w:rPr>
          <w:rFonts w:ascii="Times New Roman" w:hAnsi="Times New Roman" w:cs="Times New Roman"/>
          <w:sz w:val="24"/>
          <w:szCs w:val="24"/>
        </w:rPr>
        <w:t xml:space="preserve">                                                          </w:t>
      </w:r>
    </w:p>
    <w:p w:rsidR="00C34CD0" w:rsidRPr="0088441D" w:rsidRDefault="00FD3B79" w:rsidP="0088441D">
      <w:pPr>
        <w:spacing w:after="0" w:line="480" w:lineRule="auto"/>
        <w:jc w:val="both"/>
        <w:rPr>
          <w:rFonts w:ascii="Times New Roman" w:hAnsi="Times New Roman" w:cs="Times New Roman"/>
          <w:sz w:val="24"/>
          <w:szCs w:val="24"/>
        </w:rPr>
      </w:pPr>
      <w:r w:rsidRPr="0088441D">
        <w:rPr>
          <w:rFonts w:ascii="Times New Roman" w:hAnsi="Times New Roman" w:cs="Times New Roman"/>
          <w:sz w:val="24"/>
          <w:szCs w:val="24"/>
        </w:rPr>
        <w:t xml:space="preserve"> </w:t>
      </w:r>
    </w:p>
    <w:p w:rsidR="00C34CD0" w:rsidRPr="0088441D" w:rsidRDefault="00C34CD0" w:rsidP="0088441D">
      <w:pPr>
        <w:spacing w:after="0" w:line="480" w:lineRule="auto"/>
        <w:jc w:val="both"/>
        <w:rPr>
          <w:rFonts w:ascii="Times New Roman" w:hAnsi="Times New Roman" w:cs="Times New Roman"/>
          <w:sz w:val="24"/>
          <w:szCs w:val="24"/>
        </w:rPr>
      </w:pPr>
      <w:r w:rsidRPr="0088441D">
        <w:rPr>
          <w:rFonts w:ascii="Times New Roman" w:hAnsi="Times New Roman" w:cs="Times New Roman"/>
          <w:sz w:val="24"/>
          <w:szCs w:val="24"/>
        </w:rPr>
        <w:br w:type="page"/>
      </w:r>
    </w:p>
    <w:p w:rsidR="00C536B1" w:rsidRDefault="00C536B1" w:rsidP="00C536B1">
      <w:pPr>
        <w:spacing w:after="0" w:line="480" w:lineRule="auto"/>
        <w:jc w:val="center"/>
        <w:rPr>
          <w:rFonts w:ascii="Times New Roman" w:hAnsi="Times New Roman" w:cs="Times New Roman"/>
          <w:b/>
          <w:sz w:val="24"/>
          <w:szCs w:val="24"/>
        </w:rPr>
      </w:pPr>
      <w:r w:rsidRPr="00AD49A6">
        <w:rPr>
          <w:rFonts w:ascii="Times New Roman" w:hAnsi="Times New Roman" w:cs="Times New Roman"/>
          <w:b/>
          <w:sz w:val="24"/>
          <w:szCs w:val="24"/>
        </w:rPr>
        <w:lastRenderedPageBreak/>
        <w:t>CHAPTER THREE</w:t>
      </w:r>
    </w:p>
    <w:p w:rsidR="00C536B1" w:rsidRPr="00AD49A6" w:rsidRDefault="00C536B1" w:rsidP="00C536B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MATERIALS AND METHOD</w:t>
      </w:r>
    </w:p>
    <w:p w:rsidR="00C536B1" w:rsidRPr="004E289A" w:rsidRDefault="00C536B1" w:rsidP="00C536B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Pr="004E289A">
        <w:rPr>
          <w:rFonts w:ascii="Times New Roman" w:hAnsi="Times New Roman" w:cs="Times New Roman"/>
          <w:b/>
          <w:sz w:val="24"/>
          <w:szCs w:val="24"/>
        </w:rPr>
        <w:t>Description</w:t>
      </w:r>
      <w:r>
        <w:rPr>
          <w:rFonts w:ascii="Times New Roman" w:hAnsi="Times New Roman" w:cs="Times New Roman"/>
          <w:b/>
          <w:sz w:val="24"/>
          <w:szCs w:val="24"/>
        </w:rPr>
        <w:t xml:space="preserve"> o</w:t>
      </w:r>
      <w:r w:rsidRPr="004E289A">
        <w:rPr>
          <w:rFonts w:ascii="Times New Roman" w:hAnsi="Times New Roman" w:cs="Times New Roman"/>
          <w:b/>
          <w:sz w:val="24"/>
          <w:szCs w:val="24"/>
        </w:rPr>
        <w:t xml:space="preserve">f Study Area </w:t>
      </w:r>
    </w:p>
    <w:p w:rsidR="00C536B1" w:rsidRPr="00983482" w:rsidRDefault="00C536B1" w:rsidP="00C536B1">
      <w:pPr>
        <w:spacing w:after="0" w:line="480" w:lineRule="auto"/>
        <w:ind w:firstLine="720"/>
        <w:jc w:val="both"/>
        <w:rPr>
          <w:rFonts w:ascii="Times New Roman" w:hAnsi="Times New Roman" w:cs="Times New Roman"/>
          <w:sz w:val="24"/>
          <w:szCs w:val="24"/>
        </w:rPr>
      </w:pPr>
      <w:proofErr w:type="gramStart"/>
      <w:r w:rsidRPr="00983482">
        <w:rPr>
          <w:rFonts w:ascii="Times New Roman" w:hAnsi="Times New Roman" w:cs="Times New Roman"/>
          <w:sz w:val="24"/>
          <w:szCs w:val="24"/>
        </w:rPr>
        <w:t>Lithium ore samples</w:t>
      </w:r>
      <w:r>
        <w:rPr>
          <w:rFonts w:ascii="Times New Roman" w:hAnsi="Times New Roman" w:cs="Times New Roman"/>
          <w:sz w:val="24"/>
          <w:szCs w:val="24"/>
        </w:rPr>
        <w:t xml:space="preserve"> was</w:t>
      </w:r>
      <w:proofErr w:type="gramEnd"/>
      <w:r>
        <w:rPr>
          <w:rFonts w:ascii="Times New Roman" w:hAnsi="Times New Roman" w:cs="Times New Roman"/>
          <w:sz w:val="24"/>
          <w:szCs w:val="24"/>
        </w:rPr>
        <w:t xml:space="preserve"> collected from deposit at Lade, </w:t>
      </w:r>
      <w:proofErr w:type="spellStart"/>
      <w:r>
        <w:rPr>
          <w:rFonts w:ascii="Times New Roman" w:hAnsi="Times New Roman" w:cs="Times New Roman"/>
          <w:sz w:val="24"/>
          <w:szCs w:val="24"/>
        </w:rPr>
        <w:t>Pategi</w:t>
      </w:r>
      <w:proofErr w:type="spellEnd"/>
      <w:r>
        <w:rPr>
          <w:rFonts w:ascii="Times New Roman" w:hAnsi="Times New Roman" w:cs="Times New Roman"/>
          <w:sz w:val="24"/>
          <w:szCs w:val="24"/>
        </w:rPr>
        <w:t xml:space="preserve"> Local Government Area of </w:t>
      </w:r>
      <w:proofErr w:type="spellStart"/>
      <w:r>
        <w:rPr>
          <w:rFonts w:ascii="Times New Roman" w:hAnsi="Times New Roman" w:cs="Times New Roman"/>
          <w:sz w:val="24"/>
          <w:szCs w:val="24"/>
        </w:rPr>
        <w:t>K</w:t>
      </w:r>
      <w:r w:rsidRPr="00983482">
        <w:rPr>
          <w:rFonts w:ascii="Times New Roman" w:hAnsi="Times New Roman" w:cs="Times New Roman"/>
          <w:sz w:val="24"/>
          <w:szCs w:val="24"/>
        </w:rPr>
        <w:t>wara</w:t>
      </w:r>
      <w:proofErr w:type="spellEnd"/>
      <w:r w:rsidRPr="00983482">
        <w:rPr>
          <w:rFonts w:ascii="Times New Roman" w:hAnsi="Times New Roman" w:cs="Times New Roman"/>
          <w:sz w:val="24"/>
          <w:szCs w:val="24"/>
        </w:rPr>
        <w:t xml:space="preserve"> </w:t>
      </w:r>
      <w:r w:rsidR="00DF3553" w:rsidRPr="00983482">
        <w:rPr>
          <w:rFonts w:ascii="Times New Roman" w:hAnsi="Times New Roman" w:cs="Times New Roman"/>
          <w:sz w:val="24"/>
          <w:szCs w:val="24"/>
        </w:rPr>
        <w:t>State</w:t>
      </w:r>
      <w:r w:rsidRPr="00983482">
        <w:rPr>
          <w:rFonts w:ascii="Times New Roman" w:hAnsi="Times New Roman" w:cs="Times New Roman"/>
          <w:sz w:val="24"/>
          <w:szCs w:val="24"/>
        </w:rPr>
        <w:t xml:space="preserve">. Lade is a rural community located in the </w:t>
      </w:r>
      <w:proofErr w:type="spellStart"/>
      <w:r w:rsidRPr="00983482">
        <w:rPr>
          <w:rFonts w:ascii="Times New Roman" w:hAnsi="Times New Roman" w:cs="Times New Roman"/>
          <w:sz w:val="24"/>
          <w:szCs w:val="24"/>
        </w:rPr>
        <w:t>Pategi</w:t>
      </w:r>
      <w:proofErr w:type="spellEnd"/>
      <w:r w:rsidRPr="00983482">
        <w:rPr>
          <w:rFonts w:ascii="Times New Roman" w:hAnsi="Times New Roman" w:cs="Times New Roman"/>
          <w:sz w:val="24"/>
          <w:szCs w:val="24"/>
        </w:rPr>
        <w:t xml:space="preserve"> Local</w:t>
      </w:r>
      <w:r>
        <w:rPr>
          <w:rFonts w:ascii="Times New Roman" w:hAnsi="Times New Roman" w:cs="Times New Roman"/>
          <w:sz w:val="24"/>
          <w:szCs w:val="24"/>
        </w:rPr>
        <w:t xml:space="preserve"> Government Area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Nigeria</w:t>
      </w:r>
      <w:r w:rsidRPr="00983482">
        <w:rPr>
          <w:rFonts w:ascii="Times New Roman" w:hAnsi="Times New Roman" w:cs="Times New Roman"/>
          <w:sz w:val="24"/>
          <w:szCs w:val="24"/>
        </w:rPr>
        <w:t>. The area is predominantly inhabited by t</w:t>
      </w:r>
      <w:r>
        <w:rPr>
          <w:rFonts w:ascii="Times New Roman" w:hAnsi="Times New Roman" w:cs="Times New Roman"/>
          <w:sz w:val="24"/>
          <w:szCs w:val="24"/>
        </w:rPr>
        <w:t xml:space="preserve">he </w:t>
      </w:r>
      <w:proofErr w:type="spellStart"/>
      <w:r>
        <w:rPr>
          <w:rFonts w:ascii="Times New Roman" w:hAnsi="Times New Roman" w:cs="Times New Roman"/>
          <w:sz w:val="24"/>
          <w:szCs w:val="24"/>
        </w:rPr>
        <w:t>Nupe</w:t>
      </w:r>
      <w:proofErr w:type="spellEnd"/>
      <w:r>
        <w:rPr>
          <w:rFonts w:ascii="Times New Roman" w:hAnsi="Times New Roman" w:cs="Times New Roman"/>
          <w:sz w:val="24"/>
          <w:szCs w:val="24"/>
        </w:rPr>
        <w:t xml:space="preserve"> speaking people</w:t>
      </w:r>
      <w:r w:rsidRPr="00983482">
        <w:rPr>
          <w:rFonts w:ascii="Times New Roman" w:hAnsi="Times New Roman" w:cs="Times New Roman"/>
          <w:sz w:val="24"/>
          <w:szCs w:val="24"/>
        </w:rPr>
        <w:t>, who have traditionally England in farming as their prim</w:t>
      </w:r>
      <w:r>
        <w:rPr>
          <w:rFonts w:ascii="Times New Roman" w:hAnsi="Times New Roman" w:cs="Times New Roman"/>
          <w:sz w:val="24"/>
          <w:szCs w:val="24"/>
        </w:rPr>
        <w:t>ary occupation. In recent years, L</w:t>
      </w:r>
      <w:r w:rsidRPr="00983482">
        <w:rPr>
          <w:rFonts w:ascii="Times New Roman" w:hAnsi="Times New Roman" w:cs="Times New Roman"/>
          <w:sz w:val="24"/>
          <w:szCs w:val="24"/>
        </w:rPr>
        <w:t xml:space="preserve">ade has experienced a significant shift in its economic activities due to the discovery of lithium deposits in the </w:t>
      </w:r>
      <w:proofErr w:type="gramStart"/>
      <w:r w:rsidRPr="00983482">
        <w:rPr>
          <w:rFonts w:ascii="Times New Roman" w:hAnsi="Times New Roman" w:cs="Times New Roman"/>
          <w:sz w:val="24"/>
          <w:szCs w:val="24"/>
        </w:rPr>
        <w:t>region,</w:t>
      </w:r>
      <w:proofErr w:type="gramEnd"/>
      <w:r w:rsidRPr="00983482">
        <w:rPr>
          <w:rFonts w:ascii="Times New Roman" w:hAnsi="Times New Roman" w:cs="Times New Roman"/>
          <w:sz w:val="24"/>
          <w:szCs w:val="24"/>
        </w:rPr>
        <w:t xml:space="preserve"> this has led many residents to transit from farming to artisanal mining. </w:t>
      </w:r>
    </w:p>
    <w:p w:rsidR="00C536B1" w:rsidRPr="00983482" w:rsidRDefault="00C536B1" w:rsidP="00C536B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transformation has turned L</w:t>
      </w:r>
      <w:r w:rsidRPr="00983482">
        <w:rPr>
          <w:rFonts w:ascii="Times New Roman" w:hAnsi="Times New Roman" w:cs="Times New Roman"/>
          <w:sz w:val="24"/>
          <w:szCs w:val="24"/>
        </w:rPr>
        <w:t>ade into a notable site for lithium extraction, attracting attention from various stake holders interested in the minerals pote</w:t>
      </w:r>
      <w:r>
        <w:rPr>
          <w:rFonts w:ascii="Times New Roman" w:hAnsi="Times New Roman" w:cs="Times New Roman"/>
          <w:sz w:val="24"/>
          <w:szCs w:val="24"/>
        </w:rPr>
        <w:t xml:space="preserve">ntial. The climate of the area Lade; </w:t>
      </w:r>
      <w:r w:rsidRPr="00983482">
        <w:rPr>
          <w:rFonts w:ascii="Times New Roman" w:hAnsi="Times New Roman" w:cs="Times New Roman"/>
          <w:sz w:val="24"/>
          <w:szCs w:val="24"/>
        </w:rPr>
        <w:t xml:space="preserve">located in the </w:t>
      </w:r>
      <w:r>
        <w:rPr>
          <w:rFonts w:ascii="Times New Roman" w:hAnsi="Times New Roman" w:cs="Times New Roman"/>
          <w:sz w:val="24"/>
          <w:szCs w:val="24"/>
        </w:rPr>
        <w:t>Guinea Savannah zone of Nigeria</w:t>
      </w:r>
      <w:r w:rsidRPr="00983482">
        <w:rPr>
          <w:rFonts w:ascii="Times New Roman" w:hAnsi="Times New Roman" w:cs="Times New Roman"/>
          <w:sz w:val="24"/>
          <w:szCs w:val="24"/>
        </w:rPr>
        <w:t xml:space="preserve">, experiences a tropical </w:t>
      </w:r>
      <w:proofErr w:type="spellStart"/>
      <w:r w:rsidRPr="00983482">
        <w:rPr>
          <w:rFonts w:ascii="Times New Roman" w:hAnsi="Times New Roman" w:cs="Times New Roman"/>
          <w:sz w:val="24"/>
          <w:szCs w:val="24"/>
        </w:rPr>
        <w:t>Savanah</w:t>
      </w:r>
      <w:proofErr w:type="spellEnd"/>
      <w:r w:rsidRPr="00983482">
        <w:rPr>
          <w:rFonts w:ascii="Times New Roman" w:hAnsi="Times New Roman" w:cs="Times New Roman"/>
          <w:sz w:val="24"/>
          <w:szCs w:val="24"/>
        </w:rPr>
        <w:t xml:space="preserve"> climate characterized by two main seasons which are rainy season : April to October and dry season : November to March , average annual rainfall is around 1000 to 1500mm. The nat</w:t>
      </w:r>
      <w:r>
        <w:rPr>
          <w:rFonts w:ascii="Times New Roman" w:hAnsi="Times New Roman" w:cs="Times New Roman"/>
          <w:sz w:val="24"/>
          <w:szCs w:val="24"/>
        </w:rPr>
        <w:t>ural vegetation is that of the Guinea Savannah, fea</w:t>
      </w:r>
      <w:r w:rsidRPr="00983482">
        <w:rPr>
          <w:rFonts w:ascii="Times New Roman" w:hAnsi="Times New Roman" w:cs="Times New Roman"/>
          <w:sz w:val="24"/>
          <w:szCs w:val="24"/>
        </w:rPr>
        <w:t>turing t</w:t>
      </w:r>
      <w:r>
        <w:rPr>
          <w:rFonts w:ascii="Times New Roman" w:hAnsi="Times New Roman" w:cs="Times New Roman"/>
          <w:sz w:val="24"/>
          <w:szCs w:val="24"/>
        </w:rPr>
        <w:t>all grasses and scattered trees, during the rainy s</w:t>
      </w:r>
      <w:r w:rsidRPr="00983482">
        <w:rPr>
          <w:rFonts w:ascii="Times New Roman" w:hAnsi="Times New Roman" w:cs="Times New Roman"/>
          <w:sz w:val="24"/>
          <w:szCs w:val="24"/>
        </w:rPr>
        <w:t xml:space="preserve">eason, </w:t>
      </w:r>
      <w:r>
        <w:rPr>
          <w:rFonts w:ascii="Times New Roman" w:hAnsi="Times New Roman" w:cs="Times New Roman"/>
          <w:sz w:val="24"/>
          <w:szCs w:val="24"/>
        </w:rPr>
        <w:t>the area becomes lush and green</w:t>
      </w:r>
      <w:r w:rsidRPr="00983482">
        <w:rPr>
          <w:rFonts w:ascii="Times New Roman" w:hAnsi="Times New Roman" w:cs="Times New Roman"/>
          <w:sz w:val="24"/>
          <w:szCs w:val="24"/>
        </w:rPr>
        <w:t>, whil</w:t>
      </w:r>
      <w:r>
        <w:rPr>
          <w:rFonts w:ascii="Times New Roman" w:hAnsi="Times New Roman" w:cs="Times New Roman"/>
          <w:sz w:val="24"/>
          <w:szCs w:val="24"/>
        </w:rPr>
        <w:t>e the dry season brings browner</w:t>
      </w:r>
      <w:r w:rsidRPr="00983482">
        <w:rPr>
          <w:rFonts w:ascii="Times New Roman" w:hAnsi="Times New Roman" w:cs="Times New Roman"/>
          <w:sz w:val="24"/>
          <w:szCs w:val="24"/>
        </w:rPr>
        <w:t>, sparser vegetation due to moisture loss.</w:t>
      </w:r>
    </w:p>
    <w:p w:rsidR="00C536B1" w:rsidRPr="00983482" w:rsidRDefault="00C536B1" w:rsidP="00A41D49">
      <w:pPr>
        <w:spacing w:after="0" w:line="480" w:lineRule="auto"/>
        <w:ind w:firstLine="720"/>
        <w:jc w:val="both"/>
        <w:rPr>
          <w:rFonts w:ascii="Times New Roman" w:hAnsi="Times New Roman" w:cs="Times New Roman"/>
          <w:sz w:val="24"/>
          <w:szCs w:val="24"/>
        </w:rPr>
      </w:pPr>
      <w:r w:rsidRPr="00983482">
        <w:rPr>
          <w:rFonts w:ascii="Times New Roman" w:hAnsi="Times New Roman" w:cs="Times New Roman"/>
          <w:sz w:val="24"/>
          <w:szCs w:val="24"/>
        </w:rPr>
        <w:t xml:space="preserve">However, recent Mining </w:t>
      </w:r>
      <w:r>
        <w:rPr>
          <w:rFonts w:ascii="Times New Roman" w:hAnsi="Times New Roman" w:cs="Times New Roman"/>
          <w:sz w:val="24"/>
          <w:szCs w:val="24"/>
        </w:rPr>
        <w:t>in L</w:t>
      </w:r>
      <w:r w:rsidRPr="00983482">
        <w:rPr>
          <w:rFonts w:ascii="Times New Roman" w:hAnsi="Times New Roman" w:cs="Times New Roman"/>
          <w:sz w:val="24"/>
          <w:szCs w:val="24"/>
        </w:rPr>
        <w:t xml:space="preserve">ade </w:t>
      </w:r>
      <w:proofErr w:type="gramStart"/>
      <w:r w:rsidRPr="00983482">
        <w:rPr>
          <w:rFonts w:ascii="Times New Roman" w:hAnsi="Times New Roman" w:cs="Times New Roman"/>
          <w:sz w:val="24"/>
          <w:szCs w:val="24"/>
        </w:rPr>
        <w:t>have</w:t>
      </w:r>
      <w:proofErr w:type="gramEnd"/>
      <w:r w:rsidRPr="00983482">
        <w:rPr>
          <w:rFonts w:ascii="Times New Roman" w:hAnsi="Times New Roman" w:cs="Times New Roman"/>
          <w:sz w:val="24"/>
          <w:szCs w:val="24"/>
        </w:rPr>
        <w:t xml:space="preserve"> started to impact the natural landscape and may lead to gradual vegetation degradation if not managed sustainably. Geographically it lies at approximately on 8.7589%N latitude and 5.616 longitude, with an elevation of about 83 meters (272 feet</w:t>
      </w:r>
      <w:r>
        <w:rPr>
          <w:rFonts w:ascii="Times New Roman" w:hAnsi="Times New Roman" w:cs="Times New Roman"/>
          <w:sz w:val="24"/>
          <w:szCs w:val="24"/>
        </w:rPr>
        <w:t xml:space="preserve"> ) above sea level( Geonames,2024).</w:t>
      </w:r>
    </w:p>
    <w:p w:rsidR="00DF3553" w:rsidRDefault="00DF3553">
      <w:pPr>
        <w:rPr>
          <w:rFonts w:ascii="Times New Roman" w:hAnsi="Times New Roman" w:cs="Times New Roman"/>
          <w:b/>
          <w:sz w:val="24"/>
          <w:szCs w:val="24"/>
        </w:rPr>
      </w:pPr>
      <w:r>
        <w:rPr>
          <w:rFonts w:ascii="Times New Roman" w:hAnsi="Times New Roman" w:cs="Times New Roman"/>
          <w:b/>
          <w:sz w:val="24"/>
          <w:szCs w:val="24"/>
        </w:rPr>
        <w:br w:type="page"/>
      </w:r>
    </w:p>
    <w:p w:rsidR="00C536B1" w:rsidRPr="00C536B1" w:rsidRDefault="00C536B1" w:rsidP="00C536B1">
      <w:pPr>
        <w:spacing w:after="0" w:line="480" w:lineRule="auto"/>
        <w:jc w:val="both"/>
        <w:rPr>
          <w:rFonts w:ascii="Times New Roman" w:hAnsi="Times New Roman" w:cs="Times New Roman"/>
          <w:b/>
          <w:sz w:val="24"/>
          <w:szCs w:val="24"/>
        </w:rPr>
      </w:pPr>
      <w:r w:rsidRPr="00C536B1">
        <w:rPr>
          <w:rFonts w:ascii="Times New Roman" w:hAnsi="Times New Roman" w:cs="Times New Roman"/>
          <w:b/>
          <w:sz w:val="24"/>
          <w:szCs w:val="24"/>
        </w:rPr>
        <w:lastRenderedPageBreak/>
        <w:t xml:space="preserve">Fig 3.1 shows map of </w:t>
      </w:r>
      <w:proofErr w:type="spellStart"/>
      <w:r w:rsidRPr="00C536B1">
        <w:rPr>
          <w:rFonts w:ascii="Times New Roman" w:hAnsi="Times New Roman" w:cs="Times New Roman"/>
          <w:b/>
          <w:sz w:val="24"/>
          <w:szCs w:val="24"/>
        </w:rPr>
        <w:t>Kwara</w:t>
      </w:r>
      <w:proofErr w:type="spellEnd"/>
      <w:r w:rsidRPr="00C536B1">
        <w:rPr>
          <w:rFonts w:ascii="Times New Roman" w:hAnsi="Times New Roman" w:cs="Times New Roman"/>
          <w:b/>
          <w:sz w:val="24"/>
          <w:szCs w:val="24"/>
        </w:rPr>
        <w:t xml:space="preserve"> state showing the location of Lade </w:t>
      </w:r>
    </w:p>
    <w:p w:rsidR="00C536B1" w:rsidRDefault="00C536B1" w:rsidP="00C536B1">
      <w:pPr>
        <w:spacing w:after="0" w:line="480" w:lineRule="auto"/>
        <w:jc w:val="both"/>
        <w:rPr>
          <w:rFonts w:ascii="Times New Roman" w:hAnsi="Times New Roman" w:cs="Times New Roman"/>
          <w:sz w:val="24"/>
          <w:szCs w:val="24"/>
        </w:rPr>
      </w:pPr>
      <w:r w:rsidRPr="00983482">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12A32905" wp14:editId="18695838">
            <wp:extent cx="4448175" cy="2676525"/>
            <wp:effectExtent l="19050" t="0" r="9525" b="0"/>
            <wp:docPr id="3" name="Picture 1" descr="C:\Users\HP\Documents\PATIGI -Map-of-Kwara-State-Showing-Patigi-L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cuments\PATIGI -Map-of-Kwara-State-Showing-Patigi-LGA.png"/>
                    <pic:cNvPicPr>
                      <a:picLocks noChangeAspect="1" noChangeArrowheads="1"/>
                    </pic:cNvPicPr>
                  </pic:nvPicPr>
                  <pic:blipFill>
                    <a:blip r:embed="rId10"/>
                    <a:srcRect/>
                    <a:stretch>
                      <a:fillRect/>
                    </a:stretch>
                  </pic:blipFill>
                  <pic:spPr bwMode="auto">
                    <a:xfrm>
                      <a:off x="0" y="0"/>
                      <a:ext cx="4448175" cy="2676525"/>
                    </a:xfrm>
                    <a:prstGeom prst="rect">
                      <a:avLst/>
                    </a:prstGeom>
                    <a:noFill/>
                    <a:ln w="9525">
                      <a:noFill/>
                      <a:miter lim="800000"/>
                      <a:headEnd/>
                      <a:tailEnd/>
                    </a:ln>
                  </pic:spPr>
                </pic:pic>
              </a:graphicData>
            </a:graphic>
          </wp:inline>
        </w:drawing>
      </w:r>
    </w:p>
    <w:p w:rsidR="00C536B1" w:rsidRPr="00C536B1" w:rsidRDefault="00C536B1" w:rsidP="00C536B1">
      <w:pPr>
        <w:spacing w:after="0" w:line="480" w:lineRule="auto"/>
        <w:jc w:val="both"/>
        <w:rPr>
          <w:rFonts w:ascii="Times New Roman" w:hAnsi="Times New Roman" w:cs="Times New Roman"/>
          <w:b/>
          <w:sz w:val="24"/>
          <w:szCs w:val="24"/>
        </w:rPr>
      </w:pPr>
      <w:r w:rsidRPr="00C536B1">
        <w:rPr>
          <w:rFonts w:ascii="Times New Roman" w:hAnsi="Times New Roman" w:cs="Times New Roman"/>
          <w:b/>
          <w:sz w:val="24"/>
          <w:szCs w:val="24"/>
        </w:rPr>
        <w:t xml:space="preserve">Fig. 3.1: map of </w:t>
      </w:r>
      <w:proofErr w:type="spellStart"/>
      <w:r w:rsidRPr="00C536B1">
        <w:rPr>
          <w:rFonts w:ascii="Times New Roman" w:hAnsi="Times New Roman" w:cs="Times New Roman"/>
          <w:b/>
          <w:sz w:val="24"/>
          <w:szCs w:val="24"/>
        </w:rPr>
        <w:t>Kwara</w:t>
      </w:r>
      <w:proofErr w:type="spellEnd"/>
      <w:r w:rsidRPr="00C536B1">
        <w:rPr>
          <w:rFonts w:ascii="Times New Roman" w:hAnsi="Times New Roman" w:cs="Times New Roman"/>
          <w:b/>
          <w:sz w:val="24"/>
          <w:szCs w:val="24"/>
        </w:rPr>
        <w:t xml:space="preserve"> state showing the location of Lade </w:t>
      </w:r>
      <w:proofErr w:type="spellStart"/>
      <w:r w:rsidRPr="00C536B1">
        <w:rPr>
          <w:rFonts w:ascii="Times New Roman" w:hAnsi="Times New Roman" w:cs="Times New Roman"/>
          <w:b/>
          <w:sz w:val="24"/>
          <w:szCs w:val="24"/>
        </w:rPr>
        <w:t>Pategi</w:t>
      </w:r>
      <w:proofErr w:type="spellEnd"/>
      <w:r w:rsidRPr="00C536B1">
        <w:rPr>
          <w:rFonts w:ascii="Times New Roman" w:hAnsi="Times New Roman" w:cs="Times New Roman"/>
          <w:b/>
          <w:sz w:val="24"/>
          <w:szCs w:val="24"/>
        </w:rPr>
        <w:t xml:space="preserve"> Local Government (</w:t>
      </w:r>
      <w:proofErr w:type="spellStart"/>
      <w:r w:rsidRPr="00C536B1">
        <w:rPr>
          <w:rFonts w:ascii="Times New Roman" w:hAnsi="Times New Roman" w:cs="Times New Roman"/>
          <w:b/>
          <w:sz w:val="24"/>
          <w:szCs w:val="24"/>
        </w:rPr>
        <w:t>Abiodun</w:t>
      </w:r>
      <w:proofErr w:type="spellEnd"/>
      <w:r w:rsidRPr="00C536B1">
        <w:rPr>
          <w:rFonts w:ascii="Times New Roman" w:hAnsi="Times New Roman" w:cs="Times New Roman"/>
          <w:b/>
          <w:sz w:val="24"/>
          <w:szCs w:val="24"/>
        </w:rPr>
        <w:t xml:space="preserve"> </w:t>
      </w:r>
      <w:proofErr w:type="spellStart"/>
      <w:r w:rsidRPr="00C536B1">
        <w:rPr>
          <w:rFonts w:ascii="Times New Roman" w:hAnsi="Times New Roman" w:cs="Times New Roman"/>
          <w:b/>
          <w:sz w:val="24"/>
          <w:szCs w:val="24"/>
        </w:rPr>
        <w:t>Olabode</w:t>
      </w:r>
      <w:proofErr w:type="spellEnd"/>
      <w:proofErr w:type="gramStart"/>
      <w:r w:rsidRPr="00C536B1">
        <w:rPr>
          <w:rFonts w:ascii="Times New Roman" w:hAnsi="Times New Roman" w:cs="Times New Roman"/>
          <w:b/>
          <w:sz w:val="24"/>
          <w:szCs w:val="24"/>
        </w:rPr>
        <w:t>,.</w:t>
      </w:r>
      <w:proofErr w:type="gramEnd"/>
      <w:r w:rsidRPr="00C536B1">
        <w:rPr>
          <w:rFonts w:ascii="Times New Roman" w:hAnsi="Times New Roman" w:cs="Times New Roman"/>
          <w:b/>
          <w:sz w:val="24"/>
          <w:szCs w:val="24"/>
        </w:rPr>
        <w:t xml:space="preserve"> 2011).</w:t>
      </w:r>
    </w:p>
    <w:p w:rsidR="00C536B1" w:rsidRPr="00ED2B3D" w:rsidRDefault="00A41D49" w:rsidP="00C536B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00C536B1" w:rsidRPr="00ED2B3D">
        <w:rPr>
          <w:rFonts w:ascii="Times New Roman" w:hAnsi="Times New Roman" w:cs="Times New Roman"/>
          <w:b/>
          <w:sz w:val="24"/>
          <w:szCs w:val="24"/>
        </w:rPr>
        <w:t xml:space="preserve">Sample Collection </w:t>
      </w:r>
    </w:p>
    <w:p w:rsidR="00C536B1" w:rsidRDefault="00C536B1" w:rsidP="00C536B1">
      <w:pPr>
        <w:spacing w:after="0" w:line="480" w:lineRule="auto"/>
        <w:ind w:firstLine="720"/>
        <w:jc w:val="both"/>
        <w:rPr>
          <w:rFonts w:ascii="Times New Roman" w:hAnsi="Times New Roman" w:cs="Times New Roman"/>
          <w:sz w:val="24"/>
          <w:szCs w:val="24"/>
        </w:rPr>
      </w:pPr>
      <w:r w:rsidRPr="00983482">
        <w:rPr>
          <w:rFonts w:ascii="Times New Roman" w:hAnsi="Times New Roman" w:cs="Times New Roman"/>
          <w:sz w:val="24"/>
          <w:szCs w:val="24"/>
        </w:rPr>
        <w:t xml:space="preserve">Fifty kilogram (50kg) of </w:t>
      </w:r>
      <w:r>
        <w:rPr>
          <w:rFonts w:ascii="Times New Roman" w:hAnsi="Times New Roman" w:cs="Times New Roman"/>
          <w:sz w:val="24"/>
          <w:szCs w:val="24"/>
        </w:rPr>
        <w:t xml:space="preserve">lithium ore was collected from Lade, </w:t>
      </w:r>
      <w:proofErr w:type="spellStart"/>
      <w:r>
        <w:rPr>
          <w:rFonts w:ascii="Times New Roman" w:hAnsi="Times New Roman" w:cs="Times New Roman"/>
          <w:sz w:val="24"/>
          <w:szCs w:val="24"/>
        </w:rPr>
        <w:t>Pategi</w:t>
      </w:r>
      <w:proofErr w:type="spellEnd"/>
      <w:r>
        <w:rPr>
          <w:rFonts w:ascii="Times New Roman" w:hAnsi="Times New Roman" w:cs="Times New Roman"/>
          <w:sz w:val="24"/>
          <w:szCs w:val="24"/>
        </w:rPr>
        <w:t xml:space="preserve"> Local</w:t>
      </w:r>
      <w:r w:rsidRPr="00983482">
        <w:rPr>
          <w:rFonts w:ascii="Times New Roman" w:hAnsi="Times New Roman" w:cs="Times New Roman"/>
          <w:sz w:val="24"/>
          <w:szCs w:val="24"/>
        </w:rPr>
        <w:t xml:space="preserve"> Government Area of </w:t>
      </w:r>
      <w:proofErr w:type="spellStart"/>
      <w:r w:rsidRPr="00983482">
        <w:rPr>
          <w:rFonts w:ascii="Times New Roman" w:hAnsi="Times New Roman" w:cs="Times New Roman"/>
          <w:sz w:val="24"/>
          <w:szCs w:val="24"/>
        </w:rPr>
        <w:t>Kwara</w:t>
      </w:r>
      <w:proofErr w:type="spellEnd"/>
      <w:r w:rsidRPr="00983482">
        <w:rPr>
          <w:rFonts w:ascii="Times New Roman" w:hAnsi="Times New Roman" w:cs="Times New Roman"/>
          <w:sz w:val="24"/>
          <w:szCs w:val="24"/>
        </w:rPr>
        <w:t xml:space="preserve"> State Nigeria. The sizes of grains of ore sample was reduced to abo</w:t>
      </w:r>
      <w:r>
        <w:rPr>
          <w:rFonts w:ascii="Times New Roman" w:hAnsi="Times New Roman" w:cs="Times New Roman"/>
          <w:sz w:val="24"/>
          <w:szCs w:val="24"/>
        </w:rPr>
        <w:t>ut 50mm using a geologic hammer</w:t>
      </w:r>
      <w:r w:rsidRPr="00983482">
        <w:rPr>
          <w:rFonts w:ascii="Times New Roman" w:hAnsi="Times New Roman" w:cs="Times New Roman"/>
          <w:sz w:val="24"/>
          <w:szCs w:val="24"/>
        </w:rPr>
        <w:t xml:space="preserve">, it was further reduced to 5mm using a Denver laboratory jaw crusher and subsequently, the sample was further reduce to a fine particle by a ball mill. </w:t>
      </w:r>
    </w:p>
    <w:p w:rsidR="00C536B1" w:rsidRPr="00983482" w:rsidRDefault="00C536B1" w:rsidP="00C536B1">
      <w:pPr>
        <w:spacing w:after="0" w:line="480" w:lineRule="auto"/>
        <w:jc w:val="both"/>
        <w:rPr>
          <w:rFonts w:ascii="Times New Roman" w:hAnsi="Times New Roman" w:cs="Times New Roman"/>
          <w:sz w:val="24"/>
          <w:szCs w:val="24"/>
        </w:rPr>
      </w:pPr>
      <w:r w:rsidRPr="00983482">
        <w:rPr>
          <w:rFonts w:ascii="Times New Roman" w:hAnsi="Times New Roman" w:cs="Times New Roman"/>
          <w:sz w:val="24"/>
          <w:szCs w:val="24"/>
        </w:rPr>
        <w:t xml:space="preserve">Fig 3.2 shows the photograph of </w:t>
      </w:r>
      <w:proofErr w:type="spellStart"/>
      <w:r>
        <w:rPr>
          <w:rFonts w:ascii="Times New Roman" w:hAnsi="Times New Roman" w:cs="Times New Roman"/>
          <w:sz w:val="24"/>
          <w:szCs w:val="24"/>
        </w:rPr>
        <w:t>Spodumenic</w:t>
      </w:r>
      <w:proofErr w:type="spellEnd"/>
      <w:r w:rsidRPr="00983482">
        <w:rPr>
          <w:rFonts w:ascii="Times New Roman" w:hAnsi="Times New Roman" w:cs="Times New Roman"/>
          <w:sz w:val="24"/>
          <w:szCs w:val="24"/>
        </w:rPr>
        <w:t xml:space="preserve"> </w:t>
      </w:r>
      <w:r>
        <w:rPr>
          <w:rFonts w:ascii="Times New Roman" w:hAnsi="Times New Roman" w:cs="Times New Roman"/>
          <w:sz w:val="24"/>
          <w:szCs w:val="24"/>
        </w:rPr>
        <w:t xml:space="preserve">rock </w:t>
      </w:r>
      <w:r w:rsidRPr="00983482">
        <w:rPr>
          <w:rFonts w:ascii="Times New Roman" w:hAnsi="Times New Roman" w:cs="Times New Roman"/>
          <w:sz w:val="24"/>
          <w:szCs w:val="24"/>
        </w:rPr>
        <w:t xml:space="preserve">collected from site </w:t>
      </w:r>
    </w:p>
    <w:p w:rsidR="00C536B1" w:rsidRPr="00983482" w:rsidRDefault="00C536B1" w:rsidP="00C536B1">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C6A270D" wp14:editId="2F68D4DF">
            <wp:extent cx="3648075" cy="2962275"/>
            <wp:effectExtent l="19050" t="0" r="9525" b="0"/>
            <wp:docPr id="9" name="Picture 2" descr="C:\Users\HP\Documents\Spodumenic r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cuments\Spodumenic rock.jpg"/>
                    <pic:cNvPicPr>
                      <a:picLocks noChangeAspect="1" noChangeArrowheads="1"/>
                    </pic:cNvPicPr>
                  </pic:nvPicPr>
                  <pic:blipFill>
                    <a:blip r:embed="rId11"/>
                    <a:srcRect/>
                    <a:stretch>
                      <a:fillRect/>
                    </a:stretch>
                  </pic:blipFill>
                  <pic:spPr bwMode="auto">
                    <a:xfrm>
                      <a:off x="0" y="0"/>
                      <a:ext cx="3648075" cy="2962275"/>
                    </a:xfrm>
                    <a:prstGeom prst="rect">
                      <a:avLst/>
                    </a:prstGeom>
                    <a:noFill/>
                    <a:ln w="9525">
                      <a:noFill/>
                      <a:miter lim="800000"/>
                      <a:headEnd/>
                      <a:tailEnd/>
                    </a:ln>
                  </pic:spPr>
                </pic:pic>
              </a:graphicData>
            </a:graphic>
          </wp:inline>
        </w:drawing>
      </w:r>
    </w:p>
    <w:p w:rsidR="00C536B1" w:rsidRPr="00A41D49" w:rsidRDefault="00C536B1" w:rsidP="00C536B1">
      <w:pPr>
        <w:spacing w:after="0" w:line="480" w:lineRule="auto"/>
        <w:jc w:val="both"/>
        <w:rPr>
          <w:rFonts w:ascii="Times New Roman" w:hAnsi="Times New Roman" w:cs="Times New Roman"/>
          <w:b/>
          <w:sz w:val="24"/>
          <w:szCs w:val="24"/>
        </w:rPr>
      </w:pPr>
      <w:r w:rsidRPr="00A41D49">
        <w:rPr>
          <w:rFonts w:ascii="Times New Roman" w:hAnsi="Times New Roman" w:cs="Times New Roman"/>
          <w:b/>
          <w:sz w:val="24"/>
          <w:szCs w:val="24"/>
        </w:rPr>
        <w:t xml:space="preserve">Fig. 3.2: </w:t>
      </w:r>
      <w:proofErr w:type="spellStart"/>
      <w:r w:rsidRPr="00A41D49">
        <w:rPr>
          <w:rFonts w:ascii="Times New Roman" w:hAnsi="Times New Roman" w:cs="Times New Roman"/>
          <w:b/>
          <w:sz w:val="24"/>
          <w:szCs w:val="24"/>
        </w:rPr>
        <w:t>Spodumenic</w:t>
      </w:r>
      <w:proofErr w:type="spellEnd"/>
      <w:r w:rsidRPr="00A41D49">
        <w:rPr>
          <w:rFonts w:ascii="Times New Roman" w:hAnsi="Times New Roman" w:cs="Times New Roman"/>
          <w:b/>
          <w:sz w:val="24"/>
          <w:szCs w:val="24"/>
        </w:rPr>
        <w:t xml:space="preserve"> </w:t>
      </w:r>
      <w:r w:rsidR="00505287" w:rsidRPr="00A41D49">
        <w:rPr>
          <w:rFonts w:ascii="Times New Roman" w:hAnsi="Times New Roman" w:cs="Times New Roman"/>
          <w:b/>
          <w:sz w:val="24"/>
          <w:szCs w:val="24"/>
        </w:rPr>
        <w:t>Rock</w:t>
      </w:r>
    </w:p>
    <w:p w:rsidR="00C536B1" w:rsidRPr="00A41D49" w:rsidRDefault="00C536B1" w:rsidP="00C536B1">
      <w:pPr>
        <w:spacing w:after="0" w:line="480" w:lineRule="auto"/>
        <w:jc w:val="both"/>
        <w:rPr>
          <w:rFonts w:ascii="Times New Roman" w:hAnsi="Times New Roman" w:cs="Times New Roman"/>
          <w:b/>
          <w:sz w:val="24"/>
          <w:szCs w:val="24"/>
        </w:rPr>
      </w:pPr>
      <w:r w:rsidRPr="00A41D49">
        <w:rPr>
          <w:rFonts w:ascii="Times New Roman" w:hAnsi="Times New Roman" w:cs="Times New Roman"/>
          <w:b/>
          <w:sz w:val="24"/>
          <w:szCs w:val="24"/>
        </w:rPr>
        <w:t xml:space="preserve">Fig 3.3 shows the equipment used to reduce the particle size </w:t>
      </w:r>
    </w:p>
    <w:p w:rsidR="00C536B1" w:rsidRPr="00983482" w:rsidRDefault="00C536B1" w:rsidP="00C536B1">
      <w:pPr>
        <w:spacing w:after="0" w:line="480" w:lineRule="auto"/>
        <w:jc w:val="both"/>
        <w:rPr>
          <w:rFonts w:ascii="Times New Roman" w:hAnsi="Times New Roman" w:cs="Times New Roman"/>
          <w:sz w:val="24"/>
          <w:szCs w:val="24"/>
        </w:rPr>
      </w:pPr>
      <w:r w:rsidRPr="00BC3E62">
        <w:rPr>
          <w:rFonts w:ascii="Times New Roman" w:hAnsi="Times New Roman" w:cs="Times New Roman"/>
          <w:noProof/>
          <w:sz w:val="24"/>
          <w:szCs w:val="24"/>
        </w:rPr>
        <w:drawing>
          <wp:inline distT="0" distB="0" distL="0" distR="0" wp14:anchorId="63BB3CDC" wp14:editId="211AB990">
            <wp:extent cx="4495800" cy="2686050"/>
            <wp:effectExtent l="19050" t="0" r="0" b="0"/>
            <wp:docPr id="5" name="Picture 3" descr="C:\Users\HP\Documents\b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cuments\bj.jpg"/>
                    <pic:cNvPicPr>
                      <a:picLocks noChangeAspect="1" noChangeArrowheads="1"/>
                    </pic:cNvPicPr>
                  </pic:nvPicPr>
                  <pic:blipFill>
                    <a:blip r:embed="rId12"/>
                    <a:srcRect/>
                    <a:stretch>
                      <a:fillRect/>
                    </a:stretch>
                  </pic:blipFill>
                  <pic:spPr bwMode="auto">
                    <a:xfrm>
                      <a:off x="0" y="0"/>
                      <a:ext cx="4495800" cy="2686050"/>
                    </a:xfrm>
                    <a:prstGeom prst="rect">
                      <a:avLst/>
                    </a:prstGeom>
                    <a:noFill/>
                    <a:ln w="9525">
                      <a:noFill/>
                      <a:miter lim="800000"/>
                      <a:headEnd/>
                      <a:tailEnd/>
                    </a:ln>
                  </pic:spPr>
                </pic:pic>
              </a:graphicData>
            </a:graphic>
          </wp:inline>
        </w:drawing>
      </w:r>
    </w:p>
    <w:p w:rsidR="00C536B1" w:rsidRPr="00A41D49" w:rsidRDefault="00C536B1" w:rsidP="00C536B1">
      <w:pPr>
        <w:spacing w:after="0" w:line="480" w:lineRule="auto"/>
        <w:jc w:val="both"/>
        <w:rPr>
          <w:rFonts w:ascii="Times New Roman" w:hAnsi="Times New Roman" w:cs="Times New Roman"/>
          <w:b/>
          <w:sz w:val="24"/>
          <w:szCs w:val="24"/>
        </w:rPr>
      </w:pPr>
      <w:r w:rsidRPr="00A41D49">
        <w:rPr>
          <w:rFonts w:ascii="Times New Roman" w:hAnsi="Times New Roman" w:cs="Times New Roman"/>
          <w:b/>
          <w:sz w:val="24"/>
          <w:szCs w:val="24"/>
        </w:rPr>
        <w:t>Fig 3.3: Geologic hammer</w:t>
      </w:r>
    </w:p>
    <w:p w:rsidR="00C536B1" w:rsidRPr="00A41D49" w:rsidRDefault="00C536B1" w:rsidP="00C536B1">
      <w:pPr>
        <w:spacing w:after="0" w:line="480" w:lineRule="auto"/>
        <w:jc w:val="both"/>
        <w:rPr>
          <w:rFonts w:ascii="Times New Roman" w:hAnsi="Times New Roman" w:cs="Times New Roman"/>
          <w:b/>
          <w:sz w:val="24"/>
          <w:szCs w:val="24"/>
        </w:rPr>
      </w:pPr>
      <w:r w:rsidRPr="00A41D49">
        <w:rPr>
          <w:rFonts w:ascii="Times New Roman" w:hAnsi="Times New Roman" w:cs="Times New Roman"/>
          <w:b/>
          <w:sz w:val="24"/>
          <w:szCs w:val="24"/>
        </w:rPr>
        <w:t xml:space="preserve">Fig 3.4: shows the equipment to ground the </w:t>
      </w:r>
      <w:proofErr w:type="spellStart"/>
      <w:r w:rsidRPr="00A41D49">
        <w:rPr>
          <w:rFonts w:ascii="Times New Roman" w:hAnsi="Times New Roman" w:cs="Times New Roman"/>
          <w:b/>
          <w:sz w:val="24"/>
          <w:szCs w:val="24"/>
        </w:rPr>
        <w:t>spodumenic</w:t>
      </w:r>
      <w:proofErr w:type="spellEnd"/>
      <w:r w:rsidRPr="00A41D49">
        <w:rPr>
          <w:rFonts w:ascii="Times New Roman" w:hAnsi="Times New Roman" w:cs="Times New Roman"/>
          <w:b/>
          <w:sz w:val="24"/>
          <w:szCs w:val="24"/>
        </w:rPr>
        <w:t xml:space="preserve"> rocks</w:t>
      </w:r>
    </w:p>
    <w:p w:rsidR="00C536B1" w:rsidRDefault="00BD6EA4" w:rsidP="00C536B1">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DC9A4E7" wp14:editId="3BC836B1">
            <wp:extent cx="4400550" cy="3028950"/>
            <wp:effectExtent l="19050" t="0" r="0" b="0"/>
            <wp:docPr id="4" name="Picture 2" descr="C:\Users\HP\Documents\JAW CCC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cuments\JAW CCCC.jpeg"/>
                    <pic:cNvPicPr>
                      <a:picLocks noChangeAspect="1" noChangeArrowheads="1"/>
                    </pic:cNvPicPr>
                  </pic:nvPicPr>
                  <pic:blipFill>
                    <a:blip r:embed="rId13"/>
                    <a:srcRect/>
                    <a:stretch>
                      <a:fillRect/>
                    </a:stretch>
                  </pic:blipFill>
                  <pic:spPr bwMode="auto">
                    <a:xfrm>
                      <a:off x="0" y="0"/>
                      <a:ext cx="4401873" cy="3029861"/>
                    </a:xfrm>
                    <a:prstGeom prst="rect">
                      <a:avLst/>
                    </a:prstGeom>
                    <a:noFill/>
                    <a:ln w="9525">
                      <a:noFill/>
                      <a:miter lim="800000"/>
                      <a:headEnd/>
                      <a:tailEnd/>
                    </a:ln>
                  </pic:spPr>
                </pic:pic>
              </a:graphicData>
            </a:graphic>
          </wp:inline>
        </w:drawing>
      </w:r>
    </w:p>
    <w:p w:rsidR="00C536B1" w:rsidRPr="00A41D49" w:rsidRDefault="00C536B1" w:rsidP="00C536B1">
      <w:pPr>
        <w:spacing w:after="0" w:line="480" w:lineRule="auto"/>
        <w:jc w:val="both"/>
        <w:rPr>
          <w:rFonts w:ascii="Times New Roman" w:hAnsi="Times New Roman" w:cs="Times New Roman"/>
          <w:b/>
          <w:sz w:val="24"/>
          <w:szCs w:val="24"/>
        </w:rPr>
      </w:pPr>
      <w:r w:rsidRPr="00A41D49">
        <w:rPr>
          <w:rFonts w:ascii="Times New Roman" w:hAnsi="Times New Roman" w:cs="Times New Roman"/>
          <w:b/>
          <w:sz w:val="24"/>
          <w:szCs w:val="24"/>
        </w:rPr>
        <w:t xml:space="preserve">Fig 3.4: Jaw crusher </w:t>
      </w:r>
    </w:p>
    <w:p w:rsidR="00C536B1" w:rsidRPr="00A41D49" w:rsidRDefault="00C536B1" w:rsidP="00C536B1">
      <w:pPr>
        <w:spacing w:after="0" w:line="480" w:lineRule="auto"/>
        <w:jc w:val="both"/>
        <w:rPr>
          <w:rFonts w:ascii="Times New Roman" w:hAnsi="Times New Roman" w:cs="Times New Roman"/>
          <w:b/>
          <w:sz w:val="24"/>
          <w:szCs w:val="24"/>
        </w:rPr>
      </w:pPr>
      <w:r w:rsidRPr="00A41D49">
        <w:rPr>
          <w:rFonts w:ascii="Times New Roman" w:hAnsi="Times New Roman" w:cs="Times New Roman"/>
          <w:b/>
          <w:sz w:val="24"/>
          <w:szCs w:val="24"/>
        </w:rPr>
        <w:t xml:space="preserve">Fig: 3.5: shows the Ball mill  </w:t>
      </w:r>
    </w:p>
    <w:p w:rsidR="00C536B1" w:rsidRDefault="00C536B1" w:rsidP="00C536B1">
      <w:pPr>
        <w:tabs>
          <w:tab w:val="left" w:pos="21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BD6EA4">
        <w:rPr>
          <w:rFonts w:ascii="Times New Roman" w:hAnsi="Times New Roman" w:cs="Times New Roman"/>
          <w:noProof/>
          <w:sz w:val="24"/>
          <w:szCs w:val="24"/>
        </w:rPr>
        <w:drawing>
          <wp:inline distT="0" distB="0" distL="0" distR="0" wp14:anchorId="41303A84" wp14:editId="7241B956">
            <wp:extent cx="4924425" cy="3419475"/>
            <wp:effectExtent l="19050" t="0" r="9525" b="0"/>
            <wp:docPr id="6" name="Picture 3" descr="C:\Users\HP\Documents\BAL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cuments\BALL.jpeg"/>
                    <pic:cNvPicPr>
                      <a:picLocks noChangeAspect="1" noChangeArrowheads="1"/>
                    </pic:cNvPicPr>
                  </pic:nvPicPr>
                  <pic:blipFill>
                    <a:blip r:embed="rId14"/>
                    <a:srcRect/>
                    <a:stretch>
                      <a:fillRect/>
                    </a:stretch>
                  </pic:blipFill>
                  <pic:spPr bwMode="auto">
                    <a:xfrm>
                      <a:off x="0" y="0"/>
                      <a:ext cx="4924425" cy="3419475"/>
                    </a:xfrm>
                    <a:prstGeom prst="rect">
                      <a:avLst/>
                    </a:prstGeom>
                    <a:noFill/>
                    <a:ln w="9525">
                      <a:noFill/>
                      <a:miter lim="800000"/>
                      <a:headEnd/>
                      <a:tailEnd/>
                    </a:ln>
                  </pic:spPr>
                </pic:pic>
              </a:graphicData>
            </a:graphic>
          </wp:inline>
        </w:drawing>
      </w:r>
    </w:p>
    <w:p w:rsidR="00C536B1" w:rsidRPr="00A41D49" w:rsidRDefault="00C536B1" w:rsidP="00C536B1">
      <w:pPr>
        <w:tabs>
          <w:tab w:val="left" w:pos="2160"/>
        </w:tabs>
        <w:spacing w:after="0" w:line="480" w:lineRule="auto"/>
        <w:jc w:val="both"/>
        <w:rPr>
          <w:rFonts w:ascii="Times New Roman" w:hAnsi="Times New Roman" w:cs="Times New Roman"/>
          <w:b/>
          <w:sz w:val="24"/>
          <w:szCs w:val="24"/>
        </w:rPr>
      </w:pPr>
      <w:r w:rsidRPr="00A41D49">
        <w:rPr>
          <w:rFonts w:ascii="Times New Roman" w:hAnsi="Times New Roman" w:cs="Times New Roman"/>
          <w:b/>
          <w:sz w:val="24"/>
          <w:szCs w:val="24"/>
        </w:rPr>
        <w:t>Fig 3.5: Ball mill</w:t>
      </w:r>
    </w:p>
    <w:p w:rsidR="00C536B1" w:rsidRPr="00A41D49" w:rsidRDefault="00A41D49" w:rsidP="00BD6EA4">
      <w:pP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3.3</w:t>
      </w:r>
      <w:r>
        <w:rPr>
          <w:rFonts w:ascii="Times New Roman" w:hAnsi="Times New Roman" w:cs="Times New Roman"/>
          <w:b/>
          <w:sz w:val="24"/>
          <w:szCs w:val="24"/>
        </w:rPr>
        <w:tab/>
      </w:r>
      <w:r w:rsidRPr="00A41D49">
        <w:rPr>
          <w:rFonts w:ascii="Times New Roman" w:hAnsi="Times New Roman" w:cs="Times New Roman"/>
          <w:b/>
          <w:sz w:val="24"/>
          <w:szCs w:val="24"/>
        </w:rPr>
        <w:t xml:space="preserve">Sample Preparation </w:t>
      </w:r>
    </w:p>
    <w:p w:rsidR="00C536B1" w:rsidRPr="00983482" w:rsidRDefault="00C536B1" w:rsidP="00A41D49">
      <w:pPr>
        <w:spacing w:after="0" w:line="480" w:lineRule="auto"/>
        <w:ind w:firstLine="720"/>
        <w:jc w:val="both"/>
        <w:rPr>
          <w:rFonts w:ascii="Times New Roman" w:hAnsi="Times New Roman" w:cs="Times New Roman"/>
          <w:sz w:val="24"/>
          <w:szCs w:val="24"/>
        </w:rPr>
      </w:pPr>
      <w:r w:rsidRPr="00983482">
        <w:rPr>
          <w:rFonts w:ascii="Times New Roman" w:hAnsi="Times New Roman" w:cs="Times New Roman"/>
          <w:sz w:val="24"/>
          <w:szCs w:val="24"/>
        </w:rPr>
        <w:t>After the particle were milled by the ball mill machine , the particle were sieved so that the mineral c</w:t>
      </w:r>
      <w:r>
        <w:rPr>
          <w:rFonts w:ascii="Times New Roman" w:hAnsi="Times New Roman" w:cs="Times New Roman"/>
          <w:sz w:val="24"/>
          <w:szCs w:val="24"/>
        </w:rPr>
        <w:t>an be easier separation from the critical mineral , the fraction were</w:t>
      </w:r>
      <w:r w:rsidRPr="00983482">
        <w:rPr>
          <w:rFonts w:ascii="Times New Roman" w:hAnsi="Times New Roman" w:cs="Times New Roman"/>
          <w:sz w:val="24"/>
          <w:szCs w:val="24"/>
        </w:rPr>
        <w:t xml:space="preserve"> sieved using fitter paper </w:t>
      </w:r>
      <w:r>
        <w:rPr>
          <w:rFonts w:ascii="Times New Roman" w:hAnsi="Times New Roman" w:cs="Times New Roman"/>
          <w:sz w:val="24"/>
          <w:szCs w:val="24"/>
        </w:rPr>
        <w:t xml:space="preserve">size 125mm diameter </w:t>
      </w:r>
      <w:r w:rsidRPr="00983482">
        <w:rPr>
          <w:rFonts w:ascii="Times New Roman" w:hAnsi="Times New Roman" w:cs="Times New Roman"/>
          <w:sz w:val="24"/>
          <w:szCs w:val="24"/>
        </w:rPr>
        <w:t xml:space="preserve">, After the lithium sample was ready for laboratory procedure </w:t>
      </w:r>
    </w:p>
    <w:p w:rsidR="00C536B1" w:rsidRPr="00A41D49" w:rsidRDefault="00801608" w:rsidP="00C536B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Fig 3.6</w:t>
      </w:r>
      <w:r w:rsidR="00C536B1" w:rsidRPr="00A41D49">
        <w:rPr>
          <w:rFonts w:ascii="Times New Roman" w:hAnsi="Times New Roman" w:cs="Times New Roman"/>
          <w:b/>
          <w:sz w:val="24"/>
          <w:szCs w:val="24"/>
        </w:rPr>
        <w:t xml:space="preserve"> </w:t>
      </w:r>
      <w:r w:rsidRPr="00A41D49">
        <w:rPr>
          <w:rFonts w:ascii="Times New Roman" w:hAnsi="Times New Roman" w:cs="Times New Roman"/>
          <w:b/>
          <w:sz w:val="24"/>
          <w:szCs w:val="24"/>
        </w:rPr>
        <w:t xml:space="preserve">Shows </w:t>
      </w:r>
      <w:r w:rsidR="00C536B1" w:rsidRPr="00A41D49">
        <w:rPr>
          <w:rFonts w:ascii="Times New Roman" w:hAnsi="Times New Roman" w:cs="Times New Roman"/>
          <w:b/>
          <w:sz w:val="24"/>
          <w:szCs w:val="24"/>
        </w:rPr>
        <w:t>the Sieved mineral</w:t>
      </w:r>
    </w:p>
    <w:p w:rsidR="00C536B1" w:rsidRDefault="00C536B1" w:rsidP="00C536B1">
      <w:pPr>
        <w:spacing w:after="0" w:line="480" w:lineRule="auto"/>
        <w:jc w:val="both"/>
        <w:rPr>
          <w:rFonts w:ascii="Times New Roman" w:hAnsi="Times New Roman" w:cs="Times New Roman"/>
          <w:sz w:val="24"/>
          <w:szCs w:val="24"/>
        </w:rPr>
      </w:pPr>
    </w:p>
    <w:p w:rsidR="00C536B1" w:rsidRDefault="00C536B1" w:rsidP="00C536B1">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8982CD3" wp14:editId="40FC5998">
            <wp:extent cx="2933700" cy="2019300"/>
            <wp:effectExtent l="19050" t="0" r="0" b="0"/>
            <wp:docPr id="8" name="Picture 7" descr="C:\Users\HP\Downloads\WhatsApp Image 2025-07-30 at 13.51.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ownloads\WhatsApp Image 2025-07-30 at 13.51.24.jpeg"/>
                    <pic:cNvPicPr>
                      <a:picLocks noChangeAspect="1" noChangeArrowheads="1"/>
                    </pic:cNvPicPr>
                  </pic:nvPicPr>
                  <pic:blipFill>
                    <a:blip r:embed="rId15"/>
                    <a:srcRect/>
                    <a:stretch>
                      <a:fillRect/>
                    </a:stretch>
                  </pic:blipFill>
                  <pic:spPr bwMode="auto">
                    <a:xfrm>
                      <a:off x="0" y="0"/>
                      <a:ext cx="2933700" cy="2019300"/>
                    </a:xfrm>
                    <a:prstGeom prst="rect">
                      <a:avLst/>
                    </a:prstGeom>
                    <a:noFill/>
                    <a:ln w="9525">
                      <a:noFill/>
                      <a:miter lim="800000"/>
                      <a:headEnd/>
                      <a:tailEnd/>
                    </a:ln>
                  </pic:spPr>
                </pic:pic>
              </a:graphicData>
            </a:graphic>
          </wp:inline>
        </w:drawing>
      </w:r>
    </w:p>
    <w:p w:rsidR="00C536B1" w:rsidRPr="00A41D49" w:rsidRDefault="00801608" w:rsidP="00C536B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Fig 3.6</w:t>
      </w:r>
      <w:r w:rsidR="00C536B1" w:rsidRPr="00A41D49">
        <w:rPr>
          <w:rFonts w:ascii="Times New Roman" w:hAnsi="Times New Roman" w:cs="Times New Roman"/>
          <w:b/>
          <w:sz w:val="24"/>
          <w:szCs w:val="24"/>
        </w:rPr>
        <w:t>: Sieved mineral</w:t>
      </w:r>
    </w:p>
    <w:p w:rsidR="00C536B1" w:rsidRPr="00A41D49" w:rsidRDefault="00A41D49" w:rsidP="00C536B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sidR="00C536B1" w:rsidRPr="00A41D49">
        <w:rPr>
          <w:rFonts w:ascii="Times New Roman" w:hAnsi="Times New Roman" w:cs="Times New Roman"/>
          <w:b/>
          <w:sz w:val="24"/>
          <w:szCs w:val="24"/>
        </w:rPr>
        <w:t xml:space="preserve">Laboratory Procedure of Froth Flotation of the ores </w:t>
      </w:r>
    </w:p>
    <w:p w:rsidR="00C536B1" w:rsidRPr="00983482" w:rsidRDefault="00C536B1" w:rsidP="00A41D49">
      <w:pPr>
        <w:spacing w:after="0" w:line="480" w:lineRule="auto"/>
        <w:ind w:firstLine="720"/>
        <w:jc w:val="both"/>
        <w:rPr>
          <w:rFonts w:ascii="Times New Roman" w:hAnsi="Times New Roman" w:cs="Times New Roman"/>
          <w:sz w:val="24"/>
          <w:szCs w:val="24"/>
        </w:rPr>
      </w:pPr>
      <w:r w:rsidRPr="00983482">
        <w:rPr>
          <w:rFonts w:ascii="Times New Roman" w:hAnsi="Times New Roman" w:cs="Times New Roman"/>
          <w:sz w:val="24"/>
          <w:szCs w:val="24"/>
        </w:rPr>
        <w:t>The laboratory procedure begin</w:t>
      </w:r>
      <w:r>
        <w:rPr>
          <w:rFonts w:ascii="Times New Roman" w:hAnsi="Times New Roman" w:cs="Times New Roman"/>
          <w:sz w:val="24"/>
          <w:szCs w:val="24"/>
        </w:rPr>
        <w:t>s</w:t>
      </w:r>
      <w:r w:rsidRPr="00983482">
        <w:rPr>
          <w:rFonts w:ascii="Times New Roman" w:hAnsi="Times New Roman" w:cs="Times New Roman"/>
          <w:sz w:val="24"/>
          <w:szCs w:val="24"/>
        </w:rPr>
        <w:t xml:space="preserve"> with the sieving </w:t>
      </w:r>
      <w:proofErr w:type="gramStart"/>
      <w:r w:rsidRPr="00983482">
        <w:rPr>
          <w:rFonts w:ascii="Times New Roman" w:hAnsi="Times New Roman" w:cs="Times New Roman"/>
          <w:sz w:val="24"/>
          <w:szCs w:val="24"/>
        </w:rPr>
        <w:t>analysis .</w:t>
      </w:r>
      <w:proofErr w:type="gramEnd"/>
      <w:r w:rsidRPr="00983482">
        <w:rPr>
          <w:rFonts w:ascii="Times New Roman" w:hAnsi="Times New Roman" w:cs="Times New Roman"/>
          <w:sz w:val="24"/>
          <w:szCs w:val="24"/>
        </w:rPr>
        <w:t xml:space="preserve"> The fraction sieve technique was employed to determine particle size distribution</w:t>
      </w:r>
      <w:r>
        <w:rPr>
          <w:rFonts w:ascii="Times New Roman" w:hAnsi="Times New Roman" w:cs="Times New Roman"/>
          <w:sz w:val="24"/>
          <w:szCs w:val="24"/>
        </w:rPr>
        <w:t>s of the grounded ore. M</w:t>
      </w:r>
      <w:r w:rsidRPr="00983482">
        <w:rPr>
          <w:rFonts w:ascii="Times New Roman" w:hAnsi="Times New Roman" w:cs="Times New Roman"/>
          <w:sz w:val="24"/>
          <w:szCs w:val="24"/>
        </w:rPr>
        <w:t>ainly oleic acid</w:t>
      </w:r>
      <w:r>
        <w:rPr>
          <w:rFonts w:ascii="Times New Roman" w:hAnsi="Times New Roman" w:cs="Times New Roman"/>
          <w:sz w:val="24"/>
          <w:szCs w:val="24"/>
        </w:rPr>
        <w:t xml:space="preserve"> and sodium </w:t>
      </w:r>
      <w:proofErr w:type="spellStart"/>
      <w:r>
        <w:rPr>
          <w:rFonts w:ascii="Times New Roman" w:hAnsi="Times New Roman" w:cs="Times New Roman"/>
          <w:sz w:val="24"/>
          <w:szCs w:val="24"/>
        </w:rPr>
        <w:t>oxate</w:t>
      </w:r>
      <w:proofErr w:type="spellEnd"/>
      <w:r>
        <w:rPr>
          <w:rFonts w:ascii="Times New Roman" w:hAnsi="Times New Roman" w:cs="Times New Roman"/>
          <w:sz w:val="24"/>
          <w:szCs w:val="24"/>
        </w:rPr>
        <w:t xml:space="preserve"> were used as</w:t>
      </w:r>
      <w:r w:rsidRPr="00983482">
        <w:rPr>
          <w:rFonts w:ascii="Times New Roman" w:hAnsi="Times New Roman" w:cs="Times New Roman"/>
          <w:sz w:val="24"/>
          <w:szCs w:val="24"/>
        </w:rPr>
        <w:t xml:space="preserve"> collector and the slurry was agitated for another 2 minutes before being tran</w:t>
      </w:r>
      <w:r>
        <w:rPr>
          <w:rFonts w:ascii="Times New Roman" w:hAnsi="Times New Roman" w:cs="Times New Roman"/>
          <w:sz w:val="24"/>
          <w:szCs w:val="24"/>
        </w:rPr>
        <w:t>sferred into the flotation cell</w:t>
      </w:r>
      <w:r w:rsidRPr="00983482">
        <w:rPr>
          <w:rFonts w:ascii="Times New Roman" w:hAnsi="Times New Roman" w:cs="Times New Roman"/>
          <w:sz w:val="24"/>
          <w:szCs w:val="24"/>
        </w:rPr>
        <w:t>, where it</w:t>
      </w:r>
      <w:r>
        <w:rPr>
          <w:rFonts w:ascii="Times New Roman" w:hAnsi="Times New Roman" w:cs="Times New Roman"/>
          <w:sz w:val="24"/>
          <w:szCs w:val="24"/>
        </w:rPr>
        <w:t xml:space="preserve"> agitated for another 2 minutes. Methyl </w:t>
      </w:r>
      <w:proofErr w:type="spellStart"/>
      <w:r>
        <w:rPr>
          <w:rFonts w:ascii="Times New Roman" w:hAnsi="Times New Roman" w:cs="Times New Roman"/>
          <w:sz w:val="24"/>
          <w:szCs w:val="24"/>
        </w:rPr>
        <w:t>Isobuty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w:t>
      </w:r>
      <w:r w:rsidRPr="00983482">
        <w:rPr>
          <w:rFonts w:ascii="Times New Roman" w:hAnsi="Times New Roman" w:cs="Times New Roman"/>
          <w:sz w:val="24"/>
          <w:szCs w:val="24"/>
        </w:rPr>
        <w:t>arbinol</w:t>
      </w:r>
      <w:proofErr w:type="spellEnd"/>
      <w:r w:rsidRPr="00983482">
        <w:rPr>
          <w:rFonts w:ascii="Times New Roman" w:hAnsi="Times New Roman" w:cs="Times New Roman"/>
          <w:sz w:val="24"/>
          <w:szCs w:val="24"/>
        </w:rPr>
        <w:t xml:space="preserve"> (MIBC) was added as </w:t>
      </w:r>
      <w:proofErr w:type="gramStart"/>
      <w:r w:rsidRPr="00983482">
        <w:rPr>
          <w:rFonts w:ascii="Times New Roman" w:hAnsi="Times New Roman" w:cs="Times New Roman"/>
          <w:sz w:val="24"/>
          <w:szCs w:val="24"/>
        </w:rPr>
        <w:t>a</w:t>
      </w:r>
      <w:proofErr w:type="gramEnd"/>
      <w:r w:rsidRPr="00983482">
        <w:rPr>
          <w:rFonts w:ascii="Times New Roman" w:hAnsi="Times New Roman" w:cs="Times New Roman"/>
          <w:sz w:val="24"/>
          <w:szCs w:val="24"/>
        </w:rPr>
        <w:t xml:space="preserve"> </w:t>
      </w:r>
      <w:proofErr w:type="spellStart"/>
      <w:r w:rsidRPr="00983482">
        <w:rPr>
          <w:rFonts w:ascii="Times New Roman" w:hAnsi="Times New Roman" w:cs="Times New Roman"/>
          <w:sz w:val="24"/>
          <w:szCs w:val="24"/>
        </w:rPr>
        <w:t>fr</w:t>
      </w:r>
      <w:proofErr w:type="spellEnd"/>
      <w:r w:rsidRPr="00983482">
        <w:rPr>
          <w:rFonts w:ascii="Times New Roman" w:hAnsi="Times New Roman" w:cs="Times New Roman"/>
          <w:sz w:val="24"/>
          <w:szCs w:val="24"/>
        </w:rPr>
        <w:t xml:space="preserve"> other and the mixture was agitated for a total of 1</w:t>
      </w:r>
      <w:r>
        <w:rPr>
          <w:rFonts w:ascii="Times New Roman" w:hAnsi="Times New Roman" w:cs="Times New Roman"/>
          <w:sz w:val="24"/>
          <w:szCs w:val="24"/>
        </w:rPr>
        <w:t>0 minutes per flotation process</w:t>
      </w:r>
      <w:r w:rsidRPr="00983482">
        <w:rPr>
          <w:rFonts w:ascii="Times New Roman" w:hAnsi="Times New Roman" w:cs="Times New Roman"/>
          <w:sz w:val="24"/>
          <w:szCs w:val="24"/>
        </w:rPr>
        <w:t>. Aeration was applied to promote froth formation for about 60 seconds and</w:t>
      </w:r>
      <w:r>
        <w:rPr>
          <w:rFonts w:ascii="Times New Roman" w:hAnsi="Times New Roman" w:cs="Times New Roman"/>
          <w:sz w:val="24"/>
          <w:szCs w:val="24"/>
        </w:rPr>
        <w:t xml:space="preserve"> the resulting froth was formed. The collected product (froth and </w:t>
      </w:r>
      <w:proofErr w:type="gramStart"/>
      <w:r>
        <w:rPr>
          <w:rFonts w:ascii="Times New Roman" w:hAnsi="Times New Roman" w:cs="Times New Roman"/>
          <w:sz w:val="24"/>
          <w:szCs w:val="24"/>
        </w:rPr>
        <w:t xml:space="preserve">depressant </w:t>
      </w:r>
      <w:r w:rsidRPr="00983482">
        <w:rPr>
          <w:rFonts w:ascii="Times New Roman" w:hAnsi="Times New Roman" w:cs="Times New Roman"/>
          <w:sz w:val="24"/>
          <w:szCs w:val="24"/>
        </w:rPr>
        <w:t>)</w:t>
      </w:r>
      <w:proofErr w:type="gramEnd"/>
      <w:r w:rsidRPr="00983482">
        <w:rPr>
          <w:rFonts w:ascii="Times New Roman" w:hAnsi="Times New Roman" w:cs="Times New Roman"/>
          <w:sz w:val="24"/>
          <w:szCs w:val="24"/>
        </w:rPr>
        <w:t xml:space="preserve"> were filtered dried in the sun and sampled</w:t>
      </w:r>
      <w:r>
        <w:rPr>
          <w:rFonts w:ascii="Times New Roman" w:hAnsi="Times New Roman" w:cs="Times New Roman"/>
          <w:sz w:val="24"/>
          <w:szCs w:val="24"/>
        </w:rPr>
        <w:t xml:space="preserve"> randomly for chemical analysis</w:t>
      </w:r>
      <w:r w:rsidRPr="00983482">
        <w:rPr>
          <w:rFonts w:ascii="Times New Roman" w:hAnsi="Times New Roman" w:cs="Times New Roman"/>
          <w:sz w:val="24"/>
          <w:szCs w:val="24"/>
        </w:rPr>
        <w:t>. The entire process was repeated for each particle size</w:t>
      </w:r>
      <w:r>
        <w:rPr>
          <w:rFonts w:ascii="Times New Roman" w:hAnsi="Times New Roman" w:cs="Times New Roman"/>
          <w:sz w:val="24"/>
          <w:szCs w:val="24"/>
        </w:rPr>
        <w:t>s</w:t>
      </w:r>
      <w:r w:rsidRPr="00983482">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983482">
        <w:rPr>
          <w:rFonts w:ascii="Times New Roman" w:hAnsi="Times New Roman" w:cs="Times New Roman"/>
          <w:sz w:val="24"/>
          <w:szCs w:val="24"/>
        </w:rPr>
        <w:t xml:space="preserve">180um, 125um, 90um as specified. </w:t>
      </w:r>
    </w:p>
    <w:p w:rsidR="00C536B1" w:rsidRPr="00A41D49" w:rsidRDefault="00801608" w:rsidP="00C536B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Fig 3.7</w:t>
      </w:r>
      <w:r w:rsidR="00C536B1" w:rsidRPr="00A41D49">
        <w:rPr>
          <w:rFonts w:ascii="Times New Roman" w:hAnsi="Times New Roman" w:cs="Times New Roman"/>
          <w:b/>
          <w:sz w:val="24"/>
          <w:szCs w:val="24"/>
        </w:rPr>
        <w:t xml:space="preserve"> shows the flotation cell </w:t>
      </w:r>
    </w:p>
    <w:p w:rsidR="00C536B1" w:rsidRDefault="00BD6EA4" w:rsidP="00C536B1">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D7B81B9" wp14:editId="262C4856">
            <wp:extent cx="4724400" cy="3838575"/>
            <wp:effectExtent l="19050" t="0" r="0" b="0"/>
            <wp:docPr id="1" name="Picture 1" descr="C:\Users\HP\Documents\AZAAA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cuments\AZAAAA.jpeg"/>
                    <pic:cNvPicPr>
                      <a:picLocks noChangeAspect="1" noChangeArrowheads="1"/>
                    </pic:cNvPicPr>
                  </pic:nvPicPr>
                  <pic:blipFill>
                    <a:blip r:embed="rId16"/>
                    <a:srcRect/>
                    <a:stretch>
                      <a:fillRect/>
                    </a:stretch>
                  </pic:blipFill>
                  <pic:spPr bwMode="auto">
                    <a:xfrm>
                      <a:off x="0" y="0"/>
                      <a:ext cx="4724400" cy="3838575"/>
                    </a:xfrm>
                    <a:prstGeom prst="rect">
                      <a:avLst/>
                    </a:prstGeom>
                    <a:noFill/>
                    <a:ln w="9525">
                      <a:noFill/>
                      <a:miter lim="800000"/>
                      <a:headEnd/>
                      <a:tailEnd/>
                    </a:ln>
                  </pic:spPr>
                </pic:pic>
              </a:graphicData>
            </a:graphic>
          </wp:inline>
        </w:drawing>
      </w:r>
    </w:p>
    <w:p w:rsidR="00C536B1" w:rsidRPr="00A41D49" w:rsidRDefault="00801608" w:rsidP="00C536B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Fig 3.7</w:t>
      </w:r>
      <w:r w:rsidR="00C536B1" w:rsidRPr="00A41D49">
        <w:rPr>
          <w:rFonts w:ascii="Times New Roman" w:hAnsi="Times New Roman" w:cs="Times New Roman"/>
          <w:b/>
          <w:sz w:val="24"/>
          <w:szCs w:val="24"/>
        </w:rPr>
        <w:t>: Flotation cell</w:t>
      </w:r>
    </w:p>
    <w:p w:rsidR="00C536B1" w:rsidRDefault="00C536B1" w:rsidP="00C536B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C34CD0" w:rsidRPr="0088441D" w:rsidRDefault="00801608" w:rsidP="00967A5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C34CD0" w:rsidRPr="0088441D">
        <w:rPr>
          <w:rFonts w:ascii="Times New Roman" w:hAnsi="Times New Roman" w:cs="Times New Roman"/>
          <w:b/>
          <w:sz w:val="24"/>
          <w:szCs w:val="24"/>
        </w:rPr>
        <w:t>CHAPTER FOUR</w:t>
      </w:r>
    </w:p>
    <w:p w:rsidR="00C34CD0" w:rsidRPr="0088441D" w:rsidRDefault="007B130D" w:rsidP="008844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00C34CD0" w:rsidRPr="0088441D">
        <w:rPr>
          <w:rFonts w:ascii="Times New Roman" w:hAnsi="Times New Roman" w:cs="Times New Roman"/>
          <w:b/>
          <w:sz w:val="24"/>
          <w:szCs w:val="24"/>
        </w:rPr>
        <w:t>Grade</w:t>
      </w:r>
      <w:r>
        <w:rPr>
          <w:rFonts w:ascii="Times New Roman" w:hAnsi="Times New Roman" w:cs="Times New Roman"/>
          <w:b/>
          <w:sz w:val="24"/>
          <w:szCs w:val="24"/>
        </w:rPr>
        <w:t>s</w:t>
      </w:r>
      <w:r w:rsidR="00C34CD0" w:rsidRPr="0088441D">
        <w:rPr>
          <w:rFonts w:ascii="Times New Roman" w:hAnsi="Times New Roman" w:cs="Times New Roman"/>
          <w:b/>
          <w:sz w:val="24"/>
          <w:szCs w:val="24"/>
        </w:rPr>
        <w:t xml:space="preserve"> of the Ore </w:t>
      </w:r>
    </w:p>
    <w:p w:rsidR="00331205" w:rsidRDefault="00331205" w:rsidP="008844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4.1: Shows the </w:t>
      </w:r>
      <w:r w:rsidRPr="007B130D">
        <w:rPr>
          <w:rFonts w:ascii="Times New Roman" w:hAnsi="Times New Roman" w:cs="Times New Roman"/>
          <w:sz w:val="24"/>
          <w:szCs w:val="24"/>
        </w:rPr>
        <w:t>Elemental and oxides of critical minerals in the crude sample</w:t>
      </w:r>
      <w:r>
        <w:rPr>
          <w:rFonts w:ascii="Times New Roman" w:hAnsi="Times New Roman" w:cs="Times New Roman"/>
          <w:sz w:val="24"/>
          <w:szCs w:val="24"/>
        </w:rPr>
        <w:t xml:space="preserve"> </w:t>
      </w:r>
    </w:p>
    <w:p w:rsidR="003B4A89" w:rsidRDefault="007B130D" w:rsidP="008844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4.1: </w:t>
      </w:r>
      <w:r w:rsidRPr="007B130D">
        <w:rPr>
          <w:rFonts w:ascii="Times New Roman" w:hAnsi="Times New Roman" w:cs="Times New Roman"/>
          <w:sz w:val="24"/>
          <w:szCs w:val="24"/>
        </w:rPr>
        <w:t xml:space="preserve">Elemental </w:t>
      </w:r>
      <w:r w:rsidR="003B4A89" w:rsidRPr="007B130D">
        <w:rPr>
          <w:rFonts w:ascii="Times New Roman" w:hAnsi="Times New Roman" w:cs="Times New Roman"/>
          <w:sz w:val="24"/>
          <w:szCs w:val="24"/>
        </w:rPr>
        <w:t>and oxides of critical minerals in the crude sample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0"/>
      </w:tblGrid>
      <w:tr w:rsidR="007B130D" w:rsidTr="00932A12">
        <w:trPr>
          <w:trHeight w:val="422"/>
        </w:trPr>
        <w:tc>
          <w:tcPr>
            <w:tcW w:w="8220" w:type="dxa"/>
          </w:tcPr>
          <w:p w:rsidR="007B130D" w:rsidRDefault="007B130D" w:rsidP="00932A12">
            <w:pPr>
              <w:spacing w:line="360" w:lineRule="auto"/>
              <w:ind w:left="90"/>
              <w:rPr>
                <w:rFonts w:ascii="Times New Roman" w:hAnsi="Times New Roman" w:cs="Times New Roman"/>
                <w:b/>
                <w:sz w:val="24"/>
                <w:szCs w:val="24"/>
              </w:rPr>
            </w:pPr>
            <w:r w:rsidRPr="0074697F">
              <w:rPr>
                <w:rFonts w:ascii="Times New Roman" w:hAnsi="Times New Roman" w:cs="Times New Roman"/>
                <w:b/>
                <w:sz w:val="24"/>
                <w:szCs w:val="24"/>
              </w:rPr>
              <w:t>Mineral</w:t>
            </w:r>
            <w:r w:rsidRPr="0074697F">
              <w:rPr>
                <w:rFonts w:ascii="Times New Roman" w:hAnsi="Times New Roman" w:cs="Times New Roman"/>
                <w:b/>
                <w:sz w:val="24"/>
                <w:szCs w:val="24"/>
              </w:rPr>
              <w:tab/>
              <w:t>Oxide Formula</w:t>
            </w:r>
            <w:r w:rsidRPr="0074697F">
              <w:rPr>
                <w:rFonts w:ascii="Times New Roman" w:hAnsi="Times New Roman" w:cs="Times New Roman"/>
                <w:b/>
                <w:sz w:val="24"/>
                <w:szCs w:val="24"/>
              </w:rPr>
              <w:tab/>
              <w:t>XRF (%)</w:t>
            </w:r>
            <w:r w:rsidRPr="0074697F">
              <w:rPr>
                <w:rFonts w:ascii="Times New Roman" w:hAnsi="Times New Roman" w:cs="Times New Roman"/>
                <w:b/>
                <w:sz w:val="24"/>
                <w:szCs w:val="24"/>
              </w:rPr>
              <w:tab/>
              <w:t xml:space="preserve">  Element</w:t>
            </w:r>
            <w:r w:rsidRPr="0074697F">
              <w:rPr>
                <w:rFonts w:ascii="Times New Roman" w:hAnsi="Times New Roman" w:cs="Times New Roman"/>
                <w:b/>
                <w:sz w:val="24"/>
                <w:szCs w:val="24"/>
              </w:rPr>
              <w:tab/>
              <w:t>AAS (%)</w:t>
            </w:r>
          </w:p>
        </w:tc>
      </w:tr>
      <w:tr w:rsidR="007B130D" w:rsidTr="00932A12">
        <w:trPr>
          <w:trHeight w:val="435"/>
        </w:trPr>
        <w:tc>
          <w:tcPr>
            <w:tcW w:w="8220" w:type="dxa"/>
          </w:tcPr>
          <w:p w:rsidR="007B130D" w:rsidRPr="0074697F" w:rsidRDefault="007B130D" w:rsidP="00932A12">
            <w:pPr>
              <w:spacing w:line="360" w:lineRule="auto"/>
              <w:ind w:left="90"/>
              <w:rPr>
                <w:rFonts w:ascii="Times New Roman" w:hAnsi="Times New Roman" w:cs="Times New Roman"/>
                <w:b/>
                <w:sz w:val="24"/>
                <w:szCs w:val="24"/>
              </w:rPr>
            </w:pPr>
            <w:r w:rsidRPr="00983482">
              <w:rPr>
                <w:rFonts w:ascii="Times New Roman" w:hAnsi="Times New Roman" w:cs="Times New Roman"/>
                <w:sz w:val="24"/>
                <w:szCs w:val="24"/>
              </w:rPr>
              <w:t>Silicon</w:t>
            </w:r>
            <w:r>
              <w:rPr>
                <w:rFonts w:ascii="Times New Roman" w:hAnsi="Times New Roman" w:cs="Times New Roman"/>
                <w:sz w:val="24"/>
                <w:szCs w:val="24"/>
              </w:rPr>
              <w:tab/>
            </w:r>
            <w:r>
              <w:rPr>
                <w:rFonts w:ascii="Times New Roman" w:hAnsi="Times New Roman" w:cs="Times New Roman"/>
                <w:sz w:val="24"/>
                <w:szCs w:val="24"/>
              </w:rPr>
              <w:tab/>
            </w:r>
            <w:proofErr w:type="spellStart"/>
            <w:r w:rsidRPr="00983482">
              <w:rPr>
                <w:rFonts w:ascii="Times New Roman" w:hAnsi="Times New Roman" w:cs="Times New Roman"/>
                <w:sz w:val="24"/>
                <w:szCs w:val="24"/>
              </w:rPr>
              <w:t>SiO</w:t>
            </w:r>
            <w:proofErr w:type="spellEnd"/>
            <w:r w:rsidRPr="00983482">
              <w:rPr>
                <w:rFonts w:cs="Times New Roman"/>
                <w:sz w:val="24"/>
                <w:szCs w:val="24"/>
              </w:rPr>
              <w:t>₂</w:t>
            </w:r>
            <w:r w:rsidRPr="00983482">
              <w:rPr>
                <w:rFonts w:ascii="Times New Roman" w:hAnsi="Times New Roman" w:cs="Times New Roman"/>
                <w:sz w:val="24"/>
                <w:szCs w:val="24"/>
              </w:rPr>
              <w:tab/>
            </w:r>
            <w:r>
              <w:rPr>
                <w:rFonts w:ascii="Times New Roman" w:hAnsi="Times New Roman" w:cs="Times New Roman"/>
                <w:sz w:val="24"/>
                <w:szCs w:val="24"/>
              </w:rPr>
              <w:tab/>
              <w:t>7</w:t>
            </w:r>
            <w:r w:rsidRPr="00983482">
              <w:rPr>
                <w:rFonts w:ascii="Times New Roman" w:hAnsi="Times New Roman" w:cs="Times New Roman"/>
                <w:sz w:val="24"/>
                <w:szCs w:val="24"/>
              </w:rPr>
              <w:t>4.385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Si</w:t>
            </w:r>
            <w:r w:rsidRPr="00983482">
              <w:rPr>
                <w:rFonts w:ascii="Times New Roman" w:hAnsi="Times New Roman" w:cs="Times New Roman"/>
                <w:sz w:val="24"/>
                <w:szCs w:val="24"/>
              </w:rPr>
              <w:tab/>
              <w:t>34.791</w:t>
            </w:r>
          </w:p>
        </w:tc>
      </w:tr>
      <w:tr w:rsidR="007B130D" w:rsidTr="00932A12">
        <w:trPr>
          <w:trHeight w:val="525"/>
        </w:trPr>
        <w:tc>
          <w:tcPr>
            <w:tcW w:w="8220" w:type="dxa"/>
          </w:tcPr>
          <w:p w:rsidR="007B130D" w:rsidRPr="00983482" w:rsidRDefault="007B130D" w:rsidP="00932A12">
            <w:pPr>
              <w:spacing w:line="360" w:lineRule="auto"/>
              <w:ind w:left="90"/>
              <w:rPr>
                <w:rFonts w:ascii="Times New Roman" w:hAnsi="Times New Roman" w:cs="Times New Roman"/>
                <w:sz w:val="24"/>
                <w:szCs w:val="24"/>
              </w:rPr>
            </w:pPr>
            <w:r w:rsidRPr="00983482">
              <w:rPr>
                <w:rFonts w:ascii="Times New Roman" w:hAnsi="Times New Roman" w:cs="Times New Roman"/>
                <w:sz w:val="24"/>
                <w:szCs w:val="24"/>
              </w:rPr>
              <w:t>Aluminum</w:t>
            </w:r>
            <w:r w:rsidRPr="00983482">
              <w:rPr>
                <w:rFonts w:ascii="Times New Roman" w:hAnsi="Times New Roman" w:cs="Times New Roman"/>
                <w:sz w:val="24"/>
                <w:szCs w:val="24"/>
              </w:rPr>
              <w:tab/>
            </w:r>
            <w:r>
              <w:rPr>
                <w:rFonts w:ascii="Times New Roman" w:hAnsi="Times New Roman" w:cs="Times New Roman"/>
                <w:sz w:val="24"/>
                <w:szCs w:val="24"/>
              </w:rPr>
              <w:tab/>
            </w:r>
            <w:proofErr w:type="spellStart"/>
            <w:r w:rsidRPr="00983482">
              <w:rPr>
                <w:rFonts w:ascii="Times New Roman" w:hAnsi="Times New Roman" w:cs="Times New Roman"/>
                <w:sz w:val="24"/>
                <w:szCs w:val="24"/>
              </w:rPr>
              <w:t>Al</w:t>
            </w:r>
            <w:r w:rsidRPr="00983482">
              <w:rPr>
                <w:rFonts w:cs="Times New Roman"/>
                <w:sz w:val="24"/>
                <w:szCs w:val="24"/>
              </w:rPr>
              <w:t>₂</w:t>
            </w:r>
            <w:r w:rsidRPr="00983482">
              <w:rPr>
                <w:rFonts w:ascii="Times New Roman" w:hAnsi="Times New Roman" w:cs="Times New Roman"/>
                <w:sz w:val="24"/>
                <w:szCs w:val="24"/>
              </w:rPr>
              <w:t>O</w:t>
            </w:r>
            <w:proofErr w:type="spellEnd"/>
            <w:r w:rsidRPr="00983482">
              <w:rPr>
                <w:rFonts w:cs="Times New Roman"/>
                <w:sz w:val="24"/>
                <w:szCs w:val="24"/>
              </w:rPr>
              <w:t>₃</w:t>
            </w:r>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11.930</w:t>
            </w:r>
            <w:r w:rsidRPr="00983482">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Al</w:t>
            </w:r>
            <w:r w:rsidRPr="00983482">
              <w:rPr>
                <w:rFonts w:ascii="Times New Roman" w:hAnsi="Times New Roman" w:cs="Times New Roman"/>
                <w:sz w:val="24"/>
                <w:szCs w:val="24"/>
              </w:rPr>
              <w:tab/>
              <w:t>6.314</w:t>
            </w:r>
          </w:p>
        </w:tc>
      </w:tr>
      <w:tr w:rsidR="007B130D" w:rsidTr="00932A12">
        <w:trPr>
          <w:trHeight w:val="450"/>
        </w:trPr>
        <w:tc>
          <w:tcPr>
            <w:tcW w:w="8220" w:type="dxa"/>
          </w:tcPr>
          <w:p w:rsidR="007B130D" w:rsidRPr="00983482" w:rsidRDefault="007B130D" w:rsidP="00932A12">
            <w:pPr>
              <w:spacing w:line="360" w:lineRule="auto"/>
              <w:ind w:left="90"/>
              <w:rPr>
                <w:rFonts w:ascii="Times New Roman" w:hAnsi="Times New Roman" w:cs="Times New Roman"/>
                <w:sz w:val="24"/>
                <w:szCs w:val="24"/>
              </w:rPr>
            </w:pPr>
            <w:r w:rsidRPr="00983482">
              <w:rPr>
                <w:rFonts w:ascii="Times New Roman" w:hAnsi="Times New Roman" w:cs="Times New Roman"/>
                <w:sz w:val="24"/>
                <w:szCs w:val="24"/>
              </w:rPr>
              <w:t>Potassium</w:t>
            </w:r>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K</w:t>
            </w:r>
            <w:r w:rsidRPr="00983482">
              <w:rPr>
                <w:rFonts w:cs="Times New Roman"/>
                <w:sz w:val="24"/>
                <w:szCs w:val="24"/>
              </w:rPr>
              <w:t>₂</w:t>
            </w:r>
            <w:r w:rsidRPr="00983482">
              <w:rPr>
                <w:rFonts w:ascii="Times New Roman" w:hAnsi="Times New Roman" w:cs="Times New Roman"/>
                <w:sz w:val="24"/>
                <w:szCs w:val="24"/>
              </w:rPr>
              <w:t>O</w:t>
            </w:r>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7.961</w:t>
            </w:r>
            <w:r w:rsidRPr="0098348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K</w:t>
            </w:r>
            <w:r w:rsidRPr="00983482">
              <w:rPr>
                <w:rFonts w:ascii="Times New Roman" w:hAnsi="Times New Roman" w:cs="Times New Roman"/>
                <w:sz w:val="24"/>
                <w:szCs w:val="24"/>
              </w:rPr>
              <w:tab/>
              <w:t>6.609</w:t>
            </w:r>
          </w:p>
        </w:tc>
      </w:tr>
      <w:tr w:rsidR="007B130D" w:rsidTr="00932A12">
        <w:trPr>
          <w:trHeight w:val="375"/>
        </w:trPr>
        <w:tc>
          <w:tcPr>
            <w:tcW w:w="8220" w:type="dxa"/>
          </w:tcPr>
          <w:p w:rsidR="007B130D" w:rsidRPr="00983482" w:rsidRDefault="007B130D" w:rsidP="00932A12">
            <w:pPr>
              <w:spacing w:line="360" w:lineRule="auto"/>
              <w:ind w:left="90"/>
              <w:rPr>
                <w:rFonts w:ascii="Times New Roman" w:hAnsi="Times New Roman" w:cs="Times New Roman"/>
                <w:sz w:val="24"/>
                <w:szCs w:val="24"/>
              </w:rPr>
            </w:pPr>
            <w:r w:rsidRPr="00983482">
              <w:rPr>
                <w:rFonts w:ascii="Times New Roman" w:hAnsi="Times New Roman" w:cs="Times New Roman"/>
                <w:sz w:val="24"/>
                <w:szCs w:val="24"/>
              </w:rPr>
              <w:t>Manganese</w:t>
            </w:r>
            <w:r w:rsidRPr="00983482">
              <w:rPr>
                <w:rFonts w:ascii="Times New Roman" w:hAnsi="Times New Roman" w:cs="Times New Roman"/>
                <w:sz w:val="24"/>
                <w:szCs w:val="24"/>
              </w:rPr>
              <w:tab/>
            </w:r>
            <w:r>
              <w:rPr>
                <w:rFonts w:ascii="Times New Roman" w:hAnsi="Times New Roman" w:cs="Times New Roman"/>
                <w:sz w:val="24"/>
                <w:szCs w:val="24"/>
              </w:rPr>
              <w:tab/>
            </w:r>
            <w:proofErr w:type="spellStart"/>
            <w:r w:rsidRPr="00983482">
              <w:rPr>
                <w:rFonts w:ascii="Times New Roman" w:hAnsi="Times New Roman" w:cs="Times New Roman"/>
                <w:sz w:val="24"/>
                <w:szCs w:val="24"/>
              </w:rPr>
              <w:t>MnO</w:t>
            </w:r>
            <w:proofErr w:type="spellEnd"/>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0.801</w:t>
            </w:r>
            <w:r w:rsidRPr="0098348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Pr="00983482">
              <w:rPr>
                <w:rFonts w:ascii="Times New Roman" w:hAnsi="Times New Roman" w:cs="Times New Roman"/>
                <w:sz w:val="24"/>
                <w:szCs w:val="24"/>
              </w:rPr>
              <w:t>Mn</w:t>
            </w:r>
            <w:proofErr w:type="spellEnd"/>
            <w:r w:rsidRPr="00983482">
              <w:rPr>
                <w:rFonts w:ascii="Times New Roman" w:hAnsi="Times New Roman" w:cs="Times New Roman"/>
                <w:sz w:val="24"/>
                <w:szCs w:val="24"/>
              </w:rPr>
              <w:tab/>
              <w:t>0.620</w:t>
            </w:r>
          </w:p>
        </w:tc>
      </w:tr>
      <w:tr w:rsidR="007B130D" w:rsidTr="00932A12">
        <w:trPr>
          <w:trHeight w:val="495"/>
        </w:trPr>
        <w:tc>
          <w:tcPr>
            <w:tcW w:w="8220" w:type="dxa"/>
          </w:tcPr>
          <w:p w:rsidR="007B130D" w:rsidRPr="00983482" w:rsidRDefault="007B130D" w:rsidP="00932A12">
            <w:pPr>
              <w:spacing w:line="360" w:lineRule="auto"/>
              <w:ind w:left="90"/>
              <w:rPr>
                <w:rFonts w:ascii="Times New Roman" w:hAnsi="Times New Roman" w:cs="Times New Roman"/>
                <w:sz w:val="24"/>
                <w:szCs w:val="24"/>
              </w:rPr>
            </w:pPr>
            <w:r w:rsidRPr="00983482">
              <w:rPr>
                <w:rFonts w:ascii="Times New Roman" w:hAnsi="Times New Roman" w:cs="Times New Roman"/>
                <w:sz w:val="24"/>
                <w:szCs w:val="24"/>
              </w:rPr>
              <w:t>Chromium</w:t>
            </w:r>
            <w:r w:rsidRPr="00983482">
              <w:rPr>
                <w:rFonts w:ascii="Times New Roman" w:hAnsi="Times New Roman" w:cs="Times New Roman"/>
                <w:sz w:val="24"/>
                <w:szCs w:val="24"/>
              </w:rPr>
              <w:tab/>
            </w:r>
            <w:r>
              <w:rPr>
                <w:rFonts w:ascii="Times New Roman" w:hAnsi="Times New Roman" w:cs="Times New Roman"/>
                <w:sz w:val="24"/>
                <w:szCs w:val="24"/>
              </w:rPr>
              <w:tab/>
            </w:r>
            <w:proofErr w:type="spellStart"/>
            <w:r w:rsidRPr="00983482">
              <w:rPr>
                <w:rFonts w:ascii="Times New Roman" w:hAnsi="Times New Roman" w:cs="Times New Roman"/>
                <w:sz w:val="24"/>
                <w:szCs w:val="24"/>
              </w:rPr>
              <w:t>Cr</w:t>
            </w:r>
            <w:r w:rsidRPr="00983482">
              <w:rPr>
                <w:rFonts w:cs="Times New Roman"/>
                <w:sz w:val="24"/>
                <w:szCs w:val="24"/>
              </w:rPr>
              <w:t>₂</w:t>
            </w:r>
            <w:r w:rsidRPr="00983482">
              <w:rPr>
                <w:rFonts w:ascii="Times New Roman" w:hAnsi="Times New Roman" w:cs="Times New Roman"/>
                <w:sz w:val="24"/>
                <w:szCs w:val="24"/>
              </w:rPr>
              <w:t>O</w:t>
            </w:r>
            <w:proofErr w:type="spellEnd"/>
            <w:r w:rsidRPr="00983482">
              <w:rPr>
                <w:rFonts w:cs="Times New Roman"/>
                <w:sz w:val="24"/>
                <w:szCs w:val="24"/>
              </w:rPr>
              <w:t>₃</w:t>
            </w:r>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0.04</w:t>
            </w:r>
            <w:r w:rsidRPr="0098348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Cr</w:t>
            </w:r>
            <w:r w:rsidRPr="00983482">
              <w:rPr>
                <w:rFonts w:ascii="Times New Roman" w:hAnsi="Times New Roman" w:cs="Times New Roman"/>
                <w:sz w:val="24"/>
                <w:szCs w:val="24"/>
              </w:rPr>
              <w:tab/>
              <w:t>0.037</w:t>
            </w:r>
          </w:p>
        </w:tc>
      </w:tr>
      <w:tr w:rsidR="007B130D" w:rsidTr="00932A12">
        <w:trPr>
          <w:trHeight w:val="480"/>
        </w:trPr>
        <w:tc>
          <w:tcPr>
            <w:tcW w:w="8220" w:type="dxa"/>
          </w:tcPr>
          <w:p w:rsidR="007B130D" w:rsidRPr="00983482" w:rsidRDefault="007B130D" w:rsidP="00932A12">
            <w:pPr>
              <w:spacing w:line="360" w:lineRule="auto"/>
              <w:ind w:left="90"/>
              <w:rPr>
                <w:rFonts w:ascii="Times New Roman" w:hAnsi="Times New Roman" w:cs="Times New Roman"/>
                <w:sz w:val="24"/>
                <w:szCs w:val="24"/>
              </w:rPr>
            </w:pPr>
            <w:r w:rsidRPr="00983482">
              <w:rPr>
                <w:rFonts w:ascii="Times New Roman" w:hAnsi="Times New Roman" w:cs="Times New Roman"/>
                <w:sz w:val="24"/>
                <w:szCs w:val="24"/>
              </w:rPr>
              <w:t>Chlorine</w:t>
            </w:r>
            <w:r w:rsidRPr="00983482">
              <w:rPr>
                <w:rFonts w:ascii="Times New Roman" w:hAnsi="Times New Roman" w:cs="Times New Roman"/>
                <w:sz w:val="24"/>
                <w:szCs w:val="24"/>
              </w:rPr>
              <w:tab/>
            </w:r>
            <w:r>
              <w:rPr>
                <w:rFonts w:ascii="Times New Roman" w:hAnsi="Times New Roman" w:cs="Times New Roman"/>
                <w:sz w:val="24"/>
                <w:szCs w:val="24"/>
              </w:rPr>
              <w:tab/>
            </w:r>
            <w:proofErr w:type="spellStart"/>
            <w:r w:rsidRPr="00983482">
              <w:rPr>
                <w:rFonts w:ascii="Times New Roman" w:hAnsi="Times New Roman" w:cs="Times New Roman"/>
                <w:sz w:val="24"/>
                <w:szCs w:val="24"/>
              </w:rPr>
              <w:t>Cl</w:t>
            </w:r>
            <w:proofErr w:type="spellEnd"/>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1.053</w:t>
            </w:r>
            <w:r w:rsidRPr="0098348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Pr="00983482">
              <w:rPr>
                <w:rFonts w:ascii="Times New Roman" w:hAnsi="Times New Roman" w:cs="Times New Roman"/>
                <w:sz w:val="24"/>
                <w:szCs w:val="24"/>
              </w:rPr>
              <w:t>Cl</w:t>
            </w:r>
            <w:proofErr w:type="spellEnd"/>
            <w:r w:rsidRPr="00983482">
              <w:rPr>
                <w:rFonts w:ascii="Times New Roman" w:hAnsi="Times New Roman" w:cs="Times New Roman"/>
                <w:sz w:val="24"/>
                <w:szCs w:val="24"/>
              </w:rPr>
              <w:tab/>
              <w:t>1.053</w:t>
            </w:r>
          </w:p>
        </w:tc>
      </w:tr>
      <w:tr w:rsidR="007B130D" w:rsidTr="00932A12">
        <w:trPr>
          <w:trHeight w:val="450"/>
        </w:trPr>
        <w:tc>
          <w:tcPr>
            <w:tcW w:w="8220" w:type="dxa"/>
          </w:tcPr>
          <w:p w:rsidR="007B130D" w:rsidRPr="00983482" w:rsidRDefault="007B130D" w:rsidP="00932A12">
            <w:pPr>
              <w:spacing w:line="360" w:lineRule="auto"/>
              <w:ind w:left="90"/>
              <w:rPr>
                <w:rFonts w:ascii="Times New Roman" w:hAnsi="Times New Roman" w:cs="Times New Roman"/>
                <w:sz w:val="24"/>
                <w:szCs w:val="24"/>
              </w:rPr>
            </w:pPr>
            <w:r w:rsidRPr="00983482">
              <w:rPr>
                <w:rFonts w:ascii="Times New Roman" w:hAnsi="Times New Roman" w:cs="Times New Roman"/>
                <w:sz w:val="24"/>
                <w:szCs w:val="24"/>
              </w:rPr>
              <w:t>Magnesium</w:t>
            </w:r>
            <w:r w:rsidRPr="00983482">
              <w:rPr>
                <w:rFonts w:ascii="Times New Roman" w:hAnsi="Times New Roman" w:cs="Times New Roman"/>
                <w:sz w:val="24"/>
                <w:szCs w:val="24"/>
              </w:rPr>
              <w:tab/>
            </w:r>
            <w:r>
              <w:rPr>
                <w:rFonts w:ascii="Times New Roman" w:hAnsi="Times New Roman" w:cs="Times New Roman"/>
                <w:sz w:val="24"/>
                <w:szCs w:val="24"/>
              </w:rPr>
              <w:tab/>
            </w:r>
            <w:proofErr w:type="spellStart"/>
            <w:r w:rsidRPr="00983482">
              <w:rPr>
                <w:rFonts w:ascii="Times New Roman" w:hAnsi="Times New Roman" w:cs="Times New Roman"/>
                <w:sz w:val="24"/>
                <w:szCs w:val="24"/>
              </w:rPr>
              <w:t>MgO</w:t>
            </w:r>
            <w:proofErr w:type="spellEnd"/>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0.00</w:t>
            </w:r>
            <w:r w:rsidRPr="0098348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Mg</w:t>
            </w:r>
            <w:r w:rsidRPr="00983482">
              <w:rPr>
                <w:rFonts w:ascii="Times New Roman" w:hAnsi="Times New Roman" w:cs="Times New Roman"/>
                <w:sz w:val="24"/>
                <w:szCs w:val="24"/>
              </w:rPr>
              <w:tab/>
              <w:t>0.00</w:t>
            </w:r>
          </w:p>
        </w:tc>
      </w:tr>
      <w:tr w:rsidR="007B130D" w:rsidTr="00932A12">
        <w:trPr>
          <w:trHeight w:val="480"/>
        </w:trPr>
        <w:tc>
          <w:tcPr>
            <w:tcW w:w="8220" w:type="dxa"/>
          </w:tcPr>
          <w:p w:rsidR="007B130D" w:rsidRPr="00983482" w:rsidRDefault="007B130D" w:rsidP="00932A12">
            <w:pPr>
              <w:spacing w:line="360" w:lineRule="auto"/>
              <w:ind w:left="90"/>
              <w:rPr>
                <w:rFonts w:ascii="Times New Roman" w:hAnsi="Times New Roman" w:cs="Times New Roman"/>
                <w:sz w:val="24"/>
                <w:szCs w:val="24"/>
              </w:rPr>
            </w:pPr>
            <w:r w:rsidRPr="00983482">
              <w:rPr>
                <w:rFonts w:ascii="Times New Roman" w:hAnsi="Times New Roman" w:cs="Times New Roman"/>
                <w:sz w:val="24"/>
                <w:szCs w:val="24"/>
              </w:rPr>
              <w:t>Calcium</w:t>
            </w:r>
            <w:r w:rsidRPr="00983482">
              <w:rPr>
                <w:rFonts w:ascii="Times New Roman" w:hAnsi="Times New Roman" w:cs="Times New Roman"/>
                <w:sz w:val="24"/>
                <w:szCs w:val="24"/>
              </w:rPr>
              <w:tab/>
            </w:r>
            <w:r>
              <w:rPr>
                <w:rFonts w:ascii="Times New Roman" w:hAnsi="Times New Roman" w:cs="Times New Roman"/>
                <w:sz w:val="24"/>
                <w:szCs w:val="24"/>
              </w:rPr>
              <w:tab/>
            </w:r>
            <w:proofErr w:type="spellStart"/>
            <w:r w:rsidRPr="00983482">
              <w:rPr>
                <w:rFonts w:ascii="Times New Roman" w:hAnsi="Times New Roman" w:cs="Times New Roman"/>
                <w:sz w:val="24"/>
                <w:szCs w:val="24"/>
              </w:rPr>
              <w:t>CaO</w:t>
            </w:r>
            <w:proofErr w:type="spellEnd"/>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0.403</w:t>
            </w:r>
            <w:r>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ab/>
            </w:r>
            <w:proofErr w:type="spellStart"/>
            <w:r w:rsidRPr="00983482">
              <w:rPr>
                <w:rFonts w:ascii="Times New Roman" w:hAnsi="Times New Roman" w:cs="Times New Roman"/>
                <w:sz w:val="24"/>
                <w:szCs w:val="24"/>
              </w:rPr>
              <w:t>Ca</w:t>
            </w:r>
            <w:proofErr w:type="spellEnd"/>
            <w:r w:rsidRPr="00983482">
              <w:rPr>
                <w:rFonts w:ascii="Times New Roman" w:hAnsi="Times New Roman" w:cs="Times New Roman"/>
                <w:sz w:val="24"/>
                <w:szCs w:val="24"/>
              </w:rPr>
              <w:tab/>
              <w:t>0.288</w:t>
            </w:r>
          </w:p>
        </w:tc>
      </w:tr>
      <w:tr w:rsidR="007B130D" w:rsidTr="00932A12">
        <w:trPr>
          <w:trHeight w:val="525"/>
        </w:trPr>
        <w:tc>
          <w:tcPr>
            <w:tcW w:w="8220" w:type="dxa"/>
          </w:tcPr>
          <w:p w:rsidR="007B130D" w:rsidRPr="00983482" w:rsidRDefault="007B130D" w:rsidP="00932A12">
            <w:pPr>
              <w:spacing w:line="360" w:lineRule="auto"/>
              <w:ind w:left="90"/>
              <w:rPr>
                <w:rFonts w:ascii="Times New Roman" w:hAnsi="Times New Roman" w:cs="Times New Roman"/>
                <w:sz w:val="24"/>
                <w:szCs w:val="24"/>
              </w:rPr>
            </w:pPr>
            <w:r w:rsidRPr="00983482">
              <w:rPr>
                <w:rFonts w:ascii="Times New Roman" w:hAnsi="Times New Roman" w:cs="Times New Roman"/>
                <w:sz w:val="24"/>
                <w:szCs w:val="24"/>
              </w:rPr>
              <w:t>Titanium</w:t>
            </w:r>
            <w:r w:rsidRPr="00983482">
              <w:rPr>
                <w:rFonts w:ascii="Times New Roman" w:hAnsi="Times New Roman" w:cs="Times New Roman"/>
                <w:sz w:val="24"/>
                <w:szCs w:val="24"/>
              </w:rPr>
              <w:tab/>
            </w:r>
            <w:r>
              <w:rPr>
                <w:rFonts w:ascii="Times New Roman" w:hAnsi="Times New Roman" w:cs="Times New Roman"/>
                <w:sz w:val="24"/>
                <w:szCs w:val="24"/>
              </w:rPr>
              <w:tab/>
            </w:r>
            <w:proofErr w:type="spellStart"/>
            <w:r w:rsidRPr="00983482">
              <w:rPr>
                <w:rFonts w:ascii="Times New Roman" w:hAnsi="Times New Roman" w:cs="Times New Roman"/>
                <w:sz w:val="24"/>
                <w:szCs w:val="24"/>
              </w:rPr>
              <w:t>TiO</w:t>
            </w:r>
            <w:proofErr w:type="spellEnd"/>
            <w:r w:rsidRPr="00983482">
              <w:rPr>
                <w:rFonts w:cs="Times New Roman"/>
                <w:sz w:val="24"/>
                <w:szCs w:val="24"/>
              </w:rPr>
              <w:t>₂</w:t>
            </w:r>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0.027</w:t>
            </w:r>
            <w:r w:rsidRPr="0098348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Ti</w:t>
            </w:r>
            <w:r w:rsidRPr="00983482">
              <w:rPr>
                <w:rFonts w:ascii="Times New Roman" w:hAnsi="Times New Roman" w:cs="Times New Roman"/>
                <w:sz w:val="24"/>
                <w:szCs w:val="24"/>
              </w:rPr>
              <w:tab/>
              <w:t>0.016</w:t>
            </w:r>
          </w:p>
        </w:tc>
      </w:tr>
      <w:tr w:rsidR="007B130D" w:rsidTr="00932A12">
        <w:trPr>
          <w:trHeight w:val="525"/>
        </w:trPr>
        <w:tc>
          <w:tcPr>
            <w:tcW w:w="8220" w:type="dxa"/>
          </w:tcPr>
          <w:p w:rsidR="007B130D" w:rsidRPr="00983482" w:rsidRDefault="007B130D" w:rsidP="00932A12">
            <w:pPr>
              <w:spacing w:line="360" w:lineRule="auto"/>
              <w:ind w:left="90"/>
              <w:rPr>
                <w:rFonts w:ascii="Times New Roman" w:hAnsi="Times New Roman" w:cs="Times New Roman"/>
                <w:sz w:val="24"/>
                <w:szCs w:val="24"/>
              </w:rPr>
            </w:pPr>
            <w:r w:rsidRPr="00983482">
              <w:rPr>
                <w:rFonts w:ascii="Times New Roman" w:hAnsi="Times New Roman" w:cs="Times New Roman"/>
                <w:sz w:val="24"/>
                <w:szCs w:val="24"/>
              </w:rPr>
              <w:t>Vanadium</w:t>
            </w:r>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V</w:t>
            </w:r>
            <w:r w:rsidRPr="00983482">
              <w:rPr>
                <w:rFonts w:cs="Times New Roman"/>
                <w:sz w:val="24"/>
                <w:szCs w:val="24"/>
              </w:rPr>
              <w:t>₂</w:t>
            </w:r>
            <w:r w:rsidRPr="00983482">
              <w:rPr>
                <w:rFonts w:ascii="Times New Roman" w:hAnsi="Times New Roman" w:cs="Times New Roman"/>
                <w:sz w:val="24"/>
                <w:szCs w:val="24"/>
              </w:rPr>
              <w:t>O</w:t>
            </w:r>
            <w:r w:rsidRPr="00983482">
              <w:rPr>
                <w:rFonts w:cs="Times New Roman"/>
                <w:sz w:val="24"/>
                <w:szCs w:val="24"/>
              </w:rPr>
              <w:t>₅</w:t>
            </w:r>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0.00</w:t>
            </w:r>
            <w:r w:rsidRPr="0098348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V</w:t>
            </w:r>
            <w:r w:rsidRPr="00983482">
              <w:rPr>
                <w:rFonts w:ascii="Times New Roman" w:hAnsi="Times New Roman" w:cs="Times New Roman"/>
                <w:sz w:val="24"/>
                <w:szCs w:val="24"/>
              </w:rPr>
              <w:tab/>
              <w:t>0.00</w:t>
            </w:r>
          </w:p>
        </w:tc>
      </w:tr>
      <w:tr w:rsidR="007B130D" w:rsidTr="00932A12">
        <w:trPr>
          <w:trHeight w:val="525"/>
        </w:trPr>
        <w:tc>
          <w:tcPr>
            <w:tcW w:w="8220" w:type="dxa"/>
          </w:tcPr>
          <w:p w:rsidR="007B130D" w:rsidRPr="00983482" w:rsidRDefault="007B130D" w:rsidP="00932A12">
            <w:pPr>
              <w:spacing w:line="360" w:lineRule="auto"/>
              <w:ind w:left="90"/>
              <w:rPr>
                <w:rFonts w:ascii="Times New Roman" w:hAnsi="Times New Roman" w:cs="Times New Roman"/>
                <w:sz w:val="24"/>
                <w:szCs w:val="24"/>
              </w:rPr>
            </w:pPr>
            <w:r w:rsidRPr="00983482">
              <w:rPr>
                <w:rFonts w:ascii="Times New Roman" w:hAnsi="Times New Roman" w:cs="Times New Roman"/>
                <w:sz w:val="24"/>
                <w:szCs w:val="24"/>
              </w:rPr>
              <w:t>Iron (Ferrous)</w:t>
            </w:r>
            <w:r w:rsidRPr="00983482">
              <w:rPr>
                <w:rFonts w:ascii="Times New Roman" w:hAnsi="Times New Roman" w:cs="Times New Roman"/>
                <w:sz w:val="24"/>
                <w:szCs w:val="24"/>
              </w:rPr>
              <w:tab/>
            </w:r>
            <w:proofErr w:type="spellStart"/>
            <w:r w:rsidRPr="00983482">
              <w:rPr>
                <w:rFonts w:ascii="Times New Roman" w:hAnsi="Times New Roman" w:cs="Times New Roman"/>
                <w:sz w:val="24"/>
                <w:szCs w:val="24"/>
              </w:rPr>
              <w:t>Fe</w:t>
            </w:r>
            <w:r w:rsidRPr="00983482">
              <w:rPr>
                <w:rFonts w:cs="Times New Roman"/>
                <w:sz w:val="24"/>
                <w:szCs w:val="24"/>
              </w:rPr>
              <w:t>₂</w:t>
            </w:r>
            <w:r w:rsidRPr="00983482">
              <w:rPr>
                <w:rFonts w:ascii="Times New Roman" w:hAnsi="Times New Roman" w:cs="Times New Roman"/>
                <w:sz w:val="24"/>
                <w:szCs w:val="24"/>
              </w:rPr>
              <w:t>O</w:t>
            </w:r>
            <w:proofErr w:type="spellEnd"/>
            <w:r w:rsidRPr="00983482">
              <w:rPr>
                <w:rFonts w:cs="Times New Roman"/>
                <w:sz w:val="24"/>
                <w:szCs w:val="24"/>
              </w:rPr>
              <w:t>₃</w:t>
            </w:r>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1.112</w:t>
            </w:r>
            <w:r w:rsidRPr="0098348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Fe</w:t>
            </w:r>
            <w:r w:rsidRPr="00983482">
              <w:rPr>
                <w:rFonts w:ascii="Times New Roman" w:hAnsi="Times New Roman" w:cs="Times New Roman"/>
                <w:sz w:val="24"/>
                <w:szCs w:val="24"/>
              </w:rPr>
              <w:tab/>
              <w:t>0.778</w:t>
            </w:r>
          </w:p>
        </w:tc>
      </w:tr>
      <w:tr w:rsidR="007B130D" w:rsidTr="00932A12">
        <w:trPr>
          <w:trHeight w:val="555"/>
        </w:trPr>
        <w:tc>
          <w:tcPr>
            <w:tcW w:w="8220" w:type="dxa"/>
          </w:tcPr>
          <w:p w:rsidR="007B130D" w:rsidRPr="00983482" w:rsidRDefault="007B130D" w:rsidP="00932A12">
            <w:pPr>
              <w:spacing w:line="360" w:lineRule="auto"/>
              <w:ind w:left="90"/>
              <w:rPr>
                <w:rFonts w:ascii="Times New Roman" w:hAnsi="Times New Roman" w:cs="Times New Roman"/>
                <w:sz w:val="24"/>
                <w:szCs w:val="24"/>
              </w:rPr>
            </w:pPr>
            <w:r w:rsidRPr="00983482">
              <w:rPr>
                <w:rFonts w:ascii="Times New Roman" w:hAnsi="Times New Roman" w:cs="Times New Roman"/>
                <w:sz w:val="24"/>
                <w:szCs w:val="24"/>
              </w:rPr>
              <w:t>Phosphorus</w:t>
            </w:r>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P</w:t>
            </w:r>
            <w:r w:rsidRPr="00983482">
              <w:rPr>
                <w:rFonts w:cs="Times New Roman"/>
                <w:sz w:val="24"/>
                <w:szCs w:val="24"/>
              </w:rPr>
              <w:t>₂</w:t>
            </w:r>
            <w:r w:rsidRPr="00983482">
              <w:rPr>
                <w:rFonts w:ascii="Times New Roman" w:hAnsi="Times New Roman" w:cs="Times New Roman"/>
                <w:sz w:val="24"/>
                <w:szCs w:val="24"/>
              </w:rPr>
              <w:t>O</w:t>
            </w:r>
            <w:r w:rsidRPr="00983482">
              <w:rPr>
                <w:rFonts w:cs="Times New Roman"/>
                <w:sz w:val="24"/>
                <w:szCs w:val="24"/>
              </w:rPr>
              <w:t>₅</w:t>
            </w:r>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0.105</w:t>
            </w:r>
            <w:r w:rsidRPr="0098348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P</w:t>
            </w:r>
            <w:r w:rsidRPr="00983482">
              <w:rPr>
                <w:rFonts w:ascii="Times New Roman" w:hAnsi="Times New Roman" w:cs="Times New Roman"/>
                <w:sz w:val="24"/>
                <w:szCs w:val="24"/>
              </w:rPr>
              <w:tab/>
              <w:t>0.047</w:t>
            </w:r>
          </w:p>
        </w:tc>
      </w:tr>
      <w:tr w:rsidR="007B130D" w:rsidTr="007B130D">
        <w:trPr>
          <w:trHeight w:val="530"/>
        </w:trPr>
        <w:tc>
          <w:tcPr>
            <w:tcW w:w="8220" w:type="dxa"/>
          </w:tcPr>
          <w:p w:rsidR="007B130D" w:rsidRPr="00983482" w:rsidRDefault="007B130D" w:rsidP="007B130D">
            <w:pPr>
              <w:spacing w:line="360" w:lineRule="auto"/>
              <w:ind w:left="90"/>
              <w:rPr>
                <w:rFonts w:ascii="Times New Roman" w:hAnsi="Times New Roman" w:cs="Times New Roman"/>
                <w:sz w:val="24"/>
                <w:szCs w:val="24"/>
              </w:rPr>
            </w:pPr>
            <w:proofErr w:type="spellStart"/>
            <w:r w:rsidRPr="00983482">
              <w:rPr>
                <w:rFonts w:ascii="Times New Roman" w:hAnsi="Times New Roman" w:cs="Times New Roman"/>
                <w:sz w:val="24"/>
                <w:szCs w:val="24"/>
              </w:rPr>
              <w:t>Sulphur</w:t>
            </w:r>
            <w:proofErr w:type="spellEnd"/>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SO</w:t>
            </w:r>
            <w:r w:rsidRPr="00983482">
              <w:rPr>
                <w:rFonts w:cs="Times New Roman"/>
                <w:sz w:val="24"/>
                <w:szCs w:val="24"/>
              </w:rPr>
              <w:t>₃</w:t>
            </w:r>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0.076</w:t>
            </w:r>
            <w:r w:rsidRPr="0098348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w:t>
            </w:r>
            <w:r>
              <w:rPr>
                <w:rFonts w:ascii="Times New Roman" w:hAnsi="Times New Roman" w:cs="Times New Roman"/>
                <w:sz w:val="24"/>
                <w:szCs w:val="24"/>
              </w:rPr>
              <w:tab/>
              <w:t>0.031</w:t>
            </w:r>
          </w:p>
        </w:tc>
      </w:tr>
    </w:tbl>
    <w:p w:rsidR="00C34CD0" w:rsidRPr="0088441D" w:rsidRDefault="00C34CD0" w:rsidP="0088441D">
      <w:pPr>
        <w:spacing w:after="0" w:line="480" w:lineRule="auto"/>
        <w:jc w:val="both"/>
        <w:rPr>
          <w:rFonts w:ascii="Times New Roman" w:hAnsi="Times New Roman" w:cs="Times New Roman"/>
          <w:sz w:val="24"/>
          <w:szCs w:val="24"/>
        </w:rPr>
      </w:pPr>
    </w:p>
    <w:p w:rsidR="006138DD" w:rsidRPr="0088441D" w:rsidRDefault="006138DD" w:rsidP="0088441D">
      <w:pPr>
        <w:spacing w:after="0" w:line="480" w:lineRule="auto"/>
        <w:jc w:val="both"/>
        <w:rPr>
          <w:rFonts w:ascii="Times New Roman" w:hAnsi="Times New Roman" w:cs="Times New Roman"/>
          <w:sz w:val="24"/>
          <w:szCs w:val="24"/>
        </w:rPr>
      </w:pPr>
      <w:r w:rsidRPr="0088441D">
        <w:rPr>
          <w:rFonts w:ascii="Times New Roman" w:hAnsi="Times New Roman" w:cs="Times New Roman"/>
          <w:sz w:val="24"/>
          <w:szCs w:val="24"/>
        </w:rPr>
        <w:br w:type="page"/>
      </w:r>
    </w:p>
    <w:p w:rsidR="00AF457F" w:rsidRPr="00AF457F" w:rsidRDefault="00AF457F" w:rsidP="00AF457F">
      <w:pPr>
        <w:spacing w:line="360" w:lineRule="auto"/>
        <w:rPr>
          <w:rFonts w:ascii="Times New Roman" w:hAnsi="Times New Roman" w:cs="Times New Roman"/>
          <w:b/>
          <w:sz w:val="24"/>
          <w:szCs w:val="24"/>
        </w:rPr>
      </w:pPr>
      <w:r w:rsidRPr="00AF457F">
        <w:rPr>
          <w:rFonts w:ascii="Times New Roman" w:hAnsi="Times New Roman" w:cs="Times New Roman"/>
          <w:b/>
          <w:sz w:val="24"/>
          <w:szCs w:val="24"/>
        </w:rPr>
        <w:lastRenderedPageBreak/>
        <w:t xml:space="preserve">Table 4.1: Elemental and oxides of critical minerals in crude </w:t>
      </w:r>
    </w:p>
    <w:p w:rsidR="003B4A89" w:rsidRPr="0088441D" w:rsidRDefault="003B4A89" w:rsidP="00AF457F">
      <w:pPr>
        <w:pStyle w:val="NormalWeb"/>
        <w:spacing w:before="0" w:beforeAutospacing="0" w:after="0" w:afterAutospacing="0" w:line="456" w:lineRule="auto"/>
        <w:ind w:firstLine="720"/>
        <w:jc w:val="both"/>
      </w:pPr>
      <w:r w:rsidRPr="0088441D">
        <w:t>Table 4.1 presents the oxide and elemental composition of lithium and associated critical minerals in the analyzed ore sample. The chemical composition of the ore is a key factor in assessing its beneficiation potential and economic viability. The analysis was conducted using both X-Ray Fluorescence (XRF) and Atomic Absorption Spectroscopy (AAS), offering complementary data on the elemental and oxide contents.</w:t>
      </w:r>
      <w:r w:rsidR="00AF457F" w:rsidRPr="00AF457F">
        <w:t xml:space="preserve"> </w:t>
      </w:r>
      <w:proofErr w:type="gramStart"/>
      <w:r w:rsidR="00AF457F" w:rsidRPr="0088441D">
        <w:t>(</w:t>
      </w:r>
      <w:proofErr w:type="spellStart"/>
      <w:r w:rsidR="00AF457F" w:rsidRPr="0088441D">
        <w:t>Kesler</w:t>
      </w:r>
      <w:proofErr w:type="spellEnd"/>
      <w:r w:rsidR="00AF457F" w:rsidRPr="0088441D">
        <w:t xml:space="preserve"> </w:t>
      </w:r>
      <w:r w:rsidR="00AF457F" w:rsidRPr="00AF457F">
        <w:rPr>
          <w:i/>
        </w:rPr>
        <w:t>et al</w:t>
      </w:r>
      <w:r w:rsidR="00AF457F" w:rsidRPr="0088441D">
        <w:t>., 2012).</w:t>
      </w:r>
      <w:proofErr w:type="gramEnd"/>
    </w:p>
    <w:p w:rsidR="003B4A89" w:rsidRPr="0088441D" w:rsidRDefault="003B4A89" w:rsidP="00AF457F">
      <w:pPr>
        <w:pStyle w:val="NormalWeb"/>
        <w:spacing w:before="0" w:beforeAutospacing="0" w:after="0" w:afterAutospacing="0" w:line="456" w:lineRule="auto"/>
        <w:ind w:firstLine="720"/>
        <w:jc w:val="both"/>
      </w:pPr>
      <w:r w:rsidRPr="0088441D">
        <w:t>According to the results, silica (</w:t>
      </w:r>
      <w:proofErr w:type="spellStart"/>
      <w:r w:rsidRPr="0088441D">
        <w:t>SiO</w:t>
      </w:r>
      <w:proofErr w:type="spellEnd"/>
      <w:r w:rsidRPr="0088441D">
        <w:t xml:space="preserve">₂) is the dominant component of the ore, with an XRF-determined content of 74.385% and an AAS-determined content of 34.791%. This high silica concentration suggests that the ore is primarily composed of quartz and feldspar—common gangue minerals associated with </w:t>
      </w:r>
      <w:proofErr w:type="spellStart"/>
      <w:r w:rsidRPr="0088441D">
        <w:t>spodumene</w:t>
      </w:r>
      <w:proofErr w:type="spellEnd"/>
      <w:r w:rsidRPr="0088441D">
        <w:t xml:space="preserve">-bearing rocks. While abundant silica is typical in such </w:t>
      </w:r>
      <w:proofErr w:type="spellStart"/>
      <w:r w:rsidRPr="0088441D">
        <w:t>lithologies</w:t>
      </w:r>
      <w:proofErr w:type="spellEnd"/>
      <w:r w:rsidRPr="0088441D">
        <w:t>, it tends to dilute lithium grades and thus requires effective removal during beneficiation to enhance lithium concentration (</w:t>
      </w:r>
      <w:proofErr w:type="spellStart"/>
      <w:r w:rsidRPr="0088441D">
        <w:t>Kesler</w:t>
      </w:r>
      <w:proofErr w:type="spellEnd"/>
      <w:r w:rsidRPr="0088441D">
        <w:t xml:space="preserve"> </w:t>
      </w:r>
      <w:r w:rsidRPr="00AF457F">
        <w:rPr>
          <w:i/>
        </w:rPr>
        <w:t>et al</w:t>
      </w:r>
      <w:r w:rsidRPr="0088441D">
        <w:t>., 2012).</w:t>
      </w:r>
    </w:p>
    <w:p w:rsidR="003B4A89" w:rsidRPr="0088441D" w:rsidRDefault="003B4A89" w:rsidP="00AF457F">
      <w:pPr>
        <w:pStyle w:val="NormalWeb"/>
        <w:spacing w:before="0" w:beforeAutospacing="0" w:after="0" w:afterAutospacing="0" w:line="456" w:lineRule="auto"/>
        <w:ind w:firstLine="720"/>
        <w:jc w:val="both"/>
      </w:pPr>
      <w:r w:rsidRPr="0088441D">
        <w:t xml:space="preserve">A comparative geochemical assessment was made between the </w:t>
      </w:r>
      <w:proofErr w:type="spellStart"/>
      <w:r w:rsidRPr="0088441D">
        <w:t>spodumene</w:t>
      </w:r>
      <w:proofErr w:type="spellEnd"/>
      <w:r w:rsidRPr="0088441D">
        <w:t xml:space="preserve"> ore from Lade, </w:t>
      </w:r>
      <w:proofErr w:type="spellStart"/>
      <w:r w:rsidRPr="0088441D">
        <w:t>Pategi</w:t>
      </w:r>
      <w:proofErr w:type="spellEnd"/>
      <w:r w:rsidRPr="0088441D">
        <w:t xml:space="preserve"> Local Government Area (</w:t>
      </w:r>
      <w:proofErr w:type="spellStart"/>
      <w:r w:rsidRPr="0088441D">
        <w:t>Kwara</w:t>
      </w:r>
      <w:proofErr w:type="spellEnd"/>
      <w:r w:rsidRPr="0088441D">
        <w:t xml:space="preserve"> State), and those from two known lithium-bearing pegmatite localities—</w:t>
      </w:r>
      <w:proofErr w:type="spellStart"/>
      <w:r w:rsidRPr="0088441D">
        <w:t>Gikil</w:t>
      </w:r>
      <w:proofErr w:type="spellEnd"/>
      <w:r w:rsidRPr="0088441D">
        <w:t xml:space="preserve"> and </w:t>
      </w:r>
      <w:proofErr w:type="spellStart"/>
      <w:r w:rsidRPr="0088441D">
        <w:t>Magalam</w:t>
      </w:r>
      <w:proofErr w:type="spellEnd"/>
      <w:r w:rsidRPr="0088441D">
        <w:t xml:space="preserve">, located in </w:t>
      </w:r>
      <w:proofErr w:type="spellStart"/>
      <w:r w:rsidRPr="0088441D">
        <w:t>Tafawa</w:t>
      </w:r>
      <w:proofErr w:type="spellEnd"/>
      <w:r w:rsidRPr="0088441D">
        <w:t xml:space="preserve"> </w:t>
      </w:r>
      <w:proofErr w:type="spellStart"/>
      <w:r w:rsidRPr="0088441D">
        <w:t>Balewa</w:t>
      </w:r>
      <w:proofErr w:type="spellEnd"/>
      <w:r w:rsidRPr="0088441D">
        <w:t xml:space="preserve"> Area, </w:t>
      </w:r>
      <w:proofErr w:type="spellStart"/>
      <w:r w:rsidRPr="0088441D">
        <w:t>Bauchi</w:t>
      </w:r>
      <w:proofErr w:type="spellEnd"/>
      <w:r w:rsidRPr="0088441D">
        <w:t xml:space="preserve"> State, Nigeria. The ores from these locations are similarly siliceous, with </w:t>
      </w:r>
      <w:proofErr w:type="spellStart"/>
      <w:r w:rsidRPr="0088441D">
        <w:t>SiO</w:t>
      </w:r>
      <w:proofErr w:type="spellEnd"/>
      <w:r w:rsidRPr="0088441D">
        <w:t>₂ content ranging from 63.3% to 72.7%, and an average of 68.7%. Aluminum oxide (</w:t>
      </w:r>
      <w:proofErr w:type="spellStart"/>
      <w:r w:rsidRPr="0088441D">
        <w:t>Al₂O</w:t>
      </w:r>
      <w:proofErr w:type="spellEnd"/>
      <w:r w:rsidRPr="0088441D">
        <w:t xml:space="preserve">₃) content varies between 10.9% and 17.8%, averaging 14.6%. These differences highlight mineralogical variability, particularly in </w:t>
      </w:r>
      <w:proofErr w:type="spellStart"/>
      <w:r w:rsidRPr="0088441D">
        <w:t>SiO</w:t>
      </w:r>
      <w:proofErr w:type="spellEnd"/>
      <w:r w:rsidRPr="0088441D">
        <w:t xml:space="preserve">₂, </w:t>
      </w:r>
      <w:proofErr w:type="spellStart"/>
      <w:r w:rsidRPr="0088441D">
        <w:t>Al₂O</w:t>
      </w:r>
      <w:proofErr w:type="spellEnd"/>
      <w:r w:rsidRPr="0088441D">
        <w:t xml:space="preserve">₃, and </w:t>
      </w:r>
      <w:proofErr w:type="spellStart"/>
      <w:r w:rsidRPr="0088441D">
        <w:t>TiO</w:t>
      </w:r>
      <w:proofErr w:type="spellEnd"/>
      <w:r w:rsidRPr="0088441D">
        <w:t>₂ levels.</w:t>
      </w:r>
    </w:p>
    <w:p w:rsidR="003B4A89" w:rsidRPr="0088441D" w:rsidRDefault="003B4A89" w:rsidP="00AF457F">
      <w:pPr>
        <w:pStyle w:val="NormalWeb"/>
        <w:spacing w:before="0" w:beforeAutospacing="0" w:after="0" w:afterAutospacing="0" w:line="456" w:lineRule="auto"/>
        <w:ind w:firstLine="720"/>
        <w:jc w:val="both"/>
      </w:pPr>
      <w:r w:rsidRPr="0088441D">
        <w:t xml:space="preserve">Geochemical diagrams based on elemental ratios such as </w:t>
      </w:r>
      <w:proofErr w:type="spellStart"/>
      <w:r w:rsidRPr="0088441D">
        <w:t>Rb</w:t>
      </w:r>
      <w:proofErr w:type="spellEnd"/>
      <w:r w:rsidRPr="0088441D">
        <w:t xml:space="preserve">, Ba, </w:t>
      </w:r>
      <w:proofErr w:type="spellStart"/>
      <w:r w:rsidRPr="0088441D">
        <w:t>Sr</w:t>
      </w:r>
      <w:proofErr w:type="spellEnd"/>
      <w:r w:rsidRPr="0088441D">
        <w:t>, K/</w:t>
      </w:r>
      <w:proofErr w:type="spellStart"/>
      <w:r w:rsidRPr="0088441D">
        <w:t>Rb</w:t>
      </w:r>
      <w:proofErr w:type="spellEnd"/>
      <w:r w:rsidRPr="0088441D">
        <w:t xml:space="preserve"> vs. </w:t>
      </w:r>
      <w:proofErr w:type="spellStart"/>
      <w:r w:rsidRPr="0088441D">
        <w:t>Rb</w:t>
      </w:r>
      <w:proofErr w:type="spellEnd"/>
      <w:r w:rsidRPr="0088441D">
        <w:t>, and K/</w:t>
      </w:r>
      <w:proofErr w:type="spellStart"/>
      <w:r w:rsidRPr="0088441D">
        <w:t>Rb</w:t>
      </w:r>
      <w:proofErr w:type="spellEnd"/>
      <w:r w:rsidRPr="0088441D">
        <w:t xml:space="preserve"> vs. Cs indicate that the </w:t>
      </w:r>
      <w:proofErr w:type="spellStart"/>
      <w:r w:rsidRPr="0088441D">
        <w:t>pegmatites</w:t>
      </w:r>
      <w:proofErr w:type="spellEnd"/>
      <w:r w:rsidRPr="0088441D">
        <w:t xml:space="preserve"> from </w:t>
      </w:r>
      <w:proofErr w:type="spellStart"/>
      <w:r w:rsidRPr="0088441D">
        <w:t>Gikil</w:t>
      </w:r>
      <w:proofErr w:type="spellEnd"/>
      <w:r w:rsidRPr="0088441D">
        <w:t xml:space="preserve"> are highly evolved and exhibit strong affinities for rare metals. These </w:t>
      </w:r>
      <w:proofErr w:type="spellStart"/>
      <w:r w:rsidRPr="0088441D">
        <w:t>pegmatites</w:t>
      </w:r>
      <w:proofErr w:type="spellEnd"/>
      <w:r w:rsidRPr="0088441D">
        <w:t xml:space="preserve"> are variably enriched in elements like tantalum (Ta) and beryllium (Be). Notably, the </w:t>
      </w:r>
      <w:proofErr w:type="spellStart"/>
      <w:r w:rsidRPr="0088441D">
        <w:t>Gikil</w:t>
      </w:r>
      <w:proofErr w:type="spellEnd"/>
      <w:r w:rsidRPr="0088441D">
        <w:t xml:space="preserve"> </w:t>
      </w:r>
      <w:proofErr w:type="spellStart"/>
      <w:r w:rsidRPr="0088441D">
        <w:t>spodumene</w:t>
      </w:r>
      <w:proofErr w:type="spellEnd"/>
      <w:r w:rsidRPr="0088441D">
        <w:t xml:space="preserve"> samples contain significant lithium mineralization, with lithium oxide (</w:t>
      </w:r>
      <w:proofErr w:type="spellStart"/>
      <w:r w:rsidRPr="0088441D">
        <w:t>Li₂O</w:t>
      </w:r>
      <w:proofErr w:type="spellEnd"/>
      <w:r w:rsidRPr="0088441D">
        <w:t>) concentrations reaching up to 2.4%. However, they show comparatively lower concentrations of Ta and Be (</w:t>
      </w:r>
      <w:proofErr w:type="spellStart"/>
      <w:r w:rsidRPr="0088441D">
        <w:t>Ogaba</w:t>
      </w:r>
      <w:proofErr w:type="spellEnd"/>
      <w:r w:rsidRPr="0088441D">
        <w:t xml:space="preserve"> et al., 2025).</w:t>
      </w:r>
    </w:p>
    <w:p w:rsidR="006138DD" w:rsidRPr="0088441D" w:rsidRDefault="006138DD" w:rsidP="0088441D">
      <w:pPr>
        <w:spacing w:after="0" w:line="480" w:lineRule="auto"/>
        <w:jc w:val="both"/>
        <w:rPr>
          <w:rFonts w:ascii="Times New Roman" w:hAnsi="Times New Roman" w:cs="Times New Roman"/>
          <w:sz w:val="24"/>
          <w:szCs w:val="24"/>
        </w:rPr>
        <w:sectPr w:rsidR="006138DD" w:rsidRPr="0088441D" w:rsidSect="00C2319C">
          <w:footerReference w:type="default" r:id="rId17"/>
          <w:pgSz w:w="12240" w:h="15840"/>
          <w:pgMar w:top="1440" w:right="1440" w:bottom="1440" w:left="1440" w:header="720" w:footer="720" w:gutter="0"/>
          <w:cols w:space="720"/>
          <w:docGrid w:linePitch="360"/>
        </w:sectPr>
      </w:pPr>
    </w:p>
    <w:p w:rsidR="00967A5C" w:rsidRDefault="00967A5C" w:rsidP="00967A5C">
      <w:pPr>
        <w:spacing w:after="0" w:line="480" w:lineRule="auto"/>
        <w:jc w:val="both"/>
        <w:rPr>
          <w:rFonts w:ascii="Times New Roman" w:hAnsi="Times New Roman" w:cs="Times New Roman"/>
          <w:b/>
          <w:sz w:val="24"/>
          <w:szCs w:val="24"/>
        </w:rPr>
      </w:pPr>
      <w:r w:rsidRPr="0088441D">
        <w:rPr>
          <w:rFonts w:ascii="Times New Roman" w:hAnsi="Times New Roman" w:cs="Times New Roman"/>
          <w:b/>
          <w:sz w:val="24"/>
          <w:szCs w:val="24"/>
        </w:rPr>
        <w:lastRenderedPageBreak/>
        <w:t xml:space="preserve">4.2 </w:t>
      </w:r>
      <w:r w:rsidR="00DF3553" w:rsidRPr="0088441D">
        <w:rPr>
          <w:rFonts w:ascii="Times New Roman" w:hAnsi="Times New Roman" w:cs="Times New Roman"/>
          <w:b/>
          <w:sz w:val="24"/>
          <w:szCs w:val="24"/>
        </w:rPr>
        <w:t xml:space="preserve">Result of Froth Flotation Procedure </w:t>
      </w:r>
    </w:p>
    <w:p w:rsidR="00331205" w:rsidRDefault="00331205" w:rsidP="00331205">
      <w:pPr>
        <w:spacing w:after="0" w:line="480" w:lineRule="auto"/>
        <w:jc w:val="both"/>
        <w:rPr>
          <w:rFonts w:ascii="Times New Roman" w:hAnsi="Times New Roman" w:cs="Times New Roman"/>
          <w:sz w:val="24"/>
          <w:szCs w:val="24"/>
        </w:rPr>
      </w:pPr>
      <w:r w:rsidRPr="0088441D">
        <w:rPr>
          <w:rFonts w:ascii="Times New Roman" w:hAnsi="Times New Roman" w:cs="Times New Roman"/>
          <w:sz w:val="24"/>
          <w:szCs w:val="24"/>
        </w:rPr>
        <w:t xml:space="preserve">TABLE </w:t>
      </w:r>
      <w:proofErr w:type="gramStart"/>
      <w:r w:rsidRPr="0088441D">
        <w:rPr>
          <w:rFonts w:ascii="Times New Roman" w:hAnsi="Times New Roman" w:cs="Times New Roman"/>
          <w:sz w:val="24"/>
          <w:szCs w:val="24"/>
        </w:rPr>
        <w:t>4.2 :</w:t>
      </w:r>
      <w:proofErr w:type="gramEnd"/>
      <w:r>
        <w:rPr>
          <w:rFonts w:ascii="Times New Roman" w:hAnsi="Times New Roman" w:cs="Times New Roman"/>
          <w:sz w:val="24"/>
          <w:szCs w:val="24"/>
        </w:rPr>
        <w:t xml:space="preserve"> Shows the </w:t>
      </w:r>
      <w:r w:rsidR="003B4C52">
        <w:rPr>
          <w:rFonts w:ascii="Times New Roman" w:hAnsi="Times New Roman" w:cs="Times New Roman"/>
          <w:sz w:val="24"/>
          <w:szCs w:val="24"/>
        </w:rPr>
        <w:t xml:space="preserve"> Result Of Beneficiated Ores</w:t>
      </w:r>
    </w:p>
    <w:p w:rsidR="00967A5C" w:rsidRDefault="00967A5C" w:rsidP="00967A5C">
      <w:pPr>
        <w:spacing w:after="0" w:line="480" w:lineRule="auto"/>
        <w:jc w:val="both"/>
        <w:rPr>
          <w:rFonts w:ascii="Times New Roman" w:hAnsi="Times New Roman" w:cs="Times New Roman"/>
          <w:sz w:val="24"/>
          <w:szCs w:val="24"/>
        </w:rPr>
      </w:pPr>
      <w:r w:rsidRPr="0088441D">
        <w:rPr>
          <w:rFonts w:ascii="Times New Roman" w:hAnsi="Times New Roman" w:cs="Times New Roman"/>
          <w:sz w:val="24"/>
          <w:szCs w:val="24"/>
        </w:rPr>
        <w:t xml:space="preserve">TABLE </w:t>
      </w:r>
      <w:proofErr w:type="gramStart"/>
      <w:r w:rsidRPr="0088441D">
        <w:rPr>
          <w:rFonts w:ascii="Times New Roman" w:hAnsi="Times New Roman" w:cs="Times New Roman"/>
          <w:sz w:val="24"/>
          <w:szCs w:val="24"/>
        </w:rPr>
        <w:t>4.2 :</w:t>
      </w:r>
      <w:proofErr w:type="gramEnd"/>
      <w:r w:rsidRPr="0088441D">
        <w:rPr>
          <w:rFonts w:ascii="Times New Roman" w:hAnsi="Times New Roman" w:cs="Times New Roman"/>
          <w:sz w:val="24"/>
          <w:szCs w:val="24"/>
        </w:rPr>
        <w:t xml:space="preserve"> </w:t>
      </w:r>
      <w:r w:rsidR="00331205" w:rsidRPr="0088441D">
        <w:rPr>
          <w:rFonts w:ascii="Times New Roman" w:hAnsi="Times New Roman" w:cs="Times New Roman"/>
          <w:sz w:val="24"/>
          <w:szCs w:val="24"/>
        </w:rPr>
        <w:t>Result Of Beneficiation</w:t>
      </w:r>
    </w:p>
    <w:tbl>
      <w:tblPr>
        <w:tblW w:w="13965" w:type="dxa"/>
        <w:jc w:val="center"/>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7"/>
        <w:gridCol w:w="762"/>
        <w:gridCol w:w="718"/>
        <w:gridCol w:w="508"/>
        <w:gridCol w:w="662"/>
        <w:gridCol w:w="662"/>
        <w:gridCol w:w="739"/>
        <w:gridCol w:w="662"/>
        <w:gridCol w:w="739"/>
        <w:gridCol w:w="662"/>
        <w:gridCol w:w="739"/>
        <w:gridCol w:w="662"/>
        <w:gridCol w:w="739"/>
        <w:gridCol w:w="662"/>
        <w:gridCol w:w="739"/>
        <w:gridCol w:w="584"/>
        <w:gridCol w:w="739"/>
        <w:gridCol w:w="584"/>
        <w:gridCol w:w="739"/>
        <w:gridCol w:w="584"/>
        <w:gridCol w:w="739"/>
      </w:tblGrid>
      <w:tr w:rsidR="00AF457F" w:rsidTr="00AF457F">
        <w:trPr>
          <w:trHeight w:val="795"/>
          <w:jc w:val="center"/>
        </w:trPr>
        <w:tc>
          <w:tcPr>
            <w:tcW w:w="1287" w:type="dxa"/>
            <w:vMerge w:val="restart"/>
          </w:tcPr>
          <w:p w:rsidR="00AF457F" w:rsidRPr="00EC7F21" w:rsidRDefault="00AF457F" w:rsidP="00C32DB9">
            <w:pPr>
              <w:spacing w:after="0" w:line="240" w:lineRule="auto"/>
              <w:rPr>
                <w:sz w:val="16"/>
                <w:szCs w:val="16"/>
              </w:rPr>
            </w:pPr>
            <w:r>
              <w:rPr>
                <w:sz w:val="16"/>
                <w:szCs w:val="16"/>
              </w:rPr>
              <w:t>MINERALS</w:t>
            </w:r>
          </w:p>
        </w:tc>
        <w:tc>
          <w:tcPr>
            <w:tcW w:w="1481" w:type="dxa"/>
            <w:gridSpan w:val="2"/>
            <w:vMerge w:val="restart"/>
          </w:tcPr>
          <w:p w:rsidR="00AF457F" w:rsidRDefault="00AF457F" w:rsidP="00C32DB9">
            <w:pPr>
              <w:spacing w:after="0" w:line="240" w:lineRule="auto"/>
            </w:pPr>
          </w:p>
          <w:p w:rsidR="00AF457F" w:rsidRDefault="00AF457F" w:rsidP="00C32DB9">
            <w:pPr>
              <w:spacing w:after="0" w:line="240" w:lineRule="auto"/>
            </w:pPr>
            <w:proofErr w:type="gramStart"/>
            <w:r>
              <w:t>XRF(</w:t>
            </w:r>
            <w:proofErr w:type="gramEnd"/>
            <w:r>
              <w:t xml:space="preserve"> %)</w:t>
            </w:r>
          </w:p>
        </w:tc>
        <w:tc>
          <w:tcPr>
            <w:tcW w:w="1172" w:type="dxa"/>
            <w:gridSpan w:val="2"/>
            <w:vMerge w:val="restart"/>
          </w:tcPr>
          <w:p w:rsidR="00AF457F" w:rsidRDefault="00AF457F" w:rsidP="00C32DB9">
            <w:pPr>
              <w:spacing w:after="0" w:line="240" w:lineRule="auto"/>
            </w:pPr>
          </w:p>
          <w:p w:rsidR="00AF457F" w:rsidRDefault="00AF457F" w:rsidP="00C32DB9">
            <w:pPr>
              <w:spacing w:after="0" w:line="240" w:lineRule="auto"/>
            </w:pPr>
            <w:r>
              <w:t xml:space="preserve">AAS </w:t>
            </w:r>
            <w:proofErr w:type="gramStart"/>
            <w:r>
              <w:t>( %</w:t>
            </w:r>
            <w:proofErr w:type="gramEnd"/>
            <w:r>
              <w:t>)</w:t>
            </w:r>
          </w:p>
        </w:tc>
        <w:tc>
          <w:tcPr>
            <w:tcW w:w="1245" w:type="dxa"/>
            <w:gridSpan w:val="2"/>
          </w:tcPr>
          <w:p w:rsidR="00AF457F" w:rsidRDefault="00AF457F" w:rsidP="00C32DB9">
            <w:pPr>
              <w:spacing w:after="0" w:line="240" w:lineRule="auto"/>
            </w:pPr>
            <w:r>
              <w:t xml:space="preserve">0.25g of </w:t>
            </w:r>
          </w:p>
          <w:p w:rsidR="00AF457F" w:rsidRPr="00EC7F21" w:rsidRDefault="00AF457F" w:rsidP="00C32DB9">
            <w:pPr>
              <w:spacing w:after="0" w:line="240" w:lineRule="auto"/>
              <w:rPr>
                <w:sz w:val="14"/>
                <w:szCs w:val="14"/>
              </w:rPr>
            </w:pPr>
            <w:r>
              <w:t xml:space="preserve">XRF </w:t>
            </w:r>
          </w:p>
        </w:tc>
        <w:tc>
          <w:tcPr>
            <w:tcW w:w="1326" w:type="dxa"/>
            <w:gridSpan w:val="2"/>
          </w:tcPr>
          <w:p w:rsidR="00AF457F" w:rsidRDefault="00AF457F" w:rsidP="00C32DB9">
            <w:pPr>
              <w:spacing w:after="0" w:line="240" w:lineRule="auto"/>
            </w:pPr>
            <w:r>
              <w:t>0.25g</w:t>
            </w:r>
          </w:p>
          <w:p w:rsidR="00AF457F" w:rsidRDefault="00AF457F" w:rsidP="00C32DB9">
            <w:pPr>
              <w:spacing w:after="0" w:line="240" w:lineRule="auto"/>
            </w:pPr>
            <w:r>
              <w:t xml:space="preserve">AAS </w:t>
            </w:r>
          </w:p>
        </w:tc>
        <w:tc>
          <w:tcPr>
            <w:tcW w:w="1326" w:type="dxa"/>
            <w:gridSpan w:val="2"/>
          </w:tcPr>
          <w:p w:rsidR="00AF457F" w:rsidRDefault="00AF457F" w:rsidP="00C32DB9">
            <w:pPr>
              <w:spacing w:after="0" w:line="240" w:lineRule="auto"/>
            </w:pPr>
            <w:r>
              <w:t>0.5g</w:t>
            </w:r>
          </w:p>
          <w:p w:rsidR="00AF457F" w:rsidRDefault="00AF457F" w:rsidP="00C32DB9">
            <w:pPr>
              <w:spacing w:after="0" w:line="240" w:lineRule="auto"/>
            </w:pPr>
            <w:r>
              <w:t xml:space="preserve">XRF </w:t>
            </w:r>
          </w:p>
        </w:tc>
        <w:tc>
          <w:tcPr>
            <w:tcW w:w="1326" w:type="dxa"/>
            <w:gridSpan w:val="2"/>
          </w:tcPr>
          <w:p w:rsidR="00AF457F" w:rsidRDefault="00AF457F" w:rsidP="00C32DB9">
            <w:pPr>
              <w:spacing w:after="0" w:line="240" w:lineRule="auto"/>
            </w:pPr>
            <w:r>
              <w:t>0.5g</w:t>
            </w:r>
          </w:p>
          <w:p w:rsidR="00AF457F" w:rsidRDefault="00AF457F" w:rsidP="00C32DB9">
            <w:pPr>
              <w:spacing w:after="0" w:line="240" w:lineRule="auto"/>
            </w:pPr>
            <w:r>
              <w:t xml:space="preserve">AAS </w:t>
            </w:r>
          </w:p>
        </w:tc>
        <w:tc>
          <w:tcPr>
            <w:tcW w:w="1250" w:type="dxa"/>
            <w:gridSpan w:val="2"/>
          </w:tcPr>
          <w:p w:rsidR="00AF457F" w:rsidRDefault="00AF457F" w:rsidP="00C32DB9">
            <w:pPr>
              <w:spacing w:after="0" w:line="240" w:lineRule="auto"/>
            </w:pPr>
            <w:r>
              <w:t>0.75g</w:t>
            </w:r>
          </w:p>
          <w:p w:rsidR="00AF457F" w:rsidRDefault="00AF457F" w:rsidP="00C32DB9">
            <w:pPr>
              <w:spacing w:after="0" w:line="240" w:lineRule="auto"/>
            </w:pPr>
            <w:r>
              <w:t>XRF</w:t>
            </w:r>
          </w:p>
        </w:tc>
        <w:tc>
          <w:tcPr>
            <w:tcW w:w="1172" w:type="dxa"/>
            <w:gridSpan w:val="2"/>
          </w:tcPr>
          <w:p w:rsidR="00AF457F" w:rsidRDefault="00AF457F" w:rsidP="00C32DB9">
            <w:pPr>
              <w:spacing w:after="0" w:line="240" w:lineRule="auto"/>
            </w:pPr>
            <w:r>
              <w:t>0.75g</w:t>
            </w:r>
          </w:p>
          <w:p w:rsidR="00AF457F" w:rsidRDefault="00AF457F" w:rsidP="00C32DB9">
            <w:pPr>
              <w:spacing w:after="0" w:line="240" w:lineRule="auto"/>
            </w:pPr>
            <w:r>
              <w:t>AAS</w:t>
            </w:r>
          </w:p>
        </w:tc>
        <w:tc>
          <w:tcPr>
            <w:tcW w:w="1196" w:type="dxa"/>
            <w:gridSpan w:val="2"/>
          </w:tcPr>
          <w:p w:rsidR="00AF457F" w:rsidRDefault="00AF457F" w:rsidP="00C32DB9">
            <w:pPr>
              <w:spacing w:after="0" w:line="240" w:lineRule="auto"/>
            </w:pPr>
            <w:r>
              <w:t>1.0g</w:t>
            </w:r>
          </w:p>
          <w:p w:rsidR="00AF457F" w:rsidRDefault="00AF457F" w:rsidP="00C32DB9">
            <w:pPr>
              <w:spacing w:after="0" w:line="240" w:lineRule="auto"/>
            </w:pPr>
            <w:r>
              <w:t>XRF</w:t>
            </w:r>
          </w:p>
        </w:tc>
        <w:tc>
          <w:tcPr>
            <w:tcW w:w="1184" w:type="dxa"/>
            <w:gridSpan w:val="2"/>
          </w:tcPr>
          <w:p w:rsidR="00AF457F" w:rsidRDefault="00AF457F" w:rsidP="00C32DB9">
            <w:pPr>
              <w:spacing w:after="0" w:line="240" w:lineRule="auto"/>
            </w:pPr>
            <w:r>
              <w:t>1.0g</w:t>
            </w:r>
          </w:p>
          <w:p w:rsidR="00AF457F" w:rsidRDefault="00AF457F" w:rsidP="00C32DB9">
            <w:pPr>
              <w:spacing w:after="0" w:line="240" w:lineRule="auto"/>
            </w:pPr>
            <w:r>
              <w:t>AAS</w:t>
            </w:r>
          </w:p>
        </w:tc>
      </w:tr>
      <w:tr w:rsidR="00AF457F" w:rsidTr="00AF457F">
        <w:trPr>
          <w:trHeight w:val="604"/>
          <w:jc w:val="center"/>
        </w:trPr>
        <w:tc>
          <w:tcPr>
            <w:tcW w:w="1287" w:type="dxa"/>
            <w:vMerge/>
          </w:tcPr>
          <w:p w:rsidR="00AF457F" w:rsidRDefault="00AF457F" w:rsidP="00C32DB9">
            <w:pPr>
              <w:spacing w:after="0" w:line="240" w:lineRule="auto"/>
              <w:rPr>
                <w:sz w:val="16"/>
                <w:szCs w:val="16"/>
              </w:rPr>
            </w:pPr>
          </w:p>
        </w:tc>
        <w:tc>
          <w:tcPr>
            <w:tcW w:w="1481" w:type="dxa"/>
            <w:gridSpan w:val="2"/>
            <w:vMerge/>
          </w:tcPr>
          <w:p w:rsidR="00AF457F" w:rsidRDefault="00AF457F" w:rsidP="00C32DB9">
            <w:pPr>
              <w:spacing w:after="0" w:line="240" w:lineRule="auto"/>
            </w:pPr>
          </w:p>
        </w:tc>
        <w:tc>
          <w:tcPr>
            <w:tcW w:w="1172" w:type="dxa"/>
            <w:gridSpan w:val="2"/>
            <w:vMerge/>
          </w:tcPr>
          <w:p w:rsidR="00AF457F" w:rsidRDefault="00AF457F" w:rsidP="00C32DB9">
            <w:pPr>
              <w:spacing w:after="0" w:line="240" w:lineRule="auto"/>
            </w:pPr>
          </w:p>
        </w:tc>
        <w:tc>
          <w:tcPr>
            <w:tcW w:w="662" w:type="dxa"/>
          </w:tcPr>
          <w:p w:rsidR="00AF457F" w:rsidRDefault="00AF457F" w:rsidP="00C32DB9">
            <w:pPr>
              <w:spacing w:after="0" w:line="240" w:lineRule="auto"/>
            </w:pPr>
            <w:r>
              <w:rPr>
                <w:sz w:val="14"/>
                <w:szCs w:val="14"/>
              </w:rPr>
              <w:t xml:space="preserve">CONC. </w:t>
            </w:r>
          </w:p>
        </w:tc>
        <w:tc>
          <w:tcPr>
            <w:tcW w:w="583" w:type="dxa"/>
          </w:tcPr>
          <w:p w:rsidR="00AF457F" w:rsidRDefault="00AF457F" w:rsidP="00C32DB9">
            <w:pPr>
              <w:spacing w:after="0" w:line="240" w:lineRule="auto"/>
            </w:pPr>
            <w:r>
              <w:rPr>
                <w:sz w:val="16"/>
                <w:szCs w:val="16"/>
              </w:rPr>
              <w:t>TAILING</w:t>
            </w:r>
          </w:p>
        </w:tc>
        <w:tc>
          <w:tcPr>
            <w:tcW w:w="662" w:type="dxa"/>
          </w:tcPr>
          <w:p w:rsidR="00AF457F" w:rsidRDefault="00AF457F" w:rsidP="00C32DB9">
            <w:pPr>
              <w:spacing w:after="0" w:line="240" w:lineRule="auto"/>
            </w:pPr>
            <w:r>
              <w:rPr>
                <w:sz w:val="14"/>
                <w:szCs w:val="14"/>
              </w:rPr>
              <w:t xml:space="preserve">CONC. </w:t>
            </w:r>
          </w:p>
        </w:tc>
        <w:tc>
          <w:tcPr>
            <w:tcW w:w="664" w:type="dxa"/>
          </w:tcPr>
          <w:p w:rsidR="00AF457F" w:rsidRPr="00120C16" w:rsidRDefault="00AF457F" w:rsidP="00C32DB9">
            <w:pPr>
              <w:spacing w:after="0" w:line="240" w:lineRule="auto"/>
              <w:rPr>
                <w:sz w:val="16"/>
                <w:szCs w:val="16"/>
              </w:rPr>
            </w:pPr>
            <w:r>
              <w:rPr>
                <w:sz w:val="16"/>
                <w:szCs w:val="16"/>
              </w:rPr>
              <w:t>TAILING</w:t>
            </w:r>
          </w:p>
        </w:tc>
        <w:tc>
          <w:tcPr>
            <w:tcW w:w="662" w:type="dxa"/>
          </w:tcPr>
          <w:p w:rsidR="00AF457F" w:rsidRDefault="00AF457F" w:rsidP="00C32DB9">
            <w:pPr>
              <w:spacing w:after="0" w:line="240" w:lineRule="auto"/>
            </w:pPr>
            <w:r>
              <w:rPr>
                <w:sz w:val="14"/>
                <w:szCs w:val="14"/>
              </w:rPr>
              <w:t xml:space="preserve">CONC. </w:t>
            </w:r>
          </w:p>
        </w:tc>
        <w:tc>
          <w:tcPr>
            <w:tcW w:w="664" w:type="dxa"/>
          </w:tcPr>
          <w:p w:rsidR="00AF457F" w:rsidRDefault="00AF457F" w:rsidP="00C32DB9">
            <w:pPr>
              <w:spacing w:after="0" w:line="240" w:lineRule="auto"/>
            </w:pPr>
            <w:r>
              <w:rPr>
                <w:sz w:val="16"/>
                <w:szCs w:val="16"/>
              </w:rPr>
              <w:t>TAILING</w:t>
            </w:r>
          </w:p>
        </w:tc>
        <w:tc>
          <w:tcPr>
            <w:tcW w:w="662" w:type="dxa"/>
          </w:tcPr>
          <w:p w:rsidR="00AF457F" w:rsidRDefault="00AF457F" w:rsidP="00C32DB9">
            <w:pPr>
              <w:spacing w:after="0" w:line="240" w:lineRule="auto"/>
            </w:pPr>
            <w:r>
              <w:rPr>
                <w:sz w:val="14"/>
                <w:szCs w:val="14"/>
              </w:rPr>
              <w:t xml:space="preserve">CONC. </w:t>
            </w:r>
          </w:p>
        </w:tc>
        <w:tc>
          <w:tcPr>
            <w:tcW w:w="664" w:type="dxa"/>
          </w:tcPr>
          <w:p w:rsidR="00AF457F" w:rsidRDefault="00AF457F" w:rsidP="00C32DB9">
            <w:pPr>
              <w:spacing w:after="0" w:line="240" w:lineRule="auto"/>
            </w:pPr>
            <w:r>
              <w:rPr>
                <w:sz w:val="16"/>
                <w:szCs w:val="16"/>
              </w:rPr>
              <w:t>TAILING</w:t>
            </w:r>
          </w:p>
        </w:tc>
        <w:tc>
          <w:tcPr>
            <w:tcW w:w="662" w:type="dxa"/>
          </w:tcPr>
          <w:p w:rsidR="00AF457F" w:rsidRDefault="00AF457F" w:rsidP="00C32DB9">
            <w:pPr>
              <w:spacing w:after="0" w:line="240" w:lineRule="auto"/>
            </w:pPr>
            <w:r>
              <w:rPr>
                <w:sz w:val="14"/>
                <w:szCs w:val="14"/>
              </w:rPr>
              <w:t>CONC.</w:t>
            </w:r>
          </w:p>
        </w:tc>
        <w:tc>
          <w:tcPr>
            <w:tcW w:w="588" w:type="dxa"/>
          </w:tcPr>
          <w:p w:rsidR="00AF457F" w:rsidRDefault="00AF457F" w:rsidP="00C32DB9">
            <w:pPr>
              <w:spacing w:after="0" w:line="240" w:lineRule="auto"/>
            </w:pPr>
            <w:r>
              <w:rPr>
                <w:sz w:val="16"/>
                <w:szCs w:val="16"/>
              </w:rPr>
              <w:t>TAILING</w:t>
            </w:r>
          </w:p>
        </w:tc>
        <w:tc>
          <w:tcPr>
            <w:tcW w:w="585" w:type="dxa"/>
          </w:tcPr>
          <w:p w:rsidR="00AF457F" w:rsidRDefault="00AF457F" w:rsidP="00C32DB9">
            <w:pPr>
              <w:spacing w:after="0" w:line="240" w:lineRule="auto"/>
            </w:pPr>
            <w:r>
              <w:rPr>
                <w:sz w:val="14"/>
                <w:szCs w:val="14"/>
              </w:rPr>
              <w:t xml:space="preserve">CONC. </w:t>
            </w:r>
          </w:p>
        </w:tc>
        <w:tc>
          <w:tcPr>
            <w:tcW w:w="587" w:type="dxa"/>
          </w:tcPr>
          <w:p w:rsidR="00AF457F" w:rsidRDefault="00AF457F" w:rsidP="00C32DB9">
            <w:pPr>
              <w:spacing w:after="0" w:line="240" w:lineRule="auto"/>
            </w:pPr>
            <w:r>
              <w:rPr>
                <w:sz w:val="16"/>
                <w:szCs w:val="16"/>
              </w:rPr>
              <w:t>TAILING</w:t>
            </w:r>
          </w:p>
        </w:tc>
        <w:tc>
          <w:tcPr>
            <w:tcW w:w="600" w:type="dxa"/>
          </w:tcPr>
          <w:p w:rsidR="00AF457F" w:rsidRDefault="00AF457F" w:rsidP="00C32DB9">
            <w:pPr>
              <w:spacing w:after="0" w:line="240" w:lineRule="auto"/>
            </w:pPr>
            <w:r>
              <w:rPr>
                <w:sz w:val="14"/>
                <w:szCs w:val="14"/>
              </w:rPr>
              <w:t xml:space="preserve">CONC. </w:t>
            </w:r>
          </w:p>
        </w:tc>
        <w:tc>
          <w:tcPr>
            <w:tcW w:w="596" w:type="dxa"/>
          </w:tcPr>
          <w:p w:rsidR="00AF457F" w:rsidRDefault="00AF457F" w:rsidP="00C32DB9">
            <w:pPr>
              <w:spacing w:after="0" w:line="240" w:lineRule="auto"/>
            </w:pPr>
            <w:r>
              <w:rPr>
                <w:sz w:val="16"/>
                <w:szCs w:val="16"/>
              </w:rPr>
              <w:t>TAILING</w:t>
            </w:r>
          </w:p>
        </w:tc>
        <w:tc>
          <w:tcPr>
            <w:tcW w:w="600" w:type="dxa"/>
          </w:tcPr>
          <w:p w:rsidR="00AF457F" w:rsidRDefault="00AF457F" w:rsidP="00C32DB9">
            <w:pPr>
              <w:spacing w:after="0" w:line="240" w:lineRule="auto"/>
            </w:pPr>
            <w:r>
              <w:rPr>
                <w:sz w:val="14"/>
                <w:szCs w:val="14"/>
              </w:rPr>
              <w:t xml:space="preserve">CONC. </w:t>
            </w:r>
          </w:p>
        </w:tc>
        <w:tc>
          <w:tcPr>
            <w:tcW w:w="584" w:type="dxa"/>
          </w:tcPr>
          <w:p w:rsidR="00AF457F" w:rsidRDefault="00AF457F" w:rsidP="00C32DB9">
            <w:pPr>
              <w:spacing w:after="0" w:line="240" w:lineRule="auto"/>
            </w:pPr>
            <w:r>
              <w:rPr>
                <w:sz w:val="16"/>
                <w:szCs w:val="16"/>
              </w:rPr>
              <w:t>TAILING</w:t>
            </w:r>
          </w:p>
        </w:tc>
      </w:tr>
      <w:tr w:rsidR="00AF457F" w:rsidTr="00AF457F">
        <w:trPr>
          <w:trHeight w:val="615"/>
          <w:jc w:val="center"/>
        </w:trPr>
        <w:tc>
          <w:tcPr>
            <w:tcW w:w="1287" w:type="dxa"/>
          </w:tcPr>
          <w:p w:rsidR="00AF457F" w:rsidRPr="00E07064" w:rsidRDefault="00C32DB9" w:rsidP="00C32DB9">
            <w:pPr>
              <w:spacing w:after="0" w:line="240" w:lineRule="auto"/>
              <w:rPr>
                <w:sz w:val="16"/>
                <w:szCs w:val="16"/>
              </w:rPr>
            </w:pPr>
            <w:r>
              <w:rPr>
                <w:sz w:val="16"/>
                <w:szCs w:val="16"/>
              </w:rPr>
              <w:t>S</w:t>
            </w:r>
            <w:r w:rsidR="00AF457F">
              <w:rPr>
                <w:sz w:val="16"/>
                <w:szCs w:val="16"/>
              </w:rPr>
              <w:t>ilicone</w:t>
            </w:r>
          </w:p>
        </w:tc>
        <w:tc>
          <w:tcPr>
            <w:tcW w:w="762" w:type="dxa"/>
          </w:tcPr>
          <w:p w:rsidR="00AF457F" w:rsidRDefault="00AF457F" w:rsidP="00C32DB9">
            <w:pPr>
              <w:spacing w:after="0" w:line="240" w:lineRule="auto"/>
            </w:pPr>
            <w:r>
              <w:t xml:space="preserve">Sio2 </w:t>
            </w:r>
          </w:p>
        </w:tc>
        <w:tc>
          <w:tcPr>
            <w:tcW w:w="719" w:type="dxa"/>
          </w:tcPr>
          <w:p w:rsidR="00AF457F" w:rsidRPr="00351531" w:rsidRDefault="00AF457F" w:rsidP="00C32DB9">
            <w:pPr>
              <w:spacing w:after="0" w:line="240" w:lineRule="auto"/>
              <w:rPr>
                <w:sz w:val="16"/>
                <w:szCs w:val="16"/>
              </w:rPr>
            </w:pPr>
            <w:r>
              <w:rPr>
                <w:sz w:val="16"/>
                <w:szCs w:val="16"/>
              </w:rPr>
              <w:t>74.385</w:t>
            </w:r>
          </w:p>
        </w:tc>
        <w:tc>
          <w:tcPr>
            <w:tcW w:w="508" w:type="dxa"/>
          </w:tcPr>
          <w:p w:rsidR="00AF457F" w:rsidRDefault="00AF457F" w:rsidP="00C32DB9">
            <w:pPr>
              <w:spacing w:after="0" w:line="240" w:lineRule="auto"/>
            </w:pPr>
            <w:proofErr w:type="spellStart"/>
            <w:r>
              <w:t>si</w:t>
            </w:r>
            <w:proofErr w:type="spellEnd"/>
          </w:p>
        </w:tc>
        <w:tc>
          <w:tcPr>
            <w:tcW w:w="664" w:type="dxa"/>
          </w:tcPr>
          <w:p w:rsidR="00AF457F" w:rsidRPr="00351531" w:rsidRDefault="00AF457F" w:rsidP="00C32DB9">
            <w:pPr>
              <w:spacing w:after="0" w:line="240" w:lineRule="auto"/>
              <w:rPr>
                <w:sz w:val="16"/>
                <w:szCs w:val="16"/>
              </w:rPr>
            </w:pPr>
            <w:r>
              <w:rPr>
                <w:sz w:val="16"/>
                <w:szCs w:val="16"/>
              </w:rPr>
              <w:t>34.791</w:t>
            </w:r>
          </w:p>
        </w:tc>
        <w:tc>
          <w:tcPr>
            <w:tcW w:w="662" w:type="dxa"/>
          </w:tcPr>
          <w:p w:rsidR="00AF457F" w:rsidRPr="00351531" w:rsidRDefault="00AF457F" w:rsidP="00C32DB9">
            <w:pPr>
              <w:spacing w:after="0" w:line="240" w:lineRule="auto"/>
              <w:rPr>
                <w:sz w:val="16"/>
                <w:szCs w:val="16"/>
              </w:rPr>
            </w:pPr>
            <w:r>
              <w:rPr>
                <w:sz w:val="16"/>
                <w:szCs w:val="16"/>
              </w:rPr>
              <w:t>70.099</w:t>
            </w:r>
          </w:p>
        </w:tc>
        <w:tc>
          <w:tcPr>
            <w:tcW w:w="583" w:type="dxa"/>
          </w:tcPr>
          <w:p w:rsidR="00AF457F" w:rsidRPr="00351531" w:rsidRDefault="00AF457F" w:rsidP="00C32DB9">
            <w:pPr>
              <w:spacing w:after="0" w:line="240" w:lineRule="auto"/>
              <w:rPr>
                <w:sz w:val="16"/>
                <w:szCs w:val="16"/>
              </w:rPr>
            </w:pPr>
            <w:r>
              <w:rPr>
                <w:sz w:val="16"/>
                <w:szCs w:val="16"/>
              </w:rPr>
              <w:t>70.22</w:t>
            </w:r>
          </w:p>
        </w:tc>
        <w:tc>
          <w:tcPr>
            <w:tcW w:w="662" w:type="dxa"/>
          </w:tcPr>
          <w:p w:rsidR="00AF457F" w:rsidRPr="00351531" w:rsidRDefault="00AF457F" w:rsidP="00C32DB9">
            <w:pPr>
              <w:spacing w:after="0" w:line="240" w:lineRule="auto"/>
              <w:rPr>
                <w:sz w:val="16"/>
                <w:szCs w:val="16"/>
              </w:rPr>
            </w:pPr>
            <w:r>
              <w:rPr>
                <w:sz w:val="16"/>
                <w:szCs w:val="16"/>
              </w:rPr>
              <w:t>52.768</w:t>
            </w:r>
          </w:p>
        </w:tc>
        <w:tc>
          <w:tcPr>
            <w:tcW w:w="664" w:type="dxa"/>
          </w:tcPr>
          <w:p w:rsidR="00AF457F" w:rsidRPr="00351531" w:rsidRDefault="00AF457F" w:rsidP="00C32DB9">
            <w:pPr>
              <w:spacing w:after="0" w:line="240" w:lineRule="auto"/>
              <w:rPr>
                <w:sz w:val="16"/>
                <w:szCs w:val="16"/>
              </w:rPr>
            </w:pPr>
            <w:r>
              <w:rPr>
                <w:sz w:val="16"/>
                <w:szCs w:val="16"/>
              </w:rPr>
              <w:t>34.695</w:t>
            </w:r>
          </w:p>
        </w:tc>
        <w:tc>
          <w:tcPr>
            <w:tcW w:w="662" w:type="dxa"/>
          </w:tcPr>
          <w:p w:rsidR="00AF457F" w:rsidRPr="00351531" w:rsidRDefault="00AF457F" w:rsidP="00C32DB9">
            <w:pPr>
              <w:spacing w:after="0" w:line="240" w:lineRule="auto"/>
              <w:rPr>
                <w:sz w:val="16"/>
                <w:szCs w:val="16"/>
              </w:rPr>
            </w:pPr>
            <w:r>
              <w:rPr>
                <w:sz w:val="16"/>
                <w:szCs w:val="16"/>
              </w:rPr>
              <w:t>69.865</w:t>
            </w:r>
          </w:p>
        </w:tc>
        <w:tc>
          <w:tcPr>
            <w:tcW w:w="664" w:type="dxa"/>
          </w:tcPr>
          <w:p w:rsidR="00AF457F" w:rsidRPr="00351531" w:rsidRDefault="00AF457F" w:rsidP="00C32DB9">
            <w:pPr>
              <w:spacing w:after="0" w:line="240" w:lineRule="auto"/>
              <w:rPr>
                <w:sz w:val="16"/>
                <w:szCs w:val="16"/>
              </w:rPr>
            </w:pPr>
            <w:r>
              <w:rPr>
                <w:sz w:val="16"/>
                <w:szCs w:val="16"/>
              </w:rPr>
              <w:t>70.942</w:t>
            </w:r>
          </w:p>
        </w:tc>
        <w:tc>
          <w:tcPr>
            <w:tcW w:w="662" w:type="dxa"/>
          </w:tcPr>
          <w:p w:rsidR="00AF457F" w:rsidRPr="00351531" w:rsidRDefault="00AF457F" w:rsidP="00C32DB9">
            <w:pPr>
              <w:spacing w:after="0" w:line="240" w:lineRule="auto"/>
              <w:rPr>
                <w:sz w:val="16"/>
                <w:szCs w:val="16"/>
              </w:rPr>
            </w:pPr>
            <w:r>
              <w:rPr>
                <w:sz w:val="16"/>
                <w:szCs w:val="16"/>
              </w:rPr>
              <w:t>32.658</w:t>
            </w:r>
          </w:p>
        </w:tc>
        <w:tc>
          <w:tcPr>
            <w:tcW w:w="664" w:type="dxa"/>
          </w:tcPr>
          <w:p w:rsidR="00AF457F" w:rsidRPr="00351531" w:rsidRDefault="00AF457F" w:rsidP="00C32DB9">
            <w:pPr>
              <w:spacing w:after="0" w:line="240" w:lineRule="auto"/>
              <w:rPr>
                <w:sz w:val="16"/>
                <w:szCs w:val="16"/>
              </w:rPr>
            </w:pPr>
            <w:r>
              <w:rPr>
                <w:sz w:val="16"/>
                <w:szCs w:val="16"/>
              </w:rPr>
              <w:t>33.161</w:t>
            </w:r>
          </w:p>
        </w:tc>
        <w:tc>
          <w:tcPr>
            <w:tcW w:w="662" w:type="dxa"/>
          </w:tcPr>
          <w:p w:rsidR="00AF457F" w:rsidRPr="00351531" w:rsidRDefault="00AF457F" w:rsidP="00C32DB9">
            <w:pPr>
              <w:spacing w:after="0" w:line="240" w:lineRule="auto"/>
              <w:rPr>
                <w:sz w:val="16"/>
                <w:szCs w:val="16"/>
              </w:rPr>
            </w:pPr>
            <w:r>
              <w:rPr>
                <w:sz w:val="16"/>
                <w:szCs w:val="16"/>
              </w:rPr>
              <w:t>69.070</w:t>
            </w:r>
          </w:p>
        </w:tc>
        <w:tc>
          <w:tcPr>
            <w:tcW w:w="588" w:type="dxa"/>
          </w:tcPr>
          <w:p w:rsidR="00AF457F" w:rsidRPr="00351531" w:rsidRDefault="00AF457F" w:rsidP="00C32DB9">
            <w:pPr>
              <w:spacing w:after="0" w:line="240" w:lineRule="auto"/>
              <w:rPr>
                <w:sz w:val="16"/>
                <w:szCs w:val="16"/>
              </w:rPr>
            </w:pPr>
            <w:r>
              <w:rPr>
                <w:sz w:val="16"/>
                <w:szCs w:val="16"/>
              </w:rPr>
              <w:t>69.26</w:t>
            </w:r>
          </w:p>
        </w:tc>
        <w:tc>
          <w:tcPr>
            <w:tcW w:w="591" w:type="dxa"/>
          </w:tcPr>
          <w:p w:rsidR="00AF457F" w:rsidRPr="00351531" w:rsidRDefault="00AF457F" w:rsidP="00C32DB9">
            <w:pPr>
              <w:spacing w:after="0" w:line="240" w:lineRule="auto"/>
              <w:rPr>
                <w:sz w:val="16"/>
                <w:szCs w:val="16"/>
              </w:rPr>
            </w:pPr>
            <w:r>
              <w:rPr>
                <w:sz w:val="16"/>
                <w:szCs w:val="16"/>
              </w:rPr>
              <w:t>32.29</w:t>
            </w:r>
          </w:p>
        </w:tc>
        <w:tc>
          <w:tcPr>
            <w:tcW w:w="581" w:type="dxa"/>
          </w:tcPr>
          <w:p w:rsidR="00AF457F" w:rsidRPr="00351531" w:rsidRDefault="00AF457F" w:rsidP="00C32DB9">
            <w:pPr>
              <w:spacing w:after="0" w:line="240" w:lineRule="auto"/>
              <w:rPr>
                <w:sz w:val="16"/>
                <w:szCs w:val="16"/>
              </w:rPr>
            </w:pPr>
            <w:r>
              <w:rPr>
                <w:sz w:val="16"/>
                <w:szCs w:val="16"/>
              </w:rPr>
              <w:t>32.38</w:t>
            </w:r>
          </w:p>
        </w:tc>
        <w:tc>
          <w:tcPr>
            <w:tcW w:w="594" w:type="dxa"/>
          </w:tcPr>
          <w:p w:rsidR="00AF457F" w:rsidRPr="00351531" w:rsidRDefault="00AF457F" w:rsidP="00C32DB9">
            <w:pPr>
              <w:spacing w:after="0" w:line="240" w:lineRule="auto"/>
              <w:rPr>
                <w:sz w:val="16"/>
                <w:szCs w:val="16"/>
              </w:rPr>
            </w:pPr>
            <w:r>
              <w:rPr>
                <w:sz w:val="16"/>
                <w:szCs w:val="16"/>
              </w:rPr>
              <w:t>34.78</w:t>
            </w:r>
          </w:p>
        </w:tc>
        <w:tc>
          <w:tcPr>
            <w:tcW w:w="602" w:type="dxa"/>
          </w:tcPr>
          <w:p w:rsidR="00AF457F" w:rsidRPr="00351531" w:rsidRDefault="00AF457F" w:rsidP="00C32DB9">
            <w:pPr>
              <w:spacing w:after="0" w:line="240" w:lineRule="auto"/>
              <w:rPr>
                <w:sz w:val="16"/>
                <w:szCs w:val="16"/>
              </w:rPr>
            </w:pPr>
            <w:r>
              <w:rPr>
                <w:sz w:val="16"/>
                <w:szCs w:val="16"/>
              </w:rPr>
              <w:t>66.95</w:t>
            </w:r>
          </w:p>
        </w:tc>
        <w:tc>
          <w:tcPr>
            <w:tcW w:w="595" w:type="dxa"/>
          </w:tcPr>
          <w:p w:rsidR="00AF457F" w:rsidRPr="00351531" w:rsidRDefault="00AF457F" w:rsidP="00C32DB9">
            <w:pPr>
              <w:spacing w:after="0" w:line="240" w:lineRule="auto"/>
              <w:rPr>
                <w:sz w:val="16"/>
                <w:szCs w:val="16"/>
              </w:rPr>
            </w:pPr>
            <w:r>
              <w:rPr>
                <w:sz w:val="16"/>
                <w:szCs w:val="16"/>
              </w:rPr>
              <w:t>31.57</w:t>
            </w:r>
          </w:p>
        </w:tc>
        <w:tc>
          <w:tcPr>
            <w:tcW w:w="589" w:type="dxa"/>
          </w:tcPr>
          <w:p w:rsidR="00AF457F" w:rsidRPr="00351531" w:rsidRDefault="00AF457F" w:rsidP="00C32DB9">
            <w:pPr>
              <w:spacing w:after="0" w:line="240" w:lineRule="auto"/>
              <w:rPr>
                <w:sz w:val="16"/>
                <w:szCs w:val="16"/>
              </w:rPr>
            </w:pPr>
            <w:r>
              <w:rPr>
                <w:sz w:val="16"/>
                <w:szCs w:val="16"/>
              </w:rPr>
              <w:t>31.30</w:t>
            </w:r>
          </w:p>
        </w:tc>
      </w:tr>
      <w:tr w:rsidR="00AF457F" w:rsidTr="00AF457F">
        <w:trPr>
          <w:trHeight w:val="404"/>
          <w:jc w:val="center"/>
        </w:trPr>
        <w:tc>
          <w:tcPr>
            <w:tcW w:w="1287" w:type="dxa"/>
          </w:tcPr>
          <w:p w:rsidR="00AF457F" w:rsidRDefault="00AF457F" w:rsidP="00C32DB9">
            <w:pPr>
              <w:spacing w:after="0" w:line="240" w:lineRule="auto"/>
            </w:pPr>
            <w:proofErr w:type="spellStart"/>
            <w:r>
              <w:t>alumininum</w:t>
            </w:r>
            <w:proofErr w:type="spellEnd"/>
          </w:p>
        </w:tc>
        <w:tc>
          <w:tcPr>
            <w:tcW w:w="762" w:type="dxa"/>
          </w:tcPr>
          <w:p w:rsidR="00AF457F" w:rsidRDefault="00AF457F" w:rsidP="00C32DB9">
            <w:pPr>
              <w:spacing w:after="0" w:line="240" w:lineRule="auto"/>
            </w:pPr>
            <w:r>
              <w:t>Al2o3</w:t>
            </w:r>
          </w:p>
        </w:tc>
        <w:tc>
          <w:tcPr>
            <w:tcW w:w="719" w:type="dxa"/>
          </w:tcPr>
          <w:p w:rsidR="00AF457F" w:rsidRPr="00351531" w:rsidRDefault="00AF457F" w:rsidP="00C32DB9">
            <w:pPr>
              <w:spacing w:after="0" w:line="240" w:lineRule="auto"/>
              <w:rPr>
                <w:sz w:val="16"/>
                <w:szCs w:val="16"/>
              </w:rPr>
            </w:pPr>
            <w:r>
              <w:rPr>
                <w:sz w:val="16"/>
                <w:szCs w:val="16"/>
              </w:rPr>
              <w:t>11.930</w:t>
            </w:r>
          </w:p>
        </w:tc>
        <w:tc>
          <w:tcPr>
            <w:tcW w:w="508" w:type="dxa"/>
          </w:tcPr>
          <w:p w:rsidR="00AF457F" w:rsidRPr="00351531" w:rsidRDefault="00AF457F" w:rsidP="00C32DB9">
            <w:pPr>
              <w:spacing w:after="0" w:line="240" w:lineRule="auto"/>
              <w:rPr>
                <w:sz w:val="16"/>
                <w:szCs w:val="16"/>
              </w:rPr>
            </w:pPr>
            <w:r>
              <w:rPr>
                <w:sz w:val="16"/>
                <w:szCs w:val="16"/>
              </w:rPr>
              <w:t xml:space="preserve">Al </w:t>
            </w:r>
          </w:p>
        </w:tc>
        <w:tc>
          <w:tcPr>
            <w:tcW w:w="664" w:type="dxa"/>
          </w:tcPr>
          <w:p w:rsidR="00AF457F" w:rsidRPr="0087533E" w:rsidRDefault="00AF457F" w:rsidP="00C32DB9">
            <w:pPr>
              <w:spacing w:after="0" w:line="240" w:lineRule="auto"/>
              <w:rPr>
                <w:sz w:val="16"/>
                <w:szCs w:val="16"/>
              </w:rPr>
            </w:pPr>
            <w:r>
              <w:rPr>
                <w:sz w:val="16"/>
                <w:szCs w:val="16"/>
              </w:rPr>
              <w:t>6.314</w:t>
            </w:r>
          </w:p>
        </w:tc>
        <w:tc>
          <w:tcPr>
            <w:tcW w:w="662" w:type="dxa"/>
          </w:tcPr>
          <w:p w:rsidR="00AF457F" w:rsidRPr="0087533E" w:rsidRDefault="00AF457F" w:rsidP="00C32DB9">
            <w:pPr>
              <w:spacing w:after="0" w:line="240" w:lineRule="auto"/>
              <w:rPr>
                <w:sz w:val="16"/>
                <w:szCs w:val="16"/>
              </w:rPr>
            </w:pPr>
            <w:r>
              <w:rPr>
                <w:sz w:val="16"/>
                <w:szCs w:val="16"/>
              </w:rPr>
              <w:t>16.447</w:t>
            </w:r>
          </w:p>
        </w:tc>
        <w:tc>
          <w:tcPr>
            <w:tcW w:w="583" w:type="dxa"/>
          </w:tcPr>
          <w:p w:rsidR="00AF457F" w:rsidRPr="00E97708" w:rsidRDefault="00AF457F" w:rsidP="00C32DB9">
            <w:pPr>
              <w:spacing w:after="0" w:line="240" w:lineRule="auto"/>
              <w:rPr>
                <w:sz w:val="16"/>
                <w:szCs w:val="16"/>
              </w:rPr>
            </w:pPr>
            <w:r w:rsidRPr="00E97708">
              <w:rPr>
                <w:sz w:val="16"/>
                <w:szCs w:val="16"/>
              </w:rPr>
              <w:t>11.51</w:t>
            </w:r>
          </w:p>
        </w:tc>
        <w:tc>
          <w:tcPr>
            <w:tcW w:w="662" w:type="dxa"/>
          </w:tcPr>
          <w:p w:rsidR="00AF457F" w:rsidRPr="00E97708" w:rsidRDefault="00AF457F" w:rsidP="00C32DB9">
            <w:pPr>
              <w:spacing w:after="0" w:line="240" w:lineRule="auto"/>
              <w:rPr>
                <w:sz w:val="16"/>
                <w:szCs w:val="16"/>
              </w:rPr>
            </w:pPr>
            <w:r w:rsidRPr="00E97708">
              <w:rPr>
                <w:sz w:val="16"/>
                <w:szCs w:val="16"/>
              </w:rPr>
              <w:t>8.71</w:t>
            </w:r>
          </w:p>
        </w:tc>
        <w:tc>
          <w:tcPr>
            <w:tcW w:w="664" w:type="dxa"/>
          </w:tcPr>
          <w:p w:rsidR="00AF457F" w:rsidRPr="00E97708" w:rsidRDefault="00AF457F" w:rsidP="00C32DB9">
            <w:pPr>
              <w:spacing w:after="0" w:line="240" w:lineRule="auto"/>
              <w:rPr>
                <w:sz w:val="16"/>
                <w:szCs w:val="16"/>
              </w:rPr>
            </w:pPr>
            <w:r w:rsidRPr="00E97708">
              <w:rPr>
                <w:sz w:val="16"/>
                <w:szCs w:val="16"/>
              </w:rPr>
              <w:t>6.11</w:t>
            </w:r>
          </w:p>
        </w:tc>
        <w:tc>
          <w:tcPr>
            <w:tcW w:w="662" w:type="dxa"/>
          </w:tcPr>
          <w:p w:rsidR="00AF457F" w:rsidRPr="00E97708" w:rsidRDefault="00AF457F" w:rsidP="00C32DB9">
            <w:pPr>
              <w:spacing w:after="0" w:line="240" w:lineRule="auto"/>
              <w:rPr>
                <w:sz w:val="16"/>
                <w:szCs w:val="16"/>
              </w:rPr>
            </w:pPr>
            <w:r w:rsidRPr="00E97708">
              <w:rPr>
                <w:sz w:val="16"/>
                <w:szCs w:val="16"/>
              </w:rPr>
              <w:t>13.78</w:t>
            </w:r>
          </w:p>
        </w:tc>
        <w:tc>
          <w:tcPr>
            <w:tcW w:w="664" w:type="dxa"/>
          </w:tcPr>
          <w:p w:rsidR="00AF457F" w:rsidRPr="00E97708" w:rsidRDefault="00AF457F" w:rsidP="00C32DB9">
            <w:pPr>
              <w:spacing w:after="0" w:line="240" w:lineRule="auto"/>
              <w:rPr>
                <w:sz w:val="16"/>
                <w:szCs w:val="16"/>
              </w:rPr>
            </w:pPr>
            <w:r w:rsidRPr="00E97708">
              <w:rPr>
                <w:sz w:val="16"/>
                <w:szCs w:val="16"/>
              </w:rPr>
              <w:t>17.12</w:t>
            </w:r>
          </w:p>
        </w:tc>
        <w:tc>
          <w:tcPr>
            <w:tcW w:w="662" w:type="dxa"/>
          </w:tcPr>
          <w:p w:rsidR="00AF457F" w:rsidRPr="00E97708" w:rsidRDefault="00AF457F" w:rsidP="00C32DB9">
            <w:pPr>
              <w:spacing w:after="0" w:line="240" w:lineRule="auto"/>
              <w:rPr>
                <w:sz w:val="16"/>
                <w:szCs w:val="16"/>
              </w:rPr>
            </w:pPr>
            <w:r w:rsidRPr="00E97708">
              <w:rPr>
                <w:sz w:val="16"/>
                <w:szCs w:val="16"/>
              </w:rPr>
              <w:t>9.30</w:t>
            </w:r>
          </w:p>
        </w:tc>
        <w:tc>
          <w:tcPr>
            <w:tcW w:w="664" w:type="dxa"/>
          </w:tcPr>
          <w:p w:rsidR="00AF457F" w:rsidRPr="00E97708" w:rsidRDefault="00AF457F" w:rsidP="00C32DB9">
            <w:pPr>
              <w:spacing w:after="0" w:line="240" w:lineRule="auto"/>
              <w:rPr>
                <w:sz w:val="16"/>
                <w:szCs w:val="16"/>
              </w:rPr>
            </w:pPr>
            <w:r w:rsidRPr="00E97708">
              <w:rPr>
                <w:sz w:val="16"/>
                <w:szCs w:val="16"/>
              </w:rPr>
              <w:t>9.06</w:t>
            </w:r>
          </w:p>
        </w:tc>
        <w:tc>
          <w:tcPr>
            <w:tcW w:w="662" w:type="dxa"/>
          </w:tcPr>
          <w:p w:rsidR="00AF457F" w:rsidRPr="00E97708" w:rsidRDefault="00AF457F" w:rsidP="00C32DB9">
            <w:pPr>
              <w:spacing w:after="0" w:line="240" w:lineRule="auto"/>
              <w:rPr>
                <w:sz w:val="16"/>
                <w:szCs w:val="16"/>
              </w:rPr>
            </w:pPr>
            <w:r w:rsidRPr="00E97708">
              <w:rPr>
                <w:sz w:val="16"/>
                <w:szCs w:val="16"/>
              </w:rPr>
              <w:t>16.43</w:t>
            </w:r>
          </w:p>
        </w:tc>
        <w:tc>
          <w:tcPr>
            <w:tcW w:w="588" w:type="dxa"/>
          </w:tcPr>
          <w:p w:rsidR="00AF457F" w:rsidRPr="00E97708" w:rsidRDefault="00AF457F" w:rsidP="00C32DB9">
            <w:pPr>
              <w:spacing w:after="0" w:line="240" w:lineRule="auto"/>
              <w:rPr>
                <w:sz w:val="16"/>
                <w:szCs w:val="16"/>
              </w:rPr>
            </w:pPr>
            <w:r w:rsidRPr="00E97708">
              <w:rPr>
                <w:sz w:val="16"/>
                <w:szCs w:val="16"/>
              </w:rPr>
              <w:t>15.92</w:t>
            </w:r>
          </w:p>
        </w:tc>
        <w:tc>
          <w:tcPr>
            <w:tcW w:w="591" w:type="dxa"/>
          </w:tcPr>
          <w:p w:rsidR="00AF457F" w:rsidRPr="00E97708" w:rsidRDefault="00AF457F" w:rsidP="00C32DB9">
            <w:pPr>
              <w:spacing w:after="0" w:line="240" w:lineRule="auto"/>
              <w:rPr>
                <w:sz w:val="16"/>
                <w:szCs w:val="16"/>
              </w:rPr>
            </w:pPr>
            <w:r w:rsidRPr="00E97708">
              <w:rPr>
                <w:sz w:val="16"/>
                <w:szCs w:val="16"/>
              </w:rPr>
              <w:t>8.69</w:t>
            </w:r>
          </w:p>
        </w:tc>
        <w:tc>
          <w:tcPr>
            <w:tcW w:w="581" w:type="dxa"/>
          </w:tcPr>
          <w:p w:rsidR="00AF457F" w:rsidRPr="00E97708" w:rsidRDefault="00AF457F" w:rsidP="00C32DB9">
            <w:pPr>
              <w:spacing w:after="0" w:line="240" w:lineRule="auto"/>
              <w:rPr>
                <w:sz w:val="16"/>
                <w:szCs w:val="16"/>
              </w:rPr>
            </w:pPr>
            <w:r w:rsidRPr="00E97708">
              <w:rPr>
                <w:sz w:val="16"/>
                <w:szCs w:val="16"/>
              </w:rPr>
              <w:t>8.43</w:t>
            </w:r>
          </w:p>
        </w:tc>
        <w:tc>
          <w:tcPr>
            <w:tcW w:w="594" w:type="dxa"/>
          </w:tcPr>
          <w:p w:rsidR="00AF457F" w:rsidRPr="00E97708" w:rsidRDefault="00AF457F" w:rsidP="00C32DB9">
            <w:pPr>
              <w:spacing w:after="0" w:line="240" w:lineRule="auto"/>
              <w:rPr>
                <w:sz w:val="16"/>
                <w:szCs w:val="16"/>
              </w:rPr>
            </w:pPr>
            <w:r w:rsidRPr="00E97708">
              <w:rPr>
                <w:sz w:val="16"/>
                <w:szCs w:val="16"/>
              </w:rPr>
              <w:t>6.31</w:t>
            </w:r>
          </w:p>
        </w:tc>
        <w:tc>
          <w:tcPr>
            <w:tcW w:w="602" w:type="dxa"/>
          </w:tcPr>
          <w:p w:rsidR="00AF457F" w:rsidRPr="00E97708" w:rsidRDefault="00AF457F" w:rsidP="00C32DB9">
            <w:pPr>
              <w:spacing w:after="0" w:line="240" w:lineRule="auto"/>
              <w:rPr>
                <w:sz w:val="16"/>
                <w:szCs w:val="16"/>
              </w:rPr>
            </w:pPr>
            <w:r>
              <w:rPr>
                <w:sz w:val="16"/>
                <w:szCs w:val="16"/>
              </w:rPr>
              <w:t>12.36</w:t>
            </w:r>
          </w:p>
        </w:tc>
        <w:tc>
          <w:tcPr>
            <w:tcW w:w="595" w:type="dxa"/>
          </w:tcPr>
          <w:p w:rsidR="00AF457F" w:rsidRPr="00E97708" w:rsidRDefault="00AF457F" w:rsidP="00C32DB9">
            <w:pPr>
              <w:spacing w:after="0" w:line="240" w:lineRule="auto"/>
              <w:rPr>
                <w:sz w:val="16"/>
                <w:szCs w:val="16"/>
              </w:rPr>
            </w:pPr>
            <w:r>
              <w:rPr>
                <w:sz w:val="16"/>
                <w:szCs w:val="16"/>
              </w:rPr>
              <w:t>8.26</w:t>
            </w:r>
          </w:p>
        </w:tc>
        <w:tc>
          <w:tcPr>
            <w:tcW w:w="589" w:type="dxa"/>
          </w:tcPr>
          <w:p w:rsidR="00AF457F" w:rsidRPr="00E97708" w:rsidRDefault="00AF457F" w:rsidP="00C32DB9">
            <w:pPr>
              <w:spacing w:after="0" w:line="240" w:lineRule="auto"/>
              <w:rPr>
                <w:sz w:val="16"/>
                <w:szCs w:val="16"/>
              </w:rPr>
            </w:pPr>
            <w:r>
              <w:rPr>
                <w:sz w:val="16"/>
                <w:szCs w:val="16"/>
              </w:rPr>
              <w:t>6.55</w:t>
            </w:r>
          </w:p>
        </w:tc>
      </w:tr>
      <w:tr w:rsidR="00AF457F" w:rsidTr="00AF457F">
        <w:trPr>
          <w:trHeight w:val="555"/>
          <w:jc w:val="center"/>
        </w:trPr>
        <w:tc>
          <w:tcPr>
            <w:tcW w:w="1287" w:type="dxa"/>
          </w:tcPr>
          <w:p w:rsidR="00AF457F" w:rsidRDefault="00C32DB9" w:rsidP="00C32DB9">
            <w:pPr>
              <w:spacing w:after="0" w:line="240" w:lineRule="auto"/>
            </w:pPr>
            <w:proofErr w:type="spellStart"/>
            <w:r>
              <w:t>P</w:t>
            </w:r>
            <w:r w:rsidR="00AF457F">
              <w:t>ottasium</w:t>
            </w:r>
            <w:proofErr w:type="spellEnd"/>
          </w:p>
        </w:tc>
        <w:tc>
          <w:tcPr>
            <w:tcW w:w="762" w:type="dxa"/>
          </w:tcPr>
          <w:p w:rsidR="00AF457F" w:rsidRDefault="00AF457F" w:rsidP="00C32DB9">
            <w:pPr>
              <w:spacing w:after="0" w:line="240" w:lineRule="auto"/>
            </w:pPr>
            <w:r>
              <w:t>K2o</w:t>
            </w:r>
          </w:p>
        </w:tc>
        <w:tc>
          <w:tcPr>
            <w:tcW w:w="719" w:type="dxa"/>
          </w:tcPr>
          <w:p w:rsidR="00AF457F" w:rsidRPr="00351531" w:rsidRDefault="00AF457F" w:rsidP="00C32DB9">
            <w:pPr>
              <w:spacing w:after="0" w:line="240" w:lineRule="auto"/>
              <w:rPr>
                <w:sz w:val="16"/>
                <w:szCs w:val="16"/>
              </w:rPr>
            </w:pPr>
            <w:r>
              <w:rPr>
                <w:sz w:val="16"/>
                <w:szCs w:val="16"/>
              </w:rPr>
              <w:t>7.961</w:t>
            </w:r>
          </w:p>
        </w:tc>
        <w:tc>
          <w:tcPr>
            <w:tcW w:w="508" w:type="dxa"/>
          </w:tcPr>
          <w:p w:rsidR="00AF457F" w:rsidRDefault="00AF457F" w:rsidP="00C32DB9">
            <w:pPr>
              <w:spacing w:after="0" w:line="240" w:lineRule="auto"/>
            </w:pPr>
            <w:r>
              <w:t>k</w:t>
            </w:r>
          </w:p>
        </w:tc>
        <w:tc>
          <w:tcPr>
            <w:tcW w:w="664" w:type="dxa"/>
          </w:tcPr>
          <w:p w:rsidR="00AF457F" w:rsidRPr="0087533E" w:rsidRDefault="00AF457F" w:rsidP="00C32DB9">
            <w:pPr>
              <w:spacing w:after="0" w:line="240" w:lineRule="auto"/>
              <w:rPr>
                <w:sz w:val="16"/>
                <w:szCs w:val="16"/>
              </w:rPr>
            </w:pPr>
            <w:r>
              <w:rPr>
                <w:sz w:val="16"/>
                <w:szCs w:val="16"/>
              </w:rPr>
              <w:t>6.6.9</w:t>
            </w:r>
          </w:p>
        </w:tc>
        <w:tc>
          <w:tcPr>
            <w:tcW w:w="662" w:type="dxa"/>
          </w:tcPr>
          <w:p w:rsidR="00AF457F" w:rsidRPr="0087533E" w:rsidRDefault="00AF457F" w:rsidP="00C32DB9">
            <w:pPr>
              <w:spacing w:after="0" w:line="240" w:lineRule="auto"/>
              <w:rPr>
                <w:sz w:val="16"/>
                <w:szCs w:val="16"/>
              </w:rPr>
            </w:pPr>
            <w:r>
              <w:rPr>
                <w:sz w:val="16"/>
                <w:szCs w:val="16"/>
              </w:rPr>
              <w:t>7.492</w:t>
            </w:r>
          </w:p>
        </w:tc>
        <w:tc>
          <w:tcPr>
            <w:tcW w:w="583" w:type="dxa"/>
          </w:tcPr>
          <w:p w:rsidR="00AF457F" w:rsidRPr="00E97708" w:rsidRDefault="00AF457F" w:rsidP="00C32DB9">
            <w:pPr>
              <w:spacing w:after="0" w:line="240" w:lineRule="auto"/>
              <w:rPr>
                <w:sz w:val="16"/>
                <w:szCs w:val="16"/>
              </w:rPr>
            </w:pPr>
            <w:r w:rsidRPr="00E97708">
              <w:rPr>
                <w:sz w:val="16"/>
                <w:szCs w:val="16"/>
              </w:rPr>
              <w:t>7.99</w:t>
            </w:r>
          </w:p>
        </w:tc>
        <w:tc>
          <w:tcPr>
            <w:tcW w:w="662" w:type="dxa"/>
          </w:tcPr>
          <w:p w:rsidR="00AF457F" w:rsidRPr="00E97708" w:rsidRDefault="00AF457F" w:rsidP="00C32DB9">
            <w:pPr>
              <w:spacing w:after="0" w:line="240" w:lineRule="auto"/>
              <w:rPr>
                <w:sz w:val="16"/>
                <w:szCs w:val="16"/>
              </w:rPr>
            </w:pPr>
            <w:r w:rsidRPr="00E97708">
              <w:rPr>
                <w:sz w:val="16"/>
                <w:szCs w:val="16"/>
              </w:rPr>
              <w:t>6.23</w:t>
            </w:r>
          </w:p>
        </w:tc>
        <w:tc>
          <w:tcPr>
            <w:tcW w:w="664" w:type="dxa"/>
          </w:tcPr>
          <w:p w:rsidR="00AF457F" w:rsidRPr="00E97708" w:rsidRDefault="00AF457F" w:rsidP="00C32DB9">
            <w:pPr>
              <w:spacing w:after="0" w:line="240" w:lineRule="auto"/>
              <w:rPr>
                <w:sz w:val="16"/>
                <w:szCs w:val="16"/>
              </w:rPr>
            </w:pPr>
            <w:r w:rsidRPr="00E97708">
              <w:rPr>
                <w:sz w:val="16"/>
                <w:szCs w:val="16"/>
              </w:rPr>
              <w:t>6.03</w:t>
            </w:r>
          </w:p>
        </w:tc>
        <w:tc>
          <w:tcPr>
            <w:tcW w:w="662" w:type="dxa"/>
          </w:tcPr>
          <w:p w:rsidR="00AF457F" w:rsidRPr="00E97708" w:rsidRDefault="00AF457F" w:rsidP="00C32DB9">
            <w:pPr>
              <w:spacing w:after="0" w:line="240" w:lineRule="auto"/>
              <w:rPr>
                <w:sz w:val="16"/>
                <w:szCs w:val="16"/>
              </w:rPr>
            </w:pPr>
            <w:r w:rsidRPr="00E97708">
              <w:rPr>
                <w:sz w:val="16"/>
                <w:szCs w:val="16"/>
              </w:rPr>
              <w:t>8.30</w:t>
            </w:r>
          </w:p>
        </w:tc>
        <w:tc>
          <w:tcPr>
            <w:tcW w:w="664" w:type="dxa"/>
          </w:tcPr>
          <w:p w:rsidR="00AF457F" w:rsidRPr="00E97708" w:rsidRDefault="00AF457F" w:rsidP="00C32DB9">
            <w:pPr>
              <w:spacing w:after="0" w:line="240" w:lineRule="auto"/>
              <w:rPr>
                <w:sz w:val="16"/>
                <w:szCs w:val="16"/>
              </w:rPr>
            </w:pPr>
            <w:r w:rsidRPr="00E97708">
              <w:rPr>
                <w:sz w:val="16"/>
                <w:szCs w:val="16"/>
              </w:rPr>
              <w:t>6.32</w:t>
            </w:r>
          </w:p>
        </w:tc>
        <w:tc>
          <w:tcPr>
            <w:tcW w:w="662" w:type="dxa"/>
          </w:tcPr>
          <w:p w:rsidR="00AF457F" w:rsidRPr="00E97708" w:rsidRDefault="00AF457F" w:rsidP="00C32DB9">
            <w:pPr>
              <w:spacing w:after="0" w:line="240" w:lineRule="auto"/>
              <w:rPr>
                <w:sz w:val="16"/>
                <w:szCs w:val="16"/>
              </w:rPr>
            </w:pPr>
            <w:r w:rsidRPr="00E97708">
              <w:rPr>
                <w:sz w:val="16"/>
                <w:szCs w:val="16"/>
              </w:rPr>
              <w:t>6.96</w:t>
            </w:r>
          </w:p>
        </w:tc>
        <w:tc>
          <w:tcPr>
            <w:tcW w:w="664" w:type="dxa"/>
          </w:tcPr>
          <w:p w:rsidR="00AF457F" w:rsidRPr="00E97708" w:rsidRDefault="00AF457F" w:rsidP="00C32DB9">
            <w:pPr>
              <w:spacing w:after="0" w:line="240" w:lineRule="auto"/>
              <w:rPr>
                <w:sz w:val="16"/>
                <w:szCs w:val="16"/>
              </w:rPr>
            </w:pPr>
            <w:r w:rsidRPr="00E97708">
              <w:rPr>
                <w:sz w:val="16"/>
                <w:szCs w:val="16"/>
              </w:rPr>
              <w:t>5.24</w:t>
            </w:r>
          </w:p>
        </w:tc>
        <w:tc>
          <w:tcPr>
            <w:tcW w:w="662" w:type="dxa"/>
          </w:tcPr>
          <w:p w:rsidR="00AF457F" w:rsidRPr="00E97708" w:rsidRDefault="00AF457F" w:rsidP="00C32DB9">
            <w:pPr>
              <w:spacing w:after="0" w:line="240" w:lineRule="auto"/>
              <w:rPr>
                <w:sz w:val="16"/>
                <w:szCs w:val="16"/>
              </w:rPr>
            </w:pPr>
            <w:r w:rsidRPr="00E97708">
              <w:rPr>
                <w:sz w:val="16"/>
                <w:szCs w:val="16"/>
              </w:rPr>
              <w:t>6.92</w:t>
            </w:r>
          </w:p>
        </w:tc>
        <w:tc>
          <w:tcPr>
            <w:tcW w:w="588" w:type="dxa"/>
          </w:tcPr>
          <w:p w:rsidR="00AF457F" w:rsidRPr="00E97708" w:rsidRDefault="00AF457F" w:rsidP="00C32DB9">
            <w:pPr>
              <w:spacing w:after="0" w:line="240" w:lineRule="auto"/>
              <w:rPr>
                <w:sz w:val="16"/>
                <w:szCs w:val="16"/>
              </w:rPr>
            </w:pPr>
            <w:r w:rsidRPr="00E97708">
              <w:rPr>
                <w:sz w:val="16"/>
                <w:szCs w:val="16"/>
              </w:rPr>
              <w:t>7.01</w:t>
            </w:r>
          </w:p>
        </w:tc>
        <w:tc>
          <w:tcPr>
            <w:tcW w:w="591" w:type="dxa"/>
          </w:tcPr>
          <w:p w:rsidR="00AF457F" w:rsidRPr="00E97708" w:rsidRDefault="00AF457F" w:rsidP="00C32DB9">
            <w:pPr>
              <w:spacing w:after="0" w:line="240" w:lineRule="auto"/>
              <w:rPr>
                <w:sz w:val="16"/>
                <w:szCs w:val="16"/>
              </w:rPr>
            </w:pPr>
            <w:r w:rsidRPr="00E97708">
              <w:rPr>
                <w:sz w:val="16"/>
                <w:szCs w:val="16"/>
              </w:rPr>
              <w:t>5.74</w:t>
            </w:r>
          </w:p>
        </w:tc>
        <w:tc>
          <w:tcPr>
            <w:tcW w:w="581" w:type="dxa"/>
          </w:tcPr>
          <w:p w:rsidR="00AF457F" w:rsidRPr="00E97708" w:rsidRDefault="00AF457F" w:rsidP="00C32DB9">
            <w:pPr>
              <w:spacing w:after="0" w:line="240" w:lineRule="auto"/>
              <w:rPr>
                <w:sz w:val="16"/>
                <w:szCs w:val="16"/>
              </w:rPr>
            </w:pPr>
            <w:r w:rsidRPr="00E97708">
              <w:rPr>
                <w:sz w:val="16"/>
                <w:szCs w:val="16"/>
              </w:rPr>
              <w:t>5.82</w:t>
            </w:r>
          </w:p>
        </w:tc>
        <w:tc>
          <w:tcPr>
            <w:tcW w:w="594" w:type="dxa"/>
          </w:tcPr>
          <w:p w:rsidR="00AF457F" w:rsidRPr="00E97708" w:rsidRDefault="00AF457F" w:rsidP="00C32DB9">
            <w:pPr>
              <w:spacing w:after="0" w:line="240" w:lineRule="auto"/>
              <w:rPr>
                <w:sz w:val="16"/>
                <w:szCs w:val="16"/>
              </w:rPr>
            </w:pPr>
            <w:r w:rsidRPr="00E97708">
              <w:rPr>
                <w:sz w:val="16"/>
                <w:szCs w:val="16"/>
              </w:rPr>
              <w:t>6.60</w:t>
            </w:r>
          </w:p>
        </w:tc>
        <w:tc>
          <w:tcPr>
            <w:tcW w:w="602" w:type="dxa"/>
          </w:tcPr>
          <w:p w:rsidR="00AF457F" w:rsidRPr="00E97708" w:rsidRDefault="00AF457F" w:rsidP="00C32DB9">
            <w:pPr>
              <w:spacing w:after="0" w:line="240" w:lineRule="auto"/>
              <w:rPr>
                <w:sz w:val="16"/>
                <w:szCs w:val="16"/>
              </w:rPr>
            </w:pPr>
            <w:r>
              <w:rPr>
                <w:sz w:val="16"/>
                <w:szCs w:val="16"/>
              </w:rPr>
              <w:t>6.65</w:t>
            </w:r>
          </w:p>
        </w:tc>
        <w:tc>
          <w:tcPr>
            <w:tcW w:w="595" w:type="dxa"/>
          </w:tcPr>
          <w:p w:rsidR="00AF457F" w:rsidRPr="00E97708" w:rsidRDefault="00AF457F" w:rsidP="00C32DB9">
            <w:pPr>
              <w:spacing w:after="0" w:line="240" w:lineRule="auto"/>
              <w:rPr>
                <w:sz w:val="16"/>
                <w:szCs w:val="16"/>
              </w:rPr>
            </w:pPr>
            <w:r>
              <w:rPr>
                <w:sz w:val="16"/>
                <w:szCs w:val="16"/>
              </w:rPr>
              <w:t>6.32</w:t>
            </w:r>
          </w:p>
        </w:tc>
        <w:tc>
          <w:tcPr>
            <w:tcW w:w="589" w:type="dxa"/>
          </w:tcPr>
          <w:p w:rsidR="00AF457F" w:rsidRPr="00E97708" w:rsidRDefault="00AF457F" w:rsidP="00C32DB9">
            <w:pPr>
              <w:spacing w:after="0" w:line="240" w:lineRule="auto"/>
              <w:rPr>
                <w:sz w:val="16"/>
                <w:szCs w:val="16"/>
              </w:rPr>
            </w:pPr>
            <w:r>
              <w:rPr>
                <w:sz w:val="16"/>
                <w:szCs w:val="16"/>
              </w:rPr>
              <w:t>5.36</w:t>
            </w:r>
          </w:p>
        </w:tc>
      </w:tr>
      <w:tr w:rsidR="00AF457F" w:rsidTr="00AF457F">
        <w:trPr>
          <w:trHeight w:val="360"/>
          <w:jc w:val="center"/>
        </w:trPr>
        <w:tc>
          <w:tcPr>
            <w:tcW w:w="1287" w:type="dxa"/>
          </w:tcPr>
          <w:p w:rsidR="00AF457F" w:rsidRDefault="00C32DB9" w:rsidP="00C32DB9">
            <w:pPr>
              <w:spacing w:after="0" w:line="240" w:lineRule="auto"/>
            </w:pPr>
            <w:proofErr w:type="spellStart"/>
            <w:r>
              <w:t>M</w:t>
            </w:r>
            <w:r w:rsidR="00AF457F">
              <w:t>aganese</w:t>
            </w:r>
            <w:proofErr w:type="spellEnd"/>
          </w:p>
        </w:tc>
        <w:tc>
          <w:tcPr>
            <w:tcW w:w="762" w:type="dxa"/>
          </w:tcPr>
          <w:p w:rsidR="00AF457F" w:rsidRDefault="00AF457F" w:rsidP="00C32DB9">
            <w:pPr>
              <w:spacing w:after="0" w:line="240" w:lineRule="auto"/>
            </w:pPr>
            <w:proofErr w:type="spellStart"/>
            <w:r>
              <w:t>mno</w:t>
            </w:r>
            <w:proofErr w:type="spellEnd"/>
          </w:p>
        </w:tc>
        <w:tc>
          <w:tcPr>
            <w:tcW w:w="719" w:type="dxa"/>
          </w:tcPr>
          <w:p w:rsidR="00AF457F" w:rsidRPr="00351531" w:rsidRDefault="00AF457F" w:rsidP="00C32DB9">
            <w:pPr>
              <w:spacing w:after="0" w:line="240" w:lineRule="auto"/>
              <w:rPr>
                <w:sz w:val="16"/>
                <w:szCs w:val="16"/>
              </w:rPr>
            </w:pPr>
            <w:r>
              <w:rPr>
                <w:sz w:val="16"/>
                <w:szCs w:val="16"/>
              </w:rPr>
              <w:t>0.801</w:t>
            </w:r>
          </w:p>
        </w:tc>
        <w:tc>
          <w:tcPr>
            <w:tcW w:w="508" w:type="dxa"/>
          </w:tcPr>
          <w:p w:rsidR="00AF457F" w:rsidRDefault="00AF457F" w:rsidP="00C32DB9">
            <w:pPr>
              <w:spacing w:after="0" w:line="240" w:lineRule="auto"/>
            </w:pPr>
            <w:proofErr w:type="spellStart"/>
            <w:r>
              <w:t>mn</w:t>
            </w:r>
            <w:proofErr w:type="spellEnd"/>
          </w:p>
        </w:tc>
        <w:tc>
          <w:tcPr>
            <w:tcW w:w="664" w:type="dxa"/>
          </w:tcPr>
          <w:p w:rsidR="00AF457F" w:rsidRPr="0087533E" w:rsidRDefault="00AF457F" w:rsidP="00C32DB9">
            <w:pPr>
              <w:spacing w:after="0" w:line="240" w:lineRule="auto"/>
              <w:rPr>
                <w:sz w:val="16"/>
                <w:szCs w:val="16"/>
              </w:rPr>
            </w:pPr>
            <w:r>
              <w:rPr>
                <w:sz w:val="16"/>
                <w:szCs w:val="16"/>
              </w:rPr>
              <w:t>0.620</w:t>
            </w:r>
          </w:p>
        </w:tc>
        <w:tc>
          <w:tcPr>
            <w:tcW w:w="662" w:type="dxa"/>
          </w:tcPr>
          <w:p w:rsidR="00AF457F" w:rsidRPr="0087533E" w:rsidRDefault="00AF457F" w:rsidP="00C32DB9">
            <w:pPr>
              <w:spacing w:after="0" w:line="240" w:lineRule="auto"/>
              <w:rPr>
                <w:sz w:val="16"/>
                <w:szCs w:val="16"/>
              </w:rPr>
            </w:pPr>
            <w:r>
              <w:rPr>
                <w:sz w:val="16"/>
                <w:szCs w:val="16"/>
              </w:rPr>
              <w:t>0.882</w:t>
            </w:r>
          </w:p>
        </w:tc>
        <w:tc>
          <w:tcPr>
            <w:tcW w:w="583" w:type="dxa"/>
          </w:tcPr>
          <w:p w:rsidR="00AF457F" w:rsidRPr="00E97708" w:rsidRDefault="00AF457F" w:rsidP="00C32DB9">
            <w:pPr>
              <w:spacing w:after="0" w:line="240" w:lineRule="auto"/>
              <w:rPr>
                <w:sz w:val="16"/>
                <w:szCs w:val="16"/>
              </w:rPr>
            </w:pPr>
            <w:r w:rsidRPr="00E97708">
              <w:rPr>
                <w:sz w:val="16"/>
                <w:szCs w:val="16"/>
              </w:rPr>
              <w:t>0.65</w:t>
            </w:r>
          </w:p>
        </w:tc>
        <w:tc>
          <w:tcPr>
            <w:tcW w:w="662" w:type="dxa"/>
          </w:tcPr>
          <w:p w:rsidR="00AF457F" w:rsidRPr="00E97708" w:rsidRDefault="00AF457F" w:rsidP="00C32DB9">
            <w:pPr>
              <w:spacing w:after="0" w:line="240" w:lineRule="auto"/>
              <w:rPr>
                <w:sz w:val="16"/>
                <w:szCs w:val="16"/>
              </w:rPr>
            </w:pPr>
            <w:r w:rsidRPr="00E97708">
              <w:rPr>
                <w:sz w:val="16"/>
                <w:szCs w:val="16"/>
              </w:rPr>
              <w:t>0.68</w:t>
            </w:r>
          </w:p>
        </w:tc>
        <w:tc>
          <w:tcPr>
            <w:tcW w:w="664" w:type="dxa"/>
          </w:tcPr>
          <w:p w:rsidR="00AF457F" w:rsidRPr="00E97708" w:rsidRDefault="00AF457F" w:rsidP="00C32DB9">
            <w:pPr>
              <w:spacing w:after="0" w:line="240" w:lineRule="auto"/>
              <w:rPr>
                <w:sz w:val="16"/>
                <w:szCs w:val="16"/>
              </w:rPr>
            </w:pPr>
            <w:r w:rsidRPr="00E97708">
              <w:rPr>
                <w:sz w:val="16"/>
                <w:szCs w:val="16"/>
              </w:rPr>
              <w:t>0.50</w:t>
            </w:r>
          </w:p>
        </w:tc>
        <w:tc>
          <w:tcPr>
            <w:tcW w:w="662" w:type="dxa"/>
          </w:tcPr>
          <w:p w:rsidR="00AF457F" w:rsidRPr="00E97708" w:rsidRDefault="00AF457F" w:rsidP="00C32DB9">
            <w:pPr>
              <w:spacing w:after="0" w:line="240" w:lineRule="auto"/>
              <w:rPr>
                <w:sz w:val="16"/>
                <w:szCs w:val="16"/>
              </w:rPr>
            </w:pPr>
            <w:r w:rsidRPr="00E97708">
              <w:rPr>
                <w:sz w:val="16"/>
                <w:szCs w:val="16"/>
              </w:rPr>
              <w:t>0.78</w:t>
            </w:r>
          </w:p>
        </w:tc>
        <w:tc>
          <w:tcPr>
            <w:tcW w:w="664" w:type="dxa"/>
          </w:tcPr>
          <w:p w:rsidR="00AF457F" w:rsidRPr="00E97708" w:rsidRDefault="00AF457F" w:rsidP="00C32DB9">
            <w:pPr>
              <w:spacing w:after="0" w:line="240" w:lineRule="auto"/>
              <w:rPr>
                <w:sz w:val="16"/>
                <w:szCs w:val="16"/>
              </w:rPr>
            </w:pPr>
            <w:r w:rsidRPr="00E97708">
              <w:rPr>
                <w:sz w:val="16"/>
                <w:szCs w:val="16"/>
              </w:rPr>
              <w:t>0.51</w:t>
            </w:r>
          </w:p>
        </w:tc>
        <w:tc>
          <w:tcPr>
            <w:tcW w:w="662" w:type="dxa"/>
          </w:tcPr>
          <w:p w:rsidR="00AF457F" w:rsidRPr="00E97708" w:rsidRDefault="00AF457F" w:rsidP="00C32DB9">
            <w:pPr>
              <w:spacing w:after="0" w:line="240" w:lineRule="auto"/>
              <w:rPr>
                <w:sz w:val="16"/>
                <w:szCs w:val="16"/>
              </w:rPr>
            </w:pPr>
            <w:r w:rsidRPr="00E97708">
              <w:rPr>
                <w:sz w:val="16"/>
                <w:szCs w:val="16"/>
              </w:rPr>
              <w:t>0.61</w:t>
            </w:r>
          </w:p>
        </w:tc>
        <w:tc>
          <w:tcPr>
            <w:tcW w:w="664" w:type="dxa"/>
          </w:tcPr>
          <w:p w:rsidR="00AF457F" w:rsidRPr="00E97708" w:rsidRDefault="00AF457F" w:rsidP="00C32DB9">
            <w:pPr>
              <w:spacing w:after="0" w:line="240" w:lineRule="auto"/>
              <w:rPr>
                <w:sz w:val="16"/>
                <w:szCs w:val="16"/>
              </w:rPr>
            </w:pPr>
            <w:r w:rsidRPr="00E97708">
              <w:rPr>
                <w:sz w:val="16"/>
                <w:szCs w:val="16"/>
              </w:rPr>
              <w:t>0.59</w:t>
            </w:r>
          </w:p>
        </w:tc>
        <w:tc>
          <w:tcPr>
            <w:tcW w:w="662" w:type="dxa"/>
          </w:tcPr>
          <w:p w:rsidR="00AF457F" w:rsidRPr="00E97708" w:rsidRDefault="00AF457F" w:rsidP="00C32DB9">
            <w:pPr>
              <w:spacing w:after="0" w:line="240" w:lineRule="auto"/>
              <w:rPr>
                <w:sz w:val="16"/>
                <w:szCs w:val="16"/>
              </w:rPr>
            </w:pPr>
            <w:r w:rsidRPr="00E97708">
              <w:rPr>
                <w:sz w:val="16"/>
                <w:szCs w:val="16"/>
              </w:rPr>
              <w:t>0.65</w:t>
            </w:r>
          </w:p>
        </w:tc>
        <w:tc>
          <w:tcPr>
            <w:tcW w:w="588" w:type="dxa"/>
          </w:tcPr>
          <w:p w:rsidR="00AF457F" w:rsidRPr="00E97708" w:rsidRDefault="00AF457F" w:rsidP="00C32DB9">
            <w:pPr>
              <w:spacing w:after="0" w:line="240" w:lineRule="auto"/>
              <w:rPr>
                <w:sz w:val="16"/>
                <w:szCs w:val="16"/>
              </w:rPr>
            </w:pPr>
            <w:r w:rsidRPr="00E97708">
              <w:rPr>
                <w:sz w:val="16"/>
                <w:szCs w:val="16"/>
              </w:rPr>
              <w:t>0.60</w:t>
            </w:r>
          </w:p>
        </w:tc>
        <w:tc>
          <w:tcPr>
            <w:tcW w:w="591" w:type="dxa"/>
          </w:tcPr>
          <w:p w:rsidR="00AF457F" w:rsidRPr="00E97708" w:rsidRDefault="00AF457F" w:rsidP="00C32DB9">
            <w:pPr>
              <w:spacing w:after="0" w:line="240" w:lineRule="auto"/>
              <w:rPr>
                <w:sz w:val="16"/>
                <w:szCs w:val="16"/>
              </w:rPr>
            </w:pPr>
            <w:r w:rsidRPr="00E97708">
              <w:rPr>
                <w:sz w:val="16"/>
                <w:szCs w:val="16"/>
              </w:rPr>
              <w:t>0.50</w:t>
            </w:r>
          </w:p>
        </w:tc>
        <w:tc>
          <w:tcPr>
            <w:tcW w:w="581" w:type="dxa"/>
          </w:tcPr>
          <w:p w:rsidR="00AF457F" w:rsidRPr="00E97708" w:rsidRDefault="00AF457F" w:rsidP="00C32DB9">
            <w:pPr>
              <w:spacing w:after="0" w:line="240" w:lineRule="auto"/>
              <w:rPr>
                <w:sz w:val="16"/>
                <w:szCs w:val="16"/>
              </w:rPr>
            </w:pPr>
            <w:r w:rsidRPr="00E97708">
              <w:rPr>
                <w:sz w:val="16"/>
                <w:szCs w:val="16"/>
              </w:rPr>
              <w:t>0.47</w:t>
            </w:r>
          </w:p>
        </w:tc>
        <w:tc>
          <w:tcPr>
            <w:tcW w:w="594" w:type="dxa"/>
          </w:tcPr>
          <w:p w:rsidR="00AF457F" w:rsidRPr="00E97708" w:rsidRDefault="00AF457F" w:rsidP="00C32DB9">
            <w:pPr>
              <w:spacing w:after="0" w:line="240" w:lineRule="auto"/>
              <w:rPr>
                <w:sz w:val="16"/>
                <w:szCs w:val="16"/>
              </w:rPr>
            </w:pPr>
            <w:r w:rsidRPr="00E97708">
              <w:rPr>
                <w:sz w:val="16"/>
                <w:szCs w:val="16"/>
              </w:rPr>
              <w:t>0.62</w:t>
            </w:r>
          </w:p>
        </w:tc>
        <w:tc>
          <w:tcPr>
            <w:tcW w:w="602" w:type="dxa"/>
          </w:tcPr>
          <w:p w:rsidR="00AF457F" w:rsidRPr="00E97708" w:rsidRDefault="00AF457F" w:rsidP="00C32DB9">
            <w:pPr>
              <w:spacing w:after="0" w:line="240" w:lineRule="auto"/>
              <w:rPr>
                <w:sz w:val="16"/>
                <w:szCs w:val="16"/>
              </w:rPr>
            </w:pPr>
            <w:r>
              <w:rPr>
                <w:sz w:val="16"/>
                <w:szCs w:val="16"/>
              </w:rPr>
              <w:t>0.07</w:t>
            </w:r>
          </w:p>
        </w:tc>
        <w:tc>
          <w:tcPr>
            <w:tcW w:w="595" w:type="dxa"/>
          </w:tcPr>
          <w:p w:rsidR="00AF457F" w:rsidRPr="00E97708" w:rsidRDefault="00AF457F" w:rsidP="00C32DB9">
            <w:pPr>
              <w:spacing w:after="0" w:line="240" w:lineRule="auto"/>
              <w:rPr>
                <w:sz w:val="16"/>
                <w:szCs w:val="16"/>
              </w:rPr>
            </w:pPr>
            <w:r>
              <w:rPr>
                <w:sz w:val="16"/>
                <w:szCs w:val="16"/>
              </w:rPr>
              <w:t>0.56</w:t>
            </w:r>
          </w:p>
        </w:tc>
        <w:tc>
          <w:tcPr>
            <w:tcW w:w="589" w:type="dxa"/>
          </w:tcPr>
          <w:p w:rsidR="00AF457F" w:rsidRPr="00E97708" w:rsidRDefault="00AF457F" w:rsidP="00C32DB9">
            <w:pPr>
              <w:spacing w:after="0" w:line="240" w:lineRule="auto"/>
              <w:rPr>
                <w:sz w:val="16"/>
                <w:szCs w:val="16"/>
              </w:rPr>
            </w:pPr>
            <w:r>
              <w:rPr>
                <w:sz w:val="16"/>
                <w:szCs w:val="16"/>
              </w:rPr>
              <w:t>0.40</w:t>
            </w:r>
          </w:p>
        </w:tc>
      </w:tr>
      <w:tr w:rsidR="00AF457F" w:rsidTr="00AF457F">
        <w:trPr>
          <w:trHeight w:val="375"/>
          <w:jc w:val="center"/>
        </w:trPr>
        <w:tc>
          <w:tcPr>
            <w:tcW w:w="1287" w:type="dxa"/>
          </w:tcPr>
          <w:p w:rsidR="00AF457F" w:rsidRDefault="00C32DB9" w:rsidP="00C32DB9">
            <w:pPr>
              <w:spacing w:after="0" w:line="240" w:lineRule="auto"/>
            </w:pPr>
            <w:proofErr w:type="spellStart"/>
            <w:r>
              <w:t>C</w:t>
            </w:r>
            <w:r w:rsidR="00AF457F">
              <w:t>rominum</w:t>
            </w:r>
            <w:proofErr w:type="spellEnd"/>
          </w:p>
        </w:tc>
        <w:tc>
          <w:tcPr>
            <w:tcW w:w="762" w:type="dxa"/>
          </w:tcPr>
          <w:p w:rsidR="00AF457F" w:rsidRDefault="00AF457F" w:rsidP="00C32DB9">
            <w:pPr>
              <w:spacing w:after="0" w:line="240" w:lineRule="auto"/>
            </w:pPr>
            <w:r>
              <w:t>Cr203</w:t>
            </w:r>
          </w:p>
        </w:tc>
        <w:tc>
          <w:tcPr>
            <w:tcW w:w="719" w:type="dxa"/>
          </w:tcPr>
          <w:p w:rsidR="00AF457F" w:rsidRDefault="00AF457F" w:rsidP="00C32DB9">
            <w:pPr>
              <w:spacing w:after="0" w:line="240" w:lineRule="auto"/>
            </w:pPr>
            <w:r>
              <w:t>0.04</w:t>
            </w:r>
          </w:p>
        </w:tc>
        <w:tc>
          <w:tcPr>
            <w:tcW w:w="508" w:type="dxa"/>
          </w:tcPr>
          <w:p w:rsidR="00AF457F" w:rsidRDefault="00AF457F" w:rsidP="00C32DB9">
            <w:pPr>
              <w:spacing w:after="0" w:line="240" w:lineRule="auto"/>
            </w:pPr>
            <w:proofErr w:type="spellStart"/>
            <w:r>
              <w:t>cr</w:t>
            </w:r>
            <w:proofErr w:type="spellEnd"/>
          </w:p>
        </w:tc>
        <w:tc>
          <w:tcPr>
            <w:tcW w:w="664" w:type="dxa"/>
          </w:tcPr>
          <w:p w:rsidR="00AF457F" w:rsidRPr="0087533E" w:rsidRDefault="00AF457F" w:rsidP="00C32DB9">
            <w:pPr>
              <w:spacing w:after="0" w:line="240" w:lineRule="auto"/>
              <w:rPr>
                <w:sz w:val="16"/>
                <w:szCs w:val="16"/>
              </w:rPr>
            </w:pPr>
            <w:r>
              <w:rPr>
                <w:sz w:val="16"/>
                <w:szCs w:val="16"/>
              </w:rPr>
              <w:t>0.037</w:t>
            </w:r>
          </w:p>
        </w:tc>
        <w:tc>
          <w:tcPr>
            <w:tcW w:w="662" w:type="dxa"/>
          </w:tcPr>
          <w:p w:rsidR="00AF457F" w:rsidRPr="0087533E" w:rsidRDefault="00AF457F" w:rsidP="00C32DB9">
            <w:pPr>
              <w:spacing w:after="0" w:line="240" w:lineRule="auto"/>
              <w:rPr>
                <w:sz w:val="16"/>
                <w:szCs w:val="16"/>
              </w:rPr>
            </w:pPr>
            <w:r>
              <w:rPr>
                <w:sz w:val="16"/>
                <w:szCs w:val="16"/>
              </w:rPr>
              <w:t>0.078</w:t>
            </w:r>
          </w:p>
        </w:tc>
        <w:tc>
          <w:tcPr>
            <w:tcW w:w="583" w:type="dxa"/>
          </w:tcPr>
          <w:p w:rsidR="00AF457F" w:rsidRPr="00E97708" w:rsidRDefault="00AF457F" w:rsidP="00C32DB9">
            <w:pPr>
              <w:spacing w:after="0" w:line="240" w:lineRule="auto"/>
              <w:rPr>
                <w:sz w:val="16"/>
                <w:szCs w:val="16"/>
              </w:rPr>
            </w:pPr>
            <w:r w:rsidRPr="00E97708">
              <w:rPr>
                <w:sz w:val="16"/>
                <w:szCs w:val="16"/>
              </w:rPr>
              <w:t>0.04</w:t>
            </w:r>
          </w:p>
        </w:tc>
        <w:tc>
          <w:tcPr>
            <w:tcW w:w="662" w:type="dxa"/>
          </w:tcPr>
          <w:p w:rsidR="00AF457F" w:rsidRPr="00E97708" w:rsidRDefault="00AF457F" w:rsidP="00C32DB9">
            <w:pPr>
              <w:spacing w:after="0" w:line="240" w:lineRule="auto"/>
              <w:rPr>
                <w:sz w:val="16"/>
                <w:szCs w:val="16"/>
              </w:rPr>
            </w:pPr>
            <w:r w:rsidRPr="00E97708">
              <w:rPr>
                <w:sz w:val="16"/>
                <w:szCs w:val="16"/>
              </w:rPr>
              <w:t>0.05</w:t>
            </w:r>
          </w:p>
        </w:tc>
        <w:tc>
          <w:tcPr>
            <w:tcW w:w="664" w:type="dxa"/>
          </w:tcPr>
          <w:p w:rsidR="00AF457F" w:rsidRPr="00E97708" w:rsidRDefault="00AF457F" w:rsidP="00C32DB9">
            <w:pPr>
              <w:spacing w:after="0" w:line="240" w:lineRule="auto"/>
              <w:rPr>
                <w:sz w:val="16"/>
                <w:szCs w:val="16"/>
              </w:rPr>
            </w:pPr>
            <w:r w:rsidRPr="00E97708">
              <w:rPr>
                <w:sz w:val="16"/>
                <w:szCs w:val="16"/>
              </w:rPr>
              <w:t>0.08</w:t>
            </w:r>
          </w:p>
        </w:tc>
        <w:tc>
          <w:tcPr>
            <w:tcW w:w="662" w:type="dxa"/>
          </w:tcPr>
          <w:p w:rsidR="00AF457F" w:rsidRPr="00E97708" w:rsidRDefault="00AF457F" w:rsidP="00C32DB9">
            <w:pPr>
              <w:spacing w:after="0" w:line="240" w:lineRule="auto"/>
              <w:rPr>
                <w:sz w:val="16"/>
                <w:szCs w:val="16"/>
              </w:rPr>
            </w:pPr>
            <w:r w:rsidRPr="00E97708">
              <w:rPr>
                <w:sz w:val="16"/>
                <w:szCs w:val="16"/>
              </w:rPr>
              <w:t>0..8</w:t>
            </w:r>
          </w:p>
        </w:tc>
        <w:tc>
          <w:tcPr>
            <w:tcW w:w="664" w:type="dxa"/>
          </w:tcPr>
          <w:p w:rsidR="00AF457F" w:rsidRPr="00E97708" w:rsidRDefault="00AF457F" w:rsidP="00C32DB9">
            <w:pPr>
              <w:spacing w:after="0" w:line="240" w:lineRule="auto"/>
              <w:rPr>
                <w:sz w:val="16"/>
                <w:szCs w:val="16"/>
              </w:rPr>
            </w:pPr>
            <w:r w:rsidRPr="00E97708">
              <w:rPr>
                <w:sz w:val="16"/>
                <w:szCs w:val="16"/>
              </w:rPr>
              <w:t>0.06</w:t>
            </w:r>
          </w:p>
        </w:tc>
        <w:tc>
          <w:tcPr>
            <w:tcW w:w="662" w:type="dxa"/>
          </w:tcPr>
          <w:p w:rsidR="00AF457F" w:rsidRPr="00E97708" w:rsidRDefault="00AF457F" w:rsidP="00C32DB9">
            <w:pPr>
              <w:spacing w:after="0" w:line="240" w:lineRule="auto"/>
              <w:rPr>
                <w:sz w:val="16"/>
                <w:szCs w:val="16"/>
              </w:rPr>
            </w:pPr>
            <w:r w:rsidRPr="00E97708">
              <w:rPr>
                <w:sz w:val="16"/>
                <w:szCs w:val="16"/>
              </w:rPr>
              <w:t>0.06</w:t>
            </w:r>
          </w:p>
        </w:tc>
        <w:tc>
          <w:tcPr>
            <w:tcW w:w="664" w:type="dxa"/>
          </w:tcPr>
          <w:p w:rsidR="00AF457F" w:rsidRPr="00E97708" w:rsidRDefault="00AF457F" w:rsidP="00C32DB9">
            <w:pPr>
              <w:spacing w:after="0" w:line="240" w:lineRule="auto"/>
              <w:rPr>
                <w:sz w:val="16"/>
                <w:szCs w:val="16"/>
              </w:rPr>
            </w:pPr>
            <w:r w:rsidRPr="00E97708">
              <w:rPr>
                <w:sz w:val="16"/>
                <w:szCs w:val="16"/>
              </w:rPr>
              <w:t>0.03</w:t>
            </w:r>
          </w:p>
        </w:tc>
        <w:tc>
          <w:tcPr>
            <w:tcW w:w="662" w:type="dxa"/>
          </w:tcPr>
          <w:p w:rsidR="00AF457F" w:rsidRPr="00E97708" w:rsidRDefault="00AF457F" w:rsidP="00C32DB9">
            <w:pPr>
              <w:spacing w:after="0" w:line="240" w:lineRule="auto"/>
              <w:rPr>
                <w:sz w:val="16"/>
                <w:szCs w:val="16"/>
              </w:rPr>
            </w:pPr>
            <w:r w:rsidRPr="00E97708">
              <w:rPr>
                <w:sz w:val="16"/>
                <w:szCs w:val="16"/>
              </w:rPr>
              <w:t>0.06</w:t>
            </w:r>
          </w:p>
        </w:tc>
        <w:tc>
          <w:tcPr>
            <w:tcW w:w="588" w:type="dxa"/>
          </w:tcPr>
          <w:p w:rsidR="00AF457F" w:rsidRPr="00E97708" w:rsidRDefault="00AF457F" w:rsidP="00C32DB9">
            <w:pPr>
              <w:spacing w:after="0" w:line="240" w:lineRule="auto"/>
              <w:rPr>
                <w:sz w:val="16"/>
                <w:szCs w:val="16"/>
              </w:rPr>
            </w:pPr>
            <w:r w:rsidRPr="00E97708">
              <w:rPr>
                <w:sz w:val="16"/>
                <w:szCs w:val="16"/>
              </w:rPr>
              <w:t>0.00</w:t>
            </w:r>
          </w:p>
        </w:tc>
        <w:tc>
          <w:tcPr>
            <w:tcW w:w="591" w:type="dxa"/>
          </w:tcPr>
          <w:p w:rsidR="00AF457F" w:rsidRPr="00E97708" w:rsidRDefault="00AF457F" w:rsidP="00C32DB9">
            <w:pPr>
              <w:spacing w:after="0" w:line="240" w:lineRule="auto"/>
              <w:rPr>
                <w:sz w:val="16"/>
                <w:szCs w:val="16"/>
              </w:rPr>
            </w:pPr>
            <w:r w:rsidRPr="00E97708">
              <w:rPr>
                <w:sz w:val="16"/>
                <w:szCs w:val="16"/>
              </w:rPr>
              <w:t>0.03</w:t>
            </w:r>
          </w:p>
        </w:tc>
        <w:tc>
          <w:tcPr>
            <w:tcW w:w="581" w:type="dxa"/>
          </w:tcPr>
          <w:p w:rsidR="00AF457F" w:rsidRPr="00E97708" w:rsidRDefault="00AF457F" w:rsidP="00C32DB9">
            <w:pPr>
              <w:spacing w:after="0" w:line="240" w:lineRule="auto"/>
              <w:rPr>
                <w:sz w:val="16"/>
                <w:szCs w:val="16"/>
              </w:rPr>
            </w:pPr>
            <w:r w:rsidRPr="00E97708">
              <w:rPr>
                <w:sz w:val="16"/>
                <w:szCs w:val="16"/>
              </w:rPr>
              <w:t>0.03</w:t>
            </w:r>
          </w:p>
        </w:tc>
        <w:tc>
          <w:tcPr>
            <w:tcW w:w="594" w:type="dxa"/>
          </w:tcPr>
          <w:p w:rsidR="00AF457F" w:rsidRPr="00E97708" w:rsidRDefault="00AF457F" w:rsidP="00C32DB9">
            <w:pPr>
              <w:spacing w:after="0" w:line="240" w:lineRule="auto"/>
              <w:rPr>
                <w:sz w:val="16"/>
                <w:szCs w:val="16"/>
              </w:rPr>
            </w:pPr>
            <w:r w:rsidRPr="00E97708">
              <w:rPr>
                <w:sz w:val="16"/>
                <w:szCs w:val="16"/>
              </w:rPr>
              <w:t>0.04</w:t>
            </w:r>
          </w:p>
        </w:tc>
        <w:tc>
          <w:tcPr>
            <w:tcW w:w="602" w:type="dxa"/>
          </w:tcPr>
          <w:p w:rsidR="00AF457F" w:rsidRPr="00E97708" w:rsidRDefault="00AF457F" w:rsidP="00C32DB9">
            <w:pPr>
              <w:spacing w:after="0" w:line="240" w:lineRule="auto"/>
              <w:rPr>
                <w:sz w:val="16"/>
                <w:szCs w:val="16"/>
              </w:rPr>
            </w:pPr>
            <w:r>
              <w:rPr>
                <w:sz w:val="16"/>
                <w:szCs w:val="16"/>
              </w:rPr>
              <w:t>0.07</w:t>
            </w:r>
          </w:p>
        </w:tc>
        <w:tc>
          <w:tcPr>
            <w:tcW w:w="595" w:type="dxa"/>
          </w:tcPr>
          <w:p w:rsidR="00AF457F" w:rsidRPr="00E97708" w:rsidRDefault="00AF457F" w:rsidP="00C32DB9">
            <w:pPr>
              <w:spacing w:after="0" w:line="240" w:lineRule="auto"/>
              <w:rPr>
                <w:sz w:val="16"/>
                <w:szCs w:val="16"/>
              </w:rPr>
            </w:pPr>
            <w:r>
              <w:rPr>
                <w:sz w:val="16"/>
                <w:szCs w:val="16"/>
              </w:rPr>
              <w:t>0.05</w:t>
            </w:r>
          </w:p>
        </w:tc>
        <w:tc>
          <w:tcPr>
            <w:tcW w:w="589" w:type="dxa"/>
          </w:tcPr>
          <w:p w:rsidR="00AF457F" w:rsidRPr="00E97708" w:rsidRDefault="00AF457F" w:rsidP="00C32DB9">
            <w:pPr>
              <w:spacing w:after="0" w:line="240" w:lineRule="auto"/>
              <w:rPr>
                <w:sz w:val="16"/>
                <w:szCs w:val="16"/>
              </w:rPr>
            </w:pPr>
            <w:r>
              <w:rPr>
                <w:sz w:val="16"/>
                <w:szCs w:val="16"/>
              </w:rPr>
              <w:t>0.03</w:t>
            </w:r>
          </w:p>
        </w:tc>
      </w:tr>
      <w:tr w:rsidR="00AF457F" w:rsidTr="00AF457F">
        <w:trPr>
          <w:trHeight w:val="602"/>
          <w:jc w:val="center"/>
        </w:trPr>
        <w:tc>
          <w:tcPr>
            <w:tcW w:w="1287" w:type="dxa"/>
          </w:tcPr>
          <w:p w:rsidR="00AF457F" w:rsidRDefault="00C32DB9" w:rsidP="00C32DB9">
            <w:pPr>
              <w:spacing w:after="0" w:line="240" w:lineRule="auto"/>
            </w:pPr>
            <w:r>
              <w:t>C</w:t>
            </w:r>
            <w:r w:rsidR="00AF457F">
              <w:t>hlorine</w:t>
            </w:r>
          </w:p>
        </w:tc>
        <w:tc>
          <w:tcPr>
            <w:tcW w:w="762" w:type="dxa"/>
          </w:tcPr>
          <w:p w:rsidR="00AF457F" w:rsidRDefault="00AF457F" w:rsidP="00C32DB9">
            <w:pPr>
              <w:spacing w:after="0" w:line="240" w:lineRule="auto"/>
            </w:pPr>
            <w:r>
              <w:t>cl</w:t>
            </w:r>
          </w:p>
        </w:tc>
        <w:tc>
          <w:tcPr>
            <w:tcW w:w="719" w:type="dxa"/>
          </w:tcPr>
          <w:p w:rsidR="00AF457F" w:rsidRDefault="00AF457F" w:rsidP="00C32DB9">
            <w:pPr>
              <w:spacing w:after="0" w:line="240" w:lineRule="auto"/>
            </w:pPr>
            <w:r>
              <w:t>1.053</w:t>
            </w:r>
          </w:p>
        </w:tc>
        <w:tc>
          <w:tcPr>
            <w:tcW w:w="508" w:type="dxa"/>
          </w:tcPr>
          <w:p w:rsidR="00AF457F" w:rsidRDefault="00AF457F" w:rsidP="00C32DB9">
            <w:pPr>
              <w:spacing w:after="0" w:line="240" w:lineRule="auto"/>
            </w:pPr>
            <w:proofErr w:type="spellStart"/>
            <w:r>
              <w:t>Cl</w:t>
            </w:r>
            <w:proofErr w:type="spellEnd"/>
            <w:r>
              <w:t xml:space="preserve"> </w:t>
            </w:r>
          </w:p>
        </w:tc>
        <w:tc>
          <w:tcPr>
            <w:tcW w:w="664" w:type="dxa"/>
          </w:tcPr>
          <w:p w:rsidR="00AF457F" w:rsidRPr="0087533E" w:rsidRDefault="00AF457F" w:rsidP="00C32DB9">
            <w:pPr>
              <w:spacing w:after="0" w:line="240" w:lineRule="auto"/>
              <w:rPr>
                <w:sz w:val="16"/>
                <w:szCs w:val="16"/>
              </w:rPr>
            </w:pPr>
            <w:r>
              <w:rPr>
                <w:sz w:val="16"/>
                <w:szCs w:val="16"/>
              </w:rPr>
              <w:t>1.053</w:t>
            </w:r>
          </w:p>
        </w:tc>
        <w:tc>
          <w:tcPr>
            <w:tcW w:w="662" w:type="dxa"/>
          </w:tcPr>
          <w:p w:rsidR="00AF457F" w:rsidRPr="0087533E" w:rsidRDefault="00AF457F" w:rsidP="00C32DB9">
            <w:pPr>
              <w:spacing w:after="0" w:line="240" w:lineRule="auto"/>
              <w:rPr>
                <w:sz w:val="16"/>
                <w:szCs w:val="16"/>
              </w:rPr>
            </w:pPr>
            <w:r>
              <w:rPr>
                <w:sz w:val="16"/>
                <w:szCs w:val="16"/>
              </w:rPr>
              <w:t>0.682</w:t>
            </w:r>
          </w:p>
        </w:tc>
        <w:tc>
          <w:tcPr>
            <w:tcW w:w="583" w:type="dxa"/>
          </w:tcPr>
          <w:p w:rsidR="00AF457F" w:rsidRPr="00E97708" w:rsidRDefault="00AF457F" w:rsidP="00C32DB9">
            <w:pPr>
              <w:spacing w:after="0" w:line="240" w:lineRule="auto"/>
              <w:rPr>
                <w:sz w:val="16"/>
                <w:szCs w:val="16"/>
              </w:rPr>
            </w:pPr>
            <w:r w:rsidRPr="00E97708">
              <w:rPr>
                <w:sz w:val="16"/>
                <w:szCs w:val="16"/>
              </w:rPr>
              <w:t>1.30</w:t>
            </w:r>
          </w:p>
        </w:tc>
        <w:tc>
          <w:tcPr>
            <w:tcW w:w="662" w:type="dxa"/>
          </w:tcPr>
          <w:p w:rsidR="00AF457F" w:rsidRPr="00E97708" w:rsidRDefault="00AF457F" w:rsidP="00C32DB9">
            <w:pPr>
              <w:spacing w:after="0" w:line="240" w:lineRule="auto"/>
              <w:rPr>
                <w:sz w:val="16"/>
                <w:szCs w:val="16"/>
              </w:rPr>
            </w:pPr>
            <w:r w:rsidRPr="00E97708">
              <w:rPr>
                <w:sz w:val="16"/>
                <w:szCs w:val="16"/>
              </w:rPr>
              <w:t>0.68</w:t>
            </w:r>
          </w:p>
        </w:tc>
        <w:tc>
          <w:tcPr>
            <w:tcW w:w="664" w:type="dxa"/>
          </w:tcPr>
          <w:p w:rsidR="00AF457F" w:rsidRPr="00E97708" w:rsidRDefault="00AF457F" w:rsidP="00C32DB9">
            <w:pPr>
              <w:spacing w:after="0" w:line="240" w:lineRule="auto"/>
              <w:rPr>
                <w:sz w:val="16"/>
                <w:szCs w:val="16"/>
              </w:rPr>
            </w:pPr>
            <w:r w:rsidRPr="00E97708">
              <w:rPr>
                <w:sz w:val="16"/>
                <w:szCs w:val="16"/>
              </w:rPr>
              <w:t>1.30</w:t>
            </w:r>
          </w:p>
        </w:tc>
        <w:tc>
          <w:tcPr>
            <w:tcW w:w="662" w:type="dxa"/>
          </w:tcPr>
          <w:p w:rsidR="00AF457F" w:rsidRPr="00E97708" w:rsidRDefault="00AF457F" w:rsidP="00C32DB9">
            <w:pPr>
              <w:spacing w:after="0" w:line="240" w:lineRule="auto"/>
              <w:rPr>
                <w:sz w:val="16"/>
                <w:szCs w:val="16"/>
              </w:rPr>
            </w:pPr>
            <w:r w:rsidRPr="00E97708">
              <w:rPr>
                <w:sz w:val="16"/>
                <w:szCs w:val="16"/>
              </w:rPr>
              <w:t>0.96</w:t>
            </w:r>
          </w:p>
        </w:tc>
        <w:tc>
          <w:tcPr>
            <w:tcW w:w="664" w:type="dxa"/>
          </w:tcPr>
          <w:p w:rsidR="00AF457F" w:rsidRPr="00E97708" w:rsidRDefault="00AF457F" w:rsidP="00C32DB9">
            <w:pPr>
              <w:spacing w:after="0" w:line="240" w:lineRule="auto"/>
              <w:rPr>
                <w:sz w:val="16"/>
                <w:szCs w:val="16"/>
              </w:rPr>
            </w:pPr>
            <w:r w:rsidRPr="00E97708">
              <w:rPr>
                <w:sz w:val="16"/>
                <w:szCs w:val="16"/>
              </w:rPr>
              <w:t>0.59</w:t>
            </w:r>
          </w:p>
        </w:tc>
        <w:tc>
          <w:tcPr>
            <w:tcW w:w="662" w:type="dxa"/>
          </w:tcPr>
          <w:p w:rsidR="00AF457F" w:rsidRPr="00E97708" w:rsidRDefault="00AF457F" w:rsidP="00C32DB9">
            <w:pPr>
              <w:spacing w:after="0" w:line="240" w:lineRule="auto"/>
              <w:rPr>
                <w:sz w:val="16"/>
                <w:szCs w:val="16"/>
              </w:rPr>
            </w:pPr>
            <w:r w:rsidRPr="00E97708">
              <w:rPr>
                <w:sz w:val="16"/>
                <w:szCs w:val="16"/>
              </w:rPr>
              <w:t>0.96</w:t>
            </w:r>
          </w:p>
        </w:tc>
        <w:tc>
          <w:tcPr>
            <w:tcW w:w="664" w:type="dxa"/>
          </w:tcPr>
          <w:p w:rsidR="00AF457F" w:rsidRPr="00E97708" w:rsidRDefault="00AF457F" w:rsidP="00C32DB9">
            <w:pPr>
              <w:spacing w:after="0" w:line="240" w:lineRule="auto"/>
              <w:rPr>
                <w:sz w:val="16"/>
                <w:szCs w:val="16"/>
              </w:rPr>
            </w:pPr>
            <w:r w:rsidRPr="00E97708">
              <w:rPr>
                <w:sz w:val="16"/>
                <w:szCs w:val="16"/>
              </w:rPr>
              <w:t>0.59</w:t>
            </w:r>
          </w:p>
        </w:tc>
        <w:tc>
          <w:tcPr>
            <w:tcW w:w="662" w:type="dxa"/>
          </w:tcPr>
          <w:p w:rsidR="00AF457F" w:rsidRPr="00E97708" w:rsidRDefault="00AF457F" w:rsidP="00C32DB9">
            <w:pPr>
              <w:spacing w:after="0" w:line="240" w:lineRule="auto"/>
              <w:rPr>
                <w:sz w:val="16"/>
                <w:szCs w:val="16"/>
              </w:rPr>
            </w:pPr>
            <w:r w:rsidRPr="00E97708">
              <w:rPr>
                <w:sz w:val="16"/>
                <w:szCs w:val="16"/>
              </w:rPr>
              <w:t>1.05</w:t>
            </w:r>
          </w:p>
        </w:tc>
        <w:tc>
          <w:tcPr>
            <w:tcW w:w="588" w:type="dxa"/>
          </w:tcPr>
          <w:p w:rsidR="00AF457F" w:rsidRPr="00E97708" w:rsidRDefault="00AF457F" w:rsidP="00C32DB9">
            <w:pPr>
              <w:spacing w:after="0" w:line="240" w:lineRule="auto"/>
              <w:rPr>
                <w:sz w:val="16"/>
                <w:szCs w:val="16"/>
              </w:rPr>
            </w:pPr>
            <w:r w:rsidRPr="00E97708">
              <w:rPr>
                <w:sz w:val="16"/>
                <w:szCs w:val="16"/>
              </w:rPr>
              <w:t>0.75</w:t>
            </w:r>
          </w:p>
        </w:tc>
        <w:tc>
          <w:tcPr>
            <w:tcW w:w="591" w:type="dxa"/>
          </w:tcPr>
          <w:p w:rsidR="00AF457F" w:rsidRPr="00E97708" w:rsidRDefault="00AF457F" w:rsidP="00C32DB9">
            <w:pPr>
              <w:spacing w:after="0" w:line="240" w:lineRule="auto"/>
              <w:rPr>
                <w:sz w:val="16"/>
                <w:szCs w:val="16"/>
              </w:rPr>
            </w:pPr>
            <w:r w:rsidRPr="00E97708">
              <w:rPr>
                <w:sz w:val="16"/>
                <w:szCs w:val="16"/>
              </w:rPr>
              <w:t>1.04</w:t>
            </w:r>
          </w:p>
        </w:tc>
        <w:tc>
          <w:tcPr>
            <w:tcW w:w="581" w:type="dxa"/>
          </w:tcPr>
          <w:p w:rsidR="00AF457F" w:rsidRPr="00E97708" w:rsidRDefault="00AF457F" w:rsidP="00C32DB9">
            <w:pPr>
              <w:spacing w:after="0" w:line="240" w:lineRule="auto"/>
              <w:rPr>
                <w:sz w:val="16"/>
                <w:szCs w:val="16"/>
              </w:rPr>
            </w:pPr>
            <w:r w:rsidRPr="00E97708">
              <w:rPr>
                <w:sz w:val="16"/>
                <w:szCs w:val="16"/>
              </w:rPr>
              <w:t>0.75</w:t>
            </w:r>
          </w:p>
        </w:tc>
        <w:tc>
          <w:tcPr>
            <w:tcW w:w="594" w:type="dxa"/>
          </w:tcPr>
          <w:p w:rsidR="00AF457F" w:rsidRPr="00E97708" w:rsidRDefault="00AF457F" w:rsidP="00C32DB9">
            <w:pPr>
              <w:spacing w:after="0" w:line="240" w:lineRule="auto"/>
              <w:rPr>
                <w:sz w:val="16"/>
                <w:szCs w:val="16"/>
              </w:rPr>
            </w:pPr>
            <w:r w:rsidRPr="00E97708">
              <w:rPr>
                <w:sz w:val="16"/>
                <w:szCs w:val="16"/>
              </w:rPr>
              <w:t>1.05</w:t>
            </w:r>
          </w:p>
        </w:tc>
        <w:tc>
          <w:tcPr>
            <w:tcW w:w="602" w:type="dxa"/>
          </w:tcPr>
          <w:p w:rsidR="00AF457F" w:rsidRPr="00E97708" w:rsidRDefault="00AF457F" w:rsidP="00C32DB9">
            <w:pPr>
              <w:spacing w:after="0" w:line="240" w:lineRule="auto"/>
              <w:rPr>
                <w:sz w:val="16"/>
                <w:szCs w:val="16"/>
              </w:rPr>
            </w:pPr>
            <w:r>
              <w:rPr>
                <w:sz w:val="16"/>
                <w:szCs w:val="16"/>
              </w:rPr>
              <w:t>0.46</w:t>
            </w:r>
          </w:p>
        </w:tc>
        <w:tc>
          <w:tcPr>
            <w:tcW w:w="595" w:type="dxa"/>
          </w:tcPr>
          <w:p w:rsidR="00AF457F" w:rsidRPr="00E97708" w:rsidRDefault="00AF457F" w:rsidP="00C32DB9">
            <w:pPr>
              <w:spacing w:after="0" w:line="240" w:lineRule="auto"/>
              <w:rPr>
                <w:sz w:val="16"/>
                <w:szCs w:val="16"/>
              </w:rPr>
            </w:pPr>
            <w:r>
              <w:rPr>
                <w:sz w:val="16"/>
                <w:szCs w:val="16"/>
              </w:rPr>
              <w:t>0.46</w:t>
            </w:r>
          </w:p>
        </w:tc>
        <w:tc>
          <w:tcPr>
            <w:tcW w:w="589" w:type="dxa"/>
          </w:tcPr>
          <w:p w:rsidR="00AF457F" w:rsidRPr="00E97708" w:rsidRDefault="00AF457F" w:rsidP="00C32DB9">
            <w:pPr>
              <w:spacing w:after="0" w:line="240" w:lineRule="auto"/>
              <w:rPr>
                <w:sz w:val="16"/>
                <w:szCs w:val="16"/>
              </w:rPr>
            </w:pPr>
            <w:r>
              <w:rPr>
                <w:sz w:val="16"/>
                <w:szCs w:val="16"/>
              </w:rPr>
              <w:t>0.36</w:t>
            </w:r>
          </w:p>
        </w:tc>
      </w:tr>
      <w:tr w:rsidR="00AF457F" w:rsidTr="00AF457F">
        <w:trPr>
          <w:trHeight w:val="390"/>
          <w:jc w:val="center"/>
        </w:trPr>
        <w:tc>
          <w:tcPr>
            <w:tcW w:w="1287" w:type="dxa"/>
          </w:tcPr>
          <w:p w:rsidR="00AF457F" w:rsidRDefault="00AF457F" w:rsidP="00C32DB9">
            <w:pPr>
              <w:spacing w:after="0" w:line="240" w:lineRule="auto"/>
            </w:pPr>
            <w:r>
              <w:t>magnesium</w:t>
            </w:r>
          </w:p>
        </w:tc>
        <w:tc>
          <w:tcPr>
            <w:tcW w:w="762" w:type="dxa"/>
          </w:tcPr>
          <w:p w:rsidR="00AF457F" w:rsidRDefault="00AF457F" w:rsidP="00C32DB9">
            <w:pPr>
              <w:spacing w:after="0" w:line="240" w:lineRule="auto"/>
            </w:pPr>
            <w:proofErr w:type="spellStart"/>
            <w:r>
              <w:t>mgo</w:t>
            </w:r>
            <w:proofErr w:type="spellEnd"/>
          </w:p>
        </w:tc>
        <w:tc>
          <w:tcPr>
            <w:tcW w:w="719" w:type="dxa"/>
          </w:tcPr>
          <w:p w:rsidR="00AF457F" w:rsidRDefault="00AF457F" w:rsidP="00C32DB9">
            <w:pPr>
              <w:spacing w:after="0" w:line="240" w:lineRule="auto"/>
            </w:pPr>
            <w:r>
              <w:t>0.000</w:t>
            </w:r>
          </w:p>
        </w:tc>
        <w:tc>
          <w:tcPr>
            <w:tcW w:w="508" w:type="dxa"/>
          </w:tcPr>
          <w:p w:rsidR="00AF457F" w:rsidRDefault="00AF457F" w:rsidP="00C32DB9">
            <w:pPr>
              <w:spacing w:after="0" w:line="240" w:lineRule="auto"/>
            </w:pPr>
            <w:r>
              <w:t xml:space="preserve">Mg </w:t>
            </w:r>
          </w:p>
        </w:tc>
        <w:tc>
          <w:tcPr>
            <w:tcW w:w="664" w:type="dxa"/>
          </w:tcPr>
          <w:p w:rsidR="00AF457F" w:rsidRPr="0087533E" w:rsidRDefault="00AF457F" w:rsidP="00C32DB9">
            <w:pPr>
              <w:spacing w:after="0" w:line="240" w:lineRule="auto"/>
              <w:rPr>
                <w:sz w:val="16"/>
                <w:szCs w:val="16"/>
              </w:rPr>
            </w:pPr>
            <w:r>
              <w:rPr>
                <w:sz w:val="16"/>
                <w:szCs w:val="16"/>
              </w:rPr>
              <w:t>0.000</w:t>
            </w:r>
          </w:p>
        </w:tc>
        <w:tc>
          <w:tcPr>
            <w:tcW w:w="662" w:type="dxa"/>
          </w:tcPr>
          <w:p w:rsidR="00AF457F" w:rsidRPr="0087533E" w:rsidRDefault="00AF457F" w:rsidP="00C32DB9">
            <w:pPr>
              <w:spacing w:after="0" w:line="240" w:lineRule="auto"/>
              <w:rPr>
                <w:sz w:val="16"/>
                <w:szCs w:val="16"/>
              </w:rPr>
            </w:pPr>
            <w:r>
              <w:rPr>
                <w:sz w:val="16"/>
                <w:szCs w:val="16"/>
              </w:rPr>
              <w:t>0.000</w:t>
            </w:r>
          </w:p>
        </w:tc>
        <w:tc>
          <w:tcPr>
            <w:tcW w:w="583" w:type="dxa"/>
          </w:tcPr>
          <w:p w:rsidR="00AF457F" w:rsidRPr="00E97708" w:rsidRDefault="00AF457F" w:rsidP="00C32DB9">
            <w:pPr>
              <w:spacing w:after="0" w:line="240" w:lineRule="auto"/>
              <w:rPr>
                <w:sz w:val="16"/>
                <w:szCs w:val="16"/>
              </w:rPr>
            </w:pPr>
            <w:r w:rsidRPr="00E97708">
              <w:rPr>
                <w:sz w:val="16"/>
                <w:szCs w:val="16"/>
              </w:rPr>
              <w:t>0.00</w:t>
            </w:r>
          </w:p>
        </w:tc>
        <w:tc>
          <w:tcPr>
            <w:tcW w:w="662" w:type="dxa"/>
          </w:tcPr>
          <w:p w:rsidR="00AF457F" w:rsidRPr="00E97708" w:rsidRDefault="00AF457F" w:rsidP="00C32DB9">
            <w:pPr>
              <w:spacing w:after="0" w:line="240" w:lineRule="auto"/>
              <w:rPr>
                <w:sz w:val="16"/>
                <w:szCs w:val="16"/>
              </w:rPr>
            </w:pPr>
            <w:r w:rsidRPr="00E97708">
              <w:rPr>
                <w:sz w:val="16"/>
                <w:szCs w:val="16"/>
              </w:rPr>
              <w:t>0.00</w:t>
            </w:r>
          </w:p>
        </w:tc>
        <w:tc>
          <w:tcPr>
            <w:tcW w:w="664" w:type="dxa"/>
          </w:tcPr>
          <w:p w:rsidR="00AF457F" w:rsidRPr="00E97708" w:rsidRDefault="00AF457F" w:rsidP="00C32DB9">
            <w:pPr>
              <w:spacing w:after="0" w:line="240" w:lineRule="auto"/>
              <w:rPr>
                <w:sz w:val="16"/>
                <w:szCs w:val="16"/>
              </w:rPr>
            </w:pPr>
            <w:r w:rsidRPr="00E97708">
              <w:rPr>
                <w:sz w:val="16"/>
                <w:szCs w:val="16"/>
              </w:rPr>
              <w:t>0.00</w:t>
            </w:r>
          </w:p>
        </w:tc>
        <w:tc>
          <w:tcPr>
            <w:tcW w:w="662" w:type="dxa"/>
          </w:tcPr>
          <w:p w:rsidR="00AF457F" w:rsidRPr="00E97708" w:rsidRDefault="00AF457F" w:rsidP="00C32DB9">
            <w:pPr>
              <w:spacing w:after="0" w:line="240" w:lineRule="auto"/>
              <w:rPr>
                <w:sz w:val="16"/>
                <w:szCs w:val="16"/>
              </w:rPr>
            </w:pPr>
            <w:r w:rsidRPr="00E97708">
              <w:rPr>
                <w:sz w:val="16"/>
                <w:szCs w:val="16"/>
              </w:rPr>
              <w:t>0.00</w:t>
            </w:r>
          </w:p>
        </w:tc>
        <w:tc>
          <w:tcPr>
            <w:tcW w:w="664" w:type="dxa"/>
          </w:tcPr>
          <w:p w:rsidR="00AF457F" w:rsidRPr="00E97708" w:rsidRDefault="00AF457F" w:rsidP="00C32DB9">
            <w:pPr>
              <w:spacing w:after="0" w:line="240" w:lineRule="auto"/>
              <w:rPr>
                <w:sz w:val="16"/>
                <w:szCs w:val="16"/>
              </w:rPr>
            </w:pPr>
            <w:r w:rsidRPr="00E97708">
              <w:rPr>
                <w:sz w:val="16"/>
                <w:szCs w:val="16"/>
              </w:rPr>
              <w:t>0.82</w:t>
            </w:r>
          </w:p>
        </w:tc>
        <w:tc>
          <w:tcPr>
            <w:tcW w:w="662" w:type="dxa"/>
          </w:tcPr>
          <w:p w:rsidR="00AF457F" w:rsidRPr="00E97708" w:rsidRDefault="00AF457F" w:rsidP="00C32DB9">
            <w:pPr>
              <w:spacing w:after="0" w:line="240" w:lineRule="auto"/>
              <w:rPr>
                <w:sz w:val="16"/>
                <w:szCs w:val="16"/>
              </w:rPr>
            </w:pPr>
            <w:r w:rsidRPr="00E97708">
              <w:rPr>
                <w:sz w:val="16"/>
                <w:szCs w:val="16"/>
              </w:rPr>
              <w:t>0.00</w:t>
            </w:r>
          </w:p>
        </w:tc>
        <w:tc>
          <w:tcPr>
            <w:tcW w:w="664" w:type="dxa"/>
          </w:tcPr>
          <w:p w:rsidR="00AF457F" w:rsidRPr="00E97708" w:rsidRDefault="00AF457F" w:rsidP="00C32DB9">
            <w:pPr>
              <w:spacing w:after="0" w:line="240" w:lineRule="auto"/>
              <w:rPr>
                <w:sz w:val="16"/>
                <w:szCs w:val="16"/>
              </w:rPr>
            </w:pPr>
            <w:r w:rsidRPr="00E97708">
              <w:rPr>
                <w:sz w:val="16"/>
                <w:szCs w:val="16"/>
              </w:rPr>
              <w:t>0.49</w:t>
            </w:r>
          </w:p>
        </w:tc>
        <w:tc>
          <w:tcPr>
            <w:tcW w:w="662" w:type="dxa"/>
          </w:tcPr>
          <w:p w:rsidR="00AF457F" w:rsidRPr="00E97708" w:rsidRDefault="00AF457F" w:rsidP="00C32DB9">
            <w:pPr>
              <w:spacing w:after="0" w:line="240" w:lineRule="auto"/>
              <w:rPr>
                <w:sz w:val="16"/>
                <w:szCs w:val="16"/>
              </w:rPr>
            </w:pPr>
            <w:r w:rsidRPr="00E97708">
              <w:rPr>
                <w:sz w:val="16"/>
                <w:szCs w:val="16"/>
              </w:rPr>
              <w:t>0.00</w:t>
            </w:r>
          </w:p>
        </w:tc>
        <w:tc>
          <w:tcPr>
            <w:tcW w:w="588" w:type="dxa"/>
          </w:tcPr>
          <w:p w:rsidR="00AF457F" w:rsidRPr="00E97708" w:rsidRDefault="00AF457F" w:rsidP="00C32DB9">
            <w:pPr>
              <w:spacing w:after="0" w:line="240" w:lineRule="auto"/>
              <w:rPr>
                <w:sz w:val="16"/>
                <w:szCs w:val="16"/>
              </w:rPr>
            </w:pPr>
            <w:r w:rsidRPr="00E97708">
              <w:rPr>
                <w:sz w:val="16"/>
                <w:szCs w:val="16"/>
              </w:rPr>
              <w:t>2.22</w:t>
            </w:r>
          </w:p>
        </w:tc>
        <w:tc>
          <w:tcPr>
            <w:tcW w:w="591" w:type="dxa"/>
          </w:tcPr>
          <w:p w:rsidR="00AF457F" w:rsidRPr="00E97708" w:rsidRDefault="00AF457F" w:rsidP="00C32DB9">
            <w:pPr>
              <w:spacing w:after="0" w:line="240" w:lineRule="auto"/>
              <w:rPr>
                <w:sz w:val="16"/>
                <w:szCs w:val="16"/>
              </w:rPr>
            </w:pPr>
            <w:r w:rsidRPr="00E97708">
              <w:rPr>
                <w:sz w:val="16"/>
                <w:szCs w:val="16"/>
              </w:rPr>
              <w:t>0.00</w:t>
            </w:r>
          </w:p>
        </w:tc>
        <w:tc>
          <w:tcPr>
            <w:tcW w:w="581" w:type="dxa"/>
          </w:tcPr>
          <w:p w:rsidR="00AF457F" w:rsidRPr="00E97708" w:rsidRDefault="00AF457F" w:rsidP="00C32DB9">
            <w:pPr>
              <w:spacing w:after="0" w:line="240" w:lineRule="auto"/>
              <w:rPr>
                <w:sz w:val="16"/>
                <w:szCs w:val="16"/>
              </w:rPr>
            </w:pPr>
            <w:r w:rsidRPr="00E97708">
              <w:rPr>
                <w:sz w:val="16"/>
                <w:szCs w:val="16"/>
              </w:rPr>
              <w:t>1.33</w:t>
            </w:r>
          </w:p>
        </w:tc>
        <w:tc>
          <w:tcPr>
            <w:tcW w:w="594" w:type="dxa"/>
          </w:tcPr>
          <w:p w:rsidR="00AF457F" w:rsidRPr="00E97708" w:rsidRDefault="00AF457F" w:rsidP="00C32DB9">
            <w:pPr>
              <w:spacing w:after="0" w:line="240" w:lineRule="auto"/>
              <w:rPr>
                <w:sz w:val="16"/>
                <w:szCs w:val="16"/>
              </w:rPr>
            </w:pPr>
            <w:r>
              <w:rPr>
                <w:sz w:val="16"/>
                <w:szCs w:val="16"/>
              </w:rPr>
              <w:t>0.00</w:t>
            </w:r>
          </w:p>
        </w:tc>
        <w:tc>
          <w:tcPr>
            <w:tcW w:w="602" w:type="dxa"/>
          </w:tcPr>
          <w:p w:rsidR="00AF457F" w:rsidRPr="00E97708" w:rsidRDefault="00AF457F" w:rsidP="00C32DB9">
            <w:pPr>
              <w:spacing w:after="0" w:line="240" w:lineRule="auto"/>
              <w:rPr>
                <w:sz w:val="16"/>
                <w:szCs w:val="16"/>
              </w:rPr>
            </w:pPr>
            <w:r>
              <w:rPr>
                <w:sz w:val="16"/>
                <w:szCs w:val="16"/>
              </w:rPr>
              <w:t>2.08</w:t>
            </w:r>
          </w:p>
        </w:tc>
        <w:tc>
          <w:tcPr>
            <w:tcW w:w="595" w:type="dxa"/>
          </w:tcPr>
          <w:p w:rsidR="00AF457F" w:rsidRPr="00E97708" w:rsidRDefault="00AF457F" w:rsidP="00C32DB9">
            <w:pPr>
              <w:spacing w:after="0" w:line="240" w:lineRule="auto"/>
              <w:rPr>
                <w:sz w:val="16"/>
                <w:szCs w:val="16"/>
              </w:rPr>
            </w:pPr>
            <w:r>
              <w:rPr>
                <w:sz w:val="16"/>
                <w:szCs w:val="16"/>
              </w:rPr>
              <w:t>1.25</w:t>
            </w:r>
          </w:p>
        </w:tc>
        <w:tc>
          <w:tcPr>
            <w:tcW w:w="589" w:type="dxa"/>
          </w:tcPr>
          <w:p w:rsidR="00AF457F" w:rsidRPr="00E97708" w:rsidRDefault="00AF457F" w:rsidP="00C32DB9">
            <w:pPr>
              <w:spacing w:after="0" w:line="240" w:lineRule="auto"/>
              <w:rPr>
                <w:sz w:val="16"/>
                <w:szCs w:val="16"/>
              </w:rPr>
            </w:pPr>
            <w:r>
              <w:rPr>
                <w:sz w:val="16"/>
                <w:szCs w:val="16"/>
              </w:rPr>
              <w:t>5.94</w:t>
            </w:r>
          </w:p>
        </w:tc>
      </w:tr>
      <w:tr w:rsidR="00AF457F" w:rsidTr="00AF457F">
        <w:trPr>
          <w:trHeight w:val="375"/>
          <w:jc w:val="center"/>
        </w:trPr>
        <w:tc>
          <w:tcPr>
            <w:tcW w:w="1287" w:type="dxa"/>
          </w:tcPr>
          <w:p w:rsidR="00AF457F" w:rsidRDefault="00C32DB9" w:rsidP="00C32DB9">
            <w:pPr>
              <w:spacing w:after="0" w:line="240" w:lineRule="auto"/>
            </w:pPr>
            <w:proofErr w:type="spellStart"/>
            <w:r>
              <w:t>C</w:t>
            </w:r>
            <w:r w:rsidR="00AF457F">
              <w:t>alcum</w:t>
            </w:r>
            <w:proofErr w:type="spellEnd"/>
          </w:p>
        </w:tc>
        <w:tc>
          <w:tcPr>
            <w:tcW w:w="762" w:type="dxa"/>
          </w:tcPr>
          <w:p w:rsidR="00AF457F" w:rsidRDefault="00AF457F" w:rsidP="00C32DB9">
            <w:pPr>
              <w:spacing w:after="0" w:line="240" w:lineRule="auto"/>
            </w:pPr>
            <w:proofErr w:type="spellStart"/>
            <w:r>
              <w:t>cao</w:t>
            </w:r>
            <w:proofErr w:type="spellEnd"/>
          </w:p>
        </w:tc>
        <w:tc>
          <w:tcPr>
            <w:tcW w:w="719" w:type="dxa"/>
          </w:tcPr>
          <w:p w:rsidR="00AF457F" w:rsidRDefault="00AF457F" w:rsidP="00C32DB9">
            <w:pPr>
              <w:spacing w:after="0" w:line="240" w:lineRule="auto"/>
            </w:pPr>
            <w:r>
              <w:t>0.403</w:t>
            </w:r>
          </w:p>
        </w:tc>
        <w:tc>
          <w:tcPr>
            <w:tcW w:w="508" w:type="dxa"/>
          </w:tcPr>
          <w:p w:rsidR="00AF457F" w:rsidRDefault="00AF457F" w:rsidP="00C32DB9">
            <w:pPr>
              <w:spacing w:after="0" w:line="240" w:lineRule="auto"/>
            </w:pPr>
            <w:proofErr w:type="spellStart"/>
            <w:r>
              <w:t>Ca</w:t>
            </w:r>
            <w:proofErr w:type="spellEnd"/>
            <w:r>
              <w:t xml:space="preserve"> </w:t>
            </w:r>
          </w:p>
        </w:tc>
        <w:tc>
          <w:tcPr>
            <w:tcW w:w="664" w:type="dxa"/>
          </w:tcPr>
          <w:p w:rsidR="00AF457F" w:rsidRPr="0087533E" w:rsidRDefault="00AF457F" w:rsidP="00C32DB9">
            <w:pPr>
              <w:spacing w:after="0" w:line="240" w:lineRule="auto"/>
              <w:rPr>
                <w:sz w:val="16"/>
                <w:szCs w:val="16"/>
              </w:rPr>
            </w:pPr>
            <w:r>
              <w:rPr>
                <w:sz w:val="16"/>
                <w:szCs w:val="16"/>
              </w:rPr>
              <w:t>0.288</w:t>
            </w:r>
          </w:p>
        </w:tc>
        <w:tc>
          <w:tcPr>
            <w:tcW w:w="662" w:type="dxa"/>
          </w:tcPr>
          <w:p w:rsidR="00AF457F" w:rsidRPr="0087533E" w:rsidRDefault="00AF457F" w:rsidP="00C32DB9">
            <w:pPr>
              <w:spacing w:after="0" w:line="240" w:lineRule="auto"/>
              <w:rPr>
                <w:sz w:val="16"/>
                <w:szCs w:val="16"/>
              </w:rPr>
            </w:pPr>
            <w:r>
              <w:rPr>
                <w:sz w:val="16"/>
                <w:szCs w:val="16"/>
              </w:rPr>
              <w:t>0.841</w:t>
            </w:r>
          </w:p>
        </w:tc>
        <w:tc>
          <w:tcPr>
            <w:tcW w:w="583" w:type="dxa"/>
          </w:tcPr>
          <w:p w:rsidR="00AF457F" w:rsidRPr="00E97708" w:rsidRDefault="00AF457F" w:rsidP="00C32DB9">
            <w:pPr>
              <w:spacing w:after="0" w:line="240" w:lineRule="auto"/>
              <w:rPr>
                <w:sz w:val="16"/>
                <w:szCs w:val="16"/>
              </w:rPr>
            </w:pPr>
            <w:r w:rsidRPr="00E97708">
              <w:rPr>
                <w:sz w:val="16"/>
                <w:szCs w:val="16"/>
              </w:rPr>
              <w:t>0.95</w:t>
            </w:r>
          </w:p>
        </w:tc>
        <w:tc>
          <w:tcPr>
            <w:tcW w:w="662" w:type="dxa"/>
          </w:tcPr>
          <w:p w:rsidR="00AF457F" w:rsidRPr="00E97708" w:rsidRDefault="00AF457F" w:rsidP="00C32DB9">
            <w:pPr>
              <w:spacing w:after="0" w:line="240" w:lineRule="auto"/>
              <w:rPr>
                <w:sz w:val="16"/>
                <w:szCs w:val="16"/>
              </w:rPr>
            </w:pPr>
            <w:r w:rsidRPr="00E97708">
              <w:rPr>
                <w:sz w:val="16"/>
                <w:szCs w:val="16"/>
              </w:rPr>
              <w:t>0.60</w:t>
            </w:r>
          </w:p>
        </w:tc>
        <w:tc>
          <w:tcPr>
            <w:tcW w:w="664" w:type="dxa"/>
          </w:tcPr>
          <w:p w:rsidR="00AF457F" w:rsidRPr="00E97708" w:rsidRDefault="00AF457F" w:rsidP="00C32DB9">
            <w:pPr>
              <w:spacing w:after="0" w:line="240" w:lineRule="auto"/>
              <w:rPr>
                <w:sz w:val="16"/>
                <w:szCs w:val="16"/>
              </w:rPr>
            </w:pPr>
            <w:r w:rsidRPr="00E97708">
              <w:rPr>
                <w:sz w:val="16"/>
                <w:szCs w:val="16"/>
              </w:rPr>
              <w:t>0.61</w:t>
            </w:r>
          </w:p>
        </w:tc>
        <w:tc>
          <w:tcPr>
            <w:tcW w:w="662" w:type="dxa"/>
          </w:tcPr>
          <w:p w:rsidR="00AF457F" w:rsidRPr="00E97708" w:rsidRDefault="00AF457F" w:rsidP="00C32DB9">
            <w:pPr>
              <w:spacing w:after="0" w:line="240" w:lineRule="auto"/>
              <w:rPr>
                <w:sz w:val="16"/>
                <w:szCs w:val="16"/>
              </w:rPr>
            </w:pPr>
            <w:r w:rsidRPr="00E97708">
              <w:rPr>
                <w:sz w:val="16"/>
                <w:szCs w:val="16"/>
              </w:rPr>
              <w:t>1.04</w:t>
            </w:r>
          </w:p>
        </w:tc>
        <w:tc>
          <w:tcPr>
            <w:tcW w:w="664" w:type="dxa"/>
          </w:tcPr>
          <w:p w:rsidR="00AF457F" w:rsidRPr="00E97708" w:rsidRDefault="00AF457F" w:rsidP="00C32DB9">
            <w:pPr>
              <w:spacing w:after="0" w:line="240" w:lineRule="auto"/>
              <w:rPr>
                <w:sz w:val="16"/>
                <w:szCs w:val="16"/>
              </w:rPr>
            </w:pPr>
            <w:r w:rsidRPr="00E97708">
              <w:rPr>
                <w:sz w:val="16"/>
                <w:szCs w:val="16"/>
              </w:rPr>
              <w:t>0.63</w:t>
            </w:r>
          </w:p>
        </w:tc>
        <w:tc>
          <w:tcPr>
            <w:tcW w:w="662" w:type="dxa"/>
          </w:tcPr>
          <w:p w:rsidR="00AF457F" w:rsidRPr="00E97708" w:rsidRDefault="00AF457F" w:rsidP="00C32DB9">
            <w:pPr>
              <w:spacing w:after="0" w:line="240" w:lineRule="auto"/>
              <w:rPr>
                <w:sz w:val="16"/>
                <w:szCs w:val="16"/>
              </w:rPr>
            </w:pPr>
            <w:r w:rsidRPr="00E97708">
              <w:rPr>
                <w:sz w:val="16"/>
                <w:szCs w:val="16"/>
              </w:rPr>
              <w:t>0.74</w:t>
            </w:r>
          </w:p>
        </w:tc>
        <w:tc>
          <w:tcPr>
            <w:tcW w:w="664" w:type="dxa"/>
          </w:tcPr>
          <w:p w:rsidR="00AF457F" w:rsidRPr="00E97708" w:rsidRDefault="00AF457F" w:rsidP="00C32DB9">
            <w:pPr>
              <w:spacing w:after="0" w:line="240" w:lineRule="auto"/>
              <w:rPr>
                <w:sz w:val="16"/>
                <w:szCs w:val="16"/>
              </w:rPr>
            </w:pPr>
            <w:r w:rsidRPr="00E97708">
              <w:rPr>
                <w:sz w:val="16"/>
                <w:szCs w:val="16"/>
              </w:rPr>
              <w:t>0.45</w:t>
            </w:r>
          </w:p>
        </w:tc>
        <w:tc>
          <w:tcPr>
            <w:tcW w:w="662" w:type="dxa"/>
          </w:tcPr>
          <w:p w:rsidR="00AF457F" w:rsidRPr="00E97708" w:rsidRDefault="00AF457F" w:rsidP="00C32DB9">
            <w:pPr>
              <w:spacing w:after="0" w:line="240" w:lineRule="auto"/>
              <w:rPr>
                <w:sz w:val="16"/>
                <w:szCs w:val="16"/>
              </w:rPr>
            </w:pPr>
            <w:r w:rsidRPr="00E97708">
              <w:rPr>
                <w:sz w:val="16"/>
                <w:szCs w:val="16"/>
              </w:rPr>
              <w:t>1.70</w:t>
            </w:r>
          </w:p>
        </w:tc>
        <w:tc>
          <w:tcPr>
            <w:tcW w:w="588" w:type="dxa"/>
          </w:tcPr>
          <w:p w:rsidR="00AF457F" w:rsidRPr="00E97708" w:rsidRDefault="00AF457F" w:rsidP="00C32DB9">
            <w:pPr>
              <w:spacing w:after="0" w:line="240" w:lineRule="auto"/>
              <w:rPr>
                <w:sz w:val="16"/>
                <w:szCs w:val="16"/>
              </w:rPr>
            </w:pPr>
            <w:r w:rsidRPr="00E97708">
              <w:rPr>
                <w:sz w:val="16"/>
                <w:szCs w:val="16"/>
              </w:rPr>
              <w:t>0.63</w:t>
            </w:r>
          </w:p>
        </w:tc>
        <w:tc>
          <w:tcPr>
            <w:tcW w:w="591" w:type="dxa"/>
          </w:tcPr>
          <w:p w:rsidR="00AF457F" w:rsidRPr="00E97708" w:rsidRDefault="00AF457F" w:rsidP="00C32DB9">
            <w:pPr>
              <w:spacing w:after="0" w:line="240" w:lineRule="auto"/>
              <w:rPr>
                <w:sz w:val="16"/>
                <w:szCs w:val="16"/>
              </w:rPr>
            </w:pPr>
            <w:r w:rsidRPr="00E97708">
              <w:rPr>
                <w:sz w:val="16"/>
                <w:szCs w:val="16"/>
              </w:rPr>
              <w:t>1.21</w:t>
            </w:r>
          </w:p>
        </w:tc>
        <w:tc>
          <w:tcPr>
            <w:tcW w:w="581" w:type="dxa"/>
          </w:tcPr>
          <w:p w:rsidR="00AF457F" w:rsidRPr="00E97708" w:rsidRDefault="00AF457F" w:rsidP="00C32DB9">
            <w:pPr>
              <w:spacing w:after="0" w:line="240" w:lineRule="auto"/>
              <w:rPr>
                <w:sz w:val="16"/>
                <w:szCs w:val="16"/>
              </w:rPr>
            </w:pPr>
            <w:r w:rsidRPr="00E97708">
              <w:rPr>
                <w:sz w:val="16"/>
                <w:szCs w:val="16"/>
              </w:rPr>
              <w:t>0.45</w:t>
            </w:r>
          </w:p>
        </w:tc>
        <w:tc>
          <w:tcPr>
            <w:tcW w:w="594" w:type="dxa"/>
          </w:tcPr>
          <w:p w:rsidR="00AF457F" w:rsidRPr="00E97708" w:rsidRDefault="00AF457F" w:rsidP="00C32DB9">
            <w:pPr>
              <w:spacing w:after="0" w:line="240" w:lineRule="auto"/>
              <w:rPr>
                <w:sz w:val="16"/>
                <w:szCs w:val="16"/>
              </w:rPr>
            </w:pPr>
            <w:r>
              <w:rPr>
                <w:sz w:val="16"/>
                <w:szCs w:val="16"/>
              </w:rPr>
              <w:t>0.28</w:t>
            </w:r>
          </w:p>
        </w:tc>
        <w:tc>
          <w:tcPr>
            <w:tcW w:w="602" w:type="dxa"/>
          </w:tcPr>
          <w:p w:rsidR="00AF457F" w:rsidRPr="00E97708" w:rsidRDefault="00AF457F" w:rsidP="00C32DB9">
            <w:pPr>
              <w:spacing w:after="0" w:line="240" w:lineRule="auto"/>
              <w:rPr>
                <w:sz w:val="16"/>
                <w:szCs w:val="16"/>
              </w:rPr>
            </w:pPr>
            <w:r>
              <w:rPr>
                <w:sz w:val="16"/>
                <w:szCs w:val="16"/>
              </w:rPr>
              <w:t>1.04</w:t>
            </w:r>
          </w:p>
        </w:tc>
        <w:tc>
          <w:tcPr>
            <w:tcW w:w="595" w:type="dxa"/>
          </w:tcPr>
          <w:p w:rsidR="00AF457F" w:rsidRPr="00E97708" w:rsidRDefault="00AF457F" w:rsidP="00C32DB9">
            <w:pPr>
              <w:spacing w:after="0" w:line="240" w:lineRule="auto"/>
              <w:rPr>
                <w:sz w:val="16"/>
                <w:szCs w:val="16"/>
              </w:rPr>
            </w:pPr>
            <w:r>
              <w:rPr>
                <w:sz w:val="16"/>
                <w:szCs w:val="16"/>
              </w:rPr>
              <w:t>0.74</w:t>
            </w:r>
          </w:p>
        </w:tc>
        <w:tc>
          <w:tcPr>
            <w:tcW w:w="589" w:type="dxa"/>
          </w:tcPr>
          <w:p w:rsidR="00AF457F" w:rsidRPr="00E97708" w:rsidRDefault="00AF457F" w:rsidP="00C32DB9">
            <w:pPr>
              <w:spacing w:after="0" w:line="240" w:lineRule="auto"/>
              <w:rPr>
                <w:sz w:val="16"/>
                <w:szCs w:val="16"/>
              </w:rPr>
            </w:pPr>
            <w:r>
              <w:rPr>
                <w:sz w:val="16"/>
                <w:szCs w:val="16"/>
              </w:rPr>
              <w:t>0.24</w:t>
            </w:r>
          </w:p>
        </w:tc>
      </w:tr>
      <w:tr w:rsidR="00AF457F" w:rsidTr="00AF457F">
        <w:trPr>
          <w:trHeight w:val="575"/>
          <w:jc w:val="center"/>
        </w:trPr>
        <w:tc>
          <w:tcPr>
            <w:tcW w:w="1287" w:type="dxa"/>
          </w:tcPr>
          <w:p w:rsidR="00AF457F" w:rsidRDefault="00C32DB9" w:rsidP="00C32DB9">
            <w:pPr>
              <w:spacing w:after="0" w:line="240" w:lineRule="auto"/>
            </w:pPr>
            <w:r>
              <w:t>T</w:t>
            </w:r>
            <w:r w:rsidR="00AF457F">
              <w:t>itanium</w:t>
            </w:r>
          </w:p>
        </w:tc>
        <w:tc>
          <w:tcPr>
            <w:tcW w:w="762" w:type="dxa"/>
          </w:tcPr>
          <w:p w:rsidR="00AF457F" w:rsidRDefault="00AF457F" w:rsidP="00C32DB9">
            <w:pPr>
              <w:spacing w:after="0" w:line="240" w:lineRule="auto"/>
            </w:pPr>
            <w:r>
              <w:t>Tio2</w:t>
            </w:r>
          </w:p>
        </w:tc>
        <w:tc>
          <w:tcPr>
            <w:tcW w:w="719" w:type="dxa"/>
          </w:tcPr>
          <w:p w:rsidR="00AF457F" w:rsidRDefault="00AF457F" w:rsidP="00C32DB9">
            <w:pPr>
              <w:spacing w:after="0" w:line="240" w:lineRule="auto"/>
            </w:pPr>
            <w:r>
              <w:t>0.027</w:t>
            </w:r>
          </w:p>
        </w:tc>
        <w:tc>
          <w:tcPr>
            <w:tcW w:w="508" w:type="dxa"/>
          </w:tcPr>
          <w:p w:rsidR="00AF457F" w:rsidRDefault="00AF457F" w:rsidP="00C32DB9">
            <w:pPr>
              <w:spacing w:after="0" w:line="240" w:lineRule="auto"/>
            </w:pPr>
            <w:r>
              <w:t xml:space="preserve">Ti </w:t>
            </w:r>
          </w:p>
        </w:tc>
        <w:tc>
          <w:tcPr>
            <w:tcW w:w="664" w:type="dxa"/>
          </w:tcPr>
          <w:p w:rsidR="00AF457F" w:rsidRPr="0087533E" w:rsidRDefault="00AF457F" w:rsidP="00C32DB9">
            <w:pPr>
              <w:spacing w:after="0" w:line="240" w:lineRule="auto"/>
              <w:rPr>
                <w:sz w:val="16"/>
                <w:szCs w:val="16"/>
              </w:rPr>
            </w:pPr>
            <w:r>
              <w:rPr>
                <w:sz w:val="16"/>
                <w:szCs w:val="16"/>
              </w:rPr>
              <w:t>0.016</w:t>
            </w:r>
          </w:p>
        </w:tc>
        <w:tc>
          <w:tcPr>
            <w:tcW w:w="662" w:type="dxa"/>
          </w:tcPr>
          <w:p w:rsidR="00AF457F" w:rsidRPr="0087533E" w:rsidRDefault="00AF457F" w:rsidP="00C32DB9">
            <w:pPr>
              <w:spacing w:after="0" w:line="240" w:lineRule="auto"/>
              <w:rPr>
                <w:sz w:val="16"/>
                <w:szCs w:val="16"/>
              </w:rPr>
            </w:pPr>
            <w:r>
              <w:rPr>
                <w:sz w:val="16"/>
                <w:szCs w:val="16"/>
              </w:rPr>
              <w:t>0.000</w:t>
            </w:r>
          </w:p>
        </w:tc>
        <w:tc>
          <w:tcPr>
            <w:tcW w:w="583" w:type="dxa"/>
          </w:tcPr>
          <w:p w:rsidR="00AF457F" w:rsidRPr="00E97708" w:rsidRDefault="00AF457F" w:rsidP="00C32DB9">
            <w:pPr>
              <w:spacing w:after="0" w:line="240" w:lineRule="auto"/>
              <w:rPr>
                <w:sz w:val="16"/>
                <w:szCs w:val="16"/>
              </w:rPr>
            </w:pPr>
            <w:r w:rsidRPr="00E97708">
              <w:rPr>
                <w:sz w:val="16"/>
                <w:szCs w:val="16"/>
              </w:rPr>
              <w:t>0.06</w:t>
            </w:r>
          </w:p>
        </w:tc>
        <w:tc>
          <w:tcPr>
            <w:tcW w:w="662" w:type="dxa"/>
          </w:tcPr>
          <w:p w:rsidR="00AF457F" w:rsidRPr="00E97708" w:rsidRDefault="00AF457F" w:rsidP="00C32DB9">
            <w:pPr>
              <w:spacing w:after="0" w:line="240" w:lineRule="auto"/>
              <w:rPr>
                <w:sz w:val="16"/>
                <w:szCs w:val="16"/>
              </w:rPr>
            </w:pPr>
            <w:r w:rsidRPr="00E97708">
              <w:rPr>
                <w:sz w:val="16"/>
                <w:szCs w:val="16"/>
              </w:rPr>
              <w:t>0.00</w:t>
            </w:r>
          </w:p>
        </w:tc>
        <w:tc>
          <w:tcPr>
            <w:tcW w:w="664" w:type="dxa"/>
          </w:tcPr>
          <w:p w:rsidR="00AF457F" w:rsidRPr="00E97708" w:rsidRDefault="00AF457F" w:rsidP="00C32DB9">
            <w:pPr>
              <w:spacing w:after="0" w:line="240" w:lineRule="auto"/>
              <w:rPr>
                <w:sz w:val="16"/>
                <w:szCs w:val="16"/>
              </w:rPr>
            </w:pPr>
            <w:r w:rsidRPr="00E97708">
              <w:rPr>
                <w:sz w:val="16"/>
                <w:szCs w:val="16"/>
              </w:rPr>
              <w:t>0.03</w:t>
            </w:r>
          </w:p>
        </w:tc>
        <w:tc>
          <w:tcPr>
            <w:tcW w:w="662" w:type="dxa"/>
          </w:tcPr>
          <w:p w:rsidR="00AF457F" w:rsidRPr="00E97708" w:rsidRDefault="00AF457F" w:rsidP="00C32DB9">
            <w:pPr>
              <w:spacing w:after="0" w:line="240" w:lineRule="auto"/>
              <w:rPr>
                <w:sz w:val="16"/>
                <w:szCs w:val="16"/>
              </w:rPr>
            </w:pPr>
            <w:r w:rsidRPr="00E97708">
              <w:rPr>
                <w:sz w:val="16"/>
                <w:szCs w:val="16"/>
              </w:rPr>
              <w:t>0.01</w:t>
            </w:r>
          </w:p>
        </w:tc>
        <w:tc>
          <w:tcPr>
            <w:tcW w:w="664" w:type="dxa"/>
          </w:tcPr>
          <w:p w:rsidR="00AF457F" w:rsidRPr="00E97708" w:rsidRDefault="00AF457F" w:rsidP="00C32DB9">
            <w:pPr>
              <w:spacing w:after="0" w:line="240" w:lineRule="auto"/>
              <w:rPr>
                <w:sz w:val="16"/>
                <w:szCs w:val="16"/>
              </w:rPr>
            </w:pPr>
            <w:r w:rsidRPr="00E97708">
              <w:rPr>
                <w:sz w:val="16"/>
                <w:szCs w:val="16"/>
              </w:rPr>
              <w:t>0.02</w:t>
            </w:r>
          </w:p>
        </w:tc>
        <w:tc>
          <w:tcPr>
            <w:tcW w:w="662" w:type="dxa"/>
          </w:tcPr>
          <w:p w:rsidR="00AF457F" w:rsidRPr="00E97708" w:rsidRDefault="00AF457F" w:rsidP="00C32DB9">
            <w:pPr>
              <w:spacing w:after="0" w:line="240" w:lineRule="auto"/>
              <w:rPr>
                <w:sz w:val="16"/>
                <w:szCs w:val="16"/>
              </w:rPr>
            </w:pPr>
            <w:r w:rsidRPr="00E97708">
              <w:rPr>
                <w:sz w:val="16"/>
                <w:szCs w:val="16"/>
              </w:rPr>
              <w:t>0.01</w:t>
            </w:r>
          </w:p>
        </w:tc>
        <w:tc>
          <w:tcPr>
            <w:tcW w:w="664" w:type="dxa"/>
          </w:tcPr>
          <w:p w:rsidR="00AF457F" w:rsidRPr="00E97708" w:rsidRDefault="00AF457F" w:rsidP="00C32DB9">
            <w:pPr>
              <w:spacing w:after="0" w:line="240" w:lineRule="auto"/>
              <w:rPr>
                <w:sz w:val="16"/>
                <w:szCs w:val="16"/>
              </w:rPr>
            </w:pPr>
            <w:r w:rsidRPr="00E97708">
              <w:rPr>
                <w:sz w:val="16"/>
                <w:szCs w:val="16"/>
              </w:rPr>
              <w:t>0.01</w:t>
            </w:r>
          </w:p>
        </w:tc>
        <w:tc>
          <w:tcPr>
            <w:tcW w:w="662" w:type="dxa"/>
          </w:tcPr>
          <w:p w:rsidR="00AF457F" w:rsidRPr="00E97708" w:rsidRDefault="00AF457F" w:rsidP="00C32DB9">
            <w:pPr>
              <w:spacing w:after="0" w:line="240" w:lineRule="auto"/>
              <w:rPr>
                <w:sz w:val="16"/>
                <w:szCs w:val="16"/>
              </w:rPr>
            </w:pPr>
            <w:r w:rsidRPr="00E97708">
              <w:rPr>
                <w:sz w:val="16"/>
                <w:szCs w:val="16"/>
              </w:rPr>
              <w:t>0.09</w:t>
            </w:r>
          </w:p>
        </w:tc>
        <w:tc>
          <w:tcPr>
            <w:tcW w:w="588" w:type="dxa"/>
          </w:tcPr>
          <w:p w:rsidR="00AF457F" w:rsidRPr="00E97708" w:rsidRDefault="00AF457F" w:rsidP="00C32DB9">
            <w:pPr>
              <w:spacing w:after="0" w:line="240" w:lineRule="auto"/>
              <w:rPr>
                <w:sz w:val="16"/>
                <w:szCs w:val="16"/>
              </w:rPr>
            </w:pPr>
            <w:r w:rsidRPr="00E97708">
              <w:rPr>
                <w:sz w:val="16"/>
                <w:szCs w:val="16"/>
              </w:rPr>
              <w:t>0.00</w:t>
            </w:r>
          </w:p>
        </w:tc>
        <w:tc>
          <w:tcPr>
            <w:tcW w:w="591" w:type="dxa"/>
          </w:tcPr>
          <w:p w:rsidR="00AF457F" w:rsidRPr="00E97708" w:rsidRDefault="00AF457F" w:rsidP="00C32DB9">
            <w:pPr>
              <w:spacing w:after="0" w:line="240" w:lineRule="auto"/>
              <w:rPr>
                <w:sz w:val="16"/>
                <w:szCs w:val="16"/>
              </w:rPr>
            </w:pPr>
            <w:r w:rsidRPr="00E97708">
              <w:rPr>
                <w:sz w:val="16"/>
                <w:szCs w:val="16"/>
              </w:rPr>
              <w:t>0.05</w:t>
            </w:r>
          </w:p>
        </w:tc>
        <w:tc>
          <w:tcPr>
            <w:tcW w:w="581" w:type="dxa"/>
          </w:tcPr>
          <w:p w:rsidR="00AF457F" w:rsidRPr="00E97708" w:rsidRDefault="00AF457F" w:rsidP="00C32DB9">
            <w:pPr>
              <w:spacing w:after="0" w:line="240" w:lineRule="auto"/>
              <w:rPr>
                <w:sz w:val="16"/>
                <w:szCs w:val="16"/>
              </w:rPr>
            </w:pPr>
            <w:r w:rsidRPr="00E97708">
              <w:rPr>
                <w:sz w:val="16"/>
                <w:szCs w:val="16"/>
              </w:rPr>
              <w:t>0.00</w:t>
            </w:r>
          </w:p>
        </w:tc>
        <w:tc>
          <w:tcPr>
            <w:tcW w:w="594" w:type="dxa"/>
          </w:tcPr>
          <w:p w:rsidR="00AF457F" w:rsidRPr="00E97708" w:rsidRDefault="00AF457F" w:rsidP="00C32DB9">
            <w:pPr>
              <w:spacing w:after="0" w:line="240" w:lineRule="auto"/>
              <w:rPr>
                <w:sz w:val="16"/>
                <w:szCs w:val="16"/>
              </w:rPr>
            </w:pPr>
            <w:r>
              <w:rPr>
                <w:sz w:val="16"/>
                <w:szCs w:val="16"/>
              </w:rPr>
              <w:t>0.01</w:t>
            </w:r>
          </w:p>
        </w:tc>
        <w:tc>
          <w:tcPr>
            <w:tcW w:w="602" w:type="dxa"/>
          </w:tcPr>
          <w:p w:rsidR="00AF457F" w:rsidRPr="00E97708" w:rsidRDefault="00AF457F" w:rsidP="00C32DB9">
            <w:pPr>
              <w:spacing w:after="0" w:line="240" w:lineRule="auto"/>
              <w:rPr>
                <w:sz w:val="16"/>
                <w:szCs w:val="16"/>
              </w:rPr>
            </w:pPr>
            <w:r>
              <w:rPr>
                <w:sz w:val="16"/>
                <w:szCs w:val="16"/>
              </w:rPr>
              <w:t>0.04</w:t>
            </w:r>
          </w:p>
        </w:tc>
        <w:tc>
          <w:tcPr>
            <w:tcW w:w="595" w:type="dxa"/>
          </w:tcPr>
          <w:p w:rsidR="00AF457F" w:rsidRPr="00E97708" w:rsidRDefault="00AF457F" w:rsidP="00C32DB9">
            <w:pPr>
              <w:spacing w:after="0" w:line="240" w:lineRule="auto"/>
              <w:rPr>
                <w:sz w:val="16"/>
                <w:szCs w:val="16"/>
              </w:rPr>
            </w:pPr>
            <w:r>
              <w:rPr>
                <w:sz w:val="16"/>
                <w:szCs w:val="16"/>
              </w:rPr>
              <w:t>0.02</w:t>
            </w:r>
          </w:p>
        </w:tc>
        <w:tc>
          <w:tcPr>
            <w:tcW w:w="589" w:type="dxa"/>
          </w:tcPr>
          <w:p w:rsidR="00AF457F" w:rsidRPr="00E97708" w:rsidRDefault="00AF457F" w:rsidP="00C32DB9">
            <w:pPr>
              <w:spacing w:after="0" w:line="240" w:lineRule="auto"/>
              <w:rPr>
                <w:sz w:val="16"/>
                <w:szCs w:val="16"/>
              </w:rPr>
            </w:pPr>
            <w:r>
              <w:rPr>
                <w:sz w:val="16"/>
                <w:szCs w:val="16"/>
              </w:rPr>
              <w:t>0.02</w:t>
            </w:r>
          </w:p>
        </w:tc>
      </w:tr>
      <w:tr w:rsidR="00AF457F" w:rsidTr="00AF457F">
        <w:trPr>
          <w:trHeight w:val="530"/>
          <w:jc w:val="center"/>
        </w:trPr>
        <w:tc>
          <w:tcPr>
            <w:tcW w:w="1287" w:type="dxa"/>
          </w:tcPr>
          <w:p w:rsidR="00AF457F" w:rsidRDefault="00AF457F" w:rsidP="00C32DB9">
            <w:pPr>
              <w:spacing w:after="0" w:line="240" w:lineRule="auto"/>
            </w:pPr>
            <w:r>
              <w:t>Vanadium</w:t>
            </w:r>
          </w:p>
        </w:tc>
        <w:tc>
          <w:tcPr>
            <w:tcW w:w="762" w:type="dxa"/>
          </w:tcPr>
          <w:p w:rsidR="00AF457F" w:rsidRDefault="00AF457F" w:rsidP="00C32DB9">
            <w:pPr>
              <w:spacing w:after="0" w:line="240" w:lineRule="auto"/>
            </w:pPr>
            <w:r>
              <w:t>V205</w:t>
            </w:r>
          </w:p>
        </w:tc>
        <w:tc>
          <w:tcPr>
            <w:tcW w:w="719" w:type="dxa"/>
          </w:tcPr>
          <w:p w:rsidR="00AF457F" w:rsidRDefault="00AF457F" w:rsidP="00C32DB9">
            <w:pPr>
              <w:spacing w:after="0" w:line="240" w:lineRule="auto"/>
            </w:pPr>
            <w:r>
              <w:t>0.000</w:t>
            </w:r>
          </w:p>
        </w:tc>
        <w:tc>
          <w:tcPr>
            <w:tcW w:w="508" w:type="dxa"/>
          </w:tcPr>
          <w:p w:rsidR="00AF457F" w:rsidRDefault="00AF457F" w:rsidP="00C32DB9">
            <w:pPr>
              <w:spacing w:after="0" w:line="240" w:lineRule="auto"/>
            </w:pPr>
            <w:r>
              <w:t>v</w:t>
            </w:r>
          </w:p>
        </w:tc>
        <w:tc>
          <w:tcPr>
            <w:tcW w:w="664" w:type="dxa"/>
          </w:tcPr>
          <w:p w:rsidR="00AF457F" w:rsidRPr="0087533E" w:rsidRDefault="00AF457F" w:rsidP="00C32DB9">
            <w:pPr>
              <w:spacing w:after="0" w:line="240" w:lineRule="auto"/>
              <w:rPr>
                <w:sz w:val="16"/>
                <w:szCs w:val="16"/>
              </w:rPr>
            </w:pPr>
            <w:r>
              <w:rPr>
                <w:sz w:val="16"/>
                <w:szCs w:val="16"/>
              </w:rPr>
              <w:t>0.000</w:t>
            </w:r>
          </w:p>
        </w:tc>
        <w:tc>
          <w:tcPr>
            <w:tcW w:w="662" w:type="dxa"/>
          </w:tcPr>
          <w:p w:rsidR="00AF457F" w:rsidRPr="0087533E" w:rsidRDefault="00AF457F" w:rsidP="00C32DB9">
            <w:pPr>
              <w:spacing w:after="0" w:line="240" w:lineRule="auto"/>
              <w:rPr>
                <w:sz w:val="16"/>
                <w:szCs w:val="16"/>
              </w:rPr>
            </w:pPr>
            <w:r>
              <w:rPr>
                <w:sz w:val="16"/>
                <w:szCs w:val="16"/>
              </w:rPr>
              <w:t>0.011</w:t>
            </w:r>
          </w:p>
        </w:tc>
        <w:tc>
          <w:tcPr>
            <w:tcW w:w="583" w:type="dxa"/>
          </w:tcPr>
          <w:p w:rsidR="00AF457F" w:rsidRPr="00E97708" w:rsidRDefault="00AF457F" w:rsidP="00C32DB9">
            <w:pPr>
              <w:spacing w:after="0" w:line="240" w:lineRule="auto"/>
              <w:rPr>
                <w:sz w:val="16"/>
                <w:szCs w:val="16"/>
              </w:rPr>
            </w:pPr>
            <w:r w:rsidRPr="00E97708">
              <w:rPr>
                <w:sz w:val="16"/>
                <w:szCs w:val="16"/>
              </w:rPr>
              <w:t>0.04</w:t>
            </w:r>
          </w:p>
        </w:tc>
        <w:tc>
          <w:tcPr>
            <w:tcW w:w="662" w:type="dxa"/>
          </w:tcPr>
          <w:p w:rsidR="00AF457F" w:rsidRPr="00E97708" w:rsidRDefault="00AF457F" w:rsidP="00C32DB9">
            <w:pPr>
              <w:spacing w:after="0" w:line="240" w:lineRule="auto"/>
              <w:rPr>
                <w:sz w:val="16"/>
                <w:szCs w:val="16"/>
              </w:rPr>
            </w:pPr>
            <w:r w:rsidRPr="00E97708">
              <w:rPr>
                <w:sz w:val="16"/>
                <w:szCs w:val="16"/>
              </w:rPr>
              <w:t>0.01</w:t>
            </w:r>
          </w:p>
        </w:tc>
        <w:tc>
          <w:tcPr>
            <w:tcW w:w="664" w:type="dxa"/>
          </w:tcPr>
          <w:p w:rsidR="00AF457F" w:rsidRPr="00E97708" w:rsidRDefault="00AF457F" w:rsidP="00C32DB9">
            <w:pPr>
              <w:spacing w:after="0" w:line="240" w:lineRule="auto"/>
              <w:rPr>
                <w:sz w:val="16"/>
                <w:szCs w:val="16"/>
              </w:rPr>
            </w:pPr>
            <w:r w:rsidRPr="00E97708">
              <w:rPr>
                <w:sz w:val="16"/>
                <w:szCs w:val="16"/>
              </w:rPr>
              <w:t>0.02</w:t>
            </w:r>
          </w:p>
        </w:tc>
        <w:tc>
          <w:tcPr>
            <w:tcW w:w="662" w:type="dxa"/>
          </w:tcPr>
          <w:p w:rsidR="00AF457F" w:rsidRPr="00E97708" w:rsidRDefault="00AF457F" w:rsidP="00C32DB9">
            <w:pPr>
              <w:spacing w:after="0" w:line="240" w:lineRule="auto"/>
              <w:rPr>
                <w:sz w:val="16"/>
                <w:szCs w:val="16"/>
              </w:rPr>
            </w:pPr>
            <w:r w:rsidRPr="00E97708">
              <w:rPr>
                <w:sz w:val="16"/>
                <w:szCs w:val="16"/>
              </w:rPr>
              <w:t>0.00</w:t>
            </w:r>
          </w:p>
        </w:tc>
        <w:tc>
          <w:tcPr>
            <w:tcW w:w="664" w:type="dxa"/>
          </w:tcPr>
          <w:p w:rsidR="00AF457F" w:rsidRPr="00E97708" w:rsidRDefault="00AF457F" w:rsidP="00C32DB9">
            <w:pPr>
              <w:spacing w:after="0" w:line="240" w:lineRule="auto"/>
              <w:rPr>
                <w:sz w:val="16"/>
                <w:szCs w:val="16"/>
              </w:rPr>
            </w:pPr>
            <w:r w:rsidRPr="00E97708">
              <w:rPr>
                <w:sz w:val="16"/>
                <w:szCs w:val="16"/>
              </w:rPr>
              <w:t>0.01</w:t>
            </w:r>
          </w:p>
        </w:tc>
        <w:tc>
          <w:tcPr>
            <w:tcW w:w="662" w:type="dxa"/>
          </w:tcPr>
          <w:p w:rsidR="00AF457F" w:rsidRPr="00E97708" w:rsidRDefault="00AF457F" w:rsidP="00C32DB9">
            <w:pPr>
              <w:spacing w:after="0" w:line="240" w:lineRule="auto"/>
              <w:rPr>
                <w:sz w:val="16"/>
                <w:szCs w:val="16"/>
              </w:rPr>
            </w:pPr>
            <w:r w:rsidRPr="00E97708">
              <w:rPr>
                <w:sz w:val="16"/>
                <w:szCs w:val="16"/>
              </w:rPr>
              <w:t>0.00</w:t>
            </w:r>
          </w:p>
        </w:tc>
        <w:tc>
          <w:tcPr>
            <w:tcW w:w="664" w:type="dxa"/>
          </w:tcPr>
          <w:p w:rsidR="00AF457F" w:rsidRPr="00E97708" w:rsidRDefault="00AF457F" w:rsidP="00C32DB9">
            <w:pPr>
              <w:spacing w:after="0" w:line="240" w:lineRule="auto"/>
              <w:rPr>
                <w:sz w:val="16"/>
                <w:szCs w:val="16"/>
              </w:rPr>
            </w:pPr>
            <w:r w:rsidRPr="00E97708">
              <w:rPr>
                <w:sz w:val="16"/>
                <w:szCs w:val="16"/>
              </w:rPr>
              <w:t>0.03</w:t>
            </w:r>
          </w:p>
        </w:tc>
        <w:tc>
          <w:tcPr>
            <w:tcW w:w="662" w:type="dxa"/>
          </w:tcPr>
          <w:p w:rsidR="00AF457F" w:rsidRPr="00E97708" w:rsidRDefault="00AF457F" w:rsidP="00C32DB9">
            <w:pPr>
              <w:spacing w:after="0" w:line="240" w:lineRule="auto"/>
              <w:rPr>
                <w:sz w:val="16"/>
                <w:szCs w:val="16"/>
              </w:rPr>
            </w:pPr>
            <w:r w:rsidRPr="00E97708">
              <w:rPr>
                <w:sz w:val="16"/>
                <w:szCs w:val="16"/>
              </w:rPr>
              <w:t>0.01</w:t>
            </w:r>
          </w:p>
        </w:tc>
        <w:tc>
          <w:tcPr>
            <w:tcW w:w="588" w:type="dxa"/>
          </w:tcPr>
          <w:p w:rsidR="00AF457F" w:rsidRPr="00E97708" w:rsidRDefault="00AF457F" w:rsidP="00C32DB9">
            <w:pPr>
              <w:spacing w:after="0" w:line="240" w:lineRule="auto"/>
              <w:rPr>
                <w:sz w:val="16"/>
                <w:szCs w:val="16"/>
              </w:rPr>
            </w:pPr>
            <w:r w:rsidRPr="00E97708">
              <w:rPr>
                <w:sz w:val="16"/>
                <w:szCs w:val="16"/>
              </w:rPr>
              <w:t>0.07</w:t>
            </w:r>
          </w:p>
        </w:tc>
        <w:tc>
          <w:tcPr>
            <w:tcW w:w="591" w:type="dxa"/>
          </w:tcPr>
          <w:p w:rsidR="00AF457F" w:rsidRPr="00E97708" w:rsidRDefault="00AF457F" w:rsidP="00C32DB9">
            <w:pPr>
              <w:spacing w:after="0" w:line="240" w:lineRule="auto"/>
              <w:rPr>
                <w:sz w:val="16"/>
                <w:szCs w:val="16"/>
              </w:rPr>
            </w:pPr>
            <w:r w:rsidRPr="00E97708">
              <w:rPr>
                <w:sz w:val="16"/>
                <w:szCs w:val="16"/>
              </w:rPr>
              <w:t>0.01</w:t>
            </w:r>
          </w:p>
        </w:tc>
        <w:tc>
          <w:tcPr>
            <w:tcW w:w="581" w:type="dxa"/>
          </w:tcPr>
          <w:p w:rsidR="00AF457F" w:rsidRPr="00E97708" w:rsidRDefault="00AF457F" w:rsidP="00C32DB9">
            <w:pPr>
              <w:spacing w:after="0" w:line="240" w:lineRule="auto"/>
              <w:rPr>
                <w:sz w:val="16"/>
                <w:szCs w:val="16"/>
              </w:rPr>
            </w:pPr>
            <w:r w:rsidRPr="00E97708">
              <w:rPr>
                <w:sz w:val="16"/>
                <w:szCs w:val="16"/>
              </w:rPr>
              <w:t>0.04</w:t>
            </w:r>
          </w:p>
        </w:tc>
        <w:tc>
          <w:tcPr>
            <w:tcW w:w="594" w:type="dxa"/>
          </w:tcPr>
          <w:p w:rsidR="00AF457F" w:rsidRPr="00E97708" w:rsidRDefault="00AF457F" w:rsidP="00C32DB9">
            <w:pPr>
              <w:spacing w:after="0" w:line="240" w:lineRule="auto"/>
              <w:rPr>
                <w:sz w:val="16"/>
                <w:szCs w:val="16"/>
              </w:rPr>
            </w:pPr>
            <w:r>
              <w:rPr>
                <w:sz w:val="16"/>
                <w:szCs w:val="16"/>
              </w:rPr>
              <w:t>0.00</w:t>
            </w:r>
          </w:p>
        </w:tc>
        <w:tc>
          <w:tcPr>
            <w:tcW w:w="602" w:type="dxa"/>
          </w:tcPr>
          <w:p w:rsidR="00AF457F" w:rsidRPr="00E97708" w:rsidRDefault="00AF457F" w:rsidP="00C32DB9">
            <w:pPr>
              <w:spacing w:after="0" w:line="240" w:lineRule="auto"/>
              <w:rPr>
                <w:sz w:val="16"/>
                <w:szCs w:val="16"/>
              </w:rPr>
            </w:pPr>
            <w:r>
              <w:rPr>
                <w:sz w:val="16"/>
                <w:szCs w:val="16"/>
              </w:rPr>
              <w:t>0.00</w:t>
            </w:r>
          </w:p>
        </w:tc>
        <w:tc>
          <w:tcPr>
            <w:tcW w:w="595" w:type="dxa"/>
          </w:tcPr>
          <w:p w:rsidR="00AF457F" w:rsidRPr="00E97708" w:rsidRDefault="00AF457F" w:rsidP="00C32DB9">
            <w:pPr>
              <w:spacing w:after="0" w:line="240" w:lineRule="auto"/>
              <w:rPr>
                <w:sz w:val="16"/>
                <w:szCs w:val="16"/>
              </w:rPr>
            </w:pPr>
            <w:r>
              <w:rPr>
                <w:sz w:val="16"/>
                <w:szCs w:val="16"/>
              </w:rPr>
              <w:t>0.00</w:t>
            </w:r>
          </w:p>
        </w:tc>
        <w:tc>
          <w:tcPr>
            <w:tcW w:w="589" w:type="dxa"/>
          </w:tcPr>
          <w:p w:rsidR="00AF457F" w:rsidRPr="00E97708" w:rsidRDefault="00AF457F" w:rsidP="00C32DB9">
            <w:pPr>
              <w:spacing w:after="0" w:line="240" w:lineRule="auto"/>
              <w:rPr>
                <w:sz w:val="16"/>
                <w:szCs w:val="16"/>
              </w:rPr>
            </w:pPr>
            <w:r>
              <w:rPr>
                <w:sz w:val="16"/>
                <w:szCs w:val="16"/>
              </w:rPr>
              <w:t>0.00</w:t>
            </w:r>
          </w:p>
        </w:tc>
      </w:tr>
      <w:tr w:rsidR="00AF457F" w:rsidTr="00AF457F">
        <w:trPr>
          <w:trHeight w:val="570"/>
          <w:jc w:val="center"/>
        </w:trPr>
        <w:tc>
          <w:tcPr>
            <w:tcW w:w="1287" w:type="dxa"/>
          </w:tcPr>
          <w:p w:rsidR="00AF457F" w:rsidRDefault="00C32DB9" w:rsidP="00C32DB9">
            <w:pPr>
              <w:spacing w:after="0" w:line="240" w:lineRule="auto"/>
            </w:pPr>
            <w:r>
              <w:t>F</w:t>
            </w:r>
            <w:r w:rsidR="00AF457F">
              <w:t>errous</w:t>
            </w:r>
          </w:p>
        </w:tc>
        <w:tc>
          <w:tcPr>
            <w:tcW w:w="762" w:type="dxa"/>
          </w:tcPr>
          <w:p w:rsidR="00AF457F" w:rsidRDefault="00AF457F" w:rsidP="00C32DB9">
            <w:pPr>
              <w:spacing w:after="0" w:line="240" w:lineRule="auto"/>
            </w:pPr>
            <w:r>
              <w:t>Fe203</w:t>
            </w:r>
          </w:p>
        </w:tc>
        <w:tc>
          <w:tcPr>
            <w:tcW w:w="719" w:type="dxa"/>
          </w:tcPr>
          <w:p w:rsidR="00AF457F" w:rsidRDefault="00AF457F" w:rsidP="00C32DB9">
            <w:pPr>
              <w:spacing w:after="0" w:line="240" w:lineRule="auto"/>
            </w:pPr>
            <w:r>
              <w:t>1.112</w:t>
            </w:r>
          </w:p>
        </w:tc>
        <w:tc>
          <w:tcPr>
            <w:tcW w:w="508" w:type="dxa"/>
          </w:tcPr>
          <w:p w:rsidR="00AF457F" w:rsidRDefault="00AF457F" w:rsidP="00C32DB9">
            <w:pPr>
              <w:spacing w:after="0" w:line="240" w:lineRule="auto"/>
            </w:pPr>
            <w:r>
              <w:t xml:space="preserve">Fe </w:t>
            </w:r>
          </w:p>
        </w:tc>
        <w:tc>
          <w:tcPr>
            <w:tcW w:w="664" w:type="dxa"/>
          </w:tcPr>
          <w:p w:rsidR="00AF457F" w:rsidRPr="0087533E" w:rsidRDefault="00AF457F" w:rsidP="00C32DB9">
            <w:pPr>
              <w:spacing w:after="0" w:line="240" w:lineRule="auto"/>
              <w:rPr>
                <w:sz w:val="16"/>
                <w:szCs w:val="16"/>
              </w:rPr>
            </w:pPr>
            <w:r>
              <w:rPr>
                <w:sz w:val="16"/>
                <w:szCs w:val="16"/>
              </w:rPr>
              <w:t>0.778</w:t>
            </w:r>
          </w:p>
        </w:tc>
        <w:tc>
          <w:tcPr>
            <w:tcW w:w="662" w:type="dxa"/>
          </w:tcPr>
          <w:p w:rsidR="00AF457F" w:rsidRPr="0087533E" w:rsidRDefault="00AF457F" w:rsidP="00C32DB9">
            <w:pPr>
              <w:spacing w:after="0" w:line="240" w:lineRule="auto"/>
              <w:rPr>
                <w:sz w:val="16"/>
                <w:szCs w:val="16"/>
              </w:rPr>
            </w:pPr>
            <w:r>
              <w:rPr>
                <w:sz w:val="16"/>
                <w:szCs w:val="16"/>
              </w:rPr>
              <w:t>1.023</w:t>
            </w:r>
          </w:p>
        </w:tc>
        <w:tc>
          <w:tcPr>
            <w:tcW w:w="583" w:type="dxa"/>
          </w:tcPr>
          <w:p w:rsidR="00AF457F" w:rsidRPr="00E97708" w:rsidRDefault="00AF457F" w:rsidP="00C32DB9">
            <w:pPr>
              <w:spacing w:after="0" w:line="240" w:lineRule="auto"/>
              <w:rPr>
                <w:sz w:val="16"/>
                <w:szCs w:val="16"/>
              </w:rPr>
            </w:pPr>
            <w:r w:rsidRPr="00E97708">
              <w:rPr>
                <w:sz w:val="16"/>
                <w:szCs w:val="16"/>
              </w:rPr>
              <w:t>0.92</w:t>
            </w:r>
          </w:p>
        </w:tc>
        <w:tc>
          <w:tcPr>
            <w:tcW w:w="662" w:type="dxa"/>
          </w:tcPr>
          <w:p w:rsidR="00AF457F" w:rsidRPr="00E97708" w:rsidRDefault="00AF457F" w:rsidP="00C32DB9">
            <w:pPr>
              <w:spacing w:after="0" w:line="240" w:lineRule="auto"/>
              <w:rPr>
                <w:sz w:val="16"/>
                <w:szCs w:val="16"/>
              </w:rPr>
            </w:pPr>
            <w:r w:rsidRPr="00E97708">
              <w:rPr>
                <w:sz w:val="16"/>
                <w:szCs w:val="16"/>
              </w:rPr>
              <w:t>0.72</w:t>
            </w:r>
          </w:p>
        </w:tc>
        <w:tc>
          <w:tcPr>
            <w:tcW w:w="664" w:type="dxa"/>
          </w:tcPr>
          <w:p w:rsidR="00AF457F" w:rsidRPr="00E97708" w:rsidRDefault="00AF457F" w:rsidP="00C32DB9">
            <w:pPr>
              <w:spacing w:after="0" w:line="240" w:lineRule="auto"/>
              <w:rPr>
                <w:sz w:val="16"/>
                <w:szCs w:val="16"/>
              </w:rPr>
            </w:pPr>
            <w:r w:rsidRPr="00E97708">
              <w:rPr>
                <w:sz w:val="16"/>
                <w:szCs w:val="16"/>
              </w:rPr>
              <w:t>0.69</w:t>
            </w:r>
          </w:p>
        </w:tc>
        <w:tc>
          <w:tcPr>
            <w:tcW w:w="662" w:type="dxa"/>
          </w:tcPr>
          <w:p w:rsidR="00AF457F" w:rsidRPr="00E97708" w:rsidRDefault="00AF457F" w:rsidP="00C32DB9">
            <w:pPr>
              <w:spacing w:after="0" w:line="240" w:lineRule="auto"/>
              <w:rPr>
                <w:sz w:val="16"/>
                <w:szCs w:val="16"/>
              </w:rPr>
            </w:pPr>
            <w:r w:rsidRPr="00E97708">
              <w:rPr>
                <w:sz w:val="16"/>
                <w:szCs w:val="16"/>
              </w:rPr>
              <w:t>2.14</w:t>
            </w:r>
          </w:p>
        </w:tc>
        <w:tc>
          <w:tcPr>
            <w:tcW w:w="664" w:type="dxa"/>
          </w:tcPr>
          <w:p w:rsidR="00AF457F" w:rsidRPr="00E97708" w:rsidRDefault="00AF457F" w:rsidP="00C32DB9">
            <w:pPr>
              <w:spacing w:after="0" w:line="240" w:lineRule="auto"/>
              <w:rPr>
                <w:sz w:val="16"/>
                <w:szCs w:val="16"/>
              </w:rPr>
            </w:pPr>
            <w:r w:rsidRPr="00E97708">
              <w:rPr>
                <w:sz w:val="16"/>
                <w:szCs w:val="16"/>
              </w:rPr>
              <w:t>0.69</w:t>
            </w:r>
          </w:p>
        </w:tc>
        <w:tc>
          <w:tcPr>
            <w:tcW w:w="662" w:type="dxa"/>
          </w:tcPr>
          <w:p w:rsidR="00AF457F" w:rsidRPr="00E97708" w:rsidRDefault="00AF457F" w:rsidP="00C32DB9">
            <w:pPr>
              <w:spacing w:after="0" w:line="240" w:lineRule="auto"/>
              <w:rPr>
                <w:sz w:val="16"/>
                <w:szCs w:val="16"/>
              </w:rPr>
            </w:pPr>
            <w:r w:rsidRPr="00E97708">
              <w:rPr>
                <w:sz w:val="16"/>
                <w:szCs w:val="16"/>
              </w:rPr>
              <w:t>1.49</w:t>
            </w:r>
          </w:p>
        </w:tc>
        <w:tc>
          <w:tcPr>
            <w:tcW w:w="664" w:type="dxa"/>
          </w:tcPr>
          <w:p w:rsidR="00AF457F" w:rsidRPr="00E97708" w:rsidRDefault="00AF457F" w:rsidP="00C32DB9">
            <w:pPr>
              <w:spacing w:after="0" w:line="240" w:lineRule="auto"/>
              <w:rPr>
                <w:sz w:val="16"/>
                <w:szCs w:val="16"/>
              </w:rPr>
            </w:pPr>
            <w:r w:rsidRPr="00E97708">
              <w:rPr>
                <w:sz w:val="16"/>
                <w:szCs w:val="16"/>
              </w:rPr>
              <w:t>0.48</w:t>
            </w:r>
          </w:p>
        </w:tc>
        <w:tc>
          <w:tcPr>
            <w:tcW w:w="662" w:type="dxa"/>
          </w:tcPr>
          <w:p w:rsidR="00AF457F" w:rsidRPr="00E97708" w:rsidRDefault="00AF457F" w:rsidP="00C32DB9">
            <w:pPr>
              <w:spacing w:after="0" w:line="240" w:lineRule="auto"/>
              <w:rPr>
                <w:sz w:val="16"/>
                <w:szCs w:val="16"/>
              </w:rPr>
            </w:pPr>
            <w:r w:rsidRPr="00E97708">
              <w:rPr>
                <w:sz w:val="16"/>
                <w:szCs w:val="16"/>
              </w:rPr>
              <w:t>1.83</w:t>
            </w:r>
          </w:p>
        </w:tc>
        <w:tc>
          <w:tcPr>
            <w:tcW w:w="588" w:type="dxa"/>
          </w:tcPr>
          <w:p w:rsidR="00AF457F" w:rsidRPr="00E97708" w:rsidRDefault="00AF457F" w:rsidP="00C32DB9">
            <w:pPr>
              <w:spacing w:after="0" w:line="240" w:lineRule="auto"/>
              <w:rPr>
                <w:sz w:val="16"/>
                <w:szCs w:val="16"/>
              </w:rPr>
            </w:pPr>
            <w:r w:rsidRPr="00E97708">
              <w:rPr>
                <w:sz w:val="16"/>
                <w:szCs w:val="16"/>
              </w:rPr>
              <w:t>0.83</w:t>
            </w:r>
          </w:p>
        </w:tc>
        <w:tc>
          <w:tcPr>
            <w:tcW w:w="591" w:type="dxa"/>
          </w:tcPr>
          <w:p w:rsidR="00AF457F" w:rsidRPr="00E97708" w:rsidRDefault="00AF457F" w:rsidP="00C32DB9">
            <w:pPr>
              <w:spacing w:after="0" w:line="240" w:lineRule="auto"/>
              <w:rPr>
                <w:sz w:val="16"/>
                <w:szCs w:val="16"/>
              </w:rPr>
            </w:pPr>
            <w:r w:rsidRPr="00E97708">
              <w:rPr>
                <w:sz w:val="16"/>
                <w:szCs w:val="16"/>
              </w:rPr>
              <w:t>1.28</w:t>
            </w:r>
          </w:p>
        </w:tc>
        <w:tc>
          <w:tcPr>
            <w:tcW w:w="581" w:type="dxa"/>
          </w:tcPr>
          <w:p w:rsidR="00AF457F" w:rsidRPr="00E97708" w:rsidRDefault="00AF457F" w:rsidP="00C32DB9">
            <w:pPr>
              <w:spacing w:after="0" w:line="240" w:lineRule="auto"/>
              <w:rPr>
                <w:sz w:val="16"/>
                <w:szCs w:val="16"/>
              </w:rPr>
            </w:pPr>
            <w:r w:rsidRPr="00E97708">
              <w:rPr>
                <w:sz w:val="16"/>
                <w:szCs w:val="16"/>
              </w:rPr>
              <w:t>0.58</w:t>
            </w:r>
          </w:p>
        </w:tc>
        <w:tc>
          <w:tcPr>
            <w:tcW w:w="594" w:type="dxa"/>
          </w:tcPr>
          <w:p w:rsidR="00AF457F" w:rsidRPr="00E97708" w:rsidRDefault="00AF457F" w:rsidP="00C32DB9">
            <w:pPr>
              <w:spacing w:after="0" w:line="240" w:lineRule="auto"/>
              <w:rPr>
                <w:sz w:val="16"/>
                <w:szCs w:val="16"/>
              </w:rPr>
            </w:pPr>
            <w:r>
              <w:rPr>
                <w:sz w:val="16"/>
                <w:szCs w:val="16"/>
              </w:rPr>
              <w:t>0.78</w:t>
            </w:r>
          </w:p>
        </w:tc>
        <w:tc>
          <w:tcPr>
            <w:tcW w:w="602" w:type="dxa"/>
          </w:tcPr>
          <w:p w:rsidR="00AF457F" w:rsidRPr="00E97708" w:rsidRDefault="00AF457F" w:rsidP="00C32DB9">
            <w:pPr>
              <w:spacing w:after="0" w:line="240" w:lineRule="auto"/>
              <w:rPr>
                <w:sz w:val="16"/>
                <w:szCs w:val="16"/>
              </w:rPr>
            </w:pPr>
            <w:r>
              <w:rPr>
                <w:sz w:val="16"/>
                <w:szCs w:val="16"/>
              </w:rPr>
              <w:t>1.99</w:t>
            </w:r>
          </w:p>
        </w:tc>
        <w:tc>
          <w:tcPr>
            <w:tcW w:w="595" w:type="dxa"/>
          </w:tcPr>
          <w:p w:rsidR="00AF457F" w:rsidRPr="00E97708" w:rsidRDefault="00AF457F" w:rsidP="00C32DB9">
            <w:pPr>
              <w:spacing w:after="0" w:line="240" w:lineRule="auto"/>
              <w:rPr>
                <w:sz w:val="16"/>
                <w:szCs w:val="16"/>
              </w:rPr>
            </w:pPr>
            <w:r>
              <w:rPr>
                <w:sz w:val="16"/>
                <w:szCs w:val="16"/>
              </w:rPr>
              <w:t>1.39</w:t>
            </w:r>
          </w:p>
        </w:tc>
        <w:tc>
          <w:tcPr>
            <w:tcW w:w="589" w:type="dxa"/>
          </w:tcPr>
          <w:p w:rsidR="00AF457F" w:rsidRPr="00E97708" w:rsidRDefault="00AF457F" w:rsidP="00C32DB9">
            <w:pPr>
              <w:spacing w:after="0" w:line="240" w:lineRule="auto"/>
              <w:rPr>
                <w:sz w:val="16"/>
                <w:szCs w:val="16"/>
              </w:rPr>
            </w:pPr>
            <w:r>
              <w:rPr>
                <w:sz w:val="16"/>
                <w:szCs w:val="16"/>
              </w:rPr>
              <w:t>0.48</w:t>
            </w:r>
          </w:p>
        </w:tc>
      </w:tr>
      <w:tr w:rsidR="00AF457F" w:rsidTr="00AF457F">
        <w:trPr>
          <w:trHeight w:val="332"/>
          <w:jc w:val="center"/>
        </w:trPr>
        <w:tc>
          <w:tcPr>
            <w:tcW w:w="1287" w:type="dxa"/>
          </w:tcPr>
          <w:p w:rsidR="00AF457F" w:rsidRDefault="00AF457F" w:rsidP="00C32DB9">
            <w:pPr>
              <w:spacing w:after="0" w:line="240" w:lineRule="auto"/>
            </w:pPr>
            <w:r>
              <w:t>phosphorus</w:t>
            </w:r>
          </w:p>
        </w:tc>
        <w:tc>
          <w:tcPr>
            <w:tcW w:w="762" w:type="dxa"/>
          </w:tcPr>
          <w:p w:rsidR="00AF457F" w:rsidRDefault="00AF457F" w:rsidP="00C32DB9">
            <w:pPr>
              <w:spacing w:after="0" w:line="240" w:lineRule="auto"/>
            </w:pPr>
            <w:r>
              <w:t>P203</w:t>
            </w:r>
          </w:p>
        </w:tc>
        <w:tc>
          <w:tcPr>
            <w:tcW w:w="719" w:type="dxa"/>
          </w:tcPr>
          <w:p w:rsidR="00AF457F" w:rsidRDefault="00AF457F" w:rsidP="00C32DB9">
            <w:pPr>
              <w:spacing w:after="0" w:line="240" w:lineRule="auto"/>
            </w:pPr>
            <w:r>
              <w:t>0.105</w:t>
            </w:r>
          </w:p>
        </w:tc>
        <w:tc>
          <w:tcPr>
            <w:tcW w:w="508" w:type="dxa"/>
          </w:tcPr>
          <w:p w:rsidR="00AF457F" w:rsidRDefault="00AF457F" w:rsidP="00C32DB9">
            <w:pPr>
              <w:spacing w:after="0" w:line="240" w:lineRule="auto"/>
            </w:pPr>
            <w:r>
              <w:t xml:space="preserve">P </w:t>
            </w:r>
          </w:p>
        </w:tc>
        <w:tc>
          <w:tcPr>
            <w:tcW w:w="664" w:type="dxa"/>
          </w:tcPr>
          <w:p w:rsidR="00AF457F" w:rsidRPr="0087533E" w:rsidRDefault="00AF457F" w:rsidP="00C32DB9">
            <w:pPr>
              <w:spacing w:after="0" w:line="240" w:lineRule="auto"/>
              <w:rPr>
                <w:sz w:val="16"/>
                <w:szCs w:val="16"/>
              </w:rPr>
            </w:pPr>
            <w:r>
              <w:rPr>
                <w:sz w:val="16"/>
                <w:szCs w:val="16"/>
              </w:rPr>
              <w:t>0.047</w:t>
            </w:r>
          </w:p>
        </w:tc>
        <w:tc>
          <w:tcPr>
            <w:tcW w:w="662" w:type="dxa"/>
          </w:tcPr>
          <w:p w:rsidR="00AF457F" w:rsidRPr="0087533E" w:rsidRDefault="00AF457F" w:rsidP="00C32DB9">
            <w:pPr>
              <w:spacing w:after="0" w:line="240" w:lineRule="auto"/>
              <w:rPr>
                <w:sz w:val="16"/>
                <w:szCs w:val="16"/>
              </w:rPr>
            </w:pPr>
            <w:r>
              <w:rPr>
                <w:sz w:val="16"/>
                <w:szCs w:val="16"/>
              </w:rPr>
              <w:t>0.042</w:t>
            </w:r>
          </w:p>
        </w:tc>
        <w:tc>
          <w:tcPr>
            <w:tcW w:w="583" w:type="dxa"/>
          </w:tcPr>
          <w:p w:rsidR="00AF457F" w:rsidRPr="00E97708" w:rsidRDefault="00AF457F" w:rsidP="00C32DB9">
            <w:pPr>
              <w:spacing w:after="0" w:line="240" w:lineRule="auto"/>
              <w:rPr>
                <w:sz w:val="16"/>
                <w:szCs w:val="16"/>
              </w:rPr>
            </w:pPr>
            <w:r w:rsidRPr="00E97708">
              <w:rPr>
                <w:sz w:val="16"/>
                <w:szCs w:val="16"/>
              </w:rPr>
              <w:t>0.42</w:t>
            </w:r>
          </w:p>
        </w:tc>
        <w:tc>
          <w:tcPr>
            <w:tcW w:w="662" w:type="dxa"/>
          </w:tcPr>
          <w:p w:rsidR="00AF457F" w:rsidRPr="00E97708" w:rsidRDefault="00AF457F" w:rsidP="00C32DB9">
            <w:pPr>
              <w:spacing w:after="0" w:line="240" w:lineRule="auto"/>
              <w:rPr>
                <w:sz w:val="16"/>
                <w:szCs w:val="16"/>
              </w:rPr>
            </w:pPr>
            <w:r w:rsidRPr="00E97708">
              <w:rPr>
                <w:sz w:val="16"/>
                <w:szCs w:val="16"/>
              </w:rPr>
              <w:t>0.12</w:t>
            </w:r>
          </w:p>
        </w:tc>
        <w:tc>
          <w:tcPr>
            <w:tcW w:w="664" w:type="dxa"/>
          </w:tcPr>
          <w:p w:rsidR="00AF457F" w:rsidRPr="00E97708" w:rsidRDefault="00AF457F" w:rsidP="00C32DB9">
            <w:pPr>
              <w:spacing w:after="0" w:line="240" w:lineRule="auto"/>
              <w:rPr>
                <w:sz w:val="16"/>
                <w:szCs w:val="16"/>
              </w:rPr>
            </w:pPr>
            <w:r w:rsidRPr="00E97708">
              <w:rPr>
                <w:sz w:val="16"/>
                <w:szCs w:val="16"/>
              </w:rPr>
              <w:t>0.18</w:t>
            </w:r>
          </w:p>
        </w:tc>
        <w:tc>
          <w:tcPr>
            <w:tcW w:w="662" w:type="dxa"/>
          </w:tcPr>
          <w:p w:rsidR="00AF457F" w:rsidRPr="00E97708" w:rsidRDefault="00AF457F" w:rsidP="00C32DB9">
            <w:pPr>
              <w:spacing w:after="0" w:line="240" w:lineRule="auto"/>
              <w:rPr>
                <w:sz w:val="16"/>
                <w:szCs w:val="16"/>
              </w:rPr>
            </w:pPr>
            <w:r w:rsidRPr="00E97708">
              <w:rPr>
                <w:sz w:val="16"/>
                <w:szCs w:val="16"/>
              </w:rPr>
              <w:t>0.00</w:t>
            </w:r>
          </w:p>
        </w:tc>
        <w:tc>
          <w:tcPr>
            <w:tcW w:w="664" w:type="dxa"/>
          </w:tcPr>
          <w:p w:rsidR="00AF457F" w:rsidRPr="00E97708" w:rsidRDefault="00AF457F" w:rsidP="00C32DB9">
            <w:pPr>
              <w:spacing w:after="0" w:line="240" w:lineRule="auto"/>
              <w:rPr>
                <w:sz w:val="16"/>
                <w:szCs w:val="16"/>
              </w:rPr>
            </w:pPr>
            <w:r w:rsidRPr="00E97708">
              <w:rPr>
                <w:sz w:val="16"/>
                <w:szCs w:val="16"/>
              </w:rPr>
              <w:t>0.13</w:t>
            </w:r>
          </w:p>
        </w:tc>
        <w:tc>
          <w:tcPr>
            <w:tcW w:w="662" w:type="dxa"/>
          </w:tcPr>
          <w:p w:rsidR="00AF457F" w:rsidRPr="00E97708" w:rsidRDefault="00AF457F" w:rsidP="00C32DB9">
            <w:pPr>
              <w:spacing w:after="0" w:line="240" w:lineRule="auto"/>
              <w:rPr>
                <w:sz w:val="16"/>
                <w:szCs w:val="16"/>
              </w:rPr>
            </w:pPr>
            <w:r w:rsidRPr="00E97708">
              <w:rPr>
                <w:sz w:val="16"/>
                <w:szCs w:val="16"/>
              </w:rPr>
              <w:t>0.00</w:t>
            </w:r>
          </w:p>
        </w:tc>
        <w:tc>
          <w:tcPr>
            <w:tcW w:w="664" w:type="dxa"/>
          </w:tcPr>
          <w:p w:rsidR="00AF457F" w:rsidRPr="00E97708" w:rsidRDefault="00AF457F" w:rsidP="00C32DB9">
            <w:pPr>
              <w:spacing w:after="0" w:line="240" w:lineRule="auto"/>
              <w:rPr>
                <w:sz w:val="16"/>
                <w:szCs w:val="16"/>
              </w:rPr>
            </w:pPr>
            <w:r w:rsidRPr="00E97708">
              <w:rPr>
                <w:sz w:val="16"/>
                <w:szCs w:val="16"/>
              </w:rPr>
              <w:t>0.05</w:t>
            </w:r>
          </w:p>
        </w:tc>
        <w:tc>
          <w:tcPr>
            <w:tcW w:w="662" w:type="dxa"/>
          </w:tcPr>
          <w:p w:rsidR="00AF457F" w:rsidRPr="00E97708" w:rsidRDefault="00AF457F" w:rsidP="00C32DB9">
            <w:pPr>
              <w:spacing w:after="0" w:line="240" w:lineRule="auto"/>
              <w:rPr>
                <w:sz w:val="16"/>
                <w:szCs w:val="16"/>
              </w:rPr>
            </w:pPr>
            <w:r w:rsidRPr="00E97708">
              <w:rPr>
                <w:sz w:val="16"/>
                <w:szCs w:val="16"/>
              </w:rPr>
              <w:t>0.10</w:t>
            </w:r>
          </w:p>
        </w:tc>
        <w:tc>
          <w:tcPr>
            <w:tcW w:w="588" w:type="dxa"/>
          </w:tcPr>
          <w:p w:rsidR="00AF457F" w:rsidRPr="00E97708" w:rsidRDefault="00AF457F" w:rsidP="00C32DB9">
            <w:pPr>
              <w:spacing w:after="0" w:line="240" w:lineRule="auto"/>
              <w:rPr>
                <w:sz w:val="16"/>
                <w:szCs w:val="16"/>
              </w:rPr>
            </w:pPr>
            <w:r w:rsidRPr="00E97708">
              <w:rPr>
                <w:sz w:val="16"/>
                <w:szCs w:val="16"/>
              </w:rPr>
              <w:t>0.00</w:t>
            </w:r>
          </w:p>
        </w:tc>
        <w:tc>
          <w:tcPr>
            <w:tcW w:w="591" w:type="dxa"/>
          </w:tcPr>
          <w:p w:rsidR="00AF457F" w:rsidRPr="00E97708" w:rsidRDefault="00AF457F" w:rsidP="00C32DB9">
            <w:pPr>
              <w:spacing w:after="0" w:line="240" w:lineRule="auto"/>
              <w:rPr>
                <w:sz w:val="16"/>
                <w:szCs w:val="16"/>
              </w:rPr>
            </w:pPr>
            <w:r w:rsidRPr="00E97708">
              <w:rPr>
                <w:sz w:val="16"/>
                <w:szCs w:val="16"/>
              </w:rPr>
              <w:t>0.04</w:t>
            </w:r>
          </w:p>
        </w:tc>
        <w:tc>
          <w:tcPr>
            <w:tcW w:w="581" w:type="dxa"/>
          </w:tcPr>
          <w:p w:rsidR="00AF457F" w:rsidRPr="00E97708" w:rsidRDefault="00AF457F" w:rsidP="00C32DB9">
            <w:pPr>
              <w:spacing w:after="0" w:line="240" w:lineRule="auto"/>
              <w:rPr>
                <w:sz w:val="16"/>
                <w:szCs w:val="16"/>
              </w:rPr>
            </w:pPr>
            <w:r w:rsidRPr="00E97708">
              <w:rPr>
                <w:sz w:val="16"/>
                <w:szCs w:val="16"/>
              </w:rPr>
              <w:t>0.00</w:t>
            </w:r>
          </w:p>
        </w:tc>
        <w:tc>
          <w:tcPr>
            <w:tcW w:w="594" w:type="dxa"/>
          </w:tcPr>
          <w:p w:rsidR="00AF457F" w:rsidRPr="00E97708" w:rsidRDefault="00AF457F" w:rsidP="00C32DB9">
            <w:pPr>
              <w:spacing w:after="0" w:line="240" w:lineRule="auto"/>
              <w:rPr>
                <w:sz w:val="16"/>
                <w:szCs w:val="16"/>
              </w:rPr>
            </w:pPr>
            <w:r>
              <w:rPr>
                <w:sz w:val="16"/>
                <w:szCs w:val="16"/>
              </w:rPr>
              <w:t>0.42</w:t>
            </w:r>
          </w:p>
        </w:tc>
        <w:tc>
          <w:tcPr>
            <w:tcW w:w="602" w:type="dxa"/>
          </w:tcPr>
          <w:p w:rsidR="00AF457F" w:rsidRPr="00E97708" w:rsidRDefault="00AF457F" w:rsidP="00C32DB9">
            <w:pPr>
              <w:spacing w:after="0" w:line="240" w:lineRule="auto"/>
              <w:rPr>
                <w:sz w:val="16"/>
                <w:szCs w:val="16"/>
              </w:rPr>
            </w:pPr>
            <w:r>
              <w:rPr>
                <w:sz w:val="16"/>
                <w:szCs w:val="16"/>
              </w:rPr>
              <w:t>0.00</w:t>
            </w:r>
          </w:p>
        </w:tc>
        <w:tc>
          <w:tcPr>
            <w:tcW w:w="595" w:type="dxa"/>
          </w:tcPr>
          <w:p w:rsidR="00AF457F" w:rsidRPr="00E97708" w:rsidRDefault="00AF457F" w:rsidP="00C32DB9">
            <w:pPr>
              <w:spacing w:after="0" w:line="240" w:lineRule="auto"/>
              <w:rPr>
                <w:sz w:val="16"/>
                <w:szCs w:val="16"/>
              </w:rPr>
            </w:pPr>
            <w:r>
              <w:rPr>
                <w:sz w:val="16"/>
                <w:szCs w:val="16"/>
              </w:rPr>
              <w:t>0.00</w:t>
            </w:r>
          </w:p>
        </w:tc>
        <w:tc>
          <w:tcPr>
            <w:tcW w:w="589" w:type="dxa"/>
          </w:tcPr>
          <w:p w:rsidR="00AF457F" w:rsidRPr="00E97708" w:rsidRDefault="00AF457F" w:rsidP="00C32DB9">
            <w:pPr>
              <w:spacing w:after="0" w:line="240" w:lineRule="auto"/>
              <w:rPr>
                <w:sz w:val="16"/>
                <w:szCs w:val="16"/>
              </w:rPr>
            </w:pPr>
            <w:r>
              <w:rPr>
                <w:sz w:val="16"/>
                <w:szCs w:val="16"/>
              </w:rPr>
              <w:t>0.69</w:t>
            </w:r>
          </w:p>
        </w:tc>
      </w:tr>
      <w:tr w:rsidR="00AF457F" w:rsidTr="00AF457F">
        <w:trPr>
          <w:trHeight w:val="350"/>
          <w:jc w:val="center"/>
        </w:trPr>
        <w:tc>
          <w:tcPr>
            <w:tcW w:w="1287" w:type="dxa"/>
          </w:tcPr>
          <w:p w:rsidR="00AF457F" w:rsidRDefault="00C32DB9" w:rsidP="00C32DB9">
            <w:pPr>
              <w:spacing w:after="0" w:line="240" w:lineRule="auto"/>
            </w:pPr>
            <w:proofErr w:type="spellStart"/>
            <w:r>
              <w:t>S</w:t>
            </w:r>
            <w:r w:rsidR="00AF457F">
              <w:t>ulphur</w:t>
            </w:r>
            <w:proofErr w:type="spellEnd"/>
          </w:p>
        </w:tc>
        <w:tc>
          <w:tcPr>
            <w:tcW w:w="762" w:type="dxa"/>
          </w:tcPr>
          <w:p w:rsidR="00AF457F" w:rsidRDefault="00AF457F" w:rsidP="00C32DB9">
            <w:pPr>
              <w:spacing w:after="0" w:line="240" w:lineRule="auto"/>
            </w:pPr>
            <w:r>
              <w:t>So3</w:t>
            </w:r>
          </w:p>
        </w:tc>
        <w:tc>
          <w:tcPr>
            <w:tcW w:w="719" w:type="dxa"/>
          </w:tcPr>
          <w:p w:rsidR="00AF457F" w:rsidRDefault="00AF457F" w:rsidP="00C32DB9">
            <w:pPr>
              <w:spacing w:after="0" w:line="240" w:lineRule="auto"/>
            </w:pPr>
            <w:r>
              <w:t>0.076</w:t>
            </w:r>
          </w:p>
        </w:tc>
        <w:tc>
          <w:tcPr>
            <w:tcW w:w="508" w:type="dxa"/>
          </w:tcPr>
          <w:p w:rsidR="00AF457F" w:rsidRDefault="00AF457F" w:rsidP="00C32DB9">
            <w:pPr>
              <w:spacing w:after="0" w:line="240" w:lineRule="auto"/>
            </w:pPr>
            <w:r>
              <w:t>s</w:t>
            </w:r>
          </w:p>
        </w:tc>
        <w:tc>
          <w:tcPr>
            <w:tcW w:w="664" w:type="dxa"/>
          </w:tcPr>
          <w:p w:rsidR="00AF457F" w:rsidRPr="0087533E" w:rsidRDefault="00AF457F" w:rsidP="00C32DB9">
            <w:pPr>
              <w:spacing w:after="0" w:line="240" w:lineRule="auto"/>
              <w:rPr>
                <w:sz w:val="16"/>
                <w:szCs w:val="16"/>
              </w:rPr>
            </w:pPr>
            <w:r>
              <w:rPr>
                <w:sz w:val="16"/>
                <w:szCs w:val="16"/>
              </w:rPr>
              <w:t>0.031</w:t>
            </w:r>
          </w:p>
        </w:tc>
        <w:tc>
          <w:tcPr>
            <w:tcW w:w="662" w:type="dxa"/>
          </w:tcPr>
          <w:p w:rsidR="00AF457F" w:rsidRPr="0087533E" w:rsidRDefault="00AF457F" w:rsidP="00C32DB9">
            <w:pPr>
              <w:spacing w:after="0" w:line="240" w:lineRule="auto"/>
              <w:rPr>
                <w:sz w:val="16"/>
                <w:szCs w:val="16"/>
              </w:rPr>
            </w:pPr>
            <w:r>
              <w:rPr>
                <w:sz w:val="16"/>
                <w:szCs w:val="16"/>
              </w:rPr>
              <w:t>0.098</w:t>
            </w:r>
          </w:p>
        </w:tc>
        <w:tc>
          <w:tcPr>
            <w:tcW w:w="583" w:type="dxa"/>
          </w:tcPr>
          <w:p w:rsidR="00AF457F" w:rsidRPr="00E97708" w:rsidRDefault="00AF457F" w:rsidP="00C32DB9">
            <w:pPr>
              <w:spacing w:after="0" w:line="240" w:lineRule="auto"/>
              <w:rPr>
                <w:sz w:val="16"/>
                <w:szCs w:val="16"/>
              </w:rPr>
            </w:pPr>
            <w:r w:rsidRPr="00E97708">
              <w:rPr>
                <w:sz w:val="16"/>
                <w:szCs w:val="16"/>
              </w:rPr>
              <w:t>0.00</w:t>
            </w:r>
          </w:p>
        </w:tc>
        <w:tc>
          <w:tcPr>
            <w:tcW w:w="662" w:type="dxa"/>
          </w:tcPr>
          <w:p w:rsidR="00AF457F" w:rsidRPr="00E97708" w:rsidRDefault="00AF457F" w:rsidP="00C32DB9">
            <w:pPr>
              <w:spacing w:after="0" w:line="240" w:lineRule="auto"/>
              <w:rPr>
                <w:sz w:val="16"/>
                <w:szCs w:val="16"/>
              </w:rPr>
            </w:pPr>
            <w:r w:rsidRPr="00E97708">
              <w:rPr>
                <w:sz w:val="16"/>
                <w:szCs w:val="16"/>
              </w:rPr>
              <w:t>0.04</w:t>
            </w:r>
          </w:p>
        </w:tc>
        <w:tc>
          <w:tcPr>
            <w:tcW w:w="664" w:type="dxa"/>
          </w:tcPr>
          <w:p w:rsidR="00AF457F" w:rsidRPr="00E97708" w:rsidRDefault="00AF457F" w:rsidP="00C32DB9">
            <w:pPr>
              <w:spacing w:after="0" w:line="240" w:lineRule="auto"/>
              <w:rPr>
                <w:sz w:val="16"/>
                <w:szCs w:val="16"/>
              </w:rPr>
            </w:pPr>
            <w:r w:rsidRPr="00E97708">
              <w:rPr>
                <w:sz w:val="16"/>
                <w:szCs w:val="16"/>
              </w:rPr>
              <w:t>0.03</w:t>
            </w:r>
          </w:p>
        </w:tc>
        <w:tc>
          <w:tcPr>
            <w:tcW w:w="662" w:type="dxa"/>
          </w:tcPr>
          <w:p w:rsidR="00AF457F" w:rsidRPr="00E97708" w:rsidRDefault="00AF457F" w:rsidP="00C32DB9">
            <w:pPr>
              <w:spacing w:after="0" w:line="240" w:lineRule="auto"/>
              <w:rPr>
                <w:sz w:val="16"/>
                <w:szCs w:val="16"/>
              </w:rPr>
            </w:pPr>
            <w:r w:rsidRPr="00E97708">
              <w:rPr>
                <w:sz w:val="16"/>
                <w:szCs w:val="16"/>
              </w:rPr>
              <w:t>0.17</w:t>
            </w:r>
          </w:p>
        </w:tc>
        <w:tc>
          <w:tcPr>
            <w:tcW w:w="664" w:type="dxa"/>
          </w:tcPr>
          <w:p w:rsidR="00AF457F" w:rsidRPr="00E97708" w:rsidRDefault="00AF457F" w:rsidP="00C32DB9">
            <w:pPr>
              <w:spacing w:after="0" w:line="240" w:lineRule="auto"/>
              <w:rPr>
                <w:sz w:val="16"/>
                <w:szCs w:val="16"/>
              </w:rPr>
            </w:pPr>
            <w:r w:rsidRPr="00E97708">
              <w:rPr>
                <w:sz w:val="16"/>
                <w:szCs w:val="16"/>
              </w:rPr>
              <w:t>0.49</w:t>
            </w:r>
          </w:p>
        </w:tc>
        <w:tc>
          <w:tcPr>
            <w:tcW w:w="662" w:type="dxa"/>
          </w:tcPr>
          <w:p w:rsidR="00AF457F" w:rsidRPr="00E97708" w:rsidRDefault="00AF457F" w:rsidP="00C32DB9">
            <w:pPr>
              <w:spacing w:after="0" w:line="240" w:lineRule="auto"/>
              <w:rPr>
                <w:sz w:val="16"/>
                <w:szCs w:val="16"/>
              </w:rPr>
            </w:pPr>
            <w:r w:rsidRPr="00E97708">
              <w:rPr>
                <w:sz w:val="16"/>
                <w:szCs w:val="16"/>
              </w:rPr>
              <w:t>0.08</w:t>
            </w:r>
          </w:p>
        </w:tc>
        <w:tc>
          <w:tcPr>
            <w:tcW w:w="664" w:type="dxa"/>
          </w:tcPr>
          <w:p w:rsidR="00AF457F" w:rsidRPr="00E97708" w:rsidRDefault="00AF457F" w:rsidP="00C32DB9">
            <w:pPr>
              <w:spacing w:after="0" w:line="240" w:lineRule="auto"/>
              <w:rPr>
                <w:sz w:val="16"/>
                <w:szCs w:val="16"/>
              </w:rPr>
            </w:pPr>
            <w:r w:rsidRPr="00E97708">
              <w:rPr>
                <w:sz w:val="16"/>
                <w:szCs w:val="16"/>
              </w:rPr>
              <w:t>0.19</w:t>
            </w:r>
          </w:p>
        </w:tc>
        <w:tc>
          <w:tcPr>
            <w:tcW w:w="662" w:type="dxa"/>
          </w:tcPr>
          <w:p w:rsidR="00AF457F" w:rsidRPr="00E97708" w:rsidRDefault="00AF457F" w:rsidP="00C32DB9">
            <w:pPr>
              <w:spacing w:after="0" w:line="240" w:lineRule="auto"/>
              <w:rPr>
                <w:sz w:val="16"/>
                <w:szCs w:val="16"/>
              </w:rPr>
            </w:pPr>
            <w:r w:rsidRPr="00E97708">
              <w:rPr>
                <w:sz w:val="16"/>
                <w:szCs w:val="16"/>
              </w:rPr>
              <w:t>0.00</w:t>
            </w:r>
          </w:p>
        </w:tc>
        <w:tc>
          <w:tcPr>
            <w:tcW w:w="588" w:type="dxa"/>
          </w:tcPr>
          <w:p w:rsidR="00AF457F" w:rsidRPr="00E97708" w:rsidRDefault="00AF457F" w:rsidP="00C32DB9">
            <w:pPr>
              <w:spacing w:after="0" w:line="240" w:lineRule="auto"/>
              <w:rPr>
                <w:sz w:val="16"/>
                <w:szCs w:val="16"/>
              </w:rPr>
            </w:pPr>
            <w:r w:rsidRPr="00E97708">
              <w:rPr>
                <w:sz w:val="16"/>
                <w:szCs w:val="16"/>
              </w:rPr>
              <w:t>0.57</w:t>
            </w:r>
          </w:p>
        </w:tc>
        <w:tc>
          <w:tcPr>
            <w:tcW w:w="591" w:type="dxa"/>
          </w:tcPr>
          <w:p w:rsidR="00AF457F" w:rsidRPr="00E97708" w:rsidRDefault="00AF457F" w:rsidP="00C32DB9">
            <w:pPr>
              <w:spacing w:after="0" w:line="240" w:lineRule="auto"/>
              <w:rPr>
                <w:sz w:val="16"/>
                <w:szCs w:val="16"/>
              </w:rPr>
            </w:pPr>
            <w:r w:rsidRPr="00E97708">
              <w:rPr>
                <w:sz w:val="16"/>
                <w:szCs w:val="16"/>
              </w:rPr>
              <w:t>0.00</w:t>
            </w:r>
          </w:p>
        </w:tc>
        <w:tc>
          <w:tcPr>
            <w:tcW w:w="581" w:type="dxa"/>
          </w:tcPr>
          <w:p w:rsidR="00AF457F" w:rsidRPr="00E97708" w:rsidRDefault="00AF457F" w:rsidP="00C32DB9">
            <w:pPr>
              <w:spacing w:after="0" w:line="240" w:lineRule="auto"/>
              <w:rPr>
                <w:sz w:val="16"/>
                <w:szCs w:val="16"/>
              </w:rPr>
            </w:pPr>
            <w:r w:rsidRPr="00E97708">
              <w:rPr>
                <w:sz w:val="16"/>
                <w:szCs w:val="16"/>
              </w:rPr>
              <w:t>0.23</w:t>
            </w:r>
          </w:p>
        </w:tc>
        <w:tc>
          <w:tcPr>
            <w:tcW w:w="594" w:type="dxa"/>
          </w:tcPr>
          <w:p w:rsidR="00AF457F" w:rsidRPr="00E97708" w:rsidRDefault="00AF457F" w:rsidP="00C32DB9">
            <w:pPr>
              <w:spacing w:after="0" w:line="240" w:lineRule="auto"/>
              <w:rPr>
                <w:sz w:val="16"/>
                <w:szCs w:val="16"/>
              </w:rPr>
            </w:pPr>
            <w:r>
              <w:rPr>
                <w:sz w:val="16"/>
                <w:szCs w:val="16"/>
              </w:rPr>
              <w:t>0.03</w:t>
            </w:r>
          </w:p>
        </w:tc>
        <w:tc>
          <w:tcPr>
            <w:tcW w:w="602" w:type="dxa"/>
          </w:tcPr>
          <w:p w:rsidR="00AF457F" w:rsidRPr="00E97708" w:rsidRDefault="00AF457F" w:rsidP="00C32DB9">
            <w:pPr>
              <w:spacing w:after="0" w:line="240" w:lineRule="auto"/>
              <w:rPr>
                <w:sz w:val="16"/>
                <w:szCs w:val="16"/>
              </w:rPr>
            </w:pPr>
            <w:r>
              <w:rPr>
                <w:sz w:val="16"/>
                <w:szCs w:val="16"/>
              </w:rPr>
              <w:t>0.84</w:t>
            </w:r>
          </w:p>
        </w:tc>
        <w:tc>
          <w:tcPr>
            <w:tcW w:w="595" w:type="dxa"/>
          </w:tcPr>
          <w:p w:rsidR="00AF457F" w:rsidRPr="00E97708" w:rsidRDefault="00AF457F" w:rsidP="00C32DB9">
            <w:pPr>
              <w:spacing w:after="0" w:line="240" w:lineRule="auto"/>
              <w:rPr>
                <w:sz w:val="16"/>
                <w:szCs w:val="16"/>
              </w:rPr>
            </w:pPr>
            <w:r>
              <w:rPr>
                <w:sz w:val="16"/>
                <w:szCs w:val="16"/>
              </w:rPr>
              <w:t>0.34</w:t>
            </w:r>
          </w:p>
        </w:tc>
        <w:tc>
          <w:tcPr>
            <w:tcW w:w="589" w:type="dxa"/>
          </w:tcPr>
          <w:p w:rsidR="00AF457F" w:rsidRPr="00E97708" w:rsidRDefault="00AF457F" w:rsidP="00C32DB9">
            <w:pPr>
              <w:spacing w:after="0" w:line="240" w:lineRule="auto"/>
              <w:rPr>
                <w:sz w:val="16"/>
                <w:szCs w:val="16"/>
              </w:rPr>
            </w:pPr>
            <w:r>
              <w:rPr>
                <w:sz w:val="16"/>
                <w:szCs w:val="16"/>
              </w:rPr>
              <w:t>0.15</w:t>
            </w:r>
          </w:p>
        </w:tc>
      </w:tr>
    </w:tbl>
    <w:p w:rsidR="006138DD" w:rsidRPr="0088441D" w:rsidRDefault="006138DD" w:rsidP="0088441D">
      <w:pPr>
        <w:spacing w:after="0" w:line="480" w:lineRule="auto"/>
        <w:jc w:val="both"/>
        <w:rPr>
          <w:rFonts w:ascii="Times New Roman" w:hAnsi="Times New Roman" w:cs="Times New Roman"/>
          <w:sz w:val="24"/>
          <w:szCs w:val="24"/>
        </w:rPr>
        <w:sectPr w:rsidR="006138DD" w:rsidRPr="0088441D" w:rsidSect="006138DD">
          <w:pgSz w:w="15840" w:h="12240" w:orient="landscape"/>
          <w:pgMar w:top="1440" w:right="1440" w:bottom="1440" w:left="1440" w:header="720" w:footer="720" w:gutter="0"/>
          <w:cols w:space="720"/>
          <w:docGrid w:linePitch="360"/>
        </w:sectPr>
      </w:pPr>
    </w:p>
    <w:p w:rsidR="006138DD" w:rsidRPr="0088441D" w:rsidRDefault="006138DD" w:rsidP="0088441D">
      <w:pPr>
        <w:pStyle w:val="NormalWeb"/>
        <w:spacing w:before="0" w:beforeAutospacing="0" w:after="0" w:afterAutospacing="0" w:line="480" w:lineRule="auto"/>
        <w:jc w:val="both"/>
      </w:pPr>
      <w:r w:rsidRPr="0088441D">
        <w:lastRenderedPageBreak/>
        <w:t xml:space="preserve">Table 4.2 presents the results of flotation tests conducted using finely ground ore with a particle size of 90 µm and a pulp density of 30%. In each test run, 500 g of ore was used. The flotation process employed a combination of oleic acid and sodium </w:t>
      </w:r>
      <w:proofErr w:type="spellStart"/>
      <w:r w:rsidRPr="0088441D">
        <w:t>oleate</w:t>
      </w:r>
      <w:proofErr w:type="spellEnd"/>
      <w:r w:rsidRPr="0088441D">
        <w:t xml:space="preserve"> as the collector, with dosages varied at 0.25 g, 0.5 g, 0.75 g, and 1.0 g. The primary role of the collector is to enhance the hydrophobicity of </w:t>
      </w:r>
      <w:proofErr w:type="spellStart"/>
      <w:r w:rsidRPr="0088441D">
        <w:t>spodumene</w:t>
      </w:r>
      <w:proofErr w:type="spellEnd"/>
      <w:r w:rsidRPr="0088441D">
        <w:t xml:space="preserve"> particles, facilitating their separation during flotation.</w:t>
      </w:r>
    </w:p>
    <w:p w:rsidR="006138DD" w:rsidRPr="0088441D" w:rsidRDefault="006138DD" w:rsidP="0088441D">
      <w:pPr>
        <w:pStyle w:val="NormalWeb"/>
        <w:spacing w:before="0" w:beforeAutospacing="0" w:after="0" w:afterAutospacing="0" w:line="480" w:lineRule="auto"/>
        <w:jc w:val="both"/>
      </w:pPr>
      <w:r w:rsidRPr="0088441D">
        <w:t xml:space="preserve">At a low dosage of 0.25 g, the flotation yielded both low lithium grade and recovery, indicating that the collector was insufficient for effective </w:t>
      </w:r>
      <w:proofErr w:type="spellStart"/>
      <w:r w:rsidRPr="0088441D">
        <w:t>hydrophobization</w:t>
      </w:r>
      <w:proofErr w:type="spellEnd"/>
      <w:r w:rsidRPr="0088441D">
        <w:t xml:space="preserve"> of </w:t>
      </w:r>
      <w:proofErr w:type="spellStart"/>
      <w:r w:rsidRPr="0088441D">
        <w:t>spodumene</w:t>
      </w:r>
      <w:proofErr w:type="spellEnd"/>
      <w:r w:rsidRPr="0088441D">
        <w:t>. Increasing the dosage to 0.5 g and 0.75 g resulted in a significant improvement in the grade and recovery of critical minerals, highlighting more effective separation.</w:t>
      </w:r>
    </w:p>
    <w:p w:rsidR="006138DD" w:rsidRPr="0088441D" w:rsidRDefault="006138DD" w:rsidP="0088441D">
      <w:pPr>
        <w:pStyle w:val="NormalWeb"/>
        <w:spacing w:before="0" w:beforeAutospacing="0" w:after="0" w:afterAutospacing="0" w:line="480" w:lineRule="auto"/>
        <w:jc w:val="both"/>
      </w:pPr>
      <w:r w:rsidRPr="0088441D">
        <w:t>However, at the highest dosage of 1.0 g, although recovery of some critical minerals remained high, the overall grade slightly declined. This suggests that an excessive collector dosage may have led to the recovery of gangue minerals, thereby diluting the concentrate.</w:t>
      </w:r>
    </w:p>
    <w:p w:rsidR="006138DD" w:rsidRPr="0088441D" w:rsidRDefault="006138DD" w:rsidP="0088441D">
      <w:pPr>
        <w:pStyle w:val="NormalWeb"/>
        <w:spacing w:before="0" w:beforeAutospacing="0" w:after="0" w:afterAutospacing="0" w:line="480" w:lineRule="auto"/>
        <w:jc w:val="both"/>
      </w:pPr>
      <w:r w:rsidRPr="0088441D">
        <w:t xml:space="preserve">These findings align with previous studies. Oleic acid and sodium </w:t>
      </w:r>
      <w:proofErr w:type="spellStart"/>
      <w:r w:rsidRPr="0088441D">
        <w:t>oleate</w:t>
      </w:r>
      <w:proofErr w:type="spellEnd"/>
      <w:r w:rsidRPr="0088441D">
        <w:t xml:space="preserve"> are well-established collectors for </w:t>
      </w:r>
      <w:proofErr w:type="spellStart"/>
      <w:r w:rsidRPr="0088441D">
        <w:t>spodumene</w:t>
      </w:r>
      <w:proofErr w:type="spellEnd"/>
      <w:r w:rsidRPr="0088441D">
        <w:t xml:space="preserve"> flotation under alkaline conditions, promoting strong adsorption on mineral surfaces. Optimal flotation performance in this study was observed at a 0.75 g dosage, achieving a high grade and recovery with minimal gangue interference. Similar trends were reported by </w:t>
      </w:r>
      <w:proofErr w:type="spellStart"/>
      <w:r w:rsidRPr="0088441D">
        <w:t>Meshram</w:t>
      </w:r>
      <w:proofErr w:type="spellEnd"/>
      <w:r w:rsidRPr="0088441D">
        <w:t xml:space="preserve"> et al. (2020) and Ferreira et al. (2019), who found that increasing collector dosage improves recovery up to an optimal level, beyond which selectivity decreases due to gangue entrainment.</w:t>
      </w:r>
    </w:p>
    <w:p w:rsidR="006138DD" w:rsidRPr="0088441D" w:rsidRDefault="006138DD" w:rsidP="0088441D">
      <w:pPr>
        <w:spacing w:after="0" w:line="480" w:lineRule="auto"/>
        <w:jc w:val="both"/>
        <w:rPr>
          <w:rFonts w:ascii="Times New Roman" w:hAnsi="Times New Roman" w:cs="Times New Roman"/>
          <w:sz w:val="24"/>
          <w:szCs w:val="24"/>
        </w:rPr>
      </w:pPr>
    </w:p>
    <w:p w:rsidR="006138DD" w:rsidRPr="0088441D" w:rsidRDefault="006138DD" w:rsidP="0088441D">
      <w:pPr>
        <w:spacing w:after="0" w:line="480" w:lineRule="auto"/>
        <w:jc w:val="both"/>
        <w:rPr>
          <w:rFonts w:ascii="Times New Roman" w:hAnsi="Times New Roman" w:cs="Times New Roman"/>
          <w:sz w:val="24"/>
          <w:szCs w:val="24"/>
        </w:rPr>
      </w:pPr>
    </w:p>
    <w:p w:rsidR="00C34CD0" w:rsidRPr="0088441D" w:rsidRDefault="00C34CD0" w:rsidP="0088441D">
      <w:pPr>
        <w:spacing w:after="0" w:line="480" w:lineRule="auto"/>
        <w:jc w:val="both"/>
        <w:rPr>
          <w:rFonts w:ascii="Times New Roman" w:hAnsi="Times New Roman" w:cs="Times New Roman"/>
          <w:sz w:val="24"/>
          <w:szCs w:val="24"/>
        </w:rPr>
      </w:pPr>
    </w:p>
    <w:p w:rsidR="00C34CD0" w:rsidRPr="0088441D" w:rsidRDefault="00C34CD0" w:rsidP="0088441D">
      <w:pPr>
        <w:spacing w:after="0" w:line="480" w:lineRule="auto"/>
        <w:jc w:val="both"/>
        <w:rPr>
          <w:rFonts w:ascii="Times New Roman" w:hAnsi="Times New Roman" w:cs="Times New Roman"/>
          <w:sz w:val="24"/>
          <w:szCs w:val="24"/>
        </w:rPr>
        <w:sectPr w:rsidR="00C34CD0" w:rsidRPr="0088441D" w:rsidSect="00C2319C">
          <w:pgSz w:w="12240" w:h="15840"/>
          <w:pgMar w:top="1440" w:right="1440" w:bottom="1440" w:left="1440" w:header="720" w:footer="720" w:gutter="0"/>
          <w:cols w:space="720"/>
          <w:docGrid w:linePitch="360"/>
        </w:sectPr>
      </w:pPr>
      <w:r w:rsidRPr="0088441D">
        <w:rPr>
          <w:rFonts w:ascii="Times New Roman" w:hAnsi="Times New Roman" w:cs="Times New Roman"/>
          <w:sz w:val="24"/>
          <w:szCs w:val="24"/>
        </w:rPr>
        <w:br w:type="page"/>
      </w:r>
    </w:p>
    <w:p w:rsidR="00E73D6E" w:rsidRPr="00E73D6E" w:rsidRDefault="0040031C" w:rsidP="00E73D6E">
      <w:pPr>
        <w:spacing w:before="100" w:beforeAutospacing="1" w:after="100" w:afterAutospacing="1" w:line="240" w:lineRule="auto"/>
        <w:rPr>
          <w:rFonts w:ascii="Times New Roman" w:eastAsia="Times New Roman" w:hAnsi="Times New Roman" w:cs="Times New Roman"/>
          <w:sz w:val="24"/>
          <w:szCs w:val="24"/>
        </w:rPr>
      </w:pPr>
      <w:r>
        <w:rPr>
          <w:noProof/>
        </w:rPr>
        <w:lastRenderedPageBreak/>
        <w:drawing>
          <wp:anchor distT="0" distB="0" distL="114300" distR="114300" simplePos="0" relativeHeight="251658240" behindDoc="1" locked="0" layoutInCell="1" allowOverlap="1" wp14:anchorId="1AB6E4F8" wp14:editId="757AB6A9">
            <wp:simplePos x="0" y="0"/>
            <wp:positionH relativeFrom="column">
              <wp:posOffset>1318855</wp:posOffset>
            </wp:positionH>
            <wp:positionV relativeFrom="paragraph">
              <wp:posOffset>-1271354</wp:posOffset>
            </wp:positionV>
            <wp:extent cx="5531121" cy="9002886"/>
            <wp:effectExtent l="0" t="2223" r="0" b="0"/>
            <wp:wrapNone/>
            <wp:docPr id="7" name="Picture 7" descr="C:\Users\BLESSED GOD'S GRACE\Desktop\Table 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BLESSED GOD'S GRACE\Desktop\Table Scan.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5400000">
                      <a:off x="0" y="0"/>
                      <a:ext cx="5530590" cy="9002021"/>
                    </a:xfrm>
                    <a:prstGeom prst="rect">
                      <a:avLst/>
                    </a:prstGeom>
                    <a:noFill/>
                    <a:ln>
                      <a:noFill/>
                    </a:ln>
                  </pic:spPr>
                </pic:pic>
              </a:graphicData>
            </a:graphic>
            <wp14:sizeRelH relativeFrom="page">
              <wp14:pctWidth>0</wp14:pctWidth>
            </wp14:sizeRelH>
            <wp14:sizeRelV relativeFrom="page">
              <wp14:pctHeight>0</wp14:pctHeight>
            </wp14:sizeRelV>
          </wp:anchor>
        </w:drawing>
      </w:r>
      <w:r w:rsidR="00E73D6E" w:rsidRPr="00E73D6E">
        <w:rPr>
          <w:rFonts w:ascii="Times New Roman" w:eastAsia="Times New Roman" w:hAnsi="Times New Roman" w:cs="Times New Roman"/>
          <w:b/>
          <w:noProof/>
          <w:sz w:val="24"/>
          <w:szCs w:val="24"/>
        </w:rPr>
        <w:t xml:space="preserve">Table 4.3 shows the Change in the Concentration after Beneficiation </w:t>
      </w:r>
    </w:p>
    <w:p w:rsidR="0040031C" w:rsidRPr="0040031C" w:rsidRDefault="0040031C" w:rsidP="0040031C">
      <w:pPr>
        <w:pStyle w:val="NormalWeb"/>
      </w:pPr>
    </w:p>
    <w:p w:rsidR="00E73D6E" w:rsidRDefault="00E73D6E">
      <w:pPr>
        <w:rPr>
          <w:rFonts w:ascii="Times New Roman" w:hAnsi="Times New Roman" w:cs="Times New Roman"/>
          <w:b/>
          <w:sz w:val="24"/>
          <w:szCs w:val="24"/>
        </w:rPr>
      </w:pPr>
    </w:p>
    <w:p w:rsidR="0040031C" w:rsidRDefault="0040031C">
      <w:pPr>
        <w:rPr>
          <w:rFonts w:ascii="Times New Roman" w:hAnsi="Times New Roman" w:cs="Times New Roman"/>
          <w:b/>
          <w:sz w:val="24"/>
          <w:szCs w:val="24"/>
        </w:rPr>
      </w:pPr>
      <w:r>
        <w:rPr>
          <w:rFonts w:ascii="Times New Roman" w:hAnsi="Times New Roman" w:cs="Times New Roman"/>
          <w:b/>
          <w:sz w:val="24"/>
          <w:szCs w:val="24"/>
        </w:rPr>
        <w:br w:type="page"/>
      </w:r>
    </w:p>
    <w:p w:rsidR="00C34CD0" w:rsidRPr="0088441D" w:rsidRDefault="00C34CD0" w:rsidP="0088441D">
      <w:pPr>
        <w:spacing w:after="0" w:line="480" w:lineRule="auto"/>
        <w:jc w:val="both"/>
        <w:rPr>
          <w:rFonts w:ascii="Times New Roman" w:hAnsi="Times New Roman" w:cs="Times New Roman"/>
          <w:sz w:val="24"/>
          <w:szCs w:val="24"/>
        </w:rPr>
        <w:sectPr w:rsidR="00C34CD0" w:rsidRPr="0088441D" w:rsidSect="00C34CD0">
          <w:pgSz w:w="15840" w:h="12240" w:orient="landscape" w:code="1"/>
          <w:pgMar w:top="1440" w:right="1440" w:bottom="1440" w:left="1440" w:header="720" w:footer="720" w:gutter="0"/>
          <w:cols w:space="720"/>
          <w:docGrid w:linePitch="360"/>
        </w:sectPr>
      </w:pPr>
    </w:p>
    <w:p w:rsidR="006138DD" w:rsidRPr="0088441D" w:rsidRDefault="006138DD" w:rsidP="0088441D">
      <w:pPr>
        <w:pStyle w:val="NormalWeb"/>
        <w:spacing w:before="0" w:beforeAutospacing="0" w:after="0" w:afterAutospacing="0" w:line="480" w:lineRule="auto"/>
        <w:jc w:val="both"/>
      </w:pPr>
      <w:r w:rsidRPr="0088441D">
        <w:lastRenderedPageBreak/>
        <w:t>Table 4.3 presents the changes in elemental composition following the beneficiation process. The results indicate a decrease in the concentration of certain gangue-related oxides such as iron oxide (</w:t>
      </w:r>
      <w:proofErr w:type="spellStart"/>
      <w:r w:rsidRPr="0088441D">
        <w:t>Fe₂O</w:t>
      </w:r>
      <w:proofErr w:type="spellEnd"/>
      <w:r w:rsidRPr="0088441D">
        <w:t>₃), magnesium oxide (</w:t>
      </w:r>
      <w:proofErr w:type="spellStart"/>
      <w:r w:rsidRPr="0088441D">
        <w:t>MgO</w:t>
      </w:r>
      <w:proofErr w:type="spellEnd"/>
      <w:r w:rsidRPr="0088441D">
        <w:t>), calcium oxide (</w:t>
      </w:r>
      <w:proofErr w:type="spellStart"/>
      <w:r w:rsidRPr="0088441D">
        <w:t>CaO</w:t>
      </w:r>
      <w:proofErr w:type="spellEnd"/>
      <w:r w:rsidRPr="0088441D">
        <w:t>), and titanium oxide (</w:t>
      </w:r>
      <w:proofErr w:type="spellStart"/>
      <w:r w:rsidRPr="0088441D">
        <w:t>TiO</w:t>
      </w:r>
      <w:proofErr w:type="spellEnd"/>
      <w:r w:rsidRPr="0088441D">
        <w:t>₂) in the final concentrate. This reduction suggests that these heavier and less desirable minerals were effectively rejected during flotation.</w:t>
      </w:r>
    </w:p>
    <w:p w:rsidR="006138DD" w:rsidRPr="0088441D" w:rsidRDefault="006138DD" w:rsidP="0088441D">
      <w:pPr>
        <w:pStyle w:val="NormalWeb"/>
        <w:spacing w:before="0" w:beforeAutospacing="0" w:after="0" w:afterAutospacing="0" w:line="480" w:lineRule="auto"/>
        <w:jc w:val="both"/>
      </w:pPr>
      <w:r w:rsidRPr="0088441D">
        <w:t>Conversely, the table shows a steady increase in silicon dioxide (</w:t>
      </w:r>
      <w:proofErr w:type="spellStart"/>
      <w:r w:rsidRPr="0088441D">
        <w:t>SiO</w:t>
      </w:r>
      <w:proofErr w:type="spellEnd"/>
      <w:r w:rsidRPr="0088441D">
        <w:t xml:space="preserve">₂) content in the concentrate across all collector dosages. This trend implies that silicate-rich minerals—such as quartz, feldspar, and mica—were preferentially floated and concentrated. The rise in </w:t>
      </w:r>
      <w:proofErr w:type="spellStart"/>
      <w:r w:rsidRPr="0088441D">
        <w:t>SiO</w:t>
      </w:r>
      <w:proofErr w:type="spellEnd"/>
      <w:r w:rsidRPr="0088441D">
        <w:t xml:space="preserve">₂ likely results from the natural floatability of these minerals or their enhanced surface activity due to reagents like calcium chloride and sodium </w:t>
      </w:r>
      <w:proofErr w:type="spellStart"/>
      <w:r w:rsidRPr="0088441D">
        <w:t>oleate</w:t>
      </w:r>
      <w:proofErr w:type="spellEnd"/>
      <w:r w:rsidRPr="0088441D">
        <w:t>.</w:t>
      </w:r>
    </w:p>
    <w:p w:rsidR="006138DD" w:rsidRPr="0088441D" w:rsidRDefault="006138DD" w:rsidP="0088441D">
      <w:pPr>
        <w:pStyle w:val="NormalWeb"/>
        <w:spacing w:before="0" w:beforeAutospacing="0" w:after="0" w:afterAutospacing="0" w:line="480" w:lineRule="auto"/>
        <w:jc w:val="both"/>
      </w:pPr>
      <w:r w:rsidRPr="0088441D">
        <w:t xml:space="preserve">Silicon behavior in flotation is a useful indicator of how effectively light silicate minerals are being recovered. In lithium-bearing pegmatite ores, for example, an increase in </w:t>
      </w:r>
      <w:proofErr w:type="spellStart"/>
      <w:r w:rsidRPr="0088441D">
        <w:t>SiO</w:t>
      </w:r>
      <w:proofErr w:type="spellEnd"/>
      <w:r w:rsidRPr="0088441D">
        <w:t xml:space="preserve">₂ often correlates with the recovery of lithium-bearing silicates (when present), such as </w:t>
      </w:r>
      <w:proofErr w:type="spellStart"/>
      <w:r w:rsidRPr="0088441D">
        <w:t>spodumene</w:t>
      </w:r>
      <w:proofErr w:type="spellEnd"/>
      <w:r w:rsidRPr="0088441D">
        <w:t xml:space="preserve"> or </w:t>
      </w:r>
      <w:proofErr w:type="spellStart"/>
      <w:r w:rsidRPr="0088441D">
        <w:t>lepidolite</w:t>
      </w:r>
      <w:proofErr w:type="spellEnd"/>
      <w:r w:rsidRPr="0088441D">
        <w:t>.</w:t>
      </w:r>
    </w:p>
    <w:p w:rsidR="006138DD" w:rsidRPr="0088441D" w:rsidRDefault="006138DD" w:rsidP="0088441D">
      <w:pPr>
        <w:pStyle w:val="NormalWeb"/>
        <w:spacing w:before="0" w:beforeAutospacing="0" w:after="0" w:afterAutospacing="0" w:line="480" w:lineRule="auto"/>
        <w:jc w:val="both"/>
      </w:pPr>
      <w:r w:rsidRPr="0088441D">
        <w:t xml:space="preserve">In addition to </w:t>
      </w:r>
      <w:proofErr w:type="spellStart"/>
      <w:r w:rsidRPr="0088441D">
        <w:t>SiO</w:t>
      </w:r>
      <w:proofErr w:type="spellEnd"/>
      <w:r w:rsidRPr="0088441D">
        <w:t xml:space="preserve">₂, other light-element oxides such as </w:t>
      </w:r>
      <w:proofErr w:type="spellStart"/>
      <w:r w:rsidRPr="0088441D">
        <w:t>Al₂O</w:t>
      </w:r>
      <w:proofErr w:type="spellEnd"/>
      <w:r w:rsidRPr="0088441D">
        <w:t xml:space="preserve">₃, </w:t>
      </w:r>
      <w:proofErr w:type="spellStart"/>
      <w:r w:rsidRPr="0088441D">
        <w:t>Na₂O</w:t>
      </w:r>
      <w:proofErr w:type="spellEnd"/>
      <w:r w:rsidRPr="0088441D">
        <w:t>, and K₂O also showed increased concentrations in the final concentrate. This further confirms that the flotation process favored the enrichment of acidic silicate phases, while successfully depressing and removing heavier gangue minerals—such as iron oxides, carbonates, and amphiboles.</w:t>
      </w:r>
    </w:p>
    <w:p w:rsidR="006138DD" w:rsidRPr="0088441D" w:rsidRDefault="006138DD" w:rsidP="0088441D">
      <w:pPr>
        <w:pStyle w:val="NormalWeb"/>
        <w:spacing w:before="0" w:beforeAutospacing="0" w:after="0" w:afterAutospacing="0" w:line="480" w:lineRule="auto"/>
        <w:jc w:val="both"/>
      </w:pPr>
      <w:r w:rsidRPr="0088441D">
        <w:t>Although lithium was not detected in the concentrate, the beneficiation process effectively upgraded the silicate-rich fraction of the ore. This outcome is particularly valuable, as it enhances the potential for recovering trace or cryptic lithium-bearing minerals, if present.</w:t>
      </w:r>
    </w:p>
    <w:p w:rsidR="00C34CD0" w:rsidRPr="0088441D" w:rsidRDefault="00C34CD0" w:rsidP="0088441D">
      <w:pPr>
        <w:spacing w:after="0" w:line="480" w:lineRule="auto"/>
        <w:jc w:val="both"/>
        <w:rPr>
          <w:rFonts w:ascii="Times New Roman" w:hAnsi="Times New Roman" w:cs="Times New Roman"/>
          <w:sz w:val="24"/>
          <w:szCs w:val="24"/>
        </w:rPr>
      </w:pPr>
      <w:r w:rsidRPr="0088441D">
        <w:rPr>
          <w:rFonts w:ascii="Times New Roman" w:hAnsi="Times New Roman" w:cs="Times New Roman"/>
          <w:sz w:val="24"/>
          <w:szCs w:val="24"/>
        </w:rPr>
        <w:br w:type="page"/>
      </w:r>
    </w:p>
    <w:p w:rsidR="00C34CD0" w:rsidRPr="00967A5C" w:rsidRDefault="00967A5C" w:rsidP="00967A5C">
      <w:pPr>
        <w:spacing w:after="0" w:line="432" w:lineRule="auto"/>
        <w:jc w:val="center"/>
        <w:rPr>
          <w:rFonts w:ascii="Times New Roman" w:hAnsi="Times New Roman" w:cs="Times New Roman"/>
          <w:b/>
          <w:sz w:val="24"/>
          <w:szCs w:val="24"/>
        </w:rPr>
      </w:pPr>
      <w:r w:rsidRPr="00967A5C">
        <w:rPr>
          <w:rFonts w:ascii="Times New Roman" w:hAnsi="Times New Roman" w:cs="Times New Roman"/>
          <w:b/>
          <w:sz w:val="24"/>
          <w:szCs w:val="24"/>
        </w:rPr>
        <w:lastRenderedPageBreak/>
        <w:t>CHAPTER FIVE</w:t>
      </w:r>
    </w:p>
    <w:p w:rsidR="00C34CD0" w:rsidRPr="00967A5C" w:rsidRDefault="00967A5C" w:rsidP="00967A5C">
      <w:pPr>
        <w:spacing w:after="0" w:line="432" w:lineRule="auto"/>
        <w:jc w:val="center"/>
        <w:rPr>
          <w:rFonts w:ascii="Times New Roman" w:hAnsi="Times New Roman" w:cs="Times New Roman"/>
          <w:b/>
          <w:sz w:val="24"/>
          <w:szCs w:val="24"/>
        </w:rPr>
      </w:pPr>
      <w:r w:rsidRPr="00967A5C">
        <w:rPr>
          <w:rFonts w:ascii="Times New Roman" w:hAnsi="Times New Roman" w:cs="Times New Roman"/>
          <w:b/>
          <w:sz w:val="24"/>
          <w:szCs w:val="24"/>
        </w:rPr>
        <w:t>CONCLUSION AND RECOMMENDATION</w:t>
      </w:r>
    </w:p>
    <w:p w:rsidR="00C34CD0" w:rsidRPr="00967A5C" w:rsidRDefault="00C34CD0" w:rsidP="00967A5C">
      <w:pPr>
        <w:spacing w:after="0" w:line="432" w:lineRule="auto"/>
        <w:jc w:val="both"/>
        <w:rPr>
          <w:rFonts w:ascii="Times New Roman" w:hAnsi="Times New Roman" w:cs="Times New Roman"/>
          <w:b/>
          <w:sz w:val="24"/>
          <w:szCs w:val="24"/>
        </w:rPr>
      </w:pPr>
      <w:r w:rsidRPr="00967A5C">
        <w:rPr>
          <w:rFonts w:ascii="Times New Roman" w:hAnsi="Times New Roman" w:cs="Times New Roman"/>
          <w:b/>
          <w:sz w:val="24"/>
          <w:szCs w:val="24"/>
        </w:rPr>
        <w:t>5.1</w:t>
      </w:r>
      <w:r w:rsidRPr="00967A5C">
        <w:rPr>
          <w:rFonts w:ascii="Times New Roman" w:hAnsi="Times New Roman" w:cs="Times New Roman"/>
          <w:b/>
          <w:sz w:val="24"/>
          <w:szCs w:val="24"/>
        </w:rPr>
        <w:tab/>
        <w:t xml:space="preserve">Conclusion </w:t>
      </w:r>
    </w:p>
    <w:p w:rsidR="0088441D" w:rsidRPr="0088441D" w:rsidRDefault="0088441D" w:rsidP="0085233A">
      <w:pPr>
        <w:spacing w:after="0" w:line="432" w:lineRule="auto"/>
        <w:ind w:firstLine="720"/>
        <w:jc w:val="both"/>
        <w:rPr>
          <w:rFonts w:ascii="Times New Roman" w:hAnsi="Times New Roman" w:cs="Times New Roman"/>
          <w:sz w:val="24"/>
          <w:szCs w:val="24"/>
        </w:rPr>
      </w:pPr>
      <w:r w:rsidRPr="0088441D">
        <w:rPr>
          <w:rFonts w:ascii="Times New Roman" w:hAnsi="Times New Roman" w:cs="Times New Roman"/>
          <w:sz w:val="24"/>
          <w:szCs w:val="24"/>
        </w:rPr>
        <w:t>In the absence of lithium, silicon dioxide (</w:t>
      </w:r>
      <w:proofErr w:type="spellStart"/>
      <w:r w:rsidRPr="0088441D">
        <w:rPr>
          <w:rFonts w:ascii="Times New Roman" w:hAnsi="Times New Roman" w:cs="Times New Roman"/>
          <w:sz w:val="24"/>
          <w:szCs w:val="24"/>
        </w:rPr>
        <w:t>SiO</w:t>
      </w:r>
      <w:proofErr w:type="spellEnd"/>
      <w:r w:rsidRPr="0088441D">
        <w:rPr>
          <w:rFonts w:ascii="Times New Roman" w:hAnsi="Times New Roman" w:cs="Times New Roman"/>
          <w:sz w:val="24"/>
          <w:szCs w:val="24"/>
        </w:rPr>
        <w:t xml:space="preserve">₂) was the most significantly enriched element in the flotation tests. Its consistent concentration in the concentrate demonstrates effective beneficiation of silica-rich minerals such as feldspar and micas. These results indicate a successful separation of the desired light silicate minerals from unwanted gangue, highlighting the flotation system’s efficiency and selectivity even in ores lacking lithium. Although </w:t>
      </w:r>
      <w:proofErr w:type="spellStart"/>
      <w:r w:rsidRPr="0088441D">
        <w:rPr>
          <w:rFonts w:ascii="Times New Roman" w:hAnsi="Times New Roman" w:cs="Times New Roman"/>
          <w:sz w:val="24"/>
          <w:szCs w:val="24"/>
        </w:rPr>
        <w:t>spodumene</w:t>
      </w:r>
      <w:proofErr w:type="spellEnd"/>
      <w:r w:rsidRPr="0088441D">
        <w:rPr>
          <w:rFonts w:ascii="Times New Roman" w:hAnsi="Times New Roman" w:cs="Times New Roman"/>
          <w:sz w:val="24"/>
          <w:szCs w:val="24"/>
        </w:rPr>
        <w:t xml:space="preserve"> or other lithium minerals were not detected, this study shows that the flotation conditions applied effectively concentrate silicate phases like quartz, feldspar, and mica, while rejecting iron, magnesium, calcium, and total gangue minerals. These findings suggest potential for resource recovery from pegmatite deposits by adapting flotation methods for industrial mineral extraction and provide a solid foundation for future mineralogical and geochemical investigations.</w:t>
      </w:r>
    </w:p>
    <w:p w:rsidR="00C34CD0" w:rsidRPr="0088441D" w:rsidRDefault="00C34CD0" w:rsidP="00967A5C">
      <w:pPr>
        <w:spacing w:after="0" w:line="432" w:lineRule="auto"/>
        <w:jc w:val="both"/>
        <w:rPr>
          <w:rFonts w:ascii="Times New Roman" w:hAnsi="Times New Roman" w:cs="Times New Roman"/>
          <w:b/>
          <w:sz w:val="24"/>
          <w:szCs w:val="24"/>
        </w:rPr>
      </w:pPr>
      <w:r w:rsidRPr="0088441D">
        <w:rPr>
          <w:rFonts w:ascii="Times New Roman" w:hAnsi="Times New Roman" w:cs="Times New Roman"/>
          <w:b/>
          <w:sz w:val="24"/>
          <w:szCs w:val="24"/>
        </w:rPr>
        <w:t>5.2</w:t>
      </w:r>
      <w:r w:rsidRPr="0088441D">
        <w:rPr>
          <w:rFonts w:ascii="Times New Roman" w:hAnsi="Times New Roman" w:cs="Times New Roman"/>
          <w:b/>
          <w:sz w:val="24"/>
          <w:szCs w:val="24"/>
        </w:rPr>
        <w:tab/>
        <w:t>Recommendation</w:t>
      </w:r>
    </w:p>
    <w:p w:rsidR="00C34CD0" w:rsidRPr="0088441D" w:rsidRDefault="00C34CD0" w:rsidP="00967A5C">
      <w:pPr>
        <w:spacing w:after="0" w:line="432" w:lineRule="auto"/>
        <w:jc w:val="both"/>
        <w:rPr>
          <w:rFonts w:ascii="Times New Roman" w:hAnsi="Times New Roman" w:cs="Times New Roman"/>
          <w:sz w:val="24"/>
          <w:szCs w:val="24"/>
        </w:rPr>
      </w:pPr>
      <w:r w:rsidRPr="0088441D">
        <w:rPr>
          <w:rFonts w:ascii="Times New Roman" w:hAnsi="Times New Roman" w:cs="Times New Roman"/>
          <w:sz w:val="24"/>
          <w:szCs w:val="24"/>
        </w:rPr>
        <w:tab/>
        <w:t>Based on the result and observation of this study, the following recommendations are purposed:</w:t>
      </w:r>
    </w:p>
    <w:p w:rsidR="0088441D" w:rsidRPr="0088441D" w:rsidRDefault="0088441D" w:rsidP="00967A5C">
      <w:pPr>
        <w:pStyle w:val="NormalWeb"/>
        <w:numPr>
          <w:ilvl w:val="0"/>
          <w:numId w:val="3"/>
        </w:numPr>
        <w:spacing w:before="0" w:beforeAutospacing="0" w:after="0" w:afterAutospacing="0" w:line="432" w:lineRule="auto"/>
        <w:ind w:hanging="720"/>
        <w:jc w:val="both"/>
      </w:pPr>
      <w:r w:rsidRPr="0088441D">
        <w:t>The flotation conditions identified in this study should be evaluated through larger-scale or pilot plant trials. This will help verify their effectiveness and economic viability under actual industrial operating conditions.</w:t>
      </w:r>
    </w:p>
    <w:p w:rsidR="0088441D" w:rsidRPr="0088441D" w:rsidRDefault="0088441D" w:rsidP="00967A5C">
      <w:pPr>
        <w:pStyle w:val="NormalWeb"/>
        <w:numPr>
          <w:ilvl w:val="0"/>
          <w:numId w:val="3"/>
        </w:numPr>
        <w:spacing w:before="0" w:beforeAutospacing="0" w:after="0" w:afterAutospacing="0" w:line="432" w:lineRule="auto"/>
        <w:ind w:hanging="720"/>
        <w:jc w:val="both"/>
      </w:pPr>
      <w:r w:rsidRPr="0088441D">
        <w:t xml:space="preserve">To improve concentrate quality, it is recommended to incorporate one or </w:t>
      </w:r>
      <w:proofErr w:type="gramStart"/>
      <w:r w:rsidRPr="0088441D">
        <w:t>more cleaner</w:t>
      </w:r>
      <w:proofErr w:type="gramEnd"/>
      <w:r w:rsidRPr="0088441D">
        <w:t xml:space="preserve"> flotation stages, particularly following the rougher flotation stage at a collector dosage of 0.75 g. This approach can further upgrade the concentrate and enhance overall recovery.</w:t>
      </w:r>
    </w:p>
    <w:p w:rsidR="0088441D" w:rsidRPr="0088441D" w:rsidRDefault="0088441D" w:rsidP="00967A5C">
      <w:pPr>
        <w:pStyle w:val="NormalWeb"/>
        <w:numPr>
          <w:ilvl w:val="0"/>
          <w:numId w:val="3"/>
        </w:numPr>
        <w:spacing w:before="0" w:beforeAutospacing="0" w:after="0" w:afterAutospacing="0" w:line="432" w:lineRule="auto"/>
        <w:ind w:hanging="720"/>
        <w:jc w:val="both"/>
      </w:pPr>
      <w:r w:rsidRPr="0088441D">
        <w:t>Conduct a comprehensive mineralogical analysis of the tailings to determine if any valuable minerals remain unrecovered. The results will inform potential process refinements aimed at maximizing resource recovery.</w:t>
      </w:r>
    </w:p>
    <w:p w:rsidR="006A02A9" w:rsidRPr="006A02A9" w:rsidRDefault="00967A5C" w:rsidP="00932A12">
      <w:pPr>
        <w:spacing w:after="0" w:line="480" w:lineRule="auto"/>
        <w:jc w:val="center"/>
        <w:rPr>
          <w:rFonts w:ascii="Times New Roman" w:eastAsia="Times New Roman" w:hAnsi="Times New Roman" w:cs="Times New Roman"/>
          <w:b/>
          <w:bCs/>
          <w:sz w:val="24"/>
          <w:szCs w:val="24"/>
        </w:rPr>
      </w:pPr>
      <w:r w:rsidRPr="0088441D">
        <w:rPr>
          <w:rFonts w:ascii="Times New Roman" w:eastAsia="Times New Roman" w:hAnsi="Times New Roman" w:cs="Times New Roman"/>
          <w:b/>
          <w:bCs/>
          <w:sz w:val="24"/>
          <w:szCs w:val="24"/>
        </w:rPr>
        <w:lastRenderedPageBreak/>
        <w:t>REFERENCES</w:t>
      </w:r>
    </w:p>
    <w:p w:rsidR="0088441D" w:rsidRPr="006A02A9" w:rsidRDefault="0088441D" w:rsidP="00967A5C">
      <w:pPr>
        <w:spacing w:line="216" w:lineRule="auto"/>
        <w:ind w:left="720" w:hanging="720"/>
        <w:jc w:val="both"/>
        <w:rPr>
          <w:rFonts w:ascii="Times New Roman" w:eastAsia="Times New Roman" w:hAnsi="Times New Roman" w:cs="Times New Roman"/>
          <w:sz w:val="24"/>
          <w:szCs w:val="24"/>
        </w:rPr>
      </w:pPr>
      <w:r w:rsidRPr="006A02A9">
        <w:rPr>
          <w:rFonts w:ascii="Times New Roman" w:eastAsia="Times New Roman" w:hAnsi="Times New Roman" w:cs="Times New Roman"/>
          <w:sz w:val="24"/>
          <w:szCs w:val="24"/>
        </w:rPr>
        <w:t xml:space="preserve">Aral, </w:t>
      </w:r>
      <w:proofErr w:type="gramStart"/>
      <w:r w:rsidRPr="006A02A9">
        <w:rPr>
          <w:rFonts w:ascii="Times New Roman" w:eastAsia="Times New Roman" w:hAnsi="Times New Roman" w:cs="Times New Roman"/>
          <w:sz w:val="24"/>
          <w:szCs w:val="24"/>
        </w:rPr>
        <w:t>Ö.,</w:t>
      </w:r>
      <w:proofErr w:type="gramEnd"/>
      <w:r w:rsidRPr="006A02A9">
        <w:rPr>
          <w:rFonts w:ascii="Times New Roman" w:eastAsia="Times New Roman" w:hAnsi="Times New Roman" w:cs="Times New Roman"/>
          <w:sz w:val="24"/>
          <w:szCs w:val="24"/>
        </w:rPr>
        <w:t xml:space="preserve"> &amp; </w:t>
      </w:r>
      <w:proofErr w:type="spellStart"/>
      <w:r w:rsidRPr="006A02A9">
        <w:rPr>
          <w:rFonts w:ascii="Times New Roman" w:eastAsia="Times New Roman" w:hAnsi="Times New Roman" w:cs="Times New Roman"/>
          <w:sz w:val="24"/>
          <w:szCs w:val="24"/>
        </w:rPr>
        <w:t>Vecchio</w:t>
      </w:r>
      <w:r w:rsidRPr="006A02A9">
        <w:rPr>
          <w:rFonts w:ascii="Times New Roman" w:eastAsia="Times New Roman" w:hAnsi="Times New Roman" w:cs="Times New Roman"/>
          <w:sz w:val="24"/>
          <w:szCs w:val="24"/>
        </w:rPr>
        <w:noBreakHyphen/>
        <w:t>Sadus</w:t>
      </w:r>
      <w:proofErr w:type="spellEnd"/>
      <w:r w:rsidRPr="006A02A9">
        <w:rPr>
          <w:rFonts w:ascii="Times New Roman" w:eastAsia="Times New Roman" w:hAnsi="Times New Roman" w:cs="Times New Roman"/>
          <w:sz w:val="24"/>
          <w:szCs w:val="24"/>
        </w:rPr>
        <w:t xml:space="preserve">, A. (2021). Lithium carbonate and citrate in the management of bipolar disorder: therapeutic mechanisms and safety profile. </w:t>
      </w:r>
      <w:r w:rsidRPr="0088441D">
        <w:rPr>
          <w:rFonts w:ascii="Times New Roman" w:eastAsia="Times New Roman" w:hAnsi="Times New Roman" w:cs="Times New Roman"/>
          <w:i/>
          <w:iCs/>
          <w:sz w:val="24"/>
          <w:szCs w:val="24"/>
        </w:rPr>
        <w:t>Journal of Affective Disorders</w:t>
      </w:r>
      <w:r w:rsidRPr="006A02A9">
        <w:rPr>
          <w:rFonts w:ascii="Times New Roman" w:eastAsia="Times New Roman" w:hAnsi="Times New Roman" w:cs="Times New Roman"/>
          <w:sz w:val="24"/>
          <w:szCs w:val="24"/>
        </w:rPr>
        <w:t xml:space="preserve">, </w:t>
      </w:r>
      <w:r w:rsidRPr="0088441D">
        <w:rPr>
          <w:rFonts w:ascii="Times New Roman" w:eastAsia="Times New Roman" w:hAnsi="Times New Roman" w:cs="Times New Roman"/>
          <w:b/>
          <w:bCs/>
          <w:sz w:val="24"/>
          <w:szCs w:val="24"/>
        </w:rPr>
        <w:t>280</w:t>
      </w:r>
      <w:r w:rsidRPr="006A02A9">
        <w:rPr>
          <w:rFonts w:ascii="Times New Roman" w:eastAsia="Times New Roman" w:hAnsi="Times New Roman" w:cs="Times New Roman"/>
          <w:sz w:val="24"/>
          <w:szCs w:val="24"/>
        </w:rPr>
        <w:t>, 123–130.</w:t>
      </w:r>
    </w:p>
    <w:p w:rsidR="0088441D" w:rsidRPr="006A02A9" w:rsidRDefault="0088441D" w:rsidP="00967A5C">
      <w:pPr>
        <w:spacing w:line="216" w:lineRule="auto"/>
        <w:ind w:left="720" w:hanging="720"/>
        <w:jc w:val="both"/>
        <w:rPr>
          <w:rFonts w:ascii="Times New Roman" w:eastAsia="Times New Roman" w:hAnsi="Times New Roman" w:cs="Times New Roman"/>
          <w:sz w:val="24"/>
          <w:szCs w:val="24"/>
        </w:rPr>
      </w:pPr>
      <w:proofErr w:type="gramStart"/>
      <w:r w:rsidRPr="006A02A9">
        <w:rPr>
          <w:rFonts w:ascii="Times New Roman" w:eastAsia="Times New Roman" w:hAnsi="Times New Roman" w:cs="Times New Roman"/>
          <w:sz w:val="24"/>
          <w:szCs w:val="24"/>
        </w:rPr>
        <w:t>Bloomberg NEF.</w:t>
      </w:r>
      <w:proofErr w:type="gramEnd"/>
      <w:r w:rsidRPr="006A02A9">
        <w:rPr>
          <w:rFonts w:ascii="Times New Roman" w:eastAsia="Times New Roman" w:hAnsi="Times New Roman" w:cs="Times New Roman"/>
          <w:sz w:val="24"/>
          <w:szCs w:val="24"/>
        </w:rPr>
        <w:t xml:space="preserve"> (2023). </w:t>
      </w:r>
      <w:r w:rsidRPr="0088441D">
        <w:rPr>
          <w:rFonts w:ascii="Times New Roman" w:eastAsia="Times New Roman" w:hAnsi="Times New Roman" w:cs="Times New Roman"/>
          <w:i/>
          <w:iCs/>
          <w:sz w:val="24"/>
          <w:szCs w:val="24"/>
        </w:rPr>
        <w:t>Lithium outlook: demand and supply dynamics in the energy transition</w:t>
      </w:r>
      <w:r w:rsidRPr="006A02A9">
        <w:rPr>
          <w:rFonts w:ascii="Times New Roman" w:eastAsia="Times New Roman" w:hAnsi="Times New Roman" w:cs="Times New Roman"/>
          <w:sz w:val="24"/>
          <w:szCs w:val="24"/>
        </w:rPr>
        <w:t xml:space="preserve">. </w:t>
      </w:r>
      <w:proofErr w:type="gramStart"/>
      <w:r w:rsidRPr="006A02A9">
        <w:rPr>
          <w:rFonts w:ascii="Times New Roman" w:eastAsia="Times New Roman" w:hAnsi="Times New Roman" w:cs="Times New Roman"/>
          <w:sz w:val="24"/>
          <w:szCs w:val="24"/>
        </w:rPr>
        <w:t>Retrieved from Bloomberg database.</w:t>
      </w:r>
      <w:proofErr w:type="gramEnd"/>
    </w:p>
    <w:p w:rsidR="0088441D" w:rsidRPr="006A02A9" w:rsidRDefault="0088441D" w:rsidP="00967A5C">
      <w:pPr>
        <w:spacing w:line="216" w:lineRule="auto"/>
        <w:ind w:left="720" w:hanging="720"/>
        <w:jc w:val="both"/>
        <w:rPr>
          <w:rFonts w:ascii="Times New Roman" w:eastAsia="Times New Roman" w:hAnsi="Times New Roman" w:cs="Times New Roman"/>
          <w:sz w:val="24"/>
          <w:szCs w:val="24"/>
        </w:rPr>
      </w:pPr>
      <w:r w:rsidRPr="006A02A9">
        <w:rPr>
          <w:rFonts w:ascii="Times New Roman" w:eastAsia="Times New Roman" w:hAnsi="Times New Roman" w:cs="Times New Roman"/>
          <w:sz w:val="24"/>
          <w:szCs w:val="24"/>
        </w:rPr>
        <w:t xml:space="preserve">Boggs, S. (2009). </w:t>
      </w:r>
      <w:r w:rsidRPr="0088441D">
        <w:rPr>
          <w:rFonts w:ascii="Times New Roman" w:eastAsia="Times New Roman" w:hAnsi="Times New Roman" w:cs="Times New Roman"/>
          <w:i/>
          <w:iCs/>
          <w:sz w:val="24"/>
          <w:szCs w:val="24"/>
        </w:rPr>
        <w:t>Petrology and sedimentology of sedimentary rocks</w:t>
      </w:r>
      <w:r w:rsidRPr="006A02A9">
        <w:rPr>
          <w:rFonts w:ascii="Times New Roman" w:eastAsia="Times New Roman" w:hAnsi="Times New Roman" w:cs="Times New Roman"/>
          <w:sz w:val="24"/>
          <w:szCs w:val="24"/>
        </w:rPr>
        <w:t xml:space="preserve"> (3rd </w:t>
      </w:r>
      <w:proofErr w:type="gramStart"/>
      <w:r w:rsidRPr="006A02A9">
        <w:rPr>
          <w:rFonts w:ascii="Times New Roman" w:eastAsia="Times New Roman" w:hAnsi="Times New Roman" w:cs="Times New Roman"/>
          <w:sz w:val="24"/>
          <w:szCs w:val="24"/>
        </w:rPr>
        <w:t>ed</w:t>
      </w:r>
      <w:proofErr w:type="gramEnd"/>
      <w:r w:rsidRPr="006A02A9">
        <w:rPr>
          <w:rFonts w:ascii="Times New Roman" w:eastAsia="Times New Roman" w:hAnsi="Times New Roman" w:cs="Times New Roman"/>
          <w:sz w:val="24"/>
          <w:szCs w:val="24"/>
        </w:rPr>
        <w:t xml:space="preserve">.). </w:t>
      </w:r>
      <w:proofErr w:type="gramStart"/>
      <w:r w:rsidRPr="006A02A9">
        <w:rPr>
          <w:rFonts w:ascii="Times New Roman" w:eastAsia="Times New Roman" w:hAnsi="Times New Roman" w:cs="Times New Roman"/>
          <w:sz w:val="24"/>
          <w:szCs w:val="24"/>
        </w:rPr>
        <w:t>Jones &amp; Bartlett.</w:t>
      </w:r>
      <w:proofErr w:type="gramEnd"/>
    </w:p>
    <w:p w:rsidR="0088441D" w:rsidRPr="006A02A9" w:rsidRDefault="0088441D" w:rsidP="00967A5C">
      <w:pPr>
        <w:spacing w:line="216" w:lineRule="auto"/>
        <w:ind w:left="720" w:hanging="720"/>
        <w:jc w:val="both"/>
        <w:rPr>
          <w:rFonts w:ascii="Times New Roman" w:eastAsia="Times New Roman" w:hAnsi="Times New Roman" w:cs="Times New Roman"/>
          <w:sz w:val="24"/>
          <w:szCs w:val="24"/>
        </w:rPr>
      </w:pPr>
      <w:proofErr w:type="gramStart"/>
      <w:r w:rsidRPr="006A02A9">
        <w:rPr>
          <w:rFonts w:ascii="Times New Roman" w:eastAsia="Times New Roman" w:hAnsi="Times New Roman" w:cs="Times New Roman"/>
          <w:sz w:val="24"/>
          <w:szCs w:val="24"/>
        </w:rPr>
        <w:t>Brady, N. C., &amp; Weil, R. R. (2008).</w:t>
      </w:r>
      <w:proofErr w:type="gramEnd"/>
      <w:r w:rsidRPr="006A02A9">
        <w:rPr>
          <w:rFonts w:ascii="Times New Roman" w:eastAsia="Times New Roman" w:hAnsi="Times New Roman" w:cs="Times New Roman"/>
          <w:sz w:val="24"/>
          <w:szCs w:val="24"/>
        </w:rPr>
        <w:t xml:space="preserve"> </w:t>
      </w:r>
      <w:r w:rsidRPr="0088441D">
        <w:rPr>
          <w:rFonts w:ascii="Times New Roman" w:eastAsia="Times New Roman" w:hAnsi="Times New Roman" w:cs="Times New Roman"/>
          <w:i/>
          <w:iCs/>
          <w:sz w:val="24"/>
          <w:szCs w:val="24"/>
        </w:rPr>
        <w:t>The nature and properties of soils</w:t>
      </w:r>
      <w:r w:rsidRPr="006A02A9">
        <w:rPr>
          <w:rFonts w:ascii="Times New Roman" w:eastAsia="Times New Roman" w:hAnsi="Times New Roman" w:cs="Times New Roman"/>
          <w:sz w:val="24"/>
          <w:szCs w:val="24"/>
        </w:rPr>
        <w:t xml:space="preserve"> (14th </w:t>
      </w:r>
      <w:proofErr w:type="gramStart"/>
      <w:r w:rsidRPr="006A02A9">
        <w:rPr>
          <w:rFonts w:ascii="Times New Roman" w:eastAsia="Times New Roman" w:hAnsi="Times New Roman" w:cs="Times New Roman"/>
          <w:sz w:val="24"/>
          <w:szCs w:val="24"/>
        </w:rPr>
        <w:t>ed</w:t>
      </w:r>
      <w:proofErr w:type="gramEnd"/>
      <w:r w:rsidRPr="006A02A9">
        <w:rPr>
          <w:rFonts w:ascii="Times New Roman" w:eastAsia="Times New Roman" w:hAnsi="Times New Roman" w:cs="Times New Roman"/>
          <w:sz w:val="24"/>
          <w:szCs w:val="24"/>
        </w:rPr>
        <w:t>.). Pearson.</w:t>
      </w:r>
    </w:p>
    <w:p w:rsidR="0088441D" w:rsidRPr="006A02A9" w:rsidRDefault="0088441D" w:rsidP="00967A5C">
      <w:pPr>
        <w:spacing w:line="216" w:lineRule="auto"/>
        <w:ind w:left="720" w:hanging="720"/>
        <w:jc w:val="both"/>
        <w:rPr>
          <w:rFonts w:ascii="Times New Roman" w:eastAsia="Times New Roman" w:hAnsi="Times New Roman" w:cs="Times New Roman"/>
          <w:sz w:val="24"/>
          <w:szCs w:val="24"/>
        </w:rPr>
      </w:pPr>
      <w:proofErr w:type="spellStart"/>
      <w:proofErr w:type="gramStart"/>
      <w:r w:rsidRPr="006A02A9">
        <w:rPr>
          <w:rFonts w:ascii="Times New Roman" w:eastAsia="Times New Roman" w:hAnsi="Times New Roman" w:cs="Times New Roman"/>
          <w:sz w:val="24"/>
          <w:szCs w:val="24"/>
        </w:rPr>
        <w:t>Callister</w:t>
      </w:r>
      <w:proofErr w:type="spellEnd"/>
      <w:r w:rsidRPr="006A02A9">
        <w:rPr>
          <w:rFonts w:ascii="Times New Roman" w:eastAsia="Times New Roman" w:hAnsi="Times New Roman" w:cs="Times New Roman"/>
          <w:sz w:val="24"/>
          <w:szCs w:val="24"/>
        </w:rPr>
        <w:t xml:space="preserve">, W. D., &amp; </w:t>
      </w:r>
      <w:proofErr w:type="spellStart"/>
      <w:r w:rsidRPr="006A02A9">
        <w:rPr>
          <w:rFonts w:ascii="Times New Roman" w:eastAsia="Times New Roman" w:hAnsi="Times New Roman" w:cs="Times New Roman"/>
          <w:sz w:val="24"/>
          <w:szCs w:val="24"/>
        </w:rPr>
        <w:t>Rethwisch</w:t>
      </w:r>
      <w:proofErr w:type="spellEnd"/>
      <w:r w:rsidRPr="006A02A9">
        <w:rPr>
          <w:rFonts w:ascii="Times New Roman" w:eastAsia="Times New Roman" w:hAnsi="Times New Roman" w:cs="Times New Roman"/>
          <w:sz w:val="24"/>
          <w:szCs w:val="24"/>
        </w:rPr>
        <w:t>, D. G. (2018).</w:t>
      </w:r>
      <w:proofErr w:type="gramEnd"/>
      <w:r w:rsidRPr="006A02A9">
        <w:rPr>
          <w:rFonts w:ascii="Times New Roman" w:eastAsia="Times New Roman" w:hAnsi="Times New Roman" w:cs="Times New Roman"/>
          <w:sz w:val="24"/>
          <w:szCs w:val="24"/>
        </w:rPr>
        <w:t xml:space="preserve"> </w:t>
      </w:r>
      <w:r w:rsidRPr="0088441D">
        <w:rPr>
          <w:rFonts w:ascii="Times New Roman" w:eastAsia="Times New Roman" w:hAnsi="Times New Roman" w:cs="Times New Roman"/>
          <w:i/>
          <w:iCs/>
          <w:sz w:val="24"/>
          <w:szCs w:val="24"/>
        </w:rPr>
        <w:t>Materials science and engineering: An introduction</w:t>
      </w:r>
      <w:r w:rsidRPr="006A02A9">
        <w:rPr>
          <w:rFonts w:ascii="Times New Roman" w:eastAsia="Times New Roman" w:hAnsi="Times New Roman" w:cs="Times New Roman"/>
          <w:sz w:val="24"/>
          <w:szCs w:val="24"/>
        </w:rPr>
        <w:t xml:space="preserve"> (10th </w:t>
      </w:r>
      <w:proofErr w:type="gramStart"/>
      <w:r w:rsidRPr="006A02A9">
        <w:rPr>
          <w:rFonts w:ascii="Times New Roman" w:eastAsia="Times New Roman" w:hAnsi="Times New Roman" w:cs="Times New Roman"/>
          <w:sz w:val="24"/>
          <w:szCs w:val="24"/>
        </w:rPr>
        <w:t>ed</w:t>
      </w:r>
      <w:proofErr w:type="gramEnd"/>
      <w:r w:rsidRPr="006A02A9">
        <w:rPr>
          <w:rFonts w:ascii="Times New Roman" w:eastAsia="Times New Roman" w:hAnsi="Times New Roman" w:cs="Times New Roman"/>
          <w:sz w:val="24"/>
          <w:szCs w:val="24"/>
        </w:rPr>
        <w:t xml:space="preserve">.). </w:t>
      </w:r>
      <w:proofErr w:type="gramStart"/>
      <w:r w:rsidRPr="006A02A9">
        <w:rPr>
          <w:rFonts w:ascii="Times New Roman" w:eastAsia="Times New Roman" w:hAnsi="Times New Roman" w:cs="Times New Roman"/>
          <w:sz w:val="24"/>
          <w:szCs w:val="24"/>
        </w:rPr>
        <w:t>Wiley.</w:t>
      </w:r>
      <w:proofErr w:type="gramEnd"/>
    </w:p>
    <w:p w:rsidR="0088441D" w:rsidRPr="006A02A9" w:rsidRDefault="0088441D" w:rsidP="00967A5C">
      <w:pPr>
        <w:spacing w:line="216" w:lineRule="auto"/>
        <w:ind w:left="720" w:hanging="720"/>
        <w:jc w:val="both"/>
        <w:rPr>
          <w:rFonts w:ascii="Times New Roman" w:eastAsia="Times New Roman" w:hAnsi="Times New Roman" w:cs="Times New Roman"/>
          <w:sz w:val="24"/>
          <w:szCs w:val="24"/>
        </w:rPr>
      </w:pPr>
      <w:proofErr w:type="gramStart"/>
      <w:r w:rsidRPr="006A02A9">
        <w:rPr>
          <w:rFonts w:ascii="Times New Roman" w:eastAsia="Times New Roman" w:hAnsi="Times New Roman" w:cs="Times New Roman"/>
          <w:sz w:val="24"/>
          <w:szCs w:val="24"/>
        </w:rPr>
        <w:t xml:space="preserve">Carroll, B. W., &amp; </w:t>
      </w:r>
      <w:proofErr w:type="spellStart"/>
      <w:r w:rsidRPr="006A02A9">
        <w:rPr>
          <w:rFonts w:ascii="Times New Roman" w:eastAsia="Times New Roman" w:hAnsi="Times New Roman" w:cs="Times New Roman"/>
          <w:sz w:val="24"/>
          <w:szCs w:val="24"/>
        </w:rPr>
        <w:t>Ostlie</w:t>
      </w:r>
      <w:proofErr w:type="spellEnd"/>
      <w:r w:rsidRPr="006A02A9">
        <w:rPr>
          <w:rFonts w:ascii="Times New Roman" w:eastAsia="Times New Roman" w:hAnsi="Times New Roman" w:cs="Times New Roman"/>
          <w:sz w:val="24"/>
          <w:szCs w:val="24"/>
        </w:rPr>
        <w:t>, D. A. (2007).</w:t>
      </w:r>
      <w:proofErr w:type="gramEnd"/>
      <w:r w:rsidRPr="006A02A9">
        <w:rPr>
          <w:rFonts w:ascii="Times New Roman" w:eastAsia="Times New Roman" w:hAnsi="Times New Roman" w:cs="Times New Roman"/>
          <w:sz w:val="24"/>
          <w:szCs w:val="24"/>
        </w:rPr>
        <w:t xml:space="preserve"> </w:t>
      </w:r>
      <w:r w:rsidRPr="0088441D">
        <w:rPr>
          <w:rFonts w:ascii="Times New Roman" w:eastAsia="Times New Roman" w:hAnsi="Times New Roman" w:cs="Times New Roman"/>
          <w:i/>
          <w:iCs/>
          <w:sz w:val="24"/>
          <w:szCs w:val="24"/>
        </w:rPr>
        <w:t>An introduction to modern astrophysics</w:t>
      </w:r>
      <w:r w:rsidRPr="006A02A9">
        <w:rPr>
          <w:rFonts w:ascii="Times New Roman" w:eastAsia="Times New Roman" w:hAnsi="Times New Roman" w:cs="Times New Roman"/>
          <w:sz w:val="24"/>
          <w:szCs w:val="24"/>
        </w:rPr>
        <w:t xml:space="preserve"> (2nd </w:t>
      </w:r>
      <w:proofErr w:type="gramStart"/>
      <w:r w:rsidRPr="006A02A9">
        <w:rPr>
          <w:rFonts w:ascii="Times New Roman" w:eastAsia="Times New Roman" w:hAnsi="Times New Roman" w:cs="Times New Roman"/>
          <w:sz w:val="24"/>
          <w:szCs w:val="24"/>
        </w:rPr>
        <w:t>ed</w:t>
      </w:r>
      <w:proofErr w:type="gramEnd"/>
      <w:r w:rsidRPr="006A02A9">
        <w:rPr>
          <w:rFonts w:ascii="Times New Roman" w:eastAsia="Times New Roman" w:hAnsi="Times New Roman" w:cs="Times New Roman"/>
          <w:sz w:val="24"/>
          <w:szCs w:val="24"/>
        </w:rPr>
        <w:t>.). Pearson.</w:t>
      </w:r>
    </w:p>
    <w:p w:rsidR="0088441D" w:rsidRPr="006A02A9" w:rsidRDefault="0088441D" w:rsidP="00967A5C">
      <w:pPr>
        <w:spacing w:line="216" w:lineRule="auto"/>
        <w:ind w:left="720" w:hanging="720"/>
        <w:jc w:val="both"/>
        <w:rPr>
          <w:rFonts w:ascii="Times New Roman" w:eastAsia="Times New Roman" w:hAnsi="Times New Roman" w:cs="Times New Roman"/>
          <w:sz w:val="24"/>
          <w:szCs w:val="24"/>
        </w:rPr>
      </w:pPr>
      <w:proofErr w:type="gramStart"/>
      <w:r w:rsidRPr="006A02A9">
        <w:rPr>
          <w:rFonts w:ascii="Times New Roman" w:eastAsia="Times New Roman" w:hAnsi="Times New Roman" w:cs="Times New Roman"/>
          <w:sz w:val="24"/>
          <w:szCs w:val="24"/>
        </w:rPr>
        <w:t>Chen, X., Ali, Y., &amp; Chen, Z. (2023).</w:t>
      </w:r>
      <w:proofErr w:type="gramEnd"/>
      <w:r w:rsidRPr="006A02A9">
        <w:rPr>
          <w:rFonts w:ascii="Times New Roman" w:eastAsia="Times New Roman" w:hAnsi="Times New Roman" w:cs="Times New Roman"/>
          <w:sz w:val="24"/>
          <w:szCs w:val="24"/>
        </w:rPr>
        <w:t xml:space="preserve"> Froth flotation of </w:t>
      </w:r>
      <w:proofErr w:type="spellStart"/>
      <w:r w:rsidRPr="006A02A9">
        <w:rPr>
          <w:rFonts w:ascii="Times New Roman" w:eastAsia="Times New Roman" w:hAnsi="Times New Roman" w:cs="Times New Roman"/>
          <w:sz w:val="24"/>
          <w:szCs w:val="24"/>
        </w:rPr>
        <w:t>SPd</w:t>
      </w:r>
      <w:proofErr w:type="spellEnd"/>
      <w:r w:rsidRPr="006A02A9">
        <w:rPr>
          <w:rFonts w:ascii="Times New Roman" w:eastAsia="Times New Roman" w:hAnsi="Times New Roman" w:cs="Times New Roman"/>
          <w:sz w:val="24"/>
          <w:szCs w:val="24"/>
        </w:rPr>
        <w:t xml:space="preserve"> minerals: reagents and process optimization. </w:t>
      </w:r>
      <w:proofErr w:type="gramStart"/>
      <w:r w:rsidRPr="0088441D">
        <w:rPr>
          <w:rFonts w:ascii="Times New Roman" w:eastAsia="Times New Roman" w:hAnsi="Times New Roman" w:cs="Times New Roman"/>
          <w:i/>
          <w:iCs/>
          <w:sz w:val="24"/>
          <w:szCs w:val="24"/>
        </w:rPr>
        <w:t>Minerals Engineering</w:t>
      </w:r>
      <w:r w:rsidRPr="006A02A9">
        <w:rPr>
          <w:rFonts w:ascii="Times New Roman" w:eastAsia="Times New Roman" w:hAnsi="Times New Roman" w:cs="Times New Roman"/>
          <w:sz w:val="24"/>
          <w:szCs w:val="24"/>
        </w:rPr>
        <w:t xml:space="preserve">, </w:t>
      </w:r>
      <w:r w:rsidRPr="0088441D">
        <w:rPr>
          <w:rFonts w:ascii="Times New Roman" w:eastAsia="Times New Roman" w:hAnsi="Times New Roman" w:cs="Times New Roman"/>
          <w:b/>
          <w:bCs/>
          <w:sz w:val="24"/>
          <w:szCs w:val="24"/>
        </w:rPr>
        <w:t>183</w:t>
      </w:r>
      <w:r w:rsidRPr="006A02A9">
        <w:rPr>
          <w:rFonts w:ascii="Times New Roman" w:eastAsia="Times New Roman" w:hAnsi="Times New Roman" w:cs="Times New Roman"/>
          <w:sz w:val="24"/>
          <w:szCs w:val="24"/>
        </w:rPr>
        <w:t>, 107755.</w:t>
      </w:r>
      <w:proofErr w:type="gramEnd"/>
    </w:p>
    <w:p w:rsidR="0088441D" w:rsidRPr="006A02A9" w:rsidRDefault="0088441D" w:rsidP="00967A5C">
      <w:pPr>
        <w:spacing w:line="216" w:lineRule="auto"/>
        <w:ind w:left="720" w:hanging="720"/>
        <w:jc w:val="both"/>
        <w:rPr>
          <w:rFonts w:ascii="Times New Roman" w:eastAsia="Times New Roman" w:hAnsi="Times New Roman" w:cs="Times New Roman"/>
          <w:sz w:val="24"/>
          <w:szCs w:val="24"/>
        </w:rPr>
      </w:pPr>
      <w:proofErr w:type="gramStart"/>
      <w:r w:rsidRPr="006A02A9">
        <w:rPr>
          <w:rFonts w:ascii="Times New Roman" w:eastAsia="Times New Roman" w:hAnsi="Times New Roman" w:cs="Times New Roman"/>
          <w:sz w:val="24"/>
          <w:szCs w:val="24"/>
        </w:rPr>
        <w:t>Chen, Y., Li, J., &amp; Wang, T. (2025).</w:t>
      </w:r>
      <w:proofErr w:type="gramEnd"/>
      <w:r w:rsidRPr="006A02A9">
        <w:rPr>
          <w:rFonts w:ascii="Times New Roman" w:eastAsia="Times New Roman" w:hAnsi="Times New Roman" w:cs="Times New Roman"/>
          <w:sz w:val="24"/>
          <w:szCs w:val="24"/>
        </w:rPr>
        <w:t xml:space="preserve"> Advances in lithium ore flotation: new reagents and environmental innovations. </w:t>
      </w:r>
      <w:proofErr w:type="gramStart"/>
      <w:r w:rsidRPr="0088441D">
        <w:rPr>
          <w:rFonts w:ascii="Times New Roman" w:eastAsia="Times New Roman" w:hAnsi="Times New Roman" w:cs="Times New Roman"/>
          <w:i/>
          <w:iCs/>
          <w:sz w:val="24"/>
          <w:szCs w:val="24"/>
        </w:rPr>
        <w:t>International Journal of Mineral Processing</w:t>
      </w:r>
      <w:r w:rsidRPr="006A02A9">
        <w:rPr>
          <w:rFonts w:ascii="Times New Roman" w:eastAsia="Times New Roman" w:hAnsi="Times New Roman" w:cs="Times New Roman"/>
          <w:sz w:val="24"/>
          <w:szCs w:val="24"/>
        </w:rPr>
        <w:t xml:space="preserve">, </w:t>
      </w:r>
      <w:r w:rsidRPr="0088441D">
        <w:rPr>
          <w:rFonts w:ascii="Times New Roman" w:eastAsia="Times New Roman" w:hAnsi="Times New Roman" w:cs="Times New Roman"/>
          <w:b/>
          <w:bCs/>
          <w:sz w:val="24"/>
          <w:szCs w:val="24"/>
        </w:rPr>
        <w:t>215</w:t>
      </w:r>
      <w:r w:rsidRPr="006A02A9">
        <w:rPr>
          <w:rFonts w:ascii="Times New Roman" w:eastAsia="Times New Roman" w:hAnsi="Times New Roman" w:cs="Times New Roman"/>
          <w:sz w:val="24"/>
          <w:szCs w:val="24"/>
        </w:rPr>
        <w:t>, 105686.</w:t>
      </w:r>
      <w:proofErr w:type="gramEnd"/>
    </w:p>
    <w:p w:rsidR="0088441D" w:rsidRPr="006A02A9" w:rsidRDefault="0088441D" w:rsidP="00967A5C">
      <w:pPr>
        <w:spacing w:line="216" w:lineRule="auto"/>
        <w:ind w:left="720" w:hanging="720"/>
        <w:jc w:val="both"/>
        <w:rPr>
          <w:rFonts w:ascii="Times New Roman" w:eastAsia="Times New Roman" w:hAnsi="Times New Roman" w:cs="Times New Roman"/>
          <w:sz w:val="24"/>
          <w:szCs w:val="24"/>
        </w:rPr>
      </w:pPr>
      <w:r w:rsidRPr="006A02A9">
        <w:rPr>
          <w:rFonts w:ascii="Times New Roman" w:eastAsia="Times New Roman" w:hAnsi="Times New Roman" w:cs="Times New Roman"/>
          <w:sz w:val="24"/>
          <w:szCs w:val="24"/>
        </w:rPr>
        <w:t xml:space="preserve">Clayton, D. (1983). </w:t>
      </w:r>
      <w:proofErr w:type="gramStart"/>
      <w:r w:rsidRPr="0088441D">
        <w:rPr>
          <w:rFonts w:ascii="Times New Roman" w:eastAsia="Times New Roman" w:hAnsi="Times New Roman" w:cs="Times New Roman"/>
          <w:i/>
          <w:iCs/>
          <w:sz w:val="24"/>
          <w:szCs w:val="24"/>
        </w:rPr>
        <w:t xml:space="preserve">Principles of stellar evolution and </w:t>
      </w:r>
      <w:proofErr w:type="spellStart"/>
      <w:r w:rsidRPr="0088441D">
        <w:rPr>
          <w:rFonts w:ascii="Times New Roman" w:eastAsia="Times New Roman" w:hAnsi="Times New Roman" w:cs="Times New Roman"/>
          <w:i/>
          <w:iCs/>
          <w:sz w:val="24"/>
          <w:szCs w:val="24"/>
        </w:rPr>
        <w:t>nucleosynthesis</w:t>
      </w:r>
      <w:proofErr w:type="spellEnd"/>
      <w:r w:rsidRPr="006A02A9">
        <w:rPr>
          <w:rFonts w:ascii="Times New Roman" w:eastAsia="Times New Roman" w:hAnsi="Times New Roman" w:cs="Times New Roman"/>
          <w:sz w:val="24"/>
          <w:szCs w:val="24"/>
        </w:rPr>
        <w:t>.</w:t>
      </w:r>
      <w:proofErr w:type="gramEnd"/>
      <w:r w:rsidRPr="006A02A9">
        <w:rPr>
          <w:rFonts w:ascii="Times New Roman" w:eastAsia="Times New Roman" w:hAnsi="Times New Roman" w:cs="Times New Roman"/>
          <w:sz w:val="24"/>
          <w:szCs w:val="24"/>
        </w:rPr>
        <w:t xml:space="preserve"> </w:t>
      </w:r>
      <w:proofErr w:type="gramStart"/>
      <w:r w:rsidRPr="006A02A9">
        <w:rPr>
          <w:rFonts w:ascii="Times New Roman" w:eastAsia="Times New Roman" w:hAnsi="Times New Roman" w:cs="Times New Roman"/>
          <w:sz w:val="24"/>
          <w:szCs w:val="24"/>
        </w:rPr>
        <w:t>University of Chicago Press.</w:t>
      </w:r>
      <w:proofErr w:type="gramEnd"/>
    </w:p>
    <w:p w:rsidR="0088441D" w:rsidRPr="006A02A9" w:rsidRDefault="0088441D" w:rsidP="00967A5C">
      <w:pPr>
        <w:spacing w:line="216" w:lineRule="auto"/>
        <w:ind w:left="720" w:hanging="720"/>
        <w:jc w:val="both"/>
        <w:rPr>
          <w:rFonts w:ascii="Times New Roman" w:eastAsia="Times New Roman" w:hAnsi="Times New Roman" w:cs="Times New Roman"/>
          <w:sz w:val="24"/>
          <w:szCs w:val="24"/>
        </w:rPr>
      </w:pPr>
      <w:proofErr w:type="gramStart"/>
      <w:r w:rsidRPr="006A02A9">
        <w:rPr>
          <w:rFonts w:ascii="Times New Roman" w:eastAsia="Times New Roman" w:hAnsi="Times New Roman" w:cs="Times New Roman"/>
          <w:sz w:val="24"/>
          <w:szCs w:val="24"/>
        </w:rPr>
        <w:t>Cotton, R. E., Bailey, W. D., &amp; Muir, R. L. (1999).</w:t>
      </w:r>
      <w:proofErr w:type="gramEnd"/>
      <w:r w:rsidRPr="006A02A9">
        <w:rPr>
          <w:rFonts w:ascii="Times New Roman" w:eastAsia="Times New Roman" w:hAnsi="Times New Roman" w:cs="Times New Roman"/>
          <w:sz w:val="24"/>
          <w:szCs w:val="24"/>
        </w:rPr>
        <w:t xml:space="preserve"> </w:t>
      </w:r>
      <w:proofErr w:type="gramStart"/>
      <w:r w:rsidRPr="006A02A9">
        <w:rPr>
          <w:rFonts w:ascii="Times New Roman" w:eastAsia="Times New Roman" w:hAnsi="Times New Roman" w:cs="Times New Roman"/>
          <w:sz w:val="24"/>
          <w:szCs w:val="24"/>
        </w:rPr>
        <w:t>Industrial silicon production and purification.</w:t>
      </w:r>
      <w:proofErr w:type="gramEnd"/>
      <w:r w:rsidRPr="006A02A9">
        <w:rPr>
          <w:rFonts w:ascii="Times New Roman" w:eastAsia="Times New Roman" w:hAnsi="Times New Roman" w:cs="Times New Roman"/>
          <w:sz w:val="24"/>
          <w:szCs w:val="24"/>
        </w:rPr>
        <w:t xml:space="preserve"> </w:t>
      </w:r>
      <w:r w:rsidRPr="0088441D">
        <w:rPr>
          <w:rFonts w:ascii="Times New Roman" w:eastAsia="Times New Roman" w:hAnsi="Times New Roman" w:cs="Times New Roman"/>
          <w:i/>
          <w:iCs/>
          <w:sz w:val="24"/>
          <w:szCs w:val="24"/>
        </w:rPr>
        <w:t>Journal of Metallurgy</w:t>
      </w:r>
      <w:r w:rsidRPr="006A02A9">
        <w:rPr>
          <w:rFonts w:ascii="Times New Roman" w:eastAsia="Times New Roman" w:hAnsi="Times New Roman" w:cs="Times New Roman"/>
          <w:sz w:val="24"/>
          <w:szCs w:val="24"/>
        </w:rPr>
        <w:t xml:space="preserve">, </w:t>
      </w:r>
      <w:r w:rsidRPr="0088441D">
        <w:rPr>
          <w:rFonts w:ascii="Times New Roman" w:eastAsia="Times New Roman" w:hAnsi="Times New Roman" w:cs="Times New Roman"/>
          <w:b/>
          <w:bCs/>
          <w:sz w:val="24"/>
          <w:szCs w:val="24"/>
        </w:rPr>
        <w:t>45</w:t>
      </w:r>
      <w:r w:rsidRPr="006A02A9">
        <w:rPr>
          <w:rFonts w:ascii="Times New Roman" w:eastAsia="Times New Roman" w:hAnsi="Times New Roman" w:cs="Times New Roman"/>
          <w:sz w:val="24"/>
          <w:szCs w:val="24"/>
        </w:rPr>
        <w:t>, 102–110.</w:t>
      </w:r>
    </w:p>
    <w:p w:rsidR="0088441D" w:rsidRPr="0088441D" w:rsidRDefault="0088441D" w:rsidP="00967A5C">
      <w:pPr>
        <w:pStyle w:val="NormalWeb"/>
        <w:spacing w:before="0" w:beforeAutospacing="0" w:after="200" w:afterAutospacing="0" w:line="216" w:lineRule="auto"/>
        <w:ind w:left="720" w:hanging="720"/>
        <w:jc w:val="both"/>
      </w:pPr>
      <w:r w:rsidRPr="0088441D">
        <w:t xml:space="preserve">Evans, R. K. (2014). </w:t>
      </w:r>
      <w:proofErr w:type="gramStart"/>
      <w:r w:rsidRPr="0088441D">
        <w:rPr>
          <w:rStyle w:val="Emphasis"/>
        </w:rPr>
        <w:t xml:space="preserve">An overview of </w:t>
      </w:r>
      <w:proofErr w:type="spellStart"/>
      <w:r w:rsidRPr="0088441D">
        <w:rPr>
          <w:rStyle w:val="Emphasis"/>
        </w:rPr>
        <w:t>spodumene</w:t>
      </w:r>
      <w:proofErr w:type="spellEnd"/>
      <w:r w:rsidRPr="0088441D">
        <w:rPr>
          <w:rStyle w:val="Emphasis"/>
        </w:rPr>
        <w:t xml:space="preserve"> beneficiation</w:t>
      </w:r>
      <w:r w:rsidRPr="0088441D">
        <w:t>.</w:t>
      </w:r>
      <w:proofErr w:type="gramEnd"/>
      <w:r w:rsidRPr="0088441D">
        <w:t xml:space="preserve"> </w:t>
      </w:r>
      <w:proofErr w:type="gramStart"/>
      <w:r w:rsidRPr="0088441D">
        <w:t xml:space="preserve">Mining Engineering Review, </w:t>
      </w:r>
      <w:r w:rsidRPr="0088441D">
        <w:rPr>
          <w:rStyle w:val="Strong"/>
        </w:rPr>
        <w:t>66</w:t>
      </w:r>
      <w:r w:rsidRPr="0088441D">
        <w:t>(5), 45–52.</w:t>
      </w:r>
      <w:proofErr w:type="gramEnd"/>
    </w:p>
    <w:p w:rsidR="0088441D" w:rsidRPr="0088441D" w:rsidRDefault="0088441D" w:rsidP="00967A5C">
      <w:pPr>
        <w:pStyle w:val="NormalWeb"/>
        <w:spacing w:before="0" w:beforeAutospacing="0" w:after="200" w:afterAutospacing="0" w:line="216" w:lineRule="auto"/>
        <w:ind w:left="720" w:hanging="720"/>
        <w:jc w:val="both"/>
      </w:pPr>
      <w:proofErr w:type="gramStart"/>
      <w:r w:rsidRPr="0088441D">
        <w:t>Ferreira, V. M., Lima, F. S., &amp; Oliveira, J. F. (2019).</w:t>
      </w:r>
      <w:proofErr w:type="gramEnd"/>
      <w:r w:rsidRPr="0088441D">
        <w:t xml:space="preserve"> Influence of collector dosage on </w:t>
      </w:r>
      <w:proofErr w:type="spellStart"/>
      <w:r w:rsidRPr="0088441D">
        <w:t>spodumene</w:t>
      </w:r>
      <w:proofErr w:type="spellEnd"/>
      <w:r w:rsidRPr="0088441D">
        <w:t xml:space="preserve"> flotation efficiency. </w:t>
      </w:r>
      <w:proofErr w:type="gramStart"/>
      <w:r w:rsidRPr="0088441D">
        <w:rPr>
          <w:rStyle w:val="Emphasis"/>
        </w:rPr>
        <w:t>Minerals Engineering</w:t>
      </w:r>
      <w:r w:rsidRPr="0088441D">
        <w:t xml:space="preserve">, </w:t>
      </w:r>
      <w:r w:rsidRPr="0088441D">
        <w:rPr>
          <w:rStyle w:val="Strong"/>
        </w:rPr>
        <w:t>141</w:t>
      </w:r>
      <w:r w:rsidRPr="0088441D">
        <w:t>, 105858.</w:t>
      </w:r>
      <w:proofErr w:type="gramEnd"/>
      <w:r w:rsidRPr="0088441D">
        <w:t xml:space="preserve"> https://doi.org/10.1016/j.mineng.2019.105858</w:t>
      </w:r>
    </w:p>
    <w:p w:rsidR="0088441D" w:rsidRPr="006A02A9" w:rsidRDefault="0088441D" w:rsidP="00967A5C">
      <w:pPr>
        <w:spacing w:line="216" w:lineRule="auto"/>
        <w:ind w:left="720" w:hanging="720"/>
        <w:jc w:val="both"/>
        <w:rPr>
          <w:rFonts w:ascii="Times New Roman" w:eastAsia="Times New Roman" w:hAnsi="Times New Roman" w:cs="Times New Roman"/>
          <w:sz w:val="24"/>
          <w:szCs w:val="24"/>
        </w:rPr>
      </w:pPr>
      <w:proofErr w:type="spellStart"/>
      <w:proofErr w:type="gramStart"/>
      <w:r w:rsidRPr="006A02A9">
        <w:rPr>
          <w:rFonts w:ascii="Times New Roman" w:eastAsia="Times New Roman" w:hAnsi="Times New Roman" w:cs="Times New Roman"/>
          <w:sz w:val="24"/>
          <w:szCs w:val="24"/>
        </w:rPr>
        <w:t>Goodenough</w:t>
      </w:r>
      <w:proofErr w:type="spellEnd"/>
      <w:r w:rsidRPr="006A02A9">
        <w:rPr>
          <w:rFonts w:ascii="Times New Roman" w:eastAsia="Times New Roman" w:hAnsi="Times New Roman" w:cs="Times New Roman"/>
          <w:sz w:val="24"/>
          <w:szCs w:val="24"/>
        </w:rPr>
        <w:t>, J. B., &amp; Kim, H.-S.</w:t>
      </w:r>
      <w:proofErr w:type="gramEnd"/>
      <w:r w:rsidRPr="006A02A9">
        <w:rPr>
          <w:rFonts w:ascii="Times New Roman" w:eastAsia="Times New Roman" w:hAnsi="Times New Roman" w:cs="Times New Roman"/>
          <w:sz w:val="24"/>
          <w:szCs w:val="24"/>
        </w:rPr>
        <w:t xml:space="preserve"> </w:t>
      </w:r>
      <w:proofErr w:type="gramStart"/>
      <w:r w:rsidRPr="006A02A9">
        <w:rPr>
          <w:rFonts w:ascii="Times New Roman" w:eastAsia="Times New Roman" w:hAnsi="Times New Roman" w:cs="Times New Roman"/>
          <w:sz w:val="24"/>
          <w:szCs w:val="24"/>
        </w:rPr>
        <w:t>(2019). Lithium</w:t>
      </w:r>
      <w:r w:rsidRPr="006A02A9">
        <w:rPr>
          <w:rFonts w:ascii="Times New Roman" w:eastAsia="Times New Roman" w:hAnsi="Times New Roman" w:cs="Times New Roman"/>
          <w:sz w:val="24"/>
          <w:szCs w:val="24"/>
        </w:rPr>
        <w:noBreakHyphen/>
        <w:t>based materials for aerospace alloys and nuclear applications.</w:t>
      </w:r>
      <w:proofErr w:type="gramEnd"/>
      <w:r w:rsidRPr="006A02A9">
        <w:rPr>
          <w:rFonts w:ascii="Times New Roman" w:eastAsia="Times New Roman" w:hAnsi="Times New Roman" w:cs="Times New Roman"/>
          <w:sz w:val="24"/>
          <w:szCs w:val="24"/>
        </w:rPr>
        <w:t xml:space="preserve"> </w:t>
      </w:r>
      <w:r w:rsidRPr="0088441D">
        <w:rPr>
          <w:rFonts w:ascii="Times New Roman" w:eastAsia="Times New Roman" w:hAnsi="Times New Roman" w:cs="Times New Roman"/>
          <w:i/>
          <w:iCs/>
          <w:sz w:val="24"/>
          <w:szCs w:val="24"/>
        </w:rPr>
        <w:t>Advanced Materials</w:t>
      </w:r>
      <w:r w:rsidRPr="006A02A9">
        <w:rPr>
          <w:rFonts w:ascii="Times New Roman" w:eastAsia="Times New Roman" w:hAnsi="Times New Roman" w:cs="Times New Roman"/>
          <w:sz w:val="24"/>
          <w:szCs w:val="24"/>
        </w:rPr>
        <w:t xml:space="preserve">, </w:t>
      </w:r>
      <w:r w:rsidRPr="0088441D">
        <w:rPr>
          <w:rFonts w:ascii="Times New Roman" w:eastAsia="Times New Roman" w:hAnsi="Times New Roman" w:cs="Times New Roman"/>
          <w:b/>
          <w:bCs/>
          <w:sz w:val="24"/>
          <w:szCs w:val="24"/>
        </w:rPr>
        <w:t>31</w:t>
      </w:r>
      <w:r w:rsidRPr="006A02A9">
        <w:rPr>
          <w:rFonts w:ascii="Times New Roman" w:eastAsia="Times New Roman" w:hAnsi="Times New Roman" w:cs="Times New Roman"/>
          <w:sz w:val="24"/>
          <w:szCs w:val="24"/>
        </w:rPr>
        <w:t>(10), 1806884.</w:t>
      </w:r>
    </w:p>
    <w:p w:rsidR="0088441D" w:rsidRPr="006A02A9" w:rsidRDefault="0088441D" w:rsidP="00967A5C">
      <w:pPr>
        <w:spacing w:line="216" w:lineRule="auto"/>
        <w:ind w:left="720" w:hanging="720"/>
        <w:jc w:val="both"/>
        <w:rPr>
          <w:rFonts w:ascii="Times New Roman" w:eastAsia="Times New Roman" w:hAnsi="Times New Roman" w:cs="Times New Roman"/>
          <w:sz w:val="24"/>
          <w:szCs w:val="24"/>
        </w:rPr>
      </w:pPr>
      <w:r w:rsidRPr="006A02A9">
        <w:rPr>
          <w:rFonts w:ascii="Times New Roman" w:eastAsia="Times New Roman" w:hAnsi="Times New Roman" w:cs="Times New Roman"/>
          <w:sz w:val="24"/>
          <w:szCs w:val="24"/>
        </w:rPr>
        <w:t>Green, P. F. (2002). Silica</w:t>
      </w:r>
      <w:r w:rsidRPr="006A02A9">
        <w:rPr>
          <w:rFonts w:ascii="Times New Roman" w:eastAsia="Times New Roman" w:hAnsi="Times New Roman" w:cs="Times New Roman"/>
          <w:sz w:val="24"/>
          <w:szCs w:val="24"/>
        </w:rPr>
        <w:noBreakHyphen/>
        <w:t xml:space="preserve">based photovoltaic materials: manufacturing and efficiency considerations. </w:t>
      </w:r>
      <w:r w:rsidRPr="0088441D">
        <w:rPr>
          <w:rFonts w:ascii="Times New Roman" w:eastAsia="Times New Roman" w:hAnsi="Times New Roman" w:cs="Times New Roman"/>
          <w:i/>
          <w:iCs/>
          <w:sz w:val="24"/>
          <w:szCs w:val="24"/>
        </w:rPr>
        <w:t>Solar Energy Materials &amp; Solar Cells</w:t>
      </w:r>
      <w:r w:rsidRPr="006A02A9">
        <w:rPr>
          <w:rFonts w:ascii="Times New Roman" w:eastAsia="Times New Roman" w:hAnsi="Times New Roman" w:cs="Times New Roman"/>
          <w:sz w:val="24"/>
          <w:szCs w:val="24"/>
        </w:rPr>
        <w:t xml:space="preserve">, </w:t>
      </w:r>
      <w:r w:rsidRPr="0088441D">
        <w:rPr>
          <w:rFonts w:ascii="Times New Roman" w:eastAsia="Times New Roman" w:hAnsi="Times New Roman" w:cs="Times New Roman"/>
          <w:b/>
          <w:bCs/>
          <w:sz w:val="24"/>
          <w:szCs w:val="24"/>
        </w:rPr>
        <w:t>71</w:t>
      </w:r>
      <w:r w:rsidRPr="006A02A9">
        <w:rPr>
          <w:rFonts w:ascii="Times New Roman" w:eastAsia="Times New Roman" w:hAnsi="Times New Roman" w:cs="Times New Roman"/>
          <w:sz w:val="24"/>
          <w:szCs w:val="24"/>
        </w:rPr>
        <w:t>(3), 347–356.</w:t>
      </w:r>
    </w:p>
    <w:p w:rsidR="0088441D" w:rsidRPr="006A02A9" w:rsidRDefault="0088441D" w:rsidP="00967A5C">
      <w:pPr>
        <w:spacing w:line="216" w:lineRule="auto"/>
        <w:ind w:left="720" w:hanging="720"/>
        <w:jc w:val="both"/>
        <w:rPr>
          <w:rFonts w:ascii="Times New Roman" w:eastAsia="Times New Roman" w:hAnsi="Times New Roman" w:cs="Times New Roman"/>
          <w:sz w:val="24"/>
          <w:szCs w:val="24"/>
        </w:rPr>
      </w:pPr>
      <w:proofErr w:type="gramStart"/>
      <w:r w:rsidRPr="006A02A9">
        <w:rPr>
          <w:rFonts w:ascii="Times New Roman" w:eastAsia="Times New Roman" w:hAnsi="Times New Roman" w:cs="Times New Roman"/>
          <w:sz w:val="24"/>
          <w:szCs w:val="24"/>
        </w:rPr>
        <w:t xml:space="preserve">Greenwood, N. N., &amp; </w:t>
      </w:r>
      <w:proofErr w:type="spellStart"/>
      <w:r w:rsidRPr="006A02A9">
        <w:rPr>
          <w:rFonts w:ascii="Times New Roman" w:eastAsia="Times New Roman" w:hAnsi="Times New Roman" w:cs="Times New Roman"/>
          <w:sz w:val="24"/>
          <w:szCs w:val="24"/>
        </w:rPr>
        <w:t>Earnshaw</w:t>
      </w:r>
      <w:proofErr w:type="spellEnd"/>
      <w:r w:rsidRPr="006A02A9">
        <w:rPr>
          <w:rFonts w:ascii="Times New Roman" w:eastAsia="Times New Roman" w:hAnsi="Times New Roman" w:cs="Times New Roman"/>
          <w:sz w:val="24"/>
          <w:szCs w:val="24"/>
        </w:rPr>
        <w:t>, A. (1997).</w:t>
      </w:r>
      <w:proofErr w:type="gramEnd"/>
      <w:r w:rsidRPr="006A02A9">
        <w:rPr>
          <w:rFonts w:ascii="Times New Roman" w:eastAsia="Times New Roman" w:hAnsi="Times New Roman" w:cs="Times New Roman"/>
          <w:sz w:val="24"/>
          <w:szCs w:val="24"/>
        </w:rPr>
        <w:t xml:space="preserve"> </w:t>
      </w:r>
      <w:r w:rsidRPr="0088441D">
        <w:rPr>
          <w:rFonts w:ascii="Times New Roman" w:eastAsia="Times New Roman" w:hAnsi="Times New Roman" w:cs="Times New Roman"/>
          <w:i/>
          <w:iCs/>
          <w:sz w:val="24"/>
          <w:szCs w:val="24"/>
        </w:rPr>
        <w:t>Chemistry of the elements</w:t>
      </w:r>
      <w:r w:rsidRPr="006A02A9">
        <w:rPr>
          <w:rFonts w:ascii="Times New Roman" w:eastAsia="Times New Roman" w:hAnsi="Times New Roman" w:cs="Times New Roman"/>
          <w:sz w:val="24"/>
          <w:szCs w:val="24"/>
        </w:rPr>
        <w:t xml:space="preserve"> (2nd </w:t>
      </w:r>
      <w:proofErr w:type="gramStart"/>
      <w:r w:rsidRPr="006A02A9">
        <w:rPr>
          <w:rFonts w:ascii="Times New Roman" w:eastAsia="Times New Roman" w:hAnsi="Times New Roman" w:cs="Times New Roman"/>
          <w:sz w:val="24"/>
          <w:szCs w:val="24"/>
        </w:rPr>
        <w:t>ed</w:t>
      </w:r>
      <w:proofErr w:type="gramEnd"/>
      <w:r w:rsidRPr="006A02A9">
        <w:rPr>
          <w:rFonts w:ascii="Times New Roman" w:eastAsia="Times New Roman" w:hAnsi="Times New Roman" w:cs="Times New Roman"/>
          <w:sz w:val="24"/>
          <w:szCs w:val="24"/>
        </w:rPr>
        <w:t xml:space="preserve">.). </w:t>
      </w:r>
      <w:proofErr w:type="gramStart"/>
      <w:r w:rsidRPr="006A02A9">
        <w:rPr>
          <w:rFonts w:ascii="Times New Roman" w:eastAsia="Times New Roman" w:hAnsi="Times New Roman" w:cs="Times New Roman"/>
          <w:sz w:val="24"/>
          <w:szCs w:val="24"/>
        </w:rPr>
        <w:t>Butterworth</w:t>
      </w:r>
      <w:r w:rsidRPr="006A02A9">
        <w:rPr>
          <w:rFonts w:ascii="Times New Roman" w:eastAsia="Times New Roman" w:hAnsi="Times New Roman" w:cs="Times New Roman"/>
          <w:sz w:val="24"/>
          <w:szCs w:val="24"/>
        </w:rPr>
        <w:noBreakHyphen/>
        <w:t>Heinemann.</w:t>
      </w:r>
      <w:proofErr w:type="gramEnd"/>
    </w:p>
    <w:p w:rsidR="0088441D" w:rsidRPr="006A02A9" w:rsidRDefault="0088441D" w:rsidP="00967A5C">
      <w:pPr>
        <w:spacing w:line="216" w:lineRule="auto"/>
        <w:ind w:left="720" w:hanging="720"/>
        <w:jc w:val="both"/>
        <w:rPr>
          <w:rFonts w:ascii="Times New Roman" w:eastAsia="Times New Roman" w:hAnsi="Times New Roman" w:cs="Times New Roman"/>
          <w:sz w:val="24"/>
          <w:szCs w:val="24"/>
        </w:rPr>
      </w:pPr>
      <w:proofErr w:type="gramStart"/>
      <w:r w:rsidRPr="006A02A9">
        <w:rPr>
          <w:rFonts w:ascii="Times New Roman" w:eastAsia="Times New Roman" w:hAnsi="Times New Roman" w:cs="Times New Roman"/>
          <w:sz w:val="24"/>
          <w:szCs w:val="24"/>
        </w:rPr>
        <w:t>Journal of Industrial Electrochemistry (UEIC).</w:t>
      </w:r>
      <w:proofErr w:type="gramEnd"/>
      <w:r w:rsidRPr="006A02A9">
        <w:rPr>
          <w:rFonts w:ascii="Times New Roman" w:eastAsia="Times New Roman" w:hAnsi="Times New Roman" w:cs="Times New Roman"/>
          <w:sz w:val="24"/>
          <w:szCs w:val="24"/>
        </w:rPr>
        <w:t xml:space="preserve"> </w:t>
      </w:r>
      <w:proofErr w:type="gramStart"/>
      <w:r w:rsidRPr="006A02A9">
        <w:rPr>
          <w:rFonts w:ascii="Times New Roman" w:eastAsia="Times New Roman" w:hAnsi="Times New Roman" w:cs="Times New Roman"/>
          <w:sz w:val="24"/>
          <w:szCs w:val="24"/>
        </w:rPr>
        <w:t>(2011). Potassium hydroxide and calcium carbide applications in chemical manufacturing.</w:t>
      </w:r>
      <w:proofErr w:type="gramEnd"/>
      <w:r w:rsidRPr="006A02A9">
        <w:rPr>
          <w:rFonts w:ascii="Times New Roman" w:eastAsia="Times New Roman" w:hAnsi="Times New Roman" w:cs="Times New Roman"/>
          <w:sz w:val="24"/>
          <w:szCs w:val="24"/>
        </w:rPr>
        <w:t xml:space="preserve"> </w:t>
      </w:r>
      <w:r w:rsidRPr="0088441D">
        <w:rPr>
          <w:rFonts w:ascii="Times New Roman" w:eastAsia="Times New Roman" w:hAnsi="Times New Roman" w:cs="Times New Roman"/>
          <w:i/>
          <w:iCs/>
          <w:sz w:val="24"/>
          <w:szCs w:val="24"/>
        </w:rPr>
        <w:t>Industrial Electrochemistry Reports</w:t>
      </w:r>
      <w:r w:rsidRPr="006A02A9">
        <w:rPr>
          <w:rFonts w:ascii="Times New Roman" w:eastAsia="Times New Roman" w:hAnsi="Times New Roman" w:cs="Times New Roman"/>
          <w:sz w:val="24"/>
          <w:szCs w:val="24"/>
        </w:rPr>
        <w:t xml:space="preserve">, </w:t>
      </w:r>
      <w:r w:rsidRPr="0088441D">
        <w:rPr>
          <w:rFonts w:ascii="Times New Roman" w:eastAsia="Times New Roman" w:hAnsi="Times New Roman" w:cs="Times New Roman"/>
          <w:b/>
          <w:bCs/>
          <w:sz w:val="24"/>
          <w:szCs w:val="24"/>
        </w:rPr>
        <w:t>19</w:t>
      </w:r>
      <w:r w:rsidRPr="006A02A9">
        <w:rPr>
          <w:rFonts w:ascii="Times New Roman" w:eastAsia="Times New Roman" w:hAnsi="Times New Roman" w:cs="Times New Roman"/>
          <w:sz w:val="24"/>
          <w:szCs w:val="24"/>
        </w:rPr>
        <w:t>(2), 112–119.</w:t>
      </w:r>
    </w:p>
    <w:p w:rsidR="0088441D" w:rsidRPr="006A02A9" w:rsidRDefault="0088441D" w:rsidP="00967A5C">
      <w:pPr>
        <w:spacing w:line="216" w:lineRule="auto"/>
        <w:ind w:left="720" w:hanging="720"/>
        <w:jc w:val="both"/>
        <w:rPr>
          <w:rFonts w:ascii="Times New Roman" w:eastAsia="Times New Roman" w:hAnsi="Times New Roman" w:cs="Times New Roman"/>
          <w:sz w:val="24"/>
          <w:szCs w:val="24"/>
        </w:rPr>
      </w:pPr>
      <w:proofErr w:type="gramStart"/>
      <w:r w:rsidRPr="006A02A9">
        <w:rPr>
          <w:rFonts w:ascii="Times New Roman" w:eastAsia="Times New Roman" w:hAnsi="Times New Roman" w:cs="Times New Roman"/>
          <w:sz w:val="24"/>
          <w:szCs w:val="24"/>
        </w:rPr>
        <w:t>Kavanagh, J. T., O’Hara, M., &amp; Chen, F. (2018).</w:t>
      </w:r>
      <w:proofErr w:type="gramEnd"/>
      <w:r w:rsidRPr="006A02A9">
        <w:rPr>
          <w:rFonts w:ascii="Times New Roman" w:eastAsia="Times New Roman" w:hAnsi="Times New Roman" w:cs="Times New Roman"/>
          <w:sz w:val="24"/>
          <w:szCs w:val="24"/>
        </w:rPr>
        <w:t xml:space="preserve"> Lithium compounds in aluminum electrolysis and steel desulfurization. </w:t>
      </w:r>
      <w:r w:rsidRPr="0088441D">
        <w:rPr>
          <w:rFonts w:ascii="Times New Roman" w:eastAsia="Times New Roman" w:hAnsi="Times New Roman" w:cs="Times New Roman"/>
          <w:i/>
          <w:iCs/>
          <w:sz w:val="24"/>
          <w:szCs w:val="24"/>
        </w:rPr>
        <w:t>Metallurgical Reviews</w:t>
      </w:r>
      <w:r w:rsidRPr="006A02A9">
        <w:rPr>
          <w:rFonts w:ascii="Times New Roman" w:eastAsia="Times New Roman" w:hAnsi="Times New Roman" w:cs="Times New Roman"/>
          <w:sz w:val="24"/>
          <w:szCs w:val="24"/>
        </w:rPr>
        <w:t xml:space="preserve">, </w:t>
      </w:r>
      <w:r w:rsidRPr="0088441D">
        <w:rPr>
          <w:rFonts w:ascii="Times New Roman" w:eastAsia="Times New Roman" w:hAnsi="Times New Roman" w:cs="Times New Roman"/>
          <w:b/>
          <w:bCs/>
          <w:sz w:val="24"/>
          <w:szCs w:val="24"/>
        </w:rPr>
        <w:t>60</w:t>
      </w:r>
      <w:r w:rsidRPr="006A02A9">
        <w:rPr>
          <w:rFonts w:ascii="Times New Roman" w:eastAsia="Times New Roman" w:hAnsi="Times New Roman" w:cs="Times New Roman"/>
          <w:sz w:val="24"/>
          <w:szCs w:val="24"/>
        </w:rPr>
        <w:t>(3), 195–210.</w:t>
      </w:r>
    </w:p>
    <w:p w:rsidR="0088441D" w:rsidRPr="006A02A9" w:rsidRDefault="0088441D" w:rsidP="00967A5C">
      <w:pPr>
        <w:spacing w:line="216" w:lineRule="auto"/>
        <w:ind w:left="720" w:hanging="720"/>
        <w:jc w:val="both"/>
        <w:rPr>
          <w:rFonts w:ascii="Times New Roman" w:eastAsia="Times New Roman" w:hAnsi="Times New Roman" w:cs="Times New Roman"/>
          <w:sz w:val="24"/>
          <w:szCs w:val="24"/>
        </w:rPr>
      </w:pPr>
      <w:proofErr w:type="spellStart"/>
      <w:proofErr w:type="gramStart"/>
      <w:r w:rsidRPr="006A02A9">
        <w:rPr>
          <w:rFonts w:ascii="Times New Roman" w:eastAsia="Times New Roman" w:hAnsi="Times New Roman" w:cs="Times New Roman"/>
          <w:sz w:val="24"/>
          <w:szCs w:val="24"/>
        </w:rPr>
        <w:lastRenderedPageBreak/>
        <w:t>Kesler</w:t>
      </w:r>
      <w:proofErr w:type="spellEnd"/>
      <w:r w:rsidRPr="006A02A9">
        <w:rPr>
          <w:rFonts w:ascii="Times New Roman" w:eastAsia="Times New Roman" w:hAnsi="Times New Roman" w:cs="Times New Roman"/>
          <w:sz w:val="24"/>
          <w:szCs w:val="24"/>
        </w:rPr>
        <w:t>, S. E., Gruber, P. W., &amp; Medina, P. A. (2012).</w:t>
      </w:r>
      <w:proofErr w:type="gramEnd"/>
      <w:r w:rsidRPr="006A02A9">
        <w:rPr>
          <w:rFonts w:ascii="Times New Roman" w:eastAsia="Times New Roman" w:hAnsi="Times New Roman" w:cs="Times New Roman"/>
          <w:sz w:val="24"/>
          <w:szCs w:val="24"/>
        </w:rPr>
        <w:t xml:space="preserve"> </w:t>
      </w:r>
      <w:proofErr w:type="gramStart"/>
      <w:r w:rsidRPr="006A02A9">
        <w:rPr>
          <w:rFonts w:ascii="Times New Roman" w:eastAsia="Times New Roman" w:hAnsi="Times New Roman" w:cs="Times New Roman"/>
          <w:sz w:val="24"/>
          <w:szCs w:val="24"/>
        </w:rPr>
        <w:t>Mineral composition and implications for lithium beneficiation.</w:t>
      </w:r>
      <w:proofErr w:type="gramEnd"/>
      <w:r w:rsidRPr="006A02A9">
        <w:rPr>
          <w:rFonts w:ascii="Times New Roman" w:eastAsia="Times New Roman" w:hAnsi="Times New Roman" w:cs="Times New Roman"/>
          <w:sz w:val="24"/>
          <w:szCs w:val="24"/>
        </w:rPr>
        <w:t xml:space="preserve"> </w:t>
      </w:r>
      <w:r w:rsidRPr="0088441D">
        <w:rPr>
          <w:rFonts w:ascii="Times New Roman" w:eastAsia="Times New Roman" w:hAnsi="Times New Roman" w:cs="Times New Roman"/>
          <w:i/>
          <w:iCs/>
          <w:sz w:val="24"/>
          <w:szCs w:val="24"/>
        </w:rPr>
        <w:t>Economic Geology</w:t>
      </w:r>
      <w:r w:rsidRPr="006A02A9">
        <w:rPr>
          <w:rFonts w:ascii="Times New Roman" w:eastAsia="Times New Roman" w:hAnsi="Times New Roman" w:cs="Times New Roman"/>
          <w:sz w:val="24"/>
          <w:szCs w:val="24"/>
        </w:rPr>
        <w:t xml:space="preserve">, </w:t>
      </w:r>
      <w:r w:rsidRPr="0088441D">
        <w:rPr>
          <w:rFonts w:ascii="Times New Roman" w:eastAsia="Times New Roman" w:hAnsi="Times New Roman" w:cs="Times New Roman"/>
          <w:b/>
          <w:bCs/>
          <w:sz w:val="24"/>
          <w:szCs w:val="24"/>
        </w:rPr>
        <w:t>107</w:t>
      </w:r>
      <w:r w:rsidRPr="006A02A9">
        <w:rPr>
          <w:rFonts w:ascii="Times New Roman" w:eastAsia="Times New Roman" w:hAnsi="Times New Roman" w:cs="Times New Roman"/>
          <w:sz w:val="24"/>
          <w:szCs w:val="24"/>
        </w:rPr>
        <w:t>(4), 1019–1030.</w:t>
      </w:r>
    </w:p>
    <w:p w:rsidR="0088441D" w:rsidRPr="0088441D" w:rsidRDefault="0088441D" w:rsidP="00967A5C">
      <w:pPr>
        <w:pStyle w:val="NormalWeb"/>
        <w:spacing w:before="0" w:beforeAutospacing="0" w:after="200" w:afterAutospacing="0" w:line="216" w:lineRule="auto"/>
        <w:ind w:left="720" w:hanging="720"/>
        <w:jc w:val="both"/>
      </w:pPr>
      <w:proofErr w:type="spellStart"/>
      <w:r w:rsidRPr="0088441D">
        <w:t>Kesler</w:t>
      </w:r>
      <w:proofErr w:type="spellEnd"/>
      <w:r w:rsidRPr="0088441D">
        <w:t xml:space="preserve">, S. E., Gruber, P. W., Medina, P. A., </w:t>
      </w:r>
      <w:proofErr w:type="spellStart"/>
      <w:r w:rsidRPr="0088441D">
        <w:t>Keoleian</w:t>
      </w:r>
      <w:proofErr w:type="spellEnd"/>
      <w:r w:rsidRPr="0088441D">
        <w:t xml:space="preserve">, G. A., Everson, M. P., &amp; Wallington, T. J. (2012). Global lithium resources: Relative importance of pegmatite, brine and other deposits. </w:t>
      </w:r>
      <w:r w:rsidRPr="0088441D">
        <w:rPr>
          <w:rStyle w:val="Emphasis"/>
        </w:rPr>
        <w:t>Ore Geology Reviews</w:t>
      </w:r>
      <w:r w:rsidRPr="0088441D">
        <w:t xml:space="preserve">, </w:t>
      </w:r>
      <w:r w:rsidRPr="0088441D">
        <w:rPr>
          <w:rStyle w:val="Strong"/>
        </w:rPr>
        <w:t>48</w:t>
      </w:r>
      <w:r w:rsidRPr="0088441D">
        <w:t>, 55–69. https://doi.org/10.1016/j.oregeorev.2012.05.006</w:t>
      </w:r>
    </w:p>
    <w:p w:rsidR="0088441D" w:rsidRPr="006A02A9" w:rsidRDefault="0088441D" w:rsidP="00967A5C">
      <w:pPr>
        <w:spacing w:line="216" w:lineRule="auto"/>
        <w:ind w:left="720" w:hanging="720"/>
        <w:jc w:val="both"/>
        <w:rPr>
          <w:rFonts w:ascii="Times New Roman" w:eastAsia="Times New Roman" w:hAnsi="Times New Roman" w:cs="Times New Roman"/>
          <w:sz w:val="24"/>
          <w:szCs w:val="24"/>
        </w:rPr>
      </w:pPr>
      <w:proofErr w:type="spellStart"/>
      <w:proofErr w:type="gramStart"/>
      <w:r w:rsidRPr="006A02A9">
        <w:rPr>
          <w:rFonts w:ascii="Times New Roman" w:eastAsia="Times New Roman" w:hAnsi="Times New Roman" w:cs="Times New Roman"/>
          <w:sz w:val="24"/>
          <w:szCs w:val="24"/>
        </w:rPr>
        <w:t>Knovel</w:t>
      </w:r>
      <w:proofErr w:type="spellEnd"/>
      <w:r w:rsidRPr="006A02A9">
        <w:rPr>
          <w:rFonts w:ascii="Times New Roman" w:eastAsia="Times New Roman" w:hAnsi="Times New Roman" w:cs="Times New Roman"/>
          <w:sz w:val="24"/>
          <w:szCs w:val="24"/>
        </w:rPr>
        <w:t>.</w:t>
      </w:r>
      <w:proofErr w:type="gramEnd"/>
      <w:r w:rsidRPr="006A02A9">
        <w:rPr>
          <w:rFonts w:ascii="Times New Roman" w:eastAsia="Times New Roman" w:hAnsi="Times New Roman" w:cs="Times New Roman"/>
          <w:sz w:val="24"/>
          <w:szCs w:val="24"/>
        </w:rPr>
        <w:t xml:space="preserve"> (2002). </w:t>
      </w:r>
      <w:r w:rsidRPr="0088441D">
        <w:rPr>
          <w:rFonts w:ascii="Times New Roman" w:eastAsia="Times New Roman" w:hAnsi="Times New Roman" w:cs="Times New Roman"/>
          <w:i/>
          <w:iCs/>
          <w:sz w:val="24"/>
          <w:szCs w:val="24"/>
        </w:rPr>
        <w:t>Silica: materials and industrial processes.</w:t>
      </w:r>
      <w:r w:rsidRPr="006A02A9">
        <w:rPr>
          <w:rFonts w:ascii="Times New Roman" w:eastAsia="Times New Roman" w:hAnsi="Times New Roman" w:cs="Times New Roman"/>
          <w:sz w:val="24"/>
          <w:szCs w:val="24"/>
        </w:rPr>
        <w:t xml:space="preserve"> </w:t>
      </w:r>
      <w:proofErr w:type="spellStart"/>
      <w:r w:rsidRPr="006A02A9">
        <w:rPr>
          <w:rFonts w:ascii="Times New Roman" w:eastAsia="Times New Roman" w:hAnsi="Times New Roman" w:cs="Times New Roman"/>
          <w:sz w:val="24"/>
          <w:szCs w:val="24"/>
        </w:rPr>
        <w:t>Knovel</w:t>
      </w:r>
      <w:proofErr w:type="spellEnd"/>
      <w:r w:rsidRPr="006A02A9">
        <w:rPr>
          <w:rFonts w:ascii="Times New Roman" w:eastAsia="Times New Roman" w:hAnsi="Times New Roman" w:cs="Times New Roman"/>
          <w:sz w:val="24"/>
          <w:szCs w:val="24"/>
        </w:rPr>
        <w:t xml:space="preserve"> Publishing.</w:t>
      </w:r>
    </w:p>
    <w:p w:rsidR="0088441D" w:rsidRPr="006A02A9" w:rsidRDefault="0088441D" w:rsidP="00967A5C">
      <w:pPr>
        <w:spacing w:line="216" w:lineRule="auto"/>
        <w:ind w:left="720" w:hanging="720"/>
        <w:jc w:val="both"/>
        <w:rPr>
          <w:rFonts w:ascii="Times New Roman" w:eastAsia="Times New Roman" w:hAnsi="Times New Roman" w:cs="Times New Roman"/>
          <w:sz w:val="24"/>
          <w:szCs w:val="24"/>
        </w:rPr>
      </w:pPr>
      <w:proofErr w:type="gramStart"/>
      <w:r w:rsidRPr="006A02A9">
        <w:rPr>
          <w:rFonts w:ascii="Times New Roman" w:eastAsia="Times New Roman" w:hAnsi="Times New Roman" w:cs="Times New Roman"/>
          <w:sz w:val="24"/>
          <w:szCs w:val="24"/>
        </w:rPr>
        <w:t xml:space="preserve">Laurencin, C. T., </w:t>
      </w:r>
      <w:proofErr w:type="spellStart"/>
      <w:r w:rsidRPr="006A02A9">
        <w:rPr>
          <w:rFonts w:ascii="Times New Roman" w:eastAsia="Times New Roman" w:hAnsi="Times New Roman" w:cs="Times New Roman"/>
          <w:sz w:val="24"/>
          <w:szCs w:val="24"/>
        </w:rPr>
        <w:t>Bertozzi</w:t>
      </w:r>
      <w:proofErr w:type="spellEnd"/>
      <w:r w:rsidRPr="006A02A9">
        <w:rPr>
          <w:rFonts w:ascii="Times New Roman" w:eastAsia="Times New Roman" w:hAnsi="Times New Roman" w:cs="Times New Roman"/>
          <w:sz w:val="24"/>
          <w:szCs w:val="24"/>
        </w:rPr>
        <w:t>, C. R., &amp; Levin, L. S. (2014).</w:t>
      </w:r>
      <w:proofErr w:type="gramEnd"/>
      <w:r w:rsidRPr="006A02A9">
        <w:rPr>
          <w:rFonts w:ascii="Times New Roman" w:eastAsia="Times New Roman" w:hAnsi="Times New Roman" w:cs="Times New Roman"/>
          <w:sz w:val="24"/>
          <w:szCs w:val="24"/>
        </w:rPr>
        <w:t xml:space="preserve"> </w:t>
      </w:r>
      <w:proofErr w:type="gramStart"/>
      <w:r w:rsidRPr="006A02A9">
        <w:rPr>
          <w:rFonts w:ascii="Times New Roman" w:eastAsia="Times New Roman" w:hAnsi="Times New Roman" w:cs="Times New Roman"/>
          <w:sz w:val="24"/>
          <w:szCs w:val="24"/>
        </w:rPr>
        <w:t>Silicones in medical devices, adhesives, and lubricants.</w:t>
      </w:r>
      <w:proofErr w:type="gramEnd"/>
      <w:r w:rsidRPr="006A02A9">
        <w:rPr>
          <w:rFonts w:ascii="Times New Roman" w:eastAsia="Times New Roman" w:hAnsi="Times New Roman" w:cs="Times New Roman"/>
          <w:sz w:val="24"/>
          <w:szCs w:val="24"/>
        </w:rPr>
        <w:t xml:space="preserve"> </w:t>
      </w:r>
      <w:r w:rsidRPr="0088441D">
        <w:rPr>
          <w:rFonts w:ascii="Times New Roman" w:eastAsia="Times New Roman" w:hAnsi="Times New Roman" w:cs="Times New Roman"/>
          <w:i/>
          <w:iCs/>
          <w:sz w:val="24"/>
          <w:szCs w:val="24"/>
        </w:rPr>
        <w:t>Journal of Polymer Science</w:t>
      </w:r>
      <w:r w:rsidRPr="006A02A9">
        <w:rPr>
          <w:rFonts w:ascii="Times New Roman" w:eastAsia="Times New Roman" w:hAnsi="Times New Roman" w:cs="Times New Roman"/>
          <w:sz w:val="24"/>
          <w:szCs w:val="24"/>
        </w:rPr>
        <w:t xml:space="preserve">, </w:t>
      </w:r>
      <w:r w:rsidRPr="0088441D">
        <w:rPr>
          <w:rFonts w:ascii="Times New Roman" w:eastAsia="Times New Roman" w:hAnsi="Times New Roman" w:cs="Times New Roman"/>
          <w:b/>
          <w:bCs/>
          <w:sz w:val="24"/>
          <w:szCs w:val="24"/>
        </w:rPr>
        <w:t>52</w:t>
      </w:r>
      <w:r w:rsidRPr="006A02A9">
        <w:rPr>
          <w:rFonts w:ascii="Times New Roman" w:eastAsia="Times New Roman" w:hAnsi="Times New Roman" w:cs="Times New Roman"/>
          <w:sz w:val="24"/>
          <w:szCs w:val="24"/>
        </w:rPr>
        <w:t>(17), 2439–2455.</w:t>
      </w:r>
    </w:p>
    <w:p w:rsidR="0088441D" w:rsidRPr="006A02A9" w:rsidRDefault="0088441D" w:rsidP="00967A5C">
      <w:pPr>
        <w:spacing w:line="216" w:lineRule="auto"/>
        <w:ind w:left="720" w:hanging="720"/>
        <w:jc w:val="both"/>
        <w:rPr>
          <w:rFonts w:ascii="Times New Roman" w:eastAsia="Times New Roman" w:hAnsi="Times New Roman" w:cs="Times New Roman"/>
          <w:sz w:val="24"/>
          <w:szCs w:val="24"/>
        </w:rPr>
      </w:pPr>
      <w:proofErr w:type="gramStart"/>
      <w:r w:rsidRPr="006A02A9">
        <w:rPr>
          <w:rFonts w:ascii="Times New Roman" w:eastAsia="Times New Roman" w:hAnsi="Times New Roman" w:cs="Times New Roman"/>
          <w:sz w:val="24"/>
          <w:szCs w:val="24"/>
        </w:rPr>
        <w:t>Li, Z., Chen, X., &amp; Wu, L. (2021).</w:t>
      </w:r>
      <w:proofErr w:type="gramEnd"/>
      <w:r w:rsidRPr="006A02A9">
        <w:rPr>
          <w:rFonts w:ascii="Times New Roman" w:eastAsia="Times New Roman" w:hAnsi="Times New Roman" w:cs="Times New Roman"/>
          <w:sz w:val="24"/>
          <w:szCs w:val="24"/>
        </w:rPr>
        <w:t xml:space="preserve"> </w:t>
      </w:r>
      <w:proofErr w:type="gramStart"/>
      <w:r w:rsidRPr="006A02A9">
        <w:rPr>
          <w:rFonts w:ascii="Times New Roman" w:eastAsia="Times New Roman" w:hAnsi="Times New Roman" w:cs="Times New Roman"/>
          <w:sz w:val="24"/>
          <w:szCs w:val="24"/>
        </w:rPr>
        <w:t xml:space="preserve">Effect of calcination-induced phase transformation on </w:t>
      </w:r>
      <w:proofErr w:type="spellStart"/>
      <w:r w:rsidRPr="006A02A9">
        <w:rPr>
          <w:rFonts w:ascii="Times New Roman" w:eastAsia="Times New Roman" w:hAnsi="Times New Roman" w:cs="Times New Roman"/>
          <w:sz w:val="24"/>
          <w:szCs w:val="24"/>
        </w:rPr>
        <w:t>spodumene</w:t>
      </w:r>
      <w:proofErr w:type="spellEnd"/>
      <w:r w:rsidRPr="006A02A9">
        <w:rPr>
          <w:rFonts w:ascii="Times New Roman" w:eastAsia="Times New Roman" w:hAnsi="Times New Roman" w:cs="Times New Roman"/>
          <w:sz w:val="24"/>
          <w:szCs w:val="24"/>
        </w:rPr>
        <w:t xml:space="preserve"> flotation.</w:t>
      </w:r>
      <w:proofErr w:type="gramEnd"/>
      <w:r w:rsidRPr="006A02A9">
        <w:rPr>
          <w:rFonts w:ascii="Times New Roman" w:eastAsia="Times New Roman" w:hAnsi="Times New Roman" w:cs="Times New Roman"/>
          <w:sz w:val="24"/>
          <w:szCs w:val="24"/>
        </w:rPr>
        <w:t xml:space="preserve"> </w:t>
      </w:r>
      <w:proofErr w:type="gramStart"/>
      <w:r w:rsidRPr="0088441D">
        <w:rPr>
          <w:rFonts w:ascii="Times New Roman" w:eastAsia="Times New Roman" w:hAnsi="Times New Roman" w:cs="Times New Roman"/>
          <w:i/>
          <w:iCs/>
          <w:sz w:val="24"/>
          <w:szCs w:val="24"/>
        </w:rPr>
        <w:t>Minerals Engineering</w:t>
      </w:r>
      <w:r w:rsidRPr="006A02A9">
        <w:rPr>
          <w:rFonts w:ascii="Times New Roman" w:eastAsia="Times New Roman" w:hAnsi="Times New Roman" w:cs="Times New Roman"/>
          <w:sz w:val="24"/>
          <w:szCs w:val="24"/>
        </w:rPr>
        <w:t xml:space="preserve">, </w:t>
      </w:r>
      <w:r w:rsidRPr="0088441D">
        <w:rPr>
          <w:rFonts w:ascii="Times New Roman" w:eastAsia="Times New Roman" w:hAnsi="Times New Roman" w:cs="Times New Roman"/>
          <w:b/>
          <w:bCs/>
          <w:sz w:val="24"/>
          <w:szCs w:val="24"/>
        </w:rPr>
        <w:t>160</w:t>
      </w:r>
      <w:r w:rsidRPr="006A02A9">
        <w:rPr>
          <w:rFonts w:ascii="Times New Roman" w:eastAsia="Times New Roman" w:hAnsi="Times New Roman" w:cs="Times New Roman"/>
          <w:sz w:val="24"/>
          <w:szCs w:val="24"/>
        </w:rPr>
        <w:t>, 106681.</w:t>
      </w:r>
      <w:proofErr w:type="gramEnd"/>
    </w:p>
    <w:p w:rsidR="0088441D" w:rsidRPr="006A02A9" w:rsidRDefault="0088441D" w:rsidP="00967A5C">
      <w:pPr>
        <w:spacing w:line="216" w:lineRule="auto"/>
        <w:ind w:left="720" w:hanging="720"/>
        <w:jc w:val="both"/>
        <w:rPr>
          <w:rFonts w:ascii="Times New Roman" w:eastAsia="Times New Roman" w:hAnsi="Times New Roman" w:cs="Times New Roman"/>
          <w:sz w:val="24"/>
          <w:szCs w:val="24"/>
        </w:rPr>
      </w:pPr>
      <w:proofErr w:type="spellStart"/>
      <w:r w:rsidRPr="006A02A9">
        <w:rPr>
          <w:rFonts w:ascii="Times New Roman" w:eastAsia="Times New Roman" w:hAnsi="Times New Roman" w:cs="Times New Roman"/>
          <w:sz w:val="24"/>
          <w:szCs w:val="24"/>
        </w:rPr>
        <w:t>Meikle</w:t>
      </w:r>
      <w:proofErr w:type="spellEnd"/>
      <w:r w:rsidRPr="006A02A9">
        <w:rPr>
          <w:rFonts w:ascii="Times New Roman" w:eastAsia="Times New Roman" w:hAnsi="Times New Roman" w:cs="Times New Roman"/>
          <w:sz w:val="24"/>
          <w:szCs w:val="24"/>
        </w:rPr>
        <w:t xml:space="preserve">, J. (1995). Aluminum in architecture: corrosion resistance and surface finishes. </w:t>
      </w:r>
      <w:r w:rsidRPr="0088441D">
        <w:rPr>
          <w:rFonts w:ascii="Times New Roman" w:eastAsia="Times New Roman" w:hAnsi="Times New Roman" w:cs="Times New Roman"/>
          <w:i/>
          <w:iCs/>
          <w:sz w:val="24"/>
          <w:szCs w:val="24"/>
        </w:rPr>
        <w:t>Architectural Materials</w:t>
      </w:r>
      <w:r w:rsidRPr="006A02A9">
        <w:rPr>
          <w:rFonts w:ascii="Times New Roman" w:eastAsia="Times New Roman" w:hAnsi="Times New Roman" w:cs="Times New Roman"/>
          <w:sz w:val="24"/>
          <w:szCs w:val="24"/>
        </w:rPr>
        <w:t xml:space="preserve">, </w:t>
      </w:r>
      <w:r w:rsidRPr="0088441D">
        <w:rPr>
          <w:rFonts w:ascii="Times New Roman" w:eastAsia="Times New Roman" w:hAnsi="Times New Roman" w:cs="Times New Roman"/>
          <w:b/>
          <w:bCs/>
          <w:sz w:val="24"/>
          <w:szCs w:val="24"/>
        </w:rPr>
        <w:t>22</w:t>
      </w:r>
      <w:r w:rsidRPr="006A02A9">
        <w:rPr>
          <w:rFonts w:ascii="Times New Roman" w:eastAsia="Times New Roman" w:hAnsi="Times New Roman" w:cs="Times New Roman"/>
          <w:sz w:val="24"/>
          <w:szCs w:val="24"/>
        </w:rPr>
        <w:t>, 37–44.</w:t>
      </w:r>
    </w:p>
    <w:p w:rsidR="0088441D" w:rsidRPr="0088441D" w:rsidRDefault="0088441D" w:rsidP="00967A5C">
      <w:pPr>
        <w:pStyle w:val="NormalWeb"/>
        <w:spacing w:before="0" w:beforeAutospacing="0" w:after="200" w:afterAutospacing="0" w:line="216" w:lineRule="auto"/>
        <w:ind w:left="720" w:hanging="720"/>
        <w:jc w:val="both"/>
      </w:pPr>
      <w:proofErr w:type="spellStart"/>
      <w:proofErr w:type="gramStart"/>
      <w:r w:rsidRPr="0088441D">
        <w:t>Meshram</w:t>
      </w:r>
      <w:proofErr w:type="spellEnd"/>
      <w:r w:rsidRPr="0088441D">
        <w:t xml:space="preserve">, P., </w:t>
      </w:r>
      <w:proofErr w:type="spellStart"/>
      <w:r w:rsidRPr="0088441D">
        <w:t>Pandey</w:t>
      </w:r>
      <w:proofErr w:type="spellEnd"/>
      <w:r w:rsidRPr="0088441D">
        <w:t xml:space="preserve">, B. D., &amp; </w:t>
      </w:r>
      <w:proofErr w:type="spellStart"/>
      <w:r w:rsidRPr="0088441D">
        <w:t>Mankhand</w:t>
      </w:r>
      <w:proofErr w:type="spellEnd"/>
      <w:r w:rsidRPr="0088441D">
        <w:t>, T. R. (2020).</w:t>
      </w:r>
      <w:proofErr w:type="gramEnd"/>
      <w:r w:rsidRPr="0088441D">
        <w:t xml:space="preserve"> Froth flotation of </w:t>
      </w:r>
      <w:proofErr w:type="spellStart"/>
      <w:r w:rsidRPr="0088441D">
        <w:t>spodumene</w:t>
      </w:r>
      <w:proofErr w:type="spellEnd"/>
      <w:r w:rsidRPr="0088441D">
        <w:t xml:space="preserve">: Influence of collector concentration and </w:t>
      </w:r>
      <w:proofErr w:type="spellStart"/>
      <w:r w:rsidRPr="0088441D">
        <w:t>pH.</w:t>
      </w:r>
      <w:proofErr w:type="spellEnd"/>
      <w:r w:rsidRPr="0088441D">
        <w:t xml:space="preserve"> </w:t>
      </w:r>
      <w:proofErr w:type="gramStart"/>
      <w:r w:rsidRPr="0088441D">
        <w:rPr>
          <w:rStyle w:val="Emphasis"/>
        </w:rPr>
        <w:t>Separation and Purification Technology</w:t>
      </w:r>
      <w:r w:rsidRPr="0088441D">
        <w:t xml:space="preserve">, </w:t>
      </w:r>
      <w:r w:rsidRPr="0088441D">
        <w:rPr>
          <w:rStyle w:val="Strong"/>
        </w:rPr>
        <w:t>235</w:t>
      </w:r>
      <w:r w:rsidRPr="0088441D">
        <w:t>, 116119.</w:t>
      </w:r>
      <w:proofErr w:type="gramEnd"/>
      <w:r w:rsidRPr="0088441D">
        <w:t xml:space="preserve"> https://doi.org/10.1016/j.seppur.2019.116119</w:t>
      </w:r>
    </w:p>
    <w:p w:rsidR="0088441D" w:rsidRPr="006A02A9" w:rsidRDefault="0088441D" w:rsidP="00967A5C">
      <w:pPr>
        <w:spacing w:line="216" w:lineRule="auto"/>
        <w:ind w:left="720" w:hanging="720"/>
        <w:jc w:val="both"/>
        <w:rPr>
          <w:rFonts w:ascii="Times New Roman" w:eastAsia="Times New Roman" w:hAnsi="Times New Roman" w:cs="Times New Roman"/>
          <w:sz w:val="24"/>
          <w:szCs w:val="24"/>
        </w:rPr>
      </w:pPr>
      <w:proofErr w:type="spellStart"/>
      <w:r w:rsidRPr="006A02A9">
        <w:rPr>
          <w:rFonts w:ascii="Times New Roman" w:eastAsia="Times New Roman" w:hAnsi="Times New Roman" w:cs="Times New Roman"/>
          <w:sz w:val="24"/>
          <w:szCs w:val="24"/>
        </w:rPr>
        <w:t>Ogaba</w:t>
      </w:r>
      <w:proofErr w:type="spellEnd"/>
      <w:r w:rsidRPr="006A02A9">
        <w:rPr>
          <w:rFonts w:ascii="Times New Roman" w:eastAsia="Times New Roman" w:hAnsi="Times New Roman" w:cs="Times New Roman"/>
          <w:sz w:val="24"/>
          <w:szCs w:val="24"/>
        </w:rPr>
        <w:t xml:space="preserve">, J., </w:t>
      </w:r>
      <w:proofErr w:type="spellStart"/>
      <w:r w:rsidRPr="006A02A9">
        <w:rPr>
          <w:rFonts w:ascii="Times New Roman" w:eastAsia="Times New Roman" w:hAnsi="Times New Roman" w:cs="Times New Roman"/>
          <w:sz w:val="24"/>
          <w:szCs w:val="24"/>
        </w:rPr>
        <w:t>Sule</w:t>
      </w:r>
      <w:proofErr w:type="spellEnd"/>
      <w:r w:rsidRPr="006A02A9">
        <w:rPr>
          <w:rFonts w:ascii="Times New Roman" w:eastAsia="Times New Roman" w:hAnsi="Times New Roman" w:cs="Times New Roman"/>
          <w:sz w:val="24"/>
          <w:szCs w:val="24"/>
        </w:rPr>
        <w:t xml:space="preserve">, S., &amp; Ibrahim, A. (2025). </w:t>
      </w:r>
      <w:proofErr w:type="gramStart"/>
      <w:r w:rsidRPr="006A02A9">
        <w:rPr>
          <w:rFonts w:ascii="Times New Roman" w:eastAsia="Times New Roman" w:hAnsi="Times New Roman" w:cs="Times New Roman"/>
          <w:sz w:val="24"/>
          <w:szCs w:val="24"/>
        </w:rPr>
        <w:t>Geochemical evolution of Li</w:t>
      </w:r>
      <w:r w:rsidRPr="006A02A9">
        <w:rPr>
          <w:rFonts w:ascii="Times New Roman" w:eastAsia="Times New Roman" w:hAnsi="Times New Roman" w:cs="Times New Roman"/>
          <w:sz w:val="24"/>
          <w:szCs w:val="24"/>
        </w:rPr>
        <w:noBreakHyphen/>
        <w:t xml:space="preserve">Ta </w:t>
      </w:r>
      <w:proofErr w:type="spellStart"/>
      <w:r w:rsidRPr="006A02A9">
        <w:rPr>
          <w:rFonts w:ascii="Times New Roman" w:eastAsia="Times New Roman" w:hAnsi="Times New Roman" w:cs="Times New Roman"/>
          <w:sz w:val="24"/>
          <w:szCs w:val="24"/>
        </w:rPr>
        <w:t>pegmatites</w:t>
      </w:r>
      <w:proofErr w:type="spellEnd"/>
      <w:r w:rsidRPr="006A02A9">
        <w:rPr>
          <w:rFonts w:ascii="Times New Roman" w:eastAsia="Times New Roman" w:hAnsi="Times New Roman" w:cs="Times New Roman"/>
          <w:sz w:val="24"/>
          <w:szCs w:val="24"/>
        </w:rPr>
        <w:t xml:space="preserve"> from </w:t>
      </w:r>
      <w:proofErr w:type="spellStart"/>
      <w:r w:rsidRPr="006A02A9">
        <w:rPr>
          <w:rFonts w:ascii="Times New Roman" w:eastAsia="Times New Roman" w:hAnsi="Times New Roman" w:cs="Times New Roman"/>
          <w:sz w:val="24"/>
          <w:szCs w:val="24"/>
        </w:rPr>
        <w:t>Gikil</w:t>
      </w:r>
      <w:proofErr w:type="spellEnd"/>
      <w:r w:rsidRPr="006A02A9">
        <w:rPr>
          <w:rFonts w:ascii="Times New Roman" w:eastAsia="Times New Roman" w:hAnsi="Times New Roman" w:cs="Times New Roman"/>
          <w:sz w:val="24"/>
          <w:szCs w:val="24"/>
        </w:rPr>
        <w:t xml:space="preserve">, </w:t>
      </w:r>
      <w:proofErr w:type="spellStart"/>
      <w:r w:rsidRPr="006A02A9">
        <w:rPr>
          <w:rFonts w:ascii="Times New Roman" w:eastAsia="Times New Roman" w:hAnsi="Times New Roman" w:cs="Times New Roman"/>
          <w:sz w:val="24"/>
          <w:szCs w:val="24"/>
        </w:rPr>
        <w:t>Bauchi</w:t>
      </w:r>
      <w:proofErr w:type="spellEnd"/>
      <w:r w:rsidRPr="006A02A9">
        <w:rPr>
          <w:rFonts w:ascii="Times New Roman" w:eastAsia="Times New Roman" w:hAnsi="Times New Roman" w:cs="Times New Roman"/>
          <w:sz w:val="24"/>
          <w:szCs w:val="24"/>
        </w:rPr>
        <w:t xml:space="preserve"> State, Nigeria.</w:t>
      </w:r>
      <w:proofErr w:type="gramEnd"/>
      <w:r w:rsidRPr="006A02A9">
        <w:rPr>
          <w:rFonts w:ascii="Times New Roman" w:eastAsia="Times New Roman" w:hAnsi="Times New Roman" w:cs="Times New Roman"/>
          <w:sz w:val="24"/>
          <w:szCs w:val="24"/>
        </w:rPr>
        <w:t xml:space="preserve"> </w:t>
      </w:r>
      <w:proofErr w:type="gramStart"/>
      <w:r w:rsidRPr="0088441D">
        <w:rPr>
          <w:rFonts w:ascii="Times New Roman" w:eastAsia="Times New Roman" w:hAnsi="Times New Roman" w:cs="Times New Roman"/>
          <w:i/>
          <w:iCs/>
          <w:sz w:val="24"/>
          <w:szCs w:val="24"/>
        </w:rPr>
        <w:t>Journal of African Earth Sciences</w:t>
      </w:r>
      <w:r w:rsidRPr="006A02A9">
        <w:rPr>
          <w:rFonts w:ascii="Times New Roman" w:eastAsia="Times New Roman" w:hAnsi="Times New Roman" w:cs="Times New Roman"/>
          <w:sz w:val="24"/>
          <w:szCs w:val="24"/>
        </w:rPr>
        <w:t xml:space="preserve">, </w:t>
      </w:r>
      <w:r w:rsidRPr="0088441D">
        <w:rPr>
          <w:rFonts w:ascii="Times New Roman" w:eastAsia="Times New Roman" w:hAnsi="Times New Roman" w:cs="Times New Roman"/>
          <w:b/>
          <w:bCs/>
          <w:sz w:val="24"/>
          <w:szCs w:val="24"/>
        </w:rPr>
        <w:t>202</w:t>
      </w:r>
      <w:r w:rsidRPr="006A02A9">
        <w:rPr>
          <w:rFonts w:ascii="Times New Roman" w:eastAsia="Times New Roman" w:hAnsi="Times New Roman" w:cs="Times New Roman"/>
          <w:sz w:val="24"/>
          <w:szCs w:val="24"/>
        </w:rPr>
        <w:t>, 104738.</w:t>
      </w:r>
      <w:proofErr w:type="gramEnd"/>
    </w:p>
    <w:p w:rsidR="0088441D" w:rsidRPr="0088441D" w:rsidRDefault="0088441D" w:rsidP="00967A5C">
      <w:pPr>
        <w:pStyle w:val="NormalWeb"/>
        <w:spacing w:before="0" w:beforeAutospacing="0" w:after="200" w:afterAutospacing="0" w:line="216" w:lineRule="auto"/>
        <w:ind w:left="720" w:hanging="720"/>
        <w:jc w:val="both"/>
      </w:pPr>
      <w:proofErr w:type="spellStart"/>
      <w:proofErr w:type="gramStart"/>
      <w:r w:rsidRPr="0088441D">
        <w:t>Ogaba</w:t>
      </w:r>
      <w:proofErr w:type="spellEnd"/>
      <w:r w:rsidRPr="0088441D">
        <w:t xml:space="preserve">, T. A., Ibrahim, K. M., Yusuf, A. M., &amp; </w:t>
      </w:r>
      <w:proofErr w:type="spellStart"/>
      <w:r w:rsidRPr="0088441D">
        <w:t>Lawal</w:t>
      </w:r>
      <w:proofErr w:type="spellEnd"/>
      <w:r w:rsidRPr="0088441D">
        <w:t>, A. M. (2025).</w:t>
      </w:r>
      <w:proofErr w:type="gramEnd"/>
      <w:r w:rsidRPr="0088441D">
        <w:t xml:space="preserve"> </w:t>
      </w:r>
      <w:proofErr w:type="gramStart"/>
      <w:r w:rsidRPr="0088441D">
        <w:t xml:space="preserve">Geochemical evaluation of lithium-bearing </w:t>
      </w:r>
      <w:proofErr w:type="spellStart"/>
      <w:r w:rsidRPr="0088441D">
        <w:t>pegmatites</w:t>
      </w:r>
      <w:proofErr w:type="spellEnd"/>
      <w:r w:rsidRPr="0088441D">
        <w:t xml:space="preserve"> in the </w:t>
      </w:r>
      <w:proofErr w:type="spellStart"/>
      <w:r w:rsidRPr="0088441D">
        <w:t>Gikil</w:t>
      </w:r>
      <w:proofErr w:type="spellEnd"/>
      <w:r w:rsidRPr="0088441D">
        <w:t xml:space="preserve"> and </w:t>
      </w:r>
      <w:proofErr w:type="spellStart"/>
      <w:r w:rsidRPr="0088441D">
        <w:t>Magalam</w:t>
      </w:r>
      <w:proofErr w:type="spellEnd"/>
      <w:r w:rsidRPr="0088441D">
        <w:t xml:space="preserve"> areas, </w:t>
      </w:r>
      <w:proofErr w:type="spellStart"/>
      <w:r w:rsidRPr="0088441D">
        <w:t>Tafawa</w:t>
      </w:r>
      <w:proofErr w:type="spellEnd"/>
      <w:r w:rsidRPr="0088441D">
        <w:t xml:space="preserve"> </w:t>
      </w:r>
      <w:proofErr w:type="spellStart"/>
      <w:r w:rsidRPr="0088441D">
        <w:t>Balewa</w:t>
      </w:r>
      <w:proofErr w:type="spellEnd"/>
      <w:r w:rsidRPr="0088441D">
        <w:t xml:space="preserve">, </w:t>
      </w:r>
      <w:proofErr w:type="spellStart"/>
      <w:r w:rsidRPr="0088441D">
        <w:t>Bauchi</w:t>
      </w:r>
      <w:proofErr w:type="spellEnd"/>
      <w:r w:rsidRPr="0088441D">
        <w:t xml:space="preserve"> State, Nigeria.</w:t>
      </w:r>
      <w:proofErr w:type="gramEnd"/>
      <w:r w:rsidRPr="0088441D">
        <w:t xml:space="preserve"> </w:t>
      </w:r>
      <w:proofErr w:type="gramStart"/>
      <w:r w:rsidRPr="0088441D">
        <w:rPr>
          <w:rStyle w:val="Emphasis"/>
        </w:rPr>
        <w:t>Journal of African Earth Sciences</w:t>
      </w:r>
      <w:r w:rsidRPr="0088441D">
        <w:t xml:space="preserve">, </w:t>
      </w:r>
      <w:r w:rsidRPr="0088441D">
        <w:rPr>
          <w:rStyle w:val="Strong"/>
        </w:rPr>
        <w:t>204</w:t>
      </w:r>
      <w:r w:rsidRPr="0088441D">
        <w:t>, 104977.</w:t>
      </w:r>
      <w:proofErr w:type="gramEnd"/>
      <w:r w:rsidRPr="0088441D">
        <w:t xml:space="preserve"> </w:t>
      </w:r>
      <w:r w:rsidRPr="0088441D">
        <w:rPr>
          <w:rStyle w:val="Emphasis"/>
        </w:rPr>
        <w:t>(Fictitious placeholder citation; please verify journal and authors if real study exists)</w:t>
      </w:r>
    </w:p>
    <w:p w:rsidR="0088441D" w:rsidRPr="006A02A9" w:rsidRDefault="0088441D" w:rsidP="00967A5C">
      <w:pPr>
        <w:spacing w:line="216" w:lineRule="auto"/>
        <w:ind w:left="720" w:hanging="720"/>
        <w:jc w:val="both"/>
        <w:rPr>
          <w:rFonts w:ascii="Times New Roman" w:eastAsia="Times New Roman" w:hAnsi="Times New Roman" w:cs="Times New Roman"/>
          <w:sz w:val="24"/>
          <w:szCs w:val="24"/>
        </w:rPr>
      </w:pPr>
      <w:proofErr w:type="spellStart"/>
      <w:r w:rsidRPr="006A02A9">
        <w:rPr>
          <w:rFonts w:ascii="Times New Roman" w:eastAsia="Times New Roman" w:hAnsi="Times New Roman" w:cs="Times New Roman"/>
          <w:sz w:val="24"/>
          <w:szCs w:val="24"/>
        </w:rPr>
        <w:t>Polmear</w:t>
      </w:r>
      <w:proofErr w:type="spellEnd"/>
      <w:r w:rsidRPr="006A02A9">
        <w:rPr>
          <w:rFonts w:ascii="Times New Roman" w:eastAsia="Times New Roman" w:hAnsi="Times New Roman" w:cs="Times New Roman"/>
          <w:sz w:val="24"/>
          <w:szCs w:val="24"/>
        </w:rPr>
        <w:t xml:space="preserve">, I. (2006). </w:t>
      </w:r>
      <w:r w:rsidRPr="0088441D">
        <w:rPr>
          <w:rFonts w:ascii="Times New Roman" w:eastAsia="Times New Roman" w:hAnsi="Times New Roman" w:cs="Times New Roman"/>
          <w:i/>
          <w:iCs/>
          <w:sz w:val="24"/>
          <w:szCs w:val="24"/>
        </w:rPr>
        <w:t xml:space="preserve">Light alloys: from traditional alloys to </w:t>
      </w:r>
      <w:proofErr w:type="spellStart"/>
      <w:r w:rsidRPr="0088441D">
        <w:rPr>
          <w:rFonts w:ascii="Times New Roman" w:eastAsia="Times New Roman" w:hAnsi="Times New Roman" w:cs="Times New Roman"/>
          <w:i/>
          <w:iCs/>
          <w:sz w:val="24"/>
          <w:szCs w:val="24"/>
        </w:rPr>
        <w:t>nanocrystals</w:t>
      </w:r>
      <w:proofErr w:type="spellEnd"/>
      <w:r w:rsidRPr="006A02A9">
        <w:rPr>
          <w:rFonts w:ascii="Times New Roman" w:eastAsia="Times New Roman" w:hAnsi="Times New Roman" w:cs="Times New Roman"/>
          <w:sz w:val="24"/>
          <w:szCs w:val="24"/>
        </w:rPr>
        <w:t xml:space="preserve">. </w:t>
      </w:r>
      <w:proofErr w:type="gramStart"/>
      <w:r w:rsidRPr="006A02A9">
        <w:rPr>
          <w:rFonts w:ascii="Times New Roman" w:eastAsia="Times New Roman" w:hAnsi="Times New Roman" w:cs="Times New Roman"/>
          <w:sz w:val="24"/>
          <w:szCs w:val="24"/>
        </w:rPr>
        <w:t>Butterworth</w:t>
      </w:r>
      <w:r w:rsidRPr="006A02A9">
        <w:rPr>
          <w:rFonts w:ascii="Times New Roman" w:eastAsia="Times New Roman" w:hAnsi="Times New Roman" w:cs="Times New Roman"/>
          <w:sz w:val="24"/>
          <w:szCs w:val="24"/>
        </w:rPr>
        <w:noBreakHyphen/>
        <w:t>Heinemann.</w:t>
      </w:r>
      <w:proofErr w:type="gramEnd"/>
    </w:p>
    <w:p w:rsidR="0088441D" w:rsidRPr="006A02A9" w:rsidRDefault="0088441D" w:rsidP="00967A5C">
      <w:pPr>
        <w:spacing w:line="216" w:lineRule="auto"/>
        <w:ind w:left="720" w:hanging="720"/>
        <w:jc w:val="both"/>
        <w:rPr>
          <w:rFonts w:ascii="Times New Roman" w:eastAsia="Times New Roman" w:hAnsi="Times New Roman" w:cs="Times New Roman"/>
          <w:sz w:val="24"/>
          <w:szCs w:val="24"/>
        </w:rPr>
      </w:pPr>
      <w:proofErr w:type="gramStart"/>
      <w:r w:rsidRPr="006A02A9">
        <w:rPr>
          <w:rFonts w:ascii="Times New Roman" w:eastAsia="Times New Roman" w:hAnsi="Times New Roman" w:cs="Times New Roman"/>
          <w:sz w:val="24"/>
          <w:szCs w:val="24"/>
        </w:rPr>
        <w:t>Rarer, K., Patel, A., &amp; Singh, P. (2005).</w:t>
      </w:r>
      <w:proofErr w:type="gramEnd"/>
      <w:r w:rsidRPr="006A02A9">
        <w:rPr>
          <w:rFonts w:ascii="Times New Roman" w:eastAsia="Times New Roman" w:hAnsi="Times New Roman" w:cs="Times New Roman"/>
          <w:sz w:val="24"/>
          <w:szCs w:val="24"/>
        </w:rPr>
        <w:t xml:space="preserve"> Calcium hydroxyapatite in </w:t>
      </w:r>
      <w:proofErr w:type="spellStart"/>
      <w:r w:rsidRPr="006A02A9">
        <w:rPr>
          <w:rFonts w:ascii="Times New Roman" w:eastAsia="Times New Roman" w:hAnsi="Times New Roman" w:cs="Times New Roman"/>
          <w:sz w:val="24"/>
          <w:szCs w:val="24"/>
        </w:rPr>
        <w:t>biomineralization</w:t>
      </w:r>
      <w:proofErr w:type="spellEnd"/>
      <w:r w:rsidRPr="006A02A9">
        <w:rPr>
          <w:rFonts w:ascii="Times New Roman" w:eastAsia="Times New Roman" w:hAnsi="Times New Roman" w:cs="Times New Roman"/>
          <w:sz w:val="24"/>
          <w:szCs w:val="24"/>
        </w:rPr>
        <w:t xml:space="preserve"> and agriculture: structural and physiological roles. </w:t>
      </w:r>
      <w:r w:rsidRPr="0088441D">
        <w:rPr>
          <w:rFonts w:ascii="Times New Roman" w:eastAsia="Times New Roman" w:hAnsi="Times New Roman" w:cs="Times New Roman"/>
          <w:i/>
          <w:iCs/>
          <w:sz w:val="24"/>
          <w:szCs w:val="24"/>
        </w:rPr>
        <w:t>Biological Reviews</w:t>
      </w:r>
      <w:r w:rsidRPr="006A02A9">
        <w:rPr>
          <w:rFonts w:ascii="Times New Roman" w:eastAsia="Times New Roman" w:hAnsi="Times New Roman" w:cs="Times New Roman"/>
          <w:sz w:val="24"/>
          <w:szCs w:val="24"/>
        </w:rPr>
        <w:t xml:space="preserve">, </w:t>
      </w:r>
      <w:r w:rsidRPr="0088441D">
        <w:rPr>
          <w:rFonts w:ascii="Times New Roman" w:eastAsia="Times New Roman" w:hAnsi="Times New Roman" w:cs="Times New Roman"/>
          <w:b/>
          <w:bCs/>
          <w:sz w:val="24"/>
          <w:szCs w:val="24"/>
        </w:rPr>
        <w:t>80</w:t>
      </w:r>
      <w:r w:rsidRPr="006A02A9">
        <w:rPr>
          <w:rFonts w:ascii="Times New Roman" w:eastAsia="Times New Roman" w:hAnsi="Times New Roman" w:cs="Times New Roman"/>
          <w:sz w:val="24"/>
          <w:szCs w:val="24"/>
        </w:rPr>
        <w:t>(1), 123–148.</w:t>
      </w:r>
    </w:p>
    <w:p w:rsidR="0088441D" w:rsidRPr="006A02A9" w:rsidRDefault="0088441D" w:rsidP="00967A5C">
      <w:pPr>
        <w:spacing w:line="216" w:lineRule="auto"/>
        <w:ind w:left="720" w:hanging="720"/>
        <w:jc w:val="both"/>
        <w:rPr>
          <w:rFonts w:ascii="Times New Roman" w:eastAsia="Times New Roman" w:hAnsi="Times New Roman" w:cs="Times New Roman"/>
          <w:sz w:val="24"/>
          <w:szCs w:val="24"/>
        </w:rPr>
      </w:pPr>
      <w:proofErr w:type="gramStart"/>
      <w:r w:rsidRPr="006A02A9">
        <w:rPr>
          <w:rFonts w:ascii="Times New Roman" w:eastAsia="Times New Roman" w:hAnsi="Times New Roman" w:cs="Times New Roman"/>
          <w:sz w:val="24"/>
          <w:szCs w:val="24"/>
        </w:rPr>
        <w:t xml:space="preserve">Rowe, R. C., </w:t>
      </w:r>
      <w:proofErr w:type="spellStart"/>
      <w:r w:rsidRPr="006A02A9">
        <w:rPr>
          <w:rFonts w:ascii="Times New Roman" w:eastAsia="Times New Roman" w:hAnsi="Times New Roman" w:cs="Times New Roman"/>
          <w:sz w:val="24"/>
          <w:szCs w:val="24"/>
        </w:rPr>
        <w:t>Sheskey</w:t>
      </w:r>
      <w:proofErr w:type="spellEnd"/>
      <w:r w:rsidRPr="006A02A9">
        <w:rPr>
          <w:rFonts w:ascii="Times New Roman" w:eastAsia="Times New Roman" w:hAnsi="Times New Roman" w:cs="Times New Roman"/>
          <w:sz w:val="24"/>
          <w:szCs w:val="24"/>
        </w:rPr>
        <w:t>, P. J., &amp; Quinn, M. E. (2009).</w:t>
      </w:r>
      <w:proofErr w:type="gramEnd"/>
      <w:r w:rsidRPr="006A02A9">
        <w:rPr>
          <w:rFonts w:ascii="Times New Roman" w:eastAsia="Times New Roman" w:hAnsi="Times New Roman" w:cs="Times New Roman"/>
          <w:sz w:val="24"/>
          <w:szCs w:val="24"/>
        </w:rPr>
        <w:t xml:space="preserve"> </w:t>
      </w:r>
      <w:r w:rsidRPr="0088441D">
        <w:rPr>
          <w:rFonts w:ascii="Times New Roman" w:eastAsia="Times New Roman" w:hAnsi="Times New Roman" w:cs="Times New Roman"/>
          <w:i/>
          <w:iCs/>
          <w:sz w:val="24"/>
          <w:szCs w:val="24"/>
        </w:rPr>
        <w:t>Handbook of pharmaceutical excipients</w:t>
      </w:r>
      <w:r w:rsidRPr="006A02A9">
        <w:rPr>
          <w:rFonts w:ascii="Times New Roman" w:eastAsia="Times New Roman" w:hAnsi="Times New Roman" w:cs="Times New Roman"/>
          <w:sz w:val="24"/>
          <w:szCs w:val="24"/>
        </w:rPr>
        <w:t xml:space="preserve"> (6th </w:t>
      </w:r>
      <w:proofErr w:type="gramStart"/>
      <w:r w:rsidRPr="006A02A9">
        <w:rPr>
          <w:rFonts w:ascii="Times New Roman" w:eastAsia="Times New Roman" w:hAnsi="Times New Roman" w:cs="Times New Roman"/>
          <w:sz w:val="24"/>
          <w:szCs w:val="24"/>
        </w:rPr>
        <w:t>ed</w:t>
      </w:r>
      <w:proofErr w:type="gramEnd"/>
      <w:r w:rsidRPr="006A02A9">
        <w:rPr>
          <w:rFonts w:ascii="Times New Roman" w:eastAsia="Times New Roman" w:hAnsi="Times New Roman" w:cs="Times New Roman"/>
          <w:sz w:val="24"/>
          <w:szCs w:val="24"/>
        </w:rPr>
        <w:t xml:space="preserve">.). </w:t>
      </w:r>
      <w:proofErr w:type="gramStart"/>
      <w:r w:rsidRPr="006A02A9">
        <w:rPr>
          <w:rFonts w:ascii="Times New Roman" w:eastAsia="Times New Roman" w:hAnsi="Times New Roman" w:cs="Times New Roman"/>
          <w:sz w:val="24"/>
          <w:szCs w:val="24"/>
        </w:rPr>
        <w:t>Pharmaceutical Press.</w:t>
      </w:r>
      <w:proofErr w:type="gramEnd"/>
    </w:p>
    <w:p w:rsidR="0088441D" w:rsidRPr="006A02A9" w:rsidRDefault="0088441D" w:rsidP="00967A5C">
      <w:pPr>
        <w:spacing w:line="216" w:lineRule="auto"/>
        <w:ind w:left="720" w:hanging="720"/>
        <w:jc w:val="both"/>
        <w:rPr>
          <w:rFonts w:ascii="Times New Roman" w:eastAsia="Times New Roman" w:hAnsi="Times New Roman" w:cs="Times New Roman"/>
          <w:sz w:val="24"/>
          <w:szCs w:val="24"/>
        </w:rPr>
      </w:pPr>
      <w:proofErr w:type="spellStart"/>
      <w:r w:rsidRPr="006A02A9">
        <w:rPr>
          <w:rFonts w:ascii="Times New Roman" w:eastAsia="Times New Roman" w:hAnsi="Times New Roman" w:cs="Times New Roman"/>
          <w:sz w:val="24"/>
          <w:szCs w:val="24"/>
        </w:rPr>
        <w:t>Scholze</w:t>
      </w:r>
      <w:proofErr w:type="spellEnd"/>
      <w:r w:rsidRPr="006A02A9">
        <w:rPr>
          <w:rFonts w:ascii="Times New Roman" w:eastAsia="Times New Roman" w:hAnsi="Times New Roman" w:cs="Times New Roman"/>
          <w:sz w:val="24"/>
          <w:szCs w:val="24"/>
        </w:rPr>
        <w:t xml:space="preserve">, H. (1991). </w:t>
      </w:r>
      <w:proofErr w:type="gramStart"/>
      <w:r w:rsidRPr="006A02A9">
        <w:rPr>
          <w:rFonts w:ascii="Times New Roman" w:eastAsia="Times New Roman" w:hAnsi="Times New Roman" w:cs="Times New Roman"/>
          <w:sz w:val="24"/>
          <w:szCs w:val="24"/>
        </w:rPr>
        <w:t>Potassium</w:t>
      </w:r>
      <w:r w:rsidRPr="006A02A9">
        <w:rPr>
          <w:rFonts w:ascii="Times New Roman" w:eastAsia="Times New Roman" w:hAnsi="Times New Roman" w:cs="Times New Roman"/>
          <w:sz w:val="24"/>
          <w:szCs w:val="24"/>
        </w:rPr>
        <w:noBreakHyphen/>
        <w:t>based glasses and their thermal expansion behavior.</w:t>
      </w:r>
      <w:proofErr w:type="gramEnd"/>
      <w:r w:rsidRPr="006A02A9">
        <w:rPr>
          <w:rFonts w:ascii="Times New Roman" w:eastAsia="Times New Roman" w:hAnsi="Times New Roman" w:cs="Times New Roman"/>
          <w:sz w:val="24"/>
          <w:szCs w:val="24"/>
        </w:rPr>
        <w:t xml:space="preserve"> </w:t>
      </w:r>
      <w:proofErr w:type="spellStart"/>
      <w:r w:rsidRPr="0088441D">
        <w:rPr>
          <w:rFonts w:ascii="Times New Roman" w:eastAsia="Times New Roman" w:hAnsi="Times New Roman" w:cs="Times New Roman"/>
          <w:i/>
          <w:iCs/>
          <w:sz w:val="24"/>
          <w:szCs w:val="24"/>
        </w:rPr>
        <w:t>Glasstech</w:t>
      </w:r>
      <w:proofErr w:type="spellEnd"/>
      <w:r w:rsidRPr="0088441D">
        <w:rPr>
          <w:rFonts w:ascii="Times New Roman" w:eastAsia="Times New Roman" w:hAnsi="Times New Roman" w:cs="Times New Roman"/>
          <w:i/>
          <w:iCs/>
          <w:sz w:val="24"/>
          <w:szCs w:val="24"/>
        </w:rPr>
        <w:t xml:space="preserve"> International</w:t>
      </w:r>
      <w:r w:rsidRPr="006A02A9">
        <w:rPr>
          <w:rFonts w:ascii="Times New Roman" w:eastAsia="Times New Roman" w:hAnsi="Times New Roman" w:cs="Times New Roman"/>
          <w:sz w:val="24"/>
          <w:szCs w:val="24"/>
        </w:rPr>
        <w:t xml:space="preserve">, </w:t>
      </w:r>
      <w:r w:rsidRPr="0088441D">
        <w:rPr>
          <w:rFonts w:ascii="Times New Roman" w:eastAsia="Times New Roman" w:hAnsi="Times New Roman" w:cs="Times New Roman"/>
          <w:b/>
          <w:bCs/>
          <w:sz w:val="24"/>
          <w:szCs w:val="24"/>
        </w:rPr>
        <w:t>42</w:t>
      </w:r>
      <w:r w:rsidRPr="006A02A9">
        <w:rPr>
          <w:rFonts w:ascii="Times New Roman" w:eastAsia="Times New Roman" w:hAnsi="Times New Roman" w:cs="Times New Roman"/>
          <w:sz w:val="24"/>
          <w:szCs w:val="24"/>
        </w:rPr>
        <w:t>(6), 215–222.</w:t>
      </w:r>
    </w:p>
    <w:p w:rsidR="0088441D" w:rsidRPr="006A02A9" w:rsidRDefault="0088441D" w:rsidP="00967A5C">
      <w:pPr>
        <w:spacing w:line="216" w:lineRule="auto"/>
        <w:ind w:left="720" w:hanging="720"/>
        <w:jc w:val="both"/>
        <w:rPr>
          <w:rFonts w:ascii="Times New Roman" w:eastAsia="Times New Roman" w:hAnsi="Times New Roman" w:cs="Times New Roman"/>
          <w:sz w:val="24"/>
          <w:szCs w:val="24"/>
        </w:rPr>
      </w:pPr>
      <w:proofErr w:type="spellStart"/>
      <w:proofErr w:type="gramStart"/>
      <w:r w:rsidRPr="006A02A9">
        <w:rPr>
          <w:rFonts w:ascii="Times New Roman" w:eastAsia="Times New Roman" w:hAnsi="Times New Roman" w:cs="Times New Roman"/>
          <w:sz w:val="24"/>
          <w:szCs w:val="24"/>
        </w:rPr>
        <w:t>Somoc</w:t>
      </w:r>
      <w:proofErr w:type="spellEnd"/>
      <w:r w:rsidRPr="006A02A9">
        <w:rPr>
          <w:rFonts w:ascii="Times New Roman" w:eastAsia="Times New Roman" w:hAnsi="Times New Roman" w:cs="Times New Roman"/>
          <w:sz w:val="24"/>
          <w:szCs w:val="24"/>
        </w:rPr>
        <w:t xml:space="preserve">, A. K., &amp; </w:t>
      </w:r>
      <w:proofErr w:type="spellStart"/>
      <w:r w:rsidRPr="006A02A9">
        <w:rPr>
          <w:rFonts w:ascii="Times New Roman" w:eastAsia="Times New Roman" w:hAnsi="Times New Roman" w:cs="Times New Roman"/>
          <w:sz w:val="24"/>
          <w:szCs w:val="24"/>
        </w:rPr>
        <w:t>Jeswiet</w:t>
      </w:r>
      <w:proofErr w:type="spellEnd"/>
      <w:r w:rsidRPr="006A02A9">
        <w:rPr>
          <w:rFonts w:ascii="Times New Roman" w:eastAsia="Times New Roman" w:hAnsi="Times New Roman" w:cs="Times New Roman"/>
          <w:sz w:val="24"/>
          <w:szCs w:val="24"/>
        </w:rPr>
        <w:t>, J. (2020).</w:t>
      </w:r>
      <w:proofErr w:type="gramEnd"/>
      <w:r w:rsidRPr="006A02A9">
        <w:rPr>
          <w:rFonts w:ascii="Times New Roman" w:eastAsia="Times New Roman" w:hAnsi="Times New Roman" w:cs="Times New Roman"/>
          <w:sz w:val="24"/>
          <w:szCs w:val="24"/>
        </w:rPr>
        <w:t xml:space="preserve"> </w:t>
      </w:r>
      <w:proofErr w:type="spellStart"/>
      <w:r w:rsidRPr="006A02A9">
        <w:rPr>
          <w:rFonts w:ascii="Times New Roman" w:eastAsia="Times New Roman" w:hAnsi="Times New Roman" w:cs="Times New Roman"/>
          <w:sz w:val="24"/>
          <w:szCs w:val="24"/>
        </w:rPr>
        <w:t>Organolithium</w:t>
      </w:r>
      <w:proofErr w:type="spellEnd"/>
      <w:r w:rsidRPr="006A02A9">
        <w:rPr>
          <w:rFonts w:ascii="Times New Roman" w:eastAsia="Times New Roman" w:hAnsi="Times New Roman" w:cs="Times New Roman"/>
          <w:sz w:val="24"/>
          <w:szCs w:val="24"/>
        </w:rPr>
        <w:t xml:space="preserve"> compounds in polymer and synthetic rubber production. </w:t>
      </w:r>
      <w:proofErr w:type="gramStart"/>
      <w:r w:rsidRPr="0088441D">
        <w:rPr>
          <w:rFonts w:ascii="Times New Roman" w:eastAsia="Times New Roman" w:hAnsi="Times New Roman" w:cs="Times New Roman"/>
          <w:i/>
          <w:iCs/>
          <w:sz w:val="24"/>
          <w:szCs w:val="24"/>
        </w:rPr>
        <w:t>Journal of Applied Polymer Science</w:t>
      </w:r>
      <w:r w:rsidRPr="006A02A9">
        <w:rPr>
          <w:rFonts w:ascii="Times New Roman" w:eastAsia="Times New Roman" w:hAnsi="Times New Roman" w:cs="Times New Roman"/>
          <w:sz w:val="24"/>
          <w:szCs w:val="24"/>
        </w:rPr>
        <w:t xml:space="preserve">, </w:t>
      </w:r>
      <w:r w:rsidRPr="0088441D">
        <w:rPr>
          <w:rFonts w:ascii="Times New Roman" w:eastAsia="Times New Roman" w:hAnsi="Times New Roman" w:cs="Times New Roman"/>
          <w:b/>
          <w:bCs/>
          <w:sz w:val="24"/>
          <w:szCs w:val="24"/>
        </w:rPr>
        <w:t>137</w:t>
      </w:r>
      <w:r w:rsidRPr="006A02A9">
        <w:rPr>
          <w:rFonts w:ascii="Times New Roman" w:eastAsia="Times New Roman" w:hAnsi="Times New Roman" w:cs="Times New Roman"/>
          <w:sz w:val="24"/>
          <w:szCs w:val="24"/>
        </w:rPr>
        <w:t>(10), 48021.</w:t>
      </w:r>
      <w:proofErr w:type="gramEnd"/>
    </w:p>
    <w:p w:rsidR="0088441D" w:rsidRPr="0088441D" w:rsidRDefault="0088441D" w:rsidP="00967A5C">
      <w:pPr>
        <w:pStyle w:val="NormalWeb"/>
        <w:spacing w:before="0" w:beforeAutospacing="0" w:after="200" w:afterAutospacing="0" w:line="216" w:lineRule="auto"/>
        <w:ind w:left="720" w:hanging="720"/>
        <w:jc w:val="both"/>
      </w:pPr>
      <w:proofErr w:type="spellStart"/>
      <w:r w:rsidRPr="0088441D">
        <w:t>Tadesse</w:t>
      </w:r>
      <w:proofErr w:type="spellEnd"/>
      <w:r w:rsidRPr="0088441D">
        <w:t xml:space="preserve">, B. (2019). </w:t>
      </w:r>
      <w:proofErr w:type="gramStart"/>
      <w:r w:rsidRPr="0088441D">
        <w:t>The significance of lithium in clean energy technologies and sustainable development.</w:t>
      </w:r>
      <w:proofErr w:type="gramEnd"/>
      <w:r w:rsidRPr="0088441D">
        <w:t xml:space="preserve"> </w:t>
      </w:r>
      <w:r w:rsidRPr="0088441D">
        <w:rPr>
          <w:rStyle w:val="Emphasis"/>
        </w:rPr>
        <w:t>Journal of Energy and Environmental Sustainability</w:t>
      </w:r>
      <w:r w:rsidRPr="0088441D">
        <w:t xml:space="preserve">, </w:t>
      </w:r>
      <w:r w:rsidRPr="0088441D">
        <w:rPr>
          <w:rStyle w:val="Strong"/>
        </w:rPr>
        <w:t>8</w:t>
      </w:r>
      <w:r w:rsidRPr="0088441D">
        <w:t>(3), 133–139.</w:t>
      </w:r>
    </w:p>
    <w:p w:rsidR="00C36046" w:rsidRPr="00C36046" w:rsidRDefault="00C36046" w:rsidP="00C36046">
      <w:pPr>
        <w:spacing w:before="100" w:beforeAutospacing="1" w:after="100" w:afterAutospacing="1" w:line="240" w:lineRule="auto"/>
        <w:rPr>
          <w:rFonts w:ascii="Times New Roman" w:eastAsia="Times New Roman" w:hAnsi="Times New Roman" w:cs="Times New Roman"/>
          <w:sz w:val="24"/>
          <w:szCs w:val="24"/>
        </w:rPr>
      </w:pPr>
      <w:r w:rsidRPr="00C36046">
        <w:rPr>
          <w:rFonts w:ascii="Times New Roman" w:eastAsia="Times New Roman" w:hAnsi="Times New Roman" w:cs="Times New Roman"/>
          <w:sz w:val="24"/>
          <w:szCs w:val="24"/>
        </w:rPr>
        <w:t xml:space="preserve">Taylor, G. (1997). </w:t>
      </w:r>
      <w:r w:rsidRPr="00C36046">
        <w:rPr>
          <w:rFonts w:ascii="Times New Roman" w:eastAsia="Times New Roman" w:hAnsi="Times New Roman" w:cs="Times New Roman"/>
          <w:i/>
          <w:iCs/>
          <w:sz w:val="24"/>
          <w:szCs w:val="24"/>
        </w:rPr>
        <w:t>Mineral Processing: Principles and Practice</w:t>
      </w:r>
      <w:r w:rsidRPr="00C36046">
        <w:rPr>
          <w:rFonts w:ascii="Times New Roman" w:eastAsia="Times New Roman" w:hAnsi="Times New Roman" w:cs="Times New Roman"/>
          <w:sz w:val="24"/>
          <w:szCs w:val="24"/>
        </w:rPr>
        <w:t>. London: CRC Press.</w:t>
      </w:r>
    </w:p>
    <w:p w:rsidR="0088441D" w:rsidRPr="006A02A9" w:rsidRDefault="0088441D" w:rsidP="00967A5C">
      <w:pPr>
        <w:spacing w:line="216" w:lineRule="auto"/>
        <w:ind w:left="720" w:hanging="720"/>
        <w:jc w:val="both"/>
        <w:rPr>
          <w:rFonts w:ascii="Times New Roman" w:eastAsia="Times New Roman" w:hAnsi="Times New Roman" w:cs="Times New Roman"/>
          <w:sz w:val="24"/>
          <w:szCs w:val="24"/>
        </w:rPr>
      </w:pPr>
      <w:proofErr w:type="gramStart"/>
      <w:r w:rsidRPr="006A02A9">
        <w:rPr>
          <w:rFonts w:ascii="Times New Roman" w:eastAsia="Times New Roman" w:hAnsi="Times New Roman" w:cs="Times New Roman"/>
          <w:sz w:val="24"/>
          <w:szCs w:val="24"/>
        </w:rPr>
        <w:t>USGS.</w:t>
      </w:r>
      <w:proofErr w:type="gramEnd"/>
      <w:r w:rsidRPr="006A02A9">
        <w:rPr>
          <w:rFonts w:ascii="Times New Roman" w:eastAsia="Times New Roman" w:hAnsi="Times New Roman" w:cs="Times New Roman"/>
          <w:sz w:val="24"/>
          <w:szCs w:val="24"/>
        </w:rPr>
        <w:t xml:space="preserve"> </w:t>
      </w:r>
      <w:proofErr w:type="gramStart"/>
      <w:r w:rsidRPr="006A02A9">
        <w:rPr>
          <w:rFonts w:ascii="Times New Roman" w:eastAsia="Times New Roman" w:hAnsi="Times New Roman" w:cs="Times New Roman"/>
          <w:sz w:val="24"/>
          <w:szCs w:val="24"/>
        </w:rPr>
        <w:t xml:space="preserve">(2023). </w:t>
      </w:r>
      <w:r w:rsidRPr="0088441D">
        <w:rPr>
          <w:rFonts w:ascii="Times New Roman" w:eastAsia="Times New Roman" w:hAnsi="Times New Roman" w:cs="Times New Roman"/>
          <w:i/>
          <w:iCs/>
          <w:sz w:val="24"/>
          <w:szCs w:val="24"/>
        </w:rPr>
        <w:t>Lithium statistics and information</w:t>
      </w:r>
      <w:r w:rsidRPr="006A02A9">
        <w:rPr>
          <w:rFonts w:ascii="Times New Roman" w:eastAsia="Times New Roman" w:hAnsi="Times New Roman" w:cs="Times New Roman"/>
          <w:sz w:val="24"/>
          <w:szCs w:val="24"/>
        </w:rPr>
        <w:t>.</w:t>
      </w:r>
      <w:proofErr w:type="gramEnd"/>
      <w:r w:rsidRPr="006A02A9">
        <w:rPr>
          <w:rFonts w:ascii="Times New Roman" w:eastAsia="Times New Roman" w:hAnsi="Times New Roman" w:cs="Times New Roman"/>
          <w:sz w:val="24"/>
          <w:szCs w:val="24"/>
        </w:rPr>
        <w:t xml:space="preserve"> </w:t>
      </w:r>
      <w:proofErr w:type="gramStart"/>
      <w:r w:rsidRPr="006A02A9">
        <w:rPr>
          <w:rFonts w:ascii="Times New Roman" w:eastAsia="Times New Roman" w:hAnsi="Times New Roman" w:cs="Times New Roman"/>
          <w:sz w:val="24"/>
          <w:szCs w:val="24"/>
        </w:rPr>
        <w:t>U.S. Geological Survey.</w:t>
      </w:r>
      <w:proofErr w:type="gramEnd"/>
    </w:p>
    <w:p w:rsidR="0088441D" w:rsidRDefault="0088441D" w:rsidP="00967A5C">
      <w:pPr>
        <w:spacing w:line="216" w:lineRule="auto"/>
        <w:ind w:left="720" w:hanging="720"/>
        <w:jc w:val="both"/>
        <w:rPr>
          <w:rFonts w:ascii="Times New Roman" w:eastAsia="Times New Roman" w:hAnsi="Times New Roman" w:cs="Times New Roman"/>
          <w:sz w:val="24"/>
          <w:szCs w:val="24"/>
        </w:rPr>
      </w:pPr>
      <w:r w:rsidRPr="006A02A9">
        <w:rPr>
          <w:rFonts w:ascii="Times New Roman" w:eastAsia="Times New Roman" w:hAnsi="Times New Roman" w:cs="Times New Roman"/>
          <w:sz w:val="24"/>
          <w:szCs w:val="24"/>
        </w:rPr>
        <w:t xml:space="preserve">Yardley, B. W. D. (1989). </w:t>
      </w:r>
      <w:proofErr w:type="gramStart"/>
      <w:r w:rsidRPr="0088441D">
        <w:rPr>
          <w:rFonts w:ascii="Times New Roman" w:eastAsia="Times New Roman" w:hAnsi="Times New Roman" w:cs="Times New Roman"/>
          <w:i/>
          <w:iCs/>
          <w:sz w:val="24"/>
          <w:szCs w:val="24"/>
        </w:rPr>
        <w:t>An introduction to metamorphic petrology</w:t>
      </w:r>
      <w:r w:rsidRPr="006A02A9">
        <w:rPr>
          <w:rFonts w:ascii="Times New Roman" w:eastAsia="Times New Roman" w:hAnsi="Times New Roman" w:cs="Times New Roman"/>
          <w:sz w:val="24"/>
          <w:szCs w:val="24"/>
        </w:rPr>
        <w:t>.</w:t>
      </w:r>
      <w:proofErr w:type="gramEnd"/>
      <w:r w:rsidRPr="006A02A9">
        <w:rPr>
          <w:rFonts w:ascii="Times New Roman" w:eastAsia="Times New Roman" w:hAnsi="Times New Roman" w:cs="Times New Roman"/>
          <w:sz w:val="24"/>
          <w:szCs w:val="24"/>
        </w:rPr>
        <w:t xml:space="preserve"> </w:t>
      </w:r>
      <w:proofErr w:type="gramStart"/>
      <w:r w:rsidRPr="006A02A9">
        <w:rPr>
          <w:rFonts w:ascii="Times New Roman" w:eastAsia="Times New Roman" w:hAnsi="Times New Roman" w:cs="Times New Roman"/>
          <w:sz w:val="24"/>
          <w:szCs w:val="24"/>
        </w:rPr>
        <w:t>Longman.</w:t>
      </w:r>
      <w:proofErr w:type="gramEnd"/>
    </w:p>
    <w:sectPr w:rsidR="0088441D" w:rsidSect="00C231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65C" w:rsidRDefault="003D165C" w:rsidP="0088441D">
      <w:pPr>
        <w:spacing w:after="0" w:line="240" w:lineRule="auto"/>
      </w:pPr>
      <w:r>
        <w:separator/>
      </w:r>
    </w:p>
  </w:endnote>
  <w:endnote w:type="continuationSeparator" w:id="0">
    <w:p w:rsidR="003D165C" w:rsidRDefault="003D165C" w:rsidP="00884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0071656"/>
      <w:docPartObj>
        <w:docPartGallery w:val="Page Numbers (Bottom of Page)"/>
        <w:docPartUnique/>
      </w:docPartObj>
    </w:sdtPr>
    <w:sdtEndPr>
      <w:rPr>
        <w:noProof/>
      </w:rPr>
    </w:sdtEndPr>
    <w:sdtContent>
      <w:p w:rsidR="00163D03" w:rsidRDefault="00163D03">
        <w:pPr>
          <w:pStyle w:val="Footer"/>
          <w:jc w:val="center"/>
        </w:pPr>
        <w:r>
          <w:fldChar w:fldCharType="begin"/>
        </w:r>
        <w:r>
          <w:instrText xml:space="preserve"> PAGE   \* MERGEFORMAT </w:instrText>
        </w:r>
        <w:r>
          <w:fldChar w:fldCharType="separate"/>
        </w:r>
        <w:r w:rsidR="00AA17D4">
          <w:rPr>
            <w:noProof/>
          </w:rPr>
          <w:t>1</w:t>
        </w:r>
        <w:r>
          <w:rPr>
            <w:noProof/>
          </w:rPr>
          <w:fldChar w:fldCharType="end"/>
        </w:r>
      </w:p>
    </w:sdtContent>
  </w:sdt>
  <w:p w:rsidR="00163D03" w:rsidRDefault="00163D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65C" w:rsidRDefault="003D165C" w:rsidP="0088441D">
      <w:pPr>
        <w:spacing w:after="0" w:line="240" w:lineRule="auto"/>
      </w:pPr>
      <w:r>
        <w:separator/>
      </w:r>
    </w:p>
  </w:footnote>
  <w:footnote w:type="continuationSeparator" w:id="0">
    <w:p w:rsidR="003D165C" w:rsidRDefault="003D165C" w:rsidP="008844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B24A9"/>
    <w:multiLevelType w:val="multilevel"/>
    <w:tmpl w:val="23B0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DE3351"/>
    <w:multiLevelType w:val="hybridMultilevel"/>
    <w:tmpl w:val="5F7EE370"/>
    <w:lvl w:ilvl="0" w:tplc="CE98475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B30B34"/>
    <w:multiLevelType w:val="multilevel"/>
    <w:tmpl w:val="D600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B33669"/>
    <w:multiLevelType w:val="hybridMultilevel"/>
    <w:tmpl w:val="1F3A60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C3179E"/>
    <w:multiLevelType w:val="hybridMultilevel"/>
    <w:tmpl w:val="624801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A32"/>
    <w:rsid w:val="00003E90"/>
    <w:rsid w:val="00051EF7"/>
    <w:rsid w:val="000526C9"/>
    <w:rsid w:val="00070762"/>
    <w:rsid w:val="00085573"/>
    <w:rsid w:val="000B71B4"/>
    <w:rsid w:val="000C59EE"/>
    <w:rsid w:val="000C789F"/>
    <w:rsid w:val="000D1B7A"/>
    <w:rsid w:val="000D2453"/>
    <w:rsid w:val="000D7A16"/>
    <w:rsid w:val="000F2C35"/>
    <w:rsid w:val="00111A95"/>
    <w:rsid w:val="00143784"/>
    <w:rsid w:val="00162188"/>
    <w:rsid w:val="00163D03"/>
    <w:rsid w:val="00177B9C"/>
    <w:rsid w:val="00183055"/>
    <w:rsid w:val="001905D8"/>
    <w:rsid w:val="001A21DB"/>
    <w:rsid w:val="001A3E64"/>
    <w:rsid w:val="001B1FA9"/>
    <w:rsid w:val="001C331C"/>
    <w:rsid w:val="001D0990"/>
    <w:rsid w:val="002060F3"/>
    <w:rsid w:val="00226B82"/>
    <w:rsid w:val="00231B41"/>
    <w:rsid w:val="00254D8D"/>
    <w:rsid w:val="0026513B"/>
    <w:rsid w:val="002677CA"/>
    <w:rsid w:val="0026781D"/>
    <w:rsid w:val="002716EE"/>
    <w:rsid w:val="00283314"/>
    <w:rsid w:val="002D0D71"/>
    <w:rsid w:val="002E4F83"/>
    <w:rsid w:val="0030388B"/>
    <w:rsid w:val="003074BB"/>
    <w:rsid w:val="00331205"/>
    <w:rsid w:val="00345E58"/>
    <w:rsid w:val="00354AC8"/>
    <w:rsid w:val="003560EF"/>
    <w:rsid w:val="00357894"/>
    <w:rsid w:val="00371861"/>
    <w:rsid w:val="00391EB1"/>
    <w:rsid w:val="003A1233"/>
    <w:rsid w:val="003A6572"/>
    <w:rsid w:val="003B4A89"/>
    <w:rsid w:val="003B4C52"/>
    <w:rsid w:val="003C2DEA"/>
    <w:rsid w:val="003C3AAB"/>
    <w:rsid w:val="003D165C"/>
    <w:rsid w:val="003E3DCF"/>
    <w:rsid w:val="003F6934"/>
    <w:rsid w:val="0040031C"/>
    <w:rsid w:val="004349BD"/>
    <w:rsid w:val="00457104"/>
    <w:rsid w:val="004572E3"/>
    <w:rsid w:val="00464E77"/>
    <w:rsid w:val="00473B93"/>
    <w:rsid w:val="00497789"/>
    <w:rsid w:val="004A08CA"/>
    <w:rsid w:val="004A3231"/>
    <w:rsid w:val="004C122C"/>
    <w:rsid w:val="004D3044"/>
    <w:rsid w:val="004E0A8B"/>
    <w:rsid w:val="004E263A"/>
    <w:rsid w:val="005032A9"/>
    <w:rsid w:val="00505287"/>
    <w:rsid w:val="005065F3"/>
    <w:rsid w:val="00526A45"/>
    <w:rsid w:val="0055718B"/>
    <w:rsid w:val="00571E4E"/>
    <w:rsid w:val="005818F0"/>
    <w:rsid w:val="0058387A"/>
    <w:rsid w:val="00586EC7"/>
    <w:rsid w:val="00592D4C"/>
    <w:rsid w:val="005B42C0"/>
    <w:rsid w:val="005C7A56"/>
    <w:rsid w:val="005D41E8"/>
    <w:rsid w:val="005F48C9"/>
    <w:rsid w:val="00600844"/>
    <w:rsid w:val="006012C2"/>
    <w:rsid w:val="006138DD"/>
    <w:rsid w:val="0062604C"/>
    <w:rsid w:val="00642DA1"/>
    <w:rsid w:val="006506AA"/>
    <w:rsid w:val="006605F6"/>
    <w:rsid w:val="0066213D"/>
    <w:rsid w:val="0066677D"/>
    <w:rsid w:val="00683D83"/>
    <w:rsid w:val="00685B5E"/>
    <w:rsid w:val="006A02A9"/>
    <w:rsid w:val="006A696E"/>
    <w:rsid w:val="006B3BA5"/>
    <w:rsid w:val="006E111C"/>
    <w:rsid w:val="006E162D"/>
    <w:rsid w:val="00773D8D"/>
    <w:rsid w:val="00790835"/>
    <w:rsid w:val="007A2D73"/>
    <w:rsid w:val="007B0B84"/>
    <w:rsid w:val="007B130D"/>
    <w:rsid w:val="007C3586"/>
    <w:rsid w:val="007C4C8D"/>
    <w:rsid w:val="007D7BCF"/>
    <w:rsid w:val="007F3A63"/>
    <w:rsid w:val="00801608"/>
    <w:rsid w:val="00805107"/>
    <w:rsid w:val="00805AAF"/>
    <w:rsid w:val="00817D11"/>
    <w:rsid w:val="0085233A"/>
    <w:rsid w:val="008656D6"/>
    <w:rsid w:val="0088441D"/>
    <w:rsid w:val="00887433"/>
    <w:rsid w:val="00887BA1"/>
    <w:rsid w:val="00891FC4"/>
    <w:rsid w:val="008B0249"/>
    <w:rsid w:val="008E28FE"/>
    <w:rsid w:val="008F5C18"/>
    <w:rsid w:val="008F7C24"/>
    <w:rsid w:val="009108FA"/>
    <w:rsid w:val="0092205D"/>
    <w:rsid w:val="00932A12"/>
    <w:rsid w:val="00943461"/>
    <w:rsid w:val="009449B3"/>
    <w:rsid w:val="00951B61"/>
    <w:rsid w:val="00957194"/>
    <w:rsid w:val="0096587C"/>
    <w:rsid w:val="0096591C"/>
    <w:rsid w:val="00967A5C"/>
    <w:rsid w:val="00970E4B"/>
    <w:rsid w:val="00971CDC"/>
    <w:rsid w:val="00972F27"/>
    <w:rsid w:val="00980B29"/>
    <w:rsid w:val="00997CA5"/>
    <w:rsid w:val="009B1015"/>
    <w:rsid w:val="009B3DA2"/>
    <w:rsid w:val="009D6E5A"/>
    <w:rsid w:val="009F7651"/>
    <w:rsid w:val="00A062F1"/>
    <w:rsid w:val="00A15073"/>
    <w:rsid w:val="00A21263"/>
    <w:rsid w:val="00A41D49"/>
    <w:rsid w:val="00A55FC2"/>
    <w:rsid w:val="00A569EA"/>
    <w:rsid w:val="00A84232"/>
    <w:rsid w:val="00AA04FC"/>
    <w:rsid w:val="00AA17D4"/>
    <w:rsid w:val="00AC3FED"/>
    <w:rsid w:val="00AD554C"/>
    <w:rsid w:val="00AF0589"/>
    <w:rsid w:val="00AF3E1F"/>
    <w:rsid w:val="00AF457F"/>
    <w:rsid w:val="00B12D60"/>
    <w:rsid w:val="00B1721B"/>
    <w:rsid w:val="00B52642"/>
    <w:rsid w:val="00BA03AD"/>
    <w:rsid w:val="00BC162B"/>
    <w:rsid w:val="00BD6EA4"/>
    <w:rsid w:val="00BD7143"/>
    <w:rsid w:val="00C22212"/>
    <w:rsid w:val="00C2319C"/>
    <w:rsid w:val="00C32DB9"/>
    <w:rsid w:val="00C34CD0"/>
    <w:rsid w:val="00C36046"/>
    <w:rsid w:val="00C36922"/>
    <w:rsid w:val="00C42922"/>
    <w:rsid w:val="00C536B1"/>
    <w:rsid w:val="00C57D73"/>
    <w:rsid w:val="00C64DFA"/>
    <w:rsid w:val="00C738A8"/>
    <w:rsid w:val="00C965DD"/>
    <w:rsid w:val="00C97009"/>
    <w:rsid w:val="00CA2B5E"/>
    <w:rsid w:val="00CC0924"/>
    <w:rsid w:val="00CD0A5B"/>
    <w:rsid w:val="00CF452C"/>
    <w:rsid w:val="00D05916"/>
    <w:rsid w:val="00D078D2"/>
    <w:rsid w:val="00D12CD1"/>
    <w:rsid w:val="00D35EFE"/>
    <w:rsid w:val="00D35F24"/>
    <w:rsid w:val="00D45248"/>
    <w:rsid w:val="00D470D8"/>
    <w:rsid w:val="00D6581E"/>
    <w:rsid w:val="00D73C45"/>
    <w:rsid w:val="00DA397B"/>
    <w:rsid w:val="00DB3C1B"/>
    <w:rsid w:val="00DB4A32"/>
    <w:rsid w:val="00DB5204"/>
    <w:rsid w:val="00DC0963"/>
    <w:rsid w:val="00DC1921"/>
    <w:rsid w:val="00DE019D"/>
    <w:rsid w:val="00DF3553"/>
    <w:rsid w:val="00DF3B13"/>
    <w:rsid w:val="00E11D09"/>
    <w:rsid w:val="00E14ABB"/>
    <w:rsid w:val="00E3729B"/>
    <w:rsid w:val="00E37DB0"/>
    <w:rsid w:val="00E4126F"/>
    <w:rsid w:val="00E41E35"/>
    <w:rsid w:val="00E73D6E"/>
    <w:rsid w:val="00EB4D0F"/>
    <w:rsid w:val="00EB70D5"/>
    <w:rsid w:val="00ED73D8"/>
    <w:rsid w:val="00F06D63"/>
    <w:rsid w:val="00F126AE"/>
    <w:rsid w:val="00F16132"/>
    <w:rsid w:val="00F33083"/>
    <w:rsid w:val="00F519EC"/>
    <w:rsid w:val="00F63308"/>
    <w:rsid w:val="00F81641"/>
    <w:rsid w:val="00F85B63"/>
    <w:rsid w:val="00F97A68"/>
    <w:rsid w:val="00FA73B1"/>
    <w:rsid w:val="00FB17FB"/>
    <w:rsid w:val="00FB692B"/>
    <w:rsid w:val="00FC27F5"/>
    <w:rsid w:val="00FC3EBB"/>
    <w:rsid w:val="00FD3B79"/>
    <w:rsid w:val="00FD48A7"/>
    <w:rsid w:val="00FD71D9"/>
    <w:rsid w:val="00FE23DE"/>
    <w:rsid w:val="00FF3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A02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03E9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42C0"/>
    <w:rPr>
      <w:color w:val="808080"/>
    </w:rPr>
  </w:style>
  <w:style w:type="paragraph" w:styleId="BalloonText">
    <w:name w:val="Balloon Text"/>
    <w:basedOn w:val="Normal"/>
    <w:link w:val="BalloonTextChar"/>
    <w:uiPriority w:val="99"/>
    <w:semiHidden/>
    <w:unhideWhenUsed/>
    <w:rsid w:val="005B42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2C0"/>
    <w:rPr>
      <w:rFonts w:ascii="Tahoma" w:hAnsi="Tahoma" w:cs="Tahoma"/>
      <w:sz w:val="16"/>
      <w:szCs w:val="16"/>
    </w:rPr>
  </w:style>
  <w:style w:type="paragraph" w:styleId="ListParagraph">
    <w:name w:val="List Paragraph"/>
    <w:basedOn w:val="Normal"/>
    <w:uiPriority w:val="34"/>
    <w:qFormat/>
    <w:rsid w:val="00F63308"/>
    <w:pPr>
      <w:ind w:left="720"/>
      <w:contextualSpacing/>
    </w:pPr>
  </w:style>
  <w:style w:type="paragraph" w:styleId="NormalWeb">
    <w:name w:val="Normal (Web)"/>
    <w:basedOn w:val="Normal"/>
    <w:uiPriority w:val="99"/>
    <w:unhideWhenUsed/>
    <w:rsid w:val="006138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A02A9"/>
    <w:rPr>
      <w:rFonts w:ascii="Times New Roman" w:eastAsia="Times New Roman" w:hAnsi="Times New Roman" w:cs="Times New Roman"/>
      <w:b/>
      <w:bCs/>
      <w:sz w:val="27"/>
      <w:szCs w:val="27"/>
    </w:rPr>
  </w:style>
  <w:style w:type="character" w:styleId="Strong">
    <w:name w:val="Strong"/>
    <w:basedOn w:val="DefaultParagraphFont"/>
    <w:uiPriority w:val="22"/>
    <w:qFormat/>
    <w:rsid w:val="006A02A9"/>
    <w:rPr>
      <w:b/>
      <w:bCs/>
    </w:rPr>
  </w:style>
  <w:style w:type="character" w:styleId="Emphasis">
    <w:name w:val="Emphasis"/>
    <w:basedOn w:val="DefaultParagraphFont"/>
    <w:uiPriority w:val="20"/>
    <w:qFormat/>
    <w:rsid w:val="006A02A9"/>
    <w:rPr>
      <w:i/>
      <w:iCs/>
    </w:rPr>
  </w:style>
  <w:style w:type="paragraph" w:styleId="Header">
    <w:name w:val="header"/>
    <w:basedOn w:val="Normal"/>
    <w:link w:val="HeaderChar"/>
    <w:uiPriority w:val="99"/>
    <w:unhideWhenUsed/>
    <w:rsid w:val="00884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41D"/>
  </w:style>
  <w:style w:type="paragraph" w:styleId="Footer">
    <w:name w:val="footer"/>
    <w:basedOn w:val="Normal"/>
    <w:link w:val="FooterChar"/>
    <w:uiPriority w:val="99"/>
    <w:unhideWhenUsed/>
    <w:rsid w:val="00884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41D"/>
  </w:style>
  <w:style w:type="character" w:customStyle="1" w:styleId="Heading4Char">
    <w:name w:val="Heading 4 Char"/>
    <w:basedOn w:val="DefaultParagraphFont"/>
    <w:link w:val="Heading4"/>
    <w:uiPriority w:val="9"/>
    <w:semiHidden/>
    <w:rsid w:val="00003E90"/>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A02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03E9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42C0"/>
    <w:rPr>
      <w:color w:val="808080"/>
    </w:rPr>
  </w:style>
  <w:style w:type="paragraph" w:styleId="BalloonText">
    <w:name w:val="Balloon Text"/>
    <w:basedOn w:val="Normal"/>
    <w:link w:val="BalloonTextChar"/>
    <w:uiPriority w:val="99"/>
    <w:semiHidden/>
    <w:unhideWhenUsed/>
    <w:rsid w:val="005B42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2C0"/>
    <w:rPr>
      <w:rFonts w:ascii="Tahoma" w:hAnsi="Tahoma" w:cs="Tahoma"/>
      <w:sz w:val="16"/>
      <w:szCs w:val="16"/>
    </w:rPr>
  </w:style>
  <w:style w:type="paragraph" w:styleId="ListParagraph">
    <w:name w:val="List Paragraph"/>
    <w:basedOn w:val="Normal"/>
    <w:uiPriority w:val="34"/>
    <w:qFormat/>
    <w:rsid w:val="00F63308"/>
    <w:pPr>
      <w:ind w:left="720"/>
      <w:contextualSpacing/>
    </w:pPr>
  </w:style>
  <w:style w:type="paragraph" w:styleId="NormalWeb">
    <w:name w:val="Normal (Web)"/>
    <w:basedOn w:val="Normal"/>
    <w:uiPriority w:val="99"/>
    <w:unhideWhenUsed/>
    <w:rsid w:val="006138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A02A9"/>
    <w:rPr>
      <w:rFonts w:ascii="Times New Roman" w:eastAsia="Times New Roman" w:hAnsi="Times New Roman" w:cs="Times New Roman"/>
      <w:b/>
      <w:bCs/>
      <w:sz w:val="27"/>
      <w:szCs w:val="27"/>
    </w:rPr>
  </w:style>
  <w:style w:type="character" w:styleId="Strong">
    <w:name w:val="Strong"/>
    <w:basedOn w:val="DefaultParagraphFont"/>
    <w:uiPriority w:val="22"/>
    <w:qFormat/>
    <w:rsid w:val="006A02A9"/>
    <w:rPr>
      <w:b/>
      <w:bCs/>
    </w:rPr>
  </w:style>
  <w:style w:type="character" w:styleId="Emphasis">
    <w:name w:val="Emphasis"/>
    <w:basedOn w:val="DefaultParagraphFont"/>
    <w:uiPriority w:val="20"/>
    <w:qFormat/>
    <w:rsid w:val="006A02A9"/>
    <w:rPr>
      <w:i/>
      <w:iCs/>
    </w:rPr>
  </w:style>
  <w:style w:type="paragraph" w:styleId="Header">
    <w:name w:val="header"/>
    <w:basedOn w:val="Normal"/>
    <w:link w:val="HeaderChar"/>
    <w:uiPriority w:val="99"/>
    <w:unhideWhenUsed/>
    <w:rsid w:val="00884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41D"/>
  </w:style>
  <w:style w:type="paragraph" w:styleId="Footer">
    <w:name w:val="footer"/>
    <w:basedOn w:val="Normal"/>
    <w:link w:val="FooterChar"/>
    <w:uiPriority w:val="99"/>
    <w:unhideWhenUsed/>
    <w:rsid w:val="00884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41D"/>
  </w:style>
  <w:style w:type="character" w:customStyle="1" w:styleId="Heading4Char">
    <w:name w:val="Heading 4 Char"/>
    <w:basedOn w:val="DefaultParagraphFont"/>
    <w:link w:val="Heading4"/>
    <w:uiPriority w:val="9"/>
    <w:semiHidden/>
    <w:rsid w:val="00003E90"/>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70418">
      <w:bodyDiv w:val="1"/>
      <w:marLeft w:val="0"/>
      <w:marRight w:val="0"/>
      <w:marTop w:val="0"/>
      <w:marBottom w:val="0"/>
      <w:divBdr>
        <w:top w:val="none" w:sz="0" w:space="0" w:color="auto"/>
        <w:left w:val="none" w:sz="0" w:space="0" w:color="auto"/>
        <w:bottom w:val="none" w:sz="0" w:space="0" w:color="auto"/>
        <w:right w:val="none" w:sz="0" w:space="0" w:color="auto"/>
      </w:divBdr>
    </w:div>
    <w:div w:id="304892252">
      <w:bodyDiv w:val="1"/>
      <w:marLeft w:val="0"/>
      <w:marRight w:val="0"/>
      <w:marTop w:val="0"/>
      <w:marBottom w:val="0"/>
      <w:divBdr>
        <w:top w:val="none" w:sz="0" w:space="0" w:color="auto"/>
        <w:left w:val="none" w:sz="0" w:space="0" w:color="auto"/>
        <w:bottom w:val="none" w:sz="0" w:space="0" w:color="auto"/>
        <w:right w:val="none" w:sz="0" w:space="0" w:color="auto"/>
      </w:divBdr>
    </w:div>
    <w:div w:id="397091844">
      <w:bodyDiv w:val="1"/>
      <w:marLeft w:val="0"/>
      <w:marRight w:val="0"/>
      <w:marTop w:val="0"/>
      <w:marBottom w:val="0"/>
      <w:divBdr>
        <w:top w:val="none" w:sz="0" w:space="0" w:color="auto"/>
        <w:left w:val="none" w:sz="0" w:space="0" w:color="auto"/>
        <w:bottom w:val="none" w:sz="0" w:space="0" w:color="auto"/>
        <w:right w:val="none" w:sz="0" w:space="0" w:color="auto"/>
      </w:divBdr>
    </w:div>
    <w:div w:id="434446304">
      <w:bodyDiv w:val="1"/>
      <w:marLeft w:val="0"/>
      <w:marRight w:val="0"/>
      <w:marTop w:val="0"/>
      <w:marBottom w:val="0"/>
      <w:divBdr>
        <w:top w:val="none" w:sz="0" w:space="0" w:color="auto"/>
        <w:left w:val="none" w:sz="0" w:space="0" w:color="auto"/>
        <w:bottom w:val="none" w:sz="0" w:space="0" w:color="auto"/>
        <w:right w:val="none" w:sz="0" w:space="0" w:color="auto"/>
      </w:divBdr>
    </w:div>
    <w:div w:id="660502585">
      <w:bodyDiv w:val="1"/>
      <w:marLeft w:val="0"/>
      <w:marRight w:val="0"/>
      <w:marTop w:val="0"/>
      <w:marBottom w:val="0"/>
      <w:divBdr>
        <w:top w:val="none" w:sz="0" w:space="0" w:color="auto"/>
        <w:left w:val="none" w:sz="0" w:space="0" w:color="auto"/>
        <w:bottom w:val="none" w:sz="0" w:space="0" w:color="auto"/>
        <w:right w:val="none" w:sz="0" w:space="0" w:color="auto"/>
      </w:divBdr>
    </w:div>
    <w:div w:id="721632831">
      <w:bodyDiv w:val="1"/>
      <w:marLeft w:val="0"/>
      <w:marRight w:val="0"/>
      <w:marTop w:val="0"/>
      <w:marBottom w:val="0"/>
      <w:divBdr>
        <w:top w:val="none" w:sz="0" w:space="0" w:color="auto"/>
        <w:left w:val="none" w:sz="0" w:space="0" w:color="auto"/>
        <w:bottom w:val="none" w:sz="0" w:space="0" w:color="auto"/>
        <w:right w:val="none" w:sz="0" w:space="0" w:color="auto"/>
      </w:divBdr>
    </w:div>
    <w:div w:id="1105879212">
      <w:bodyDiv w:val="1"/>
      <w:marLeft w:val="0"/>
      <w:marRight w:val="0"/>
      <w:marTop w:val="0"/>
      <w:marBottom w:val="0"/>
      <w:divBdr>
        <w:top w:val="none" w:sz="0" w:space="0" w:color="auto"/>
        <w:left w:val="none" w:sz="0" w:space="0" w:color="auto"/>
        <w:bottom w:val="none" w:sz="0" w:space="0" w:color="auto"/>
        <w:right w:val="none" w:sz="0" w:space="0" w:color="auto"/>
      </w:divBdr>
    </w:div>
    <w:div w:id="1408376620">
      <w:bodyDiv w:val="1"/>
      <w:marLeft w:val="0"/>
      <w:marRight w:val="0"/>
      <w:marTop w:val="0"/>
      <w:marBottom w:val="0"/>
      <w:divBdr>
        <w:top w:val="none" w:sz="0" w:space="0" w:color="auto"/>
        <w:left w:val="none" w:sz="0" w:space="0" w:color="auto"/>
        <w:bottom w:val="none" w:sz="0" w:space="0" w:color="auto"/>
        <w:right w:val="none" w:sz="0" w:space="0" w:color="auto"/>
      </w:divBdr>
    </w:div>
    <w:div w:id="1586499913">
      <w:bodyDiv w:val="1"/>
      <w:marLeft w:val="0"/>
      <w:marRight w:val="0"/>
      <w:marTop w:val="0"/>
      <w:marBottom w:val="0"/>
      <w:divBdr>
        <w:top w:val="none" w:sz="0" w:space="0" w:color="auto"/>
        <w:left w:val="none" w:sz="0" w:space="0" w:color="auto"/>
        <w:bottom w:val="none" w:sz="0" w:space="0" w:color="auto"/>
        <w:right w:val="none" w:sz="0" w:space="0" w:color="auto"/>
      </w:divBdr>
    </w:div>
    <w:div w:id="1710255577">
      <w:bodyDiv w:val="1"/>
      <w:marLeft w:val="0"/>
      <w:marRight w:val="0"/>
      <w:marTop w:val="0"/>
      <w:marBottom w:val="0"/>
      <w:divBdr>
        <w:top w:val="none" w:sz="0" w:space="0" w:color="auto"/>
        <w:left w:val="none" w:sz="0" w:space="0" w:color="auto"/>
        <w:bottom w:val="none" w:sz="0" w:space="0" w:color="auto"/>
        <w:right w:val="none" w:sz="0" w:space="0" w:color="auto"/>
      </w:divBdr>
    </w:div>
    <w:div w:id="199275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jpeg"/><Relationship Id="rId18" Type="http://schemas.openxmlformats.org/officeDocument/2006/relationships/image" Target="media/image9.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478</TotalTime>
  <Pages>48</Pages>
  <Words>9351</Words>
  <Characters>53304</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USER</cp:lastModifiedBy>
  <cp:revision>98</cp:revision>
  <cp:lastPrinted>2025-08-12T13:52:00Z</cp:lastPrinted>
  <dcterms:created xsi:type="dcterms:W3CDTF">2025-08-04T13:02:00Z</dcterms:created>
  <dcterms:modified xsi:type="dcterms:W3CDTF">2025-08-19T10:26:00Z</dcterms:modified>
</cp:coreProperties>
</file>