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14A20" w14:textId="77777777" w:rsidR="00ED63F3" w:rsidRPr="00DE7B77" w:rsidRDefault="00ED63F3" w:rsidP="00D71F34">
      <w:pPr>
        <w:spacing w:line="240" w:lineRule="auto"/>
        <w:jc w:val="center"/>
        <w:rPr>
          <w:rFonts w:ascii="Times New Roman" w:hAnsi="Times New Roman" w:cs="Times New Roman"/>
          <w:b/>
          <w:sz w:val="38"/>
          <w:szCs w:val="38"/>
        </w:rPr>
      </w:pPr>
    </w:p>
    <w:p w14:paraId="173D2B49" w14:textId="47367964" w:rsidR="001B185F" w:rsidRPr="00DE7B77" w:rsidRDefault="001B185F" w:rsidP="00D71F34">
      <w:pPr>
        <w:spacing w:after="200" w:line="240" w:lineRule="auto"/>
        <w:jc w:val="center"/>
        <w:rPr>
          <w:rFonts w:ascii="Times New Roman" w:eastAsia="Times New Roman" w:hAnsi="Times New Roman" w:cs="Times New Roman"/>
          <w:b/>
          <w:sz w:val="38"/>
          <w:szCs w:val="38"/>
        </w:rPr>
      </w:pPr>
      <w:r w:rsidRPr="00DE7B77">
        <w:rPr>
          <w:rFonts w:ascii="Times New Roman" w:eastAsia="Times New Roman" w:hAnsi="Times New Roman" w:cs="Times New Roman"/>
          <w:b/>
          <w:sz w:val="38"/>
          <w:szCs w:val="38"/>
        </w:rPr>
        <w:t>A PROJECT REPORT</w:t>
      </w:r>
    </w:p>
    <w:p w14:paraId="20B24B77" w14:textId="77777777" w:rsidR="001B185F" w:rsidRPr="00DE7B77" w:rsidRDefault="001B185F" w:rsidP="00D71F34">
      <w:pPr>
        <w:tabs>
          <w:tab w:val="left" w:pos="3520"/>
        </w:tabs>
        <w:spacing w:after="200" w:line="240" w:lineRule="auto"/>
        <w:jc w:val="center"/>
        <w:rPr>
          <w:rFonts w:ascii="Times New Roman" w:eastAsia="Times New Roman" w:hAnsi="Times New Roman" w:cs="Times New Roman"/>
          <w:b/>
          <w:sz w:val="38"/>
          <w:szCs w:val="38"/>
        </w:rPr>
      </w:pPr>
      <w:r w:rsidRPr="00DE7B77">
        <w:rPr>
          <w:rFonts w:ascii="Times New Roman" w:eastAsia="Times New Roman" w:hAnsi="Times New Roman" w:cs="Times New Roman"/>
          <w:b/>
          <w:sz w:val="38"/>
          <w:szCs w:val="38"/>
        </w:rPr>
        <w:t>ON</w:t>
      </w:r>
    </w:p>
    <w:p w14:paraId="7305D3B1" w14:textId="51BECF00" w:rsidR="001B185F" w:rsidRPr="00DE7B77" w:rsidRDefault="001B185F" w:rsidP="00D71F34">
      <w:pPr>
        <w:tabs>
          <w:tab w:val="left" w:pos="3520"/>
        </w:tabs>
        <w:spacing w:after="200" w:line="240" w:lineRule="auto"/>
        <w:jc w:val="center"/>
        <w:rPr>
          <w:rFonts w:ascii="Times New Roman" w:eastAsia="Times New Roman" w:hAnsi="Times New Roman" w:cs="Times New Roman"/>
          <w:b/>
          <w:sz w:val="38"/>
          <w:szCs w:val="38"/>
        </w:rPr>
      </w:pPr>
      <w:r w:rsidRPr="00DE7B77">
        <w:rPr>
          <w:rFonts w:ascii="Times New Roman" w:eastAsia="Times New Roman" w:hAnsi="Times New Roman" w:cs="Times New Roman"/>
          <w:b/>
          <w:sz w:val="38"/>
          <w:szCs w:val="38"/>
        </w:rPr>
        <w:t>PROPOSED F</w:t>
      </w:r>
      <w:r w:rsidR="00EC5AE4" w:rsidRPr="00DE7B77">
        <w:rPr>
          <w:rFonts w:ascii="Times New Roman" w:eastAsia="Times New Roman" w:hAnsi="Times New Roman" w:cs="Times New Roman"/>
          <w:b/>
          <w:sz w:val="38"/>
          <w:szCs w:val="38"/>
        </w:rPr>
        <w:t>IRST BANK (Commercial bank)</w:t>
      </w:r>
    </w:p>
    <w:p w14:paraId="419727BC" w14:textId="77777777" w:rsidR="001B185F" w:rsidRPr="00DE7B77" w:rsidRDefault="001B185F" w:rsidP="00D71F34">
      <w:pPr>
        <w:tabs>
          <w:tab w:val="left" w:pos="3520"/>
        </w:tabs>
        <w:spacing w:after="200" w:line="240" w:lineRule="auto"/>
        <w:jc w:val="center"/>
        <w:rPr>
          <w:rFonts w:ascii="Times New Roman" w:eastAsia="Times New Roman" w:hAnsi="Times New Roman" w:cs="Times New Roman"/>
          <w:b/>
          <w:sz w:val="38"/>
          <w:szCs w:val="38"/>
        </w:rPr>
      </w:pPr>
      <w:r w:rsidRPr="00DE7B77">
        <w:rPr>
          <w:rFonts w:ascii="Times New Roman" w:eastAsia="Times New Roman" w:hAnsi="Times New Roman" w:cs="Times New Roman"/>
          <w:b/>
          <w:sz w:val="38"/>
          <w:szCs w:val="38"/>
        </w:rPr>
        <w:t>For</w:t>
      </w:r>
    </w:p>
    <w:p w14:paraId="5EDC297E" w14:textId="0FDBBDC2" w:rsidR="001B185F" w:rsidRPr="00DE7B77" w:rsidRDefault="009C5BD0" w:rsidP="00D71F34">
      <w:pPr>
        <w:tabs>
          <w:tab w:val="left" w:pos="3520"/>
        </w:tabs>
        <w:spacing w:after="200" w:line="240" w:lineRule="auto"/>
        <w:jc w:val="center"/>
        <w:rPr>
          <w:rFonts w:ascii="Times New Roman" w:eastAsia="Times New Roman" w:hAnsi="Times New Roman" w:cs="Times New Roman"/>
          <w:b/>
          <w:sz w:val="38"/>
          <w:szCs w:val="38"/>
        </w:rPr>
      </w:pPr>
      <w:r w:rsidRPr="00DE7B77">
        <w:rPr>
          <w:rFonts w:ascii="Times New Roman" w:hAnsi="Times New Roman" w:cs="Times New Roman"/>
          <w:b/>
          <w:sz w:val="38"/>
          <w:szCs w:val="38"/>
        </w:rPr>
        <w:t>FIRST BANK PLC</w:t>
      </w:r>
    </w:p>
    <w:p w14:paraId="3F30AA94" w14:textId="77777777" w:rsidR="001B185F" w:rsidRPr="00DE7B77" w:rsidRDefault="001B185F" w:rsidP="00D71F34">
      <w:pPr>
        <w:tabs>
          <w:tab w:val="left" w:pos="3520"/>
        </w:tabs>
        <w:spacing w:after="200" w:line="240" w:lineRule="auto"/>
        <w:jc w:val="center"/>
        <w:rPr>
          <w:rFonts w:ascii="Times New Roman" w:eastAsia="Times New Roman" w:hAnsi="Times New Roman" w:cs="Times New Roman"/>
          <w:b/>
          <w:sz w:val="38"/>
          <w:szCs w:val="38"/>
        </w:rPr>
      </w:pPr>
      <w:r w:rsidRPr="00DE7B77">
        <w:rPr>
          <w:rFonts w:ascii="Times New Roman" w:eastAsia="Times New Roman" w:hAnsi="Times New Roman" w:cs="Times New Roman"/>
          <w:b/>
          <w:sz w:val="38"/>
          <w:szCs w:val="38"/>
        </w:rPr>
        <w:t>BY</w:t>
      </w:r>
    </w:p>
    <w:p w14:paraId="490CC782" w14:textId="18425DB0" w:rsidR="001B185F" w:rsidRPr="00DE7B77" w:rsidRDefault="002E76EB" w:rsidP="00D71F34">
      <w:pPr>
        <w:tabs>
          <w:tab w:val="left" w:pos="3520"/>
        </w:tabs>
        <w:spacing w:after="200" w:line="240" w:lineRule="auto"/>
        <w:jc w:val="center"/>
        <w:rPr>
          <w:rFonts w:ascii="Times New Roman" w:eastAsia="Segoe UI Black" w:hAnsi="Times New Roman" w:cs="Times New Roman"/>
          <w:b/>
          <w:sz w:val="38"/>
          <w:szCs w:val="38"/>
        </w:rPr>
      </w:pPr>
      <w:r w:rsidRPr="00DE7B77">
        <w:rPr>
          <w:rFonts w:ascii="Times New Roman" w:eastAsia="Segoe UI Black" w:hAnsi="Times New Roman" w:cs="Times New Roman"/>
          <w:b/>
          <w:sz w:val="38"/>
          <w:szCs w:val="38"/>
        </w:rPr>
        <w:t xml:space="preserve">AWOYEMI </w:t>
      </w:r>
      <w:r w:rsidR="00101A57" w:rsidRPr="00DE7B77">
        <w:rPr>
          <w:rFonts w:ascii="Times New Roman" w:eastAsia="Segoe UI Black" w:hAnsi="Times New Roman" w:cs="Times New Roman"/>
          <w:b/>
          <w:sz w:val="38"/>
          <w:szCs w:val="38"/>
        </w:rPr>
        <w:t xml:space="preserve">EMMANUEL OLUWASOGO </w:t>
      </w:r>
    </w:p>
    <w:p w14:paraId="0A4E949B" w14:textId="38C4B869" w:rsidR="001B185F" w:rsidRPr="00DE7B77" w:rsidRDefault="001B185F" w:rsidP="00D71F34">
      <w:pPr>
        <w:tabs>
          <w:tab w:val="left" w:pos="3520"/>
        </w:tabs>
        <w:spacing w:after="200" w:line="240" w:lineRule="auto"/>
        <w:jc w:val="center"/>
        <w:rPr>
          <w:rFonts w:ascii="Times New Roman" w:eastAsia="Times New Roman" w:hAnsi="Times New Roman" w:cs="Times New Roman"/>
          <w:b/>
          <w:sz w:val="38"/>
          <w:szCs w:val="38"/>
        </w:rPr>
      </w:pPr>
      <w:r w:rsidRPr="00DE7B77">
        <w:rPr>
          <w:rFonts w:ascii="Times New Roman" w:eastAsia="Times New Roman" w:hAnsi="Times New Roman" w:cs="Times New Roman"/>
          <w:b/>
          <w:sz w:val="38"/>
          <w:szCs w:val="38"/>
        </w:rPr>
        <w:t>HND/2</w:t>
      </w:r>
      <w:r w:rsidR="00E31038" w:rsidRPr="00DE7B77">
        <w:rPr>
          <w:rFonts w:ascii="Times New Roman" w:eastAsia="Times New Roman" w:hAnsi="Times New Roman" w:cs="Times New Roman"/>
          <w:b/>
          <w:sz w:val="38"/>
          <w:szCs w:val="38"/>
        </w:rPr>
        <w:t>3</w:t>
      </w:r>
      <w:r w:rsidRPr="00DE7B77">
        <w:rPr>
          <w:rFonts w:ascii="Times New Roman" w:eastAsia="Times New Roman" w:hAnsi="Times New Roman" w:cs="Times New Roman"/>
          <w:b/>
          <w:sz w:val="38"/>
          <w:szCs w:val="38"/>
        </w:rPr>
        <w:t>/ARC/FT/</w:t>
      </w:r>
      <w:r w:rsidR="00E31038" w:rsidRPr="00DE7B77">
        <w:rPr>
          <w:rFonts w:ascii="Times New Roman" w:eastAsia="Times New Roman" w:hAnsi="Times New Roman" w:cs="Times New Roman"/>
          <w:b/>
          <w:sz w:val="38"/>
          <w:szCs w:val="38"/>
        </w:rPr>
        <w:t>0065</w:t>
      </w:r>
    </w:p>
    <w:p w14:paraId="03A7B1A3" w14:textId="77777777" w:rsidR="001B185F" w:rsidRPr="00DE7B77" w:rsidRDefault="001B185F" w:rsidP="00D71F34">
      <w:pPr>
        <w:tabs>
          <w:tab w:val="left" w:pos="3520"/>
        </w:tabs>
        <w:spacing w:after="200" w:line="240" w:lineRule="auto"/>
        <w:jc w:val="center"/>
        <w:rPr>
          <w:rFonts w:ascii="Times New Roman" w:hAnsi="Times New Roman" w:cs="Times New Roman"/>
          <w:b/>
          <w:sz w:val="38"/>
          <w:szCs w:val="38"/>
        </w:rPr>
      </w:pPr>
    </w:p>
    <w:p w14:paraId="53567DF3" w14:textId="0646B74C" w:rsidR="001B185F" w:rsidRPr="00DE7B77" w:rsidRDefault="001B185F" w:rsidP="00D71F34">
      <w:pPr>
        <w:tabs>
          <w:tab w:val="left" w:pos="3520"/>
        </w:tabs>
        <w:spacing w:after="200" w:line="240" w:lineRule="auto"/>
        <w:jc w:val="center"/>
        <w:rPr>
          <w:rFonts w:ascii="Times New Roman" w:hAnsi="Times New Roman" w:cs="Times New Roman"/>
          <w:b/>
          <w:sz w:val="38"/>
          <w:szCs w:val="38"/>
        </w:rPr>
      </w:pPr>
      <w:r w:rsidRPr="00DE7B77">
        <w:rPr>
          <w:rFonts w:ascii="Times New Roman" w:hAnsi="Times New Roman" w:cs="Times New Roman"/>
          <w:b/>
          <w:sz w:val="38"/>
          <w:szCs w:val="38"/>
        </w:rPr>
        <w:t>SUBMITTED TO</w:t>
      </w:r>
    </w:p>
    <w:p w14:paraId="382AB4E9" w14:textId="060597DB" w:rsidR="001B185F" w:rsidRPr="00DE7B77" w:rsidRDefault="001B185F" w:rsidP="00D71F34">
      <w:pPr>
        <w:tabs>
          <w:tab w:val="left" w:pos="3520"/>
        </w:tabs>
        <w:spacing w:after="200" w:line="240" w:lineRule="auto"/>
        <w:jc w:val="center"/>
        <w:rPr>
          <w:rFonts w:ascii="Times New Roman" w:hAnsi="Times New Roman" w:cs="Times New Roman"/>
          <w:b/>
          <w:sz w:val="38"/>
          <w:szCs w:val="38"/>
        </w:rPr>
      </w:pPr>
      <w:r w:rsidRPr="00DE7B77">
        <w:rPr>
          <w:rFonts w:ascii="Times New Roman" w:hAnsi="Times New Roman" w:cs="Times New Roman"/>
          <w:b/>
          <w:sz w:val="38"/>
          <w:szCs w:val="38"/>
        </w:rPr>
        <w:t>DEPARTMEN</w:t>
      </w:r>
      <w:r w:rsidR="005B3B05" w:rsidRPr="00DE7B77">
        <w:rPr>
          <w:rFonts w:ascii="Times New Roman" w:hAnsi="Times New Roman" w:cs="Times New Roman"/>
          <w:b/>
          <w:sz w:val="38"/>
          <w:szCs w:val="38"/>
        </w:rPr>
        <w:t xml:space="preserve">T </w:t>
      </w:r>
      <w:r w:rsidRPr="00DE7B77">
        <w:rPr>
          <w:rFonts w:ascii="Times New Roman" w:hAnsi="Times New Roman" w:cs="Times New Roman"/>
          <w:b/>
          <w:sz w:val="38"/>
          <w:szCs w:val="38"/>
        </w:rPr>
        <w:t>OF ARCHITECTURAL TECHNOLOGY, INSTITUTE OF ENVIRONMENT STUDIES, KWARA STATE POLYTECHNIC, ILORIN</w:t>
      </w:r>
    </w:p>
    <w:p w14:paraId="596B1C1F" w14:textId="77777777" w:rsidR="001B185F" w:rsidRPr="00DE7B77" w:rsidRDefault="001B185F" w:rsidP="00D71F34">
      <w:pPr>
        <w:tabs>
          <w:tab w:val="left" w:pos="3520"/>
        </w:tabs>
        <w:spacing w:after="200" w:line="240" w:lineRule="auto"/>
        <w:jc w:val="center"/>
        <w:rPr>
          <w:rFonts w:ascii="Times New Roman" w:hAnsi="Times New Roman" w:cs="Times New Roman"/>
          <w:b/>
          <w:sz w:val="38"/>
          <w:szCs w:val="38"/>
        </w:rPr>
      </w:pPr>
    </w:p>
    <w:p w14:paraId="0450CD1E" w14:textId="57F36476" w:rsidR="00145C8F" w:rsidRPr="00DE7B77" w:rsidRDefault="00CE30A0" w:rsidP="00D71F34">
      <w:pPr>
        <w:spacing w:after="200" w:line="240" w:lineRule="auto"/>
        <w:jc w:val="center"/>
        <w:rPr>
          <w:rFonts w:ascii="Times New Roman" w:hAnsi="Times New Roman" w:cs="Times New Roman"/>
          <w:b/>
          <w:sz w:val="38"/>
          <w:szCs w:val="38"/>
        </w:rPr>
      </w:pPr>
      <w:r w:rsidRPr="00DE7B77">
        <w:rPr>
          <w:rFonts w:ascii="Times New Roman" w:hAnsi="Times New Roman" w:cs="Times New Roman"/>
          <w:b/>
          <w:sz w:val="38"/>
          <w:szCs w:val="38"/>
        </w:rPr>
        <w:t>IN PARTIAL FULFILMENT OF THE REQUIREMENTS FOR THE AWARD OF HIGHER NATIONAL DIPLOMA IN ARCHITECTURAL TECHNOLOGY KWARA STATE POLYTECHNIC, ILORIN, KWARA STATE.</w:t>
      </w:r>
    </w:p>
    <w:p w14:paraId="2AD9BDBC" w14:textId="77777777" w:rsidR="00145C8F" w:rsidRPr="00DE7B77" w:rsidRDefault="00145C8F" w:rsidP="00D71F34">
      <w:pPr>
        <w:tabs>
          <w:tab w:val="left" w:pos="3520"/>
        </w:tabs>
        <w:spacing w:after="200" w:line="240" w:lineRule="auto"/>
        <w:jc w:val="center"/>
        <w:rPr>
          <w:rFonts w:ascii="Times New Roman" w:hAnsi="Times New Roman" w:cs="Times New Roman"/>
          <w:b/>
          <w:sz w:val="20"/>
          <w:szCs w:val="20"/>
        </w:rPr>
      </w:pPr>
    </w:p>
    <w:p w14:paraId="7E5093DC" w14:textId="77777777" w:rsidR="00145C8F" w:rsidRPr="00DE7B77" w:rsidRDefault="00145C8F" w:rsidP="00D71F34">
      <w:pPr>
        <w:tabs>
          <w:tab w:val="left" w:pos="3520"/>
        </w:tabs>
        <w:spacing w:after="200" w:line="240" w:lineRule="auto"/>
        <w:jc w:val="center"/>
        <w:rPr>
          <w:rFonts w:ascii="Times New Roman" w:hAnsi="Times New Roman" w:cs="Times New Roman"/>
          <w:b/>
        </w:rPr>
      </w:pPr>
    </w:p>
    <w:p w14:paraId="22B8EF71" w14:textId="0C9669FB" w:rsidR="001160C1" w:rsidRPr="00DE7B77" w:rsidRDefault="001B185F" w:rsidP="00D71F34">
      <w:pPr>
        <w:tabs>
          <w:tab w:val="left" w:pos="3520"/>
        </w:tabs>
        <w:spacing w:after="200" w:line="240" w:lineRule="auto"/>
        <w:jc w:val="center"/>
        <w:rPr>
          <w:rFonts w:ascii="Times New Roman" w:hAnsi="Times New Roman" w:cs="Times New Roman"/>
          <w:b/>
          <w:sz w:val="28"/>
        </w:rPr>
      </w:pPr>
      <w:r w:rsidRPr="00DE7B77">
        <w:rPr>
          <w:rFonts w:ascii="Times New Roman" w:eastAsia="Times New Roman" w:hAnsi="Times New Roman" w:cs="Times New Roman"/>
          <w:b/>
          <w:sz w:val="28"/>
        </w:rPr>
        <w:t xml:space="preserve">JULY, </w:t>
      </w:r>
      <w:r w:rsidR="00D0660A" w:rsidRPr="00DE7B77">
        <w:rPr>
          <w:rFonts w:ascii="Times New Roman" w:eastAsia="Times New Roman" w:hAnsi="Times New Roman" w:cs="Times New Roman"/>
          <w:b/>
          <w:sz w:val="28"/>
        </w:rPr>
        <w:t>2025</w:t>
      </w:r>
    </w:p>
    <w:p w14:paraId="478467DA" w14:textId="46BDE3AC" w:rsidR="00276926" w:rsidRDefault="00212908" w:rsidP="00D16AD7">
      <w:pPr>
        <w:pStyle w:val="Heading1"/>
        <w:spacing w:line="360" w:lineRule="auto"/>
        <w:jc w:val="center"/>
        <w:rPr>
          <w:rStyle w:val="Strong"/>
          <w:rFonts w:cs="Times New Roman"/>
          <w:color w:val="auto"/>
          <w:szCs w:val="24"/>
        </w:rPr>
      </w:pPr>
      <w:r>
        <w:rPr>
          <w:rFonts w:ascii="Times New Roman" w:hAnsi="Times New Roman" w:cs="Times New Roman"/>
          <w:b/>
          <w:bCs/>
          <w:noProof/>
          <w:color w:val="auto"/>
          <w:sz w:val="24"/>
          <w:szCs w:val="24"/>
        </w:rPr>
        <w:lastRenderedPageBreak/>
        <w:drawing>
          <wp:anchor distT="0" distB="0" distL="114300" distR="114300" simplePos="0" relativeHeight="251692032" behindDoc="0" locked="0" layoutInCell="1" allowOverlap="1" wp14:anchorId="7DD4233C" wp14:editId="62035A8E">
            <wp:simplePos x="0" y="0"/>
            <wp:positionH relativeFrom="column">
              <wp:posOffset>0</wp:posOffset>
            </wp:positionH>
            <wp:positionV relativeFrom="paragraph">
              <wp:posOffset>264</wp:posOffset>
            </wp:positionV>
            <wp:extent cx="6029325" cy="8637006"/>
            <wp:effectExtent l="0" t="0" r="0" b="0"/>
            <wp:wrapTopAndBottom/>
            <wp:docPr id="42622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26176" name="Picture 4262261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9325" cy="8637006"/>
                    </a:xfrm>
                    <a:prstGeom prst="rect">
                      <a:avLst/>
                    </a:prstGeom>
                  </pic:spPr>
                </pic:pic>
              </a:graphicData>
            </a:graphic>
            <wp14:sizeRelH relativeFrom="margin">
              <wp14:pctWidth>0</wp14:pctWidth>
            </wp14:sizeRelH>
            <wp14:sizeRelV relativeFrom="margin">
              <wp14:pctHeight>0</wp14:pctHeight>
            </wp14:sizeRelV>
          </wp:anchor>
        </w:drawing>
      </w:r>
    </w:p>
    <w:p w14:paraId="30E56E6F" w14:textId="46501082" w:rsidR="0075397C" w:rsidRPr="00E34597" w:rsidRDefault="00E34597" w:rsidP="00E34597">
      <w:pPr>
        <w:pStyle w:val="Heading1"/>
        <w:spacing w:line="360" w:lineRule="auto"/>
        <w:jc w:val="center"/>
        <w:rPr>
          <w:rFonts w:ascii="Times New Roman" w:hAnsi="Times New Roman" w:cs="Times New Roman"/>
          <w:b/>
          <w:bCs/>
          <w:color w:val="auto"/>
          <w:sz w:val="24"/>
          <w:szCs w:val="24"/>
        </w:rPr>
      </w:pPr>
      <w:r>
        <w:rPr>
          <w:rFonts w:ascii="Times New Roman" w:hAnsi="Times New Roman" w:cs="Times New Roman"/>
          <w:b/>
          <w:bCs/>
          <w:noProof/>
          <w:color w:val="auto"/>
          <w:sz w:val="24"/>
          <w:szCs w:val="24"/>
        </w:rPr>
        <w:lastRenderedPageBreak/>
        <w:drawing>
          <wp:anchor distT="0" distB="0" distL="114300" distR="114300" simplePos="0" relativeHeight="251693056" behindDoc="0" locked="0" layoutInCell="1" allowOverlap="1" wp14:anchorId="74B5F2FE" wp14:editId="22C92009">
            <wp:simplePos x="0" y="0"/>
            <wp:positionH relativeFrom="column">
              <wp:posOffset>227965</wp:posOffset>
            </wp:positionH>
            <wp:positionV relativeFrom="paragraph">
              <wp:posOffset>0</wp:posOffset>
            </wp:positionV>
            <wp:extent cx="5741670" cy="8229600"/>
            <wp:effectExtent l="0" t="0" r="0" b="0"/>
            <wp:wrapTopAndBottom/>
            <wp:docPr id="963917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17315" name="Picture 9639173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1670" cy="8229600"/>
                    </a:xfrm>
                    <a:prstGeom prst="rect">
                      <a:avLst/>
                    </a:prstGeom>
                  </pic:spPr>
                </pic:pic>
              </a:graphicData>
            </a:graphic>
          </wp:anchor>
        </w:drawing>
      </w:r>
      <w:r w:rsidR="009E37CF" w:rsidRPr="00DE7B77">
        <w:rPr>
          <w:rFonts w:ascii="Times New Roman" w:hAnsi="Times New Roman" w:cs="Times New Roman"/>
        </w:rPr>
        <w:tab/>
      </w:r>
      <w:r w:rsidR="009E37CF" w:rsidRPr="00DE7B77">
        <w:rPr>
          <w:rFonts w:ascii="Times New Roman" w:hAnsi="Times New Roman" w:cs="Times New Roman"/>
        </w:rPr>
        <w:tab/>
      </w:r>
      <w:r w:rsidR="009E37CF" w:rsidRPr="00DE7B77">
        <w:rPr>
          <w:rFonts w:ascii="Times New Roman" w:hAnsi="Times New Roman" w:cs="Times New Roman"/>
        </w:rPr>
        <w:tab/>
      </w:r>
    </w:p>
    <w:p w14:paraId="081AFB19" w14:textId="5D83C27D" w:rsidR="00900A69" w:rsidRPr="00DE7B77" w:rsidRDefault="0071236A" w:rsidP="00E34597">
      <w:pPr>
        <w:jc w:val="center"/>
        <w:rPr>
          <w:rFonts w:ascii="Times New Roman" w:hAnsi="Times New Roman" w:cs="Times New Roman"/>
          <w:b/>
        </w:rPr>
      </w:pPr>
      <w:r w:rsidRPr="00DE7B77">
        <w:rPr>
          <w:rFonts w:ascii="Times New Roman" w:hAnsi="Times New Roman" w:cs="Times New Roman"/>
          <w:b/>
        </w:rPr>
        <w:lastRenderedPageBreak/>
        <w:t>DEDICATION</w:t>
      </w:r>
    </w:p>
    <w:p w14:paraId="711E8166" w14:textId="6DFEA2B2" w:rsidR="00CA7382" w:rsidRPr="00DE7B77" w:rsidRDefault="00900A69" w:rsidP="000838A3">
      <w:pPr>
        <w:spacing w:line="360" w:lineRule="auto"/>
        <w:ind w:firstLine="720"/>
        <w:jc w:val="both"/>
        <w:rPr>
          <w:rFonts w:ascii="Times New Roman" w:hAnsi="Times New Roman" w:cs="Times New Roman"/>
        </w:rPr>
      </w:pPr>
      <w:r w:rsidRPr="00DE7B77">
        <w:rPr>
          <w:rFonts w:ascii="Times New Roman" w:hAnsi="Times New Roman" w:cs="Times New Roman"/>
        </w:rPr>
        <w:t>I dedicate this project to my family, teachers, and friends, whose support and encouragement have helped me throughout this journey. Their guidance, inspiration, and belief in me made this work possible.</w:t>
      </w:r>
    </w:p>
    <w:p w14:paraId="14DD61DE" w14:textId="77777777" w:rsidR="00900A69" w:rsidRPr="00DE7B77" w:rsidRDefault="00900A69" w:rsidP="00D71F34">
      <w:pPr>
        <w:spacing w:line="360" w:lineRule="auto"/>
        <w:jc w:val="both"/>
        <w:rPr>
          <w:rFonts w:ascii="Times New Roman" w:hAnsi="Times New Roman" w:cs="Times New Roman"/>
        </w:rPr>
      </w:pPr>
    </w:p>
    <w:p w14:paraId="7EB541C9" w14:textId="77777777" w:rsidR="00900A69" w:rsidRPr="00DE7B77" w:rsidRDefault="00900A69" w:rsidP="00D71F34">
      <w:pPr>
        <w:spacing w:line="360" w:lineRule="auto"/>
        <w:jc w:val="both"/>
        <w:rPr>
          <w:rFonts w:ascii="Times New Roman" w:hAnsi="Times New Roman" w:cs="Times New Roman"/>
        </w:rPr>
      </w:pPr>
    </w:p>
    <w:p w14:paraId="2C02CFC1" w14:textId="77777777" w:rsidR="00900A69" w:rsidRPr="00DE7B77" w:rsidRDefault="00900A69" w:rsidP="00D71F34">
      <w:pPr>
        <w:spacing w:line="360" w:lineRule="auto"/>
        <w:jc w:val="both"/>
        <w:rPr>
          <w:rFonts w:ascii="Times New Roman" w:hAnsi="Times New Roman" w:cs="Times New Roman"/>
        </w:rPr>
      </w:pPr>
    </w:p>
    <w:p w14:paraId="39879528" w14:textId="77777777" w:rsidR="00900A69" w:rsidRPr="00DE7B77" w:rsidRDefault="00900A69" w:rsidP="00D71F34">
      <w:pPr>
        <w:spacing w:line="360" w:lineRule="auto"/>
        <w:jc w:val="both"/>
        <w:rPr>
          <w:rFonts w:ascii="Times New Roman" w:hAnsi="Times New Roman" w:cs="Times New Roman"/>
        </w:rPr>
      </w:pPr>
    </w:p>
    <w:p w14:paraId="2BB2431D" w14:textId="77777777" w:rsidR="00900A69" w:rsidRPr="00DE7B77" w:rsidRDefault="00900A69" w:rsidP="00D71F34">
      <w:pPr>
        <w:spacing w:line="360" w:lineRule="auto"/>
        <w:jc w:val="both"/>
        <w:rPr>
          <w:rFonts w:ascii="Times New Roman" w:hAnsi="Times New Roman" w:cs="Times New Roman"/>
        </w:rPr>
      </w:pPr>
    </w:p>
    <w:p w14:paraId="6065B0E6" w14:textId="77777777" w:rsidR="00900A69" w:rsidRPr="00DE7B77" w:rsidRDefault="00900A69" w:rsidP="00D71F34">
      <w:pPr>
        <w:spacing w:line="360" w:lineRule="auto"/>
        <w:jc w:val="both"/>
        <w:rPr>
          <w:rFonts w:ascii="Times New Roman" w:hAnsi="Times New Roman" w:cs="Times New Roman"/>
        </w:rPr>
      </w:pPr>
    </w:p>
    <w:p w14:paraId="13E5D3B2" w14:textId="77777777" w:rsidR="00900A69" w:rsidRPr="00DE7B77" w:rsidRDefault="00900A69" w:rsidP="00D71F34">
      <w:pPr>
        <w:spacing w:line="360" w:lineRule="auto"/>
        <w:jc w:val="both"/>
        <w:rPr>
          <w:rFonts w:ascii="Times New Roman" w:hAnsi="Times New Roman" w:cs="Times New Roman"/>
        </w:rPr>
      </w:pPr>
    </w:p>
    <w:p w14:paraId="0966C6ED" w14:textId="77777777" w:rsidR="00900A69" w:rsidRPr="00DE7B77" w:rsidRDefault="00900A69" w:rsidP="00D71F34">
      <w:pPr>
        <w:spacing w:line="360" w:lineRule="auto"/>
        <w:jc w:val="both"/>
        <w:rPr>
          <w:rFonts w:ascii="Times New Roman" w:hAnsi="Times New Roman" w:cs="Times New Roman"/>
        </w:rPr>
      </w:pPr>
    </w:p>
    <w:p w14:paraId="63C98D13" w14:textId="33461B40" w:rsidR="00900A69" w:rsidRPr="00DE7B77" w:rsidRDefault="00900A69" w:rsidP="00D71F34">
      <w:pPr>
        <w:spacing w:line="360" w:lineRule="auto"/>
        <w:jc w:val="both"/>
        <w:rPr>
          <w:rFonts w:ascii="Times New Roman" w:hAnsi="Times New Roman" w:cs="Times New Roman"/>
        </w:rPr>
      </w:pPr>
    </w:p>
    <w:p w14:paraId="6EE9502E" w14:textId="77777777" w:rsidR="00900A69" w:rsidRPr="00DE7B77" w:rsidRDefault="00900A69" w:rsidP="00D71F34">
      <w:pPr>
        <w:spacing w:line="360" w:lineRule="auto"/>
        <w:jc w:val="both"/>
        <w:rPr>
          <w:rFonts w:ascii="Times New Roman" w:hAnsi="Times New Roman" w:cs="Times New Roman"/>
        </w:rPr>
      </w:pPr>
    </w:p>
    <w:p w14:paraId="6B000110" w14:textId="77777777" w:rsidR="00900A69" w:rsidRPr="00DE7B77" w:rsidRDefault="00900A69" w:rsidP="00D71F34">
      <w:pPr>
        <w:spacing w:line="360" w:lineRule="auto"/>
        <w:jc w:val="both"/>
        <w:rPr>
          <w:rFonts w:ascii="Times New Roman" w:hAnsi="Times New Roman" w:cs="Times New Roman"/>
        </w:rPr>
      </w:pPr>
    </w:p>
    <w:p w14:paraId="785406FB" w14:textId="77777777" w:rsidR="00900A69" w:rsidRPr="00DE7B77" w:rsidRDefault="00900A69" w:rsidP="00D71F34">
      <w:pPr>
        <w:spacing w:line="360" w:lineRule="auto"/>
        <w:jc w:val="both"/>
        <w:rPr>
          <w:rFonts w:ascii="Times New Roman" w:hAnsi="Times New Roman" w:cs="Times New Roman"/>
        </w:rPr>
      </w:pPr>
    </w:p>
    <w:p w14:paraId="79EEC0D5" w14:textId="77777777" w:rsidR="00900A69" w:rsidRPr="00DE7B77" w:rsidRDefault="00900A69" w:rsidP="00D71F34">
      <w:pPr>
        <w:spacing w:line="360" w:lineRule="auto"/>
        <w:jc w:val="both"/>
        <w:rPr>
          <w:rFonts w:ascii="Times New Roman" w:hAnsi="Times New Roman" w:cs="Times New Roman"/>
        </w:rPr>
      </w:pPr>
    </w:p>
    <w:p w14:paraId="64CAAD77" w14:textId="77777777" w:rsidR="00900A69" w:rsidRPr="00DE7B77" w:rsidRDefault="00900A69" w:rsidP="00D71F34">
      <w:pPr>
        <w:spacing w:line="360" w:lineRule="auto"/>
        <w:jc w:val="both"/>
        <w:rPr>
          <w:rFonts w:ascii="Times New Roman" w:hAnsi="Times New Roman" w:cs="Times New Roman"/>
        </w:rPr>
      </w:pPr>
    </w:p>
    <w:p w14:paraId="5C1AFFEC" w14:textId="77777777" w:rsidR="00900A69" w:rsidRPr="00DE7B77" w:rsidRDefault="00900A69" w:rsidP="00D71F34">
      <w:pPr>
        <w:spacing w:line="360" w:lineRule="auto"/>
        <w:jc w:val="both"/>
        <w:rPr>
          <w:rFonts w:ascii="Times New Roman" w:hAnsi="Times New Roman" w:cs="Times New Roman"/>
        </w:rPr>
      </w:pPr>
    </w:p>
    <w:p w14:paraId="28C6B737" w14:textId="77777777" w:rsidR="00900A69" w:rsidRPr="00DE7B77" w:rsidRDefault="00900A69" w:rsidP="00D71F34">
      <w:pPr>
        <w:spacing w:line="360" w:lineRule="auto"/>
        <w:jc w:val="both"/>
        <w:rPr>
          <w:rFonts w:ascii="Times New Roman" w:hAnsi="Times New Roman" w:cs="Times New Roman"/>
        </w:rPr>
      </w:pPr>
    </w:p>
    <w:p w14:paraId="54DEF9C8" w14:textId="77777777" w:rsidR="00900A69" w:rsidRPr="00DE7B77" w:rsidRDefault="00900A69" w:rsidP="00D71F34">
      <w:pPr>
        <w:spacing w:line="360" w:lineRule="auto"/>
        <w:jc w:val="both"/>
        <w:rPr>
          <w:rFonts w:ascii="Times New Roman" w:hAnsi="Times New Roman" w:cs="Times New Roman"/>
        </w:rPr>
      </w:pPr>
    </w:p>
    <w:p w14:paraId="5CA4A117" w14:textId="77777777" w:rsidR="00900A69" w:rsidRPr="00DE7B77" w:rsidRDefault="00900A69" w:rsidP="00D71F34">
      <w:pPr>
        <w:spacing w:line="360" w:lineRule="auto"/>
        <w:jc w:val="both"/>
        <w:rPr>
          <w:rFonts w:ascii="Times New Roman" w:hAnsi="Times New Roman" w:cs="Times New Roman"/>
        </w:rPr>
      </w:pPr>
    </w:p>
    <w:p w14:paraId="0B558739" w14:textId="3D0A7782" w:rsidR="00020FA5" w:rsidRPr="00DE7B77" w:rsidRDefault="00020FA5" w:rsidP="000838A3">
      <w:pPr>
        <w:pStyle w:val="Heading1"/>
        <w:spacing w:line="360" w:lineRule="auto"/>
        <w:jc w:val="center"/>
        <w:rPr>
          <w:rFonts w:ascii="Times New Roman" w:hAnsi="Times New Roman" w:cs="Times New Roman"/>
          <w:color w:val="auto"/>
          <w:sz w:val="24"/>
          <w:szCs w:val="24"/>
        </w:rPr>
      </w:pPr>
      <w:r w:rsidRPr="00DE7B77">
        <w:rPr>
          <w:rFonts w:ascii="Times New Roman" w:hAnsi="Times New Roman" w:cs="Times New Roman"/>
          <w:b/>
          <w:color w:val="auto"/>
          <w:sz w:val="24"/>
          <w:szCs w:val="24"/>
        </w:rPr>
        <w:lastRenderedPageBreak/>
        <w:t>ACKNOWLEDGEMENTS</w:t>
      </w:r>
    </w:p>
    <w:p w14:paraId="392D88A8" w14:textId="58CCF49F" w:rsidR="00A50F51" w:rsidRDefault="00680EF5" w:rsidP="00680EF5">
      <w:pPr>
        <w:spacing w:line="360" w:lineRule="auto"/>
        <w:jc w:val="both"/>
        <w:rPr>
          <w:rFonts w:ascii="Times New Roman" w:hAnsi="Times New Roman" w:cs="Times New Roman"/>
        </w:rPr>
      </w:pPr>
      <w:r>
        <w:rPr>
          <w:rFonts w:ascii="Times New Roman" w:hAnsi="Times New Roman" w:cs="Times New Roman"/>
        </w:rPr>
        <w:t xml:space="preserve">            </w:t>
      </w:r>
      <w:r w:rsidR="00020FA5" w:rsidRPr="00DE7B77">
        <w:rPr>
          <w:rFonts w:ascii="Times New Roman" w:hAnsi="Times New Roman" w:cs="Times New Roman"/>
        </w:rPr>
        <w:t xml:space="preserve"> </w:t>
      </w:r>
      <w:r w:rsidR="00A50F51">
        <w:rPr>
          <w:rFonts w:ascii="Times New Roman" w:hAnsi="Times New Roman" w:cs="Times New Roman"/>
        </w:rPr>
        <w:t>All glory, adoration, and honour to Almighty God, the creation of the universe may His names be praised forever. It is a genuine pleasure to express my deep sense of thanks and gratitude to the Almighty God for His sustenance and love throughout the course of this study.</w:t>
      </w:r>
    </w:p>
    <w:p w14:paraId="22E056BF" w14:textId="77777777" w:rsidR="00A50F51" w:rsidRDefault="00A50F51" w:rsidP="000838A3">
      <w:pPr>
        <w:spacing w:line="360" w:lineRule="auto"/>
        <w:ind w:firstLine="720"/>
        <w:jc w:val="both"/>
        <w:rPr>
          <w:rFonts w:ascii="Times New Roman" w:hAnsi="Times New Roman" w:cs="Times New Roman"/>
        </w:rPr>
      </w:pPr>
    </w:p>
    <w:p w14:paraId="136C9C54" w14:textId="39D54736" w:rsidR="00A50F51" w:rsidRDefault="00A50F51" w:rsidP="000838A3">
      <w:pPr>
        <w:spacing w:line="360" w:lineRule="auto"/>
        <w:ind w:firstLine="720"/>
        <w:jc w:val="both"/>
        <w:rPr>
          <w:rFonts w:ascii="Times New Roman" w:hAnsi="Times New Roman" w:cs="Times New Roman"/>
        </w:rPr>
      </w:pPr>
      <w:r>
        <w:rPr>
          <w:rFonts w:ascii="Times New Roman" w:hAnsi="Times New Roman" w:cs="Times New Roman"/>
        </w:rPr>
        <w:t>I wish to express my profound gratitude to my mentor, guide, relentless, and untiring supervisor ARC.</w:t>
      </w:r>
      <w:r w:rsidR="001C6D4C">
        <w:rPr>
          <w:rFonts w:ascii="Times New Roman" w:hAnsi="Times New Roman" w:cs="Times New Roman"/>
        </w:rPr>
        <w:t xml:space="preserve"> CHUCKWUMA NNOM</w:t>
      </w:r>
      <w:r>
        <w:rPr>
          <w:rFonts w:ascii="Times New Roman" w:hAnsi="Times New Roman" w:cs="Times New Roman"/>
        </w:rPr>
        <w:t>, his keen interest and dedication above all his overwhelming attitude to help his student had been mainly and solely responsible for completing my project. His timely advice, scholarly and scientific, and meticulous scrutiny approach have helped me to a very great extent to accomplish this great task. May God keep blessing and sustaining you. I equally commend the effort of the Head of Department ARC TOMORI J.M, the project co-ordinator ARC. ADEYEMI O.F and the entire teaching and non-teaching staffs of Architectural Technology Department for their supports during the course of study. I say a BIG THANK YOU to you all.</w:t>
      </w:r>
    </w:p>
    <w:p w14:paraId="48B60C2C" w14:textId="77777777" w:rsidR="00A50F51" w:rsidRDefault="00A50F51" w:rsidP="000838A3">
      <w:pPr>
        <w:spacing w:line="360" w:lineRule="auto"/>
        <w:ind w:firstLine="720"/>
        <w:jc w:val="both"/>
        <w:rPr>
          <w:rFonts w:ascii="Times New Roman" w:hAnsi="Times New Roman" w:cs="Times New Roman"/>
        </w:rPr>
      </w:pPr>
    </w:p>
    <w:p w14:paraId="0AFDBCAB" w14:textId="77777777" w:rsidR="00A50F51" w:rsidRPr="00DE7B77" w:rsidRDefault="00A50F51" w:rsidP="000838A3">
      <w:pPr>
        <w:spacing w:line="360" w:lineRule="auto"/>
        <w:ind w:firstLine="720"/>
        <w:jc w:val="both"/>
        <w:rPr>
          <w:rFonts w:ascii="Times New Roman" w:hAnsi="Times New Roman" w:cs="Times New Roman"/>
        </w:rPr>
      </w:pPr>
    </w:p>
    <w:p w14:paraId="6326B2F6" w14:textId="433BA6F1" w:rsidR="00020FA5" w:rsidRPr="00DE7B77" w:rsidRDefault="00020FA5" w:rsidP="000838A3">
      <w:pPr>
        <w:spacing w:line="360" w:lineRule="auto"/>
        <w:ind w:firstLine="720"/>
        <w:jc w:val="both"/>
        <w:rPr>
          <w:rFonts w:ascii="Times New Roman" w:hAnsi="Times New Roman" w:cs="Times New Roman"/>
        </w:rPr>
      </w:pPr>
      <w:r w:rsidRPr="00DE7B77">
        <w:rPr>
          <w:rFonts w:ascii="Times New Roman" w:hAnsi="Times New Roman" w:cs="Times New Roman"/>
        </w:rPr>
        <w:t>I also extend my appreciation to my school and its staff for providing the resources and environment necessary for completing this project successfully.</w:t>
      </w:r>
    </w:p>
    <w:p w14:paraId="174D9217" w14:textId="77777777" w:rsidR="00020FA5" w:rsidRPr="00DE7B77" w:rsidRDefault="00020FA5" w:rsidP="000838A3">
      <w:pPr>
        <w:spacing w:line="360" w:lineRule="auto"/>
        <w:ind w:firstLine="720"/>
        <w:jc w:val="both"/>
        <w:rPr>
          <w:rFonts w:ascii="Times New Roman" w:hAnsi="Times New Roman" w:cs="Times New Roman"/>
        </w:rPr>
      </w:pPr>
      <w:r w:rsidRPr="00DE7B77">
        <w:rPr>
          <w:rFonts w:ascii="Times New Roman" w:hAnsi="Times New Roman" w:cs="Times New Roman"/>
        </w:rPr>
        <w:t>A special thanks to my parents and friends for their continuous support, motivation, and understanding throughout this journey.</w:t>
      </w:r>
    </w:p>
    <w:p w14:paraId="57110F55" w14:textId="77777777" w:rsidR="00020FA5" w:rsidRPr="00DE7B77" w:rsidRDefault="00020FA5" w:rsidP="000838A3">
      <w:pPr>
        <w:spacing w:line="360" w:lineRule="auto"/>
        <w:ind w:firstLine="720"/>
        <w:jc w:val="both"/>
        <w:rPr>
          <w:rFonts w:ascii="Times New Roman" w:hAnsi="Times New Roman" w:cs="Times New Roman"/>
        </w:rPr>
      </w:pPr>
      <w:r w:rsidRPr="00DE7B77">
        <w:rPr>
          <w:rFonts w:ascii="Times New Roman" w:hAnsi="Times New Roman" w:cs="Times New Roman"/>
        </w:rPr>
        <w:t>Lastly, I am thankful to everyone who directly or indirectly helped me in the completion of this project.</w:t>
      </w:r>
    </w:p>
    <w:p w14:paraId="44860273" w14:textId="77777777" w:rsidR="00020FA5" w:rsidRPr="00DE7B77" w:rsidRDefault="00020FA5" w:rsidP="00D71F34">
      <w:pPr>
        <w:spacing w:line="360" w:lineRule="auto"/>
        <w:jc w:val="both"/>
        <w:rPr>
          <w:rFonts w:ascii="Times New Roman" w:hAnsi="Times New Roman" w:cs="Times New Roman"/>
        </w:rPr>
      </w:pPr>
    </w:p>
    <w:p w14:paraId="6418D60F" w14:textId="77777777" w:rsidR="00020FA5" w:rsidRPr="00DE7B77" w:rsidRDefault="00020FA5" w:rsidP="00D71F34">
      <w:pPr>
        <w:spacing w:line="360" w:lineRule="auto"/>
        <w:jc w:val="both"/>
        <w:rPr>
          <w:rFonts w:ascii="Times New Roman" w:hAnsi="Times New Roman" w:cs="Times New Roman"/>
        </w:rPr>
      </w:pPr>
    </w:p>
    <w:p w14:paraId="27D8E6F3" w14:textId="77777777" w:rsidR="00020FA5" w:rsidRPr="00DE7B77" w:rsidRDefault="00020FA5" w:rsidP="00D71F34">
      <w:pPr>
        <w:spacing w:line="360" w:lineRule="auto"/>
        <w:jc w:val="both"/>
        <w:rPr>
          <w:rFonts w:ascii="Times New Roman" w:hAnsi="Times New Roman" w:cs="Times New Roman"/>
        </w:rPr>
      </w:pPr>
    </w:p>
    <w:p w14:paraId="4720C887" w14:textId="77777777" w:rsidR="00020FA5" w:rsidRPr="00DE7B77" w:rsidRDefault="00020FA5" w:rsidP="00D71F34">
      <w:pPr>
        <w:spacing w:line="360" w:lineRule="auto"/>
        <w:jc w:val="both"/>
        <w:rPr>
          <w:rFonts w:ascii="Times New Roman" w:hAnsi="Times New Roman" w:cs="Times New Roman"/>
        </w:rPr>
      </w:pPr>
    </w:p>
    <w:p w14:paraId="2FDB8DC7" w14:textId="4619A587" w:rsidR="000838A3" w:rsidRPr="00DE7B77" w:rsidRDefault="000838A3">
      <w:pPr>
        <w:rPr>
          <w:rFonts w:ascii="Times New Roman" w:eastAsiaTheme="majorEastAsia" w:hAnsi="Times New Roman" w:cs="Times New Roman"/>
        </w:rPr>
      </w:pPr>
    </w:p>
    <w:p w14:paraId="4080C78D" w14:textId="22B90AAF" w:rsidR="00722AF9" w:rsidRPr="00DE7B77" w:rsidRDefault="00C4395D" w:rsidP="000838A3">
      <w:pPr>
        <w:pStyle w:val="Heading1"/>
        <w:spacing w:line="360" w:lineRule="auto"/>
        <w:jc w:val="center"/>
        <w:rPr>
          <w:rFonts w:ascii="Times New Roman" w:hAnsi="Times New Roman" w:cs="Times New Roman"/>
          <w:b/>
          <w:color w:val="auto"/>
          <w:sz w:val="24"/>
          <w:szCs w:val="24"/>
        </w:rPr>
      </w:pPr>
      <w:r w:rsidRPr="00DE7B77">
        <w:rPr>
          <w:rFonts w:ascii="Times New Roman" w:hAnsi="Times New Roman" w:cs="Times New Roman"/>
          <w:b/>
          <w:color w:val="auto"/>
          <w:sz w:val="24"/>
          <w:szCs w:val="24"/>
        </w:rPr>
        <w:lastRenderedPageBreak/>
        <w:t>ABSTRACT</w:t>
      </w:r>
    </w:p>
    <w:p w14:paraId="0A962AE0" w14:textId="23318555" w:rsidR="00722AF9" w:rsidRPr="00DE7B77" w:rsidRDefault="00722AF9" w:rsidP="000472AB">
      <w:pPr>
        <w:spacing w:line="480" w:lineRule="auto"/>
        <w:jc w:val="both"/>
        <w:rPr>
          <w:rFonts w:ascii="Times New Roman" w:hAnsi="Times New Roman" w:cs="Times New Roman"/>
          <w:i/>
        </w:rPr>
      </w:pPr>
      <w:r w:rsidRPr="00DE7B77">
        <w:rPr>
          <w:rFonts w:ascii="Times New Roman" w:hAnsi="Times New Roman" w:cs="Times New Roman"/>
          <w:i/>
        </w:rPr>
        <w:t>This project addresses the design challenge of creating a modern commercial bank that balances functionality, security, and customer experience within a sustainable built environment. The specific objectives include integrating advanced financial technologies, ensuring physical and digital security, enhancing spatial efficiency, and promoting user-</w:t>
      </w:r>
      <w:proofErr w:type="spellStart"/>
      <w:r w:rsidRPr="00DE7B77">
        <w:rPr>
          <w:rFonts w:ascii="Times New Roman" w:hAnsi="Times New Roman" w:cs="Times New Roman"/>
          <w:i/>
        </w:rPr>
        <w:t>centered</w:t>
      </w:r>
      <w:proofErr w:type="spellEnd"/>
      <w:r w:rsidRPr="00DE7B77">
        <w:rPr>
          <w:rFonts w:ascii="Times New Roman" w:hAnsi="Times New Roman" w:cs="Times New Roman"/>
          <w:i/>
        </w:rPr>
        <w:t xml:space="preserve"> design that ca</w:t>
      </w:r>
      <w:r w:rsidR="000838A3" w:rsidRPr="00DE7B77">
        <w:rPr>
          <w:rFonts w:ascii="Times New Roman" w:hAnsi="Times New Roman" w:cs="Times New Roman"/>
          <w:i/>
        </w:rPr>
        <w:t xml:space="preserve">ters to both staff and clients. </w:t>
      </w:r>
      <w:r w:rsidRPr="00DE7B77">
        <w:rPr>
          <w:rFonts w:ascii="Times New Roman" w:hAnsi="Times New Roman" w:cs="Times New Roman"/>
          <w:i/>
        </w:rPr>
        <w:t xml:space="preserve">The methodology involved a mixed-method approach, including site analysis, case studies of contemporary banking institutions, user </w:t>
      </w:r>
      <w:proofErr w:type="spellStart"/>
      <w:r w:rsidRPr="00DE7B77">
        <w:rPr>
          <w:rFonts w:ascii="Times New Roman" w:hAnsi="Times New Roman" w:cs="Times New Roman"/>
          <w:i/>
        </w:rPr>
        <w:t>behavior</w:t>
      </w:r>
      <w:proofErr w:type="spellEnd"/>
      <w:r w:rsidRPr="00DE7B77">
        <w:rPr>
          <w:rFonts w:ascii="Times New Roman" w:hAnsi="Times New Roman" w:cs="Times New Roman"/>
          <w:i/>
        </w:rPr>
        <w:t xml:space="preserve"> observation, and digital </w:t>
      </w:r>
      <w:proofErr w:type="spellStart"/>
      <w:r w:rsidRPr="00DE7B77">
        <w:rPr>
          <w:rFonts w:ascii="Times New Roman" w:hAnsi="Times New Roman" w:cs="Times New Roman"/>
          <w:i/>
        </w:rPr>
        <w:t>modeling</w:t>
      </w:r>
      <w:proofErr w:type="spellEnd"/>
      <w:r w:rsidRPr="00DE7B77">
        <w:rPr>
          <w:rFonts w:ascii="Times New Roman" w:hAnsi="Times New Roman" w:cs="Times New Roman"/>
          <w:i/>
        </w:rPr>
        <w:t xml:space="preserve"> using Revit and </w:t>
      </w:r>
      <w:proofErr w:type="spellStart"/>
      <w:r w:rsidRPr="00DE7B77">
        <w:rPr>
          <w:rFonts w:ascii="Times New Roman" w:hAnsi="Times New Roman" w:cs="Times New Roman"/>
          <w:i/>
        </w:rPr>
        <w:t>SketchUp</w:t>
      </w:r>
      <w:proofErr w:type="spellEnd"/>
      <w:r w:rsidRPr="00DE7B77">
        <w:rPr>
          <w:rFonts w:ascii="Times New Roman" w:hAnsi="Times New Roman" w:cs="Times New Roman"/>
          <w:i/>
        </w:rPr>
        <w:t>. Environmental impact assessments and passive design strategies were also incorporated to guide sustainable decision-making throughout the design process.</w:t>
      </w:r>
      <w:r w:rsidR="000838A3" w:rsidRPr="00DE7B77">
        <w:rPr>
          <w:rFonts w:ascii="Times New Roman" w:hAnsi="Times New Roman" w:cs="Times New Roman"/>
          <w:i/>
        </w:rPr>
        <w:t xml:space="preserve"> </w:t>
      </w:r>
      <w:r w:rsidRPr="00DE7B77">
        <w:rPr>
          <w:rFonts w:ascii="Times New Roman" w:hAnsi="Times New Roman" w:cs="Times New Roman"/>
          <w:i/>
        </w:rPr>
        <w:t>The design solution resulted in a multi-level banking facility featuring open-plan customer service areas, secure transactional zones, flexible staff offices, and a green roof system. Key findings indicate that spatial transparency, natural lighting, and intuitive wayfinding significantly improve customer satisfaction and staff productivity, while the incorporation of modular design elemen</w:t>
      </w:r>
      <w:r w:rsidR="000838A3" w:rsidRPr="00DE7B77">
        <w:rPr>
          <w:rFonts w:ascii="Times New Roman" w:hAnsi="Times New Roman" w:cs="Times New Roman"/>
          <w:i/>
        </w:rPr>
        <w:t xml:space="preserve">ts supports future scalability. </w:t>
      </w:r>
      <w:r w:rsidRPr="00DE7B77">
        <w:rPr>
          <w:rFonts w:ascii="Times New Roman" w:hAnsi="Times New Roman" w:cs="Times New Roman"/>
          <w:i/>
        </w:rPr>
        <w:t xml:space="preserve">In conclusion, the project demonstrates that thoughtful integration of technology, spatial efficiency, and </w:t>
      </w:r>
      <w:proofErr w:type="spellStart"/>
      <w:r w:rsidRPr="00DE7B77">
        <w:rPr>
          <w:rFonts w:ascii="Times New Roman" w:hAnsi="Times New Roman" w:cs="Times New Roman"/>
          <w:i/>
        </w:rPr>
        <w:t>biophilic</w:t>
      </w:r>
      <w:proofErr w:type="spellEnd"/>
      <w:r w:rsidRPr="00DE7B77">
        <w:rPr>
          <w:rFonts w:ascii="Times New Roman" w:hAnsi="Times New Roman" w:cs="Times New Roman"/>
          <w:i/>
        </w:rPr>
        <w:t xml:space="preserve"> design principles can redefine the user experience in commercial banking. It is recommended that future designs continue to explore adaptive reuse, community integration, and enhanced security features to meet evolving banking trends and sustainability goals.</w:t>
      </w:r>
    </w:p>
    <w:p w14:paraId="61E8FBA9" w14:textId="77777777" w:rsidR="00722AF9" w:rsidRPr="00DE7B77" w:rsidRDefault="00722AF9" w:rsidP="00D71F34">
      <w:pPr>
        <w:spacing w:line="360" w:lineRule="auto"/>
        <w:jc w:val="both"/>
        <w:rPr>
          <w:rFonts w:ascii="Times New Roman" w:hAnsi="Times New Roman" w:cs="Times New Roman"/>
        </w:rPr>
      </w:pPr>
    </w:p>
    <w:p w14:paraId="6474BAF5" w14:textId="77777777" w:rsidR="00BE25F7" w:rsidRPr="00DE7B77" w:rsidRDefault="00C4395D" w:rsidP="00BE25F7">
      <w:pPr>
        <w:spacing w:line="360" w:lineRule="auto"/>
        <w:jc w:val="both"/>
        <w:rPr>
          <w:rFonts w:ascii="Times New Roman" w:hAnsi="Times New Roman" w:cs="Times New Roman"/>
        </w:rPr>
      </w:pPr>
      <w:r w:rsidRPr="00DE7B77">
        <w:rPr>
          <w:rFonts w:ascii="Times New Roman" w:hAnsi="Times New Roman" w:cs="Times New Roman"/>
        </w:rPr>
        <w:br/>
      </w:r>
    </w:p>
    <w:p w14:paraId="781EDAB7" w14:textId="77777777" w:rsidR="000838A3" w:rsidRPr="00DE7B77" w:rsidRDefault="00C4395D" w:rsidP="000838A3">
      <w:pPr>
        <w:pStyle w:val="Heading1"/>
        <w:jc w:val="center"/>
        <w:rPr>
          <w:rFonts w:ascii="Times New Roman" w:hAnsi="Times New Roman" w:cs="Times New Roman"/>
          <w:color w:val="auto"/>
          <w:sz w:val="24"/>
          <w:szCs w:val="24"/>
        </w:rPr>
      </w:pPr>
      <w:r w:rsidRPr="00DE7B77">
        <w:rPr>
          <w:rFonts w:ascii="Times New Roman" w:hAnsi="Times New Roman" w:cs="Times New Roman"/>
          <w:color w:val="auto"/>
          <w:sz w:val="24"/>
          <w:szCs w:val="24"/>
        </w:rPr>
        <w:br/>
      </w:r>
    </w:p>
    <w:p w14:paraId="342F26BC" w14:textId="77777777" w:rsidR="000838A3" w:rsidRPr="00DE7B77" w:rsidRDefault="000838A3">
      <w:pPr>
        <w:rPr>
          <w:rFonts w:ascii="Times New Roman" w:eastAsiaTheme="majorEastAsia" w:hAnsi="Times New Roman" w:cs="Times New Roman"/>
        </w:rPr>
      </w:pPr>
      <w:r w:rsidRPr="00DE7B77">
        <w:rPr>
          <w:rFonts w:ascii="Times New Roman" w:hAnsi="Times New Roman" w:cs="Times New Roman"/>
        </w:rPr>
        <w:br w:type="page"/>
      </w:r>
    </w:p>
    <w:p w14:paraId="2E355FB9" w14:textId="52B99252" w:rsidR="00BE25F7" w:rsidRPr="00DE7B77" w:rsidRDefault="00C4395D" w:rsidP="000838A3">
      <w:pPr>
        <w:pStyle w:val="Heading1"/>
        <w:jc w:val="center"/>
        <w:rPr>
          <w:rFonts w:ascii="Times New Roman" w:hAnsi="Times New Roman" w:cs="Times New Roman"/>
          <w:b/>
          <w:color w:val="auto"/>
          <w:sz w:val="24"/>
          <w:szCs w:val="24"/>
        </w:rPr>
      </w:pPr>
      <w:r w:rsidRPr="00DE7B77">
        <w:rPr>
          <w:rFonts w:ascii="Times New Roman" w:hAnsi="Times New Roman" w:cs="Times New Roman"/>
          <w:b/>
          <w:color w:val="auto"/>
          <w:sz w:val="24"/>
          <w:szCs w:val="24"/>
        </w:rPr>
        <w:lastRenderedPageBreak/>
        <w:t>TABLE OF CONTENT</w:t>
      </w:r>
    </w:p>
    <w:p w14:paraId="6FE0361B" w14:textId="6DC4738A"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TITLE</w:t>
      </w:r>
      <w:r w:rsidR="000838A3" w:rsidRPr="00DE7B77">
        <w:rPr>
          <w:rFonts w:ascii="Times New Roman" w:hAnsi="Times New Roman" w:cs="Times New Roman"/>
        </w:rPr>
        <w:t xml:space="preserve"> </w:t>
      </w:r>
      <w:r w:rsidRPr="00DE7B77">
        <w:rPr>
          <w:rFonts w:ascii="Times New Roman" w:hAnsi="Times New Roman" w:cs="Times New Roman"/>
        </w:rPr>
        <w:t xml:space="preserve">PAGE…………………………………………………………………………………… </w:t>
      </w:r>
      <w:proofErr w:type="spellStart"/>
      <w:r w:rsidRPr="00DE7B77">
        <w:rPr>
          <w:rFonts w:ascii="Times New Roman" w:hAnsi="Times New Roman" w:cs="Times New Roman"/>
        </w:rPr>
        <w:t>i</w:t>
      </w:r>
      <w:proofErr w:type="spellEnd"/>
      <w:r w:rsidRPr="00DE7B77">
        <w:rPr>
          <w:rFonts w:ascii="Times New Roman" w:hAnsi="Times New Roman" w:cs="Times New Roman"/>
        </w:rPr>
        <w:t xml:space="preserve"> </w:t>
      </w:r>
    </w:p>
    <w:p w14:paraId="0788AF09"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 xml:space="preserve">DECLARATION……………………………………………………….…………………………ii </w:t>
      </w:r>
    </w:p>
    <w:p w14:paraId="21AF9E19"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CERTIFICATION……………………………………………………….………………………..ii</w:t>
      </w:r>
    </w:p>
    <w:p w14:paraId="6950F6E7"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ACKNOWLEDGEMENT………………………………………………………………………..iv</w:t>
      </w:r>
    </w:p>
    <w:p w14:paraId="621CE33E"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DEDICATION……………………………………………………….……………………………v</w:t>
      </w:r>
    </w:p>
    <w:p w14:paraId="0946ADE0"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LIST OF TABLES………………………………………………..………………………………vi</w:t>
      </w:r>
    </w:p>
    <w:p w14:paraId="77891083"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LIST OF FIGURES……………………..……………………….……………………….……..vii</w:t>
      </w:r>
    </w:p>
    <w:p w14:paraId="604B5CE3"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LIST OF PLATES………………………………………………………………….……...……viii</w:t>
      </w:r>
    </w:p>
    <w:p w14:paraId="46374E80"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ABSTRACT………………………………………………………………………..…………….ix</w:t>
      </w:r>
    </w:p>
    <w:p w14:paraId="52CB5CC4" w14:textId="77777777" w:rsidR="00C4395D" w:rsidRPr="00DE7B77" w:rsidRDefault="00C4395D" w:rsidP="00D71F34">
      <w:pPr>
        <w:spacing w:after="200" w:line="360" w:lineRule="auto"/>
        <w:jc w:val="both"/>
        <w:rPr>
          <w:rFonts w:ascii="Times New Roman" w:hAnsi="Times New Roman" w:cs="Times New Roman"/>
          <w:b/>
        </w:rPr>
      </w:pPr>
      <w:r w:rsidRPr="00DE7B77">
        <w:rPr>
          <w:rFonts w:ascii="Times New Roman" w:hAnsi="Times New Roman" w:cs="Times New Roman"/>
          <w:b/>
        </w:rPr>
        <w:t>CHAPTER ONE</w:t>
      </w:r>
    </w:p>
    <w:p w14:paraId="5EB2A3FE" w14:textId="45F330BB"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1.</w:t>
      </w:r>
      <w:r w:rsidR="000767A6" w:rsidRPr="00DE7B77">
        <w:rPr>
          <w:rFonts w:ascii="Times New Roman" w:hAnsi="Times New Roman" w:cs="Times New Roman"/>
        </w:rPr>
        <w:t>1</w:t>
      </w:r>
      <w:r w:rsidRPr="00DE7B77">
        <w:rPr>
          <w:rFonts w:ascii="Times New Roman" w:hAnsi="Times New Roman" w:cs="Times New Roman"/>
        </w:rPr>
        <w:tab/>
        <w:t>INTRODUCTION………………………………….………….……………….…………1</w:t>
      </w:r>
    </w:p>
    <w:p w14:paraId="064A2A7B" w14:textId="2DD05E06" w:rsidR="00C4395D" w:rsidRPr="00DE7B77" w:rsidRDefault="00C4395D" w:rsidP="00D71F34">
      <w:pPr>
        <w:spacing w:line="360" w:lineRule="auto"/>
        <w:jc w:val="both"/>
        <w:rPr>
          <w:rFonts w:ascii="Times New Roman" w:hAnsi="Times New Roman" w:cs="Times New Roman"/>
        </w:rPr>
      </w:pPr>
      <w:r w:rsidRPr="00DE7B77">
        <w:rPr>
          <w:rFonts w:ascii="Times New Roman" w:hAnsi="Times New Roman" w:cs="Times New Roman"/>
        </w:rPr>
        <w:t>1.</w:t>
      </w:r>
      <w:r w:rsidR="000767A6" w:rsidRPr="00DE7B77">
        <w:rPr>
          <w:rFonts w:ascii="Times New Roman" w:hAnsi="Times New Roman" w:cs="Times New Roman"/>
        </w:rPr>
        <w:t>2</w:t>
      </w:r>
      <w:r w:rsidRPr="00DE7B77">
        <w:rPr>
          <w:rFonts w:ascii="Times New Roman" w:hAnsi="Times New Roman" w:cs="Times New Roman"/>
        </w:rPr>
        <w:tab/>
      </w:r>
      <w:r w:rsidR="001C5259" w:rsidRPr="00DE7B77">
        <w:rPr>
          <w:rFonts w:ascii="Times New Roman" w:hAnsi="Times New Roman" w:cs="Times New Roman"/>
        </w:rPr>
        <w:t>History of First Bank of Nigeria</w:t>
      </w:r>
      <w:r w:rsidRPr="00DE7B77">
        <w:rPr>
          <w:rFonts w:ascii="Times New Roman" w:hAnsi="Times New Roman" w:cs="Times New Roman"/>
        </w:rPr>
        <w:t>………...………………….……………………………</w:t>
      </w:r>
      <w:r w:rsidR="001D2303" w:rsidRPr="00DE7B77">
        <w:rPr>
          <w:rFonts w:ascii="Times New Roman" w:hAnsi="Times New Roman" w:cs="Times New Roman"/>
        </w:rPr>
        <w:t>3</w:t>
      </w:r>
    </w:p>
    <w:p w14:paraId="664C770A" w14:textId="32602F58" w:rsidR="00C4395D" w:rsidRPr="00DE7B77" w:rsidRDefault="001C5259" w:rsidP="00D71F34">
      <w:pPr>
        <w:spacing w:line="360" w:lineRule="auto"/>
        <w:jc w:val="both"/>
        <w:rPr>
          <w:rFonts w:ascii="Times New Roman" w:hAnsi="Times New Roman" w:cs="Times New Roman"/>
        </w:rPr>
      </w:pPr>
      <w:r w:rsidRPr="00DE7B77">
        <w:rPr>
          <w:rFonts w:ascii="Times New Roman" w:hAnsi="Times New Roman" w:cs="Times New Roman"/>
        </w:rPr>
        <w:t>1.3</w:t>
      </w:r>
      <w:r w:rsidR="00C4395D" w:rsidRPr="00DE7B77">
        <w:rPr>
          <w:rFonts w:ascii="Times New Roman" w:hAnsi="Times New Roman" w:cs="Times New Roman"/>
        </w:rPr>
        <w:tab/>
      </w:r>
      <w:r w:rsidR="00D71F34" w:rsidRPr="00DE7B77">
        <w:rPr>
          <w:rFonts w:ascii="Times New Roman" w:hAnsi="Times New Roman" w:cs="Times New Roman"/>
        </w:rPr>
        <w:t>STATEMENT OF DESIGN PROBLEM……….</w:t>
      </w:r>
      <w:r w:rsidR="00C4395D" w:rsidRPr="00DE7B77">
        <w:rPr>
          <w:rFonts w:ascii="Times New Roman" w:hAnsi="Times New Roman" w:cs="Times New Roman"/>
        </w:rPr>
        <w:t>…………..……………………….……2</w:t>
      </w:r>
    </w:p>
    <w:p w14:paraId="1E7FA9FB" w14:textId="5491F1DB" w:rsidR="00C4395D" w:rsidRPr="00DE7B77" w:rsidRDefault="00D71F34" w:rsidP="00D71F34">
      <w:pPr>
        <w:spacing w:after="200" w:line="360" w:lineRule="auto"/>
        <w:jc w:val="both"/>
        <w:rPr>
          <w:rFonts w:ascii="Times New Roman" w:hAnsi="Times New Roman" w:cs="Times New Roman"/>
        </w:rPr>
      </w:pPr>
      <w:r w:rsidRPr="00DE7B77">
        <w:rPr>
          <w:rFonts w:ascii="Times New Roman" w:hAnsi="Times New Roman" w:cs="Times New Roman"/>
        </w:rPr>
        <w:t>1.4</w:t>
      </w:r>
      <w:r w:rsidR="00C4395D" w:rsidRPr="00DE7B77">
        <w:rPr>
          <w:rFonts w:ascii="Times New Roman" w:hAnsi="Times New Roman" w:cs="Times New Roman"/>
        </w:rPr>
        <w:tab/>
        <w:t>AIM AND OBJECTIVES………………………………………..……………………..…2</w:t>
      </w:r>
    </w:p>
    <w:p w14:paraId="22A8B284" w14:textId="36001995" w:rsidR="00C4395D" w:rsidRPr="00DE7B77" w:rsidRDefault="00D71F34" w:rsidP="00D71F34">
      <w:pPr>
        <w:spacing w:after="200" w:line="360" w:lineRule="auto"/>
        <w:jc w:val="both"/>
        <w:rPr>
          <w:rFonts w:ascii="Times New Roman" w:hAnsi="Times New Roman" w:cs="Times New Roman"/>
        </w:rPr>
      </w:pPr>
      <w:r w:rsidRPr="00DE7B77">
        <w:rPr>
          <w:rFonts w:ascii="Times New Roman" w:hAnsi="Times New Roman" w:cs="Times New Roman"/>
        </w:rPr>
        <w:t>1.5</w:t>
      </w:r>
      <w:r w:rsidR="00C4395D" w:rsidRPr="00DE7B77">
        <w:rPr>
          <w:rFonts w:ascii="Times New Roman" w:hAnsi="Times New Roman" w:cs="Times New Roman"/>
        </w:rPr>
        <w:tab/>
        <w:t>JUSTIFICATION………………………………………………………………..…..……3</w:t>
      </w:r>
    </w:p>
    <w:p w14:paraId="3CD52B80" w14:textId="387521C5" w:rsidR="00C4395D" w:rsidRPr="00DE7B77" w:rsidRDefault="00D71F34" w:rsidP="000838A3">
      <w:pPr>
        <w:pStyle w:val="Heading2"/>
        <w:spacing w:line="360" w:lineRule="auto"/>
        <w:jc w:val="both"/>
        <w:rPr>
          <w:rFonts w:ascii="Times New Roman" w:hAnsi="Times New Roman" w:cs="Times New Roman"/>
          <w:color w:val="auto"/>
          <w:sz w:val="24"/>
          <w:szCs w:val="24"/>
        </w:rPr>
      </w:pPr>
      <w:r w:rsidRPr="00DE7B77">
        <w:rPr>
          <w:rFonts w:ascii="Times New Roman" w:hAnsi="Times New Roman" w:cs="Times New Roman"/>
          <w:color w:val="auto"/>
          <w:sz w:val="24"/>
          <w:szCs w:val="24"/>
        </w:rPr>
        <w:t>1.6</w:t>
      </w:r>
      <w:r w:rsidR="00C4395D" w:rsidRPr="00DE7B77">
        <w:rPr>
          <w:rFonts w:ascii="Times New Roman" w:hAnsi="Times New Roman" w:cs="Times New Roman"/>
          <w:color w:val="auto"/>
          <w:sz w:val="24"/>
          <w:szCs w:val="24"/>
        </w:rPr>
        <w:tab/>
      </w:r>
      <w:r w:rsidR="002F0182" w:rsidRPr="00DE7B77">
        <w:rPr>
          <w:rFonts w:ascii="Times New Roman" w:hAnsi="Times New Roman" w:cs="Times New Roman"/>
          <w:color w:val="auto"/>
          <w:sz w:val="24"/>
          <w:szCs w:val="24"/>
        </w:rPr>
        <w:t>CLIENT’S BACKGROUND, PHILOSOPHY, OPERATIONAL STRUCTURE, AND GOAL OF THE PROPOSAL</w:t>
      </w:r>
      <w:r w:rsidR="000838A3" w:rsidRPr="00DE7B77">
        <w:rPr>
          <w:rFonts w:ascii="Times New Roman" w:hAnsi="Times New Roman" w:cs="Times New Roman"/>
          <w:color w:val="auto"/>
          <w:sz w:val="24"/>
          <w:szCs w:val="24"/>
        </w:rPr>
        <w:t xml:space="preserve"> ……</w:t>
      </w:r>
      <w:r w:rsidR="00C4395D" w:rsidRPr="00DE7B77">
        <w:rPr>
          <w:rFonts w:ascii="Times New Roman" w:hAnsi="Times New Roman" w:cs="Times New Roman"/>
          <w:color w:val="auto"/>
          <w:sz w:val="24"/>
          <w:szCs w:val="24"/>
        </w:rPr>
        <w:t>…………………………………………………………….…3</w:t>
      </w:r>
    </w:p>
    <w:p w14:paraId="58F29428" w14:textId="07078999" w:rsidR="00C4395D" w:rsidRPr="00DE7B77" w:rsidRDefault="00D71F34" w:rsidP="00D71F34">
      <w:pPr>
        <w:spacing w:after="200" w:line="360" w:lineRule="auto"/>
        <w:jc w:val="both"/>
        <w:rPr>
          <w:rFonts w:ascii="Times New Roman" w:hAnsi="Times New Roman" w:cs="Times New Roman"/>
        </w:rPr>
      </w:pPr>
      <w:r w:rsidRPr="00DE7B77">
        <w:rPr>
          <w:rFonts w:ascii="Times New Roman" w:hAnsi="Times New Roman" w:cs="Times New Roman"/>
        </w:rPr>
        <w:t>1.7</w:t>
      </w:r>
      <w:r w:rsidR="00C4395D" w:rsidRPr="00DE7B77">
        <w:rPr>
          <w:rFonts w:ascii="Times New Roman" w:hAnsi="Times New Roman" w:cs="Times New Roman"/>
        </w:rPr>
        <w:tab/>
        <w:t>SCOPE OF STUDY…………………………………………………………………….…3</w:t>
      </w:r>
    </w:p>
    <w:p w14:paraId="6D2AA762" w14:textId="06D69E93"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1.</w:t>
      </w:r>
      <w:r w:rsidR="00127A7F" w:rsidRPr="00DE7B77">
        <w:rPr>
          <w:rFonts w:ascii="Times New Roman" w:hAnsi="Times New Roman" w:cs="Times New Roman"/>
        </w:rPr>
        <w:t>8</w:t>
      </w:r>
      <w:r w:rsidRPr="00DE7B77">
        <w:rPr>
          <w:rFonts w:ascii="Times New Roman" w:hAnsi="Times New Roman" w:cs="Times New Roman"/>
        </w:rPr>
        <w:tab/>
        <w:t>LIMITATIONS OF S</w:t>
      </w:r>
      <w:r w:rsidR="00127A7F" w:rsidRPr="00DE7B77">
        <w:rPr>
          <w:rFonts w:ascii="Times New Roman" w:hAnsi="Times New Roman" w:cs="Times New Roman"/>
        </w:rPr>
        <w:t>TUDY</w:t>
      </w:r>
      <w:r w:rsidRPr="00DE7B77">
        <w:rPr>
          <w:rFonts w:ascii="Times New Roman" w:hAnsi="Times New Roman" w:cs="Times New Roman"/>
        </w:rPr>
        <w:t xml:space="preserve"> ………………………..…....……………..…….…4</w:t>
      </w:r>
    </w:p>
    <w:p w14:paraId="5A0B4477" w14:textId="42A39B9C"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1.</w:t>
      </w:r>
      <w:r w:rsidR="00127A7F" w:rsidRPr="00DE7B77">
        <w:rPr>
          <w:rFonts w:ascii="Times New Roman" w:hAnsi="Times New Roman" w:cs="Times New Roman"/>
        </w:rPr>
        <w:t>9</w:t>
      </w:r>
      <w:r w:rsidRPr="00DE7B77">
        <w:rPr>
          <w:rFonts w:ascii="Times New Roman" w:hAnsi="Times New Roman" w:cs="Times New Roman"/>
        </w:rPr>
        <w:tab/>
        <w:t>RESEARCH MET</w:t>
      </w:r>
      <w:r w:rsidR="00127A7F" w:rsidRPr="00DE7B77">
        <w:rPr>
          <w:rFonts w:ascii="Times New Roman" w:hAnsi="Times New Roman" w:cs="Times New Roman"/>
        </w:rPr>
        <w:t>HODOLOGY…………………………………………………………4</w:t>
      </w:r>
    </w:p>
    <w:p w14:paraId="7D4E6F21" w14:textId="77777777" w:rsidR="00C4395D" w:rsidRPr="00DE7B77" w:rsidRDefault="00C4395D" w:rsidP="00D71F34">
      <w:pPr>
        <w:spacing w:after="200" w:line="360" w:lineRule="auto"/>
        <w:jc w:val="both"/>
        <w:rPr>
          <w:rFonts w:ascii="Times New Roman" w:hAnsi="Times New Roman" w:cs="Times New Roman"/>
        </w:rPr>
      </w:pPr>
    </w:p>
    <w:p w14:paraId="450A4664" w14:textId="77777777" w:rsidR="00C4395D" w:rsidRPr="00DE7B77" w:rsidRDefault="00C4395D" w:rsidP="00D71F34">
      <w:pPr>
        <w:spacing w:after="200" w:line="360" w:lineRule="auto"/>
        <w:jc w:val="both"/>
        <w:rPr>
          <w:rFonts w:ascii="Times New Roman" w:hAnsi="Times New Roman" w:cs="Times New Roman"/>
          <w:b/>
        </w:rPr>
      </w:pPr>
      <w:r w:rsidRPr="00DE7B77">
        <w:rPr>
          <w:rFonts w:ascii="Times New Roman" w:hAnsi="Times New Roman" w:cs="Times New Roman"/>
          <w:b/>
        </w:rPr>
        <w:t>CHAPTER TWO</w:t>
      </w:r>
    </w:p>
    <w:p w14:paraId="18F28B78" w14:textId="32425D40" w:rsidR="00C4395D" w:rsidRPr="00DE7B77" w:rsidRDefault="00127A7F" w:rsidP="00D71F34">
      <w:pPr>
        <w:spacing w:after="200" w:line="360" w:lineRule="auto"/>
        <w:jc w:val="both"/>
        <w:rPr>
          <w:rFonts w:ascii="Times New Roman" w:hAnsi="Times New Roman" w:cs="Times New Roman"/>
        </w:rPr>
      </w:pPr>
      <w:r w:rsidRPr="00DE7B77">
        <w:rPr>
          <w:rFonts w:ascii="Times New Roman" w:hAnsi="Times New Roman" w:cs="Times New Roman"/>
        </w:rPr>
        <w:lastRenderedPageBreak/>
        <w:t>2.1</w:t>
      </w:r>
      <w:r w:rsidRPr="00DE7B77">
        <w:rPr>
          <w:rFonts w:ascii="Times New Roman" w:hAnsi="Times New Roman" w:cs="Times New Roman"/>
        </w:rPr>
        <w:tab/>
        <w:t xml:space="preserve">REVIEW OF LITERATURE ON BUILDING TYPE </w:t>
      </w:r>
      <w:r w:rsidR="00C4395D" w:rsidRPr="00DE7B77">
        <w:rPr>
          <w:rFonts w:ascii="Times New Roman" w:hAnsi="Times New Roman" w:cs="Times New Roman"/>
        </w:rPr>
        <w:t>………………………………. 15</w:t>
      </w:r>
    </w:p>
    <w:p w14:paraId="169B2347" w14:textId="59ED1773" w:rsidR="00BE25F7" w:rsidRPr="00DE7B77" w:rsidRDefault="00BE25F7" w:rsidP="00BE25F7">
      <w:pPr>
        <w:rPr>
          <w:rFonts w:ascii="Times New Roman" w:hAnsi="Times New Roman" w:cs="Times New Roman"/>
        </w:rPr>
      </w:pPr>
      <w:r w:rsidRPr="00DE7B77">
        <w:rPr>
          <w:rFonts w:ascii="Times New Roman" w:hAnsi="Times New Roman" w:cs="Times New Roman"/>
        </w:rPr>
        <w:t>2.1.1. Evolution of Bank Building Typology……………………………………………………</w:t>
      </w:r>
    </w:p>
    <w:p w14:paraId="535FD95B" w14:textId="317692BC" w:rsidR="00BE25F7" w:rsidRPr="00DE7B77" w:rsidRDefault="00BE25F7" w:rsidP="00BE25F7">
      <w:pPr>
        <w:rPr>
          <w:rFonts w:ascii="Times New Roman" w:hAnsi="Times New Roman" w:cs="Times New Roman"/>
        </w:rPr>
      </w:pPr>
      <w:r w:rsidRPr="00DE7B77">
        <w:rPr>
          <w:rFonts w:ascii="Times New Roman" w:hAnsi="Times New Roman" w:cs="Times New Roman"/>
        </w:rPr>
        <w:t>2.1.2. Variants and Classification of the Building Type………………………………………</w:t>
      </w:r>
    </w:p>
    <w:p w14:paraId="3F064F85" w14:textId="73DFECDA" w:rsidR="00BE25F7" w:rsidRPr="00DE7B77" w:rsidRDefault="00BE25F7" w:rsidP="00BE25F7">
      <w:pPr>
        <w:rPr>
          <w:rFonts w:ascii="Times New Roman" w:hAnsi="Times New Roman" w:cs="Times New Roman"/>
        </w:rPr>
      </w:pPr>
      <w:r w:rsidRPr="00DE7B77">
        <w:rPr>
          <w:rFonts w:ascii="Times New Roman" w:hAnsi="Times New Roman" w:cs="Times New Roman"/>
        </w:rPr>
        <w:t>2.1.3. Functional Relationships Between Spaces…………………………………………</w:t>
      </w:r>
    </w:p>
    <w:p w14:paraId="3084531D" w14:textId="009D5BBC" w:rsidR="00BE25F7" w:rsidRPr="00DE7B77" w:rsidRDefault="00BE25F7" w:rsidP="00BE25F7">
      <w:pPr>
        <w:rPr>
          <w:rFonts w:ascii="Times New Roman" w:hAnsi="Times New Roman" w:cs="Times New Roman"/>
        </w:rPr>
      </w:pPr>
      <w:r w:rsidRPr="00DE7B77">
        <w:rPr>
          <w:rFonts w:ascii="Times New Roman" w:hAnsi="Times New Roman" w:cs="Times New Roman"/>
        </w:rPr>
        <w:t>2.1.5.  Conclusion………………………………………………………………………………</w:t>
      </w:r>
    </w:p>
    <w:p w14:paraId="4DD15047" w14:textId="77777777" w:rsidR="008D0DB4"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2.</w:t>
      </w:r>
      <w:r w:rsidR="00127A7F" w:rsidRPr="00DE7B77">
        <w:rPr>
          <w:rFonts w:ascii="Times New Roman" w:hAnsi="Times New Roman" w:cs="Times New Roman"/>
        </w:rPr>
        <w:t>2</w:t>
      </w:r>
      <w:r w:rsidRPr="00DE7B77">
        <w:rPr>
          <w:rFonts w:ascii="Times New Roman" w:hAnsi="Times New Roman" w:cs="Times New Roman"/>
        </w:rPr>
        <w:tab/>
      </w:r>
      <w:r w:rsidR="00127A7F" w:rsidRPr="00DE7B77">
        <w:rPr>
          <w:rFonts w:ascii="Times New Roman" w:hAnsi="Times New Roman" w:cs="Times New Roman"/>
        </w:rPr>
        <w:t>REVIEW LITERATURE ON SUBTOPIC OF THESIS</w:t>
      </w:r>
      <w:r w:rsidR="008D0DB4" w:rsidRPr="00DE7B77">
        <w:rPr>
          <w:rFonts w:ascii="Times New Roman" w:hAnsi="Times New Roman" w:cs="Times New Roman"/>
        </w:rPr>
        <w:t xml:space="preserve"> ……………….……..……..16</w:t>
      </w:r>
    </w:p>
    <w:p w14:paraId="5801053D" w14:textId="17B92985"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b/>
        </w:rPr>
        <w:t>CHAPTER THREE</w:t>
      </w:r>
      <w:r w:rsidR="008D0DB4" w:rsidRPr="00DE7B77">
        <w:rPr>
          <w:rFonts w:ascii="Times New Roman" w:hAnsi="Times New Roman" w:cs="Times New Roman"/>
          <w:b/>
        </w:rPr>
        <w:t>(CASE STUDY)</w:t>
      </w:r>
    </w:p>
    <w:p w14:paraId="4CB18859" w14:textId="565FA463"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3.1</w:t>
      </w:r>
      <w:r w:rsidRPr="00DE7B77">
        <w:rPr>
          <w:rFonts w:ascii="Times New Roman" w:hAnsi="Times New Roman" w:cs="Times New Roman"/>
        </w:rPr>
        <w:tab/>
        <w:t>CASE STUDY 1 ONE (</w:t>
      </w:r>
      <w:r w:rsidR="008D0DB4" w:rsidRPr="00DE7B77">
        <w:rPr>
          <w:rFonts w:ascii="Times New Roman" w:hAnsi="Times New Roman" w:cs="Times New Roman"/>
        </w:rPr>
        <w:t>FIRST BANK OGBOMOSHO</w:t>
      </w:r>
      <w:r w:rsidRPr="00DE7B77">
        <w:rPr>
          <w:rFonts w:ascii="Times New Roman" w:hAnsi="Times New Roman" w:cs="Times New Roman"/>
        </w:rPr>
        <w:t>)</w:t>
      </w:r>
      <w:r w:rsidR="008D0DB4" w:rsidRPr="00DE7B77">
        <w:rPr>
          <w:rFonts w:ascii="Times New Roman" w:hAnsi="Times New Roman" w:cs="Times New Roman"/>
        </w:rPr>
        <w:t>………</w:t>
      </w:r>
      <w:r w:rsidRPr="00DE7B77">
        <w:rPr>
          <w:rFonts w:ascii="Times New Roman" w:hAnsi="Times New Roman" w:cs="Times New Roman"/>
        </w:rPr>
        <w:t>……………………….18</w:t>
      </w:r>
    </w:p>
    <w:p w14:paraId="51C8A9EE" w14:textId="2F54275A"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3.2</w:t>
      </w:r>
      <w:r w:rsidRPr="00DE7B77">
        <w:rPr>
          <w:rFonts w:ascii="Times New Roman" w:hAnsi="Times New Roman" w:cs="Times New Roman"/>
        </w:rPr>
        <w:tab/>
        <w:t>CASE STUDY TWO (</w:t>
      </w:r>
      <w:r w:rsidR="008D0DB4" w:rsidRPr="00DE7B77">
        <w:rPr>
          <w:rFonts w:ascii="Times New Roman" w:hAnsi="Times New Roman" w:cs="Times New Roman"/>
        </w:rPr>
        <w:t>FIRST BANK IWO</w:t>
      </w:r>
      <w:r w:rsidRPr="00DE7B77">
        <w:rPr>
          <w:rFonts w:ascii="Times New Roman" w:hAnsi="Times New Roman" w:cs="Times New Roman"/>
        </w:rPr>
        <w:t>)……………………………</w:t>
      </w:r>
      <w:r w:rsidR="008D0DB4" w:rsidRPr="00DE7B77">
        <w:rPr>
          <w:rFonts w:ascii="Times New Roman" w:hAnsi="Times New Roman" w:cs="Times New Roman"/>
        </w:rPr>
        <w:t>……………</w:t>
      </w:r>
      <w:r w:rsidRPr="00DE7B77">
        <w:rPr>
          <w:rFonts w:ascii="Times New Roman" w:hAnsi="Times New Roman" w:cs="Times New Roman"/>
        </w:rPr>
        <w:t>…. 21</w:t>
      </w:r>
    </w:p>
    <w:p w14:paraId="1EEFD689" w14:textId="77777777" w:rsidR="00EF58E8" w:rsidRPr="00DE7B77" w:rsidRDefault="00C4395D" w:rsidP="00EF58E8">
      <w:pPr>
        <w:spacing w:after="200" w:line="360" w:lineRule="auto"/>
        <w:jc w:val="both"/>
        <w:rPr>
          <w:rFonts w:ascii="Times New Roman" w:hAnsi="Times New Roman" w:cs="Times New Roman"/>
        </w:rPr>
      </w:pPr>
      <w:r w:rsidRPr="00DE7B77">
        <w:rPr>
          <w:rFonts w:ascii="Times New Roman" w:hAnsi="Times New Roman" w:cs="Times New Roman"/>
        </w:rPr>
        <w:t>3.3</w:t>
      </w:r>
      <w:r w:rsidRPr="00DE7B77">
        <w:rPr>
          <w:rFonts w:ascii="Times New Roman" w:hAnsi="Times New Roman" w:cs="Times New Roman"/>
        </w:rPr>
        <w:tab/>
        <w:t>CASE STUDY THREE (</w:t>
      </w:r>
      <w:r w:rsidR="008D0DB4" w:rsidRPr="00DE7B77">
        <w:rPr>
          <w:rFonts w:ascii="Times New Roman" w:hAnsi="Times New Roman" w:cs="Times New Roman"/>
        </w:rPr>
        <w:t>FIRST BANK OGBOMOSHO)……………………</w:t>
      </w:r>
      <w:r w:rsidRPr="00DE7B77">
        <w:rPr>
          <w:rFonts w:ascii="Times New Roman" w:hAnsi="Times New Roman" w:cs="Times New Roman"/>
        </w:rPr>
        <w:t>… 24</w:t>
      </w:r>
    </w:p>
    <w:p w14:paraId="5B2BF595" w14:textId="661F461D" w:rsidR="00EF58E8" w:rsidRPr="00DE7B77" w:rsidRDefault="00EF58E8" w:rsidP="00EF58E8">
      <w:pPr>
        <w:spacing w:after="200" w:line="360" w:lineRule="auto"/>
        <w:jc w:val="both"/>
        <w:rPr>
          <w:rFonts w:ascii="Times New Roman" w:hAnsi="Times New Roman" w:cs="Times New Roman"/>
        </w:rPr>
      </w:pPr>
      <w:r w:rsidRPr="00DE7B77">
        <w:rPr>
          <w:rFonts w:ascii="Times New Roman" w:hAnsi="Times New Roman" w:cs="Times New Roman"/>
        </w:rPr>
        <w:t>3.4.       ONLINE CASESTUDY 1 (HEAD OFFICE)………………………………………..</w:t>
      </w:r>
      <w:r w:rsidR="00C4395D" w:rsidRPr="00DE7B77">
        <w:rPr>
          <w:rFonts w:ascii="Times New Roman" w:hAnsi="Times New Roman" w:cs="Times New Roman"/>
        </w:rPr>
        <w:t>28</w:t>
      </w:r>
    </w:p>
    <w:p w14:paraId="78B9A112" w14:textId="3AFFF183" w:rsidR="00C4395D" w:rsidRPr="00DE7B77" w:rsidRDefault="00EF58E8" w:rsidP="00D71F34">
      <w:pPr>
        <w:spacing w:after="200" w:line="360" w:lineRule="auto"/>
        <w:jc w:val="both"/>
        <w:rPr>
          <w:rFonts w:ascii="Times New Roman" w:hAnsi="Times New Roman" w:cs="Times New Roman"/>
        </w:rPr>
      </w:pPr>
      <w:r w:rsidRPr="00DE7B77">
        <w:rPr>
          <w:rFonts w:ascii="Times New Roman" w:eastAsia="Times New Roman" w:hAnsi="Times New Roman" w:cs="Times New Roman"/>
        </w:rPr>
        <w:t xml:space="preserve">3.5.       </w:t>
      </w:r>
      <w:r w:rsidRPr="00DE7B77">
        <w:rPr>
          <w:rFonts w:ascii="Times New Roman" w:hAnsi="Times New Roman" w:cs="Times New Roman"/>
        </w:rPr>
        <w:t>ONLINE CASESTUDY 2 (FIRST BANK BRANCH, JOS)</w:t>
      </w:r>
      <w:r w:rsidR="00C4395D" w:rsidRPr="00DE7B77">
        <w:rPr>
          <w:rFonts w:ascii="Times New Roman" w:hAnsi="Times New Roman" w:cs="Times New Roman"/>
        </w:rPr>
        <w:t>…….....32</w:t>
      </w:r>
    </w:p>
    <w:p w14:paraId="351F893A" w14:textId="5ED37433" w:rsidR="00C4395D" w:rsidRPr="00DE7B77" w:rsidRDefault="00C4395D" w:rsidP="00D71F34">
      <w:pPr>
        <w:spacing w:after="200" w:line="360" w:lineRule="auto"/>
        <w:jc w:val="both"/>
        <w:rPr>
          <w:rFonts w:ascii="Times New Roman" w:hAnsi="Times New Roman" w:cs="Times New Roman"/>
          <w:b/>
        </w:rPr>
      </w:pPr>
      <w:r w:rsidRPr="00DE7B77">
        <w:rPr>
          <w:rFonts w:ascii="Times New Roman" w:hAnsi="Times New Roman" w:cs="Times New Roman"/>
          <w:b/>
        </w:rPr>
        <w:t>CHAPTER FOUR</w:t>
      </w:r>
      <w:r w:rsidR="008D0DB4" w:rsidRPr="00DE7B77">
        <w:rPr>
          <w:rFonts w:ascii="Times New Roman" w:hAnsi="Times New Roman" w:cs="Times New Roman"/>
          <w:b/>
        </w:rPr>
        <w:t>(STUDY AREA / PROJECT SITE</w:t>
      </w:r>
      <w:r w:rsidR="00FC1593" w:rsidRPr="00DE7B77">
        <w:rPr>
          <w:rFonts w:ascii="Times New Roman" w:hAnsi="Times New Roman" w:cs="Times New Roman"/>
          <w:b/>
        </w:rPr>
        <w:t>)</w:t>
      </w:r>
    </w:p>
    <w:p w14:paraId="15E033AA" w14:textId="5F30CF47" w:rsidR="00C4395D" w:rsidRPr="00DE7B77" w:rsidRDefault="00FC1593" w:rsidP="00D71F34">
      <w:pPr>
        <w:spacing w:after="200" w:line="360" w:lineRule="auto"/>
        <w:jc w:val="both"/>
        <w:rPr>
          <w:rFonts w:ascii="Times New Roman" w:hAnsi="Times New Roman" w:cs="Times New Roman"/>
        </w:rPr>
      </w:pPr>
      <w:r w:rsidRPr="00DE7B77">
        <w:rPr>
          <w:rFonts w:ascii="Times New Roman" w:hAnsi="Times New Roman" w:cs="Times New Roman"/>
        </w:rPr>
        <w:t>4.1</w:t>
      </w:r>
      <w:r w:rsidR="00C4395D" w:rsidRPr="00DE7B77">
        <w:rPr>
          <w:rFonts w:ascii="Times New Roman" w:hAnsi="Times New Roman" w:cs="Times New Roman"/>
        </w:rPr>
        <w:tab/>
      </w:r>
      <w:r w:rsidRPr="00DE7B77">
        <w:rPr>
          <w:rFonts w:ascii="Times New Roman" w:hAnsi="Times New Roman" w:cs="Times New Roman"/>
        </w:rPr>
        <w:t>ANALYSIS OF TROPICAL</w:t>
      </w:r>
      <w:r w:rsidR="000838A3" w:rsidRPr="00DE7B77">
        <w:rPr>
          <w:rFonts w:ascii="Times New Roman" w:hAnsi="Times New Roman" w:cs="Times New Roman"/>
        </w:rPr>
        <w:t xml:space="preserve"> ENVIR</w:t>
      </w:r>
      <w:r w:rsidRPr="00DE7B77">
        <w:rPr>
          <w:rFonts w:ascii="Times New Roman" w:hAnsi="Times New Roman" w:cs="Times New Roman"/>
        </w:rPr>
        <w:t>O</w:t>
      </w:r>
      <w:r w:rsidR="000838A3" w:rsidRPr="00DE7B77">
        <w:rPr>
          <w:rFonts w:ascii="Times New Roman" w:hAnsi="Times New Roman" w:cs="Times New Roman"/>
        </w:rPr>
        <w:t>N</w:t>
      </w:r>
      <w:r w:rsidRPr="00DE7B77">
        <w:rPr>
          <w:rFonts w:ascii="Times New Roman" w:hAnsi="Times New Roman" w:cs="Times New Roman"/>
        </w:rPr>
        <w:t>MENTAL CONDITIONS OF SITE</w:t>
      </w:r>
      <w:r w:rsidR="00C4395D" w:rsidRPr="00DE7B77">
        <w:rPr>
          <w:rFonts w:ascii="Times New Roman" w:hAnsi="Times New Roman" w:cs="Times New Roman"/>
        </w:rPr>
        <w:t>………..38</w:t>
      </w:r>
    </w:p>
    <w:p w14:paraId="4CA88F6B" w14:textId="77777777" w:rsidR="00FC1593" w:rsidRPr="00DE7B77" w:rsidRDefault="00FC1593" w:rsidP="00FC1593">
      <w:pPr>
        <w:spacing w:after="200" w:line="360" w:lineRule="auto"/>
        <w:jc w:val="both"/>
        <w:rPr>
          <w:rFonts w:ascii="Times New Roman" w:hAnsi="Times New Roman" w:cs="Times New Roman"/>
        </w:rPr>
      </w:pPr>
      <w:r w:rsidRPr="00DE7B77">
        <w:rPr>
          <w:rFonts w:ascii="Times New Roman" w:hAnsi="Times New Roman" w:cs="Times New Roman"/>
        </w:rPr>
        <w:t>4.2</w:t>
      </w:r>
      <w:r w:rsidR="00C4395D" w:rsidRPr="00DE7B77">
        <w:rPr>
          <w:rFonts w:ascii="Times New Roman" w:hAnsi="Times New Roman" w:cs="Times New Roman"/>
        </w:rPr>
        <w:tab/>
      </w:r>
      <w:r w:rsidRPr="00DE7B77">
        <w:rPr>
          <w:rFonts w:ascii="Times New Roman" w:hAnsi="Times New Roman" w:cs="Times New Roman"/>
        </w:rPr>
        <w:t>PROJECT ANALYSIS AND DESIGN CRITERIA….</w:t>
      </w:r>
      <w:r w:rsidR="00C4395D" w:rsidRPr="00DE7B77">
        <w:rPr>
          <w:rFonts w:ascii="Times New Roman" w:hAnsi="Times New Roman" w:cs="Times New Roman"/>
        </w:rPr>
        <w:t>……………...</w:t>
      </w:r>
      <w:r w:rsidRPr="00DE7B77">
        <w:rPr>
          <w:rFonts w:ascii="Times New Roman" w:hAnsi="Times New Roman" w:cs="Times New Roman"/>
        </w:rPr>
        <w:t>......……………38</w:t>
      </w:r>
    </w:p>
    <w:p w14:paraId="0C701504" w14:textId="7992D961" w:rsidR="00C4395D" w:rsidRPr="00DE7B77" w:rsidRDefault="00C4395D" w:rsidP="000838A3">
      <w:pPr>
        <w:spacing w:after="200" w:line="360" w:lineRule="auto"/>
        <w:rPr>
          <w:rFonts w:ascii="Times New Roman" w:hAnsi="Times New Roman" w:cs="Times New Roman"/>
          <w:b/>
        </w:rPr>
      </w:pPr>
      <w:r w:rsidRPr="00DE7B77">
        <w:rPr>
          <w:rFonts w:ascii="Times New Roman" w:hAnsi="Times New Roman" w:cs="Times New Roman"/>
          <w:b/>
        </w:rPr>
        <w:t>CHAPTER FIVE</w:t>
      </w:r>
      <w:r w:rsidR="00FC1593" w:rsidRPr="00DE7B77">
        <w:rPr>
          <w:rFonts w:ascii="Times New Roman" w:hAnsi="Times New Roman" w:cs="Times New Roman"/>
          <w:b/>
        </w:rPr>
        <w:t>(APPROACH TO THE DESIGN / DESIGN REALIZATION)</w:t>
      </w:r>
    </w:p>
    <w:p w14:paraId="16D454E1" w14:textId="4A553B79" w:rsidR="00C4395D" w:rsidRPr="00DE7B77" w:rsidRDefault="00C4395D" w:rsidP="00D71F34">
      <w:pPr>
        <w:spacing w:after="200" w:line="360" w:lineRule="auto"/>
        <w:jc w:val="both"/>
        <w:rPr>
          <w:rFonts w:ascii="Times New Roman" w:hAnsi="Times New Roman" w:cs="Times New Roman"/>
          <w:spacing w:val="-2"/>
        </w:rPr>
      </w:pPr>
      <w:r w:rsidRPr="00DE7B77">
        <w:rPr>
          <w:rFonts w:ascii="Times New Roman" w:hAnsi="Times New Roman" w:cs="Times New Roman"/>
        </w:rPr>
        <w:t>5.4</w:t>
      </w:r>
      <w:r w:rsidRPr="00DE7B77">
        <w:rPr>
          <w:rFonts w:ascii="Times New Roman" w:hAnsi="Times New Roman" w:cs="Times New Roman"/>
        </w:rPr>
        <w:tab/>
        <w:t xml:space="preserve">DESIGN </w:t>
      </w:r>
      <w:r w:rsidRPr="00DE7B77">
        <w:rPr>
          <w:rFonts w:ascii="Times New Roman" w:hAnsi="Times New Roman" w:cs="Times New Roman"/>
          <w:spacing w:val="-2"/>
        </w:rPr>
        <w:t>CONCEPT</w:t>
      </w:r>
      <w:r w:rsidR="00FC1593" w:rsidRPr="00DE7B77">
        <w:rPr>
          <w:rFonts w:ascii="Times New Roman" w:hAnsi="Times New Roman" w:cs="Times New Roman"/>
          <w:spacing w:val="-2"/>
        </w:rPr>
        <w:t xml:space="preserve"> AND DIFFERENT LEVEL OF DESIGN PROCESS</w:t>
      </w:r>
      <w:r w:rsidRPr="00DE7B77">
        <w:rPr>
          <w:rFonts w:ascii="Times New Roman" w:hAnsi="Times New Roman" w:cs="Times New Roman"/>
          <w:spacing w:val="-2"/>
        </w:rPr>
        <w:t>…………56</w:t>
      </w:r>
    </w:p>
    <w:p w14:paraId="6AC8E685" w14:textId="6E8CB68C" w:rsidR="00C4395D" w:rsidRPr="00DE7B77" w:rsidRDefault="00C4395D" w:rsidP="00D71F34">
      <w:pPr>
        <w:spacing w:line="360" w:lineRule="auto"/>
        <w:jc w:val="both"/>
        <w:rPr>
          <w:rFonts w:ascii="Times New Roman" w:hAnsi="Times New Roman" w:cs="Times New Roman"/>
        </w:rPr>
      </w:pPr>
      <w:r w:rsidRPr="00DE7B77">
        <w:rPr>
          <w:rFonts w:ascii="Times New Roman" w:hAnsi="Times New Roman" w:cs="Times New Roman"/>
        </w:rPr>
        <w:t>5.5</w:t>
      </w:r>
      <w:r w:rsidRPr="00DE7B77">
        <w:rPr>
          <w:rFonts w:ascii="Times New Roman" w:hAnsi="Times New Roman" w:cs="Times New Roman"/>
        </w:rPr>
        <w:tab/>
      </w:r>
      <w:r w:rsidR="00FC1593" w:rsidRPr="00DE7B77">
        <w:rPr>
          <w:rFonts w:ascii="Times New Roman" w:hAnsi="Times New Roman" w:cs="Times New Roman"/>
        </w:rPr>
        <w:t>TECHNOLOGICAL AND ENVIRO</w:t>
      </w:r>
      <w:r w:rsidR="000838A3" w:rsidRPr="00DE7B77">
        <w:rPr>
          <w:rFonts w:ascii="Times New Roman" w:hAnsi="Times New Roman" w:cs="Times New Roman"/>
        </w:rPr>
        <w:t>N</w:t>
      </w:r>
      <w:r w:rsidR="00FC1593" w:rsidRPr="00DE7B77">
        <w:rPr>
          <w:rFonts w:ascii="Times New Roman" w:hAnsi="Times New Roman" w:cs="Times New Roman"/>
        </w:rPr>
        <w:t>MENTAL CRITERIA….</w:t>
      </w:r>
      <w:r w:rsidRPr="00DE7B77">
        <w:rPr>
          <w:rFonts w:ascii="Times New Roman" w:hAnsi="Times New Roman" w:cs="Times New Roman"/>
        </w:rPr>
        <w:t>…</w:t>
      </w:r>
      <w:r w:rsidR="00FC1593" w:rsidRPr="00DE7B77">
        <w:rPr>
          <w:rFonts w:ascii="Times New Roman" w:hAnsi="Times New Roman" w:cs="Times New Roman"/>
        </w:rPr>
        <w:t>…</w:t>
      </w:r>
      <w:r w:rsidRPr="00DE7B77">
        <w:rPr>
          <w:rFonts w:ascii="Times New Roman" w:hAnsi="Times New Roman" w:cs="Times New Roman"/>
        </w:rPr>
        <w:t>………………..56</w:t>
      </w:r>
    </w:p>
    <w:p w14:paraId="384071A8" w14:textId="197938CE" w:rsidR="00C4395D" w:rsidRPr="00DE7B77" w:rsidRDefault="00C4395D" w:rsidP="00D71F34">
      <w:pPr>
        <w:spacing w:line="360" w:lineRule="auto"/>
        <w:jc w:val="both"/>
        <w:rPr>
          <w:rFonts w:ascii="Times New Roman" w:hAnsi="Times New Roman" w:cs="Times New Roman"/>
        </w:rPr>
      </w:pPr>
      <w:r w:rsidRPr="00DE7B77">
        <w:rPr>
          <w:rFonts w:ascii="Times New Roman" w:hAnsi="Times New Roman" w:cs="Times New Roman"/>
        </w:rPr>
        <w:t xml:space="preserve">5.6 </w:t>
      </w:r>
      <w:r w:rsidRPr="00DE7B77">
        <w:rPr>
          <w:rFonts w:ascii="Times New Roman" w:hAnsi="Times New Roman" w:cs="Times New Roman"/>
        </w:rPr>
        <w:tab/>
      </w:r>
      <w:r w:rsidR="00FC1593" w:rsidRPr="00DE7B77">
        <w:rPr>
          <w:rFonts w:ascii="Times New Roman" w:hAnsi="Times New Roman" w:cs="Times New Roman"/>
        </w:rPr>
        <w:t>CONSTRUCTION METHODOLOGY AND MATERIAL………</w:t>
      </w:r>
      <w:r w:rsidRPr="00DE7B77">
        <w:rPr>
          <w:rFonts w:ascii="Times New Roman" w:hAnsi="Times New Roman" w:cs="Times New Roman"/>
        </w:rPr>
        <w:t>…………………57</w:t>
      </w:r>
    </w:p>
    <w:p w14:paraId="5B354BEE" w14:textId="19EBCE1F" w:rsidR="00B83DBB" w:rsidRPr="00DE7B77" w:rsidRDefault="00B83DBB" w:rsidP="00D71F34">
      <w:pPr>
        <w:spacing w:line="360" w:lineRule="auto"/>
        <w:jc w:val="both"/>
        <w:rPr>
          <w:rFonts w:ascii="Times New Roman" w:hAnsi="Times New Roman" w:cs="Times New Roman"/>
        </w:rPr>
      </w:pPr>
      <w:r w:rsidRPr="00DE7B77">
        <w:rPr>
          <w:rFonts w:ascii="Times New Roman" w:hAnsi="Times New Roman" w:cs="Times New Roman"/>
        </w:rPr>
        <w:t xml:space="preserve">5.8 </w:t>
      </w:r>
      <w:r w:rsidRPr="00DE7B77">
        <w:rPr>
          <w:rFonts w:ascii="Times New Roman" w:hAnsi="Times New Roman" w:cs="Times New Roman"/>
        </w:rPr>
        <w:tab/>
        <w:t>SERVICE REQUIRED………….…………………………………………………...58</w:t>
      </w:r>
    </w:p>
    <w:p w14:paraId="1B54FEBE" w14:textId="474CA689" w:rsidR="00C4395D" w:rsidRPr="00DE7B77" w:rsidRDefault="00C4395D" w:rsidP="00D71F34">
      <w:pPr>
        <w:spacing w:line="360" w:lineRule="auto"/>
        <w:jc w:val="both"/>
        <w:rPr>
          <w:rFonts w:ascii="Times New Roman" w:hAnsi="Times New Roman" w:cs="Times New Roman"/>
        </w:rPr>
      </w:pPr>
      <w:r w:rsidRPr="00DE7B77">
        <w:rPr>
          <w:rFonts w:ascii="Times New Roman" w:hAnsi="Times New Roman" w:cs="Times New Roman"/>
        </w:rPr>
        <w:t xml:space="preserve">5.7 </w:t>
      </w:r>
      <w:r w:rsidRPr="00DE7B77">
        <w:rPr>
          <w:rFonts w:ascii="Times New Roman" w:hAnsi="Times New Roman" w:cs="Times New Roman"/>
        </w:rPr>
        <w:tab/>
      </w:r>
      <w:r w:rsidR="00FC1593" w:rsidRPr="00DE7B77">
        <w:rPr>
          <w:rFonts w:ascii="Times New Roman" w:hAnsi="Times New Roman" w:cs="Times New Roman"/>
        </w:rPr>
        <w:t>ENVIRONMENTAL CONDITION TO BE ACHI</w:t>
      </w:r>
      <w:r w:rsidR="00B83DBB" w:rsidRPr="00DE7B77">
        <w:rPr>
          <w:rFonts w:ascii="Times New Roman" w:hAnsi="Times New Roman" w:cs="Times New Roman"/>
        </w:rPr>
        <w:t>E</w:t>
      </w:r>
      <w:r w:rsidR="00FC1593" w:rsidRPr="00DE7B77">
        <w:rPr>
          <w:rFonts w:ascii="Times New Roman" w:hAnsi="Times New Roman" w:cs="Times New Roman"/>
        </w:rPr>
        <w:t>VE</w:t>
      </w:r>
      <w:r w:rsidR="00B83DBB" w:rsidRPr="00DE7B77">
        <w:rPr>
          <w:rFonts w:ascii="Times New Roman" w:hAnsi="Times New Roman" w:cs="Times New Roman"/>
        </w:rPr>
        <w:t>D………………</w:t>
      </w:r>
      <w:r w:rsidRPr="00DE7B77">
        <w:rPr>
          <w:rFonts w:ascii="Times New Roman" w:hAnsi="Times New Roman" w:cs="Times New Roman"/>
        </w:rPr>
        <w:t>……………57</w:t>
      </w:r>
    </w:p>
    <w:p w14:paraId="501D24CC" w14:textId="098AA27A" w:rsidR="00C4395D" w:rsidRPr="00DE7B77" w:rsidRDefault="00C4395D" w:rsidP="00D71F34">
      <w:pPr>
        <w:spacing w:line="360" w:lineRule="auto"/>
        <w:jc w:val="both"/>
        <w:rPr>
          <w:rFonts w:ascii="Times New Roman" w:hAnsi="Times New Roman" w:cs="Times New Roman"/>
        </w:rPr>
      </w:pPr>
      <w:r w:rsidRPr="00DE7B77">
        <w:rPr>
          <w:rFonts w:ascii="Times New Roman" w:hAnsi="Times New Roman" w:cs="Times New Roman"/>
        </w:rPr>
        <w:t>5.9</w:t>
      </w:r>
      <w:r w:rsidRPr="00DE7B77">
        <w:rPr>
          <w:rFonts w:ascii="Times New Roman" w:hAnsi="Times New Roman" w:cs="Times New Roman"/>
        </w:rPr>
        <w:tab/>
        <w:t xml:space="preserve"> </w:t>
      </w:r>
      <w:r w:rsidR="00B83DBB" w:rsidRPr="00DE7B77">
        <w:rPr>
          <w:rFonts w:ascii="Times New Roman" w:hAnsi="Times New Roman" w:cs="Times New Roman"/>
        </w:rPr>
        <w:t>PERFORMANCE STANDARDS……………….</w:t>
      </w:r>
      <w:r w:rsidRPr="00DE7B77">
        <w:rPr>
          <w:rFonts w:ascii="Times New Roman" w:hAnsi="Times New Roman" w:cs="Times New Roman"/>
        </w:rPr>
        <w:t>…………………………………….58</w:t>
      </w:r>
    </w:p>
    <w:p w14:paraId="09197DC7" w14:textId="7AB8DC9A" w:rsidR="00C4395D" w:rsidRPr="00DE7B77" w:rsidRDefault="00C4395D" w:rsidP="00D71F34">
      <w:pPr>
        <w:spacing w:line="360" w:lineRule="auto"/>
        <w:jc w:val="both"/>
        <w:rPr>
          <w:rFonts w:ascii="Times New Roman" w:hAnsi="Times New Roman" w:cs="Times New Roman"/>
        </w:rPr>
      </w:pPr>
      <w:r w:rsidRPr="00DE7B77">
        <w:rPr>
          <w:rFonts w:ascii="Times New Roman" w:hAnsi="Times New Roman" w:cs="Times New Roman"/>
        </w:rPr>
        <w:t>6.0</w:t>
      </w:r>
      <w:r w:rsidRPr="00DE7B77">
        <w:rPr>
          <w:rFonts w:ascii="Times New Roman" w:hAnsi="Times New Roman" w:cs="Times New Roman"/>
        </w:rPr>
        <w:tab/>
      </w:r>
      <w:r w:rsidR="00B83DBB" w:rsidRPr="00DE7B77">
        <w:rPr>
          <w:rFonts w:ascii="Times New Roman" w:hAnsi="Times New Roman" w:cs="Times New Roman"/>
        </w:rPr>
        <w:t>LEGAL ISSUES AND PLANNING REGULATIONS…………………….</w:t>
      </w:r>
      <w:r w:rsidRPr="00DE7B77">
        <w:rPr>
          <w:rFonts w:ascii="Times New Roman" w:hAnsi="Times New Roman" w:cs="Times New Roman"/>
        </w:rPr>
        <w:t>……….59</w:t>
      </w:r>
    </w:p>
    <w:p w14:paraId="31FB02B3" w14:textId="14FEC627" w:rsidR="00C4395D" w:rsidRPr="00DE7B77" w:rsidRDefault="00C4395D" w:rsidP="00D71F34">
      <w:pPr>
        <w:pStyle w:val="Heading2"/>
        <w:keepNext w:val="0"/>
        <w:keepLines w:val="0"/>
        <w:spacing w:before="0" w:line="360" w:lineRule="auto"/>
        <w:ind w:right="27"/>
        <w:jc w:val="both"/>
        <w:rPr>
          <w:rFonts w:ascii="Times New Roman" w:hAnsi="Times New Roman" w:cs="Times New Roman"/>
          <w:color w:val="auto"/>
          <w:sz w:val="24"/>
          <w:szCs w:val="24"/>
        </w:rPr>
      </w:pPr>
      <w:r w:rsidRPr="00DE7B77">
        <w:rPr>
          <w:rFonts w:ascii="Times New Roman" w:hAnsi="Times New Roman" w:cs="Times New Roman"/>
          <w:color w:val="auto"/>
          <w:sz w:val="24"/>
          <w:szCs w:val="24"/>
        </w:rPr>
        <w:lastRenderedPageBreak/>
        <w:t>6.1</w:t>
      </w:r>
      <w:r w:rsidRPr="00DE7B77">
        <w:rPr>
          <w:rFonts w:ascii="Times New Roman" w:hAnsi="Times New Roman" w:cs="Times New Roman"/>
          <w:color w:val="auto"/>
          <w:sz w:val="24"/>
          <w:szCs w:val="24"/>
        </w:rPr>
        <w:tab/>
      </w:r>
      <w:r w:rsidR="00B83DBB" w:rsidRPr="00DE7B77">
        <w:rPr>
          <w:rFonts w:ascii="Times New Roman" w:hAnsi="Times New Roman" w:cs="Times New Roman"/>
          <w:color w:val="auto"/>
          <w:sz w:val="24"/>
          <w:szCs w:val="24"/>
        </w:rPr>
        <w:t>BEHAVIORAL CONSIDERATION</w:t>
      </w:r>
      <w:r w:rsidR="00B83DBB" w:rsidRPr="00DE7B77">
        <w:rPr>
          <w:rFonts w:ascii="Times New Roman" w:hAnsi="Times New Roman" w:cs="Times New Roman"/>
          <w:color w:val="auto"/>
          <w:spacing w:val="-2"/>
          <w:sz w:val="24"/>
          <w:szCs w:val="24"/>
        </w:rPr>
        <w:t>…………………</w:t>
      </w:r>
      <w:r w:rsidRPr="00DE7B77">
        <w:rPr>
          <w:rFonts w:ascii="Times New Roman" w:hAnsi="Times New Roman" w:cs="Times New Roman"/>
          <w:color w:val="auto"/>
          <w:spacing w:val="-2"/>
          <w:sz w:val="24"/>
          <w:szCs w:val="24"/>
        </w:rPr>
        <w:t>……………………………..60</w:t>
      </w:r>
    </w:p>
    <w:p w14:paraId="1E4755F9" w14:textId="0B6A9100" w:rsidR="00B83DBB" w:rsidRPr="00DE7B77" w:rsidRDefault="000838A3" w:rsidP="00B83DBB">
      <w:pPr>
        <w:spacing w:after="200" w:line="360" w:lineRule="auto"/>
        <w:jc w:val="both"/>
        <w:rPr>
          <w:rFonts w:ascii="Times New Roman" w:hAnsi="Times New Roman" w:cs="Times New Roman"/>
        </w:rPr>
      </w:pPr>
      <w:r w:rsidRPr="00DE7B77">
        <w:rPr>
          <w:rFonts w:ascii="Times New Roman" w:hAnsi="Times New Roman" w:cs="Times New Roman"/>
        </w:rPr>
        <w:t>CONCLUSION</w:t>
      </w:r>
      <w:r w:rsidR="00BE25F7" w:rsidRPr="00DE7B77">
        <w:rPr>
          <w:rFonts w:ascii="Times New Roman" w:hAnsi="Times New Roman" w:cs="Times New Roman"/>
        </w:rPr>
        <w:t>………………………………………………………………………….</w:t>
      </w:r>
    </w:p>
    <w:p w14:paraId="7EF52989" w14:textId="32A667E4" w:rsidR="00B83DBB" w:rsidRPr="00DE7B77" w:rsidRDefault="00B83DBB" w:rsidP="00B83DBB">
      <w:pPr>
        <w:spacing w:after="200" w:line="360" w:lineRule="auto"/>
        <w:jc w:val="both"/>
        <w:rPr>
          <w:rFonts w:ascii="Times New Roman" w:hAnsi="Times New Roman" w:cs="Times New Roman"/>
        </w:rPr>
      </w:pPr>
      <w:r w:rsidRPr="00DE7B77">
        <w:rPr>
          <w:rFonts w:ascii="Times New Roman" w:hAnsi="Times New Roman" w:cs="Times New Roman"/>
        </w:rPr>
        <w:t>RECOMMENDATIONS</w:t>
      </w:r>
      <w:r w:rsidR="00BE25F7" w:rsidRPr="00DE7B77">
        <w:rPr>
          <w:rFonts w:ascii="Times New Roman" w:hAnsi="Times New Roman" w:cs="Times New Roman"/>
        </w:rPr>
        <w:t>…………………………………………………………………..</w:t>
      </w:r>
    </w:p>
    <w:p w14:paraId="7A8248AE" w14:textId="77777777" w:rsidR="00C4395D"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REFERENCES………………………………………………………………………………</w:t>
      </w:r>
    </w:p>
    <w:p w14:paraId="2E87266B" w14:textId="11D9AC25" w:rsidR="001C5259" w:rsidRPr="00DE7B77" w:rsidRDefault="00C4395D" w:rsidP="00D71F34">
      <w:pPr>
        <w:spacing w:after="200" w:line="360" w:lineRule="auto"/>
        <w:jc w:val="both"/>
        <w:rPr>
          <w:rFonts w:ascii="Times New Roman" w:hAnsi="Times New Roman" w:cs="Times New Roman"/>
        </w:rPr>
      </w:pPr>
      <w:r w:rsidRPr="00DE7B77">
        <w:rPr>
          <w:rFonts w:ascii="Times New Roman" w:hAnsi="Times New Roman" w:cs="Times New Roman"/>
        </w:rPr>
        <w:t>APPENDICES………………………………………………………………………………….</w:t>
      </w:r>
    </w:p>
    <w:p w14:paraId="42A2A0BF" w14:textId="77777777" w:rsidR="00BE25F7" w:rsidRPr="00DE7B77" w:rsidRDefault="00BE25F7" w:rsidP="00B83DBB">
      <w:pPr>
        <w:pStyle w:val="Title"/>
        <w:spacing w:line="360" w:lineRule="auto"/>
        <w:jc w:val="both"/>
        <w:rPr>
          <w:rStyle w:val="BookTitle"/>
          <w:rFonts w:ascii="Times New Roman" w:hAnsi="Times New Roman" w:cs="Times New Roman"/>
          <w:b w:val="0"/>
          <w:bCs w:val="0"/>
          <w:i w:val="0"/>
          <w:iCs w:val="0"/>
          <w:sz w:val="24"/>
          <w:szCs w:val="24"/>
        </w:rPr>
      </w:pPr>
    </w:p>
    <w:p w14:paraId="73FDA284" w14:textId="77777777" w:rsidR="00BE25F7" w:rsidRPr="00DE7B77" w:rsidRDefault="00BE25F7" w:rsidP="00B83DBB">
      <w:pPr>
        <w:pStyle w:val="Title"/>
        <w:spacing w:line="360" w:lineRule="auto"/>
        <w:jc w:val="both"/>
        <w:rPr>
          <w:rStyle w:val="BookTitle"/>
          <w:rFonts w:ascii="Times New Roman" w:hAnsi="Times New Roman" w:cs="Times New Roman"/>
          <w:b w:val="0"/>
          <w:bCs w:val="0"/>
          <w:i w:val="0"/>
          <w:iCs w:val="0"/>
          <w:sz w:val="24"/>
          <w:szCs w:val="24"/>
        </w:rPr>
      </w:pPr>
    </w:p>
    <w:p w14:paraId="645087B4" w14:textId="77777777" w:rsidR="00BE25F7" w:rsidRPr="00DE7B77" w:rsidRDefault="00BE25F7" w:rsidP="00B83DBB">
      <w:pPr>
        <w:pStyle w:val="Title"/>
        <w:spacing w:line="360" w:lineRule="auto"/>
        <w:jc w:val="both"/>
        <w:rPr>
          <w:rStyle w:val="BookTitle"/>
          <w:rFonts w:ascii="Times New Roman" w:hAnsi="Times New Roman" w:cs="Times New Roman"/>
          <w:b w:val="0"/>
          <w:bCs w:val="0"/>
          <w:i w:val="0"/>
          <w:iCs w:val="0"/>
          <w:sz w:val="24"/>
          <w:szCs w:val="24"/>
        </w:rPr>
      </w:pPr>
    </w:p>
    <w:p w14:paraId="73367BF7" w14:textId="77777777" w:rsidR="00BE25F7" w:rsidRPr="00DE7B77" w:rsidRDefault="00BE25F7" w:rsidP="00B83DBB">
      <w:pPr>
        <w:pStyle w:val="Title"/>
        <w:spacing w:line="360" w:lineRule="auto"/>
        <w:jc w:val="both"/>
        <w:rPr>
          <w:rStyle w:val="BookTitle"/>
          <w:rFonts w:ascii="Times New Roman" w:hAnsi="Times New Roman" w:cs="Times New Roman"/>
          <w:b w:val="0"/>
          <w:bCs w:val="0"/>
          <w:i w:val="0"/>
          <w:iCs w:val="0"/>
          <w:sz w:val="24"/>
          <w:szCs w:val="24"/>
        </w:rPr>
      </w:pPr>
    </w:p>
    <w:p w14:paraId="25460BA4" w14:textId="77777777" w:rsidR="000838A3" w:rsidRPr="00DE7B77" w:rsidRDefault="000838A3">
      <w:pPr>
        <w:rPr>
          <w:rStyle w:val="BookTitle"/>
          <w:rFonts w:ascii="Times New Roman" w:eastAsiaTheme="majorEastAsia" w:hAnsi="Times New Roman" w:cs="Times New Roman"/>
          <w:b w:val="0"/>
          <w:bCs w:val="0"/>
          <w:i w:val="0"/>
          <w:iCs w:val="0"/>
          <w:kern w:val="28"/>
        </w:rPr>
      </w:pPr>
      <w:r w:rsidRPr="00DE7B77">
        <w:rPr>
          <w:rStyle w:val="BookTitle"/>
          <w:rFonts w:ascii="Times New Roman" w:hAnsi="Times New Roman" w:cs="Times New Roman"/>
          <w:b w:val="0"/>
          <w:bCs w:val="0"/>
          <w:i w:val="0"/>
          <w:iCs w:val="0"/>
        </w:rPr>
        <w:br w:type="page"/>
      </w:r>
    </w:p>
    <w:p w14:paraId="300A8A42" w14:textId="77777777" w:rsidR="000838A3" w:rsidRPr="00DE7B77" w:rsidRDefault="000838A3" w:rsidP="002F0182">
      <w:pPr>
        <w:pStyle w:val="Title"/>
        <w:spacing w:line="360" w:lineRule="auto"/>
        <w:jc w:val="center"/>
        <w:rPr>
          <w:rStyle w:val="BookTitle"/>
          <w:rFonts w:ascii="Times New Roman" w:hAnsi="Times New Roman" w:cs="Times New Roman"/>
          <w:b w:val="0"/>
          <w:bCs w:val="0"/>
          <w:i w:val="0"/>
          <w:iCs w:val="0"/>
          <w:sz w:val="24"/>
          <w:szCs w:val="24"/>
        </w:rPr>
        <w:sectPr w:rsidR="000838A3" w:rsidRPr="00DE7B77" w:rsidSect="000838A3">
          <w:footerReference w:type="default" r:id="rId9"/>
          <w:pgSz w:w="12240" w:h="15840"/>
          <w:pgMar w:top="1440" w:right="1440" w:bottom="1440" w:left="1440" w:header="708" w:footer="708" w:gutter="0"/>
          <w:pgNumType w:fmt="lowerRoman"/>
          <w:cols w:space="708"/>
          <w:titlePg/>
          <w:docGrid w:linePitch="360"/>
        </w:sectPr>
      </w:pPr>
    </w:p>
    <w:p w14:paraId="5381530B" w14:textId="2FA0347E" w:rsidR="00405387" w:rsidRPr="00DE7B77" w:rsidRDefault="00E87BED" w:rsidP="002F0182">
      <w:pPr>
        <w:pStyle w:val="Title"/>
        <w:spacing w:line="360" w:lineRule="auto"/>
        <w:jc w:val="center"/>
        <w:rPr>
          <w:rFonts w:ascii="Times New Roman" w:hAnsi="Times New Roman" w:cs="Times New Roman"/>
          <w:spacing w:val="5"/>
          <w:sz w:val="24"/>
          <w:szCs w:val="24"/>
        </w:rPr>
      </w:pPr>
      <w:r w:rsidRPr="00DE7B77">
        <w:rPr>
          <w:rStyle w:val="BookTitle"/>
          <w:rFonts w:ascii="Times New Roman" w:hAnsi="Times New Roman" w:cs="Times New Roman"/>
          <w:bCs w:val="0"/>
          <w:i w:val="0"/>
          <w:iCs w:val="0"/>
          <w:sz w:val="24"/>
          <w:szCs w:val="24"/>
        </w:rPr>
        <w:lastRenderedPageBreak/>
        <w:t xml:space="preserve">CHAPTER ONE </w:t>
      </w:r>
      <w:r w:rsidR="003347FA" w:rsidRPr="00DE7B77">
        <w:rPr>
          <w:rStyle w:val="BookTitle"/>
          <w:rFonts w:ascii="Times New Roman" w:hAnsi="Times New Roman" w:cs="Times New Roman"/>
          <w:bCs w:val="0"/>
          <w:i w:val="0"/>
          <w:iCs w:val="0"/>
          <w:sz w:val="24"/>
          <w:szCs w:val="24"/>
        </w:rPr>
        <w:t>–</w:t>
      </w:r>
      <w:r w:rsidRPr="00DE7B77">
        <w:rPr>
          <w:rStyle w:val="BookTitle"/>
          <w:rFonts w:ascii="Times New Roman" w:hAnsi="Times New Roman" w:cs="Times New Roman"/>
          <w:bCs w:val="0"/>
          <w:i w:val="0"/>
          <w:iCs w:val="0"/>
          <w:sz w:val="24"/>
          <w:szCs w:val="24"/>
        </w:rPr>
        <w:t xml:space="preserve"> INTRODUCTION</w:t>
      </w:r>
    </w:p>
    <w:p w14:paraId="1311F378" w14:textId="773F32BD" w:rsidR="004C3619" w:rsidRPr="00DE7B77" w:rsidRDefault="000838A3" w:rsidP="000838A3">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1.1</w:t>
      </w:r>
      <w:r w:rsidRPr="00DE7B77">
        <w:rPr>
          <w:rFonts w:ascii="Times New Roman" w:hAnsi="Times New Roman" w:cs="Times New Roman"/>
          <w:b/>
          <w:bCs/>
          <w:color w:val="auto"/>
          <w:sz w:val="24"/>
          <w:szCs w:val="24"/>
        </w:rPr>
        <w:tab/>
      </w:r>
      <w:r w:rsidR="002F0182" w:rsidRPr="00DE7B77">
        <w:rPr>
          <w:rFonts w:ascii="Times New Roman" w:hAnsi="Times New Roman" w:cs="Times New Roman"/>
          <w:b/>
          <w:bCs/>
          <w:color w:val="auto"/>
          <w:sz w:val="24"/>
          <w:szCs w:val="24"/>
        </w:rPr>
        <w:t>INTRODUCTION TO  COMMERCIAL BANK  (FIRST BANK OF NIGERIA</w:t>
      </w:r>
      <w:r w:rsidR="004C3619" w:rsidRPr="00DE7B77">
        <w:rPr>
          <w:rFonts w:ascii="Times New Roman" w:hAnsi="Times New Roman" w:cs="Times New Roman"/>
          <w:b/>
          <w:bCs/>
          <w:color w:val="auto"/>
          <w:sz w:val="24"/>
          <w:szCs w:val="24"/>
        </w:rPr>
        <w:t>)</w:t>
      </w:r>
    </w:p>
    <w:p w14:paraId="4A9C0852" w14:textId="44A39B14" w:rsidR="00AB37FC" w:rsidRPr="00DE7B77" w:rsidRDefault="00AB37FC" w:rsidP="000838A3">
      <w:pPr>
        <w:spacing w:line="360" w:lineRule="auto"/>
        <w:ind w:firstLine="720"/>
        <w:jc w:val="both"/>
        <w:rPr>
          <w:rFonts w:ascii="Times New Roman" w:hAnsi="Times New Roman" w:cs="Times New Roman"/>
        </w:rPr>
      </w:pPr>
      <w:r w:rsidRPr="00DE7B77">
        <w:rPr>
          <w:rFonts w:ascii="Times New Roman" w:hAnsi="Times New Roman" w:cs="Times New Roman"/>
        </w:rPr>
        <w:t>Introduction to Commerc</w:t>
      </w:r>
      <w:r w:rsidR="00B83DBB" w:rsidRPr="00DE7B77">
        <w:rPr>
          <w:rFonts w:ascii="Times New Roman" w:hAnsi="Times New Roman" w:cs="Times New Roman"/>
        </w:rPr>
        <w:t>ial Bank: First Bank of Nigeria</w:t>
      </w:r>
    </w:p>
    <w:p w14:paraId="6DD753CD" w14:textId="2BC0BA68" w:rsidR="00AB37FC" w:rsidRPr="00DE7B77" w:rsidRDefault="00AB37FC" w:rsidP="000838A3">
      <w:pPr>
        <w:pStyle w:val="ListParagraph"/>
        <w:numPr>
          <w:ilvl w:val="0"/>
          <w:numId w:val="14"/>
        </w:numPr>
        <w:spacing w:line="360" w:lineRule="auto"/>
        <w:ind w:hanging="720"/>
        <w:jc w:val="both"/>
        <w:rPr>
          <w:rFonts w:ascii="Times New Roman" w:hAnsi="Times New Roman" w:cs="Times New Roman"/>
          <w:b/>
        </w:rPr>
      </w:pPr>
      <w:r w:rsidRPr="00DE7B77">
        <w:rPr>
          <w:rFonts w:ascii="Times New Roman" w:hAnsi="Times New Roman" w:cs="Times New Roman"/>
          <w:b/>
        </w:rPr>
        <w:t>Overview</w:t>
      </w:r>
    </w:p>
    <w:p w14:paraId="1A342715" w14:textId="2F575621" w:rsidR="00AB37FC" w:rsidRPr="00DE7B77" w:rsidRDefault="00AB37FC" w:rsidP="000838A3">
      <w:pPr>
        <w:spacing w:line="360" w:lineRule="auto"/>
        <w:ind w:firstLine="720"/>
        <w:jc w:val="both"/>
        <w:rPr>
          <w:rFonts w:ascii="Times New Roman" w:hAnsi="Times New Roman" w:cs="Times New Roman"/>
        </w:rPr>
      </w:pPr>
      <w:r w:rsidRPr="00DE7B77">
        <w:rPr>
          <w:rFonts w:ascii="Times New Roman" w:hAnsi="Times New Roman" w:cs="Times New Roman"/>
        </w:rPr>
        <w:t>First Bank of Nigeria Limited (FBN) is one of the oldest and most prominent commercial banks in Nigeria and West Africa. Established in 1894 as the Bank of British West Africa (BBWA), it was renamed First Bank of Nigeria in 1979. With a long history of leadership and innovation in the Nigerian banking sector, First Bank plays a vital role in financial services, economic development, and banking reform.</w:t>
      </w:r>
    </w:p>
    <w:p w14:paraId="7673E0BC" w14:textId="49BC7420" w:rsidR="00AB37FC" w:rsidRPr="00DE7B77" w:rsidRDefault="00AB37FC" w:rsidP="000838A3">
      <w:pPr>
        <w:pStyle w:val="ListParagraph"/>
        <w:numPr>
          <w:ilvl w:val="0"/>
          <w:numId w:val="14"/>
        </w:numPr>
        <w:spacing w:line="360" w:lineRule="auto"/>
        <w:ind w:hanging="720"/>
        <w:jc w:val="both"/>
        <w:rPr>
          <w:rFonts w:ascii="Times New Roman" w:hAnsi="Times New Roman" w:cs="Times New Roman"/>
          <w:b/>
        </w:rPr>
      </w:pPr>
      <w:r w:rsidRPr="00DE7B77">
        <w:rPr>
          <w:rFonts w:ascii="Times New Roman" w:hAnsi="Times New Roman" w:cs="Times New Roman"/>
          <w:b/>
        </w:rPr>
        <w:t>Key Facts</w:t>
      </w:r>
    </w:p>
    <w:p w14:paraId="42B2DF5A" w14:textId="5DBFD886"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Founded: 1894</w:t>
      </w:r>
    </w:p>
    <w:p w14:paraId="2917DF20" w14:textId="23E271E9"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Headquarters: Lagos, Nigeria</w:t>
      </w:r>
    </w:p>
    <w:p w14:paraId="57C57B87" w14:textId="77777777" w:rsidR="00784F0A"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Type: Commercial Bank</w:t>
      </w:r>
    </w:p>
    <w:p w14:paraId="1E88BDE8" w14:textId="16D07FDA"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Parent Company: FBN Holdings Plc</w:t>
      </w:r>
    </w:p>
    <w:p w14:paraId="01F5DD12" w14:textId="29DF0AB5" w:rsidR="00803741"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Regulator: Central Bank of Nigeria</w:t>
      </w:r>
      <w:r w:rsidR="00BE25F7" w:rsidRPr="00DE7B77">
        <w:rPr>
          <w:rFonts w:ascii="Times New Roman" w:hAnsi="Times New Roman" w:cs="Times New Roman"/>
        </w:rPr>
        <w:t xml:space="preserve"> (CBN)</w:t>
      </w:r>
    </w:p>
    <w:p w14:paraId="1804D3C4" w14:textId="7706CCB3" w:rsidR="00AB37FC" w:rsidRPr="00DE7B77" w:rsidRDefault="00AB37FC" w:rsidP="000838A3">
      <w:pPr>
        <w:pStyle w:val="ListParagraph"/>
        <w:numPr>
          <w:ilvl w:val="0"/>
          <w:numId w:val="14"/>
        </w:numPr>
        <w:spacing w:line="360" w:lineRule="auto"/>
        <w:ind w:hanging="720"/>
        <w:jc w:val="both"/>
        <w:rPr>
          <w:rFonts w:ascii="Times New Roman" w:hAnsi="Times New Roman" w:cs="Times New Roman"/>
          <w:b/>
        </w:rPr>
      </w:pPr>
      <w:r w:rsidRPr="00DE7B77">
        <w:rPr>
          <w:rFonts w:ascii="Times New Roman" w:hAnsi="Times New Roman" w:cs="Times New Roman"/>
          <w:b/>
        </w:rPr>
        <w:t>Core Functions of First Bank (as a Commercial Bank)</w:t>
      </w:r>
    </w:p>
    <w:p w14:paraId="495C43EA" w14:textId="75F7415F" w:rsidR="009F7140" w:rsidRPr="00DE7B77" w:rsidRDefault="00AB37FC" w:rsidP="00D71F34">
      <w:pPr>
        <w:pStyle w:val="ListParagraph"/>
        <w:numPr>
          <w:ilvl w:val="0"/>
          <w:numId w:val="16"/>
        </w:numPr>
        <w:spacing w:line="360" w:lineRule="auto"/>
        <w:jc w:val="both"/>
        <w:rPr>
          <w:rFonts w:ascii="Times New Roman" w:hAnsi="Times New Roman" w:cs="Times New Roman"/>
        </w:rPr>
      </w:pPr>
      <w:r w:rsidRPr="00DE7B77">
        <w:rPr>
          <w:rFonts w:ascii="Times New Roman" w:hAnsi="Times New Roman" w:cs="Times New Roman"/>
        </w:rPr>
        <w:t>Deposit Mobilization: Accepts savings, current, and fixed deposits from individuals, businesses, and institutions.</w:t>
      </w:r>
    </w:p>
    <w:p w14:paraId="4415B785" w14:textId="1CBC117A" w:rsidR="00803741" w:rsidRPr="00DE7B77" w:rsidRDefault="00AB37FC" w:rsidP="00D71F34">
      <w:pPr>
        <w:pStyle w:val="ListParagraph"/>
        <w:numPr>
          <w:ilvl w:val="0"/>
          <w:numId w:val="16"/>
        </w:numPr>
        <w:spacing w:line="360" w:lineRule="auto"/>
        <w:jc w:val="both"/>
        <w:rPr>
          <w:rFonts w:ascii="Times New Roman" w:hAnsi="Times New Roman" w:cs="Times New Roman"/>
        </w:rPr>
      </w:pPr>
      <w:r w:rsidRPr="00DE7B77">
        <w:rPr>
          <w:rFonts w:ascii="Times New Roman" w:hAnsi="Times New Roman" w:cs="Times New Roman"/>
        </w:rPr>
        <w:t>Loan and Credit Services: Offers personal loans, corporate loans, overdrafts, and other forms of credit.</w:t>
      </w:r>
    </w:p>
    <w:p w14:paraId="6571834B" w14:textId="51B15FFB" w:rsidR="00AB37FC" w:rsidRPr="00DE7B77" w:rsidRDefault="00AB37FC" w:rsidP="00D71F34">
      <w:pPr>
        <w:pStyle w:val="ListParagraph"/>
        <w:numPr>
          <w:ilvl w:val="0"/>
          <w:numId w:val="16"/>
        </w:numPr>
        <w:spacing w:line="360" w:lineRule="auto"/>
        <w:jc w:val="both"/>
        <w:rPr>
          <w:rFonts w:ascii="Times New Roman" w:hAnsi="Times New Roman" w:cs="Times New Roman"/>
        </w:rPr>
      </w:pPr>
      <w:r w:rsidRPr="00DE7B77">
        <w:rPr>
          <w:rFonts w:ascii="Times New Roman" w:hAnsi="Times New Roman" w:cs="Times New Roman"/>
        </w:rPr>
        <w:t>Payment and Settlement Services: Provides facilities like mobile banking, POS terminals, ATM services, internet banking, and electronic fund transfers.</w:t>
      </w:r>
    </w:p>
    <w:p w14:paraId="3983F779" w14:textId="5C089E65" w:rsidR="00AB37FC" w:rsidRPr="00DE7B77" w:rsidRDefault="00AB37FC" w:rsidP="00D71F34">
      <w:pPr>
        <w:pStyle w:val="ListParagraph"/>
        <w:numPr>
          <w:ilvl w:val="0"/>
          <w:numId w:val="16"/>
        </w:numPr>
        <w:spacing w:line="360" w:lineRule="auto"/>
        <w:jc w:val="both"/>
        <w:rPr>
          <w:rFonts w:ascii="Times New Roman" w:hAnsi="Times New Roman" w:cs="Times New Roman"/>
        </w:rPr>
      </w:pPr>
      <w:r w:rsidRPr="00DE7B77">
        <w:rPr>
          <w:rFonts w:ascii="Times New Roman" w:hAnsi="Times New Roman" w:cs="Times New Roman"/>
        </w:rPr>
        <w:t>Trade Finance: Facilitates import/export financing, letters of credit, and international banking services.</w:t>
      </w:r>
    </w:p>
    <w:p w14:paraId="0C3EAD04" w14:textId="3E186562" w:rsidR="00BE25F7" w:rsidRPr="00DE7B77" w:rsidRDefault="00AB37FC" w:rsidP="00D71F34">
      <w:pPr>
        <w:pStyle w:val="ListParagraph"/>
        <w:numPr>
          <w:ilvl w:val="0"/>
          <w:numId w:val="16"/>
        </w:numPr>
        <w:spacing w:line="360" w:lineRule="auto"/>
        <w:jc w:val="both"/>
        <w:rPr>
          <w:rFonts w:ascii="Times New Roman" w:hAnsi="Times New Roman" w:cs="Times New Roman"/>
        </w:rPr>
      </w:pPr>
      <w:r w:rsidRPr="00DE7B77">
        <w:rPr>
          <w:rFonts w:ascii="Times New Roman" w:hAnsi="Times New Roman" w:cs="Times New Roman"/>
        </w:rPr>
        <w:t>Wealth and Asset Management: Offers investment, advisory, and trust services through subsidiaries.</w:t>
      </w:r>
    </w:p>
    <w:p w14:paraId="0A94EA57" w14:textId="77777777" w:rsidR="00AB37FC" w:rsidRPr="00DE7B77" w:rsidRDefault="00AB37FC" w:rsidP="00D71F34">
      <w:pPr>
        <w:spacing w:line="360" w:lineRule="auto"/>
        <w:jc w:val="both"/>
        <w:rPr>
          <w:rFonts w:ascii="Times New Roman" w:hAnsi="Times New Roman" w:cs="Times New Roman"/>
        </w:rPr>
      </w:pPr>
    </w:p>
    <w:p w14:paraId="1DBD5C6E" w14:textId="0B86DAED" w:rsidR="00AB37FC" w:rsidRPr="00DE7B77" w:rsidRDefault="00AB37FC" w:rsidP="000838A3">
      <w:pPr>
        <w:pStyle w:val="ListParagraph"/>
        <w:numPr>
          <w:ilvl w:val="0"/>
          <w:numId w:val="14"/>
        </w:numPr>
        <w:spacing w:line="360" w:lineRule="auto"/>
        <w:ind w:hanging="720"/>
        <w:jc w:val="both"/>
        <w:rPr>
          <w:rFonts w:ascii="Times New Roman" w:hAnsi="Times New Roman" w:cs="Times New Roman"/>
          <w:b/>
        </w:rPr>
      </w:pPr>
      <w:r w:rsidRPr="00DE7B77">
        <w:rPr>
          <w:rFonts w:ascii="Times New Roman" w:hAnsi="Times New Roman" w:cs="Times New Roman"/>
          <w:b/>
        </w:rPr>
        <w:lastRenderedPageBreak/>
        <w:t>Vision and Mission</w:t>
      </w:r>
    </w:p>
    <w:p w14:paraId="154ABDDA" w14:textId="73A632B5" w:rsidR="00AB37FC" w:rsidRPr="00DE7B77" w:rsidRDefault="00AB37FC" w:rsidP="00D71F34">
      <w:pPr>
        <w:pStyle w:val="ListParagraph"/>
        <w:numPr>
          <w:ilvl w:val="0"/>
          <w:numId w:val="17"/>
        </w:numPr>
        <w:spacing w:line="360" w:lineRule="auto"/>
        <w:jc w:val="both"/>
        <w:rPr>
          <w:rFonts w:ascii="Times New Roman" w:hAnsi="Times New Roman" w:cs="Times New Roman"/>
        </w:rPr>
      </w:pPr>
      <w:r w:rsidRPr="00DE7B77">
        <w:rPr>
          <w:rFonts w:ascii="Times New Roman" w:hAnsi="Times New Roman" w:cs="Times New Roman"/>
        </w:rPr>
        <w:t>Vision: “To be Africa’s bank of first choice.”</w:t>
      </w:r>
    </w:p>
    <w:p w14:paraId="4E253E3C" w14:textId="49F44DA1" w:rsidR="00AB37FC" w:rsidRPr="00DE7B77" w:rsidRDefault="00AB37FC" w:rsidP="00D71F34">
      <w:pPr>
        <w:pStyle w:val="ListParagraph"/>
        <w:numPr>
          <w:ilvl w:val="0"/>
          <w:numId w:val="17"/>
        </w:numPr>
        <w:spacing w:line="360" w:lineRule="auto"/>
        <w:jc w:val="both"/>
        <w:rPr>
          <w:rFonts w:ascii="Times New Roman" w:hAnsi="Times New Roman" w:cs="Times New Roman"/>
        </w:rPr>
      </w:pPr>
      <w:r w:rsidRPr="00DE7B77">
        <w:rPr>
          <w:rFonts w:ascii="Times New Roman" w:hAnsi="Times New Roman" w:cs="Times New Roman"/>
        </w:rPr>
        <w:t>Mission: “To remain true to our name by providing the best financial services possible.”</w:t>
      </w:r>
    </w:p>
    <w:p w14:paraId="1E281395" w14:textId="47FB0763" w:rsidR="00AB37FC" w:rsidRPr="00DE7B77" w:rsidRDefault="00AB37FC" w:rsidP="000838A3">
      <w:pPr>
        <w:pStyle w:val="ListParagraph"/>
        <w:numPr>
          <w:ilvl w:val="0"/>
          <w:numId w:val="14"/>
        </w:numPr>
        <w:spacing w:line="360" w:lineRule="auto"/>
        <w:ind w:hanging="720"/>
        <w:jc w:val="both"/>
        <w:rPr>
          <w:rFonts w:ascii="Times New Roman" w:hAnsi="Times New Roman" w:cs="Times New Roman"/>
          <w:b/>
        </w:rPr>
      </w:pPr>
      <w:r w:rsidRPr="00DE7B77">
        <w:rPr>
          <w:rFonts w:ascii="Times New Roman" w:hAnsi="Times New Roman" w:cs="Times New Roman"/>
          <w:b/>
        </w:rPr>
        <w:t>Products and Services</w:t>
      </w:r>
    </w:p>
    <w:p w14:paraId="1F05CCB3" w14:textId="21B947EA" w:rsidR="00AB37FC" w:rsidRPr="00DE7B77" w:rsidRDefault="00AB37FC" w:rsidP="00D71F34">
      <w:pPr>
        <w:pStyle w:val="ListParagraph"/>
        <w:numPr>
          <w:ilvl w:val="0"/>
          <w:numId w:val="18"/>
        </w:numPr>
        <w:spacing w:line="360" w:lineRule="auto"/>
        <w:jc w:val="both"/>
        <w:rPr>
          <w:rFonts w:ascii="Times New Roman" w:hAnsi="Times New Roman" w:cs="Times New Roman"/>
        </w:rPr>
      </w:pPr>
      <w:r w:rsidRPr="00DE7B77">
        <w:rPr>
          <w:rFonts w:ascii="Times New Roman" w:hAnsi="Times New Roman" w:cs="Times New Roman"/>
        </w:rPr>
        <w:t>Retail Banking: Savings and current accounts, debit/credit cards, consumer loans</w:t>
      </w:r>
    </w:p>
    <w:p w14:paraId="31BC272C" w14:textId="2052C0C0" w:rsidR="00AB37FC" w:rsidRPr="00DE7B77" w:rsidRDefault="00AB37FC" w:rsidP="00D71F34">
      <w:pPr>
        <w:pStyle w:val="ListParagraph"/>
        <w:numPr>
          <w:ilvl w:val="0"/>
          <w:numId w:val="18"/>
        </w:numPr>
        <w:spacing w:line="360" w:lineRule="auto"/>
        <w:jc w:val="both"/>
        <w:rPr>
          <w:rFonts w:ascii="Times New Roman" w:hAnsi="Times New Roman" w:cs="Times New Roman"/>
        </w:rPr>
      </w:pPr>
      <w:r w:rsidRPr="00DE7B77">
        <w:rPr>
          <w:rFonts w:ascii="Times New Roman" w:hAnsi="Times New Roman" w:cs="Times New Roman"/>
        </w:rPr>
        <w:t>Corporate Banking: Business accounts, working capital financing, project finance</w:t>
      </w:r>
    </w:p>
    <w:p w14:paraId="60185863" w14:textId="731C50C0" w:rsidR="00AB37FC" w:rsidRPr="00DE7B77" w:rsidRDefault="00AB37FC" w:rsidP="00D71F34">
      <w:pPr>
        <w:pStyle w:val="ListParagraph"/>
        <w:numPr>
          <w:ilvl w:val="0"/>
          <w:numId w:val="18"/>
        </w:numPr>
        <w:spacing w:line="360" w:lineRule="auto"/>
        <w:jc w:val="both"/>
        <w:rPr>
          <w:rFonts w:ascii="Times New Roman" w:hAnsi="Times New Roman" w:cs="Times New Roman"/>
        </w:rPr>
      </w:pPr>
      <w:r w:rsidRPr="00DE7B77">
        <w:rPr>
          <w:rFonts w:ascii="Times New Roman" w:hAnsi="Times New Roman" w:cs="Times New Roman"/>
        </w:rPr>
        <w:t xml:space="preserve">Digital Banking: </w:t>
      </w:r>
      <w:proofErr w:type="spellStart"/>
      <w:r w:rsidRPr="00DE7B77">
        <w:rPr>
          <w:rFonts w:ascii="Times New Roman" w:hAnsi="Times New Roman" w:cs="Times New Roman"/>
        </w:rPr>
        <w:t>FirstMobile</w:t>
      </w:r>
      <w:proofErr w:type="spellEnd"/>
      <w:r w:rsidRPr="00DE7B77">
        <w:rPr>
          <w:rFonts w:ascii="Times New Roman" w:hAnsi="Times New Roman" w:cs="Times New Roman"/>
        </w:rPr>
        <w:t xml:space="preserve"> App, </w:t>
      </w:r>
      <w:proofErr w:type="spellStart"/>
      <w:r w:rsidRPr="00DE7B77">
        <w:rPr>
          <w:rFonts w:ascii="Times New Roman" w:hAnsi="Times New Roman" w:cs="Times New Roman"/>
        </w:rPr>
        <w:t>FirstOnline</w:t>
      </w:r>
      <w:proofErr w:type="spellEnd"/>
      <w:r w:rsidRPr="00DE7B77">
        <w:rPr>
          <w:rFonts w:ascii="Times New Roman" w:hAnsi="Times New Roman" w:cs="Times New Roman"/>
        </w:rPr>
        <w:t>, USSD banking (*894#)</w:t>
      </w:r>
    </w:p>
    <w:p w14:paraId="260127B9" w14:textId="1B9D0D84" w:rsidR="00AB37FC" w:rsidRPr="00DE7B77" w:rsidRDefault="00AB37FC" w:rsidP="00D71F34">
      <w:pPr>
        <w:pStyle w:val="ListParagraph"/>
        <w:numPr>
          <w:ilvl w:val="0"/>
          <w:numId w:val="18"/>
        </w:numPr>
        <w:spacing w:line="360" w:lineRule="auto"/>
        <w:jc w:val="both"/>
        <w:rPr>
          <w:rFonts w:ascii="Times New Roman" w:hAnsi="Times New Roman" w:cs="Times New Roman"/>
        </w:rPr>
      </w:pPr>
      <w:r w:rsidRPr="00DE7B77">
        <w:rPr>
          <w:rFonts w:ascii="Times New Roman" w:hAnsi="Times New Roman" w:cs="Times New Roman"/>
        </w:rPr>
        <w:t>SME Banking: Loans and advisory services tailored to small and medium enterprises</w:t>
      </w:r>
    </w:p>
    <w:p w14:paraId="7163DC89" w14:textId="2A4F7520" w:rsidR="00AB37FC" w:rsidRPr="00DE7B77" w:rsidRDefault="00AB37FC" w:rsidP="00D71F34">
      <w:pPr>
        <w:pStyle w:val="ListParagraph"/>
        <w:numPr>
          <w:ilvl w:val="0"/>
          <w:numId w:val="18"/>
        </w:numPr>
        <w:spacing w:line="360" w:lineRule="auto"/>
        <w:jc w:val="both"/>
        <w:rPr>
          <w:rFonts w:ascii="Times New Roman" w:hAnsi="Times New Roman" w:cs="Times New Roman"/>
        </w:rPr>
      </w:pPr>
      <w:r w:rsidRPr="00DE7B77">
        <w:rPr>
          <w:rFonts w:ascii="Times New Roman" w:hAnsi="Times New Roman" w:cs="Times New Roman"/>
        </w:rPr>
        <w:t xml:space="preserve">Agency Banking: Through the </w:t>
      </w:r>
      <w:proofErr w:type="spellStart"/>
      <w:r w:rsidRPr="00DE7B77">
        <w:rPr>
          <w:rFonts w:ascii="Times New Roman" w:hAnsi="Times New Roman" w:cs="Times New Roman"/>
        </w:rPr>
        <w:t>Firstmonie</w:t>
      </w:r>
      <w:proofErr w:type="spellEnd"/>
      <w:r w:rsidRPr="00DE7B77">
        <w:rPr>
          <w:rFonts w:ascii="Times New Roman" w:hAnsi="Times New Roman" w:cs="Times New Roman"/>
        </w:rPr>
        <w:t xml:space="preserve"> platform, bringing financial services to rural areas</w:t>
      </w:r>
    </w:p>
    <w:p w14:paraId="5540C900" w14:textId="7A0DDE20" w:rsidR="00AB37FC" w:rsidRPr="00DE7B77" w:rsidRDefault="00AB37FC" w:rsidP="000838A3">
      <w:pPr>
        <w:pStyle w:val="ListParagraph"/>
        <w:numPr>
          <w:ilvl w:val="0"/>
          <w:numId w:val="14"/>
        </w:numPr>
        <w:spacing w:line="360" w:lineRule="auto"/>
        <w:ind w:hanging="720"/>
        <w:jc w:val="both"/>
        <w:rPr>
          <w:rFonts w:ascii="Times New Roman" w:hAnsi="Times New Roman" w:cs="Times New Roman"/>
          <w:b/>
        </w:rPr>
      </w:pPr>
      <w:r w:rsidRPr="00DE7B77">
        <w:rPr>
          <w:rFonts w:ascii="Times New Roman" w:hAnsi="Times New Roman" w:cs="Times New Roman"/>
          <w:b/>
        </w:rPr>
        <w:t>Role in Economic Development</w:t>
      </w:r>
    </w:p>
    <w:p w14:paraId="11A157AB" w14:textId="1992463B" w:rsidR="00AB37FC" w:rsidRPr="00DE7B77" w:rsidRDefault="00AB37FC" w:rsidP="00D71F34">
      <w:pPr>
        <w:pStyle w:val="ListParagraph"/>
        <w:numPr>
          <w:ilvl w:val="0"/>
          <w:numId w:val="19"/>
        </w:numPr>
        <w:spacing w:line="360" w:lineRule="auto"/>
        <w:jc w:val="both"/>
        <w:rPr>
          <w:rFonts w:ascii="Times New Roman" w:hAnsi="Times New Roman" w:cs="Times New Roman"/>
        </w:rPr>
      </w:pPr>
      <w:r w:rsidRPr="00DE7B77">
        <w:rPr>
          <w:rFonts w:ascii="Times New Roman" w:hAnsi="Times New Roman" w:cs="Times New Roman"/>
        </w:rPr>
        <w:t>Financial Inclusion: Expanding banking access to unbanked populations</w:t>
      </w:r>
    </w:p>
    <w:p w14:paraId="0966716F" w14:textId="5F2E9836" w:rsidR="00AB37FC" w:rsidRPr="00DE7B77" w:rsidRDefault="00AB37FC" w:rsidP="00D71F34">
      <w:pPr>
        <w:pStyle w:val="ListParagraph"/>
        <w:numPr>
          <w:ilvl w:val="0"/>
          <w:numId w:val="19"/>
        </w:numPr>
        <w:spacing w:line="360" w:lineRule="auto"/>
        <w:jc w:val="both"/>
        <w:rPr>
          <w:rFonts w:ascii="Times New Roman" w:hAnsi="Times New Roman" w:cs="Times New Roman"/>
        </w:rPr>
      </w:pPr>
      <w:r w:rsidRPr="00DE7B77">
        <w:rPr>
          <w:rFonts w:ascii="Times New Roman" w:hAnsi="Times New Roman" w:cs="Times New Roman"/>
        </w:rPr>
        <w:t>Support for SMEs: Providing funding and capacity-building support to entrepreneurs</w:t>
      </w:r>
    </w:p>
    <w:p w14:paraId="22A614A1" w14:textId="2BE73024" w:rsidR="00AB37FC" w:rsidRPr="00DE7B77" w:rsidRDefault="00AB37FC" w:rsidP="00D71F34">
      <w:pPr>
        <w:pStyle w:val="ListParagraph"/>
        <w:numPr>
          <w:ilvl w:val="0"/>
          <w:numId w:val="19"/>
        </w:numPr>
        <w:spacing w:line="360" w:lineRule="auto"/>
        <w:jc w:val="both"/>
        <w:rPr>
          <w:rFonts w:ascii="Times New Roman" w:hAnsi="Times New Roman" w:cs="Times New Roman"/>
        </w:rPr>
      </w:pPr>
      <w:r w:rsidRPr="00DE7B77">
        <w:rPr>
          <w:rFonts w:ascii="Times New Roman" w:hAnsi="Times New Roman" w:cs="Times New Roman"/>
        </w:rPr>
        <w:t>Job Creation: Employing thousands across Nigeria and Africa</w:t>
      </w:r>
    </w:p>
    <w:p w14:paraId="41246757" w14:textId="010F5A3B"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Infrastructure Financing: Funding key sectors like power, transport, and agriculture</w:t>
      </w:r>
    </w:p>
    <w:p w14:paraId="044123D4" w14:textId="700A83A5" w:rsidR="00AB37FC" w:rsidRPr="00DE7B77" w:rsidRDefault="00AB37FC" w:rsidP="000838A3">
      <w:pPr>
        <w:pStyle w:val="ListParagraph"/>
        <w:numPr>
          <w:ilvl w:val="0"/>
          <w:numId w:val="14"/>
        </w:numPr>
        <w:spacing w:line="360" w:lineRule="auto"/>
        <w:ind w:hanging="720"/>
        <w:jc w:val="both"/>
        <w:rPr>
          <w:rFonts w:ascii="Times New Roman" w:hAnsi="Times New Roman" w:cs="Times New Roman"/>
          <w:b/>
        </w:rPr>
      </w:pPr>
      <w:r w:rsidRPr="00DE7B77">
        <w:rPr>
          <w:rFonts w:ascii="Times New Roman" w:hAnsi="Times New Roman" w:cs="Times New Roman"/>
          <w:b/>
        </w:rPr>
        <w:t>Global Presence</w:t>
      </w:r>
    </w:p>
    <w:p w14:paraId="1CD9A00E" w14:textId="57CC9CC0" w:rsidR="00AB37FC" w:rsidRPr="00DE7B77" w:rsidRDefault="00AB37FC" w:rsidP="000838A3">
      <w:pPr>
        <w:spacing w:line="360" w:lineRule="auto"/>
        <w:ind w:firstLine="720"/>
        <w:jc w:val="both"/>
        <w:rPr>
          <w:rFonts w:ascii="Times New Roman" w:hAnsi="Times New Roman" w:cs="Times New Roman"/>
        </w:rPr>
      </w:pPr>
      <w:r w:rsidRPr="00DE7B77">
        <w:rPr>
          <w:rFonts w:ascii="Times New Roman" w:hAnsi="Times New Roman" w:cs="Times New Roman"/>
        </w:rPr>
        <w:t>First Bank has operations and subsidiaries across various countries including:</w:t>
      </w:r>
    </w:p>
    <w:p w14:paraId="554490EA" w14:textId="58CDA393"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United Kingdom (FBN Bank UK)</w:t>
      </w:r>
    </w:p>
    <w:p w14:paraId="185CB52E" w14:textId="6409359D"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Ghana</w:t>
      </w:r>
    </w:p>
    <w:p w14:paraId="7A2435F7" w14:textId="505AA180"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DR Congo</w:t>
      </w:r>
    </w:p>
    <w:p w14:paraId="133A2F25" w14:textId="3FF280B2"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Sierra Leone</w:t>
      </w:r>
    </w:p>
    <w:p w14:paraId="47BC2FA2" w14:textId="553FF44B"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The Gambia</w:t>
      </w:r>
    </w:p>
    <w:p w14:paraId="4D537969" w14:textId="118BD3F7"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Senegal</w:t>
      </w:r>
    </w:p>
    <w:p w14:paraId="52B0FEC6" w14:textId="3C4F61BA"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China (Representative Office)</w:t>
      </w:r>
    </w:p>
    <w:p w14:paraId="6B2AE611" w14:textId="77777777" w:rsidR="00AB37FC" w:rsidRPr="00DE7B77" w:rsidRDefault="00AB37FC" w:rsidP="00D71F34">
      <w:pPr>
        <w:spacing w:line="360" w:lineRule="auto"/>
        <w:jc w:val="both"/>
        <w:rPr>
          <w:rFonts w:ascii="Times New Roman" w:hAnsi="Times New Roman" w:cs="Times New Roman"/>
        </w:rPr>
      </w:pPr>
      <w:r w:rsidRPr="00DE7B77">
        <w:rPr>
          <w:rFonts w:ascii="Times New Roman" w:hAnsi="Times New Roman" w:cs="Times New Roman"/>
        </w:rPr>
        <w:t>United Arab Emirates (Representative Office)</w:t>
      </w:r>
    </w:p>
    <w:p w14:paraId="7BB90A7A" w14:textId="109C5098" w:rsidR="00AB37FC" w:rsidRPr="00DE7B77" w:rsidRDefault="00AB37FC" w:rsidP="000838A3">
      <w:pPr>
        <w:pStyle w:val="ListParagraph"/>
        <w:numPr>
          <w:ilvl w:val="0"/>
          <w:numId w:val="14"/>
        </w:numPr>
        <w:spacing w:line="360" w:lineRule="auto"/>
        <w:ind w:hanging="720"/>
        <w:jc w:val="both"/>
        <w:rPr>
          <w:rFonts w:ascii="Times New Roman" w:hAnsi="Times New Roman" w:cs="Times New Roman"/>
          <w:b/>
        </w:rPr>
      </w:pPr>
      <w:r w:rsidRPr="00DE7B77">
        <w:rPr>
          <w:rFonts w:ascii="Times New Roman" w:hAnsi="Times New Roman" w:cs="Times New Roman"/>
          <w:b/>
        </w:rPr>
        <w:t>Conclusion</w:t>
      </w:r>
    </w:p>
    <w:p w14:paraId="04D3F684" w14:textId="77777777" w:rsidR="00AB37FC" w:rsidRPr="00DE7B77" w:rsidRDefault="00AB37FC" w:rsidP="000838A3">
      <w:pPr>
        <w:spacing w:line="360" w:lineRule="auto"/>
        <w:ind w:firstLine="720"/>
        <w:jc w:val="both"/>
        <w:rPr>
          <w:rFonts w:ascii="Times New Roman" w:hAnsi="Times New Roman" w:cs="Times New Roman"/>
        </w:rPr>
      </w:pPr>
      <w:r w:rsidRPr="00DE7B77">
        <w:rPr>
          <w:rFonts w:ascii="Times New Roman" w:hAnsi="Times New Roman" w:cs="Times New Roman"/>
        </w:rPr>
        <w:lastRenderedPageBreak/>
        <w:t>First Bank of Nigeria stands as a pillar of trust, stability, and innovation in Nigeria’s financial ecosystem. Through its commitment to customer service, technological advancement, and corporate responsibility, it continues to shape the future of banking in Africa.</w:t>
      </w:r>
    </w:p>
    <w:p w14:paraId="301F6DC0" w14:textId="464EC968" w:rsidR="008C0081" w:rsidRPr="00DE7B77" w:rsidRDefault="000838A3" w:rsidP="000838A3">
      <w:pPr>
        <w:pStyle w:val="Heading1"/>
        <w:spacing w:line="360" w:lineRule="auto"/>
        <w:jc w:val="both"/>
        <w:rPr>
          <w:rFonts w:ascii="Times New Roman" w:hAnsi="Times New Roman" w:cs="Times New Roman"/>
          <w:b/>
          <w:color w:val="auto"/>
          <w:sz w:val="24"/>
          <w:szCs w:val="24"/>
        </w:rPr>
      </w:pPr>
      <w:r w:rsidRPr="00DE7B77">
        <w:rPr>
          <w:rFonts w:ascii="Times New Roman" w:hAnsi="Times New Roman" w:cs="Times New Roman"/>
          <w:b/>
          <w:color w:val="auto"/>
          <w:sz w:val="24"/>
          <w:szCs w:val="24"/>
        </w:rPr>
        <w:t>1.2</w:t>
      </w:r>
      <w:r w:rsidRPr="00DE7B77">
        <w:rPr>
          <w:rFonts w:ascii="Times New Roman" w:hAnsi="Times New Roman" w:cs="Times New Roman"/>
          <w:b/>
          <w:color w:val="auto"/>
          <w:sz w:val="24"/>
          <w:szCs w:val="24"/>
        </w:rPr>
        <w:tab/>
      </w:r>
      <w:r w:rsidR="002F0182" w:rsidRPr="00DE7B77">
        <w:rPr>
          <w:rFonts w:ascii="Times New Roman" w:hAnsi="Times New Roman" w:cs="Times New Roman"/>
          <w:b/>
          <w:color w:val="auto"/>
          <w:sz w:val="24"/>
          <w:szCs w:val="24"/>
        </w:rPr>
        <w:t>HISTORY OF FIRST BANK OF NIGERIA</w:t>
      </w:r>
    </w:p>
    <w:p w14:paraId="7B824A3D" w14:textId="7C71A4FA"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First Bank of Nigeria Limited is Nigeria’s oldest and one of the most prominent financial institutions. Here's a concise h</w:t>
      </w:r>
      <w:r w:rsidR="00BE25F7" w:rsidRPr="00DE7B77">
        <w:rPr>
          <w:rFonts w:ascii="Times New Roman" w:hAnsi="Times New Roman" w:cs="Times New Roman"/>
        </w:rPr>
        <w:t>istory tracing its development:</w:t>
      </w:r>
    </w:p>
    <w:p w14:paraId="6CBB8591" w14:textId="3DFFDED0" w:rsidR="002F0C98" w:rsidRPr="00DE7B77" w:rsidRDefault="008C0081" w:rsidP="000838A3">
      <w:pPr>
        <w:spacing w:line="360" w:lineRule="auto"/>
        <w:jc w:val="both"/>
        <w:rPr>
          <w:rFonts w:ascii="Times New Roman" w:hAnsi="Times New Roman" w:cs="Times New Roman"/>
          <w:b/>
        </w:rPr>
      </w:pPr>
      <w:r w:rsidRPr="00DE7B77">
        <w:rPr>
          <w:rFonts w:ascii="Times New Roman" w:hAnsi="Times New Roman" w:cs="Times New Roman"/>
          <w:b/>
        </w:rPr>
        <w:t>Foundation and Early Years (1894 – 1960s)</w:t>
      </w:r>
    </w:p>
    <w:p w14:paraId="216FC813" w14:textId="5911E647"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Founded: In 1894 as Bank of British West Africa (BBWA) by Sir Alfred Jones, a shipping magnate from Liverpool.</w:t>
      </w:r>
    </w:p>
    <w:p w14:paraId="0350A03F" w14:textId="182E96F9"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It was the first bank to be established in Nigeria.</w:t>
      </w:r>
      <w:r w:rsidR="000838A3" w:rsidRPr="00DE7B77">
        <w:rPr>
          <w:rFonts w:ascii="Times New Roman" w:hAnsi="Times New Roman" w:cs="Times New Roman"/>
        </w:rPr>
        <w:t xml:space="preserve"> </w:t>
      </w:r>
      <w:r w:rsidRPr="00DE7B77">
        <w:rPr>
          <w:rFonts w:ascii="Times New Roman" w:hAnsi="Times New Roman" w:cs="Times New Roman"/>
        </w:rPr>
        <w:t>Initial office: Located in Lagos, and it began operations to serve the British colonial government and European businesses.</w:t>
      </w:r>
    </w:p>
    <w:p w14:paraId="620156A6" w14:textId="623B86C9" w:rsidR="008C0081" w:rsidRPr="00DE7B77" w:rsidRDefault="008C0081" w:rsidP="00D71F34">
      <w:pPr>
        <w:spacing w:line="360" w:lineRule="auto"/>
        <w:jc w:val="both"/>
        <w:rPr>
          <w:rFonts w:ascii="Times New Roman" w:hAnsi="Times New Roman" w:cs="Times New Roman"/>
          <w:b/>
        </w:rPr>
      </w:pPr>
      <w:r w:rsidRPr="00DE7B77">
        <w:rPr>
          <w:rFonts w:ascii="Times New Roman" w:hAnsi="Times New Roman" w:cs="Times New Roman"/>
          <w:b/>
        </w:rPr>
        <w:t>Expansion and Transformation (1950s – 1970s)</w:t>
      </w:r>
    </w:p>
    <w:p w14:paraId="2C0A0850" w14:textId="6E0405D8"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The bank opened branches across West Africa: in Accra (Ghana), Freetown (Sierra Leone), and other major Nigerian cities.</w:t>
      </w:r>
    </w:p>
    <w:p w14:paraId="130A0066" w14:textId="2B61197E"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In 1957, the bank changed its name to Bank of West Africa (BWA).</w:t>
      </w:r>
    </w:p>
    <w:p w14:paraId="1E6085FE" w14:textId="1C13B837" w:rsidR="00710AC0"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In 1965, it became part of Standard Bank, a British group, and was renamed Standard Bank of West Africa.</w:t>
      </w:r>
    </w:p>
    <w:p w14:paraId="65CAC105" w14:textId="3212D9D2" w:rsidR="008C0081" w:rsidRPr="00DE7B77" w:rsidRDefault="008C0081" w:rsidP="00D71F34">
      <w:pPr>
        <w:spacing w:line="360" w:lineRule="auto"/>
        <w:jc w:val="both"/>
        <w:rPr>
          <w:rFonts w:ascii="Times New Roman" w:hAnsi="Times New Roman" w:cs="Times New Roman"/>
          <w:b/>
        </w:rPr>
      </w:pPr>
      <w:r w:rsidRPr="00DE7B77">
        <w:rPr>
          <w:rFonts w:ascii="Times New Roman" w:hAnsi="Times New Roman" w:cs="Times New Roman"/>
          <w:b/>
        </w:rPr>
        <w:t>Nigerian Indigenization (1971 – 1979)</w:t>
      </w:r>
    </w:p>
    <w:p w14:paraId="14F9F8AA" w14:textId="2D455219"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In 1971, the bank was incorporated as a Nigerian entity and listed on the Nigerian Stock Exchange.</w:t>
      </w:r>
      <w:r w:rsidR="000838A3" w:rsidRPr="00DE7B77">
        <w:rPr>
          <w:rFonts w:ascii="Times New Roman" w:hAnsi="Times New Roman" w:cs="Times New Roman"/>
        </w:rPr>
        <w:t xml:space="preserve"> </w:t>
      </w:r>
      <w:r w:rsidRPr="00DE7B77">
        <w:rPr>
          <w:rFonts w:ascii="Times New Roman" w:hAnsi="Times New Roman" w:cs="Times New Roman"/>
        </w:rPr>
        <w:t>During the Nigerian Enterprises Promotion Decree (Indigenization Policy), Nigerians acquired majority shareholding.</w:t>
      </w:r>
    </w:p>
    <w:p w14:paraId="3532B1D7" w14:textId="74B2E70C"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The bank was renamed First Bank of Nigeria Limited in 1979, reflecting its Nigerian ownership.</w:t>
      </w:r>
    </w:p>
    <w:p w14:paraId="7D540025" w14:textId="77777777" w:rsidR="000838A3" w:rsidRPr="00DE7B77" w:rsidRDefault="000838A3">
      <w:pPr>
        <w:rPr>
          <w:rFonts w:ascii="Times New Roman" w:hAnsi="Times New Roman" w:cs="Times New Roman"/>
          <w:b/>
        </w:rPr>
      </w:pPr>
      <w:r w:rsidRPr="00DE7B77">
        <w:rPr>
          <w:rFonts w:ascii="Times New Roman" w:hAnsi="Times New Roman" w:cs="Times New Roman"/>
          <w:b/>
        </w:rPr>
        <w:br w:type="page"/>
      </w:r>
    </w:p>
    <w:p w14:paraId="6942F618" w14:textId="38D5CE31" w:rsidR="008C0081" w:rsidRPr="00DE7B77" w:rsidRDefault="008C0081" w:rsidP="00D71F34">
      <w:pPr>
        <w:spacing w:line="360" w:lineRule="auto"/>
        <w:jc w:val="both"/>
        <w:rPr>
          <w:rFonts w:ascii="Times New Roman" w:hAnsi="Times New Roman" w:cs="Times New Roman"/>
          <w:b/>
        </w:rPr>
      </w:pPr>
      <w:r w:rsidRPr="00DE7B77">
        <w:rPr>
          <w:rFonts w:ascii="Times New Roman" w:hAnsi="Times New Roman" w:cs="Times New Roman"/>
          <w:b/>
        </w:rPr>
        <w:lastRenderedPageBreak/>
        <w:t>Modernization and Growth (1980s – 2000s)</w:t>
      </w:r>
    </w:p>
    <w:p w14:paraId="0609CCA2" w14:textId="377F62F6"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First Bank expanded rapidly and modernized its operations, becoming a leader in Nigeria’s banking sector.</w:t>
      </w:r>
    </w:p>
    <w:p w14:paraId="23EB4F6E" w14:textId="2D0453E8"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In 1991, it became First Bank of Nigeria Plc following a regulatory requirement.</w:t>
      </w:r>
    </w:p>
    <w:p w14:paraId="7E7D91A1" w14:textId="0B6577C8"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It launched electronic banking services and increased its investment in digital transformation</w:t>
      </w:r>
    </w:p>
    <w:p w14:paraId="5294AFC7" w14:textId="212BED45" w:rsidR="00FD7079" w:rsidRPr="00DE7B77" w:rsidRDefault="008C0081" w:rsidP="00D71F34">
      <w:pPr>
        <w:spacing w:line="360" w:lineRule="auto"/>
        <w:jc w:val="both"/>
        <w:rPr>
          <w:rFonts w:ascii="Times New Roman" w:hAnsi="Times New Roman" w:cs="Times New Roman"/>
          <w:b/>
        </w:rPr>
      </w:pPr>
      <w:r w:rsidRPr="00DE7B77">
        <w:rPr>
          <w:rFonts w:ascii="Times New Roman" w:hAnsi="Times New Roman" w:cs="Times New Roman"/>
          <w:b/>
        </w:rPr>
        <w:t>Rebranding and Holding Structure (2010 – Present)</w:t>
      </w:r>
    </w:p>
    <w:p w14:paraId="38D618E7" w14:textId="2D283E89"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In 2012, the bank adopted a holding company structure: FBN Holdings Plc became the parent group.</w:t>
      </w:r>
    </w:p>
    <w:p w14:paraId="1ED1B7ED" w14:textId="7BF3CE0E"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First Bank remains the commercial banking arm of the group.</w:t>
      </w:r>
    </w:p>
    <w:p w14:paraId="2650E8C8" w14:textId="0FC10840"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Under this structure, FBN Holdings also oversees other subsidiaries such as insurance, asset management, and microfinance.</w:t>
      </w:r>
    </w:p>
    <w:p w14:paraId="3DAE0B8D" w14:textId="575D2188" w:rsidR="008C0081" w:rsidRPr="00DE7B77" w:rsidRDefault="008C0081" w:rsidP="000838A3">
      <w:pPr>
        <w:spacing w:line="360" w:lineRule="auto"/>
        <w:jc w:val="both"/>
        <w:rPr>
          <w:rFonts w:ascii="Times New Roman" w:hAnsi="Times New Roman" w:cs="Times New Roman"/>
          <w:b/>
        </w:rPr>
      </w:pPr>
      <w:r w:rsidRPr="00DE7B77">
        <w:rPr>
          <w:rFonts w:ascii="Times New Roman" w:hAnsi="Times New Roman" w:cs="Times New Roman"/>
          <w:b/>
        </w:rPr>
        <w:t>Key Achievements</w:t>
      </w:r>
    </w:p>
    <w:p w14:paraId="2121987D" w14:textId="2ADC492E"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Over 130 years of uninterrupted banking operations.</w:t>
      </w:r>
    </w:p>
    <w:p w14:paraId="5B1B4664" w14:textId="5FF03D54"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Serves millions of customers through over 750 branches and tens of thousands of agent banking locations.</w:t>
      </w:r>
    </w:p>
    <w:p w14:paraId="77F8B13A" w14:textId="7B66495A" w:rsidR="008C0081" w:rsidRPr="00DE7B77" w:rsidRDefault="008C0081" w:rsidP="000838A3">
      <w:pPr>
        <w:spacing w:line="360" w:lineRule="auto"/>
        <w:ind w:firstLine="720"/>
        <w:jc w:val="both"/>
        <w:rPr>
          <w:rFonts w:ascii="Times New Roman" w:hAnsi="Times New Roman" w:cs="Times New Roman"/>
        </w:rPr>
      </w:pPr>
      <w:r w:rsidRPr="00DE7B77">
        <w:rPr>
          <w:rFonts w:ascii="Times New Roman" w:hAnsi="Times New Roman" w:cs="Times New Roman"/>
        </w:rPr>
        <w:t>Winner of several awards for innovation, financial inclusion, and customer service.</w:t>
      </w:r>
    </w:p>
    <w:p w14:paraId="0779263C" w14:textId="68A35C42" w:rsidR="008C0081" w:rsidRPr="00DE7B77" w:rsidRDefault="008C0081" w:rsidP="000838A3">
      <w:pPr>
        <w:spacing w:line="360" w:lineRule="auto"/>
        <w:jc w:val="both"/>
        <w:rPr>
          <w:rFonts w:ascii="Times New Roman" w:hAnsi="Times New Roman" w:cs="Times New Roman"/>
          <w:b/>
        </w:rPr>
      </w:pPr>
      <w:r w:rsidRPr="00DE7B77">
        <w:rPr>
          <w:rFonts w:ascii="Times New Roman" w:hAnsi="Times New Roman" w:cs="Times New Roman"/>
          <w:b/>
        </w:rPr>
        <w:t>Motto and Vision</w:t>
      </w:r>
    </w:p>
    <w:p w14:paraId="5151EA49" w14:textId="5E17392D" w:rsidR="008C0081" w:rsidRPr="00DE7B77" w:rsidRDefault="008C0081" w:rsidP="00D71F34">
      <w:pPr>
        <w:spacing w:line="360" w:lineRule="auto"/>
        <w:jc w:val="both"/>
        <w:rPr>
          <w:rFonts w:ascii="Times New Roman" w:hAnsi="Times New Roman" w:cs="Times New Roman"/>
        </w:rPr>
      </w:pPr>
      <w:r w:rsidRPr="00DE7B77">
        <w:rPr>
          <w:rFonts w:ascii="Times New Roman" w:hAnsi="Times New Roman" w:cs="Times New Roman"/>
        </w:rPr>
        <w:t>Motto: "You First"</w:t>
      </w:r>
    </w:p>
    <w:p w14:paraId="05A86C2E" w14:textId="35A71387" w:rsidR="00D71F34" w:rsidRPr="00DE7B77" w:rsidRDefault="008C0081" w:rsidP="00D71F34">
      <w:pPr>
        <w:spacing w:line="360" w:lineRule="auto"/>
        <w:jc w:val="both"/>
        <w:rPr>
          <w:rFonts w:ascii="Times New Roman" w:hAnsi="Times New Roman" w:cs="Times New Roman"/>
        </w:rPr>
      </w:pPr>
      <w:r w:rsidRPr="00DE7B77">
        <w:rPr>
          <w:rFonts w:ascii="Times New Roman" w:hAnsi="Times New Roman" w:cs="Times New Roman"/>
        </w:rPr>
        <w:t>Vision: "To be Africa’s bank of first choice"</w:t>
      </w:r>
    </w:p>
    <w:p w14:paraId="148D63D2" w14:textId="43B31BC5" w:rsidR="00115718" w:rsidRPr="00DE7B77" w:rsidRDefault="0020687D" w:rsidP="000838A3">
      <w:pPr>
        <w:pStyle w:val="Heading1"/>
        <w:spacing w:line="360" w:lineRule="auto"/>
        <w:jc w:val="both"/>
        <w:rPr>
          <w:rFonts w:ascii="Times New Roman" w:hAnsi="Times New Roman" w:cs="Times New Roman"/>
          <w:b/>
          <w:color w:val="auto"/>
          <w:sz w:val="24"/>
          <w:szCs w:val="24"/>
        </w:rPr>
      </w:pPr>
      <w:r w:rsidRPr="00DE7B77">
        <w:rPr>
          <w:rFonts w:ascii="Times New Roman" w:hAnsi="Times New Roman" w:cs="Times New Roman"/>
          <w:b/>
          <w:color w:val="auto"/>
          <w:sz w:val="24"/>
          <w:szCs w:val="24"/>
        </w:rPr>
        <w:t>1.3</w:t>
      </w:r>
      <w:r w:rsidRPr="00DE7B77">
        <w:rPr>
          <w:rFonts w:ascii="Times New Roman" w:hAnsi="Times New Roman" w:cs="Times New Roman"/>
          <w:b/>
          <w:color w:val="auto"/>
          <w:sz w:val="24"/>
          <w:szCs w:val="24"/>
        </w:rPr>
        <w:tab/>
      </w:r>
      <w:r w:rsidR="00124A93" w:rsidRPr="00DE7B77">
        <w:rPr>
          <w:rFonts w:ascii="Times New Roman" w:hAnsi="Times New Roman" w:cs="Times New Roman"/>
          <w:b/>
          <w:color w:val="auto"/>
          <w:sz w:val="24"/>
          <w:szCs w:val="24"/>
        </w:rPr>
        <w:t>STATEMENT OF DESIGN PROBLEM</w:t>
      </w:r>
    </w:p>
    <w:p w14:paraId="0194C166" w14:textId="3A81E7E7" w:rsidR="00E25137" w:rsidRPr="00DE7B77" w:rsidRDefault="00E25137" w:rsidP="0020687D">
      <w:pPr>
        <w:spacing w:line="360" w:lineRule="auto"/>
        <w:ind w:firstLine="720"/>
        <w:jc w:val="both"/>
        <w:rPr>
          <w:rFonts w:ascii="Times New Roman" w:hAnsi="Times New Roman" w:cs="Times New Roman"/>
        </w:rPr>
      </w:pPr>
      <w:r w:rsidRPr="00DE7B77">
        <w:rPr>
          <w:rFonts w:ascii="Times New Roman" w:hAnsi="Times New Roman" w:cs="Times New Roman"/>
        </w:rPr>
        <w:t>The architectural design of many First Bank branches across Nigeria faces significant challenges in adapting to the evolving needs of modern banking, technological advancement, and customer expectations. Originally developed to serve a limited, formal clientele in a rigid banking environment, many of the existing structures lack the spatial flexibility, technological integration, and aesthetic appeal required for today’s dynamic financial services landscape.</w:t>
      </w:r>
    </w:p>
    <w:p w14:paraId="42CC0BE5" w14:textId="77777777" w:rsidR="00E25137" w:rsidRPr="00DE7B77" w:rsidRDefault="00E25137" w:rsidP="0020687D">
      <w:pPr>
        <w:spacing w:line="360" w:lineRule="auto"/>
        <w:ind w:firstLine="720"/>
        <w:jc w:val="both"/>
        <w:rPr>
          <w:rFonts w:ascii="Times New Roman" w:hAnsi="Times New Roman" w:cs="Times New Roman"/>
        </w:rPr>
      </w:pPr>
      <w:r w:rsidRPr="00DE7B77">
        <w:rPr>
          <w:rFonts w:ascii="Times New Roman" w:hAnsi="Times New Roman" w:cs="Times New Roman"/>
        </w:rPr>
        <w:lastRenderedPageBreak/>
        <w:t>Key issues include inefficient space utilization, outdated layouts that hinder customer flow, inadequate natural lighting and ventilation, limited accessibility for persons with disabilities, and insufficient integration of green building practices. Additionally, the security-focused designs often create an intimidating atmosphere rather than a welcoming environment for diverse users.</w:t>
      </w:r>
    </w:p>
    <w:p w14:paraId="5E1CA0A6" w14:textId="4556C405" w:rsidR="002660B1" w:rsidRPr="00DE7B77" w:rsidRDefault="00E25137" w:rsidP="0020687D">
      <w:pPr>
        <w:spacing w:line="360" w:lineRule="auto"/>
        <w:ind w:firstLine="630"/>
        <w:jc w:val="both"/>
        <w:rPr>
          <w:rFonts w:ascii="Times New Roman" w:hAnsi="Times New Roman" w:cs="Times New Roman"/>
        </w:rPr>
      </w:pPr>
      <w:r w:rsidRPr="00DE7B77">
        <w:rPr>
          <w:rFonts w:ascii="Times New Roman" w:hAnsi="Times New Roman" w:cs="Times New Roman"/>
        </w:rPr>
        <w:t>As digital banking services reduce foot traffic for routine transactions, the physical branch must be reimagined as a multifunctional space that supports personalized service, financial literacy, and community engagement. The design problem, therefore, lies in transforming the conventional First Bank branch model into a modern, inclusive, technologically-enabled, and environmentally responsible architectural solution that aligns with the bank’s legacy while meeting contemporary standards and future scalability.</w:t>
      </w:r>
    </w:p>
    <w:p w14:paraId="4893F518" w14:textId="493D232A" w:rsidR="005A780A" w:rsidRPr="00DE7B77" w:rsidRDefault="0020687D" w:rsidP="0020687D">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1.4</w:t>
      </w:r>
      <w:r w:rsidRPr="00DE7B77">
        <w:rPr>
          <w:rFonts w:ascii="Times New Roman" w:hAnsi="Times New Roman" w:cs="Times New Roman"/>
          <w:b/>
          <w:bCs/>
          <w:color w:val="auto"/>
          <w:sz w:val="24"/>
          <w:szCs w:val="24"/>
        </w:rPr>
        <w:tab/>
      </w:r>
      <w:r w:rsidR="003F1784" w:rsidRPr="00DE7B77">
        <w:rPr>
          <w:rFonts w:ascii="Times New Roman" w:hAnsi="Times New Roman" w:cs="Times New Roman"/>
          <w:b/>
          <w:bCs/>
          <w:color w:val="auto"/>
          <w:sz w:val="24"/>
          <w:szCs w:val="24"/>
        </w:rPr>
        <w:t>AIM AND OBJECTIVES OF THE PROJECT</w:t>
      </w:r>
    </w:p>
    <w:p w14:paraId="6F2E7EF2" w14:textId="77777777" w:rsidR="005A780A" w:rsidRPr="00DE7B77" w:rsidRDefault="005A780A" w:rsidP="00D71F34">
      <w:pPr>
        <w:spacing w:line="360" w:lineRule="auto"/>
        <w:jc w:val="both"/>
        <w:rPr>
          <w:rFonts w:ascii="Times New Roman" w:hAnsi="Times New Roman" w:cs="Times New Roman"/>
          <w:b/>
        </w:rPr>
      </w:pPr>
      <w:r w:rsidRPr="00DE7B77">
        <w:rPr>
          <w:rFonts w:ascii="Times New Roman" w:hAnsi="Times New Roman" w:cs="Times New Roman"/>
          <w:b/>
        </w:rPr>
        <w:t>Aim:</w:t>
      </w:r>
    </w:p>
    <w:p w14:paraId="65C8F2F6" w14:textId="77777777" w:rsidR="005A780A" w:rsidRPr="00DE7B77" w:rsidRDefault="005A780A" w:rsidP="0020687D">
      <w:pPr>
        <w:spacing w:line="360" w:lineRule="auto"/>
        <w:ind w:firstLine="720"/>
        <w:jc w:val="both"/>
        <w:rPr>
          <w:rFonts w:ascii="Times New Roman" w:hAnsi="Times New Roman" w:cs="Times New Roman"/>
        </w:rPr>
      </w:pPr>
      <w:r w:rsidRPr="00DE7B77">
        <w:rPr>
          <w:rFonts w:ascii="Times New Roman" w:hAnsi="Times New Roman" w:cs="Times New Roman"/>
        </w:rPr>
        <w:t>To design a modern, functional, and sustainable First Bank branch in Nigeria that enhances user experience, supports evolving banking technologies, ensures security, and reflects the brand’s legacy and commitment to innovation.</w:t>
      </w:r>
    </w:p>
    <w:p w14:paraId="3489D437" w14:textId="77777777" w:rsidR="005A780A" w:rsidRPr="00DE7B77" w:rsidRDefault="005A780A" w:rsidP="00D71F34">
      <w:pPr>
        <w:spacing w:line="360" w:lineRule="auto"/>
        <w:jc w:val="both"/>
        <w:rPr>
          <w:rFonts w:ascii="Times New Roman" w:hAnsi="Times New Roman" w:cs="Times New Roman"/>
          <w:b/>
        </w:rPr>
      </w:pPr>
      <w:r w:rsidRPr="00DE7B77">
        <w:rPr>
          <w:rFonts w:ascii="Times New Roman" w:hAnsi="Times New Roman" w:cs="Times New Roman"/>
          <w:b/>
        </w:rPr>
        <w:t>Objectives:</w:t>
      </w:r>
    </w:p>
    <w:p w14:paraId="56DD98B0" w14:textId="0C4B25BE" w:rsidR="005A780A" w:rsidRPr="00DE7B77" w:rsidRDefault="005A780A" w:rsidP="00D71F34">
      <w:pPr>
        <w:pStyle w:val="ListParagraph"/>
        <w:numPr>
          <w:ilvl w:val="0"/>
          <w:numId w:val="1"/>
        </w:numPr>
        <w:spacing w:line="360" w:lineRule="auto"/>
        <w:jc w:val="both"/>
        <w:rPr>
          <w:rFonts w:ascii="Times New Roman" w:hAnsi="Times New Roman" w:cs="Times New Roman"/>
        </w:rPr>
      </w:pPr>
      <w:r w:rsidRPr="00DE7B77">
        <w:rPr>
          <w:rFonts w:ascii="Times New Roman" w:hAnsi="Times New Roman" w:cs="Times New Roman"/>
        </w:rPr>
        <w:t>To create a flexible and customer-centric spatial layout that improves service delivery and operational efficiency.</w:t>
      </w:r>
    </w:p>
    <w:p w14:paraId="00A18AA2" w14:textId="762961AC" w:rsidR="005A780A" w:rsidRPr="00DE7B77" w:rsidRDefault="005A780A" w:rsidP="00D71F34">
      <w:pPr>
        <w:pStyle w:val="ListParagraph"/>
        <w:numPr>
          <w:ilvl w:val="0"/>
          <w:numId w:val="1"/>
        </w:numPr>
        <w:spacing w:line="360" w:lineRule="auto"/>
        <w:jc w:val="both"/>
        <w:rPr>
          <w:rFonts w:ascii="Times New Roman" w:hAnsi="Times New Roman" w:cs="Times New Roman"/>
        </w:rPr>
      </w:pPr>
      <w:r w:rsidRPr="00DE7B77">
        <w:rPr>
          <w:rFonts w:ascii="Times New Roman" w:hAnsi="Times New Roman" w:cs="Times New Roman"/>
        </w:rPr>
        <w:t>To integrate smart banking technologies and digital infrastructure within the physical environment.</w:t>
      </w:r>
    </w:p>
    <w:p w14:paraId="138887B6" w14:textId="47707416" w:rsidR="005A780A" w:rsidRPr="00DE7B77" w:rsidRDefault="005A780A" w:rsidP="00D71F34">
      <w:pPr>
        <w:pStyle w:val="ListParagraph"/>
        <w:numPr>
          <w:ilvl w:val="0"/>
          <w:numId w:val="1"/>
        </w:numPr>
        <w:spacing w:line="360" w:lineRule="auto"/>
        <w:jc w:val="both"/>
        <w:rPr>
          <w:rFonts w:ascii="Times New Roman" w:hAnsi="Times New Roman" w:cs="Times New Roman"/>
        </w:rPr>
      </w:pPr>
      <w:r w:rsidRPr="00DE7B77">
        <w:rPr>
          <w:rFonts w:ascii="Times New Roman" w:hAnsi="Times New Roman" w:cs="Times New Roman"/>
        </w:rPr>
        <w:t>To incorporate sustainable architectural practices, including energy efficiency, natural lighting, and environmentally friendly materials.</w:t>
      </w:r>
    </w:p>
    <w:p w14:paraId="39B4F410" w14:textId="5BC3F5B2" w:rsidR="005A780A" w:rsidRPr="00DE7B77" w:rsidRDefault="005A780A" w:rsidP="00D71F34">
      <w:pPr>
        <w:pStyle w:val="ListParagraph"/>
        <w:numPr>
          <w:ilvl w:val="0"/>
          <w:numId w:val="1"/>
        </w:numPr>
        <w:spacing w:line="360" w:lineRule="auto"/>
        <w:jc w:val="both"/>
        <w:rPr>
          <w:rFonts w:ascii="Times New Roman" w:hAnsi="Times New Roman" w:cs="Times New Roman"/>
        </w:rPr>
      </w:pPr>
      <w:r w:rsidRPr="00DE7B77">
        <w:rPr>
          <w:rFonts w:ascii="Times New Roman" w:hAnsi="Times New Roman" w:cs="Times New Roman"/>
        </w:rPr>
        <w:t>To ensure the design meets accessibility standards for all users, including persons with disabilities.</w:t>
      </w:r>
    </w:p>
    <w:p w14:paraId="439C7B22" w14:textId="30BB35D6" w:rsidR="005A780A" w:rsidRPr="00DE7B77" w:rsidRDefault="005A780A" w:rsidP="00D71F34">
      <w:pPr>
        <w:pStyle w:val="ListParagraph"/>
        <w:numPr>
          <w:ilvl w:val="0"/>
          <w:numId w:val="1"/>
        </w:numPr>
        <w:spacing w:line="360" w:lineRule="auto"/>
        <w:jc w:val="both"/>
        <w:rPr>
          <w:rFonts w:ascii="Times New Roman" w:hAnsi="Times New Roman" w:cs="Times New Roman"/>
        </w:rPr>
      </w:pPr>
      <w:r w:rsidRPr="00DE7B77">
        <w:rPr>
          <w:rFonts w:ascii="Times New Roman" w:hAnsi="Times New Roman" w:cs="Times New Roman"/>
        </w:rPr>
        <w:t>To develop a secure yet welcoming atmosphere that balances physical and digital safety with user comfort.</w:t>
      </w:r>
    </w:p>
    <w:p w14:paraId="0122DE4A" w14:textId="639499DA" w:rsidR="005A780A" w:rsidRPr="00DE7B77" w:rsidRDefault="005A780A" w:rsidP="00D71F34">
      <w:pPr>
        <w:pStyle w:val="ListParagraph"/>
        <w:numPr>
          <w:ilvl w:val="0"/>
          <w:numId w:val="1"/>
        </w:numPr>
        <w:spacing w:line="360" w:lineRule="auto"/>
        <w:jc w:val="both"/>
        <w:rPr>
          <w:rFonts w:ascii="Times New Roman" w:hAnsi="Times New Roman" w:cs="Times New Roman"/>
        </w:rPr>
      </w:pPr>
      <w:r w:rsidRPr="00DE7B77">
        <w:rPr>
          <w:rFonts w:ascii="Times New Roman" w:hAnsi="Times New Roman" w:cs="Times New Roman"/>
        </w:rPr>
        <w:t>To reflect the identity and heritage of First Bank through thoughtful architectural expression and branding.</w:t>
      </w:r>
    </w:p>
    <w:p w14:paraId="3ED90CE8" w14:textId="7E3B8C0C" w:rsidR="005A780A" w:rsidRPr="00DE7B77" w:rsidRDefault="005A780A" w:rsidP="00D71F34">
      <w:pPr>
        <w:pStyle w:val="ListParagraph"/>
        <w:numPr>
          <w:ilvl w:val="0"/>
          <w:numId w:val="1"/>
        </w:numPr>
        <w:spacing w:line="360" w:lineRule="auto"/>
        <w:jc w:val="both"/>
        <w:rPr>
          <w:rFonts w:ascii="Times New Roman" w:hAnsi="Times New Roman" w:cs="Times New Roman"/>
        </w:rPr>
      </w:pPr>
      <w:r w:rsidRPr="00DE7B77">
        <w:rPr>
          <w:rFonts w:ascii="Times New Roman" w:hAnsi="Times New Roman" w:cs="Times New Roman"/>
        </w:rPr>
        <w:t>To future-proof the design for adaptability to emerging banking trends and community engagement needs.</w:t>
      </w:r>
    </w:p>
    <w:p w14:paraId="3C0152B5" w14:textId="497AF0DA" w:rsidR="00724CC3" w:rsidRPr="00DE7B77" w:rsidRDefault="0020687D" w:rsidP="0020687D">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lastRenderedPageBreak/>
        <w:t>1.5</w:t>
      </w:r>
      <w:r w:rsidRPr="00DE7B77">
        <w:rPr>
          <w:rFonts w:ascii="Times New Roman" w:hAnsi="Times New Roman" w:cs="Times New Roman"/>
          <w:b/>
          <w:bCs/>
          <w:color w:val="auto"/>
          <w:sz w:val="24"/>
          <w:szCs w:val="24"/>
        </w:rPr>
        <w:tab/>
      </w:r>
      <w:r w:rsidR="002F0182" w:rsidRPr="00DE7B77">
        <w:rPr>
          <w:rFonts w:ascii="Times New Roman" w:hAnsi="Times New Roman" w:cs="Times New Roman"/>
          <w:b/>
          <w:bCs/>
          <w:color w:val="auto"/>
          <w:sz w:val="24"/>
          <w:szCs w:val="24"/>
        </w:rPr>
        <w:t>JUSTIFICATION FOR THE PROJECT</w:t>
      </w:r>
    </w:p>
    <w:p w14:paraId="28FC54E1" w14:textId="0C60DB5B" w:rsidR="00724CC3" w:rsidRPr="00DE7B77" w:rsidRDefault="00724CC3" w:rsidP="0020687D">
      <w:pPr>
        <w:spacing w:line="360" w:lineRule="auto"/>
        <w:ind w:firstLine="720"/>
        <w:jc w:val="both"/>
        <w:rPr>
          <w:rFonts w:ascii="Times New Roman" w:hAnsi="Times New Roman" w:cs="Times New Roman"/>
        </w:rPr>
      </w:pPr>
      <w:r w:rsidRPr="00DE7B77">
        <w:rPr>
          <w:rFonts w:ascii="Times New Roman" w:hAnsi="Times New Roman" w:cs="Times New Roman"/>
        </w:rPr>
        <w:t>The design of a new First Bank branch in Nigeria is justified by the urgent need to align the bank’s physical infrastructure with the evolving demands of the financial industry, customer</w:t>
      </w:r>
      <w:r w:rsidR="008A637E" w:rsidRPr="00DE7B77">
        <w:rPr>
          <w:rFonts w:ascii="Times New Roman" w:hAnsi="Times New Roman" w:cs="Times New Roman"/>
        </w:rPr>
        <w:t xml:space="preserve">’s </w:t>
      </w:r>
      <w:proofErr w:type="spellStart"/>
      <w:r w:rsidRPr="00DE7B77">
        <w:rPr>
          <w:rFonts w:ascii="Times New Roman" w:hAnsi="Times New Roman" w:cs="Times New Roman"/>
        </w:rPr>
        <w:t>behavior</w:t>
      </w:r>
      <w:proofErr w:type="spellEnd"/>
      <w:r w:rsidRPr="00DE7B77">
        <w:rPr>
          <w:rFonts w:ascii="Times New Roman" w:hAnsi="Times New Roman" w:cs="Times New Roman"/>
        </w:rPr>
        <w:t>, and sustainable development goals. As one of the oldest and most influential financial institutions in Nigeria, First Bank has a responsibility to set a benchmark in modern banking architecture that reflects innovation, inclusivity, and environmental responsibility.</w:t>
      </w:r>
    </w:p>
    <w:p w14:paraId="070C3395" w14:textId="59F2CC16" w:rsidR="00724CC3" w:rsidRPr="00DE7B77" w:rsidRDefault="00724CC3" w:rsidP="0020687D">
      <w:pPr>
        <w:spacing w:line="360" w:lineRule="auto"/>
        <w:ind w:firstLine="630"/>
        <w:jc w:val="both"/>
        <w:rPr>
          <w:rFonts w:ascii="Times New Roman" w:hAnsi="Times New Roman" w:cs="Times New Roman"/>
        </w:rPr>
      </w:pPr>
      <w:r w:rsidRPr="00DE7B77">
        <w:rPr>
          <w:rFonts w:ascii="Times New Roman" w:hAnsi="Times New Roman" w:cs="Times New Roman"/>
        </w:rPr>
        <w:t>The current design of many existing branches does not adequately support digital banking integration, energy efficiency, or the user-</w:t>
      </w:r>
      <w:r w:rsidR="00591732" w:rsidRPr="00DE7B77">
        <w:rPr>
          <w:rFonts w:ascii="Times New Roman" w:hAnsi="Times New Roman" w:cs="Times New Roman"/>
        </w:rPr>
        <w:t>centred</w:t>
      </w:r>
      <w:r w:rsidRPr="00DE7B77">
        <w:rPr>
          <w:rFonts w:ascii="Times New Roman" w:hAnsi="Times New Roman" w:cs="Times New Roman"/>
        </w:rPr>
        <w:t xml:space="preserve"> experience required in today’s competitive financial market. Redesigning a First Bank branch offers an opportunity to introduce flexible layouts, smart technologies, improved accessibility, and eco-friendly materials that enhance operational efficiency while creating a welcoming atmosphere for clients and staff.</w:t>
      </w:r>
    </w:p>
    <w:p w14:paraId="31DD9B5F" w14:textId="0C76B8EF" w:rsidR="00D62ECA" w:rsidRPr="00DE7B77" w:rsidRDefault="0020687D" w:rsidP="0020687D">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1.6</w:t>
      </w:r>
      <w:r w:rsidRPr="00DE7B77">
        <w:rPr>
          <w:rFonts w:ascii="Times New Roman" w:hAnsi="Times New Roman" w:cs="Times New Roman"/>
          <w:b/>
          <w:bCs/>
          <w:color w:val="auto"/>
          <w:sz w:val="24"/>
          <w:szCs w:val="24"/>
        </w:rPr>
        <w:tab/>
      </w:r>
      <w:r w:rsidR="002F0182" w:rsidRPr="00DE7B77">
        <w:rPr>
          <w:rFonts w:ascii="Times New Roman" w:hAnsi="Times New Roman" w:cs="Times New Roman"/>
          <w:b/>
          <w:bCs/>
          <w:color w:val="auto"/>
          <w:sz w:val="24"/>
          <w:szCs w:val="24"/>
        </w:rPr>
        <w:t>CLIENT’S BACKGROUND, PHILOSOPHY, OPERATIONAL STRUCTURE, AND GOAL OF THE PROPOSAL</w:t>
      </w:r>
    </w:p>
    <w:p w14:paraId="618EB4C3" w14:textId="77777777" w:rsidR="00D62ECA" w:rsidRPr="00DE7B77" w:rsidRDefault="00D62ECA" w:rsidP="00D71F34">
      <w:pPr>
        <w:spacing w:line="360" w:lineRule="auto"/>
        <w:jc w:val="both"/>
        <w:rPr>
          <w:rFonts w:ascii="Times New Roman" w:hAnsi="Times New Roman" w:cs="Times New Roman"/>
          <w:b/>
        </w:rPr>
      </w:pPr>
      <w:r w:rsidRPr="00DE7B77">
        <w:rPr>
          <w:rFonts w:ascii="Times New Roman" w:hAnsi="Times New Roman" w:cs="Times New Roman"/>
          <w:b/>
        </w:rPr>
        <w:t>Client’s Background:</w:t>
      </w:r>
    </w:p>
    <w:p w14:paraId="3AB97D93" w14:textId="77777777" w:rsidR="00D62ECA" w:rsidRPr="00DE7B77" w:rsidRDefault="00D62ECA" w:rsidP="0020687D">
      <w:pPr>
        <w:spacing w:line="360" w:lineRule="auto"/>
        <w:ind w:firstLine="720"/>
        <w:jc w:val="both"/>
        <w:rPr>
          <w:rFonts w:ascii="Times New Roman" w:hAnsi="Times New Roman" w:cs="Times New Roman"/>
        </w:rPr>
      </w:pPr>
      <w:r w:rsidRPr="00DE7B77">
        <w:rPr>
          <w:rFonts w:ascii="Times New Roman" w:hAnsi="Times New Roman" w:cs="Times New Roman"/>
        </w:rPr>
        <w:t>First Bank of Nigeria Limited is Nigeria’s oldest financial institution, established in 1894. As a pioneer in West African banking, it has grown into one of the largest and most trusted banks in the country, with an extensive branch network and a strong presence across Africa and internationally. The bank serves a diverse customer base, including individuals, SMEs, large corporations, and government institutions.</w:t>
      </w:r>
    </w:p>
    <w:p w14:paraId="71313F6E" w14:textId="77777777" w:rsidR="00D62ECA" w:rsidRPr="00DE7B77" w:rsidRDefault="00D62ECA" w:rsidP="00D71F34">
      <w:pPr>
        <w:spacing w:line="360" w:lineRule="auto"/>
        <w:jc w:val="both"/>
        <w:rPr>
          <w:rFonts w:ascii="Times New Roman" w:hAnsi="Times New Roman" w:cs="Times New Roman"/>
          <w:b/>
        </w:rPr>
      </w:pPr>
      <w:r w:rsidRPr="00DE7B77">
        <w:rPr>
          <w:rFonts w:ascii="Times New Roman" w:hAnsi="Times New Roman" w:cs="Times New Roman"/>
          <w:b/>
        </w:rPr>
        <w:t>Philosophy:</w:t>
      </w:r>
    </w:p>
    <w:p w14:paraId="095B4FBB" w14:textId="77777777" w:rsidR="00D62ECA" w:rsidRPr="00DE7B77" w:rsidRDefault="00D62ECA" w:rsidP="0020687D">
      <w:pPr>
        <w:spacing w:line="360" w:lineRule="auto"/>
        <w:ind w:firstLine="720"/>
        <w:jc w:val="both"/>
        <w:rPr>
          <w:rFonts w:ascii="Times New Roman" w:hAnsi="Times New Roman" w:cs="Times New Roman"/>
        </w:rPr>
      </w:pPr>
      <w:r w:rsidRPr="00DE7B77">
        <w:rPr>
          <w:rFonts w:ascii="Times New Roman" w:hAnsi="Times New Roman" w:cs="Times New Roman"/>
        </w:rPr>
        <w:t>First Bank operates on a foundation of integrity, innovation, and excellence. Its core philosophy revolves around building enduring relationships with customers through reliable financial services and a commitment to socio-economic development. The bank values trust, professionalism, and a customer-first approach, continuously seeking ways to modernize its services while preserving its heritage.</w:t>
      </w:r>
    </w:p>
    <w:p w14:paraId="3983F13F" w14:textId="77777777" w:rsidR="00D62ECA" w:rsidRPr="00DE7B77" w:rsidRDefault="00D62ECA" w:rsidP="00D71F34">
      <w:pPr>
        <w:spacing w:line="360" w:lineRule="auto"/>
        <w:jc w:val="both"/>
        <w:rPr>
          <w:rFonts w:ascii="Times New Roman" w:hAnsi="Times New Roman" w:cs="Times New Roman"/>
          <w:b/>
        </w:rPr>
      </w:pPr>
      <w:r w:rsidRPr="00DE7B77">
        <w:rPr>
          <w:rFonts w:ascii="Times New Roman" w:hAnsi="Times New Roman" w:cs="Times New Roman"/>
          <w:b/>
        </w:rPr>
        <w:t>Operational Structure:</w:t>
      </w:r>
    </w:p>
    <w:p w14:paraId="15CAC78B" w14:textId="77777777" w:rsidR="00D62ECA" w:rsidRPr="00DE7B77" w:rsidRDefault="00D62ECA" w:rsidP="0020687D">
      <w:pPr>
        <w:spacing w:line="360" w:lineRule="auto"/>
        <w:ind w:firstLine="720"/>
        <w:jc w:val="both"/>
        <w:rPr>
          <w:rFonts w:ascii="Times New Roman" w:hAnsi="Times New Roman" w:cs="Times New Roman"/>
        </w:rPr>
      </w:pPr>
      <w:r w:rsidRPr="00DE7B77">
        <w:rPr>
          <w:rFonts w:ascii="Times New Roman" w:hAnsi="Times New Roman" w:cs="Times New Roman"/>
        </w:rPr>
        <w:t xml:space="preserve">The bank is structured to operate through a centralized administrative system, supported by regional branches nationwide. It has various departments handling retail, corporate, and digital banking, risk management, compliance, and customer service. The operations are governed by </w:t>
      </w:r>
      <w:r w:rsidRPr="00DE7B77">
        <w:rPr>
          <w:rFonts w:ascii="Times New Roman" w:hAnsi="Times New Roman" w:cs="Times New Roman"/>
        </w:rPr>
        <w:lastRenderedPageBreak/>
        <w:t>modern banking regulations and supported by advanced digital platforms to enhance service delivery, reduce manual processes, and improve customer engagement.</w:t>
      </w:r>
    </w:p>
    <w:p w14:paraId="3DB8E788" w14:textId="77777777" w:rsidR="00D62ECA" w:rsidRPr="00DE7B77" w:rsidRDefault="00D62ECA" w:rsidP="00D71F34">
      <w:pPr>
        <w:spacing w:line="360" w:lineRule="auto"/>
        <w:jc w:val="both"/>
        <w:rPr>
          <w:rFonts w:ascii="Times New Roman" w:hAnsi="Times New Roman" w:cs="Times New Roman"/>
          <w:b/>
        </w:rPr>
      </w:pPr>
      <w:r w:rsidRPr="00DE7B77">
        <w:rPr>
          <w:rFonts w:ascii="Times New Roman" w:hAnsi="Times New Roman" w:cs="Times New Roman"/>
          <w:b/>
        </w:rPr>
        <w:t>Goal of the Proposal:</w:t>
      </w:r>
    </w:p>
    <w:p w14:paraId="7997166F" w14:textId="77777777" w:rsidR="00D62ECA" w:rsidRPr="00DE7B77" w:rsidRDefault="00D62ECA" w:rsidP="0020687D">
      <w:pPr>
        <w:spacing w:line="360" w:lineRule="auto"/>
        <w:ind w:firstLine="630"/>
        <w:jc w:val="both"/>
        <w:rPr>
          <w:rFonts w:ascii="Times New Roman" w:hAnsi="Times New Roman" w:cs="Times New Roman"/>
        </w:rPr>
      </w:pPr>
      <w:r w:rsidRPr="00DE7B77">
        <w:rPr>
          <w:rFonts w:ascii="Times New Roman" w:hAnsi="Times New Roman" w:cs="Times New Roman"/>
        </w:rPr>
        <w:t>The proposed architectural design aims to reimagine a First Bank branch as a modern, sustainable, and technologically advanced banking environment. The goal is to reflect the bank’s legacy and brand identity while addressing present-day operational needs and future scalability. The design will prioritize user experience, accessibility, environmental performance, and spatial efficiency—creating a physical space that complements the bank’s digital transformation strategy and reinforces its role as a financial industry leader.</w:t>
      </w:r>
    </w:p>
    <w:p w14:paraId="313072DA" w14:textId="41A16537" w:rsidR="00B2185E" w:rsidRPr="00DE7B77" w:rsidRDefault="0020687D" w:rsidP="0020687D">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1.7</w:t>
      </w:r>
      <w:r w:rsidRPr="00DE7B77">
        <w:rPr>
          <w:rFonts w:ascii="Times New Roman" w:hAnsi="Times New Roman" w:cs="Times New Roman"/>
          <w:b/>
          <w:bCs/>
          <w:color w:val="auto"/>
          <w:sz w:val="24"/>
          <w:szCs w:val="24"/>
        </w:rPr>
        <w:tab/>
      </w:r>
      <w:r w:rsidR="002F0182" w:rsidRPr="00DE7B77">
        <w:rPr>
          <w:rFonts w:ascii="Times New Roman" w:hAnsi="Times New Roman" w:cs="Times New Roman"/>
          <w:b/>
          <w:bCs/>
          <w:color w:val="auto"/>
          <w:sz w:val="24"/>
          <w:szCs w:val="24"/>
        </w:rPr>
        <w:t>SCOPE OF STUDY</w:t>
      </w:r>
    </w:p>
    <w:p w14:paraId="29810C5F" w14:textId="77777777" w:rsidR="00B2185E" w:rsidRPr="00DE7B77" w:rsidRDefault="00B2185E" w:rsidP="0020687D">
      <w:pPr>
        <w:spacing w:line="360" w:lineRule="auto"/>
        <w:ind w:firstLine="720"/>
        <w:jc w:val="both"/>
        <w:rPr>
          <w:rFonts w:ascii="Times New Roman" w:hAnsi="Times New Roman" w:cs="Times New Roman"/>
        </w:rPr>
      </w:pPr>
      <w:r w:rsidRPr="00DE7B77">
        <w:rPr>
          <w:rFonts w:ascii="Times New Roman" w:hAnsi="Times New Roman" w:cs="Times New Roman"/>
        </w:rPr>
        <w:t>The scope of this study focuses on the architectural design and planning of a prototype First Bank of Nigeria branch that meets contemporary banking needs while reflecting the institution’s legacy and corporate identity. The project will address key aspects of spatial planning, environmental sustainability, technology integration, accessibility, and user experience.</w:t>
      </w:r>
    </w:p>
    <w:p w14:paraId="46D175FC" w14:textId="77777777" w:rsidR="00B2185E" w:rsidRPr="00DE7B77" w:rsidRDefault="00B2185E" w:rsidP="0020687D">
      <w:pPr>
        <w:spacing w:line="360" w:lineRule="auto"/>
        <w:ind w:firstLine="720"/>
        <w:jc w:val="both"/>
        <w:rPr>
          <w:rFonts w:ascii="Times New Roman" w:hAnsi="Times New Roman" w:cs="Times New Roman"/>
        </w:rPr>
      </w:pPr>
      <w:r w:rsidRPr="00DE7B77">
        <w:rPr>
          <w:rFonts w:ascii="Times New Roman" w:hAnsi="Times New Roman" w:cs="Times New Roman"/>
        </w:rPr>
        <w:t>Specifically, the design will include functional zoning for banking operations such as customer service areas, secure transaction zones (e.g., vaults and teller spaces), private consultation rooms, staff offices, waiting areas, restrooms, and ATMs. External features such as parking areas, landscape design, signage, and security installations will also be considered.</w:t>
      </w:r>
    </w:p>
    <w:p w14:paraId="064408EE" w14:textId="77777777" w:rsidR="00B2185E" w:rsidRPr="00DE7B77" w:rsidRDefault="00B2185E" w:rsidP="0020687D">
      <w:pPr>
        <w:spacing w:line="360" w:lineRule="auto"/>
        <w:ind w:firstLine="720"/>
        <w:jc w:val="both"/>
        <w:rPr>
          <w:rFonts w:ascii="Times New Roman" w:hAnsi="Times New Roman" w:cs="Times New Roman"/>
        </w:rPr>
      </w:pPr>
      <w:r w:rsidRPr="00DE7B77">
        <w:rPr>
          <w:rFonts w:ascii="Times New Roman" w:hAnsi="Times New Roman" w:cs="Times New Roman"/>
        </w:rPr>
        <w:t>The study will emphasize the integration of passive design strategies, natural lighting, ventilation, and energy-efficient systems. It will incorporate smart banking technologies and address compliance with Nigerian building codes, Central Bank of Nigeria guidelines, and global best practices in commercial architecture.</w:t>
      </w:r>
    </w:p>
    <w:p w14:paraId="3BA471F9" w14:textId="44E8F09F" w:rsidR="00976D66" w:rsidRPr="00DE7B77" w:rsidRDefault="00B2185E" w:rsidP="0020687D">
      <w:pPr>
        <w:spacing w:line="360" w:lineRule="auto"/>
        <w:ind w:firstLine="630"/>
        <w:jc w:val="both"/>
        <w:rPr>
          <w:rFonts w:ascii="Times New Roman" w:hAnsi="Times New Roman" w:cs="Times New Roman"/>
        </w:rPr>
      </w:pPr>
      <w:r w:rsidRPr="00DE7B77">
        <w:rPr>
          <w:rFonts w:ascii="Times New Roman" w:hAnsi="Times New Roman" w:cs="Times New Roman"/>
        </w:rPr>
        <w:t>The project will not include the structural or engineering detailing of banking equipment or internal IT infrastructure. Instead, the focus will remain on spatial layout, functionality, aesthetics, and environmental performance as essential components of a modern First Bank architectural model.</w:t>
      </w:r>
    </w:p>
    <w:p w14:paraId="7A8373B7" w14:textId="67B4D841" w:rsidR="00D81AAD" w:rsidRPr="00DE7B77" w:rsidRDefault="0020687D" w:rsidP="0020687D">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1.8</w:t>
      </w:r>
      <w:r w:rsidRPr="00DE7B77">
        <w:rPr>
          <w:rFonts w:ascii="Times New Roman" w:hAnsi="Times New Roman" w:cs="Times New Roman"/>
          <w:b/>
          <w:bCs/>
          <w:color w:val="auto"/>
          <w:sz w:val="24"/>
          <w:szCs w:val="24"/>
        </w:rPr>
        <w:tab/>
      </w:r>
      <w:r w:rsidR="002F0182" w:rsidRPr="00DE7B77">
        <w:rPr>
          <w:rFonts w:ascii="Times New Roman" w:hAnsi="Times New Roman" w:cs="Times New Roman"/>
          <w:b/>
          <w:bCs/>
          <w:color w:val="auto"/>
          <w:sz w:val="24"/>
          <w:szCs w:val="24"/>
        </w:rPr>
        <w:t>LIMITATION OF STUDY</w:t>
      </w:r>
    </w:p>
    <w:p w14:paraId="04C0BDE4" w14:textId="77777777" w:rsidR="00D81AAD" w:rsidRPr="00DE7B77" w:rsidRDefault="00D81AAD" w:rsidP="0020687D">
      <w:pPr>
        <w:spacing w:line="360" w:lineRule="auto"/>
        <w:ind w:firstLine="720"/>
        <w:jc w:val="both"/>
        <w:rPr>
          <w:rFonts w:ascii="Times New Roman" w:hAnsi="Times New Roman" w:cs="Times New Roman"/>
        </w:rPr>
      </w:pPr>
      <w:r w:rsidRPr="00DE7B77">
        <w:rPr>
          <w:rFonts w:ascii="Times New Roman" w:hAnsi="Times New Roman" w:cs="Times New Roman"/>
        </w:rPr>
        <w:t xml:space="preserve">This study on designing a First Bank of Nigeria branch is subject to several limitations that may affect the scope and depth of the design outcomes. Firstly, access to proprietary or classified </w:t>
      </w:r>
      <w:r w:rsidRPr="00DE7B77">
        <w:rPr>
          <w:rFonts w:ascii="Times New Roman" w:hAnsi="Times New Roman" w:cs="Times New Roman"/>
        </w:rPr>
        <w:lastRenderedPageBreak/>
        <w:t>information regarding the bank’s internal operations, security protocols, and spatial planning standards was restricted, limiting the ability to fully incorporate real-world operational requirements into the design.</w:t>
      </w:r>
    </w:p>
    <w:p w14:paraId="7B12DFF1" w14:textId="77777777" w:rsidR="00D81AAD" w:rsidRPr="00DE7B77" w:rsidRDefault="00D81AAD" w:rsidP="0020687D">
      <w:pPr>
        <w:spacing w:line="360" w:lineRule="auto"/>
        <w:ind w:firstLine="720"/>
        <w:jc w:val="both"/>
        <w:rPr>
          <w:rFonts w:ascii="Times New Roman" w:hAnsi="Times New Roman" w:cs="Times New Roman"/>
        </w:rPr>
      </w:pPr>
      <w:r w:rsidRPr="00DE7B77">
        <w:rPr>
          <w:rFonts w:ascii="Times New Roman" w:hAnsi="Times New Roman" w:cs="Times New Roman"/>
        </w:rPr>
        <w:t xml:space="preserve">Secondly, the study is constrained by time and academic resources, which restrict extensive field research, user testing, or collaboration with actual banking professionals. As such, the design solutions are based on general banking principles, case studies, and assumed user needs rather than </w:t>
      </w:r>
      <w:proofErr w:type="spellStart"/>
      <w:r w:rsidRPr="00DE7B77">
        <w:rPr>
          <w:rFonts w:ascii="Times New Roman" w:hAnsi="Times New Roman" w:cs="Times New Roman"/>
        </w:rPr>
        <w:t>firsthand</w:t>
      </w:r>
      <w:proofErr w:type="spellEnd"/>
      <w:r w:rsidRPr="00DE7B77">
        <w:rPr>
          <w:rFonts w:ascii="Times New Roman" w:hAnsi="Times New Roman" w:cs="Times New Roman"/>
        </w:rPr>
        <w:t xml:space="preserve"> data from First Bank clients and staff.</w:t>
      </w:r>
    </w:p>
    <w:p w14:paraId="3892548D" w14:textId="77777777" w:rsidR="00D81AAD" w:rsidRPr="00DE7B77" w:rsidRDefault="00D81AAD" w:rsidP="0020687D">
      <w:pPr>
        <w:spacing w:line="360" w:lineRule="auto"/>
        <w:ind w:firstLine="720"/>
        <w:jc w:val="both"/>
        <w:rPr>
          <w:rFonts w:ascii="Times New Roman" w:hAnsi="Times New Roman" w:cs="Times New Roman"/>
        </w:rPr>
      </w:pPr>
      <w:r w:rsidRPr="00DE7B77">
        <w:rPr>
          <w:rFonts w:ascii="Times New Roman" w:hAnsi="Times New Roman" w:cs="Times New Roman"/>
        </w:rPr>
        <w:t>Additionally, budgetary and regulatory constraints typical of real-world banking projects, such as Central Bank of Nigeria (CBN) compliance standards, zoning laws, and construction costs, were only considered theoretically and not validated against actual project implementation processes.</w:t>
      </w:r>
    </w:p>
    <w:p w14:paraId="1D529FDD" w14:textId="77777777" w:rsidR="00D81AAD" w:rsidRPr="00DE7B77" w:rsidRDefault="00D81AAD" w:rsidP="0020687D">
      <w:pPr>
        <w:spacing w:line="360" w:lineRule="auto"/>
        <w:ind w:firstLine="630"/>
        <w:jc w:val="both"/>
        <w:rPr>
          <w:rFonts w:ascii="Times New Roman" w:hAnsi="Times New Roman" w:cs="Times New Roman"/>
        </w:rPr>
      </w:pPr>
      <w:r w:rsidRPr="00DE7B77">
        <w:rPr>
          <w:rFonts w:ascii="Times New Roman" w:hAnsi="Times New Roman" w:cs="Times New Roman"/>
        </w:rPr>
        <w:t>Lastly, the design is conceptual and intended primarily for academic purposes. While it proposes practical and innovative ideas, it may not address all technical complexities and real-life constraints involved in the construction and operation of a functioning commercial bank in Nigeria.</w:t>
      </w:r>
    </w:p>
    <w:p w14:paraId="5F97C5CE" w14:textId="1FD91752" w:rsidR="00F277B0" w:rsidRPr="00DE7B77" w:rsidRDefault="0020687D" w:rsidP="0020687D">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1.9</w:t>
      </w:r>
      <w:r w:rsidRPr="00DE7B77">
        <w:rPr>
          <w:rFonts w:ascii="Times New Roman" w:hAnsi="Times New Roman" w:cs="Times New Roman"/>
          <w:b/>
          <w:bCs/>
          <w:color w:val="auto"/>
          <w:sz w:val="24"/>
          <w:szCs w:val="24"/>
        </w:rPr>
        <w:tab/>
      </w:r>
      <w:r w:rsidR="002F0182" w:rsidRPr="00DE7B77">
        <w:rPr>
          <w:rFonts w:ascii="Times New Roman" w:hAnsi="Times New Roman" w:cs="Times New Roman"/>
          <w:b/>
          <w:bCs/>
          <w:color w:val="auto"/>
          <w:sz w:val="24"/>
          <w:szCs w:val="24"/>
        </w:rPr>
        <w:t>RESEARCH METHODOLOGY (APPROACH TO TACKLING THE DESIGN PROBLEM)</w:t>
      </w:r>
    </w:p>
    <w:p w14:paraId="0F602797" w14:textId="77777777" w:rsidR="00F277B0" w:rsidRPr="00DE7B77" w:rsidRDefault="00F277B0" w:rsidP="0020687D">
      <w:pPr>
        <w:spacing w:line="360" w:lineRule="auto"/>
        <w:ind w:firstLine="720"/>
        <w:jc w:val="both"/>
        <w:rPr>
          <w:rFonts w:ascii="Times New Roman" w:hAnsi="Times New Roman" w:cs="Times New Roman"/>
        </w:rPr>
      </w:pPr>
      <w:r w:rsidRPr="00DE7B77">
        <w:rPr>
          <w:rFonts w:ascii="Times New Roman" w:hAnsi="Times New Roman" w:cs="Times New Roman"/>
        </w:rPr>
        <w:t>The approach to tackling the design problem of a modern First Bank of Nigeria branch involved a comprehensive, multi-phase research methodology combining both qualitative and quantitative strategies to ensure a functional, sustainable, and contextually responsive architectural solution.</w:t>
      </w:r>
    </w:p>
    <w:p w14:paraId="7C56C7A3" w14:textId="68A4FB13" w:rsidR="00F277B0" w:rsidRPr="00DE7B77" w:rsidRDefault="00F277B0" w:rsidP="00D71F34">
      <w:pPr>
        <w:pStyle w:val="ListParagraph"/>
        <w:numPr>
          <w:ilvl w:val="0"/>
          <w:numId w:val="2"/>
        </w:numPr>
        <w:spacing w:line="360" w:lineRule="auto"/>
        <w:jc w:val="both"/>
        <w:rPr>
          <w:rFonts w:ascii="Times New Roman" w:hAnsi="Times New Roman" w:cs="Times New Roman"/>
        </w:rPr>
      </w:pPr>
      <w:r w:rsidRPr="00DE7B77">
        <w:rPr>
          <w:rFonts w:ascii="Times New Roman" w:hAnsi="Times New Roman" w:cs="Times New Roman"/>
          <w:b/>
        </w:rPr>
        <w:t>Site Analysis:</w:t>
      </w:r>
      <w:r w:rsidRPr="00DE7B77">
        <w:rPr>
          <w:rFonts w:ascii="Times New Roman" w:hAnsi="Times New Roman" w:cs="Times New Roman"/>
        </w:rPr>
        <w:t xml:space="preserve"> A detailed study of the proposed site location was conducted, including environmental conditions, sun path, wind patterns, vehicular and pedestrian access, topography, and surrounding land use. This helped in determining orientation, massing, and spatial zoning.</w:t>
      </w:r>
    </w:p>
    <w:p w14:paraId="1CE882FD" w14:textId="3B48C632" w:rsidR="00F277B0" w:rsidRPr="00DE7B77" w:rsidRDefault="00F277B0" w:rsidP="00D71F34">
      <w:pPr>
        <w:pStyle w:val="ListParagraph"/>
        <w:numPr>
          <w:ilvl w:val="0"/>
          <w:numId w:val="2"/>
        </w:numPr>
        <w:spacing w:line="360" w:lineRule="auto"/>
        <w:jc w:val="both"/>
        <w:rPr>
          <w:rFonts w:ascii="Times New Roman" w:hAnsi="Times New Roman" w:cs="Times New Roman"/>
        </w:rPr>
      </w:pPr>
      <w:r w:rsidRPr="00DE7B77">
        <w:rPr>
          <w:rFonts w:ascii="Times New Roman" w:hAnsi="Times New Roman" w:cs="Times New Roman"/>
          <w:b/>
        </w:rPr>
        <w:t xml:space="preserve">Case Studies: </w:t>
      </w:r>
      <w:r w:rsidRPr="00DE7B77">
        <w:rPr>
          <w:rFonts w:ascii="Times New Roman" w:hAnsi="Times New Roman" w:cs="Times New Roman"/>
        </w:rPr>
        <w:t>Comparative analysis of existing First Bank branches and other leading commercial banks—both locally and internationally—was carried out to identify best practices and common shortcomings in banking architecture, particularly regarding layout efficiency, security, customer flow, and technological integration.</w:t>
      </w:r>
    </w:p>
    <w:p w14:paraId="7927D31E" w14:textId="326AFCF0" w:rsidR="00F277B0" w:rsidRPr="00DE7B77" w:rsidRDefault="00F277B0" w:rsidP="00D71F34">
      <w:pPr>
        <w:pStyle w:val="ListParagraph"/>
        <w:numPr>
          <w:ilvl w:val="0"/>
          <w:numId w:val="2"/>
        </w:numPr>
        <w:spacing w:line="360" w:lineRule="auto"/>
        <w:jc w:val="both"/>
        <w:rPr>
          <w:rFonts w:ascii="Times New Roman" w:hAnsi="Times New Roman" w:cs="Times New Roman"/>
        </w:rPr>
      </w:pPr>
      <w:r w:rsidRPr="00DE7B77">
        <w:rPr>
          <w:rFonts w:ascii="Times New Roman" w:hAnsi="Times New Roman" w:cs="Times New Roman"/>
          <w:b/>
        </w:rPr>
        <w:lastRenderedPageBreak/>
        <w:t>User Needs Assessment:</w:t>
      </w:r>
      <w:r w:rsidRPr="00DE7B77">
        <w:rPr>
          <w:rFonts w:ascii="Times New Roman" w:hAnsi="Times New Roman" w:cs="Times New Roman"/>
        </w:rPr>
        <w:t xml:space="preserve"> Interviews and surveys were conducted with customers, bank staff, and facility managers to understand functional requirements, common issues, and expectations from a modern bank space. This data informed the spatial programming and prioritized customer-centric design.</w:t>
      </w:r>
    </w:p>
    <w:p w14:paraId="3F97C8BD" w14:textId="0A19ABAD" w:rsidR="00F277B0" w:rsidRPr="00DE7B77" w:rsidRDefault="00F277B0" w:rsidP="00D71F34">
      <w:pPr>
        <w:pStyle w:val="ListParagraph"/>
        <w:numPr>
          <w:ilvl w:val="0"/>
          <w:numId w:val="2"/>
        </w:numPr>
        <w:spacing w:line="360" w:lineRule="auto"/>
        <w:jc w:val="both"/>
        <w:rPr>
          <w:rFonts w:ascii="Times New Roman" w:hAnsi="Times New Roman" w:cs="Times New Roman"/>
        </w:rPr>
      </w:pPr>
      <w:r w:rsidRPr="00DE7B77">
        <w:rPr>
          <w:rFonts w:ascii="Times New Roman" w:hAnsi="Times New Roman" w:cs="Times New Roman"/>
          <w:b/>
        </w:rPr>
        <w:t>Design Concept Development:</w:t>
      </w:r>
      <w:r w:rsidRPr="00DE7B77">
        <w:rPr>
          <w:rFonts w:ascii="Times New Roman" w:hAnsi="Times New Roman" w:cs="Times New Roman"/>
        </w:rPr>
        <w:t xml:space="preserve"> The gathered data was synthesized into design criteria, guiding the conceptual development through sketches, bubble diagrams, and zoning studies. Emphasis was placed on open-plan customer service areas, secure transaction zones, digital service hubs, and staff efficiency.</w:t>
      </w:r>
    </w:p>
    <w:p w14:paraId="478B658A" w14:textId="63B7C924" w:rsidR="00F277B0" w:rsidRPr="00DE7B77" w:rsidRDefault="00F277B0" w:rsidP="00D71F34">
      <w:pPr>
        <w:pStyle w:val="ListParagraph"/>
        <w:numPr>
          <w:ilvl w:val="0"/>
          <w:numId w:val="2"/>
        </w:numPr>
        <w:spacing w:line="360" w:lineRule="auto"/>
        <w:jc w:val="both"/>
        <w:rPr>
          <w:rFonts w:ascii="Times New Roman" w:hAnsi="Times New Roman" w:cs="Times New Roman"/>
        </w:rPr>
      </w:pPr>
      <w:r w:rsidRPr="00DE7B77">
        <w:rPr>
          <w:rFonts w:ascii="Times New Roman" w:hAnsi="Times New Roman" w:cs="Times New Roman"/>
          <w:b/>
        </w:rPr>
        <w:t xml:space="preserve">Digital Modelling and Simulation: </w:t>
      </w:r>
      <w:r w:rsidRPr="00DE7B77">
        <w:rPr>
          <w:rFonts w:ascii="Times New Roman" w:hAnsi="Times New Roman" w:cs="Times New Roman"/>
        </w:rPr>
        <w:t xml:space="preserve">3D </w:t>
      </w:r>
      <w:proofErr w:type="spellStart"/>
      <w:r w:rsidRPr="00DE7B77">
        <w:rPr>
          <w:rFonts w:ascii="Times New Roman" w:hAnsi="Times New Roman" w:cs="Times New Roman"/>
        </w:rPr>
        <w:t>modeling</w:t>
      </w:r>
      <w:proofErr w:type="spellEnd"/>
      <w:r w:rsidRPr="00DE7B77">
        <w:rPr>
          <w:rFonts w:ascii="Times New Roman" w:hAnsi="Times New Roman" w:cs="Times New Roman"/>
        </w:rPr>
        <w:t xml:space="preserve"> tools like Revit and </w:t>
      </w:r>
      <w:proofErr w:type="spellStart"/>
      <w:r w:rsidRPr="00DE7B77">
        <w:rPr>
          <w:rFonts w:ascii="Times New Roman" w:hAnsi="Times New Roman" w:cs="Times New Roman"/>
        </w:rPr>
        <w:t>SketchUp</w:t>
      </w:r>
      <w:proofErr w:type="spellEnd"/>
      <w:r w:rsidRPr="00DE7B77">
        <w:rPr>
          <w:rFonts w:ascii="Times New Roman" w:hAnsi="Times New Roman" w:cs="Times New Roman"/>
        </w:rPr>
        <w:t xml:space="preserve"> were used to visualize the design, while software such as AutoCAD supported technical drafting. Environmental simulation tools (e.g., </w:t>
      </w:r>
      <w:proofErr w:type="spellStart"/>
      <w:r w:rsidRPr="00DE7B77">
        <w:rPr>
          <w:rFonts w:ascii="Times New Roman" w:hAnsi="Times New Roman" w:cs="Times New Roman"/>
        </w:rPr>
        <w:t>ClimateStudio</w:t>
      </w:r>
      <w:proofErr w:type="spellEnd"/>
      <w:r w:rsidRPr="00DE7B77">
        <w:rPr>
          <w:rFonts w:ascii="Times New Roman" w:hAnsi="Times New Roman" w:cs="Times New Roman"/>
        </w:rPr>
        <w:t xml:space="preserve"> or Insight) were used to test daylighting, ventilation, and energy performance.</w:t>
      </w:r>
    </w:p>
    <w:p w14:paraId="46243DFF" w14:textId="66624841" w:rsidR="00F277B0" w:rsidRPr="00DE7B77" w:rsidRDefault="00F277B0" w:rsidP="00D71F34">
      <w:pPr>
        <w:pStyle w:val="ListParagraph"/>
        <w:numPr>
          <w:ilvl w:val="0"/>
          <w:numId w:val="2"/>
        </w:numPr>
        <w:spacing w:line="360" w:lineRule="auto"/>
        <w:jc w:val="both"/>
        <w:rPr>
          <w:rFonts w:ascii="Times New Roman" w:hAnsi="Times New Roman" w:cs="Times New Roman"/>
        </w:rPr>
      </w:pPr>
      <w:r w:rsidRPr="00DE7B77">
        <w:rPr>
          <w:rFonts w:ascii="Times New Roman" w:hAnsi="Times New Roman" w:cs="Times New Roman"/>
          <w:b/>
          <w:bCs/>
        </w:rPr>
        <w:t>Sustainability Integration:</w:t>
      </w:r>
      <w:r w:rsidRPr="00DE7B77">
        <w:rPr>
          <w:rFonts w:ascii="Times New Roman" w:hAnsi="Times New Roman" w:cs="Times New Roman"/>
        </w:rPr>
        <w:t xml:space="preserve"> Passive design strategies, use of local materials, and provisions for renewable energy (e.g., solar panels) and water management systems were embedded in the design to meet green building standards.</w:t>
      </w:r>
    </w:p>
    <w:p w14:paraId="634DFE2E" w14:textId="77777777" w:rsidR="00F277B0" w:rsidRPr="00DE7B77" w:rsidRDefault="00F277B0" w:rsidP="00D71F34">
      <w:pPr>
        <w:spacing w:line="360" w:lineRule="auto"/>
        <w:jc w:val="both"/>
        <w:rPr>
          <w:rFonts w:ascii="Times New Roman" w:hAnsi="Times New Roman" w:cs="Times New Roman"/>
        </w:rPr>
      </w:pPr>
    </w:p>
    <w:p w14:paraId="6BCE49C5" w14:textId="77777777" w:rsidR="002F0182" w:rsidRPr="00DE7B77" w:rsidRDefault="002F0182" w:rsidP="00D71F34">
      <w:pPr>
        <w:pStyle w:val="Title"/>
        <w:spacing w:line="360" w:lineRule="auto"/>
        <w:jc w:val="both"/>
        <w:rPr>
          <w:rFonts w:ascii="Times New Roman" w:hAnsi="Times New Roman" w:cs="Times New Roman"/>
          <w:sz w:val="24"/>
          <w:szCs w:val="24"/>
        </w:rPr>
      </w:pPr>
    </w:p>
    <w:p w14:paraId="5B62C5A7" w14:textId="77777777" w:rsidR="005A29CC" w:rsidRPr="00DE7B77" w:rsidRDefault="005A29CC">
      <w:pPr>
        <w:rPr>
          <w:rFonts w:ascii="Times New Roman" w:eastAsiaTheme="majorEastAsia" w:hAnsi="Times New Roman" w:cs="Times New Roman"/>
          <w:spacing w:val="-10"/>
          <w:kern w:val="28"/>
        </w:rPr>
      </w:pPr>
      <w:r w:rsidRPr="00DE7B77">
        <w:rPr>
          <w:rFonts w:ascii="Times New Roman" w:hAnsi="Times New Roman" w:cs="Times New Roman"/>
        </w:rPr>
        <w:br w:type="page"/>
      </w:r>
    </w:p>
    <w:p w14:paraId="339F3416" w14:textId="77777777" w:rsidR="005A29CC" w:rsidRPr="00DE7B77" w:rsidRDefault="00521FF6" w:rsidP="002F0182">
      <w:pPr>
        <w:pStyle w:val="Title"/>
        <w:spacing w:line="360" w:lineRule="auto"/>
        <w:jc w:val="center"/>
        <w:rPr>
          <w:rFonts w:ascii="Times New Roman" w:hAnsi="Times New Roman" w:cs="Times New Roman"/>
          <w:b/>
          <w:bCs/>
          <w:sz w:val="24"/>
          <w:szCs w:val="24"/>
        </w:rPr>
      </w:pPr>
      <w:r w:rsidRPr="00DE7B77">
        <w:rPr>
          <w:rFonts w:ascii="Times New Roman" w:hAnsi="Times New Roman" w:cs="Times New Roman"/>
          <w:b/>
          <w:bCs/>
          <w:sz w:val="24"/>
          <w:szCs w:val="24"/>
        </w:rPr>
        <w:lastRenderedPageBreak/>
        <w:t>CHAPTER TWO</w:t>
      </w:r>
    </w:p>
    <w:p w14:paraId="75963E43" w14:textId="29B5843F" w:rsidR="00521FF6" w:rsidRPr="00DE7B77" w:rsidRDefault="00521FF6" w:rsidP="002F0182">
      <w:pPr>
        <w:pStyle w:val="Title"/>
        <w:spacing w:line="360" w:lineRule="auto"/>
        <w:jc w:val="center"/>
        <w:rPr>
          <w:rFonts w:ascii="Times New Roman" w:hAnsi="Times New Roman" w:cs="Times New Roman"/>
          <w:b/>
          <w:bCs/>
          <w:sz w:val="24"/>
          <w:szCs w:val="24"/>
        </w:rPr>
      </w:pPr>
      <w:r w:rsidRPr="00DE7B77">
        <w:rPr>
          <w:rFonts w:ascii="Times New Roman" w:hAnsi="Times New Roman" w:cs="Times New Roman"/>
          <w:b/>
          <w:bCs/>
          <w:sz w:val="24"/>
          <w:szCs w:val="24"/>
        </w:rPr>
        <w:t>LITERATURE REVIEW</w:t>
      </w:r>
    </w:p>
    <w:p w14:paraId="64A004B4" w14:textId="4E9EC406" w:rsidR="002018B2" w:rsidRPr="00DE7B77" w:rsidRDefault="00D66751" w:rsidP="00D71F34">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2.1</w:t>
      </w:r>
      <w:r w:rsidR="005A29CC" w:rsidRPr="00DE7B77">
        <w:rPr>
          <w:rFonts w:ascii="Times New Roman" w:hAnsi="Times New Roman" w:cs="Times New Roman"/>
          <w:b/>
          <w:bCs/>
          <w:color w:val="auto"/>
          <w:sz w:val="24"/>
          <w:szCs w:val="24"/>
        </w:rPr>
        <w:tab/>
      </w:r>
      <w:r w:rsidR="002F0182" w:rsidRPr="00DE7B77">
        <w:rPr>
          <w:rFonts w:ascii="Times New Roman" w:hAnsi="Times New Roman" w:cs="Times New Roman"/>
          <w:b/>
          <w:bCs/>
          <w:color w:val="auto"/>
          <w:sz w:val="24"/>
          <w:szCs w:val="24"/>
        </w:rPr>
        <w:t>REVIEW OF LITERATURE ON THE BUILDING TYPE</w:t>
      </w:r>
    </w:p>
    <w:p w14:paraId="38CC0139" w14:textId="454AA4F4" w:rsidR="00B9774F" w:rsidRPr="00DE7B77" w:rsidRDefault="00BE25F7" w:rsidP="008D0DB4">
      <w:pPr>
        <w:pStyle w:val="Heading2"/>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2.1.1</w:t>
      </w:r>
      <w:r w:rsidR="005A29CC" w:rsidRPr="00DE7B77">
        <w:rPr>
          <w:rFonts w:ascii="Times New Roman" w:hAnsi="Times New Roman" w:cs="Times New Roman"/>
          <w:b/>
          <w:bCs/>
          <w:color w:val="auto"/>
          <w:sz w:val="24"/>
          <w:szCs w:val="24"/>
        </w:rPr>
        <w:tab/>
      </w:r>
      <w:r w:rsidR="00B9774F" w:rsidRPr="00DE7B77">
        <w:rPr>
          <w:rFonts w:ascii="Times New Roman" w:hAnsi="Times New Roman" w:cs="Times New Roman"/>
          <w:b/>
          <w:bCs/>
          <w:color w:val="auto"/>
          <w:sz w:val="24"/>
          <w:szCs w:val="24"/>
        </w:rPr>
        <w:t>Evolution of Bank Building Typology</w:t>
      </w:r>
    </w:p>
    <w:p w14:paraId="116D6FB6" w14:textId="77777777" w:rsidR="00B9774F" w:rsidRPr="00DE7B77" w:rsidRDefault="00B9774F" w:rsidP="005A29CC">
      <w:pPr>
        <w:spacing w:line="360" w:lineRule="auto"/>
        <w:ind w:firstLine="720"/>
        <w:jc w:val="both"/>
        <w:rPr>
          <w:rFonts w:ascii="Times New Roman" w:hAnsi="Times New Roman" w:cs="Times New Roman"/>
        </w:rPr>
      </w:pPr>
      <w:r w:rsidRPr="00DE7B77">
        <w:rPr>
          <w:rFonts w:ascii="Times New Roman" w:hAnsi="Times New Roman" w:cs="Times New Roman"/>
        </w:rPr>
        <w:t>Bank architecture has evolved from monumental, fortress-like structures designed to symbolize stability and trust to transparent, customer-centric spaces reflecting efficiency, openness, and technological advancement. Early banks, especially in colonial-era Nigeria, were characterized by rigid symmetry, heavy masonry, and limited public access, reflecting the exclusivity of banking services. As banking expanded to a broader demographic, architectural expressions shifted towards open-plan layouts, automated service areas, and inclusive design to accommodate digital and physical banking needs.</w:t>
      </w:r>
    </w:p>
    <w:p w14:paraId="241FAF8B" w14:textId="120E1873" w:rsidR="00B9774F" w:rsidRPr="00DE7B77" w:rsidRDefault="00B9774F" w:rsidP="005A29CC">
      <w:pPr>
        <w:spacing w:line="360" w:lineRule="auto"/>
        <w:ind w:firstLine="720"/>
        <w:jc w:val="both"/>
        <w:rPr>
          <w:rFonts w:ascii="Times New Roman" w:hAnsi="Times New Roman" w:cs="Times New Roman"/>
        </w:rPr>
      </w:pPr>
      <w:r w:rsidRPr="00DE7B77">
        <w:rPr>
          <w:rFonts w:ascii="Times New Roman" w:hAnsi="Times New Roman" w:cs="Times New Roman"/>
        </w:rPr>
        <w:t xml:space="preserve">The First Bank of Nigeria, established in 1894, has mirrored this transformation. From its early colonial structures </w:t>
      </w:r>
      <w:proofErr w:type="spellStart"/>
      <w:r w:rsidRPr="00DE7B77">
        <w:rPr>
          <w:rFonts w:ascii="Times New Roman" w:hAnsi="Times New Roman" w:cs="Times New Roman"/>
        </w:rPr>
        <w:t>modeled</w:t>
      </w:r>
      <w:proofErr w:type="spellEnd"/>
      <w:r w:rsidRPr="00DE7B77">
        <w:rPr>
          <w:rFonts w:ascii="Times New Roman" w:hAnsi="Times New Roman" w:cs="Times New Roman"/>
        </w:rPr>
        <w:t xml:space="preserve"> after British prototypes, the bank has moved toward more modern architectural expressions incorporating automation, branding, and customer experience as integral elements of design.</w:t>
      </w:r>
    </w:p>
    <w:p w14:paraId="6E9E2DED" w14:textId="7282E12C" w:rsidR="00B9774F" w:rsidRPr="00DE7B77" w:rsidRDefault="00BE25F7" w:rsidP="008D0DB4">
      <w:pPr>
        <w:pStyle w:val="Heading2"/>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2.1.2</w:t>
      </w:r>
      <w:r w:rsidR="005A29CC" w:rsidRPr="00DE7B77">
        <w:rPr>
          <w:rFonts w:ascii="Times New Roman" w:hAnsi="Times New Roman" w:cs="Times New Roman"/>
          <w:b/>
          <w:bCs/>
          <w:color w:val="auto"/>
          <w:sz w:val="24"/>
          <w:szCs w:val="24"/>
        </w:rPr>
        <w:tab/>
      </w:r>
      <w:r w:rsidR="00B9774F" w:rsidRPr="00DE7B77">
        <w:rPr>
          <w:rFonts w:ascii="Times New Roman" w:hAnsi="Times New Roman" w:cs="Times New Roman"/>
          <w:b/>
          <w:bCs/>
          <w:color w:val="auto"/>
          <w:sz w:val="24"/>
          <w:szCs w:val="24"/>
        </w:rPr>
        <w:t>Variants and Classification of the Building Type</w:t>
      </w:r>
    </w:p>
    <w:p w14:paraId="2DFF6DA3" w14:textId="3AE887F6" w:rsidR="00B9774F" w:rsidRPr="00DE7B77" w:rsidRDefault="00B9774F" w:rsidP="005A29CC">
      <w:pPr>
        <w:spacing w:line="360" w:lineRule="auto"/>
        <w:ind w:firstLine="720"/>
        <w:jc w:val="both"/>
        <w:rPr>
          <w:rFonts w:ascii="Times New Roman" w:hAnsi="Times New Roman" w:cs="Times New Roman"/>
        </w:rPr>
      </w:pPr>
      <w:r w:rsidRPr="00DE7B77">
        <w:rPr>
          <w:rFonts w:ascii="Times New Roman" w:hAnsi="Times New Roman" w:cs="Times New Roman"/>
        </w:rPr>
        <w:t>Commercial banks can be classified into several types based on function, scale, and service delivery models:</w:t>
      </w:r>
    </w:p>
    <w:p w14:paraId="3B1DC53B" w14:textId="77777777" w:rsidR="00B9774F" w:rsidRPr="00DE7B77" w:rsidRDefault="00B9774F" w:rsidP="005A29CC">
      <w:pPr>
        <w:spacing w:line="360" w:lineRule="auto"/>
        <w:jc w:val="both"/>
        <w:rPr>
          <w:rFonts w:ascii="Times New Roman" w:hAnsi="Times New Roman" w:cs="Times New Roman"/>
        </w:rPr>
      </w:pPr>
      <w:r w:rsidRPr="00DE7B77">
        <w:rPr>
          <w:rFonts w:ascii="Times New Roman" w:hAnsi="Times New Roman" w:cs="Times New Roman"/>
          <w:b/>
          <w:bCs/>
        </w:rPr>
        <w:t>Retail Bank Branches:</w:t>
      </w:r>
      <w:r w:rsidRPr="00DE7B77">
        <w:rPr>
          <w:rFonts w:ascii="Times New Roman" w:hAnsi="Times New Roman" w:cs="Times New Roman"/>
        </w:rPr>
        <w:t xml:space="preserve"> These are the most common types, offering walk-in services such as deposits, withdrawals, account inquiries, and customer service. They vary in size depending on location and foot traffic.</w:t>
      </w:r>
    </w:p>
    <w:p w14:paraId="0B9F634A" w14:textId="02222679" w:rsidR="00B9774F" w:rsidRPr="00DE7B77" w:rsidRDefault="00B9774F" w:rsidP="00D71F34">
      <w:pPr>
        <w:spacing w:line="360" w:lineRule="auto"/>
        <w:jc w:val="both"/>
        <w:rPr>
          <w:rFonts w:ascii="Times New Roman" w:hAnsi="Times New Roman" w:cs="Times New Roman"/>
        </w:rPr>
      </w:pPr>
      <w:r w:rsidRPr="00DE7B77">
        <w:rPr>
          <w:rFonts w:ascii="Times New Roman" w:hAnsi="Times New Roman" w:cs="Times New Roman"/>
          <w:b/>
          <w:bCs/>
        </w:rPr>
        <w:t>Corporate/Headquarters:</w:t>
      </w:r>
      <w:r w:rsidRPr="00DE7B77">
        <w:rPr>
          <w:rFonts w:ascii="Times New Roman" w:hAnsi="Times New Roman" w:cs="Times New Roman"/>
        </w:rPr>
        <w:t xml:space="preserve"> Larger and more complex, these facilities house executive offices, large meeting spaces, data </w:t>
      </w:r>
      <w:proofErr w:type="spellStart"/>
      <w:r w:rsidRPr="00DE7B77">
        <w:rPr>
          <w:rFonts w:ascii="Times New Roman" w:hAnsi="Times New Roman" w:cs="Times New Roman"/>
        </w:rPr>
        <w:t>centers</w:t>
      </w:r>
      <w:proofErr w:type="spellEnd"/>
      <w:r w:rsidRPr="00DE7B77">
        <w:rPr>
          <w:rFonts w:ascii="Times New Roman" w:hAnsi="Times New Roman" w:cs="Times New Roman"/>
        </w:rPr>
        <w:t>, and administrative departments</w:t>
      </w:r>
      <w:r w:rsidR="00DE323D" w:rsidRPr="00DE7B77">
        <w:rPr>
          <w:rFonts w:ascii="Times New Roman" w:hAnsi="Times New Roman" w:cs="Times New Roman"/>
        </w:rPr>
        <w:t>.</w:t>
      </w:r>
    </w:p>
    <w:p w14:paraId="2338A4A6" w14:textId="5E8CE597" w:rsidR="00B9774F" w:rsidRPr="00DE7B77" w:rsidRDefault="00B9774F" w:rsidP="00D71F34">
      <w:pPr>
        <w:spacing w:line="360" w:lineRule="auto"/>
        <w:jc w:val="both"/>
        <w:rPr>
          <w:rFonts w:ascii="Times New Roman" w:hAnsi="Times New Roman" w:cs="Times New Roman"/>
        </w:rPr>
      </w:pPr>
      <w:r w:rsidRPr="00DE7B77">
        <w:rPr>
          <w:rFonts w:ascii="Times New Roman" w:hAnsi="Times New Roman" w:cs="Times New Roman"/>
          <w:b/>
          <w:bCs/>
        </w:rPr>
        <w:t>Microfinance Units/Community Banks:</w:t>
      </w:r>
      <w:r w:rsidRPr="00DE7B77">
        <w:rPr>
          <w:rFonts w:ascii="Times New Roman" w:hAnsi="Times New Roman" w:cs="Times New Roman"/>
        </w:rPr>
        <w:t xml:space="preserve"> Smaller structures intended for local or rural outreach, designed for low-cost operation and high accessibility.</w:t>
      </w:r>
    </w:p>
    <w:p w14:paraId="4F113006" w14:textId="77777777" w:rsidR="00B9774F" w:rsidRPr="00DE7B77" w:rsidRDefault="00B9774F" w:rsidP="00D71F34">
      <w:pPr>
        <w:spacing w:line="360" w:lineRule="auto"/>
        <w:jc w:val="both"/>
        <w:rPr>
          <w:rFonts w:ascii="Times New Roman" w:hAnsi="Times New Roman" w:cs="Times New Roman"/>
        </w:rPr>
      </w:pPr>
      <w:r w:rsidRPr="00DE7B77">
        <w:rPr>
          <w:rFonts w:ascii="Times New Roman" w:hAnsi="Times New Roman" w:cs="Times New Roman"/>
          <w:b/>
          <w:bCs/>
        </w:rPr>
        <w:t>Digital/Smart Branches:</w:t>
      </w:r>
      <w:r w:rsidRPr="00DE7B77">
        <w:rPr>
          <w:rFonts w:ascii="Times New Roman" w:hAnsi="Times New Roman" w:cs="Times New Roman"/>
        </w:rPr>
        <w:t xml:space="preserve"> Modern, tech-focused branches that emphasize digital interfaces, self-service kiosks, and minimal human interaction.</w:t>
      </w:r>
    </w:p>
    <w:p w14:paraId="4E5B765A" w14:textId="6C87EF75" w:rsidR="00B9774F" w:rsidRPr="00DE7B77" w:rsidRDefault="00B9774F" w:rsidP="005A29CC">
      <w:pPr>
        <w:spacing w:line="360" w:lineRule="auto"/>
        <w:ind w:firstLine="720"/>
        <w:jc w:val="both"/>
        <w:rPr>
          <w:rFonts w:ascii="Times New Roman" w:hAnsi="Times New Roman" w:cs="Times New Roman"/>
        </w:rPr>
      </w:pPr>
      <w:r w:rsidRPr="00DE7B77">
        <w:rPr>
          <w:rFonts w:ascii="Times New Roman" w:hAnsi="Times New Roman" w:cs="Times New Roman"/>
        </w:rPr>
        <w:t>The design classification is often based on factors such as transaction volume, staffing levels, site constraints, security considerations</w:t>
      </w:r>
      <w:r w:rsidR="002F0182" w:rsidRPr="00DE7B77">
        <w:rPr>
          <w:rFonts w:ascii="Times New Roman" w:hAnsi="Times New Roman" w:cs="Times New Roman"/>
        </w:rPr>
        <w:t>, and the extent of automation.</w:t>
      </w:r>
    </w:p>
    <w:p w14:paraId="25D846F8" w14:textId="4756C410" w:rsidR="00B9774F" w:rsidRPr="00DE7B77" w:rsidRDefault="00BE25F7" w:rsidP="008D0DB4">
      <w:pPr>
        <w:pStyle w:val="Heading2"/>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lastRenderedPageBreak/>
        <w:t>2.1.3</w:t>
      </w:r>
      <w:r w:rsidR="005A29CC" w:rsidRPr="00DE7B77">
        <w:rPr>
          <w:rFonts w:ascii="Times New Roman" w:hAnsi="Times New Roman" w:cs="Times New Roman"/>
          <w:b/>
          <w:bCs/>
          <w:color w:val="auto"/>
          <w:sz w:val="24"/>
          <w:szCs w:val="24"/>
        </w:rPr>
        <w:tab/>
      </w:r>
      <w:r w:rsidR="00B9774F" w:rsidRPr="00DE7B77">
        <w:rPr>
          <w:rFonts w:ascii="Times New Roman" w:hAnsi="Times New Roman" w:cs="Times New Roman"/>
          <w:b/>
          <w:bCs/>
          <w:color w:val="auto"/>
          <w:sz w:val="24"/>
          <w:szCs w:val="24"/>
        </w:rPr>
        <w:t>Functional Relationships Between Spaces</w:t>
      </w:r>
    </w:p>
    <w:p w14:paraId="023FB28C" w14:textId="77777777" w:rsidR="00B9774F" w:rsidRPr="00DE7B77" w:rsidRDefault="00B9774F" w:rsidP="005A29CC">
      <w:pPr>
        <w:spacing w:line="360" w:lineRule="auto"/>
        <w:ind w:firstLine="720"/>
        <w:jc w:val="both"/>
        <w:rPr>
          <w:rFonts w:ascii="Times New Roman" w:hAnsi="Times New Roman" w:cs="Times New Roman"/>
        </w:rPr>
      </w:pPr>
      <w:r w:rsidRPr="00DE7B77">
        <w:rPr>
          <w:rFonts w:ascii="Times New Roman" w:hAnsi="Times New Roman" w:cs="Times New Roman"/>
        </w:rPr>
        <w:t>Bank buildings share a set of core spatial functions and interrelationships that are vital to their operation:</w:t>
      </w:r>
    </w:p>
    <w:p w14:paraId="2BC1FFB7" w14:textId="6D376F86" w:rsidR="00B9774F" w:rsidRPr="00DE7B77" w:rsidRDefault="00B9774F" w:rsidP="00D71F34">
      <w:pPr>
        <w:pStyle w:val="ListParagraph"/>
        <w:numPr>
          <w:ilvl w:val="0"/>
          <w:numId w:val="20"/>
        </w:numPr>
        <w:spacing w:line="360" w:lineRule="auto"/>
        <w:jc w:val="both"/>
        <w:rPr>
          <w:rFonts w:ascii="Times New Roman" w:hAnsi="Times New Roman" w:cs="Times New Roman"/>
        </w:rPr>
      </w:pPr>
      <w:r w:rsidRPr="00DE7B77">
        <w:rPr>
          <w:rFonts w:ascii="Times New Roman" w:hAnsi="Times New Roman" w:cs="Times New Roman"/>
          <w:b/>
          <w:bCs/>
        </w:rPr>
        <w:t>Customer Service Areas (Banking Hall):</w:t>
      </w:r>
      <w:r w:rsidRPr="00DE7B77">
        <w:rPr>
          <w:rFonts w:ascii="Times New Roman" w:hAnsi="Times New Roman" w:cs="Times New Roman"/>
        </w:rPr>
        <w:t xml:space="preserve"> Usually located at the front or </w:t>
      </w:r>
      <w:proofErr w:type="spellStart"/>
      <w:r w:rsidRPr="00DE7B77">
        <w:rPr>
          <w:rFonts w:ascii="Times New Roman" w:hAnsi="Times New Roman" w:cs="Times New Roman"/>
        </w:rPr>
        <w:t>center</w:t>
      </w:r>
      <w:proofErr w:type="spellEnd"/>
      <w:r w:rsidRPr="00DE7B77">
        <w:rPr>
          <w:rFonts w:ascii="Times New Roman" w:hAnsi="Times New Roman" w:cs="Times New Roman"/>
        </w:rPr>
        <w:t xml:space="preserve"> of the building for ease of access. Includes teller counters, self-service machines, and information desks.</w:t>
      </w:r>
    </w:p>
    <w:p w14:paraId="4884C288" w14:textId="3B94EAEF" w:rsidR="00B9774F" w:rsidRPr="00DE7B77" w:rsidRDefault="00B9774F" w:rsidP="00D71F34">
      <w:pPr>
        <w:pStyle w:val="ListParagraph"/>
        <w:numPr>
          <w:ilvl w:val="0"/>
          <w:numId w:val="20"/>
        </w:numPr>
        <w:spacing w:line="360" w:lineRule="auto"/>
        <w:jc w:val="both"/>
        <w:rPr>
          <w:rFonts w:ascii="Times New Roman" w:hAnsi="Times New Roman" w:cs="Times New Roman"/>
        </w:rPr>
      </w:pPr>
      <w:r w:rsidRPr="00DE7B77">
        <w:rPr>
          <w:rFonts w:ascii="Times New Roman" w:hAnsi="Times New Roman" w:cs="Times New Roman"/>
          <w:b/>
          <w:bCs/>
        </w:rPr>
        <w:t>Security and Control Zones:</w:t>
      </w:r>
      <w:r w:rsidRPr="00DE7B77">
        <w:rPr>
          <w:rFonts w:ascii="Times New Roman" w:hAnsi="Times New Roman" w:cs="Times New Roman"/>
        </w:rPr>
        <w:t xml:space="preserve"> Vaults, strong rooms, and secure transaction counters must be physically and technologically separated from public zones.</w:t>
      </w:r>
    </w:p>
    <w:p w14:paraId="14B1D6F6" w14:textId="0BC749B5" w:rsidR="00B9774F" w:rsidRPr="00DE7B77" w:rsidRDefault="00B9774F" w:rsidP="00D71F34">
      <w:pPr>
        <w:pStyle w:val="ListParagraph"/>
        <w:numPr>
          <w:ilvl w:val="0"/>
          <w:numId w:val="20"/>
        </w:numPr>
        <w:spacing w:line="360" w:lineRule="auto"/>
        <w:jc w:val="both"/>
        <w:rPr>
          <w:rFonts w:ascii="Times New Roman" w:hAnsi="Times New Roman" w:cs="Times New Roman"/>
        </w:rPr>
      </w:pPr>
      <w:r w:rsidRPr="00DE7B77">
        <w:rPr>
          <w:rFonts w:ascii="Times New Roman" w:hAnsi="Times New Roman" w:cs="Times New Roman"/>
        </w:rPr>
        <w:t>Administrative and Staff Offices: Often semi-private zones, including managerial offices, meeting rooms, and staff lounges.</w:t>
      </w:r>
    </w:p>
    <w:p w14:paraId="0CC2FF6B" w14:textId="0721E1FD" w:rsidR="00B9774F" w:rsidRPr="00DE7B77" w:rsidRDefault="00B9774F" w:rsidP="00D71F34">
      <w:pPr>
        <w:pStyle w:val="ListParagraph"/>
        <w:numPr>
          <w:ilvl w:val="0"/>
          <w:numId w:val="20"/>
        </w:numPr>
        <w:spacing w:line="360" w:lineRule="auto"/>
        <w:jc w:val="both"/>
        <w:rPr>
          <w:rFonts w:ascii="Times New Roman" w:hAnsi="Times New Roman" w:cs="Times New Roman"/>
        </w:rPr>
      </w:pPr>
      <w:r w:rsidRPr="00DE7B77">
        <w:rPr>
          <w:rFonts w:ascii="Times New Roman" w:hAnsi="Times New Roman" w:cs="Times New Roman"/>
          <w:b/>
          <w:bCs/>
        </w:rPr>
        <w:t>ATM and Digital Service Areas:</w:t>
      </w:r>
      <w:r w:rsidRPr="00DE7B77">
        <w:rPr>
          <w:rFonts w:ascii="Times New Roman" w:hAnsi="Times New Roman" w:cs="Times New Roman"/>
        </w:rPr>
        <w:t xml:space="preserve"> Either integrated within the main building or housed externally but connected architecturally.</w:t>
      </w:r>
    </w:p>
    <w:p w14:paraId="1A89543B" w14:textId="101FA071" w:rsidR="00B9774F" w:rsidRPr="00DE7B77" w:rsidRDefault="00B9774F" w:rsidP="00D71F34">
      <w:pPr>
        <w:pStyle w:val="ListParagraph"/>
        <w:numPr>
          <w:ilvl w:val="0"/>
          <w:numId w:val="20"/>
        </w:numPr>
        <w:spacing w:line="360" w:lineRule="auto"/>
        <w:jc w:val="both"/>
        <w:rPr>
          <w:rFonts w:ascii="Times New Roman" w:hAnsi="Times New Roman" w:cs="Times New Roman"/>
        </w:rPr>
      </w:pPr>
      <w:r w:rsidRPr="00DE7B77">
        <w:rPr>
          <w:rFonts w:ascii="Times New Roman" w:hAnsi="Times New Roman" w:cs="Times New Roman"/>
          <w:b/>
          <w:bCs/>
        </w:rPr>
        <w:t>Waiting Areas and Circulation Spaces:</w:t>
      </w:r>
      <w:r w:rsidRPr="00DE7B77">
        <w:rPr>
          <w:rFonts w:ascii="Times New Roman" w:hAnsi="Times New Roman" w:cs="Times New Roman"/>
        </w:rPr>
        <w:t xml:space="preserve"> Must be well-lit, clearly zoned, and comfortable to enhance user experience and customer flow.</w:t>
      </w:r>
    </w:p>
    <w:p w14:paraId="21712A2F" w14:textId="77777777" w:rsidR="00B9774F" w:rsidRPr="00DE7B77" w:rsidRDefault="00B9774F" w:rsidP="00D71F34">
      <w:pPr>
        <w:pStyle w:val="ListParagraph"/>
        <w:numPr>
          <w:ilvl w:val="0"/>
          <w:numId w:val="20"/>
        </w:numPr>
        <w:spacing w:line="360" w:lineRule="auto"/>
        <w:jc w:val="both"/>
        <w:rPr>
          <w:rFonts w:ascii="Times New Roman" w:hAnsi="Times New Roman" w:cs="Times New Roman"/>
        </w:rPr>
      </w:pPr>
      <w:r w:rsidRPr="00DE7B77">
        <w:rPr>
          <w:rFonts w:ascii="Times New Roman" w:hAnsi="Times New Roman" w:cs="Times New Roman"/>
        </w:rPr>
        <w:t>Efficient layout planning is critical to balance accessibility, security, and operational functionality.</w:t>
      </w:r>
    </w:p>
    <w:p w14:paraId="16BF00A9" w14:textId="4DA71815" w:rsidR="00B9774F" w:rsidRPr="00DE7B77" w:rsidRDefault="00BE25F7" w:rsidP="008D0DB4">
      <w:pPr>
        <w:pStyle w:val="Heading2"/>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2.1.4</w:t>
      </w:r>
      <w:r w:rsidR="005A29CC" w:rsidRPr="00DE7B77">
        <w:rPr>
          <w:rFonts w:ascii="Times New Roman" w:hAnsi="Times New Roman" w:cs="Times New Roman"/>
          <w:b/>
          <w:bCs/>
          <w:color w:val="auto"/>
          <w:sz w:val="24"/>
          <w:szCs w:val="24"/>
        </w:rPr>
        <w:tab/>
      </w:r>
      <w:r w:rsidR="00B9774F" w:rsidRPr="00DE7B77">
        <w:rPr>
          <w:rFonts w:ascii="Times New Roman" w:hAnsi="Times New Roman" w:cs="Times New Roman"/>
          <w:b/>
          <w:bCs/>
          <w:color w:val="auto"/>
          <w:sz w:val="24"/>
          <w:szCs w:val="24"/>
        </w:rPr>
        <w:t>Technological and Environmental Approaches</w:t>
      </w:r>
    </w:p>
    <w:p w14:paraId="668AB78E" w14:textId="285AC65A" w:rsidR="00B9774F" w:rsidRPr="00DE7B77" w:rsidRDefault="00B9774F" w:rsidP="00D71F34">
      <w:pPr>
        <w:pStyle w:val="ListParagraph"/>
        <w:numPr>
          <w:ilvl w:val="0"/>
          <w:numId w:val="37"/>
        </w:numPr>
        <w:spacing w:line="360" w:lineRule="auto"/>
        <w:jc w:val="both"/>
        <w:rPr>
          <w:rFonts w:ascii="Times New Roman" w:hAnsi="Times New Roman" w:cs="Times New Roman"/>
        </w:rPr>
      </w:pPr>
      <w:r w:rsidRPr="00DE7B77">
        <w:rPr>
          <w:rFonts w:ascii="Times New Roman" w:hAnsi="Times New Roman" w:cs="Times New Roman"/>
        </w:rPr>
        <w:t>Modern commercial bank design increasingly incorporates advanced technological and environmental solutions:</w:t>
      </w:r>
    </w:p>
    <w:p w14:paraId="7CEC4D93" w14:textId="3D78201F" w:rsidR="00B9774F" w:rsidRPr="00DE7B77" w:rsidRDefault="00B9774F" w:rsidP="00D71F34">
      <w:pPr>
        <w:pStyle w:val="ListParagraph"/>
        <w:numPr>
          <w:ilvl w:val="0"/>
          <w:numId w:val="37"/>
        </w:numPr>
        <w:spacing w:line="360" w:lineRule="auto"/>
        <w:jc w:val="both"/>
        <w:rPr>
          <w:rFonts w:ascii="Times New Roman" w:hAnsi="Times New Roman" w:cs="Times New Roman"/>
        </w:rPr>
      </w:pPr>
      <w:r w:rsidRPr="00DE7B77">
        <w:rPr>
          <w:rFonts w:ascii="Times New Roman" w:hAnsi="Times New Roman" w:cs="Times New Roman"/>
        </w:rPr>
        <w:t>Structural Systems: Reinforced concrete frames are common for their durability and adaptability. Steel may be used in high-tech or modular bank designs. Load-bearing masonry is still seen in rural branches.</w:t>
      </w:r>
    </w:p>
    <w:p w14:paraId="28CA3ABA" w14:textId="44750C4B" w:rsidR="00B9774F" w:rsidRPr="00DE7B77" w:rsidRDefault="00B9774F" w:rsidP="00D71F34">
      <w:pPr>
        <w:pStyle w:val="ListParagraph"/>
        <w:numPr>
          <w:ilvl w:val="0"/>
          <w:numId w:val="37"/>
        </w:numPr>
        <w:spacing w:line="360" w:lineRule="auto"/>
        <w:jc w:val="both"/>
        <w:rPr>
          <w:rFonts w:ascii="Times New Roman" w:hAnsi="Times New Roman" w:cs="Times New Roman"/>
        </w:rPr>
      </w:pPr>
      <w:r w:rsidRPr="00DE7B77">
        <w:rPr>
          <w:rFonts w:ascii="Times New Roman" w:hAnsi="Times New Roman" w:cs="Times New Roman"/>
        </w:rPr>
        <w:t xml:space="preserve">Materials: Finishes must convey professionalism and durability. Common materials include polished stone, </w:t>
      </w:r>
      <w:proofErr w:type="spellStart"/>
      <w:r w:rsidRPr="00DE7B77">
        <w:rPr>
          <w:rFonts w:ascii="Times New Roman" w:hAnsi="Times New Roman" w:cs="Times New Roman"/>
        </w:rPr>
        <w:t>aluminum</w:t>
      </w:r>
      <w:proofErr w:type="spellEnd"/>
      <w:r w:rsidRPr="00DE7B77">
        <w:rPr>
          <w:rFonts w:ascii="Times New Roman" w:hAnsi="Times New Roman" w:cs="Times New Roman"/>
        </w:rPr>
        <w:t xml:space="preserve"> cladding, glass curtain walls, and composite panels. Anti-vandal glazing is frequently used in teller zones and ATMs.</w:t>
      </w:r>
    </w:p>
    <w:p w14:paraId="1CACBBB1" w14:textId="59657A94" w:rsidR="00B9774F" w:rsidRPr="00DE7B77" w:rsidRDefault="00B9774F" w:rsidP="00D71F34">
      <w:pPr>
        <w:pStyle w:val="ListParagraph"/>
        <w:numPr>
          <w:ilvl w:val="0"/>
          <w:numId w:val="37"/>
        </w:numPr>
        <w:spacing w:line="360" w:lineRule="auto"/>
        <w:jc w:val="both"/>
        <w:rPr>
          <w:rFonts w:ascii="Times New Roman" w:hAnsi="Times New Roman" w:cs="Times New Roman"/>
        </w:rPr>
      </w:pPr>
      <w:r w:rsidRPr="00DE7B77">
        <w:rPr>
          <w:rFonts w:ascii="Times New Roman" w:hAnsi="Times New Roman" w:cs="Times New Roman"/>
        </w:rPr>
        <w:t>Lighting: Natural lighting is prioritized for public areas using skylights, large glazed façades, and light wells. Task lighting and energy-efficient LED systems are integrated for operational efficiency.</w:t>
      </w:r>
    </w:p>
    <w:p w14:paraId="5B881534" w14:textId="251C57BC" w:rsidR="00B9774F" w:rsidRPr="00DE7B77" w:rsidRDefault="00B9774F" w:rsidP="00D71F34">
      <w:pPr>
        <w:pStyle w:val="ListParagraph"/>
        <w:numPr>
          <w:ilvl w:val="0"/>
          <w:numId w:val="37"/>
        </w:numPr>
        <w:spacing w:line="360" w:lineRule="auto"/>
        <w:jc w:val="both"/>
        <w:rPr>
          <w:rFonts w:ascii="Times New Roman" w:hAnsi="Times New Roman" w:cs="Times New Roman"/>
        </w:rPr>
      </w:pPr>
      <w:r w:rsidRPr="00DE7B77">
        <w:rPr>
          <w:rFonts w:ascii="Times New Roman" w:hAnsi="Times New Roman" w:cs="Times New Roman"/>
        </w:rPr>
        <w:t>Ventilation and HVAC: Mixed-mode ventilation is common, combining natural airflow with mechanical cooling systems. In some branches, passive design strategies such as cross-ventilation, shading devices, and thermal mass are employed to reduce energy costs.</w:t>
      </w:r>
    </w:p>
    <w:p w14:paraId="02D2A32E" w14:textId="4B5E8437" w:rsidR="00B9774F" w:rsidRPr="00DE7B77" w:rsidRDefault="00B9774F" w:rsidP="00D71F34">
      <w:pPr>
        <w:pStyle w:val="ListParagraph"/>
        <w:numPr>
          <w:ilvl w:val="0"/>
          <w:numId w:val="37"/>
        </w:numPr>
        <w:spacing w:line="360" w:lineRule="auto"/>
        <w:jc w:val="both"/>
        <w:rPr>
          <w:rFonts w:ascii="Times New Roman" w:hAnsi="Times New Roman" w:cs="Times New Roman"/>
        </w:rPr>
      </w:pPr>
      <w:r w:rsidRPr="00DE7B77">
        <w:rPr>
          <w:rFonts w:ascii="Times New Roman" w:hAnsi="Times New Roman" w:cs="Times New Roman"/>
        </w:rPr>
        <w:lastRenderedPageBreak/>
        <w:t>ICT and Security Systems: Modern branches require integrated ICT systems for banking operations, CCTV monitoring, alarm systems, and secure network facilities. Vault and ATM rooms demand specialized environmental controls and reinforced security protocols.</w:t>
      </w:r>
    </w:p>
    <w:p w14:paraId="65CABB1B" w14:textId="77777777" w:rsidR="00B9774F" w:rsidRPr="00DE7B77" w:rsidRDefault="00B9774F" w:rsidP="00D71F34">
      <w:pPr>
        <w:pStyle w:val="ListParagraph"/>
        <w:numPr>
          <w:ilvl w:val="0"/>
          <w:numId w:val="37"/>
        </w:numPr>
        <w:spacing w:line="360" w:lineRule="auto"/>
        <w:jc w:val="both"/>
        <w:rPr>
          <w:rFonts w:ascii="Times New Roman" w:hAnsi="Times New Roman" w:cs="Times New Roman"/>
        </w:rPr>
      </w:pPr>
      <w:r w:rsidRPr="00DE7B77">
        <w:rPr>
          <w:rFonts w:ascii="Times New Roman" w:hAnsi="Times New Roman" w:cs="Times New Roman"/>
        </w:rPr>
        <w:t>Sustainability Features: Green building considerations include rainwater harvesting, solar energy integration, low-flow plumbing fixtures, and use of recycled materials. LEED or EDGE compliance is gradually being adopted in new flagship branches.</w:t>
      </w:r>
    </w:p>
    <w:p w14:paraId="4FBC313A" w14:textId="5F51B48E" w:rsidR="00B9774F" w:rsidRPr="00DE7B77" w:rsidRDefault="00BE25F7" w:rsidP="008D0DB4">
      <w:pPr>
        <w:pStyle w:val="Heading2"/>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2.1.5</w:t>
      </w:r>
      <w:r w:rsidR="005A29CC" w:rsidRPr="00DE7B77">
        <w:rPr>
          <w:rFonts w:ascii="Times New Roman" w:hAnsi="Times New Roman" w:cs="Times New Roman"/>
          <w:b/>
          <w:bCs/>
          <w:color w:val="auto"/>
          <w:sz w:val="24"/>
          <w:szCs w:val="24"/>
        </w:rPr>
        <w:tab/>
      </w:r>
      <w:r w:rsidR="00B9774F" w:rsidRPr="00DE7B77">
        <w:rPr>
          <w:rFonts w:ascii="Times New Roman" w:hAnsi="Times New Roman" w:cs="Times New Roman"/>
          <w:b/>
          <w:bCs/>
          <w:color w:val="auto"/>
          <w:sz w:val="24"/>
          <w:szCs w:val="24"/>
        </w:rPr>
        <w:t>Conclusio</w:t>
      </w:r>
      <w:r w:rsidR="00E75765" w:rsidRPr="00DE7B77">
        <w:rPr>
          <w:rFonts w:ascii="Times New Roman" w:hAnsi="Times New Roman" w:cs="Times New Roman"/>
          <w:b/>
          <w:bCs/>
          <w:color w:val="auto"/>
          <w:sz w:val="24"/>
          <w:szCs w:val="24"/>
        </w:rPr>
        <w:t>n</w:t>
      </w:r>
    </w:p>
    <w:p w14:paraId="01B96F37" w14:textId="77777777" w:rsidR="00B9774F" w:rsidRPr="00DE7B77" w:rsidRDefault="00B9774F" w:rsidP="005A29CC">
      <w:pPr>
        <w:spacing w:line="360" w:lineRule="auto"/>
        <w:ind w:firstLine="720"/>
        <w:jc w:val="both"/>
        <w:rPr>
          <w:rFonts w:ascii="Times New Roman" w:hAnsi="Times New Roman" w:cs="Times New Roman"/>
        </w:rPr>
      </w:pPr>
      <w:r w:rsidRPr="00DE7B77">
        <w:rPr>
          <w:rFonts w:ascii="Times New Roman" w:hAnsi="Times New Roman" w:cs="Times New Roman"/>
        </w:rPr>
        <w:t>The design of a commercial bank, particularly one as established as First Bank of Nigeria, involves reconciling tradition with innovation. Literature shows a clear trend toward adaptability, efficiency, and customer-</w:t>
      </w:r>
      <w:proofErr w:type="spellStart"/>
      <w:r w:rsidRPr="00DE7B77">
        <w:rPr>
          <w:rFonts w:ascii="Times New Roman" w:hAnsi="Times New Roman" w:cs="Times New Roman"/>
        </w:rPr>
        <w:t>centered</w:t>
      </w:r>
      <w:proofErr w:type="spellEnd"/>
      <w:r w:rsidRPr="00DE7B77">
        <w:rPr>
          <w:rFonts w:ascii="Times New Roman" w:hAnsi="Times New Roman" w:cs="Times New Roman"/>
        </w:rPr>
        <w:t xml:space="preserve"> environments supported by robust security and smart technologies. The building typology continues to evolve to accommodate digital transformation, sustainability demands, and changing user </w:t>
      </w:r>
      <w:proofErr w:type="spellStart"/>
      <w:r w:rsidRPr="00DE7B77">
        <w:rPr>
          <w:rFonts w:ascii="Times New Roman" w:hAnsi="Times New Roman" w:cs="Times New Roman"/>
        </w:rPr>
        <w:t>behavior</w:t>
      </w:r>
      <w:proofErr w:type="spellEnd"/>
      <w:r w:rsidRPr="00DE7B77">
        <w:rPr>
          <w:rFonts w:ascii="Times New Roman" w:hAnsi="Times New Roman" w:cs="Times New Roman"/>
        </w:rPr>
        <w:t>—making this project a relevant and timely exploration of architectural strategy in the banking sector.</w:t>
      </w:r>
    </w:p>
    <w:p w14:paraId="3BF91FA9" w14:textId="3B920F96" w:rsidR="006A04B4" w:rsidRPr="00DE7B77" w:rsidRDefault="005A29CC" w:rsidP="00D71F34">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2.2</w:t>
      </w:r>
      <w:r w:rsidRPr="00DE7B77">
        <w:rPr>
          <w:rFonts w:ascii="Times New Roman" w:hAnsi="Times New Roman" w:cs="Times New Roman"/>
          <w:b/>
          <w:bCs/>
          <w:color w:val="auto"/>
          <w:sz w:val="24"/>
          <w:szCs w:val="24"/>
        </w:rPr>
        <w:tab/>
        <w:t>REVIEW OF LITERATURE ON THE SUB-TOPIC OF THE THESIS</w:t>
      </w:r>
    </w:p>
    <w:p w14:paraId="42922856" w14:textId="77777777" w:rsidR="006A04B4" w:rsidRPr="00DE7B77" w:rsidRDefault="006A04B4" w:rsidP="005A29CC">
      <w:pPr>
        <w:spacing w:line="360" w:lineRule="auto"/>
        <w:ind w:firstLine="720"/>
        <w:jc w:val="both"/>
        <w:rPr>
          <w:rFonts w:ascii="Times New Roman" w:hAnsi="Times New Roman" w:cs="Times New Roman"/>
        </w:rPr>
      </w:pPr>
      <w:r w:rsidRPr="00DE7B77">
        <w:rPr>
          <w:rFonts w:ascii="Times New Roman" w:hAnsi="Times New Roman" w:cs="Times New Roman"/>
        </w:rPr>
        <w:t>The design of commercial bank buildings, particularly in developing countries like Nigeria, has evolved in response to changing economic structures, customer expectations, and technological innovations. This review of literature explores key themes and issues relevant to the sub-topic of redesigning a First Bank of Nigeria branch, focusing on spatial functionality, user experience, digital integration, security, and sustainability—elements crucial to redefining the physical identity of banking institutions in the 21</w:t>
      </w:r>
      <w:r w:rsidRPr="00DE7B77">
        <w:rPr>
          <w:rFonts w:ascii="Times New Roman" w:hAnsi="Times New Roman" w:cs="Times New Roman"/>
          <w:vertAlign w:val="superscript"/>
        </w:rPr>
        <w:t>st</w:t>
      </w:r>
      <w:r w:rsidRPr="00DE7B77">
        <w:rPr>
          <w:rFonts w:ascii="Times New Roman" w:hAnsi="Times New Roman" w:cs="Times New Roman"/>
        </w:rPr>
        <w:t xml:space="preserve"> century.</w:t>
      </w:r>
    </w:p>
    <w:p w14:paraId="680E3B14" w14:textId="710D923C" w:rsidR="006A04B4" w:rsidRPr="00DE7B77" w:rsidRDefault="006A04B4" w:rsidP="005A29CC">
      <w:pPr>
        <w:spacing w:line="360" w:lineRule="auto"/>
        <w:ind w:firstLine="720"/>
        <w:jc w:val="both"/>
        <w:rPr>
          <w:rFonts w:ascii="Times New Roman" w:hAnsi="Times New Roman" w:cs="Times New Roman"/>
        </w:rPr>
      </w:pPr>
      <w:r w:rsidRPr="00DE7B77">
        <w:rPr>
          <w:rFonts w:ascii="Times New Roman" w:hAnsi="Times New Roman" w:cs="Times New Roman"/>
        </w:rPr>
        <w:t xml:space="preserve">In the general context, several scholars emphasize the importance of adaptive spatial planning in commercial banking architecture. According to </w:t>
      </w:r>
      <w:proofErr w:type="spellStart"/>
      <w:r w:rsidRPr="00DE7B77">
        <w:rPr>
          <w:rFonts w:ascii="Times New Roman" w:hAnsi="Times New Roman" w:cs="Times New Roman"/>
        </w:rPr>
        <w:t>Olajide</w:t>
      </w:r>
      <w:proofErr w:type="spellEnd"/>
      <w:r w:rsidRPr="00DE7B77">
        <w:rPr>
          <w:rFonts w:ascii="Times New Roman" w:hAnsi="Times New Roman" w:cs="Times New Roman"/>
        </w:rPr>
        <w:t xml:space="preserve"> (2019), bank buildings in Nigeria have historically followed rigid, security-dominated layouts that prioritize staff safety over customer experience. However, with the digital transformation of banking services, there is an increasing need to transition to open-plan, flexible layouts that support interaction, self-service, and privacy simultaneously. This aligns with the global shift noted by Fenwick and Carrel (2018), who argue that modern bank branches should serve more as community-focused financial hubs than transactional spaces.</w:t>
      </w:r>
    </w:p>
    <w:p w14:paraId="04FD561F" w14:textId="77777777" w:rsidR="006A04B4" w:rsidRPr="00DE7B77" w:rsidRDefault="006A04B4" w:rsidP="005A29CC">
      <w:pPr>
        <w:spacing w:line="360" w:lineRule="auto"/>
        <w:ind w:firstLine="720"/>
        <w:jc w:val="both"/>
        <w:rPr>
          <w:rFonts w:ascii="Times New Roman" w:hAnsi="Times New Roman" w:cs="Times New Roman"/>
        </w:rPr>
      </w:pPr>
      <w:r w:rsidRPr="00DE7B77">
        <w:rPr>
          <w:rFonts w:ascii="Times New Roman" w:hAnsi="Times New Roman" w:cs="Times New Roman"/>
        </w:rPr>
        <w:t xml:space="preserve">Another important issue is the integration of technology in banking architecture. Research by </w:t>
      </w:r>
      <w:proofErr w:type="spellStart"/>
      <w:r w:rsidRPr="00DE7B77">
        <w:rPr>
          <w:rFonts w:ascii="Times New Roman" w:hAnsi="Times New Roman" w:cs="Times New Roman"/>
        </w:rPr>
        <w:t>Ukoha</w:t>
      </w:r>
      <w:proofErr w:type="spellEnd"/>
      <w:r w:rsidRPr="00DE7B77">
        <w:rPr>
          <w:rFonts w:ascii="Times New Roman" w:hAnsi="Times New Roman" w:cs="Times New Roman"/>
        </w:rPr>
        <w:t xml:space="preserve"> and </w:t>
      </w:r>
      <w:proofErr w:type="spellStart"/>
      <w:r w:rsidRPr="00DE7B77">
        <w:rPr>
          <w:rFonts w:ascii="Times New Roman" w:hAnsi="Times New Roman" w:cs="Times New Roman"/>
        </w:rPr>
        <w:t>Nwankwo</w:t>
      </w:r>
      <w:proofErr w:type="spellEnd"/>
      <w:r w:rsidRPr="00DE7B77">
        <w:rPr>
          <w:rFonts w:ascii="Times New Roman" w:hAnsi="Times New Roman" w:cs="Times New Roman"/>
        </w:rPr>
        <w:t xml:space="preserve"> (2020) on Nigerian financial institutions points to a lack of physical </w:t>
      </w:r>
      <w:r w:rsidRPr="00DE7B77">
        <w:rPr>
          <w:rFonts w:ascii="Times New Roman" w:hAnsi="Times New Roman" w:cs="Times New Roman"/>
        </w:rPr>
        <w:lastRenderedPageBreak/>
        <w:t>infrastructure to support digital services such as self-service kiosks, interactive ATMs, and virtual consultation booths. This is particularly relevant to First Bank, which, despite its leading role in financial innovation, often operates out of buildings that were not originally designed to accommodate these emerging technologies.</w:t>
      </w:r>
    </w:p>
    <w:p w14:paraId="6A74520B" w14:textId="7A16CAB7" w:rsidR="006A04B4" w:rsidRPr="00DE7B77" w:rsidRDefault="006A04B4" w:rsidP="005A29CC">
      <w:pPr>
        <w:spacing w:line="360" w:lineRule="auto"/>
        <w:ind w:firstLine="720"/>
        <w:jc w:val="both"/>
        <w:rPr>
          <w:rFonts w:ascii="Times New Roman" w:hAnsi="Times New Roman" w:cs="Times New Roman"/>
        </w:rPr>
      </w:pPr>
      <w:r w:rsidRPr="00DE7B77">
        <w:rPr>
          <w:rFonts w:ascii="Times New Roman" w:hAnsi="Times New Roman" w:cs="Times New Roman"/>
        </w:rPr>
        <w:t xml:space="preserve">Security remains a dual concern—physical and cyber. </w:t>
      </w:r>
      <w:proofErr w:type="spellStart"/>
      <w:r w:rsidRPr="00DE7B77">
        <w:rPr>
          <w:rFonts w:ascii="Times New Roman" w:hAnsi="Times New Roman" w:cs="Times New Roman"/>
        </w:rPr>
        <w:t>Akinyemi</w:t>
      </w:r>
      <w:proofErr w:type="spellEnd"/>
      <w:r w:rsidRPr="00DE7B77">
        <w:rPr>
          <w:rFonts w:ascii="Times New Roman" w:hAnsi="Times New Roman" w:cs="Times New Roman"/>
        </w:rPr>
        <w:t xml:space="preserve"> (2017) notes that most Nigerian bank buildings adopt fortress-like designs that compromise user comfort and accessibility. Literature suggests that security can now be achieved through smarter architectural solutions such as layered access, passive surveillance, and controlled zoning rather than high barriers and intimidating checkpoints.</w:t>
      </w:r>
    </w:p>
    <w:p w14:paraId="0B7C5BBF" w14:textId="77777777" w:rsidR="006A04B4" w:rsidRPr="00DE7B77" w:rsidRDefault="006A04B4" w:rsidP="005A29CC">
      <w:pPr>
        <w:spacing w:line="360" w:lineRule="auto"/>
        <w:ind w:firstLine="720"/>
        <w:jc w:val="both"/>
        <w:rPr>
          <w:rFonts w:ascii="Times New Roman" w:hAnsi="Times New Roman" w:cs="Times New Roman"/>
        </w:rPr>
      </w:pPr>
      <w:r w:rsidRPr="00DE7B77">
        <w:rPr>
          <w:rFonts w:ascii="Times New Roman" w:hAnsi="Times New Roman" w:cs="Times New Roman"/>
        </w:rPr>
        <w:t xml:space="preserve">Environmental sustainability is another underexplored area in Nigerian bank design. Literature from </w:t>
      </w:r>
      <w:proofErr w:type="spellStart"/>
      <w:r w:rsidRPr="00DE7B77">
        <w:rPr>
          <w:rFonts w:ascii="Times New Roman" w:hAnsi="Times New Roman" w:cs="Times New Roman"/>
        </w:rPr>
        <w:t>Akande</w:t>
      </w:r>
      <w:proofErr w:type="spellEnd"/>
      <w:r w:rsidRPr="00DE7B77">
        <w:rPr>
          <w:rFonts w:ascii="Times New Roman" w:hAnsi="Times New Roman" w:cs="Times New Roman"/>
        </w:rPr>
        <w:t xml:space="preserve"> and </w:t>
      </w:r>
      <w:proofErr w:type="spellStart"/>
      <w:r w:rsidRPr="00DE7B77">
        <w:rPr>
          <w:rFonts w:ascii="Times New Roman" w:hAnsi="Times New Roman" w:cs="Times New Roman"/>
        </w:rPr>
        <w:t>Odusami</w:t>
      </w:r>
      <w:proofErr w:type="spellEnd"/>
      <w:r w:rsidRPr="00DE7B77">
        <w:rPr>
          <w:rFonts w:ascii="Times New Roman" w:hAnsi="Times New Roman" w:cs="Times New Roman"/>
        </w:rPr>
        <w:t xml:space="preserve"> (2021) emphasizes the role of passive design strategies in reducing operational costs and enhancing customer comfort. Despite Nigeria’s tropical climate, many existing bank buildings—including some First Bank branches—still rely heavily on mechanical ventilation and artificial lighting due to poor orientation and lack of green features.</w:t>
      </w:r>
    </w:p>
    <w:p w14:paraId="20EABD3E" w14:textId="144243E7" w:rsidR="006A04B4" w:rsidRPr="00DE7B77" w:rsidRDefault="006A04B4" w:rsidP="005A29CC">
      <w:pPr>
        <w:spacing w:line="360" w:lineRule="auto"/>
        <w:ind w:firstLine="720"/>
        <w:jc w:val="both"/>
        <w:rPr>
          <w:rFonts w:ascii="Times New Roman" w:hAnsi="Times New Roman" w:cs="Times New Roman"/>
        </w:rPr>
      </w:pPr>
      <w:r w:rsidRPr="00DE7B77">
        <w:rPr>
          <w:rFonts w:ascii="Times New Roman" w:hAnsi="Times New Roman" w:cs="Times New Roman"/>
        </w:rPr>
        <w:t xml:space="preserve">Specifically, First Bank of Nigeria’s long history and vast physical presence present unique challenges. A study by </w:t>
      </w:r>
      <w:proofErr w:type="spellStart"/>
      <w:r w:rsidRPr="00DE7B77">
        <w:rPr>
          <w:rFonts w:ascii="Times New Roman" w:hAnsi="Times New Roman" w:cs="Times New Roman"/>
        </w:rPr>
        <w:t>Balogun</w:t>
      </w:r>
      <w:proofErr w:type="spellEnd"/>
      <w:r w:rsidRPr="00DE7B77">
        <w:rPr>
          <w:rFonts w:ascii="Times New Roman" w:hAnsi="Times New Roman" w:cs="Times New Roman"/>
        </w:rPr>
        <w:t xml:space="preserve"> (2016) on heritage institutions notes that legacy buildings often struggle to balance modern function with brand heritage. For First Bank, there is a need to preserve its reputation for stability and trust while embracing contemporary design practices that reflect innovation, accessibility, and community relevance.</w:t>
      </w:r>
    </w:p>
    <w:p w14:paraId="686AC199" w14:textId="77777777" w:rsidR="006A04B4" w:rsidRPr="00DE7B77" w:rsidRDefault="006A04B4" w:rsidP="005A29CC">
      <w:pPr>
        <w:spacing w:line="360" w:lineRule="auto"/>
        <w:ind w:firstLine="720"/>
        <w:jc w:val="both"/>
        <w:rPr>
          <w:rFonts w:ascii="Times New Roman" w:hAnsi="Times New Roman" w:cs="Times New Roman"/>
        </w:rPr>
      </w:pPr>
      <w:r w:rsidRPr="00DE7B77">
        <w:rPr>
          <w:rFonts w:ascii="Times New Roman" w:hAnsi="Times New Roman" w:cs="Times New Roman"/>
        </w:rPr>
        <w:t>In conclusion, the literature reveals a growing consensus on the need to rethink commercial bank architecture in Nigeria, particularly for legacy institutions like First Bank. The shift from transactional spaces to experiential environments, the demand for digital infrastructure, the redefinition of security, and the imperative of sustainability are all crucial issues that inform the design approach. These findings support the candidate’s decision to focus on transforming a First Bank branch into a forward-thinking, inclusive, and environmentally responsible architectural solution.</w:t>
      </w:r>
    </w:p>
    <w:p w14:paraId="7FBAC9F9" w14:textId="77777777" w:rsidR="005A29CC" w:rsidRPr="00DE7B77" w:rsidRDefault="005A29CC">
      <w:pPr>
        <w:rPr>
          <w:rFonts w:ascii="Times New Roman" w:eastAsiaTheme="majorEastAsia" w:hAnsi="Times New Roman" w:cs="Times New Roman"/>
          <w:spacing w:val="-10"/>
          <w:kern w:val="28"/>
        </w:rPr>
      </w:pPr>
      <w:r w:rsidRPr="00DE7B77">
        <w:rPr>
          <w:rFonts w:ascii="Times New Roman" w:hAnsi="Times New Roman" w:cs="Times New Roman"/>
        </w:rPr>
        <w:br w:type="page"/>
      </w:r>
    </w:p>
    <w:p w14:paraId="6BF4AFFD" w14:textId="77777777" w:rsidR="005A29CC" w:rsidRPr="00DE7B77" w:rsidRDefault="00B26AF4" w:rsidP="002F0182">
      <w:pPr>
        <w:pStyle w:val="Title"/>
        <w:spacing w:line="360" w:lineRule="auto"/>
        <w:jc w:val="center"/>
        <w:rPr>
          <w:rFonts w:ascii="Times New Roman" w:hAnsi="Times New Roman" w:cs="Times New Roman"/>
          <w:b/>
          <w:bCs/>
          <w:sz w:val="24"/>
          <w:szCs w:val="24"/>
        </w:rPr>
      </w:pPr>
      <w:r w:rsidRPr="00DE7B77">
        <w:rPr>
          <w:rFonts w:ascii="Times New Roman" w:hAnsi="Times New Roman" w:cs="Times New Roman"/>
          <w:b/>
          <w:bCs/>
          <w:sz w:val="24"/>
          <w:szCs w:val="24"/>
        </w:rPr>
        <w:lastRenderedPageBreak/>
        <w:t xml:space="preserve">CHAPTER THREE </w:t>
      </w:r>
    </w:p>
    <w:p w14:paraId="2DB013F2" w14:textId="193D9E75" w:rsidR="00B26AF4" w:rsidRPr="00DE7B77" w:rsidRDefault="00B26AF4" w:rsidP="002F0182">
      <w:pPr>
        <w:pStyle w:val="Title"/>
        <w:spacing w:line="360" w:lineRule="auto"/>
        <w:jc w:val="center"/>
        <w:rPr>
          <w:rFonts w:ascii="Times New Roman" w:hAnsi="Times New Roman" w:cs="Times New Roman"/>
          <w:b/>
          <w:bCs/>
          <w:sz w:val="24"/>
          <w:szCs w:val="24"/>
        </w:rPr>
      </w:pPr>
      <w:r w:rsidRPr="00DE7B77">
        <w:rPr>
          <w:rFonts w:ascii="Times New Roman" w:hAnsi="Times New Roman" w:cs="Times New Roman"/>
          <w:b/>
          <w:bCs/>
          <w:sz w:val="24"/>
          <w:szCs w:val="24"/>
        </w:rPr>
        <w:t>CASE STUDIES</w:t>
      </w:r>
    </w:p>
    <w:p w14:paraId="7C30BFDE" w14:textId="3F22F34A" w:rsidR="005B36B9" w:rsidRPr="00DE7B77" w:rsidRDefault="00CE2025" w:rsidP="00D71F34">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3.1</w:t>
      </w:r>
      <w:r w:rsidR="005A29CC" w:rsidRPr="00DE7B77">
        <w:rPr>
          <w:rFonts w:ascii="Times New Roman" w:hAnsi="Times New Roman" w:cs="Times New Roman"/>
          <w:b/>
          <w:bCs/>
          <w:color w:val="auto"/>
          <w:sz w:val="24"/>
          <w:szCs w:val="24"/>
        </w:rPr>
        <w:tab/>
      </w:r>
      <w:r w:rsidR="002F0182" w:rsidRPr="00DE7B77">
        <w:rPr>
          <w:rFonts w:ascii="Times New Roman" w:hAnsi="Times New Roman" w:cs="Times New Roman"/>
          <w:b/>
          <w:bCs/>
          <w:color w:val="auto"/>
          <w:sz w:val="24"/>
          <w:szCs w:val="24"/>
        </w:rPr>
        <w:t>CASE STUDY 1 (FIRST BANK OGBOMOSHO BRANCH)</w:t>
      </w:r>
    </w:p>
    <w:p w14:paraId="0D318F39" w14:textId="2C327A2C" w:rsidR="00F9517A" w:rsidRPr="00DE7B77" w:rsidRDefault="005B36B9" w:rsidP="005A29CC">
      <w:pPr>
        <w:spacing w:line="360" w:lineRule="auto"/>
        <w:ind w:firstLine="720"/>
        <w:jc w:val="both"/>
        <w:rPr>
          <w:rFonts w:ascii="Times New Roman" w:hAnsi="Times New Roman" w:cs="Times New Roman"/>
        </w:rPr>
      </w:pPr>
      <w:r w:rsidRPr="00DE7B77">
        <w:rPr>
          <w:rFonts w:ascii="Times New Roman" w:hAnsi="Times New Roman" w:cs="Times New Roman"/>
        </w:rPr>
        <w:t xml:space="preserve">Address: </w:t>
      </w:r>
      <w:proofErr w:type="spellStart"/>
      <w:r w:rsidRPr="00DE7B77">
        <w:rPr>
          <w:rFonts w:ascii="Times New Roman" w:hAnsi="Times New Roman" w:cs="Times New Roman"/>
        </w:rPr>
        <w:t>Akinwale</w:t>
      </w:r>
      <w:proofErr w:type="spellEnd"/>
      <w:r w:rsidRPr="00DE7B77">
        <w:rPr>
          <w:rFonts w:ascii="Times New Roman" w:hAnsi="Times New Roman" w:cs="Times New Roman"/>
        </w:rPr>
        <w:t xml:space="preserve"> Street, </w:t>
      </w:r>
      <w:proofErr w:type="spellStart"/>
      <w:r w:rsidRPr="00DE7B77">
        <w:rPr>
          <w:rFonts w:ascii="Times New Roman" w:hAnsi="Times New Roman" w:cs="Times New Roman"/>
        </w:rPr>
        <w:t>Tackie</w:t>
      </w:r>
      <w:proofErr w:type="spellEnd"/>
      <w:r w:rsidRPr="00DE7B77">
        <w:rPr>
          <w:rFonts w:ascii="Times New Roman" w:hAnsi="Times New Roman" w:cs="Times New Roman"/>
        </w:rPr>
        <w:t xml:space="preserve"> Square, Ilorin Road, Ogbomosho North, Oyo State, Nigeria  </w:t>
      </w:r>
    </w:p>
    <w:p w14:paraId="31C2DE29" w14:textId="161E615C" w:rsidR="00B56C99" w:rsidRPr="00DE7B77" w:rsidRDefault="00B56C99" w:rsidP="005A29CC">
      <w:pPr>
        <w:spacing w:line="360" w:lineRule="auto"/>
        <w:ind w:firstLine="720"/>
        <w:jc w:val="both"/>
        <w:rPr>
          <w:rFonts w:ascii="Times New Roman" w:hAnsi="Times New Roman" w:cs="Times New Roman"/>
        </w:rPr>
      </w:pPr>
      <w:r w:rsidRPr="00DE7B77">
        <w:rPr>
          <w:rFonts w:ascii="Times New Roman" w:hAnsi="Times New Roman" w:cs="Times New Roman"/>
        </w:rPr>
        <w:t xml:space="preserve">The First Bank branch at </w:t>
      </w:r>
      <w:proofErr w:type="spellStart"/>
      <w:r w:rsidRPr="00DE7B77">
        <w:rPr>
          <w:rFonts w:ascii="Times New Roman" w:hAnsi="Times New Roman" w:cs="Times New Roman"/>
        </w:rPr>
        <w:t>Tackie</w:t>
      </w:r>
      <w:proofErr w:type="spellEnd"/>
      <w:r w:rsidRPr="00DE7B77">
        <w:rPr>
          <w:rFonts w:ascii="Times New Roman" w:hAnsi="Times New Roman" w:cs="Times New Roman"/>
        </w:rPr>
        <w:t xml:space="preserve"> Square is strategically placed to serve a robust customer base, especially during weekday peak times. Its strong infrastructure and reliable services are tempered by spatial constraints common in urban banking nodes. With targeted adjustments in parking, queue handling, and layout, the site’s efficiency and user satisfaction can be significantly elevated.</w:t>
      </w:r>
    </w:p>
    <w:p w14:paraId="362EDEBB" w14:textId="584C56DA" w:rsidR="009966A9" w:rsidRPr="00DE7B77" w:rsidRDefault="00FF6A42" w:rsidP="00D71F34">
      <w:pPr>
        <w:spacing w:line="360" w:lineRule="auto"/>
        <w:jc w:val="both"/>
        <w:rPr>
          <w:rFonts w:ascii="Times New Roman" w:hAnsi="Times New Roman" w:cs="Times New Roman"/>
          <w:b/>
          <w:bCs/>
        </w:rPr>
      </w:pPr>
      <w:r w:rsidRPr="00DE7B77">
        <w:rPr>
          <w:rFonts w:ascii="Times New Roman" w:hAnsi="Times New Roman" w:cs="Times New Roman"/>
          <w:b/>
          <w:bCs/>
          <w:noProof/>
          <w:lang w:val="en-US"/>
        </w:rPr>
        <w:drawing>
          <wp:anchor distT="0" distB="0" distL="114300" distR="114300" simplePos="0" relativeHeight="251659264" behindDoc="0" locked="0" layoutInCell="1" allowOverlap="1" wp14:anchorId="3AE0CA28" wp14:editId="0D3BD249">
            <wp:simplePos x="0" y="0"/>
            <wp:positionH relativeFrom="margin">
              <wp:posOffset>0</wp:posOffset>
            </wp:positionH>
            <wp:positionV relativeFrom="paragraph">
              <wp:posOffset>336326</wp:posOffset>
            </wp:positionV>
            <wp:extent cx="5943600" cy="3134995"/>
            <wp:effectExtent l="0" t="0" r="0" b="8255"/>
            <wp:wrapTopAndBottom/>
            <wp:docPr id="853196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6437" name="Picture 8531964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34995"/>
                    </a:xfrm>
                    <a:prstGeom prst="rect">
                      <a:avLst/>
                    </a:prstGeom>
                  </pic:spPr>
                </pic:pic>
              </a:graphicData>
            </a:graphic>
          </wp:anchor>
        </w:drawing>
      </w:r>
    </w:p>
    <w:p w14:paraId="6947C457" w14:textId="16CE55EB" w:rsidR="005A29CC" w:rsidRPr="00DE7B77" w:rsidRDefault="005A29CC">
      <w:pPr>
        <w:rPr>
          <w:rFonts w:ascii="Times New Roman" w:hAnsi="Times New Roman" w:cs="Times New Roman"/>
          <w:b/>
          <w:bCs/>
        </w:rPr>
      </w:pPr>
      <w:r w:rsidRPr="00DE7B77">
        <w:rPr>
          <w:rFonts w:ascii="Times New Roman" w:hAnsi="Times New Roman" w:cs="Times New Roman"/>
          <w:b/>
          <w:bCs/>
        </w:rPr>
        <w:t xml:space="preserve">FLOOR PLANS </w:t>
      </w:r>
      <w:r w:rsidRPr="00DE7B77">
        <w:rPr>
          <w:rFonts w:ascii="Times New Roman" w:hAnsi="Times New Roman" w:cs="Times New Roman"/>
          <w:b/>
          <w:bCs/>
        </w:rPr>
        <w:br w:type="page"/>
      </w:r>
    </w:p>
    <w:p w14:paraId="78B4EC81" w14:textId="3335E003" w:rsidR="006A5679" w:rsidRPr="00DE7B77" w:rsidRDefault="005A29CC" w:rsidP="00D71F34">
      <w:pPr>
        <w:spacing w:line="360" w:lineRule="auto"/>
        <w:jc w:val="both"/>
        <w:rPr>
          <w:rFonts w:ascii="Times New Roman" w:hAnsi="Times New Roman" w:cs="Times New Roman"/>
          <w:b/>
          <w:bCs/>
        </w:rPr>
      </w:pPr>
      <w:r w:rsidRPr="00DE7B77">
        <w:rPr>
          <w:rFonts w:ascii="Times New Roman" w:hAnsi="Times New Roman" w:cs="Times New Roman"/>
          <w:noProof/>
          <w:lang w:val="en-US"/>
        </w:rPr>
        <w:lastRenderedPageBreak/>
        <w:drawing>
          <wp:anchor distT="0" distB="0" distL="114300" distR="114300" simplePos="0" relativeHeight="251661312" behindDoc="0" locked="0" layoutInCell="1" allowOverlap="1" wp14:anchorId="3C26797C" wp14:editId="6F7C08C5">
            <wp:simplePos x="0" y="0"/>
            <wp:positionH relativeFrom="margin">
              <wp:align>left</wp:align>
            </wp:positionH>
            <wp:positionV relativeFrom="paragraph">
              <wp:posOffset>190500</wp:posOffset>
            </wp:positionV>
            <wp:extent cx="5867400" cy="3171825"/>
            <wp:effectExtent l="0" t="0" r="0" b="9525"/>
            <wp:wrapTopAndBottom/>
            <wp:docPr id="50891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18" name="Picture 508912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7400" cy="3171825"/>
                    </a:xfrm>
                    <a:prstGeom prst="rect">
                      <a:avLst/>
                    </a:prstGeom>
                  </pic:spPr>
                </pic:pic>
              </a:graphicData>
            </a:graphic>
            <wp14:sizeRelH relativeFrom="margin">
              <wp14:pctWidth>0</wp14:pctWidth>
            </wp14:sizeRelH>
            <wp14:sizeRelV relativeFrom="margin">
              <wp14:pctHeight>0</wp14:pctHeight>
            </wp14:sizeRelV>
          </wp:anchor>
        </w:drawing>
      </w:r>
    </w:p>
    <w:p w14:paraId="2E1D31B4" w14:textId="69171A99" w:rsidR="006A5679" w:rsidRPr="00DE7B77" w:rsidRDefault="005A29CC" w:rsidP="00D71F34">
      <w:pPr>
        <w:spacing w:line="360" w:lineRule="auto"/>
        <w:jc w:val="both"/>
        <w:rPr>
          <w:rFonts w:ascii="Times New Roman" w:hAnsi="Times New Roman" w:cs="Times New Roman"/>
          <w:b/>
          <w:bCs/>
        </w:rPr>
      </w:pPr>
      <w:r w:rsidRPr="00DE7B77">
        <w:rPr>
          <w:rFonts w:ascii="Times New Roman" w:hAnsi="Times New Roman" w:cs="Times New Roman"/>
          <w:b/>
          <w:bCs/>
        </w:rPr>
        <w:t>LOCATION PLAN</w:t>
      </w:r>
    </w:p>
    <w:p w14:paraId="798D2629" w14:textId="638B2399" w:rsidR="006A5679" w:rsidRPr="00DE7B77" w:rsidRDefault="005A29CC" w:rsidP="00D71F34">
      <w:pPr>
        <w:spacing w:line="360" w:lineRule="auto"/>
        <w:jc w:val="both"/>
        <w:rPr>
          <w:rFonts w:ascii="Times New Roman" w:hAnsi="Times New Roman" w:cs="Times New Roman"/>
          <w:b/>
          <w:bCs/>
        </w:rPr>
      </w:pPr>
      <w:r w:rsidRPr="00DE7B77">
        <w:rPr>
          <w:rFonts w:ascii="Times New Roman" w:hAnsi="Times New Roman" w:cs="Times New Roman"/>
          <w:noProof/>
          <w:lang w:val="en-US"/>
        </w:rPr>
        <w:drawing>
          <wp:anchor distT="0" distB="0" distL="114300" distR="114300" simplePos="0" relativeHeight="251660288" behindDoc="0" locked="0" layoutInCell="1" allowOverlap="1" wp14:anchorId="30C0D47E" wp14:editId="566B8BDC">
            <wp:simplePos x="0" y="0"/>
            <wp:positionH relativeFrom="margin">
              <wp:align>left</wp:align>
            </wp:positionH>
            <wp:positionV relativeFrom="paragraph">
              <wp:posOffset>200287</wp:posOffset>
            </wp:positionV>
            <wp:extent cx="6000750" cy="3544570"/>
            <wp:effectExtent l="0" t="0" r="0" b="0"/>
            <wp:wrapTopAndBottom/>
            <wp:docPr id="1891154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54236" name="Picture 18911542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0750" cy="3544570"/>
                    </a:xfrm>
                    <a:prstGeom prst="rect">
                      <a:avLst/>
                    </a:prstGeom>
                  </pic:spPr>
                </pic:pic>
              </a:graphicData>
            </a:graphic>
            <wp14:sizeRelH relativeFrom="margin">
              <wp14:pctWidth>0</wp14:pctWidth>
            </wp14:sizeRelH>
            <wp14:sizeRelV relativeFrom="margin">
              <wp14:pctHeight>0</wp14:pctHeight>
            </wp14:sizeRelV>
          </wp:anchor>
        </w:drawing>
      </w:r>
    </w:p>
    <w:p w14:paraId="37E33381" w14:textId="77777777" w:rsidR="005A29CC" w:rsidRPr="00DE7B77" w:rsidRDefault="005A29CC" w:rsidP="005A29CC">
      <w:pPr>
        <w:spacing w:line="360" w:lineRule="auto"/>
        <w:jc w:val="both"/>
        <w:rPr>
          <w:rFonts w:ascii="Times New Roman" w:hAnsi="Times New Roman" w:cs="Times New Roman"/>
          <w:b/>
          <w:bCs/>
        </w:rPr>
      </w:pPr>
      <w:r w:rsidRPr="00DE7B77">
        <w:rPr>
          <w:rFonts w:ascii="Times New Roman" w:hAnsi="Times New Roman" w:cs="Times New Roman"/>
          <w:noProof/>
          <w:lang w:val="en-US"/>
        </w:rPr>
        <w:drawing>
          <wp:anchor distT="0" distB="0" distL="114300" distR="114300" simplePos="0" relativeHeight="251684864" behindDoc="0" locked="0" layoutInCell="1" allowOverlap="1" wp14:anchorId="223BAEBC" wp14:editId="66AB3816">
            <wp:simplePos x="0" y="0"/>
            <wp:positionH relativeFrom="margin">
              <wp:align>left</wp:align>
            </wp:positionH>
            <wp:positionV relativeFrom="paragraph">
              <wp:posOffset>200287</wp:posOffset>
            </wp:positionV>
            <wp:extent cx="6000750" cy="3544570"/>
            <wp:effectExtent l="0" t="0" r="0" b="0"/>
            <wp:wrapTopAndBottom/>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54236" name="Picture 18911542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0750" cy="3544570"/>
                    </a:xfrm>
                    <a:prstGeom prst="rect">
                      <a:avLst/>
                    </a:prstGeom>
                  </pic:spPr>
                </pic:pic>
              </a:graphicData>
            </a:graphic>
            <wp14:sizeRelH relativeFrom="margin">
              <wp14:pctWidth>0</wp14:pctWidth>
            </wp14:sizeRelH>
            <wp14:sizeRelV relativeFrom="margin">
              <wp14:pctHeight>0</wp14:pctHeight>
            </wp14:sizeRelV>
          </wp:anchor>
        </w:drawing>
      </w:r>
      <w:r w:rsidRPr="00DE7B77">
        <w:rPr>
          <w:rFonts w:ascii="Times New Roman" w:hAnsi="Times New Roman" w:cs="Times New Roman"/>
          <w:b/>
          <w:bCs/>
        </w:rPr>
        <w:t>APPROACH VIEW</w:t>
      </w:r>
    </w:p>
    <w:p w14:paraId="5080EA32" w14:textId="401035A2" w:rsidR="00007B71" w:rsidRPr="00DE7B77" w:rsidRDefault="005A29CC" w:rsidP="00531C00">
      <w:pPr>
        <w:pStyle w:val="Heading4"/>
        <w:rPr>
          <w:rFonts w:ascii="Times New Roman" w:hAnsi="Times New Roman" w:cs="Times New Roman"/>
          <w:b/>
          <w:bCs/>
          <w:i w:val="0"/>
          <w:iCs w:val="0"/>
          <w:color w:val="auto"/>
        </w:rPr>
      </w:pPr>
      <w:r w:rsidRPr="00DE7B77">
        <w:rPr>
          <w:rFonts w:ascii="Times New Roman" w:hAnsi="Times New Roman" w:cs="Times New Roman"/>
          <w:b/>
          <w:bCs/>
          <w:i w:val="0"/>
          <w:iCs w:val="0"/>
          <w:color w:val="auto"/>
        </w:rPr>
        <w:lastRenderedPageBreak/>
        <w:t>ARCHITECTURAL MERITS OF FIRST BANK OGBOMOSHO BRANCH</w:t>
      </w:r>
    </w:p>
    <w:p w14:paraId="66B5EDA2" w14:textId="2082FEC8" w:rsidR="00007B71" w:rsidRPr="00DE7B77" w:rsidRDefault="00007B71" w:rsidP="00D71F34">
      <w:pPr>
        <w:pStyle w:val="ListParagraph"/>
        <w:numPr>
          <w:ilvl w:val="0"/>
          <w:numId w:val="3"/>
        </w:numPr>
        <w:spacing w:line="360" w:lineRule="auto"/>
        <w:jc w:val="both"/>
        <w:rPr>
          <w:rFonts w:ascii="Times New Roman" w:hAnsi="Times New Roman" w:cs="Times New Roman"/>
          <w:b/>
          <w:bCs/>
        </w:rPr>
      </w:pPr>
      <w:r w:rsidRPr="00DE7B77">
        <w:rPr>
          <w:rFonts w:ascii="Times New Roman" w:hAnsi="Times New Roman" w:cs="Times New Roman"/>
          <w:b/>
          <w:bCs/>
        </w:rPr>
        <w:t>Strategic Location</w:t>
      </w:r>
    </w:p>
    <w:p w14:paraId="6C6A48F9" w14:textId="77777777"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Merit: Positioned along Ilorin–Ogbomosho road, a high-traffic commercial corridor, the site benefits from maximum visibility, easy accessibility for customers, and proximity to other service-oriented businesses.</w:t>
      </w:r>
    </w:p>
    <w:p w14:paraId="4F0F3E7A" w14:textId="58372629" w:rsidR="00007B71" w:rsidRPr="00DE7B77" w:rsidRDefault="00007B71" w:rsidP="00D71F34">
      <w:pPr>
        <w:pStyle w:val="ListParagraph"/>
        <w:numPr>
          <w:ilvl w:val="0"/>
          <w:numId w:val="3"/>
        </w:numPr>
        <w:spacing w:line="360" w:lineRule="auto"/>
        <w:jc w:val="both"/>
        <w:rPr>
          <w:rFonts w:ascii="Times New Roman" w:hAnsi="Times New Roman" w:cs="Times New Roman"/>
          <w:b/>
          <w:bCs/>
        </w:rPr>
      </w:pPr>
      <w:r w:rsidRPr="00DE7B77">
        <w:rPr>
          <w:rFonts w:ascii="Times New Roman" w:hAnsi="Times New Roman" w:cs="Times New Roman"/>
          <w:b/>
          <w:bCs/>
        </w:rPr>
        <w:t>Urban Integration</w:t>
      </w:r>
    </w:p>
    <w:p w14:paraId="76B8BE20" w14:textId="4E6FCCFE"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Merit: Located in a commercially dense area, the bank contributes to the urban fabric and activates street-level intera</w:t>
      </w:r>
      <w:r w:rsidR="00FF6A42" w:rsidRPr="00DE7B77">
        <w:rPr>
          <w:rFonts w:ascii="Times New Roman" w:hAnsi="Times New Roman" w:cs="Times New Roman"/>
        </w:rPr>
        <w:t xml:space="preserve">ctions. </w:t>
      </w:r>
    </w:p>
    <w:p w14:paraId="72606074" w14:textId="644FAD1B" w:rsidR="00007B71" w:rsidRPr="00DE7B77" w:rsidRDefault="00007B71" w:rsidP="00D71F34">
      <w:pPr>
        <w:pStyle w:val="ListParagraph"/>
        <w:numPr>
          <w:ilvl w:val="0"/>
          <w:numId w:val="3"/>
        </w:numPr>
        <w:spacing w:line="360" w:lineRule="auto"/>
        <w:jc w:val="both"/>
        <w:rPr>
          <w:rFonts w:ascii="Times New Roman" w:hAnsi="Times New Roman" w:cs="Times New Roman"/>
          <w:b/>
          <w:bCs/>
        </w:rPr>
      </w:pPr>
      <w:r w:rsidRPr="00DE7B77">
        <w:rPr>
          <w:rFonts w:ascii="Times New Roman" w:hAnsi="Times New Roman" w:cs="Times New Roman"/>
          <w:b/>
          <w:bCs/>
        </w:rPr>
        <w:t>Functional Layout (Typical Branch)</w:t>
      </w:r>
    </w:p>
    <w:p w14:paraId="76612797" w14:textId="6844D5BD"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Merit: Most First Bank branches—including this one—tend to use a straightforward, compact floor plan, separating public zones (ATM, lobby, banking hall) from restricted area</w:t>
      </w:r>
      <w:r w:rsidR="00531C00" w:rsidRPr="00DE7B77">
        <w:rPr>
          <w:rFonts w:ascii="Times New Roman" w:hAnsi="Times New Roman" w:cs="Times New Roman"/>
        </w:rPr>
        <w:t xml:space="preserve">s (vaults, staff rooms, etc.). </w:t>
      </w:r>
    </w:p>
    <w:p w14:paraId="4E66F3B3" w14:textId="336CB276" w:rsidR="00007B71" w:rsidRPr="00DE7B77" w:rsidRDefault="00007B71" w:rsidP="00D71F34">
      <w:pPr>
        <w:pStyle w:val="ListParagraph"/>
        <w:numPr>
          <w:ilvl w:val="0"/>
          <w:numId w:val="3"/>
        </w:numPr>
        <w:spacing w:line="360" w:lineRule="auto"/>
        <w:jc w:val="both"/>
        <w:rPr>
          <w:rFonts w:ascii="Times New Roman" w:hAnsi="Times New Roman" w:cs="Times New Roman"/>
          <w:b/>
          <w:bCs/>
        </w:rPr>
      </w:pPr>
      <w:r w:rsidRPr="00DE7B77">
        <w:rPr>
          <w:rFonts w:ascii="Times New Roman" w:hAnsi="Times New Roman" w:cs="Times New Roman"/>
          <w:b/>
          <w:bCs/>
        </w:rPr>
        <w:t>Security-Oriented Design</w:t>
      </w:r>
    </w:p>
    <w:p w14:paraId="5EA00313" w14:textId="77777777"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Merit: The use of high perimeter walls, controlled entry points, surveillance equipment, and security booths demonstrates intentional architectural responses to safety—a major priority in Nigerian urban bank design.</w:t>
      </w:r>
    </w:p>
    <w:p w14:paraId="385380EC" w14:textId="230B184F" w:rsidR="00007B71" w:rsidRPr="00DE7B77" w:rsidRDefault="00007B71" w:rsidP="00D71F34">
      <w:pPr>
        <w:pStyle w:val="ListParagraph"/>
        <w:numPr>
          <w:ilvl w:val="0"/>
          <w:numId w:val="3"/>
        </w:numPr>
        <w:spacing w:line="360" w:lineRule="auto"/>
        <w:jc w:val="both"/>
        <w:rPr>
          <w:rFonts w:ascii="Times New Roman" w:hAnsi="Times New Roman" w:cs="Times New Roman"/>
          <w:b/>
          <w:bCs/>
        </w:rPr>
      </w:pPr>
      <w:r w:rsidRPr="00DE7B77">
        <w:rPr>
          <w:rFonts w:ascii="Times New Roman" w:hAnsi="Times New Roman" w:cs="Times New Roman"/>
          <w:b/>
          <w:bCs/>
        </w:rPr>
        <w:t>Consistent Branding &amp; Identity</w:t>
      </w:r>
    </w:p>
    <w:p w14:paraId="01A7022D" w14:textId="7BB04192"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 xml:space="preserve">Merit: The building reflects First Bank’s corporate architectural language, using familiar materials, signage, and </w:t>
      </w:r>
      <w:proofErr w:type="spellStart"/>
      <w:r w:rsidRPr="00DE7B77">
        <w:rPr>
          <w:rFonts w:ascii="Times New Roman" w:hAnsi="Times New Roman" w:cs="Times New Roman"/>
        </w:rPr>
        <w:t>color</w:t>
      </w:r>
      <w:proofErr w:type="spellEnd"/>
      <w:r w:rsidRPr="00DE7B77">
        <w:rPr>
          <w:rFonts w:ascii="Times New Roman" w:hAnsi="Times New Roman" w:cs="Times New Roman"/>
        </w:rPr>
        <w:t xml:space="preserve"> palette—establishing a recognizable institutional identity across branches.</w:t>
      </w:r>
    </w:p>
    <w:p w14:paraId="500614EB" w14:textId="098D759E" w:rsidR="00007B71" w:rsidRPr="00DE7B77" w:rsidRDefault="00007B71" w:rsidP="00D71F34">
      <w:pPr>
        <w:pStyle w:val="ListParagraph"/>
        <w:numPr>
          <w:ilvl w:val="0"/>
          <w:numId w:val="3"/>
        </w:numPr>
        <w:spacing w:line="360" w:lineRule="auto"/>
        <w:jc w:val="both"/>
        <w:rPr>
          <w:rFonts w:ascii="Times New Roman" w:hAnsi="Times New Roman" w:cs="Times New Roman"/>
          <w:b/>
          <w:bCs/>
        </w:rPr>
      </w:pPr>
      <w:r w:rsidRPr="00DE7B77">
        <w:rPr>
          <w:rFonts w:ascii="Times New Roman" w:hAnsi="Times New Roman" w:cs="Times New Roman"/>
          <w:b/>
          <w:bCs/>
        </w:rPr>
        <w:t>Structural Durability</w:t>
      </w:r>
    </w:p>
    <w:p w14:paraId="145D5B95" w14:textId="77777777"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Merit: Most Nigerian First Bank branches are constructed with reinforced concrete and masonry walls, ensuring durability against weather conditions and vandalism.</w:t>
      </w:r>
    </w:p>
    <w:p w14:paraId="5C8F1F4B" w14:textId="77777777" w:rsidR="00007B71" w:rsidRPr="00DE7B77" w:rsidRDefault="00007B71" w:rsidP="00D71F34">
      <w:pPr>
        <w:spacing w:line="360" w:lineRule="auto"/>
        <w:jc w:val="both"/>
        <w:rPr>
          <w:rFonts w:ascii="Times New Roman" w:hAnsi="Times New Roman" w:cs="Times New Roman"/>
        </w:rPr>
      </w:pPr>
    </w:p>
    <w:p w14:paraId="79B07AFA" w14:textId="77777777" w:rsidR="00007B71" w:rsidRPr="00DE7B77" w:rsidRDefault="00007B71" w:rsidP="00D71F34">
      <w:pPr>
        <w:spacing w:line="360" w:lineRule="auto"/>
        <w:jc w:val="both"/>
        <w:rPr>
          <w:rFonts w:ascii="Times New Roman" w:hAnsi="Times New Roman" w:cs="Times New Roman"/>
        </w:rPr>
      </w:pPr>
    </w:p>
    <w:p w14:paraId="6D0296EA" w14:textId="77777777" w:rsidR="00007B71" w:rsidRPr="00DE7B77" w:rsidRDefault="00007B71" w:rsidP="00D71F34">
      <w:pPr>
        <w:spacing w:line="360" w:lineRule="auto"/>
        <w:jc w:val="both"/>
        <w:rPr>
          <w:rFonts w:ascii="Times New Roman" w:hAnsi="Times New Roman" w:cs="Times New Roman"/>
        </w:rPr>
      </w:pPr>
    </w:p>
    <w:p w14:paraId="1764888B" w14:textId="49CB6EA3" w:rsidR="00007B71" w:rsidRPr="00DE7B77" w:rsidRDefault="005A29CC" w:rsidP="00531C00">
      <w:pPr>
        <w:pStyle w:val="Heading4"/>
        <w:rPr>
          <w:rFonts w:ascii="Times New Roman" w:hAnsi="Times New Roman" w:cs="Times New Roman"/>
          <w:b/>
          <w:bCs/>
          <w:i w:val="0"/>
          <w:iCs w:val="0"/>
          <w:color w:val="auto"/>
        </w:rPr>
      </w:pPr>
      <w:r w:rsidRPr="00DE7B77">
        <w:rPr>
          <w:rFonts w:ascii="Times New Roman" w:hAnsi="Times New Roman" w:cs="Times New Roman"/>
          <w:b/>
          <w:bCs/>
          <w:i w:val="0"/>
          <w:iCs w:val="0"/>
          <w:color w:val="auto"/>
        </w:rPr>
        <w:t>ARCHITECTURAL DEMERITS OF FIRST BANK OGBOMOSHO BRANCH</w:t>
      </w:r>
    </w:p>
    <w:p w14:paraId="4700559C" w14:textId="2675A813" w:rsidR="00007B71" w:rsidRPr="00DE7B77" w:rsidRDefault="00007B71" w:rsidP="00D71F34">
      <w:pPr>
        <w:pStyle w:val="ListParagraph"/>
        <w:numPr>
          <w:ilvl w:val="0"/>
          <w:numId w:val="4"/>
        </w:numPr>
        <w:spacing w:line="360" w:lineRule="auto"/>
        <w:jc w:val="both"/>
        <w:rPr>
          <w:rFonts w:ascii="Times New Roman" w:hAnsi="Times New Roman" w:cs="Times New Roman"/>
          <w:b/>
          <w:bCs/>
        </w:rPr>
      </w:pPr>
      <w:r w:rsidRPr="00DE7B77">
        <w:rPr>
          <w:rFonts w:ascii="Times New Roman" w:hAnsi="Times New Roman" w:cs="Times New Roman"/>
          <w:b/>
          <w:bCs/>
        </w:rPr>
        <w:t>Limited Parking &amp; Circulation</w:t>
      </w:r>
    </w:p>
    <w:p w14:paraId="72E113F1" w14:textId="77777777"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lastRenderedPageBreak/>
        <w:t>Demerit: The site lacks adequate on-site parking, leading to congestion along the main road and unsafe conditions for pedestrians. This is a critical site planning flaw affecting usability and traffic flow.</w:t>
      </w:r>
    </w:p>
    <w:p w14:paraId="4D1CAFA1" w14:textId="7335CCAE" w:rsidR="00007B71" w:rsidRPr="00DE7B77" w:rsidRDefault="00007B71" w:rsidP="00D71F34">
      <w:pPr>
        <w:pStyle w:val="ListParagraph"/>
        <w:numPr>
          <w:ilvl w:val="0"/>
          <w:numId w:val="4"/>
        </w:numPr>
        <w:spacing w:line="360" w:lineRule="auto"/>
        <w:jc w:val="both"/>
        <w:rPr>
          <w:rFonts w:ascii="Times New Roman" w:hAnsi="Times New Roman" w:cs="Times New Roman"/>
          <w:b/>
          <w:bCs/>
        </w:rPr>
      </w:pPr>
      <w:r w:rsidRPr="00DE7B77">
        <w:rPr>
          <w:rFonts w:ascii="Times New Roman" w:hAnsi="Times New Roman" w:cs="Times New Roman"/>
          <w:b/>
          <w:bCs/>
        </w:rPr>
        <w:t>Poor Spatial Efficiency</w:t>
      </w:r>
    </w:p>
    <w:p w14:paraId="3CAA94B7" w14:textId="155C057B"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Demerit: The branch appears cramped during peak periods, indicating that internal space may not be well-scaled for its user load. The banking hall, ATM queue area, and customer service zones may lack sufficient buffer zones.</w:t>
      </w:r>
    </w:p>
    <w:p w14:paraId="7BEF73A1" w14:textId="2E7D3B63" w:rsidR="00007B71" w:rsidRPr="00DE7B77" w:rsidRDefault="00007B71" w:rsidP="00D71F34">
      <w:pPr>
        <w:pStyle w:val="ListParagraph"/>
        <w:numPr>
          <w:ilvl w:val="0"/>
          <w:numId w:val="4"/>
        </w:numPr>
        <w:spacing w:line="360" w:lineRule="auto"/>
        <w:jc w:val="both"/>
        <w:rPr>
          <w:rFonts w:ascii="Times New Roman" w:hAnsi="Times New Roman" w:cs="Times New Roman"/>
          <w:b/>
          <w:bCs/>
        </w:rPr>
      </w:pPr>
      <w:r w:rsidRPr="00DE7B77">
        <w:rPr>
          <w:rFonts w:ascii="Times New Roman" w:hAnsi="Times New Roman" w:cs="Times New Roman"/>
          <w:b/>
          <w:bCs/>
        </w:rPr>
        <w:t>Minimal Passive Design Features</w:t>
      </w:r>
    </w:p>
    <w:p w14:paraId="2C33E4D8" w14:textId="677BCBD6"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Demerit: There’s little evidence of passive cooling strategies (like shading devices, cross ventilation, or overhangs), which could improve energy efficiency and thermal comfort in the hot Ogbomosho climate.</w:t>
      </w:r>
    </w:p>
    <w:p w14:paraId="06F90563" w14:textId="13F16C30" w:rsidR="00007B71" w:rsidRPr="00DE7B77" w:rsidRDefault="00007B71" w:rsidP="00D71F34">
      <w:pPr>
        <w:pStyle w:val="ListParagraph"/>
        <w:numPr>
          <w:ilvl w:val="0"/>
          <w:numId w:val="4"/>
        </w:numPr>
        <w:spacing w:line="360" w:lineRule="auto"/>
        <w:jc w:val="both"/>
        <w:rPr>
          <w:rFonts w:ascii="Times New Roman" w:hAnsi="Times New Roman" w:cs="Times New Roman"/>
          <w:b/>
          <w:bCs/>
        </w:rPr>
      </w:pPr>
      <w:r w:rsidRPr="00DE7B77">
        <w:rPr>
          <w:rFonts w:ascii="Times New Roman" w:hAnsi="Times New Roman" w:cs="Times New Roman"/>
          <w:b/>
          <w:bCs/>
        </w:rPr>
        <w:t>Lack of Landscape Integration</w:t>
      </w:r>
    </w:p>
    <w:p w14:paraId="1A5058CB" w14:textId="277FF539"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Demerit: The building is predominantly surrounded by hardscape (pavement, concrete), with minimal green buffers, shading trees, or aesthetic landscaping—leading to heat retention and a harsh visual environment.</w:t>
      </w:r>
    </w:p>
    <w:p w14:paraId="7D1F19D5" w14:textId="25B3C6EF" w:rsidR="00007B71" w:rsidRPr="00DE7B77" w:rsidRDefault="00007B71" w:rsidP="00D71F34">
      <w:pPr>
        <w:pStyle w:val="ListParagraph"/>
        <w:numPr>
          <w:ilvl w:val="0"/>
          <w:numId w:val="4"/>
        </w:numPr>
        <w:spacing w:line="360" w:lineRule="auto"/>
        <w:jc w:val="both"/>
        <w:rPr>
          <w:rFonts w:ascii="Times New Roman" w:hAnsi="Times New Roman" w:cs="Times New Roman"/>
          <w:b/>
          <w:bCs/>
        </w:rPr>
      </w:pPr>
      <w:r w:rsidRPr="00DE7B77">
        <w:rPr>
          <w:rFonts w:ascii="Times New Roman" w:hAnsi="Times New Roman" w:cs="Times New Roman"/>
          <w:b/>
          <w:bCs/>
        </w:rPr>
        <w:t>Urban Disconnection</w:t>
      </w:r>
    </w:p>
    <w:p w14:paraId="7C1429E1" w14:textId="37F49631" w:rsidR="00007B71"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Demerit: Though centrally located, the site shows weak urban connectivity in terms of pedestrian walkways, integration with public transit stops, and accessible design for people with disabilities (e.g., lack of ramps, tactile surfaces).</w:t>
      </w:r>
    </w:p>
    <w:p w14:paraId="08C50365" w14:textId="46EC3087" w:rsidR="00007B71" w:rsidRPr="00DE7B77" w:rsidRDefault="00007B71" w:rsidP="00D71F34">
      <w:pPr>
        <w:pStyle w:val="ListParagraph"/>
        <w:numPr>
          <w:ilvl w:val="0"/>
          <w:numId w:val="4"/>
        </w:numPr>
        <w:spacing w:line="360" w:lineRule="auto"/>
        <w:jc w:val="both"/>
        <w:rPr>
          <w:rFonts w:ascii="Times New Roman" w:hAnsi="Times New Roman" w:cs="Times New Roman"/>
          <w:b/>
          <w:bCs/>
        </w:rPr>
      </w:pPr>
      <w:r w:rsidRPr="00DE7B77">
        <w:rPr>
          <w:rFonts w:ascii="Times New Roman" w:hAnsi="Times New Roman" w:cs="Times New Roman"/>
          <w:b/>
          <w:bCs/>
        </w:rPr>
        <w:t>No Sustainable or Smart Systems Visible</w:t>
      </w:r>
    </w:p>
    <w:p w14:paraId="759D8962" w14:textId="3AC6D3B2" w:rsidR="00D266B2" w:rsidRPr="00DE7B77" w:rsidRDefault="00007B71" w:rsidP="00D71F34">
      <w:pPr>
        <w:spacing w:line="360" w:lineRule="auto"/>
        <w:jc w:val="both"/>
        <w:rPr>
          <w:rFonts w:ascii="Times New Roman" w:hAnsi="Times New Roman" w:cs="Times New Roman"/>
        </w:rPr>
      </w:pPr>
      <w:r w:rsidRPr="00DE7B77">
        <w:rPr>
          <w:rFonts w:ascii="Times New Roman" w:hAnsi="Times New Roman" w:cs="Times New Roman"/>
        </w:rPr>
        <w:t>Demerit: The branch appears to lack solar panels, rainwater harvesting systems, or smart lighting/ventilation, which are becoming standard in environmentally responsible bank designs.</w:t>
      </w:r>
    </w:p>
    <w:p w14:paraId="05C75A24" w14:textId="006F7EC2" w:rsidR="00FF6A42" w:rsidRPr="00DE7B77" w:rsidRDefault="00FF6A42" w:rsidP="00D71F34">
      <w:pPr>
        <w:spacing w:line="360" w:lineRule="auto"/>
        <w:jc w:val="both"/>
        <w:rPr>
          <w:rFonts w:ascii="Times New Roman" w:hAnsi="Times New Roman" w:cs="Times New Roman"/>
        </w:rPr>
      </w:pPr>
    </w:p>
    <w:p w14:paraId="4BD9D75E" w14:textId="51764F9B" w:rsidR="00FF6A42" w:rsidRPr="00DE7B77" w:rsidRDefault="00FF6A42" w:rsidP="00D71F34">
      <w:pPr>
        <w:spacing w:line="360" w:lineRule="auto"/>
        <w:jc w:val="both"/>
        <w:rPr>
          <w:rFonts w:ascii="Times New Roman" w:hAnsi="Times New Roman" w:cs="Times New Roman"/>
        </w:rPr>
      </w:pPr>
    </w:p>
    <w:p w14:paraId="6E149114" w14:textId="41218048" w:rsidR="00C53B8A" w:rsidRPr="00DE7B77" w:rsidRDefault="00C53B8A" w:rsidP="00FF6A42">
      <w:pPr>
        <w:pStyle w:val="Heading2"/>
        <w:spacing w:line="360" w:lineRule="auto"/>
        <w:jc w:val="both"/>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lastRenderedPageBreak/>
        <w:t>3.2</w:t>
      </w:r>
      <w:r w:rsidR="005A29CC" w:rsidRPr="00DE7B77">
        <w:rPr>
          <w:rFonts w:ascii="Times New Roman" w:hAnsi="Times New Roman" w:cs="Times New Roman"/>
          <w:b/>
          <w:bCs/>
          <w:color w:val="auto"/>
          <w:sz w:val="24"/>
          <w:szCs w:val="24"/>
        </w:rPr>
        <w:tab/>
      </w:r>
      <w:r w:rsidR="00D266B2" w:rsidRPr="00DE7B77">
        <w:rPr>
          <w:rFonts w:ascii="Times New Roman" w:hAnsi="Times New Roman" w:cs="Times New Roman"/>
          <w:b/>
          <w:bCs/>
          <w:color w:val="auto"/>
          <w:sz w:val="24"/>
          <w:szCs w:val="24"/>
        </w:rPr>
        <w:t xml:space="preserve">CASE STUDY </w:t>
      </w:r>
      <w:r w:rsidR="00A27BAF" w:rsidRPr="00DE7B77">
        <w:rPr>
          <w:rFonts w:ascii="Times New Roman" w:hAnsi="Times New Roman" w:cs="Times New Roman"/>
          <w:b/>
          <w:bCs/>
          <w:color w:val="auto"/>
          <w:sz w:val="24"/>
          <w:szCs w:val="24"/>
        </w:rPr>
        <w:t>2</w:t>
      </w:r>
      <w:r w:rsidR="00FF6A42" w:rsidRPr="00DE7B77">
        <w:rPr>
          <w:rFonts w:ascii="Times New Roman" w:hAnsi="Times New Roman" w:cs="Times New Roman"/>
          <w:b/>
          <w:bCs/>
          <w:color w:val="auto"/>
          <w:sz w:val="24"/>
          <w:szCs w:val="24"/>
        </w:rPr>
        <w:t xml:space="preserve"> (FIRST BANK IWO) </w:t>
      </w:r>
    </w:p>
    <w:p w14:paraId="5AAF2258" w14:textId="746D5956" w:rsidR="005E0208" w:rsidRPr="00DE7B77" w:rsidRDefault="005E0208" w:rsidP="00D71F34">
      <w:pPr>
        <w:spacing w:line="360" w:lineRule="auto"/>
        <w:jc w:val="both"/>
        <w:rPr>
          <w:rFonts w:ascii="Times New Roman" w:hAnsi="Times New Roman" w:cs="Times New Roman"/>
        </w:rPr>
      </w:pPr>
      <w:r w:rsidRPr="00DE7B77">
        <w:rPr>
          <w:rFonts w:ascii="Times New Roman" w:hAnsi="Times New Roman" w:cs="Times New Roman"/>
        </w:rPr>
        <w:t>Address: Opposite Bowen University, Station Road (</w:t>
      </w:r>
      <w:proofErr w:type="spellStart"/>
      <w:r w:rsidRPr="00DE7B77">
        <w:rPr>
          <w:rFonts w:ascii="Times New Roman" w:hAnsi="Times New Roman" w:cs="Times New Roman"/>
        </w:rPr>
        <w:t>Oke</w:t>
      </w:r>
      <w:r w:rsidRPr="00DE7B77">
        <w:rPr>
          <w:rFonts w:ascii="Cambria Math" w:hAnsi="Cambria Math" w:cs="Cambria Math"/>
        </w:rPr>
        <w:t>‑</w:t>
      </w:r>
      <w:r w:rsidRPr="00DE7B77">
        <w:rPr>
          <w:rFonts w:ascii="Times New Roman" w:hAnsi="Times New Roman" w:cs="Times New Roman"/>
        </w:rPr>
        <w:t>Odo</w:t>
      </w:r>
      <w:proofErr w:type="spellEnd"/>
      <w:r w:rsidRPr="00DE7B77">
        <w:rPr>
          <w:rFonts w:ascii="Times New Roman" w:hAnsi="Times New Roman" w:cs="Times New Roman"/>
        </w:rPr>
        <w:t xml:space="preserve">), Iwo, Osun State, </w:t>
      </w:r>
      <w:proofErr w:type="spellStart"/>
      <w:r w:rsidRPr="00DE7B77">
        <w:rPr>
          <w:rFonts w:ascii="Times New Roman" w:hAnsi="Times New Roman" w:cs="Times New Roman"/>
        </w:rPr>
        <w:t>Nigeria</w:t>
      </w:r>
      <w:r w:rsidR="00414525" w:rsidRPr="00DE7B77">
        <w:rPr>
          <w:rFonts w:ascii="Times New Roman" w:hAnsi="Times New Roman" w:cs="Times New Roman"/>
        </w:rPr>
        <w:t>Located</w:t>
      </w:r>
      <w:proofErr w:type="spellEnd"/>
      <w:r w:rsidR="00414525" w:rsidRPr="00DE7B77">
        <w:rPr>
          <w:rFonts w:ascii="Times New Roman" w:hAnsi="Times New Roman" w:cs="Times New Roman"/>
        </w:rPr>
        <w:t xml:space="preserve"> directly opposite a major tertiary institution—Bowen University—ensuring a steady footfall of students, staff, and visitors. It sits on one of Iwo’s main thoroughfares  .</w:t>
      </w:r>
    </w:p>
    <w:p w14:paraId="2CA76ACB" w14:textId="3D433049" w:rsidR="00FF6A42" w:rsidRPr="00DE7B77" w:rsidRDefault="00FF6A42" w:rsidP="00D71F34">
      <w:pPr>
        <w:spacing w:line="360" w:lineRule="auto"/>
        <w:jc w:val="both"/>
        <w:rPr>
          <w:rFonts w:ascii="Times New Roman" w:hAnsi="Times New Roman" w:cs="Times New Roman"/>
        </w:rPr>
      </w:pPr>
      <w:r w:rsidRPr="00DE7B77">
        <w:rPr>
          <w:rFonts w:ascii="Times New Roman" w:hAnsi="Times New Roman" w:cs="Times New Roman"/>
          <w:noProof/>
          <w:lang w:val="en-US"/>
        </w:rPr>
        <w:drawing>
          <wp:anchor distT="0" distB="0" distL="114300" distR="114300" simplePos="0" relativeHeight="251662336" behindDoc="0" locked="0" layoutInCell="1" allowOverlap="1" wp14:anchorId="7BDB1C63" wp14:editId="42BC2AB0">
            <wp:simplePos x="0" y="0"/>
            <wp:positionH relativeFrom="margin">
              <wp:align>right</wp:align>
            </wp:positionH>
            <wp:positionV relativeFrom="paragraph">
              <wp:posOffset>306705</wp:posOffset>
            </wp:positionV>
            <wp:extent cx="5943600" cy="2423160"/>
            <wp:effectExtent l="0" t="0" r="0" b="0"/>
            <wp:wrapTopAndBottom/>
            <wp:docPr id="108651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1676" name="Picture 1086516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23160"/>
                    </a:xfrm>
                    <a:prstGeom prst="rect">
                      <a:avLst/>
                    </a:prstGeom>
                  </pic:spPr>
                </pic:pic>
              </a:graphicData>
            </a:graphic>
          </wp:anchor>
        </w:drawing>
      </w:r>
    </w:p>
    <w:p w14:paraId="49AECB40" w14:textId="60FCD88B" w:rsidR="000B35E6" w:rsidRPr="00DE7B77" w:rsidRDefault="00FF6A42" w:rsidP="00D71F34">
      <w:pPr>
        <w:spacing w:line="360" w:lineRule="auto"/>
        <w:jc w:val="both"/>
        <w:rPr>
          <w:rFonts w:ascii="Times New Roman" w:hAnsi="Times New Roman" w:cs="Times New Roman"/>
          <w:b/>
          <w:bCs/>
        </w:rPr>
      </w:pPr>
      <w:r w:rsidRPr="00DE7B77">
        <w:rPr>
          <w:rFonts w:ascii="Times New Roman" w:hAnsi="Times New Roman" w:cs="Times New Roman"/>
          <w:b/>
          <w:bCs/>
          <w:noProof/>
          <w:lang w:val="en-US"/>
        </w:rPr>
        <w:drawing>
          <wp:anchor distT="0" distB="0" distL="114300" distR="114300" simplePos="0" relativeHeight="251663360" behindDoc="0" locked="0" layoutInCell="1" allowOverlap="1" wp14:anchorId="5994DC05" wp14:editId="153E7444">
            <wp:simplePos x="0" y="0"/>
            <wp:positionH relativeFrom="column">
              <wp:posOffset>3233297</wp:posOffset>
            </wp:positionH>
            <wp:positionV relativeFrom="paragraph">
              <wp:posOffset>2949677</wp:posOffset>
            </wp:positionV>
            <wp:extent cx="2059940" cy="3004185"/>
            <wp:effectExtent l="0" t="0" r="0" b="5715"/>
            <wp:wrapTopAndBottom/>
            <wp:docPr id="1445783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3780" name="Picture 14457837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9940" cy="3004185"/>
                    </a:xfrm>
                    <a:prstGeom prst="rect">
                      <a:avLst/>
                    </a:prstGeom>
                  </pic:spPr>
                </pic:pic>
              </a:graphicData>
            </a:graphic>
            <wp14:sizeRelH relativeFrom="margin">
              <wp14:pctWidth>0</wp14:pctWidth>
            </wp14:sizeRelH>
            <wp14:sizeRelV relativeFrom="margin">
              <wp14:pctHeight>0</wp14:pctHeight>
            </wp14:sizeRelV>
          </wp:anchor>
        </w:drawing>
      </w:r>
      <w:r w:rsidRPr="00DE7B77">
        <w:rPr>
          <w:rFonts w:ascii="Times New Roman" w:hAnsi="Times New Roman" w:cs="Times New Roman"/>
          <w:b/>
          <w:bCs/>
          <w:noProof/>
          <w:lang w:val="en-US"/>
        </w:rPr>
        <w:drawing>
          <wp:anchor distT="0" distB="0" distL="114300" distR="114300" simplePos="0" relativeHeight="251664384" behindDoc="0" locked="0" layoutInCell="1" allowOverlap="1" wp14:anchorId="443D0112" wp14:editId="6327B6BC">
            <wp:simplePos x="0" y="0"/>
            <wp:positionH relativeFrom="column">
              <wp:posOffset>173764</wp:posOffset>
            </wp:positionH>
            <wp:positionV relativeFrom="paragraph">
              <wp:posOffset>2840130</wp:posOffset>
            </wp:positionV>
            <wp:extent cx="2298700" cy="2959100"/>
            <wp:effectExtent l="0" t="0" r="6350" b="0"/>
            <wp:wrapTopAndBottom/>
            <wp:docPr id="1955481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81935" name="Picture 19554819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8700" cy="2959100"/>
                    </a:xfrm>
                    <a:prstGeom prst="rect">
                      <a:avLst/>
                    </a:prstGeom>
                  </pic:spPr>
                </pic:pic>
              </a:graphicData>
            </a:graphic>
            <wp14:sizeRelH relativeFrom="margin">
              <wp14:pctWidth>0</wp14:pctWidth>
            </wp14:sizeRelH>
            <wp14:sizeRelV relativeFrom="margin">
              <wp14:pctHeight>0</wp14:pctHeight>
            </wp14:sizeRelV>
          </wp:anchor>
        </w:drawing>
      </w:r>
      <w:r w:rsidR="005A29CC" w:rsidRPr="00DE7B77">
        <w:rPr>
          <w:rFonts w:ascii="Times New Roman" w:hAnsi="Times New Roman" w:cs="Times New Roman"/>
          <w:b/>
          <w:bCs/>
        </w:rPr>
        <w:t>LOCATION PLAN</w:t>
      </w:r>
    </w:p>
    <w:p w14:paraId="44DD03FE" w14:textId="37C2383C" w:rsidR="00C53B8A" w:rsidRPr="00DE7B77" w:rsidRDefault="005A29CC" w:rsidP="00D71F34">
      <w:pPr>
        <w:spacing w:line="360" w:lineRule="auto"/>
        <w:jc w:val="both"/>
        <w:rPr>
          <w:rFonts w:ascii="Times New Roman" w:hAnsi="Times New Roman" w:cs="Times New Roman"/>
          <w:b/>
          <w:bCs/>
        </w:rPr>
      </w:pPr>
      <w:r w:rsidRPr="00DE7B77">
        <w:rPr>
          <w:rFonts w:ascii="Times New Roman" w:hAnsi="Times New Roman" w:cs="Times New Roman"/>
          <w:b/>
          <w:bCs/>
        </w:rPr>
        <w:t>FLOOR PLAN</w:t>
      </w:r>
    </w:p>
    <w:p w14:paraId="74F8E663" w14:textId="5F95942E" w:rsidR="00C53B8A" w:rsidRPr="00DE7B77" w:rsidRDefault="00FF6A42" w:rsidP="00D71F34">
      <w:pPr>
        <w:spacing w:line="360" w:lineRule="auto"/>
        <w:jc w:val="both"/>
        <w:rPr>
          <w:rFonts w:ascii="Times New Roman" w:hAnsi="Times New Roman" w:cs="Times New Roman"/>
        </w:rPr>
      </w:pPr>
      <w:r w:rsidRPr="00DE7B77">
        <w:rPr>
          <w:rFonts w:ascii="Times New Roman" w:hAnsi="Times New Roman" w:cs="Times New Roman"/>
          <w:noProof/>
          <w:lang w:val="en-US"/>
        </w:rPr>
        <w:lastRenderedPageBreak/>
        <w:drawing>
          <wp:anchor distT="0" distB="0" distL="114300" distR="114300" simplePos="0" relativeHeight="251665408" behindDoc="0" locked="0" layoutInCell="1" allowOverlap="1" wp14:anchorId="23F75BDF" wp14:editId="2905F7BE">
            <wp:simplePos x="0" y="0"/>
            <wp:positionH relativeFrom="margin">
              <wp:align>center</wp:align>
            </wp:positionH>
            <wp:positionV relativeFrom="paragraph">
              <wp:posOffset>426802</wp:posOffset>
            </wp:positionV>
            <wp:extent cx="4512310" cy="3397250"/>
            <wp:effectExtent l="0" t="0" r="2540" b="0"/>
            <wp:wrapTopAndBottom/>
            <wp:docPr id="1954720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0817" name="Picture 19547208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2310" cy="3397250"/>
                    </a:xfrm>
                    <a:prstGeom prst="rect">
                      <a:avLst/>
                    </a:prstGeom>
                  </pic:spPr>
                </pic:pic>
              </a:graphicData>
            </a:graphic>
            <wp14:sizeRelH relativeFrom="margin">
              <wp14:pctWidth>0</wp14:pctWidth>
            </wp14:sizeRelH>
            <wp14:sizeRelV relativeFrom="margin">
              <wp14:pctHeight>0</wp14:pctHeight>
            </wp14:sizeRelV>
          </wp:anchor>
        </w:drawing>
      </w:r>
    </w:p>
    <w:p w14:paraId="4665B771" w14:textId="1CC63D45" w:rsidR="00C53B8A" w:rsidRPr="00DE7B77" w:rsidRDefault="005A29CC" w:rsidP="00D71F34">
      <w:pPr>
        <w:spacing w:line="360" w:lineRule="auto"/>
        <w:jc w:val="both"/>
        <w:rPr>
          <w:rFonts w:ascii="Times New Roman" w:hAnsi="Times New Roman" w:cs="Times New Roman"/>
          <w:b/>
          <w:bCs/>
        </w:rPr>
      </w:pPr>
      <w:r w:rsidRPr="00DE7B77">
        <w:rPr>
          <w:rFonts w:ascii="Times New Roman" w:hAnsi="Times New Roman" w:cs="Times New Roman"/>
          <w:b/>
          <w:bCs/>
        </w:rPr>
        <w:t>APPROACH VIEW</w:t>
      </w:r>
    </w:p>
    <w:p w14:paraId="7CDAB029" w14:textId="54EA3ED0" w:rsidR="00FF6A42" w:rsidRPr="00DE7B77" w:rsidRDefault="005A29CC" w:rsidP="00531C00">
      <w:pPr>
        <w:pStyle w:val="Heading4"/>
        <w:rPr>
          <w:rFonts w:ascii="Times New Roman" w:hAnsi="Times New Roman" w:cs="Times New Roman"/>
          <w:b/>
          <w:bCs/>
          <w:i w:val="0"/>
          <w:iCs w:val="0"/>
          <w:color w:val="auto"/>
        </w:rPr>
      </w:pPr>
      <w:r w:rsidRPr="00DE7B77">
        <w:rPr>
          <w:rFonts w:ascii="Times New Roman" w:hAnsi="Times New Roman" w:cs="Times New Roman"/>
          <w:b/>
          <w:bCs/>
          <w:i w:val="0"/>
          <w:iCs w:val="0"/>
          <w:color w:val="auto"/>
        </w:rPr>
        <w:t>ARCHITECTURAL MERITS</w:t>
      </w:r>
    </w:p>
    <w:p w14:paraId="2D685B72" w14:textId="5E70BF09" w:rsidR="000B35E6" w:rsidRPr="00DE7B77" w:rsidRDefault="000B35E6" w:rsidP="00D71F34">
      <w:pPr>
        <w:pStyle w:val="ListParagraph"/>
        <w:numPr>
          <w:ilvl w:val="0"/>
          <w:numId w:val="5"/>
        </w:numPr>
        <w:spacing w:line="360" w:lineRule="auto"/>
        <w:jc w:val="both"/>
        <w:rPr>
          <w:rFonts w:ascii="Times New Roman" w:hAnsi="Times New Roman" w:cs="Times New Roman"/>
          <w:b/>
          <w:bCs/>
        </w:rPr>
      </w:pPr>
      <w:r w:rsidRPr="00DE7B77">
        <w:rPr>
          <w:rFonts w:ascii="Times New Roman" w:hAnsi="Times New Roman" w:cs="Times New Roman"/>
          <w:b/>
          <w:bCs/>
        </w:rPr>
        <w:t>Strategic Siting</w:t>
      </w:r>
    </w:p>
    <w:p w14:paraId="2E010B10" w14:textId="788BF3C7" w:rsidR="00C00FA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Positioned for maximum visibility and reach, serving university and local</w:t>
      </w:r>
      <w:r w:rsidR="00531C00" w:rsidRPr="00DE7B77">
        <w:rPr>
          <w:rFonts w:ascii="Times New Roman" w:hAnsi="Times New Roman" w:cs="Times New Roman"/>
        </w:rPr>
        <w:t xml:space="preserve"> community patrons efficiently.</w:t>
      </w:r>
    </w:p>
    <w:p w14:paraId="1570491C" w14:textId="4D2DA377" w:rsidR="000B35E6" w:rsidRPr="00DE7B77" w:rsidRDefault="000B35E6" w:rsidP="00D71F34">
      <w:pPr>
        <w:pStyle w:val="ListParagraph"/>
        <w:numPr>
          <w:ilvl w:val="0"/>
          <w:numId w:val="5"/>
        </w:numPr>
        <w:spacing w:line="360" w:lineRule="auto"/>
        <w:jc w:val="both"/>
        <w:rPr>
          <w:rFonts w:ascii="Times New Roman" w:hAnsi="Times New Roman" w:cs="Times New Roman"/>
          <w:b/>
          <w:bCs/>
        </w:rPr>
      </w:pPr>
      <w:r w:rsidRPr="00DE7B77">
        <w:rPr>
          <w:rFonts w:ascii="Times New Roman" w:hAnsi="Times New Roman" w:cs="Times New Roman"/>
          <w:b/>
          <w:bCs/>
        </w:rPr>
        <w:t>Institutional Identity</w:t>
      </w:r>
    </w:p>
    <w:p w14:paraId="174A208A" w14:textId="5A400888"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The branch uses a recognizable First Bank façade, branding, and signage, reinforcing trust and user familiarity.</w:t>
      </w:r>
    </w:p>
    <w:p w14:paraId="5EFE15F4" w14:textId="62A8E5CF" w:rsidR="000B35E6" w:rsidRPr="00DE7B77" w:rsidRDefault="000B35E6" w:rsidP="00D71F34">
      <w:pPr>
        <w:pStyle w:val="ListParagraph"/>
        <w:numPr>
          <w:ilvl w:val="0"/>
          <w:numId w:val="5"/>
        </w:numPr>
        <w:spacing w:line="360" w:lineRule="auto"/>
        <w:jc w:val="both"/>
        <w:rPr>
          <w:rFonts w:ascii="Times New Roman" w:hAnsi="Times New Roman" w:cs="Times New Roman"/>
          <w:b/>
          <w:bCs/>
        </w:rPr>
      </w:pPr>
      <w:r w:rsidRPr="00DE7B77">
        <w:rPr>
          <w:rFonts w:ascii="Times New Roman" w:hAnsi="Times New Roman" w:cs="Times New Roman"/>
          <w:b/>
          <w:bCs/>
        </w:rPr>
        <w:t>Security Features</w:t>
      </w:r>
    </w:p>
    <w:p w14:paraId="4C00C25E" w14:textId="3CE58BB4"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Attention to physical security with perimeter fencing, CCTV coverage, controlled access—aligning with banking safety standards.</w:t>
      </w:r>
    </w:p>
    <w:p w14:paraId="55CE2716" w14:textId="6585A930" w:rsidR="000B35E6" w:rsidRPr="00DE7B77" w:rsidRDefault="000B35E6" w:rsidP="00D71F34">
      <w:pPr>
        <w:pStyle w:val="ListParagraph"/>
        <w:numPr>
          <w:ilvl w:val="0"/>
          <w:numId w:val="5"/>
        </w:numPr>
        <w:spacing w:line="360" w:lineRule="auto"/>
        <w:jc w:val="both"/>
        <w:rPr>
          <w:rFonts w:ascii="Times New Roman" w:hAnsi="Times New Roman" w:cs="Times New Roman"/>
          <w:b/>
          <w:bCs/>
        </w:rPr>
      </w:pPr>
      <w:r w:rsidRPr="00DE7B77">
        <w:rPr>
          <w:rFonts w:ascii="Times New Roman" w:hAnsi="Times New Roman" w:cs="Times New Roman"/>
          <w:b/>
          <w:bCs/>
        </w:rPr>
        <w:t>Functional Zoning</w:t>
      </w:r>
    </w:p>
    <w:p w14:paraId="2F33C9C5" w14:textId="79123CDA"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Separation of public banking areas (ATM bay, lobby) from staff/vault zones, enhancing workflow and operational clarity.</w:t>
      </w:r>
    </w:p>
    <w:p w14:paraId="06718C01" w14:textId="6E7C143D" w:rsidR="000B35E6" w:rsidRPr="00DE7B77" w:rsidRDefault="000B35E6" w:rsidP="00D71F34">
      <w:pPr>
        <w:pStyle w:val="ListParagraph"/>
        <w:numPr>
          <w:ilvl w:val="0"/>
          <w:numId w:val="5"/>
        </w:numPr>
        <w:spacing w:line="360" w:lineRule="auto"/>
        <w:jc w:val="both"/>
        <w:rPr>
          <w:rFonts w:ascii="Times New Roman" w:hAnsi="Times New Roman" w:cs="Times New Roman"/>
          <w:b/>
          <w:bCs/>
        </w:rPr>
      </w:pPr>
      <w:r w:rsidRPr="00DE7B77">
        <w:rPr>
          <w:rFonts w:ascii="Times New Roman" w:hAnsi="Times New Roman" w:cs="Times New Roman"/>
          <w:b/>
          <w:bCs/>
        </w:rPr>
        <w:lastRenderedPageBreak/>
        <w:t>Barrier-Free Access</w:t>
      </w:r>
    </w:p>
    <w:p w14:paraId="6D1D7F3B" w14:textId="1320DA8F"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 xml:space="preserve">The presence of a wheelchair-friendly entrance improves accessibility </w:t>
      </w:r>
      <w:r w:rsidR="00531C00" w:rsidRPr="00DE7B77">
        <w:rPr>
          <w:rFonts w:ascii="Times New Roman" w:hAnsi="Times New Roman" w:cs="Times New Roman"/>
        </w:rPr>
        <w:t xml:space="preserve">for people with disabilities  </w:t>
      </w:r>
    </w:p>
    <w:p w14:paraId="61AE0A9F" w14:textId="4145D709" w:rsidR="000B35E6" w:rsidRPr="00DE7B77" w:rsidRDefault="000B35E6" w:rsidP="00D71F34">
      <w:pPr>
        <w:pStyle w:val="ListParagraph"/>
        <w:numPr>
          <w:ilvl w:val="0"/>
          <w:numId w:val="5"/>
        </w:numPr>
        <w:spacing w:line="360" w:lineRule="auto"/>
        <w:jc w:val="both"/>
        <w:rPr>
          <w:rFonts w:ascii="Times New Roman" w:hAnsi="Times New Roman" w:cs="Times New Roman"/>
          <w:b/>
          <w:bCs/>
        </w:rPr>
      </w:pPr>
      <w:r w:rsidRPr="00DE7B77">
        <w:rPr>
          <w:rFonts w:ascii="Times New Roman" w:hAnsi="Times New Roman" w:cs="Times New Roman"/>
          <w:b/>
          <w:bCs/>
        </w:rPr>
        <w:t>Reinforced Construction</w:t>
      </w:r>
    </w:p>
    <w:p w14:paraId="6CDA5D9C" w14:textId="77777777"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Common use of concrete and masonry construction ensures structural stability and resilience.</w:t>
      </w:r>
    </w:p>
    <w:p w14:paraId="2FFB60A0" w14:textId="749EDD53" w:rsidR="000B35E6" w:rsidRPr="00DE7B77" w:rsidRDefault="005A29CC" w:rsidP="00531C00">
      <w:pPr>
        <w:pStyle w:val="Heading4"/>
        <w:rPr>
          <w:rFonts w:ascii="Times New Roman" w:hAnsi="Times New Roman" w:cs="Times New Roman"/>
          <w:b/>
          <w:bCs/>
          <w:i w:val="0"/>
          <w:iCs w:val="0"/>
          <w:color w:val="auto"/>
        </w:rPr>
      </w:pPr>
      <w:r w:rsidRPr="00DE7B77">
        <w:rPr>
          <w:rFonts w:ascii="Times New Roman" w:hAnsi="Times New Roman" w:cs="Times New Roman"/>
          <w:b/>
          <w:bCs/>
          <w:i w:val="0"/>
          <w:iCs w:val="0"/>
          <w:color w:val="auto"/>
        </w:rPr>
        <w:t>ARCHITECTURAL DEMERITS</w:t>
      </w:r>
    </w:p>
    <w:p w14:paraId="78C01569" w14:textId="07833FDE" w:rsidR="000B35E6" w:rsidRPr="00DE7B77" w:rsidRDefault="000B35E6" w:rsidP="00D71F34">
      <w:pPr>
        <w:pStyle w:val="ListParagraph"/>
        <w:numPr>
          <w:ilvl w:val="0"/>
          <w:numId w:val="6"/>
        </w:numPr>
        <w:spacing w:line="360" w:lineRule="auto"/>
        <w:jc w:val="both"/>
        <w:rPr>
          <w:rFonts w:ascii="Times New Roman" w:hAnsi="Times New Roman" w:cs="Times New Roman"/>
          <w:b/>
          <w:bCs/>
        </w:rPr>
      </w:pPr>
      <w:r w:rsidRPr="00DE7B77">
        <w:rPr>
          <w:rFonts w:ascii="Times New Roman" w:hAnsi="Times New Roman" w:cs="Times New Roman"/>
          <w:b/>
          <w:bCs/>
        </w:rPr>
        <w:t>Space Constraints &amp; Congestion</w:t>
      </w:r>
    </w:p>
    <w:p w14:paraId="005401A3" w14:textId="5135EB75"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The ATM bay area is often cramped and queues spill onto the sidewalk, posing safety issues  .</w:t>
      </w:r>
    </w:p>
    <w:p w14:paraId="22986C9C" w14:textId="205FA182"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Road expansion and high traffic have squeezed parking zones, maki</w:t>
      </w:r>
      <w:r w:rsidR="00531C00" w:rsidRPr="00DE7B77">
        <w:rPr>
          <w:rFonts w:ascii="Times New Roman" w:hAnsi="Times New Roman" w:cs="Times New Roman"/>
        </w:rPr>
        <w:t>ng vehicular access challenging</w:t>
      </w:r>
      <w:r w:rsidRPr="00DE7B77">
        <w:rPr>
          <w:rFonts w:ascii="Times New Roman" w:hAnsi="Times New Roman" w:cs="Times New Roman"/>
        </w:rPr>
        <w:t xml:space="preserve"> .</w:t>
      </w:r>
    </w:p>
    <w:p w14:paraId="51976A6E" w14:textId="3F08437A" w:rsidR="000B35E6" w:rsidRPr="00DE7B77" w:rsidRDefault="000B35E6" w:rsidP="00D71F34">
      <w:pPr>
        <w:pStyle w:val="ListParagraph"/>
        <w:numPr>
          <w:ilvl w:val="0"/>
          <w:numId w:val="6"/>
        </w:numPr>
        <w:spacing w:line="360" w:lineRule="auto"/>
        <w:jc w:val="both"/>
        <w:rPr>
          <w:rFonts w:ascii="Times New Roman" w:hAnsi="Times New Roman" w:cs="Times New Roman"/>
          <w:b/>
          <w:bCs/>
        </w:rPr>
      </w:pPr>
      <w:r w:rsidRPr="00DE7B77">
        <w:rPr>
          <w:rFonts w:ascii="Times New Roman" w:hAnsi="Times New Roman" w:cs="Times New Roman"/>
          <w:b/>
          <w:bCs/>
        </w:rPr>
        <w:t>Insufficient Parking</w:t>
      </w:r>
    </w:p>
    <w:p w14:paraId="3E91A164" w14:textId="3B1172F1"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Lack of organized parking leads to congestion and hinders smooth drive-in banking experiences  .</w:t>
      </w:r>
    </w:p>
    <w:p w14:paraId="069A9D53" w14:textId="02650DFE" w:rsidR="000B35E6" w:rsidRPr="00DE7B77" w:rsidRDefault="000B35E6" w:rsidP="00D71F34">
      <w:pPr>
        <w:pStyle w:val="ListParagraph"/>
        <w:numPr>
          <w:ilvl w:val="0"/>
          <w:numId w:val="6"/>
        </w:numPr>
        <w:spacing w:line="360" w:lineRule="auto"/>
        <w:jc w:val="both"/>
        <w:rPr>
          <w:rFonts w:ascii="Times New Roman" w:hAnsi="Times New Roman" w:cs="Times New Roman"/>
          <w:b/>
          <w:bCs/>
        </w:rPr>
      </w:pPr>
      <w:r w:rsidRPr="00DE7B77">
        <w:rPr>
          <w:rFonts w:ascii="Times New Roman" w:hAnsi="Times New Roman" w:cs="Times New Roman"/>
          <w:b/>
          <w:bCs/>
        </w:rPr>
        <w:t>Limited Passive Design</w:t>
      </w:r>
    </w:p>
    <w:p w14:paraId="295536BE" w14:textId="695CCC3F"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The branch appears to lack climate-responsive design elements (like sun shading, cross-ventilation), increasing reliance on active systems and operational cost.</w:t>
      </w:r>
    </w:p>
    <w:p w14:paraId="4A1B8A1F" w14:textId="688FA293" w:rsidR="000B35E6" w:rsidRPr="00DE7B77" w:rsidRDefault="000B35E6" w:rsidP="00D71F34">
      <w:pPr>
        <w:pStyle w:val="ListParagraph"/>
        <w:numPr>
          <w:ilvl w:val="0"/>
          <w:numId w:val="6"/>
        </w:numPr>
        <w:spacing w:line="360" w:lineRule="auto"/>
        <w:jc w:val="both"/>
        <w:rPr>
          <w:rFonts w:ascii="Times New Roman" w:hAnsi="Times New Roman" w:cs="Times New Roman"/>
          <w:b/>
          <w:bCs/>
        </w:rPr>
      </w:pPr>
      <w:r w:rsidRPr="00DE7B77">
        <w:rPr>
          <w:rFonts w:ascii="Times New Roman" w:hAnsi="Times New Roman" w:cs="Times New Roman"/>
          <w:b/>
          <w:bCs/>
        </w:rPr>
        <w:t>Minimal Landscaping</w:t>
      </w:r>
    </w:p>
    <w:p w14:paraId="58C240EA" w14:textId="28148DD7"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The exterior is predominantly paved, lacking greenery that could enhance aesthetics and reduce heat island effects.</w:t>
      </w:r>
    </w:p>
    <w:p w14:paraId="7BED6057" w14:textId="1BE3E6C6" w:rsidR="000B35E6" w:rsidRPr="00DE7B77" w:rsidRDefault="000B35E6" w:rsidP="00D71F34">
      <w:pPr>
        <w:pStyle w:val="ListParagraph"/>
        <w:numPr>
          <w:ilvl w:val="0"/>
          <w:numId w:val="6"/>
        </w:numPr>
        <w:spacing w:line="360" w:lineRule="auto"/>
        <w:jc w:val="both"/>
        <w:rPr>
          <w:rFonts w:ascii="Times New Roman" w:hAnsi="Times New Roman" w:cs="Times New Roman"/>
          <w:b/>
          <w:bCs/>
        </w:rPr>
      </w:pPr>
      <w:r w:rsidRPr="00DE7B77">
        <w:rPr>
          <w:rFonts w:ascii="Times New Roman" w:hAnsi="Times New Roman" w:cs="Times New Roman"/>
          <w:b/>
          <w:bCs/>
        </w:rPr>
        <w:t>Weak Pedestrian Interface</w:t>
      </w:r>
    </w:p>
    <w:p w14:paraId="5C95F3D9" w14:textId="77777777"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Absence of defined walkways, seating, or waiting zones; ATM queues often interfere with pedestrian flow.</w:t>
      </w:r>
    </w:p>
    <w:p w14:paraId="11B34A7A" w14:textId="4FA8DF8B" w:rsidR="000B35E6" w:rsidRPr="00DE7B77" w:rsidRDefault="000B35E6" w:rsidP="00D71F34">
      <w:pPr>
        <w:pStyle w:val="ListParagraph"/>
        <w:numPr>
          <w:ilvl w:val="0"/>
          <w:numId w:val="6"/>
        </w:numPr>
        <w:spacing w:line="360" w:lineRule="auto"/>
        <w:jc w:val="both"/>
        <w:rPr>
          <w:rFonts w:ascii="Times New Roman" w:hAnsi="Times New Roman" w:cs="Times New Roman"/>
          <w:b/>
          <w:bCs/>
        </w:rPr>
      </w:pPr>
      <w:r w:rsidRPr="00DE7B77">
        <w:rPr>
          <w:rFonts w:ascii="Times New Roman" w:hAnsi="Times New Roman" w:cs="Times New Roman"/>
          <w:b/>
          <w:bCs/>
        </w:rPr>
        <w:t>Urban Pressure</w:t>
      </w:r>
    </w:p>
    <w:p w14:paraId="263CE511" w14:textId="77777777" w:rsidR="000B35E6" w:rsidRPr="00DE7B77" w:rsidRDefault="000B35E6" w:rsidP="00D71F34">
      <w:pPr>
        <w:spacing w:line="360" w:lineRule="auto"/>
        <w:jc w:val="both"/>
        <w:rPr>
          <w:rFonts w:ascii="Times New Roman" w:hAnsi="Times New Roman" w:cs="Times New Roman"/>
        </w:rPr>
      </w:pPr>
      <w:r w:rsidRPr="00DE7B77">
        <w:rPr>
          <w:rFonts w:ascii="Times New Roman" w:hAnsi="Times New Roman" w:cs="Times New Roman"/>
        </w:rPr>
        <w:t>Expansion of surrounding roads and dense campus activity leave little room for future branch extension or adaptive addition.</w:t>
      </w:r>
    </w:p>
    <w:p w14:paraId="6BD4F067" w14:textId="77777777" w:rsidR="00FD7812" w:rsidRPr="00DE7B77" w:rsidRDefault="00FD7812" w:rsidP="00D71F34">
      <w:pPr>
        <w:spacing w:line="360" w:lineRule="auto"/>
        <w:jc w:val="both"/>
        <w:rPr>
          <w:rFonts w:ascii="Times New Roman" w:hAnsi="Times New Roman" w:cs="Times New Roman"/>
        </w:rPr>
      </w:pPr>
    </w:p>
    <w:p w14:paraId="0303F78F" w14:textId="7C603871" w:rsidR="00A612CB" w:rsidRPr="00DE7B77" w:rsidRDefault="00C44142" w:rsidP="00531C00">
      <w:pPr>
        <w:spacing w:line="360" w:lineRule="auto"/>
        <w:jc w:val="both"/>
        <w:rPr>
          <w:rFonts w:ascii="Times New Roman" w:hAnsi="Times New Roman" w:cs="Times New Roman"/>
          <w:b/>
          <w:bCs/>
        </w:rPr>
      </w:pPr>
      <w:r w:rsidRPr="00DE7B77">
        <w:rPr>
          <w:rFonts w:ascii="Times New Roman" w:hAnsi="Times New Roman" w:cs="Times New Roman"/>
          <w:b/>
          <w:bCs/>
        </w:rPr>
        <w:t>3.3</w:t>
      </w:r>
      <w:r w:rsidR="005A29CC" w:rsidRPr="00DE7B77">
        <w:rPr>
          <w:rFonts w:ascii="Times New Roman" w:hAnsi="Times New Roman" w:cs="Times New Roman"/>
          <w:b/>
          <w:bCs/>
        </w:rPr>
        <w:tab/>
      </w:r>
      <w:r w:rsidR="00FD7812" w:rsidRPr="00DE7B77">
        <w:rPr>
          <w:rFonts w:ascii="Times New Roman" w:hAnsi="Times New Roman" w:cs="Times New Roman"/>
          <w:b/>
          <w:bCs/>
        </w:rPr>
        <w:t>CASE</w:t>
      </w:r>
      <w:r w:rsidR="00A612CB" w:rsidRPr="00DE7B77">
        <w:rPr>
          <w:rFonts w:ascii="Times New Roman" w:hAnsi="Times New Roman" w:cs="Times New Roman"/>
          <w:b/>
          <w:bCs/>
        </w:rPr>
        <w:t xml:space="preserve"> STUDY 3</w:t>
      </w:r>
      <w:r w:rsidR="00531C00" w:rsidRPr="00DE7B77">
        <w:rPr>
          <w:rFonts w:ascii="Times New Roman" w:hAnsi="Times New Roman" w:cs="Times New Roman"/>
          <w:b/>
          <w:bCs/>
        </w:rPr>
        <w:t>(FIRST BANK GARAGE OFFA GARRAGE)</w:t>
      </w:r>
    </w:p>
    <w:p w14:paraId="70BC2C9D" w14:textId="66BEF8C3" w:rsidR="00FD7812" w:rsidRPr="00DE7B77" w:rsidRDefault="00A612CB" w:rsidP="00D71F34">
      <w:pPr>
        <w:spacing w:line="360" w:lineRule="auto"/>
        <w:jc w:val="both"/>
        <w:rPr>
          <w:rFonts w:ascii="Times New Roman" w:hAnsi="Times New Roman" w:cs="Times New Roman"/>
          <w:b/>
          <w:bCs/>
        </w:rPr>
      </w:pPr>
      <w:r w:rsidRPr="00DE7B77">
        <w:rPr>
          <w:rFonts w:ascii="Times New Roman" w:hAnsi="Times New Roman" w:cs="Times New Roman"/>
          <w:b/>
          <w:bCs/>
        </w:rPr>
        <w:lastRenderedPageBreak/>
        <w:t>A</w:t>
      </w:r>
      <w:r w:rsidR="00FD7812" w:rsidRPr="00DE7B77">
        <w:rPr>
          <w:rFonts w:ascii="Times New Roman" w:hAnsi="Times New Roman" w:cs="Times New Roman"/>
          <w:b/>
          <w:bCs/>
        </w:rPr>
        <w:t>ddress &amp; Access</w:t>
      </w:r>
    </w:p>
    <w:p w14:paraId="4B06F596" w14:textId="3AA4F87B" w:rsidR="00531C00" w:rsidRPr="00DE7B77" w:rsidRDefault="005A29CC" w:rsidP="005A29CC">
      <w:pPr>
        <w:spacing w:line="360" w:lineRule="auto"/>
        <w:ind w:firstLine="720"/>
        <w:jc w:val="both"/>
        <w:rPr>
          <w:rFonts w:ascii="Times New Roman" w:hAnsi="Times New Roman" w:cs="Times New Roman"/>
        </w:rPr>
      </w:pPr>
      <w:r w:rsidRPr="00DE7B77">
        <w:rPr>
          <w:rFonts w:ascii="Times New Roman" w:hAnsi="Times New Roman" w:cs="Times New Roman"/>
          <w:noProof/>
          <w:lang w:val="en-US"/>
        </w:rPr>
        <w:drawing>
          <wp:anchor distT="0" distB="0" distL="114300" distR="114300" simplePos="0" relativeHeight="251666432" behindDoc="0" locked="0" layoutInCell="1" allowOverlap="1" wp14:anchorId="482DF097" wp14:editId="793441B1">
            <wp:simplePos x="0" y="0"/>
            <wp:positionH relativeFrom="column">
              <wp:posOffset>390525</wp:posOffset>
            </wp:positionH>
            <wp:positionV relativeFrom="paragraph">
              <wp:posOffset>709295</wp:posOffset>
            </wp:positionV>
            <wp:extent cx="5586730" cy="2438400"/>
            <wp:effectExtent l="0" t="0" r="0" b="0"/>
            <wp:wrapTopAndBottom/>
            <wp:docPr id="1309378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78372" name="Picture 13093783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6730" cy="2438400"/>
                    </a:xfrm>
                    <a:prstGeom prst="rect">
                      <a:avLst/>
                    </a:prstGeom>
                  </pic:spPr>
                </pic:pic>
              </a:graphicData>
            </a:graphic>
            <wp14:sizeRelH relativeFrom="margin">
              <wp14:pctWidth>0</wp14:pctWidth>
            </wp14:sizeRelH>
            <wp14:sizeRelV relativeFrom="margin">
              <wp14:pctHeight>0</wp14:pctHeight>
            </wp14:sizeRelV>
          </wp:anchor>
        </w:drawing>
      </w:r>
      <w:r w:rsidRPr="00DE7B77">
        <w:rPr>
          <w:rFonts w:ascii="Times New Roman" w:hAnsi="Times New Roman" w:cs="Times New Roman"/>
          <w:noProof/>
          <w:lang w:val="en-US"/>
        </w:rPr>
        <w:drawing>
          <wp:anchor distT="0" distB="0" distL="114300" distR="114300" simplePos="0" relativeHeight="251667456" behindDoc="0" locked="0" layoutInCell="1" allowOverlap="1" wp14:anchorId="6DA8503D" wp14:editId="08381B83">
            <wp:simplePos x="0" y="0"/>
            <wp:positionH relativeFrom="column">
              <wp:posOffset>-197485</wp:posOffset>
            </wp:positionH>
            <wp:positionV relativeFrom="paragraph">
              <wp:posOffset>4340225</wp:posOffset>
            </wp:positionV>
            <wp:extent cx="3389630" cy="2025015"/>
            <wp:effectExtent l="0" t="8255" r="2540" b="2540"/>
            <wp:wrapTopAndBottom/>
            <wp:docPr id="20006985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98558" name="Picture 2000698558"/>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3389630" cy="2025015"/>
                    </a:xfrm>
                    <a:prstGeom prst="rect">
                      <a:avLst/>
                    </a:prstGeom>
                  </pic:spPr>
                </pic:pic>
              </a:graphicData>
            </a:graphic>
            <wp14:sizeRelH relativeFrom="margin">
              <wp14:pctWidth>0</wp14:pctWidth>
            </wp14:sizeRelH>
            <wp14:sizeRelV relativeFrom="margin">
              <wp14:pctHeight>0</wp14:pctHeight>
            </wp14:sizeRelV>
          </wp:anchor>
        </w:drawing>
      </w:r>
      <w:r w:rsidR="00FD7812" w:rsidRPr="00DE7B77">
        <w:rPr>
          <w:rFonts w:ascii="Times New Roman" w:hAnsi="Times New Roman" w:cs="Times New Roman"/>
        </w:rPr>
        <w:t xml:space="preserve">Situated at </w:t>
      </w:r>
      <w:proofErr w:type="spellStart"/>
      <w:r w:rsidR="00FD7812" w:rsidRPr="00DE7B77">
        <w:rPr>
          <w:rFonts w:ascii="Times New Roman" w:hAnsi="Times New Roman" w:cs="Times New Roman"/>
        </w:rPr>
        <w:t>Ajase</w:t>
      </w:r>
      <w:r w:rsidR="00FD7812" w:rsidRPr="00DE7B77">
        <w:rPr>
          <w:rFonts w:ascii="Cambria Math" w:hAnsi="Cambria Math" w:cs="Cambria Math"/>
        </w:rPr>
        <w:t>‑</w:t>
      </w:r>
      <w:r w:rsidR="00FD7812" w:rsidRPr="00DE7B77">
        <w:rPr>
          <w:rFonts w:ascii="Times New Roman" w:hAnsi="Times New Roman" w:cs="Times New Roman"/>
        </w:rPr>
        <w:t>Ipo</w:t>
      </w:r>
      <w:proofErr w:type="spellEnd"/>
      <w:r w:rsidR="00FD7812" w:rsidRPr="00DE7B77">
        <w:rPr>
          <w:rFonts w:ascii="Times New Roman" w:hAnsi="Times New Roman" w:cs="Times New Roman"/>
        </w:rPr>
        <w:t xml:space="preserve"> Road, beside Winners Chapel, Offa Garage, Ilorin, </w:t>
      </w:r>
      <w:proofErr w:type="spellStart"/>
      <w:r w:rsidR="00FD7812" w:rsidRPr="00DE7B77">
        <w:rPr>
          <w:rFonts w:ascii="Times New Roman" w:hAnsi="Times New Roman" w:cs="Times New Roman"/>
        </w:rPr>
        <w:t>Kwara</w:t>
      </w:r>
      <w:proofErr w:type="spellEnd"/>
      <w:r w:rsidR="00FD7812" w:rsidRPr="00DE7B77">
        <w:rPr>
          <w:rFonts w:ascii="Times New Roman" w:hAnsi="Times New Roman" w:cs="Times New Roman"/>
        </w:rPr>
        <w:t xml:space="preserve"> State, the branch occupies a strategic position within a busy transport hub  </w:t>
      </w:r>
    </w:p>
    <w:p w14:paraId="7E0888EE" w14:textId="4D3491BE" w:rsidR="00FD7812" w:rsidRPr="00DE7B77" w:rsidRDefault="005A29CC" w:rsidP="00D71F34">
      <w:pPr>
        <w:spacing w:line="360" w:lineRule="auto"/>
        <w:jc w:val="both"/>
        <w:rPr>
          <w:rFonts w:ascii="Times New Roman" w:hAnsi="Times New Roman" w:cs="Times New Roman"/>
          <w:b/>
          <w:bCs/>
        </w:rPr>
      </w:pPr>
      <w:r w:rsidRPr="00DE7B77">
        <w:rPr>
          <w:rFonts w:ascii="Times New Roman" w:hAnsi="Times New Roman" w:cs="Times New Roman"/>
          <w:noProof/>
          <w:lang w:val="en-US"/>
        </w:rPr>
        <w:drawing>
          <wp:anchor distT="0" distB="0" distL="114300" distR="114300" simplePos="0" relativeHeight="251686912" behindDoc="0" locked="0" layoutInCell="1" allowOverlap="1" wp14:anchorId="08793212" wp14:editId="3E968B7E">
            <wp:simplePos x="0" y="0"/>
            <wp:positionH relativeFrom="column">
              <wp:posOffset>2518410</wp:posOffset>
            </wp:positionH>
            <wp:positionV relativeFrom="paragraph">
              <wp:posOffset>3785235</wp:posOffset>
            </wp:positionV>
            <wp:extent cx="3367405" cy="1892935"/>
            <wp:effectExtent l="0" t="5715" r="0" b="0"/>
            <wp:wrapTopAndBottom/>
            <wp:docPr id="638141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41367" name="Picture 638141367"/>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367405" cy="1892935"/>
                    </a:xfrm>
                    <a:prstGeom prst="rect">
                      <a:avLst/>
                    </a:prstGeom>
                  </pic:spPr>
                </pic:pic>
              </a:graphicData>
            </a:graphic>
            <wp14:sizeRelH relativeFrom="margin">
              <wp14:pctWidth>0</wp14:pctWidth>
            </wp14:sizeRelH>
            <wp14:sizeRelV relativeFrom="margin">
              <wp14:pctHeight>0</wp14:pctHeight>
            </wp14:sizeRelV>
          </wp:anchor>
        </w:drawing>
      </w:r>
      <w:r w:rsidR="00FD7812" w:rsidRPr="00DE7B77">
        <w:rPr>
          <w:rFonts w:ascii="Times New Roman" w:hAnsi="Times New Roman" w:cs="Times New Roman"/>
        </w:rPr>
        <w:t>.</w:t>
      </w:r>
      <w:r w:rsidRPr="00DE7B77">
        <w:rPr>
          <w:rFonts w:ascii="Times New Roman" w:hAnsi="Times New Roman" w:cs="Times New Roman"/>
          <w:b/>
          <w:bCs/>
        </w:rPr>
        <w:t>LOCATION PLAN</w:t>
      </w:r>
      <w:r w:rsidRPr="00DE7B77">
        <w:rPr>
          <w:rFonts w:ascii="Times New Roman" w:hAnsi="Times New Roman" w:cs="Times New Roman"/>
          <w:noProof/>
          <w:lang w:val="en-US"/>
        </w:rPr>
        <w:t xml:space="preserve"> </w:t>
      </w:r>
    </w:p>
    <w:p w14:paraId="7D167520" w14:textId="7486A744" w:rsidR="005A29CC" w:rsidRPr="00DE7B77" w:rsidRDefault="00F74200" w:rsidP="005A29CC">
      <w:pPr>
        <w:tabs>
          <w:tab w:val="left" w:pos="5670"/>
        </w:tabs>
        <w:spacing w:line="360" w:lineRule="auto"/>
        <w:jc w:val="both"/>
        <w:rPr>
          <w:rFonts w:ascii="Times New Roman" w:hAnsi="Times New Roman" w:cs="Times New Roman"/>
          <w:b/>
          <w:bCs/>
        </w:rPr>
      </w:pPr>
      <w:r w:rsidRPr="00DE7B77">
        <w:rPr>
          <w:rFonts w:ascii="Times New Roman" w:hAnsi="Times New Roman" w:cs="Times New Roman"/>
          <w:b/>
          <w:bCs/>
        </w:rPr>
        <w:t>FLOOR PLAN</w:t>
      </w:r>
    </w:p>
    <w:p w14:paraId="294CC3D6" w14:textId="796F531A" w:rsidR="005A29CC" w:rsidRPr="00DE7B77" w:rsidRDefault="00F74200" w:rsidP="00D71F34">
      <w:pPr>
        <w:spacing w:line="360" w:lineRule="auto"/>
        <w:jc w:val="both"/>
        <w:rPr>
          <w:rFonts w:ascii="Times New Roman" w:hAnsi="Times New Roman" w:cs="Times New Roman"/>
        </w:rPr>
      </w:pPr>
      <w:r w:rsidRPr="00DE7B77">
        <w:rPr>
          <w:rFonts w:ascii="Times New Roman" w:hAnsi="Times New Roman" w:cs="Times New Roman"/>
          <w:noProof/>
          <w:lang w:val="en-US"/>
        </w:rPr>
        <w:lastRenderedPageBreak/>
        <w:drawing>
          <wp:anchor distT="0" distB="0" distL="114300" distR="114300" simplePos="0" relativeHeight="251670528" behindDoc="0" locked="0" layoutInCell="1" allowOverlap="1" wp14:anchorId="08C24231" wp14:editId="79AD7DD2">
            <wp:simplePos x="0" y="0"/>
            <wp:positionH relativeFrom="margin">
              <wp:posOffset>3009900</wp:posOffset>
            </wp:positionH>
            <wp:positionV relativeFrom="paragraph">
              <wp:posOffset>293370</wp:posOffset>
            </wp:positionV>
            <wp:extent cx="3121660" cy="2238375"/>
            <wp:effectExtent l="0" t="0" r="2540" b="9525"/>
            <wp:wrapTopAndBottom/>
            <wp:docPr id="1832784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84593" name="Picture 18327845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1660" cy="2238375"/>
                    </a:xfrm>
                    <a:prstGeom prst="rect">
                      <a:avLst/>
                    </a:prstGeom>
                  </pic:spPr>
                </pic:pic>
              </a:graphicData>
            </a:graphic>
            <wp14:sizeRelH relativeFrom="margin">
              <wp14:pctWidth>0</wp14:pctWidth>
            </wp14:sizeRelH>
            <wp14:sizeRelV relativeFrom="margin">
              <wp14:pctHeight>0</wp14:pctHeight>
            </wp14:sizeRelV>
          </wp:anchor>
        </w:drawing>
      </w:r>
      <w:r w:rsidRPr="00DE7B77">
        <w:rPr>
          <w:rFonts w:ascii="Times New Roman" w:hAnsi="Times New Roman" w:cs="Times New Roman"/>
          <w:noProof/>
          <w:lang w:val="en-US"/>
        </w:rPr>
        <w:drawing>
          <wp:anchor distT="0" distB="0" distL="114300" distR="114300" simplePos="0" relativeHeight="251669504" behindDoc="0" locked="0" layoutInCell="1" allowOverlap="1" wp14:anchorId="63B95CE3" wp14:editId="310400CA">
            <wp:simplePos x="0" y="0"/>
            <wp:positionH relativeFrom="column">
              <wp:posOffset>-124460</wp:posOffset>
            </wp:positionH>
            <wp:positionV relativeFrom="paragraph">
              <wp:posOffset>365125</wp:posOffset>
            </wp:positionV>
            <wp:extent cx="2944495" cy="2216785"/>
            <wp:effectExtent l="0" t="0" r="8255" b="0"/>
            <wp:wrapTopAndBottom/>
            <wp:docPr id="9511577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7746" name="Picture 9511577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4495" cy="2216785"/>
                    </a:xfrm>
                    <a:prstGeom prst="rect">
                      <a:avLst/>
                    </a:prstGeom>
                  </pic:spPr>
                </pic:pic>
              </a:graphicData>
            </a:graphic>
            <wp14:sizeRelH relativeFrom="margin">
              <wp14:pctWidth>0</wp14:pctWidth>
            </wp14:sizeRelH>
            <wp14:sizeRelV relativeFrom="margin">
              <wp14:pctHeight>0</wp14:pctHeight>
            </wp14:sizeRelV>
          </wp:anchor>
        </w:drawing>
      </w:r>
    </w:p>
    <w:p w14:paraId="37D56ADE" w14:textId="03F21265" w:rsidR="005A29CC" w:rsidRPr="00DE7B77" w:rsidRDefault="00F74200" w:rsidP="00D71F34">
      <w:pPr>
        <w:spacing w:line="360" w:lineRule="auto"/>
        <w:jc w:val="both"/>
        <w:rPr>
          <w:rFonts w:ascii="Times New Roman" w:hAnsi="Times New Roman" w:cs="Times New Roman"/>
          <w:b/>
          <w:bCs/>
        </w:rPr>
      </w:pPr>
      <w:r w:rsidRPr="00DE7B77">
        <w:rPr>
          <w:rFonts w:ascii="Times New Roman" w:hAnsi="Times New Roman" w:cs="Times New Roman"/>
          <w:b/>
          <w:bCs/>
        </w:rPr>
        <w:t>APPROACH VIEW</w:t>
      </w:r>
      <w:r w:rsidRPr="00DE7B77">
        <w:rPr>
          <w:rFonts w:ascii="Times New Roman" w:hAnsi="Times New Roman" w:cs="Times New Roman"/>
          <w:b/>
          <w:bCs/>
        </w:rPr>
        <w:tab/>
      </w:r>
      <w:r w:rsidRPr="00DE7B77">
        <w:rPr>
          <w:rFonts w:ascii="Times New Roman" w:hAnsi="Times New Roman" w:cs="Times New Roman"/>
          <w:b/>
          <w:bCs/>
        </w:rPr>
        <w:tab/>
      </w:r>
      <w:r w:rsidRPr="00DE7B77">
        <w:rPr>
          <w:rFonts w:ascii="Times New Roman" w:hAnsi="Times New Roman" w:cs="Times New Roman"/>
          <w:b/>
          <w:bCs/>
        </w:rPr>
        <w:tab/>
      </w:r>
      <w:r w:rsidRPr="00DE7B77">
        <w:rPr>
          <w:rFonts w:ascii="Times New Roman" w:hAnsi="Times New Roman" w:cs="Times New Roman"/>
          <w:b/>
          <w:bCs/>
        </w:rPr>
        <w:tab/>
      </w:r>
      <w:r w:rsidRPr="00DE7B77">
        <w:rPr>
          <w:rFonts w:ascii="Times New Roman" w:hAnsi="Times New Roman" w:cs="Times New Roman"/>
          <w:b/>
          <w:bCs/>
        </w:rPr>
        <w:tab/>
        <w:t>SIDE VIEW</w:t>
      </w:r>
    </w:p>
    <w:p w14:paraId="4DC52874" w14:textId="3EE2A4E8" w:rsidR="005A29CC" w:rsidRPr="00DE7B77" w:rsidRDefault="005A29CC" w:rsidP="00D71F34">
      <w:pPr>
        <w:spacing w:line="360" w:lineRule="auto"/>
        <w:jc w:val="both"/>
        <w:rPr>
          <w:rFonts w:ascii="Times New Roman" w:hAnsi="Times New Roman" w:cs="Times New Roman"/>
        </w:rPr>
      </w:pPr>
    </w:p>
    <w:p w14:paraId="5E10F333" w14:textId="559014CF" w:rsidR="00480AA7" w:rsidRPr="00DE7B77" w:rsidRDefault="00F74200" w:rsidP="00531C00">
      <w:pPr>
        <w:pStyle w:val="Heading4"/>
        <w:rPr>
          <w:rFonts w:ascii="Times New Roman" w:hAnsi="Times New Roman" w:cs="Times New Roman"/>
          <w:b/>
          <w:bCs/>
          <w:i w:val="0"/>
          <w:iCs w:val="0"/>
          <w:color w:val="auto"/>
        </w:rPr>
      </w:pPr>
      <w:r w:rsidRPr="00DE7B77">
        <w:rPr>
          <w:rFonts w:ascii="Times New Roman" w:hAnsi="Times New Roman" w:cs="Times New Roman"/>
          <w:b/>
          <w:bCs/>
          <w:i w:val="0"/>
          <w:iCs w:val="0"/>
          <w:color w:val="auto"/>
        </w:rPr>
        <w:t>ARCHITECTURAL MERITS</w:t>
      </w:r>
    </w:p>
    <w:p w14:paraId="2B26D418" w14:textId="57570056" w:rsidR="00480AA7" w:rsidRPr="00DE7B77" w:rsidRDefault="00480AA7" w:rsidP="00D71F34">
      <w:pPr>
        <w:pStyle w:val="ListParagraph"/>
        <w:numPr>
          <w:ilvl w:val="0"/>
          <w:numId w:val="7"/>
        </w:numPr>
        <w:spacing w:line="360" w:lineRule="auto"/>
        <w:jc w:val="both"/>
        <w:rPr>
          <w:rFonts w:ascii="Times New Roman" w:hAnsi="Times New Roman" w:cs="Times New Roman"/>
          <w:b/>
          <w:bCs/>
        </w:rPr>
      </w:pPr>
      <w:r w:rsidRPr="00DE7B77">
        <w:rPr>
          <w:rFonts w:ascii="Times New Roman" w:hAnsi="Times New Roman" w:cs="Times New Roman"/>
          <w:b/>
          <w:bCs/>
        </w:rPr>
        <w:t>High Visibility &amp; Engagement</w:t>
      </w:r>
    </w:p>
    <w:p w14:paraId="160B8006" w14:textId="66A91E36"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 xml:space="preserve">Located within a vibrant transport </w:t>
      </w:r>
      <w:proofErr w:type="spellStart"/>
      <w:r w:rsidRPr="00DE7B77">
        <w:rPr>
          <w:rFonts w:ascii="Times New Roman" w:hAnsi="Times New Roman" w:cs="Times New Roman"/>
        </w:rPr>
        <w:t>center</w:t>
      </w:r>
      <w:proofErr w:type="spellEnd"/>
      <w:r w:rsidRPr="00DE7B77">
        <w:rPr>
          <w:rFonts w:ascii="Times New Roman" w:hAnsi="Times New Roman" w:cs="Times New Roman"/>
        </w:rPr>
        <w:t xml:space="preserve"> ensures constant exposure, enhancing both banking convenience and brand recognition.</w:t>
      </w:r>
    </w:p>
    <w:p w14:paraId="438FEE75" w14:textId="3634C561" w:rsidR="00480AA7" w:rsidRPr="00DE7B77" w:rsidRDefault="00480AA7" w:rsidP="00D71F34">
      <w:pPr>
        <w:pStyle w:val="ListParagraph"/>
        <w:numPr>
          <w:ilvl w:val="0"/>
          <w:numId w:val="7"/>
        </w:numPr>
        <w:spacing w:line="360" w:lineRule="auto"/>
        <w:jc w:val="both"/>
        <w:rPr>
          <w:rFonts w:ascii="Times New Roman" w:hAnsi="Times New Roman" w:cs="Times New Roman"/>
          <w:b/>
          <w:bCs/>
        </w:rPr>
      </w:pPr>
      <w:r w:rsidRPr="00DE7B77">
        <w:rPr>
          <w:rFonts w:ascii="Times New Roman" w:hAnsi="Times New Roman" w:cs="Times New Roman"/>
          <w:b/>
          <w:bCs/>
        </w:rPr>
        <w:t>Integration with Transport Infrastructure</w:t>
      </w:r>
    </w:p>
    <w:p w14:paraId="03BBDA4C" w14:textId="77777777"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 xml:space="preserve">The convenient proximity to the garage makes it easy to address the banking needs of </w:t>
      </w:r>
      <w:proofErr w:type="spellStart"/>
      <w:r w:rsidRPr="00DE7B77">
        <w:rPr>
          <w:rFonts w:ascii="Times New Roman" w:hAnsi="Times New Roman" w:cs="Times New Roman"/>
        </w:rPr>
        <w:t>travelers</w:t>
      </w:r>
      <w:proofErr w:type="spellEnd"/>
      <w:r w:rsidRPr="00DE7B77">
        <w:rPr>
          <w:rFonts w:ascii="Times New Roman" w:hAnsi="Times New Roman" w:cs="Times New Roman"/>
        </w:rPr>
        <w:t>, like cash injection, withdrawals, and remittances.</w:t>
      </w:r>
    </w:p>
    <w:p w14:paraId="70255A97" w14:textId="2132153F" w:rsidR="00480AA7" w:rsidRPr="00DE7B77" w:rsidRDefault="00480AA7" w:rsidP="00D71F34">
      <w:pPr>
        <w:pStyle w:val="ListParagraph"/>
        <w:numPr>
          <w:ilvl w:val="0"/>
          <w:numId w:val="7"/>
        </w:numPr>
        <w:spacing w:line="360" w:lineRule="auto"/>
        <w:jc w:val="both"/>
        <w:rPr>
          <w:rFonts w:ascii="Times New Roman" w:hAnsi="Times New Roman" w:cs="Times New Roman"/>
          <w:b/>
          <w:bCs/>
        </w:rPr>
      </w:pPr>
      <w:r w:rsidRPr="00DE7B77">
        <w:rPr>
          <w:rFonts w:ascii="Times New Roman" w:hAnsi="Times New Roman" w:cs="Times New Roman"/>
          <w:b/>
          <w:bCs/>
        </w:rPr>
        <w:t>Corporate Branding &amp; Identity</w:t>
      </w:r>
    </w:p>
    <w:p w14:paraId="64113622" w14:textId="754AAF65"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Presumably adheres to First Bank’s standardized design—prominent signage, branded façade, and consistent corporate aesthetic that fosters institutional cohesion.</w:t>
      </w:r>
    </w:p>
    <w:p w14:paraId="71FA0E83" w14:textId="4D37B37F" w:rsidR="00480AA7" w:rsidRPr="00DE7B77" w:rsidRDefault="00480AA7" w:rsidP="00D71F34">
      <w:pPr>
        <w:pStyle w:val="ListParagraph"/>
        <w:numPr>
          <w:ilvl w:val="0"/>
          <w:numId w:val="7"/>
        </w:numPr>
        <w:spacing w:line="360" w:lineRule="auto"/>
        <w:jc w:val="both"/>
        <w:rPr>
          <w:rFonts w:ascii="Times New Roman" w:hAnsi="Times New Roman" w:cs="Times New Roman"/>
          <w:b/>
          <w:bCs/>
        </w:rPr>
      </w:pPr>
      <w:r w:rsidRPr="00DE7B77">
        <w:rPr>
          <w:rFonts w:ascii="Times New Roman" w:hAnsi="Times New Roman" w:cs="Times New Roman"/>
          <w:b/>
          <w:bCs/>
        </w:rPr>
        <w:t>Essential Security Elements</w:t>
      </w:r>
    </w:p>
    <w:p w14:paraId="210BBAB7" w14:textId="77777777"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Likely includes standard features: secure perimeter, restricted entry points, ATM bay, and surveillance systems—crucial in high-foot-traffic urban contexts.</w:t>
      </w:r>
    </w:p>
    <w:p w14:paraId="5A06D35F" w14:textId="77777777" w:rsidR="00480AA7" w:rsidRPr="00DE7B77" w:rsidRDefault="00480AA7" w:rsidP="00D71F34">
      <w:pPr>
        <w:spacing w:line="360" w:lineRule="auto"/>
        <w:jc w:val="both"/>
        <w:rPr>
          <w:rFonts w:ascii="Times New Roman" w:hAnsi="Times New Roman" w:cs="Times New Roman"/>
        </w:rPr>
      </w:pPr>
    </w:p>
    <w:p w14:paraId="6BED3117" w14:textId="77777777" w:rsidR="00480AA7" w:rsidRPr="00DE7B77" w:rsidRDefault="00480AA7" w:rsidP="00D71F34">
      <w:pPr>
        <w:spacing w:line="360" w:lineRule="auto"/>
        <w:jc w:val="both"/>
        <w:rPr>
          <w:rFonts w:ascii="Times New Roman" w:hAnsi="Times New Roman" w:cs="Times New Roman"/>
        </w:rPr>
      </w:pPr>
    </w:p>
    <w:p w14:paraId="05813E10" w14:textId="023C76D2" w:rsidR="00480AA7" w:rsidRPr="00DE7B77" w:rsidRDefault="00F74200" w:rsidP="00531C00">
      <w:pPr>
        <w:pStyle w:val="Heading4"/>
        <w:rPr>
          <w:rFonts w:ascii="Times New Roman" w:hAnsi="Times New Roman" w:cs="Times New Roman"/>
          <w:b/>
          <w:bCs/>
          <w:i w:val="0"/>
          <w:iCs w:val="0"/>
          <w:color w:val="auto"/>
          <w:u w:val="single"/>
        </w:rPr>
      </w:pPr>
      <w:r w:rsidRPr="00DE7B77">
        <w:rPr>
          <w:rFonts w:ascii="Times New Roman" w:hAnsi="Times New Roman" w:cs="Times New Roman"/>
          <w:b/>
          <w:bCs/>
          <w:i w:val="0"/>
          <w:iCs w:val="0"/>
          <w:color w:val="auto"/>
        </w:rPr>
        <w:lastRenderedPageBreak/>
        <w:t xml:space="preserve"> </w:t>
      </w:r>
      <w:r w:rsidRPr="00DE7B77">
        <w:rPr>
          <w:rFonts w:ascii="Times New Roman" w:hAnsi="Times New Roman" w:cs="Times New Roman"/>
          <w:b/>
          <w:bCs/>
          <w:i w:val="0"/>
          <w:iCs w:val="0"/>
          <w:color w:val="auto"/>
          <w:u w:val="single"/>
        </w:rPr>
        <w:t>ARCHITECTURAL DEMERITS</w:t>
      </w:r>
    </w:p>
    <w:p w14:paraId="2D6FA136" w14:textId="3D3E2C35" w:rsidR="00480AA7" w:rsidRPr="00DE7B77" w:rsidRDefault="00480AA7" w:rsidP="00D71F34">
      <w:pPr>
        <w:pStyle w:val="ListParagraph"/>
        <w:numPr>
          <w:ilvl w:val="0"/>
          <w:numId w:val="8"/>
        </w:numPr>
        <w:spacing w:line="360" w:lineRule="auto"/>
        <w:jc w:val="both"/>
        <w:rPr>
          <w:rFonts w:ascii="Times New Roman" w:hAnsi="Times New Roman" w:cs="Times New Roman"/>
          <w:b/>
          <w:bCs/>
        </w:rPr>
      </w:pPr>
      <w:r w:rsidRPr="00DE7B77">
        <w:rPr>
          <w:rFonts w:ascii="Times New Roman" w:hAnsi="Times New Roman" w:cs="Times New Roman"/>
          <w:b/>
          <w:bCs/>
        </w:rPr>
        <w:t>Congestion &amp; Limited Parking</w:t>
      </w:r>
    </w:p>
    <w:p w14:paraId="41866DA2" w14:textId="0EA7B3B6"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 xml:space="preserve">Embedded in a transport hub, the branch likely suffers blocked driveways and constrained vehicle access, complicating entry and </w:t>
      </w:r>
      <w:proofErr w:type="spellStart"/>
      <w:r w:rsidRPr="00DE7B77">
        <w:rPr>
          <w:rFonts w:ascii="Times New Roman" w:hAnsi="Times New Roman" w:cs="Times New Roman"/>
        </w:rPr>
        <w:t>curbside</w:t>
      </w:r>
      <w:proofErr w:type="spellEnd"/>
      <w:r w:rsidRPr="00DE7B77">
        <w:rPr>
          <w:rFonts w:ascii="Times New Roman" w:hAnsi="Times New Roman" w:cs="Times New Roman"/>
        </w:rPr>
        <w:t xml:space="preserve"> pickup/drop-off.</w:t>
      </w:r>
    </w:p>
    <w:p w14:paraId="5D28AD07" w14:textId="606EB923" w:rsidR="00480AA7" w:rsidRPr="00DE7B77" w:rsidRDefault="00480AA7" w:rsidP="00D71F34">
      <w:pPr>
        <w:pStyle w:val="ListParagraph"/>
        <w:numPr>
          <w:ilvl w:val="0"/>
          <w:numId w:val="8"/>
        </w:numPr>
        <w:spacing w:line="360" w:lineRule="auto"/>
        <w:jc w:val="both"/>
        <w:rPr>
          <w:rFonts w:ascii="Times New Roman" w:hAnsi="Times New Roman" w:cs="Times New Roman"/>
          <w:b/>
          <w:bCs/>
        </w:rPr>
      </w:pPr>
      <w:r w:rsidRPr="00DE7B77">
        <w:rPr>
          <w:rFonts w:ascii="Times New Roman" w:hAnsi="Times New Roman" w:cs="Times New Roman"/>
          <w:b/>
          <w:bCs/>
        </w:rPr>
        <w:t>Spatial Deficiencies</w:t>
      </w:r>
    </w:p>
    <w:p w14:paraId="7C82C2D3" w14:textId="77777777"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Urban site constraints might lead to cramped interiors, insufficient ATM queuing areas, and minimal buffer zones for customer waiting.</w:t>
      </w:r>
    </w:p>
    <w:p w14:paraId="57BBF1D7" w14:textId="5D093AD4" w:rsidR="00480AA7" w:rsidRPr="00DE7B77" w:rsidRDefault="00480AA7" w:rsidP="00D71F34">
      <w:pPr>
        <w:pStyle w:val="ListParagraph"/>
        <w:numPr>
          <w:ilvl w:val="0"/>
          <w:numId w:val="8"/>
        </w:numPr>
        <w:spacing w:line="360" w:lineRule="auto"/>
        <w:jc w:val="both"/>
        <w:rPr>
          <w:rFonts w:ascii="Times New Roman" w:hAnsi="Times New Roman" w:cs="Times New Roman"/>
          <w:b/>
          <w:bCs/>
        </w:rPr>
      </w:pPr>
      <w:r w:rsidRPr="00DE7B77">
        <w:rPr>
          <w:rFonts w:ascii="Times New Roman" w:hAnsi="Times New Roman" w:cs="Times New Roman"/>
          <w:b/>
          <w:bCs/>
        </w:rPr>
        <w:t>Lack of Passive Comfort Strategies</w:t>
      </w:r>
    </w:p>
    <w:p w14:paraId="6039AEAE" w14:textId="77777777"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Observed designs often omit passive cooling (shading, natural ventilation), critical in hot tropical climates like Ilorin. This could result in higher energy costs and reduced comfort.</w:t>
      </w:r>
    </w:p>
    <w:p w14:paraId="498A30E8" w14:textId="75A88A87" w:rsidR="00480AA7" w:rsidRPr="00DE7B77" w:rsidRDefault="00480AA7" w:rsidP="00D71F34">
      <w:pPr>
        <w:pStyle w:val="ListParagraph"/>
        <w:numPr>
          <w:ilvl w:val="0"/>
          <w:numId w:val="8"/>
        </w:numPr>
        <w:spacing w:line="360" w:lineRule="auto"/>
        <w:jc w:val="both"/>
        <w:rPr>
          <w:rFonts w:ascii="Times New Roman" w:hAnsi="Times New Roman" w:cs="Times New Roman"/>
          <w:b/>
          <w:bCs/>
        </w:rPr>
      </w:pPr>
      <w:r w:rsidRPr="00DE7B77">
        <w:rPr>
          <w:rFonts w:ascii="Times New Roman" w:hAnsi="Times New Roman" w:cs="Times New Roman"/>
          <w:b/>
          <w:bCs/>
        </w:rPr>
        <w:t>Poor Pedestrian Integration</w:t>
      </w:r>
    </w:p>
    <w:p w14:paraId="21CCB566" w14:textId="1AB41707"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With surroundings dominated by vendors and vehicles, the branch may lack dedicated paths, ramps, and universal access features, impacting inclusive design.</w:t>
      </w:r>
    </w:p>
    <w:p w14:paraId="5492BF1C" w14:textId="2292C5F6" w:rsidR="00480AA7" w:rsidRPr="00DE7B77" w:rsidRDefault="00480AA7" w:rsidP="00D71F34">
      <w:pPr>
        <w:pStyle w:val="ListParagraph"/>
        <w:numPr>
          <w:ilvl w:val="0"/>
          <w:numId w:val="8"/>
        </w:numPr>
        <w:spacing w:line="360" w:lineRule="auto"/>
        <w:jc w:val="both"/>
        <w:rPr>
          <w:rFonts w:ascii="Times New Roman" w:hAnsi="Times New Roman" w:cs="Times New Roman"/>
          <w:b/>
          <w:bCs/>
        </w:rPr>
      </w:pPr>
      <w:r w:rsidRPr="00DE7B77">
        <w:rPr>
          <w:rFonts w:ascii="Times New Roman" w:hAnsi="Times New Roman" w:cs="Times New Roman"/>
          <w:b/>
          <w:bCs/>
        </w:rPr>
        <w:t>Minimal Landscaping</w:t>
      </w:r>
    </w:p>
    <w:p w14:paraId="1CBA6C2B" w14:textId="77777777"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 xml:space="preserve">The urban-heavy site and paved surroundings offer little to no green features, contributing to heat </w:t>
      </w:r>
      <w:proofErr w:type="spellStart"/>
      <w:r w:rsidRPr="00DE7B77">
        <w:rPr>
          <w:rFonts w:ascii="Times New Roman" w:hAnsi="Times New Roman" w:cs="Times New Roman"/>
        </w:rPr>
        <w:t>buildup</w:t>
      </w:r>
      <w:proofErr w:type="spellEnd"/>
      <w:r w:rsidRPr="00DE7B77">
        <w:rPr>
          <w:rFonts w:ascii="Times New Roman" w:hAnsi="Times New Roman" w:cs="Times New Roman"/>
        </w:rPr>
        <w:t xml:space="preserve"> and a sterile environment.</w:t>
      </w:r>
    </w:p>
    <w:p w14:paraId="32B0D6F4" w14:textId="3DB02359" w:rsidR="00480AA7" w:rsidRPr="00DE7B77" w:rsidRDefault="00480AA7" w:rsidP="00D71F34">
      <w:pPr>
        <w:pStyle w:val="ListParagraph"/>
        <w:numPr>
          <w:ilvl w:val="0"/>
          <w:numId w:val="8"/>
        </w:numPr>
        <w:spacing w:line="360" w:lineRule="auto"/>
        <w:jc w:val="both"/>
        <w:rPr>
          <w:rFonts w:ascii="Times New Roman" w:hAnsi="Times New Roman" w:cs="Times New Roman"/>
          <w:b/>
          <w:bCs/>
        </w:rPr>
      </w:pPr>
      <w:r w:rsidRPr="00DE7B77">
        <w:rPr>
          <w:rFonts w:ascii="Times New Roman" w:hAnsi="Times New Roman" w:cs="Times New Roman"/>
          <w:b/>
          <w:bCs/>
        </w:rPr>
        <w:t>Missed Enhancement Opportunities</w:t>
      </w:r>
    </w:p>
    <w:p w14:paraId="45332D20" w14:textId="721BF019" w:rsidR="00480AA7" w:rsidRPr="00DE7B77" w:rsidRDefault="00480AA7" w:rsidP="00D71F34">
      <w:pPr>
        <w:spacing w:line="360" w:lineRule="auto"/>
        <w:jc w:val="both"/>
        <w:rPr>
          <w:rFonts w:ascii="Times New Roman" w:hAnsi="Times New Roman" w:cs="Times New Roman"/>
        </w:rPr>
      </w:pPr>
      <w:r w:rsidRPr="00DE7B77">
        <w:rPr>
          <w:rFonts w:ascii="Times New Roman" w:hAnsi="Times New Roman" w:cs="Times New Roman"/>
        </w:rPr>
        <w:t>Being in a high-traffic node, the branch could leverage smart systems—like solar lighting, modular canopies, and rainwater systems—but there’s no visible evidence of these elements.</w:t>
      </w:r>
    </w:p>
    <w:p w14:paraId="1A08F38F" w14:textId="7B572DED" w:rsidR="00531C00" w:rsidRPr="00DE7B77" w:rsidRDefault="00F34E7F" w:rsidP="00F34E7F">
      <w:pPr>
        <w:pStyle w:val="Heading1"/>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3.4</w:t>
      </w:r>
      <w:r w:rsidR="00F74200" w:rsidRPr="00DE7B77">
        <w:rPr>
          <w:rFonts w:ascii="Times New Roman" w:hAnsi="Times New Roman" w:cs="Times New Roman"/>
          <w:b/>
          <w:bCs/>
          <w:color w:val="auto"/>
          <w:sz w:val="24"/>
          <w:szCs w:val="24"/>
        </w:rPr>
        <w:tab/>
      </w:r>
      <w:r w:rsidRPr="00DE7B77">
        <w:rPr>
          <w:rFonts w:ascii="Times New Roman" w:hAnsi="Times New Roman" w:cs="Times New Roman"/>
          <w:b/>
          <w:bCs/>
          <w:color w:val="auto"/>
          <w:sz w:val="24"/>
          <w:szCs w:val="24"/>
        </w:rPr>
        <w:t>ONLINE CASE</w:t>
      </w:r>
      <w:r w:rsidR="00F74200" w:rsidRPr="00DE7B77">
        <w:rPr>
          <w:rFonts w:ascii="Times New Roman" w:hAnsi="Times New Roman" w:cs="Times New Roman"/>
          <w:b/>
          <w:bCs/>
          <w:color w:val="auto"/>
          <w:sz w:val="24"/>
          <w:szCs w:val="24"/>
        </w:rPr>
        <w:t xml:space="preserve"> </w:t>
      </w:r>
      <w:r w:rsidRPr="00DE7B77">
        <w:rPr>
          <w:rFonts w:ascii="Times New Roman" w:hAnsi="Times New Roman" w:cs="Times New Roman"/>
          <w:b/>
          <w:bCs/>
          <w:color w:val="auto"/>
          <w:sz w:val="24"/>
          <w:szCs w:val="24"/>
        </w:rPr>
        <w:t>STUDY 4 (HEAD OFFICE)</w:t>
      </w:r>
    </w:p>
    <w:p w14:paraId="13A00CD8" w14:textId="097A3CDA" w:rsidR="00135F01" w:rsidRPr="00DE7B77" w:rsidRDefault="00F34E7F"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 xml:space="preserve">First Bank Head Office </w:t>
      </w:r>
    </w:p>
    <w:p w14:paraId="7E197C54"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 xml:space="preserve">Building Name: Samuel </w:t>
      </w:r>
      <w:proofErr w:type="spellStart"/>
      <w:r w:rsidRPr="00DE7B77">
        <w:rPr>
          <w:rFonts w:ascii="Times New Roman" w:eastAsia="Times New Roman" w:hAnsi="Times New Roman" w:cs="Times New Roman"/>
        </w:rPr>
        <w:t>Asabia</w:t>
      </w:r>
      <w:proofErr w:type="spellEnd"/>
      <w:r w:rsidRPr="00DE7B77">
        <w:rPr>
          <w:rFonts w:ascii="Times New Roman" w:eastAsia="Times New Roman" w:hAnsi="Times New Roman" w:cs="Times New Roman"/>
        </w:rPr>
        <w:t xml:space="preserve"> House</w:t>
      </w:r>
    </w:p>
    <w:p w14:paraId="32C395C2"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Address: 35 Marina, Lagos Island, Lagos</w:t>
      </w:r>
    </w:p>
    <w:p w14:paraId="1454F50B"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Year Built: Completed in the 1970s</w:t>
      </w:r>
    </w:p>
    <w:p w14:paraId="1A495800"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Architectural Style: Modernist / Brutalist</w:t>
      </w:r>
    </w:p>
    <w:p w14:paraId="1681A12F" w14:textId="1AB843B5" w:rsidR="00F34E7F" w:rsidRPr="00DE7B77" w:rsidRDefault="00135F01" w:rsidP="00F74200">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lastRenderedPageBreak/>
        <w:t>Use: Commercial – Banking Headquarters</w:t>
      </w:r>
      <w:r w:rsidRPr="00DE7B77">
        <w:rPr>
          <w:rFonts w:ascii="Times New Roman" w:eastAsia="Times New Roman" w:hAnsi="Times New Roman" w:cs="Times New Roman"/>
          <w:noProof/>
          <w:lang w:val="en-US"/>
        </w:rPr>
        <w:drawing>
          <wp:anchor distT="0" distB="0" distL="114300" distR="114300" simplePos="0" relativeHeight="251681792" behindDoc="0" locked="0" layoutInCell="1" allowOverlap="1" wp14:anchorId="68938D89" wp14:editId="7FA9A911">
            <wp:simplePos x="0" y="0"/>
            <wp:positionH relativeFrom="column">
              <wp:posOffset>0</wp:posOffset>
            </wp:positionH>
            <wp:positionV relativeFrom="paragraph">
              <wp:posOffset>379095</wp:posOffset>
            </wp:positionV>
            <wp:extent cx="5943600" cy="3962400"/>
            <wp:effectExtent l="0" t="0" r="0" b="0"/>
            <wp:wrapTopAndBottom/>
            <wp:docPr id="119191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11160" name="Picture 1191911160"/>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p>
    <w:p w14:paraId="6278F150" w14:textId="43A0DA93" w:rsidR="00F74200" w:rsidRPr="00DE7B77" w:rsidRDefault="00F74200" w:rsidP="00F34E7F">
      <w:pPr>
        <w:pStyle w:val="Heading4"/>
        <w:rPr>
          <w:rFonts w:ascii="Times New Roman" w:eastAsia="Times New Roman" w:hAnsi="Times New Roman" w:cs="Times New Roman"/>
          <w:b/>
          <w:bCs/>
          <w:i w:val="0"/>
          <w:iCs w:val="0"/>
          <w:color w:val="auto"/>
        </w:rPr>
      </w:pPr>
      <w:r w:rsidRPr="00DE7B77">
        <w:rPr>
          <w:rFonts w:ascii="Times New Roman" w:eastAsia="Times New Roman" w:hAnsi="Times New Roman" w:cs="Times New Roman"/>
          <w:b/>
          <w:bCs/>
          <w:i w:val="0"/>
          <w:iCs w:val="0"/>
          <w:color w:val="auto"/>
        </w:rPr>
        <w:t>FIRST BANK HEAD OFFICE, LAGOS, NIGERIA</w:t>
      </w:r>
    </w:p>
    <w:p w14:paraId="5BB5D61D" w14:textId="77777777" w:rsidR="00F74200" w:rsidRPr="00DE7B77" w:rsidRDefault="00F74200" w:rsidP="00F34E7F">
      <w:pPr>
        <w:pStyle w:val="Heading4"/>
        <w:rPr>
          <w:rFonts w:ascii="Times New Roman" w:eastAsia="Times New Roman" w:hAnsi="Times New Roman" w:cs="Times New Roman"/>
          <w:color w:val="auto"/>
        </w:rPr>
      </w:pPr>
    </w:p>
    <w:p w14:paraId="71E779CC" w14:textId="33A2B932" w:rsidR="00135F01" w:rsidRPr="00DE7B77" w:rsidRDefault="00F74200" w:rsidP="00F34E7F">
      <w:pPr>
        <w:pStyle w:val="Heading4"/>
        <w:rPr>
          <w:rFonts w:ascii="Times New Roman" w:eastAsia="Times New Roman" w:hAnsi="Times New Roman" w:cs="Times New Roman"/>
          <w:b/>
          <w:bCs/>
          <w:i w:val="0"/>
          <w:iCs w:val="0"/>
          <w:color w:val="auto"/>
        </w:rPr>
      </w:pPr>
      <w:r w:rsidRPr="00DE7B77">
        <w:rPr>
          <w:rFonts w:ascii="Times New Roman" w:eastAsia="Times New Roman" w:hAnsi="Times New Roman" w:cs="Times New Roman"/>
          <w:b/>
          <w:bCs/>
          <w:i w:val="0"/>
          <w:iCs w:val="0"/>
          <w:color w:val="auto"/>
        </w:rPr>
        <w:t xml:space="preserve"> ARCHITECTURAL MERITS </w:t>
      </w:r>
    </w:p>
    <w:p w14:paraId="0B1380BE" w14:textId="43B16DA1" w:rsidR="00135F01" w:rsidRPr="00DE7B77" w:rsidRDefault="00135F01" w:rsidP="00F34E7F">
      <w:pPr>
        <w:pStyle w:val="ListParagraph"/>
        <w:numPr>
          <w:ilvl w:val="0"/>
          <w:numId w:val="38"/>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Strategic Urban Placement</w:t>
      </w:r>
    </w:p>
    <w:p w14:paraId="2DAE9933" w14:textId="08C7986D"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Located at the heart of Lagos Island (Marina), which is Nigeria’s traditional financial district.</w:t>
      </w:r>
    </w:p>
    <w:p w14:paraId="1E3800DD"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High visibility and accessibility for business and administrative functions.</w:t>
      </w:r>
    </w:p>
    <w:p w14:paraId="6177244C" w14:textId="4F68A801" w:rsidR="00135F01" w:rsidRPr="00DE7B77" w:rsidRDefault="00135F01" w:rsidP="00F34E7F">
      <w:pPr>
        <w:pStyle w:val="ListParagraph"/>
        <w:numPr>
          <w:ilvl w:val="0"/>
          <w:numId w:val="38"/>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Structural Integrity</w:t>
      </w:r>
    </w:p>
    <w:p w14:paraId="65D9E646" w14:textId="7D01FDB5"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The building has stood the test of time for over 40 years, showcasing durable engineering and materials.</w:t>
      </w:r>
    </w:p>
    <w:p w14:paraId="7363EE1C"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Designed for longevity and functionality.</w:t>
      </w:r>
    </w:p>
    <w:p w14:paraId="28668D3B" w14:textId="77777777" w:rsidR="00F74200" w:rsidRPr="00DE7B77" w:rsidRDefault="00F74200">
      <w:pPr>
        <w:rPr>
          <w:rFonts w:ascii="Times New Roman" w:eastAsia="Times New Roman" w:hAnsi="Times New Roman" w:cs="Times New Roman"/>
        </w:rPr>
      </w:pPr>
      <w:r w:rsidRPr="00DE7B77">
        <w:rPr>
          <w:rFonts w:ascii="Times New Roman" w:eastAsia="Times New Roman" w:hAnsi="Times New Roman" w:cs="Times New Roman"/>
        </w:rPr>
        <w:br w:type="page"/>
      </w:r>
    </w:p>
    <w:p w14:paraId="576484B8" w14:textId="04A77CAC" w:rsidR="00135F01" w:rsidRPr="00DE7B77" w:rsidRDefault="00135F01" w:rsidP="00F34E7F">
      <w:pPr>
        <w:pStyle w:val="ListParagraph"/>
        <w:numPr>
          <w:ilvl w:val="0"/>
          <w:numId w:val="38"/>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lastRenderedPageBreak/>
        <w:t>Modernist Design Language</w:t>
      </w:r>
    </w:p>
    <w:p w14:paraId="4BD2E1FE" w14:textId="2DDCDA40"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Embraces clean lines, concrete cladding, vertical rhythm, and minimal ornamentation typical of Brutalist/Modernist architecture.</w:t>
      </w:r>
    </w:p>
    <w:p w14:paraId="74349C65"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It reflects the stability and reliability the bank aims to portray.</w:t>
      </w:r>
    </w:p>
    <w:p w14:paraId="7F0C3A0A" w14:textId="77777777" w:rsidR="00135F01" w:rsidRPr="00DE7B77" w:rsidRDefault="00135F01" w:rsidP="00135F01">
      <w:pPr>
        <w:pStyle w:val="ListParagraph"/>
        <w:numPr>
          <w:ilvl w:val="0"/>
          <w:numId w:val="38"/>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Symbolic Importance</w:t>
      </w:r>
    </w:p>
    <w:p w14:paraId="00DC4B3C" w14:textId="0CADA1E5"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It is one of the iconic high-rise buildings that shaped post-independence commercial Lagos.</w:t>
      </w:r>
    </w:p>
    <w:p w14:paraId="1E3EEA95"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 xml:space="preserve">A representation of banking evolution in Nigeria and </w:t>
      </w:r>
      <w:proofErr w:type="spellStart"/>
      <w:r w:rsidRPr="00DE7B77">
        <w:rPr>
          <w:rFonts w:ascii="Times New Roman" w:eastAsia="Times New Roman" w:hAnsi="Times New Roman" w:cs="Times New Roman"/>
        </w:rPr>
        <w:t>FirstBank’s</w:t>
      </w:r>
      <w:proofErr w:type="spellEnd"/>
      <w:r w:rsidRPr="00DE7B77">
        <w:rPr>
          <w:rFonts w:ascii="Times New Roman" w:eastAsia="Times New Roman" w:hAnsi="Times New Roman" w:cs="Times New Roman"/>
        </w:rPr>
        <w:t xml:space="preserve"> long heritage.</w:t>
      </w:r>
    </w:p>
    <w:p w14:paraId="079F7FE7" w14:textId="5E3DF339" w:rsidR="00135F01" w:rsidRPr="00DE7B77" w:rsidRDefault="00135F01" w:rsidP="00F34E7F">
      <w:pPr>
        <w:pStyle w:val="ListParagraph"/>
        <w:numPr>
          <w:ilvl w:val="0"/>
          <w:numId w:val="38"/>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Internal Functionality</w:t>
      </w:r>
    </w:p>
    <w:p w14:paraId="0213388E" w14:textId="09A8C6E6"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The plan supports vertical circulation with elevators and fire escape stairwells.</w:t>
      </w:r>
    </w:p>
    <w:p w14:paraId="366D4247"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Offices and banking halls are spatially distributed to maximize efficiency.</w:t>
      </w:r>
    </w:p>
    <w:p w14:paraId="297B3E07" w14:textId="289F4CCB" w:rsidR="00135F01" w:rsidRPr="00DE7B77" w:rsidRDefault="00F74200" w:rsidP="00F34E7F">
      <w:pPr>
        <w:pStyle w:val="Heading4"/>
        <w:rPr>
          <w:rFonts w:ascii="Times New Roman" w:eastAsia="Times New Roman" w:hAnsi="Times New Roman" w:cs="Times New Roman"/>
          <w:b/>
          <w:bCs/>
          <w:i w:val="0"/>
          <w:iCs w:val="0"/>
          <w:color w:val="auto"/>
        </w:rPr>
      </w:pPr>
      <w:r w:rsidRPr="00DE7B77">
        <w:rPr>
          <w:rFonts w:ascii="Times New Roman" w:eastAsia="Times New Roman" w:hAnsi="Times New Roman" w:cs="Times New Roman"/>
          <w:b/>
          <w:bCs/>
          <w:i w:val="0"/>
          <w:iCs w:val="0"/>
          <w:color w:val="auto"/>
        </w:rPr>
        <w:t xml:space="preserve">ARCHITECTURAL DEMERITS </w:t>
      </w:r>
    </w:p>
    <w:p w14:paraId="000ADE45" w14:textId="21F96AF5" w:rsidR="00135F01" w:rsidRPr="00DE7B77" w:rsidRDefault="00135F01" w:rsidP="00F34E7F">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Outdated Design Aesthetics</w:t>
      </w:r>
    </w:p>
    <w:p w14:paraId="0F92A8DA" w14:textId="7888F71E"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The modernist style lacks contemporary appeal by today’s architectural and sustainability standards.</w:t>
      </w:r>
    </w:p>
    <w:p w14:paraId="08647164"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Façade materials and appearance appear aged without a significant facelift.</w:t>
      </w:r>
    </w:p>
    <w:p w14:paraId="5EF3A2E2" w14:textId="56BFA630" w:rsidR="00135F01" w:rsidRPr="00DE7B77" w:rsidRDefault="00135F01" w:rsidP="00F34E7F">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Limited Environmental Sustainability</w:t>
      </w:r>
    </w:p>
    <w:p w14:paraId="3905E4DF" w14:textId="11577394"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The building was constructed before sustainable building practices became standard (e.g., no green roofing, solar integration, or water recycling).</w:t>
      </w:r>
    </w:p>
    <w:p w14:paraId="322A194D"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Likely to have high energy consumption due to outdated HVAC and lighting systems.</w:t>
      </w:r>
    </w:p>
    <w:p w14:paraId="24B75AE4" w14:textId="0D3AE679" w:rsidR="00135F01" w:rsidRPr="00DE7B77" w:rsidRDefault="00135F01" w:rsidP="00F34E7F">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Restricted Expansion Potential</w:t>
      </w:r>
    </w:p>
    <w:p w14:paraId="49E1F655" w14:textId="27A8611D"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Being in a tightly packed commercial district limits spatial expansion or redesign flexibility.</w:t>
      </w:r>
    </w:p>
    <w:p w14:paraId="7CB3F4B7"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Surrounding congestion may impact future physical or landscape upgrades.</w:t>
      </w:r>
    </w:p>
    <w:p w14:paraId="6641F4B2" w14:textId="794ED270" w:rsidR="00135F01" w:rsidRPr="00DE7B77" w:rsidRDefault="00135F01" w:rsidP="00F34E7F">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Inadequate Parking &amp; Public Space</w:t>
      </w:r>
    </w:p>
    <w:p w14:paraId="61151CF3" w14:textId="5FEC0A45"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The location on Marina restricts large-scale parking areas or landscape features.</w:t>
      </w:r>
    </w:p>
    <w:p w14:paraId="03D46C75" w14:textId="7D52F55E"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lastRenderedPageBreak/>
        <w:t>Pedestrian flow and open public areas are minimal or confined.</w:t>
      </w:r>
    </w:p>
    <w:p w14:paraId="64750F35" w14:textId="4EEBD0C8" w:rsidR="00135F01" w:rsidRPr="00DE7B77" w:rsidRDefault="00135F01" w:rsidP="00F34E7F">
      <w:pPr>
        <w:pStyle w:val="ListParagraph"/>
        <w:numPr>
          <w:ilvl w:val="0"/>
          <w:numId w:val="39"/>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Accessibility Issues</w:t>
      </w:r>
    </w:p>
    <w:p w14:paraId="06B5D9A2" w14:textId="47B57873"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Older buildings often do not meet modern accessibility standards (e.g., ramps, tactile indicators, smart elevators).</w:t>
      </w:r>
    </w:p>
    <w:p w14:paraId="096AD2A1"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Retrofitting for universal access may be limited or challenging.</w:t>
      </w:r>
    </w:p>
    <w:p w14:paraId="5A96B129" w14:textId="656674FB" w:rsidR="00135F01" w:rsidRPr="00DE7B77" w:rsidRDefault="00EF58E8" w:rsidP="00F34E7F">
      <w:pPr>
        <w:pStyle w:val="Heading1"/>
        <w:rPr>
          <w:rFonts w:ascii="Times New Roman" w:eastAsia="Times New Roman" w:hAnsi="Times New Roman" w:cs="Times New Roman"/>
          <w:b/>
          <w:bCs/>
          <w:color w:val="auto"/>
          <w:sz w:val="24"/>
          <w:szCs w:val="24"/>
        </w:rPr>
      </w:pPr>
      <w:r w:rsidRPr="00DE7B77">
        <w:rPr>
          <w:rFonts w:ascii="Times New Roman" w:eastAsia="Times New Roman" w:hAnsi="Times New Roman" w:cs="Times New Roman"/>
          <w:b/>
          <w:bCs/>
          <w:color w:val="auto"/>
          <w:sz w:val="24"/>
          <w:szCs w:val="24"/>
        </w:rPr>
        <w:t>3</w:t>
      </w:r>
      <w:r w:rsidR="00F34E7F" w:rsidRPr="00DE7B77">
        <w:rPr>
          <w:rFonts w:ascii="Times New Roman" w:eastAsia="Times New Roman" w:hAnsi="Times New Roman" w:cs="Times New Roman"/>
          <w:b/>
          <w:bCs/>
          <w:color w:val="auto"/>
          <w:sz w:val="24"/>
          <w:szCs w:val="24"/>
        </w:rPr>
        <w:t>.5</w:t>
      </w:r>
      <w:r w:rsidR="00F74200" w:rsidRPr="00DE7B77">
        <w:rPr>
          <w:rFonts w:ascii="Times New Roman" w:eastAsia="Times New Roman" w:hAnsi="Times New Roman" w:cs="Times New Roman"/>
          <w:b/>
          <w:bCs/>
          <w:color w:val="auto"/>
          <w:sz w:val="24"/>
          <w:szCs w:val="24"/>
        </w:rPr>
        <w:tab/>
      </w:r>
      <w:r w:rsidR="00F34E7F" w:rsidRPr="00DE7B77">
        <w:rPr>
          <w:rStyle w:val="Heading1Char"/>
          <w:rFonts w:ascii="Times New Roman" w:hAnsi="Times New Roman" w:cs="Times New Roman"/>
          <w:b/>
          <w:bCs/>
          <w:color w:val="auto"/>
          <w:sz w:val="24"/>
          <w:szCs w:val="24"/>
        </w:rPr>
        <w:t>ONLINE CASE</w:t>
      </w:r>
      <w:r w:rsidR="00F74200" w:rsidRPr="00DE7B77">
        <w:rPr>
          <w:rStyle w:val="Heading1Char"/>
          <w:rFonts w:ascii="Times New Roman" w:hAnsi="Times New Roman" w:cs="Times New Roman"/>
          <w:b/>
          <w:bCs/>
          <w:color w:val="auto"/>
          <w:sz w:val="24"/>
          <w:szCs w:val="24"/>
        </w:rPr>
        <w:t xml:space="preserve"> </w:t>
      </w:r>
      <w:r w:rsidR="00F34E7F" w:rsidRPr="00DE7B77">
        <w:rPr>
          <w:rStyle w:val="Heading1Char"/>
          <w:rFonts w:ascii="Times New Roman" w:hAnsi="Times New Roman" w:cs="Times New Roman"/>
          <w:b/>
          <w:bCs/>
          <w:color w:val="auto"/>
          <w:sz w:val="24"/>
          <w:szCs w:val="24"/>
        </w:rPr>
        <w:t>STUDY</w:t>
      </w:r>
      <w:r w:rsidRPr="00DE7B77">
        <w:rPr>
          <w:rStyle w:val="Heading1Char"/>
          <w:rFonts w:ascii="Times New Roman" w:hAnsi="Times New Roman" w:cs="Times New Roman"/>
          <w:b/>
          <w:bCs/>
          <w:color w:val="auto"/>
          <w:sz w:val="24"/>
          <w:szCs w:val="24"/>
        </w:rPr>
        <w:t xml:space="preserve"> 2 </w:t>
      </w:r>
      <w:r w:rsidR="00F34E7F" w:rsidRPr="00DE7B77">
        <w:rPr>
          <w:rStyle w:val="Heading1Char"/>
          <w:rFonts w:ascii="Times New Roman" w:hAnsi="Times New Roman" w:cs="Times New Roman"/>
          <w:b/>
          <w:bCs/>
          <w:color w:val="auto"/>
          <w:sz w:val="24"/>
          <w:szCs w:val="24"/>
        </w:rPr>
        <w:t>(FIRST BANK BRANCH, JOS)</w:t>
      </w:r>
    </w:p>
    <w:p w14:paraId="362B15A8"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 xml:space="preserve">Location: Bank Street, Jos (opposite CBN), with other branches at Main Market, </w:t>
      </w:r>
      <w:proofErr w:type="spellStart"/>
      <w:r w:rsidRPr="00DE7B77">
        <w:rPr>
          <w:rFonts w:ascii="Times New Roman" w:eastAsia="Times New Roman" w:hAnsi="Times New Roman" w:cs="Times New Roman"/>
        </w:rPr>
        <w:t>Farin</w:t>
      </w:r>
      <w:proofErr w:type="spellEnd"/>
      <w:r w:rsidRPr="00DE7B77">
        <w:rPr>
          <w:rFonts w:ascii="Times New Roman" w:eastAsia="Times New Roman" w:hAnsi="Times New Roman" w:cs="Times New Roman"/>
        </w:rPr>
        <w:t xml:space="preserve"> </w:t>
      </w:r>
      <w:proofErr w:type="spellStart"/>
      <w:r w:rsidRPr="00DE7B77">
        <w:rPr>
          <w:rFonts w:ascii="Times New Roman" w:eastAsia="Times New Roman" w:hAnsi="Times New Roman" w:cs="Times New Roman"/>
        </w:rPr>
        <w:t>Gada</w:t>
      </w:r>
      <w:proofErr w:type="spellEnd"/>
      <w:r w:rsidRPr="00DE7B77">
        <w:rPr>
          <w:rFonts w:ascii="Times New Roman" w:eastAsia="Times New Roman" w:hAnsi="Times New Roman" w:cs="Times New Roman"/>
        </w:rPr>
        <w:t xml:space="preserve"> Road, and </w:t>
      </w:r>
      <w:proofErr w:type="spellStart"/>
      <w:r w:rsidRPr="00DE7B77">
        <w:rPr>
          <w:rFonts w:ascii="Times New Roman" w:eastAsia="Times New Roman" w:hAnsi="Times New Roman" w:cs="Times New Roman"/>
        </w:rPr>
        <w:t>Katako</w:t>
      </w:r>
      <w:proofErr w:type="spellEnd"/>
      <w:r w:rsidRPr="00DE7B77">
        <w:rPr>
          <w:rFonts w:ascii="Times New Roman" w:eastAsia="Times New Roman" w:hAnsi="Times New Roman" w:cs="Times New Roman"/>
        </w:rPr>
        <w:t xml:space="preserve">  .</w:t>
      </w:r>
    </w:p>
    <w:p w14:paraId="547DB18B" w14:textId="7787B447" w:rsidR="00135F01" w:rsidRPr="00DE7B77" w:rsidRDefault="00135F01" w:rsidP="00F74200">
      <w:pPr>
        <w:shd w:val="clear" w:color="auto" w:fill="FFFFFF"/>
        <w:spacing w:before="100" w:beforeAutospacing="1" w:after="100" w:afterAutospacing="1" w:line="240" w:lineRule="auto"/>
        <w:rPr>
          <w:rFonts w:ascii="Times New Roman" w:eastAsia="Times New Roman" w:hAnsi="Times New Roman" w:cs="Times New Roman"/>
        </w:rPr>
      </w:pPr>
      <w:r w:rsidRPr="00DE7B77">
        <w:rPr>
          <w:rFonts w:ascii="Times New Roman" w:eastAsia="Times New Roman" w:hAnsi="Times New Roman" w:cs="Times New Roman"/>
          <w:noProof/>
          <w:lang w:val="en-US"/>
        </w:rPr>
        <w:drawing>
          <wp:anchor distT="0" distB="0" distL="114300" distR="114300" simplePos="0" relativeHeight="251682816" behindDoc="0" locked="0" layoutInCell="1" allowOverlap="1" wp14:anchorId="2AC7EB63" wp14:editId="529DF255">
            <wp:simplePos x="0" y="0"/>
            <wp:positionH relativeFrom="column">
              <wp:posOffset>1186180</wp:posOffset>
            </wp:positionH>
            <wp:positionV relativeFrom="paragraph">
              <wp:posOffset>265430</wp:posOffset>
            </wp:positionV>
            <wp:extent cx="3657600" cy="3936365"/>
            <wp:effectExtent l="0" t="0" r="0" b="6985"/>
            <wp:wrapTopAndBottom/>
            <wp:docPr id="1706997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97545" name="Picture 1706997545"/>
                    <pic:cNvPicPr/>
                  </pic:nvPicPr>
                  <pic:blipFill>
                    <a:blip r:embed="rId23">
                      <a:extLst>
                        <a:ext uri="{28A0092B-C50C-407E-A947-70E740481C1C}">
                          <a14:useLocalDpi xmlns:a14="http://schemas.microsoft.com/office/drawing/2010/main" val="0"/>
                        </a:ext>
                      </a:extLst>
                    </a:blip>
                    <a:stretch>
                      <a:fillRect/>
                    </a:stretch>
                  </pic:blipFill>
                  <pic:spPr>
                    <a:xfrm>
                      <a:off x="0" y="0"/>
                      <a:ext cx="3657600" cy="3936365"/>
                    </a:xfrm>
                    <a:prstGeom prst="rect">
                      <a:avLst/>
                    </a:prstGeom>
                  </pic:spPr>
                </pic:pic>
              </a:graphicData>
            </a:graphic>
            <wp14:sizeRelV relativeFrom="margin">
              <wp14:pctHeight>0</wp14:pctHeight>
            </wp14:sizeRelV>
          </wp:anchor>
        </w:drawing>
      </w:r>
    </w:p>
    <w:p w14:paraId="2C1C024D" w14:textId="471425E3" w:rsidR="00F34E7F" w:rsidRPr="00DE7B77" w:rsidRDefault="00F74200" w:rsidP="00F74200">
      <w:pPr>
        <w:shd w:val="clear" w:color="auto" w:fill="FFFFFF"/>
        <w:spacing w:before="100" w:beforeAutospacing="1" w:after="100" w:afterAutospacing="1" w:line="240" w:lineRule="auto"/>
        <w:ind w:left="720"/>
        <w:jc w:val="center"/>
        <w:rPr>
          <w:rFonts w:ascii="Times New Roman" w:eastAsia="Times New Roman" w:hAnsi="Times New Roman" w:cs="Times New Roman"/>
        </w:rPr>
      </w:pPr>
      <w:r w:rsidRPr="00DE7B77">
        <w:rPr>
          <w:rStyle w:val="Heading1Char"/>
          <w:rFonts w:ascii="Times New Roman" w:hAnsi="Times New Roman" w:cs="Times New Roman"/>
          <w:b/>
          <w:bCs/>
          <w:color w:val="auto"/>
          <w:sz w:val="24"/>
          <w:szCs w:val="24"/>
        </w:rPr>
        <w:t>FIRST BANK BRANCH, JOS</w:t>
      </w:r>
    </w:p>
    <w:p w14:paraId="28E59423" w14:textId="728BC815" w:rsidR="00135F01" w:rsidRPr="00DE7B77" w:rsidRDefault="00135F01" w:rsidP="00F34E7F">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Typology: Medium-rise, modern commercial building designed for retail banking—a branch rather than a corporate headquarters.</w:t>
      </w:r>
    </w:p>
    <w:p w14:paraId="0A70D810"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Context: Situated in the busy commercial core near the main market, blending institutional presence with high street surroundings.</w:t>
      </w:r>
    </w:p>
    <w:p w14:paraId="685CBE14" w14:textId="627924E0" w:rsidR="00135F01" w:rsidRPr="00DE7B77" w:rsidRDefault="00F74200" w:rsidP="00F34E7F">
      <w:pPr>
        <w:pStyle w:val="Heading4"/>
        <w:rPr>
          <w:rFonts w:ascii="Times New Roman" w:eastAsia="Times New Roman" w:hAnsi="Times New Roman" w:cs="Times New Roman"/>
          <w:b/>
          <w:bCs/>
          <w:i w:val="0"/>
          <w:iCs w:val="0"/>
          <w:color w:val="auto"/>
        </w:rPr>
      </w:pPr>
      <w:r w:rsidRPr="00DE7B77">
        <w:rPr>
          <w:rFonts w:ascii="Times New Roman" w:eastAsia="Times New Roman" w:hAnsi="Times New Roman" w:cs="Times New Roman"/>
          <w:b/>
          <w:bCs/>
          <w:i w:val="0"/>
          <w:iCs w:val="0"/>
          <w:color w:val="auto"/>
        </w:rPr>
        <w:lastRenderedPageBreak/>
        <w:t xml:space="preserve"> ARCHITECTURAL MERITS</w:t>
      </w:r>
    </w:p>
    <w:p w14:paraId="76958FAA" w14:textId="77777777" w:rsidR="00135F01" w:rsidRPr="00DE7B77" w:rsidRDefault="00135F01" w:rsidP="00135F01">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Strategic Urban Placement</w:t>
      </w:r>
    </w:p>
    <w:p w14:paraId="0C928E96" w14:textId="6AFE4197" w:rsidR="00135F01" w:rsidRPr="00DE7B77" w:rsidRDefault="00135F01" w:rsidP="00F74200">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The branch occupies prime commercial real estate on Bank Street, enhancing visibility and pedestrian accessibility for customers and local businesses  .</w:t>
      </w:r>
    </w:p>
    <w:p w14:paraId="6D74B8BA" w14:textId="77777777" w:rsidR="00135F01" w:rsidRPr="00DE7B77" w:rsidRDefault="00135F01" w:rsidP="00135F01">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Functional Layout</w:t>
      </w:r>
    </w:p>
    <w:p w14:paraId="693FD107" w14:textId="37273A50" w:rsidR="00135F01" w:rsidRPr="00DE7B77" w:rsidRDefault="00135F01" w:rsidP="00F74200">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Common branch design likely incorporates efficient teller counters, teller queue areas, vaults, offices, ATM facilities, and meeting rooms—optimized for customer flow and transaction speed.</w:t>
      </w:r>
    </w:p>
    <w:p w14:paraId="5042E2F7" w14:textId="77777777" w:rsidR="00135F01" w:rsidRPr="00DE7B77" w:rsidRDefault="00135F01" w:rsidP="00135F01">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Institutional Branding</w:t>
      </w:r>
    </w:p>
    <w:p w14:paraId="1C6716B1" w14:textId="76F4DDA9" w:rsidR="00135F01" w:rsidRPr="00DE7B77" w:rsidRDefault="00135F01" w:rsidP="00F74200">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 xml:space="preserve">The structure reinforces First Bank’s presence in Jos—a major financial </w:t>
      </w:r>
      <w:proofErr w:type="spellStart"/>
      <w:r w:rsidRPr="00DE7B77">
        <w:rPr>
          <w:rFonts w:ascii="Times New Roman" w:eastAsia="Times New Roman" w:hAnsi="Times New Roman" w:cs="Times New Roman"/>
        </w:rPr>
        <w:t>center</w:t>
      </w:r>
      <w:proofErr w:type="spellEnd"/>
      <w:r w:rsidRPr="00DE7B77">
        <w:rPr>
          <w:rFonts w:ascii="Times New Roman" w:eastAsia="Times New Roman" w:hAnsi="Times New Roman" w:cs="Times New Roman"/>
        </w:rPr>
        <w:t>—projecting trust and familiarity through recognizable brand identity.</w:t>
      </w:r>
    </w:p>
    <w:p w14:paraId="39DE4C75" w14:textId="77777777" w:rsidR="00135F01" w:rsidRPr="00DE7B77" w:rsidRDefault="00135F01" w:rsidP="00135F01">
      <w:pPr>
        <w:pStyle w:val="ListParagraph"/>
        <w:numPr>
          <w:ilvl w:val="0"/>
          <w:numId w:val="41"/>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Efficient Use of Space</w:t>
      </w:r>
    </w:p>
    <w:p w14:paraId="2027FB46"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Compact footprint well-suited to dense urban environment, delivering banking services without large land requirements.</w:t>
      </w:r>
    </w:p>
    <w:p w14:paraId="4A10E245" w14:textId="3628E9A5" w:rsidR="00135F01" w:rsidRPr="00DE7B77" w:rsidRDefault="00F74200" w:rsidP="00EF58E8">
      <w:pPr>
        <w:pStyle w:val="Heading4"/>
        <w:rPr>
          <w:rFonts w:ascii="Times New Roman" w:eastAsia="Times New Roman" w:hAnsi="Times New Roman" w:cs="Times New Roman"/>
          <w:b/>
          <w:bCs/>
          <w:i w:val="0"/>
          <w:iCs w:val="0"/>
          <w:color w:val="auto"/>
        </w:rPr>
      </w:pPr>
      <w:r w:rsidRPr="00DE7B77">
        <w:rPr>
          <w:rFonts w:ascii="Times New Roman" w:eastAsia="Times New Roman" w:hAnsi="Times New Roman" w:cs="Times New Roman"/>
          <w:b/>
          <w:bCs/>
          <w:i w:val="0"/>
          <w:iCs w:val="0"/>
          <w:color w:val="auto"/>
        </w:rPr>
        <w:t>ARCHITECTURAL DEMERITS</w:t>
      </w:r>
    </w:p>
    <w:p w14:paraId="1D7053A2" w14:textId="77777777" w:rsidR="00135F01" w:rsidRPr="00DE7B77" w:rsidRDefault="00135F01" w:rsidP="00135F01">
      <w:pPr>
        <w:pStyle w:val="ListParagraph"/>
        <w:numPr>
          <w:ilvl w:val="0"/>
          <w:numId w:val="42"/>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Lack of Architectural Distinction</w:t>
      </w:r>
    </w:p>
    <w:p w14:paraId="6D15C549" w14:textId="46D3022C" w:rsidR="00135F01" w:rsidRPr="00DE7B77" w:rsidRDefault="00135F01" w:rsidP="00EF58E8">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The building is modest in scale and form, without notable stylistic features or local design influences. It largely reflects a standardized commercial branch model, adapted across many towns and cities in Nigeria.</w:t>
      </w:r>
    </w:p>
    <w:p w14:paraId="773E7F9F" w14:textId="77777777" w:rsidR="00135F01" w:rsidRPr="00DE7B77" w:rsidRDefault="00135F01" w:rsidP="00135F01">
      <w:pPr>
        <w:pStyle w:val="ListParagraph"/>
        <w:numPr>
          <w:ilvl w:val="0"/>
          <w:numId w:val="42"/>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Aging Infrastructure and Construction</w:t>
      </w:r>
    </w:p>
    <w:p w14:paraId="33B2EB93"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Given the likely 1990–2000 era of construction, many materials and systems may now appear dated—e.g., façade finishes, glazing, and potential need for modernization.</w:t>
      </w:r>
    </w:p>
    <w:p w14:paraId="4428D1A5" w14:textId="77777777" w:rsidR="00135F01" w:rsidRPr="00DE7B77" w:rsidRDefault="00135F01" w:rsidP="00135F01">
      <w:pPr>
        <w:pStyle w:val="ListParagraph"/>
        <w:numPr>
          <w:ilvl w:val="0"/>
          <w:numId w:val="42"/>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Limited Sustainability Features</w:t>
      </w:r>
    </w:p>
    <w:p w14:paraId="6CFF7F34"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There’s no visible evidence of eco</w:t>
      </w:r>
      <w:r w:rsidRPr="00DE7B77">
        <w:rPr>
          <w:rFonts w:ascii="Cambria Math" w:eastAsia="Times New Roman" w:hAnsi="Cambria Math" w:cs="Cambria Math"/>
        </w:rPr>
        <w:t>‑</w:t>
      </w:r>
      <w:r w:rsidRPr="00DE7B77">
        <w:rPr>
          <w:rFonts w:ascii="Times New Roman" w:eastAsia="Times New Roman" w:hAnsi="Times New Roman" w:cs="Times New Roman"/>
        </w:rPr>
        <w:t>design aspects such as solar shading, daylighting optimization, water harvesting, or energy-efficient HVAC systems.</w:t>
      </w:r>
    </w:p>
    <w:p w14:paraId="535F4B1E" w14:textId="77777777" w:rsidR="00135F01" w:rsidRPr="00DE7B77" w:rsidRDefault="00135F01" w:rsidP="00135F01">
      <w:pPr>
        <w:pStyle w:val="ListParagraph"/>
        <w:numPr>
          <w:ilvl w:val="0"/>
          <w:numId w:val="42"/>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t>Accessibility Constraints</w:t>
      </w:r>
    </w:p>
    <w:p w14:paraId="09D1A920"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 xml:space="preserve">While some sources suggest wheelchair access exists at certain branches (e.g. </w:t>
      </w:r>
      <w:proofErr w:type="spellStart"/>
      <w:r w:rsidRPr="00DE7B77">
        <w:rPr>
          <w:rFonts w:ascii="Times New Roman" w:eastAsia="Times New Roman" w:hAnsi="Times New Roman" w:cs="Times New Roman"/>
        </w:rPr>
        <w:t>Farin</w:t>
      </w:r>
      <w:proofErr w:type="spellEnd"/>
      <w:r w:rsidRPr="00DE7B77">
        <w:rPr>
          <w:rFonts w:ascii="Times New Roman" w:eastAsia="Times New Roman" w:hAnsi="Times New Roman" w:cs="Times New Roman"/>
        </w:rPr>
        <w:t xml:space="preserve"> </w:t>
      </w:r>
      <w:proofErr w:type="spellStart"/>
      <w:r w:rsidRPr="00DE7B77">
        <w:rPr>
          <w:rFonts w:ascii="Times New Roman" w:eastAsia="Times New Roman" w:hAnsi="Times New Roman" w:cs="Times New Roman"/>
        </w:rPr>
        <w:t>Gada</w:t>
      </w:r>
      <w:proofErr w:type="spellEnd"/>
      <w:r w:rsidRPr="00DE7B77">
        <w:rPr>
          <w:rFonts w:ascii="Times New Roman" w:eastAsia="Times New Roman" w:hAnsi="Times New Roman" w:cs="Times New Roman"/>
        </w:rPr>
        <w:t>), it’s unclear whether all customer flows, entrances, and facilities meet modern accessibility standards  .</w:t>
      </w:r>
    </w:p>
    <w:p w14:paraId="2FC08956" w14:textId="77777777" w:rsidR="00135F01" w:rsidRPr="00DE7B77" w:rsidRDefault="00135F01" w:rsidP="00135F01">
      <w:pPr>
        <w:pStyle w:val="ListParagraph"/>
        <w:numPr>
          <w:ilvl w:val="0"/>
          <w:numId w:val="42"/>
        </w:numPr>
        <w:shd w:val="clear" w:color="auto" w:fill="FFFFFF"/>
        <w:spacing w:before="100" w:beforeAutospacing="1" w:after="100" w:afterAutospacing="1" w:line="240" w:lineRule="auto"/>
        <w:rPr>
          <w:rFonts w:ascii="Times New Roman" w:eastAsia="Times New Roman" w:hAnsi="Times New Roman" w:cs="Times New Roman"/>
          <w:b/>
          <w:bCs/>
        </w:rPr>
      </w:pPr>
      <w:r w:rsidRPr="00DE7B77">
        <w:rPr>
          <w:rFonts w:ascii="Times New Roman" w:eastAsia="Times New Roman" w:hAnsi="Times New Roman" w:cs="Times New Roman"/>
          <w:b/>
          <w:bCs/>
        </w:rPr>
        <w:lastRenderedPageBreak/>
        <w:t>Urban Congestion Constraints</w:t>
      </w:r>
    </w:p>
    <w:p w14:paraId="0861689C"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r w:rsidRPr="00DE7B77">
        <w:rPr>
          <w:rFonts w:ascii="Times New Roman" w:eastAsia="Times New Roman" w:hAnsi="Times New Roman" w:cs="Times New Roman"/>
        </w:rPr>
        <w:t>Located in a dense market area, the building has constrained setbacks, limited parking, and no open landscaped zones—which limits future expansion or redesign flexibility.</w:t>
      </w:r>
    </w:p>
    <w:p w14:paraId="1BF6DD46" w14:textId="77777777" w:rsidR="00135F01" w:rsidRPr="00DE7B77" w:rsidRDefault="00135F01" w:rsidP="00135F01">
      <w:pPr>
        <w:shd w:val="clear" w:color="auto" w:fill="FFFFFF"/>
        <w:spacing w:before="100" w:beforeAutospacing="1" w:after="100" w:afterAutospacing="1" w:line="240" w:lineRule="auto"/>
        <w:ind w:left="720"/>
        <w:rPr>
          <w:rFonts w:ascii="Times New Roman" w:eastAsia="Times New Roman" w:hAnsi="Times New Roman" w:cs="Times New Roman"/>
        </w:rPr>
      </w:pPr>
    </w:p>
    <w:p w14:paraId="6474626E" w14:textId="77777777" w:rsidR="00531C00" w:rsidRPr="00DE7B77" w:rsidRDefault="00531C00" w:rsidP="00D71F34">
      <w:pPr>
        <w:spacing w:line="360" w:lineRule="auto"/>
        <w:jc w:val="both"/>
        <w:rPr>
          <w:rFonts w:ascii="Times New Roman" w:hAnsi="Times New Roman" w:cs="Times New Roman"/>
        </w:rPr>
      </w:pPr>
    </w:p>
    <w:p w14:paraId="5FF0F99D" w14:textId="77777777" w:rsidR="00531C00" w:rsidRPr="00DE7B77" w:rsidRDefault="00531C00" w:rsidP="00D71F34">
      <w:pPr>
        <w:spacing w:line="360" w:lineRule="auto"/>
        <w:jc w:val="both"/>
        <w:rPr>
          <w:rFonts w:ascii="Times New Roman" w:hAnsi="Times New Roman" w:cs="Times New Roman"/>
        </w:rPr>
      </w:pPr>
    </w:p>
    <w:p w14:paraId="3AA4EC34" w14:textId="77777777" w:rsidR="00531C00" w:rsidRPr="00DE7B77" w:rsidRDefault="00531C00" w:rsidP="00D71F34">
      <w:pPr>
        <w:spacing w:line="360" w:lineRule="auto"/>
        <w:jc w:val="both"/>
        <w:rPr>
          <w:rFonts w:ascii="Times New Roman" w:hAnsi="Times New Roman" w:cs="Times New Roman"/>
        </w:rPr>
      </w:pPr>
    </w:p>
    <w:p w14:paraId="64065D81" w14:textId="77777777" w:rsidR="00531C00" w:rsidRPr="00DE7B77" w:rsidRDefault="00531C00" w:rsidP="00D71F34">
      <w:pPr>
        <w:spacing w:line="360" w:lineRule="auto"/>
        <w:jc w:val="both"/>
        <w:rPr>
          <w:rFonts w:ascii="Times New Roman" w:hAnsi="Times New Roman" w:cs="Times New Roman"/>
        </w:rPr>
      </w:pPr>
    </w:p>
    <w:p w14:paraId="633E1D2A" w14:textId="77777777" w:rsidR="00531C00" w:rsidRPr="00DE7B77" w:rsidRDefault="00531C00" w:rsidP="00D71F34">
      <w:pPr>
        <w:spacing w:line="360" w:lineRule="auto"/>
        <w:jc w:val="both"/>
        <w:rPr>
          <w:rFonts w:ascii="Times New Roman" w:hAnsi="Times New Roman" w:cs="Times New Roman"/>
        </w:rPr>
      </w:pPr>
    </w:p>
    <w:p w14:paraId="60F1C566" w14:textId="77777777" w:rsidR="00531C00" w:rsidRPr="00DE7B77" w:rsidRDefault="00531C00" w:rsidP="00D71F34">
      <w:pPr>
        <w:spacing w:line="360" w:lineRule="auto"/>
        <w:jc w:val="both"/>
        <w:rPr>
          <w:rFonts w:ascii="Times New Roman" w:hAnsi="Times New Roman" w:cs="Times New Roman"/>
        </w:rPr>
      </w:pPr>
    </w:p>
    <w:p w14:paraId="389033A6" w14:textId="77777777" w:rsidR="00EF58E8" w:rsidRPr="00DE7B77" w:rsidRDefault="00EF58E8" w:rsidP="00D71F34">
      <w:pPr>
        <w:spacing w:line="360" w:lineRule="auto"/>
        <w:jc w:val="both"/>
        <w:rPr>
          <w:rFonts w:ascii="Times New Roman" w:hAnsi="Times New Roman" w:cs="Times New Roman"/>
        </w:rPr>
      </w:pPr>
    </w:p>
    <w:p w14:paraId="1E1D32F1" w14:textId="77777777" w:rsidR="00F74200" w:rsidRPr="00DE7B77" w:rsidRDefault="00F74200">
      <w:pPr>
        <w:rPr>
          <w:rFonts w:ascii="Times New Roman" w:eastAsiaTheme="majorEastAsia" w:hAnsi="Times New Roman" w:cs="Times New Roman"/>
        </w:rPr>
      </w:pPr>
      <w:r w:rsidRPr="00DE7B77">
        <w:rPr>
          <w:rFonts w:ascii="Times New Roman" w:hAnsi="Times New Roman" w:cs="Times New Roman"/>
        </w:rPr>
        <w:br w:type="page"/>
      </w:r>
    </w:p>
    <w:p w14:paraId="0F3123C2" w14:textId="123BEFAA" w:rsidR="00E50925" w:rsidRPr="00DE7B77" w:rsidRDefault="00840DCC" w:rsidP="00531C00">
      <w:pPr>
        <w:pStyle w:val="Heading1"/>
        <w:jc w:val="center"/>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lastRenderedPageBreak/>
        <w:t xml:space="preserve">CHAPTER </w:t>
      </w:r>
      <w:r w:rsidR="00F74200" w:rsidRPr="00DE7B77">
        <w:rPr>
          <w:rFonts w:ascii="Times New Roman" w:hAnsi="Times New Roman" w:cs="Times New Roman"/>
          <w:b/>
          <w:bCs/>
          <w:color w:val="auto"/>
          <w:sz w:val="24"/>
          <w:szCs w:val="24"/>
        </w:rPr>
        <w:t>FOUR</w:t>
      </w:r>
    </w:p>
    <w:p w14:paraId="1296B94E" w14:textId="23B9AFF1" w:rsidR="00840DCC" w:rsidRPr="00DE7B77" w:rsidRDefault="00FC0EB3" w:rsidP="00531C00">
      <w:pPr>
        <w:pStyle w:val="Heading1"/>
        <w:jc w:val="center"/>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 xml:space="preserve">STUDY AREA/PROJECT SITE </w:t>
      </w:r>
      <w:r w:rsidR="00531C00" w:rsidRPr="00DE7B77">
        <w:rPr>
          <w:rFonts w:ascii="Times New Roman" w:hAnsi="Times New Roman" w:cs="Times New Roman"/>
          <w:b/>
          <w:bCs/>
          <w:color w:val="auto"/>
          <w:sz w:val="24"/>
          <w:szCs w:val="24"/>
        </w:rPr>
        <w:t>(ENVIRONMENTAL AND IMPACT ANALYSIS)</w:t>
      </w:r>
    </w:p>
    <w:p w14:paraId="5F294ED7" w14:textId="170926AB" w:rsidR="00A53044" w:rsidRPr="00DE7B77" w:rsidRDefault="00A9321C" w:rsidP="00D71F34">
      <w:pPr>
        <w:spacing w:line="360" w:lineRule="auto"/>
        <w:jc w:val="both"/>
        <w:rPr>
          <w:rFonts w:ascii="Times New Roman" w:hAnsi="Times New Roman" w:cs="Times New Roman"/>
          <w:b/>
          <w:bCs/>
        </w:rPr>
      </w:pPr>
      <w:r w:rsidRPr="00DE7B77">
        <w:rPr>
          <w:rFonts w:ascii="Times New Roman" w:hAnsi="Times New Roman" w:cs="Times New Roman"/>
          <w:b/>
          <w:bCs/>
        </w:rPr>
        <w:t>4.1</w:t>
      </w:r>
      <w:r w:rsidR="00F74200" w:rsidRPr="00DE7B77">
        <w:rPr>
          <w:rFonts w:ascii="Times New Roman" w:hAnsi="Times New Roman" w:cs="Times New Roman"/>
          <w:b/>
          <w:bCs/>
        </w:rPr>
        <w:tab/>
        <w:t>ANALYSIS OF THE TOPOGRAPHICAL AND ENVIRONMENTAL CONDITIONS OF THE SITE</w:t>
      </w:r>
    </w:p>
    <w:p w14:paraId="7FBCB80D" w14:textId="5AAB8029" w:rsidR="00840DCC" w:rsidRPr="00DE7B77" w:rsidRDefault="00840DCC" w:rsidP="00D71F34">
      <w:pPr>
        <w:spacing w:line="360" w:lineRule="auto"/>
        <w:jc w:val="both"/>
        <w:rPr>
          <w:rFonts w:ascii="Times New Roman" w:hAnsi="Times New Roman" w:cs="Times New Roman"/>
          <w:b/>
          <w:bCs/>
        </w:rPr>
      </w:pPr>
      <w:r w:rsidRPr="00DE7B77">
        <w:rPr>
          <w:rFonts w:ascii="Times New Roman" w:hAnsi="Times New Roman" w:cs="Times New Roman"/>
          <w:b/>
          <w:bCs/>
        </w:rPr>
        <w:t>1.</w:t>
      </w:r>
      <w:r w:rsidR="00F74200" w:rsidRPr="00DE7B77">
        <w:rPr>
          <w:rFonts w:ascii="Times New Roman" w:hAnsi="Times New Roman" w:cs="Times New Roman"/>
          <w:b/>
          <w:bCs/>
        </w:rPr>
        <w:tab/>
      </w:r>
      <w:r w:rsidRPr="00DE7B77">
        <w:rPr>
          <w:rFonts w:ascii="Times New Roman" w:hAnsi="Times New Roman" w:cs="Times New Roman"/>
          <w:b/>
          <w:bCs/>
        </w:rPr>
        <w:t>Introduction of Study Area / Site Selection</w:t>
      </w:r>
    </w:p>
    <w:p w14:paraId="05EDB4E6" w14:textId="77777777" w:rsidR="00840DCC" w:rsidRPr="00DE7B77" w:rsidRDefault="00840DCC" w:rsidP="00F74200">
      <w:pPr>
        <w:spacing w:line="360" w:lineRule="auto"/>
        <w:ind w:firstLine="720"/>
        <w:jc w:val="both"/>
        <w:rPr>
          <w:rFonts w:ascii="Times New Roman" w:hAnsi="Times New Roman" w:cs="Times New Roman"/>
        </w:rPr>
      </w:pPr>
      <w:r w:rsidRPr="00DE7B77">
        <w:rPr>
          <w:rFonts w:ascii="Times New Roman" w:hAnsi="Times New Roman" w:cs="Times New Roman"/>
        </w:rPr>
        <w:t xml:space="preserve">The proposed site for the new First Bank branch is strategically located opposite the Ilorin International Airport, in the Eastern axis of Ilorin, </w:t>
      </w:r>
      <w:proofErr w:type="spellStart"/>
      <w:r w:rsidRPr="00DE7B77">
        <w:rPr>
          <w:rFonts w:ascii="Times New Roman" w:hAnsi="Times New Roman" w:cs="Times New Roman"/>
        </w:rPr>
        <w:t>Kwara</w:t>
      </w:r>
      <w:proofErr w:type="spellEnd"/>
      <w:r w:rsidRPr="00DE7B77">
        <w:rPr>
          <w:rFonts w:ascii="Times New Roman" w:hAnsi="Times New Roman" w:cs="Times New Roman"/>
        </w:rPr>
        <w:t xml:space="preserve"> State, Nigeria. This location offers proximity to a growing transportation hub, enhancing accessibility and supporting commercial activity.</w:t>
      </w:r>
    </w:p>
    <w:p w14:paraId="76CFBF28" w14:textId="192773D0" w:rsidR="00840DCC" w:rsidRPr="00DE7B77" w:rsidRDefault="00840DCC" w:rsidP="00F74200">
      <w:pPr>
        <w:spacing w:line="360" w:lineRule="auto"/>
        <w:ind w:firstLine="720"/>
        <w:jc w:val="both"/>
        <w:rPr>
          <w:rFonts w:ascii="Times New Roman" w:hAnsi="Times New Roman" w:cs="Times New Roman"/>
        </w:rPr>
      </w:pPr>
      <w:r w:rsidRPr="00DE7B77">
        <w:rPr>
          <w:rFonts w:ascii="Times New Roman" w:hAnsi="Times New Roman" w:cs="Times New Roman"/>
        </w:rPr>
        <w:t xml:space="preserve">The selection of this site is driven by the anticipated growth in aviation-related business, increasing demand for financial services from </w:t>
      </w:r>
      <w:proofErr w:type="spellStart"/>
      <w:r w:rsidRPr="00DE7B77">
        <w:rPr>
          <w:rFonts w:ascii="Times New Roman" w:hAnsi="Times New Roman" w:cs="Times New Roman"/>
        </w:rPr>
        <w:t>travelers</w:t>
      </w:r>
      <w:proofErr w:type="spellEnd"/>
      <w:r w:rsidRPr="00DE7B77">
        <w:rPr>
          <w:rFonts w:ascii="Times New Roman" w:hAnsi="Times New Roman" w:cs="Times New Roman"/>
        </w:rPr>
        <w:t>, airport staff, logistics companies, and local residents. Its location along a major arterial road makes it a prime node for financial infrastructure.</w:t>
      </w:r>
    </w:p>
    <w:p w14:paraId="6DF16EE2" w14:textId="1377469D" w:rsidR="00840DCC" w:rsidRPr="00DE7B77" w:rsidRDefault="00840DCC" w:rsidP="00D71F34">
      <w:pPr>
        <w:spacing w:line="360" w:lineRule="auto"/>
        <w:jc w:val="both"/>
        <w:rPr>
          <w:rFonts w:ascii="Times New Roman" w:hAnsi="Times New Roman" w:cs="Times New Roman"/>
          <w:b/>
          <w:bCs/>
        </w:rPr>
      </w:pPr>
      <w:r w:rsidRPr="00DE7B77">
        <w:rPr>
          <w:rFonts w:ascii="Times New Roman" w:hAnsi="Times New Roman" w:cs="Times New Roman"/>
          <w:b/>
          <w:bCs/>
        </w:rPr>
        <w:t xml:space="preserve">2. </w:t>
      </w:r>
      <w:r w:rsidR="00F74200" w:rsidRPr="00DE7B77">
        <w:rPr>
          <w:rFonts w:ascii="Times New Roman" w:hAnsi="Times New Roman" w:cs="Times New Roman"/>
          <w:b/>
          <w:bCs/>
        </w:rPr>
        <w:tab/>
      </w:r>
      <w:r w:rsidRPr="00DE7B77">
        <w:rPr>
          <w:rFonts w:ascii="Times New Roman" w:hAnsi="Times New Roman" w:cs="Times New Roman"/>
          <w:b/>
          <w:bCs/>
        </w:rPr>
        <w:t>Site Location, Description, and Selection Criteria</w:t>
      </w:r>
    </w:p>
    <w:p w14:paraId="07C72213" w14:textId="7FD26A90" w:rsidR="00840DCC" w:rsidRPr="00DE7B77" w:rsidRDefault="00840DCC" w:rsidP="00D71F34">
      <w:pPr>
        <w:spacing w:line="360" w:lineRule="auto"/>
        <w:jc w:val="both"/>
        <w:rPr>
          <w:rFonts w:ascii="Times New Roman" w:hAnsi="Times New Roman" w:cs="Times New Roman"/>
          <w:b/>
          <w:bCs/>
        </w:rPr>
      </w:pPr>
      <w:r w:rsidRPr="00DE7B77">
        <w:rPr>
          <w:rFonts w:ascii="Times New Roman" w:hAnsi="Times New Roman" w:cs="Times New Roman"/>
          <w:b/>
          <w:bCs/>
        </w:rPr>
        <w:t>Site Location</w:t>
      </w:r>
    </w:p>
    <w:p w14:paraId="4A304949" w14:textId="77777777" w:rsidR="00612637" w:rsidRPr="00DE7B77" w:rsidRDefault="00784F59" w:rsidP="00D71F34">
      <w:pPr>
        <w:pStyle w:val="ListParagraph"/>
        <w:numPr>
          <w:ilvl w:val="0"/>
          <w:numId w:val="20"/>
        </w:numPr>
        <w:spacing w:line="360" w:lineRule="auto"/>
        <w:jc w:val="both"/>
        <w:rPr>
          <w:rFonts w:ascii="Times New Roman" w:hAnsi="Times New Roman" w:cs="Times New Roman"/>
        </w:rPr>
      </w:pPr>
      <w:r w:rsidRPr="00DE7B77">
        <w:rPr>
          <w:rFonts w:ascii="Times New Roman" w:hAnsi="Times New Roman" w:cs="Times New Roman"/>
        </w:rPr>
        <w:t>Located d</w:t>
      </w:r>
      <w:r w:rsidR="00840DCC" w:rsidRPr="00DE7B77">
        <w:rPr>
          <w:rFonts w:ascii="Times New Roman" w:hAnsi="Times New Roman" w:cs="Times New Roman"/>
        </w:rPr>
        <w:t>irectly opposite the main entrance to Ilorin International Airpor</w:t>
      </w:r>
      <w:r w:rsidRPr="00DE7B77">
        <w:rPr>
          <w:rFonts w:ascii="Times New Roman" w:hAnsi="Times New Roman" w:cs="Times New Roman"/>
        </w:rPr>
        <w:t xml:space="preserve">t. </w:t>
      </w:r>
    </w:p>
    <w:p w14:paraId="214CA7F6" w14:textId="2406747B" w:rsidR="00840DCC" w:rsidRPr="00DE7B77" w:rsidRDefault="00840DCC" w:rsidP="00D71F34">
      <w:pPr>
        <w:pStyle w:val="ListParagraph"/>
        <w:numPr>
          <w:ilvl w:val="0"/>
          <w:numId w:val="20"/>
        </w:numPr>
        <w:spacing w:line="360" w:lineRule="auto"/>
        <w:jc w:val="both"/>
        <w:rPr>
          <w:rFonts w:ascii="Times New Roman" w:hAnsi="Times New Roman" w:cs="Times New Roman"/>
        </w:rPr>
      </w:pPr>
      <w:r w:rsidRPr="00DE7B77">
        <w:rPr>
          <w:rFonts w:ascii="Times New Roman" w:hAnsi="Times New Roman" w:cs="Times New Roman"/>
        </w:rPr>
        <w:t xml:space="preserve">Approximately  </w:t>
      </w:r>
      <w:r w:rsidR="00E10422" w:rsidRPr="00DE7B77">
        <w:rPr>
          <w:rFonts w:ascii="Times New Roman" w:hAnsi="Times New Roman" w:cs="Times New Roman"/>
        </w:rPr>
        <w:t>8.43</w:t>
      </w:r>
      <w:r w:rsidR="00444642" w:rsidRPr="00DE7B77">
        <w:rPr>
          <w:rFonts w:ascii="Times New Roman" w:hAnsi="Times New Roman" w:cs="Times New Roman"/>
        </w:rPr>
        <w:t>48154</w:t>
      </w:r>
      <w:r w:rsidR="00E10422" w:rsidRPr="00DE7B77">
        <w:rPr>
          <w:rFonts w:ascii="Times New Roman" w:hAnsi="Times New Roman" w:cs="Times New Roman"/>
        </w:rPr>
        <w:t>° N, 4.</w:t>
      </w:r>
      <w:r w:rsidR="00444642" w:rsidRPr="00DE7B77">
        <w:rPr>
          <w:rFonts w:ascii="Times New Roman" w:hAnsi="Times New Roman" w:cs="Times New Roman"/>
        </w:rPr>
        <w:t>974292</w:t>
      </w:r>
      <w:r w:rsidR="00E10422" w:rsidRPr="00DE7B77">
        <w:rPr>
          <w:rFonts w:ascii="Times New Roman" w:hAnsi="Times New Roman" w:cs="Times New Roman"/>
        </w:rPr>
        <w:t>°</w:t>
      </w:r>
      <w:r w:rsidRPr="00DE7B77">
        <w:rPr>
          <w:rFonts w:ascii="Times New Roman" w:hAnsi="Times New Roman" w:cs="Times New Roman"/>
        </w:rPr>
        <w:t>E.</w:t>
      </w:r>
      <w:r w:rsidR="00784F59" w:rsidRPr="00DE7B77">
        <w:rPr>
          <w:rFonts w:ascii="Times New Roman" w:hAnsi="Times New Roman" w:cs="Times New Roman"/>
        </w:rPr>
        <w:t xml:space="preserve"> </w:t>
      </w:r>
      <w:r w:rsidRPr="00DE7B77">
        <w:rPr>
          <w:rFonts w:ascii="Times New Roman" w:hAnsi="Times New Roman" w:cs="Times New Roman"/>
        </w:rPr>
        <w:t xml:space="preserve"> Connected to Airport Road, which links to major roads like </w:t>
      </w:r>
      <w:proofErr w:type="spellStart"/>
      <w:r w:rsidRPr="00DE7B77">
        <w:rPr>
          <w:rFonts w:ascii="Times New Roman" w:hAnsi="Times New Roman" w:cs="Times New Roman"/>
        </w:rPr>
        <w:t>Asa</w:t>
      </w:r>
      <w:proofErr w:type="spellEnd"/>
      <w:r w:rsidRPr="00DE7B77">
        <w:rPr>
          <w:rFonts w:ascii="Times New Roman" w:hAnsi="Times New Roman" w:cs="Times New Roman"/>
        </w:rPr>
        <w:t xml:space="preserve"> Dam Road and University Road.</w:t>
      </w:r>
    </w:p>
    <w:p w14:paraId="774B6D5C" w14:textId="464F1504" w:rsidR="00840DCC" w:rsidRPr="00DE7B77" w:rsidRDefault="00840DCC" w:rsidP="00D71F34">
      <w:pPr>
        <w:spacing w:line="360" w:lineRule="auto"/>
        <w:jc w:val="both"/>
        <w:rPr>
          <w:rFonts w:ascii="Times New Roman" w:hAnsi="Times New Roman" w:cs="Times New Roman"/>
          <w:b/>
          <w:bCs/>
        </w:rPr>
      </w:pPr>
      <w:r w:rsidRPr="00DE7B77">
        <w:rPr>
          <w:rFonts w:ascii="Times New Roman" w:hAnsi="Times New Roman" w:cs="Times New Roman"/>
          <w:b/>
          <w:bCs/>
        </w:rPr>
        <w:t>Site Description</w:t>
      </w:r>
    </w:p>
    <w:p w14:paraId="6982FF1F" w14:textId="62E61A49" w:rsidR="00982180" w:rsidRPr="00DE7B77" w:rsidRDefault="00840DCC" w:rsidP="00D71F34">
      <w:pPr>
        <w:pStyle w:val="ListParagraph"/>
        <w:numPr>
          <w:ilvl w:val="0"/>
          <w:numId w:val="22"/>
        </w:numPr>
        <w:spacing w:line="360" w:lineRule="auto"/>
        <w:jc w:val="both"/>
        <w:rPr>
          <w:rFonts w:ascii="Times New Roman" w:hAnsi="Times New Roman" w:cs="Times New Roman"/>
        </w:rPr>
      </w:pPr>
      <w:r w:rsidRPr="00DE7B77">
        <w:rPr>
          <w:rFonts w:ascii="Times New Roman" w:hAnsi="Times New Roman" w:cs="Times New Roman"/>
        </w:rPr>
        <w:t xml:space="preserve">Size: Approximately </w:t>
      </w:r>
      <w:r w:rsidR="004A6859" w:rsidRPr="00DE7B77">
        <w:rPr>
          <w:rFonts w:ascii="Times New Roman" w:hAnsi="Times New Roman" w:cs="Times New Roman"/>
        </w:rPr>
        <w:t>8</w:t>
      </w:r>
      <w:r w:rsidRPr="00DE7B77">
        <w:rPr>
          <w:rFonts w:ascii="Times New Roman" w:hAnsi="Times New Roman" w:cs="Times New Roman"/>
        </w:rPr>
        <w:t>,000–</w:t>
      </w:r>
      <w:r w:rsidR="004A6859" w:rsidRPr="00DE7B77">
        <w:rPr>
          <w:rFonts w:ascii="Times New Roman" w:hAnsi="Times New Roman" w:cs="Times New Roman"/>
        </w:rPr>
        <w:t xml:space="preserve">10, </w:t>
      </w:r>
      <w:r w:rsidRPr="00DE7B77">
        <w:rPr>
          <w:rFonts w:ascii="Times New Roman" w:hAnsi="Times New Roman" w:cs="Times New Roman"/>
        </w:rPr>
        <w:t xml:space="preserve">000 </w:t>
      </w:r>
      <w:proofErr w:type="spellStart"/>
      <w:r w:rsidRPr="00DE7B77">
        <w:rPr>
          <w:rFonts w:ascii="Times New Roman" w:hAnsi="Times New Roman" w:cs="Times New Roman"/>
        </w:rPr>
        <w:t>sqm</w:t>
      </w:r>
      <w:proofErr w:type="spellEnd"/>
      <w:r w:rsidRPr="00DE7B77">
        <w:rPr>
          <w:rFonts w:ascii="Times New Roman" w:hAnsi="Times New Roman" w:cs="Times New Roman"/>
        </w:rPr>
        <w:t xml:space="preserve"> .Mostly undeveloped; covered with natural grass and sparse vegetation</w:t>
      </w:r>
      <w:r w:rsidR="007E41CF" w:rsidRPr="00DE7B77">
        <w:rPr>
          <w:rFonts w:ascii="Times New Roman" w:hAnsi="Times New Roman" w:cs="Times New Roman"/>
        </w:rPr>
        <w:t>.</w:t>
      </w:r>
      <w:r w:rsidR="001C3402" w:rsidRPr="00DE7B77">
        <w:rPr>
          <w:rFonts w:ascii="Times New Roman" w:hAnsi="Times New Roman" w:cs="Times New Roman"/>
        </w:rPr>
        <w:t xml:space="preserve"> </w:t>
      </w:r>
    </w:p>
    <w:p w14:paraId="1785A908" w14:textId="308B4893" w:rsidR="00840DCC" w:rsidRPr="00DE7B77" w:rsidRDefault="001C3402" w:rsidP="00D71F34">
      <w:pPr>
        <w:pStyle w:val="ListParagraph"/>
        <w:numPr>
          <w:ilvl w:val="0"/>
          <w:numId w:val="22"/>
        </w:numPr>
        <w:spacing w:line="360" w:lineRule="auto"/>
        <w:jc w:val="both"/>
        <w:rPr>
          <w:rFonts w:ascii="Times New Roman" w:hAnsi="Times New Roman" w:cs="Times New Roman"/>
        </w:rPr>
      </w:pPr>
      <w:r w:rsidRPr="00DE7B77">
        <w:rPr>
          <w:rFonts w:ascii="Times New Roman" w:hAnsi="Times New Roman" w:cs="Times New Roman"/>
        </w:rPr>
        <w:t>Topography ;</w:t>
      </w:r>
      <w:r w:rsidR="00840DCC" w:rsidRPr="00DE7B77">
        <w:rPr>
          <w:rFonts w:ascii="Times New Roman" w:hAnsi="Times New Roman" w:cs="Times New Roman"/>
        </w:rPr>
        <w:t>Relatively flat terrain, minimal grading required.</w:t>
      </w:r>
    </w:p>
    <w:p w14:paraId="7DB26514" w14:textId="7C092416" w:rsidR="00840DCC" w:rsidRPr="00DE7B77" w:rsidRDefault="00840DCC" w:rsidP="00D71F34">
      <w:pPr>
        <w:pStyle w:val="ListParagraph"/>
        <w:numPr>
          <w:ilvl w:val="0"/>
          <w:numId w:val="22"/>
        </w:numPr>
        <w:spacing w:line="360" w:lineRule="auto"/>
        <w:jc w:val="both"/>
        <w:rPr>
          <w:rFonts w:ascii="Times New Roman" w:hAnsi="Times New Roman" w:cs="Times New Roman"/>
        </w:rPr>
      </w:pPr>
      <w:r w:rsidRPr="00DE7B77">
        <w:rPr>
          <w:rFonts w:ascii="Times New Roman" w:hAnsi="Times New Roman" w:cs="Times New Roman"/>
        </w:rPr>
        <w:t>Surroundings:  residential structures, and government buffer zones.</w:t>
      </w:r>
    </w:p>
    <w:p w14:paraId="183F412A" w14:textId="7DCD98FB" w:rsidR="00840DCC" w:rsidRPr="00DE7B77" w:rsidRDefault="00840DCC" w:rsidP="00D71F34">
      <w:pPr>
        <w:spacing w:line="360" w:lineRule="auto"/>
        <w:jc w:val="both"/>
        <w:rPr>
          <w:rFonts w:ascii="Times New Roman" w:hAnsi="Times New Roman" w:cs="Times New Roman"/>
          <w:b/>
          <w:bCs/>
        </w:rPr>
      </w:pPr>
      <w:r w:rsidRPr="00DE7B77">
        <w:rPr>
          <w:rFonts w:ascii="Times New Roman" w:hAnsi="Times New Roman" w:cs="Times New Roman"/>
          <w:b/>
          <w:bCs/>
        </w:rPr>
        <w:t>Selection Criteria</w:t>
      </w:r>
    </w:p>
    <w:p w14:paraId="00D4512B" w14:textId="5372CDAB" w:rsidR="00840DCC" w:rsidRPr="00DE7B77" w:rsidRDefault="00840DCC" w:rsidP="00D71F34">
      <w:pPr>
        <w:pStyle w:val="ListParagraph"/>
        <w:numPr>
          <w:ilvl w:val="0"/>
          <w:numId w:val="23"/>
        </w:numPr>
        <w:spacing w:line="360" w:lineRule="auto"/>
        <w:jc w:val="both"/>
        <w:rPr>
          <w:rFonts w:ascii="Times New Roman" w:hAnsi="Times New Roman" w:cs="Times New Roman"/>
        </w:rPr>
      </w:pPr>
      <w:r w:rsidRPr="00DE7B77">
        <w:rPr>
          <w:rFonts w:ascii="Times New Roman" w:hAnsi="Times New Roman" w:cs="Times New Roman"/>
        </w:rPr>
        <w:t>Proximity to Ilorin Airport = High customer volume.</w:t>
      </w:r>
    </w:p>
    <w:p w14:paraId="1D6581DF" w14:textId="7648F5F4" w:rsidR="00840DCC" w:rsidRPr="00DE7B77" w:rsidRDefault="00840DCC" w:rsidP="00D71F34">
      <w:pPr>
        <w:pStyle w:val="ListParagraph"/>
        <w:numPr>
          <w:ilvl w:val="0"/>
          <w:numId w:val="23"/>
        </w:numPr>
        <w:spacing w:line="360" w:lineRule="auto"/>
        <w:jc w:val="both"/>
        <w:rPr>
          <w:rFonts w:ascii="Times New Roman" w:hAnsi="Times New Roman" w:cs="Times New Roman"/>
        </w:rPr>
      </w:pPr>
      <w:r w:rsidRPr="00DE7B77">
        <w:rPr>
          <w:rFonts w:ascii="Times New Roman" w:hAnsi="Times New Roman" w:cs="Times New Roman"/>
        </w:rPr>
        <w:t>Flat topography = Cost-effective construction.</w:t>
      </w:r>
    </w:p>
    <w:p w14:paraId="18632F27" w14:textId="681093DD" w:rsidR="00840DCC" w:rsidRPr="00DE7B77" w:rsidRDefault="00840DCC" w:rsidP="00D71F34">
      <w:pPr>
        <w:pStyle w:val="ListParagraph"/>
        <w:numPr>
          <w:ilvl w:val="0"/>
          <w:numId w:val="23"/>
        </w:numPr>
        <w:spacing w:line="360" w:lineRule="auto"/>
        <w:jc w:val="both"/>
        <w:rPr>
          <w:rFonts w:ascii="Times New Roman" w:hAnsi="Times New Roman" w:cs="Times New Roman"/>
        </w:rPr>
      </w:pPr>
      <w:r w:rsidRPr="00DE7B77">
        <w:rPr>
          <w:rFonts w:ascii="Times New Roman" w:hAnsi="Times New Roman" w:cs="Times New Roman"/>
        </w:rPr>
        <w:t>Visibility &amp; branding opportunity.</w:t>
      </w:r>
    </w:p>
    <w:p w14:paraId="23812152" w14:textId="5F0579A6" w:rsidR="00840DCC" w:rsidRPr="00DE7B77" w:rsidRDefault="00840DCC" w:rsidP="00D71F34">
      <w:pPr>
        <w:pStyle w:val="ListParagraph"/>
        <w:numPr>
          <w:ilvl w:val="0"/>
          <w:numId w:val="23"/>
        </w:numPr>
        <w:spacing w:line="360" w:lineRule="auto"/>
        <w:jc w:val="both"/>
        <w:rPr>
          <w:rFonts w:ascii="Times New Roman" w:hAnsi="Times New Roman" w:cs="Times New Roman"/>
        </w:rPr>
      </w:pPr>
      <w:r w:rsidRPr="00DE7B77">
        <w:rPr>
          <w:rFonts w:ascii="Times New Roman" w:hAnsi="Times New Roman" w:cs="Times New Roman"/>
        </w:rPr>
        <w:t xml:space="preserve">Future development potential in the airport </w:t>
      </w:r>
      <w:r w:rsidR="00365638" w:rsidRPr="00DE7B77">
        <w:rPr>
          <w:rFonts w:ascii="Times New Roman" w:hAnsi="Times New Roman" w:cs="Times New Roman"/>
        </w:rPr>
        <w:t>area.</w:t>
      </w:r>
    </w:p>
    <w:p w14:paraId="777A8545" w14:textId="15231826" w:rsidR="00531C00" w:rsidRPr="00DE7B77" w:rsidRDefault="00840DCC" w:rsidP="00D71F34">
      <w:pPr>
        <w:pStyle w:val="ListParagraph"/>
        <w:numPr>
          <w:ilvl w:val="0"/>
          <w:numId w:val="23"/>
        </w:numPr>
        <w:spacing w:line="360" w:lineRule="auto"/>
        <w:jc w:val="both"/>
        <w:rPr>
          <w:rFonts w:ascii="Times New Roman" w:hAnsi="Times New Roman" w:cs="Times New Roman"/>
        </w:rPr>
      </w:pPr>
      <w:r w:rsidRPr="00DE7B77">
        <w:rPr>
          <w:rFonts w:ascii="Times New Roman" w:hAnsi="Times New Roman" w:cs="Times New Roman"/>
        </w:rPr>
        <w:lastRenderedPageBreak/>
        <w:t>Availability of utility infrastructure in expanding area.</w:t>
      </w:r>
    </w:p>
    <w:p w14:paraId="36F7AD76" w14:textId="7A5F9229" w:rsidR="00017344" w:rsidRPr="00DE7B77" w:rsidRDefault="00531C00" w:rsidP="00D71F34">
      <w:pPr>
        <w:spacing w:line="360" w:lineRule="auto"/>
        <w:jc w:val="both"/>
        <w:rPr>
          <w:rFonts w:ascii="Times New Roman" w:hAnsi="Times New Roman" w:cs="Times New Roman"/>
          <w:b/>
          <w:bCs/>
        </w:rPr>
      </w:pPr>
      <w:r w:rsidRPr="00DE7B77">
        <w:rPr>
          <w:rFonts w:ascii="Times New Roman" w:hAnsi="Times New Roman" w:cs="Times New Roman"/>
          <w:b/>
          <w:bCs/>
        </w:rPr>
        <w:t>3.</w:t>
      </w:r>
      <w:r w:rsidR="00F74200" w:rsidRPr="00DE7B77">
        <w:rPr>
          <w:rFonts w:ascii="Times New Roman" w:hAnsi="Times New Roman" w:cs="Times New Roman"/>
          <w:b/>
          <w:bCs/>
        </w:rPr>
        <w:tab/>
      </w:r>
      <w:r w:rsidRPr="00DE7B77">
        <w:rPr>
          <w:rFonts w:ascii="Times New Roman" w:hAnsi="Times New Roman" w:cs="Times New Roman"/>
          <w:b/>
          <w:bCs/>
        </w:rPr>
        <w:t>Site Analysis / Inventory</w:t>
      </w:r>
    </w:p>
    <w:tbl>
      <w:tblPr>
        <w:tblStyle w:val="TableGrid"/>
        <w:tblpPr w:leftFromText="180" w:rightFromText="180" w:vertAnchor="text" w:horzAnchor="margin" w:tblpY="247"/>
        <w:tblW w:w="0" w:type="auto"/>
        <w:tblLook w:val="04A0" w:firstRow="1" w:lastRow="0" w:firstColumn="1" w:lastColumn="0" w:noHBand="0" w:noVBand="1"/>
      </w:tblPr>
      <w:tblGrid>
        <w:gridCol w:w="4409"/>
        <w:gridCol w:w="4462"/>
      </w:tblGrid>
      <w:tr w:rsidR="00DE7B77" w:rsidRPr="00DE7B77" w14:paraId="78B85C31" w14:textId="3740CE8F" w:rsidTr="00471CBF">
        <w:trPr>
          <w:trHeight w:val="492"/>
        </w:trPr>
        <w:tc>
          <w:tcPr>
            <w:tcW w:w="4409" w:type="dxa"/>
          </w:tcPr>
          <w:p w14:paraId="113CA1A6" w14:textId="71FCF8D8" w:rsidR="00827B7B" w:rsidRPr="00DE7B77" w:rsidRDefault="00827B7B" w:rsidP="00531C00">
            <w:pPr>
              <w:spacing w:line="360" w:lineRule="auto"/>
              <w:jc w:val="center"/>
              <w:rPr>
                <w:rFonts w:ascii="Times New Roman" w:hAnsi="Times New Roman" w:cs="Times New Roman"/>
                <w:u w:val="single"/>
              </w:rPr>
            </w:pPr>
            <w:r w:rsidRPr="00DE7B77">
              <w:rPr>
                <w:rFonts w:ascii="Times New Roman" w:hAnsi="Times New Roman" w:cs="Times New Roman"/>
                <w:u w:val="single"/>
              </w:rPr>
              <w:t>Parameter</w:t>
            </w:r>
          </w:p>
        </w:tc>
        <w:tc>
          <w:tcPr>
            <w:tcW w:w="4462" w:type="dxa"/>
          </w:tcPr>
          <w:p w14:paraId="5E12223D" w14:textId="4339DBAC" w:rsidR="00827B7B" w:rsidRPr="00DE7B77" w:rsidRDefault="00827B7B" w:rsidP="00531C00">
            <w:pPr>
              <w:spacing w:line="360" w:lineRule="auto"/>
              <w:jc w:val="center"/>
              <w:rPr>
                <w:rFonts w:ascii="Times New Roman" w:hAnsi="Times New Roman" w:cs="Times New Roman"/>
                <w:u w:val="single"/>
              </w:rPr>
            </w:pPr>
            <w:r w:rsidRPr="00DE7B77">
              <w:rPr>
                <w:rFonts w:ascii="Times New Roman" w:hAnsi="Times New Roman" w:cs="Times New Roman"/>
                <w:u w:val="single"/>
              </w:rPr>
              <w:t>Observation</w:t>
            </w:r>
          </w:p>
        </w:tc>
      </w:tr>
      <w:tr w:rsidR="00DE7B77" w:rsidRPr="00DE7B77" w14:paraId="16B41546" w14:textId="77FE4D1D" w:rsidTr="00471CBF">
        <w:trPr>
          <w:trHeight w:val="492"/>
        </w:trPr>
        <w:tc>
          <w:tcPr>
            <w:tcW w:w="4409" w:type="dxa"/>
          </w:tcPr>
          <w:p w14:paraId="3B16DEAB" w14:textId="2DB2B48D"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Landform</w:t>
            </w:r>
          </w:p>
        </w:tc>
        <w:tc>
          <w:tcPr>
            <w:tcW w:w="4462" w:type="dxa"/>
          </w:tcPr>
          <w:p w14:paraId="77691E15" w14:textId="35579CAE"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Flat and firm ground with minimal slope.</w:t>
            </w:r>
          </w:p>
        </w:tc>
      </w:tr>
      <w:tr w:rsidR="00DE7B77" w:rsidRPr="00DE7B77" w14:paraId="2970689B" w14:textId="6B1AFC10" w:rsidTr="00471CBF">
        <w:trPr>
          <w:trHeight w:val="492"/>
        </w:trPr>
        <w:tc>
          <w:tcPr>
            <w:tcW w:w="4409" w:type="dxa"/>
          </w:tcPr>
          <w:p w14:paraId="7E00FE8B" w14:textId="0A984C67"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Soil Type</w:t>
            </w:r>
          </w:p>
        </w:tc>
        <w:tc>
          <w:tcPr>
            <w:tcW w:w="4462" w:type="dxa"/>
          </w:tcPr>
          <w:p w14:paraId="073222DF" w14:textId="283E4783"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Sandy-loamy mix; supports good drainage and moderate load-bearing capacity.</w:t>
            </w:r>
          </w:p>
        </w:tc>
      </w:tr>
      <w:tr w:rsidR="00DE7B77" w:rsidRPr="00DE7B77" w14:paraId="003DE4A4" w14:textId="407B5B68" w:rsidTr="00471CBF">
        <w:trPr>
          <w:trHeight w:val="492"/>
        </w:trPr>
        <w:tc>
          <w:tcPr>
            <w:tcW w:w="4409" w:type="dxa"/>
          </w:tcPr>
          <w:p w14:paraId="7355D30D" w14:textId="25B69C6F"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Vegetation</w:t>
            </w:r>
          </w:p>
        </w:tc>
        <w:tc>
          <w:tcPr>
            <w:tcW w:w="4462" w:type="dxa"/>
          </w:tcPr>
          <w:p w14:paraId="3E8E9D86" w14:textId="48DFA1BC"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Sparse vegetation, mostly grass and bushes. Few trees, reducing site clearance cost.</w:t>
            </w:r>
          </w:p>
        </w:tc>
      </w:tr>
      <w:tr w:rsidR="00DE7B77" w:rsidRPr="00DE7B77" w14:paraId="0A0B55B9" w14:textId="46DC75D6" w:rsidTr="00471CBF">
        <w:trPr>
          <w:trHeight w:val="492"/>
        </w:trPr>
        <w:tc>
          <w:tcPr>
            <w:tcW w:w="4409" w:type="dxa"/>
          </w:tcPr>
          <w:p w14:paraId="4043147D" w14:textId="308CC1F5"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Drainage</w:t>
            </w:r>
          </w:p>
        </w:tc>
        <w:tc>
          <w:tcPr>
            <w:tcW w:w="4462" w:type="dxa"/>
          </w:tcPr>
          <w:p w14:paraId="6875CB76" w14:textId="0CFC5335"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Naturally drained with no visible waterlogging; roadside drains nearby.</w:t>
            </w:r>
          </w:p>
        </w:tc>
      </w:tr>
      <w:tr w:rsidR="00DE7B77" w:rsidRPr="00DE7B77" w14:paraId="072F2314" w14:textId="56173E91" w:rsidTr="00471CBF">
        <w:trPr>
          <w:trHeight w:val="492"/>
        </w:trPr>
        <w:tc>
          <w:tcPr>
            <w:tcW w:w="4409" w:type="dxa"/>
          </w:tcPr>
          <w:p w14:paraId="5758A00D" w14:textId="50FA6DCC"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Utilities Nearby</w:t>
            </w:r>
          </w:p>
        </w:tc>
        <w:tc>
          <w:tcPr>
            <w:tcW w:w="4462" w:type="dxa"/>
          </w:tcPr>
          <w:p w14:paraId="7E00FE77" w14:textId="299D48A8"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Electricity poles, water lines, and telecom masts visible nearby.</w:t>
            </w:r>
          </w:p>
        </w:tc>
      </w:tr>
      <w:tr w:rsidR="00DE7B77" w:rsidRPr="00DE7B77" w14:paraId="4FEF5E97" w14:textId="1D6B9795" w:rsidTr="00471CBF">
        <w:trPr>
          <w:trHeight w:val="492"/>
        </w:trPr>
        <w:tc>
          <w:tcPr>
            <w:tcW w:w="4409" w:type="dxa"/>
          </w:tcPr>
          <w:p w14:paraId="56B2DB57" w14:textId="5560B3B1"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Surrounding Uses</w:t>
            </w:r>
          </w:p>
        </w:tc>
        <w:tc>
          <w:tcPr>
            <w:tcW w:w="4462" w:type="dxa"/>
          </w:tcPr>
          <w:p w14:paraId="65A37C6D" w14:textId="77777777"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Residential homes, schools, business enterprises, airport and military zone nearby.</w:t>
            </w:r>
          </w:p>
          <w:p w14:paraId="26957D29" w14:textId="77777777" w:rsidR="00827B7B" w:rsidRPr="00DE7B77" w:rsidRDefault="00827B7B" w:rsidP="00D71F34">
            <w:pPr>
              <w:spacing w:line="360" w:lineRule="auto"/>
              <w:jc w:val="both"/>
              <w:rPr>
                <w:rFonts w:ascii="Times New Roman" w:hAnsi="Times New Roman" w:cs="Times New Roman"/>
              </w:rPr>
            </w:pPr>
          </w:p>
        </w:tc>
      </w:tr>
      <w:tr w:rsidR="00DE7B77" w:rsidRPr="00DE7B77" w14:paraId="6B392B77" w14:textId="5CCD6F9B" w:rsidTr="00471CBF">
        <w:trPr>
          <w:trHeight w:val="492"/>
        </w:trPr>
        <w:tc>
          <w:tcPr>
            <w:tcW w:w="4409" w:type="dxa"/>
          </w:tcPr>
          <w:p w14:paraId="2C7AE989" w14:textId="6DD67E14"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Noise Source</w:t>
            </w:r>
          </w:p>
        </w:tc>
        <w:tc>
          <w:tcPr>
            <w:tcW w:w="4462" w:type="dxa"/>
          </w:tcPr>
          <w:p w14:paraId="3604D72B" w14:textId="77777777" w:rsidR="00827B7B" w:rsidRPr="00DE7B77" w:rsidRDefault="00827B7B" w:rsidP="00D71F34">
            <w:pPr>
              <w:spacing w:line="360" w:lineRule="auto"/>
              <w:jc w:val="both"/>
              <w:rPr>
                <w:rFonts w:ascii="Times New Roman" w:hAnsi="Times New Roman" w:cs="Times New Roman"/>
              </w:rPr>
            </w:pPr>
            <w:r w:rsidRPr="00DE7B77">
              <w:rPr>
                <w:rFonts w:ascii="Times New Roman" w:hAnsi="Times New Roman" w:cs="Times New Roman"/>
              </w:rPr>
              <w:t>Aircraft movement and vehicular traffic, though intermittent.</w:t>
            </w:r>
          </w:p>
          <w:p w14:paraId="025E002B" w14:textId="3043401A" w:rsidR="00A83E4F" w:rsidRPr="00DE7B77" w:rsidRDefault="00A83E4F" w:rsidP="00D71F34">
            <w:pPr>
              <w:spacing w:line="360" w:lineRule="auto"/>
              <w:jc w:val="both"/>
              <w:rPr>
                <w:rFonts w:ascii="Times New Roman" w:hAnsi="Times New Roman" w:cs="Times New Roman"/>
              </w:rPr>
            </w:pPr>
          </w:p>
        </w:tc>
      </w:tr>
    </w:tbl>
    <w:p w14:paraId="2A345D75" w14:textId="2807F52F" w:rsidR="00840DCC" w:rsidRPr="00DE7B77" w:rsidRDefault="00840DCC" w:rsidP="00D71F34">
      <w:pPr>
        <w:spacing w:line="360" w:lineRule="auto"/>
        <w:jc w:val="both"/>
        <w:rPr>
          <w:rFonts w:ascii="Times New Roman" w:hAnsi="Times New Roman" w:cs="Times New Roman"/>
        </w:rPr>
      </w:pPr>
    </w:p>
    <w:p w14:paraId="1DCFF923" w14:textId="77F29B30" w:rsidR="00840DCC" w:rsidRPr="00DE7B77" w:rsidRDefault="00840DCC" w:rsidP="00D71F34">
      <w:pPr>
        <w:spacing w:line="360" w:lineRule="auto"/>
        <w:jc w:val="both"/>
        <w:rPr>
          <w:rFonts w:ascii="Times New Roman" w:hAnsi="Times New Roman" w:cs="Times New Roman"/>
          <w:b/>
          <w:bCs/>
        </w:rPr>
      </w:pPr>
      <w:r w:rsidRPr="00DE7B77">
        <w:rPr>
          <w:rFonts w:ascii="Times New Roman" w:hAnsi="Times New Roman" w:cs="Times New Roman"/>
          <w:b/>
          <w:bCs/>
        </w:rPr>
        <w:t>4.</w:t>
      </w:r>
      <w:r w:rsidR="00F74200" w:rsidRPr="00DE7B77">
        <w:rPr>
          <w:rFonts w:ascii="Times New Roman" w:hAnsi="Times New Roman" w:cs="Times New Roman"/>
          <w:b/>
          <w:bCs/>
        </w:rPr>
        <w:tab/>
      </w:r>
      <w:r w:rsidRPr="00DE7B77">
        <w:rPr>
          <w:rFonts w:ascii="Times New Roman" w:hAnsi="Times New Roman" w:cs="Times New Roman"/>
          <w:b/>
          <w:bCs/>
        </w:rPr>
        <w:t>Geographical / Climatic Data</w:t>
      </w:r>
    </w:p>
    <w:tbl>
      <w:tblPr>
        <w:tblStyle w:val="TableGrid"/>
        <w:tblW w:w="0" w:type="auto"/>
        <w:tblLook w:val="04A0" w:firstRow="1" w:lastRow="0" w:firstColumn="1" w:lastColumn="0" w:noHBand="0" w:noVBand="1"/>
      </w:tblPr>
      <w:tblGrid>
        <w:gridCol w:w="4665"/>
        <w:gridCol w:w="4666"/>
      </w:tblGrid>
      <w:tr w:rsidR="00DE7B77" w:rsidRPr="00DE7B77" w14:paraId="3795DCBB" w14:textId="77777777" w:rsidTr="00856865">
        <w:trPr>
          <w:trHeight w:val="646"/>
        </w:trPr>
        <w:tc>
          <w:tcPr>
            <w:tcW w:w="4665" w:type="dxa"/>
          </w:tcPr>
          <w:p w14:paraId="031893E7" w14:textId="02F12A9D" w:rsidR="00856865" w:rsidRPr="00DE7B77" w:rsidRDefault="005B255C" w:rsidP="00D71F34">
            <w:pPr>
              <w:spacing w:line="360" w:lineRule="auto"/>
              <w:jc w:val="both"/>
              <w:rPr>
                <w:rFonts w:ascii="Times New Roman" w:hAnsi="Times New Roman" w:cs="Times New Roman"/>
              </w:rPr>
            </w:pPr>
            <w:r w:rsidRPr="00DE7B77">
              <w:rPr>
                <w:rFonts w:ascii="Times New Roman" w:hAnsi="Times New Roman" w:cs="Times New Roman"/>
              </w:rPr>
              <w:t>Data Point</w:t>
            </w:r>
          </w:p>
        </w:tc>
        <w:tc>
          <w:tcPr>
            <w:tcW w:w="4666" w:type="dxa"/>
          </w:tcPr>
          <w:p w14:paraId="60EEC19C" w14:textId="099BD78A" w:rsidR="00856865" w:rsidRPr="00DE7B77" w:rsidRDefault="00856865" w:rsidP="00D71F34">
            <w:pPr>
              <w:spacing w:line="360" w:lineRule="auto"/>
              <w:jc w:val="both"/>
              <w:rPr>
                <w:rFonts w:ascii="Times New Roman" w:hAnsi="Times New Roman" w:cs="Times New Roman"/>
              </w:rPr>
            </w:pPr>
            <w:r w:rsidRPr="00DE7B77">
              <w:rPr>
                <w:rFonts w:ascii="Times New Roman" w:hAnsi="Times New Roman" w:cs="Times New Roman"/>
              </w:rPr>
              <w:t>Information</w:t>
            </w:r>
          </w:p>
        </w:tc>
      </w:tr>
      <w:tr w:rsidR="00DE7B77" w:rsidRPr="00DE7B77" w14:paraId="7748B363" w14:textId="77777777" w:rsidTr="00856865">
        <w:trPr>
          <w:trHeight w:val="624"/>
        </w:trPr>
        <w:tc>
          <w:tcPr>
            <w:tcW w:w="4665" w:type="dxa"/>
          </w:tcPr>
          <w:p w14:paraId="0B41BED0" w14:textId="6E5AF25B" w:rsidR="00856865" w:rsidRPr="00DE7B77" w:rsidRDefault="005B255C" w:rsidP="00D71F34">
            <w:pPr>
              <w:spacing w:line="360" w:lineRule="auto"/>
              <w:jc w:val="both"/>
              <w:rPr>
                <w:rFonts w:ascii="Times New Roman" w:hAnsi="Times New Roman" w:cs="Times New Roman"/>
              </w:rPr>
            </w:pPr>
            <w:r w:rsidRPr="00DE7B77">
              <w:rPr>
                <w:rFonts w:ascii="Times New Roman" w:hAnsi="Times New Roman" w:cs="Times New Roman"/>
              </w:rPr>
              <w:t>Climate Zone</w:t>
            </w:r>
          </w:p>
        </w:tc>
        <w:tc>
          <w:tcPr>
            <w:tcW w:w="4666" w:type="dxa"/>
          </w:tcPr>
          <w:p w14:paraId="7441F2F9" w14:textId="68A4A953" w:rsidR="00856865" w:rsidRPr="00DE7B77" w:rsidRDefault="005B255C" w:rsidP="00D71F34">
            <w:pPr>
              <w:spacing w:line="360" w:lineRule="auto"/>
              <w:jc w:val="both"/>
              <w:rPr>
                <w:rFonts w:ascii="Times New Roman" w:hAnsi="Times New Roman" w:cs="Times New Roman"/>
              </w:rPr>
            </w:pPr>
            <w:r w:rsidRPr="00DE7B77">
              <w:rPr>
                <w:rFonts w:ascii="Times New Roman" w:hAnsi="Times New Roman" w:cs="Times New Roman"/>
              </w:rPr>
              <w:t>Tropical wet and dry (</w:t>
            </w:r>
            <w:proofErr w:type="spellStart"/>
            <w:r w:rsidRPr="00DE7B77">
              <w:rPr>
                <w:rFonts w:ascii="Times New Roman" w:hAnsi="Times New Roman" w:cs="Times New Roman"/>
              </w:rPr>
              <w:t>Savanna</w:t>
            </w:r>
            <w:proofErr w:type="spellEnd"/>
            <w:r w:rsidRPr="00DE7B77">
              <w:rPr>
                <w:rFonts w:ascii="Times New Roman" w:hAnsi="Times New Roman" w:cs="Times New Roman"/>
              </w:rPr>
              <w:t>).</w:t>
            </w:r>
          </w:p>
        </w:tc>
      </w:tr>
      <w:tr w:rsidR="00DE7B77" w:rsidRPr="00DE7B77" w14:paraId="73A022F3" w14:textId="77777777" w:rsidTr="00856865">
        <w:trPr>
          <w:trHeight w:val="646"/>
        </w:trPr>
        <w:tc>
          <w:tcPr>
            <w:tcW w:w="4665" w:type="dxa"/>
          </w:tcPr>
          <w:p w14:paraId="3B16CA83" w14:textId="09759BA9" w:rsidR="00856865" w:rsidRPr="00DE7B77" w:rsidRDefault="00233893" w:rsidP="00D71F34">
            <w:pPr>
              <w:spacing w:line="360" w:lineRule="auto"/>
              <w:jc w:val="both"/>
              <w:rPr>
                <w:rFonts w:ascii="Times New Roman" w:hAnsi="Times New Roman" w:cs="Times New Roman"/>
              </w:rPr>
            </w:pPr>
            <w:r w:rsidRPr="00DE7B77">
              <w:rPr>
                <w:rFonts w:ascii="Times New Roman" w:hAnsi="Times New Roman" w:cs="Times New Roman"/>
              </w:rPr>
              <w:t>Annual Rainfall</w:t>
            </w:r>
          </w:p>
        </w:tc>
        <w:tc>
          <w:tcPr>
            <w:tcW w:w="4666" w:type="dxa"/>
          </w:tcPr>
          <w:p w14:paraId="7463CC7E" w14:textId="29756A78" w:rsidR="00856865" w:rsidRPr="00DE7B77" w:rsidRDefault="00970125" w:rsidP="00D71F34">
            <w:pPr>
              <w:spacing w:line="360" w:lineRule="auto"/>
              <w:jc w:val="both"/>
              <w:rPr>
                <w:rFonts w:ascii="Times New Roman" w:hAnsi="Times New Roman" w:cs="Times New Roman"/>
              </w:rPr>
            </w:pPr>
            <w:r w:rsidRPr="00DE7B77">
              <w:rPr>
                <w:rFonts w:ascii="Times New Roman" w:hAnsi="Times New Roman" w:cs="Times New Roman"/>
              </w:rPr>
              <w:t>~1,200 mm – 1,500 mm.</w:t>
            </w:r>
          </w:p>
        </w:tc>
      </w:tr>
      <w:tr w:rsidR="00DE7B77" w:rsidRPr="00DE7B77" w14:paraId="0646A5DF" w14:textId="77777777" w:rsidTr="00856865">
        <w:trPr>
          <w:trHeight w:val="646"/>
        </w:trPr>
        <w:tc>
          <w:tcPr>
            <w:tcW w:w="4665" w:type="dxa"/>
          </w:tcPr>
          <w:p w14:paraId="72FC98B2" w14:textId="3238B80C" w:rsidR="00970125" w:rsidRPr="00DE7B77" w:rsidRDefault="00970125" w:rsidP="00D71F34">
            <w:pPr>
              <w:spacing w:line="360" w:lineRule="auto"/>
              <w:jc w:val="both"/>
              <w:rPr>
                <w:rFonts w:ascii="Times New Roman" w:hAnsi="Times New Roman" w:cs="Times New Roman"/>
              </w:rPr>
            </w:pPr>
            <w:r w:rsidRPr="00DE7B77">
              <w:rPr>
                <w:rFonts w:ascii="Times New Roman" w:hAnsi="Times New Roman" w:cs="Times New Roman"/>
              </w:rPr>
              <w:t>Temperature Range</w:t>
            </w:r>
          </w:p>
        </w:tc>
        <w:tc>
          <w:tcPr>
            <w:tcW w:w="4666" w:type="dxa"/>
          </w:tcPr>
          <w:p w14:paraId="5F7AD4E8" w14:textId="0FF3E05E" w:rsidR="00970125" w:rsidRPr="00DE7B77" w:rsidRDefault="00CA5AF6" w:rsidP="00D71F34">
            <w:pPr>
              <w:spacing w:line="360" w:lineRule="auto"/>
              <w:jc w:val="both"/>
              <w:rPr>
                <w:rFonts w:ascii="Times New Roman" w:hAnsi="Times New Roman" w:cs="Times New Roman"/>
              </w:rPr>
            </w:pPr>
            <w:r w:rsidRPr="00DE7B77">
              <w:rPr>
                <w:rFonts w:ascii="Times New Roman" w:hAnsi="Times New Roman" w:cs="Times New Roman"/>
              </w:rPr>
              <w:t>21°C – 35°C (avg.).</w:t>
            </w:r>
          </w:p>
        </w:tc>
      </w:tr>
      <w:tr w:rsidR="00DE7B77" w:rsidRPr="00DE7B77" w14:paraId="3FD9F807" w14:textId="77777777" w:rsidTr="00856865">
        <w:trPr>
          <w:trHeight w:val="646"/>
        </w:trPr>
        <w:tc>
          <w:tcPr>
            <w:tcW w:w="4665" w:type="dxa"/>
          </w:tcPr>
          <w:p w14:paraId="5CAB4858" w14:textId="05B2F777" w:rsidR="00970125" w:rsidRPr="00DE7B77" w:rsidRDefault="00CA5AF6" w:rsidP="00D71F34">
            <w:pPr>
              <w:spacing w:line="360" w:lineRule="auto"/>
              <w:jc w:val="both"/>
              <w:rPr>
                <w:rFonts w:ascii="Times New Roman" w:hAnsi="Times New Roman" w:cs="Times New Roman"/>
              </w:rPr>
            </w:pPr>
            <w:r w:rsidRPr="00DE7B77">
              <w:rPr>
                <w:rFonts w:ascii="Times New Roman" w:hAnsi="Times New Roman" w:cs="Times New Roman"/>
              </w:rPr>
              <w:t>Humidity</w:t>
            </w:r>
          </w:p>
        </w:tc>
        <w:tc>
          <w:tcPr>
            <w:tcW w:w="4666" w:type="dxa"/>
          </w:tcPr>
          <w:p w14:paraId="32033376" w14:textId="34AE8252" w:rsidR="00970125" w:rsidRPr="00DE7B77" w:rsidRDefault="00CA5AF6" w:rsidP="00D71F34">
            <w:pPr>
              <w:spacing w:line="360" w:lineRule="auto"/>
              <w:jc w:val="both"/>
              <w:rPr>
                <w:rFonts w:ascii="Times New Roman" w:hAnsi="Times New Roman" w:cs="Times New Roman"/>
              </w:rPr>
            </w:pPr>
            <w:r w:rsidRPr="00DE7B77">
              <w:rPr>
                <w:rFonts w:ascii="Times New Roman" w:hAnsi="Times New Roman" w:cs="Times New Roman"/>
              </w:rPr>
              <w:t>Ranges between 45% – 80%.</w:t>
            </w:r>
          </w:p>
        </w:tc>
      </w:tr>
      <w:tr w:rsidR="00DE7B77" w:rsidRPr="00DE7B77" w14:paraId="6190D522" w14:textId="77777777" w:rsidTr="00856865">
        <w:trPr>
          <w:trHeight w:val="646"/>
        </w:trPr>
        <w:tc>
          <w:tcPr>
            <w:tcW w:w="4665" w:type="dxa"/>
          </w:tcPr>
          <w:p w14:paraId="4DB0F210" w14:textId="2ACEDE25" w:rsidR="00970125" w:rsidRPr="00DE7B77" w:rsidRDefault="00111C5C" w:rsidP="00D71F34">
            <w:pPr>
              <w:spacing w:line="360" w:lineRule="auto"/>
              <w:jc w:val="both"/>
              <w:rPr>
                <w:rFonts w:ascii="Times New Roman" w:hAnsi="Times New Roman" w:cs="Times New Roman"/>
              </w:rPr>
            </w:pPr>
            <w:r w:rsidRPr="00DE7B77">
              <w:rPr>
                <w:rFonts w:ascii="Times New Roman" w:hAnsi="Times New Roman" w:cs="Times New Roman"/>
              </w:rPr>
              <w:lastRenderedPageBreak/>
              <w:t>Prevailing Winds</w:t>
            </w:r>
          </w:p>
        </w:tc>
        <w:tc>
          <w:tcPr>
            <w:tcW w:w="4666" w:type="dxa"/>
          </w:tcPr>
          <w:p w14:paraId="18431BDE" w14:textId="09233C1F" w:rsidR="00970125" w:rsidRPr="00DE7B77" w:rsidRDefault="00111C5C" w:rsidP="00D71F34">
            <w:pPr>
              <w:spacing w:line="360" w:lineRule="auto"/>
              <w:jc w:val="both"/>
              <w:rPr>
                <w:rFonts w:ascii="Times New Roman" w:hAnsi="Times New Roman" w:cs="Times New Roman"/>
              </w:rPr>
            </w:pPr>
            <w:r w:rsidRPr="00DE7B77">
              <w:rPr>
                <w:rFonts w:ascii="Times New Roman" w:hAnsi="Times New Roman" w:cs="Times New Roman"/>
              </w:rPr>
              <w:t>Mostly from the Southwest, especially during the rainy season.</w:t>
            </w:r>
          </w:p>
        </w:tc>
      </w:tr>
      <w:tr w:rsidR="00970125" w:rsidRPr="00DE7B77" w14:paraId="5D12AD22" w14:textId="77777777" w:rsidTr="00856865">
        <w:trPr>
          <w:trHeight w:val="646"/>
        </w:trPr>
        <w:tc>
          <w:tcPr>
            <w:tcW w:w="4665" w:type="dxa"/>
          </w:tcPr>
          <w:p w14:paraId="61B0B524" w14:textId="5609A874" w:rsidR="00970125" w:rsidRPr="00DE7B77" w:rsidRDefault="00111C5C" w:rsidP="00D71F34">
            <w:pPr>
              <w:spacing w:line="360" w:lineRule="auto"/>
              <w:jc w:val="both"/>
              <w:rPr>
                <w:rFonts w:ascii="Times New Roman" w:hAnsi="Times New Roman" w:cs="Times New Roman"/>
              </w:rPr>
            </w:pPr>
            <w:r w:rsidRPr="00DE7B77">
              <w:rPr>
                <w:rFonts w:ascii="Times New Roman" w:hAnsi="Times New Roman" w:cs="Times New Roman"/>
              </w:rPr>
              <w:t>Sun Path</w:t>
            </w:r>
          </w:p>
        </w:tc>
        <w:tc>
          <w:tcPr>
            <w:tcW w:w="4666" w:type="dxa"/>
          </w:tcPr>
          <w:p w14:paraId="532211D3" w14:textId="0B9C4FC4" w:rsidR="00970125" w:rsidRPr="00DE7B77" w:rsidRDefault="00771669" w:rsidP="00D71F34">
            <w:pPr>
              <w:spacing w:line="360" w:lineRule="auto"/>
              <w:jc w:val="both"/>
              <w:rPr>
                <w:rFonts w:ascii="Times New Roman" w:hAnsi="Times New Roman" w:cs="Times New Roman"/>
              </w:rPr>
            </w:pPr>
            <w:r w:rsidRPr="00DE7B77">
              <w:rPr>
                <w:rFonts w:ascii="Times New Roman" w:hAnsi="Times New Roman" w:cs="Times New Roman"/>
              </w:rPr>
              <w:t>East–West orientation; long periods of solar exposure ideal for passive solar design or PV systems.</w:t>
            </w:r>
          </w:p>
        </w:tc>
      </w:tr>
    </w:tbl>
    <w:p w14:paraId="4E95810A" w14:textId="77777777" w:rsidR="00840DCC" w:rsidRPr="00DE7B77" w:rsidRDefault="00840DCC" w:rsidP="00D71F34">
      <w:pPr>
        <w:spacing w:line="360" w:lineRule="auto"/>
        <w:jc w:val="both"/>
        <w:rPr>
          <w:rFonts w:ascii="Times New Roman" w:hAnsi="Times New Roman" w:cs="Times New Roman"/>
        </w:rPr>
      </w:pPr>
    </w:p>
    <w:p w14:paraId="09AC6314" w14:textId="77777777" w:rsidR="00840DCC" w:rsidRPr="00DE7B77" w:rsidRDefault="00840DCC" w:rsidP="00F74200">
      <w:pPr>
        <w:spacing w:line="360" w:lineRule="auto"/>
        <w:jc w:val="both"/>
        <w:rPr>
          <w:rFonts w:ascii="Times New Roman" w:hAnsi="Times New Roman" w:cs="Times New Roman"/>
        </w:rPr>
      </w:pPr>
      <w:r w:rsidRPr="00DE7B77">
        <w:rPr>
          <w:rFonts w:ascii="Times New Roman" w:hAnsi="Times New Roman" w:cs="Times New Roman"/>
          <w:b/>
          <w:bCs/>
        </w:rPr>
        <w:t>Design Implication:</w:t>
      </w:r>
      <w:r w:rsidRPr="00DE7B77">
        <w:rPr>
          <w:rFonts w:ascii="Times New Roman" w:hAnsi="Times New Roman" w:cs="Times New Roman"/>
        </w:rPr>
        <w:t xml:space="preserve"> Use of shading devices, reflective roofing, and cross ventilation systems is advised to combat solar gain and ensure comfort.</w:t>
      </w:r>
    </w:p>
    <w:p w14:paraId="13DF5C69" w14:textId="5B5C8E0C" w:rsidR="00840DCC" w:rsidRPr="00DE7B77" w:rsidRDefault="00840DCC" w:rsidP="00531C00">
      <w:pPr>
        <w:pStyle w:val="ListParagraph"/>
        <w:numPr>
          <w:ilvl w:val="0"/>
          <w:numId w:val="7"/>
        </w:numPr>
        <w:spacing w:line="360" w:lineRule="auto"/>
        <w:jc w:val="both"/>
        <w:rPr>
          <w:rFonts w:ascii="Times New Roman" w:hAnsi="Times New Roman" w:cs="Times New Roman"/>
          <w:b/>
          <w:bCs/>
        </w:rPr>
      </w:pPr>
      <w:r w:rsidRPr="00DE7B77">
        <w:rPr>
          <w:rFonts w:ascii="Times New Roman" w:hAnsi="Times New Roman" w:cs="Times New Roman"/>
          <w:b/>
          <w:bCs/>
        </w:rPr>
        <w:t>Analysis of Imm</w:t>
      </w:r>
      <w:r w:rsidR="00531C00" w:rsidRPr="00DE7B77">
        <w:rPr>
          <w:rFonts w:ascii="Times New Roman" w:hAnsi="Times New Roman" w:cs="Times New Roman"/>
          <w:b/>
          <w:bCs/>
        </w:rPr>
        <w:t>ediate Environmental Conditions</w:t>
      </w:r>
    </w:p>
    <w:p w14:paraId="5312EADD" w14:textId="7470E3EF" w:rsidR="00840DCC" w:rsidRPr="00DE7B77" w:rsidRDefault="00531C00" w:rsidP="00D71F34">
      <w:pPr>
        <w:spacing w:line="360" w:lineRule="auto"/>
        <w:jc w:val="both"/>
        <w:rPr>
          <w:rFonts w:ascii="Times New Roman" w:hAnsi="Times New Roman" w:cs="Times New Roman"/>
          <w:b/>
          <w:bCs/>
        </w:rPr>
      </w:pPr>
      <w:r w:rsidRPr="00DE7B77">
        <w:rPr>
          <w:rFonts w:ascii="Times New Roman" w:hAnsi="Times New Roman" w:cs="Times New Roman"/>
          <w:b/>
          <w:bCs/>
        </w:rPr>
        <w:t>Opportunities</w:t>
      </w:r>
    </w:p>
    <w:p w14:paraId="1469ECB7" w14:textId="44C03192" w:rsidR="00840DCC" w:rsidRPr="00DE7B77" w:rsidRDefault="00840DCC" w:rsidP="00D71F34">
      <w:pPr>
        <w:spacing w:line="360" w:lineRule="auto"/>
        <w:jc w:val="both"/>
        <w:rPr>
          <w:rFonts w:ascii="Times New Roman" w:hAnsi="Times New Roman" w:cs="Times New Roman"/>
        </w:rPr>
      </w:pPr>
      <w:r w:rsidRPr="00DE7B77">
        <w:rPr>
          <w:rFonts w:ascii="Times New Roman" w:hAnsi="Times New Roman" w:cs="Times New Roman"/>
          <w:b/>
          <w:bCs/>
        </w:rPr>
        <w:t>Visibility:</w:t>
      </w:r>
      <w:r w:rsidRPr="00DE7B77">
        <w:rPr>
          <w:rFonts w:ascii="Times New Roman" w:hAnsi="Times New Roman" w:cs="Times New Roman"/>
        </w:rPr>
        <w:t xml:space="preserve"> Opposite the airport’s entrance, perfect for </w:t>
      </w:r>
      <w:r w:rsidR="00531C00" w:rsidRPr="00DE7B77">
        <w:rPr>
          <w:rFonts w:ascii="Times New Roman" w:hAnsi="Times New Roman" w:cs="Times New Roman"/>
        </w:rPr>
        <w:t>branding and first impressions.</w:t>
      </w:r>
    </w:p>
    <w:p w14:paraId="3AD96248" w14:textId="0C28382A" w:rsidR="00840DCC" w:rsidRPr="00DE7B77" w:rsidRDefault="00840DCC" w:rsidP="00D71F34">
      <w:pPr>
        <w:spacing w:line="360" w:lineRule="auto"/>
        <w:jc w:val="both"/>
        <w:rPr>
          <w:rFonts w:ascii="Times New Roman" w:hAnsi="Times New Roman" w:cs="Times New Roman"/>
        </w:rPr>
      </w:pPr>
      <w:r w:rsidRPr="00DE7B77">
        <w:rPr>
          <w:rFonts w:ascii="Times New Roman" w:hAnsi="Times New Roman" w:cs="Times New Roman"/>
          <w:b/>
          <w:bCs/>
        </w:rPr>
        <w:t>Access:</w:t>
      </w:r>
      <w:r w:rsidRPr="00DE7B77">
        <w:rPr>
          <w:rFonts w:ascii="Times New Roman" w:hAnsi="Times New Roman" w:cs="Times New Roman"/>
        </w:rPr>
        <w:t xml:space="preserve"> Good road infrastructure; anticipated increase in pedestrian and</w:t>
      </w:r>
      <w:r w:rsidR="00531C00" w:rsidRPr="00DE7B77">
        <w:rPr>
          <w:rFonts w:ascii="Times New Roman" w:hAnsi="Times New Roman" w:cs="Times New Roman"/>
        </w:rPr>
        <w:t xml:space="preserve"> vehicular traffic.</w:t>
      </w:r>
    </w:p>
    <w:p w14:paraId="43D83EC2" w14:textId="4847951D" w:rsidR="00840DCC" w:rsidRPr="00DE7B77" w:rsidRDefault="00840DCC" w:rsidP="00D71F34">
      <w:pPr>
        <w:spacing w:line="360" w:lineRule="auto"/>
        <w:jc w:val="both"/>
        <w:rPr>
          <w:rFonts w:ascii="Times New Roman" w:hAnsi="Times New Roman" w:cs="Times New Roman"/>
        </w:rPr>
      </w:pPr>
      <w:r w:rsidRPr="00DE7B77">
        <w:rPr>
          <w:rFonts w:ascii="Times New Roman" w:hAnsi="Times New Roman" w:cs="Times New Roman"/>
          <w:b/>
          <w:bCs/>
        </w:rPr>
        <w:t>Security:</w:t>
      </w:r>
      <w:r w:rsidRPr="00DE7B77">
        <w:rPr>
          <w:rFonts w:ascii="Times New Roman" w:hAnsi="Times New Roman" w:cs="Times New Roman"/>
        </w:rPr>
        <w:t xml:space="preserve"> Proximity to airport</w:t>
      </w:r>
      <w:r w:rsidR="00531C00" w:rsidRPr="00DE7B77">
        <w:rPr>
          <w:rFonts w:ascii="Times New Roman" w:hAnsi="Times New Roman" w:cs="Times New Roman"/>
        </w:rPr>
        <w:t xml:space="preserve"> security enhances site safety.</w:t>
      </w:r>
    </w:p>
    <w:p w14:paraId="59EC7875" w14:textId="77777777" w:rsidR="00840DCC" w:rsidRPr="00DE7B77" w:rsidRDefault="00840DCC" w:rsidP="00D71F34">
      <w:pPr>
        <w:spacing w:line="360" w:lineRule="auto"/>
        <w:jc w:val="both"/>
        <w:rPr>
          <w:rFonts w:ascii="Times New Roman" w:hAnsi="Times New Roman" w:cs="Times New Roman"/>
        </w:rPr>
      </w:pPr>
      <w:r w:rsidRPr="00DE7B77">
        <w:rPr>
          <w:rFonts w:ascii="Times New Roman" w:hAnsi="Times New Roman" w:cs="Times New Roman"/>
          <w:b/>
          <w:bCs/>
        </w:rPr>
        <w:t>Growth Potential:</w:t>
      </w:r>
      <w:r w:rsidRPr="00DE7B77">
        <w:rPr>
          <w:rFonts w:ascii="Times New Roman" w:hAnsi="Times New Roman" w:cs="Times New Roman"/>
        </w:rPr>
        <w:t xml:space="preserve"> Area is transitioning to a mixed-use urban node; ripe for business expansion.</w:t>
      </w:r>
    </w:p>
    <w:p w14:paraId="56813615" w14:textId="7D305EC3" w:rsidR="00840DCC" w:rsidRPr="00DE7B77" w:rsidRDefault="00531C00" w:rsidP="00D71F34">
      <w:pPr>
        <w:spacing w:line="360" w:lineRule="auto"/>
        <w:jc w:val="both"/>
        <w:rPr>
          <w:rFonts w:ascii="Times New Roman" w:hAnsi="Times New Roman" w:cs="Times New Roman"/>
          <w:b/>
          <w:bCs/>
        </w:rPr>
      </w:pPr>
      <w:r w:rsidRPr="00DE7B77">
        <w:rPr>
          <w:rFonts w:ascii="Times New Roman" w:hAnsi="Times New Roman" w:cs="Times New Roman"/>
          <w:b/>
          <w:bCs/>
        </w:rPr>
        <w:t>Constraints</w:t>
      </w:r>
    </w:p>
    <w:p w14:paraId="571D9CC9" w14:textId="5CC2C2C7" w:rsidR="00840DCC" w:rsidRPr="00DE7B77" w:rsidRDefault="00840DCC" w:rsidP="00D71F34">
      <w:pPr>
        <w:spacing w:line="360" w:lineRule="auto"/>
        <w:jc w:val="both"/>
        <w:rPr>
          <w:rFonts w:ascii="Times New Roman" w:hAnsi="Times New Roman" w:cs="Times New Roman"/>
        </w:rPr>
      </w:pPr>
      <w:r w:rsidRPr="00DE7B77">
        <w:rPr>
          <w:rFonts w:ascii="Times New Roman" w:hAnsi="Times New Roman" w:cs="Times New Roman"/>
          <w:b/>
          <w:bCs/>
        </w:rPr>
        <w:t>Noise:</w:t>
      </w:r>
      <w:r w:rsidRPr="00DE7B77">
        <w:rPr>
          <w:rFonts w:ascii="Times New Roman" w:hAnsi="Times New Roman" w:cs="Times New Roman"/>
        </w:rPr>
        <w:t xml:space="preserve"> Aircraft operations may require sound insulation in de</w:t>
      </w:r>
      <w:r w:rsidR="00531C00" w:rsidRPr="00DE7B77">
        <w:rPr>
          <w:rFonts w:ascii="Times New Roman" w:hAnsi="Times New Roman" w:cs="Times New Roman"/>
        </w:rPr>
        <w:t>sign.</w:t>
      </w:r>
    </w:p>
    <w:p w14:paraId="04AB9391" w14:textId="2E60B3F1" w:rsidR="00840DCC" w:rsidRPr="00DE7B77" w:rsidRDefault="00840DCC" w:rsidP="00D71F34">
      <w:pPr>
        <w:spacing w:line="360" w:lineRule="auto"/>
        <w:jc w:val="both"/>
        <w:rPr>
          <w:rFonts w:ascii="Times New Roman" w:hAnsi="Times New Roman" w:cs="Times New Roman"/>
        </w:rPr>
      </w:pPr>
      <w:r w:rsidRPr="00DE7B77">
        <w:rPr>
          <w:rFonts w:ascii="Times New Roman" w:hAnsi="Times New Roman" w:cs="Times New Roman"/>
          <w:b/>
          <w:bCs/>
        </w:rPr>
        <w:t>Development Controls:</w:t>
      </w:r>
      <w:r w:rsidRPr="00DE7B77">
        <w:rPr>
          <w:rFonts w:ascii="Times New Roman" w:hAnsi="Times New Roman" w:cs="Times New Roman"/>
        </w:rPr>
        <w:t xml:space="preserve"> Airport zoning and setback requirem</w:t>
      </w:r>
      <w:r w:rsidR="00531C00" w:rsidRPr="00DE7B77">
        <w:rPr>
          <w:rFonts w:ascii="Times New Roman" w:hAnsi="Times New Roman" w:cs="Times New Roman"/>
        </w:rPr>
        <w:t>ents must be strictly observed.</w:t>
      </w:r>
    </w:p>
    <w:p w14:paraId="4548D813" w14:textId="77777777" w:rsidR="00840DCC" w:rsidRPr="00DE7B77" w:rsidRDefault="00840DCC" w:rsidP="00D71F34">
      <w:pPr>
        <w:spacing w:line="360" w:lineRule="auto"/>
        <w:jc w:val="both"/>
        <w:rPr>
          <w:rFonts w:ascii="Times New Roman" w:hAnsi="Times New Roman" w:cs="Times New Roman"/>
        </w:rPr>
      </w:pPr>
      <w:r w:rsidRPr="00DE7B77">
        <w:rPr>
          <w:rFonts w:ascii="Times New Roman" w:hAnsi="Times New Roman" w:cs="Times New Roman"/>
          <w:b/>
          <w:bCs/>
        </w:rPr>
        <w:t>Utility Extensions:</w:t>
      </w:r>
      <w:r w:rsidRPr="00DE7B77">
        <w:rPr>
          <w:rFonts w:ascii="Times New Roman" w:hAnsi="Times New Roman" w:cs="Times New Roman"/>
        </w:rPr>
        <w:t xml:space="preserve"> Full connection to water and sewer lines may still require site-specific engineering input.</w:t>
      </w:r>
    </w:p>
    <w:p w14:paraId="44940A9B" w14:textId="08F0C54F" w:rsidR="00840DCC" w:rsidRPr="00DE7B77" w:rsidRDefault="00840DCC" w:rsidP="00D71F34">
      <w:pPr>
        <w:spacing w:line="360" w:lineRule="auto"/>
        <w:jc w:val="both"/>
        <w:rPr>
          <w:rFonts w:ascii="Times New Roman" w:hAnsi="Times New Roman" w:cs="Times New Roman"/>
          <w:b/>
          <w:bCs/>
        </w:rPr>
      </w:pPr>
      <w:r w:rsidRPr="00DE7B77">
        <w:rPr>
          <w:rFonts w:ascii="Times New Roman" w:hAnsi="Times New Roman" w:cs="Times New Roman"/>
          <w:b/>
          <w:bCs/>
        </w:rPr>
        <w:t>Summary</w:t>
      </w:r>
    </w:p>
    <w:p w14:paraId="12FAE203" w14:textId="7E67BC10" w:rsidR="00A53044" w:rsidRPr="00DE7B77" w:rsidRDefault="00840DCC" w:rsidP="00F74200">
      <w:pPr>
        <w:spacing w:line="360" w:lineRule="auto"/>
        <w:ind w:firstLine="720"/>
        <w:jc w:val="both"/>
        <w:rPr>
          <w:rFonts w:ascii="Times New Roman" w:hAnsi="Times New Roman" w:cs="Times New Roman"/>
        </w:rPr>
      </w:pPr>
      <w:r w:rsidRPr="00DE7B77">
        <w:rPr>
          <w:rFonts w:ascii="Times New Roman" w:hAnsi="Times New Roman" w:cs="Times New Roman"/>
        </w:rPr>
        <w:t xml:space="preserve">The proposed site opposite Ilorin International Airport offers a strategic, secure, and highly visible location for the development of a First Bank branch. The flat topography, solid soils, and expanding infrastructure make it architecturally </w:t>
      </w:r>
      <w:proofErr w:type="spellStart"/>
      <w:r w:rsidRPr="00DE7B77">
        <w:rPr>
          <w:rFonts w:ascii="Times New Roman" w:hAnsi="Times New Roman" w:cs="Times New Roman"/>
        </w:rPr>
        <w:t>favorable</w:t>
      </w:r>
      <w:proofErr w:type="spellEnd"/>
      <w:r w:rsidRPr="00DE7B77">
        <w:rPr>
          <w:rFonts w:ascii="Times New Roman" w:hAnsi="Times New Roman" w:cs="Times New Roman"/>
        </w:rPr>
        <w:t>, while climatic data suggests the need for passive cooling strategies and weather-responsive materials.</w:t>
      </w:r>
    </w:p>
    <w:p w14:paraId="62CC3067" w14:textId="07C226D4" w:rsidR="00D46FBB" w:rsidRPr="00DE7B77" w:rsidRDefault="00A116B8" w:rsidP="00D71F34">
      <w:pPr>
        <w:pStyle w:val="ListParagraph"/>
        <w:numPr>
          <w:ilvl w:val="1"/>
          <w:numId w:val="7"/>
        </w:numPr>
        <w:spacing w:line="360" w:lineRule="auto"/>
        <w:jc w:val="both"/>
        <w:rPr>
          <w:rFonts w:ascii="Times New Roman" w:hAnsi="Times New Roman" w:cs="Times New Roman"/>
          <w:b/>
          <w:bCs/>
        </w:rPr>
      </w:pPr>
      <w:r w:rsidRPr="00DE7B77">
        <w:rPr>
          <w:rFonts w:ascii="Times New Roman" w:hAnsi="Times New Roman" w:cs="Times New Roman"/>
          <w:b/>
          <w:bCs/>
        </w:rPr>
        <w:t xml:space="preserve"> </w:t>
      </w:r>
      <w:r w:rsidR="00D46FBB" w:rsidRPr="00DE7B77">
        <w:rPr>
          <w:rFonts w:ascii="Times New Roman" w:hAnsi="Times New Roman" w:cs="Times New Roman"/>
          <w:b/>
          <w:bCs/>
        </w:rPr>
        <w:t xml:space="preserve"> </w:t>
      </w:r>
      <w:r w:rsidR="00B14A74" w:rsidRPr="00DE7B77">
        <w:rPr>
          <w:rFonts w:ascii="Times New Roman" w:hAnsi="Times New Roman" w:cs="Times New Roman"/>
          <w:b/>
          <w:bCs/>
        </w:rPr>
        <w:t>Project Analysis/ design criteria</w:t>
      </w:r>
    </w:p>
    <w:p w14:paraId="537724CB" w14:textId="3A05755C" w:rsidR="00D46FBB" w:rsidRPr="00DE7B77" w:rsidRDefault="00D46FBB" w:rsidP="00D71F34">
      <w:pPr>
        <w:pStyle w:val="ListParagraph"/>
        <w:numPr>
          <w:ilvl w:val="0"/>
          <w:numId w:val="9"/>
        </w:numPr>
        <w:spacing w:line="360" w:lineRule="auto"/>
        <w:jc w:val="both"/>
        <w:rPr>
          <w:rFonts w:ascii="Times New Roman" w:hAnsi="Times New Roman" w:cs="Times New Roman"/>
          <w:b/>
          <w:bCs/>
        </w:rPr>
      </w:pPr>
      <w:r w:rsidRPr="00DE7B77">
        <w:rPr>
          <w:rFonts w:ascii="Times New Roman" w:hAnsi="Times New Roman" w:cs="Times New Roman"/>
          <w:b/>
          <w:bCs/>
        </w:rPr>
        <w:t>Project Goals / Design Brief</w:t>
      </w:r>
    </w:p>
    <w:p w14:paraId="3F69AA7A" w14:textId="7E741798" w:rsidR="00D46FBB" w:rsidRPr="00DE7B77" w:rsidRDefault="00D46FBB" w:rsidP="00F74200">
      <w:pPr>
        <w:spacing w:line="360" w:lineRule="auto"/>
        <w:ind w:firstLine="720"/>
        <w:jc w:val="both"/>
        <w:rPr>
          <w:rFonts w:ascii="Times New Roman" w:hAnsi="Times New Roman" w:cs="Times New Roman"/>
        </w:rPr>
      </w:pPr>
      <w:r w:rsidRPr="00DE7B77">
        <w:rPr>
          <w:rFonts w:ascii="Times New Roman" w:hAnsi="Times New Roman" w:cs="Times New Roman"/>
        </w:rPr>
        <w:lastRenderedPageBreak/>
        <w:t>The proposed First Bank branch is a response to the need for an accessible, secure, and technologically equipped financial institution near Ilorin International Airport. The design aims to reflect First Bank’s brand identity, enhance customer experience, and support future banking innovation.</w:t>
      </w:r>
    </w:p>
    <w:p w14:paraId="354E9CEE" w14:textId="64A13683" w:rsidR="00D46FBB" w:rsidRPr="00DE7B77" w:rsidRDefault="00D46FBB" w:rsidP="00D71F34">
      <w:pPr>
        <w:spacing w:line="360" w:lineRule="auto"/>
        <w:jc w:val="both"/>
        <w:rPr>
          <w:rFonts w:ascii="Times New Roman" w:hAnsi="Times New Roman" w:cs="Times New Roman"/>
          <w:b/>
          <w:bCs/>
        </w:rPr>
      </w:pPr>
      <w:r w:rsidRPr="00DE7B77">
        <w:rPr>
          <w:rFonts w:ascii="Times New Roman" w:hAnsi="Times New Roman" w:cs="Times New Roman"/>
          <w:b/>
          <w:bCs/>
        </w:rPr>
        <w:t>Objectives:</w:t>
      </w:r>
    </w:p>
    <w:p w14:paraId="78993B9B" w14:textId="17B51AEE" w:rsidR="00D46FBB" w:rsidRPr="00DE7B77" w:rsidRDefault="00D46FBB" w:rsidP="00D71F34">
      <w:pPr>
        <w:pStyle w:val="ListParagraph"/>
        <w:numPr>
          <w:ilvl w:val="0"/>
          <w:numId w:val="24"/>
        </w:numPr>
        <w:spacing w:line="360" w:lineRule="auto"/>
        <w:jc w:val="both"/>
        <w:rPr>
          <w:rFonts w:ascii="Times New Roman" w:hAnsi="Times New Roman" w:cs="Times New Roman"/>
        </w:rPr>
      </w:pPr>
      <w:r w:rsidRPr="00DE7B77">
        <w:rPr>
          <w:rFonts w:ascii="Times New Roman" w:hAnsi="Times New Roman" w:cs="Times New Roman"/>
        </w:rPr>
        <w:t xml:space="preserve">To provide efficient, customer-friendly banking services to airport users, </w:t>
      </w:r>
      <w:proofErr w:type="spellStart"/>
      <w:r w:rsidRPr="00DE7B77">
        <w:rPr>
          <w:rFonts w:ascii="Times New Roman" w:hAnsi="Times New Roman" w:cs="Times New Roman"/>
        </w:rPr>
        <w:t>travelers</w:t>
      </w:r>
      <w:proofErr w:type="spellEnd"/>
      <w:r w:rsidRPr="00DE7B77">
        <w:rPr>
          <w:rFonts w:ascii="Times New Roman" w:hAnsi="Times New Roman" w:cs="Times New Roman"/>
        </w:rPr>
        <w:t>, nearby businesses, and residents.</w:t>
      </w:r>
    </w:p>
    <w:p w14:paraId="2BDB2E53" w14:textId="19D6E00D" w:rsidR="00D46FBB" w:rsidRPr="00DE7B77" w:rsidRDefault="00D46FBB" w:rsidP="00D71F34">
      <w:pPr>
        <w:pStyle w:val="ListParagraph"/>
        <w:numPr>
          <w:ilvl w:val="0"/>
          <w:numId w:val="24"/>
        </w:numPr>
        <w:spacing w:line="360" w:lineRule="auto"/>
        <w:jc w:val="both"/>
        <w:rPr>
          <w:rFonts w:ascii="Times New Roman" w:hAnsi="Times New Roman" w:cs="Times New Roman"/>
        </w:rPr>
      </w:pPr>
      <w:r w:rsidRPr="00DE7B77">
        <w:rPr>
          <w:rFonts w:ascii="Times New Roman" w:hAnsi="Times New Roman" w:cs="Times New Roman"/>
        </w:rPr>
        <w:t>To ensure secure, accessible, and flexible banking operations in a high-traffic environment.</w:t>
      </w:r>
    </w:p>
    <w:p w14:paraId="43010A94" w14:textId="00757D55" w:rsidR="00D46FBB" w:rsidRPr="00DE7B77" w:rsidRDefault="00D46FBB" w:rsidP="00D71F34">
      <w:pPr>
        <w:pStyle w:val="ListParagraph"/>
        <w:numPr>
          <w:ilvl w:val="0"/>
          <w:numId w:val="24"/>
        </w:numPr>
        <w:spacing w:line="360" w:lineRule="auto"/>
        <w:jc w:val="both"/>
        <w:rPr>
          <w:rFonts w:ascii="Times New Roman" w:hAnsi="Times New Roman" w:cs="Times New Roman"/>
        </w:rPr>
      </w:pPr>
      <w:r w:rsidRPr="00DE7B77">
        <w:rPr>
          <w:rFonts w:ascii="Times New Roman" w:hAnsi="Times New Roman" w:cs="Times New Roman"/>
        </w:rPr>
        <w:t>To integrate modern banking technologies (ATMs, digital kiosks, CCTV, etc.) within a functional architectural space.</w:t>
      </w:r>
    </w:p>
    <w:p w14:paraId="19FFB320" w14:textId="77777777" w:rsidR="00D46FBB" w:rsidRPr="00DE7B77" w:rsidRDefault="00D46FBB" w:rsidP="00D71F34">
      <w:pPr>
        <w:pStyle w:val="ListParagraph"/>
        <w:numPr>
          <w:ilvl w:val="0"/>
          <w:numId w:val="24"/>
        </w:numPr>
        <w:spacing w:line="360" w:lineRule="auto"/>
        <w:jc w:val="both"/>
        <w:rPr>
          <w:rFonts w:ascii="Times New Roman" w:hAnsi="Times New Roman" w:cs="Times New Roman"/>
        </w:rPr>
      </w:pPr>
      <w:r w:rsidRPr="00DE7B77">
        <w:rPr>
          <w:rFonts w:ascii="Times New Roman" w:hAnsi="Times New Roman" w:cs="Times New Roman"/>
        </w:rPr>
        <w:t>To project a contemporary, eco-conscious image consistent with First Bank’s national presence.</w:t>
      </w:r>
    </w:p>
    <w:p w14:paraId="3722A461" w14:textId="38B48E02" w:rsidR="00D46FBB" w:rsidRPr="00DE7B77" w:rsidRDefault="00D46FBB" w:rsidP="00D71F34">
      <w:pPr>
        <w:pStyle w:val="ListParagraph"/>
        <w:numPr>
          <w:ilvl w:val="0"/>
          <w:numId w:val="9"/>
        </w:numPr>
        <w:spacing w:line="360" w:lineRule="auto"/>
        <w:jc w:val="both"/>
        <w:rPr>
          <w:rFonts w:ascii="Times New Roman" w:hAnsi="Times New Roman" w:cs="Times New Roman"/>
          <w:b/>
          <w:bCs/>
        </w:rPr>
      </w:pPr>
      <w:r w:rsidRPr="00DE7B77">
        <w:rPr>
          <w:rFonts w:ascii="Times New Roman" w:hAnsi="Times New Roman" w:cs="Times New Roman"/>
          <w:b/>
          <w:bCs/>
        </w:rPr>
        <w:t>Functional / Spatial Criteria</w:t>
      </w:r>
    </w:p>
    <w:p w14:paraId="3CB99A6C" w14:textId="01B8ACAF" w:rsidR="00D46FBB" w:rsidRPr="00DE7B77" w:rsidRDefault="00D46FBB" w:rsidP="00D71F34">
      <w:pPr>
        <w:spacing w:line="360" w:lineRule="auto"/>
        <w:jc w:val="both"/>
        <w:rPr>
          <w:rFonts w:ascii="Times New Roman" w:hAnsi="Times New Roman" w:cs="Times New Roman"/>
          <w:b/>
          <w:bCs/>
        </w:rPr>
      </w:pPr>
      <w:r w:rsidRPr="00DE7B77">
        <w:rPr>
          <w:rFonts w:ascii="Times New Roman" w:hAnsi="Times New Roman" w:cs="Times New Roman"/>
          <w:b/>
          <w:bCs/>
        </w:rPr>
        <w:t>The design must:</w:t>
      </w:r>
    </w:p>
    <w:p w14:paraId="5E7A9848" w14:textId="24C573C4" w:rsidR="00D46FBB" w:rsidRPr="00DE7B77" w:rsidRDefault="00D46FBB" w:rsidP="00D71F34">
      <w:pPr>
        <w:pStyle w:val="ListParagraph"/>
        <w:numPr>
          <w:ilvl w:val="0"/>
          <w:numId w:val="25"/>
        </w:numPr>
        <w:spacing w:line="360" w:lineRule="auto"/>
        <w:jc w:val="both"/>
        <w:rPr>
          <w:rFonts w:ascii="Times New Roman" w:hAnsi="Times New Roman" w:cs="Times New Roman"/>
        </w:rPr>
      </w:pPr>
      <w:r w:rsidRPr="00DE7B77">
        <w:rPr>
          <w:rFonts w:ascii="Times New Roman" w:hAnsi="Times New Roman" w:cs="Times New Roman"/>
        </w:rPr>
        <w:t>Support clear circulation between customer zones, staff work areas, and secure zones.</w:t>
      </w:r>
    </w:p>
    <w:p w14:paraId="0CF61D01" w14:textId="45F6F6E7" w:rsidR="00D46FBB" w:rsidRPr="00DE7B77" w:rsidRDefault="00D46FBB" w:rsidP="00D71F34">
      <w:pPr>
        <w:pStyle w:val="ListParagraph"/>
        <w:numPr>
          <w:ilvl w:val="0"/>
          <w:numId w:val="25"/>
        </w:numPr>
        <w:spacing w:line="360" w:lineRule="auto"/>
        <w:jc w:val="both"/>
        <w:rPr>
          <w:rFonts w:ascii="Times New Roman" w:hAnsi="Times New Roman" w:cs="Times New Roman"/>
        </w:rPr>
      </w:pPr>
      <w:r w:rsidRPr="00DE7B77">
        <w:rPr>
          <w:rFonts w:ascii="Times New Roman" w:hAnsi="Times New Roman" w:cs="Times New Roman"/>
        </w:rPr>
        <w:t>Allow easy expansion or modular adaptation.</w:t>
      </w:r>
    </w:p>
    <w:p w14:paraId="58C357E6" w14:textId="77777777" w:rsidR="00D46FBB" w:rsidRPr="00DE7B77" w:rsidRDefault="00D46FBB" w:rsidP="00D71F34">
      <w:pPr>
        <w:pStyle w:val="ListParagraph"/>
        <w:numPr>
          <w:ilvl w:val="0"/>
          <w:numId w:val="25"/>
        </w:numPr>
        <w:spacing w:line="360" w:lineRule="auto"/>
        <w:jc w:val="both"/>
        <w:rPr>
          <w:rFonts w:ascii="Times New Roman" w:hAnsi="Times New Roman" w:cs="Times New Roman"/>
        </w:rPr>
      </w:pPr>
      <w:r w:rsidRPr="00DE7B77">
        <w:rPr>
          <w:rFonts w:ascii="Times New Roman" w:hAnsi="Times New Roman" w:cs="Times New Roman"/>
        </w:rPr>
        <w:t>Incorporate adequate natural lighting, ventilation, and thermal comfort.</w:t>
      </w:r>
    </w:p>
    <w:p w14:paraId="60E56432" w14:textId="03EFBEAC"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Include zoning for:</w:t>
      </w:r>
    </w:p>
    <w:p w14:paraId="01A431B6" w14:textId="1F728728" w:rsidR="00D46FBB" w:rsidRPr="00DE7B77" w:rsidRDefault="00D46FBB" w:rsidP="00D71F34">
      <w:pPr>
        <w:pStyle w:val="ListParagraph"/>
        <w:numPr>
          <w:ilvl w:val="0"/>
          <w:numId w:val="26"/>
        </w:numPr>
        <w:spacing w:line="360" w:lineRule="auto"/>
        <w:jc w:val="both"/>
        <w:rPr>
          <w:rFonts w:ascii="Times New Roman" w:hAnsi="Times New Roman" w:cs="Times New Roman"/>
        </w:rPr>
      </w:pPr>
      <w:r w:rsidRPr="00DE7B77">
        <w:rPr>
          <w:rFonts w:ascii="Times New Roman" w:hAnsi="Times New Roman" w:cs="Times New Roman"/>
        </w:rPr>
        <w:t>Public access (ATM lobby, main banking hall)</w:t>
      </w:r>
    </w:p>
    <w:p w14:paraId="79070344" w14:textId="07B7C5A1" w:rsidR="00D46FBB" w:rsidRPr="00DE7B77" w:rsidRDefault="00D46FBB" w:rsidP="00D71F34">
      <w:pPr>
        <w:pStyle w:val="ListParagraph"/>
        <w:numPr>
          <w:ilvl w:val="0"/>
          <w:numId w:val="26"/>
        </w:numPr>
        <w:spacing w:line="360" w:lineRule="auto"/>
        <w:jc w:val="both"/>
        <w:rPr>
          <w:rFonts w:ascii="Times New Roman" w:hAnsi="Times New Roman" w:cs="Times New Roman"/>
        </w:rPr>
      </w:pPr>
      <w:r w:rsidRPr="00DE7B77">
        <w:rPr>
          <w:rFonts w:ascii="Times New Roman" w:hAnsi="Times New Roman" w:cs="Times New Roman"/>
        </w:rPr>
        <w:t>Semi-public zones (customer service and waiting)</w:t>
      </w:r>
    </w:p>
    <w:p w14:paraId="5610DE5B" w14:textId="30255887" w:rsidR="00D46FBB" w:rsidRPr="00DE7B77" w:rsidRDefault="00D46FBB" w:rsidP="00D71F34">
      <w:pPr>
        <w:pStyle w:val="ListParagraph"/>
        <w:numPr>
          <w:ilvl w:val="0"/>
          <w:numId w:val="26"/>
        </w:numPr>
        <w:spacing w:line="360" w:lineRule="auto"/>
        <w:jc w:val="both"/>
        <w:rPr>
          <w:rFonts w:ascii="Times New Roman" w:hAnsi="Times New Roman" w:cs="Times New Roman"/>
        </w:rPr>
      </w:pPr>
      <w:r w:rsidRPr="00DE7B77">
        <w:rPr>
          <w:rFonts w:ascii="Times New Roman" w:hAnsi="Times New Roman" w:cs="Times New Roman"/>
        </w:rPr>
        <w:t>Restricted areas (vault, manager’s office, server room)</w:t>
      </w:r>
    </w:p>
    <w:p w14:paraId="602F3567" w14:textId="77777777" w:rsidR="00D46FBB" w:rsidRPr="00DE7B77" w:rsidRDefault="00D46FBB" w:rsidP="00D71F34">
      <w:pPr>
        <w:pStyle w:val="ListParagraph"/>
        <w:numPr>
          <w:ilvl w:val="0"/>
          <w:numId w:val="26"/>
        </w:numPr>
        <w:spacing w:line="360" w:lineRule="auto"/>
        <w:jc w:val="both"/>
        <w:rPr>
          <w:rFonts w:ascii="Times New Roman" w:hAnsi="Times New Roman" w:cs="Times New Roman"/>
        </w:rPr>
      </w:pPr>
      <w:r w:rsidRPr="00DE7B77">
        <w:rPr>
          <w:rFonts w:ascii="Times New Roman" w:hAnsi="Times New Roman" w:cs="Times New Roman"/>
        </w:rPr>
        <w:t>Support areas (toilets, storage, janitorial, security).</w:t>
      </w:r>
    </w:p>
    <w:p w14:paraId="5AE98884" w14:textId="77777777" w:rsidR="00F74200" w:rsidRPr="00DE7B77" w:rsidRDefault="00F74200">
      <w:pPr>
        <w:rPr>
          <w:rFonts w:ascii="Times New Roman" w:hAnsi="Times New Roman" w:cs="Times New Roman"/>
          <w:b/>
          <w:bCs/>
        </w:rPr>
      </w:pPr>
      <w:r w:rsidRPr="00DE7B77">
        <w:rPr>
          <w:rFonts w:ascii="Times New Roman" w:hAnsi="Times New Roman" w:cs="Times New Roman"/>
          <w:b/>
          <w:bCs/>
        </w:rPr>
        <w:br w:type="page"/>
      </w:r>
    </w:p>
    <w:p w14:paraId="7EB2DC47" w14:textId="17CE2837" w:rsidR="00D46FBB" w:rsidRPr="00DE7B77" w:rsidRDefault="00D46FBB" w:rsidP="00D71F34">
      <w:pPr>
        <w:pStyle w:val="ListParagraph"/>
        <w:numPr>
          <w:ilvl w:val="0"/>
          <w:numId w:val="9"/>
        </w:numPr>
        <w:spacing w:line="360" w:lineRule="auto"/>
        <w:jc w:val="both"/>
        <w:rPr>
          <w:rFonts w:ascii="Times New Roman" w:hAnsi="Times New Roman" w:cs="Times New Roman"/>
          <w:b/>
          <w:bCs/>
        </w:rPr>
      </w:pPr>
      <w:r w:rsidRPr="00DE7B77">
        <w:rPr>
          <w:rFonts w:ascii="Times New Roman" w:hAnsi="Times New Roman" w:cs="Times New Roman"/>
          <w:b/>
          <w:bCs/>
        </w:rPr>
        <w:lastRenderedPageBreak/>
        <w:t>Appraisal of Proposed Scheme – Space, Size, and Relationship</w:t>
      </w:r>
    </w:p>
    <w:p w14:paraId="1D4F3869"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Zone</w:t>
      </w:r>
      <w:r w:rsidRPr="00DE7B77">
        <w:rPr>
          <w:rFonts w:ascii="Times New Roman" w:hAnsi="Times New Roman" w:cs="Times New Roman"/>
        </w:rPr>
        <w:tab/>
        <w:t>Approx. Size (m²)</w:t>
      </w:r>
      <w:r w:rsidRPr="00DE7B77">
        <w:rPr>
          <w:rFonts w:ascii="Times New Roman" w:hAnsi="Times New Roman" w:cs="Times New Roman"/>
        </w:rPr>
        <w:tab/>
        <w:t>Functional Role</w:t>
      </w:r>
      <w:r w:rsidRPr="00DE7B77">
        <w:rPr>
          <w:rFonts w:ascii="Times New Roman" w:hAnsi="Times New Roman" w:cs="Times New Roman"/>
        </w:rPr>
        <w:tab/>
        <w:t>Relationship</w:t>
      </w:r>
    </w:p>
    <w:p w14:paraId="7566C5F5"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ATM Lobby</w:t>
      </w:r>
      <w:r w:rsidRPr="00DE7B77">
        <w:rPr>
          <w:rFonts w:ascii="Times New Roman" w:hAnsi="Times New Roman" w:cs="Times New Roman"/>
        </w:rPr>
        <w:tab/>
        <w:t>12–15 m²</w:t>
      </w:r>
      <w:r w:rsidRPr="00DE7B77">
        <w:rPr>
          <w:rFonts w:ascii="Times New Roman" w:hAnsi="Times New Roman" w:cs="Times New Roman"/>
        </w:rPr>
        <w:tab/>
        <w:t>24/7 access point</w:t>
      </w:r>
      <w:r w:rsidRPr="00DE7B77">
        <w:rPr>
          <w:rFonts w:ascii="Times New Roman" w:hAnsi="Times New Roman" w:cs="Times New Roman"/>
        </w:rPr>
        <w:tab/>
        <w:t>External, accessible from main road</w:t>
      </w:r>
    </w:p>
    <w:p w14:paraId="02C52CDD"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Banking Hall</w:t>
      </w:r>
      <w:r w:rsidRPr="00DE7B77">
        <w:rPr>
          <w:rFonts w:ascii="Times New Roman" w:hAnsi="Times New Roman" w:cs="Times New Roman"/>
        </w:rPr>
        <w:tab/>
        <w:t>80–100 m²</w:t>
      </w:r>
      <w:r w:rsidRPr="00DE7B77">
        <w:rPr>
          <w:rFonts w:ascii="Times New Roman" w:hAnsi="Times New Roman" w:cs="Times New Roman"/>
        </w:rPr>
        <w:tab/>
        <w:t>Customer transactions</w:t>
      </w:r>
      <w:r w:rsidRPr="00DE7B77">
        <w:rPr>
          <w:rFonts w:ascii="Times New Roman" w:hAnsi="Times New Roman" w:cs="Times New Roman"/>
        </w:rPr>
        <w:tab/>
        <w:t>Central public space</w:t>
      </w:r>
    </w:p>
    <w:p w14:paraId="6156D10E"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Customer Waiting Area</w:t>
      </w:r>
      <w:r w:rsidRPr="00DE7B77">
        <w:rPr>
          <w:rFonts w:ascii="Times New Roman" w:hAnsi="Times New Roman" w:cs="Times New Roman"/>
        </w:rPr>
        <w:tab/>
        <w:t>25–30 m²</w:t>
      </w:r>
      <w:r w:rsidRPr="00DE7B77">
        <w:rPr>
          <w:rFonts w:ascii="Times New Roman" w:hAnsi="Times New Roman" w:cs="Times New Roman"/>
        </w:rPr>
        <w:tab/>
        <w:t>Queue/comfort zone</w:t>
      </w:r>
      <w:r w:rsidRPr="00DE7B77">
        <w:rPr>
          <w:rFonts w:ascii="Times New Roman" w:hAnsi="Times New Roman" w:cs="Times New Roman"/>
        </w:rPr>
        <w:tab/>
        <w:t>Adjacent to service desks</w:t>
      </w:r>
    </w:p>
    <w:p w14:paraId="5A9EFDD3"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Teller Counters (3–4)</w:t>
      </w:r>
      <w:r w:rsidRPr="00DE7B77">
        <w:rPr>
          <w:rFonts w:ascii="Times New Roman" w:hAnsi="Times New Roman" w:cs="Times New Roman"/>
        </w:rPr>
        <w:tab/>
        <w:t>20–25 m²</w:t>
      </w:r>
      <w:r w:rsidRPr="00DE7B77">
        <w:rPr>
          <w:rFonts w:ascii="Times New Roman" w:hAnsi="Times New Roman" w:cs="Times New Roman"/>
        </w:rPr>
        <w:tab/>
        <w:t>Daily cash operations</w:t>
      </w:r>
      <w:r w:rsidRPr="00DE7B77">
        <w:rPr>
          <w:rFonts w:ascii="Times New Roman" w:hAnsi="Times New Roman" w:cs="Times New Roman"/>
        </w:rPr>
        <w:tab/>
        <w:t>Interface between banking hall and vault</w:t>
      </w:r>
    </w:p>
    <w:p w14:paraId="207C5C2C"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Manager’s Office</w:t>
      </w:r>
      <w:r w:rsidRPr="00DE7B77">
        <w:rPr>
          <w:rFonts w:ascii="Times New Roman" w:hAnsi="Times New Roman" w:cs="Times New Roman"/>
        </w:rPr>
        <w:tab/>
        <w:t>15–20 m²</w:t>
      </w:r>
      <w:r w:rsidRPr="00DE7B77">
        <w:rPr>
          <w:rFonts w:ascii="Times New Roman" w:hAnsi="Times New Roman" w:cs="Times New Roman"/>
        </w:rPr>
        <w:tab/>
        <w:t>Private supervision/consultation</w:t>
      </w:r>
      <w:r w:rsidRPr="00DE7B77">
        <w:rPr>
          <w:rFonts w:ascii="Times New Roman" w:hAnsi="Times New Roman" w:cs="Times New Roman"/>
        </w:rPr>
        <w:tab/>
        <w:t>Discrete, near staff zone</w:t>
      </w:r>
    </w:p>
    <w:p w14:paraId="5DE8D9A0"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Vault / Cash Room</w:t>
      </w:r>
      <w:r w:rsidRPr="00DE7B77">
        <w:rPr>
          <w:rFonts w:ascii="Times New Roman" w:hAnsi="Times New Roman" w:cs="Times New Roman"/>
        </w:rPr>
        <w:tab/>
        <w:t>15–18 m²</w:t>
      </w:r>
      <w:r w:rsidRPr="00DE7B77">
        <w:rPr>
          <w:rFonts w:ascii="Times New Roman" w:hAnsi="Times New Roman" w:cs="Times New Roman"/>
        </w:rPr>
        <w:tab/>
        <w:t>Secure storage</w:t>
      </w:r>
      <w:r w:rsidRPr="00DE7B77">
        <w:rPr>
          <w:rFonts w:ascii="Times New Roman" w:hAnsi="Times New Roman" w:cs="Times New Roman"/>
        </w:rPr>
        <w:tab/>
        <w:t>Accessible from teller zone only</w:t>
      </w:r>
    </w:p>
    <w:p w14:paraId="48F1C091"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Server / IT Room</w:t>
      </w:r>
      <w:r w:rsidRPr="00DE7B77">
        <w:rPr>
          <w:rFonts w:ascii="Times New Roman" w:hAnsi="Times New Roman" w:cs="Times New Roman"/>
        </w:rPr>
        <w:tab/>
        <w:t>8–10 m²</w:t>
      </w:r>
      <w:r w:rsidRPr="00DE7B77">
        <w:rPr>
          <w:rFonts w:ascii="Times New Roman" w:hAnsi="Times New Roman" w:cs="Times New Roman"/>
        </w:rPr>
        <w:tab/>
        <w:t>Network &amp; security system base</w:t>
      </w:r>
      <w:r w:rsidRPr="00DE7B77">
        <w:rPr>
          <w:rFonts w:ascii="Times New Roman" w:hAnsi="Times New Roman" w:cs="Times New Roman"/>
        </w:rPr>
        <w:tab/>
        <w:t>Isolated, secure room</w:t>
      </w:r>
    </w:p>
    <w:p w14:paraId="7D7554A9"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Security Post</w:t>
      </w:r>
      <w:r w:rsidRPr="00DE7B77">
        <w:rPr>
          <w:rFonts w:ascii="Times New Roman" w:hAnsi="Times New Roman" w:cs="Times New Roman"/>
        </w:rPr>
        <w:tab/>
        <w:t>6–8 m²</w:t>
      </w:r>
      <w:r w:rsidRPr="00DE7B77">
        <w:rPr>
          <w:rFonts w:ascii="Times New Roman" w:hAnsi="Times New Roman" w:cs="Times New Roman"/>
        </w:rPr>
        <w:tab/>
        <w:t>Entry control</w:t>
      </w:r>
      <w:r w:rsidRPr="00DE7B77">
        <w:rPr>
          <w:rFonts w:ascii="Times New Roman" w:hAnsi="Times New Roman" w:cs="Times New Roman"/>
        </w:rPr>
        <w:tab/>
        <w:t>Near building entrance</w:t>
      </w:r>
    </w:p>
    <w:p w14:paraId="193DDD5E"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Staff Lounge / Toilets</w:t>
      </w:r>
      <w:r w:rsidRPr="00DE7B77">
        <w:rPr>
          <w:rFonts w:ascii="Times New Roman" w:hAnsi="Times New Roman" w:cs="Times New Roman"/>
        </w:rPr>
        <w:tab/>
        <w:t>10–15 m²</w:t>
      </w:r>
      <w:r w:rsidRPr="00DE7B77">
        <w:rPr>
          <w:rFonts w:ascii="Times New Roman" w:hAnsi="Times New Roman" w:cs="Times New Roman"/>
        </w:rPr>
        <w:tab/>
        <w:t>Staff welfare</w:t>
      </w:r>
      <w:r w:rsidRPr="00DE7B77">
        <w:rPr>
          <w:rFonts w:ascii="Times New Roman" w:hAnsi="Times New Roman" w:cs="Times New Roman"/>
        </w:rPr>
        <w:tab/>
        <w:t>Separated from public zones</w:t>
      </w:r>
    </w:p>
    <w:p w14:paraId="7562304B"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Janitor / Store Room</w:t>
      </w:r>
      <w:r w:rsidRPr="00DE7B77">
        <w:rPr>
          <w:rFonts w:ascii="Times New Roman" w:hAnsi="Times New Roman" w:cs="Times New Roman"/>
        </w:rPr>
        <w:tab/>
        <w:t>5–7 m²</w:t>
      </w:r>
      <w:r w:rsidRPr="00DE7B77">
        <w:rPr>
          <w:rFonts w:ascii="Times New Roman" w:hAnsi="Times New Roman" w:cs="Times New Roman"/>
        </w:rPr>
        <w:tab/>
        <w:t>Utility support</w:t>
      </w:r>
      <w:r w:rsidRPr="00DE7B77">
        <w:rPr>
          <w:rFonts w:ascii="Times New Roman" w:hAnsi="Times New Roman" w:cs="Times New Roman"/>
        </w:rPr>
        <w:tab/>
        <w:t>Discreet location, rear access</w:t>
      </w:r>
    </w:p>
    <w:p w14:paraId="3390A906" w14:textId="77777777" w:rsidR="00D46FBB" w:rsidRPr="00DE7B77" w:rsidRDefault="00D46FBB" w:rsidP="00F74200">
      <w:pPr>
        <w:spacing w:line="360" w:lineRule="auto"/>
        <w:ind w:firstLine="720"/>
        <w:jc w:val="both"/>
        <w:rPr>
          <w:rFonts w:ascii="Times New Roman" w:hAnsi="Times New Roman" w:cs="Times New Roman"/>
        </w:rPr>
      </w:pPr>
      <w:r w:rsidRPr="00DE7B77">
        <w:rPr>
          <w:rFonts w:ascii="Times New Roman" w:hAnsi="Times New Roman" w:cs="Times New Roman"/>
        </w:rPr>
        <w:t>Total estimated built-up area: ~250–300 m² on a plot of ~1,000–1,500 m², allowing space for parking, landscaping, security fencing, and service access.</w:t>
      </w:r>
    </w:p>
    <w:p w14:paraId="7E47213C" w14:textId="20F2E9C7" w:rsidR="00D46FBB" w:rsidRPr="00DE7B77" w:rsidRDefault="00D46FBB" w:rsidP="00D71F34">
      <w:pPr>
        <w:pStyle w:val="ListParagraph"/>
        <w:numPr>
          <w:ilvl w:val="0"/>
          <w:numId w:val="9"/>
        </w:numPr>
        <w:spacing w:line="360" w:lineRule="auto"/>
        <w:jc w:val="both"/>
        <w:rPr>
          <w:rFonts w:ascii="Times New Roman" w:hAnsi="Times New Roman" w:cs="Times New Roman"/>
          <w:b/>
          <w:bCs/>
        </w:rPr>
      </w:pPr>
      <w:r w:rsidRPr="00DE7B77">
        <w:rPr>
          <w:rFonts w:ascii="Times New Roman" w:hAnsi="Times New Roman" w:cs="Times New Roman"/>
          <w:b/>
          <w:bCs/>
        </w:rPr>
        <w:t>Equipment, Operational and Performance Requirements</w:t>
      </w:r>
    </w:p>
    <w:p w14:paraId="10C17D68" w14:textId="41F23139" w:rsidR="00D46FBB" w:rsidRPr="00DE7B77" w:rsidRDefault="00D46FBB" w:rsidP="00D71F34">
      <w:pPr>
        <w:pStyle w:val="ListParagraph"/>
        <w:numPr>
          <w:ilvl w:val="0"/>
          <w:numId w:val="27"/>
        </w:numPr>
        <w:spacing w:line="360" w:lineRule="auto"/>
        <w:jc w:val="both"/>
        <w:rPr>
          <w:rFonts w:ascii="Times New Roman" w:hAnsi="Times New Roman" w:cs="Times New Roman"/>
        </w:rPr>
      </w:pPr>
      <w:r w:rsidRPr="00DE7B77">
        <w:rPr>
          <w:rFonts w:ascii="Times New Roman" w:hAnsi="Times New Roman" w:cs="Times New Roman"/>
        </w:rPr>
        <w:t>ATM machines (2–3 units): 24-hour public interface; shaded &amp; secure.</w:t>
      </w:r>
    </w:p>
    <w:p w14:paraId="6C4D554D" w14:textId="035733DF" w:rsidR="00D46FBB" w:rsidRPr="00DE7B77" w:rsidRDefault="00D46FBB" w:rsidP="00D71F34">
      <w:pPr>
        <w:pStyle w:val="ListParagraph"/>
        <w:numPr>
          <w:ilvl w:val="0"/>
          <w:numId w:val="27"/>
        </w:numPr>
        <w:spacing w:line="360" w:lineRule="auto"/>
        <w:jc w:val="both"/>
        <w:rPr>
          <w:rFonts w:ascii="Times New Roman" w:hAnsi="Times New Roman" w:cs="Times New Roman"/>
        </w:rPr>
      </w:pPr>
      <w:r w:rsidRPr="00DE7B77">
        <w:rPr>
          <w:rFonts w:ascii="Times New Roman" w:hAnsi="Times New Roman" w:cs="Times New Roman"/>
        </w:rPr>
        <w:t>CCTV Surveillance System: Full coverage of external/internal spaces.</w:t>
      </w:r>
    </w:p>
    <w:p w14:paraId="1F775730" w14:textId="62D9A268" w:rsidR="00D46FBB" w:rsidRPr="00DE7B77" w:rsidRDefault="00D46FBB" w:rsidP="00D71F34">
      <w:pPr>
        <w:pStyle w:val="ListParagraph"/>
        <w:numPr>
          <w:ilvl w:val="0"/>
          <w:numId w:val="27"/>
        </w:numPr>
        <w:spacing w:line="360" w:lineRule="auto"/>
        <w:jc w:val="both"/>
        <w:rPr>
          <w:rFonts w:ascii="Times New Roman" w:hAnsi="Times New Roman" w:cs="Times New Roman"/>
        </w:rPr>
      </w:pPr>
      <w:r w:rsidRPr="00DE7B77">
        <w:rPr>
          <w:rFonts w:ascii="Times New Roman" w:hAnsi="Times New Roman" w:cs="Times New Roman"/>
        </w:rPr>
        <w:t>ICT Infrastructure: Networking, biometric terminals, digital displays.</w:t>
      </w:r>
    </w:p>
    <w:p w14:paraId="20E7A663" w14:textId="436DB586" w:rsidR="00D46FBB" w:rsidRPr="00DE7B77" w:rsidRDefault="00D46FBB" w:rsidP="00D71F34">
      <w:pPr>
        <w:pStyle w:val="ListParagraph"/>
        <w:numPr>
          <w:ilvl w:val="0"/>
          <w:numId w:val="27"/>
        </w:numPr>
        <w:spacing w:line="360" w:lineRule="auto"/>
        <w:jc w:val="both"/>
        <w:rPr>
          <w:rFonts w:ascii="Times New Roman" w:hAnsi="Times New Roman" w:cs="Times New Roman"/>
        </w:rPr>
      </w:pPr>
      <w:r w:rsidRPr="00DE7B77">
        <w:rPr>
          <w:rFonts w:ascii="Times New Roman" w:hAnsi="Times New Roman" w:cs="Times New Roman"/>
        </w:rPr>
        <w:t>Vault Security Doors and Fire Protection: UL-rated vault doors and passive fire protection.</w:t>
      </w:r>
    </w:p>
    <w:p w14:paraId="3FD85C3E" w14:textId="5238499F" w:rsidR="00D46FBB" w:rsidRPr="00DE7B77" w:rsidRDefault="00D46FBB" w:rsidP="00D71F34">
      <w:pPr>
        <w:pStyle w:val="ListParagraph"/>
        <w:numPr>
          <w:ilvl w:val="0"/>
          <w:numId w:val="27"/>
        </w:numPr>
        <w:spacing w:line="360" w:lineRule="auto"/>
        <w:jc w:val="both"/>
        <w:rPr>
          <w:rFonts w:ascii="Times New Roman" w:hAnsi="Times New Roman" w:cs="Times New Roman"/>
        </w:rPr>
      </w:pPr>
      <w:r w:rsidRPr="00DE7B77">
        <w:rPr>
          <w:rFonts w:ascii="Times New Roman" w:hAnsi="Times New Roman" w:cs="Times New Roman"/>
        </w:rPr>
        <w:t>Power Systems: Backup generator, inverter/solar hybrid system.</w:t>
      </w:r>
    </w:p>
    <w:p w14:paraId="38F177FF" w14:textId="546D2A6F" w:rsidR="00D46FBB" w:rsidRPr="00DE7B77" w:rsidRDefault="00D46FBB" w:rsidP="00D71F34">
      <w:pPr>
        <w:pStyle w:val="ListParagraph"/>
        <w:numPr>
          <w:ilvl w:val="0"/>
          <w:numId w:val="27"/>
        </w:numPr>
        <w:spacing w:line="360" w:lineRule="auto"/>
        <w:jc w:val="both"/>
        <w:rPr>
          <w:rFonts w:ascii="Times New Roman" w:hAnsi="Times New Roman" w:cs="Times New Roman"/>
        </w:rPr>
      </w:pPr>
      <w:r w:rsidRPr="00DE7B77">
        <w:rPr>
          <w:rFonts w:ascii="Times New Roman" w:hAnsi="Times New Roman" w:cs="Times New Roman"/>
        </w:rPr>
        <w:t>Mechanical Systems: HVAC systems for customer hall and server room.</w:t>
      </w:r>
    </w:p>
    <w:p w14:paraId="547D58FE" w14:textId="7B01BDB6" w:rsidR="00D46FBB" w:rsidRPr="00DE7B77" w:rsidRDefault="00D46FBB" w:rsidP="00D71F34">
      <w:pPr>
        <w:pStyle w:val="ListParagraph"/>
        <w:numPr>
          <w:ilvl w:val="0"/>
          <w:numId w:val="27"/>
        </w:numPr>
        <w:spacing w:line="360" w:lineRule="auto"/>
        <w:jc w:val="both"/>
        <w:rPr>
          <w:rFonts w:ascii="Times New Roman" w:hAnsi="Times New Roman" w:cs="Times New Roman"/>
        </w:rPr>
      </w:pPr>
      <w:r w:rsidRPr="00DE7B77">
        <w:rPr>
          <w:rFonts w:ascii="Times New Roman" w:hAnsi="Times New Roman" w:cs="Times New Roman"/>
        </w:rPr>
        <w:t>Lighting: Energy-efficient LED + natural lighting from clerestory or skylights.</w:t>
      </w:r>
    </w:p>
    <w:p w14:paraId="67CBE1A9" w14:textId="16D78523" w:rsidR="00D46FBB" w:rsidRPr="00DE7B77" w:rsidRDefault="00D46FBB" w:rsidP="00D71F34">
      <w:pPr>
        <w:pStyle w:val="ListParagraph"/>
        <w:numPr>
          <w:ilvl w:val="0"/>
          <w:numId w:val="27"/>
        </w:numPr>
        <w:spacing w:line="360" w:lineRule="auto"/>
        <w:jc w:val="both"/>
        <w:rPr>
          <w:rFonts w:ascii="Times New Roman" w:hAnsi="Times New Roman" w:cs="Times New Roman"/>
        </w:rPr>
      </w:pPr>
      <w:r w:rsidRPr="00DE7B77">
        <w:rPr>
          <w:rFonts w:ascii="Times New Roman" w:hAnsi="Times New Roman" w:cs="Times New Roman"/>
        </w:rPr>
        <w:t>Accessibility Features: Ramps, wide doors, tactile paths, signage.</w:t>
      </w:r>
    </w:p>
    <w:p w14:paraId="651B594B" w14:textId="77777777" w:rsidR="00F95E36" w:rsidRPr="00DE7B77" w:rsidRDefault="00F95E36" w:rsidP="00F95E36">
      <w:pPr>
        <w:pStyle w:val="ListParagraph"/>
        <w:spacing w:line="360" w:lineRule="auto"/>
        <w:jc w:val="both"/>
        <w:rPr>
          <w:rFonts w:ascii="Times New Roman" w:hAnsi="Times New Roman" w:cs="Times New Roman"/>
        </w:rPr>
      </w:pPr>
    </w:p>
    <w:p w14:paraId="0FC241F5" w14:textId="5014A0DA" w:rsidR="00AB20C3" w:rsidRPr="00DE7B77" w:rsidRDefault="00D46FBB" w:rsidP="00F95E36">
      <w:pPr>
        <w:pStyle w:val="ListParagraph"/>
        <w:numPr>
          <w:ilvl w:val="0"/>
          <w:numId w:val="9"/>
        </w:numPr>
        <w:spacing w:line="360" w:lineRule="auto"/>
        <w:jc w:val="both"/>
        <w:rPr>
          <w:rFonts w:ascii="Times New Roman" w:hAnsi="Times New Roman" w:cs="Times New Roman"/>
          <w:b/>
          <w:bCs/>
        </w:rPr>
      </w:pPr>
      <w:r w:rsidRPr="00DE7B77">
        <w:rPr>
          <w:rFonts w:ascii="Times New Roman" w:hAnsi="Times New Roman" w:cs="Times New Roman"/>
          <w:b/>
          <w:bCs/>
        </w:rPr>
        <w:t>Spatial Allocation / Schedule of Accommodation</w:t>
      </w:r>
    </w:p>
    <w:p w14:paraId="55C529FC" w14:textId="426B9CF1"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lastRenderedPageBreak/>
        <w:t>Space</w:t>
      </w:r>
      <w:r w:rsidRPr="00DE7B77">
        <w:rPr>
          <w:rFonts w:ascii="Times New Roman" w:hAnsi="Times New Roman" w:cs="Times New Roman"/>
        </w:rPr>
        <w:tab/>
        <w:t>No. Of Units</w:t>
      </w:r>
      <w:r w:rsidRPr="00DE7B77">
        <w:rPr>
          <w:rFonts w:ascii="Times New Roman" w:hAnsi="Times New Roman" w:cs="Times New Roman"/>
        </w:rPr>
        <w:tab/>
        <w:t>Area / Unit (m²)</w:t>
      </w:r>
      <w:r w:rsidRPr="00DE7B77">
        <w:rPr>
          <w:rFonts w:ascii="Times New Roman" w:hAnsi="Times New Roman" w:cs="Times New Roman"/>
        </w:rPr>
        <w:tab/>
        <w:t>Total Area (m²)</w:t>
      </w:r>
    </w:p>
    <w:p w14:paraId="07E879B3" w14:textId="3570A9E9"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ATM Lobby</w:t>
      </w:r>
      <w:r w:rsidRPr="00DE7B77">
        <w:rPr>
          <w:rFonts w:ascii="Times New Roman" w:hAnsi="Times New Roman" w:cs="Times New Roman"/>
        </w:rPr>
        <w:tab/>
      </w:r>
      <w:r w:rsidR="00F95E36" w:rsidRPr="00DE7B77">
        <w:rPr>
          <w:rFonts w:ascii="Times New Roman" w:hAnsi="Times New Roman" w:cs="Times New Roman"/>
        </w:rPr>
        <w:tab/>
      </w:r>
      <w:r w:rsidRPr="00DE7B77">
        <w:rPr>
          <w:rFonts w:ascii="Times New Roman" w:hAnsi="Times New Roman" w:cs="Times New Roman"/>
        </w:rPr>
        <w:t>1</w:t>
      </w:r>
      <w:r w:rsidRPr="00DE7B77">
        <w:rPr>
          <w:rFonts w:ascii="Times New Roman" w:hAnsi="Times New Roman" w:cs="Times New Roman"/>
        </w:rPr>
        <w:tab/>
        <w:t>15</w:t>
      </w:r>
      <w:r w:rsidRPr="00DE7B77">
        <w:rPr>
          <w:rFonts w:ascii="Times New Roman" w:hAnsi="Times New Roman" w:cs="Times New Roman"/>
        </w:rPr>
        <w:tab/>
        <w:t>15</w:t>
      </w:r>
    </w:p>
    <w:p w14:paraId="7C9170A3" w14:textId="3E3319C0"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Banking Hall</w:t>
      </w:r>
      <w:r w:rsidRPr="00DE7B77">
        <w:rPr>
          <w:rFonts w:ascii="Times New Roman" w:hAnsi="Times New Roman" w:cs="Times New Roman"/>
        </w:rPr>
        <w:tab/>
      </w:r>
      <w:r w:rsidR="00F95E36" w:rsidRPr="00DE7B77">
        <w:rPr>
          <w:rFonts w:ascii="Times New Roman" w:hAnsi="Times New Roman" w:cs="Times New Roman"/>
        </w:rPr>
        <w:tab/>
      </w:r>
      <w:r w:rsidRPr="00DE7B77">
        <w:rPr>
          <w:rFonts w:ascii="Times New Roman" w:hAnsi="Times New Roman" w:cs="Times New Roman"/>
        </w:rPr>
        <w:t>1</w:t>
      </w:r>
      <w:r w:rsidRPr="00DE7B77">
        <w:rPr>
          <w:rFonts w:ascii="Times New Roman" w:hAnsi="Times New Roman" w:cs="Times New Roman"/>
        </w:rPr>
        <w:tab/>
        <w:t>100</w:t>
      </w:r>
      <w:r w:rsidRPr="00DE7B77">
        <w:rPr>
          <w:rFonts w:ascii="Times New Roman" w:hAnsi="Times New Roman" w:cs="Times New Roman"/>
        </w:rPr>
        <w:tab/>
        <w:t>100</w:t>
      </w:r>
    </w:p>
    <w:p w14:paraId="729B0849" w14:textId="496FA6E0"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Waiting Area</w:t>
      </w:r>
      <w:r w:rsidRPr="00DE7B77">
        <w:rPr>
          <w:rFonts w:ascii="Times New Roman" w:hAnsi="Times New Roman" w:cs="Times New Roman"/>
        </w:rPr>
        <w:tab/>
      </w:r>
      <w:r w:rsidR="00F95E36" w:rsidRPr="00DE7B77">
        <w:rPr>
          <w:rFonts w:ascii="Times New Roman" w:hAnsi="Times New Roman" w:cs="Times New Roman"/>
        </w:rPr>
        <w:tab/>
      </w:r>
      <w:r w:rsidRPr="00DE7B77">
        <w:rPr>
          <w:rFonts w:ascii="Times New Roman" w:hAnsi="Times New Roman" w:cs="Times New Roman"/>
        </w:rPr>
        <w:t>1</w:t>
      </w:r>
      <w:r w:rsidRPr="00DE7B77">
        <w:rPr>
          <w:rFonts w:ascii="Times New Roman" w:hAnsi="Times New Roman" w:cs="Times New Roman"/>
        </w:rPr>
        <w:tab/>
        <w:t>25</w:t>
      </w:r>
      <w:r w:rsidRPr="00DE7B77">
        <w:rPr>
          <w:rFonts w:ascii="Times New Roman" w:hAnsi="Times New Roman" w:cs="Times New Roman"/>
        </w:rPr>
        <w:tab/>
        <w:t>25</w:t>
      </w:r>
    </w:p>
    <w:p w14:paraId="4099C817" w14:textId="7C247F95"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Teller Counters</w:t>
      </w:r>
      <w:r w:rsidRPr="00DE7B77">
        <w:rPr>
          <w:rFonts w:ascii="Times New Roman" w:hAnsi="Times New Roman" w:cs="Times New Roman"/>
        </w:rPr>
        <w:tab/>
      </w:r>
      <w:r w:rsidR="006C226F" w:rsidRPr="00DE7B77">
        <w:rPr>
          <w:rFonts w:ascii="Times New Roman" w:hAnsi="Times New Roman" w:cs="Times New Roman"/>
        </w:rPr>
        <w:t>5</w:t>
      </w:r>
      <w:r w:rsidRPr="00DE7B77">
        <w:rPr>
          <w:rFonts w:ascii="Times New Roman" w:hAnsi="Times New Roman" w:cs="Times New Roman"/>
        </w:rPr>
        <w:tab/>
      </w:r>
      <w:r w:rsidR="006C226F" w:rsidRPr="00DE7B77">
        <w:rPr>
          <w:rFonts w:ascii="Times New Roman" w:hAnsi="Times New Roman" w:cs="Times New Roman"/>
        </w:rPr>
        <w:t>8</w:t>
      </w:r>
      <w:r w:rsidRPr="00DE7B77">
        <w:rPr>
          <w:rFonts w:ascii="Times New Roman" w:hAnsi="Times New Roman" w:cs="Times New Roman"/>
        </w:rPr>
        <w:tab/>
      </w:r>
      <w:r w:rsidR="006C226F" w:rsidRPr="00DE7B77">
        <w:rPr>
          <w:rFonts w:ascii="Times New Roman" w:hAnsi="Times New Roman" w:cs="Times New Roman"/>
        </w:rPr>
        <w:t>30</w:t>
      </w:r>
    </w:p>
    <w:p w14:paraId="669DDFAA"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Manager’s Office</w:t>
      </w:r>
      <w:r w:rsidRPr="00DE7B77">
        <w:rPr>
          <w:rFonts w:ascii="Times New Roman" w:hAnsi="Times New Roman" w:cs="Times New Roman"/>
        </w:rPr>
        <w:tab/>
        <w:t>1</w:t>
      </w:r>
      <w:r w:rsidRPr="00DE7B77">
        <w:rPr>
          <w:rFonts w:ascii="Times New Roman" w:hAnsi="Times New Roman" w:cs="Times New Roman"/>
        </w:rPr>
        <w:tab/>
        <w:t>18</w:t>
      </w:r>
      <w:r w:rsidRPr="00DE7B77">
        <w:rPr>
          <w:rFonts w:ascii="Times New Roman" w:hAnsi="Times New Roman" w:cs="Times New Roman"/>
        </w:rPr>
        <w:tab/>
        <w:t>18</w:t>
      </w:r>
    </w:p>
    <w:p w14:paraId="519A5745" w14:textId="52302071"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Vault</w:t>
      </w:r>
      <w:r w:rsidRPr="00DE7B77">
        <w:rPr>
          <w:rFonts w:ascii="Times New Roman" w:hAnsi="Times New Roman" w:cs="Times New Roman"/>
        </w:rPr>
        <w:tab/>
      </w:r>
      <w:r w:rsidR="00F95E36" w:rsidRPr="00DE7B77">
        <w:rPr>
          <w:rFonts w:ascii="Times New Roman" w:hAnsi="Times New Roman" w:cs="Times New Roman"/>
        </w:rPr>
        <w:tab/>
      </w:r>
      <w:r w:rsidR="00F95E36" w:rsidRPr="00DE7B77">
        <w:rPr>
          <w:rFonts w:ascii="Times New Roman" w:hAnsi="Times New Roman" w:cs="Times New Roman"/>
        </w:rPr>
        <w:tab/>
      </w:r>
      <w:r w:rsidRPr="00DE7B77">
        <w:rPr>
          <w:rFonts w:ascii="Times New Roman" w:hAnsi="Times New Roman" w:cs="Times New Roman"/>
        </w:rPr>
        <w:t>1</w:t>
      </w:r>
      <w:r w:rsidRPr="00DE7B77">
        <w:rPr>
          <w:rFonts w:ascii="Times New Roman" w:hAnsi="Times New Roman" w:cs="Times New Roman"/>
        </w:rPr>
        <w:tab/>
        <w:t>15</w:t>
      </w:r>
      <w:r w:rsidRPr="00DE7B77">
        <w:rPr>
          <w:rFonts w:ascii="Times New Roman" w:hAnsi="Times New Roman" w:cs="Times New Roman"/>
        </w:rPr>
        <w:tab/>
        <w:t>15</w:t>
      </w:r>
    </w:p>
    <w:p w14:paraId="2912DC17" w14:textId="36ED34EB"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Server Room</w:t>
      </w:r>
      <w:r w:rsidRPr="00DE7B77">
        <w:rPr>
          <w:rFonts w:ascii="Times New Roman" w:hAnsi="Times New Roman" w:cs="Times New Roman"/>
        </w:rPr>
        <w:tab/>
      </w:r>
      <w:r w:rsidR="00F95E36" w:rsidRPr="00DE7B77">
        <w:rPr>
          <w:rFonts w:ascii="Times New Roman" w:hAnsi="Times New Roman" w:cs="Times New Roman"/>
        </w:rPr>
        <w:tab/>
      </w:r>
      <w:r w:rsidRPr="00DE7B77">
        <w:rPr>
          <w:rFonts w:ascii="Times New Roman" w:hAnsi="Times New Roman" w:cs="Times New Roman"/>
        </w:rPr>
        <w:t>1</w:t>
      </w:r>
      <w:r w:rsidRPr="00DE7B77">
        <w:rPr>
          <w:rFonts w:ascii="Times New Roman" w:hAnsi="Times New Roman" w:cs="Times New Roman"/>
        </w:rPr>
        <w:tab/>
        <w:t>10</w:t>
      </w:r>
      <w:r w:rsidRPr="00DE7B77">
        <w:rPr>
          <w:rFonts w:ascii="Times New Roman" w:hAnsi="Times New Roman" w:cs="Times New Roman"/>
        </w:rPr>
        <w:tab/>
        <w:t>10</w:t>
      </w:r>
    </w:p>
    <w:p w14:paraId="53923905" w14:textId="7777777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Staff Lounge / Toilets</w:t>
      </w:r>
      <w:r w:rsidRPr="00DE7B77">
        <w:rPr>
          <w:rFonts w:ascii="Times New Roman" w:hAnsi="Times New Roman" w:cs="Times New Roman"/>
        </w:rPr>
        <w:tab/>
        <w:t>1</w:t>
      </w:r>
      <w:r w:rsidRPr="00DE7B77">
        <w:rPr>
          <w:rFonts w:ascii="Times New Roman" w:hAnsi="Times New Roman" w:cs="Times New Roman"/>
        </w:rPr>
        <w:tab/>
        <w:t>15</w:t>
      </w:r>
      <w:r w:rsidRPr="00DE7B77">
        <w:rPr>
          <w:rFonts w:ascii="Times New Roman" w:hAnsi="Times New Roman" w:cs="Times New Roman"/>
        </w:rPr>
        <w:tab/>
        <w:t>15</w:t>
      </w:r>
    </w:p>
    <w:p w14:paraId="2BA2466A" w14:textId="4513FEBA"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Janitor/Store</w:t>
      </w:r>
      <w:r w:rsidRPr="00DE7B77">
        <w:rPr>
          <w:rFonts w:ascii="Times New Roman" w:hAnsi="Times New Roman" w:cs="Times New Roman"/>
        </w:rPr>
        <w:tab/>
      </w:r>
      <w:r w:rsidR="00F95E36" w:rsidRPr="00DE7B77">
        <w:rPr>
          <w:rFonts w:ascii="Times New Roman" w:hAnsi="Times New Roman" w:cs="Times New Roman"/>
        </w:rPr>
        <w:tab/>
      </w:r>
      <w:r w:rsidRPr="00DE7B77">
        <w:rPr>
          <w:rFonts w:ascii="Times New Roman" w:hAnsi="Times New Roman" w:cs="Times New Roman"/>
        </w:rPr>
        <w:t>1</w:t>
      </w:r>
      <w:r w:rsidRPr="00DE7B77">
        <w:rPr>
          <w:rFonts w:ascii="Times New Roman" w:hAnsi="Times New Roman" w:cs="Times New Roman"/>
        </w:rPr>
        <w:tab/>
        <w:t>7</w:t>
      </w:r>
      <w:r w:rsidRPr="00DE7B77">
        <w:rPr>
          <w:rFonts w:ascii="Times New Roman" w:hAnsi="Times New Roman" w:cs="Times New Roman"/>
        </w:rPr>
        <w:tab/>
        <w:t>7</w:t>
      </w:r>
    </w:p>
    <w:p w14:paraId="0B7422EF" w14:textId="2B1FF9DE"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Security Post</w:t>
      </w:r>
      <w:r w:rsidRPr="00DE7B77">
        <w:rPr>
          <w:rFonts w:ascii="Times New Roman" w:hAnsi="Times New Roman" w:cs="Times New Roman"/>
        </w:rPr>
        <w:tab/>
      </w:r>
      <w:r w:rsidR="00F95E36" w:rsidRPr="00DE7B77">
        <w:rPr>
          <w:rFonts w:ascii="Times New Roman" w:hAnsi="Times New Roman" w:cs="Times New Roman"/>
        </w:rPr>
        <w:tab/>
      </w:r>
      <w:r w:rsidRPr="00DE7B77">
        <w:rPr>
          <w:rFonts w:ascii="Times New Roman" w:hAnsi="Times New Roman" w:cs="Times New Roman"/>
        </w:rPr>
        <w:t>1</w:t>
      </w:r>
      <w:r w:rsidRPr="00DE7B77">
        <w:rPr>
          <w:rFonts w:ascii="Times New Roman" w:hAnsi="Times New Roman" w:cs="Times New Roman"/>
        </w:rPr>
        <w:tab/>
        <w:t>8</w:t>
      </w:r>
      <w:r w:rsidRPr="00DE7B77">
        <w:rPr>
          <w:rFonts w:ascii="Times New Roman" w:hAnsi="Times New Roman" w:cs="Times New Roman"/>
        </w:rPr>
        <w:tab/>
        <w:t>8</w:t>
      </w:r>
    </w:p>
    <w:p w14:paraId="016CD6D0" w14:textId="77777777" w:rsidR="00D46FBB" w:rsidRPr="00DE7B77" w:rsidRDefault="00D46FBB" w:rsidP="00D71F34">
      <w:pPr>
        <w:spacing w:line="360" w:lineRule="auto"/>
        <w:jc w:val="both"/>
        <w:rPr>
          <w:rFonts w:ascii="Times New Roman" w:hAnsi="Times New Roman" w:cs="Times New Roman"/>
          <w:b/>
          <w:bCs/>
        </w:rPr>
      </w:pPr>
      <w:r w:rsidRPr="00DE7B77">
        <w:rPr>
          <w:rFonts w:ascii="Times New Roman" w:hAnsi="Times New Roman" w:cs="Times New Roman"/>
          <w:b/>
          <w:bCs/>
        </w:rPr>
        <w:t>Total</w:t>
      </w:r>
      <w:r w:rsidRPr="00DE7B77">
        <w:rPr>
          <w:rFonts w:ascii="Times New Roman" w:hAnsi="Times New Roman" w:cs="Times New Roman"/>
          <w:b/>
          <w:bCs/>
        </w:rPr>
        <w:tab/>
      </w:r>
      <w:r w:rsidRPr="00DE7B77">
        <w:rPr>
          <w:rFonts w:ascii="Times New Roman" w:hAnsi="Times New Roman" w:cs="Times New Roman"/>
          <w:b/>
          <w:bCs/>
        </w:rPr>
        <w:tab/>
      </w:r>
      <w:r w:rsidRPr="00DE7B77">
        <w:rPr>
          <w:rFonts w:ascii="Times New Roman" w:hAnsi="Times New Roman" w:cs="Times New Roman"/>
          <w:b/>
          <w:bCs/>
        </w:rPr>
        <w:tab/>
        <w:t>~233 m² + external works</w:t>
      </w:r>
    </w:p>
    <w:p w14:paraId="02952D59" w14:textId="0FC5A0E3" w:rsidR="00D46FBB" w:rsidRPr="00DE7B77" w:rsidRDefault="00D46FBB" w:rsidP="00D71F34">
      <w:pPr>
        <w:pStyle w:val="ListParagraph"/>
        <w:numPr>
          <w:ilvl w:val="0"/>
          <w:numId w:val="9"/>
        </w:numPr>
        <w:spacing w:line="360" w:lineRule="auto"/>
        <w:jc w:val="both"/>
        <w:rPr>
          <w:rFonts w:ascii="Times New Roman" w:hAnsi="Times New Roman" w:cs="Times New Roman"/>
          <w:b/>
          <w:bCs/>
        </w:rPr>
      </w:pPr>
      <w:r w:rsidRPr="00DE7B77">
        <w:rPr>
          <w:rFonts w:ascii="Times New Roman" w:hAnsi="Times New Roman" w:cs="Times New Roman"/>
          <w:b/>
          <w:bCs/>
        </w:rPr>
        <w:t>Functional Relationship (Bubble/Zoning Logic)</w:t>
      </w:r>
    </w:p>
    <w:p w14:paraId="62DFD93D" w14:textId="77777777" w:rsidR="008D5A69" w:rsidRPr="00DE7B77" w:rsidRDefault="00D46FBB" w:rsidP="00D71F34">
      <w:pPr>
        <w:pStyle w:val="ListParagraph"/>
        <w:numPr>
          <w:ilvl w:val="0"/>
          <w:numId w:val="28"/>
        </w:numPr>
        <w:spacing w:line="360" w:lineRule="auto"/>
        <w:jc w:val="both"/>
        <w:rPr>
          <w:rFonts w:ascii="Times New Roman" w:hAnsi="Times New Roman" w:cs="Times New Roman"/>
        </w:rPr>
      </w:pPr>
      <w:r w:rsidRPr="00DE7B77">
        <w:rPr>
          <w:rFonts w:ascii="Times New Roman" w:hAnsi="Times New Roman" w:cs="Times New Roman"/>
        </w:rPr>
        <w:t>Entry Sequence: Parking → ATM zone (open) → Main entrance → Security check → Banking hall</w:t>
      </w:r>
    </w:p>
    <w:p w14:paraId="41C56B54" w14:textId="707F68AE" w:rsidR="00D46FBB" w:rsidRPr="00DE7B77" w:rsidRDefault="00D46FBB" w:rsidP="00D71F34">
      <w:pPr>
        <w:pStyle w:val="ListParagraph"/>
        <w:numPr>
          <w:ilvl w:val="0"/>
          <w:numId w:val="28"/>
        </w:numPr>
        <w:spacing w:line="360" w:lineRule="auto"/>
        <w:jc w:val="both"/>
        <w:rPr>
          <w:rFonts w:ascii="Times New Roman" w:hAnsi="Times New Roman" w:cs="Times New Roman"/>
        </w:rPr>
      </w:pPr>
      <w:r w:rsidRPr="00DE7B77">
        <w:rPr>
          <w:rFonts w:ascii="Times New Roman" w:hAnsi="Times New Roman" w:cs="Times New Roman"/>
        </w:rPr>
        <w:t>Internal Circulation:</w:t>
      </w:r>
    </w:p>
    <w:p w14:paraId="7453F814" w14:textId="12A96361"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Customers: Public → Waiting → Teller/Customer Service</w:t>
      </w:r>
    </w:p>
    <w:p w14:paraId="778B80A3" w14:textId="12FEEEA7"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Staff: Rear/staff entrance → Lounge → Offices → Vault/Server</w:t>
      </w:r>
    </w:p>
    <w:p w14:paraId="5DE58AE5" w14:textId="075640C1" w:rsidR="00D46FBB" w:rsidRPr="00DE7B77" w:rsidRDefault="00D46FBB" w:rsidP="00D71F34">
      <w:pPr>
        <w:spacing w:line="360" w:lineRule="auto"/>
        <w:jc w:val="both"/>
        <w:rPr>
          <w:rFonts w:ascii="Times New Roman" w:hAnsi="Times New Roman" w:cs="Times New Roman"/>
        </w:rPr>
      </w:pPr>
      <w:r w:rsidRPr="00DE7B77">
        <w:rPr>
          <w:rFonts w:ascii="Times New Roman" w:hAnsi="Times New Roman" w:cs="Times New Roman"/>
        </w:rPr>
        <w:t>Secure Circulation: Vault accessible only from teller counter &amp; manager zones.</w:t>
      </w:r>
    </w:p>
    <w:p w14:paraId="4A0E6070" w14:textId="77777777" w:rsidR="00D46FBB" w:rsidRPr="00DE7B77" w:rsidRDefault="00D46FBB" w:rsidP="00D71F34">
      <w:pPr>
        <w:pStyle w:val="ListParagraph"/>
        <w:numPr>
          <w:ilvl w:val="0"/>
          <w:numId w:val="29"/>
        </w:numPr>
        <w:spacing w:line="360" w:lineRule="auto"/>
        <w:jc w:val="both"/>
        <w:rPr>
          <w:rFonts w:ascii="Times New Roman" w:hAnsi="Times New Roman" w:cs="Times New Roman"/>
        </w:rPr>
      </w:pPr>
      <w:r w:rsidRPr="00DE7B77">
        <w:rPr>
          <w:rFonts w:ascii="Times New Roman" w:hAnsi="Times New Roman" w:cs="Times New Roman"/>
          <w:b/>
          <w:bCs/>
        </w:rPr>
        <w:t>Operational Flow:</w:t>
      </w:r>
      <w:r w:rsidRPr="00DE7B77">
        <w:rPr>
          <w:rFonts w:ascii="Times New Roman" w:hAnsi="Times New Roman" w:cs="Times New Roman"/>
        </w:rPr>
        <w:t xml:space="preserve"> Clean segregation of public, semi-public, and private/staff-only zones to optimize safety and efficiency.</w:t>
      </w:r>
    </w:p>
    <w:p w14:paraId="13C0CA05" w14:textId="6B2C412E" w:rsidR="00D46FBB" w:rsidRPr="00DE7B77" w:rsidRDefault="00D46FBB" w:rsidP="00D71F34">
      <w:pPr>
        <w:pStyle w:val="ListParagraph"/>
        <w:numPr>
          <w:ilvl w:val="0"/>
          <w:numId w:val="9"/>
        </w:numPr>
        <w:spacing w:line="360" w:lineRule="auto"/>
        <w:jc w:val="both"/>
        <w:rPr>
          <w:rFonts w:ascii="Times New Roman" w:hAnsi="Times New Roman" w:cs="Times New Roman"/>
          <w:b/>
          <w:bCs/>
        </w:rPr>
      </w:pPr>
      <w:r w:rsidRPr="00DE7B77">
        <w:rPr>
          <w:rFonts w:ascii="Times New Roman" w:hAnsi="Times New Roman" w:cs="Times New Roman"/>
          <w:b/>
          <w:bCs/>
        </w:rPr>
        <w:t>Conceptual Development</w:t>
      </w:r>
    </w:p>
    <w:p w14:paraId="7CDAE0EA" w14:textId="1BCD6B70" w:rsidR="00D46FBB" w:rsidRPr="00DE7B77" w:rsidRDefault="00D46FBB" w:rsidP="00D71F34">
      <w:pPr>
        <w:pStyle w:val="ListParagraph"/>
        <w:numPr>
          <w:ilvl w:val="0"/>
          <w:numId w:val="29"/>
        </w:numPr>
        <w:spacing w:line="360" w:lineRule="auto"/>
        <w:jc w:val="both"/>
        <w:rPr>
          <w:rFonts w:ascii="Times New Roman" w:hAnsi="Times New Roman" w:cs="Times New Roman"/>
        </w:rPr>
      </w:pPr>
      <w:r w:rsidRPr="00DE7B77">
        <w:rPr>
          <w:rFonts w:ascii="Times New Roman" w:hAnsi="Times New Roman" w:cs="Times New Roman"/>
        </w:rPr>
        <w:t>Design Concept: “Gateway Finance Hub”</w:t>
      </w:r>
    </w:p>
    <w:p w14:paraId="5A9355A9" w14:textId="329F668E" w:rsidR="00D46FBB" w:rsidRPr="00DE7B77" w:rsidRDefault="00D46FBB" w:rsidP="00F95E36">
      <w:pPr>
        <w:spacing w:line="360" w:lineRule="auto"/>
        <w:ind w:firstLine="720"/>
        <w:jc w:val="both"/>
        <w:rPr>
          <w:rFonts w:ascii="Times New Roman" w:hAnsi="Times New Roman" w:cs="Times New Roman"/>
        </w:rPr>
      </w:pPr>
      <w:r w:rsidRPr="00DE7B77">
        <w:rPr>
          <w:rFonts w:ascii="Times New Roman" w:hAnsi="Times New Roman" w:cs="Times New Roman"/>
        </w:rPr>
        <w:t>Inspired by its proximity to the airport (a gateway to the city), the branch is envisioned as a gateway-style financial landmark—both symbolically and functionally.</w:t>
      </w:r>
    </w:p>
    <w:p w14:paraId="72081A58" w14:textId="282E1846" w:rsidR="00D46FBB" w:rsidRPr="00DE7B77" w:rsidRDefault="00D46FBB" w:rsidP="00F95E36">
      <w:pPr>
        <w:spacing w:line="360" w:lineRule="auto"/>
        <w:jc w:val="both"/>
        <w:rPr>
          <w:rFonts w:ascii="Times New Roman" w:hAnsi="Times New Roman" w:cs="Times New Roman"/>
          <w:b/>
          <w:bCs/>
        </w:rPr>
      </w:pPr>
      <w:r w:rsidRPr="00DE7B77">
        <w:rPr>
          <w:rFonts w:ascii="Times New Roman" w:hAnsi="Times New Roman" w:cs="Times New Roman"/>
          <w:b/>
          <w:bCs/>
        </w:rPr>
        <w:lastRenderedPageBreak/>
        <w:t>Design Drivers:</w:t>
      </w:r>
    </w:p>
    <w:p w14:paraId="3ED55449" w14:textId="0B66023C" w:rsidR="00D46FBB" w:rsidRPr="00DE7B77" w:rsidRDefault="00D46FBB" w:rsidP="00F95E36">
      <w:pPr>
        <w:pStyle w:val="ListParagraph"/>
        <w:numPr>
          <w:ilvl w:val="0"/>
          <w:numId w:val="29"/>
        </w:numPr>
        <w:spacing w:line="360" w:lineRule="auto"/>
        <w:jc w:val="both"/>
        <w:rPr>
          <w:rFonts w:ascii="Times New Roman" w:hAnsi="Times New Roman" w:cs="Times New Roman"/>
        </w:rPr>
      </w:pPr>
      <w:r w:rsidRPr="00DE7B77">
        <w:rPr>
          <w:rFonts w:ascii="Times New Roman" w:hAnsi="Times New Roman" w:cs="Times New Roman"/>
        </w:rPr>
        <w:t>Transparency</w:t>
      </w:r>
      <w:r w:rsidRPr="00DE7B77">
        <w:rPr>
          <w:rFonts w:ascii="Times New Roman" w:hAnsi="Times New Roman" w:cs="Times New Roman"/>
          <w:b/>
          <w:bCs/>
        </w:rPr>
        <w:t>:</w:t>
      </w:r>
      <w:r w:rsidRPr="00DE7B77">
        <w:rPr>
          <w:rFonts w:ascii="Times New Roman" w:hAnsi="Times New Roman" w:cs="Times New Roman"/>
        </w:rPr>
        <w:t xml:space="preserve"> Use of glass, openness for customer trust.</w:t>
      </w:r>
    </w:p>
    <w:p w14:paraId="7AC81665" w14:textId="6370723D" w:rsidR="00D46FBB" w:rsidRPr="00DE7B77" w:rsidRDefault="00D46FBB" w:rsidP="00D71F34">
      <w:pPr>
        <w:pStyle w:val="ListParagraph"/>
        <w:numPr>
          <w:ilvl w:val="0"/>
          <w:numId w:val="29"/>
        </w:numPr>
        <w:spacing w:line="360" w:lineRule="auto"/>
        <w:jc w:val="both"/>
        <w:rPr>
          <w:rFonts w:ascii="Times New Roman" w:hAnsi="Times New Roman" w:cs="Times New Roman"/>
        </w:rPr>
      </w:pPr>
      <w:r w:rsidRPr="00DE7B77">
        <w:rPr>
          <w:rFonts w:ascii="Times New Roman" w:hAnsi="Times New Roman" w:cs="Times New Roman"/>
        </w:rPr>
        <w:t>Security: Controlled access and zoning.</w:t>
      </w:r>
    </w:p>
    <w:p w14:paraId="274CCB16" w14:textId="6BDB8212" w:rsidR="00D46FBB" w:rsidRPr="00DE7B77" w:rsidRDefault="00D46FBB" w:rsidP="00D71F34">
      <w:pPr>
        <w:pStyle w:val="ListParagraph"/>
        <w:numPr>
          <w:ilvl w:val="0"/>
          <w:numId w:val="29"/>
        </w:numPr>
        <w:spacing w:line="360" w:lineRule="auto"/>
        <w:jc w:val="both"/>
        <w:rPr>
          <w:rFonts w:ascii="Times New Roman" w:hAnsi="Times New Roman" w:cs="Times New Roman"/>
        </w:rPr>
      </w:pPr>
      <w:r w:rsidRPr="00DE7B77">
        <w:rPr>
          <w:rFonts w:ascii="Times New Roman" w:hAnsi="Times New Roman" w:cs="Times New Roman"/>
        </w:rPr>
        <w:t xml:space="preserve">Modern Identity: Bold forms, signage tower, and First Bank’s brand </w:t>
      </w:r>
      <w:proofErr w:type="spellStart"/>
      <w:r w:rsidRPr="00DE7B77">
        <w:rPr>
          <w:rFonts w:ascii="Times New Roman" w:hAnsi="Times New Roman" w:cs="Times New Roman"/>
        </w:rPr>
        <w:t>colors</w:t>
      </w:r>
      <w:proofErr w:type="spellEnd"/>
      <w:r w:rsidRPr="00DE7B77">
        <w:rPr>
          <w:rFonts w:ascii="Times New Roman" w:hAnsi="Times New Roman" w:cs="Times New Roman"/>
        </w:rPr>
        <w:t>.</w:t>
      </w:r>
    </w:p>
    <w:p w14:paraId="543A5903" w14:textId="5F19ECAA" w:rsidR="00D46FBB" w:rsidRPr="00DE7B77" w:rsidRDefault="00D46FBB" w:rsidP="00D71F34">
      <w:pPr>
        <w:pStyle w:val="ListParagraph"/>
        <w:numPr>
          <w:ilvl w:val="0"/>
          <w:numId w:val="29"/>
        </w:numPr>
        <w:spacing w:line="360" w:lineRule="auto"/>
        <w:jc w:val="both"/>
        <w:rPr>
          <w:rFonts w:ascii="Times New Roman" w:hAnsi="Times New Roman" w:cs="Times New Roman"/>
        </w:rPr>
      </w:pPr>
      <w:r w:rsidRPr="00DE7B77">
        <w:rPr>
          <w:rFonts w:ascii="Times New Roman" w:hAnsi="Times New Roman" w:cs="Times New Roman"/>
        </w:rPr>
        <w:t>Sustainability: Incorporate shading devices, solar PV panels, and drought-resistant landscape.</w:t>
      </w:r>
    </w:p>
    <w:p w14:paraId="5D75A8E5" w14:textId="77777777" w:rsidR="00D46FBB" w:rsidRPr="00DE7B77" w:rsidRDefault="00D46FBB" w:rsidP="00D71F34">
      <w:pPr>
        <w:pStyle w:val="ListParagraph"/>
        <w:numPr>
          <w:ilvl w:val="0"/>
          <w:numId w:val="29"/>
        </w:numPr>
        <w:spacing w:line="360" w:lineRule="auto"/>
        <w:jc w:val="both"/>
        <w:rPr>
          <w:rFonts w:ascii="Times New Roman" w:hAnsi="Times New Roman" w:cs="Times New Roman"/>
        </w:rPr>
      </w:pPr>
      <w:r w:rsidRPr="00DE7B77">
        <w:rPr>
          <w:rFonts w:ascii="Times New Roman" w:hAnsi="Times New Roman" w:cs="Times New Roman"/>
        </w:rPr>
        <w:t xml:space="preserve">Modularity: Expandable layout for future tellers, office spaces, or </w:t>
      </w:r>
      <w:proofErr w:type="spellStart"/>
      <w:r w:rsidRPr="00DE7B77">
        <w:rPr>
          <w:rFonts w:ascii="Times New Roman" w:hAnsi="Times New Roman" w:cs="Times New Roman"/>
        </w:rPr>
        <w:t>fintech</w:t>
      </w:r>
      <w:proofErr w:type="spellEnd"/>
      <w:r w:rsidRPr="00DE7B77">
        <w:rPr>
          <w:rFonts w:ascii="Times New Roman" w:hAnsi="Times New Roman" w:cs="Times New Roman"/>
        </w:rPr>
        <w:t xml:space="preserve"> kiosks.</w:t>
      </w:r>
    </w:p>
    <w:p w14:paraId="6D23E64D" w14:textId="77777777" w:rsidR="00D46FBB" w:rsidRPr="00DE7B77" w:rsidRDefault="00D46FBB" w:rsidP="00F95E36">
      <w:pPr>
        <w:spacing w:line="360" w:lineRule="auto"/>
        <w:ind w:firstLine="720"/>
        <w:jc w:val="both"/>
        <w:rPr>
          <w:rFonts w:ascii="Times New Roman" w:hAnsi="Times New Roman" w:cs="Times New Roman"/>
        </w:rPr>
      </w:pPr>
      <w:r w:rsidRPr="00DE7B77">
        <w:rPr>
          <w:rFonts w:ascii="Times New Roman" w:hAnsi="Times New Roman" w:cs="Times New Roman"/>
        </w:rPr>
        <w:t>The proposed First Bank opposite Ilorin Airport is designed as a functional, scalable, and iconic branch with strong public interface and high operational security. It integrates customer-friendly spaces, brand identity, and responsive architecture suited to Ilorin’s climate and airport-growth corridor.</w:t>
      </w:r>
    </w:p>
    <w:p w14:paraId="3D8A9856" w14:textId="77777777" w:rsidR="00D46FBB" w:rsidRPr="00DE7B77" w:rsidRDefault="00D46FBB" w:rsidP="00D71F34">
      <w:pPr>
        <w:spacing w:line="360" w:lineRule="auto"/>
        <w:jc w:val="both"/>
        <w:rPr>
          <w:rFonts w:ascii="Times New Roman" w:hAnsi="Times New Roman" w:cs="Times New Roman"/>
        </w:rPr>
      </w:pPr>
    </w:p>
    <w:p w14:paraId="64FF8008" w14:textId="77777777" w:rsidR="00D46FBB" w:rsidRPr="00DE7B77" w:rsidRDefault="00D46FBB" w:rsidP="00D71F34">
      <w:pPr>
        <w:spacing w:line="360" w:lineRule="auto"/>
        <w:jc w:val="both"/>
        <w:rPr>
          <w:rFonts w:ascii="Times New Roman" w:hAnsi="Times New Roman" w:cs="Times New Roman"/>
        </w:rPr>
      </w:pPr>
    </w:p>
    <w:p w14:paraId="1B38638D" w14:textId="34BF60F4" w:rsidR="00AF6AA1" w:rsidRPr="00DE7B77" w:rsidRDefault="00AF6AA1" w:rsidP="00D71F34">
      <w:pPr>
        <w:spacing w:line="360" w:lineRule="auto"/>
        <w:jc w:val="both"/>
        <w:rPr>
          <w:rFonts w:ascii="Times New Roman" w:hAnsi="Times New Roman" w:cs="Times New Roman"/>
        </w:rPr>
      </w:pPr>
    </w:p>
    <w:p w14:paraId="779C594B" w14:textId="77777777" w:rsidR="00050326" w:rsidRPr="00DE7B77" w:rsidRDefault="00050326" w:rsidP="00D71F34">
      <w:pPr>
        <w:spacing w:line="360" w:lineRule="auto"/>
        <w:jc w:val="both"/>
        <w:rPr>
          <w:rFonts w:ascii="Times New Roman" w:hAnsi="Times New Roman" w:cs="Times New Roman"/>
        </w:rPr>
      </w:pPr>
    </w:p>
    <w:p w14:paraId="0D80FF69" w14:textId="77777777" w:rsidR="00F95E36" w:rsidRPr="00DE7B77" w:rsidRDefault="00F95E36">
      <w:pPr>
        <w:rPr>
          <w:rFonts w:ascii="Times New Roman" w:eastAsiaTheme="majorEastAsia" w:hAnsi="Times New Roman" w:cs="Times New Roman"/>
        </w:rPr>
      </w:pPr>
      <w:r w:rsidRPr="00DE7B77">
        <w:rPr>
          <w:rFonts w:ascii="Times New Roman" w:hAnsi="Times New Roman" w:cs="Times New Roman"/>
        </w:rPr>
        <w:br w:type="page"/>
      </w:r>
    </w:p>
    <w:p w14:paraId="32BBDA77" w14:textId="77777777" w:rsidR="00F95E36" w:rsidRPr="00DE7B77" w:rsidRDefault="005D367B" w:rsidP="00050326">
      <w:pPr>
        <w:pStyle w:val="Heading1"/>
        <w:spacing w:line="360" w:lineRule="auto"/>
        <w:jc w:val="center"/>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lastRenderedPageBreak/>
        <w:t xml:space="preserve">CHAPTER </w:t>
      </w:r>
      <w:r w:rsidR="00F95E36" w:rsidRPr="00DE7B77">
        <w:rPr>
          <w:rFonts w:ascii="Times New Roman" w:hAnsi="Times New Roman" w:cs="Times New Roman"/>
          <w:b/>
          <w:bCs/>
          <w:color w:val="auto"/>
          <w:sz w:val="24"/>
          <w:szCs w:val="24"/>
        </w:rPr>
        <w:t>FIVE</w:t>
      </w:r>
    </w:p>
    <w:p w14:paraId="19FFBB5E" w14:textId="784CBB56" w:rsidR="005D367B" w:rsidRPr="00DE7B77" w:rsidRDefault="005D367B" w:rsidP="00050326">
      <w:pPr>
        <w:pStyle w:val="Heading1"/>
        <w:spacing w:line="360" w:lineRule="auto"/>
        <w:jc w:val="center"/>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APPROACH TO THE DESIGN / DESIGN REALIZATION</w:t>
      </w:r>
    </w:p>
    <w:p w14:paraId="4A5E3FAF" w14:textId="57421493" w:rsidR="005D367B" w:rsidRPr="00DE7B77" w:rsidRDefault="00F95E36" w:rsidP="00D71F34">
      <w:pPr>
        <w:spacing w:line="360" w:lineRule="auto"/>
        <w:jc w:val="both"/>
        <w:rPr>
          <w:rFonts w:ascii="Times New Roman" w:hAnsi="Times New Roman" w:cs="Times New Roman"/>
          <w:b/>
          <w:bCs/>
        </w:rPr>
      </w:pPr>
      <w:r w:rsidRPr="00DE7B77">
        <w:rPr>
          <w:rFonts w:ascii="Times New Roman" w:hAnsi="Times New Roman" w:cs="Times New Roman"/>
          <w:b/>
          <w:bCs/>
        </w:rPr>
        <w:t>5.1</w:t>
      </w:r>
      <w:r w:rsidRPr="00DE7B77">
        <w:rPr>
          <w:rFonts w:ascii="Times New Roman" w:hAnsi="Times New Roman" w:cs="Times New Roman"/>
          <w:b/>
          <w:bCs/>
        </w:rPr>
        <w:tab/>
        <w:t>DESIGN CONCEPTS AT DIFFERENT LEVELS OF THE DESIGN PROCESS</w:t>
      </w:r>
    </w:p>
    <w:p w14:paraId="3D1943E6" w14:textId="4B64A891" w:rsidR="005D367B" w:rsidRPr="00DE7B77" w:rsidRDefault="005D367B" w:rsidP="00D71F34">
      <w:pPr>
        <w:pStyle w:val="ListParagraph"/>
        <w:numPr>
          <w:ilvl w:val="0"/>
          <w:numId w:val="10"/>
        </w:numPr>
        <w:spacing w:line="360" w:lineRule="auto"/>
        <w:jc w:val="both"/>
        <w:rPr>
          <w:rFonts w:ascii="Times New Roman" w:hAnsi="Times New Roman" w:cs="Times New Roman"/>
          <w:b/>
          <w:bCs/>
        </w:rPr>
      </w:pPr>
      <w:r w:rsidRPr="00DE7B77">
        <w:rPr>
          <w:rFonts w:ascii="Times New Roman" w:hAnsi="Times New Roman" w:cs="Times New Roman"/>
          <w:b/>
          <w:bCs/>
        </w:rPr>
        <w:t>Site-Level Conceptualization</w:t>
      </w:r>
    </w:p>
    <w:p w14:paraId="1BECEFE5" w14:textId="746B4F03" w:rsidR="005D367B" w:rsidRPr="00DE7B77" w:rsidRDefault="005D367B" w:rsidP="00F95E36">
      <w:pPr>
        <w:spacing w:line="360" w:lineRule="auto"/>
        <w:ind w:firstLine="720"/>
        <w:jc w:val="both"/>
        <w:rPr>
          <w:rFonts w:ascii="Times New Roman" w:hAnsi="Times New Roman" w:cs="Times New Roman"/>
        </w:rPr>
      </w:pPr>
      <w:r w:rsidRPr="00DE7B77">
        <w:rPr>
          <w:rFonts w:ascii="Times New Roman" w:hAnsi="Times New Roman" w:cs="Times New Roman"/>
        </w:rPr>
        <w:t xml:space="preserve">The site, positioned opposite Ilorin International Airport, offers an ideal location for visibility, accessibility, and prominence. The design concept is </w:t>
      </w:r>
      <w:proofErr w:type="spellStart"/>
      <w:r w:rsidRPr="00DE7B77">
        <w:rPr>
          <w:rFonts w:ascii="Times New Roman" w:hAnsi="Times New Roman" w:cs="Times New Roman"/>
        </w:rPr>
        <w:t>centered</w:t>
      </w:r>
      <w:proofErr w:type="spellEnd"/>
      <w:r w:rsidRPr="00DE7B77">
        <w:rPr>
          <w:rFonts w:ascii="Times New Roman" w:hAnsi="Times New Roman" w:cs="Times New Roman"/>
        </w:rPr>
        <w:t xml:space="preserve"> around “Gateway Identity”—emphasizing the role of First Bank as a secure, modern, and accessible financial institution. The landscape and building form reflect institutional strength, cultural sensitivity, and modern innovation.</w:t>
      </w:r>
    </w:p>
    <w:p w14:paraId="21811EF5" w14:textId="05490DCE" w:rsidR="005D367B" w:rsidRPr="00DE7B77" w:rsidRDefault="005D367B" w:rsidP="00D71F34">
      <w:pPr>
        <w:spacing w:line="360" w:lineRule="auto"/>
        <w:jc w:val="both"/>
        <w:rPr>
          <w:rFonts w:ascii="Times New Roman" w:hAnsi="Times New Roman" w:cs="Times New Roman"/>
          <w:b/>
          <w:bCs/>
        </w:rPr>
      </w:pPr>
      <w:r w:rsidRPr="00DE7B77">
        <w:rPr>
          <w:rFonts w:ascii="Times New Roman" w:hAnsi="Times New Roman" w:cs="Times New Roman"/>
          <w:b/>
          <w:bCs/>
        </w:rPr>
        <w:t>Key Site Design Features:</w:t>
      </w:r>
    </w:p>
    <w:p w14:paraId="582F6F81" w14:textId="5EA35114" w:rsidR="005D367B" w:rsidRPr="00DE7B77" w:rsidRDefault="005D367B" w:rsidP="00D71F34">
      <w:pPr>
        <w:pStyle w:val="ListParagraph"/>
        <w:numPr>
          <w:ilvl w:val="0"/>
          <w:numId w:val="30"/>
        </w:numPr>
        <w:spacing w:line="360" w:lineRule="auto"/>
        <w:jc w:val="both"/>
        <w:rPr>
          <w:rFonts w:ascii="Times New Roman" w:hAnsi="Times New Roman" w:cs="Times New Roman"/>
        </w:rPr>
      </w:pPr>
      <w:r w:rsidRPr="00DE7B77">
        <w:rPr>
          <w:rFonts w:ascii="Times New Roman" w:hAnsi="Times New Roman" w:cs="Times New Roman"/>
        </w:rPr>
        <w:t>Strategic building orientation to minimize solar heat gain.</w:t>
      </w:r>
    </w:p>
    <w:p w14:paraId="53E87981" w14:textId="3A6A63C7" w:rsidR="005D367B" w:rsidRPr="00DE7B77" w:rsidRDefault="005D367B" w:rsidP="00D71F34">
      <w:pPr>
        <w:pStyle w:val="ListParagraph"/>
        <w:numPr>
          <w:ilvl w:val="0"/>
          <w:numId w:val="30"/>
        </w:numPr>
        <w:spacing w:line="360" w:lineRule="auto"/>
        <w:jc w:val="both"/>
        <w:rPr>
          <w:rFonts w:ascii="Times New Roman" w:hAnsi="Times New Roman" w:cs="Times New Roman"/>
        </w:rPr>
      </w:pPr>
      <w:r w:rsidRPr="00DE7B77">
        <w:rPr>
          <w:rFonts w:ascii="Times New Roman" w:hAnsi="Times New Roman" w:cs="Times New Roman"/>
        </w:rPr>
        <w:t>Designated zones: parking, ATM area, banking hall, staff areas.</w:t>
      </w:r>
    </w:p>
    <w:p w14:paraId="085A2D1E" w14:textId="1E829845" w:rsidR="005D367B" w:rsidRPr="00DE7B77" w:rsidRDefault="005D367B" w:rsidP="00D71F34">
      <w:pPr>
        <w:pStyle w:val="ListParagraph"/>
        <w:numPr>
          <w:ilvl w:val="0"/>
          <w:numId w:val="30"/>
        </w:numPr>
        <w:spacing w:line="360" w:lineRule="auto"/>
        <w:jc w:val="both"/>
        <w:rPr>
          <w:rFonts w:ascii="Times New Roman" w:hAnsi="Times New Roman" w:cs="Times New Roman"/>
        </w:rPr>
      </w:pPr>
      <w:r w:rsidRPr="00DE7B77">
        <w:rPr>
          <w:rFonts w:ascii="Times New Roman" w:hAnsi="Times New Roman" w:cs="Times New Roman"/>
        </w:rPr>
        <w:t>Landscape buffer zones using low-maintenance native plants.</w:t>
      </w:r>
    </w:p>
    <w:p w14:paraId="06817B7E" w14:textId="77777777" w:rsidR="005D367B" w:rsidRPr="00DE7B77" w:rsidRDefault="005D367B" w:rsidP="00D71F34">
      <w:pPr>
        <w:pStyle w:val="ListParagraph"/>
        <w:numPr>
          <w:ilvl w:val="0"/>
          <w:numId w:val="30"/>
        </w:numPr>
        <w:spacing w:line="360" w:lineRule="auto"/>
        <w:jc w:val="both"/>
        <w:rPr>
          <w:rFonts w:ascii="Times New Roman" w:hAnsi="Times New Roman" w:cs="Times New Roman"/>
        </w:rPr>
      </w:pPr>
      <w:r w:rsidRPr="00DE7B77">
        <w:rPr>
          <w:rFonts w:ascii="Times New Roman" w:hAnsi="Times New Roman" w:cs="Times New Roman"/>
        </w:rPr>
        <w:t>Defined vehicular and pedestrian circulation for safety and flow.</w:t>
      </w:r>
    </w:p>
    <w:p w14:paraId="77A44801" w14:textId="790572B0" w:rsidR="007E08BF" w:rsidRPr="00DE7B77" w:rsidRDefault="005D367B" w:rsidP="00050326">
      <w:pPr>
        <w:pStyle w:val="ListParagraph"/>
        <w:numPr>
          <w:ilvl w:val="0"/>
          <w:numId w:val="10"/>
        </w:numPr>
        <w:spacing w:line="360" w:lineRule="auto"/>
        <w:jc w:val="both"/>
        <w:rPr>
          <w:rFonts w:ascii="Times New Roman" w:hAnsi="Times New Roman" w:cs="Times New Roman"/>
          <w:b/>
          <w:bCs/>
        </w:rPr>
      </w:pPr>
      <w:r w:rsidRPr="00DE7B77">
        <w:rPr>
          <w:rFonts w:ascii="Times New Roman" w:hAnsi="Times New Roman" w:cs="Times New Roman"/>
          <w:b/>
          <w:bCs/>
        </w:rPr>
        <w:t>Building-Level Conceptualization</w:t>
      </w:r>
    </w:p>
    <w:p w14:paraId="0B6883E1" w14:textId="1DF5D98F" w:rsidR="005D367B" w:rsidRPr="00DE7B77" w:rsidRDefault="005D367B" w:rsidP="00F95E36">
      <w:pPr>
        <w:spacing w:line="360" w:lineRule="auto"/>
        <w:ind w:firstLine="720"/>
        <w:jc w:val="both"/>
        <w:rPr>
          <w:rFonts w:ascii="Times New Roman" w:hAnsi="Times New Roman" w:cs="Times New Roman"/>
        </w:rPr>
      </w:pPr>
      <w:r w:rsidRPr="00DE7B77">
        <w:rPr>
          <w:rFonts w:ascii="Times New Roman" w:hAnsi="Times New Roman" w:cs="Times New Roman"/>
        </w:rPr>
        <w:t>The bank is designed as a two-story modular structure with distinct spatial hierarchy: public, semi-public, and restricted zones. A central atrium concept is used for natural lighting and spatial organization.</w:t>
      </w:r>
    </w:p>
    <w:p w14:paraId="3A8E1EA9" w14:textId="7BA80422" w:rsidR="005D367B" w:rsidRPr="00DE7B77" w:rsidRDefault="005D367B" w:rsidP="00D71F34">
      <w:pPr>
        <w:pStyle w:val="ListParagraph"/>
        <w:numPr>
          <w:ilvl w:val="0"/>
          <w:numId w:val="31"/>
        </w:numPr>
        <w:spacing w:line="360" w:lineRule="auto"/>
        <w:jc w:val="both"/>
        <w:rPr>
          <w:rFonts w:ascii="Times New Roman" w:hAnsi="Times New Roman" w:cs="Times New Roman"/>
        </w:rPr>
      </w:pPr>
      <w:r w:rsidRPr="00DE7B77">
        <w:rPr>
          <w:rFonts w:ascii="Times New Roman" w:hAnsi="Times New Roman" w:cs="Times New Roman"/>
        </w:rPr>
        <w:t>Architectural Ideals:</w:t>
      </w:r>
    </w:p>
    <w:p w14:paraId="698BDFE8" w14:textId="77B38D9A" w:rsidR="005D367B" w:rsidRPr="00DE7B77" w:rsidRDefault="005D367B" w:rsidP="00D71F34">
      <w:pPr>
        <w:pStyle w:val="ListParagraph"/>
        <w:numPr>
          <w:ilvl w:val="0"/>
          <w:numId w:val="31"/>
        </w:numPr>
        <w:spacing w:line="360" w:lineRule="auto"/>
        <w:jc w:val="both"/>
        <w:rPr>
          <w:rFonts w:ascii="Times New Roman" w:hAnsi="Times New Roman" w:cs="Times New Roman"/>
        </w:rPr>
      </w:pPr>
      <w:r w:rsidRPr="00DE7B77">
        <w:rPr>
          <w:rFonts w:ascii="Times New Roman" w:hAnsi="Times New Roman" w:cs="Times New Roman"/>
        </w:rPr>
        <w:t>Transparency: Use of glass to project openness and trust.</w:t>
      </w:r>
    </w:p>
    <w:p w14:paraId="150F7CD8" w14:textId="3E4C3386" w:rsidR="005D367B" w:rsidRPr="00DE7B77" w:rsidRDefault="005D367B" w:rsidP="00D71F34">
      <w:pPr>
        <w:pStyle w:val="ListParagraph"/>
        <w:numPr>
          <w:ilvl w:val="0"/>
          <w:numId w:val="31"/>
        </w:numPr>
        <w:spacing w:line="360" w:lineRule="auto"/>
        <w:jc w:val="both"/>
        <w:rPr>
          <w:rFonts w:ascii="Times New Roman" w:hAnsi="Times New Roman" w:cs="Times New Roman"/>
        </w:rPr>
      </w:pPr>
      <w:r w:rsidRPr="00DE7B77">
        <w:rPr>
          <w:rFonts w:ascii="Times New Roman" w:hAnsi="Times New Roman" w:cs="Times New Roman"/>
        </w:rPr>
        <w:t>Security: Reinforced structural core and restricted access zones.</w:t>
      </w:r>
    </w:p>
    <w:p w14:paraId="62F72A4E" w14:textId="39C12535" w:rsidR="005D367B" w:rsidRPr="00DE7B77" w:rsidRDefault="005D367B" w:rsidP="00D71F34">
      <w:pPr>
        <w:pStyle w:val="ListParagraph"/>
        <w:numPr>
          <w:ilvl w:val="0"/>
          <w:numId w:val="31"/>
        </w:numPr>
        <w:spacing w:line="360" w:lineRule="auto"/>
        <w:jc w:val="both"/>
        <w:rPr>
          <w:rFonts w:ascii="Times New Roman" w:hAnsi="Times New Roman" w:cs="Times New Roman"/>
        </w:rPr>
      </w:pPr>
      <w:r w:rsidRPr="00DE7B77">
        <w:rPr>
          <w:rFonts w:ascii="Times New Roman" w:hAnsi="Times New Roman" w:cs="Times New Roman"/>
        </w:rPr>
        <w:t>Sustainability: Integrated passive cooling strategies.</w:t>
      </w:r>
    </w:p>
    <w:p w14:paraId="20B8D067" w14:textId="55798710" w:rsidR="005D367B" w:rsidRPr="00DE7B77" w:rsidRDefault="00F95E36" w:rsidP="00D71F34">
      <w:pPr>
        <w:spacing w:line="360" w:lineRule="auto"/>
        <w:jc w:val="both"/>
        <w:rPr>
          <w:rFonts w:ascii="Times New Roman" w:hAnsi="Times New Roman" w:cs="Times New Roman"/>
          <w:b/>
          <w:bCs/>
        </w:rPr>
      </w:pPr>
      <w:r w:rsidRPr="00DE7B77">
        <w:rPr>
          <w:rFonts w:ascii="Times New Roman" w:hAnsi="Times New Roman" w:cs="Times New Roman"/>
          <w:b/>
          <w:bCs/>
        </w:rPr>
        <w:t>5.2</w:t>
      </w:r>
      <w:r w:rsidRPr="00DE7B77">
        <w:rPr>
          <w:rFonts w:ascii="Times New Roman" w:hAnsi="Times New Roman" w:cs="Times New Roman"/>
          <w:b/>
          <w:bCs/>
        </w:rPr>
        <w:tab/>
        <w:t>TECHNOLOGICAL AND ENVIRONMENTAL CRITERIA</w:t>
      </w:r>
    </w:p>
    <w:p w14:paraId="76CDCDF4" w14:textId="30CDD1E8" w:rsidR="005D367B" w:rsidRPr="00DE7B77" w:rsidRDefault="005D367B" w:rsidP="00D71F34">
      <w:pPr>
        <w:pStyle w:val="ListParagraph"/>
        <w:numPr>
          <w:ilvl w:val="0"/>
          <w:numId w:val="32"/>
        </w:numPr>
        <w:spacing w:line="360" w:lineRule="auto"/>
        <w:jc w:val="both"/>
        <w:rPr>
          <w:rFonts w:ascii="Times New Roman" w:hAnsi="Times New Roman" w:cs="Times New Roman"/>
        </w:rPr>
      </w:pPr>
      <w:r w:rsidRPr="00DE7B77">
        <w:rPr>
          <w:rFonts w:ascii="Times New Roman" w:hAnsi="Times New Roman" w:cs="Times New Roman"/>
        </w:rPr>
        <w:t>Use of smart systems for security, lighting, and HVAC.</w:t>
      </w:r>
    </w:p>
    <w:p w14:paraId="7E8F627A" w14:textId="62FA6BE0" w:rsidR="005D367B" w:rsidRPr="00DE7B77" w:rsidRDefault="005D367B" w:rsidP="00D71F34">
      <w:pPr>
        <w:pStyle w:val="ListParagraph"/>
        <w:numPr>
          <w:ilvl w:val="0"/>
          <w:numId w:val="32"/>
        </w:numPr>
        <w:spacing w:line="360" w:lineRule="auto"/>
        <w:jc w:val="both"/>
        <w:rPr>
          <w:rFonts w:ascii="Times New Roman" w:hAnsi="Times New Roman" w:cs="Times New Roman"/>
        </w:rPr>
      </w:pPr>
      <w:r w:rsidRPr="00DE7B77">
        <w:rPr>
          <w:rFonts w:ascii="Times New Roman" w:hAnsi="Times New Roman" w:cs="Times New Roman"/>
        </w:rPr>
        <w:t>Energy-efficient fixtures (e.g., motion sensor lighting).</w:t>
      </w:r>
    </w:p>
    <w:p w14:paraId="70C5EFBD" w14:textId="3C094BDD" w:rsidR="005D367B" w:rsidRPr="00DE7B77" w:rsidRDefault="005D367B" w:rsidP="00D71F34">
      <w:pPr>
        <w:pStyle w:val="ListParagraph"/>
        <w:numPr>
          <w:ilvl w:val="0"/>
          <w:numId w:val="32"/>
        </w:numPr>
        <w:spacing w:line="360" w:lineRule="auto"/>
        <w:jc w:val="both"/>
        <w:rPr>
          <w:rFonts w:ascii="Times New Roman" w:hAnsi="Times New Roman" w:cs="Times New Roman"/>
        </w:rPr>
      </w:pPr>
      <w:r w:rsidRPr="00DE7B77">
        <w:rPr>
          <w:rFonts w:ascii="Times New Roman" w:hAnsi="Times New Roman" w:cs="Times New Roman"/>
        </w:rPr>
        <w:t>Rainwater harvesting and solar power integration.</w:t>
      </w:r>
    </w:p>
    <w:p w14:paraId="17E81017" w14:textId="4BB02ECF" w:rsidR="005D367B" w:rsidRPr="00DE7B77" w:rsidRDefault="005D367B" w:rsidP="00D71F34">
      <w:pPr>
        <w:pStyle w:val="ListParagraph"/>
        <w:numPr>
          <w:ilvl w:val="0"/>
          <w:numId w:val="32"/>
        </w:numPr>
        <w:spacing w:line="360" w:lineRule="auto"/>
        <w:jc w:val="both"/>
        <w:rPr>
          <w:rFonts w:ascii="Times New Roman" w:hAnsi="Times New Roman" w:cs="Times New Roman"/>
        </w:rPr>
      </w:pPr>
      <w:r w:rsidRPr="00DE7B77">
        <w:rPr>
          <w:rFonts w:ascii="Times New Roman" w:hAnsi="Times New Roman" w:cs="Times New Roman"/>
        </w:rPr>
        <w:t>Cross ventilation and shading elements to reduce energy demand.</w:t>
      </w:r>
    </w:p>
    <w:p w14:paraId="3CBE0B43" w14:textId="77777777" w:rsidR="005D367B" w:rsidRPr="00DE7B77" w:rsidRDefault="005D367B" w:rsidP="00D71F34">
      <w:pPr>
        <w:pStyle w:val="ListParagraph"/>
        <w:numPr>
          <w:ilvl w:val="0"/>
          <w:numId w:val="32"/>
        </w:numPr>
        <w:spacing w:line="360" w:lineRule="auto"/>
        <w:jc w:val="both"/>
        <w:rPr>
          <w:rFonts w:ascii="Times New Roman" w:hAnsi="Times New Roman" w:cs="Times New Roman"/>
        </w:rPr>
      </w:pPr>
      <w:r w:rsidRPr="00DE7B77">
        <w:rPr>
          <w:rFonts w:ascii="Times New Roman" w:hAnsi="Times New Roman" w:cs="Times New Roman"/>
        </w:rPr>
        <w:lastRenderedPageBreak/>
        <w:t>Building envelope designed to withstand local climatic extremes.</w:t>
      </w:r>
    </w:p>
    <w:p w14:paraId="576542E3" w14:textId="57BC4422" w:rsidR="005D367B" w:rsidRPr="00DE7B77" w:rsidRDefault="00F95E36" w:rsidP="00D71F34">
      <w:pPr>
        <w:spacing w:line="360" w:lineRule="auto"/>
        <w:jc w:val="both"/>
        <w:rPr>
          <w:rFonts w:ascii="Times New Roman" w:hAnsi="Times New Roman" w:cs="Times New Roman"/>
          <w:b/>
          <w:bCs/>
        </w:rPr>
      </w:pPr>
      <w:r w:rsidRPr="00DE7B77">
        <w:rPr>
          <w:rFonts w:ascii="Times New Roman" w:hAnsi="Times New Roman" w:cs="Times New Roman"/>
          <w:b/>
          <w:bCs/>
        </w:rPr>
        <w:t>5.3</w:t>
      </w:r>
      <w:r w:rsidRPr="00DE7B77">
        <w:rPr>
          <w:rFonts w:ascii="Times New Roman" w:hAnsi="Times New Roman" w:cs="Times New Roman"/>
          <w:b/>
          <w:bCs/>
        </w:rPr>
        <w:tab/>
        <w:t>CONSTRUCTION METHODOLOGY AND MATERIALS / FINISHES DESIRED BY CLIENTS</w:t>
      </w:r>
    </w:p>
    <w:p w14:paraId="0D4B45A7" w14:textId="7B8DD6F5" w:rsidR="005D367B" w:rsidRPr="00DE7B77" w:rsidRDefault="005D367B" w:rsidP="00D71F34">
      <w:pPr>
        <w:spacing w:line="360" w:lineRule="auto"/>
        <w:jc w:val="both"/>
        <w:rPr>
          <w:rFonts w:ascii="Times New Roman" w:hAnsi="Times New Roman" w:cs="Times New Roman"/>
          <w:b/>
          <w:bCs/>
        </w:rPr>
      </w:pPr>
      <w:r w:rsidRPr="00DE7B77">
        <w:rPr>
          <w:rFonts w:ascii="Times New Roman" w:hAnsi="Times New Roman" w:cs="Times New Roman"/>
          <w:b/>
          <w:bCs/>
        </w:rPr>
        <w:t>Construction Methodology</w:t>
      </w:r>
    </w:p>
    <w:p w14:paraId="0C7332E1" w14:textId="0B7C7117" w:rsidR="005D367B" w:rsidRPr="00DE7B77" w:rsidRDefault="005D367B" w:rsidP="00D71F34">
      <w:pPr>
        <w:pStyle w:val="ListParagraph"/>
        <w:numPr>
          <w:ilvl w:val="0"/>
          <w:numId w:val="33"/>
        </w:numPr>
        <w:spacing w:line="360" w:lineRule="auto"/>
        <w:jc w:val="both"/>
        <w:rPr>
          <w:rFonts w:ascii="Times New Roman" w:hAnsi="Times New Roman" w:cs="Times New Roman"/>
        </w:rPr>
      </w:pPr>
      <w:r w:rsidRPr="00DE7B77">
        <w:rPr>
          <w:rFonts w:ascii="Times New Roman" w:hAnsi="Times New Roman" w:cs="Times New Roman"/>
        </w:rPr>
        <w:t>Reinforced concrete frame system with infill block walls.</w:t>
      </w:r>
    </w:p>
    <w:p w14:paraId="7E94F7A2" w14:textId="400B2B0A" w:rsidR="005D367B" w:rsidRPr="00DE7B77" w:rsidRDefault="005D367B" w:rsidP="00D71F34">
      <w:pPr>
        <w:pStyle w:val="ListParagraph"/>
        <w:numPr>
          <w:ilvl w:val="0"/>
          <w:numId w:val="33"/>
        </w:numPr>
        <w:spacing w:line="360" w:lineRule="auto"/>
        <w:jc w:val="both"/>
        <w:rPr>
          <w:rFonts w:ascii="Times New Roman" w:hAnsi="Times New Roman" w:cs="Times New Roman"/>
        </w:rPr>
      </w:pPr>
      <w:r w:rsidRPr="00DE7B77">
        <w:rPr>
          <w:rFonts w:ascii="Times New Roman" w:hAnsi="Times New Roman" w:cs="Times New Roman"/>
        </w:rPr>
        <w:t>Strip foundation suitable for Ilorin’s soil type.</w:t>
      </w:r>
    </w:p>
    <w:p w14:paraId="5E2FB38B" w14:textId="0F39AADA" w:rsidR="005D367B" w:rsidRPr="00DE7B77" w:rsidRDefault="005D367B" w:rsidP="00D71F34">
      <w:pPr>
        <w:pStyle w:val="ListParagraph"/>
        <w:numPr>
          <w:ilvl w:val="0"/>
          <w:numId w:val="33"/>
        </w:numPr>
        <w:spacing w:line="360" w:lineRule="auto"/>
        <w:jc w:val="both"/>
        <w:rPr>
          <w:rFonts w:ascii="Times New Roman" w:hAnsi="Times New Roman" w:cs="Times New Roman"/>
        </w:rPr>
      </w:pPr>
      <w:r w:rsidRPr="00DE7B77">
        <w:rPr>
          <w:rFonts w:ascii="Times New Roman" w:hAnsi="Times New Roman" w:cs="Times New Roman"/>
        </w:rPr>
        <w:t>Modular wall systems to allow future expansion.</w:t>
      </w:r>
    </w:p>
    <w:p w14:paraId="30D8127B" w14:textId="76F44714" w:rsidR="005D367B" w:rsidRPr="00DE7B77" w:rsidRDefault="005D367B" w:rsidP="00D71F34">
      <w:pPr>
        <w:spacing w:line="360" w:lineRule="auto"/>
        <w:jc w:val="both"/>
        <w:rPr>
          <w:rFonts w:ascii="Times New Roman" w:hAnsi="Times New Roman" w:cs="Times New Roman"/>
          <w:b/>
          <w:bCs/>
        </w:rPr>
      </w:pPr>
      <w:r w:rsidRPr="00DE7B77">
        <w:rPr>
          <w:rFonts w:ascii="Times New Roman" w:hAnsi="Times New Roman" w:cs="Times New Roman"/>
          <w:b/>
          <w:bCs/>
        </w:rPr>
        <w:t>Material &amp; Finishes</w:t>
      </w:r>
    </w:p>
    <w:p w14:paraId="648ECDD6" w14:textId="1457CF7E" w:rsidR="005D367B" w:rsidRPr="00DE7B77" w:rsidRDefault="005D367B" w:rsidP="00D71F34">
      <w:pPr>
        <w:pStyle w:val="ListParagraph"/>
        <w:numPr>
          <w:ilvl w:val="0"/>
          <w:numId w:val="34"/>
        </w:numPr>
        <w:spacing w:line="360" w:lineRule="auto"/>
        <w:jc w:val="both"/>
        <w:rPr>
          <w:rFonts w:ascii="Times New Roman" w:hAnsi="Times New Roman" w:cs="Times New Roman"/>
        </w:rPr>
      </w:pPr>
      <w:r w:rsidRPr="00DE7B77">
        <w:rPr>
          <w:rFonts w:ascii="Times New Roman" w:hAnsi="Times New Roman" w:cs="Times New Roman"/>
        </w:rPr>
        <w:t>External walls: Cement-rendered finish with granite stone cladding.</w:t>
      </w:r>
    </w:p>
    <w:p w14:paraId="7C9199FC" w14:textId="07BFC69B" w:rsidR="005D367B" w:rsidRPr="00DE7B77" w:rsidRDefault="005D367B" w:rsidP="00D71F34">
      <w:pPr>
        <w:pStyle w:val="ListParagraph"/>
        <w:numPr>
          <w:ilvl w:val="0"/>
          <w:numId w:val="34"/>
        </w:numPr>
        <w:spacing w:line="360" w:lineRule="auto"/>
        <w:jc w:val="both"/>
        <w:rPr>
          <w:rFonts w:ascii="Times New Roman" w:hAnsi="Times New Roman" w:cs="Times New Roman"/>
        </w:rPr>
      </w:pPr>
      <w:r w:rsidRPr="00DE7B77">
        <w:rPr>
          <w:rFonts w:ascii="Times New Roman" w:hAnsi="Times New Roman" w:cs="Times New Roman"/>
        </w:rPr>
        <w:t xml:space="preserve">Roof: Long-span </w:t>
      </w:r>
      <w:proofErr w:type="spellStart"/>
      <w:r w:rsidRPr="00DE7B77">
        <w:rPr>
          <w:rFonts w:ascii="Times New Roman" w:hAnsi="Times New Roman" w:cs="Times New Roman"/>
        </w:rPr>
        <w:t>aluminum</w:t>
      </w:r>
      <w:proofErr w:type="spellEnd"/>
      <w:r w:rsidRPr="00DE7B77">
        <w:rPr>
          <w:rFonts w:ascii="Times New Roman" w:hAnsi="Times New Roman" w:cs="Times New Roman"/>
        </w:rPr>
        <w:t xml:space="preserve"> roofing sheets.</w:t>
      </w:r>
    </w:p>
    <w:p w14:paraId="764EAC76" w14:textId="6332D3C4" w:rsidR="005D367B" w:rsidRPr="00DE7B77" w:rsidRDefault="005D367B" w:rsidP="00D71F34">
      <w:pPr>
        <w:pStyle w:val="ListParagraph"/>
        <w:numPr>
          <w:ilvl w:val="0"/>
          <w:numId w:val="34"/>
        </w:numPr>
        <w:spacing w:line="360" w:lineRule="auto"/>
        <w:jc w:val="both"/>
        <w:rPr>
          <w:rFonts w:ascii="Times New Roman" w:hAnsi="Times New Roman" w:cs="Times New Roman"/>
        </w:rPr>
      </w:pPr>
      <w:r w:rsidRPr="00DE7B77">
        <w:rPr>
          <w:rFonts w:ascii="Times New Roman" w:hAnsi="Times New Roman" w:cs="Times New Roman"/>
        </w:rPr>
        <w:t>Floors: Porcelain tiles in public spaces; anti-slip vinyl tiles in wet areas.</w:t>
      </w:r>
    </w:p>
    <w:p w14:paraId="514913C4" w14:textId="2FF2ED88" w:rsidR="005D367B" w:rsidRPr="00DE7B77" w:rsidRDefault="005D367B" w:rsidP="00D71F34">
      <w:pPr>
        <w:pStyle w:val="ListParagraph"/>
        <w:numPr>
          <w:ilvl w:val="0"/>
          <w:numId w:val="34"/>
        </w:numPr>
        <w:spacing w:line="360" w:lineRule="auto"/>
        <w:jc w:val="both"/>
        <w:rPr>
          <w:rFonts w:ascii="Times New Roman" w:hAnsi="Times New Roman" w:cs="Times New Roman"/>
        </w:rPr>
      </w:pPr>
      <w:r w:rsidRPr="00DE7B77">
        <w:rPr>
          <w:rFonts w:ascii="Times New Roman" w:hAnsi="Times New Roman" w:cs="Times New Roman"/>
        </w:rPr>
        <w:t>Walls: Emulsion-painted walls; executive offices with wood panel accents.</w:t>
      </w:r>
    </w:p>
    <w:p w14:paraId="31DD252D" w14:textId="158F4064" w:rsidR="005D367B" w:rsidRPr="00DE7B77" w:rsidRDefault="005D367B" w:rsidP="00D71F34">
      <w:pPr>
        <w:pStyle w:val="ListParagraph"/>
        <w:numPr>
          <w:ilvl w:val="0"/>
          <w:numId w:val="34"/>
        </w:numPr>
        <w:spacing w:line="360" w:lineRule="auto"/>
        <w:jc w:val="both"/>
        <w:rPr>
          <w:rFonts w:ascii="Times New Roman" w:hAnsi="Times New Roman" w:cs="Times New Roman"/>
        </w:rPr>
      </w:pPr>
      <w:r w:rsidRPr="00DE7B77">
        <w:rPr>
          <w:rFonts w:ascii="Times New Roman" w:hAnsi="Times New Roman" w:cs="Times New Roman"/>
        </w:rPr>
        <w:t>Ceilings: Acoustic panel ceilings in offices and customer areas.</w:t>
      </w:r>
    </w:p>
    <w:p w14:paraId="0BE7FAF4" w14:textId="77777777" w:rsidR="005D367B" w:rsidRPr="00DE7B77" w:rsidRDefault="005D367B" w:rsidP="00D71F34">
      <w:pPr>
        <w:pStyle w:val="ListParagraph"/>
        <w:numPr>
          <w:ilvl w:val="0"/>
          <w:numId w:val="34"/>
        </w:numPr>
        <w:spacing w:line="360" w:lineRule="auto"/>
        <w:jc w:val="both"/>
        <w:rPr>
          <w:rFonts w:ascii="Times New Roman" w:hAnsi="Times New Roman" w:cs="Times New Roman"/>
        </w:rPr>
      </w:pPr>
      <w:r w:rsidRPr="00DE7B77">
        <w:rPr>
          <w:rFonts w:ascii="Times New Roman" w:hAnsi="Times New Roman" w:cs="Times New Roman"/>
        </w:rPr>
        <w:t>Security Features: Bullet-resistant teller counters, steel vault doors.</w:t>
      </w:r>
    </w:p>
    <w:p w14:paraId="012C6708" w14:textId="598670D5" w:rsidR="005D367B" w:rsidRPr="00DE7B77" w:rsidRDefault="00F95E36" w:rsidP="00D71F34">
      <w:pPr>
        <w:spacing w:line="360" w:lineRule="auto"/>
        <w:jc w:val="both"/>
        <w:rPr>
          <w:rFonts w:ascii="Times New Roman" w:hAnsi="Times New Roman" w:cs="Times New Roman"/>
          <w:b/>
          <w:bCs/>
        </w:rPr>
      </w:pPr>
      <w:r w:rsidRPr="00DE7B77">
        <w:rPr>
          <w:rFonts w:ascii="Times New Roman" w:hAnsi="Times New Roman" w:cs="Times New Roman"/>
          <w:b/>
          <w:bCs/>
        </w:rPr>
        <w:t>5.4</w:t>
      </w:r>
      <w:r w:rsidRPr="00DE7B77">
        <w:rPr>
          <w:rFonts w:ascii="Times New Roman" w:hAnsi="Times New Roman" w:cs="Times New Roman"/>
          <w:b/>
          <w:bCs/>
        </w:rPr>
        <w:tab/>
        <w:t>SERVICES REQUIRED</w:t>
      </w:r>
    </w:p>
    <w:p w14:paraId="0E13F8AE" w14:textId="354A2249" w:rsidR="005D367B" w:rsidRPr="00DE7B77" w:rsidRDefault="005D367B" w:rsidP="00D71F34">
      <w:pPr>
        <w:pStyle w:val="ListParagraph"/>
        <w:numPr>
          <w:ilvl w:val="0"/>
          <w:numId w:val="11"/>
        </w:numPr>
        <w:spacing w:line="360" w:lineRule="auto"/>
        <w:jc w:val="both"/>
        <w:rPr>
          <w:rFonts w:ascii="Times New Roman" w:hAnsi="Times New Roman" w:cs="Times New Roman"/>
          <w:b/>
          <w:bCs/>
        </w:rPr>
      </w:pPr>
      <w:r w:rsidRPr="00DE7B77">
        <w:rPr>
          <w:rFonts w:ascii="Times New Roman" w:hAnsi="Times New Roman" w:cs="Times New Roman"/>
          <w:b/>
          <w:bCs/>
        </w:rPr>
        <w:t>Circulation</w:t>
      </w:r>
    </w:p>
    <w:p w14:paraId="0F67F087" w14:textId="781211D9"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Vertical circulation: Staircase and accessible ramp; provision for elevator.</w:t>
      </w:r>
    </w:p>
    <w:p w14:paraId="74B017C0" w14:textId="7BB3950E"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Horizontal circulation: Clear corridors with directional signage.</w:t>
      </w:r>
    </w:p>
    <w:p w14:paraId="70A03303" w14:textId="04DC9A95" w:rsidR="005D367B" w:rsidRPr="00DE7B77" w:rsidRDefault="005D367B" w:rsidP="00D71F34">
      <w:pPr>
        <w:pStyle w:val="ListParagraph"/>
        <w:numPr>
          <w:ilvl w:val="0"/>
          <w:numId w:val="11"/>
        </w:numPr>
        <w:spacing w:line="360" w:lineRule="auto"/>
        <w:jc w:val="both"/>
        <w:rPr>
          <w:rFonts w:ascii="Times New Roman" w:hAnsi="Times New Roman" w:cs="Times New Roman"/>
          <w:b/>
          <w:bCs/>
        </w:rPr>
      </w:pPr>
      <w:r w:rsidRPr="00DE7B77">
        <w:rPr>
          <w:rFonts w:ascii="Times New Roman" w:hAnsi="Times New Roman" w:cs="Times New Roman"/>
          <w:b/>
          <w:bCs/>
        </w:rPr>
        <w:t>Ventilation</w:t>
      </w:r>
    </w:p>
    <w:p w14:paraId="2BF51E05" w14:textId="1E22F078"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Natural cross-ventilation via operable windows and clerestories.</w:t>
      </w:r>
    </w:p>
    <w:p w14:paraId="4B903971" w14:textId="5CCDF56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Mechanical ventilation in enclosed areas (vault, toilets, server room).</w:t>
      </w:r>
    </w:p>
    <w:p w14:paraId="55B1F0B5" w14:textId="3A5B54B8" w:rsidR="005D367B" w:rsidRPr="00DE7B77" w:rsidRDefault="005D367B" w:rsidP="00D71F34">
      <w:pPr>
        <w:pStyle w:val="ListParagraph"/>
        <w:numPr>
          <w:ilvl w:val="0"/>
          <w:numId w:val="11"/>
        </w:numPr>
        <w:spacing w:line="360" w:lineRule="auto"/>
        <w:jc w:val="both"/>
        <w:rPr>
          <w:rFonts w:ascii="Times New Roman" w:hAnsi="Times New Roman" w:cs="Times New Roman"/>
          <w:b/>
          <w:bCs/>
        </w:rPr>
      </w:pPr>
      <w:r w:rsidRPr="00DE7B77">
        <w:rPr>
          <w:rFonts w:ascii="Times New Roman" w:hAnsi="Times New Roman" w:cs="Times New Roman"/>
          <w:b/>
          <w:bCs/>
        </w:rPr>
        <w:t>Lighting</w:t>
      </w:r>
    </w:p>
    <w:p w14:paraId="1F565474" w14:textId="644C5319"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Daylighting through clerestories and large glazed areas.</w:t>
      </w:r>
    </w:p>
    <w:p w14:paraId="6FD3AA5E" w14:textId="5F1CC863"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LED lights with smart occupancy sensors in all rooms.</w:t>
      </w:r>
    </w:p>
    <w:p w14:paraId="2311635E" w14:textId="0F1C0714" w:rsidR="005D367B" w:rsidRPr="00DE7B77" w:rsidRDefault="005D367B" w:rsidP="00D71F34">
      <w:pPr>
        <w:pStyle w:val="ListParagraph"/>
        <w:numPr>
          <w:ilvl w:val="0"/>
          <w:numId w:val="11"/>
        </w:numPr>
        <w:spacing w:line="360" w:lineRule="auto"/>
        <w:jc w:val="both"/>
        <w:rPr>
          <w:rFonts w:ascii="Times New Roman" w:hAnsi="Times New Roman" w:cs="Times New Roman"/>
          <w:b/>
          <w:bCs/>
        </w:rPr>
      </w:pPr>
      <w:r w:rsidRPr="00DE7B77">
        <w:rPr>
          <w:rFonts w:ascii="Times New Roman" w:hAnsi="Times New Roman" w:cs="Times New Roman"/>
          <w:b/>
          <w:bCs/>
        </w:rPr>
        <w:t>Plumbing and Electrical Installation</w:t>
      </w:r>
    </w:p>
    <w:p w14:paraId="2B7EB443" w14:textId="41484C81"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lastRenderedPageBreak/>
        <w:t>Dual water system (fresh water + harvested rainwater).</w:t>
      </w:r>
    </w:p>
    <w:p w14:paraId="526003A1" w14:textId="0DABBA39"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Backup generator and solar inverter system.</w:t>
      </w:r>
    </w:p>
    <w:p w14:paraId="40D05A1A" w14:textId="1013C984"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Embedded cable trays and conduits for easy maintenance.</w:t>
      </w:r>
    </w:p>
    <w:p w14:paraId="51F34841" w14:textId="61D44D58" w:rsidR="005D367B" w:rsidRPr="00DE7B77" w:rsidRDefault="005D367B" w:rsidP="00D71F34">
      <w:pPr>
        <w:pStyle w:val="ListParagraph"/>
        <w:numPr>
          <w:ilvl w:val="0"/>
          <w:numId w:val="11"/>
        </w:numPr>
        <w:spacing w:line="360" w:lineRule="auto"/>
        <w:jc w:val="both"/>
        <w:rPr>
          <w:rFonts w:ascii="Times New Roman" w:hAnsi="Times New Roman" w:cs="Times New Roman"/>
          <w:b/>
          <w:bCs/>
        </w:rPr>
      </w:pPr>
      <w:r w:rsidRPr="00DE7B77">
        <w:rPr>
          <w:rFonts w:ascii="Times New Roman" w:hAnsi="Times New Roman" w:cs="Times New Roman"/>
          <w:b/>
          <w:bCs/>
        </w:rPr>
        <w:t>Acoustics</w:t>
      </w:r>
    </w:p>
    <w:p w14:paraId="79307393" w14:textId="28A81039"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Sound-insulated partitions in conference rooms and executive offices.</w:t>
      </w:r>
    </w:p>
    <w:p w14:paraId="64994DE1" w14:textId="2DA794DA"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Acoustic ceiling tiles in the banking hall.</w:t>
      </w:r>
    </w:p>
    <w:p w14:paraId="267AE602" w14:textId="55FEDE6B" w:rsidR="005D367B" w:rsidRPr="00DE7B77" w:rsidRDefault="005D367B" w:rsidP="00D71F34">
      <w:pPr>
        <w:pStyle w:val="ListParagraph"/>
        <w:numPr>
          <w:ilvl w:val="0"/>
          <w:numId w:val="11"/>
        </w:numPr>
        <w:spacing w:line="360" w:lineRule="auto"/>
        <w:jc w:val="both"/>
        <w:rPr>
          <w:rFonts w:ascii="Times New Roman" w:hAnsi="Times New Roman" w:cs="Times New Roman"/>
          <w:b/>
          <w:bCs/>
        </w:rPr>
      </w:pPr>
      <w:r w:rsidRPr="00DE7B77">
        <w:rPr>
          <w:rFonts w:ascii="Times New Roman" w:hAnsi="Times New Roman" w:cs="Times New Roman"/>
          <w:b/>
          <w:bCs/>
        </w:rPr>
        <w:t>Waste Disposal</w:t>
      </w:r>
    </w:p>
    <w:p w14:paraId="6D758062" w14:textId="11062AD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Waste sorting area behind the building.</w:t>
      </w:r>
    </w:p>
    <w:p w14:paraId="4FCB1547"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Septic tank and soak-away system with grease traps for staff kitchen.</w:t>
      </w:r>
    </w:p>
    <w:p w14:paraId="0F14B776" w14:textId="6BF0F98A" w:rsidR="005D367B" w:rsidRPr="00DE7B77" w:rsidRDefault="005D367B" w:rsidP="00D71F34">
      <w:pPr>
        <w:pStyle w:val="ListParagraph"/>
        <w:numPr>
          <w:ilvl w:val="0"/>
          <w:numId w:val="11"/>
        </w:numPr>
        <w:spacing w:line="360" w:lineRule="auto"/>
        <w:jc w:val="both"/>
        <w:rPr>
          <w:rFonts w:ascii="Times New Roman" w:hAnsi="Times New Roman" w:cs="Times New Roman"/>
          <w:b/>
          <w:bCs/>
        </w:rPr>
      </w:pPr>
      <w:r w:rsidRPr="00DE7B77">
        <w:rPr>
          <w:rFonts w:ascii="Times New Roman" w:hAnsi="Times New Roman" w:cs="Times New Roman"/>
          <w:b/>
          <w:bCs/>
        </w:rPr>
        <w:t>Fire Protection</w:t>
      </w:r>
    </w:p>
    <w:p w14:paraId="213C9F98" w14:textId="34A64410"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Fire alarms, extinguishers, smoke detectors, and sprinkler points.</w:t>
      </w:r>
    </w:p>
    <w:p w14:paraId="2DC34CAE"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Clearly marked emergency exits and escape route lighting.</w:t>
      </w:r>
    </w:p>
    <w:p w14:paraId="77748CD0" w14:textId="05776574" w:rsidR="005D367B" w:rsidRPr="00DE7B77" w:rsidRDefault="005D367B" w:rsidP="00D71F34">
      <w:pPr>
        <w:pStyle w:val="ListParagraph"/>
        <w:numPr>
          <w:ilvl w:val="0"/>
          <w:numId w:val="11"/>
        </w:numPr>
        <w:spacing w:line="360" w:lineRule="auto"/>
        <w:jc w:val="both"/>
        <w:rPr>
          <w:rFonts w:ascii="Times New Roman" w:hAnsi="Times New Roman" w:cs="Times New Roman"/>
          <w:b/>
          <w:bCs/>
        </w:rPr>
      </w:pPr>
      <w:r w:rsidRPr="00DE7B77">
        <w:rPr>
          <w:rFonts w:ascii="Times New Roman" w:hAnsi="Times New Roman" w:cs="Times New Roman"/>
          <w:b/>
          <w:bCs/>
        </w:rPr>
        <w:t>External Works</w:t>
      </w:r>
    </w:p>
    <w:p w14:paraId="53B4CD85" w14:textId="507BCCFC"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Paved driveway and parking for up to 15 cars.</w:t>
      </w:r>
    </w:p>
    <w:p w14:paraId="7B5848EF" w14:textId="3873C214"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Security post and gatehouse.</w:t>
      </w:r>
    </w:p>
    <w:p w14:paraId="04F2E3AD"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ATM gallery with independent access and CCTV surveillance.</w:t>
      </w:r>
    </w:p>
    <w:p w14:paraId="5833AA3F" w14:textId="4BE94DA2"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Generator house, borehole station, and landscaped garden.</w:t>
      </w:r>
    </w:p>
    <w:p w14:paraId="78787D10" w14:textId="0F65B928" w:rsidR="005D367B" w:rsidRPr="00DE7B77" w:rsidRDefault="00F95E36" w:rsidP="00D71F34">
      <w:pPr>
        <w:spacing w:line="360" w:lineRule="auto"/>
        <w:jc w:val="both"/>
        <w:rPr>
          <w:rFonts w:ascii="Times New Roman" w:hAnsi="Times New Roman" w:cs="Times New Roman"/>
          <w:b/>
          <w:bCs/>
        </w:rPr>
      </w:pPr>
      <w:r w:rsidRPr="00DE7B77">
        <w:rPr>
          <w:rFonts w:ascii="Times New Roman" w:hAnsi="Times New Roman" w:cs="Times New Roman"/>
          <w:b/>
          <w:bCs/>
        </w:rPr>
        <w:t>5.5</w:t>
      </w:r>
      <w:r w:rsidRPr="00DE7B77">
        <w:rPr>
          <w:rFonts w:ascii="Times New Roman" w:hAnsi="Times New Roman" w:cs="Times New Roman"/>
          <w:b/>
          <w:bCs/>
        </w:rPr>
        <w:tab/>
        <w:t>ENVIRONMENTAL CONDITIONS TO BE ACHIEVED</w:t>
      </w:r>
    </w:p>
    <w:p w14:paraId="05CC684B" w14:textId="48728A0E"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Target Condition</w:t>
      </w:r>
      <w:r w:rsidRPr="00DE7B77">
        <w:rPr>
          <w:rFonts w:ascii="Times New Roman" w:hAnsi="Times New Roman" w:cs="Times New Roman"/>
        </w:rPr>
        <w:tab/>
        <w:t>Performance Goal</w:t>
      </w:r>
    </w:p>
    <w:p w14:paraId="0DC9A76B"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Indoor Temperature</w:t>
      </w:r>
      <w:r w:rsidRPr="00DE7B77">
        <w:rPr>
          <w:rFonts w:ascii="Times New Roman" w:hAnsi="Times New Roman" w:cs="Times New Roman"/>
        </w:rPr>
        <w:tab/>
        <w:t>22–26°C</w:t>
      </w:r>
    </w:p>
    <w:p w14:paraId="0C2860C2"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Lighting Levels</w:t>
      </w:r>
      <w:r w:rsidRPr="00DE7B77">
        <w:rPr>
          <w:rFonts w:ascii="Times New Roman" w:hAnsi="Times New Roman" w:cs="Times New Roman"/>
        </w:rPr>
        <w:tab/>
        <w:t>300–500 lux (offices and teller zones)</w:t>
      </w:r>
    </w:p>
    <w:p w14:paraId="04149E63"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Acoustic Control</w:t>
      </w:r>
      <w:r w:rsidRPr="00DE7B77">
        <w:rPr>
          <w:rFonts w:ascii="Times New Roman" w:hAnsi="Times New Roman" w:cs="Times New Roman"/>
        </w:rPr>
        <w:tab/>
        <w:t>35–45 dB for customer comfort</w:t>
      </w:r>
    </w:p>
    <w:p w14:paraId="260D0060"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Indoor Air Quality</w:t>
      </w:r>
      <w:r w:rsidRPr="00DE7B77">
        <w:rPr>
          <w:rFonts w:ascii="Times New Roman" w:hAnsi="Times New Roman" w:cs="Times New Roman"/>
        </w:rPr>
        <w:tab/>
        <w:t>Natural + mechanical ventilation</w:t>
      </w:r>
    </w:p>
    <w:p w14:paraId="5BD4367E"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lastRenderedPageBreak/>
        <w:t>Water Use Reduction</w:t>
      </w:r>
      <w:r w:rsidRPr="00DE7B77">
        <w:rPr>
          <w:rFonts w:ascii="Times New Roman" w:hAnsi="Times New Roman" w:cs="Times New Roman"/>
        </w:rPr>
        <w:tab/>
        <w:t>30% below conventional baseline</w:t>
      </w:r>
    </w:p>
    <w:p w14:paraId="358370BF" w14:textId="3FCCB936" w:rsidR="005D367B" w:rsidRPr="00DE7B77" w:rsidRDefault="00F95E36" w:rsidP="00D71F34">
      <w:pPr>
        <w:spacing w:line="360" w:lineRule="auto"/>
        <w:jc w:val="both"/>
        <w:rPr>
          <w:rFonts w:ascii="Times New Roman" w:hAnsi="Times New Roman" w:cs="Times New Roman"/>
          <w:b/>
          <w:bCs/>
        </w:rPr>
      </w:pPr>
      <w:r w:rsidRPr="00DE7B77">
        <w:rPr>
          <w:rFonts w:ascii="Times New Roman" w:hAnsi="Times New Roman" w:cs="Times New Roman"/>
          <w:b/>
          <w:bCs/>
        </w:rPr>
        <w:t>5.6</w:t>
      </w:r>
      <w:r w:rsidRPr="00DE7B77">
        <w:rPr>
          <w:rFonts w:ascii="Times New Roman" w:hAnsi="Times New Roman" w:cs="Times New Roman"/>
          <w:b/>
          <w:bCs/>
        </w:rPr>
        <w:tab/>
        <w:t>PERFORMANCE STANDARDS</w:t>
      </w:r>
    </w:p>
    <w:p w14:paraId="3E3910AB" w14:textId="6D271453"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Thermal Comfort: ASHRAE Standard 55</w:t>
      </w:r>
    </w:p>
    <w:p w14:paraId="164CBBBF" w14:textId="69A6EC00"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 xml:space="preserve">Lighting: Nigerian Building </w:t>
      </w:r>
      <w:r w:rsidR="00050326" w:rsidRPr="00DE7B77">
        <w:rPr>
          <w:rFonts w:ascii="Times New Roman" w:hAnsi="Times New Roman" w:cs="Times New Roman"/>
        </w:rPr>
        <w:t>Code + LEED daylighting targets</w:t>
      </w:r>
    </w:p>
    <w:p w14:paraId="4879AF28" w14:textId="0F439ACF"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Fire Safety: NFPA 101 &amp; Local Fire Code Compliance</w:t>
      </w:r>
    </w:p>
    <w:p w14:paraId="0AAFD979" w14:textId="2F96A4D5"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Accessibility: Nigerian Disability Act standards</w:t>
      </w:r>
    </w:p>
    <w:p w14:paraId="2854A911" w14:textId="413E4A9B"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Security: CBN Banking Premises Standards</w:t>
      </w:r>
    </w:p>
    <w:p w14:paraId="52E6AE17" w14:textId="77777777" w:rsidR="005D367B" w:rsidRPr="00DE7B77" w:rsidRDefault="005D367B" w:rsidP="00D71F34">
      <w:pPr>
        <w:spacing w:line="360" w:lineRule="auto"/>
        <w:jc w:val="both"/>
        <w:rPr>
          <w:rFonts w:ascii="Times New Roman" w:hAnsi="Times New Roman" w:cs="Times New Roman"/>
        </w:rPr>
      </w:pPr>
      <w:r w:rsidRPr="00DE7B77">
        <w:rPr>
          <w:rFonts w:ascii="Times New Roman" w:hAnsi="Times New Roman" w:cs="Times New Roman"/>
        </w:rPr>
        <w:t>Energy Use: Targeting 20% reduction in operational energy</w:t>
      </w:r>
    </w:p>
    <w:p w14:paraId="5E860BA7" w14:textId="23F849F5" w:rsidR="005D367B" w:rsidRPr="00DE7B77" w:rsidRDefault="00F95E36" w:rsidP="00D71F34">
      <w:pPr>
        <w:spacing w:line="360" w:lineRule="auto"/>
        <w:jc w:val="both"/>
        <w:rPr>
          <w:rFonts w:ascii="Times New Roman" w:hAnsi="Times New Roman" w:cs="Times New Roman"/>
          <w:b/>
          <w:bCs/>
        </w:rPr>
      </w:pPr>
      <w:r w:rsidRPr="00DE7B77">
        <w:rPr>
          <w:rFonts w:ascii="Times New Roman" w:hAnsi="Times New Roman" w:cs="Times New Roman"/>
          <w:b/>
          <w:bCs/>
        </w:rPr>
        <w:t>5.7</w:t>
      </w:r>
      <w:r w:rsidRPr="00DE7B77">
        <w:rPr>
          <w:rFonts w:ascii="Times New Roman" w:hAnsi="Times New Roman" w:cs="Times New Roman"/>
          <w:b/>
          <w:bCs/>
        </w:rPr>
        <w:tab/>
        <w:t>LEGAL ISSUES AND PLANNING REGULATIONS</w:t>
      </w:r>
    </w:p>
    <w:p w14:paraId="7E7C9679" w14:textId="0DC1043D" w:rsidR="005D367B" w:rsidRPr="00DE7B77" w:rsidRDefault="005D367B" w:rsidP="00D71F34">
      <w:pPr>
        <w:pStyle w:val="ListParagraph"/>
        <w:numPr>
          <w:ilvl w:val="0"/>
          <w:numId w:val="35"/>
        </w:numPr>
        <w:spacing w:line="360" w:lineRule="auto"/>
        <w:jc w:val="both"/>
        <w:rPr>
          <w:rFonts w:ascii="Times New Roman" w:hAnsi="Times New Roman" w:cs="Times New Roman"/>
        </w:rPr>
      </w:pPr>
      <w:r w:rsidRPr="00DE7B77">
        <w:rPr>
          <w:rFonts w:ascii="Times New Roman" w:hAnsi="Times New Roman" w:cs="Times New Roman"/>
          <w:b/>
          <w:bCs/>
        </w:rPr>
        <w:t>Land Use Compliance:</w:t>
      </w:r>
      <w:r w:rsidRPr="00DE7B77">
        <w:rPr>
          <w:rFonts w:ascii="Times New Roman" w:hAnsi="Times New Roman" w:cs="Times New Roman"/>
        </w:rPr>
        <w:t xml:space="preserve"> Conforms to Government Land Use zoning for commercial/institutional purpose.</w:t>
      </w:r>
    </w:p>
    <w:p w14:paraId="4AAD433E" w14:textId="40CC492A" w:rsidR="005D367B" w:rsidRPr="00DE7B77" w:rsidRDefault="005D367B" w:rsidP="00D71F34">
      <w:pPr>
        <w:pStyle w:val="ListParagraph"/>
        <w:numPr>
          <w:ilvl w:val="0"/>
          <w:numId w:val="35"/>
        </w:numPr>
        <w:spacing w:line="360" w:lineRule="auto"/>
        <w:jc w:val="both"/>
        <w:rPr>
          <w:rFonts w:ascii="Times New Roman" w:hAnsi="Times New Roman" w:cs="Times New Roman"/>
        </w:rPr>
      </w:pPr>
      <w:r w:rsidRPr="00DE7B77">
        <w:rPr>
          <w:rFonts w:ascii="Times New Roman" w:hAnsi="Times New Roman" w:cs="Times New Roman"/>
          <w:b/>
          <w:bCs/>
        </w:rPr>
        <w:t>Development Permit:</w:t>
      </w:r>
      <w:r w:rsidRPr="00DE7B77">
        <w:rPr>
          <w:rFonts w:ascii="Times New Roman" w:hAnsi="Times New Roman" w:cs="Times New Roman"/>
        </w:rPr>
        <w:t xml:space="preserve"> All designs comply with Ilorin Municipal Planning Authority (IMPA) regulations.</w:t>
      </w:r>
    </w:p>
    <w:p w14:paraId="4551CCB5" w14:textId="781FA227" w:rsidR="005D367B" w:rsidRPr="00DE7B77" w:rsidRDefault="005D367B" w:rsidP="00D71F34">
      <w:pPr>
        <w:pStyle w:val="ListParagraph"/>
        <w:numPr>
          <w:ilvl w:val="0"/>
          <w:numId w:val="35"/>
        </w:numPr>
        <w:spacing w:line="360" w:lineRule="auto"/>
        <w:jc w:val="both"/>
        <w:rPr>
          <w:rFonts w:ascii="Times New Roman" w:hAnsi="Times New Roman" w:cs="Times New Roman"/>
        </w:rPr>
      </w:pPr>
      <w:r w:rsidRPr="00DE7B77">
        <w:rPr>
          <w:rFonts w:ascii="Times New Roman" w:hAnsi="Times New Roman" w:cs="Times New Roman"/>
          <w:b/>
          <w:bCs/>
        </w:rPr>
        <w:t>Building Code Compliance:</w:t>
      </w:r>
      <w:r w:rsidRPr="00DE7B77">
        <w:rPr>
          <w:rFonts w:ascii="Times New Roman" w:hAnsi="Times New Roman" w:cs="Times New Roman"/>
        </w:rPr>
        <w:t xml:space="preserve"> Design aligns with the National Building Code of Nigeria (NBC) and Central Bank of Nigeria (CBN) security standards for financial institutions.</w:t>
      </w:r>
    </w:p>
    <w:p w14:paraId="6BBC422A" w14:textId="709CA076" w:rsidR="005D367B" w:rsidRPr="00DE7B77" w:rsidRDefault="005D367B" w:rsidP="00D71F34">
      <w:pPr>
        <w:pStyle w:val="ListParagraph"/>
        <w:numPr>
          <w:ilvl w:val="0"/>
          <w:numId w:val="35"/>
        </w:numPr>
        <w:spacing w:line="360" w:lineRule="auto"/>
        <w:jc w:val="both"/>
        <w:rPr>
          <w:rFonts w:ascii="Times New Roman" w:hAnsi="Times New Roman" w:cs="Times New Roman"/>
        </w:rPr>
      </w:pPr>
      <w:r w:rsidRPr="00DE7B77">
        <w:rPr>
          <w:rFonts w:ascii="Times New Roman" w:hAnsi="Times New Roman" w:cs="Times New Roman"/>
        </w:rPr>
        <w:t>Fire Service Approval and Environmental Impact Assessment (EIA) obtained prior to construction.</w:t>
      </w:r>
    </w:p>
    <w:p w14:paraId="30434037" w14:textId="77777777" w:rsidR="005D367B" w:rsidRPr="00DE7B77" w:rsidRDefault="005D367B" w:rsidP="00D71F34">
      <w:pPr>
        <w:pStyle w:val="ListParagraph"/>
        <w:numPr>
          <w:ilvl w:val="0"/>
          <w:numId w:val="35"/>
        </w:numPr>
        <w:spacing w:line="360" w:lineRule="auto"/>
        <w:jc w:val="both"/>
        <w:rPr>
          <w:rFonts w:ascii="Times New Roman" w:hAnsi="Times New Roman" w:cs="Times New Roman"/>
        </w:rPr>
      </w:pPr>
      <w:r w:rsidRPr="00DE7B77">
        <w:rPr>
          <w:rFonts w:ascii="Times New Roman" w:hAnsi="Times New Roman" w:cs="Times New Roman"/>
          <w:b/>
          <w:bCs/>
        </w:rPr>
        <w:t>Setback Regulations:</w:t>
      </w:r>
      <w:r w:rsidRPr="00DE7B77">
        <w:rPr>
          <w:rFonts w:ascii="Times New Roman" w:hAnsi="Times New Roman" w:cs="Times New Roman"/>
        </w:rPr>
        <w:t xml:space="preserve"> 9m front, 3m side and rear setbacks observed.</w:t>
      </w:r>
    </w:p>
    <w:p w14:paraId="27AFC1A0" w14:textId="132A8EDA" w:rsidR="005D367B" w:rsidRPr="00DE7B77" w:rsidRDefault="00F95E36" w:rsidP="00D71F34">
      <w:pPr>
        <w:spacing w:line="360" w:lineRule="auto"/>
        <w:jc w:val="both"/>
        <w:rPr>
          <w:rFonts w:ascii="Times New Roman" w:hAnsi="Times New Roman" w:cs="Times New Roman"/>
          <w:b/>
          <w:bCs/>
        </w:rPr>
      </w:pPr>
      <w:r w:rsidRPr="00DE7B77">
        <w:rPr>
          <w:rFonts w:ascii="Times New Roman" w:hAnsi="Times New Roman" w:cs="Times New Roman"/>
          <w:b/>
          <w:bCs/>
        </w:rPr>
        <w:t>5.8</w:t>
      </w:r>
      <w:r w:rsidRPr="00DE7B77">
        <w:rPr>
          <w:rFonts w:ascii="Times New Roman" w:hAnsi="Times New Roman" w:cs="Times New Roman"/>
          <w:b/>
          <w:bCs/>
        </w:rPr>
        <w:tab/>
        <w:t>BEHAVIORAL CONSIDERATIONS</w:t>
      </w:r>
    </w:p>
    <w:p w14:paraId="550A4BD0" w14:textId="62E63465" w:rsidR="005D367B" w:rsidRPr="00DE7B77" w:rsidRDefault="005D367B" w:rsidP="00D71F34">
      <w:pPr>
        <w:pStyle w:val="ListParagraph"/>
        <w:numPr>
          <w:ilvl w:val="0"/>
          <w:numId w:val="36"/>
        </w:numPr>
        <w:spacing w:line="360" w:lineRule="auto"/>
        <w:jc w:val="both"/>
        <w:rPr>
          <w:rFonts w:ascii="Times New Roman" w:hAnsi="Times New Roman" w:cs="Times New Roman"/>
        </w:rPr>
      </w:pPr>
      <w:r w:rsidRPr="00DE7B77">
        <w:rPr>
          <w:rFonts w:ascii="Times New Roman" w:hAnsi="Times New Roman" w:cs="Times New Roman"/>
        </w:rPr>
        <w:t xml:space="preserve">The design is sensitive to user psychology and customer </w:t>
      </w:r>
      <w:proofErr w:type="spellStart"/>
      <w:r w:rsidRPr="00DE7B77">
        <w:rPr>
          <w:rFonts w:ascii="Times New Roman" w:hAnsi="Times New Roman" w:cs="Times New Roman"/>
        </w:rPr>
        <w:t>behavior</w:t>
      </w:r>
      <w:proofErr w:type="spellEnd"/>
      <w:r w:rsidRPr="00DE7B77">
        <w:rPr>
          <w:rFonts w:ascii="Times New Roman" w:hAnsi="Times New Roman" w:cs="Times New Roman"/>
        </w:rPr>
        <w:t>:</w:t>
      </w:r>
    </w:p>
    <w:p w14:paraId="55ADDC34" w14:textId="3474EAB9" w:rsidR="005D367B" w:rsidRPr="00DE7B77" w:rsidRDefault="005D367B" w:rsidP="00D71F34">
      <w:pPr>
        <w:pStyle w:val="ListParagraph"/>
        <w:numPr>
          <w:ilvl w:val="0"/>
          <w:numId w:val="36"/>
        </w:numPr>
        <w:spacing w:line="360" w:lineRule="auto"/>
        <w:jc w:val="both"/>
        <w:rPr>
          <w:rFonts w:ascii="Times New Roman" w:hAnsi="Times New Roman" w:cs="Times New Roman"/>
        </w:rPr>
      </w:pPr>
      <w:r w:rsidRPr="00DE7B77">
        <w:rPr>
          <w:rFonts w:ascii="Times New Roman" w:hAnsi="Times New Roman" w:cs="Times New Roman"/>
        </w:rPr>
        <w:t>Queuing efficiency: Clear signage and layout reduce confusion.</w:t>
      </w:r>
    </w:p>
    <w:p w14:paraId="4655CE76" w14:textId="045D817E" w:rsidR="005D367B" w:rsidRPr="00DE7B77" w:rsidRDefault="005D367B" w:rsidP="00D71F34">
      <w:pPr>
        <w:pStyle w:val="ListParagraph"/>
        <w:numPr>
          <w:ilvl w:val="0"/>
          <w:numId w:val="36"/>
        </w:numPr>
        <w:spacing w:line="360" w:lineRule="auto"/>
        <w:jc w:val="both"/>
        <w:rPr>
          <w:rFonts w:ascii="Times New Roman" w:hAnsi="Times New Roman" w:cs="Times New Roman"/>
        </w:rPr>
      </w:pPr>
      <w:r w:rsidRPr="00DE7B77">
        <w:rPr>
          <w:rFonts w:ascii="Times New Roman" w:hAnsi="Times New Roman" w:cs="Times New Roman"/>
        </w:rPr>
        <w:t>Privacy zones: Semi-private waiting areas for customer comfort.</w:t>
      </w:r>
    </w:p>
    <w:p w14:paraId="400F8C82" w14:textId="123D80CA" w:rsidR="005D367B" w:rsidRPr="00DE7B77" w:rsidRDefault="005D367B" w:rsidP="00D71F34">
      <w:pPr>
        <w:pStyle w:val="ListParagraph"/>
        <w:numPr>
          <w:ilvl w:val="0"/>
          <w:numId w:val="36"/>
        </w:numPr>
        <w:spacing w:line="360" w:lineRule="auto"/>
        <w:jc w:val="both"/>
        <w:rPr>
          <w:rFonts w:ascii="Times New Roman" w:hAnsi="Times New Roman" w:cs="Times New Roman"/>
        </w:rPr>
      </w:pPr>
      <w:r w:rsidRPr="00DE7B77">
        <w:rPr>
          <w:rFonts w:ascii="Times New Roman" w:hAnsi="Times New Roman" w:cs="Times New Roman"/>
        </w:rPr>
        <w:t>Security perception: Use of visible surveillance and uniformed personnel to reduce tension.</w:t>
      </w:r>
    </w:p>
    <w:p w14:paraId="2F8E1DCF" w14:textId="77777777" w:rsidR="005D367B" w:rsidRPr="00DE7B77" w:rsidRDefault="005D367B" w:rsidP="00D71F34">
      <w:pPr>
        <w:pStyle w:val="ListParagraph"/>
        <w:numPr>
          <w:ilvl w:val="0"/>
          <w:numId w:val="36"/>
        </w:numPr>
        <w:spacing w:line="360" w:lineRule="auto"/>
        <w:jc w:val="both"/>
        <w:rPr>
          <w:rFonts w:ascii="Times New Roman" w:hAnsi="Times New Roman" w:cs="Times New Roman"/>
        </w:rPr>
      </w:pPr>
      <w:r w:rsidRPr="00DE7B77">
        <w:rPr>
          <w:rFonts w:ascii="Times New Roman" w:hAnsi="Times New Roman" w:cs="Times New Roman"/>
        </w:rPr>
        <w:t>Comfort and dignity: Consideration for PWDs and elderly clients with ramps and priority service areas.</w:t>
      </w:r>
    </w:p>
    <w:p w14:paraId="5720E20A" w14:textId="6AC20AC6" w:rsidR="008F0371" w:rsidRPr="00DE7B77" w:rsidRDefault="00872FA8" w:rsidP="00050326">
      <w:pPr>
        <w:pStyle w:val="Heading1"/>
        <w:spacing w:line="360" w:lineRule="auto"/>
        <w:jc w:val="center"/>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lastRenderedPageBreak/>
        <w:t>CONCLUSION</w:t>
      </w:r>
    </w:p>
    <w:p w14:paraId="0752D93F" w14:textId="77777777" w:rsidR="00F22167" w:rsidRPr="00DE7B77" w:rsidRDefault="00F22167" w:rsidP="00F95E36">
      <w:pPr>
        <w:spacing w:line="360" w:lineRule="auto"/>
        <w:ind w:firstLine="720"/>
        <w:jc w:val="both"/>
        <w:rPr>
          <w:rFonts w:ascii="Times New Roman" w:hAnsi="Times New Roman" w:cs="Times New Roman"/>
        </w:rPr>
      </w:pPr>
      <w:r w:rsidRPr="00DE7B77">
        <w:rPr>
          <w:rFonts w:ascii="Times New Roman" w:hAnsi="Times New Roman" w:cs="Times New Roman"/>
        </w:rPr>
        <w:t>The design of the proposed First Bank branch opposite Ilorin International Airport has been approached with a focus on functionality, security, sustainability, and contextual relevance. Through detailed site analysis, concept development, spatial planning, and integration of modern construction technologies, the project aims to meet both the operational requirements of a financial institution and the expectations of users in terms of comfort, accessibility, and service efficiency.</w:t>
      </w:r>
    </w:p>
    <w:p w14:paraId="31DC22BF" w14:textId="04119908" w:rsidR="00F22167" w:rsidRPr="00DE7B77" w:rsidRDefault="00F22167" w:rsidP="00F95E36">
      <w:pPr>
        <w:spacing w:line="360" w:lineRule="auto"/>
        <w:ind w:firstLine="720"/>
        <w:jc w:val="both"/>
        <w:rPr>
          <w:rFonts w:ascii="Times New Roman" w:hAnsi="Times New Roman" w:cs="Times New Roman"/>
        </w:rPr>
      </w:pPr>
      <w:r w:rsidRPr="00DE7B77">
        <w:rPr>
          <w:rFonts w:ascii="Times New Roman" w:hAnsi="Times New Roman" w:cs="Times New Roman"/>
        </w:rPr>
        <w:t>The location—strategically positioned near a major transportation hub—offers increased visibility and customer flow. Environmental and technological considerations have been incorporated to ensure energy efficiency, user comfort, and long-term viability of the building. The integration of passive cooling strategies, effective spatial organization, and modern materials supports a design solution that is b</w:t>
      </w:r>
      <w:r w:rsidR="00050326" w:rsidRPr="00DE7B77">
        <w:rPr>
          <w:rFonts w:ascii="Times New Roman" w:hAnsi="Times New Roman" w:cs="Times New Roman"/>
        </w:rPr>
        <w:t>oth responsive and responsible.</w:t>
      </w:r>
    </w:p>
    <w:p w14:paraId="652DD10D" w14:textId="77777777" w:rsidR="00F22167" w:rsidRPr="00DE7B77" w:rsidRDefault="00F22167" w:rsidP="00F95E36">
      <w:pPr>
        <w:spacing w:line="360" w:lineRule="auto"/>
        <w:ind w:firstLine="720"/>
        <w:jc w:val="both"/>
        <w:rPr>
          <w:rFonts w:ascii="Times New Roman" w:hAnsi="Times New Roman" w:cs="Times New Roman"/>
        </w:rPr>
      </w:pPr>
      <w:r w:rsidRPr="00DE7B77">
        <w:rPr>
          <w:rFonts w:ascii="Times New Roman" w:hAnsi="Times New Roman" w:cs="Times New Roman"/>
        </w:rPr>
        <w:t>The research and design process justify the proposed solution as an effective architectural response to the client’s brief, regulatory requirements, and contextual challenges.</w:t>
      </w:r>
    </w:p>
    <w:p w14:paraId="4CB4046E" w14:textId="17F6C0FA" w:rsidR="00F22167" w:rsidRPr="00DE7B77" w:rsidRDefault="00CB2376" w:rsidP="00050326">
      <w:pPr>
        <w:pStyle w:val="Heading1"/>
        <w:spacing w:line="360" w:lineRule="auto"/>
        <w:jc w:val="center"/>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t>RECOMMENDATIONS</w:t>
      </w:r>
    </w:p>
    <w:p w14:paraId="311AD065" w14:textId="79A0C9C3" w:rsidR="00F22167" w:rsidRPr="00DE7B77" w:rsidRDefault="00F22167" w:rsidP="00D71F34">
      <w:pPr>
        <w:pStyle w:val="ListParagraph"/>
        <w:numPr>
          <w:ilvl w:val="0"/>
          <w:numId w:val="12"/>
        </w:numPr>
        <w:spacing w:line="360" w:lineRule="auto"/>
        <w:jc w:val="both"/>
        <w:rPr>
          <w:rFonts w:ascii="Times New Roman" w:hAnsi="Times New Roman" w:cs="Times New Roman"/>
          <w:b/>
          <w:bCs/>
        </w:rPr>
      </w:pPr>
      <w:r w:rsidRPr="00DE7B77">
        <w:rPr>
          <w:rFonts w:ascii="Times New Roman" w:hAnsi="Times New Roman" w:cs="Times New Roman"/>
          <w:b/>
          <w:bCs/>
        </w:rPr>
        <w:t>Post-Occupancy Evaluation:</w:t>
      </w:r>
    </w:p>
    <w:p w14:paraId="6CB983C3" w14:textId="77777777" w:rsidR="00F22167" w:rsidRPr="00DE7B77" w:rsidRDefault="00F22167" w:rsidP="00F95E36">
      <w:pPr>
        <w:spacing w:line="360" w:lineRule="auto"/>
        <w:ind w:firstLine="720"/>
        <w:jc w:val="both"/>
        <w:rPr>
          <w:rFonts w:ascii="Times New Roman" w:hAnsi="Times New Roman" w:cs="Times New Roman"/>
        </w:rPr>
      </w:pPr>
      <w:r w:rsidRPr="00DE7B77">
        <w:rPr>
          <w:rFonts w:ascii="Times New Roman" w:hAnsi="Times New Roman" w:cs="Times New Roman"/>
        </w:rPr>
        <w:t>It is recommended that a post-occupancy study be conducted within 6–12 months after the facility becomes operational to assess user satisfaction, energy performance, and functional effectiveness of the spaces.</w:t>
      </w:r>
    </w:p>
    <w:p w14:paraId="1DD17268" w14:textId="50CBDE39" w:rsidR="00F22167" w:rsidRPr="00DE7B77" w:rsidRDefault="00F22167" w:rsidP="00D71F34">
      <w:pPr>
        <w:pStyle w:val="ListParagraph"/>
        <w:numPr>
          <w:ilvl w:val="0"/>
          <w:numId w:val="12"/>
        </w:numPr>
        <w:spacing w:line="360" w:lineRule="auto"/>
        <w:jc w:val="both"/>
        <w:rPr>
          <w:rFonts w:ascii="Times New Roman" w:hAnsi="Times New Roman" w:cs="Times New Roman"/>
          <w:b/>
          <w:bCs/>
        </w:rPr>
      </w:pPr>
      <w:r w:rsidRPr="00DE7B77">
        <w:rPr>
          <w:rFonts w:ascii="Times New Roman" w:hAnsi="Times New Roman" w:cs="Times New Roman"/>
          <w:b/>
          <w:bCs/>
        </w:rPr>
        <w:t>Digital Banking Integration:</w:t>
      </w:r>
    </w:p>
    <w:p w14:paraId="071EBD73" w14:textId="77777777" w:rsidR="00F22167" w:rsidRPr="00DE7B77" w:rsidRDefault="00F22167" w:rsidP="00D71F34">
      <w:pPr>
        <w:spacing w:line="360" w:lineRule="auto"/>
        <w:jc w:val="both"/>
        <w:rPr>
          <w:rFonts w:ascii="Times New Roman" w:hAnsi="Times New Roman" w:cs="Times New Roman"/>
        </w:rPr>
      </w:pPr>
      <w:r w:rsidRPr="00DE7B77">
        <w:rPr>
          <w:rFonts w:ascii="Times New Roman" w:hAnsi="Times New Roman" w:cs="Times New Roman"/>
        </w:rPr>
        <w:t>Further design consideration should be given to future expansion or adaptation for fully automated banking systems, including digital kiosks and smart queue systems.</w:t>
      </w:r>
    </w:p>
    <w:p w14:paraId="0DC2E778" w14:textId="5ABC8D0B" w:rsidR="00F22167" w:rsidRPr="00DE7B77" w:rsidRDefault="00F22167" w:rsidP="00D71F34">
      <w:pPr>
        <w:pStyle w:val="ListParagraph"/>
        <w:numPr>
          <w:ilvl w:val="0"/>
          <w:numId w:val="12"/>
        </w:numPr>
        <w:spacing w:line="360" w:lineRule="auto"/>
        <w:jc w:val="both"/>
        <w:rPr>
          <w:rFonts w:ascii="Times New Roman" w:hAnsi="Times New Roman" w:cs="Times New Roman"/>
          <w:b/>
          <w:bCs/>
        </w:rPr>
      </w:pPr>
      <w:r w:rsidRPr="00DE7B77">
        <w:rPr>
          <w:rFonts w:ascii="Times New Roman" w:hAnsi="Times New Roman" w:cs="Times New Roman"/>
          <w:b/>
          <w:bCs/>
        </w:rPr>
        <w:t>Research on Security Design Trends:</w:t>
      </w:r>
    </w:p>
    <w:p w14:paraId="09369FC5" w14:textId="77777777" w:rsidR="00F22167" w:rsidRPr="00DE7B77" w:rsidRDefault="00F22167" w:rsidP="00D71F34">
      <w:pPr>
        <w:spacing w:line="360" w:lineRule="auto"/>
        <w:jc w:val="both"/>
        <w:rPr>
          <w:rFonts w:ascii="Times New Roman" w:hAnsi="Times New Roman" w:cs="Times New Roman"/>
        </w:rPr>
      </w:pPr>
      <w:r w:rsidRPr="00DE7B77">
        <w:rPr>
          <w:rFonts w:ascii="Times New Roman" w:hAnsi="Times New Roman" w:cs="Times New Roman"/>
        </w:rPr>
        <w:t>Future research should explore evolving trends in bank security architecture, especially concerning cyber-physical integration (e.g., biometric access, surveillance AI, and cashless transaction design layouts).</w:t>
      </w:r>
    </w:p>
    <w:p w14:paraId="4E418C67" w14:textId="77777777" w:rsidR="00F95E36" w:rsidRPr="00DE7B77" w:rsidRDefault="00F95E36">
      <w:pPr>
        <w:rPr>
          <w:rFonts w:ascii="Times New Roman" w:hAnsi="Times New Roman" w:cs="Times New Roman"/>
          <w:b/>
          <w:bCs/>
        </w:rPr>
      </w:pPr>
      <w:r w:rsidRPr="00DE7B77">
        <w:rPr>
          <w:rFonts w:ascii="Times New Roman" w:hAnsi="Times New Roman" w:cs="Times New Roman"/>
          <w:b/>
          <w:bCs/>
        </w:rPr>
        <w:br w:type="page"/>
      </w:r>
    </w:p>
    <w:p w14:paraId="7C1A1D5C" w14:textId="6365AA42" w:rsidR="00F22167" w:rsidRPr="00DE7B77" w:rsidRDefault="00F22167" w:rsidP="00D71F34">
      <w:pPr>
        <w:pStyle w:val="ListParagraph"/>
        <w:numPr>
          <w:ilvl w:val="0"/>
          <w:numId w:val="12"/>
        </w:numPr>
        <w:spacing w:line="360" w:lineRule="auto"/>
        <w:jc w:val="both"/>
        <w:rPr>
          <w:rFonts w:ascii="Times New Roman" w:hAnsi="Times New Roman" w:cs="Times New Roman"/>
          <w:b/>
          <w:bCs/>
        </w:rPr>
      </w:pPr>
      <w:r w:rsidRPr="00DE7B77">
        <w:rPr>
          <w:rFonts w:ascii="Times New Roman" w:hAnsi="Times New Roman" w:cs="Times New Roman"/>
          <w:b/>
          <w:bCs/>
        </w:rPr>
        <w:lastRenderedPageBreak/>
        <w:t>Sustainable Building Certification:</w:t>
      </w:r>
    </w:p>
    <w:p w14:paraId="10E54571" w14:textId="77777777" w:rsidR="00F22167" w:rsidRPr="00DE7B77" w:rsidRDefault="00F22167" w:rsidP="00F95E36">
      <w:pPr>
        <w:spacing w:line="360" w:lineRule="auto"/>
        <w:ind w:firstLine="720"/>
        <w:jc w:val="both"/>
        <w:rPr>
          <w:rFonts w:ascii="Times New Roman" w:hAnsi="Times New Roman" w:cs="Times New Roman"/>
        </w:rPr>
      </w:pPr>
      <w:r w:rsidRPr="00DE7B77">
        <w:rPr>
          <w:rFonts w:ascii="Times New Roman" w:hAnsi="Times New Roman" w:cs="Times New Roman"/>
        </w:rPr>
        <w:t>Research into aligning future bank branches with green certification standards (like EDGE or LEED) should be encouraged to ensure broader environmental responsibility.</w:t>
      </w:r>
    </w:p>
    <w:p w14:paraId="16E41EEF" w14:textId="727A2B30" w:rsidR="00F22167" w:rsidRPr="00DE7B77" w:rsidRDefault="00F22167" w:rsidP="00D71F34">
      <w:pPr>
        <w:pStyle w:val="ListParagraph"/>
        <w:numPr>
          <w:ilvl w:val="0"/>
          <w:numId w:val="12"/>
        </w:numPr>
        <w:spacing w:line="360" w:lineRule="auto"/>
        <w:jc w:val="both"/>
        <w:rPr>
          <w:rFonts w:ascii="Times New Roman" w:hAnsi="Times New Roman" w:cs="Times New Roman"/>
          <w:b/>
          <w:bCs/>
        </w:rPr>
      </w:pPr>
      <w:proofErr w:type="spellStart"/>
      <w:r w:rsidRPr="00DE7B77">
        <w:rPr>
          <w:rFonts w:ascii="Times New Roman" w:hAnsi="Times New Roman" w:cs="Times New Roman"/>
          <w:b/>
          <w:bCs/>
        </w:rPr>
        <w:t>Behavioral</w:t>
      </w:r>
      <w:proofErr w:type="spellEnd"/>
      <w:r w:rsidRPr="00DE7B77">
        <w:rPr>
          <w:rFonts w:ascii="Times New Roman" w:hAnsi="Times New Roman" w:cs="Times New Roman"/>
          <w:b/>
          <w:bCs/>
        </w:rPr>
        <w:t xml:space="preserve"> Studies:</w:t>
      </w:r>
    </w:p>
    <w:p w14:paraId="48836295" w14:textId="09FF2C97" w:rsidR="00F22167" w:rsidRPr="00DE7B77" w:rsidRDefault="00F22167" w:rsidP="00F95E36">
      <w:pPr>
        <w:spacing w:line="360" w:lineRule="auto"/>
        <w:ind w:firstLine="720"/>
        <w:jc w:val="both"/>
        <w:rPr>
          <w:rFonts w:ascii="Times New Roman" w:hAnsi="Times New Roman" w:cs="Times New Roman"/>
        </w:rPr>
      </w:pPr>
      <w:r w:rsidRPr="00DE7B77">
        <w:rPr>
          <w:rFonts w:ascii="Times New Roman" w:hAnsi="Times New Roman" w:cs="Times New Roman"/>
        </w:rPr>
        <w:t xml:space="preserve">Continued research on how user </w:t>
      </w:r>
      <w:proofErr w:type="spellStart"/>
      <w:r w:rsidRPr="00DE7B77">
        <w:rPr>
          <w:rFonts w:ascii="Times New Roman" w:hAnsi="Times New Roman" w:cs="Times New Roman"/>
        </w:rPr>
        <w:t>behavior</w:t>
      </w:r>
      <w:proofErr w:type="spellEnd"/>
      <w:r w:rsidRPr="00DE7B77">
        <w:rPr>
          <w:rFonts w:ascii="Times New Roman" w:hAnsi="Times New Roman" w:cs="Times New Roman"/>
        </w:rPr>
        <w:t xml:space="preserve"> in financial spaces changes with technological advancements (e.g., mobile banking vs. In-person visits) will inform the adaptability of future banking hall designs.</w:t>
      </w:r>
    </w:p>
    <w:p w14:paraId="72C3B29A" w14:textId="77777777" w:rsidR="00F95E36" w:rsidRPr="00DE7B77" w:rsidRDefault="00F95E36">
      <w:pPr>
        <w:rPr>
          <w:rFonts w:ascii="Times New Roman" w:eastAsiaTheme="majorEastAsia" w:hAnsi="Times New Roman" w:cs="Times New Roman"/>
        </w:rPr>
      </w:pPr>
      <w:r w:rsidRPr="00DE7B77">
        <w:rPr>
          <w:rFonts w:ascii="Times New Roman" w:hAnsi="Times New Roman" w:cs="Times New Roman"/>
        </w:rPr>
        <w:br w:type="page"/>
      </w:r>
    </w:p>
    <w:p w14:paraId="5EA9B208" w14:textId="43B430DF" w:rsidR="00650EBA" w:rsidRPr="00DE7B77" w:rsidRDefault="00872FA8" w:rsidP="00050326">
      <w:pPr>
        <w:pStyle w:val="Heading1"/>
        <w:spacing w:line="360" w:lineRule="auto"/>
        <w:jc w:val="center"/>
        <w:rPr>
          <w:rFonts w:ascii="Times New Roman" w:hAnsi="Times New Roman" w:cs="Times New Roman"/>
          <w:b/>
          <w:bCs/>
          <w:color w:val="auto"/>
          <w:sz w:val="24"/>
          <w:szCs w:val="24"/>
        </w:rPr>
      </w:pPr>
      <w:r w:rsidRPr="00DE7B77">
        <w:rPr>
          <w:rFonts w:ascii="Times New Roman" w:hAnsi="Times New Roman" w:cs="Times New Roman"/>
          <w:b/>
          <w:bCs/>
          <w:color w:val="auto"/>
          <w:sz w:val="24"/>
          <w:szCs w:val="24"/>
        </w:rPr>
        <w:lastRenderedPageBreak/>
        <w:t>REFERENCES</w:t>
      </w:r>
    </w:p>
    <w:p w14:paraId="7327D2B7" w14:textId="77777777" w:rsidR="00650EBA" w:rsidRPr="00DE7B77" w:rsidRDefault="00650EBA" w:rsidP="00F95E36">
      <w:pPr>
        <w:spacing w:line="360" w:lineRule="auto"/>
        <w:ind w:left="720" w:hanging="720"/>
        <w:jc w:val="both"/>
        <w:rPr>
          <w:rFonts w:ascii="Times New Roman" w:hAnsi="Times New Roman" w:cs="Times New Roman"/>
        </w:rPr>
      </w:pPr>
      <w:proofErr w:type="spellStart"/>
      <w:r w:rsidRPr="00DE7B77">
        <w:rPr>
          <w:rFonts w:ascii="Times New Roman" w:hAnsi="Times New Roman" w:cs="Times New Roman"/>
        </w:rPr>
        <w:t>Abdullahi</w:t>
      </w:r>
      <w:proofErr w:type="spellEnd"/>
      <w:r w:rsidRPr="00DE7B77">
        <w:rPr>
          <w:rFonts w:ascii="Times New Roman" w:hAnsi="Times New Roman" w:cs="Times New Roman"/>
        </w:rPr>
        <w:t>, Y. (2015). Modern architectural design for tropical climates. Lagos: Akin Publishers.</w:t>
      </w:r>
    </w:p>
    <w:p w14:paraId="247CD9DC" w14:textId="53F613A3" w:rsidR="00650EBA" w:rsidRPr="00DE7B77" w:rsidRDefault="00650EBA" w:rsidP="00F95E36">
      <w:pPr>
        <w:spacing w:line="360" w:lineRule="auto"/>
        <w:ind w:left="720" w:hanging="720"/>
        <w:jc w:val="both"/>
        <w:rPr>
          <w:rFonts w:ascii="Times New Roman" w:hAnsi="Times New Roman" w:cs="Times New Roman"/>
        </w:rPr>
      </w:pPr>
      <w:proofErr w:type="spellStart"/>
      <w:r w:rsidRPr="00DE7B77">
        <w:rPr>
          <w:rFonts w:ascii="Times New Roman" w:hAnsi="Times New Roman" w:cs="Times New Roman"/>
        </w:rPr>
        <w:t>Ameh</w:t>
      </w:r>
      <w:proofErr w:type="spellEnd"/>
      <w:r w:rsidRPr="00DE7B77">
        <w:rPr>
          <w:rFonts w:ascii="Times New Roman" w:hAnsi="Times New Roman" w:cs="Times New Roman"/>
        </w:rPr>
        <w:t xml:space="preserve">, J. E., &amp; </w:t>
      </w:r>
      <w:proofErr w:type="spellStart"/>
      <w:r w:rsidRPr="00DE7B77">
        <w:rPr>
          <w:rFonts w:ascii="Times New Roman" w:hAnsi="Times New Roman" w:cs="Times New Roman"/>
        </w:rPr>
        <w:t>Odusami</w:t>
      </w:r>
      <w:proofErr w:type="spellEnd"/>
      <w:r w:rsidRPr="00DE7B77">
        <w:rPr>
          <w:rFonts w:ascii="Times New Roman" w:hAnsi="Times New Roman" w:cs="Times New Roman"/>
        </w:rPr>
        <w:t>, K. T. (2010). Professionals' ambivalence toward ethics in the Nigerian construction industry. Journal of Professional Issues in Engineering Educat</w:t>
      </w:r>
      <w:r w:rsidR="00050326" w:rsidRPr="00DE7B77">
        <w:rPr>
          <w:rFonts w:ascii="Times New Roman" w:hAnsi="Times New Roman" w:cs="Times New Roman"/>
        </w:rPr>
        <w:t>ion and Practice, 136(1), 9–16</w:t>
      </w:r>
      <w:r w:rsidRPr="00DE7B77">
        <w:rPr>
          <w:rFonts w:ascii="Times New Roman" w:hAnsi="Times New Roman" w:cs="Times New Roman"/>
        </w:rPr>
        <w:t>.</w:t>
      </w:r>
    </w:p>
    <w:p w14:paraId="7F418D54" w14:textId="77777777" w:rsidR="00650EBA" w:rsidRPr="00DE7B77" w:rsidRDefault="00650EBA" w:rsidP="00F95E36">
      <w:pPr>
        <w:spacing w:line="360" w:lineRule="auto"/>
        <w:ind w:left="720" w:hanging="720"/>
        <w:jc w:val="both"/>
        <w:rPr>
          <w:rFonts w:ascii="Times New Roman" w:hAnsi="Times New Roman" w:cs="Times New Roman"/>
        </w:rPr>
      </w:pPr>
      <w:r w:rsidRPr="00DE7B77">
        <w:rPr>
          <w:rFonts w:ascii="Times New Roman" w:hAnsi="Times New Roman" w:cs="Times New Roman"/>
        </w:rPr>
        <w:t>Central Bank of Nigeria. (2012). Guidelines for the design and security of bank branches in Nigeria. Abuja: CBN Publications.</w:t>
      </w:r>
    </w:p>
    <w:p w14:paraId="43E964C3" w14:textId="77777777" w:rsidR="00650EBA" w:rsidRPr="00DE7B77" w:rsidRDefault="00650EBA" w:rsidP="00F95E36">
      <w:pPr>
        <w:spacing w:line="360" w:lineRule="auto"/>
        <w:ind w:left="720" w:hanging="720"/>
        <w:jc w:val="both"/>
        <w:rPr>
          <w:rFonts w:ascii="Times New Roman" w:hAnsi="Times New Roman" w:cs="Times New Roman"/>
        </w:rPr>
      </w:pPr>
      <w:r w:rsidRPr="00DE7B77">
        <w:rPr>
          <w:rFonts w:ascii="Times New Roman" w:hAnsi="Times New Roman" w:cs="Times New Roman"/>
        </w:rPr>
        <w:t>National Building Code of Nigeria. (2006). Building regulations and safety standards. Abuja: Federal Ministry of Housing and Urban Development.</w:t>
      </w:r>
    </w:p>
    <w:p w14:paraId="1E31AB72" w14:textId="77777777" w:rsidR="00650EBA" w:rsidRPr="00DE7B77" w:rsidRDefault="00650EBA" w:rsidP="00F95E36">
      <w:pPr>
        <w:spacing w:line="360" w:lineRule="auto"/>
        <w:ind w:left="720" w:hanging="720"/>
        <w:jc w:val="both"/>
        <w:rPr>
          <w:rFonts w:ascii="Times New Roman" w:hAnsi="Times New Roman" w:cs="Times New Roman"/>
        </w:rPr>
      </w:pPr>
      <w:r w:rsidRPr="00DE7B77">
        <w:rPr>
          <w:rFonts w:ascii="Times New Roman" w:hAnsi="Times New Roman" w:cs="Times New Roman"/>
        </w:rPr>
        <w:t>United Nations Environment Programme. (2011). Towards a green economy: Pathways to sustainable development and poverty eradication. Geneva: UNEP.</w:t>
      </w:r>
    </w:p>
    <w:p w14:paraId="5841ECBA" w14:textId="4774D856" w:rsidR="00650EBA" w:rsidRPr="00DE7B77" w:rsidRDefault="007714DD" w:rsidP="00F95E36">
      <w:pPr>
        <w:spacing w:line="360" w:lineRule="auto"/>
        <w:ind w:left="720" w:hanging="720"/>
        <w:jc w:val="both"/>
        <w:rPr>
          <w:rFonts w:ascii="Times New Roman" w:hAnsi="Times New Roman" w:cs="Times New Roman"/>
        </w:rPr>
      </w:pPr>
      <w:r w:rsidRPr="00DE7B77">
        <w:rPr>
          <w:rFonts w:ascii="Times New Roman" w:hAnsi="Times New Roman" w:cs="Times New Roman"/>
        </w:rPr>
        <w:t>(The sixth edition of the APA Format is posted on the Class WhatsApp Platfor</w:t>
      </w:r>
      <w:r w:rsidR="00102069" w:rsidRPr="00DE7B77">
        <w:rPr>
          <w:rFonts w:ascii="Times New Roman" w:hAnsi="Times New Roman" w:cs="Times New Roman"/>
        </w:rPr>
        <w:t>m</w:t>
      </w:r>
      <w:r w:rsidRPr="00DE7B77">
        <w:rPr>
          <w:rFonts w:ascii="Times New Roman" w:hAnsi="Times New Roman" w:cs="Times New Roman"/>
        </w:rPr>
        <w:t>)</w:t>
      </w:r>
    </w:p>
    <w:p w14:paraId="269E8398" w14:textId="77777777" w:rsidR="00F95E36" w:rsidRPr="00DE7B77" w:rsidRDefault="00F95E36">
      <w:pPr>
        <w:rPr>
          <w:rFonts w:ascii="Times New Roman" w:eastAsiaTheme="majorEastAsia" w:hAnsi="Times New Roman" w:cs="Times New Roman"/>
        </w:rPr>
      </w:pPr>
      <w:r w:rsidRPr="00DE7B77">
        <w:rPr>
          <w:rFonts w:ascii="Times New Roman" w:hAnsi="Times New Roman" w:cs="Times New Roman"/>
        </w:rPr>
        <w:br w:type="page"/>
      </w:r>
    </w:p>
    <w:p w14:paraId="3498B148" w14:textId="3FF70182" w:rsidR="00F22167" w:rsidRPr="00DE7B77" w:rsidRDefault="00F95E36" w:rsidP="00F95E36">
      <w:pPr>
        <w:pStyle w:val="Heading1"/>
        <w:spacing w:line="360" w:lineRule="auto"/>
        <w:jc w:val="center"/>
        <w:rPr>
          <w:rFonts w:ascii="Times New Roman" w:hAnsi="Times New Roman" w:cs="Times New Roman"/>
          <w:b/>
          <w:bCs/>
          <w:color w:val="auto"/>
          <w:sz w:val="24"/>
          <w:szCs w:val="24"/>
        </w:rPr>
      </w:pPr>
      <w:r w:rsidRPr="00DE7B77">
        <w:rPr>
          <w:rFonts w:ascii="Times New Roman" w:hAnsi="Times New Roman" w:cs="Times New Roman"/>
          <w:noProof/>
          <w:color w:val="auto"/>
          <w:lang w:val="en-US"/>
        </w:rPr>
        <w:lastRenderedPageBreak/>
        <w:drawing>
          <wp:anchor distT="0" distB="0" distL="114300" distR="114300" simplePos="0" relativeHeight="251679744" behindDoc="0" locked="0" layoutInCell="1" allowOverlap="1" wp14:anchorId="1A13AE05" wp14:editId="13EE40CF">
            <wp:simplePos x="0" y="0"/>
            <wp:positionH relativeFrom="margin">
              <wp:align>center</wp:align>
            </wp:positionH>
            <wp:positionV relativeFrom="paragraph">
              <wp:posOffset>-258445</wp:posOffset>
            </wp:positionV>
            <wp:extent cx="3685540" cy="5610225"/>
            <wp:effectExtent l="9207" t="0" r="318" b="317"/>
            <wp:wrapTopAndBottom/>
            <wp:docPr id="6358477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47708" name="Picture 635847708"/>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685540" cy="5610225"/>
                    </a:xfrm>
                    <a:prstGeom prst="rect">
                      <a:avLst/>
                    </a:prstGeom>
                  </pic:spPr>
                </pic:pic>
              </a:graphicData>
            </a:graphic>
            <wp14:sizeRelH relativeFrom="margin">
              <wp14:pctWidth>0</wp14:pctWidth>
            </wp14:sizeRelH>
            <wp14:sizeRelV relativeFrom="margin">
              <wp14:pctHeight>0</wp14:pctHeight>
            </wp14:sizeRelV>
          </wp:anchor>
        </w:drawing>
      </w:r>
      <w:r w:rsidR="001C5259" w:rsidRPr="00DE7B77">
        <w:rPr>
          <w:rFonts w:ascii="Times New Roman" w:hAnsi="Times New Roman" w:cs="Times New Roman"/>
          <w:b/>
          <w:bCs/>
          <w:color w:val="auto"/>
          <w:sz w:val="24"/>
          <w:szCs w:val="24"/>
        </w:rPr>
        <w:t>APPENDICES</w:t>
      </w:r>
    </w:p>
    <w:p w14:paraId="1D923570" w14:textId="6900301E" w:rsidR="00BD1E91" w:rsidRPr="00DE7B77" w:rsidRDefault="00BD1E91" w:rsidP="00D71F34">
      <w:pPr>
        <w:spacing w:line="360" w:lineRule="auto"/>
        <w:jc w:val="both"/>
        <w:rPr>
          <w:rFonts w:ascii="Times New Roman" w:hAnsi="Times New Roman" w:cs="Times New Roman"/>
        </w:rPr>
      </w:pPr>
      <w:r w:rsidRPr="00DE7B77">
        <w:rPr>
          <w:rFonts w:ascii="Times New Roman" w:hAnsi="Times New Roman" w:cs="Times New Roman"/>
        </w:rPr>
        <w:t>Supportive sketches and graphic illustrations include:</w:t>
      </w:r>
    </w:p>
    <w:p w14:paraId="6637D3B4" w14:textId="4742EB21" w:rsidR="00F95E36" w:rsidRPr="00DE7B77" w:rsidRDefault="00B4501C" w:rsidP="00F95E36">
      <w:pPr>
        <w:spacing w:line="360" w:lineRule="auto"/>
        <w:jc w:val="center"/>
        <w:rPr>
          <w:rFonts w:ascii="Times New Roman" w:hAnsi="Times New Roman" w:cs="Times New Roman"/>
          <w:b/>
          <w:bCs/>
        </w:rPr>
      </w:pPr>
      <w:r w:rsidRPr="00DE7B77">
        <w:rPr>
          <w:rFonts w:ascii="Times New Roman" w:hAnsi="Times New Roman" w:cs="Times New Roman"/>
          <w:noProof/>
          <w:lang w:val="en-US"/>
        </w:rPr>
        <w:drawing>
          <wp:anchor distT="0" distB="0" distL="114300" distR="114300" simplePos="0" relativeHeight="251688960" behindDoc="0" locked="0" layoutInCell="1" allowOverlap="1" wp14:anchorId="1C1AC26A" wp14:editId="23B98B6B">
            <wp:simplePos x="0" y="0"/>
            <wp:positionH relativeFrom="margin">
              <wp:posOffset>133350</wp:posOffset>
            </wp:positionH>
            <wp:positionV relativeFrom="paragraph">
              <wp:posOffset>4036695</wp:posOffset>
            </wp:positionV>
            <wp:extent cx="5619750" cy="3115310"/>
            <wp:effectExtent l="0" t="0" r="0" b="8890"/>
            <wp:wrapTopAndBottom/>
            <wp:docPr id="555558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58227" name="Picture 15"/>
                    <pic:cNvPicPr/>
                  </pic:nvPicPr>
                  <pic:blipFill>
                    <a:blip r:embed="rId25"/>
                    <a:stretch>
                      <a:fillRect/>
                    </a:stretch>
                  </pic:blipFill>
                  <pic:spPr>
                    <a:xfrm>
                      <a:off x="0" y="0"/>
                      <a:ext cx="5619750" cy="3115310"/>
                    </a:xfrm>
                    <a:prstGeom prst="rect">
                      <a:avLst/>
                    </a:prstGeom>
                  </pic:spPr>
                </pic:pic>
              </a:graphicData>
            </a:graphic>
            <wp14:sizeRelH relativeFrom="margin">
              <wp14:pctWidth>0</wp14:pctWidth>
            </wp14:sizeRelH>
            <wp14:sizeRelV relativeFrom="margin">
              <wp14:pctHeight>0</wp14:pctHeight>
            </wp14:sizeRelV>
          </wp:anchor>
        </w:drawing>
      </w:r>
      <w:r w:rsidR="00F95E36" w:rsidRPr="00DE7B77">
        <w:rPr>
          <w:rFonts w:ascii="Times New Roman" w:hAnsi="Times New Roman" w:cs="Times New Roman"/>
          <w:b/>
          <w:bCs/>
        </w:rPr>
        <w:t>SITE LAYOUT PLAN</w:t>
      </w:r>
    </w:p>
    <w:p w14:paraId="64DF83E4" w14:textId="7A881FE8" w:rsidR="00BD1E91" w:rsidRPr="00DE7B77" w:rsidRDefault="00B4501C" w:rsidP="00F95E36">
      <w:pPr>
        <w:spacing w:line="360" w:lineRule="auto"/>
        <w:jc w:val="center"/>
        <w:rPr>
          <w:rFonts w:ascii="Times New Roman" w:hAnsi="Times New Roman" w:cs="Times New Roman"/>
          <w:b/>
          <w:bCs/>
        </w:rPr>
      </w:pPr>
      <w:r w:rsidRPr="00DE7B77">
        <w:rPr>
          <w:rFonts w:ascii="Times New Roman" w:hAnsi="Times New Roman" w:cs="Times New Roman"/>
          <w:b/>
          <w:bCs/>
        </w:rPr>
        <w:t>FLOOR PLANS CIRCULATION DIAGRAMS</w:t>
      </w:r>
    </w:p>
    <w:p w14:paraId="5BA9681A" w14:textId="079B081F" w:rsidR="00BD1E91" w:rsidRPr="00DE7B77" w:rsidRDefault="00B4501C" w:rsidP="00D71F34">
      <w:pPr>
        <w:spacing w:line="360" w:lineRule="auto"/>
        <w:jc w:val="both"/>
        <w:rPr>
          <w:rFonts w:ascii="Times New Roman" w:hAnsi="Times New Roman" w:cs="Times New Roman"/>
        </w:rPr>
      </w:pPr>
      <w:r w:rsidRPr="00DE7B77">
        <w:rPr>
          <w:rFonts w:ascii="Times New Roman" w:hAnsi="Times New Roman" w:cs="Times New Roman"/>
          <w:noProof/>
          <w:lang w:val="en-US"/>
        </w:rPr>
        <w:lastRenderedPageBreak/>
        <w:drawing>
          <wp:anchor distT="0" distB="0" distL="114300" distR="114300" simplePos="0" relativeHeight="251674624" behindDoc="0" locked="0" layoutInCell="1" allowOverlap="1" wp14:anchorId="423B454E" wp14:editId="6866CCFF">
            <wp:simplePos x="0" y="0"/>
            <wp:positionH relativeFrom="column">
              <wp:posOffset>222885</wp:posOffset>
            </wp:positionH>
            <wp:positionV relativeFrom="paragraph">
              <wp:posOffset>178435</wp:posOffset>
            </wp:positionV>
            <wp:extent cx="5536209" cy="3574473"/>
            <wp:effectExtent l="0" t="0" r="7620" b="6985"/>
            <wp:wrapTopAndBottom/>
            <wp:docPr id="19551329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32939" name="Picture 17"/>
                    <pic:cNvPicPr/>
                  </pic:nvPicPr>
                  <pic:blipFill>
                    <a:blip r:embed="rId26"/>
                    <a:stretch>
                      <a:fillRect/>
                    </a:stretch>
                  </pic:blipFill>
                  <pic:spPr>
                    <a:xfrm>
                      <a:off x="0" y="0"/>
                      <a:ext cx="5536209" cy="3574473"/>
                    </a:xfrm>
                    <a:prstGeom prst="rect">
                      <a:avLst/>
                    </a:prstGeom>
                  </pic:spPr>
                </pic:pic>
              </a:graphicData>
            </a:graphic>
            <wp14:sizeRelH relativeFrom="margin">
              <wp14:pctWidth>0</wp14:pctWidth>
            </wp14:sizeRelH>
            <wp14:sizeRelV relativeFrom="margin">
              <wp14:pctHeight>0</wp14:pctHeight>
            </wp14:sizeRelV>
          </wp:anchor>
        </w:drawing>
      </w:r>
    </w:p>
    <w:p w14:paraId="0D0BA45D" w14:textId="6300FB7F" w:rsidR="00BD1E91" w:rsidRPr="00DE7B77" w:rsidRDefault="00BD1E91" w:rsidP="00D71F34">
      <w:pPr>
        <w:spacing w:line="360" w:lineRule="auto"/>
        <w:jc w:val="both"/>
        <w:rPr>
          <w:rFonts w:ascii="Times New Roman" w:hAnsi="Times New Roman" w:cs="Times New Roman"/>
        </w:rPr>
      </w:pPr>
    </w:p>
    <w:p w14:paraId="5E8E14C3" w14:textId="335677A0" w:rsidR="00B4501C" w:rsidRPr="00DE7B77" w:rsidRDefault="00B4501C" w:rsidP="00B4501C">
      <w:pPr>
        <w:spacing w:line="360" w:lineRule="auto"/>
        <w:jc w:val="center"/>
        <w:rPr>
          <w:rFonts w:ascii="Times New Roman" w:hAnsi="Times New Roman" w:cs="Times New Roman"/>
          <w:b/>
          <w:bCs/>
        </w:rPr>
      </w:pPr>
      <w:r w:rsidRPr="00DE7B77">
        <w:rPr>
          <w:rFonts w:ascii="Times New Roman" w:hAnsi="Times New Roman" w:cs="Times New Roman"/>
          <w:noProof/>
          <w:lang w:val="en-US"/>
        </w:rPr>
        <w:drawing>
          <wp:anchor distT="0" distB="0" distL="114300" distR="114300" simplePos="0" relativeHeight="251673600" behindDoc="0" locked="0" layoutInCell="1" allowOverlap="1" wp14:anchorId="7BF673D6" wp14:editId="1737F6B1">
            <wp:simplePos x="0" y="0"/>
            <wp:positionH relativeFrom="margin">
              <wp:align>right</wp:align>
            </wp:positionH>
            <wp:positionV relativeFrom="paragraph">
              <wp:posOffset>282575</wp:posOffset>
            </wp:positionV>
            <wp:extent cx="5852160" cy="3234690"/>
            <wp:effectExtent l="0" t="0" r="0" b="3810"/>
            <wp:wrapTopAndBottom/>
            <wp:docPr id="547373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73924" name="Picture 16"/>
                    <pic:cNvPicPr/>
                  </pic:nvPicPr>
                  <pic:blipFill>
                    <a:blip r:embed="rId27"/>
                    <a:stretch>
                      <a:fillRect/>
                    </a:stretch>
                  </pic:blipFill>
                  <pic:spPr>
                    <a:xfrm>
                      <a:off x="0" y="0"/>
                      <a:ext cx="5852160" cy="3234690"/>
                    </a:xfrm>
                    <a:prstGeom prst="rect">
                      <a:avLst/>
                    </a:prstGeom>
                  </pic:spPr>
                </pic:pic>
              </a:graphicData>
            </a:graphic>
            <wp14:sizeRelH relativeFrom="margin">
              <wp14:pctWidth>0</wp14:pctWidth>
            </wp14:sizeRelH>
            <wp14:sizeRelV relativeFrom="margin">
              <wp14:pctHeight>0</wp14:pctHeight>
            </wp14:sizeRelV>
          </wp:anchor>
        </w:drawing>
      </w:r>
      <w:r w:rsidRPr="00DE7B77">
        <w:rPr>
          <w:rFonts w:ascii="Times New Roman" w:hAnsi="Times New Roman" w:cs="Times New Roman"/>
          <w:b/>
          <w:bCs/>
        </w:rPr>
        <w:t>FLOOR PLANS CIRCULATION DIAGRAMS</w:t>
      </w:r>
    </w:p>
    <w:p w14:paraId="58FF954D" w14:textId="480E8140" w:rsidR="00B4501C" w:rsidRPr="00DE7B77" w:rsidRDefault="00B4501C" w:rsidP="00B4501C">
      <w:pPr>
        <w:spacing w:line="360" w:lineRule="auto"/>
        <w:jc w:val="center"/>
        <w:rPr>
          <w:rFonts w:ascii="Times New Roman" w:hAnsi="Times New Roman" w:cs="Times New Roman"/>
          <w:b/>
          <w:bCs/>
        </w:rPr>
      </w:pPr>
      <w:r w:rsidRPr="00DE7B77">
        <w:rPr>
          <w:rFonts w:ascii="Times New Roman" w:hAnsi="Times New Roman" w:cs="Times New Roman"/>
          <w:b/>
          <w:bCs/>
        </w:rPr>
        <w:t>FIRST FLOOR PLANS CIRCULATION DIAGRAMS</w:t>
      </w:r>
    </w:p>
    <w:p w14:paraId="12AD3205" w14:textId="78F03CB9" w:rsidR="00BD1E91" w:rsidRPr="00DE7B77" w:rsidRDefault="00BD1E91" w:rsidP="00D71F34">
      <w:pPr>
        <w:spacing w:line="360" w:lineRule="auto"/>
        <w:jc w:val="both"/>
        <w:rPr>
          <w:rFonts w:ascii="Times New Roman" w:hAnsi="Times New Roman" w:cs="Times New Roman"/>
        </w:rPr>
      </w:pPr>
    </w:p>
    <w:p w14:paraId="367D7B89" w14:textId="091C6B4D" w:rsidR="00BD1E91" w:rsidRPr="00DE7B77" w:rsidRDefault="00B4501C" w:rsidP="00B4501C">
      <w:pPr>
        <w:spacing w:line="360" w:lineRule="auto"/>
        <w:jc w:val="center"/>
        <w:rPr>
          <w:rFonts w:ascii="Times New Roman" w:hAnsi="Times New Roman" w:cs="Times New Roman"/>
        </w:rPr>
      </w:pPr>
      <w:r w:rsidRPr="00DE7B77">
        <w:rPr>
          <w:rFonts w:ascii="Times New Roman" w:hAnsi="Times New Roman" w:cs="Times New Roman"/>
          <w:noProof/>
          <w:lang w:val="en-US"/>
        </w:rPr>
        <w:lastRenderedPageBreak/>
        <w:drawing>
          <wp:anchor distT="0" distB="0" distL="114300" distR="114300" simplePos="0" relativeHeight="251676672" behindDoc="0" locked="0" layoutInCell="1" allowOverlap="1" wp14:anchorId="3BE002D8" wp14:editId="21823CC8">
            <wp:simplePos x="0" y="0"/>
            <wp:positionH relativeFrom="margin">
              <wp:posOffset>234950</wp:posOffset>
            </wp:positionH>
            <wp:positionV relativeFrom="paragraph">
              <wp:posOffset>3616960</wp:posOffset>
            </wp:positionV>
            <wp:extent cx="5568315" cy="3307080"/>
            <wp:effectExtent l="0" t="0" r="0" b="7620"/>
            <wp:wrapTopAndBottom/>
            <wp:docPr id="15835996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99680" name="Picture 15835996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8315" cy="3307080"/>
                    </a:xfrm>
                    <a:prstGeom prst="rect">
                      <a:avLst/>
                    </a:prstGeom>
                  </pic:spPr>
                </pic:pic>
              </a:graphicData>
            </a:graphic>
            <wp14:sizeRelH relativeFrom="margin">
              <wp14:pctWidth>0</wp14:pctWidth>
            </wp14:sizeRelH>
            <wp14:sizeRelV relativeFrom="margin">
              <wp14:pctHeight>0</wp14:pctHeight>
            </wp14:sizeRelV>
          </wp:anchor>
        </w:drawing>
      </w:r>
      <w:r w:rsidRPr="00DE7B77">
        <w:rPr>
          <w:rFonts w:ascii="Times New Roman" w:hAnsi="Times New Roman" w:cs="Times New Roman"/>
          <w:noProof/>
          <w:lang w:val="en-US"/>
        </w:rPr>
        <w:drawing>
          <wp:anchor distT="0" distB="0" distL="114300" distR="114300" simplePos="0" relativeHeight="251691008" behindDoc="0" locked="0" layoutInCell="1" allowOverlap="1" wp14:anchorId="0DC51372" wp14:editId="60C028C1">
            <wp:simplePos x="0" y="0"/>
            <wp:positionH relativeFrom="margin">
              <wp:align>center</wp:align>
            </wp:positionH>
            <wp:positionV relativeFrom="paragraph">
              <wp:posOffset>161925</wp:posOffset>
            </wp:positionV>
            <wp:extent cx="5394960" cy="3134995"/>
            <wp:effectExtent l="0" t="0" r="0" b="8255"/>
            <wp:wrapTopAndBottom/>
            <wp:docPr id="1797085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8503" name="Picture 1797085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4960" cy="3134995"/>
                    </a:xfrm>
                    <a:prstGeom prst="rect">
                      <a:avLst/>
                    </a:prstGeom>
                  </pic:spPr>
                </pic:pic>
              </a:graphicData>
            </a:graphic>
            <wp14:sizeRelH relativeFrom="margin">
              <wp14:pctWidth>0</wp14:pctWidth>
            </wp14:sizeRelH>
            <wp14:sizeRelV relativeFrom="margin">
              <wp14:pctHeight>0</wp14:pctHeight>
            </wp14:sizeRelV>
          </wp:anchor>
        </w:drawing>
      </w:r>
      <w:r w:rsidRPr="00DE7B77">
        <w:rPr>
          <w:rFonts w:ascii="Times New Roman" w:hAnsi="Times New Roman" w:cs="Times New Roman"/>
          <w:b/>
          <w:bCs/>
        </w:rPr>
        <w:t>FUNCTIONAL FLOW CHAT</w:t>
      </w:r>
    </w:p>
    <w:p w14:paraId="0F63E495" w14:textId="72494FAB" w:rsidR="00D71F34" w:rsidRPr="00DE7B77" w:rsidRDefault="00B4501C" w:rsidP="00B4501C">
      <w:pPr>
        <w:tabs>
          <w:tab w:val="left" w:pos="6755"/>
        </w:tabs>
        <w:spacing w:line="360" w:lineRule="auto"/>
        <w:jc w:val="center"/>
        <w:rPr>
          <w:rFonts w:ascii="Times New Roman" w:hAnsi="Times New Roman" w:cs="Times New Roman"/>
          <w:b/>
          <w:bCs/>
        </w:rPr>
      </w:pPr>
      <w:r w:rsidRPr="00DE7B77">
        <w:rPr>
          <w:rFonts w:ascii="Times New Roman" w:hAnsi="Times New Roman" w:cs="Times New Roman"/>
          <w:b/>
          <w:bCs/>
        </w:rPr>
        <w:t>FUNCTIONAL FLOW CHAT</w:t>
      </w:r>
    </w:p>
    <w:p w14:paraId="0644EC05" w14:textId="4B155469" w:rsidR="00D71F34" w:rsidRPr="00DE7B77" w:rsidRDefault="00D71F34" w:rsidP="00D71F34">
      <w:pPr>
        <w:tabs>
          <w:tab w:val="left" w:pos="6755"/>
        </w:tabs>
        <w:spacing w:line="360" w:lineRule="auto"/>
        <w:jc w:val="both"/>
        <w:rPr>
          <w:rFonts w:ascii="Times New Roman" w:hAnsi="Times New Roman" w:cs="Times New Roman"/>
        </w:rPr>
      </w:pPr>
    </w:p>
    <w:p w14:paraId="1D1F1EA9" w14:textId="783CD37D" w:rsidR="00D71F34" w:rsidRPr="00DE7B77" w:rsidRDefault="00D71F34" w:rsidP="00D71F34">
      <w:pPr>
        <w:tabs>
          <w:tab w:val="left" w:pos="6755"/>
        </w:tabs>
        <w:spacing w:line="360" w:lineRule="auto"/>
        <w:jc w:val="both"/>
        <w:rPr>
          <w:rFonts w:ascii="Times New Roman" w:hAnsi="Times New Roman" w:cs="Times New Roman"/>
        </w:rPr>
      </w:pPr>
    </w:p>
    <w:p w14:paraId="4DE7FEA1" w14:textId="69C046AB" w:rsidR="00D71F34" w:rsidRPr="00DE7B77" w:rsidRDefault="00D71F34" w:rsidP="00D71F34">
      <w:pPr>
        <w:tabs>
          <w:tab w:val="left" w:pos="6755"/>
        </w:tabs>
        <w:spacing w:line="360" w:lineRule="auto"/>
        <w:jc w:val="both"/>
        <w:rPr>
          <w:rFonts w:ascii="Times New Roman" w:hAnsi="Times New Roman" w:cs="Times New Roman"/>
        </w:rPr>
      </w:pPr>
    </w:p>
    <w:p w14:paraId="58203A08" w14:textId="212D4841" w:rsidR="00D71F34" w:rsidRPr="00DE7B77" w:rsidRDefault="00B4501C" w:rsidP="00B4501C">
      <w:pPr>
        <w:tabs>
          <w:tab w:val="left" w:pos="6755"/>
        </w:tabs>
        <w:spacing w:line="360" w:lineRule="auto"/>
        <w:jc w:val="center"/>
        <w:rPr>
          <w:rFonts w:ascii="Times New Roman" w:hAnsi="Times New Roman" w:cs="Times New Roman"/>
        </w:rPr>
      </w:pPr>
      <w:r w:rsidRPr="00DE7B77">
        <w:rPr>
          <w:rFonts w:ascii="Times New Roman" w:hAnsi="Times New Roman" w:cs="Times New Roman"/>
          <w:noProof/>
          <w:lang w:val="en-US"/>
        </w:rPr>
        <w:lastRenderedPageBreak/>
        <w:drawing>
          <wp:anchor distT="0" distB="0" distL="114300" distR="114300" simplePos="0" relativeHeight="251678720" behindDoc="0" locked="0" layoutInCell="1" allowOverlap="1" wp14:anchorId="360E5DD5" wp14:editId="3400A1B6">
            <wp:simplePos x="0" y="0"/>
            <wp:positionH relativeFrom="column">
              <wp:posOffset>226060</wp:posOffset>
            </wp:positionH>
            <wp:positionV relativeFrom="paragraph">
              <wp:posOffset>3507740</wp:posOffset>
            </wp:positionV>
            <wp:extent cx="5943600" cy="3090545"/>
            <wp:effectExtent l="0" t="0" r="0" b="0"/>
            <wp:wrapTopAndBottom/>
            <wp:docPr id="17565743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74383" name="Picture 175657438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090545"/>
                    </a:xfrm>
                    <a:prstGeom prst="rect">
                      <a:avLst/>
                    </a:prstGeom>
                  </pic:spPr>
                </pic:pic>
              </a:graphicData>
            </a:graphic>
          </wp:anchor>
        </w:drawing>
      </w:r>
      <w:r w:rsidRPr="00DE7B77">
        <w:rPr>
          <w:rFonts w:ascii="Times New Roman" w:hAnsi="Times New Roman" w:cs="Times New Roman"/>
          <w:noProof/>
          <w:lang w:val="en-US"/>
        </w:rPr>
        <w:drawing>
          <wp:anchor distT="0" distB="0" distL="114300" distR="114300" simplePos="0" relativeHeight="251677696" behindDoc="0" locked="0" layoutInCell="1" allowOverlap="1" wp14:anchorId="4E02C35D" wp14:editId="7153D454">
            <wp:simplePos x="0" y="0"/>
            <wp:positionH relativeFrom="margin">
              <wp:align>right</wp:align>
            </wp:positionH>
            <wp:positionV relativeFrom="paragraph">
              <wp:posOffset>28575</wp:posOffset>
            </wp:positionV>
            <wp:extent cx="5705475" cy="3124200"/>
            <wp:effectExtent l="0" t="0" r="9525" b="0"/>
            <wp:wrapTopAndBottom/>
            <wp:docPr id="12285098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09848" name="Picture 12285098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05475" cy="3124200"/>
                    </a:xfrm>
                    <a:prstGeom prst="rect">
                      <a:avLst/>
                    </a:prstGeom>
                  </pic:spPr>
                </pic:pic>
              </a:graphicData>
            </a:graphic>
            <wp14:sizeRelH relativeFrom="margin">
              <wp14:pctWidth>0</wp14:pctWidth>
            </wp14:sizeRelH>
            <wp14:sizeRelV relativeFrom="margin">
              <wp14:pctHeight>0</wp14:pctHeight>
            </wp14:sizeRelV>
          </wp:anchor>
        </w:drawing>
      </w:r>
      <w:r w:rsidRPr="00DE7B77">
        <w:rPr>
          <w:rFonts w:ascii="Times New Roman" w:hAnsi="Times New Roman" w:cs="Times New Roman"/>
          <w:b/>
          <w:bCs/>
        </w:rPr>
        <w:t xml:space="preserve">SITE ANALYSIS </w:t>
      </w:r>
    </w:p>
    <w:p w14:paraId="675F330C" w14:textId="56E86053" w:rsidR="00D71F34" w:rsidRPr="00DE7B77" w:rsidRDefault="00B4501C" w:rsidP="00B4501C">
      <w:pPr>
        <w:tabs>
          <w:tab w:val="left" w:pos="6755"/>
        </w:tabs>
        <w:spacing w:line="360" w:lineRule="auto"/>
        <w:jc w:val="center"/>
        <w:rPr>
          <w:rFonts w:ascii="Times New Roman" w:hAnsi="Times New Roman" w:cs="Times New Roman"/>
          <w:b/>
          <w:bCs/>
        </w:rPr>
      </w:pPr>
      <w:r w:rsidRPr="00DE7B77">
        <w:rPr>
          <w:rFonts w:ascii="Times New Roman" w:hAnsi="Times New Roman" w:cs="Times New Roman"/>
          <w:b/>
          <w:bCs/>
        </w:rPr>
        <w:t>3D PERSPECTIVE</w:t>
      </w:r>
    </w:p>
    <w:sectPr w:rsidR="00D71F34" w:rsidRPr="00DE7B77" w:rsidSect="000838A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F63CA" w14:textId="77777777" w:rsidR="00E76BDB" w:rsidRDefault="00E76BDB" w:rsidP="00CA7AC3">
      <w:pPr>
        <w:spacing w:after="0" w:line="240" w:lineRule="auto"/>
      </w:pPr>
      <w:r>
        <w:separator/>
      </w:r>
    </w:p>
  </w:endnote>
  <w:endnote w:type="continuationSeparator" w:id="0">
    <w:p w14:paraId="67380EBD" w14:textId="77777777" w:rsidR="00E76BDB" w:rsidRDefault="00E76BDB" w:rsidP="00CA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793387"/>
      <w:docPartObj>
        <w:docPartGallery w:val="Page Numbers (Bottom of Page)"/>
        <w:docPartUnique/>
      </w:docPartObj>
    </w:sdtPr>
    <w:sdtEndPr>
      <w:rPr>
        <w:noProof/>
      </w:rPr>
    </w:sdtEndPr>
    <w:sdtContent>
      <w:p w14:paraId="0DC087A8" w14:textId="41845A0D" w:rsidR="00DE7B77" w:rsidRDefault="00DE7B77">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7D2997FB" w14:textId="77777777" w:rsidR="00DE7B77" w:rsidRDefault="00DE7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B9884" w14:textId="77777777" w:rsidR="00E76BDB" w:rsidRDefault="00E76BDB" w:rsidP="00CA7AC3">
      <w:pPr>
        <w:spacing w:after="0" w:line="240" w:lineRule="auto"/>
      </w:pPr>
      <w:r>
        <w:separator/>
      </w:r>
    </w:p>
  </w:footnote>
  <w:footnote w:type="continuationSeparator" w:id="0">
    <w:p w14:paraId="56A9AEC1" w14:textId="77777777" w:rsidR="00E76BDB" w:rsidRDefault="00E76BDB" w:rsidP="00CA7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D2FA9"/>
    <w:multiLevelType w:val="hybridMultilevel"/>
    <w:tmpl w:val="3A34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8687D"/>
    <w:multiLevelType w:val="hybridMultilevel"/>
    <w:tmpl w:val="BE66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B4463"/>
    <w:multiLevelType w:val="hybridMultilevel"/>
    <w:tmpl w:val="605E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D22D8"/>
    <w:multiLevelType w:val="hybridMultilevel"/>
    <w:tmpl w:val="806E985C"/>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2C016F"/>
    <w:multiLevelType w:val="hybridMultilevel"/>
    <w:tmpl w:val="DF1A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91CAC"/>
    <w:multiLevelType w:val="hybridMultilevel"/>
    <w:tmpl w:val="0844733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D298A"/>
    <w:multiLevelType w:val="multilevel"/>
    <w:tmpl w:val="48204500"/>
    <w:lvl w:ilvl="0">
      <w:start w:val="1"/>
      <w:numFmt w:val="decimal"/>
      <w:lvlText w:val="%1."/>
      <w:lvlJc w:val="left"/>
      <w:pPr>
        <w:ind w:left="720" w:hanging="360"/>
      </w:pPr>
      <w:rPr>
        <w:rFonts w:hint="default"/>
      </w:rPr>
    </w:lvl>
    <w:lvl w:ilvl="1">
      <w:start w:val="1"/>
      <w:numFmt w:val="decimal"/>
      <w:isLgl/>
      <w:lvlText w:val="%1.%2"/>
      <w:lvlJc w:val="left"/>
      <w:pPr>
        <w:ind w:left="733" w:hanging="37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C51921"/>
    <w:multiLevelType w:val="hybridMultilevel"/>
    <w:tmpl w:val="9E28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66ABD"/>
    <w:multiLevelType w:val="hybridMultilevel"/>
    <w:tmpl w:val="2E9A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F5363"/>
    <w:multiLevelType w:val="hybridMultilevel"/>
    <w:tmpl w:val="FD66BEF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3A1F23"/>
    <w:multiLevelType w:val="hybridMultilevel"/>
    <w:tmpl w:val="E3A0F14A"/>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026DAA"/>
    <w:multiLevelType w:val="hybridMultilevel"/>
    <w:tmpl w:val="CCBE3C2E"/>
    <w:lvl w:ilvl="0" w:tplc="20CA6C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C6DDF"/>
    <w:multiLevelType w:val="hybridMultilevel"/>
    <w:tmpl w:val="D884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80171"/>
    <w:multiLevelType w:val="hybridMultilevel"/>
    <w:tmpl w:val="46F8F07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BD199C"/>
    <w:multiLevelType w:val="hybridMultilevel"/>
    <w:tmpl w:val="4740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1531D6"/>
    <w:multiLevelType w:val="multilevel"/>
    <w:tmpl w:val="11F2CE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3A563F77"/>
    <w:multiLevelType w:val="hybridMultilevel"/>
    <w:tmpl w:val="D0D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356C9"/>
    <w:multiLevelType w:val="hybridMultilevel"/>
    <w:tmpl w:val="175A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6E5AE1"/>
    <w:multiLevelType w:val="hybridMultilevel"/>
    <w:tmpl w:val="62C0E23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11431"/>
    <w:multiLevelType w:val="hybridMultilevel"/>
    <w:tmpl w:val="EC86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672C7B"/>
    <w:multiLevelType w:val="hybridMultilevel"/>
    <w:tmpl w:val="9EE4240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93F7B"/>
    <w:multiLevelType w:val="multilevel"/>
    <w:tmpl w:val="593237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A510F9"/>
    <w:multiLevelType w:val="hybridMultilevel"/>
    <w:tmpl w:val="227E9778"/>
    <w:lvl w:ilvl="0" w:tplc="FFFFFFFF">
      <w:start w:val="5"/>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3D726B6"/>
    <w:multiLevelType w:val="hybridMultilevel"/>
    <w:tmpl w:val="C8C2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A72FBB"/>
    <w:multiLevelType w:val="hybridMultilevel"/>
    <w:tmpl w:val="AB2A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1168A3"/>
    <w:multiLevelType w:val="hybridMultilevel"/>
    <w:tmpl w:val="1EAAE44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44743E"/>
    <w:multiLevelType w:val="hybridMultilevel"/>
    <w:tmpl w:val="30C6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E7F3E"/>
    <w:multiLevelType w:val="multilevel"/>
    <w:tmpl w:val="FFFFFFFF"/>
    <w:lvl w:ilvl="0">
      <w:start w:val="1"/>
      <w:numFmt w:val="decimal"/>
      <w:lvlText w:val="%1."/>
      <w:lvlJc w:val="left"/>
      <w:pPr>
        <w:ind w:left="517" w:hanging="517"/>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 w15:restartNumberingAfterBreak="0">
    <w:nsid w:val="666279AC"/>
    <w:multiLevelType w:val="hybridMultilevel"/>
    <w:tmpl w:val="C19272E4"/>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97741C"/>
    <w:multiLevelType w:val="hybridMultilevel"/>
    <w:tmpl w:val="7130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D3040A"/>
    <w:multiLevelType w:val="hybridMultilevel"/>
    <w:tmpl w:val="ABF8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5403D"/>
    <w:multiLevelType w:val="hybridMultilevel"/>
    <w:tmpl w:val="10AC0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925D6"/>
    <w:multiLevelType w:val="hybridMultilevel"/>
    <w:tmpl w:val="4EE0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E05FFE"/>
    <w:multiLevelType w:val="hybridMultilevel"/>
    <w:tmpl w:val="624C52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E53EB"/>
    <w:multiLevelType w:val="hybridMultilevel"/>
    <w:tmpl w:val="449099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5C2029"/>
    <w:multiLevelType w:val="hybridMultilevel"/>
    <w:tmpl w:val="FAC26C1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3E1056"/>
    <w:multiLevelType w:val="hybridMultilevel"/>
    <w:tmpl w:val="ECAC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50D24"/>
    <w:multiLevelType w:val="hybridMultilevel"/>
    <w:tmpl w:val="F7446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F2323"/>
    <w:multiLevelType w:val="hybridMultilevel"/>
    <w:tmpl w:val="18E6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2B1CBD"/>
    <w:multiLevelType w:val="hybridMultilevel"/>
    <w:tmpl w:val="AE28B35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E569EF"/>
    <w:multiLevelType w:val="hybridMultilevel"/>
    <w:tmpl w:val="193EBE2A"/>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AF84E18"/>
    <w:multiLevelType w:val="hybridMultilevel"/>
    <w:tmpl w:val="E654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372712">
    <w:abstractNumId w:val="20"/>
  </w:num>
  <w:num w:numId="2" w16cid:durableId="1098597359">
    <w:abstractNumId w:val="11"/>
  </w:num>
  <w:num w:numId="3" w16cid:durableId="1355577394">
    <w:abstractNumId w:val="35"/>
  </w:num>
  <w:num w:numId="4" w16cid:durableId="1142041235">
    <w:abstractNumId w:val="9"/>
  </w:num>
  <w:num w:numId="5" w16cid:durableId="425807306">
    <w:abstractNumId w:val="13"/>
  </w:num>
  <w:num w:numId="6" w16cid:durableId="2045401087">
    <w:abstractNumId w:val="33"/>
  </w:num>
  <w:num w:numId="7" w16cid:durableId="894314180">
    <w:abstractNumId w:val="21"/>
  </w:num>
  <w:num w:numId="8" w16cid:durableId="235210750">
    <w:abstractNumId w:val="6"/>
  </w:num>
  <w:num w:numId="9" w16cid:durableId="1178226834">
    <w:abstractNumId w:val="25"/>
  </w:num>
  <w:num w:numId="10" w16cid:durableId="2095857981">
    <w:abstractNumId w:val="28"/>
  </w:num>
  <w:num w:numId="11" w16cid:durableId="353579948">
    <w:abstractNumId w:val="18"/>
  </w:num>
  <w:num w:numId="12" w16cid:durableId="1053961398">
    <w:abstractNumId w:val="34"/>
  </w:num>
  <w:num w:numId="13" w16cid:durableId="292564295">
    <w:abstractNumId w:val="27"/>
  </w:num>
  <w:num w:numId="14" w16cid:durableId="943807286">
    <w:abstractNumId w:val="5"/>
  </w:num>
  <w:num w:numId="15" w16cid:durableId="1749226448">
    <w:abstractNumId w:val="15"/>
  </w:num>
  <w:num w:numId="16" w16cid:durableId="1380473775">
    <w:abstractNumId w:val="19"/>
  </w:num>
  <w:num w:numId="17" w16cid:durableId="681972900">
    <w:abstractNumId w:val="8"/>
  </w:num>
  <w:num w:numId="18" w16cid:durableId="1749039619">
    <w:abstractNumId w:val="36"/>
  </w:num>
  <w:num w:numId="19" w16cid:durableId="820652989">
    <w:abstractNumId w:val="12"/>
  </w:num>
  <w:num w:numId="20" w16cid:durableId="1813401724">
    <w:abstractNumId w:val="30"/>
  </w:num>
  <w:num w:numId="21" w16cid:durableId="1010831877">
    <w:abstractNumId w:val="14"/>
  </w:num>
  <w:num w:numId="22" w16cid:durableId="1412658032">
    <w:abstractNumId w:val="2"/>
  </w:num>
  <w:num w:numId="23" w16cid:durableId="81612268">
    <w:abstractNumId w:val="38"/>
  </w:num>
  <w:num w:numId="24" w16cid:durableId="2069641471">
    <w:abstractNumId w:val="0"/>
  </w:num>
  <w:num w:numId="25" w16cid:durableId="695615802">
    <w:abstractNumId w:val="4"/>
  </w:num>
  <w:num w:numId="26" w16cid:durableId="1957714753">
    <w:abstractNumId w:val="23"/>
  </w:num>
  <w:num w:numId="27" w16cid:durableId="389769078">
    <w:abstractNumId w:val="31"/>
  </w:num>
  <w:num w:numId="28" w16cid:durableId="1310986174">
    <w:abstractNumId w:val="29"/>
  </w:num>
  <w:num w:numId="29" w16cid:durableId="153374692">
    <w:abstractNumId w:val="1"/>
  </w:num>
  <w:num w:numId="30" w16cid:durableId="387652784">
    <w:abstractNumId w:val="17"/>
  </w:num>
  <w:num w:numId="31" w16cid:durableId="432016940">
    <w:abstractNumId w:val="16"/>
  </w:num>
  <w:num w:numId="32" w16cid:durableId="1733845747">
    <w:abstractNumId w:val="24"/>
  </w:num>
  <w:num w:numId="33" w16cid:durableId="283315062">
    <w:abstractNumId w:val="26"/>
  </w:num>
  <w:num w:numId="34" w16cid:durableId="1723282727">
    <w:abstractNumId w:val="32"/>
  </w:num>
  <w:num w:numId="35" w16cid:durableId="768769482">
    <w:abstractNumId w:val="37"/>
  </w:num>
  <w:num w:numId="36" w16cid:durableId="513769255">
    <w:abstractNumId w:val="41"/>
  </w:num>
  <w:num w:numId="37" w16cid:durableId="1857381759">
    <w:abstractNumId w:val="7"/>
  </w:num>
  <w:num w:numId="38" w16cid:durableId="534078125">
    <w:abstractNumId w:val="10"/>
  </w:num>
  <w:num w:numId="39" w16cid:durableId="1485850994">
    <w:abstractNumId w:val="40"/>
  </w:num>
  <w:num w:numId="40" w16cid:durableId="2005159319">
    <w:abstractNumId w:val="22"/>
  </w:num>
  <w:num w:numId="41" w16cid:durableId="883836761">
    <w:abstractNumId w:val="3"/>
  </w:num>
  <w:num w:numId="42" w16cid:durableId="1841115395">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FC"/>
    <w:rsid w:val="00006C56"/>
    <w:rsid w:val="0000778D"/>
    <w:rsid w:val="00007B71"/>
    <w:rsid w:val="00007DF3"/>
    <w:rsid w:val="00017344"/>
    <w:rsid w:val="00020FA5"/>
    <w:rsid w:val="00022E2E"/>
    <w:rsid w:val="0003202A"/>
    <w:rsid w:val="00032ACA"/>
    <w:rsid w:val="00042F85"/>
    <w:rsid w:val="000472AB"/>
    <w:rsid w:val="00050326"/>
    <w:rsid w:val="00053E65"/>
    <w:rsid w:val="00057355"/>
    <w:rsid w:val="00065E64"/>
    <w:rsid w:val="00075A21"/>
    <w:rsid w:val="000767A6"/>
    <w:rsid w:val="000838A3"/>
    <w:rsid w:val="000956B2"/>
    <w:rsid w:val="000B35E6"/>
    <w:rsid w:val="000B389C"/>
    <w:rsid w:val="000B4FA7"/>
    <w:rsid w:val="000B7E72"/>
    <w:rsid w:val="000D3233"/>
    <w:rsid w:val="000E67C8"/>
    <w:rsid w:val="000F51DF"/>
    <w:rsid w:val="000F5722"/>
    <w:rsid w:val="00101A57"/>
    <w:rsid w:val="00102069"/>
    <w:rsid w:val="00103B9C"/>
    <w:rsid w:val="001100C5"/>
    <w:rsid w:val="00111C5C"/>
    <w:rsid w:val="001148A7"/>
    <w:rsid w:val="00115718"/>
    <w:rsid w:val="001160C1"/>
    <w:rsid w:val="00124A93"/>
    <w:rsid w:val="00127A7F"/>
    <w:rsid w:val="00135B83"/>
    <w:rsid w:val="00135F01"/>
    <w:rsid w:val="001433CB"/>
    <w:rsid w:val="00145C8F"/>
    <w:rsid w:val="00153C33"/>
    <w:rsid w:val="00165621"/>
    <w:rsid w:val="001661FF"/>
    <w:rsid w:val="00173D44"/>
    <w:rsid w:val="00175DCC"/>
    <w:rsid w:val="0019366A"/>
    <w:rsid w:val="001960CA"/>
    <w:rsid w:val="001B185F"/>
    <w:rsid w:val="001B523B"/>
    <w:rsid w:val="001C3402"/>
    <w:rsid w:val="001C4D8B"/>
    <w:rsid w:val="001C5259"/>
    <w:rsid w:val="001C6536"/>
    <w:rsid w:val="001C6D4C"/>
    <w:rsid w:val="001C7548"/>
    <w:rsid w:val="001C7A30"/>
    <w:rsid w:val="001D2303"/>
    <w:rsid w:val="001D5971"/>
    <w:rsid w:val="001E350B"/>
    <w:rsid w:val="001E597D"/>
    <w:rsid w:val="001E71D3"/>
    <w:rsid w:val="002018B2"/>
    <w:rsid w:val="0020687D"/>
    <w:rsid w:val="00212908"/>
    <w:rsid w:val="00215BA7"/>
    <w:rsid w:val="00216C5C"/>
    <w:rsid w:val="00220F63"/>
    <w:rsid w:val="00226474"/>
    <w:rsid w:val="002264CA"/>
    <w:rsid w:val="00233613"/>
    <w:rsid w:val="00233893"/>
    <w:rsid w:val="00234C90"/>
    <w:rsid w:val="00235419"/>
    <w:rsid w:val="00236195"/>
    <w:rsid w:val="00247C9E"/>
    <w:rsid w:val="00250596"/>
    <w:rsid w:val="0026189F"/>
    <w:rsid w:val="002636D0"/>
    <w:rsid w:val="00264538"/>
    <w:rsid w:val="002657C9"/>
    <w:rsid w:val="002660B1"/>
    <w:rsid w:val="00272469"/>
    <w:rsid w:val="00273A44"/>
    <w:rsid w:val="00276926"/>
    <w:rsid w:val="00283F00"/>
    <w:rsid w:val="00292F3F"/>
    <w:rsid w:val="002A51EA"/>
    <w:rsid w:val="002B7C15"/>
    <w:rsid w:val="002C6925"/>
    <w:rsid w:val="002D0734"/>
    <w:rsid w:val="002E76EB"/>
    <w:rsid w:val="002F0182"/>
    <w:rsid w:val="002F05CB"/>
    <w:rsid w:val="002F0C98"/>
    <w:rsid w:val="002F4C9A"/>
    <w:rsid w:val="002F7EB6"/>
    <w:rsid w:val="00302FCB"/>
    <w:rsid w:val="00316B4A"/>
    <w:rsid w:val="00316D75"/>
    <w:rsid w:val="003347FA"/>
    <w:rsid w:val="00343C8F"/>
    <w:rsid w:val="00347022"/>
    <w:rsid w:val="003513BF"/>
    <w:rsid w:val="00351E27"/>
    <w:rsid w:val="003534F6"/>
    <w:rsid w:val="00354D56"/>
    <w:rsid w:val="00365638"/>
    <w:rsid w:val="00373625"/>
    <w:rsid w:val="00380FF5"/>
    <w:rsid w:val="00394414"/>
    <w:rsid w:val="003974E8"/>
    <w:rsid w:val="00397B40"/>
    <w:rsid w:val="003B6278"/>
    <w:rsid w:val="003C1648"/>
    <w:rsid w:val="003E157C"/>
    <w:rsid w:val="003E6B09"/>
    <w:rsid w:val="003E6DD5"/>
    <w:rsid w:val="003F1784"/>
    <w:rsid w:val="003F3247"/>
    <w:rsid w:val="003F6A2E"/>
    <w:rsid w:val="00402240"/>
    <w:rsid w:val="00405387"/>
    <w:rsid w:val="0040541E"/>
    <w:rsid w:val="00411A36"/>
    <w:rsid w:val="00413DE4"/>
    <w:rsid w:val="00414525"/>
    <w:rsid w:val="00421420"/>
    <w:rsid w:val="00422180"/>
    <w:rsid w:val="0042471C"/>
    <w:rsid w:val="00442088"/>
    <w:rsid w:val="00444642"/>
    <w:rsid w:val="004450BB"/>
    <w:rsid w:val="00452395"/>
    <w:rsid w:val="00460CDF"/>
    <w:rsid w:val="00465CB8"/>
    <w:rsid w:val="00465D8B"/>
    <w:rsid w:val="00471CBF"/>
    <w:rsid w:val="00476564"/>
    <w:rsid w:val="0047784F"/>
    <w:rsid w:val="00480AA7"/>
    <w:rsid w:val="004870E7"/>
    <w:rsid w:val="00487DA8"/>
    <w:rsid w:val="0049200B"/>
    <w:rsid w:val="004A6859"/>
    <w:rsid w:val="004B7668"/>
    <w:rsid w:val="004C0C02"/>
    <w:rsid w:val="004C3619"/>
    <w:rsid w:val="004C4045"/>
    <w:rsid w:val="004C5B94"/>
    <w:rsid w:val="004C7A8B"/>
    <w:rsid w:val="004D2A9F"/>
    <w:rsid w:val="004D452E"/>
    <w:rsid w:val="004D5E7B"/>
    <w:rsid w:val="004E3A81"/>
    <w:rsid w:val="004E788F"/>
    <w:rsid w:val="004F26B2"/>
    <w:rsid w:val="004F50EA"/>
    <w:rsid w:val="004F640E"/>
    <w:rsid w:val="005055DD"/>
    <w:rsid w:val="0050565C"/>
    <w:rsid w:val="005163FE"/>
    <w:rsid w:val="00521FF6"/>
    <w:rsid w:val="00531C00"/>
    <w:rsid w:val="00536780"/>
    <w:rsid w:val="00546EDB"/>
    <w:rsid w:val="0055019B"/>
    <w:rsid w:val="00557B06"/>
    <w:rsid w:val="005655FF"/>
    <w:rsid w:val="00567FDF"/>
    <w:rsid w:val="005711AC"/>
    <w:rsid w:val="00582441"/>
    <w:rsid w:val="00591732"/>
    <w:rsid w:val="0059736B"/>
    <w:rsid w:val="005A2357"/>
    <w:rsid w:val="005A29CC"/>
    <w:rsid w:val="005A780A"/>
    <w:rsid w:val="005B255C"/>
    <w:rsid w:val="005B36B9"/>
    <w:rsid w:val="005B3B05"/>
    <w:rsid w:val="005B48C8"/>
    <w:rsid w:val="005C4923"/>
    <w:rsid w:val="005D1BE7"/>
    <w:rsid w:val="005D367B"/>
    <w:rsid w:val="005E0208"/>
    <w:rsid w:val="005E187F"/>
    <w:rsid w:val="005F05ED"/>
    <w:rsid w:val="005F0E9E"/>
    <w:rsid w:val="006059DE"/>
    <w:rsid w:val="00612637"/>
    <w:rsid w:val="00632DD4"/>
    <w:rsid w:val="00633E71"/>
    <w:rsid w:val="00644CDD"/>
    <w:rsid w:val="00650EBA"/>
    <w:rsid w:val="00657AF0"/>
    <w:rsid w:val="00662FF8"/>
    <w:rsid w:val="006712FD"/>
    <w:rsid w:val="006771F5"/>
    <w:rsid w:val="00680EF5"/>
    <w:rsid w:val="006810CA"/>
    <w:rsid w:val="00684D67"/>
    <w:rsid w:val="00685BFF"/>
    <w:rsid w:val="00687358"/>
    <w:rsid w:val="006924D5"/>
    <w:rsid w:val="006A04B4"/>
    <w:rsid w:val="006A5679"/>
    <w:rsid w:val="006B1582"/>
    <w:rsid w:val="006B23F4"/>
    <w:rsid w:val="006B6A82"/>
    <w:rsid w:val="006C226F"/>
    <w:rsid w:val="006D5447"/>
    <w:rsid w:val="006D7571"/>
    <w:rsid w:val="006E6C69"/>
    <w:rsid w:val="00710AC0"/>
    <w:rsid w:val="0071236A"/>
    <w:rsid w:val="0071255A"/>
    <w:rsid w:val="00722AF9"/>
    <w:rsid w:val="00724CC3"/>
    <w:rsid w:val="00736C7E"/>
    <w:rsid w:val="00742758"/>
    <w:rsid w:val="00745E1C"/>
    <w:rsid w:val="007474EE"/>
    <w:rsid w:val="0075397C"/>
    <w:rsid w:val="007560FC"/>
    <w:rsid w:val="00761982"/>
    <w:rsid w:val="00767C19"/>
    <w:rsid w:val="007714DD"/>
    <w:rsid w:val="00771669"/>
    <w:rsid w:val="00775E08"/>
    <w:rsid w:val="00784F0A"/>
    <w:rsid w:val="00784F59"/>
    <w:rsid w:val="0079578B"/>
    <w:rsid w:val="0079630D"/>
    <w:rsid w:val="00797DC5"/>
    <w:rsid w:val="007A1631"/>
    <w:rsid w:val="007A16C3"/>
    <w:rsid w:val="007B2288"/>
    <w:rsid w:val="007D0078"/>
    <w:rsid w:val="007E08BF"/>
    <w:rsid w:val="007E3B00"/>
    <w:rsid w:val="007E41CF"/>
    <w:rsid w:val="007E7469"/>
    <w:rsid w:val="007F141A"/>
    <w:rsid w:val="007F2317"/>
    <w:rsid w:val="00803741"/>
    <w:rsid w:val="00813297"/>
    <w:rsid w:val="00822ECA"/>
    <w:rsid w:val="00827B7B"/>
    <w:rsid w:val="00840DCC"/>
    <w:rsid w:val="0084216F"/>
    <w:rsid w:val="0084639C"/>
    <w:rsid w:val="00856865"/>
    <w:rsid w:val="008643C1"/>
    <w:rsid w:val="008654CB"/>
    <w:rsid w:val="008726C9"/>
    <w:rsid w:val="00872FA8"/>
    <w:rsid w:val="0087413F"/>
    <w:rsid w:val="00886089"/>
    <w:rsid w:val="008A10F1"/>
    <w:rsid w:val="008A1E6B"/>
    <w:rsid w:val="008A2E31"/>
    <w:rsid w:val="008A3533"/>
    <w:rsid w:val="008A3CFA"/>
    <w:rsid w:val="008A4D44"/>
    <w:rsid w:val="008A52D0"/>
    <w:rsid w:val="008A637E"/>
    <w:rsid w:val="008A63DC"/>
    <w:rsid w:val="008B4E7F"/>
    <w:rsid w:val="008C0081"/>
    <w:rsid w:val="008D0DB4"/>
    <w:rsid w:val="008D5A69"/>
    <w:rsid w:val="008E5914"/>
    <w:rsid w:val="008F0371"/>
    <w:rsid w:val="00900A69"/>
    <w:rsid w:val="00905206"/>
    <w:rsid w:val="009142AD"/>
    <w:rsid w:val="009211D4"/>
    <w:rsid w:val="009431EA"/>
    <w:rsid w:val="00951BB3"/>
    <w:rsid w:val="009662D9"/>
    <w:rsid w:val="00970125"/>
    <w:rsid w:val="00971786"/>
    <w:rsid w:val="00976D66"/>
    <w:rsid w:val="00982180"/>
    <w:rsid w:val="00984BD1"/>
    <w:rsid w:val="00985DE6"/>
    <w:rsid w:val="0098607A"/>
    <w:rsid w:val="009966A9"/>
    <w:rsid w:val="009A3B05"/>
    <w:rsid w:val="009B6F53"/>
    <w:rsid w:val="009C46CD"/>
    <w:rsid w:val="009C5BD0"/>
    <w:rsid w:val="009D04B4"/>
    <w:rsid w:val="009D2969"/>
    <w:rsid w:val="009E290D"/>
    <w:rsid w:val="009E37CF"/>
    <w:rsid w:val="009E6EBA"/>
    <w:rsid w:val="009F7140"/>
    <w:rsid w:val="00A116B8"/>
    <w:rsid w:val="00A132F5"/>
    <w:rsid w:val="00A21927"/>
    <w:rsid w:val="00A2468D"/>
    <w:rsid w:val="00A27BAF"/>
    <w:rsid w:val="00A3716F"/>
    <w:rsid w:val="00A40A8E"/>
    <w:rsid w:val="00A41056"/>
    <w:rsid w:val="00A418E2"/>
    <w:rsid w:val="00A453CC"/>
    <w:rsid w:val="00A46CE7"/>
    <w:rsid w:val="00A50F51"/>
    <w:rsid w:val="00A525C2"/>
    <w:rsid w:val="00A53044"/>
    <w:rsid w:val="00A612CB"/>
    <w:rsid w:val="00A6168A"/>
    <w:rsid w:val="00A80954"/>
    <w:rsid w:val="00A8200D"/>
    <w:rsid w:val="00A82A05"/>
    <w:rsid w:val="00A83BEE"/>
    <w:rsid w:val="00A83E4F"/>
    <w:rsid w:val="00A9321C"/>
    <w:rsid w:val="00A9499C"/>
    <w:rsid w:val="00AA0833"/>
    <w:rsid w:val="00AB0BF1"/>
    <w:rsid w:val="00AB20C3"/>
    <w:rsid w:val="00AB37FC"/>
    <w:rsid w:val="00AC2933"/>
    <w:rsid w:val="00AD0F3A"/>
    <w:rsid w:val="00AD7DE2"/>
    <w:rsid w:val="00AF6AA1"/>
    <w:rsid w:val="00B0445C"/>
    <w:rsid w:val="00B144D5"/>
    <w:rsid w:val="00B14A74"/>
    <w:rsid w:val="00B17EF5"/>
    <w:rsid w:val="00B2185E"/>
    <w:rsid w:val="00B26AF4"/>
    <w:rsid w:val="00B27AA6"/>
    <w:rsid w:val="00B34D4B"/>
    <w:rsid w:val="00B378C8"/>
    <w:rsid w:val="00B40331"/>
    <w:rsid w:val="00B4218A"/>
    <w:rsid w:val="00B4501C"/>
    <w:rsid w:val="00B45CA2"/>
    <w:rsid w:val="00B52BFC"/>
    <w:rsid w:val="00B53B31"/>
    <w:rsid w:val="00B56C99"/>
    <w:rsid w:val="00B63975"/>
    <w:rsid w:val="00B64BFB"/>
    <w:rsid w:val="00B6638D"/>
    <w:rsid w:val="00B71FC2"/>
    <w:rsid w:val="00B80C0A"/>
    <w:rsid w:val="00B81F84"/>
    <w:rsid w:val="00B83DBB"/>
    <w:rsid w:val="00B84C89"/>
    <w:rsid w:val="00B9774F"/>
    <w:rsid w:val="00BB3C98"/>
    <w:rsid w:val="00BB75FD"/>
    <w:rsid w:val="00BC3229"/>
    <w:rsid w:val="00BC7A0E"/>
    <w:rsid w:val="00BD078F"/>
    <w:rsid w:val="00BD1E91"/>
    <w:rsid w:val="00BD6542"/>
    <w:rsid w:val="00BE25F7"/>
    <w:rsid w:val="00BE4893"/>
    <w:rsid w:val="00BF2B54"/>
    <w:rsid w:val="00BF42D2"/>
    <w:rsid w:val="00C00FA6"/>
    <w:rsid w:val="00C05724"/>
    <w:rsid w:val="00C07928"/>
    <w:rsid w:val="00C13523"/>
    <w:rsid w:val="00C156D0"/>
    <w:rsid w:val="00C22E9E"/>
    <w:rsid w:val="00C258FC"/>
    <w:rsid w:val="00C2680A"/>
    <w:rsid w:val="00C3684F"/>
    <w:rsid w:val="00C4395D"/>
    <w:rsid w:val="00C44142"/>
    <w:rsid w:val="00C53B8A"/>
    <w:rsid w:val="00C60765"/>
    <w:rsid w:val="00C60DBB"/>
    <w:rsid w:val="00C6259E"/>
    <w:rsid w:val="00C63E97"/>
    <w:rsid w:val="00C83AB8"/>
    <w:rsid w:val="00C84211"/>
    <w:rsid w:val="00C94DC1"/>
    <w:rsid w:val="00C96810"/>
    <w:rsid w:val="00CA5AF6"/>
    <w:rsid w:val="00CA7382"/>
    <w:rsid w:val="00CA7AC3"/>
    <w:rsid w:val="00CB2376"/>
    <w:rsid w:val="00CC2035"/>
    <w:rsid w:val="00CD275E"/>
    <w:rsid w:val="00CD3103"/>
    <w:rsid w:val="00CE2025"/>
    <w:rsid w:val="00CE30A0"/>
    <w:rsid w:val="00CE46DB"/>
    <w:rsid w:val="00CF2A12"/>
    <w:rsid w:val="00CF5C07"/>
    <w:rsid w:val="00D05181"/>
    <w:rsid w:val="00D0660A"/>
    <w:rsid w:val="00D13BC8"/>
    <w:rsid w:val="00D15FB5"/>
    <w:rsid w:val="00D16AD7"/>
    <w:rsid w:val="00D23A8B"/>
    <w:rsid w:val="00D266B2"/>
    <w:rsid w:val="00D46FBB"/>
    <w:rsid w:val="00D50330"/>
    <w:rsid w:val="00D561B4"/>
    <w:rsid w:val="00D5688D"/>
    <w:rsid w:val="00D57BCE"/>
    <w:rsid w:val="00D62717"/>
    <w:rsid w:val="00D62ECA"/>
    <w:rsid w:val="00D66751"/>
    <w:rsid w:val="00D71F34"/>
    <w:rsid w:val="00D8064F"/>
    <w:rsid w:val="00D81AAD"/>
    <w:rsid w:val="00DA0C04"/>
    <w:rsid w:val="00DA3E6F"/>
    <w:rsid w:val="00DC0F48"/>
    <w:rsid w:val="00DC6DB9"/>
    <w:rsid w:val="00DE323D"/>
    <w:rsid w:val="00DE4720"/>
    <w:rsid w:val="00DE7B77"/>
    <w:rsid w:val="00DF62FD"/>
    <w:rsid w:val="00E071A5"/>
    <w:rsid w:val="00E10422"/>
    <w:rsid w:val="00E22E99"/>
    <w:rsid w:val="00E25137"/>
    <w:rsid w:val="00E303FD"/>
    <w:rsid w:val="00E31038"/>
    <w:rsid w:val="00E34597"/>
    <w:rsid w:val="00E379A2"/>
    <w:rsid w:val="00E50839"/>
    <w:rsid w:val="00E50925"/>
    <w:rsid w:val="00E51E13"/>
    <w:rsid w:val="00E703E2"/>
    <w:rsid w:val="00E75765"/>
    <w:rsid w:val="00E76BDB"/>
    <w:rsid w:val="00E771EF"/>
    <w:rsid w:val="00E82B48"/>
    <w:rsid w:val="00E87BED"/>
    <w:rsid w:val="00E922EC"/>
    <w:rsid w:val="00E954DA"/>
    <w:rsid w:val="00EA596A"/>
    <w:rsid w:val="00EA78B5"/>
    <w:rsid w:val="00EB1DAF"/>
    <w:rsid w:val="00EC312B"/>
    <w:rsid w:val="00EC5AE4"/>
    <w:rsid w:val="00EC6BBD"/>
    <w:rsid w:val="00ED3D1D"/>
    <w:rsid w:val="00ED48CC"/>
    <w:rsid w:val="00ED5F68"/>
    <w:rsid w:val="00ED63F3"/>
    <w:rsid w:val="00ED7412"/>
    <w:rsid w:val="00EE2643"/>
    <w:rsid w:val="00EE3846"/>
    <w:rsid w:val="00EF58E8"/>
    <w:rsid w:val="00EF6060"/>
    <w:rsid w:val="00F0080E"/>
    <w:rsid w:val="00F070FF"/>
    <w:rsid w:val="00F11B97"/>
    <w:rsid w:val="00F22167"/>
    <w:rsid w:val="00F2542B"/>
    <w:rsid w:val="00F277B0"/>
    <w:rsid w:val="00F30C0A"/>
    <w:rsid w:val="00F34E7F"/>
    <w:rsid w:val="00F354F1"/>
    <w:rsid w:val="00F45926"/>
    <w:rsid w:val="00F459A3"/>
    <w:rsid w:val="00F74200"/>
    <w:rsid w:val="00F771CA"/>
    <w:rsid w:val="00F85238"/>
    <w:rsid w:val="00F878EA"/>
    <w:rsid w:val="00F9517A"/>
    <w:rsid w:val="00F95E36"/>
    <w:rsid w:val="00FB690F"/>
    <w:rsid w:val="00FC0EB3"/>
    <w:rsid w:val="00FC1593"/>
    <w:rsid w:val="00FC2AD5"/>
    <w:rsid w:val="00FC4515"/>
    <w:rsid w:val="00FC58B1"/>
    <w:rsid w:val="00FD7079"/>
    <w:rsid w:val="00FD71C8"/>
    <w:rsid w:val="00FD7812"/>
    <w:rsid w:val="00FF6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964A"/>
  <w15:chartTrackingRefBased/>
  <w15:docId w15:val="{6AE816F9-C76B-2044-8609-C894142C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2B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2B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52B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52B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52B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2B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2B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2B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2B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B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2B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2B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52B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52B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2B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2B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2B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2BFC"/>
    <w:rPr>
      <w:rFonts w:eastAsiaTheme="majorEastAsia" w:cstheme="majorBidi"/>
      <w:color w:val="272727" w:themeColor="text1" w:themeTint="D8"/>
    </w:rPr>
  </w:style>
  <w:style w:type="paragraph" w:styleId="Title">
    <w:name w:val="Title"/>
    <w:basedOn w:val="Normal"/>
    <w:next w:val="Normal"/>
    <w:link w:val="TitleChar"/>
    <w:uiPriority w:val="10"/>
    <w:qFormat/>
    <w:rsid w:val="00B52B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2B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2B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2B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2BFC"/>
    <w:pPr>
      <w:spacing w:before="160"/>
      <w:jc w:val="center"/>
    </w:pPr>
    <w:rPr>
      <w:i/>
      <w:iCs/>
      <w:color w:val="404040" w:themeColor="text1" w:themeTint="BF"/>
    </w:rPr>
  </w:style>
  <w:style w:type="character" w:customStyle="1" w:styleId="QuoteChar">
    <w:name w:val="Quote Char"/>
    <w:basedOn w:val="DefaultParagraphFont"/>
    <w:link w:val="Quote"/>
    <w:uiPriority w:val="29"/>
    <w:rsid w:val="00B52BFC"/>
    <w:rPr>
      <w:i/>
      <w:iCs/>
      <w:color w:val="404040" w:themeColor="text1" w:themeTint="BF"/>
    </w:rPr>
  </w:style>
  <w:style w:type="paragraph" w:styleId="ListParagraph">
    <w:name w:val="List Paragraph"/>
    <w:basedOn w:val="Normal"/>
    <w:uiPriority w:val="34"/>
    <w:qFormat/>
    <w:rsid w:val="00B52BFC"/>
    <w:pPr>
      <w:ind w:left="720"/>
      <w:contextualSpacing/>
    </w:pPr>
  </w:style>
  <w:style w:type="character" w:styleId="IntenseEmphasis">
    <w:name w:val="Intense Emphasis"/>
    <w:basedOn w:val="DefaultParagraphFont"/>
    <w:uiPriority w:val="21"/>
    <w:qFormat/>
    <w:rsid w:val="00B52BFC"/>
    <w:rPr>
      <w:i/>
      <w:iCs/>
      <w:color w:val="0F4761" w:themeColor="accent1" w:themeShade="BF"/>
    </w:rPr>
  </w:style>
  <w:style w:type="paragraph" w:styleId="IntenseQuote">
    <w:name w:val="Intense Quote"/>
    <w:basedOn w:val="Normal"/>
    <w:next w:val="Normal"/>
    <w:link w:val="IntenseQuoteChar"/>
    <w:uiPriority w:val="30"/>
    <w:qFormat/>
    <w:rsid w:val="00B52B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2BFC"/>
    <w:rPr>
      <w:i/>
      <w:iCs/>
      <w:color w:val="0F4761" w:themeColor="accent1" w:themeShade="BF"/>
    </w:rPr>
  </w:style>
  <w:style w:type="character" w:styleId="IntenseReference">
    <w:name w:val="Intense Reference"/>
    <w:basedOn w:val="DefaultParagraphFont"/>
    <w:uiPriority w:val="32"/>
    <w:qFormat/>
    <w:rsid w:val="00B52BFC"/>
    <w:rPr>
      <w:b/>
      <w:bCs/>
      <w:smallCaps/>
      <w:color w:val="0F4761" w:themeColor="accent1" w:themeShade="BF"/>
      <w:spacing w:val="5"/>
    </w:rPr>
  </w:style>
  <w:style w:type="paragraph" w:styleId="Header">
    <w:name w:val="header"/>
    <w:basedOn w:val="Normal"/>
    <w:link w:val="HeaderChar"/>
    <w:uiPriority w:val="99"/>
    <w:unhideWhenUsed/>
    <w:rsid w:val="00CA7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AC3"/>
  </w:style>
  <w:style w:type="paragraph" w:styleId="Footer">
    <w:name w:val="footer"/>
    <w:basedOn w:val="Normal"/>
    <w:link w:val="FooterChar"/>
    <w:uiPriority w:val="99"/>
    <w:unhideWhenUsed/>
    <w:rsid w:val="00CA7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AC3"/>
  </w:style>
  <w:style w:type="paragraph" w:styleId="NormalWeb">
    <w:name w:val="Normal (Web)"/>
    <w:basedOn w:val="Normal"/>
    <w:uiPriority w:val="99"/>
    <w:semiHidden/>
    <w:unhideWhenUsed/>
    <w:rsid w:val="002F4C9A"/>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EF58E8"/>
    <w:rPr>
      <w:rFonts w:ascii="Times New Roman" w:hAnsi="Times New Roman"/>
      <w:b/>
      <w:bCs/>
      <w:sz w:val="24"/>
    </w:rPr>
  </w:style>
  <w:style w:type="character" w:customStyle="1" w:styleId="overflow-hidden">
    <w:name w:val="overflow-hidden"/>
    <w:basedOn w:val="DefaultParagraphFont"/>
    <w:rsid w:val="002F4C9A"/>
  </w:style>
  <w:style w:type="paragraph" w:styleId="z-TopofForm">
    <w:name w:val="HTML Top of Form"/>
    <w:basedOn w:val="Normal"/>
    <w:next w:val="Normal"/>
    <w:link w:val="z-TopofFormChar"/>
    <w:hidden/>
    <w:uiPriority w:val="99"/>
    <w:semiHidden/>
    <w:unhideWhenUsed/>
    <w:rsid w:val="002F4C9A"/>
    <w:pPr>
      <w:pBdr>
        <w:bottom w:val="single" w:sz="6" w:space="1" w:color="auto"/>
      </w:pBdr>
      <w:spacing w:after="0" w:line="240" w:lineRule="auto"/>
      <w:jc w:val="center"/>
    </w:pPr>
    <w:rPr>
      <w:rFonts w:ascii="Arial"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F4C9A"/>
    <w:rPr>
      <w:rFonts w:ascii="Arial" w:hAnsi="Arial" w:cs="Arial"/>
      <w:vanish/>
      <w:kern w:val="0"/>
      <w:sz w:val="16"/>
      <w:szCs w:val="16"/>
      <w14:ligatures w14:val="none"/>
    </w:rPr>
  </w:style>
  <w:style w:type="paragraph" w:customStyle="1" w:styleId="placeholder">
    <w:name w:val="placeholder"/>
    <w:basedOn w:val="Normal"/>
    <w:rsid w:val="002F4C9A"/>
    <w:pPr>
      <w:spacing w:before="100" w:beforeAutospacing="1" w:after="100" w:afterAutospacing="1" w:line="240" w:lineRule="auto"/>
    </w:pPr>
    <w:rPr>
      <w:rFonts w:ascii="Times New Roman" w:hAnsi="Times New Roman" w:cs="Times New Roman"/>
      <w:kern w:val="0"/>
      <w14:ligatures w14:val="none"/>
    </w:rPr>
  </w:style>
  <w:style w:type="paragraph" w:styleId="z-BottomofForm">
    <w:name w:val="HTML Bottom of Form"/>
    <w:basedOn w:val="Normal"/>
    <w:next w:val="Normal"/>
    <w:link w:val="z-BottomofFormChar"/>
    <w:hidden/>
    <w:uiPriority w:val="99"/>
    <w:semiHidden/>
    <w:unhideWhenUsed/>
    <w:rsid w:val="002F4C9A"/>
    <w:pPr>
      <w:pBdr>
        <w:top w:val="single" w:sz="6" w:space="1" w:color="auto"/>
      </w:pBdr>
      <w:spacing w:after="0" w:line="240" w:lineRule="auto"/>
      <w:jc w:val="center"/>
    </w:pPr>
    <w:rPr>
      <w:rFonts w:ascii="Arial"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F4C9A"/>
    <w:rPr>
      <w:rFonts w:ascii="Arial" w:hAnsi="Arial" w:cs="Arial"/>
      <w:vanish/>
      <w:kern w:val="0"/>
      <w:sz w:val="16"/>
      <w:szCs w:val="16"/>
      <w14:ligatures w14:val="none"/>
    </w:rPr>
  </w:style>
  <w:style w:type="character" w:styleId="BookTitle">
    <w:name w:val="Book Title"/>
    <w:basedOn w:val="DefaultParagraphFont"/>
    <w:uiPriority w:val="33"/>
    <w:qFormat/>
    <w:rsid w:val="003347FA"/>
    <w:rPr>
      <w:b/>
      <w:bCs/>
      <w:i/>
      <w:iCs/>
      <w:spacing w:val="5"/>
    </w:rPr>
  </w:style>
  <w:style w:type="table" w:styleId="TableGrid">
    <w:name w:val="Table Grid"/>
    <w:basedOn w:val="TableNormal"/>
    <w:uiPriority w:val="39"/>
    <w:rsid w:val="00226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552544">
      <w:bodyDiv w:val="1"/>
      <w:marLeft w:val="0"/>
      <w:marRight w:val="0"/>
      <w:marTop w:val="0"/>
      <w:marBottom w:val="0"/>
      <w:divBdr>
        <w:top w:val="none" w:sz="0" w:space="0" w:color="auto"/>
        <w:left w:val="none" w:sz="0" w:space="0" w:color="auto"/>
        <w:bottom w:val="none" w:sz="0" w:space="0" w:color="auto"/>
        <w:right w:val="none" w:sz="0" w:space="0" w:color="auto"/>
      </w:divBdr>
      <w:divsChild>
        <w:div w:id="713818153">
          <w:marLeft w:val="0"/>
          <w:marRight w:val="0"/>
          <w:marTop w:val="0"/>
          <w:marBottom w:val="0"/>
          <w:divBdr>
            <w:top w:val="none" w:sz="0" w:space="0" w:color="auto"/>
            <w:left w:val="none" w:sz="0" w:space="0" w:color="auto"/>
            <w:bottom w:val="none" w:sz="0" w:space="0" w:color="auto"/>
            <w:right w:val="none" w:sz="0" w:space="0" w:color="auto"/>
          </w:divBdr>
          <w:divsChild>
            <w:div w:id="1285305866">
              <w:marLeft w:val="0"/>
              <w:marRight w:val="0"/>
              <w:marTop w:val="0"/>
              <w:marBottom w:val="0"/>
              <w:divBdr>
                <w:top w:val="none" w:sz="0" w:space="0" w:color="auto"/>
                <w:left w:val="none" w:sz="0" w:space="0" w:color="auto"/>
                <w:bottom w:val="none" w:sz="0" w:space="0" w:color="auto"/>
                <w:right w:val="none" w:sz="0" w:space="0" w:color="auto"/>
              </w:divBdr>
              <w:divsChild>
                <w:div w:id="237833969">
                  <w:marLeft w:val="0"/>
                  <w:marRight w:val="0"/>
                  <w:marTop w:val="0"/>
                  <w:marBottom w:val="0"/>
                  <w:divBdr>
                    <w:top w:val="none" w:sz="0" w:space="0" w:color="auto"/>
                    <w:left w:val="none" w:sz="0" w:space="0" w:color="auto"/>
                    <w:bottom w:val="none" w:sz="0" w:space="0" w:color="auto"/>
                    <w:right w:val="none" w:sz="0" w:space="0" w:color="auto"/>
                  </w:divBdr>
                  <w:divsChild>
                    <w:div w:id="347222160">
                      <w:marLeft w:val="0"/>
                      <w:marRight w:val="0"/>
                      <w:marTop w:val="0"/>
                      <w:marBottom w:val="0"/>
                      <w:divBdr>
                        <w:top w:val="none" w:sz="0" w:space="0" w:color="auto"/>
                        <w:left w:val="none" w:sz="0" w:space="0" w:color="auto"/>
                        <w:bottom w:val="none" w:sz="0" w:space="0" w:color="auto"/>
                        <w:right w:val="none" w:sz="0" w:space="0" w:color="auto"/>
                      </w:divBdr>
                      <w:divsChild>
                        <w:div w:id="1242763356">
                          <w:marLeft w:val="0"/>
                          <w:marRight w:val="0"/>
                          <w:marTop w:val="0"/>
                          <w:marBottom w:val="0"/>
                          <w:divBdr>
                            <w:top w:val="none" w:sz="0" w:space="0" w:color="auto"/>
                            <w:left w:val="none" w:sz="0" w:space="0" w:color="auto"/>
                            <w:bottom w:val="none" w:sz="0" w:space="0" w:color="auto"/>
                            <w:right w:val="none" w:sz="0" w:space="0" w:color="auto"/>
                          </w:divBdr>
                          <w:divsChild>
                            <w:div w:id="440881023">
                              <w:marLeft w:val="0"/>
                              <w:marRight w:val="0"/>
                              <w:marTop w:val="0"/>
                              <w:marBottom w:val="0"/>
                              <w:divBdr>
                                <w:top w:val="none" w:sz="0" w:space="0" w:color="auto"/>
                                <w:left w:val="none" w:sz="0" w:space="0" w:color="auto"/>
                                <w:bottom w:val="none" w:sz="0" w:space="0" w:color="auto"/>
                                <w:right w:val="none" w:sz="0" w:space="0" w:color="auto"/>
                              </w:divBdr>
                              <w:divsChild>
                                <w:div w:id="749039494">
                                  <w:marLeft w:val="0"/>
                                  <w:marRight w:val="0"/>
                                  <w:marTop w:val="0"/>
                                  <w:marBottom w:val="0"/>
                                  <w:divBdr>
                                    <w:top w:val="none" w:sz="0" w:space="0" w:color="auto"/>
                                    <w:left w:val="none" w:sz="0" w:space="0" w:color="auto"/>
                                    <w:bottom w:val="none" w:sz="0" w:space="0" w:color="auto"/>
                                    <w:right w:val="none" w:sz="0" w:space="0" w:color="auto"/>
                                  </w:divBdr>
                                  <w:divsChild>
                                    <w:div w:id="1117336487">
                                      <w:marLeft w:val="0"/>
                                      <w:marRight w:val="0"/>
                                      <w:marTop w:val="0"/>
                                      <w:marBottom w:val="0"/>
                                      <w:divBdr>
                                        <w:top w:val="none" w:sz="0" w:space="0" w:color="auto"/>
                                        <w:left w:val="none" w:sz="0" w:space="0" w:color="auto"/>
                                        <w:bottom w:val="none" w:sz="0" w:space="0" w:color="auto"/>
                                        <w:right w:val="none" w:sz="0" w:space="0" w:color="auto"/>
                                      </w:divBdr>
                                      <w:divsChild>
                                        <w:div w:id="2018773284">
                                          <w:marLeft w:val="0"/>
                                          <w:marRight w:val="0"/>
                                          <w:marTop w:val="0"/>
                                          <w:marBottom w:val="0"/>
                                          <w:divBdr>
                                            <w:top w:val="none" w:sz="0" w:space="0" w:color="auto"/>
                                            <w:left w:val="none" w:sz="0" w:space="0" w:color="auto"/>
                                            <w:bottom w:val="none" w:sz="0" w:space="0" w:color="auto"/>
                                            <w:right w:val="none" w:sz="0" w:space="0" w:color="auto"/>
                                          </w:divBdr>
                                          <w:divsChild>
                                            <w:div w:id="1294870461">
                                              <w:marLeft w:val="0"/>
                                              <w:marRight w:val="0"/>
                                              <w:marTop w:val="0"/>
                                              <w:marBottom w:val="0"/>
                                              <w:divBdr>
                                                <w:top w:val="none" w:sz="0" w:space="0" w:color="auto"/>
                                                <w:left w:val="none" w:sz="0" w:space="0" w:color="auto"/>
                                                <w:bottom w:val="none" w:sz="0" w:space="0" w:color="auto"/>
                                                <w:right w:val="none" w:sz="0" w:space="0" w:color="auto"/>
                                              </w:divBdr>
                                              <w:divsChild>
                                                <w:div w:id="2041321736">
                                                  <w:marLeft w:val="0"/>
                                                  <w:marRight w:val="0"/>
                                                  <w:marTop w:val="0"/>
                                                  <w:marBottom w:val="0"/>
                                                  <w:divBdr>
                                                    <w:top w:val="none" w:sz="0" w:space="0" w:color="auto"/>
                                                    <w:left w:val="none" w:sz="0" w:space="0" w:color="auto"/>
                                                    <w:bottom w:val="none" w:sz="0" w:space="0" w:color="auto"/>
                                                    <w:right w:val="none" w:sz="0" w:space="0" w:color="auto"/>
                                                  </w:divBdr>
                                                  <w:divsChild>
                                                    <w:div w:id="1238518065">
                                                      <w:marLeft w:val="0"/>
                                                      <w:marRight w:val="0"/>
                                                      <w:marTop w:val="0"/>
                                                      <w:marBottom w:val="0"/>
                                                      <w:divBdr>
                                                        <w:top w:val="none" w:sz="0" w:space="0" w:color="auto"/>
                                                        <w:left w:val="none" w:sz="0" w:space="0" w:color="auto"/>
                                                        <w:bottom w:val="none" w:sz="0" w:space="0" w:color="auto"/>
                                                        <w:right w:val="none" w:sz="0" w:space="0" w:color="auto"/>
                                                      </w:divBdr>
                                                      <w:divsChild>
                                                        <w:div w:id="11078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3237">
                                              <w:marLeft w:val="0"/>
                                              <w:marRight w:val="0"/>
                                              <w:marTop w:val="0"/>
                                              <w:marBottom w:val="0"/>
                                              <w:divBdr>
                                                <w:top w:val="none" w:sz="0" w:space="0" w:color="auto"/>
                                                <w:left w:val="none" w:sz="0" w:space="0" w:color="auto"/>
                                                <w:bottom w:val="none" w:sz="0" w:space="0" w:color="auto"/>
                                                <w:right w:val="none" w:sz="0" w:space="0" w:color="auto"/>
                                              </w:divBdr>
                                              <w:divsChild>
                                                <w:div w:id="2146920729">
                                                  <w:marLeft w:val="0"/>
                                                  <w:marRight w:val="0"/>
                                                  <w:marTop w:val="0"/>
                                                  <w:marBottom w:val="0"/>
                                                  <w:divBdr>
                                                    <w:top w:val="none" w:sz="0" w:space="0" w:color="auto"/>
                                                    <w:left w:val="none" w:sz="0" w:space="0" w:color="auto"/>
                                                    <w:bottom w:val="none" w:sz="0" w:space="0" w:color="auto"/>
                                                    <w:right w:val="none" w:sz="0" w:space="0" w:color="auto"/>
                                                  </w:divBdr>
                                                  <w:divsChild>
                                                    <w:div w:id="210310385">
                                                      <w:marLeft w:val="0"/>
                                                      <w:marRight w:val="0"/>
                                                      <w:marTop w:val="0"/>
                                                      <w:marBottom w:val="0"/>
                                                      <w:divBdr>
                                                        <w:top w:val="none" w:sz="0" w:space="0" w:color="auto"/>
                                                        <w:left w:val="none" w:sz="0" w:space="0" w:color="auto"/>
                                                        <w:bottom w:val="none" w:sz="0" w:space="0" w:color="auto"/>
                                                        <w:right w:val="none" w:sz="0" w:space="0" w:color="auto"/>
                                                      </w:divBdr>
                                                      <w:divsChild>
                                                        <w:div w:id="2042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199195">
          <w:marLeft w:val="0"/>
          <w:marRight w:val="0"/>
          <w:marTop w:val="0"/>
          <w:marBottom w:val="0"/>
          <w:divBdr>
            <w:top w:val="none" w:sz="0" w:space="0" w:color="auto"/>
            <w:left w:val="none" w:sz="0" w:space="0" w:color="auto"/>
            <w:bottom w:val="none" w:sz="0" w:space="0" w:color="auto"/>
            <w:right w:val="none" w:sz="0" w:space="0" w:color="auto"/>
          </w:divBdr>
          <w:divsChild>
            <w:div w:id="353775704">
              <w:marLeft w:val="0"/>
              <w:marRight w:val="0"/>
              <w:marTop w:val="0"/>
              <w:marBottom w:val="0"/>
              <w:divBdr>
                <w:top w:val="none" w:sz="0" w:space="0" w:color="auto"/>
                <w:left w:val="none" w:sz="0" w:space="0" w:color="auto"/>
                <w:bottom w:val="none" w:sz="0" w:space="0" w:color="auto"/>
                <w:right w:val="none" w:sz="0" w:space="0" w:color="auto"/>
              </w:divBdr>
              <w:divsChild>
                <w:div w:id="1790927389">
                  <w:marLeft w:val="0"/>
                  <w:marRight w:val="0"/>
                  <w:marTop w:val="0"/>
                  <w:marBottom w:val="0"/>
                  <w:divBdr>
                    <w:top w:val="none" w:sz="0" w:space="0" w:color="auto"/>
                    <w:left w:val="none" w:sz="0" w:space="0" w:color="auto"/>
                    <w:bottom w:val="none" w:sz="0" w:space="0" w:color="auto"/>
                    <w:right w:val="none" w:sz="0" w:space="0" w:color="auto"/>
                  </w:divBdr>
                  <w:divsChild>
                    <w:div w:id="546453794">
                      <w:marLeft w:val="0"/>
                      <w:marRight w:val="0"/>
                      <w:marTop w:val="0"/>
                      <w:marBottom w:val="0"/>
                      <w:divBdr>
                        <w:top w:val="none" w:sz="0" w:space="0" w:color="auto"/>
                        <w:left w:val="none" w:sz="0" w:space="0" w:color="auto"/>
                        <w:bottom w:val="none" w:sz="0" w:space="0" w:color="auto"/>
                        <w:right w:val="none" w:sz="0" w:space="0" w:color="auto"/>
                      </w:divBdr>
                      <w:divsChild>
                        <w:div w:id="270672169">
                          <w:marLeft w:val="0"/>
                          <w:marRight w:val="0"/>
                          <w:marTop w:val="0"/>
                          <w:marBottom w:val="0"/>
                          <w:divBdr>
                            <w:top w:val="none" w:sz="0" w:space="0" w:color="auto"/>
                            <w:left w:val="none" w:sz="0" w:space="0" w:color="auto"/>
                            <w:bottom w:val="none" w:sz="0" w:space="0" w:color="auto"/>
                            <w:right w:val="none" w:sz="0" w:space="0" w:color="auto"/>
                          </w:divBdr>
                          <w:divsChild>
                            <w:div w:id="940919320">
                              <w:marLeft w:val="0"/>
                              <w:marRight w:val="0"/>
                              <w:marTop w:val="0"/>
                              <w:marBottom w:val="0"/>
                              <w:divBdr>
                                <w:top w:val="none" w:sz="0" w:space="0" w:color="auto"/>
                                <w:left w:val="none" w:sz="0" w:space="0" w:color="auto"/>
                                <w:bottom w:val="none" w:sz="0" w:space="0" w:color="auto"/>
                                <w:right w:val="none" w:sz="0" w:space="0" w:color="auto"/>
                              </w:divBdr>
                              <w:divsChild>
                                <w:div w:id="1295602455">
                                  <w:marLeft w:val="0"/>
                                  <w:marRight w:val="0"/>
                                  <w:marTop w:val="0"/>
                                  <w:marBottom w:val="0"/>
                                  <w:divBdr>
                                    <w:top w:val="none" w:sz="0" w:space="0" w:color="auto"/>
                                    <w:left w:val="none" w:sz="0" w:space="0" w:color="auto"/>
                                    <w:bottom w:val="none" w:sz="0" w:space="0" w:color="auto"/>
                                    <w:right w:val="none" w:sz="0" w:space="0" w:color="auto"/>
                                  </w:divBdr>
                                  <w:divsChild>
                                    <w:div w:id="2131783406">
                                      <w:marLeft w:val="0"/>
                                      <w:marRight w:val="0"/>
                                      <w:marTop w:val="0"/>
                                      <w:marBottom w:val="0"/>
                                      <w:divBdr>
                                        <w:top w:val="none" w:sz="0" w:space="0" w:color="auto"/>
                                        <w:left w:val="none" w:sz="0" w:space="0" w:color="auto"/>
                                        <w:bottom w:val="none" w:sz="0" w:space="0" w:color="auto"/>
                                        <w:right w:val="none" w:sz="0" w:space="0" w:color="auto"/>
                                      </w:divBdr>
                                      <w:divsChild>
                                        <w:div w:id="1712535739">
                                          <w:marLeft w:val="0"/>
                                          <w:marRight w:val="0"/>
                                          <w:marTop w:val="0"/>
                                          <w:marBottom w:val="0"/>
                                          <w:divBdr>
                                            <w:top w:val="none" w:sz="0" w:space="0" w:color="auto"/>
                                            <w:left w:val="none" w:sz="0" w:space="0" w:color="auto"/>
                                            <w:bottom w:val="none" w:sz="0" w:space="0" w:color="auto"/>
                                            <w:right w:val="none" w:sz="0" w:space="0" w:color="auto"/>
                                          </w:divBdr>
                                          <w:divsChild>
                                            <w:div w:id="75640231">
                                              <w:marLeft w:val="0"/>
                                              <w:marRight w:val="0"/>
                                              <w:marTop w:val="0"/>
                                              <w:marBottom w:val="0"/>
                                              <w:divBdr>
                                                <w:top w:val="none" w:sz="0" w:space="0" w:color="auto"/>
                                                <w:left w:val="none" w:sz="0" w:space="0" w:color="auto"/>
                                                <w:bottom w:val="none" w:sz="0" w:space="0" w:color="auto"/>
                                                <w:right w:val="none" w:sz="0" w:space="0" w:color="auto"/>
                                              </w:divBdr>
                                              <w:divsChild>
                                                <w:div w:id="4640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image" Target="media/image19.tmp" /><Relationship Id="rId3" Type="http://schemas.openxmlformats.org/officeDocument/2006/relationships/settings" Target="settings.xml" /><Relationship Id="rId21" Type="http://schemas.openxmlformats.org/officeDocument/2006/relationships/image" Target="media/image14.jpeg" /><Relationship Id="rId7" Type="http://schemas.openxmlformats.org/officeDocument/2006/relationships/image" Target="media/image1.jpeg"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tmp"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image" Target="media/image24.jpeg"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tmp" /><Relationship Id="rId30" Type="http://schemas.openxmlformats.org/officeDocument/2006/relationships/image" Target="media/image2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8867</Words>
  <Characters>50548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Awoyemi</dc:creator>
  <cp:keywords/>
  <dc:description/>
  <cp:lastModifiedBy>Emmanuel Awoyemi</cp:lastModifiedBy>
  <cp:revision>2</cp:revision>
  <cp:lastPrinted>2025-08-04T14:34:00Z</cp:lastPrinted>
  <dcterms:created xsi:type="dcterms:W3CDTF">2025-08-14T12:04:00Z</dcterms:created>
  <dcterms:modified xsi:type="dcterms:W3CDTF">2025-08-14T12:04:00Z</dcterms:modified>
</cp:coreProperties>
</file>