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B22" w:rsidRPr="00216B22" w:rsidRDefault="00216B22" w:rsidP="00216B22">
      <w:pPr>
        <w:spacing w:after="160" w:line="259" w:lineRule="auto"/>
        <w:jc w:val="center"/>
        <w:rPr>
          <w:rFonts w:ascii="Bookman Old Style" w:eastAsia="Times New Roman" w:hAnsi="Bookman Old Style" w:cs="Times New Roman"/>
          <w:b/>
          <w:sz w:val="32"/>
        </w:rPr>
      </w:pPr>
      <w:r w:rsidRPr="00216B22">
        <w:rPr>
          <w:rFonts w:ascii="Bookman Old Style" w:eastAsia="Times New Roman" w:hAnsi="Bookman Old Style" w:cs="Times New Roman"/>
          <w:b/>
          <w:sz w:val="32"/>
        </w:rPr>
        <w:t>FINANCIAL PERFORMANCES COMPARSION OF ACCESS BANK AND UNITED BANK FOR AFRICA: A RATIO ANALYSIS APPROACH</w:t>
      </w:r>
    </w:p>
    <w:p w:rsidR="00216B22" w:rsidRDefault="00216B22" w:rsidP="00216B22">
      <w:pPr>
        <w:spacing w:after="0" w:line="360" w:lineRule="auto"/>
        <w:jc w:val="center"/>
        <w:rPr>
          <w:rFonts w:ascii="Bookman Old Style" w:hAnsi="Bookman Old Style" w:cs="Times New Roman"/>
          <w:b/>
          <w:sz w:val="32"/>
          <w:szCs w:val="26"/>
        </w:rPr>
      </w:pPr>
    </w:p>
    <w:p w:rsidR="00216B22" w:rsidRDefault="00216B22" w:rsidP="00216B22">
      <w:pPr>
        <w:spacing w:after="0" w:line="360" w:lineRule="auto"/>
        <w:jc w:val="center"/>
        <w:rPr>
          <w:rFonts w:ascii="Bookman Old Style" w:hAnsi="Bookman Old Style" w:cs="Times New Roman"/>
          <w:b/>
          <w:sz w:val="32"/>
          <w:szCs w:val="26"/>
        </w:rPr>
      </w:pPr>
    </w:p>
    <w:p w:rsidR="00216B22" w:rsidRPr="00EF5788" w:rsidRDefault="00216B22" w:rsidP="00216B22">
      <w:pPr>
        <w:spacing w:after="0" w:line="360" w:lineRule="auto"/>
        <w:jc w:val="center"/>
        <w:rPr>
          <w:rFonts w:ascii="Times New Roman" w:eastAsia="Times New Roman" w:hAnsi="Times New Roman" w:cs="Times New Roman"/>
          <w:b/>
          <w:i/>
          <w:sz w:val="26"/>
          <w:szCs w:val="26"/>
        </w:rPr>
      </w:pPr>
    </w:p>
    <w:p w:rsidR="00216B22" w:rsidRPr="00EF5788" w:rsidRDefault="00216B22" w:rsidP="00216B22">
      <w:pPr>
        <w:spacing w:after="0" w:line="360" w:lineRule="auto"/>
        <w:jc w:val="center"/>
        <w:rPr>
          <w:rFonts w:ascii="Times New Roman" w:eastAsia="Times New Roman" w:hAnsi="Times New Roman" w:cs="Times New Roman"/>
          <w:b/>
          <w:i/>
          <w:sz w:val="26"/>
          <w:szCs w:val="26"/>
        </w:rPr>
      </w:pPr>
      <w:r w:rsidRPr="00EF5788">
        <w:rPr>
          <w:rFonts w:ascii="Times New Roman" w:eastAsia="Times New Roman" w:hAnsi="Times New Roman" w:cs="Times New Roman"/>
          <w:b/>
          <w:i/>
          <w:sz w:val="26"/>
          <w:szCs w:val="26"/>
        </w:rPr>
        <w:t xml:space="preserve">BY </w:t>
      </w:r>
    </w:p>
    <w:p w:rsidR="00216B22" w:rsidRPr="00EF5788" w:rsidRDefault="00216B22" w:rsidP="00216B22">
      <w:pPr>
        <w:spacing w:after="0" w:line="360" w:lineRule="auto"/>
        <w:jc w:val="center"/>
        <w:rPr>
          <w:rFonts w:ascii="Times New Roman" w:eastAsia="Times New Roman" w:hAnsi="Times New Roman" w:cs="Times New Roman"/>
          <w:b/>
          <w:i/>
          <w:sz w:val="26"/>
          <w:szCs w:val="26"/>
        </w:rPr>
      </w:pPr>
    </w:p>
    <w:p w:rsidR="00216B22" w:rsidRPr="00EF5788" w:rsidRDefault="00216B22" w:rsidP="00216B22">
      <w:pPr>
        <w:spacing w:after="0" w:line="360" w:lineRule="auto"/>
        <w:jc w:val="center"/>
        <w:rPr>
          <w:rFonts w:ascii="Times New Roman" w:eastAsia="Times New Roman" w:hAnsi="Times New Roman" w:cs="Times New Roman"/>
          <w:b/>
          <w:i/>
          <w:sz w:val="26"/>
          <w:szCs w:val="26"/>
        </w:rPr>
      </w:pPr>
    </w:p>
    <w:p w:rsidR="00216B22" w:rsidRPr="00B2656C" w:rsidRDefault="00216B22" w:rsidP="00216B22">
      <w:pPr>
        <w:tabs>
          <w:tab w:val="left" w:pos="1965"/>
          <w:tab w:val="center" w:pos="3960"/>
        </w:tabs>
        <w:spacing w:after="0" w:line="360" w:lineRule="auto"/>
        <w:jc w:val="center"/>
        <w:rPr>
          <w:rFonts w:ascii="Bookman Old Style" w:eastAsia="Times New Roman" w:hAnsi="Bookman Old Style" w:cs="Times New Roman"/>
          <w:b/>
          <w:sz w:val="44"/>
          <w:szCs w:val="26"/>
        </w:rPr>
      </w:pPr>
      <w:r>
        <w:rPr>
          <w:rFonts w:ascii="Bookman Old Style" w:eastAsia="Times New Roman" w:hAnsi="Bookman Old Style" w:cs="Times New Roman"/>
          <w:b/>
          <w:sz w:val="44"/>
          <w:szCs w:val="26"/>
        </w:rPr>
        <w:t>ABDULKAREEM ISLAMIAT OMOLARA</w:t>
      </w:r>
    </w:p>
    <w:p w:rsidR="00216B22" w:rsidRPr="00B2656C" w:rsidRDefault="00216B22" w:rsidP="00216B22">
      <w:pPr>
        <w:tabs>
          <w:tab w:val="left" w:pos="1965"/>
        </w:tabs>
        <w:spacing w:after="0" w:line="360" w:lineRule="auto"/>
        <w:jc w:val="center"/>
        <w:rPr>
          <w:rFonts w:ascii="Bookman Old Style" w:eastAsia="Times New Roman" w:hAnsi="Bookman Old Style" w:cs="Times New Roman"/>
          <w:b/>
          <w:sz w:val="44"/>
          <w:szCs w:val="26"/>
        </w:rPr>
      </w:pPr>
      <w:r>
        <w:rPr>
          <w:rFonts w:ascii="Bookman Old Style" w:eastAsia="Times New Roman" w:hAnsi="Bookman Old Style" w:cs="Times New Roman"/>
          <w:b/>
          <w:sz w:val="44"/>
          <w:szCs w:val="26"/>
        </w:rPr>
        <w:t>ND/23/BFN/PT/0138</w:t>
      </w:r>
    </w:p>
    <w:p w:rsidR="00216B22" w:rsidRPr="00EF5788" w:rsidRDefault="00216B22" w:rsidP="00216B22">
      <w:pPr>
        <w:spacing w:after="0" w:line="360" w:lineRule="auto"/>
        <w:jc w:val="center"/>
        <w:rPr>
          <w:rFonts w:ascii="Times New Roman" w:eastAsia="Times New Roman" w:hAnsi="Times New Roman" w:cs="Times New Roman"/>
          <w:b/>
          <w:sz w:val="26"/>
          <w:szCs w:val="26"/>
        </w:rPr>
      </w:pPr>
    </w:p>
    <w:p w:rsidR="00216B22" w:rsidRPr="00EF5788" w:rsidRDefault="00216B22" w:rsidP="00216B22">
      <w:pPr>
        <w:spacing w:after="0" w:line="360" w:lineRule="auto"/>
        <w:jc w:val="center"/>
        <w:rPr>
          <w:rFonts w:ascii="Times New Roman" w:eastAsia="Times New Roman" w:hAnsi="Times New Roman" w:cs="Times New Roman"/>
          <w:b/>
          <w:sz w:val="26"/>
          <w:szCs w:val="26"/>
        </w:rPr>
      </w:pPr>
    </w:p>
    <w:p w:rsidR="00216B22" w:rsidRPr="00EF5788" w:rsidRDefault="00216B22" w:rsidP="00216B22">
      <w:pPr>
        <w:spacing w:after="0" w:line="360" w:lineRule="auto"/>
        <w:jc w:val="center"/>
        <w:rPr>
          <w:rFonts w:ascii="Times New Roman" w:eastAsia="Times New Roman" w:hAnsi="Times New Roman" w:cs="Times New Roman"/>
          <w:b/>
          <w:sz w:val="26"/>
          <w:szCs w:val="26"/>
        </w:rPr>
      </w:pPr>
      <w:r w:rsidRPr="00EF5788">
        <w:rPr>
          <w:rFonts w:ascii="Times New Roman" w:eastAsia="Times New Roman" w:hAnsi="Times New Roman" w:cs="Times New Roman"/>
          <w:b/>
          <w:sz w:val="26"/>
          <w:szCs w:val="26"/>
        </w:rPr>
        <w:t>BEING A RESEARCH PROJECT SUBMITTED TO THE DEPARTMENT OF BANKING AND FINANCE, INSTITUTE OF FINANCE AND MANAGEMENT STUDIES KWARA STATE POLYTECHNIC, ILORIN</w:t>
      </w:r>
    </w:p>
    <w:p w:rsidR="00216B22" w:rsidRPr="00EF5788" w:rsidRDefault="00216B22" w:rsidP="00216B22">
      <w:pPr>
        <w:spacing w:after="0" w:line="360" w:lineRule="auto"/>
        <w:jc w:val="center"/>
        <w:rPr>
          <w:rFonts w:ascii="Times New Roman" w:eastAsia="Times New Roman" w:hAnsi="Times New Roman" w:cs="Times New Roman"/>
          <w:b/>
          <w:sz w:val="26"/>
          <w:szCs w:val="26"/>
        </w:rPr>
      </w:pPr>
    </w:p>
    <w:p w:rsidR="00216B22" w:rsidRPr="00EF5788" w:rsidRDefault="00216B22" w:rsidP="00216B22">
      <w:pPr>
        <w:spacing w:after="0" w:line="360" w:lineRule="auto"/>
        <w:jc w:val="center"/>
        <w:rPr>
          <w:rFonts w:ascii="Times New Roman" w:eastAsia="Times New Roman" w:hAnsi="Times New Roman" w:cs="Times New Roman"/>
          <w:b/>
          <w:sz w:val="26"/>
          <w:szCs w:val="26"/>
        </w:rPr>
      </w:pPr>
    </w:p>
    <w:p w:rsidR="00216B22" w:rsidRPr="00EF5788" w:rsidRDefault="00216B22" w:rsidP="00216B22">
      <w:pPr>
        <w:spacing w:after="0" w:line="360" w:lineRule="auto"/>
        <w:jc w:val="center"/>
        <w:rPr>
          <w:rFonts w:ascii="Times New Roman" w:eastAsia="Times New Roman" w:hAnsi="Times New Roman" w:cs="Times New Roman"/>
          <w:b/>
          <w:sz w:val="26"/>
          <w:szCs w:val="26"/>
        </w:rPr>
      </w:pPr>
      <w:r w:rsidRPr="00EF5788">
        <w:rPr>
          <w:rFonts w:ascii="Times New Roman" w:eastAsia="Times New Roman" w:hAnsi="Times New Roman" w:cs="Times New Roman"/>
          <w:b/>
          <w:sz w:val="26"/>
          <w:szCs w:val="26"/>
        </w:rPr>
        <w:t>IN PARTIAL FULFILLMENT FOR THE AWA</w:t>
      </w:r>
      <w:r>
        <w:rPr>
          <w:rFonts w:ascii="Times New Roman" w:eastAsia="Times New Roman" w:hAnsi="Times New Roman" w:cs="Times New Roman"/>
          <w:b/>
          <w:sz w:val="26"/>
          <w:szCs w:val="26"/>
        </w:rPr>
        <w:t>RD OF NATIONAL DIPLOMA (</w:t>
      </w:r>
      <w:r w:rsidRPr="00EF5788">
        <w:rPr>
          <w:rFonts w:ascii="Times New Roman" w:eastAsia="Times New Roman" w:hAnsi="Times New Roman" w:cs="Times New Roman"/>
          <w:b/>
          <w:sz w:val="26"/>
          <w:szCs w:val="26"/>
        </w:rPr>
        <w:t>ND) IN BANKING AND FINANCE</w:t>
      </w:r>
    </w:p>
    <w:p w:rsidR="00216B22" w:rsidRPr="00EF5788" w:rsidRDefault="00216B22" w:rsidP="00216B22">
      <w:pPr>
        <w:spacing w:after="0" w:line="360" w:lineRule="auto"/>
        <w:ind w:left="5040"/>
        <w:rPr>
          <w:rFonts w:ascii="Times New Roman" w:eastAsia="Times New Roman" w:hAnsi="Times New Roman" w:cs="Times New Roman"/>
          <w:b/>
          <w:sz w:val="26"/>
          <w:szCs w:val="26"/>
        </w:rPr>
      </w:pPr>
    </w:p>
    <w:p w:rsidR="00216B22" w:rsidRPr="00EF5788" w:rsidRDefault="00216B22" w:rsidP="00216B22">
      <w:pPr>
        <w:spacing w:after="0" w:line="360" w:lineRule="auto"/>
        <w:ind w:left="5040"/>
        <w:rPr>
          <w:rFonts w:ascii="Times New Roman" w:eastAsia="Times New Roman" w:hAnsi="Times New Roman" w:cs="Times New Roman"/>
          <w:b/>
          <w:sz w:val="26"/>
          <w:szCs w:val="26"/>
        </w:rPr>
      </w:pPr>
      <w:r w:rsidRPr="00EF5788">
        <w:rPr>
          <w:rFonts w:ascii="Times New Roman" w:eastAsia="Times New Roman" w:hAnsi="Times New Roman" w:cs="Times New Roman"/>
          <w:b/>
          <w:sz w:val="26"/>
          <w:szCs w:val="26"/>
        </w:rPr>
        <w:t xml:space="preserve"> </w:t>
      </w:r>
    </w:p>
    <w:p w:rsidR="00216B22" w:rsidRPr="00B2656C" w:rsidRDefault="00216B22" w:rsidP="00216B22">
      <w:pPr>
        <w:spacing w:after="0" w:line="360" w:lineRule="auto"/>
        <w:jc w:val="right"/>
        <w:rPr>
          <w:rFonts w:ascii="Bookman Old Style" w:eastAsia="Times New Roman" w:hAnsi="Bookman Old Style" w:cs="Times New Roman"/>
          <w:b/>
          <w:sz w:val="26"/>
          <w:szCs w:val="26"/>
        </w:rPr>
      </w:pPr>
      <w:r>
        <w:rPr>
          <w:rFonts w:ascii="Bookman Old Style" w:eastAsia="Times New Roman" w:hAnsi="Bookman Old Style" w:cs="Times New Roman"/>
          <w:b/>
          <w:sz w:val="26"/>
          <w:szCs w:val="26"/>
        </w:rPr>
        <w:t>JULY</w:t>
      </w:r>
      <w:r w:rsidRPr="00B2656C">
        <w:rPr>
          <w:rFonts w:ascii="Bookman Old Style" w:eastAsia="Times New Roman" w:hAnsi="Bookman Old Style" w:cs="Times New Roman"/>
          <w:b/>
          <w:sz w:val="26"/>
          <w:szCs w:val="26"/>
        </w:rPr>
        <w:t>, 2025.</w:t>
      </w:r>
    </w:p>
    <w:p w:rsidR="00216B22" w:rsidRPr="00EF5788" w:rsidRDefault="00216B22" w:rsidP="00216B22">
      <w:pPr>
        <w:jc w:val="center"/>
        <w:rPr>
          <w:rFonts w:ascii="Times New Roman" w:hAnsi="Times New Roman" w:cs="Times New Roman"/>
          <w:b/>
          <w:sz w:val="26"/>
          <w:szCs w:val="26"/>
        </w:rPr>
      </w:pPr>
      <w:r>
        <w:rPr>
          <w:rFonts w:ascii="Times New Roman" w:hAnsi="Times New Roman" w:cs="Times New Roman"/>
          <w:b/>
          <w:sz w:val="26"/>
          <w:szCs w:val="26"/>
        </w:rPr>
        <w:br w:type="page"/>
      </w:r>
      <w:r w:rsidRPr="00EF5788">
        <w:rPr>
          <w:rFonts w:ascii="Times New Roman" w:hAnsi="Times New Roman" w:cs="Times New Roman"/>
          <w:b/>
          <w:sz w:val="26"/>
          <w:szCs w:val="26"/>
        </w:rPr>
        <w:lastRenderedPageBreak/>
        <w:t>CERTIFICATION</w:t>
      </w:r>
    </w:p>
    <w:p w:rsidR="00216B22" w:rsidRPr="00EF5788" w:rsidRDefault="00216B22" w:rsidP="00216B22">
      <w:pPr>
        <w:spacing w:line="480" w:lineRule="auto"/>
        <w:jc w:val="both"/>
        <w:rPr>
          <w:rFonts w:ascii="Times New Roman" w:hAnsi="Times New Roman" w:cs="Times New Roman"/>
          <w:sz w:val="26"/>
          <w:szCs w:val="26"/>
        </w:rPr>
      </w:pPr>
      <w:r w:rsidRPr="00EF5788">
        <w:rPr>
          <w:rFonts w:ascii="Times New Roman" w:hAnsi="Times New Roman" w:cs="Times New Roman"/>
          <w:sz w:val="26"/>
          <w:szCs w:val="26"/>
        </w:rPr>
        <w:tab/>
        <w:t>This is to certify that this project work has been read and approved as meeting part of the requirements for the award</w:t>
      </w:r>
      <w:r w:rsidRPr="00EF5788">
        <w:rPr>
          <w:rFonts w:ascii="Times New Roman" w:hAnsi="Times New Roman" w:cs="Times New Roman"/>
          <w:b/>
          <w:sz w:val="26"/>
          <w:szCs w:val="26"/>
        </w:rPr>
        <w:t xml:space="preserve"> </w:t>
      </w:r>
      <w:r>
        <w:rPr>
          <w:rFonts w:ascii="Times New Roman" w:hAnsi="Times New Roman" w:cs="Times New Roman"/>
          <w:sz w:val="26"/>
          <w:szCs w:val="26"/>
        </w:rPr>
        <w:t xml:space="preserve">of </w:t>
      </w:r>
      <w:r w:rsidRPr="00EF5788">
        <w:rPr>
          <w:rFonts w:ascii="Times New Roman" w:hAnsi="Times New Roman" w:cs="Times New Roman"/>
          <w:sz w:val="26"/>
          <w:szCs w:val="26"/>
        </w:rPr>
        <w:t xml:space="preserve">National Diploma </w:t>
      </w:r>
      <w:r>
        <w:rPr>
          <w:rFonts w:ascii="Times New Roman" w:hAnsi="Times New Roman" w:cs="Times New Roman"/>
          <w:b/>
          <w:sz w:val="26"/>
          <w:szCs w:val="26"/>
        </w:rPr>
        <w:t>(</w:t>
      </w:r>
      <w:r w:rsidRPr="00EF5788">
        <w:rPr>
          <w:rFonts w:ascii="Times New Roman" w:hAnsi="Times New Roman" w:cs="Times New Roman"/>
          <w:b/>
          <w:sz w:val="26"/>
          <w:szCs w:val="26"/>
        </w:rPr>
        <w:t>ND)</w:t>
      </w:r>
      <w:r w:rsidRPr="00EF5788">
        <w:rPr>
          <w:rFonts w:ascii="Times New Roman" w:hAnsi="Times New Roman" w:cs="Times New Roman"/>
          <w:sz w:val="26"/>
          <w:szCs w:val="26"/>
        </w:rPr>
        <w:t xml:space="preserve"> in Banking and Finance Department, Institute of Finance and Management Studies, Kwara State Polytechnic, Ilorin.</w:t>
      </w:r>
    </w:p>
    <w:p w:rsidR="00216B22" w:rsidRPr="00EF5788" w:rsidRDefault="00216B22" w:rsidP="00216B22">
      <w:pPr>
        <w:spacing w:line="360" w:lineRule="auto"/>
        <w:jc w:val="both"/>
        <w:rPr>
          <w:rFonts w:ascii="Times New Roman" w:hAnsi="Times New Roman" w:cs="Times New Roman"/>
          <w:sz w:val="26"/>
          <w:szCs w:val="26"/>
        </w:rPr>
      </w:pPr>
      <w:r w:rsidRPr="00EF5788">
        <w:rPr>
          <w:rFonts w:ascii="Times New Roman" w:hAnsi="Times New Roman" w:cs="Times New Roman"/>
          <w:sz w:val="26"/>
          <w:szCs w:val="26"/>
        </w:rPr>
        <w:tab/>
      </w:r>
    </w:p>
    <w:p w:rsidR="00216B22" w:rsidRPr="00EF5788" w:rsidRDefault="00216B22" w:rsidP="00216B22">
      <w:pPr>
        <w:spacing w:after="0" w:line="360" w:lineRule="auto"/>
        <w:jc w:val="both"/>
        <w:rPr>
          <w:rFonts w:ascii="Times New Roman" w:hAnsi="Times New Roman" w:cs="Times New Roman"/>
          <w:b/>
          <w:sz w:val="26"/>
          <w:szCs w:val="26"/>
        </w:rPr>
      </w:pPr>
      <w:r w:rsidRPr="00EF5788">
        <w:rPr>
          <w:rFonts w:ascii="Times New Roman" w:hAnsi="Times New Roman" w:cs="Times New Roman"/>
          <w:b/>
          <w:sz w:val="26"/>
          <w:szCs w:val="26"/>
        </w:rPr>
        <w:t>__________________</w:t>
      </w:r>
      <w:r w:rsidRPr="00EF5788">
        <w:rPr>
          <w:rFonts w:ascii="Times New Roman" w:hAnsi="Times New Roman" w:cs="Times New Roman"/>
          <w:b/>
          <w:sz w:val="26"/>
          <w:szCs w:val="26"/>
        </w:rPr>
        <w:tab/>
      </w:r>
      <w:r w:rsidRPr="00EF5788">
        <w:rPr>
          <w:rFonts w:ascii="Times New Roman" w:hAnsi="Times New Roman" w:cs="Times New Roman"/>
          <w:b/>
          <w:sz w:val="26"/>
          <w:szCs w:val="26"/>
        </w:rPr>
        <w:tab/>
      </w:r>
      <w:r w:rsidRPr="00EF5788">
        <w:rPr>
          <w:rFonts w:ascii="Times New Roman" w:hAnsi="Times New Roman" w:cs="Times New Roman"/>
          <w:b/>
          <w:sz w:val="26"/>
          <w:szCs w:val="26"/>
        </w:rPr>
        <w:tab/>
      </w:r>
      <w:r w:rsidRPr="00EF5788">
        <w:rPr>
          <w:rFonts w:ascii="Times New Roman" w:hAnsi="Times New Roman" w:cs="Times New Roman"/>
          <w:b/>
          <w:sz w:val="26"/>
          <w:szCs w:val="26"/>
        </w:rPr>
        <w:tab/>
      </w:r>
      <w:r w:rsidRPr="00EF5788">
        <w:rPr>
          <w:rFonts w:ascii="Times New Roman" w:hAnsi="Times New Roman" w:cs="Times New Roman"/>
          <w:b/>
          <w:sz w:val="26"/>
          <w:szCs w:val="26"/>
        </w:rPr>
        <w:tab/>
        <w:t>__________________</w:t>
      </w:r>
    </w:p>
    <w:p w:rsidR="00216B22" w:rsidRPr="00EF5788" w:rsidRDefault="00216B22" w:rsidP="00216B22">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MR. YUSUF FATAI</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EF5788">
        <w:rPr>
          <w:rFonts w:ascii="Times New Roman" w:hAnsi="Times New Roman" w:cs="Times New Roman"/>
          <w:b/>
          <w:sz w:val="26"/>
          <w:szCs w:val="26"/>
        </w:rPr>
        <w:tab/>
      </w:r>
      <w:r w:rsidRPr="00EF5788">
        <w:rPr>
          <w:rFonts w:ascii="Times New Roman" w:hAnsi="Times New Roman" w:cs="Times New Roman"/>
          <w:b/>
          <w:sz w:val="26"/>
          <w:szCs w:val="26"/>
        </w:rPr>
        <w:tab/>
        <w:t>DATE</w:t>
      </w:r>
    </w:p>
    <w:p w:rsidR="00216B22" w:rsidRPr="00EF5788" w:rsidRDefault="00216B22" w:rsidP="00216B22">
      <w:pPr>
        <w:spacing w:after="0" w:line="360" w:lineRule="auto"/>
        <w:jc w:val="both"/>
        <w:rPr>
          <w:rFonts w:ascii="Times New Roman" w:hAnsi="Times New Roman" w:cs="Times New Roman"/>
          <w:b/>
          <w:i/>
          <w:sz w:val="26"/>
          <w:szCs w:val="26"/>
        </w:rPr>
      </w:pPr>
      <w:r w:rsidRPr="00EF5788">
        <w:rPr>
          <w:rFonts w:ascii="Times New Roman" w:hAnsi="Times New Roman" w:cs="Times New Roman"/>
          <w:b/>
          <w:i/>
          <w:sz w:val="26"/>
          <w:szCs w:val="26"/>
        </w:rPr>
        <w:t>(Project Supervisor)</w:t>
      </w:r>
    </w:p>
    <w:p w:rsidR="00216B22" w:rsidRPr="00EF5788" w:rsidRDefault="00216B22" w:rsidP="00216B22">
      <w:pPr>
        <w:spacing w:after="0" w:line="360" w:lineRule="auto"/>
        <w:jc w:val="both"/>
        <w:rPr>
          <w:rFonts w:ascii="Times New Roman" w:hAnsi="Times New Roman" w:cs="Times New Roman"/>
          <w:b/>
          <w:i/>
          <w:sz w:val="26"/>
          <w:szCs w:val="26"/>
        </w:rPr>
      </w:pPr>
    </w:p>
    <w:p w:rsidR="00216B22" w:rsidRPr="00EF5788" w:rsidRDefault="00216B22" w:rsidP="00216B22">
      <w:pPr>
        <w:spacing w:after="0" w:line="360" w:lineRule="auto"/>
        <w:jc w:val="both"/>
        <w:rPr>
          <w:rFonts w:ascii="Times New Roman" w:hAnsi="Times New Roman" w:cs="Times New Roman"/>
          <w:b/>
          <w:sz w:val="26"/>
          <w:szCs w:val="26"/>
        </w:rPr>
      </w:pPr>
    </w:p>
    <w:p w:rsidR="00216B22" w:rsidRPr="00EF5788" w:rsidRDefault="00216B22" w:rsidP="00216B22">
      <w:pPr>
        <w:spacing w:after="0" w:line="360" w:lineRule="auto"/>
        <w:jc w:val="both"/>
        <w:rPr>
          <w:rFonts w:ascii="Times New Roman" w:hAnsi="Times New Roman" w:cs="Times New Roman"/>
          <w:b/>
          <w:sz w:val="26"/>
          <w:szCs w:val="26"/>
        </w:rPr>
      </w:pPr>
      <w:r w:rsidRPr="00EF5788">
        <w:rPr>
          <w:rFonts w:ascii="Times New Roman" w:hAnsi="Times New Roman" w:cs="Times New Roman"/>
          <w:b/>
          <w:sz w:val="26"/>
          <w:szCs w:val="26"/>
        </w:rPr>
        <w:t>__________________</w:t>
      </w:r>
      <w:r w:rsidRPr="00EF5788">
        <w:rPr>
          <w:rFonts w:ascii="Times New Roman" w:hAnsi="Times New Roman" w:cs="Times New Roman"/>
          <w:b/>
          <w:sz w:val="26"/>
          <w:szCs w:val="26"/>
        </w:rPr>
        <w:tab/>
      </w:r>
      <w:r w:rsidRPr="00EF5788">
        <w:rPr>
          <w:rFonts w:ascii="Times New Roman" w:hAnsi="Times New Roman" w:cs="Times New Roman"/>
          <w:b/>
          <w:sz w:val="26"/>
          <w:szCs w:val="26"/>
        </w:rPr>
        <w:tab/>
      </w:r>
      <w:r w:rsidRPr="00EF5788">
        <w:rPr>
          <w:rFonts w:ascii="Times New Roman" w:hAnsi="Times New Roman" w:cs="Times New Roman"/>
          <w:b/>
          <w:sz w:val="26"/>
          <w:szCs w:val="26"/>
        </w:rPr>
        <w:tab/>
      </w:r>
      <w:r w:rsidRPr="00EF5788">
        <w:rPr>
          <w:rFonts w:ascii="Times New Roman" w:hAnsi="Times New Roman" w:cs="Times New Roman"/>
          <w:b/>
          <w:sz w:val="26"/>
          <w:szCs w:val="26"/>
        </w:rPr>
        <w:tab/>
      </w:r>
      <w:r w:rsidRPr="00EF5788">
        <w:rPr>
          <w:rFonts w:ascii="Times New Roman" w:hAnsi="Times New Roman" w:cs="Times New Roman"/>
          <w:b/>
          <w:sz w:val="26"/>
          <w:szCs w:val="26"/>
        </w:rPr>
        <w:tab/>
        <w:t>__________________</w:t>
      </w:r>
    </w:p>
    <w:p w:rsidR="00216B22" w:rsidRPr="00EF5788" w:rsidRDefault="00216B22" w:rsidP="00216B22">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MR</w:t>
      </w:r>
      <w:r w:rsidRPr="00EF5788">
        <w:rPr>
          <w:rFonts w:ascii="Times New Roman" w:hAnsi="Times New Roman" w:cs="Times New Roman"/>
          <w:b/>
          <w:sz w:val="26"/>
          <w:szCs w:val="26"/>
        </w:rPr>
        <w:t xml:space="preserve">. </w:t>
      </w:r>
      <w:r>
        <w:rPr>
          <w:rFonts w:ascii="Times New Roman" w:hAnsi="Times New Roman" w:cs="Times New Roman"/>
          <w:b/>
          <w:sz w:val="26"/>
          <w:szCs w:val="26"/>
        </w:rPr>
        <w:t>JIMOH ISMAIL</w:t>
      </w:r>
      <w:r w:rsidRPr="00EF5788">
        <w:rPr>
          <w:rFonts w:ascii="Times New Roman" w:hAnsi="Times New Roman" w:cs="Times New Roman"/>
          <w:b/>
          <w:sz w:val="26"/>
          <w:szCs w:val="26"/>
        </w:rPr>
        <w:tab/>
      </w:r>
      <w:r w:rsidRPr="00EF5788">
        <w:rPr>
          <w:rFonts w:ascii="Times New Roman" w:hAnsi="Times New Roman" w:cs="Times New Roman"/>
          <w:b/>
          <w:sz w:val="26"/>
          <w:szCs w:val="26"/>
        </w:rPr>
        <w:tab/>
      </w:r>
      <w:r w:rsidRPr="00EF5788">
        <w:rPr>
          <w:rFonts w:ascii="Times New Roman" w:hAnsi="Times New Roman" w:cs="Times New Roman"/>
          <w:b/>
          <w:sz w:val="26"/>
          <w:szCs w:val="26"/>
        </w:rPr>
        <w:tab/>
      </w:r>
      <w:r w:rsidRPr="00EF5788">
        <w:rPr>
          <w:rFonts w:ascii="Times New Roman" w:hAnsi="Times New Roman" w:cs="Times New Roman"/>
          <w:b/>
          <w:sz w:val="26"/>
          <w:szCs w:val="26"/>
        </w:rPr>
        <w:tab/>
      </w:r>
      <w:r w:rsidRPr="00EF5788">
        <w:rPr>
          <w:rFonts w:ascii="Times New Roman" w:hAnsi="Times New Roman" w:cs="Times New Roman"/>
          <w:b/>
          <w:sz w:val="26"/>
          <w:szCs w:val="26"/>
        </w:rPr>
        <w:tab/>
      </w:r>
      <w:r w:rsidRPr="00EF5788">
        <w:rPr>
          <w:rFonts w:ascii="Times New Roman" w:hAnsi="Times New Roman" w:cs="Times New Roman"/>
          <w:b/>
          <w:sz w:val="26"/>
          <w:szCs w:val="26"/>
        </w:rPr>
        <w:tab/>
        <w:t>DATE</w:t>
      </w:r>
    </w:p>
    <w:p w:rsidR="00216B22" w:rsidRPr="00EF5788" w:rsidRDefault="00216B22" w:rsidP="00216B22">
      <w:pPr>
        <w:spacing w:after="0" w:line="360" w:lineRule="auto"/>
        <w:jc w:val="both"/>
        <w:rPr>
          <w:rFonts w:ascii="Times New Roman" w:hAnsi="Times New Roman" w:cs="Times New Roman"/>
          <w:b/>
          <w:i/>
          <w:sz w:val="26"/>
          <w:szCs w:val="26"/>
        </w:rPr>
      </w:pPr>
      <w:r w:rsidRPr="00EF5788">
        <w:rPr>
          <w:rFonts w:ascii="Times New Roman" w:hAnsi="Times New Roman" w:cs="Times New Roman"/>
          <w:b/>
          <w:i/>
          <w:sz w:val="26"/>
          <w:szCs w:val="26"/>
        </w:rPr>
        <w:t>(Project Coordinator)</w:t>
      </w:r>
    </w:p>
    <w:p w:rsidR="00216B22" w:rsidRPr="00EF5788" w:rsidRDefault="00216B22" w:rsidP="00216B22">
      <w:pPr>
        <w:spacing w:after="0" w:line="360" w:lineRule="auto"/>
        <w:jc w:val="both"/>
        <w:rPr>
          <w:rFonts w:ascii="Times New Roman" w:hAnsi="Times New Roman" w:cs="Times New Roman"/>
          <w:b/>
          <w:i/>
          <w:sz w:val="26"/>
          <w:szCs w:val="26"/>
        </w:rPr>
      </w:pPr>
    </w:p>
    <w:p w:rsidR="00216B22" w:rsidRPr="00EF5788" w:rsidRDefault="00216B22" w:rsidP="00216B22">
      <w:pPr>
        <w:spacing w:after="0" w:line="360" w:lineRule="auto"/>
        <w:jc w:val="both"/>
        <w:rPr>
          <w:rFonts w:ascii="Times New Roman" w:hAnsi="Times New Roman" w:cs="Times New Roman"/>
          <w:b/>
          <w:i/>
          <w:sz w:val="26"/>
          <w:szCs w:val="26"/>
        </w:rPr>
      </w:pPr>
    </w:p>
    <w:p w:rsidR="00216B22" w:rsidRPr="00EF5788" w:rsidRDefault="00216B22" w:rsidP="00216B22">
      <w:pPr>
        <w:spacing w:after="0" w:line="360" w:lineRule="auto"/>
        <w:jc w:val="both"/>
        <w:rPr>
          <w:rFonts w:ascii="Times New Roman" w:hAnsi="Times New Roman" w:cs="Times New Roman"/>
          <w:b/>
          <w:sz w:val="26"/>
          <w:szCs w:val="26"/>
        </w:rPr>
      </w:pPr>
      <w:r w:rsidRPr="00EF5788">
        <w:rPr>
          <w:rFonts w:ascii="Times New Roman" w:hAnsi="Times New Roman" w:cs="Times New Roman"/>
          <w:b/>
          <w:sz w:val="26"/>
          <w:szCs w:val="26"/>
        </w:rPr>
        <w:t>___________________</w:t>
      </w:r>
      <w:r w:rsidRPr="00EF5788">
        <w:rPr>
          <w:rFonts w:ascii="Times New Roman" w:hAnsi="Times New Roman" w:cs="Times New Roman"/>
          <w:b/>
          <w:sz w:val="26"/>
          <w:szCs w:val="26"/>
        </w:rPr>
        <w:tab/>
      </w:r>
      <w:r w:rsidRPr="00EF5788">
        <w:rPr>
          <w:rFonts w:ascii="Times New Roman" w:hAnsi="Times New Roman" w:cs="Times New Roman"/>
          <w:b/>
          <w:sz w:val="26"/>
          <w:szCs w:val="26"/>
        </w:rPr>
        <w:tab/>
      </w:r>
      <w:r w:rsidRPr="00EF5788">
        <w:rPr>
          <w:rFonts w:ascii="Times New Roman" w:hAnsi="Times New Roman" w:cs="Times New Roman"/>
          <w:b/>
          <w:sz w:val="26"/>
          <w:szCs w:val="26"/>
        </w:rPr>
        <w:tab/>
      </w:r>
      <w:r w:rsidRPr="00EF5788">
        <w:rPr>
          <w:rFonts w:ascii="Times New Roman" w:hAnsi="Times New Roman" w:cs="Times New Roman"/>
          <w:b/>
          <w:sz w:val="26"/>
          <w:szCs w:val="26"/>
        </w:rPr>
        <w:tab/>
      </w:r>
      <w:r w:rsidRPr="00EF5788">
        <w:rPr>
          <w:rFonts w:ascii="Times New Roman" w:hAnsi="Times New Roman" w:cs="Times New Roman"/>
          <w:b/>
          <w:sz w:val="26"/>
          <w:szCs w:val="26"/>
        </w:rPr>
        <w:tab/>
        <w:t>__________________</w:t>
      </w:r>
      <w:r w:rsidRPr="00EF5788">
        <w:rPr>
          <w:rFonts w:ascii="Times New Roman" w:hAnsi="Times New Roman" w:cs="Times New Roman"/>
          <w:b/>
          <w:sz w:val="26"/>
          <w:szCs w:val="26"/>
        </w:rPr>
        <w:br/>
        <w:t>MR. AJIBOYE W.T</w:t>
      </w:r>
      <w:r w:rsidRPr="00EF5788">
        <w:rPr>
          <w:rFonts w:ascii="Times New Roman" w:hAnsi="Times New Roman" w:cs="Times New Roman"/>
          <w:b/>
          <w:sz w:val="26"/>
          <w:szCs w:val="26"/>
        </w:rPr>
        <w:tab/>
      </w:r>
      <w:r w:rsidRPr="00EF5788">
        <w:rPr>
          <w:rFonts w:ascii="Times New Roman" w:hAnsi="Times New Roman" w:cs="Times New Roman"/>
          <w:b/>
          <w:sz w:val="26"/>
          <w:szCs w:val="26"/>
        </w:rPr>
        <w:tab/>
      </w:r>
      <w:r w:rsidRPr="00EF5788">
        <w:rPr>
          <w:rFonts w:ascii="Times New Roman" w:hAnsi="Times New Roman" w:cs="Times New Roman"/>
          <w:b/>
          <w:sz w:val="26"/>
          <w:szCs w:val="26"/>
        </w:rPr>
        <w:tab/>
      </w:r>
      <w:r w:rsidRPr="00EF5788">
        <w:rPr>
          <w:rFonts w:ascii="Times New Roman" w:hAnsi="Times New Roman" w:cs="Times New Roman"/>
          <w:b/>
          <w:sz w:val="26"/>
          <w:szCs w:val="26"/>
        </w:rPr>
        <w:tab/>
      </w:r>
      <w:r w:rsidRPr="00EF5788">
        <w:rPr>
          <w:rFonts w:ascii="Times New Roman" w:hAnsi="Times New Roman" w:cs="Times New Roman"/>
          <w:b/>
          <w:sz w:val="26"/>
          <w:szCs w:val="26"/>
        </w:rPr>
        <w:tab/>
      </w:r>
      <w:r w:rsidRPr="00EF5788">
        <w:rPr>
          <w:rFonts w:ascii="Times New Roman" w:hAnsi="Times New Roman" w:cs="Times New Roman"/>
          <w:b/>
          <w:sz w:val="26"/>
          <w:szCs w:val="26"/>
        </w:rPr>
        <w:tab/>
        <w:t>DATE</w:t>
      </w:r>
    </w:p>
    <w:p w:rsidR="00216B22" w:rsidRPr="00EF5788" w:rsidRDefault="00216B22" w:rsidP="00216B22">
      <w:pPr>
        <w:spacing w:after="0" w:line="360" w:lineRule="auto"/>
        <w:jc w:val="both"/>
        <w:rPr>
          <w:rFonts w:ascii="Times New Roman" w:hAnsi="Times New Roman" w:cs="Times New Roman"/>
          <w:b/>
          <w:i/>
          <w:sz w:val="26"/>
          <w:szCs w:val="26"/>
        </w:rPr>
      </w:pPr>
      <w:r w:rsidRPr="00EF5788">
        <w:rPr>
          <w:rFonts w:ascii="Times New Roman" w:hAnsi="Times New Roman" w:cs="Times New Roman"/>
          <w:b/>
          <w:i/>
          <w:sz w:val="26"/>
          <w:szCs w:val="26"/>
        </w:rPr>
        <w:t>(Head of Department)</w:t>
      </w:r>
    </w:p>
    <w:p w:rsidR="00216B22" w:rsidRPr="00EF5788" w:rsidRDefault="00216B22" w:rsidP="00216B22">
      <w:pPr>
        <w:spacing w:after="0" w:line="360" w:lineRule="auto"/>
        <w:rPr>
          <w:rFonts w:ascii="Times New Roman" w:hAnsi="Times New Roman" w:cs="Times New Roman"/>
          <w:b/>
          <w:sz w:val="26"/>
          <w:szCs w:val="26"/>
        </w:rPr>
      </w:pPr>
    </w:p>
    <w:p w:rsidR="00216B22" w:rsidRPr="00EF5788" w:rsidRDefault="00216B22" w:rsidP="00216B22">
      <w:pPr>
        <w:spacing w:after="0" w:line="360" w:lineRule="auto"/>
        <w:rPr>
          <w:rFonts w:ascii="Times New Roman" w:hAnsi="Times New Roman" w:cs="Times New Roman"/>
          <w:b/>
          <w:sz w:val="26"/>
          <w:szCs w:val="26"/>
        </w:rPr>
      </w:pPr>
      <w:r w:rsidRPr="00EF5788">
        <w:rPr>
          <w:rFonts w:ascii="Times New Roman" w:hAnsi="Times New Roman" w:cs="Times New Roman"/>
          <w:b/>
          <w:sz w:val="26"/>
          <w:szCs w:val="26"/>
        </w:rPr>
        <w:t>_____________________</w:t>
      </w:r>
      <w:r w:rsidRPr="00EF5788">
        <w:rPr>
          <w:rFonts w:ascii="Times New Roman" w:hAnsi="Times New Roman" w:cs="Times New Roman"/>
          <w:b/>
          <w:sz w:val="26"/>
          <w:szCs w:val="26"/>
        </w:rPr>
        <w:tab/>
      </w:r>
      <w:r w:rsidRPr="00EF5788">
        <w:rPr>
          <w:rFonts w:ascii="Times New Roman" w:hAnsi="Times New Roman" w:cs="Times New Roman"/>
          <w:b/>
          <w:sz w:val="26"/>
          <w:szCs w:val="26"/>
        </w:rPr>
        <w:tab/>
      </w:r>
      <w:r w:rsidRPr="00EF5788">
        <w:rPr>
          <w:rFonts w:ascii="Times New Roman" w:hAnsi="Times New Roman" w:cs="Times New Roman"/>
          <w:b/>
          <w:sz w:val="26"/>
          <w:szCs w:val="26"/>
        </w:rPr>
        <w:tab/>
      </w:r>
      <w:r w:rsidRPr="00EF5788">
        <w:rPr>
          <w:rFonts w:ascii="Times New Roman" w:hAnsi="Times New Roman" w:cs="Times New Roman"/>
          <w:b/>
          <w:sz w:val="26"/>
          <w:szCs w:val="26"/>
        </w:rPr>
        <w:tab/>
      </w:r>
      <w:r w:rsidRPr="00EF5788">
        <w:rPr>
          <w:rFonts w:ascii="Times New Roman" w:hAnsi="Times New Roman" w:cs="Times New Roman"/>
          <w:b/>
          <w:sz w:val="26"/>
          <w:szCs w:val="26"/>
        </w:rPr>
        <w:tab/>
        <w:t>__________________</w:t>
      </w:r>
    </w:p>
    <w:p w:rsidR="00216B22" w:rsidRPr="00EF5788" w:rsidRDefault="00216B22" w:rsidP="00216B22">
      <w:pPr>
        <w:spacing w:after="0" w:line="360" w:lineRule="auto"/>
        <w:jc w:val="both"/>
        <w:rPr>
          <w:rFonts w:ascii="Times New Roman" w:hAnsi="Times New Roman" w:cs="Times New Roman"/>
          <w:b/>
          <w:i/>
          <w:sz w:val="26"/>
          <w:szCs w:val="26"/>
        </w:rPr>
      </w:pPr>
      <w:r w:rsidRPr="00EF5788">
        <w:rPr>
          <w:rFonts w:ascii="Times New Roman" w:hAnsi="Times New Roman" w:cs="Times New Roman"/>
          <w:b/>
          <w:i/>
          <w:sz w:val="26"/>
          <w:szCs w:val="26"/>
        </w:rPr>
        <w:t>(External Examiner)</w:t>
      </w:r>
      <w:r w:rsidRPr="00EF5788">
        <w:rPr>
          <w:rFonts w:ascii="Times New Roman" w:hAnsi="Times New Roman" w:cs="Times New Roman"/>
          <w:b/>
          <w:i/>
          <w:sz w:val="26"/>
          <w:szCs w:val="26"/>
        </w:rPr>
        <w:tab/>
      </w:r>
      <w:r w:rsidRPr="00EF5788">
        <w:rPr>
          <w:rFonts w:ascii="Times New Roman" w:hAnsi="Times New Roman" w:cs="Times New Roman"/>
          <w:b/>
          <w:i/>
          <w:sz w:val="26"/>
          <w:szCs w:val="26"/>
        </w:rPr>
        <w:tab/>
      </w:r>
      <w:r w:rsidRPr="00EF5788">
        <w:rPr>
          <w:rFonts w:ascii="Times New Roman" w:hAnsi="Times New Roman" w:cs="Times New Roman"/>
          <w:b/>
          <w:i/>
          <w:sz w:val="26"/>
          <w:szCs w:val="26"/>
        </w:rPr>
        <w:tab/>
      </w:r>
      <w:r w:rsidRPr="00EF5788">
        <w:rPr>
          <w:rFonts w:ascii="Times New Roman" w:hAnsi="Times New Roman" w:cs="Times New Roman"/>
          <w:b/>
          <w:i/>
          <w:sz w:val="26"/>
          <w:szCs w:val="26"/>
        </w:rPr>
        <w:tab/>
      </w:r>
      <w:r w:rsidRPr="00EF5788">
        <w:rPr>
          <w:rFonts w:ascii="Times New Roman" w:hAnsi="Times New Roman" w:cs="Times New Roman"/>
          <w:b/>
          <w:i/>
          <w:sz w:val="26"/>
          <w:szCs w:val="26"/>
        </w:rPr>
        <w:tab/>
      </w:r>
      <w:r w:rsidRPr="00EF5788">
        <w:rPr>
          <w:rFonts w:ascii="Times New Roman" w:hAnsi="Times New Roman" w:cs="Times New Roman"/>
          <w:b/>
          <w:i/>
          <w:sz w:val="26"/>
          <w:szCs w:val="26"/>
        </w:rPr>
        <w:tab/>
      </w:r>
      <w:r w:rsidRPr="00EF5788">
        <w:rPr>
          <w:rFonts w:ascii="Times New Roman" w:hAnsi="Times New Roman" w:cs="Times New Roman"/>
          <w:b/>
          <w:sz w:val="26"/>
          <w:szCs w:val="26"/>
        </w:rPr>
        <w:t>DATE</w:t>
      </w:r>
    </w:p>
    <w:p w:rsidR="00216B22" w:rsidRDefault="00216B22" w:rsidP="00216B22">
      <w:pPr>
        <w:spacing w:after="0" w:line="360" w:lineRule="auto"/>
        <w:jc w:val="center"/>
        <w:rPr>
          <w:rFonts w:ascii="Times New Roman" w:hAnsi="Times New Roman" w:cs="Times New Roman"/>
          <w:sz w:val="26"/>
          <w:szCs w:val="26"/>
        </w:rPr>
      </w:pPr>
    </w:p>
    <w:p w:rsidR="00216B22" w:rsidRPr="006D01DE" w:rsidRDefault="00216B22" w:rsidP="00216B22">
      <w:pPr>
        <w:spacing w:after="0" w:line="360" w:lineRule="auto"/>
        <w:jc w:val="center"/>
        <w:rPr>
          <w:rFonts w:ascii="Times New Roman" w:hAnsi="Times New Roman" w:cs="Times New Roman"/>
          <w:b/>
          <w:sz w:val="26"/>
          <w:szCs w:val="26"/>
        </w:rPr>
      </w:pPr>
      <w:r w:rsidRPr="006D01DE">
        <w:rPr>
          <w:rFonts w:ascii="Times New Roman" w:hAnsi="Times New Roman" w:cs="Times New Roman"/>
          <w:b/>
          <w:sz w:val="26"/>
          <w:szCs w:val="26"/>
        </w:rPr>
        <w:lastRenderedPageBreak/>
        <w:t xml:space="preserve">DEDICATION </w:t>
      </w:r>
    </w:p>
    <w:p w:rsidR="00216B22" w:rsidRPr="006D01DE" w:rsidRDefault="00216B22" w:rsidP="00216B22">
      <w:pPr>
        <w:spacing w:line="360" w:lineRule="auto"/>
        <w:ind w:firstLine="720"/>
        <w:jc w:val="both"/>
        <w:rPr>
          <w:rFonts w:ascii="Times New Roman" w:hAnsi="Times New Roman" w:cs="Times New Roman"/>
          <w:sz w:val="26"/>
          <w:szCs w:val="26"/>
        </w:rPr>
      </w:pPr>
      <w:r w:rsidRPr="006D01DE">
        <w:rPr>
          <w:rFonts w:ascii="Times New Roman" w:hAnsi="Times New Roman" w:cs="Times New Roman"/>
          <w:sz w:val="26"/>
          <w:szCs w:val="26"/>
        </w:rPr>
        <w:t>This research is especially dedicated to Almighty Allah,</w:t>
      </w:r>
      <w:r>
        <w:rPr>
          <w:rFonts w:ascii="Times New Roman" w:hAnsi="Times New Roman" w:cs="Times New Roman"/>
          <w:sz w:val="26"/>
          <w:szCs w:val="26"/>
        </w:rPr>
        <w:t xml:space="preserve"> </w:t>
      </w:r>
      <w:r w:rsidRPr="006D01DE">
        <w:rPr>
          <w:rFonts w:ascii="Times New Roman" w:hAnsi="Times New Roman" w:cs="Times New Roman"/>
          <w:sz w:val="26"/>
          <w:szCs w:val="26"/>
        </w:rPr>
        <w:t>for his unending guidance,</w:t>
      </w:r>
      <w:r>
        <w:rPr>
          <w:rFonts w:ascii="Times New Roman" w:hAnsi="Times New Roman" w:cs="Times New Roman"/>
          <w:sz w:val="26"/>
          <w:szCs w:val="26"/>
        </w:rPr>
        <w:t xml:space="preserve"> </w:t>
      </w:r>
      <w:r w:rsidRPr="006D01DE">
        <w:rPr>
          <w:rFonts w:ascii="Times New Roman" w:hAnsi="Times New Roman" w:cs="Times New Roman"/>
          <w:sz w:val="26"/>
          <w:szCs w:val="26"/>
        </w:rPr>
        <w:t>grace and blessings in my life</w:t>
      </w:r>
      <w:r>
        <w:rPr>
          <w:rFonts w:ascii="Times New Roman" w:hAnsi="Times New Roman" w:cs="Times New Roman"/>
          <w:sz w:val="26"/>
          <w:szCs w:val="26"/>
        </w:rPr>
        <w:t>.</w:t>
      </w:r>
    </w:p>
    <w:p w:rsidR="00216B22" w:rsidRDefault="00216B22" w:rsidP="00216B22">
      <w:pPr>
        <w:spacing w:line="360" w:lineRule="auto"/>
        <w:jc w:val="center"/>
        <w:rPr>
          <w:rFonts w:ascii="Times New Roman" w:hAnsi="Times New Roman" w:cs="Times New Roman"/>
          <w:b/>
          <w:sz w:val="26"/>
          <w:szCs w:val="26"/>
        </w:rPr>
      </w:pPr>
    </w:p>
    <w:p w:rsidR="00216B22" w:rsidRDefault="00216B22" w:rsidP="00216B22">
      <w:pPr>
        <w:spacing w:line="360" w:lineRule="auto"/>
        <w:jc w:val="center"/>
        <w:rPr>
          <w:rFonts w:ascii="Times New Roman" w:hAnsi="Times New Roman" w:cs="Times New Roman"/>
          <w:b/>
          <w:sz w:val="26"/>
          <w:szCs w:val="26"/>
        </w:rPr>
      </w:pPr>
    </w:p>
    <w:p w:rsidR="00216B22" w:rsidRDefault="00216B22" w:rsidP="00216B22">
      <w:pPr>
        <w:spacing w:line="360" w:lineRule="auto"/>
        <w:jc w:val="center"/>
        <w:rPr>
          <w:rFonts w:ascii="Times New Roman" w:hAnsi="Times New Roman" w:cs="Times New Roman"/>
          <w:b/>
          <w:sz w:val="26"/>
          <w:szCs w:val="26"/>
        </w:rPr>
      </w:pPr>
    </w:p>
    <w:p w:rsidR="00216B22" w:rsidRDefault="00216B22" w:rsidP="00216B22">
      <w:pPr>
        <w:spacing w:line="360" w:lineRule="auto"/>
        <w:jc w:val="center"/>
        <w:rPr>
          <w:rFonts w:ascii="Times New Roman" w:hAnsi="Times New Roman" w:cs="Times New Roman"/>
          <w:b/>
          <w:sz w:val="26"/>
          <w:szCs w:val="26"/>
        </w:rPr>
      </w:pPr>
    </w:p>
    <w:p w:rsidR="00216B22" w:rsidRDefault="00216B22" w:rsidP="00216B22">
      <w:pPr>
        <w:spacing w:line="360" w:lineRule="auto"/>
        <w:jc w:val="center"/>
        <w:rPr>
          <w:rFonts w:ascii="Times New Roman" w:hAnsi="Times New Roman" w:cs="Times New Roman"/>
          <w:b/>
          <w:sz w:val="26"/>
          <w:szCs w:val="26"/>
        </w:rPr>
      </w:pPr>
    </w:p>
    <w:p w:rsidR="00216B22" w:rsidRDefault="00216B22" w:rsidP="00216B22">
      <w:pPr>
        <w:spacing w:line="360" w:lineRule="auto"/>
        <w:jc w:val="center"/>
        <w:rPr>
          <w:rFonts w:ascii="Times New Roman" w:hAnsi="Times New Roman" w:cs="Times New Roman"/>
          <w:b/>
          <w:sz w:val="26"/>
          <w:szCs w:val="26"/>
        </w:rPr>
      </w:pPr>
    </w:p>
    <w:p w:rsidR="00216B22" w:rsidRDefault="00216B22" w:rsidP="00216B22">
      <w:pPr>
        <w:spacing w:line="360" w:lineRule="auto"/>
        <w:jc w:val="center"/>
        <w:rPr>
          <w:rFonts w:ascii="Times New Roman" w:hAnsi="Times New Roman" w:cs="Times New Roman"/>
          <w:b/>
          <w:sz w:val="26"/>
          <w:szCs w:val="26"/>
        </w:rPr>
      </w:pPr>
    </w:p>
    <w:p w:rsidR="00216B22" w:rsidRDefault="00216B22" w:rsidP="00216B22">
      <w:pPr>
        <w:spacing w:line="360" w:lineRule="auto"/>
        <w:jc w:val="center"/>
        <w:rPr>
          <w:rFonts w:ascii="Times New Roman" w:hAnsi="Times New Roman" w:cs="Times New Roman"/>
          <w:b/>
          <w:sz w:val="26"/>
          <w:szCs w:val="26"/>
        </w:rPr>
      </w:pPr>
    </w:p>
    <w:p w:rsidR="00216B22" w:rsidRDefault="00216B22" w:rsidP="00216B22">
      <w:pPr>
        <w:spacing w:line="360" w:lineRule="auto"/>
        <w:jc w:val="center"/>
        <w:rPr>
          <w:rFonts w:ascii="Times New Roman" w:hAnsi="Times New Roman" w:cs="Times New Roman"/>
          <w:b/>
          <w:sz w:val="26"/>
          <w:szCs w:val="26"/>
        </w:rPr>
      </w:pPr>
    </w:p>
    <w:p w:rsidR="00216B22" w:rsidRDefault="00216B22" w:rsidP="00216B22">
      <w:pPr>
        <w:spacing w:line="360" w:lineRule="auto"/>
        <w:jc w:val="center"/>
        <w:rPr>
          <w:rFonts w:ascii="Times New Roman" w:hAnsi="Times New Roman" w:cs="Times New Roman"/>
          <w:b/>
          <w:sz w:val="26"/>
          <w:szCs w:val="26"/>
        </w:rPr>
      </w:pPr>
    </w:p>
    <w:p w:rsidR="00216B22" w:rsidRDefault="00216B22" w:rsidP="00216B22">
      <w:pPr>
        <w:spacing w:line="360" w:lineRule="auto"/>
        <w:jc w:val="center"/>
        <w:rPr>
          <w:rFonts w:ascii="Times New Roman" w:hAnsi="Times New Roman" w:cs="Times New Roman"/>
          <w:b/>
          <w:sz w:val="26"/>
          <w:szCs w:val="26"/>
        </w:rPr>
      </w:pPr>
    </w:p>
    <w:p w:rsidR="00216B22" w:rsidRDefault="00216B22" w:rsidP="00216B22">
      <w:pPr>
        <w:spacing w:line="360" w:lineRule="auto"/>
        <w:jc w:val="center"/>
        <w:rPr>
          <w:rFonts w:ascii="Times New Roman" w:hAnsi="Times New Roman" w:cs="Times New Roman"/>
          <w:b/>
          <w:sz w:val="26"/>
          <w:szCs w:val="26"/>
        </w:rPr>
      </w:pPr>
    </w:p>
    <w:p w:rsidR="00216B22" w:rsidRDefault="00216B22" w:rsidP="00216B22">
      <w:pPr>
        <w:spacing w:line="360" w:lineRule="auto"/>
        <w:jc w:val="center"/>
        <w:rPr>
          <w:rFonts w:ascii="Times New Roman" w:hAnsi="Times New Roman" w:cs="Times New Roman"/>
          <w:b/>
          <w:sz w:val="26"/>
          <w:szCs w:val="26"/>
        </w:rPr>
      </w:pPr>
    </w:p>
    <w:p w:rsidR="00216B22" w:rsidRDefault="00216B22" w:rsidP="00216B22">
      <w:pPr>
        <w:spacing w:line="360" w:lineRule="auto"/>
        <w:jc w:val="center"/>
        <w:rPr>
          <w:rFonts w:ascii="Times New Roman" w:hAnsi="Times New Roman" w:cs="Times New Roman"/>
          <w:b/>
          <w:sz w:val="26"/>
          <w:szCs w:val="26"/>
        </w:rPr>
      </w:pPr>
    </w:p>
    <w:p w:rsidR="00216B22" w:rsidRDefault="00216B22" w:rsidP="00216B22">
      <w:pPr>
        <w:spacing w:line="360" w:lineRule="auto"/>
        <w:jc w:val="center"/>
        <w:rPr>
          <w:rFonts w:ascii="Times New Roman" w:hAnsi="Times New Roman" w:cs="Times New Roman"/>
          <w:b/>
          <w:sz w:val="26"/>
          <w:szCs w:val="26"/>
        </w:rPr>
      </w:pPr>
    </w:p>
    <w:p w:rsidR="00216B22" w:rsidRPr="006D01DE" w:rsidRDefault="00216B22" w:rsidP="00216B22">
      <w:pPr>
        <w:spacing w:line="360" w:lineRule="auto"/>
        <w:jc w:val="center"/>
        <w:rPr>
          <w:rFonts w:ascii="Times New Roman" w:hAnsi="Times New Roman" w:cs="Times New Roman"/>
          <w:b/>
          <w:sz w:val="26"/>
          <w:szCs w:val="26"/>
        </w:rPr>
      </w:pPr>
      <w:r w:rsidRPr="006D01DE">
        <w:rPr>
          <w:rFonts w:ascii="Times New Roman" w:hAnsi="Times New Roman" w:cs="Times New Roman"/>
          <w:b/>
          <w:sz w:val="26"/>
          <w:szCs w:val="26"/>
        </w:rPr>
        <w:lastRenderedPageBreak/>
        <w:t>ACKNOWLEDGEMENT</w:t>
      </w:r>
    </w:p>
    <w:p w:rsidR="00216B22" w:rsidRPr="006D01DE" w:rsidRDefault="00216B22" w:rsidP="00216B22">
      <w:pPr>
        <w:spacing w:after="0" w:line="360" w:lineRule="auto"/>
        <w:ind w:firstLine="720"/>
        <w:jc w:val="both"/>
        <w:rPr>
          <w:rFonts w:ascii="Times New Roman" w:hAnsi="Times New Roman" w:cs="Times New Roman"/>
          <w:sz w:val="26"/>
          <w:szCs w:val="26"/>
        </w:rPr>
      </w:pPr>
      <w:r w:rsidRPr="006D01DE">
        <w:rPr>
          <w:rFonts w:ascii="Times New Roman" w:hAnsi="Times New Roman" w:cs="Times New Roman"/>
          <w:sz w:val="26"/>
          <w:szCs w:val="26"/>
        </w:rPr>
        <w:t>First and foremost, I would love to express my deepest gratitude to Almighty Allah (S.W.T), my Creator, for making this journey possible and for granting me the strength, knowledge, and opportunity to realize that there is always light at the end of every tunnel.</w:t>
      </w:r>
    </w:p>
    <w:p w:rsidR="00216B22" w:rsidRPr="006D01DE" w:rsidRDefault="00216B22" w:rsidP="00216B22">
      <w:pPr>
        <w:spacing w:after="0" w:line="360" w:lineRule="auto"/>
        <w:ind w:firstLine="720"/>
        <w:jc w:val="both"/>
        <w:rPr>
          <w:rFonts w:ascii="Times New Roman" w:hAnsi="Times New Roman" w:cs="Times New Roman"/>
          <w:sz w:val="26"/>
          <w:szCs w:val="26"/>
        </w:rPr>
      </w:pPr>
      <w:r w:rsidRPr="006D01DE">
        <w:rPr>
          <w:rFonts w:ascii="Times New Roman" w:hAnsi="Times New Roman" w:cs="Times New Roman"/>
          <w:sz w:val="26"/>
          <w:szCs w:val="26"/>
        </w:rPr>
        <w:t xml:space="preserve">To my beloved parents, </w:t>
      </w:r>
      <w:r>
        <w:rPr>
          <w:rFonts w:ascii="Times New Roman" w:hAnsi="Times New Roman" w:cs="Times New Roman"/>
          <w:sz w:val="26"/>
          <w:szCs w:val="26"/>
        </w:rPr>
        <w:t>Mr. and Mrs. ABdulkareem</w:t>
      </w:r>
      <w:r w:rsidRPr="006D01DE">
        <w:rPr>
          <w:rFonts w:ascii="Times New Roman" w:hAnsi="Times New Roman" w:cs="Times New Roman"/>
          <w:sz w:val="26"/>
          <w:szCs w:val="26"/>
        </w:rPr>
        <w:t xml:space="preserve"> I say a big thank you. Thank you for always believing in me and supporting my dreams. I am forever grateful for your unwavering love and support.</w:t>
      </w:r>
    </w:p>
    <w:p w:rsidR="00216B22" w:rsidRPr="005F14A5" w:rsidRDefault="00216B22" w:rsidP="00216B22">
      <w:pPr>
        <w:spacing w:after="0" w:line="480" w:lineRule="auto"/>
        <w:ind w:firstLine="720"/>
        <w:jc w:val="both"/>
        <w:rPr>
          <w:rFonts w:ascii="Times New Roman" w:hAnsi="Times New Roman" w:cs="Times New Roman"/>
          <w:sz w:val="24"/>
          <w:szCs w:val="24"/>
        </w:rPr>
      </w:pPr>
      <w:r w:rsidRPr="005F14A5">
        <w:rPr>
          <w:rFonts w:ascii="Times New Roman" w:hAnsi="Times New Roman" w:cs="Times New Roman"/>
          <w:sz w:val="24"/>
          <w:szCs w:val="24"/>
        </w:rPr>
        <w:t xml:space="preserve">Special appreciation to my supervisor Mr. </w:t>
      </w:r>
      <w:r>
        <w:rPr>
          <w:rFonts w:ascii="Times New Roman" w:hAnsi="Times New Roman" w:cs="Times New Roman"/>
          <w:sz w:val="24"/>
          <w:szCs w:val="24"/>
        </w:rPr>
        <w:t>Yusuf Fatai</w:t>
      </w:r>
      <w:r w:rsidRPr="005F14A5">
        <w:rPr>
          <w:rFonts w:ascii="Times New Roman" w:hAnsi="Times New Roman" w:cs="Times New Roman"/>
          <w:sz w:val="24"/>
          <w:szCs w:val="24"/>
        </w:rPr>
        <w:t xml:space="preserve"> for his support morally and educationally, My sincere gratitude also goes to the head of department MR Ajiboye W.T and all the lecturer in the department for there dedication ,knowledge, and encouragement through out my academic journey.</w:t>
      </w:r>
      <w:r>
        <w:rPr>
          <w:rFonts w:ascii="Times New Roman" w:hAnsi="Times New Roman" w:cs="Times New Roman"/>
          <w:sz w:val="24"/>
          <w:szCs w:val="24"/>
        </w:rPr>
        <w:t xml:space="preserve"> </w:t>
      </w:r>
      <w:r w:rsidRPr="005F14A5">
        <w:rPr>
          <w:rFonts w:ascii="Times New Roman" w:hAnsi="Times New Roman" w:cs="Times New Roman"/>
          <w:sz w:val="24"/>
          <w:szCs w:val="24"/>
        </w:rPr>
        <w:t>Special thanks to my amazing mentor, Dr. Adewoye A.O,</w:t>
      </w:r>
      <w:r>
        <w:rPr>
          <w:rFonts w:ascii="Times New Roman" w:hAnsi="Times New Roman" w:cs="Times New Roman"/>
          <w:sz w:val="24"/>
          <w:szCs w:val="24"/>
        </w:rPr>
        <w:t xml:space="preserve"> and Mr. Jimoh Ismail for their</w:t>
      </w:r>
      <w:r w:rsidRPr="005F14A5">
        <w:rPr>
          <w:rFonts w:ascii="Times New Roman" w:hAnsi="Times New Roman" w:cs="Times New Roman"/>
          <w:sz w:val="24"/>
          <w:szCs w:val="24"/>
        </w:rPr>
        <w:t xml:space="preserve"> constant words of encouragement and motivation.</w:t>
      </w:r>
    </w:p>
    <w:p w:rsidR="00216B22" w:rsidRPr="006D01DE" w:rsidRDefault="00216B22" w:rsidP="00216B22">
      <w:pPr>
        <w:spacing w:after="0" w:line="360" w:lineRule="auto"/>
        <w:ind w:firstLine="720"/>
        <w:jc w:val="both"/>
        <w:rPr>
          <w:rFonts w:ascii="Times New Roman" w:hAnsi="Times New Roman" w:cs="Times New Roman"/>
          <w:sz w:val="26"/>
          <w:szCs w:val="26"/>
        </w:rPr>
      </w:pPr>
      <w:r w:rsidRPr="006D01DE">
        <w:rPr>
          <w:rFonts w:ascii="Times New Roman" w:hAnsi="Times New Roman" w:cs="Times New Roman"/>
          <w:sz w:val="26"/>
          <w:szCs w:val="26"/>
        </w:rPr>
        <w:t>I also extend my appreciation to all my coursemates for their cooperation, unity, and shared experiences throughout our academic journey. To my fellow executive members, thank you for the teamwork, dedication, and the role each of you played in making our time together meaningful and successful.</w:t>
      </w:r>
    </w:p>
    <w:p w:rsidR="00216B22" w:rsidRPr="006D01DE" w:rsidRDefault="00216B22" w:rsidP="00216B22">
      <w:pPr>
        <w:spacing w:after="0" w:line="360" w:lineRule="auto"/>
        <w:ind w:firstLine="720"/>
        <w:jc w:val="both"/>
        <w:rPr>
          <w:rFonts w:ascii="Times New Roman" w:hAnsi="Times New Roman" w:cs="Times New Roman"/>
          <w:sz w:val="26"/>
          <w:szCs w:val="26"/>
        </w:rPr>
      </w:pPr>
      <w:r w:rsidRPr="006D01DE">
        <w:rPr>
          <w:rFonts w:ascii="Times New Roman" w:hAnsi="Times New Roman" w:cs="Times New Roman"/>
          <w:sz w:val="26"/>
          <w:szCs w:val="26"/>
        </w:rPr>
        <w:t>A special thank you goes to Mr. Femi for his kind assistance with the typing of my project. Your support and patience were truly appreciated and made a significant difference.</w:t>
      </w:r>
    </w:p>
    <w:p w:rsidR="00216B22" w:rsidRPr="006D01DE" w:rsidRDefault="00216B22" w:rsidP="00216B22">
      <w:pPr>
        <w:spacing w:after="0" w:line="360" w:lineRule="auto"/>
        <w:ind w:firstLine="720"/>
        <w:jc w:val="both"/>
        <w:rPr>
          <w:rFonts w:ascii="Times New Roman" w:hAnsi="Times New Roman" w:cs="Times New Roman"/>
          <w:sz w:val="26"/>
          <w:szCs w:val="26"/>
        </w:rPr>
      </w:pPr>
      <w:r w:rsidRPr="006D01DE">
        <w:rPr>
          <w:rFonts w:ascii="Times New Roman" w:hAnsi="Times New Roman" w:cs="Times New Roman"/>
          <w:sz w:val="26"/>
          <w:szCs w:val="26"/>
        </w:rPr>
        <w:t>Lastly, I would like to acknowledge myself for staying strong, committed, and focused despite all challenges. I am proud of how far I have come, and I look forward to the greatness ahead</w:t>
      </w:r>
    </w:p>
    <w:p w:rsidR="00216B22" w:rsidRPr="00EF5788" w:rsidRDefault="00216B22" w:rsidP="00216B22">
      <w:pPr>
        <w:spacing w:after="0" w:line="360" w:lineRule="auto"/>
        <w:rPr>
          <w:rFonts w:ascii="Times New Roman" w:hAnsi="Times New Roman" w:cs="Times New Roman"/>
          <w:sz w:val="26"/>
          <w:szCs w:val="26"/>
        </w:rPr>
      </w:pPr>
      <w:r w:rsidRPr="00EF5788">
        <w:rPr>
          <w:rFonts w:ascii="Times New Roman" w:hAnsi="Times New Roman" w:cs="Times New Roman"/>
          <w:sz w:val="26"/>
          <w:szCs w:val="26"/>
        </w:rPr>
        <w:br w:type="page"/>
      </w:r>
    </w:p>
    <w:p w:rsidR="00216B22" w:rsidRPr="001A76C1" w:rsidRDefault="00216B22" w:rsidP="00216B22">
      <w:pPr>
        <w:spacing w:line="480" w:lineRule="auto"/>
        <w:jc w:val="center"/>
        <w:rPr>
          <w:rFonts w:ascii="Times New Roman" w:hAnsi="Times New Roman" w:cs="Times New Roman"/>
          <w:sz w:val="24"/>
          <w:szCs w:val="24"/>
        </w:rPr>
      </w:pPr>
      <w:r w:rsidRPr="001A76C1">
        <w:rPr>
          <w:rFonts w:ascii="Times New Roman" w:hAnsi="Times New Roman" w:cs="Times New Roman"/>
          <w:b/>
          <w:sz w:val="24"/>
          <w:szCs w:val="24"/>
        </w:rPr>
        <w:lastRenderedPageBreak/>
        <w:t>TABLE OF CONTENTS</w:t>
      </w:r>
    </w:p>
    <w:p w:rsidR="00216B22" w:rsidRPr="001A76C1" w:rsidRDefault="00216B22" w:rsidP="00216B22">
      <w:pPr>
        <w:pStyle w:val="NormalWeb"/>
        <w:tabs>
          <w:tab w:val="left" w:pos="360"/>
        </w:tabs>
        <w:spacing w:before="0" w:beforeAutospacing="0" w:after="0" w:afterAutospacing="0" w:line="480" w:lineRule="auto"/>
        <w:jc w:val="both"/>
      </w:pPr>
      <w:r w:rsidRPr="001A76C1">
        <w:t>Title Page</w:t>
      </w:r>
      <w:r w:rsidRPr="001A76C1">
        <w:tab/>
      </w:r>
      <w:r w:rsidRPr="001A76C1">
        <w:tab/>
      </w:r>
      <w:r w:rsidRPr="001A76C1">
        <w:tab/>
      </w:r>
      <w:r w:rsidRPr="001A76C1">
        <w:tab/>
      </w:r>
      <w:r w:rsidRPr="001A76C1">
        <w:tab/>
      </w:r>
      <w:r w:rsidRPr="001A76C1">
        <w:tab/>
      </w:r>
      <w:r w:rsidRPr="001A76C1">
        <w:tab/>
      </w:r>
      <w:r w:rsidRPr="001A76C1">
        <w:tab/>
      </w:r>
      <w:r w:rsidRPr="001A76C1">
        <w:tab/>
      </w:r>
    </w:p>
    <w:p w:rsidR="00216B22" w:rsidRPr="001A76C1" w:rsidRDefault="00216B22" w:rsidP="00216B22">
      <w:pPr>
        <w:pStyle w:val="NormalWeb"/>
        <w:tabs>
          <w:tab w:val="left" w:pos="360"/>
        </w:tabs>
        <w:spacing w:before="0" w:beforeAutospacing="0" w:after="0" w:afterAutospacing="0" w:line="480" w:lineRule="auto"/>
        <w:jc w:val="both"/>
      </w:pPr>
      <w:r w:rsidRPr="001A76C1">
        <w:t>Certification</w:t>
      </w:r>
      <w:r w:rsidRPr="001A76C1">
        <w:tab/>
      </w:r>
      <w:r w:rsidRPr="001A76C1">
        <w:tab/>
      </w:r>
      <w:r w:rsidRPr="001A76C1">
        <w:tab/>
      </w:r>
      <w:r w:rsidRPr="001A76C1">
        <w:tab/>
      </w:r>
      <w:r w:rsidRPr="001A76C1">
        <w:tab/>
      </w:r>
      <w:r w:rsidRPr="001A76C1">
        <w:tab/>
      </w:r>
      <w:r w:rsidRPr="001A76C1">
        <w:tab/>
      </w:r>
      <w:r w:rsidRPr="001A76C1">
        <w:tab/>
      </w:r>
      <w:r w:rsidRPr="001A76C1">
        <w:tab/>
      </w:r>
    </w:p>
    <w:p w:rsidR="00216B22" w:rsidRPr="001A76C1" w:rsidRDefault="00216B22" w:rsidP="00216B22">
      <w:pPr>
        <w:pStyle w:val="NormalWeb"/>
        <w:tabs>
          <w:tab w:val="left" w:pos="540"/>
        </w:tabs>
        <w:spacing w:before="0" w:beforeAutospacing="0" w:after="0" w:afterAutospacing="0" w:line="480" w:lineRule="auto"/>
        <w:jc w:val="both"/>
      </w:pPr>
      <w:r w:rsidRPr="001A76C1">
        <w:t>Dedication</w:t>
      </w:r>
      <w:r w:rsidRPr="001A76C1">
        <w:tab/>
      </w:r>
      <w:r w:rsidRPr="001A76C1">
        <w:tab/>
      </w:r>
      <w:r w:rsidRPr="001A76C1">
        <w:tab/>
      </w:r>
      <w:r w:rsidRPr="001A76C1">
        <w:tab/>
      </w:r>
      <w:r w:rsidRPr="001A76C1">
        <w:tab/>
      </w:r>
      <w:r w:rsidRPr="001A76C1">
        <w:tab/>
      </w:r>
      <w:r w:rsidRPr="001A76C1">
        <w:tab/>
      </w:r>
      <w:r w:rsidRPr="001A76C1">
        <w:tab/>
      </w:r>
      <w:r w:rsidRPr="001A76C1">
        <w:tab/>
      </w:r>
    </w:p>
    <w:p w:rsidR="00216B22" w:rsidRPr="001A76C1" w:rsidRDefault="00216B22" w:rsidP="00216B22">
      <w:pPr>
        <w:pStyle w:val="NormalWeb"/>
        <w:tabs>
          <w:tab w:val="left" w:pos="540"/>
        </w:tabs>
        <w:spacing w:before="0" w:beforeAutospacing="0" w:after="0" w:afterAutospacing="0" w:line="480" w:lineRule="auto"/>
        <w:jc w:val="both"/>
      </w:pPr>
      <w:r w:rsidRPr="001A76C1">
        <w:t>Acknowledgements</w:t>
      </w:r>
      <w:r w:rsidRPr="001A76C1">
        <w:tab/>
      </w:r>
      <w:r w:rsidRPr="001A76C1">
        <w:tab/>
      </w:r>
      <w:r w:rsidRPr="001A76C1">
        <w:tab/>
      </w:r>
      <w:r w:rsidRPr="001A76C1">
        <w:tab/>
      </w:r>
      <w:r w:rsidRPr="001A76C1">
        <w:tab/>
      </w:r>
      <w:r w:rsidRPr="001A76C1">
        <w:tab/>
      </w:r>
      <w:r w:rsidRPr="001A76C1">
        <w:tab/>
      </w:r>
      <w:r w:rsidRPr="001A76C1">
        <w:tab/>
      </w:r>
    </w:p>
    <w:p w:rsidR="00216B22" w:rsidRPr="001A76C1" w:rsidRDefault="00216B22" w:rsidP="00216B22">
      <w:pPr>
        <w:pStyle w:val="NormalWeb"/>
        <w:tabs>
          <w:tab w:val="left" w:pos="540"/>
        </w:tabs>
        <w:spacing w:before="0" w:beforeAutospacing="0" w:after="0" w:afterAutospacing="0" w:line="480" w:lineRule="auto"/>
        <w:jc w:val="both"/>
      </w:pPr>
      <w:r w:rsidRPr="001A76C1">
        <w:t>Table of Content</w:t>
      </w:r>
      <w:r w:rsidRPr="001A76C1">
        <w:tab/>
      </w:r>
      <w:r w:rsidRPr="001A76C1">
        <w:tab/>
      </w:r>
      <w:r w:rsidRPr="001A76C1">
        <w:tab/>
      </w:r>
      <w:r w:rsidRPr="001A76C1">
        <w:tab/>
      </w:r>
      <w:r w:rsidRPr="001A76C1">
        <w:tab/>
      </w:r>
      <w:r w:rsidRPr="001A76C1">
        <w:tab/>
      </w:r>
      <w:r w:rsidRPr="001A76C1">
        <w:tab/>
      </w:r>
      <w:r w:rsidRPr="001A76C1">
        <w:tab/>
      </w:r>
    </w:p>
    <w:p w:rsidR="00216B22" w:rsidRPr="001A76C1" w:rsidRDefault="00216B22" w:rsidP="00216B22">
      <w:pPr>
        <w:pStyle w:val="NormalWeb"/>
        <w:tabs>
          <w:tab w:val="left" w:pos="540"/>
        </w:tabs>
        <w:spacing w:before="0" w:beforeAutospacing="0" w:after="0" w:afterAutospacing="0" w:line="480" w:lineRule="auto"/>
        <w:jc w:val="both"/>
        <w:rPr>
          <w:b/>
        </w:rPr>
      </w:pPr>
      <w:r w:rsidRPr="001A76C1">
        <w:rPr>
          <w:b/>
        </w:rPr>
        <w:t xml:space="preserve">CHAPTER ONE: </w:t>
      </w:r>
    </w:p>
    <w:p w:rsidR="00216B22" w:rsidRPr="001A76C1" w:rsidRDefault="00216B22" w:rsidP="00216B22">
      <w:pPr>
        <w:pStyle w:val="NormalWeb"/>
        <w:tabs>
          <w:tab w:val="left" w:pos="540"/>
        </w:tabs>
        <w:spacing w:before="0" w:beforeAutospacing="0" w:after="0" w:afterAutospacing="0" w:line="480" w:lineRule="auto"/>
        <w:jc w:val="both"/>
        <w:rPr>
          <w:b/>
        </w:rPr>
      </w:pPr>
      <w:r w:rsidRPr="001A76C1">
        <w:t>1.0</w:t>
      </w:r>
      <w:r w:rsidRPr="001A76C1">
        <w:tab/>
        <w:t xml:space="preserve">Introduction of the Study </w:t>
      </w:r>
      <w:r w:rsidRPr="001A76C1">
        <w:tab/>
      </w:r>
      <w:r w:rsidRPr="001A76C1">
        <w:rPr>
          <w:b/>
        </w:rPr>
        <w:tab/>
      </w:r>
      <w:r w:rsidRPr="001A76C1">
        <w:rPr>
          <w:b/>
        </w:rPr>
        <w:tab/>
      </w:r>
      <w:r w:rsidRPr="001A76C1">
        <w:rPr>
          <w:b/>
        </w:rPr>
        <w:tab/>
      </w:r>
      <w:r w:rsidRPr="001A76C1">
        <w:rPr>
          <w:b/>
        </w:rPr>
        <w:tab/>
      </w:r>
      <w:r w:rsidRPr="001A76C1">
        <w:tab/>
      </w:r>
    </w:p>
    <w:p w:rsidR="00216B22" w:rsidRPr="001A76C1" w:rsidRDefault="00216B22" w:rsidP="00216B22">
      <w:pPr>
        <w:pStyle w:val="NormalWeb"/>
        <w:tabs>
          <w:tab w:val="left" w:pos="540"/>
        </w:tabs>
        <w:spacing w:before="0" w:beforeAutospacing="0" w:after="0" w:afterAutospacing="0" w:line="480" w:lineRule="auto"/>
        <w:jc w:val="both"/>
      </w:pPr>
      <w:r w:rsidRPr="001A76C1">
        <w:t>1.1</w:t>
      </w:r>
      <w:r w:rsidRPr="001A76C1">
        <w:tab/>
        <w:t>Statement of the Problem</w:t>
      </w:r>
      <w:r w:rsidRPr="001A76C1">
        <w:tab/>
      </w:r>
      <w:r w:rsidRPr="001A76C1">
        <w:tab/>
      </w:r>
      <w:r w:rsidRPr="001A76C1">
        <w:tab/>
      </w:r>
      <w:r w:rsidRPr="001A76C1">
        <w:tab/>
      </w:r>
      <w:r w:rsidRPr="001A76C1">
        <w:tab/>
      </w:r>
      <w:r w:rsidRPr="001A76C1">
        <w:tab/>
      </w:r>
    </w:p>
    <w:p w:rsidR="00216B22" w:rsidRPr="001A76C1" w:rsidRDefault="00216B22" w:rsidP="00216B22">
      <w:pPr>
        <w:pStyle w:val="NormalWeb"/>
        <w:tabs>
          <w:tab w:val="left" w:pos="540"/>
        </w:tabs>
        <w:spacing w:before="0" w:beforeAutospacing="0" w:after="0" w:afterAutospacing="0" w:line="480" w:lineRule="auto"/>
        <w:jc w:val="both"/>
      </w:pPr>
      <w:r w:rsidRPr="001A76C1">
        <w:t>1.2</w:t>
      </w:r>
      <w:r w:rsidRPr="001A76C1">
        <w:tab/>
        <w:t>Research Questions</w:t>
      </w:r>
      <w:r w:rsidRPr="001A76C1">
        <w:tab/>
      </w:r>
      <w:r w:rsidRPr="001A76C1">
        <w:tab/>
      </w:r>
      <w:r w:rsidRPr="001A76C1">
        <w:tab/>
      </w:r>
      <w:r w:rsidRPr="001A76C1">
        <w:tab/>
      </w:r>
      <w:r w:rsidRPr="001A76C1">
        <w:tab/>
      </w:r>
      <w:r w:rsidRPr="001A76C1">
        <w:tab/>
      </w:r>
      <w:r w:rsidRPr="001A76C1">
        <w:tab/>
      </w:r>
    </w:p>
    <w:p w:rsidR="00216B22" w:rsidRPr="001A76C1" w:rsidRDefault="00216B22" w:rsidP="00216B22">
      <w:pPr>
        <w:pStyle w:val="NormalWeb"/>
        <w:tabs>
          <w:tab w:val="left" w:pos="540"/>
        </w:tabs>
        <w:spacing w:before="0" w:beforeAutospacing="0" w:after="0" w:afterAutospacing="0" w:line="480" w:lineRule="auto"/>
        <w:jc w:val="both"/>
      </w:pPr>
      <w:r w:rsidRPr="001A76C1">
        <w:t>1.3</w:t>
      </w:r>
      <w:r w:rsidRPr="001A76C1">
        <w:tab/>
        <w:t>Objective of the Study</w:t>
      </w:r>
      <w:r w:rsidRPr="001A76C1">
        <w:tab/>
      </w:r>
      <w:r w:rsidRPr="001A76C1">
        <w:tab/>
      </w:r>
      <w:r w:rsidRPr="001A76C1">
        <w:tab/>
      </w:r>
      <w:r w:rsidRPr="001A76C1">
        <w:tab/>
      </w:r>
      <w:r w:rsidRPr="001A76C1">
        <w:tab/>
      </w:r>
      <w:r w:rsidRPr="001A76C1">
        <w:tab/>
      </w:r>
      <w:r w:rsidRPr="001A76C1">
        <w:tab/>
      </w:r>
    </w:p>
    <w:p w:rsidR="00216B22" w:rsidRPr="001A76C1" w:rsidRDefault="00216B22" w:rsidP="00216B22">
      <w:pPr>
        <w:pStyle w:val="NormalWeb"/>
        <w:tabs>
          <w:tab w:val="left" w:pos="540"/>
        </w:tabs>
        <w:spacing w:before="0" w:beforeAutospacing="0" w:after="0" w:afterAutospacing="0" w:line="480" w:lineRule="auto"/>
        <w:jc w:val="both"/>
      </w:pPr>
      <w:r w:rsidRPr="001A76C1">
        <w:t>1.4</w:t>
      </w:r>
      <w:r w:rsidRPr="001A76C1">
        <w:tab/>
        <w:t xml:space="preserve">Research hypotheses </w:t>
      </w:r>
      <w:r w:rsidRPr="001A76C1">
        <w:tab/>
      </w:r>
      <w:r w:rsidRPr="001A76C1">
        <w:tab/>
      </w:r>
      <w:r w:rsidRPr="001A76C1">
        <w:tab/>
      </w:r>
      <w:r w:rsidRPr="001A76C1">
        <w:tab/>
      </w:r>
      <w:r w:rsidRPr="001A76C1">
        <w:tab/>
      </w:r>
      <w:r w:rsidRPr="001A76C1">
        <w:tab/>
      </w:r>
      <w:r w:rsidRPr="001A76C1">
        <w:tab/>
      </w:r>
    </w:p>
    <w:p w:rsidR="00216B22" w:rsidRPr="001A76C1" w:rsidRDefault="00216B22" w:rsidP="00216B22">
      <w:pPr>
        <w:pStyle w:val="NormalWeb"/>
        <w:tabs>
          <w:tab w:val="left" w:pos="540"/>
        </w:tabs>
        <w:spacing w:before="0" w:beforeAutospacing="0" w:after="0" w:afterAutospacing="0" w:line="480" w:lineRule="auto"/>
        <w:jc w:val="both"/>
      </w:pPr>
      <w:r w:rsidRPr="001A76C1">
        <w:t>1.5</w:t>
      </w:r>
      <w:r w:rsidRPr="001A76C1">
        <w:tab/>
        <w:t xml:space="preserve">Significance of the study </w:t>
      </w:r>
      <w:r w:rsidRPr="001A76C1">
        <w:tab/>
      </w:r>
      <w:r w:rsidRPr="001A76C1">
        <w:tab/>
      </w:r>
      <w:r w:rsidRPr="001A76C1">
        <w:tab/>
      </w:r>
      <w:r w:rsidRPr="001A76C1">
        <w:tab/>
      </w:r>
      <w:r w:rsidRPr="001A76C1">
        <w:tab/>
      </w:r>
      <w:r w:rsidRPr="001A76C1">
        <w:tab/>
      </w:r>
    </w:p>
    <w:p w:rsidR="00216B22" w:rsidRPr="001A76C1" w:rsidRDefault="00216B22" w:rsidP="00216B22">
      <w:pPr>
        <w:pStyle w:val="NormalWeb"/>
        <w:tabs>
          <w:tab w:val="left" w:pos="540"/>
        </w:tabs>
        <w:spacing w:before="0" w:beforeAutospacing="0" w:after="0" w:afterAutospacing="0" w:line="480" w:lineRule="auto"/>
        <w:jc w:val="both"/>
      </w:pPr>
      <w:r w:rsidRPr="001A76C1">
        <w:t>1.6</w:t>
      </w:r>
      <w:r w:rsidRPr="001A76C1">
        <w:tab/>
        <w:t xml:space="preserve">Scope /Limitation of the Study </w:t>
      </w:r>
      <w:r w:rsidRPr="001A76C1">
        <w:tab/>
      </w:r>
      <w:r w:rsidRPr="001A76C1">
        <w:tab/>
      </w:r>
      <w:r w:rsidRPr="001A76C1">
        <w:tab/>
      </w:r>
      <w:r w:rsidRPr="001A76C1">
        <w:tab/>
      </w:r>
      <w:r w:rsidRPr="001A76C1">
        <w:tab/>
      </w:r>
      <w:r w:rsidRPr="001A76C1">
        <w:tab/>
      </w:r>
    </w:p>
    <w:p w:rsidR="00216B22" w:rsidRPr="001A76C1" w:rsidRDefault="00216B22" w:rsidP="00216B22">
      <w:pPr>
        <w:pStyle w:val="NormalWeb"/>
        <w:tabs>
          <w:tab w:val="left" w:pos="540"/>
        </w:tabs>
        <w:spacing w:before="0" w:beforeAutospacing="0" w:after="0" w:afterAutospacing="0" w:line="480" w:lineRule="auto"/>
        <w:jc w:val="both"/>
      </w:pPr>
      <w:r w:rsidRPr="001A76C1">
        <w:t>1.7</w:t>
      </w:r>
      <w:r w:rsidRPr="001A76C1">
        <w:tab/>
        <w:t xml:space="preserve">Definitions of Terms </w:t>
      </w:r>
      <w:r w:rsidRPr="001A76C1">
        <w:tab/>
      </w:r>
      <w:r w:rsidRPr="001A76C1">
        <w:tab/>
      </w:r>
      <w:r w:rsidRPr="001A76C1">
        <w:tab/>
      </w:r>
      <w:r w:rsidRPr="001A76C1">
        <w:tab/>
      </w:r>
      <w:r w:rsidRPr="001A76C1">
        <w:tab/>
      </w:r>
      <w:r w:rsidRPr="001A76C1">
        <w:tab/>
      </w:r>
      <w:r w:rsidRPr="001A76C1">
        <w:tab/>
      </w:r>
    </w:p>
    <w:p w:rsidR="00216B22" w:rsidRPr="001A76C1" w:rsidRDefault="00216B22" w:rsidP="00216B22">
      <w:pPr>
        <w:pStyle w:val="NormalWeb"/>
        <w:tabs>
          <w:tab w:val="left" w:pos="540"/>
        </w:tabs>
        <w:spacing w:before="0" w:beforeAutospacing="0" w:after="0" w:afterAutospacing="0" w:line="480" w:lineRule="auto"/>
        <w:jc w:val="both"/>
      </w:pPr>
      <w:r w:rsidRPr="001A76C1">
        <w:t>1.8</w:t>
      </w:r>
      <w:r w:rsidRPr="001A76C1">
        <w:tab/>
        <w:t xml:space="preserve">Plan of the Study </w:t>
      </w:r>
      <w:r w:rsidRPr="001A76C1">
        <w:tab/>
      </w:r>
      <w:r w:rsidRPr="001A76C1">
        <w:tab/>
      </w:r>
      <w:r w:rsidRPr="001A76C1">
        <w:tab/>
      </w:r>
      <w:r w:rsidRPr="001A76C1">
        <w:tab/>
      </w:r>
      <w:r w:rsidRPr="001A76C1">
        <w:tab/>
      </w:r>
    </w:p>
    <w:p w:rsidR="00216B22" w:rsidRPr="001A76C1" w:rsidRDefault="00216B22" w:rsidP="00216B22">
      <w:pPr>
        <w:pStyle w:val="NormalWeb"/>
        <w:tabs>
          <w:tab w:val="left" w:pos="540"/>
        </w:tabs>
        <w:spacing w:before="0" w:beforeAutospacing="0" w:after="0" w:afterAutospacing="0" w:line="360" w:lineRule="auto"/>
        <w:jc w:val="both"/>
        <w:rPr>
          <w:b/>
        </w:rPr>
      </w:pPr>
      <w:r w:rsidRPr="001A76C1">
        <w:rPr>
          <w:b/>
        </w:rPr>
        <w:t xml:space="preserve">CHAPTER TWO: </w:t>
      </w:r>
    </w:p>
    <w:p w:rsidR="00216B22" w:rsidRPr="001A76C1" w:rsidRDefault="00216B22" w:rsidP="00216B22">
      <w:pPr>
        <w:pStyle w:val="NormalWeb"/>
        <w:tabs>
          <w:tab w:val="left" w:pos="540"/>
        </w:tabs>
        <w:spacing w:before="0" w:beforeAutospacing="0" w:after="0" w:afterAutospacing="0" w:line="360" w:lineRule="auto"/>
        <w:jc w:val="both"/>
      </w:pPr>
      <w:r w:rsidRPr="001A76C1">
        <w:t>2.0</w:t>
      </w:r>
      <w:r w:rsidRPr="001A76C1">
        <w:tab/>
        <w:t>Literature Review</w:t>
      </w:r>
      <w:r w:rsidRPr="001A76C1">
        <w:tab/>
      </w:r>
      <w:r w:rsidRPr="001A76C1">
        <w:tab/>
        <w:t xml:space="preserve">        </w:t>
      </w:r>
      <w:r w:rsidRPr="001A76C1">
        <w:tab/>
      </w:r>
      <w:r w:rsidRPr="001A76C1">
        <w:tab/>
      </w:r>
      <w:r w:rsidRPr="001A76C1">
        <w:tab/>
      </w:r>
      <w:r w:rsidRPr="001A76C1">
        <w:tab/>
      </w:r>
      <w:r w:rsidRPr="001A76C1">
        <w:tab/>
      </w:r>
    </w:p>
    <w:p w:rsidR="00216B22" w:rsidRPr="001A76C1" w:rsidRDefault="00216B22" w:rsidP="00216B22">
      <w:pPr>
        <w:pStyle w:val="NormalWeb"/>
        <w:tabs>
          <w:tab w:val="left" w:pos="540"/>
        </w:tabs>
        <w:spacing w:before="0" w:beforeAutospacing="0" w:after="0" w:afterAutospacing="0" w:line="360" w:lineRule="auto"/>
        <w:jc w:val="both"/>
      </w:pPr>
      <w:r w:rsidRPr="001A76C1">
        <w:t>2.1</w:t>
      </w:r>
      <w:r w:rsidRPr="001A76C1">
        <w:tab/>
        <w:t xml:space="preserve">Conceptual framework </w:t>
      </w:r>
      <w:r w:rsidRPr="001A76C1">
        <w:tab/>
      </w:r>
      <w:r w:rsidRPr="001A76C1">
        <w:tab/>
      </w:r>
      <w:r w:rsidRPr="001A76C1">
        <w:tab/>
      </w:r>
      <w:r w:rsidRPr="001A76C1">
        <w:tab/>
      </w:r>
      <w:r w:rsidRPr="001A76C1">
        <w:tab/>
      </w:r>
      <w:r w:rsidRPr="001A76C1">
        <w:tab/>
      </w:r>
      <w:r w:rsidRPr="001A76C1">
        <w:tab/>
      </w:r>
    </w:p>
    <w:p w:rsidR="00216B22" w:rsidRPr="001A76C1" w:rsidRDefault="00216B22" w:rsidP="00216B22">
      <w:pPr>
        <w:pStyle w:val="NormalWeb"/>
        <w:tabs>
          <w:tab w:val="left" w:pos="540"/>
        </w:tabs>
        <w:spacing w:before="0" w:beforeAutospacing="0" w:after="0" w:afterAutospacing="0" w:line="360" w:lineRule="auto"/>
        <w:jc w:val="both"/>
      </w:pPr>
      <w:r w:rsidRPr="001A76C1">
        <w:t xml:space="preserve">2.2 </w:t>
      </w:r>
      <w:r w:rsidRPr="001A76C1">
        <w:tab/>
        <w:t>Theoretical framework</w:t>
      </w:r>
      <w:r w:rsidRPr="001A76C1">
        <w:tab/>
      </w:r>
      <w:r w:rsidRPr="001A76C1">
        <w:tab/>
      </w:r>
      <w:r w:rsidRPr="001A76C1">
        <w:tab/>
      </w:r>
      <w:r w:rsidRPr="001A76C1">
        <w:tab/>
      </w:r>
      <w:r w:rsidRPr="001A76C1">
        <w:tab/>
      </w:r>
      <w:r w:rsidRPr="001A76C1">
        <w:tab/>
      </w:r>
      <w:r w:rsidRPr="001A76C1">
        <w:tab/>
      </w:r>
    </w:p>
    <w:p w:rsidR="00216B22" w:rsidRPr="001A76C1" w:rsidRDefault="00216B22" w:rsidP="00216B22">
      <w:pPr>
        <w:pStyle w:val="NormalWeb"/>
        <w:tabs>
          <w:tab w:val="left" w:pos="540"/>
        </w:tabs>
        <w:spacing w:before="0" w:beforeAutospacing="0" w:after="0" w:afterAutospacing="0" w:line="360" w:lineRule="auto"/>
        <w:jc w:val="both"/>
      </w:pPr>
      <w:r w:rsidRPr="001A76C1">
        <w:t xml:space="preserve">2.3 </w:t>
      </w:r>
      <w:r w:rsidRPr="001A76C1">
        <w:tab/>
        <w:t>Empirical Review</w:t>
      </w:r>
    </w:p>
    <w:p w:rsidR="00216B22" w:rsidRPr="001A76C1" w:rsidRDefault="00216B22" w:rsidP="00216B22">
      <w:pPr>
        <w:pStyle w:val="NormalWeb"/>
        <w:tabs>
          <w:tab w:val="left" w:pos="540"/>
        </w:tabs>
        <w:spacing w:before="0" w:beforeAutospacing="0" w:after="0" w:afterAutospacing="0" w:line="360" w:lineRule="auto"/>
        <w:jc w:val="both"/>
      </w:pPr>
      <w:r w:rsidRPr="001A76C1">
        <w:t>2.4</w:t>
      </w:r>
      <w:r w:rsidRPr="001A76C1">
        <w:tab/>
        <w:t xml:space="preserve">Gap in Literature </w:t>
      </w:r>
      <w:r w:rsidRPr="001A76C1">
        <w:tab/>
        <w:t xml:space="preserve"> </w:t>
      </w:r>
      <w:r w:rsidRPr="001A76C1">
        <w:tab/>
      </w:r>
      <w:r w:rsidRPr="001A76C1">
        <w:tab/>
      </w:r>
      <w:r w:rsidRPr="001A76C1">
        <w:tab/>
      </w:r>
      <w:r w:rsidRPr="001A76C1">
        <w:tab/>
      </w:r>
      <w:r w:rsidRPr="001A76C1">
        <w:tab/>
      </w:r>
      <w:r w:rsidRPr="001A76C1">
        <w:tab/>
      </w:r>
    </w:p>
    <w:p w:rsidR="00216B22" w:rsidRPr="001A76C1" w:rsidRDefault="00216B22" w:rsidP="00216B22">
      <w:pPr>
        <w:pStyle w:val="NormalWeb"/>
        <w:tabs>
          <w:tab w:val="left" w:pos="540"/>
        </w:tabs>
        <w:spacing w:before="0" w:beforeAutospacing="0" w:after="0" w:afterAutospacing="0"/>
        <w:jc w:val="both"/>
        <w:rPr>
          <w:b/>
        </w:rPr>
      </w:pPr>
      <w:r w:rsidRPr="001A76C1">
        <w:rPr>
          <w:b/>
        </w:rPr>
        <w:lastRenderedPageBreak/>
        <w:t xml:space="preserve">CHAPTER THREE: </w:t>
      </w:r>
    </w:p>
    <w:p w:rsidR="00216B22" w:rsidRPr="001A76C1" w:rsidRDefault="00216B22" w:rsidP="00216B22">
      <w:pPr>
        <w:pStyle w:val="NormalWeb"/>
        <w:tabs>
          <w:tab w:val="left" w:pos="540"/>
        </w:tabs>
        <w:spacing w:before="0" w:beforeAutospacing="0" w:after="0" w:afterAutospacing="0" w:line="480" w:lineRule="auto"/>
        <w:jc w:val="both"/>
      </w:pPr>
      <w:r w:rsidRPr="001A76C1">
        <w:t>3.1</w:t>
      </w:r>
      <w:r w:rsidRPr="001A76C1">
        <w:tab/>
        <w:t>Research Methodology</w:t>
      </w:r>
      <w:r w:rsidRPr="001A76C1">
        <w:tab/>
      </w:r>
    </w:p>
    <w:p w:rsidR="00216B22" w:rsidRPr="001A76C1" w:rsidRDefault="00216B22" w:rsidP="00216B22">
      <w:pPr>
        <w:pStyle w:val="NormalWeb"/>
        <w:tabs>
          <w:tab w:val="left" w:pos="540"/>
        </w:tabs>
        <w:spacing w:before="0" w:beforeAutospacing="0" w:after="0" w:afterAutospacing="0" w:line="480" w:lineRule="auto"/>
        <w:jc w:val="both"/>
      </w:pPr>
      <w:r w:rsidRPr="001A76C1">
        <w:t>3.2</w:t>
      </w:r>
      <w:r w:rsidRPr="001A76C1">
        <w:tab/>
        <w:t>Research Design</w:t>
      </w:r>
    </w:p>
    <w:p w:rsidR="00216B22" w:rsidRPr="001A76C1" w:rsidRDefault="00216B22" w:rsidP="00216B22">
      <w:pPr>
        <w:pStyle w:val="NormalWeb"/>
        <w:tabs>
          <w:tab w:val="left" w:pos="540"/>
        </w:tabs>
        <w:spacing w:before="0" w:beforeAutospacing="0" w:after="0" w:afterAutospacing="0" w:line="480" w:lineRule="auto"/>
        <w:jc w:val="both"/>
      </w:pPr>
      <w:r w:rsidRPr="001A76C1">
        <w:t>3.3</w:t>
      </w:r>
      <w:r w:rsidRPr="001A76C1">
        <w:tab/>
        <w:t>Population of the study</w:t>
      </w:r>
      <w:r w:rsidRPr="001A76C1">
        <w:tab/>
      </w:r>
      <w:r w:rsidRPr="001A76C1">
        <w:tab/>
      </w:r>
      <w:r w:rsidRPr="001A76C1">
        <w:tab/>
      </w:r>
      <w:r w:rsidRPr="001A76C1">
        <w:tab/>
      </w:r>
      <w:r w:rsidRPr="001A76C1">
        <w:tab/>
      </w:r>
      <w:r w:rsidRPr="001A76C1">
        <w:tab/>
      </w:r>
      <w:r w:rsidRPr="001A76C1">
        <w:tab/>
      </w:r>
    </w:p>
    <w:p w:rsidR="00216B22" w:rsidRPr="001A76C1" w:rsidRDefault="00216B22" w:rsidP="00216B22">
      <w:pPr>
        <w:pStyle w:val="NormalWeb"/>
        <w:tabs>
          <w:tab w:val="left" w:pos="540"/>
        </w:tabs>
        <w:spacing w:before="0" w:beforeAutospacing="0" w:after="0" w:afterAutospacing="0" w:line="480" w:lineRule="auto"/>
        <w:jc w:val="both"/>
      </w:pPr>
      <w:r w:rsidRPr="001A76C1">
        <w:t>3.4</w:t>
      </w:r>
      <w:r w:rsidRPr="001A76C1">
        <w:tab/>
        <w:t xml:space="preserve">Sampling size and sampling technique </w:t>
      </w:r>
      <w:r w:rsidRPr="001A76C1">
        <w:tab/>
      </w:r>
      <w:r w:rsidRPr="001A76C1">
        <w:tab/>
      </w:r>
      <w:r w:rsidRPr="001A76C1">
        <w:tab/>
      </w:r>
      <w:r w:rsidRPr="001A76C1">
        <w:tab/>
      </w:r>
      <w:r w:rsidRPr="001A76C1">
        <w:tab/>
      </w:r>
    </w:p>
    <w:p w:rsidR="00216B22" w:rsidRPr="001A76C1" w:rsidRDefault="00216B22" w:rsidP="00216B22">
      <w:pPr>
        <w:pStyle w:val="NormalWeb"/>
        <w:tabs>
          <w:tab w:val="left" w:pos="540"/>
        </w:tabs>
        <w:spacing w:before="0" w:beforeAutospacing="0" w:after="0" w:afterAutospacing="0" w:line="480" w:lineRule="auto"/>
        <w:jc w:val="both"/>
      </w:pPr>
      <w:r w:rsidRPr="001A76C1">
        <w:t>3.5</w:t>
      </w:r>
      <w:r w:rsidRPr="001A76C1">
        <w:tab/>
        <w:t>Method of Data Collection</w:t>
      </w:r>
      <w:r w:rsidRPr="001A76C1">
        <w:tab/>
      </w:r>
      <w:r w:rsidRPr="001A76C1">
        <w:tab/>
        <w:t xml:space="preserve">  </w:t>
      </w:r>
      <w:r w:rsidRPr="001A76C1">
        <w:tab/>
      </w:r>
      <w:r w:rsidRPr="001A76C1">
        <w:tab/>
      </w:r>
      <w:r w:rsidRPr="001A76C1">
        <w:tab/>
      </w:r>
      <w:r w:rsidRPr="001A76C1">
        <w:tab/>
      </w:r>
    </w:p>
    <w:p w:rsidR="00216B22" w:rsidRPr="001A76C1" w:rsidRDefault="00216B22" w:rsidP="00216B22">
      <w:pPr>
        <w:pStyle w:val="NormalWeb"/>
        <w:tabs>
          <w:tab w:val="left" w:pos="540"/>
        </w:tabs>
        <w:spacing w:before="0" w:beforeAutospacing="0" w:after="0" w:afterAutospacing="0" w:line="480" w:lineRule="auto"/>
        <w:jc w:val="both"/>
      </w:pPr>
      <w:r w:rsidRPr="001A76C1">
        <w:t>3.6</w:t>
      </w:r>
      <w:r w:rsidRPr="001A76C1">
        <w:tab/>
        <w:t>Method of Data Analysis</w:t>
      </w:r>
      <w:r w:rsidRPr="001A76C1">
        <w:tab/>
      </w:r>
      <w:r w:rsidRPr="001A76C1">
        <w:tab/>
      </w:r>
      <w:r w:rsidRPr="001A76C1">
        <w:tab/>
      </w:r>
      <w:r w:rsidRPr="001A76C1">
        <w:tab/>
      </w:r>
      <w:r w:rsidRPr="001A76C1">
        <w:tab/>
      </w:r>
      <w:r w:rsidRPr="001A76C1">
        <w:tab/>
      </w:r>
    </w:p>
    <w:p w:rsidR="00216B22" w:rsidRPr="001A76C1" w:rsidRDefault="00216B22" w:rsidP="00216B22">
      <w:pPr>
        <w:pStyle w:val="NormalWeb"/>
        <w:tabs>
          <w:tab w:val="left" w:pos="540"/>
        </w:tabs>
        <w:spacing w:before="0" w:beforeAutospacing="0" w:after="0" w:afterAutospacing="0" w:line="480" w:lineRule="auto"/>
        <w:jc w:val="both"/>
      </w:pPr>
      <w:r w:rsidRPr="001A76C1">
        <w:t>3.7</w:t>
      </w:r>
      <w:r w:rsidRPr="001A76C1">
        <w:tab/>
        <w:t>Limitations of the Methodology</w:t>
      </w:r>
    </w:p>
    <w:p w:rsidR="00216B22" w:rsidRPr="001A76C1" w:rsidRDefault="00216B22" w:rsidP="00216B22">
      <w:pPr>
        <w:pStyle w:val="NormalWeb"/>
        <w:tabs>
          <w:tab w:val="left" w:pos="540"/>
        </w:tabs>
        <w:spacing w:before="0" w:beforeAutospacing="0" w:after="0" w:afterAutospacing="0" w:line="480" w:lineRule="auto"/>
        <w:jc w:val="both"/>
        <w:rPr>
          <w:b/>
        </w:rPr>
      </w:pPr>
      <w:r w:rsidRPr="001A76C1">
        <w:rPr>
          <w:b/>
        </w:rPr>
        <w:t xml:space="preserve">CHAPTER FOUR:  </w:t>
      </w:r>
    </w:p>
    <w:p w:rsidR="00216B22" w:rsidRPr="001A76C1" w:rsidRDefault="00216B22" w:rsidP="00216B22">
      <w:pPr>
        <w:pStyle w:val="NormalWeb"/>
        <w:tabs>
          <w:tab w:val="left" w:pos="540"/>
        </w:tabs>
        <w:spacing w:before="0" w:beforeAutospacing="0" w:after="0" w:afterAutospacing="0" w:line="360" w:lineRule="auto"/>
        <w:jc w:val="both"/>
      </w:pPr>
      <w:r w:rsidRPr="001A76C1">
        <w:t>4.0</w:t>
      </w:r>
      <w:r w:rsidRPr="001A76C1">
        <w:tab/>
      </w:r>
      <w:r w:rsidRPr="001A76C1">
        <w:tab/>
        <w:t>Data Presentation and Analysis</w:t>
      </w:r>
    </w:p>
    <w:p w:rsidR="00216B22" w:rsidRPr="001A76C1" w:rsidRDefault="00216B22" w:rsidP="00216B22">
      <w:pPr>
        <w:spacing w:line="360" w:lineRule="auto"/>
        <w:rPr>
          <w:rFonts w:ascii="Times New Roman" w:hAnsi="Times New Roman" w:cs="Times New Roman"/>
          <w:sz w:val="24"/>
          <w:szCs w:val="24"/>
        </w:rPr>
      </w:pPr>
      <w:r w:rsidRPr="001A76C1">
        <w:rPr>
          <w:rFonts w:ascii="Times New Roman" w:hAnsi="Times New Roman" w:cs="Times New Roman"/>
          <w:sz w:val="24"/>
          <w:szCs w:val="24"/>
        </w:rPr>
        <w:t>4.1</w:t>
      </w:r>
      <w:r w:rsidRPr="001A76C1">
        <w:rPr>
          <w:rFonts w:ascii="Times New Roman" w:hAnsi="Times New Roman" w:cs="Times New Roman"/>
          <w:sz w:val="24"/>
          <w:szCs w:val="24"/>
        </w:rPr>
        <w:tab/>
        <w:t>Analysis of Data</w:t>
      </w:r>
      <w:r w:rsidRPr="001A76C1">
        <w:rPr>
          <w:rFonts w:ascii="Times New Roman" w:hAnsi="Times New Roman" w:cs="Times New Roman"/>
          <w:sz w:val="24"/>
          <w:szCs w:val="24"/>
        </w:rPr>
        <w:tab/>
        <w:t xml:space="preserve"> </w:t>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t xml:space="preserve"> </w:t>
      </w:r>
      <w:r w:rsidRPr="001A76C1">
        <w:rPr>
          <w:rFonts w:ascii="Times New Roman" w:hAnsi="Times New Roman" w:cs="Times New Roman"/>
          <w:sz w:val="24"/>
          <w:szCs w:val="24"/>
        </w:rPr>
        <w:tab/>
      </w:r>
    </w:p>
    <w:p w:rsidR="00216B22" w:rsidRPr="001A76C1" w:rsidRDefault="00216B22" w:rsidP="00216B22">
      <w:pPr>
        <w:spacing w:line="360" w:lineRule="auto"/>
        <w:rPr>
          <w:rFonts w:ascii="Times New Roman" w:hAnsi="Times New Roman" w:cs="Times New Roman"/>
          <w:sz w:val="24"/>
          <w:szCs w:val="24"/>
        </w:rPr>
      </w:pPr>
      <w:r w:rsidRPr="001A76C1">
        <w:rPr>
          <w:rFonts w:ascii="Times New Roman" w:hAnsi="Times New Roman" w:cs="Times New Roman"/>
          <w:sz w:val="24"/>
          <w:szCs w:val="24"/>
        </w:rPr>
        <w:t>4.2</w:t>
      </w:r>
      <w:r w:rsidRPr="001A76C1">
        <w:rPr>
          <w:rFonts w:ascii="Times New Roman" w:hAnsi="Times New Roman" w:cs="Times New Roman"/>
          <w:sz w:val="24"/>
          <w:szCs w:val="24"/>
        </w:rPr>
        <w:tab/>
        <w:t>Interpretation of Data</w:t>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t xml:space="preserve"> </w:t>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p>
    <w:p w:rsidR="00216B22" w:rsidRPr="001A76C1" w:rsidRDefault="00216B22" w:rsidP="00216B22">
      <w:pPr>
        <w:pStyle w:val="NormalWeb"/>
        <w:tabs>
          <w:tab w:val="left" w:pos="540"/>
        </w:tabs>
        <w:spacing w:before="0" w:beforeAutospacing="0" w:after="0" w:afterAutospacing="0"/>
        <w:jc w:val="both"/>
        <w:rPr>
          <w:b/>
        </w:rPr>
      </w:pPr>
      <w:r w:rsidRPr="001A76C1">
        <w:rPr>
          <w:b/>
        </w:rPr>
        <w:t>CHAPTER FIVE:</w:t>
      </w:r>
    </w:p>
    <w:p w:rsidR="00216B22" w:rsidRPr="001A76C1" w:rsidRDefault="00216B22" w:rsidP="00216B22">
      <w:pPr>
        <w:pStyle w:val="NormalWeb"/>
        <w:tabs>
          <w:tab w:val="left" w:pos="540"/>
        </w:tabs>
        <w:spacing w:before="0" w:beforeAutospacing="0" w:after="0" w:afterAutospacing="0" w:line="360" w:lineRule="auto"/>
        <w:jc w:val="both"/>
      </w:pPr>
      <w:r w:rsidRPr="001A76C1">
        <w:t>5.0</w:t>
      </w:r>
      <w:r w:rsidRPr="001A76C1">
        <w:tab/>
      </w:r>
      <w:r w:rsidRPr="001A76C1">
        <w:tab/>
        <w:t>Summary, Conclusion and Recommendations</w:t>
      </w:r>
    </w:p>
    <w:p w:rsidR="00216B22" w:rsidRPr="001A76C1" w:rsidRDefault="00216B22" w:rsidP="00216B22">
      <w:pPr>
        <w:spacing w:line="360" w:lineRule="auto"/>
        <w:rPr>
          <w:rFonts w:ascii="Times New Roman" w:hAnsi="Times New Roman" w:cs="Times New Roman"/>
          <w:sz w:val="24"/>
          <w:szCs w:val="24"/>
        </w:rPr>
      </w:pPr>
      <w:r w:rsidRPr="001A76C1">
        <w:rPr>
          <w:rFonts w:ascii="Times New Roman" w:hAnsi="Times New Roman" w:cs="Times New Roman"/>
          <w:sz w:val="24"/>
          <w:szCs w:val="24"/>
        </w:rPr>
        <w:t xml:space="preserve">5.1 </w:t>
      </w:r>
      <w:r w:rsidRPr="001A76C1">
        <w:rPr>
          <w:rFonts w:ascii="Times New Roman" w:hAnsi="Times New Roman" w:cs="Times New Roman"/>
          <w:sz w:val="24"/>
          <w:szCs w:val="24"/>
        </w:rPr>
        <w:tab/>
        <w:t>Summary</w:t>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p>
    <w:p w:rsidR="00216B22" w:rsidRPr="001A76C1" w:rsidRDefault="00216B22" w:rsidP="00216B22">
      <w:pPr>
        <w:spacing w:line="360" w:lineRule="auto"/>
        <w:rPr>
          <w:rFonts w:ascii="Times New Roman" w:hAnsi="Times New Roman" w:cs="Times New Roman"/>
          <w:sz w:val="24"/>
          <w:szCs w:val="24"/>
        </w:rPr>
      </w:pPr>
      <w:r w:rsidRPr="001A76C1">
        <w:rPr>
          <w:rFonts w:ascii="Times New Roman" w:hAnsi="Times New Roman" w:cs="Times New Roman"/>
          <w:sz w:val="24"/>
          <w:szCs w:val="24"/>
        </w:rPr>
        <w:t xml:space="preserve">5.2 </w:t>
      </w:r>
      <w:r w:rsidRPr="001A76C1">
        <w:rPr>
          <w:rFonts w:ascii="Times New Roman" w:hAnsi="Times New Roman" w:cs="Times New Roman"/>
          <w:sz w:val="24"/>
          <w:szCs w:val="24"/>
        </w:rPr>
        <w:tab/>
        <w:t xml:space="preserve">Conclusion </w:t>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p>
    <w:p w:rsidR="00216B22" w:rsidRPr="001A76C1" w:rsidRDefault="00216B22" w:rsidP="00216B22">
      <w:pPr>
        <w:spacing w:line="360" w:lineRule="auto"/>
        <w:rPr>
          <w:rFonts w:ascii="Times New Roman" w:hAnsi="Times New Roman" w:cs="Times New Roman"/>
          <w:sz w:val="24"/>
          <w:szCs w:val="24"/>
        </w:rPr>
      </w:pPr>
      <w:r w:rsidRPr="001A76C1">
        <w:rPr>
          <w:rFonts w:ascii="Times New Roman" w:hAnsi="Times New Roman" w:cs="Times New Roman"/>
          <w:sz w:val="24"/>
          <w:szCs w:val="24"/>
        </w:rPr>
        <w:t xml:space="preserve">5.3 </w:t>
      </w:r>
      <w:r w:rsidRPr="001A76C1">
        <w:rPr>
          <w:rFonts w:ascii="Times New Roman" w:hAnsi="Times New Roman" w:cs="Times New Roman"/>
          <w:sz w:val="24"/>
          <w:szCs w:val="24"/>
        </w:rPr>
        <w:tab/>
        <w:t>Recommendations</w:t>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p>
    <w:p w:rsidR="00216B22" w:rsidRPr="00EF5788" w:rsidRDefault="00216B22" w:rsidP="00216B22">
      <w:pPr>
        <w:spacing w:line="360" w:lineRule="auto"/>
        <w:ind w:firstLine="720"/>
        <w:rPr>
          <w:rFonts w:ascii="Times New Roman" w:hAnsi="Times New Roman" w:cs="Times New Roman"/>
          <w:sz w:val="26"/>
          <w:szCs w:val="26"/>
        </w:rPr>
      </w:pPr>
      <w:r w:rsidRPr="001A76C1">
        <w:rPr>
          <w:rFonts w:ascii="Times New Roman" w:hAnsi="Times New Roman" w:cs="Times New Roman"/>
          <w:sz w:val="24"/>
          <w:szCs w:val="24"/>
        </w:rPr>
        <w:t>References</w:t>
      </w:r>
      <w:r w:rsidRPr="001A76C1">
        <w:rPr>
          <w:rFonts w:ascii="Times New Roman" w:hAnsi="Times New Roman" w:cs="Times New Roman"/>
          <w:sz w:val="24"/>
          <w:szCs w:val="24"/>
        </w:rPr>
        <w:tab/>
      </w:r>
      <w:r w:rsidRPr="00E74EEE">
        <w:t xml:space="preserve">   </w:t>
      </w:r>
    </w:p>
    <w:p w:rsidR="00216B22" w:rsidRDefault="00216B22" w:rsidP="00216B22">
      <w:pPr>
        <w:spacing w:line="360" w:lineRule="auto"/>
        <w:rPr>
          <w:rFonts w:ascii="Times New Roman" w:hAnsi="Times New Roman" w:cs="Times New Roman"/>
          <w:sz w:val="26"/>
          <w:szCs w:val="26"/>
        </w:rPr>
      </w:pPr>
    </w:p>
    <w:p w:rsidR="00316F7C" w:rsidRDefault="00316F7C" w:rsidP="00216B22">
      <w:pPr>
        <w:spacing w:line="360" w:lineRule="auto"/>
        <w:rPr>
          <w:rFonts w:ascii="Times New Roman" w:hAnsi="Times New Roman" w:cs="Times New Roman"/>
          <w:sz w:val="26"/>
          <w:szCs w:val="26"/>
        </w:rPr>
      </w:pPr>
    </w:p>
    <w:p w:rsidR="00316F7C" w:rsidRDefault="00316F7C" w:rsidP="00216B22">
      <w:pPr>
        <w:spacing w:line="360" w:lineRule="auto"/>
        <w:rPr>
          <w:rFonts w:ascii="Times New Roman" w:hAnsi="Times New Roman" w:cs="Times New Roman"/>
          <w:sz w:val="26"/>
          <w:szCs w:val="26"/>
        </w:rPr>
      </w:pPr>
    </w:p>
    <w:p w:rsidR="00316F7C" w:rsidRPr="00553304" w:rsidRDefault="00316F7C" w:rsidP="00316F7C">
      <w:pPr>
        <w:spacing w:before="240" w:after="160" w:line="360" w:lineRule="auto"/>
        <w:jc w:val="center"/>
        <w:rPr>
          <w:rFonts w:ascii="Times New Roman" w:eastAsia="Times New Roman" w:hAnsi="Times New Roman" w:cs="Times New Roman"/>
          <w:sz w:val="24"/>
          <w:szCs w:val="24"/>
        </w:rPr>
      </w:pPr>
      <w:r w:rsidRPr="00553304">
        <w:rPr>
          <w:rFonts w:ascii="Times New Roman" w:eastAsia="Times New Roman" w:hAnsi="Times New Roman" w:cs="Times New Roman"/>
          <w:b/>
          <w:sz w:val="24"/>
          <w:szCs w:val="24"/>
        </w:rPr>
        <w:lastRenderedPageBreak/>
        <w:t>CHAPTER ONE</w:t>
      </w:r>
    </w:p>
    <w:p w:rsidR="00316F7C" w:rsidRPr="00553304" w:rsidRDefault="00316F7C" w:rsidP="00316F7C">
      <w:pPr>
        <w:spacing w:after="160" w:line="360" w:lineRule="auto"/>
        <w:jc w:val="center"/>
        <w:rPr>
          <w:rFonts w:ascii="Times New Roman" w:eastAsia="Times New Roman" w:hAnsi="Times New Roman" w:cs="Times New Roman"/>
          <w:b/>
          <w:sz w:val="24"/>
          <w:szCs w:val="24"/>
        </w:rPr>
      </w:pPr>
      <w:r w:rsidRPr="00553304">
        <w:rPr>
          <w:rFonts w:ascii="Times New Roman" w:eastAsia="Times New Roman" w:hAnsi="Times New Roman" w:cs="Times New Roman"/>
          <w:b/>
          <w:sz w:val="24"/>
          <w:szCs w:val="24"/>
        </w:rPr>
        <w:t>INTRODUCTION</w:t>
      </w:r>
    </w:p>
    <w:p w:rsidR="00316F7C" w:rsidRPr="00553304" w:rsidRDefault="00316F7C" w:rsidP="00316F7C">
      <w:pPr>
        <w:spacing w:after="16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r>
        <w:rPr>
          <w:rFonts w:ascii="Times New Roman" w:eastAsia="Times New Roman" w:hAnsi="Times New Roman" w:cs="Times New Roman"/>
          <w:b/>
          <w:sz w:val="24"/>
          <w:szCs w:val="24"/>
        </w:rPr>
        <w:tab/>
      </w:r>
      <w:r w:rsidRPr="00553304">
        <w:rPr>
          <w:rFonts w:ascii="Times New Roman" w:eastAsia="Times New Roman" w:hAnsi="Times New Roman" w:cs="Times New Roman"/>
          <w:b/>
          <w:sz w:val="24"/>
          <w:szCs w:val="24"/>
        </w:rPr>
        <w:t xml:space="preserve">Background of the study </w:t>
      </w:r>
    </w:p>
    <w:p w:rsidR="00316F7C" w:rsidRPr="00553304" w:rsidRDefault="00316F7C" w:rsidP="00316F7C">
      <w:pPr>
        <w:spacing w:after="160" w:line="360" w:lineRule="auto"/>
        <w:ind w:firstLine="72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A bank is a financial intermediary that accepts deposits and channels of those deposits into lending activities. Bank are a fundamental component of a financial system and also active players in financial market. The essential role of a bank is to connect those who have capital (such as investor or depositor), with those who seek capital (such as individual wanting a lone or a business wanting to grow).</w:t>
      </w:r>
    </w:p>
    <w:p w:rsidR="00316F7C" w:rsidRPr="00553304" w:rsidRDefault="00316F7C" w:rsidP="00316F7C">
      <w:pPr>
        <w:spacing w:after="160" w:line="360" w:lineRule="auto"/>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 xml:space="preserve">Bank are exposed to many forms of rick which have triggered occasional systematic crisis. These include liquidity rick (where many depositor may request withdrawals more than available fund), credit rick (usability of borrowers to pay back debts) and interest rate rick (the possibility that the bank will become unprofitable), if rising interest rate force it to pay relatively more on its deposits then it receives on loan. </w:t>
      </w:r>
    </w:p>
    <w:p w:rsidR="00316F7C" w:rsidRPr="00553304" w:rsidRDefault="00316F7C" w:rsidP="00316F7C">
      <w:pPr>
        <w:spacing w:after="160" w:line="360" w:lineRule="auto"/>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Moreover, rising and stiff competition, deregulation, globalization and continuous innovation to provide acceptable finance services to customers have given rick to the interest of all of the concerned and interested parties in detailed critical evaluation of banks (Banking, 2010). Unlike the past, banks can no longer earn legally mandated yield spreads between averages. Interest rates earned on sources and earned funds. Nor can banks continue to reap monopoly rents from bank charters that naturally endowed them with a considerable degree of market power. Instead todays more competitive banking environment is causing banking institution to evaluate carefully the rick and retunes invaded in serving the needs of the public (Benton and James 2025).</w:t>
      </w:r>
    </w:p>
    <w:p w:rsidR="00316F7C" w:rsidRPr="00553304" w:rsidRDefault="00316F7C" w:rsidP="00316F7C">
      <w:pPr>
        <w:spacing w:after="160" w:line="360" w:lineRule="auto"/>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 xml:space="preserve">Various groups of individuals are particularly interested in evaluating bank performances. First and foremost, bank shareholders are dirtily offed by bank performance. Investor take advantage of bank information to develop expectation concerning future </w:t>
      </w:r>
      <w:r w:rsidRPr="00553304">
        <w:rPr>
          <w:rFonts w:ascii="Times New Roman" w:eastAsia="Times New Roman" w:hAnsi="Times New Roman" w:cs="Times New Roman"/>
          <w:sz w:val="24"/>
          <w:szCs w:val="24"/>
        </w:rPr>
        <w:lastRenderedPageBreak/>
        <w:t>performance that can be used to help price common shares (in addition to capital notice that may be issued by banks). Second, band management traditionally is evaluated on the basis on how well the bank performs relative to previous years and compere with similar banks. Hence employees’ salaries and promotion are frequently nard to the performance of the bank.</w:t>
      </w:r>
    </w:p>
    <w:p w:rsidR="00316F7C" w:rsidRPr="00553304" w:rsidRDefault="00316F7C" w:rsidP="00316F7C">
      <w:pPr>
        <w:spacing w:after="160" w:line="360" w:lineRule="auto"/>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Bankers also need to be informed about the condition of the bank with which they have business dealing. Third, regulators, concerned about the bank safely and the soundness of the banking system and the presentation of the public confidence, monitor bank using onsite examinations and computer based to keep tracks of banks performances. Fourth depositor may also be interested in the evaluation of the performance of the bank as the nominal value of their deposit are not guaranteed. Fifth and last the business community and general public should be concerned about their performance to the extent that their access to credit and other financial services in linked to the success or failure of their bank (Benton and James 2005)</w:t>
      </w:r>
    </w:p>
    <w:p w:rsidR="00316F7C" w:rsidRPr="00553304" w:rsidRDefault="00316F7C" w:rsidP="00316F7C">
      <w:pPr>
        <w:spacing w:after="160" w:line="360" w:lineRule="auto"/>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Furthermore numerous studies argue that the efficiency of financial intermediation affect economic growth while other that bank insolvencies can result in systematic crisis, which have consequences for the economy as a whole (Levine 2005).</w:t>
      </w:r>
    </w:p>
    <w:p w:rsidR="00316F7C" w:rsidRPr="00553304" w:rsidRDefault="00316F7C" w:rsidP="00316F7C">
      <w:pPr>
        <w:spacing w:after="160" w:line="360" w:lineRule="auto"/>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Financial statements for the banks present a different analytical problem then manufacturing and other service companies. As a result, analysis of the banks financial statements requires a district approach that recognizes the bank’s somewhat unique function and ricks.</w:t>
      </w:r>
    </w:p>
    <w:p w:rsidR="00316F7C" w:rsidRPr="00553304" w:rsidRDefault="00316F7C" w:rsidP="00316F7C">
      <w:pPr>
        <w:spacing w:after="160" w:line="360" w:lineRule="auto"/>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 xml:space="preserve">Financial statements examination and interpretations are the last of the four primary accounting processes. These are: measurement and variation of each transaction to ascertain the amount involved, as well as analysis of each transaction to identify the account to be debited and credited, creating a spreadsheet, summarizing the data in hedgers, and recording it in a diary and result in the information being presented to </w:t>
      </w:r>
      <w:r w:rsidRPr="00553304">
        <w:rPr>
          <w:rFonts w:ascii="Times New Roman" w:eastAsia="Times New Roman" w:hAnsi="Times New Roman" w:cs="Times New Roman"/>
          <w:sz w:val="24"/>
          <w:szCs w:val="24"/>
        </w:rPr>
        <w:lastRenderedPageBreak/>
        <w:t>creditors, investor and the manager. Financial statement consists of a statement of cash flow, a statement of profit or loss and a statement financial position (Balance sheet) which are necessary for financial accounting. (Amahalu &amp; obi, 2020).</w:t>
      </w:r>
    </w:p>
    <w:p w:rsidR="00316F7C" w:rsidRPr="00553304" w:rsidRDefault="00316F7C" w:rsidP="00316F7C">
      <w:pPr>
        <w:spacing w:after="160" w:line="360" w:lineRule="auto"/>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Investors must be well- versed in financial statement or consult a financial consultant before making an investment choice based only on financial figures. Evaluating an investment decision primarily only on financial data is like showing arrows in a darkened room (popoola etal. 2014).</w:t>
      </w:r>
    </w:p>
    <w:p w:rsidR="00316F7C" w:rsidRPr="00553304" w:rsidRDefault="00316F7C" w:rsidP="00316F7C">
      <w:pPr>
        <w:spacing w:after="160" w:line="360" w:lineRule="auto"/>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Depositor challenges faced by the Nigerian banking industry over the years such as economic reforms (changes in the regulations made by CBN on bank’s capital based, technological advancements and increasing competition among banks, some banks have performed better than others. Access bank and united bank of Africa (UBA) are the two of the largest and most prominent banks in Nigeria with extrusive network, diverse product offerings and significant market shears.</w:t>
      </w:r>
    </w:p>
    <w:p w:rsidR="00316F7C" w:rsidRPr="00553304" w:rsidRDefault="00316F7C" w:rsidP="00316F7C">
      <w:pPr>
        <w:spacing w:after="160" w:line="360" w:lineRule="auto"/>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Access bank has undergone transformations including a merger with intercontinental bank in 2011. They have invested heavily in technology and has expanded operations to several African counties.</w:t>
      </w:r>
    </w:p>
    <w:p w:rsidR="00316F7C" w:rsidRPr="00553304" w:rsidRDefault="00316F7C" w:rsidP="00316F7C">
      <w:pPr>
        <w:spacing w:after="160" w:line="360" w:lineRule="auto"/>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 xml:space="preserve">United bans of Africa (UBA) on the other hand, has experienced transformations including a merger with standard Trust bank in 2005, UBA has expanded its operations to several African countries and has invested heavily in digital platforms. </w:t>
      </w:r>
    </w:p>
    <w:p w:rsidR="00316F7C" w:rsidRPr="00553304" w:rsidRDefault="00316F7C" w:rsidP="00316F7C">
      <w:pPr>
        <w:spacing w:after="160" w:line="360" w:lineRule="auto"/>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This study aims to compare their financial performance with the use of ratio analysis Approach.</w:t>
      </w:r>
    </w:p>
    <w:p w:rsidR="00316F7C" w:rsidRPr="00553304" w:rsidRDefault="00316F7C" w:rsidP="00316F7C">
      <w:pPr>
        <w:spacing w:after="160" w:line="360" w:lineRule="auto"/>
        <w:jc w:val="both"/>
        <w:rPr>
          <w:rFonts w:ascii="Times New Roman" w:eastAsia="Times New Roman" w:hAnsi="Times New Roman" w:cs="Times New Roman"/>
          <w:b/>
          <w:sz w:val="24"/>
          <w:szCs w:val="24"/>
        </w:rPr>
      </w:pPr>
      <w:r w:rsidRPr="00553304">
        <w:rPr>
          <w:rFonts w:ascii="Times New Roman" w:eastAsia="Times New Roman" w:hAnsi="Times New Roman" w:cs="Times New Roman"/>
          <w:b/>
          <w:sz w:val="24"/>
          <w:szCs w:val="24"/>
        </w:rPr>
        <w:t>1.2</w:t>
      </w:r>
      <w:r>
        <w:rPr>
          <w:rFonts w:ascii="Times New Roman" w:eastAsia="Times New Roman" w:hAnsi="Times New Roman" w:cs="Times New Roman"/>
          <w:b/>
          <w:sz w:val="24"/>
          <w:szCs w:val="24"/>
        </w:rPr>
        <w:tab/>
      </w:r>
      <w:r w:rsidRPr="00553304">
        <w:rPr>
          <w:rFonts w:ascii="Times New Roman" w:eastAsia="Times New Roman" w:hAnsi="Times New Roman" w:cs="Times New Roman"/>
          <w:b/>
          <w:sz w:val="24"/>
          <w:szCs w:val="24"/>
        </w:rPr>
        <w:t xml:space="preserve"> STATEMENT OF RESEARCH PROBLEM </w:t>
      </w:r>
    </w:p>
    <w:p w:rsidR="00316F7C" w:rsidRPr="00553304" w:rsidRDefault="00316F7C" w:rsidP="00316F7C">
      <w:pPr>
        <w:spacing w:after="160" w:line="360" w:lineRule="auto"/>
        <w:ind w:firstLine="72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 xml:space="preserve">The financial performance of banks in Nigeria has been a subject of concern with some banks experiencing dealing profitability, liquidity challenges and increased risk exposure. Deposit the importance of the Access bank and united bank of Africa (UBA) in </w:t>
      </w:r>
      <w:r w:rsidRPr="00553304">
        <w:rPr>
          <w:rFonts w:ascii="Times New Roman" w:eastAsia="Times New Roman" w:hAnsi="Times New Roman" w:cs="Times New Roman"/>
          <w:sz w:val="24"/>
          <w:szCs w:val="24"/>
        </w:rPr>
        <w:lastRenderedPageBreak/>
        <w:t>the Nigeria banking industry, there is a lack of comprehensive studies comparing their financial performance using a ratio analysis approach. This study aims to address the following research problems;</w:t>
      </w:r>
    </w:p>
    <w:p w:rsidR="00316F7C" w:rsidRPr="00553304" w:rsidRDefault="00316F7C" w:rsidP="00316F7C">
      <w:pPr>
        <w:numPr>
          <w:ilvl w:val="0"/>
          <w:numId w:val="1"/>
        </w:numPr>
        <w:spacing w:after="160" w:line="360" w:lineRule="auto"/>
        <w:ind w:hanging="36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 xml:space="preserve">How do Access bank and UBA compare in term of their financial performance, using a ratio analysis approach? </w:t>
      </w:r>
    </w:p>
    <w:p w:rsidR="00316F7C" w:rsidRPr="00553304" w:rsidRDefault="00316F7C" w:rsidP="00316F7C">
      <w:pPr>
        <w:numPr>
          <w:ilvl w:val="0"/>
          <w:numId w:val="1"/>
        </w:numPr>
        <w:spacing w:after="160" w:line="360" w:lineRule="auto"/>
        <w:ind w:hanging="36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What re the strengths and weaknesses of each banks financial of both banks and how do they impacts their long-term viability?</w:t>
      </w:r>
    </w:p>
    <w:p w:rsidR="00316F7C" w:rsidRPr="00553304" w:rsidRDefault="00316F7C" w:rsidP="00316F7C">
      <w:pPr>
        <w:numPr>
          <w:ilvl w:val="0"/>
          <w:numId w:val="1"/>
        </w:numPr>
        <w:spacing w:after="160" w:line="360" w:lineRule="auto"/>
        <w:ind w:hanging="36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How do Access bank Ns UBA manage ricks and what are the implications of their rick management?</w:t>
      </w:r>
    </w:p>
    <w:p w:rsidR="00316F7C" w:rsidRPr="00553304" w:rsidRDefault="00316F7C" w:rsidP="00316F7C">
      <w:pPr>
        <w:numPr>
          <w:ilvl w:val="0"/>
          <w:numId w:val="1"/>
        </w:numPr>
        <w:spacing w:after="160" w:line="360" w:lineRule="auto"/>
        <w:ind w:hanging="36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What are sustainability implications of the financial performance of both banks and how do their impacts their long- term viability?</w:t>
      </w:r>
    </w:p>
    <w:p w:rsidR="00316F7C" w:rsidRPr="00553304" w:rsidRDefault="00316F7C" w:rsidP="00316F7C">
      <w:pPr>
        <w:spacing w:after="160" w:line="360" w:lineRule="auto"/>
        <w:jc w:val="both"/>
        <w:rPr>
          <w:rFonts w:ascii="Times New Roman" w:eastAsia="Times New Roman" w:hAnsi="Times New Roman" w:cs="Times New Roman"/>
          <w:b/>
          <w:sz w:val="24"/>
          <w:szCs w:val="24"/>
        </w:rPr>
      </w:pPr>
      <w:r w:rsidRPr="00553304">
        <w:rPr>
          <w:rFonts w:ascii="Times New Roman" w:eastAsia="Times New Roman" w:hAnsi="Times New Roman" w:cs="Times New Roman"/>
          <w:b/>
          <w:sz w:val="24"/>
          <w:szCs w:val="24"/>
        </w:rPr>
        <w:t>1.3</w:t>
      </w:r>
      <w:r w:rsidRPr="00553304">
        <w:rPr>
          <w:rFonts w:ascii="Times New Roman" w:eastAsia="Times New Roman" w:hAnsi="Times New Roman" w:cs="Times New Roman"/>
          <w:b/>
          <w:sz w:val="24"/>
          <w:szCs w:val="24"/>
        </w:rPr>
        <w:tab/>
        <w:t>RESEARCH QUESTIONS.</w:t>
      </w:r>
    </w:p>
    <w:p w:rsidR="00316F7C" w:rsidRPr="00553304" w:rsidRDefault="00316F7C" w:rsidP="00316F7C">
      <w:pPr>
        <w:spacing w:after="160" w:line="360" w:lineRule="auto"/>
        <w:ind w:firstLine="54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This study aims to give answer to the following questions,</w:t>
      </w:r>
    </w:p>
    <w:p w:rsidR="00316F7C" w:rsidRPr="00553304" w:rsidRDefault="00316F7C" w:rsidP="00316F7C">
      <w:pPr>
        <w:numPr>
          <w:ilvl w:val="0"/>
          <w:numId w:val="2"/>
        </w:numPr>
        <w:spacing w:after="160" w:line="360" w:lineRule="auto"/>
        <w:ind w:hanging="36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 xml:space="preserve">Which bank has a higher return on equity (ROE) and return on assets (ROA)? </w:t>
      </w:r>
    </w:p>
    <w:p w:rsidR="00316F7C" w:rsidRPr="00553304" w:rsidRDefault="00316F7C" w:rsidP="00316F7C">
      <w:pPr>
        <w:numPr>
          <w:ilvl w:val="0"/>
          <w:numId w:val="2"/>
        </w:numPr>
        <w:spacing w:after="160" w:line="360" w:lineRule="auto"/>
        <w:ind w:hanging="36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How do the liquidity ratios of both banks compare?</w:t>
      </w:r>
    </w:p>
    <w:p w:rsidR="00316F7C" w:rsidRPr="00553304" w:rsidRDefault="00316F7C" w:rsidP="00316F7C">
      <w:pPr>
        <w:numPr>
          <w:ilvl w:val="0"/>
          <w:numId w:val="2"/>
        </w:numPr>
        <w:spacing w:after="160" w:line="360" w:lineRule="auto"/>
        <w:ind w:hanging="36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How do the efficiency ratios of both bank compare?</w:t>
      </w:r>
    </w:p>
    <w:p w:rsidR="00316F7C" w:rsidRPr="00553304" w:rsidRDefault="00316F7C" w:rsidP="00316F7C">
      <w:pPr>
        <w:numPr>
          <w:ilvl w:val="0"/>
          <w:numId w:val="2"/>
        </w:numPr>
        <w:spacing w:after="160" w:line="360" w:lineRule="auto"/>
        <w:ind w:hanging="36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Which bank has the highest debt to equity ratio and what are the imprecations for its financial stability?</w:t>
      </w:r>
    </w:p>
    <w:p w:rsidR="00316F7C" w:rsidRPr="00553304" w:rsidRDefault="00316F7C" w:rsidP="00316F7C">
      <w:pPr>
        <w:spacing w:after="160" w:line="360" w:lineRule="auto"/>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1.4 OBJECTIVES OF THE STUDY.</w:t>
      </w:r>
    </w:p>
    <w:p w:rsidR="00316F7C" w:rsidRPr="00553304" w:rsidRDefault="00316F7C" w:rsidP="00316F7C">
      <w:pPr>
        <w:spacing w:after="160" w:line="360" w:lineRule="auto"/>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 xml:space="preserve">This study aims to compare the financial performance of access bank and united bank of Nigeria (UBA) using ratio analysis, identification of strengths and weaknesses of both banks, evaluation of risk management strategies and examination of the sustainability implication of the financial performance both banks. </w:t>
      </w:r>
    </w:p>
    <w:p w:rsidR="00316F7C" w:rsidRPr="00553304" w:rsidRDefault="00316F7C" w:rsidP="00316F7C">
      <w:pPr>
        <w:spacing w:after="16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1.5</w:t>
      </w:r>
      <w:r>
        <w:rPr>
          <w:rFonts w:ascii="Times New Roman" w:eastAsia="Times New Roman" w:hAnsi="Times New Roman" w:cs="Times New Roman"/>
          <w:b/>
          <w:sz w:val="24"/>
          <w:szCs w:val="24"/>
        </w:rPr>
        <w:tab/>
      </w:r>
      <w:r w:rsidRPr="00553304">
        <w:rPr>
          <w:rFonts w:ascii="Times New Roman" w:eastAsia="Times New Roman" w:hAnsi="Times New Roman" w:cs="Times New Roman"/>
          <w:b/>
          <w:sz w:val="24"/>
          <w:szCs w:val="24"/>
        </w:rPr>
        <w:t xml:space="preserve">STATEMENT OF HYPOTHESIS </w:t>
      </w:r>
    </w:p>
    <w:p w:rsidR="00316F7C" w:rsidRPr="00553304" w:rsidRDefault="00316F7C" w:rsidP="00316F7C">
      <w:pPr>
        <w:numPr>
          <w:ilvl w:val="0"/>
          <w:numId w:val="3"/>
        </w:numPr>
        <w:spacing w:after="160" w:line="360" w:lineRule="auto"/>
        <w:ind w:hanging="36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This study result will contribute to the existing body of knowledge of financial performance evaluation and ratio analysis, providing a framework for future research in this area.</w:t>
      </w:r>
    </w:p>
    <w:p w:rsidR="00316F7C" w:rsidRPr="00553304" w:rsidRDefault="00316F7C" w:rsidP="00316F7C">
      <w:pPr>
        <w:numPr>
          <w:ilvl w:val="0"/>
          <w:numId w:val="3"/>
        </w:numPr>
        <w:spacing w:after="160" w:line="360" w:lineRule="auto"/>
        <w:ind w:hanging="36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 xml:space="preserve">This study will be useful for other stakeholders, inducing customers, employees and suppliers, who have vested interest in the financial health and stability of Access bank and UBA. </w:t>
      </w:r>
    </w:p>
    <w:p w:rsidR="00316F7C" w:rsidRPr="00553304" w:rsidRDefault="00316F7C" w:rsidP="00316F7C">
      <w:pPr>
        <w:spacing w:after="160" w:line="360" w:lineRule="auto"/>
        <w:jc w:val="both"/>
        <w:rPr>
          <w:rFonts w:ascii="Times New Roman" w:eastAsia="Times New Roman" w:hAnsi="Times New Roman" w:cs="Times New Roman"/>
          <w:b/>
          <w:sz w:val="24"/>
          <w:szCs w:val="24"/>
        </w:rPr>
      </w:pPr>
      <w:r w:rsidRPr="00553304">
        <w:rPr>
          <w:rFonts w:ascii="Times New Roman" w:eastAsia="Times New Roman" w:hAnsi="Times New Roman" w:cs="Times New Roman"/>
          <w:b/>
          <w:sz w:val="24"/>
          <w:szCs w:val="24"/>
        </w:rPr>
        <w:t xml:space="preserve">1.6 </w:t>
      </w:r>
      <w:r>
        <w:rPr>
          <w:rFonts w:ascii="Times New Roman" w:eastAsia="Times New Roman" w:hAnsi="Times New Roman" w:cs="Times New Roman"/>
          <w:b/>
          <w:sz w:val="24"/>
          <w:szCs w:val="24"/>
        </w:rPr>
        <w:tab/>
      </w:r>
      <w:r w:rsidRPr="00553304">
        <w:rPr>
          <w:rFonts w:ascii="Times New Roman" w:eastAsia="Times New Roman" w:hAnsi="Times New Roman" w:cs="Times New Roman"/>
          <w:b/>
          <w:sz w:val="24"/>
          <w:szCs w:val="24"/>
        </w:rPr>
        <w:t xml:space="preserve">SIGNIFICANCE OF THE STUDY </w:t>
      </w:r>
    </w:p>
    <w:p w:rsidR="00316F7C" w:rsidRPr="00553304" w:rsidRDefault="00316F7C" w:rsidP="00316F7C">
      <w:pPr>
        <w:spacing w:after="160" w:line="360" w:lineRule="auto"/>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This study is significant for the following reason:</w:t>
      </w:r>
    </w:p>
    <w:p w:rsidR="00316F7C" w:rsidRPr="00553304" w:rsidRDefault="00316F7C" w:rsidP="00316F7C">
      <w:pPr>
        <w:numPr>
          <w:ilvl w:val="0"/>
          <w:numId w:val="3"/>
        </w:numPr>
        <w:spacing w:after="160" w:line="360" w:lineRule="auto"/>
        <w:ind w:hanging="36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 xml:space="preserve">This study finding will provide invaluable insights for investors seeking to make informed decisions about investing in Access bank and united bank of Africa (UBA) </w:t>
      </w:r>
    </w:p>
    <w:p w:rsidR="00316F7C" w:rsidRPr="00553304" w:rsidRDefault="00316F7C" w:rsidP="00316F7C">
      <w:pPr>
        <w:numPr>
          <w:ilvl w:val="0"/>
          <w:numId w:val="3"/>
        </w:numPr>
        <w:spacing w:after="160" w:line="360" w:lineRule="auto"/>
        <w:ind w:hanging="36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This study result will contribute to the existing body of knowledge of financial performance evaluation and ratio analysis, providing a framework for future research in this area.</w:t>
      </w:r>
    </w:p>
    <w:p w:rsidR="00316F7C" w:rsidRPr="00553304" w:rsidRDefault="00316F7C" w:rsidP="00316F7C">
      <w:pPr>
        <w:numPr>
          <w:ilvl w:val="0"/>
          <w:numId w:val="3"/>
        </w:numPr>
        <w:spacing w:after="160" w:line="360" w:lineRule="auto"/>
        <w:ind w:hanging="36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 xml:space="preserve">This study will be useful for other stakeholders, inducing customers, employees and suppliers, who have vested interest in the financial health and stability of Access bank and UBA. </w:t>
      </w:r>
    </w:p>
    <w:p w:rsidR="00316F7C" w:rsidRPr="00553304" w:rsidRDefault="00316F7C" w:rsidP="00316F7C">
      <w:pPr>
        <w:numPr>
          <w:ilvl w:val="0"/>
          <w:numId w:val="3"/>
        </w:numPr>
        <w:spacing w:after="160" w:line="360" w:lineRule="auto"/>
        <w:ind w:hanging="36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This study will have policy implications for the Nigerian government and regulation bodies, informing their decisions on banking regulation, supervision and monetary policy.</w:t>
      </w:r>
    </w:p>
    <w:p w:rsidR="00316F7C" w:rsidRDefault="00316F7C" w:rsidP="00316F7C">
      <w:pPr>
        <w:spacing w:after="160" w:line="360" w:lineRule="auto"/>
        <w:jc w:val="both"/>
        <w:rPr>
          <w:rFonts w:ascii="Times New Roman" w:eastAsia="Times New Roman" w:hAnsi="Times New Roman" w:cs="Times New Roman"/>
          <w:sz w:val="24"/>
          <w:szCs w:val="24"/>
        </w:rPr>
      </w:pPr>
    </w:p>
    <w:p w:rsidR="00316F7C" w:rsidRDefault="00316F7C" w:rsidP="00316F7C">
      <w:pPr>
        <w:spacing w:after="160" w:line="360" w:lineRule="auto"/>
        <w:jc w:val="both"/>
        <w:rPr>
          <w:rFonts w:ascii="Times New Roman" w:eastAsia="Times New Roman" w:hAnsi="Times New Roman" w:cs="Times New Roman"/>
          <w:sz w:val="24"/>
          <w:szCs w:val="24"/>
        </w:rPr>
      </w:pPr>
    </w:p>
    <w:p w:rsidR="00316F7C" w:rsidRPr="00553304" w:rsidRDefault="00316F7C" w:rsidP="00316F7C">
      <w:pPr>
        <w:spacing w:after="160" w:line="360" w:lineRule="auto"/>
        <w:jc w:val="both"/>
        <w:rPr>
          <w:rFonts w:ascii="Times New Roman" w:eastAsia="Times New Roman" w:hAnsi="Times New Roman" w:cs="Times New Roman"/>
          <w:sz w:val="24"/>
          <w:szCs w:val="24"/>
        </w:rPr>
      </w:pPr>
    </w:p>
    <w:p w:rsidR="00316F7C" w:rsidRPr="00553304" w:rsidRDefault="00316F7C" w:rsidP="00316F7C">
      <w:pPr>
        <w:spacing w:after="160" w:line="360" w:lineRule="auto"/>
        <w:jc w:val="both"/>
        <w:rPr>
          <w:rFonts w:ascii="Times New Roman" w:eastAsia="Times New Roman" w:hAnsi="Times New Roman" w:cs="Times New Roman"/>
          <w:b/>
          <w:sz w:val="24"/>
          <w:szCs w:val="24"/>
        </w:rPr>
      </w:pPr>
      <w:r w:rsidRPr="00553304">
        <w:rPr>
          <w:rFonts w:ascii="Times New Roman" w:eastAsia="Times New Roman" w:hAnsi="Times New Roman" w:cs="Times New Roman"/>
          <w:b/>
          <w:sz w:val="24"/>
          <w:szCs w:val="24"/>
        </w:rPr>
        <w:lastRenderedPageBreak/>
        <w:t>1.7</w:t>
      </w:r>
      <w:r w:rsidRPr="00553304">
        <w:rPr>
          <w:rFonts w:ascii="Times New Roman" w:eastAsia="Times New Roman" w:hAnsi="Times New Roman" w:cs="Times New Roman"/>
          <w:b/>
          <w:sz w:val="24"/>
          <w:szCs w:val="24"/>
        </w:rPr>
        <w:tab/>
        <w:t xml:space="preserve">SCOPE OF THE STUDY </w:t>
      </w:r>
    </w:p>
    <w:p w:rsidR="00316F7C" w:rsidRPr="00553304" w:rsidRDefault="00316F7C" w:rsidP="00316F7C">
      <w:pPr>
        <w:spacing w:after="160" w:line="360" w:lineRule="auto"/>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This study focuses on the Nigerian banking industry, with a specific emphasis on Access bank and united bank of Africa (UBA).</w:t>
      </w:r>
    </w:p>
    <w:p w:rsidR="00316F7C" w:rsidRPr="00553304" w:rsidRDefault="00316F7C" w:rsidP="00316F7C">
      <w:pPr>
        <w:spacing w:after="160" w:line="360" w:lineRule="auto"/>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It covers a period of two year (from 2023 to 2024) and uses secondary data sources including;</w:t>
      </w:r>
    </w:p>
    <w:p w:rsidR="00316F7C" w:rsidRPr="00553304" w:rsidRDefault="00316F7C" w:rsidP="00316F7C">
      <w:pPr>
        <w:numPr>
          <w:ilvl w:val="0"/>
          <w:numId w:val="4"/>
        </w:numPr>
        <w:spacing w:after="160" w:line="360" w:lineRule="auto"/>
        <w:ind w:left="720" w:hanging="36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Annual reports of Access bank and united bank of Africa (UBA)</w:t>
      </w:r>
    </w:p>
    <w:p w:rsidR="00316F7C" w:rsidRPr="00553304" w:rsidRDefault="00316F7C" w:rsidP="00316F7C">
      <w:pPr>
        <w:numPr>
          <w:ilvl w:val="0"/>
          <w:numId w:val="4"/>
        </w:numPr>
        <w:spacing w:after="160" w:line="360" w:lineRule="auto"/>
        <w:ind w:left="720" w:hanging="36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Financial statements of Access bank and united bank of Africa (UBA)</w:t>
      </w:r>
    </w:p>
    <w:p w:rsidR="00316F7C" w:rsidRPr="00553304" w:rsidRDefault="00316F7C" w:rsidP="00316F7C">
      <w:pPr>
        <w:numPr>
          <w:ilvl w:val="0"/>
          <w:numId w:val="4"/>
        </w:numPr>
        <w:spacing w:after="160" w:line="360" w:lineRule="auto"/>
        <w:ind w:left="720" w:hanging="36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Industry reports and publication.</w:t>
      </w:r>
    </w:p>
    <w:p w:rsidR="00316F7C" w:rsidRPr="00553304" w:rsidRDefault="00316F7C" w:rsidP="00316F7C">
      <w:pPr>
        <w:spacing w:after="160" w:line="360" w:lineRule="auto"/>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This study employs a descriptive research design using a ratio analysis approach to the financial performance of both banks. It enhances the following variables;</w:t>
      </w:r>
    </w:p>
    <w:p w:rsidR="00316F7C" w:rsidRPr="00553304" w:rsidRDefault="00316F7C" w:rsidP="00316F7C">
      <w:pPr>
        <w:numPr>
          <w:ilvl w:val="0"/>
          <w:numId w:val="5"/>
        </w:numPr>
        <w:spacing w:after="160" w:line="360" w:lineRule="auto"/>
        <w:ind w:left="720" w:hanging="36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Profitability Ratio: Using current ratio on equity and return on assets</w:t>
      </w:r>
    </w:p>
    <w:p w:rsidR="00316F7C" w:rsidRPr="00553304" w:rsidRDefault="00316F7C" w:rsidP="00316F7C">
      <w:pPr>
        <w:numPr>
          <w:ilvl w:val="0"/>
          <w:numId w:val="5"/>
        </w:numPr>
        <w:spacing w:after="160" w:line="360" w:lineRule="auto"/>
        <w:ind w:left="720" w:hanging="36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 xml:space="preserve">Liquidity Ratio: using current ratio and quick ratio </w:t>
      </w:r>
    </w:p>
    <w:p w:rsidR="00316F7C" w:rsidRPr="00553304" w:rsidRDefault="00316F7C" w:rsidP="00316F7C">
      <w:pPr>
        <w:numPr>
          <w:ilvl w:val="0"/>
          <w:numId w:val="5"/>
        </w:numPr>
        <w:spacing w:after="160" w:line="360" w:lineRule="auto"/>
        <w:ind w:left="720" w:hanging="36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 xml:space="preserve">Efficiency Ratio: Using expense and asset utilization </w:t>
      </w:r>
    </w:p>
    <w:p w:rsidR="00316F7C" w:rsidRPr="00553304" w:rsidRDefault="00316F7C" w:rsidP="00316F7C">
      <w:pPr>
        <w:numPr>
          <w:ilvl w:val="0"/>
          <w:numId w:val="5"/>
        </w:numPr>
        <w:spacing w:after="160" w:line="360" w:lineRule="auto"/>
        <w:ind w:left="720" w:hanging="36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Solvency Ratio: Using debt to equity ratio and interest coverage ratio and interest coverage ratio.</w:t>
      </w:r>
    </w:p>
    <w:p w:rsidR="00316F7C" w:rsidRPr="00553304" w:rsidRDefault="00316F7C" w:rsidP="00316F7C">
      <w:pPr>
        <w:numPr>
          <w:ilvl w:val="0"/>
          <w:numId w:val="5"/>
        </w:numPr>
        <w:spacing w:after="160" w:line="360" w:lineRule="auto"/>
        <w:ind w:hanging="15"/>
        <w:jc w:val="both"/>
        <w:rPr>
          <w:rFonts w:ascii="Times New Roman" w:eastAsia="Times New Roman" w:hAnsi="Times New Roman" w:cs="Times New Roman"/>
          <w:b/>
          <w:sz w:val="24"/>
          <w:szCs w:val="24"/>
        </w:rPr>
      </w:pPr>
      <w:r w:rsidRPr="00553304">
        <w:rPr>
          <w:rFonts w:ascii="Times New Roman" w:eastAsia="Times New Roman" w:hAnsi="Times New Roman" w:cs="Times New Roman"/>
          <w:b/>
          <w:sz w:val="24"/>
          <w:szCs w:val="24"/>
        </w:rPr>
        <w:t>LIMITATION OF THE STUDY</w:t>
      </w:r>
    </w:p>
    <w:p w:rsidR="00316F7C" w:rsidRPr="00553304" w:rsidRDefault="00316F7C" w:rsidP="00316F7C">
      <w:pPr>
        <w:spacing w:after="160" w:line="360" w:lineRule="auto"/>
        <w:ind w:firstLine="72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This study relies on secondary data sources, which may be subject to errors or biases, it focuses on a specific time frame which may not be representative of the banks long term performance and it uses a ratio analysis approach, which may not capture all aspects accounting policies, financial performance. Both banks have different accounting policies, financial structure and business models which may affect the comparability of their financial performance.</w:t>
      </w:r>
    </w:p>
    <w:p w:rsidR="00316F7C" w:rsidRPr="00553304" w:rsidRDefault="00316F7C" w:rsidP="00316F7C">
      <w:pPr>
        <w:spacing w:after="160" w:line="360" w:lineRule="auto"/>
        <w:ind w:hanging="15"/>
        <w:jc w:val="both"/>
        <w:rPr>
          <w:rFonts w:ascii="Times New Roman" w:eastAsia="Times New Roman" w:hAnsi="Times New Roman" w:cs="Times New Roman"/>
          <w:sz w:val="24"/>
          <w:szCs w:val="24"/>
        </w:rPr>
      </w:pPr>
    </w:p>
    <w:p w:rsidR="00316F7C" w:rsidRPr="00553304" w:rsidRDefault="00316F7C" w:rsidP="00316F7C">
      <w:pPr>
        <w:spacing w:after="160" w:line="360" w:lineRule="auto"/>
        <w:ind w:hanging="15"/>
        <w:jc w:val="both"/>
        <w:rPr>
          <w:rFonts w:ascii="Times New Roman" w:eastAsia="Times New Roman" w:hAnsi="Times New Roman" w:cs="Times New Roman"/>
          <w:sz w:val="24"/>
          <w:szCs w:val="24"/>
        </w:rPr>
      </w:pPr>
    </w:p>
    <w:p w:rsidR="00316F7C" w:rsidRPr="00553304" w:rsidRDefault="00316F7C" w:rsidP="00316F7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1.8</w:t>
      </w:r>
      <w:r>
        <w:rPr>
          <w:rFonts w:ascii="Times New Roman" w:eastAsia="Times New Roman" w:hAnsi="Times New Roman" w:cs="Times New Roman"/>
          <w:b/>
          <w:sz w:val="24"/>
          <w:szCs w:val="24"/>
        </w:rPr>
        <w:tab/>
      </w:r>
      <w:r w:rsidRPr="00553304">
        <w:rPr>
          <w:rFonts w:ascii="Times New Roman" w:eastAsia="Times New Roman" w:hAnsi="Times New Roman" w:cs="Times New Roman"/>
          <w:b/>
          <w:sz w:val="24"/>
          <w:szCs w:val="24"/>
        </w:rPr>
        <w:t xml:space="preserve">DEFINATION OF THE KEY TERM. </w:t>
      </w:r>
    </w:p>
    <w:p w:rsidR="00316F7C" w:rsidRPr="00553304" w:rsidRDefault="00316F7C" w:rsidP="00316F7C">
      <w:pPr>
        <w:numPr>
          <w:ilvl w:val="0"/>
          <w:numId w:val="6"/>
        </w:numPr>
        <w:spacing w:after="0" w:line="360" w:lineRule="auto"/>
        <w:ind w:left="720" w:hanging="36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Financial performance: it is the financial health and well begin of an organization measured using financial ratio and material.</w:t>
      </w:r>
    </w:p>
    <w:p w:rsidR="00316F7C" w:rsidRPr="00553304" w:rsidRDefault="00316F7C" w:rsidP="00316F7C">
      <w:pPr>
        <w:numPr>
          <w:ilvl w:val="0"/>
          <w:numId w:val="6"/>
        </w:numPr>
        <w:spacing w:after="0" w:line="360" w:lineRule="auto"/>
        <w:ind w:left="720" w:hanging="36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 xml:space="preserve">Ratio Analysis: a method of a financial analysis that involved calculating and interpreting various financial ratio to access a company’s financial performance and position. </w:t>
      </w:r>
    </w:p>
    <w:p w:rsidR="00316F7C" w:rsidRPr="00553304" w:rsidRDefault="00316F7C" w:rsidP="00316F7C">
      <w:pPr>
        <w:numPr>
          <w:ilvl w:val="0"/>
          <w:numId w:val="6"/>
        </w:numPr>
        <w:spacing w:after="0" w:line="360" w:lineRule="auto"/>
        <w:ind w:left="720" w:hanging="36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Access bank: A Nigeria multinational bank with operation in several African countries and listed on Nigeria exchange group.</w:t>
      </w:r>
    </w:p>
    <w:p w:rsidR="00316F7C" w:rsidRPr="00553304" w:rsidRDefault="00316F7C" w:rsidP="00316F7C">
      <w:pPr>
        <w:numPr>
          <w:ilvl w:val="0"/>
          <w:numId w:val="6"/>
        </w:numPr>
        <w:spacing w:after="0" w:line="360" w:lineRule="auto"/>
        <w:ind w:left="720" w:hanging="36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United bank of Africa (UBA): A Nigeria multinational bank with operation in several African countries and listed on Nigeria exchange group.</w:t>
      </w:r>
    </w:p>
    <w:p w:rsidR="00316F7C" w:rsidRPr="00553304" w:rsidRDefault="00316F7C" w:rsidP="00316F7C">
      <w:pPr>
        <w:numPr>
          <w:ilvl w:val="0"/>
          <w:numId w:val="6"/>
        </w:numPr>
        <w:spacing w:after="0" w:line="360" w:lineRule="auto"/>
        <w:ind w:left="720" w:hanging="36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Profitability Ratio: Ratio use to Access a Company’s ability to generate profit.</w:t>
      </w:r>
    </w:p>
    <w:p w:rsidR="00316F7C" w:rsidRPr="00553304" w:rsidRDefault="00316F7C" w:rsidP="00316F7C">
      <w:pPr>
        <w:numPr>
          <w:ilvl w:val="0"/>
          <w:numId w:val="6"/>
        </w:numPr>
        <w:spacing w:after="0" w:line="360" w:lineRule="auto"/>
        <w:ind w:left="720" w:hanging="36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Liquidity Ratio: Ratio use to Access Company’s ability to meet its short term obligations</w:t>
      </w:r>
    </w:p>
    <w:p w:rsidR="00316F7C" w:rsidRPr="00553304" w:rsidRDefault="00316F7C" w:rsidP="00316F7C">
      <w:pPr>
        <w:numPr>
          <w:ilvl w:val="0"/>
          <w:numId w:val="6"/>
        </w:numPr>
        <w:spacing w:after="0" w:line="360" w:lineRule="auto"/>
        <w:ind w:left="720" w:hanging="36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Efficiency Ratio:  Ratio use to Access Company’s ability to use its resources efficiently.</w:t>
      </w:r>
    </w:p>
    <w:p w:rsidR="00316F7C" w:rsidRPr="00553304" w:rsidRDefault="00316F7C" w:rsidP="00316F7C">
      <w:pPr>
        <w:numPr>
          <w:ilvl w:val="0"/>
          <w:numId w:val="6"/>
        </w:numPr>
        <w:spacing w:after="0" w:line="360" w:lineRule="auto"/>
        <w:ind w:left="720" w:hanging="36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Solvency Ratio: Ratio use to Access Company’s ability to meet it long term financial obligation also knows as gearing ratio.</w:t>
      </w:r>
    </w:p>
    <w:p w:rsidR="00316F7C" w:rsidRPr="00553304" w:rsidRDefault="00316F7C" w:rsidP="00316F7C">
      <w:pPr>
        <w:numPr>
          <w:ilvl w:val="0"/>
          <w:numId w:val="6"/>
        </w:numPr>
        <w:spacing w:after="0" w:line="360" w:lineRule="auto"/>
        <w:ind w:left="720" w:hanging="36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Financial Ratio: Quantitative metrics used to evaluate a company’s financial          performance and position</w:t>
      </w:r>
      <w:r w:rsidRPr="00553304">
        <w:rPr>
          <w:rFonts w:ascii="Times New Roman" w:eastAsia="Times New Roman" w:hAnsi="Times New Roman" w:cs="Times New Roman"/>
          <w:sz w:val="24"/>
          <w:szCs w:val="24"/>
        </w:rPr>
        <w:tab/>
        <w:t xml:space="preserve"> </w:t>
      </w:r>
    </w:p>
    <w:p w:rsidR="00316F7C" w:rsidRPr="00553304" w:rsidRDefault="00316F7C" w:rsidP="00316F7C">
      <w:pPr>
        <w:numPr>
          <w:ilvl w:val="0"/>
          <w:numId w:val="6"/>
        </w:numPr>
        <w:spacing w:after="0" w:line="360" w:lineRule="auto"/>
        <w:ind w:left="810" w:hanging="45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Financial Performance Comparison: this is the process of evaluating and comprising the financial performance of two or more financial institutions using financial ratio and metrics.</w:t>
      </w:r>
    </w:p>
    <w:p w:rsidR="00316F7C" w:rsidRPr="00553304" w:rsidRDefault="00316F7C" w:rsidP="00316F7C">
      <w:pPr>
        <w:numPr>
          <w:ilvl w:val="0"/>
          <w:numId w:val="6"/>
        </w:numPr>
        <w:spacing w:after="0" w:line="360" w:lineRule="auto"/>
        <w:ind w:left="810" w:hanging="45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 xml:space="preserve">Ratio Analysis Approach: A method of financial analysis that involved calculating and interpreting various financial ratio to access a financial performance of a firms. </w:t>
      </w:r>
    </w:p>
    <w:p w:rsidR="00316F7C" w:rsidRDefault="00316F7C" w:rsidP="00316F7C">
      <w:pPr>
        <w:spacing w:after="0" w:line="360" w:lineRule="auto"/>
        <w:ind w:left="-180"/>
        <w:jc w:val="both"/>
        <w:rPr>
          <w:rFonts w:ascii="Times New Roman" w:eastAsia="Times New Roman" w:hAnsi="Times New Roman" w:cs="Times New Roman"/>
          <w:b/>
          <w:sz w:val="24"/>
          <w:szCs w:val="24"/>
        </w:rPr>
      </w:pPr>
    </w:p>
    <w:p w:rsidR="00316F7C" w:rsidRPr="00553304" w:rsidRDefault="00316F7C" w:rsidP="00316F7C">
      <w:pPr>
        <w:spacing w:after="0" w:line="360" w:lineRule="auto"/>
        <w:ind w:left="-180"/>
        <w:jc w:val="center"/>
        <w:rPr>
          <w:rFonts w:ascii="Times New Roman" w:eastAsia="Times New Roman" w:hAnsi="Times New Roman" w:cs="Times New Roman"/>
          <w:b/>
          <w:sz w:val="24"/>
          <w:szCs w:val="24"/>
        </w:rPr>
      </w:pPr>
      <w:r w:rsidRPr="00553304">
        <w:rPr>
          <w:rFonts w:ascii="Times New Roman" w:eastAsia="Times New Roman" w:hAnsi="Times New Roman" w:cs="Times New Roman"/>
          <w:b/>
          <w:sz w:val="24"/>
          <w:szCs w:val="24"/>
        </w:rPr>
        <w:lastRenderedPageBreak/>
        <w:t>CHAPTER TWO</w:t>
      </w:r>
    </w:p>
    <w:p w:rsidR="00316F7C" w:rsidRPr="00553304" w:rsidRDefault="00316F7C" w:rsidP="00316F7C">
      <w:pPr>
        <w:spacing w:after="160" w:line="360" w:lineRule="auto"/>
        <w:ind w:left="-180"/>
        <w:jc w:val="center"/>
        <w:rPr>
          <w:rFonts w:ascii="Times New Roman" w:eastAsia="Times New Roman" w:hAnsi="Times New Roman" w:cs="Times New Roman"/>
          <w:b/>
          <w:sz w:val="24"/>
          <w:szCs w:val="24"/>
        </w:rPr>
      </w:pPr>
      <w:r w:rsidRPr="00553304">
        <w:rPr>
          <w:rFonts w:ascii="Times New Roman" w:eastAsia="Times New Roman" w:hAnsi="Times New Roman" w:cs="Times New Roman"/>
          <w:b/>
          <w:sz w:val="24"/>
          <w:szCs w:val="24"/>
        </w:rPr>
        <w:t>LITERATURE REVIEW</w:t>
      </w:r>
    </w:p>
    <w:p w:rsidR="00316F7C" w:rsidRPr="00553304" w:rsidRDefault="00316F7C" w:rsidP="00316F7C">
      <w:pPr>
        <w:spacing w:after="160" w:line="360" w:lineRule="auto"/>
        <w:ind w:left="-18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w:t>
      </w:r>
      <w:r>
        <w:rPr>
          <w:rFonts w:ascii="Times New Roman" w:eastAsia="Times New Roman" w:hAnsi="Times New Roman" w:cs="Times New Roman"/>
          <w:b/>
          <w:sz w:val="24"/>
          <w:szCs w:val="24"/>
        </w:rPr>
        <w:tab/>
      </w:r>
      <w:r w:rsidRPr="00553304">
        <w:rPr>
          <w:rFonts w:ascii="Times New Roman" w:eastAsia="Times New Roman" w:hAnsi="Times New Roman" w:cs="Times New Roman"/>
          <w:b/>
          <w:sz w:val="24"/>
          <w:szCs w:val="24"/>
        </w:rPr>
        <w:t xml:space="preserve">Preamble </w:t>
      </w:r>
    </w:p>
    <w:p w:rsidR="00316F7C" w:rsidRPr="00553304" w:rsidRDefault="00316F7C" w:rsidP="00316F7C">
      <w:pPr>
        <w:spacing w:after="160" w:line="360" w:lineRule="auto"/>
        <w:ind w:left="-180" w:firstLine="90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This chapter is composed of three (3) major parts; the conceptual framework, theoretical framework and empirical reviews. The conceptual framework parts presents meaning of financial statement analysis, objectives and tools for financial statement analysis used in the financial performance evaluation of banks. The theoretical framework present different theories and the empirical studies part presents various related researchers and their result.</w:t>
      </w:r>
    </w:p>
    <w:p w:rsidR="00316F7C" w:rsidRPr="00553304" w:rsidRDefault="00316F7C" w:rsidP="00316F7C">
      <w:pPr>
        <w:spacing w:after="160" w:line="360" w:lineRule="auto"/>
        <w:ind w:left="-180"/>
        <w:jc w:val="both"/>
        <w:rPr>
          <w:rFonts w:ascii="Times New Roman" w:eastAsia="Times New Roman" w:hAnsi="Times New Roman" w:cs="Times New Roman"/>
          <w:b/>
          <w:sz w:val="24"/>
          <w:szCs w:val="24"/>
        </w:rPr>
      </w:pPr>
      <w:r w:rsidRPr="00553304">
        <w:rPr>
          <w:rFonts w:ascii="Times New Roman" w:eastAsia="Times New Roman" w:hAnsi="Times New Roman" w:cs="Times New Roman"/>
          <w:b/>
          <w:sz w:val="24"/>
          <w:szCs w:val="24"/>
        </w:rPr>
        <w:t xml:space="preserve">2.2 Conceptual Framework </w:t>
      </w:r>
    </w:p>
    <w:p w:rsidR="00316F7C" w:rsidRPr="00553304" w:rsidRDefault="00316F7C" w:rsidP="00316F7C">
      <w:pPr>
        <w:spacing w:after="160" w:line="360" w:lineRule="auto"/>
        <w:ind w:left="-180"/>
        <w:jc w:val="both"/>
        <w:rPr>
          <w:rFonts w:ascii="Times New Roman" w:eastAsia="Times New Roman" w:hAnsi="Times New Roman" w:cs="Times New Roman"/>
          <w:b/>
          <w:sz w:val="24"/>
          <w:szCs w:val="24"/>
        </w:rPr>
      </w:pPr>
      <w:r w:rsidRPr="00553304">
        <w:rPr>
          <w:rFonts w:ascii="Times New Roman" w:eastAsia="Times New Roman" w:hAnsi="Times New Roman" w:cs="Times New Roman"/>
          <w:b/>
          <w:sz w:val="24"/>
          <w:szCs w:val="24"/>
        </w:rPr>
        <w:t>2.2.1 Meaning of Financial Statements</w:t>
      </w:r>
    </w:p>
    <w:p w:rsidR="00316F7C" w:rsidRPr="00553304" w:rsidRDefault="00316F7C" w:rsidP="00316F7C">
      <w:pPr>
        <w:spacing w:after="160" w:line="360" w:lineRule="auto"/>
        <w:ind w:left="-18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Financial statement refer to such statements which contains financial information about and enterprise. It is the final product of accounting work done during the accounting period. Quarterly half-yearly/annually (Bernstein &amp; Wild 2000). Financial statement are prepared in monetary term. Some refer to them as “Annual Accounts” when they are prepared for a shorter period, usually a quarter, and hence called “Quarterly financial statements.</w:t>
      </w:r>
    </w:p>
    <w:p w:rsidR="00316F7C" w:rsidRPr="00553304" w:rsidRDefault="00316F7C" w:rsidP="00316F7C">
      <w:pPr>
        <w:spacing w:after="160" w:line="360" w:lineRule="auto"/>
        <w:ind w:left="-18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The financial statements are prepared by the Board of Director for reporting to shareholders in discharge of their stewardship function and hence corporate law enjoins upon them the responsibility of laying down them before. Annual General meeting (AGM) of the shareholder so as to give a true and fair view’ of the affairs of the company.</w:t>
      </w:r>
    </w:p>
    <w:p w:rsidR="00316F7C" w:rsidRPr="00553304" w:rsidRDefault="00316F7C" w:rsidP="00316F7C">
      <w:pPr>
        <w:spacing w:after="160" w:line="360" w:lineRule="auto"/>
        <w:ind w:left="-180"/>
        <w:jc w:val="both"/>
        <w:rPr>
          <w:rFonts w:ascii="Times New Roman" w:eastAsia="Times New Roman" w:hAnsi="Times New Roman" w:cs="Times New Roman"/>
          <w:b/>
          <w:sz w:val="24"/>
          <w:szCs w:val="24"/>
        </w:rPr>
      </w:pPr>
      <w:r w:rsidRPr="00553304">
        <w:rPr>
          <w:rFonts w:ascii="Times New Roman" w:eastAsia="Times New Roman" w:hAnsi="Times New Roman" w:cs="Times New Roman"/>
          <w:b/>
          <w:sz w:val="24"/>
          <w:szCs w:val="24"/>
        </w:rPr>
        <w:t>2.2.2 Presentation of Bank Financial Statements</w:t>
      </w:r>
    </w:p>
    <w:p w:rsidR="00316F7C" w:rsidRPr="00553304" w:rsidRDefault="00316F7C" w:rsidP="00316F7C">
      <w:pPr>
        <w:spacing w:after="160" w:line="360" w:lineRule="auto"/>
        <w:ind w:left="-18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Financial data on commercial bank are presented in two basic document: The report of condition (i.e. the balance sheet) and the report of income (i.e. the income statement).</w:t>
      </w:r>
    </w:p>
    <w:p w:rsidR="00316F7C" w:rsidRDefault="00316F7C" w:rsidP="00316F7C">
      <w:pPr>
        <w:spacing w:after="160" w:line="360" w:lineRule="auto"/>
        <w:ind w:left="-180"/>
        <w:jc w:val="both"/>
        <w:rPr>
          <w:rFonts w:ascii="Times New Roman" w:eastAsia="Times New Roman" w:hAnsi="Times New Roman" w:cs="Times New Roman"/>
          <w:b/>
          <w:sz w:val="24"/>
          <w:szCs w:val="24"/>
        </w:rPr>
      </w:pPr>
    </w:p>
    <w:p w:rsidR="00316F7C" w:rsidRPr="00553304" w:rsidRDefault="00316F7C" w:rsidP="00316F7C">
      <w:pPr>
        <w:spacing w:after="160" w:line="360" w:lineRule="auto"/>
        <w:ind w:left="-180"/>
        <w:jc w:val="both"/>
        <w:rPr>
          <w:rFonts w:ascii="Times New Roman" w:eastAsia="Times New Roman" w:hAnsi="Times New Roman" w:cs="Times New Roman"/>
          <w:b/>
          <w:sz w:val="24"/>
          <w:szCs w:val="24"/>
        </w:rPr>
      </w:pPr>
      <w:r w:rsidRPr="00553304">
        <w:rPr>
          <w:rFonts w:ascii="Times New Roman" w:eastAsia="Times New Roman" w:hAnsi="Times New Roman" w:cs="Times New Roman"/>
          <w:b/>
          <w:sz w:val="24"/>
          <w:szCs w:val="24"/>
        </w:rPr>
        <w:lastRenderedPageBreak/>
        <w:t xml:space="preserve">2.2.2.1 The Balance Sheet </w:t>
      </w:r>
    </w:p>
    <w:p w:rsidR="00316F7C" w:rsidRPr="00553304" w:rsidRDefault="00316F7C" w:rsidP="00316F7C">
      <w:pPr>
        <w:spacing w:after="160" w:line="360" w:lineRule="auto"/>
        <w:ind w:left="-180" w:firstLine="36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The bank balance sheet present the institution financial condition at a single point in time, Balance sheet are prepared on a particular data. Usually the last day of a month, year or quarter.</w:t>
      </w:r>
    </w:p>
    <w:p w:rsidR="00316F7C" w:rsidRPr="00553304" w:rsidRDefault="00316F7C" w:rsidP="00316F7C">
      <w:pPr>
        <w:numPr>
          <w:ilvl w:val="0"/>
          <w:numId w:val="7"/>
        </w:numPr>
        <w:spacing w:after="160" w:line="360" w:lineRule="auto"/>
        <w:ind w:left="180" w:hanging="36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Capital: subordinate notes and debentures are shown in the capital section because the type of debt has the characteristic of capital in terms of maturity and performance and can be counted as a capital meeting certain regulatory requirements. “All common and preferred equity” capital are the pre value of the common and preferred stock outstanding , individual profit or returned earning and capital reserves</w:t>
      </w:r>
    </w:p>
    <w:p w:rsidR="00316F7C" w:rsidRPr="00553304" w:rsidRDefault="00316F7C" w:rsidP="00316F7C">
      <w:pPr>
        <w:numPr>
          <w:ilvl w:val="0"/>
          <w:numId w:val="7"/>
        </w:numPr>
        <w:spacing w:after="160" w:line="360" w:lineRule="auto"/>
        <w:ind w:left="180" w:hanging="36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Assets: Cash assets include value cash, deposits at the federal reserves, deposits at other banks and cash item in the process of collection. Bank assets also include investment securities, loans and unearned income.</w:t>
      </w:r>
    </w:p>
    <w:p w:rsidR="00316F7C" w:rsidRPr="00553304" w:rsidRDefault="00316F7C" w:rsidP="00316F7C">
      <w:pPr>
        <w:numPr>
          <w:ilvl w:val="0"/>
          <w:numId w:val="7"/>
        </w:numPr>
        <w:spacing w:after="160" w:line="360" w:lineRule="auto"/>
        <w:ind w:left="180" w:hanging="36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Other Real Estate: Is any other real estate owned by the bank usually represent property that has been obtain through collateral foreclosures on problem loans.</w:t>
      </w:r>
    </w:p>
    <w:p w:rsidR="00316F7C" w:rsidRPr="00553304" w:rsidRDefault="00316F7C" w:rsidP="00316F7C">
      <w:pPr>
        <w:numPr>
          <w:ilvl w:val="0"/>
          <w:numId w:val="7"/>
        </w:numPr>
        <w:spacing w:after="160" w:line="360" w:lineRule="auto"/>
        <w:ind w:left="180" w:hanging="36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Liabilities: Bank liabilities consists primarily of the various types of deposits account that the institution uses to fund it lending and investment activities. Depository account in terms of interest payments, maturity, demand deposit accounts, money market deposit account (MMDAs) etc.</w:t>
      </w:r>
    </w:p>
    <w:p w:rsidR="00316F7C" w:rsidRPr="00553304" w:rsidRDefault="00316F7C" w:rsidP="00316F7C">
      <w:pPr>
        <w:spacing w:after="160" w:line="360" w:lineRule="auto"/>
        <w:ind w:left="-180"/>
        <w:jc w:val="both"/>
        <w:rPr>
          <w:rFonts w:ascii="Times New Roman" w:eastAsia="Times New Roman" w:hAnsi="Times New Roman" w:cs="Times New Roman"/>
          <w:b/>
          <w:sz w:val="24"/>
          <w:szCs w:val="24"/>
        </w:rPr>
      </w:pPr>
      <w:r w:rsidRPr="00553304">
        <w:rPr>
          <w:rFonts w:ascii="Times New Roman" w:eastAsia="Times New Roman" w:hAnsi="Times New Roman" w:cs="Times New Roman"/>
          <w:b/>
          <w:sz w:val="24"/>
          <w:szCs w:val="24"/>
        </w:rPr>
        <w:t xml:space="preserve">2.2.2.2 The Income Statement </w:t>
      </w:r>
    </w:p>
    <w:p w:rsidR="00316F7C" w:rsidRPr="00553304" w:rsidRDefault="00316F7C" w:rsidP="00316F7C">
      <w:pPr>
        <w:spacing w:after="160" w:line="360" w:lineRule="auto"/>
        <w:ind w:left="-18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The income statement, which shows all major categories of revenue and expenditures, the net profit or loss for the period and the amount of cash dividends, measure a firm’s financial performance over a period of time, such as a year, quarter or month</w:t>
      </w:r>
    </w:p>
    <w:p w:rsidR="00316F7C" w:rsidRPr="00553304" w:rsidRDefault="00316F7C" w:rsidP="00316F7C">
      <w:pPr>
        <w:numPr>
          <w:ilvl w:val="0"/>
          <w:numId w:val="8"/>
        </w:numPr>
        <w:spacing w:after="160" w:line="360" w:lineRule="auto"/>
        <w:ind w:left="180" w:hanging="36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Interest income: Interest and fees loans are the primary sources of bank income</w:t>
      </w:r>
    </w:p>
    <w:p w:rsidR="00316F7C" w:rsidRPr="00553304" w:rsidRDefault="00316F7C" w:rsidP="00316F7C">
      <w:pPr>
        <w:numPr>
          <w:ilvl w:val="0"/>
          <w:numId w:val="8"/>
        </w:numPr>
        <w:spacing w:after="160" w:line="360" w:lineRule="auto"/>
        <w:ind w:left="180" w:hanging="36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lastRenderedPageBreak/>
        <w:t>Interest Expense: Interest expense is the largest expense for most banks, and it is allocated in to six categories</w:t>
      </w:r>
    </w:p>
    <w:p w:rsidR="00316F7C" w:rsidRPr="00553304" w:rsidRDefault="00316F7C" w:rsidP="00316F7C">
      <w:pPr>
        <w:numPr>
          <w:ilvl w:val="0"/>
          <w:numId w:val="8"/>
        </w:numPr>
        <w:spacing w:after="160" w:line="360" w:lineRule="auto"/>
        <w:ind w:left="540" w:hanging="36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 xml:space="preserve">Interest paid on time deposit </w:t>
      </w:r>
    </w:p>
    <w:p w:rsidR="00316F7C" w:rsidRPr="00553304" w:rsidRDefault="00316F7C" w:rsidP="00316F7C">
      <w:pPr>
        <w:numPr>
          <w:ilvl w:val="0"/>
          <w:numId w:val="8"/>
        </w:numPr>
        <w:spacing w:after="160" w:line="360" w:lineRule="auto"/>
        <w:ind w:left="540" w:hanging="36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Interest in other deposit</w:t>
      </w:r>
    </w:p>
    <w:p w:rsidR="00316F7C" w:rsidRPr="00553304" w:rsidRDefault="00316F7C" w:rsidP="00316F7C">
      <w:pPr>
        <w:numPr>
          <w:ilvl w:val="0"/>
          <w:numId w:val="8"/>
        </w:numPr>
        <w:spacing w:after="160" w:line="360" w:lineRule="auto"/>
        <w:ind w:left="540" w:hanging="36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Interest expense on federal funds purchased and securities under agreement to repurchase</w:t>
      </w:r>
    </w:p>
    <w:p w:rsidR="00316F7C" w:rsidRPr="00553304" w:rsidRDefault="00316F7C" w:rsidP="00316F7C">
      <w:pPr>
        <w:numPr>
          <w:ilvl w:val="0"/>
          <w:numId w:val="8"/>
        </w:numPr>
        <w:spacing w:after="160" w:line="360" w:lineRule="auto"/>
        <w:ind w:left="540" w:hanging="36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 xml:space="preserve">Interest on note balance issued to the government treasure </w:t>
      </w:r>
    </w:p>
    <w:p w:rsidR="00316F7C" w:rsidRPr="00553304" w:rsidRDefault="00316F7C" w:rsidP="00316F7C">
      <w:pPr>
        <w:numPr>
          <w:ilvl w:val="0"/>
          <w:numId w:val="8"/>
        </w:numPr>
        <w:spacing w:after="160" w:line="360" w:lineRule="auto"/>
        <w:ind w:left="540" w:hanging="36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 xml:space="preserve">Interest on mortgage debt and capital leases on bank premises fixed assets etc </w:t>
      </w:r>
    </w:p>
    <w:p w:rsidR="00316F7C" w:rsidRPr="00553304" w:rsidRDefault="00316F7C" w:rsidP="00316F7C">
      <w:pPr>
        <w:numPr>
          <w:ilvl w:val="0"/>
          <w:numId w:val="8"/>
        </w:numPr>
        <w:spacing w:after="160" w:line="360" w:lineRule="auto"/>
        <w:ind w:left="540" w:hanging="36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Interest on subordinated and debentures.</w:t>
      </w:r>
    </w:p>
    <w:p w:rsidR="00316F7C" w:rsidRPr="00553304" w:rsidRDefault="00316F7C" w:rsidP="00316F7C">
      <w:pPr>
        <w:numPr>
          <w:ilvl w:val="0"/>
          <w:numId w:val="8"/>
        </w:numPr>
        <w:spacing w:after="160" w:line="360" w:lineRule="auto"/>
        <w:ind w:left="180" w:hanging="36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Net Interest income: income on a taxes are deducted from pre-tax operation income to arrive at not operating income to determine net income.</w:t>
      </w:r>
    </w:p>
    <w:p w:rsidR="00316F7C" w:rsidRPr="00553304" w:rsidRDefault="00316F7C" w:rsidP="00316F7C">
      <w:pPr>
        <w:spacing w:after="160" w:line="360" w:lineRule="auto"/>
        <w:ind w:left="-18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 xml:space="preserve">2.2.3 Meaning of financial statement analysis </w:t>
      </w:r>
    </w:p>
    <w:p w:rsidR="00316F7C" w:rsidRPr="00553304" w:rsidRDefault="00316F7C" w:rsidP="00316F7C">
      <w:pPr>
        <w:spacing w:after="160" w:line="360" w:lineRule="auto"/>
        <w:ind w:left="-18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 xml:space="preserve"> Financial statement analysis is the process of evaluating the relationship between the component parts of the financial statement to obtain a better understanding of a firm’s position and performance </w:t>
      </w:r>
    </w:p>
    <w:p w:rsidR="00316F7C" w:rsidRPr="00553304" w:rsidRDefault="00316F7C" w:rsidP="00316F7C">
      <w:pPr>
        <w:spacing w:after="160" w:line="360" w:lineRule="auto"/>
        <w:ind w:left="-18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 xml:space="preserve">In the word of Myers, “Financial statement analysis is largely a study of relationship among the various financial factor in a business as disclosed by a single set of statement, and a study of the trend of these factor as shown in a series statement” </w:t>
      </w:r>
    </w:p>
    <w:p w:rsidR="00316F7C" w:rsidRPr="00553304" w:rsidRDefault="00316F7C" w:rsidP="00316F7C">
      <w:pPr>
        <w:spacing w:after="160" w:line="360" w:lineRule="auto"/>
        <w:ind w:left="-18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 xml:space="preserve">Financial statement is used by a variety of stakeholders, such as credit and equity investors, the government, the decision makers and individuals within the organization. There variety stakeholder have different techniques to meet their needs. For example, equity investors are interested in the long term earnings power of organization and pertains the sustainability and growth of dividend payments while credit investors want to ensure the interest and </w:t>
      </w:r>
      <w:r w:rsidRPr="00553304">
        <w:rPr>
          <w:rFonts w:ascii="Times New Roman" w:eastAsia="Times New Roman" w:hAnsi="Times New Roman" w:cs="Times New Roman"/>
          <w:sz w:val="24"/>
          <w:szCs w:val="24"/>
        </w:rPr>
        <w:lastRenderedPageBreak/>
        <w:t>principal is paid on the organizations debt securities when due. The external stakeholder use it to understand the overall health of an organization as well as to evaluate the performance and business value. Internal constituents use it as a monitoring tools managing the financial of the organization.</w:t>
      </w:r>
    </w:p>
    <w:p w:rsidR="00316F7C" w:rsidRPr="00553304" w:rsidRDefault="00316F7C" w:rsidP="00316F7C">
      <w:pPr>
        <w:spacing w:after="160" w:line="360" w:lineRule="auto"/>
        <w:ind w:left="-18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Moreover, when considering the outcome from analysis, it is importance for a company to understand that data produced need to be compared to others within industry and closed competitors. The organization should also consider their past experience and how it corresponded to current and future performance expectations.</w:t>
      </w:r>
    </w:p>
    <w:p w:rsidR="00316F7C" w:rsidRPr="00553304" w:rsidRDefault="00316F7C" w:rsidP="00316F7C">
      <w:pPr>
        <w:spacing w:after="160" w:line="360" w:lineRule="auto"/>
        <w:ind w:left="-18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 xml:space="preserve">2.2.4 Tools for Financial Statement Analysis </w:t>
      </w:r>
    </w:p>
    <w:p w:rsidR="00316F7C" w:rsidRPr="00553304" w:rsidRDefault="00316F7C" w:rsidP="00316F7C">
      <w:pPr>
        <w:spacing w:after="160" w:line="360" w:lineRule="auto"/>
        <w:ind w:left="-18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 xml:space="preserve"> There are three (3) common analysis tools that are used for decision making which includes.</w:t>
      </w:r>
    </w:p>
    <w:p w:rsidR="00316F7C" w:rsidRPr="00553304" w:rsidRDefault="00316F7C" w:rsidP="00316F7C">
      <w:pPr>
        <w:numPr>
          <w:ilvl w:val="0"/>
          <w:numId w:val="9"/>
        </w:numPr>
        <w:spacing w:after="160" w:line="360" w:lineRule="auto"/>
        <w:ind w:left="180" w:hanging="36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Horizontal Analysis</w:t>
      </w:r>
    </w:p>
    <w:p w:rsidR="00316F7C" w:rsidRPr="00553304" w:rsidRDefault="00316F7C" w:rsidP="00316F7C">
      <w:pPr>
        <w:numPr>
          <w:ilvl w:val="0"/>
          <w:numId w:val="9"/>
        </w:numPr>
        <w:spacing w:after="160" w:line="360" w:lineRule="auto"/>
        <w:ind w:left="180" w:hanging="36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 xml:space="preserve">Vertical Analysis </w:t>
      </w:r>
    </w:p>
    <w:p w:rsidR="00316F7C" w:rsidRPr="00553304" w:rsidRDefault="00316F7C" w:rsidP="00316F7C">
      <w:pPr>
        <w:numPr>
          <w:ilvl w:val="0"/>
          <w:numId w:val="9"/>
        </w:numPr>
        <w:spacing w:after="160" w:line="360" w:lineRule="auto"/>
        <w:ind w:left="180" w:hanging="36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Ratio Analysis</w:t>
      </w:r>
    </w:p>
    <w:p w:rsidR="00316F7C" w:rsidRPr="00553304" w:rsidRDefault="00316F7C" w:rsidP="00316F7C">
      <w:pPr>
        <w:spacing w:after="160" w:line="360" w:lineRule="auto"/>
        <w:ind w:left="18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 xml:space="preserve">This study only focuses and emphasizes on ratio analysis </w:t>
      </w:r>
    </w:p>
    <w:p w:rsidR="00316F7C" w:rsidRPr="00553304" w:rsidRDefault="00316F7C" w:rsidP="00316F7C">
      <w:pPr>
        <w:spacing w:after="160" w:line="360" w:lineRule="auto"/>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 xml:space="preserve">2.2.5 Ratio Analysis </w:t>
      </w:r>
    </w:p>
    <w:p w:rsidR="00316F7C" w:rsidRPr="00553304" w:rsidRDefault="00316F7C" w:rsidP="00316F7C">
      <w:pPr>
        <w:spacing w:after="160" w:line="360" w:lineRule="auto"/>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Ratio analysis involves calculation and interpretation of financial numbers by relating there in a logical manner in order to assess the strengths and weaknesses underlying the performance of an enterprise. We calculate ratio because in this way that we get a comparison that may prove more useful in order to comment on the quality of a ratio one has to make a comparison with some standard or benchmark.</w:t>
      </w:r>
    </w:p>
    <w:p w:rsidR="00316F7C" w:rsidRPr="00553304" w:rsidRDefault="00316F7C" w:rsidP="00316F7C">
      <w:pPr>
        <w:spacing w:after="160" w:line="360" w:lineRule="auto"/>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The analysis of bank performance concentrates on the following four type’s financial ratio.</w:t>
      </w:r>
    </w:p>
    <w:p w:rsidR="00316F7C" w:rsidRPr="00553304" w:rsidRDefault="00316F7C" w:rsidP="00316F7C">
      <w:pPr>
        <w:numPr>
          <w:ilvl w:val="0"/>
          <w:numId w:val="10"/>
        </w:numPr>
        <w:spacing w:after="160" w:line="360" w:lineRule="auto"/>
        <w:ind w:left="720" w:hanging="36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lastRenderedPageBreak/>
        <w:t xml:space="preserve">Profitability ratio </w:t>
      </w:r>
    </w:p>
    <w:p w:rsidR="00316F7C" w:rsidRPr="00553304" w:rsidRDefault="00316F7C" w:rsidP="00316F7C">
      <w:pPr>
        <w:numPr>
          <w:ilvl w:val="0"/>
          <w:numId w:val="10"/>
        </w:numPr>
        <w:spacing w:after="160" w:line="360" w:lineRule="auto"/>
        <w:ind w:left="720" w:hanging="36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Liquidity ratio</w:t>
      </w:r>
    </w:p>
    <w:p w:rsidR="00316F7C" w:rsidRPr="00553304" w:rsidRDefault="00316F7C" w:rsidP="00316F7C">
      <w:pPr>
        <w:numPr>
          <w:ilvl w:val="0"/>
          <w:numId w:val="10"/>
        </w:numPr>
        <w:spacing w:after="160" w:line="360" w:lineRule="auto"/>
        <w:ind w:left="720" w:hanging="36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 xml:space="preserve">Solvency ratio </w:t>
      </w:r>
    </w:p>
    <w:p w:rsidR="00316F7C" w:rsidRPr="00553304" w:rsidRDefault="00316F7C" w:rsidP="00316F7C">
      <w:pPr>
        <w:numPr>
          <w:ilvl w:val="0"/>
          <w:numId w:val="10"/>
        </w:numPr>
        <w:spacing w:after="160" w:line="360" w:lineRule="auto"/>
        <w:ind w:left="720" w:hanging="36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 xml:space="preserve">Efficiency ratio </w:t>
      </w:r>
    </w:p>
    <w:p w:rsidR="00316F7C" w:rsidRPr="00553304" w:rsidRDefault="00316F7C" w:rsidP="00316F7C">
      <w:pPr>
        <w:spacing w:after="160" w:line="360" w:lineRule="auto"/>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 xml:space="preserve">2.2.5.1 Profitability Ratio </w:t>
      </w:r>
    </w:p>
    <w:p w:rsidR="00316F7C" w:rsidRPr="00553304" w:rsidRDefault="00316F7C" w:rsidP="00316F7C">
      <w:pPr>
        <w:spacing w:after="160" w:line="360" w:lineRule="auto"/>
        <w:ind w:left="18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 xml:space="preserve">Profitability ratio is a financial ratio that measure how well bank is performing in term of profit. For the most part, if a profitability ratio is relatively higher as compared to the competition taken as an indicator of better performance of the bank. </w:t>
      </w:r>
    </w:p>
    <w:p w:rsidR="00316F7C" w:rsidRPr="00553304" w:rsidRDefault="00316F7C" w:rsidP="00316F7C">
      <w:pPr>
        <w:numPr>
          <w:ilvl w:val="0"/>
          <w:numId w:val="11"/>
        </w:numPr>
        <w:spacing w:after="160" w:line="360" w:lineRule="auto"/>
        <w:ind w:left="540" w:hanging="36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Retune on Assets (ROA): it measure how much the firm is earning after tax for each naira invested in the assets of the firm. That is, it measure net earnings per unit of a given assets, moreover, how bank are current it assets into earnings. ROA is calculated as under:</w:t>
      </w:r>
    </w:p>
    <w:p w:rsidR="00316F7C" w:rsidRPr="00553304" w:rsidRDefault="00316F7C" w:rsidP="00316F7C">
      <w:pPr>
        <w:spacing w:after="160" w:line="360" w:lineRule="auto"/>
        <w:ind w:left="54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 xml:space="preserve"> ROA= net profit after tax ÷ total assets.</w:t>
      </w:r>
    </w:p>
    <w:p w:rsidR="00316F7C" w:rsidRPr="00553304" w:rsidRDefault="00316F7C" w:rsidP="00316F7C">
      <w:pPr>
        <w:numPr>
          <w:ilvl w:val="0"/>
          <w:numId w:val="12"/>
        </w:numPr>
        <w:spacing w:after="160" w:line="360" w:lineRule="auto"/>
        <w:ind w:left="540" w:hanging="36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Return on equity (ROE): it measure how much the firm is earning after tax from each naira invested in the firm (Van Horne 2005). In other word, ROE is net earnings per naira equity capital. (Samad and Hassan 2000). ROE is calculated as under.</w:t>
      </w:r>
    </w:p>
    <w:p w:rsidR="00316F7C" w:rsidRPr="00553304" w:rsidRDefault="00316F7C" w:rsidP="00316F7C">
      <w:pPr>
        <w:spacing w:after="160" w:line="360" w:lineRule="auto"/>
        <w:ind w:left="54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 xml:space="preserve">ROE= net profit after tax / shareholders’ Equity </w:t>
      </w:r>
    </w:p>
    <w:p w:rsidR="00316F7C" w:rsidRPr="00553304" w:rsidRDefault="00316F7C" w:rsidP="00316F7C">
      <w:pPr>
        <w:numPr>
          <w:ilvl w:val="0"/>
          <w:numId w:val="13"/>
        </w:numPr>
        <w:spacing w:after="160" w:line="360" w:lineRule="auto"/>
        <w:ind w:left="1080" w:hanging="108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Liquidity Ratio</w:t>
      </w:r>
    </w:p>
    <w:p w:rsidR="00316F7C" w:rsidRPr="00553304" w:rsidRDefault="00316F7C" w:rsidP="00316F7C">
      <w:pPr>
        <w:spacing w:after="160" w:line="360" w:lineRule="auto"/>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Liquidity ratio is a financial ratio that indicate the ability of the firm to meet its short term obligations, maintain cash position, and collect receivables. Is importance for the firm to avoid defaulting on its financial obligation and thus to avoid experiencing financial distress (Ross, westerfield, Jaffe 2005).</w:t>
      </w:r>
    </w:p>
    <w:p w:rsidR="00316F7C" w:rsidRPr="00553304" w:rsidRDefault="00316F7C" w:rsidP="00316F7C">
      <w:pPr>
        <w:numPr>
          <w:ilvl w:val="0"/>
          <w:numId w:val="14"/>
        </w:numPr>
        <w:spacing w:after="160" w:line="360" w:lineRule="auto"/>
        <w:ind w:left="720" w:hanging="36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lastRenderedPageBreak/>
        <w:t>Current Ratio: it measure the overall test of liquidity of a firm. CR is calculated as under</w:t>
      </w:r>
    </w:p>
    <w:p w:rsidR="00316F7C" w:rsidRPr="00553304" w:rsidRDefault="00316F7C" w:rsidP="00316F7C">
      <w:pPr>
        <w:spacing w:after="160" w:line="360" w:lineRule="auto"/>
        <w:ind w:left="72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 xml:space="preserve">CR= current Assets/ current liabilities </w:t>
      </w:r>
    </w:p>
    <w:p w:rsidR="00316F7C" w:rsidRPr="00553304" w:rsidRDefault="00316F7C" w:rsidP="00316F7C">
      <w:pPr>
        <w:numPr>
          <w:ilvl w:val="0"/>
          <w:numId w:val="15"/>
        </w:numPr>
        <w:spacing w:after="160" w:line="360" w:lineRule="auto"/>
        <w:ind w:left="720" w:hanging="36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 xml:space="preserve">Cash deposit Ratio: cash in bank vault is the most liquid assets of a bank. Therefore, a higher indicates that a bank is relatively more liquid then a bank, which has lower CDR-CDR is calculated as under </w:t>
      </w:r>
    </w:p>
    <w:p w:rsidR="00316F7C" w:rsidRPr="00553304" w:rsidRDefault="00316F7C" w:rsidP="00316F7C">
      <w:pPr>
        <w:spacing w:after="160" w:line="360" w:lineRule="auto"/>
        <w:ind w:left="72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 xml:space="preserve">CDR = cash / deposit </w:t>
      </w:r>
    </w:p>
    <w:p w:rsidR="00316F7C" w:rsidRPr="00553304" w:rsidRDefault="00316F7C" w:rsidP="00316F7C">
      <w:pPr>
        <w:numPr>
          <w:ilvl w:val="0"/>
          <w:numId w:val="16"/>
        </w:numPr>
        <w:spacing w:after="160" w:line="360" w:lineRule="auto"/>
        <w:ind w:left="1080" w:hanging="108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 xml:space="preserve">Solvency Ratio </w:t>
      </w:r>
    </w:p>
    <w:p w:rsidR="00316F7C" w:rsidRPr="00553304" w:rsidRDefault="00316F7C" w:rsidP="00316F7C">
      <w:pPr>
        <w:spacing w:after="160" w:line="360" w:lineRule="auto"/>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Solvency ratio is a financial ratio that measure the risk and solvency of the bank. It also refer to financial leverage ratios or gearing ratio. It determine the probability that the firm defaults on its debt contacts.</w:t>
      </w:r>
    </w:p>
    <w:p w:rsidR="00316F7C" w:rsidRPr="00553304" w:rsidRDefault="00316F7C" w:rsidP="00316F7C">
      <w:pPr>
        <w:numPr>
          <w:ilvl w:val="0"/>
          <w:numId w:val="17"/>
        </w:numPr>
        <w:spacing w:after="160" w:line="360" w:lineRule="auto"/>
        <w:ind w:left="720" w:hanging="36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Debt Equity Ratio: it measure the ability of the bank capital to absorb financial stocks. In case, creditors default in playing back their loans or the asset values decrease bank capital provided shield against those loan losses. It is calculated as under.</w:t>
      </w:r>
    </w:p>
    <w:p w:rsidR="00316F7C" w:rsidRPr="00553304" w:rsidRDefault="00316F7C" w:rsidP="00316F7C">
      <w:pPr>
        <w:spacing w:after="160" w:line="360" w:lineRule="auto"/>
        <w:ind w:left="72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DER= total debt/ shareholder’s equity</w:t>
      </w:r>
    </w:p>
    <w:p w:rsidR="00316F7C" w:rsidRPr="00553304" w:rsidRDefault="00316F7C" w:rsidP="00316F7C">
      <w:pPr>
        <w:numPr>
          <w:ilvl w:val="0"/>
          <w:numId w:val="18"/>
        </w:numPr>
        <w:spacing w:after="160" w:line="360" w:lineRule="auto"/>
        <w:ind w:left="720" w:hanging="36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Equity multiplier: it measure the amount of asset per naira of shareholder’s equity. Higher value of EM means that the bank as use more debt to convert to convert into asset with shear capital. It is calculated as under</w:t>
      </w:r>
    </w:p>
    <w:p w:rsidR="00316F7C" w:rsidRDefault="00316F7C" w:rsidP="00316F7C">
      <w:pPr>
        <w:spacing w:after="160" w:line="360" w:lineRule="auto"/>
        <w:ind w:left="72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EM= Total assets/ total shareholder’s equity</w:t>
      </w:r>
    </w:p>
    <w:p w:rsidR="00316F7C" w:rsidRDefault="00316F7C" w:rsidP="00316F7C">
      <w:pPr>
        <w:spacing w:after="160" w:line="360" w:lineRule="auto"/>
        <w:ind w:left="720"/>
        <w:jc w:val="both"/>
        <w:rPr>
          <w:rFonts w:ascii="Times New Roman" w:eastAsia="Times New Roman" w:hAnsi="Times New Roman" w:cs="Times New Roman"/>
          <w:sz w:val="24"/>
          <w:szCs w:val="24"/>
        </w:rPr>
      </w:pPr>
    </w:p>
    <w:p w:rsidR="00316F7C" w:rsidRDefault="00316F7C" w:rsidP="00316F7C">
      <w:pPr>
        <w:spacing w:after="160" w:line="360" w:lineRule="auto"/>
        <w:ind w:left="720"/>
        <w:jc w:val="both"/>
        <w:rPr>
          <w:rFonts w:ascii="Times New Roman" w:eastAsia="Times New Roman" w:hAnsi="Times New Roman" w:cs="Times New Roman"/>
          <w:sz w:val="24"/>
          <w:szCs w:val="24"/>
        </w:rPr>
      </w:pPr>
    </w:p>
    <w:p w:rsidR="00316F7C" w:rsidRPr="00553304" w:rsidRDefault="00316F7C" w:rsidP="00316F7C">
      <w:pPr>
        <w:spacing w:after="160" w:line="360" w:lineRule="auto"/>
        <w:ind w:left="720"/>
        <w:jc w:val="both"/>
        <w:rPr>
          <w:rFonts w:ascii="Times New Roman" w:eastAsia="Times New Roman" w:hAnsi="Times New Roman" w:cs="Times New Roman"/>
          <w:sz w:val="24"/>
          <w:szCs w:val="24"/>
        </w:rPr>
      </w:pPr>
    </w:p>
    <w:p w:rsidR="00316F7C" w:rsidRPr="00553304" w:rsidRDefault="00316F7C" w:rsidP="00316F7C">
      <w:pPr>
        <w:numPr>
          <w:ilvl w:val="0"/>
          <w:numId w:val="19"/>
        </w:numPr>
        <w:spacing w:after="160" w:line="360" w:lineRule="auto"/>
        <w:ind w:left="1080" w:hanging="108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lastRenderedPageBreak/>
        <w:t xml:space="preserve">Efficiency Ratio </w:t>
      </w:r>
    </w:p>
    <w:p w:rsidR="00316F7C" w:rsidRPr="00553304" w:rsidRDefault="00316F7C" w:rsidP="00316F7C">
      <w:pPr>
        <w:spacing w:after="160" w:line="360" w:lineRule="auto"/>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Efficiency ratio is a financial ratio use to measure the ability if firm to use the manage their assets to maximize profit. Banking efficiency is important at both macro and micro level and in order to allocate resources efficiency. Bank should be sound and efficient</w:t>
      </w:r>
    </w:p>
    <w:p w:rsidR="00316F7C" w:rsidRPr="00553304" w:rsidRDefault="00316F7C" w:rsidP="00316F7C">
      <w:pPr>
        <w:numPr>
          <w:ilvl w:val="0"/>
          <w:numId w:val="20"/>
        </w:numPr>
        <w:spacing w:after="160" w:line="360" w:lineRule="auto"/>
        <w:ind w:left="720" w:hanging="36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Assets utilization: It measure how effectively the bank is utilizing all of its asset in generating total revenue. It is calculated as under.</w:t>
      </w:r>
    </w:p>
    <w:p w:rsidR="00316F7C" w:rsidRPr="00553304" w:rsidRDefault="00316F7C" w:rsidP="00316F7C">
      <w:pPr>
        <w:spacing w:after="160" w:line="360" w:lineRule="auto"/>
        <w:ind w:left="72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 xml:space="preserve">AU= total revenue/ total asset </w:t>
      </w:r>
    </w:p>
    <w:p w:rsidR="00316F7C" w:rsidRPr="00553304" w:rsidRDefault="00316F7C" w:rsidP="00316F7C">
      <w:pPr>
        <w:numPr>
          <w:ilvl w:val="0"/>
          <w:numId w:val="21"/>
        </w:numPr>
        <w:spacing w:after="160" w:line="360" w:lineRule="auto"/>
        <w:ind w:left="720" w:hanging="36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Operating efficiency: it measure among the operating expanse per naira of operating revenue. It measure managerial efficiency in generating operating revenue and controlling it operating expenses. It calculated as under.</w:t>
      </w:r>
    </w:p>
    <w:p w:rsidR="00316F7C" w:rsidRPr="00553304" w:rsidRDefault="00316F7C" w:rsidP="00316F7C">
      <w:pPr>
        <w:spacing w:after="160" w:line="360" w:lineRule="auto"/>
        <w:ind w:left="72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OE= total operating expense/ total operating revenue.</w:t>
      </w:r>
    </w:p>
    <w:p w:rsidR="00316F7C" w:rsidRPr="00553304" w:rsidRDefault="00316F7C" w:rsidP="00316F7C">
      <w:pPr>
        <w:numPr>
          <w:ilvl w:val="0"/>
          <w:numId w:val="22"/>
        </w:numPr>
        <w:spacing w:after="160" w:line="360" w:lineRule="auto"/>
        <w:ind w:left="810" w:hanging="81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 xml:space="preserve">Theoretical Framework </w:t>
      </w:r>
    </w:p>
    <w:p w:rsidR="00316F7C" w:rsidRPr="00553304" w:rsidRDefault="00316F7C" w:rsidP="00316F7C">
      <w:pPr>
        <w:spacing w:after="160" w:line="360" w:lineRule="auto"/>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This section cover the most applicable theories in financial evaluation. The theories discussed are financial analysis, Theory and Modem portfolio theory.</w:t>
      </w:r>
    </w:p>
    <w:p w:rsidR="00316F7C" w:rsidRPr="00553304" w:rsidRDefault="00316F7C" w:rsidP="00316F7C">
      <w:pPr>
        <w:spacing w:after="160" w:line="360" w:lineRule="auto"/>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2.3.1 Financial analysis theory.</w:t>
      </w:r>
    </w:p>
    <w:p w:rsidR="00316F7C" w:rsidRPr="00553304" w:rsidRDefault="00316F7C" w:rsidP="00316F7C">
      <w:pPr>
        <w:spacing w:after="160" w:line="360" w:lineRule="auto"/>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In Graham’s 1751 edition of security analysis, Graham lays out 3 part of framework he suggests the convector follow when assessing the investment merits of a company, this 3 part analysis model is based on displaying the nature of the business, getting a sense of the true economic of the business assessing the qualitative facts and only then assessing the security value.</w:t>
      </w:r>
    </w:p>
    <w:p w:rsidR="00316F7C" w:rsidRPr="00553304" w:rsidRDefault="00316F7C" w:rsidP="00316F7C">
      <w:pPr>
        <w:spacing w:after="160" w:line="360" w:lineRule="auto"/>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Graham started his analytical model by suggesting that you first lay out the basic facts of the company: Where the company is based, where it operates, what the company dose the firm’s business model (how the company makes money), that top level management.</w:t>
      </w:r>
    </w:p>
    <w:p w:rsidR="00316F7C" w:rsidRPr="00553304" w:rsidRDefault="00316F7C" w:rsidP="00316F7C">
      <w:pPr>
        <w:spacing w:after="160" w:line="360" w:lineRule="auto"/>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lastRenderedPageBreak/>
        <w:t>As Benjamin Graham writes on page 84 if his 1751 edition of security analysis, “there is an underlying continuity in business affairs that make the financial record the logical point departure for any future projection”. This means his analysis has to start with the existing number and company’s past financial record when evaluating the earnings record since business stability suggests an ability to with stand external evens to a greater degree, and allows one to easily assess what the firm could possibly earn going forward.</w:t>
      </w:r>
    </w:p>
    <w:p w:rsidR="00316F7C" w:rsidRPr="00553304" w:rsidRDefault="00316F7C" w:rsidP="00316F7C">
      <w:pPr>
        <w:spacing w:after="160" w:line="360" w:lineRule="auto"/>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 xml:space="preserve">2.3.2 Modern portfolio theory </w:t>
      </w:r>
    </w:p>
    <w:p w:rsidR="00316F7C" w:rsidRPr="00553304" w:rsidRDefault="00316F7C" w:rsidP="00316F7C">
      <w:pPr>
        <w:spacing w:after="160" w:line="360" w:lineRule="auto"/>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In finance, the Markowitz model put forward by Harry Markowitz in 1952, is the portfolio optimization model, it assist in the selection of the most efficient portfolio by analyzing various possible portfolio of the given sec unties. This model show investor how to recuse their risk. The HM model are also called mean variance model due to the fat that it is based on expected retune and standard deviation of the various portfolios. It is foundational to modern portfolio theory.</w:t>
      </w:r>
    </w:p>
    <w:p w:rsidR="00316F7C" w:rsidRPr="00553304" w:rsidRDefault="00316F7C" w:rsidP="00316F7C">
      <w:pPr>
        <w:spacing w:after="160" w:line="360" w:lineRule="auto"/>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Markowitz made the following assumptions while developing the HM model.</w:t>
      </w:r>
    </w:p>
    <w:p w:rsidR="00316F7C" w:rsidRPr="00553304" w:rsidRDefault="00316F7C" w:rsidP="00316F7C">
      <w:pPr>
        <w:numPr>
          <w:ilvl w:val="0"/>
          <w:numId w:val="23"/>
        </w:numPr>
        <w:spacing w:after="160" w:line="360" w:lineRule="auto"/>
        <w:ind w:left="180" w:hanging="36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Risk of a portfolio is based on the variability of retunes from said portfolio</w:t>
      </w:r>
    </w:p>
    <w:p w:rsidR="00316F7C" w:rsidRPr="00553304" w:rsidRDefault="00316F7C" w:rsidP="00316F7C">
      <w:pPr>
        <w:numPr>
          <w:ilvl w:val="0"/>
          <w:numId w:val="23"/>
        </w:numPr>
        <w:spacing w:after="160" w:line="360" w:lineRule="auto"/>
        <w:ind w:left="180" w:hanging="36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 xml:space="preserve">An investor is risk averse </w:t>
      </w:r>
    </w:p>
    <w:p w:rsidR="00316F7C" w:rsidRPr="00553304" w:rsidRDefault="00316F7C" w:rsidP="00316F7C">
      <w:pPr>
        <w:numPr>
          <w:ilvl w:val="0"/>
          <w:numId w:val="23"/>
        </w:numPr>
        <w:spacing w:after="160" w:line="360" w:lineRule="auto"/>
        <w:ind w:left="180" w:hanging="36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An investor prefer to increase consumption.</w:t>
      </w:r>
    </w:p>
    <w:p w:rsidR="00316F7C" w:rsidRPr="00553304" w:rsidRDefault="00316F7C" w:rsidP="00316F7C">
      <w:pPr>
        <w:numPr>
          <w:ilvl w:val="0"/>
          <w:numId w:val="23"/>
        </w:numPr>
        <w:spacing w:after="160" w:line="360" w:lineRule="auto"/>
        <w:ind w:left="180" w:hanging="36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The investors’ unity function is concave and increasing, due to their risk aversion and consumption preference.</w:t>
      </w:r>
    </w:p>
    <w:p w:rsidR="00316F7C" w:rsidRPr="00553304" w:rsidRDefault="00316F7C" w:rsidP="00316F7C">
      <w:pPr>
        <w:numPr>
          <w:ilvl w:val="0"/>
          <w:numId w:val="23"/>
        </w:numPr>
        <w:spacing w:after="160" w:line="360" w:lineRule="auto"/>
        <w:ind w:left="180" w:hanging="36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Analysis is based on single period model of investment</w:t>
      </w:r>
    </w:p>
    <w:p w:rsidR="00316F7C" w:rsidRPr="00553304" w:rsidRDefault="00316F7C" w:rsidP="00316F7C">
      <w:pPr>
        <w:numPr>
          <w:ilvl w:val="0"/>
          <w:numId w:val="23"/>
        </w:numPr>
        <w:spacing w:after="160" w:line="360" w:lineRule="auto"/>
        <w:ind w:left="180" w:hanging="36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An investors either maximize their portfolio return for a given level of risk or minimizes their portfolio for a given return</w:t>
      </w:r>
    </w:p>
    <w:p w:rsidR="00316F7C" w:rsidRPr="00553304" w:rsidRDefault="00316F7C" w:rsidP="00316F7C">
      <w:pPr>
        <w:numPr>
          <w:ilvl w:val="0"/>
          <w:numId w:val="23"/>
        </w:numPr>
        <w:spacing w:after="160" w:line="360" w:lineRule="auto"/>
        <w:ind w:left="180" w:hanging="36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An investor is rational in nature</w:t>
      </w:r>
    </w:p>
    <w:p w:rsidR="00316F7C" w:rsidRPr="00553304" w:rsidRDefault="00316F7C" w:rsidP="00316F7C">
      <w:pPr>
        <w:spacing w:after="160" w:line="360" w:lineRule="auto"/>
        <w:ind w:left="18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lastRenderedPageBreak/>
        <w:t>Its key insight is that an asset’s risk and return should not be assessed by itself, but by how it contribute to a portfolio’s overall risk and return.</w:t>
      </w:r>
    </w:p>
    <w:p w:rsidR="00316F7C" w:rsidRPr="00553304" w:rsidRDefault="00316F7C" w:rsidP="00316F7C">
      <w:pPr>
        <w:numPr>
          <w:ilvl w:val="0"/>
          <w:numId w:val="24"/>
        </w:numPr>
        <w:spacing w:after="160" w:line="360" w:lineRule="auto"/>
        <w:ind w:left="810" w:hanging="81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 xml:space="preserve">Empirical review </w:t>
      </w:r>
    </w:p>
    <w:p w:rsidR="00316F7C" w:rsidRPr="00553304" w:rsidRDefault="00316F7C" w:rsidP="00316F7C">
      <w:pPr>
        <w:numPr>
          <w:ilvl w:val="0"/>
          <w:numId w:val="24"/>
        </w:numPr>
        <w:spacing w:after="160" w:line="360" w:lineRule="auto"/>
        <w:ind w:left="180" w:hanging="36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Using a descriptive and analytical approach Abdul shakoor (2020) bought to evaluate ho financial statement affected financial decision making. The result demonstrated the financial statement are a crucial instrument for understanding the company’s financial status.</w:t>
      </w:r>
    </w:p>
    <w:p w:rsidR="00316F7C" w:rsidRPr="00553304" w:rsidRDefault="00316F7C" w:rsidP="00316F7C">
      <w:pPr>
        <w:numPr>
          <w:ilvl w:val="0"/>
          <w:numId w:val="24"/>
        </w:numPr>
        <w:spacing w:after="160" w:line="360" w:lineRule="auto"/>
        <w:ind w:left="180" w:hanging="36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Gandolph (2020) investigation the performance of Nigeria organization and financial reporting. The result of the panel data showed that the performance of a few Nigerian manufacturing companies was way significantly impacted by financial reporting.</w:t>
      </w:r>
    </w:p>
    <w:p w:rsidR="00316F7C" w:rsidRPr="00553304" w:rsidRDefault="00316F7C" w:rsidP="00316F7C">
      <w:pPr>
        <w:numPr>
          <w:ilvl w:val="0"/>
          <w:numId w:val="24"/>
        </w:numPr>
        <w:spacing w:after="160" w:line="360" w:lineRule="auto"/>
        <w:ind w:left="180" w:hanging="36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Berthilde and Rusibana (2020) explored the role the financial decisions, using the bank of Kigali as a case study from 2014 to 2018. A descriptive and correlational study design was chosen and the result showed that financial statement significantly and favourable influence Rwandan bank’s investment decision.</w:t>
      </w:r>
    </w:p>
    <w:p w:rsidR="00316F7C" w:rsidRPr="00553304" w:rsidRDefault="00316F7C" w:rsidP="00316F7C">
      <w:pPr>
        <w:numPr>
          <w:ilvl w:val="0"/>
          <w:numId w:val="24"/>
        </w:numPr>
        <w:spacing w:after="160" w:line="360" w:lineRule="auto"/>
        <w:ind w:left="180" w:hanging="36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Boniface Umoh E.(2024) investigated the financial statement analysis influence on the investment choice made by the Nigerian Deposit Money Banks (DMBs) and showed hoe the Nigerian listed banks (Access bank, UBA and Zenith bank) are in investment decision and their dividends per share have a substantial influence on return on equity.</w:t>
      </w:r>
    </w:p>
    <w:p w:rsidR="00316F7C" w:rsidRPr="00553304" w:rsidRDefault="00316F7C" w:rsidP="00316F7C">
      <w:pPr>
        <w:numPr>
          <w:ilvl w:val="0"/>
          <w:numId w:val="24"/>
        </w:numPr>
        <w:spacing w:after="160" w:line="360" w:lineRule="auto"/>
        <w:ind w:left="180" w:hanging="36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Ndun (2022). Using market profitability and return on assets ratios, assessed how financial ratio analysis affected the performance of food and beverage enterprises from 2015 to 2020. Simple linear regulation was applied and it discovered that the market and profitability ratios have a major impact on the ROA of Nigerian food and beverage enterprises.</w:t>
      </w:r>
    </w:p>
    <w:p w:rsidR="00316F7C" w:rsidRPr="00553304" w:rsidRDefault="00316F7C" w:rsidP="00316F7C">
      <w:pPr>
        <w:numPr>
          <w:ilvl w:val="0"/>
          <w:numId w:val="24"/>
        </w:numPr>
        <w:spacing w:after="160" w:line="360" w:lineRule="auto"/>
        <w:ind w:left="180" w:hanging="36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lastRenderedPageBreak/>
        <w:t>Olayinka (2022) used descriptive statistics to examine financial statement analysis and evaluation of business performance (between 2014 and 2019). Financial statement were determined to be adequate for decision making effectively.</w:t>
      </w:r>
    </w:p>
    <w:p w:rsidR="00316F7C" w:rsidRPr="00553304" w:rsidRDefault="00316F7C" w:rsidP="00316F7C">
      <w:pPr>
        <w:numPr>
          <w:ilvl w:val="0"/>
          <w:numId w:val="24"/>
        </w:numPr>
        <w:spacing w:after="0" w:line="360" w:lineRule="auto"/>
        <w:ind w:left="180" w:hanging="36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 xml:space="preserve">Ali momoh et al (2022) examined the impart of financial statement on the financial choices made by Nigeria listed DMBs (2017 to 2020). Correlation analysis, descriptive and inferential analytical techniques were performed and it was found that DMBs capital structure decisions are positively but marginally impacted by asset tangibility. Also asset tangibility had a navigable and adverse effect on the liquidity decisions made by Nigeria deposit money institution. </w:t>
      </w:r>
    </w:p>
    <w:p w:rsidR="00316F7C" w:rsidRPr="00553304" w:rsidRDefault="00316F7C" w:rsidP="00316F7C">
      <w:pPr>
        <w:numPr>
          <w:ilvl w:val="0"/>
          <w:numId w:val="24"/>
        </w:numPr>
        <w:spacing w:after="0" w:line="360" w:lineRule="auto"/>
        <w:ind w:left="180" w:hanging="36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Okunade (2021) examined the impart of the quality of financial reports on one value of stock traded in Nigerian registered deposit money institutions (A ten year period from 2010 to 2019). An ex-post facto research design was used in the empirical examination. The study discovered that the value of the tradable shares is significantly impacted by the caliber of reporting on financial matters.</w:t>
      </w:r>
    </w:p>
    <w:p w:rsidR="00316F7C" w:rsidRPr="00553304" w:rsidRDefault="00316F7C" w:rsidP="00316F7C">
      <w:pPr>
        <w:numPr>
          <w:ilvl w:val="0"/>
          <w:numId w:val="24"/>
        </w:numPr>
        <w:spacing w:after="0" w:line="360" w:lineRule="auto"/>
        <w:ind w:left="180" w:hanging="36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Abdul samad (2004) in his paper examines the comparative performance of Braham’s interest free Islamic banks and the interest based conventional commercial banks during the past Gulf war period 1991 to 2001. Using none financial ratio in measuring the performance with respect to (a) profitability,(b) liquidity risk and (c) credit risk, and applying student’s t.test to these financial ratio the paper conduces that these exits a significant difference in credit performances between the two set of the banks. However, the study finds find no major difference in profitability and liquidity performance between Islamic banks and conventional banks.</w:t>
      </w:r>
    </w:p>
    <w:p w:rsidR="00316F7C" w:rsidRPr="00553304" w:rsidRDefault="00316F7C" w:rsidP="00316F7C">
      <w:pPr>
        <w:numPr>
          <w:ilvl w:val="0"/>
          <w:numId w:val="24"/>
        </w:numPr>
        <w:spacing w:after="0" w:line="360" w:lineRule="auto"/>
        <w:ind w:left="180" w:hanging="36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 xml:space="preserve">Aigienohuwa and Uniamikogbo (2021) from 2010 to 2019 conducted study on the timeliness and profitability of financial reporting in Nigeria traded firms. Simple regression correlation and descriptive statistics were utilized to analysis the data. The findings showed a strong link between Nigerian listed businesses’ reporting timeliness and profitability. </w:t>
      </w:r>
    </w:p>
    <w:p w:rsidR="00316F7C" w:rsidRPr="00553304" w:rsidRDefault="00316F7C" w:rsidP="00316F7C">
      <w:pPr>
        <w:spacing w:after="0" w:line="360" w:lineRule="auto"/>
        <w:jc w:val="center"/>
        <w:rPr>
          <w:rFonts w:ascii="Times New Roman" w:eastAsia="Times New Roman" w:hAnsi="Times New Roman" w:cs="Times New Roman"/>
          <w:b/>
          <w:sz w:val="24"/>
          <w:szCs w:val="24"/>
        </w:rPr>
      </w:pPr>
      <w:r w:rsidRPr="00553304">
        <w:rPr>
          <w:rFonts w:ascii="Times New Roman" w:eastAsia="Times New Roman" w:hAnsi="Times New Roman" w:cs="Times New Roman"/>
          <w:b/>
          <w:sz w:val="24"/>
          <w:szCs w:val="24"/>
        </w:rPr>
        <w:lastRenderedPageBreak/>
        <w:t>CHAPTER THREE</w:t>
      </w:r>
    </w:p>
    <w:p w:rsidR="00316F7C" w:rsidRPr="00553304" w:rsidRDefault="00316F7C" w:rsidP="00316F7C">
      <w:pPr>
        <w:spacing w:line="360" w:lineRule="auto"/>
        <w:jc w:val="center"/>
        <w:rPr>
          <w:rFonts w:ascii="Times New Roman" w:eastAsia="Times New Roman" w:hAnsi="Times New Roman" w:cs="Times New Roman"/>
          <w:b/>
          <w:sz w:val="24"/>
          <w:szCs w:val="24"/>
        </w:rPr>
      </w:pPr>
      <w:r w:rsidRPr="00553304">
        <w:rPr>
          <w:rFonts w:ascii="Times New Roman" w:eastAsia="Times New Roman" w:hAnsi="Times New Roman" w:cs="Times New Roman"/>
          <w:b/>
          <w:sz w:val="24"/>
          <w:szCs w:val="24"/>
        </w:rPr>
        <w:t>METHODLOGY</w:t>
      </w:r>
    </w:p>
    <w:p w:rsidR="00316F7C" w:rsidRPr="00553304" w:rsidRDefault="00316F7C" w:rsidP="00316F7C">
      <w:pPr>
        <w:spacing w:line="360" w:lineRule="auto"/>
        <w:jc w:val="both"/>
        <w:rPr>
          <w:rFonts w:ascii="Times New Roman" w:eastAsia="Times New Roman" w:hAnsi="Times New Roman" w:cs="Times New Roman"/>
          <w:b/>
          <w:sz w:val="24"/>
          <w:szCs w:val="24"/>
        </w:rPr>
      </w:pPr>
      <w:r w:rsidRPr="00553304">
        <w:rPr>
          <w:rFonts w:ascii="Times New Roman" w:eastAsia="Times New Roman" w:hAnsi="Times New Roman" w:cs="Times New Roman"/>
          <w:b/>
          <w:sz w:val="24"/>
          <w:szCs w:val="24"/>
        </w:rPr>
        <w:t xml:space="preserve">3.1 PREAMBLE </w:t>
      </w:r>
    </w:p>
    <w:p w:rsidR="00316F7C" w:rsidRPr="00553304" w:rsidRDefault="00316F7C" w:rsidP="00316F7C">
      <w:pPr>
        <w:spacing w:line="360" w:lineRule="auto"/>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 xml:space="preserve">This chapter consists of research design, population of the study, sample size and technique, sources of data collected, instrument for data collection and techniques for data analysis </w:t>
      </w:r>
    </w:p>
    <w:p w:rsidR="00316F7C" w:rsidRPr="00553304" w:rsidRDefault="00316F7C" w:rsidP="00316F7C">
      <w:pPr>
        <w:spacing w:line="360" w:lineRule="auto"/>
        <w:jc w:val="both"/>
        <w:rPr>
          <w:rFonts w:ascii="Times New Roman" w:eastAsia="Times New Roman" w:hAnsi="Times New Roman" w:cs="Times New Roman"/>
          <w:b/>
          <w:sz w:val="24"/>
          <w:szCs w:val="24"/>
        </w:rPr>
      </w:pPr>
      <w:r w:rsidRPr="00553304">
        <w:rPr>
          <w:rFonts w:ascii="Times New Roman" w:eastAsia="Times New Roman" w:hAnsi="Times New Roman" w:cs="Times New Roman"/>
          <w:b/>
          <w:sz w:val="24"/>
          <w:szCs w:val="24"/>
        </w:rPr>
        <w:t>3.2 RESEARCH DESIGN</w:t>
      </w:r>
    </w:p>
    <w:p w:rsidR="00316F7C" w:rsidRPr="00553304" w:rsidRDefault="00316F7C" w:rsidP="00316F7C">
      <w:pPr>
        <w:spacing w:line="360" w:lineRule="auto"/>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Research design is a step in planning research project, to identify the target population (those people, events or record that have the desired information and can answer the measured question and then determine whether a sample or a census is desired &lt;ABDUL RASAQY 2016&gt;). Who and how many people will be interviewed? What events will be observed, and how? Which and how many records will be inspected?</w:t>
      </w:r>
    </w:p>
    <w:p w:rsidR="00316F7C" w:rsidRPr="00553304" w:rsidRDefault="00316F7C" w:rsidP="00316F7C">
      <w:pPr>
        <w:spacing w:line="360" w:lineRule="auto"/>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The ex-post facto design technique was used in those research.</w:t>
      </w:r>
    </w:p>
    <w:p w:rsidR="00316F7C" w:rsidRPr="00553304" w:rsidRDefault="00316F7C" w:rsidP="00316F7C">
      <w:pPr>
        <w:spacing w:line="360" w:lineRule="auto"/>
        <w:jc w:val="both"/>
        <w:rPr>
          <w:rFonts w:ascii="Times New Roman" w:eastAsia="Times New Roman" w:hAnsi="Times New Roman" w:cs="Times New Roman"/>
          <w:b/>
          <w:sz w:val="24"/>
          <w:szCs w:val="24"/>
        </w:rPr>
      </w:pPr>
      <w:r w:rsidRPr="00553304">
        <w:rPr>
          <w:rFonts w:ascii="Times New Roman" w:eastAsia="Times New Roman" w:hAnsi="Times New Roman" w:cs="Times New Roman"/>
          <w:b/>
          <w:sz w:val="24"/>
          <w:szCs w:val="24"/>
        </w:rPr>
        <w:t>3.3 POPULATION OF THE STUDY.</w:t>
      </w:r>
    </w:p>
    <w:p w:rsidR="00316F7C" w:rsidRPr="00553304" w:rsidRDefault="00316F7C" w:rsidP="00316F7C">
      <w:pPr>
        <w:spacing w:line="360" w:lineRule="auto"/>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Population of a research is known as a well-defined collection of individuals or object know to have similar characteristics. All individuals or object within a certain population usually have a common, binding characteristics or traits.</w:t>
      </w:r>
    </w:p>
    <w:p w:rsidR="00316F7C" w:rsidRPr="00553304" w:rsidRDefault="00316F7C" w:rsidP="00316F7C">
      <w:pPr>
        <w:spacing w:line="360" w:lineRule="auto"/>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The population of this research consists of the financial data and performance of Access bank and united bank for Africa (UBA) over a specified period of two (2) years.</w:t>
      </w:r>
    </w:p>
    <w:p w:rsidR="00316F7C" w:rsidRPr="00553304" w:rsidRDefault="00316F7C" w:rsidP="00316F7C">
      <w:pPr>
        <w:spacing w:line="360" w:lineRule="auto"/>
        <w:jc w:val="both"/>
        <w:rPr>
          <w:rFonts w:ascii="Times New Roman" w:eastAsia="Times New Roman" w:hAnsi="Times New Roman" w:cs="Times New Roman"/>
          <w:b/>
          <w:sz w:val="24"/>
          <w:szCs w:val="24"/>
        </w:rPr>
      </w:pPr>
      <w:r w:rsidRPr="00553304">
        <w:rPr>
          <w:rFonts w:ascii="Times New Roman" w:eastAsia="Times New Roman" w:hAnsi="Times New Roman" w:cs="Times New Roman"/>
          <w:b/>
          <w:sz w:val="24"/>
          <w:szCs w:val="24"/>
        </w:rPr>
        <w:t xml:space="preserve">3.4 SAMPLE SIZE AND SAMPLING TECHNIQUES </w:t>
      </w:r>
    </w:p>
    <w:p w:rsidR="00316F7C" w:rsidRPr="00553304" w:rsidRDefault="00316F7C" w:rsidP="00316F7C">
      <w:pPr>
        <w:spacing w:line="360" w:lineRule="auto"/>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 xml:space="preserve">Two (2) bank were excluded from the sample size: Access bank plc. And United bank of Africa. These two banks were chosen due to their steady growth and performance. These banks are regarded as the best corporate governance banks in Nigeria. However, because </w:t>
      </w:r>
      <w:r w:rsidRPr="00553304">
        <w:rPr>
          <w:rFonts w:ascii="Times New Roman" w:eastAsia="Times New Roman" w:hAnsi="Times New Roman" w:cs="Times New Roman"/>
          <w:sz w:val="24"/>
          <w:szCs w:val="24"/>
        </w:rPr>
        <w:lastRenderedPageBreak/>
        <w:t>the banks website made it easy to acquire data, the purposive sample strategy was adjusted when then 2023-2024 time frames was chosen.</w:t>
      </w:r>
    </w:p>
    <w:p w:rsidR="00316F7C" w:rsidRPr="00553304" w:rsidRDefault="00316F7C" w:rsidP="00316F7C">
      <w:pPr>
        <w:spacing w:line="360" w:lineRule="auto"/>
        <w:jc w:val="both"/>
        <w:rPr>
          <w:rFonts w:ascii="Times New Roman" w:eastAsia="Times New Roman" w:hAnsi="Times New Roman" w:cs="Times New Roman"/>
          <w:b/>
          <w:sz w:val="24"/>
          <w:szCs w:val="24"/>
        </w:rPr>
      </w:pPr>
      <w:r w:rsidRPr="00553304">
        <w:rPr>
          <w:rFonts w:ascii="Times New Roman" w:eastAsia="Times New Roman" w:hAnsi="Times New Roman" w:cs="Times New Roman"/>
          <w:b/>
          <w:sz w:val="24"/>
          <w:szCs w:val="24"/>
        </w:rPr>
        <w:t>3.5 SOURCES OF DATA AND METHOD OF DATA COLLECTION.</w:t>
      </w:r>
    </w:p>
    <w:p w:rsidR="00316F7C" w:rsidRPr="00553304" w:rsidRDefault="00316F7C" w:rsidP="00316F7C">
      <w:pPr>
        <w:spacing w:line="360" w:lineRule="auto"/>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 xml:space="preserve">The yearly reports and financial statements of the Nigeria DMB. That were sampled during the two years passed (2023-2024) and financial journals were collected for sources of data, provided the secondary data and uses of statistical methods to analyze and compare the financial performance of Access bank and United bank of Africa </w:t>
      </w:r>
    </w:p>
    <w:p w:rsidR="00316F7C" w:rsidRPr="00553304" w:rsidRDefault="00316F7C" w:rsidP="00316F7C">
      <w:pPr>
        <w:spacing w:line="360" w:lineRule="auto"/>
        <w:jc w:val="both"/>
        <w:rPr>
          <w:rFonts w:ascii="Times New Roman" w:eastAsia="Times New Roman" w:hAnsi="Times New Roman" w:cs="Times New Roman"/>
          <w:b/>
          <w:sz w:val="24"/>
          <w:szCs w:val="24"/>
        </w:rPr>
      </w:pPr>
      <w:r w:rsidRPr="00553304">
        <w:rPr>
          <w:rFonts w:ascii="Times New Roman" w:eastAsia="Times New Roman" w:hAnsi="Times New Roman" w:cs="Times New Roman"/>
          <w:b/>
          <w:sz w:val="24"/>
          <w:szCs w:val="24"/>
        </w:rPr>
        <w:t>3.6 INSTRUMENT FOR DATA COLLECTION</w:t>
      </w:r>
    </w:p>
    <w:p w:rsidR="00316F7C" w:rsidRPr="00553304" w:rsidRDefault="00316F7C" w:rsidP="00316F7C">
      <w:pPr>
        <w:spacing w:line="360" w:lineRule="auto"/>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A pre- designed template to calculate and compare financial ratios, profitability ratios, efficiency data from annual reports, balance sheets, income statements and cash flow statement.</w:t>
      </w:r>
    </w:p>
    <w:p w:rsidR="00316F7C" w:rsidRPr="00553304" w:rsidRDefault="00316F7C" w:rsidP="00316F7C">
      <w:pPr>
        <w:spacing w:after="160" w:line="360" w:lineRule="auto"/>
        <w:jc w:val="both"/>
        <w:rPr>
          <w:rFonts w:ascii="Times New Roman" w:eastAsia="Times New Roman" w:hAnsi="Times New Roman" w:cs="Times New Roman"/>
          <w:sz w:val="24"/>
          <w:szCs w:val="24"/>
        </w:rPr>
      </w:pPr>
    </w:p>
    <w:p w:rsidR="00316F7C" w:rsidRPr="00553304" w:rsidRDefault="00316F7C" w:rsidP="00316F7C">
      <w:pPr>
        <w:spacing w:after="160" w:line="360" w:lineRule="auto"/>
        <w:jc w:val="both"/>
        <w:rPr>
          <w:rFonts w:ascii="Times New Roman" w:eastAsia="Times New Roman" w:hAnsi="Times New Roman" w:cs="Times New Roman"/>
          <w:sz w:val="24"/>
          <w:szCs w:val="24"/>
        </w:rPr>
      </w:pPr>
    </w:p>
    <w:p w:rsidR="00316F7C" w:rsidRPr="00553304" w:rsidRDefault="00316F7C" w:rsidP="00316F7C">
      <w:pPr>
        <w:spacing w:after="160" w:line="360" w:lineRule="auto"/>
        <w:ind w:left="-180"/>
        <w:jc w:val="both"/>
        <w:rPr>
          <w:rFonts w:ascii="Times New Roman" w:eastAsia="Calibri" w:hAnsi="Times New Roman" w:cs="Times New Roman"/>
          <w:sz w:val="24"/>
          <w:szCs w:val="24"/>
        </w:rPr>
      </w:pPr>
    </w:p>
    <w:p w:rsidR="00316F7C" w:rsidRPr="00553304" w:rsidRDefault="00316F7C" w:rsidP="00316F7C">
      <w:pPr>
        <w:spacing w:after="160" w:line="360" w:lineRule="auto"/>
        <w:jc w:val="both"/>
        <w:rPr>
          <w:rFonts w:ascii="Times New Roman" w:eastAsia="Calibri" w:hAnsi="Times New Roman" w:cs="Times New Roman"/>
          <w:sz w:val="24"/>
          <w:szCs w:val="24"/>
        </w:rPr>
      </w:pPr>
    </w:p>
    <w:p w:rsidR="00316F7C" w:rsidRPr="00553304" w:rsidRDefault="00316F7C" w:rsidP="00316F7C">
      <w:pPr>
        <w:spacing w:after="160" w:line="360" w:lineRule="auto"/>
        <w:jc w:val="both"/>
        <w:rPr>
          <w:rFonts w:ascii="Times New Roman" w:eastAsia="Calibri" w:hAnsi="Times New Roman" w:cs="Times New Roman"/>
          <w:sz w:val="24"/>
          <w:szCs w:val="24"/>
        </w:rPr>
      </w:pPr>
    </w:p>
    <w:p w:rsidR="00316F7C" w:rsidRPr="00553304" w:rsidRDefault="00316F7C" w:rsidP="00316F7C">
      <w:pPr>
        <w:spacing w:after="160" w:line="360" w:lineRule="auto"/>
        <w:jc w:val="both"/>
        <w:rPr>
          <w:rFonts w:ascii="Times New Roman" w:eastAsia="Calibri" w:hAnsi="Times New Roman" w:cs="Times New Roman"/>
          <w:sz w:val="24"/>
          <w:szCs w:val="24"/>
        </w:rPr>
      </w:pPr>
    </w:p>
    <w:p w:rsidR="00316F7C" w:rsidRPr="00553304" w:rsidRDefault="00316F7C" w:rsidP="00316F7C">
      <w:pPr>
        <w:spacing w:after="160" w:line="360" w:lineRule="auto"/>
        <w:jc w:val="both"/>
        <w:rPr>
          <w:rFonts w:ascii="Times New Roman" w:eastAsia="Calibri" w:hAnsi="Times New Roman" w:cs="Times New Roman"/>
          <w:sz w:val="24"/>
          <w:szCs w:val="24"/>
        </w:rPr>
      </w:pPr>
    </w:p>
    <w:p w:rsidR="00316F7C" w:rsidRPr="00553304" w:rsidRDefault="00316F7C" w:rsidP="00316F7C">
      <w:pPr>
        <w:spacing w:after="160" w:line="360" w:lineRule="auto"/>
        <w:jc w:val="both"/>
        <w:rPr>
          <w:rFonts w:ascii="Times New Roman" w:eastAsia="Calibri" w:hAnsi="Times New Roman" w:cs="Times New Roman"/>
          <w:sz w:val="24"/>
          <w:szCs w:val="24"/>
        </w:rPr>
      </w:pPr>
    </w:p>
    <w:p w:rsidR="00316F7C" w:rsidRPr="00553304" w:rsidRDefault="00316F7C" w:rsidP="00316F7C">
      <w:pPr>
        <w:spacing w:after="160" w:line="360" w:lineRule="auto"/>
        <w:jc w:val="both"/>
        <w:rPr>
          <w:rFonts w:ascii="Times New Roman" w:eastAsia="Calibri" w:hAnsi="Times New Roman" w:cs="Times New Roman"/>
          <w:sz w:val="24"/>
          <w:szCs w:val="24"/>
        </w:rPr>
      </w:pPr>
    </w:p>
    <w:p w:rsidR="00316F7C" w:rsidRPr="00553304" w:rsidRDefault="00316F7C" w:rsidP="00316F7C">
      <w:pPr>
        <w:spacing w:after="160" w:line="360" w:lineRule="auto"/>
        <w:jc w:val="both"/>
        <w:rPr>
          <w:rFonts w:ascii="Times New Roman" w:eastAsia="Calibri" w:hAnsi="Times New Roman" w:cs="Times New Roman"/>
          <w:sz w:val="24"/>
          <w:szCs w:val="24"/>
        </w:rPr>
      </w:pPr>
    </w:p>
    <w:p w:rsidR="00316F7C" w:rsidRPr="00553304" w:rsidRDefault="00316F7C" w:rsidP="00316F7C">
      <w:pPr>
        <w:spacing w:after="160" w:line="360" w:lineRule="auto"/>
        <w:jc w:val="center"/>
        <w:rPr>
          <w:rFonts w:ascii="Times New Roman" w:eastAsia="Times New Roman" w:hAnsi="Times New Roman" w:cs="Times New Roman"/>
          <w:b/>
          <w:sz w:val="24"/>
          <w:szCs w:val="24"/>
        </w:rPr>
      </w:pPr>
      <w:r w:rsidRPr="00553304">
        <w:rPr>
          <w:rFonts w:ascii="Times New Roman" w:eastAsia="Times New Roman" w:hAnsi="Times New Roman" w:cs="Times New Roman"/>
          <w:b/>
          <w:sz w:val="24"/>
          <w:szCs w:val="24"/>
        </w:rPr>
        <w:lastRenderedPageBreak/>
        <w:t>CHAPTER FOUR</w:t>
      </w:r>
    </w:p>
    <w:p w:rsidR="00316F7C" w:rsidRPr="00553304" w:rsidRDefault="00316F7C" w:rsidP="00316F7C">
      <w:pPr>
        <w:spacing w:after="160" w:line="360" w:lineRule="auto"/>
        <w:jc w:val="center"/>
        <w:rPr>
          <w:rFonts w:ascii="Times New Roman" w:eastAsia="Times New Roman" w:hAnsi="Times New Roman" w:cs="Times New Roman"/>
          <w:b/>
          <w:sz w:val="24"/>
          <w:szCs w:val="24"/>
        </w:rPr>
      </w:pPr>
      <w:r w:rsidRPr="00553304">
        <w:rPr>
          <w:rFonts w:ascii="Times New Roman" w:eastAsia="Times New Roman" w:hAnsi="Times New Roman" w:cs="Times New Roman"/>
          <w:b/>
          <w:sz w:val="24"/>
          <w:szCs w:val="24"/>
        </w:rPr>
        <w:t>ANALYSIS AND DISCUSSION</w:t>
      </w:r>
    </w:p>
    <w:p w:rsidR="00316F7C" w:rsidRPr="00553304" w:rsidRDefault="00316F7C" w:rsidP="00316F7C">
      <w:pPr>
        <w:spacing w:after="160" w:line="360" w:lineRule="auto"/>
        <w:jc w:val="both"/>
        <w:rPr>
          <w:rFonts w:ascii="Times New Roman" w:eastAsia="Times New Roman" w:hAnsi="Times New Roman" w:cs="Times New Roman"/>
          <w:b/>
          <w:sz w:val="24"/>
          <w:szCs w:val="24"/>
        </w:rPr>
      </w:pPr>
      <w:r w:rsidRPr="00553304">
        <w:rPr>
          <w:rFonts w:ascii="Times New Roman" w:eastAsia="Times New Roman" w:hAnsi="Times New Roman" w:cs="Times New Roman"/>
          <w:b/>
          <w:sz w:val="24"/>
          <w:szCs w:val="24"/>
        </w:rPr>
        <w:t xml:space="preserve">4.1 Preamble </w:t>
      </w:r>
    </w:p>
    <w:p w:rsidR="00316F7C" w:rsidRPr="00553304" w:rsidRDefault="00316F7C" w:rsidP="00316F7C">
      <w:pPr>
        <w:spacing w:after="160" w:line="360" w:lineRule="auto"/>
        <w:ind w:firstLine="72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In this section Access Bank and United Bank of Africa financial report covering 2023 and 2024 will be analyzed to determine their performance.</w:t>
      </w:r>
    </w:p>
    <w:p w:rsidR="00316F7C" w:rsidRPr="00553304" w:rsidRDefault="00316F7C" w:rsidP="00316F7C">
      <w:pPr>
        <w:spacing w:after="160" w:line="360" w:lineRule="auto"/>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 xml:space="preserve">4.2 Date presentation </w:t>
      </w:r>
    </w:p>
    <w:tbl>
      <w:tblPr>
        <w:tblW w:w="0" w:type="auto"/>
        <w:tblInd w:w="98" w:type="dxa"/>
        <w:tblCellMar>
          <w:left w:w="10" w:type="dxa"/>
          <w:right w:w="10" w:type="dxa"/>
        </w:tblCellMar>
        <w:tblLook w:val="0000"/>
      </w:tblPr>
      <w:tblGrid>
        <w:gridCol w:w="643"/>
        <w:gridCol w:w="3769"/>
        <w:gridCol w:w="2173"/>
        <w:gridCol w:w="2173"/>
      </w:tblGrid>
      <w:tr w:rsidR="00316F7C" w:rsidRPr="00553304" w:rsidTr="00ED4716">
        <w:tblPrEx>
          <w:tblCellMar>
            <w:top w:w="0" w:type="dxa"/>
            <w:bottom w:w="0" w:type="dxa"/>
          </w:tblCellMar>
        </w:tblPrEx>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S/N</w:t>
            </w:r>
          </w:p>
        </w:tc>
        <w:tc>
          <w:tcPr>
            <w:tcW w:w="41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ACCESS BANK</w:t>
            </w:r>
          </w:p>
        </w:tc>
        <w:tc>
          <w:tcPr>
            <w:tcW w:w="23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2024</w:t>
            </w:r>
          </w:p>
        </w:tc>
        <w:tc>
          <w:tcPr>
            <w:tcW w:w="23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2023</w:t>
            </w:r>
          </w:p>
        </w:tc>
      </w:tr>
      <w:tr w:rsidR="00316F7C" w:rsidRPr="00553304" w:rsidTr="00ED4716">
        <w:tblPrEx>
          <w:tblCellMar>
            <w:top w:w="0" w:type="dxa"/>
            <w:bottom w:w="0" w:type="dxa"/>
          </w:tblCellMar>
        </w:tblPrEx>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1</w:t>
            </w:r>
          </w:p>
        </w:tc>
        <w:tc>
          <w:tcPr>
            <w:tcW w:w="41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 xml:space="preserve">Net profit after tax </w:t>
            </w:r>
          </w:p>
        </w:tc>
        <w:tc>
          <w:tcPr>
            <w:tcW w:w="23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80,083</w:t>
            </w:r>
          </w:p>
        </w:tc>
        <w:tc>
          <w:tcPr>
            <w:tcW w:w="23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77,674</w:t>
            </w:r>
          </w:p>
        </w:tc>
      </w:tr>
      <w:tr w:rsidR="00316F7C" w:rsidRPr="00553304" w:rsidTr="00ED4716">
        <w:tblPrEx>
          <w:tblCellMar>
            <w:top w:w="0" w:type="dxa"/>
            <w:bottom w:w="0" w:type="dxa"/>
          </w:tblCellMar>
        </w:tblPrEx>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2</w:t>
            </w:r>
          </w:p>
        </w:tc>
        <w:tc>
          <w:tcPr>
            <w:tcW w:w="41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 xml:space="preserve">Total Assets </w:t>
            </w:r>
          </w:p>
        </w:tc>
        <w:tc>
          <w:tcPr>
            <w:tcW w:w="23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27,412,526</w:t>
            </w:r>
          </w:p>
        </w:tc>
        <w:tc>
          <w:tcPr>
            <w:tcW w:w="23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20,649,112</w:t>
            </w:r>
          </w:p>
        </w:tc>
      </w:tr>
      <w:tr w:rsidR="00316F7C" w:rsidRPr="00553304" w:rsidTr="00ED4716">
        <w:tblPrEx>
          <w:tblCellMar>
            <w:top w:w="0" w:type="dxa"/>
            <w:bottom w:w="0" w:type="dxa"/>
          </w:tblCellMar>
        </w:tblPrEx>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3</w:t>
            </w:r>
          </w:p>
        </w:tc>
        <w:tc>
          <w:tcPr>
            <w:tcW w:w="41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Shareholder equity</w:t>
            </w:r>
          </w:p>
        </w:tc>
        <w:tc>
          <w:tcPr>
            <w:tcW w:w="23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1,624,398</w:t>
            </w:r>
          </w:p>
        </w:tc>
        <w:tc>
          <w:tcPr>
            <w:tcW w:w="23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1,531,986</w:t>
            </w:r>
          </w:p>
        </w:tc>
      </w:tr>
      <w:tr w:rsidR="00316F7C" w:rsidRPr="00553304" w:rsidTr="00ED4716">
        <w:tblPrEx>
          <w:tblCellMar>
            <w:top w:w="0" w:type="dxa"/>
            <w:bottom w:w="0" w:type="dxa"/>
          </w:tblCellMar>
        </w:tblPrEx>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4</w:t>
            </w:r>
          </w:p>
        </w:tc>
        <w:tc>
          <w:tcPr>
            <w:tcW w:w="41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Current assets</w:t>
            </w:r>
          </w:p>
        </w:tc>
        <w:tc>
          <w:tcPr>
            <w:tcW w:w="23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26,450,684</w:t>
            </w:r>
          </w:p>
        </w:tc>
        <w:tc>
          <w:tcPr>
            <w:tcW w:w="23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19,825,833</w:t>
            </w:r>
          </w:p>
        </w:tc>
      </w:tr>
      <w:tr w:rsidR="00316F7C" w:rsidRPr="00553304" w:rsidTr="00ED4716">
        <w:tblPrEx>
          <w:tblCellMar>
            <w:top w:w="0" w:type="dxa"/>
            <w:bottom w:w="0" w:type="dxa"/>
          </w:tblCellMar>
        </w:tblPrEx>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5</w:t>
            </w:r>
          </w:p>
        </w:tc>
        <w:tc>
          <w:tcPr>
            <w:tcW w:w="41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Current liabilities</w:t>
            </w:r>
          </w:p>
        </w:tc>
        <w:tc>
          <w:tcPr>
            <w:tcW w:w="23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23,069,542</w:t>
            </w:r>
          </w:p>
        </w:tc>
        <w:tc>
          <w:tcPr>
            <w:tcW w:w="23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17,137,254</w:t>
            </w:r>
          </w:p>
        </w:tc>
      </w:tr>
      <w:tr w:rsidR="00316F7C" w:rsidRPr="00553304" w:rsidTr="00ED4716">
        <w:tblPrEx>
          <w:tblCellMar>
            <w:top w:w="0" w:type="dxa"/>
            <w:bottom w:w="0" w:type="dxa"/>
          </w:tblCellMar>
        </w:tblPrEx>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6</w:t>
            </w:r>
          </w:p>
        </w:tc>
        <w:tc>
          <w:tcPr>
            <w:tcW w:w="41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Cash</w:t>
            </w:r>
          </w:p>
        </w:tc>
        <w:tc>
          <w:tcPr>
            <w:tcW w:w="23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3,482,404</w:t>
            </w:r>
          </w:p>
        </w:tc>
        <w:tc>
          <w:tcPr>
            <w:tcW w:w="23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2,345,773</w:t>
            </w:r>
          </w:p>
        </w:tc>
      </w:tr>
      <w:tr w:rsidR="00316F7C" w:rsidRPr="00553304" w:rsidTr="00ED4716">
        <w:tblPrEx>
          <w:tblCellMar>
            <w:top w:w="0" w:type="dxa"/>
            <w:bottom w:w="0" w:type="dxa"/>
          </w:tblCellMar>
        </w:tblPrEx>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7</w:t>
            </w:r>
          </w:p>
        </w:tc>
        <w:tc>
          <w:tcPr>
            <w:tcW w:w="41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Deposit</w:t>
            </w:r>
          </w:p>
        </w:tc>
        <w:tc>
          <w:tcPr>
            <w:tcW w:w="23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21,801,302</w:t>
            </w:r>
          </w:p>
        </w:tc>
        <w:tc>
          <w:tcPr>
            <w:tcW w:w="23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15,147,039</w:t>
            </w:r>
          </w:p>
        </w:tc>
      </w:tr>
      <w:tr w:rsidR="00316F7C" w:rsidRPr="00553304" w:rsidTr="00ED4716">
        <w:tblPrEx>
          <w:tblCellMar>
            <w:top w:w="0" w:type="dxa"/>
            <w:bottom w:w="0" w:type="dxa"/>
          </w:tblCellMar>
        </w:tblPrEx>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8</w:t>
            </w:r>
          </w:p>
        </w:tc>
        <w:tc>
          <w:tcPr>
            <w:tcW w:w="41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Total debt</w:t>
            </w:r>
          </w:p>
        </w:tc>
        <w:tc>
          <w:tcPr>
            <w:tcW w:w="23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25,788,128</w:t>
            </w:r>
          </w:p>
        </w:tc>
        <w:tc>
          <w:tcPr>
            <w:tcW w:w="23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19,117,126</w:t>
            </w:r>
          </w:p>
        </w:tc>
      </w:tr>
      <w:tr w:rsidR="00316F7C" w:rsidRPr="00553304" w:rsidTr="00ED4716">
        <w:tblPrEx>
          <w:tblCellMar>
            <w:top w:w="0" w:type="dxa"/>
            <w:bottom w:w="0" w:type="dxa"/>
          </w:tblCellMar>
        </w:tblPrEx>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9</w:t>
            </w:r>
          </w:p>
        </w:tc>
        <w:tc>
          <w:tcPr>
            <w:tcW w:w="41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Total revenue</w:t>
            </w:r>
          </w:p>
        </w:tc>
        <w:tc>
          <w:tcPr>
            <w:tcW w:w="23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92,220</w:t>
            </w:r>
          </w:p>
        </w:tc>
        <w:tc>
          <w:tcPr>
            <w:tcW w:w="23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79,458</w:t>
            </w:r>
          </w:p>
        </w:tc>
      </w:tr>
    </w:tbl>
    <w:p w:rsidR="00316F7C" w:rsidRPr="00553304" w:rsidRDefault="00316F7C" w:rsidP="00316F7C">
      <w:pPr>
        <w:spacing w:after="160" w:line="360" w:lineRule="auto"/>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 xml:space="preserve">TABLE 4.2.1: This shows the information and digital collected from annual report of Access bank 2024 </w:t>
      </w:r>
    </w:p>
    <w:p w:rsidR="00316F7C" w:rsidRPr="00553304" w:rsidRDefault="00316F7C" w:rsidP="00316F7C">
      <w:pPr>
        <w:spacing w:after="160" w:line="360" w:lineRule="auto"/>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 xml:space="preserve">Source: Researcher’s computation from Access bank annual report 2023 and 2024 </w:t>
      </w:r>
      <w:r w:rsidRPr="00553304">
        <w:rPr>
          <w:rFonts w:ascii="Times New Roman" w:eastAsia="Times New Roman" w:hAnsi="Times New Roman" w:cs="Times New Roman"/>
          <w:sz w:val="24"/>
          <w:szCs w:val="24"/>
        </w:rPr>
        <w:br/>
        <w:t xml:space="preserve"> TABLE 4.2.2: This shows the information and digital collected from annual report of united bank of Africa (UBA) 2024.</w:t>
      </w:r>
    </w:p>
    <w:p w:rsidR="00316F7C" w:rsidRDefault="00316F7C" w:rsidP="00316F7C">
      <w:pPr>
        <w:spacing w:after="160" w:line="360" w:lineRule="auto"/>
        <w:jc w:val="both"/>
        <w:rPr>
          <w:rFonts w:ascii="Times New Roman" w:eastAsia="Times New Roman" w:hAnsi="Times New Roman" w:cs="Times New Roman"/>
          <w:sz w:val="24"/>
          <w:szCs w:val="24"/>
        </w:rPr>
      </w:pPr>
    </w:p>
    <w:p w:rsidR="00316F7C" w:rsidRDefault="00316F7C" w:rsidP="00316F7C">
      <w:pPr>
        <w:spacing w:after="160" w:line="360" w:lineRule="auto"/>
        <w:jc w:val="both"/>
        <w:rPr>
          <w:rFonts w:ascii="Times New Roman" w:eastAsia="Times New Roman" w:hAnsi="Times New Roman" w:cs="Times New Roman"/>
          <w:sz w:val="24"/>
          <w:szCs w:val="24"/>
        </w:rPr>
      </w:pPr>
    </w:p>
    <w:p w:rsidR="00316F7C" w:rsidRPr="00553304" w:rsidRDefault="00316F7C" w:rsidP="00316F7C">
      <w:pPr>
        <w:spacing w:after="160" w:line="360" w:lineRule="auto"/>
        <w:jc w:val="both"/>
        <w:rPr>
          <w:rFonts w:ascii="Times New Roman" w:eastAsia="Times New Roman" w:hAnsi="Times New Roman" w:cs="Times New Roman"/>
          <w:sz w:val="24"/>
          <w:szCs w:val="24"/>
        </w:rPr>
      </w:pPr>
    </w:p>
    <w:tbl>
      <w:tblPr>
        <w:tblW w:w="0" w:type="auto"/>
        <w:tblInd w:w="98" w:type="dxa"/>
        <w:tblCellMar>
          <w:left w:w="10" w:type="dxa"/>
          <w:right w:w="10" w:type="dxa"/>
        </w:tblCellMar>
        <w:tblLook w:val="0000"/>
      </w:tblPr>
      <w:tblGrid>
        <w:gridCol w:w="660"/>
        <w:gridCol w:w="3810"/>
        <w:gridCol w:w="2144"/>
        <w:gridCol w:w="2144"/>
      </w:tblGrid>
      <w:tr w:rsidR="00316F7C" w:rsidRPr="00553304" w:rsidTr="00ED4716">
        <w:tblPrEx>
          <w:tblCellMar>
            <w:top w:w="0" w:type="dxa"/>
            <w:bottom w:w="0" w:type="dxa"/>
          </w:tblCellMar>
        </w:tblPrEx>
        <w:trPr>
          <w:trHeight w:val="396"/>
        </w:trPr>
        <w:tc>
          <w:tcPr>
            <w:tcW w:w="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lastRenderedPageBreak/>
              <w:t>S/N</w:t>
            </w:r>
          </w:p>
        </w:tc>
        <w:tc>
          <w:tcPr>
            <w:tcW w:w="3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UBA</w:t>
            </w:r>
          </w:p>
        </w:tc>
        <w:tc>
          <w:tcPr>
            <w:tcW w:w="2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2024</w:t>
            </w:r>
          </w:p>
        </w:tc>
        <w:tc>
          <w:tcPr>
            <w:tcW w:w="2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2023</w:t>
            </w:r>
          </w:p>
        </w:tc>
      </w:tr>
      <w:tr w:rsidR="00316F7C" w:rsidRPr="00553304" w:rsidTr="00ED4716">
        <w:tblPrEx>
          <w:tblCellMar>
            <w:top w:w="0" w:type="dxa"/>
            <w:bottom w:w="0" w:type="dxa"/>
          </w:tblCellMar>
        </w:tblPrEx>
        <w:trPr>
          <w:trHeight w:val="396"/>
        </w:trPr>
        <w:tc>
          <w:tcPr>
            <w:tcW w:w="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1</w:t>
            </w:r>
          </w:p>
        </w:tc>
        <w:tc>
          <w:tcPr>
            <w:tcW w:w="3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 xml:space="preserve">Net profit after tax </w:t>
            </w:r>
          </w:p>
        </w:tc>
        <w:tc>
          <w:tcPr>
            <w:tcW w:w="2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234,630</w:t>
            </w:r>
          </w:p>
        </w:tc>
        <w:tc>
          <w:tcPr>
            <w:tcW w:w="2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337,382</w:t>
            </w:r>
          </w:p>
        </w:tc>
      </w:tr>
      <w:tr w:rsidR="00316F7C" w:rsidRPr="00553304" w:rsidTr="00ED4716">
        <w:tblPrEx>
          <w:tblCellMar>
            <w:top w:w="0" w:type="dxa"/>
            <w:bottom w:w="0" w:type="dxa"/>
          </w:tblCellMar>
        </w:tblPrEx>
        <w:trPr>
          <w:trHeight w:val="396"/>
        </w:trPr>
        <w:tc>
          <w:tcPr>
            <w:tcW w:w="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2</w:t>
            </w:r>
          </w:p>
        </w:tc>
        <w:tc>
          <w:tcPr>
            <w:tcW w:w="3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 xml:space="preserve">Total Assets </w:t>
            </w:r>
          </w:p>
        </w:tc>
        <w:tc>
          <w:tcPr>
            <w:tcW w:w="2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15,729,345</w:t>
            </w:r>
          </w:p>
        </w:tc>
        <w:tc>
          <w:tcPr>
            <w:tcW w:w="2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12,877,773</w:t>
            </w:r>
          </w:p>
        </w:tc>
      </w:tr>
      <w:tr w:rsidR="00316F7C" w:rsidRPr="00553304" w:rsidTr="00ED4716">
        <w:tblPrEx>
          <w:tblCellMar>
            <w:top w:w="0" w:type="dxa"/>
            <w:bottom w:w="0" w:type="dxa"/>
          </w:tblCellMar>
        </w:tblPrEx>
        <w:trPr>
          <w:trHeight w:val="396"/>
        </w:trPr>
        <w:tc>
          <w:tcPr>
            <w:tcW w:w="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3</w:t>
            </w:r>
          </w:p>
        </w:tc>
        <w:tc>
          <w:tcPr>
            <w:tcW w:w="3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Shareholder equity</w:t>
            </w:r>
          </w:p>
        </w:tc>
        <w:tc>
          <w:tcPr>
            <w:tcW w:w="2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1,540,539</w:t>
            </w:r>
          </w:p>
        </w:tc>
        <w:tc>
          <w:tcPr>
            <w:tcW w:w="2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1,234,883</w:t>
            </w:r>
          </w:p>
        </w:tc>
      </w:tr>
      <w:tr w:rsidR="00316F7C" w:rsidRPr="00553304" w:rsidTr="00ED4716">
        <w:tblPrEx>
          <w:tblCellMar>
            <w:top w:w="0" w:type="dxa"/>
            <w:bottom w:w="0" w:type="dxa"/>
          </w:tblCellMar>
        </w:tblPrEx>
        <w:trPr>
          <w:trHeight w:val="396"/>
        </w:trPr>
        <w:tc>
          <w:tcPr>
            <w:tcW w:w="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4</w:t>
            </w:r>
          </w:p>
        </w:tc>
        <w:tc>
          <w:tcPr>
            <w:tcW w:w="3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Current assets</w:t>
            </w:r>
          </w:p>
        </w:tc>
        <w:tc>
          <w:tcPr>
            <w:tcW w:w="2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15,334,490</w:t>
            </w:r>
          </w:p>
        </w:tc>
        <w:tc>
          <w:tcPr>
            <w:tcW w:w="2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12,509,989</w:t>
            </w:r>
          </w:p>
        </w:tc>
      </w:tr>
      <w:tr w:rsidR="00316F7C" w:rsidRPr="00553304" w:rsidTr="00ED4716">
        <w:tblPrEx>
          <w:tblCellMar>
            <w:top w:w="0" w:type="dxa"/>
            <w:bottom w:w="0" w:type="dxa"/>
          </w:tblCellMar>
        </w:tblPrEx>
        <w:trPr>
          <w:trHeight w:val="396"/>
        </w:trPr>
        <w:tc>
          <w:tcPr>
            <w:tcW w:w="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5</w:t>
            </w:r>
          </w:p>
        </w:tc>
        <w:tc>
          <w:tcPr>
            <w:tcW w:w="3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Current liabilities</w:t>
            </w:r>
          </w:p>
        </w:tc>
        <w:tc>
          <w:tcPr>
            <w:tcW w:w="2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12,987,768</w:t>
            </w:r>
          </w:p>
        </w:tc>
        <w:tc>
          <w:tcPr>
            <w:tcW w:w="2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10,737,443</w:t>
            </w:r>
          </w:p>
        </w:tc>
      </w:tr>
      <w:tr w:rsidR="00316F7C" w:rsidRPr="00553304" w:rsidTr="00ED4716">
        <w:tblPrEx>
          <w:tblCellMar>
            <w:top w:w="0" w:type="dxa"/>
            <w:bottom w:w="0" w:type="dxa"/>
          </w:tblCellMar>
        </w:tblPrEx>
        <w:trPr>
          <w:trHeight w:val="396"/>
        </w:trPr>
        <w:tc>
          <w:tcPr>
            <w:tcW w:w="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6</w:t>
            </w:r>
          </w:p>
        </w:tc>
        <w:tc>
          <w:tcPr>
            <w:tcW w:w="3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Cash</w:t>
            </w:r>
          </w:p>
        </w:tc>
        <w:tc>
          <w:tcPr>
            <w:tcW w:w="2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6,176,818</w:t>
            </w:r>
          </w:p>
        </w:tc>
        <w:tc>
          <w:tcPr>
            <w:tcW w:w="2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5,036,380</w:t>
            </w:r>
          </w:p>
        </w:tc>
      </w:tr>
      <w:tr w:rsidR="00316F7C" w:rsidRPr="00553304" w:rsidTr="00ED4716">
        <w:tblPrEx>
          <w:tblCellMar>
            <w:top w:w="0" w:type="dxa"/>
            <w:bottom w:w="0" w:type="dxa"/>
          </w:tblCellMar>
        </w:tblPrEx>
        <w:trPr>
          <w:trHeight w:val="396"/>
        </w:trPr>
        <w:tc>
          <w:tcPr>
            <w:tcW w:w="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7</w:t>
            </w:r>
          </w:p>
        </w:tc>
        <w:tc>
          <w:tcPr>
            <w:tcW w:w="3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Deposit</w:t>
            </w:r>
          </w:p>
        </w:tc>
        <w:tc>
          <w:tcPr>
            <w:tcW w:w="2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12,434,522</w:t>
            </w:r>
          </w:p>
        </w:tc>
        <w:tc>
          <w:tcPr>
            <w:tcW w:w="2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10,359,154</w:t>
            </w:r>
          </w:p>
        </w:tc>
      </w:tr>
      <w:tr w:rsidR="00316F7C" w:rsidRPr="00553304" w:rsidTr="00ED4716">
        <w:tblPrEx>
          <w:tblCellMar>
            <w:top w:w="0" w:type="dxa"/>
            <w:bottom w:w="0" w:type="dxa"/>
          </w:tblCellMar>
        </w:tblPrEx>
        <w:trPr>
          <w:trHeight w:val="396"/>
        </w:trPr>
        <w:tc>
          <w:tcPr>
            <w:tcW w:w="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8</w:t>
            </w:r>
          </w:p>
        </w:tc>
        <w:tc>
          <w:tcPr>
            <w:tcW w:w="3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Total debt</w:t>
            </w:r>
          </w:p>
        </w:tc>
        <w:tc>
          <w:tcPr>
            <w:tcW w:w="2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14,188,806</w:t>
            </w:r>
          </w:p>
        </w:tc>
        <w:tc>
          <w:tcPr>
            <w:tcW w:w="2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11,642,890</w:t>
            </w:r>
          </w:p>
        </w:tc>
      </w:tr>
      <w:tr w:rsidR="00316F7C" w:rsidRPr="00553304" w:rsidTr="00ED4716">
        <w:tblPrEx>
          <w:tblCellMar>
            <w:top w:w="0" w:type="dxa"/>
            <w:bottom w:w="0" w:type="dxa"/>
          </w:tblCellMar>
        </w:tblPrEx>
        <w:trPr>
          <w:trHeight w:val="396"/>
        </w:trPr>
        <w:tc>
          <w:tcPr>
            <w:tcW w:w="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9</w:t>
            </w:r>
          </w:p>
        </w:tc>
        <w:tc>
          <w:tcPr>
            <w:tcW w:w="3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Total revenue</w:t>
            </w:r>
          </w:p>
        </w:tc>
        <w:tc>
          <w:tcPr>
            <w:tcW w:w="2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268,757</w:t>
            </w:r>
          </w:p>
        </w:tc>
        <w:tc>
          <w:tcPr>
            <w:tcW w:w="2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344,185</w:t>
            </w:r>
          </w:p>
        </w:tc>
      </w:tr>
    </w:tbl>
    <w:p w:rsidR="00316F7C" w:rsidRPr="00553304" w:rsidRDefault="00316F7C" w:rsidP="00316F7C">
      <w:pPr>
        <w:spacing w:after="160" w:line="360" w:lineRule="auto"/>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 xml:space="preserve">Source: Research’s and computation from UBA annual report 2023and 2024 </w:t>
      </w:r>
    </w:p>
    <w:p w:rsidR="00316F7C" w:rsidRPr="00553304" w:rsidRDefault="00316F7C" w:rsidP="00316F7C">
      <w:pPr>
        <w:spacing w:after="160" w:line="360" w:lineRule="auto"/>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 xml:space="preserve">4.3 Presentation and analysis of data according to the research question </w:t>
      </w:r>
    </w:p>
    <w:p w:rsidR="00316F7C" w:rsidRPr="00553304" w:rsidRDefault="00316F7C" w:rsidP="00316F7C">
      <w:pPr>
        <w:spacing w:after="160" w:line="360" w:lineRule="auto"/>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Question 1: How do the profitable ratios of both bank compare?</w:t>
      </w:r>
    </w:p>
    <w:p w:rsidR="00316F7C" w:rsidRPr="00553304" w:rsidRDefault="00316F7C" w:rsidP="00316F7C">
      <w:pPr>
        <w:spacing w:after="160" w:line="360" w:lineRule="auto"/>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 xml:space="preserve">Table 4.3.1.1 Return on Assets of both banks </w:t>
      </w:r>
    </w:p>
    <w:tbl>
      <w:tblPr>
        <w:tblW w:w="0" w:type="auto"/>
        <w:tblInd w:w="85" w:type="dxa"/>
        <w:tblCellMar>
          <w:left w:w="10" w:type="dxa"/>
          <w:right w:w="10" w:type="dxa"/>
        </w:tblCellMar>
        <w:tblLook w:val="0000"/>
      </w:tblPr>
      <w:tblGrid>
        <w:gridCol w:w="2007"/>
        <w:gridCol w:w="1635"/>
        <w:gridCol w:w="1635"/>
        <w:gridCol w:w="1635"/>
        <w:gridCol w:w="1859"/>
      </w:tblGrid>
      <w:tr w:rsidR="00316F7C" w:rsidRPr="00553304" w:rsidTr="00ED4716">
        <w:tblPrEx>
          <w:tblCellMar>
            <w:top w:w="0" w:type="dxa"/>
            <w:bottom w:w="0" w:type="dxa"/>
          </w:tblCellMar>
        </w:tblPrEx>
        <w:trPr>
          <w:trHeight w:val="965"/>
        </w:trPr>
        <w:tc>
          <w:tcPr>
            <w:tcW w:w="2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ROA</w:t>
            </w:r>
          </w:p>
        </w:tc>
        <w:tc>
          <w:tcPr>
            <w:tcW w:w="1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UBA 2024</w:t>
            </w:r>
          </w:p>
        </w:tc>
        <w:tc>
          <w:tcPr>
            <w:tcW w:w="1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UBA 2023</w:t>
            </w:r>
          </w:p>
        </w:tc>
        <w:tc>
          <w:tcPr>
            <w:tcW w:w="1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ACCESS 2024</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ACCESS 2023</w:t>
            </w:r>
          </w:p>
        </w:tc>
      </w:tr>
      <w:tr w:rsidR="00316F7C" w:rsidRPr="00553304" w:rsidTr="00ED4716">
        <w:tblPrEx>
          <w:tblCellMar>
            <w:top w:w="0" w:type="dxa"/>
            <w:bottom w:w="0" w:type="dxa"/>
          </w:tblCellMar>
        </w:tblPrEx>
        <w:trPr>
          <w:trHeight w:val="1095"/>
        </w:trPr>
        <w:tc>
          <w:tcPr>
            <w:tcW w:w="2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NET PROFIT AFTER TAX</w:t>
            </w:r>
          </w:p>
        </w:tc>
        <w:tc>
          <w:tcPr>
            <w:tcW w:w="1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234,630</w:t>
            </w:r>
          </w:p>
        </w:tc>
        <w:tc>
          <w:tcPr>
            <w:tcW w:w="1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337,382</w:t>
            </w:r>
          </w:p>
        </w:tc>
        <w:tc>
          <w:tcPr>
            <w:tcW w:w="1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80,083</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77,674</w:t>
            </w:r>
          </w:p>
        </w:tc>
      </w:tr>
      <w:tr w:rsidR="00316F7C" w:rsidRPr="00553304" w:rsidTr="00ED4716">
        <w:tblPrEx>
          <w:tblCellMar>
            <w:top w:w="0" w:type="dxa"/>
            <w:bottom w:w="0" w:type="dxa"/>
          </w:tblCellMar>
        </w:tblPrEx>
        <w:trPr>
          <w:trHeight w:val="547"/>
        </w:trPr>
        <w:tc>
          <w:tcPr>
            <w:tcW w:w="2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TOTAL ASSTES</w:t>
            </w:r>
          </w:p>
        </w:tc>
        <w:tc>
          <w:tcPr>
            <w:tcW w:w="1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15,729,345</w:t>
            </w:r>
          </w:p>
        </w:tc>
        <w:tc>
          <w:tcPr>
            <w:tcW w:w="1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12,877,773</w:t>
            </w:r>
          </w:p>
        </w:tc>
        <w:tc>
          <w:tcPr>
            <w:tcW w:w="1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27,412,526</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20,649,112</w:t>
            </w:r>
          </w:p>
        </w:tc>
      </w:tr>
      <w:tr w:rsidR="00316F7C" w:rsidRPr="00553304" w:rsidTr="00ED4716">
        <w:tblPrEx>
          <w:tblCellMar>
            <w:top w:w="0" w:type="dxa"/>
            <w:bottom w:w="0" w:type="dxa"/>
          </w:tblCellMar>
        </w:tblPrEx>
        <w:trPr>
          <w:trHeight w:val="547"/>
        </w:trPr>
        <w:tc>
          <w:tcPr>
            <w:tcW w:w="2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NPT/ TA</w:t>
            </w:r>
          </w:p>
        </w:tc>
        <w:tc>
          <w:tcPr>
            <w:tcW w:w="1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0.15</w:t>
            </w:r>
          </w:p>
        </w:tc>
        <w:tc>
          <w:tcPr>
            <w:tcW w:w="1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0.27</w:t>
            </w:r>
          </w:p>
        </w:tc>
        <w:tc>
          <w:tcPr>
            <w:tcW w:w="1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0.0029</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0.0038</w:t>
            </w:r>
          </w:p>
        </w:tc>
      </w:tr>
    </w:tbl>
    <w:p w:rsidR="00316F7C" w:rsidRPr="00553304" w:rsidRDefault="00316F7C" w:rsidP="00316F7C">
      <w:pPr>
        <w:spacing w:after="160" w:line="360" w:lineRule="auto"/>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 xml:space="preserve"> NOTE: Naira in millions (4’million)</w:t>
      </w:r>
    </w:p>
    <w:p w:rsidR="00316F7C" w:rsidRPr="00553304" w:rsidRDefault="00316F7C" w:rsidP="00316F7C">
      <w:pPr>
        <w:spacing w:after="160" w:line="360" w:lineRule="auto"/>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 xml:space="preserve">Table 4.3.1.1 show that there was low generation of income in both bank between 2023 and 2024. After investing their assets. </w:t>
      </w:r>
    </w:p>
    <w:p w:rsidR="00316F7C" w:rsidRPr="00553304" w:rsidRDefault="00316F7C" w:rsidP="00316F7C">
      <w:pPr>
        <w:spacing w:after="160" w:line="360" w:lineRule="auto"/>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lastRenderedPageBreak/>
        <w:t xml:space="preserve">Table 4.3.1.2 Retune on Equity (ROE) </w:t>
      </w:r>
    </w:p>
    <w:tbl>
      <w:tblPr>
        <w:tblW w:w="0" w:type="auto"/>
        <w:tblInd w:w="85" w:type="dxa"/>
        <w:tblCellMar>
          <w:left w:w="10" w:type="dxa"/>
          <w:right w:w="10" w:type="dxa"/>
        </w:tblCellMar>
        <w:tblLook w:val="0000"/>
      </w:tblPr>
      <w:tblGrid>
        <w:gridCol w:w="2386"/>
        <w:gridCol w:w="1546"/>
        <w:gridCol w:w="1546"/>
        <w:gridCol w:w="1546"/>
        <w:gridCol w:w="1747"/>
      </w:tblGrid>
      <w:tr w:rsidR="00316F7C" w:rsidRPr="00553304" w:rsidTr="00ED4716">
        <w:tblPrEx>
          <w:tblCellMar>
            <w:top w:w="0" w:type="dxa"/>
            <w:bottom w:w="0" w:type="dxa"/>
          </w:tblCellMar>
        </w:tblPrEx>
        <w:trPr>
          <w:trHeight w:val="965"/>
        </w:trPr>
        <w:tc>
          <w:tcPr>
            <w:tcW w:w="2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ROE</w:t>
            </w:r>
          </w:p>
        </w:tc>
        <w:tc>
          <w:tcPr>
            <w:tcW w:w="1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UBA 2024</w:t>
            </w:r>
          </w:p>
        </w:tc>
        <w:tc>
          <w:tcPr>
            <w:tcW w:w="1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UBA 2023</w:t>
            </w:r>
          </w:p>
        </w:tc>
        <w:tc>
          <w:tcPr>
            <w:tcW w:w="1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ACCESS 2024</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ACCESS 2023</w:t>
            </w:r>
          </w:p>
        </w:tc>
      </w:tr>
      <w:tr w:rsidR="00316F7C" w:rsidRPr="00553304" w:rsidTr="00ED4716">
        <w:tblPrEx>
          <w:tblCellMar>
            <w:top w:w="0" w:type="dxa"/>
            <w:bottom w:w="0" w:type="dxa"/>
          </w:tblCellMar>
        </w:tblPrEx>
        <w:trPr>
          <w:trHeight w:val="1095"/>
        </w:trPr>
        <w:tc>
          <w:tcPr>
            <w:tcW w:w="2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NET PROFIT AFTER TAX</w:t>
            </w:r>
          </w:p>
        </w:tc>
        <w:tc>
          <w:tcPr>
            <w:tcW w:w="1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234,630</w:t>
            </w:r>
          </w:p>
        </w:tc>
        <w:tc>
          <w:tcPr>
            <w:tcW w:w="1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337,382</w:t>
            </w:r>
          </w:p>
        </w:tc>
        <w:tc>
          <w:tcPr>
            <w:tcW w:w="1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80,083</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77,674</w:t>
            </w:r>
          </w:p>
        </w:tc>
      </w:tr>
      <w:tr w:rsidR="00316F7C" w:rsidRPr="00553304" w:rsidTr="00ED4716">
        <w:tblPrEx>
          <w:tblCellMar>
            <w:top w:w="0" w:type="dxa"/>
            <w:bottom w:w="0" w:type="dxa"/>
          </w:tblCellMar>
        </w:tblPrEx>
        <w:trPr>
          <w:trHeight w:val="547"/>
        </w:trPr>
        <w:tc>
          <w:tcPr>
            <w:tcW w:w="2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 xml:space="preserve">SHAREHOLDERS EQUITY </w:t>
            </w:r>
          </w:p>
        </w:tc>
        <w:tc>
          <w:tcPr>
            <w:tcW w:w="1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1,540,539</w:t>
            </w:r>
          </w:p>
        </w:tc>
        <w:tc>
          <w:tcPr>
            <w:tcW w:w="1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1,234,883</w:t>
            </w:r>
          </w:p>
        </w:tc>
        <w:tc>
          <w:tcPr>
            <w:tcW w:w="1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1,624,398</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1,531,986</w:t>
            </w:r>
          </w:p>
        </w:tc>
      </w:tr>
      <w:tr w:rsidR="00316F7C" w:rsidRPr="00553304" w:rsidTr="00ED4716">
        <w:tblPrEx>
          <w:tblCellMar>
            <w:top w:w="0" w:type="dxa"/>
            <w:bottom w:w="0" w:type="dxa"/>
          </w:tblCellMar>
        </w:tblPrEx>
        <w:trPr>
          <w:trHeight w:val="547"/>
        </w:trPr>
        <w:tc>
          <w:tcPr>
            <w:tcW w:w="2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NPT/ SE</w:t>
            </w:r>
          </w:p>
        </w:tc>
        <w:tc>
          <w:tcPr>
            <w:tcW w:w="1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0.15</w:t>
            </w:r>
          </w:p>
        </w:tc>
        <w:tc>
          <w:tcPr>
            <w:tcW w:w="1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0.27</w:t>
            </w:r>
          </w:p>
        </w:tc>
        <w:tc>
          <w:tcPr>
            <w:tcW w:w="1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0.05</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0.05</w:t>
            </w:r>
          </w:p>
        </w:tc>
      </w:tr>
    </w:tbl>
    <w:p w:rsidR="00316F7C" w:rsidRPr="00553304" w:rsidRDefault="00316F7C" w:rsidP="00316F7C">
      <w:pPr>
        <w:spacing w:after="160" w:line="360" w:lineRule="auto"/>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NOTE: Naira in millions.</w:t>
      </w:r>
    </w:p>
    <w:p w:rsidR="00316F7C" w:rsidRPr="00553304" w:rsidRDefault="00316F7C" w:rsidP="00316F7C">
      <w:pPr>
        <w:spacing w:after="160" w:line="360" w:lineRule="auto"/>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Table 4.3.1.2 show that ROE is less than 1, which indicate that less point were made after investing the shareholders equity.</w:t>
      </w:r>
    </w:p>
    <w:p w:rsidR="00316F7C" w:rsidRPr="00553304" w:rsidRDefault="00316F7C" w:rsidP="00316F7C">
      <w:pPr>
        <w:spacing w:after="160" w:line="360" w:lineRule="auto"/>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 xml:space="preserve">Table 4.3.1 This indicate that there is significant difference in their profitability ratio , both ROE and ROA were less than 1, which means after investing in their assets low profit were generated (less profit were made between 2023 and 2024) and also low profits were generated after investing their shareholders equity.  </w:t>
      </w:r>
    </w:p>
    <w:p w:rsidR="00316F7C" w:rsidRPr="00553304" w:rsidRDefault="00316F7C" w:rsidP="00316F7C">
      <w:pPr>
        <w:spacing w:after="160" w:line="360" w:lineRule="auto"/>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Source: Research’s and computation from the annual report of both banks covering from 2023 to 2024</w:t>
      </w:r>
    </w:p>
    <w:p w:rsidR="00316F7C" w:rsidRPr="00553304" w:rsidRDefault="00316F7C" w:rsidP="00316F7C">
      <w:pPr>
        <w:spacing w:after="160" w:line="360" w:lineRule="auto"/>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 xml:space="preserve">Question 2: How do the liquidity ratios of both banks compare? </w:t>
      </w:r>
    </w:p>
    <w:p w:rsidR="00316F7C" w:rsidRPr="00553304" w:rsidRDefault="00316F7C" w:rsidP="00316F7C">
      <w:pPr>
        <w:spacing w:after="160" w:line="360" w:lineRule="auto"/>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 xml:space="preserve">Table 4.2.3.1 Current ratio (CR) of both banks </w:t>
      </w:r>
    </w:p>
    <w:tbl>
      <w:tblPr>
        <w:tblW w:w="0" w:type="auto"/>
        <w:tblInd w:w="85" w:type="dxa"/>
        <w:tblCellMar>
          <w:left w:w="10" w:type="dxa"/>
          <w:right w:w="10" w:type="dxa"/>
        </w:tblCellMar>
        <w:tblLook w:val="0000"/>
      </w:tblPr>
      <w:tblGrid>
        <w:gridCol w:w="2152"/>
        <w:gridCol w:w="1604"/>
        <w:gridCol w:w="1604"/>
        <w:gridCol w:w="1604"/>
        <w:gridCol w:w="1807"/>
      </w:tblGrid>
      <w:tr w:rsidR="00316F7C" w:rsidRPr="00553304" w:rsidTr="00ED4716">
        <w:tblPrEx>
          <w:tblCellMar>
            <w:top w:w="0" w:type="dxa"/>
            <w:bottom w:w="0" w:type="dxa"/>
          </w:tblCellMar>
        </w:tblPrEx>
        <w:trPr>
          <w:trHeight w:val="965"/>
        </w:trPr>
        <w:tc>
          <w:tcPr>
            <w:tcW w:w="2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CR</w:t>
            </w:r>
          </w:p>
        </w:tc>
        <w:tc>
          <w:tcPr>
            <w:tcW w:w="1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UBA 2024</w:t>
            </w:r>
          </w:p>
        </w:tc>
        <w:tc>
          <w:tcPr>
            <w:tcW w:w="1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UBA 2023</w:t>
            </w:r>
          </w:p>
        </w:tc>
        <w:tc>
          <w:tcPr>
            <w:tcW w:w="1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ACCESS 2024</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ACCESS 2023</w:t>
            </w:r>
          </w:p>
        </w:tc>
      </w:tr>
      <w:tr w:rsidR="00316F7C" w:rsidRPr="00553304" w:rsidTr="00ED4716">
        <w:tblPrEx>
          <w:tblCellMar>
            <w:top w:w="0" w:type="dxa"/>
            <w:bottom w:w="0" w:type="dxa"/>
          </w:tblCellMar>
        </w:tblPrEx>
        <w:trPr>
          <w:trHeight w:val="629"/>
        </w:trPr>
        <w:tc>
          <w:tcPr>
            <w:tcW w:w="2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CURRENT ASSETS</w:t>
            </w:r>
          </w:p>
        </w:tc>
        <w:tc>
          <w:tcPr>
            <w:tcW w:w="1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15,334,490</w:t>
            </w:r>
          </w:p>
        </w:tc>
        <w:tc>
          <w:tcPr>
            <w:tcW w:w="1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12,509,989</w:t>
            </w:r>
          </w:p>
        </w:tc>
        <w:tc>
          <w:tcPr>
            <w:tcW w:w="1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26,450,684</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19,825,833</w:t>
            </w:r>
          </w:p>
        </w:tc>
      </w:tr>
      <w:tr w:rsidR="00316F7C" w:rsidRPr="00553304" w:rsidTr="00ED4716">
        <w:tblPrEx>
          <w:tblCellMar>
            <w:top w:w="0" w:type="dxa"/>
            <w:bottom w:w="0" w:type="dxa"/>
          </w:tblCellMar>
        </w:tblPrEx>
        <w:trPr>
          <w:trHeight w:val="547"/>
        </w:trPr>
        <w:tc>
          <w:tcPr>
            <w:tcW w:w="2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lastRenderedPageBreak/>
              <w:t xml:space="preserve">CURRENT LIABILITIES  </w:t>
            </w:r>
          </w:p>
        </w:tc>
        <w:tc>
          <w:tcPr>
            <w:tcW w:w="1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12,987,768</w:t>
            </w:r>
          </w:p>
        </w:tc>
        <w:tc>
          <w:tcPr>
            <w:tcW w:w="1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10,737,443</w:t>
            </w:r>
          </w:p>
        </w:tc>
        <w:tc>
          <w:tcPr>
            <w:tcW w:w="1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23,069,542</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17,137,254</w:t>
            </w:r>
          </w:p>
        </w:tc>
      </w:tr>
      <w:tr w:rsidR="00316F7C" w:rsidRPr="00553304" w:rsidTr="00ED4716">
        <w:tblPrEx>
          <w:tblCellMar>
            <w:top w:w="0" w:type="dxa"/>
            <w:bottom w:w="0" w:type="dxa"/>
          </w:tblCellMar>
        </w:tblPrEx>
        <w:trPr>
          <w:trHeight w:val="547"/>
        </w:trPr>
        <w:tc>
          <w:tcPr>
            <w:tcW w:w="2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NPT/ CR</w:t>
            </w:r>
          </w:p>
        </w:tc>
        <w:tc>
          <w:tcPr>
            <w:tcW w:w="1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1.9</w:t>
            </w:r>
          </w:p>
        </w:tc>
        <w:tc>
          <w:tcPr>
            <w:tcW w:w="1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1.2</w:t>
            </w:r>
          </w:p>
        </w:tc>
        <w:tc>
          <w:tcPr>
            <w:tcW w:w="1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1.1</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1.6</w:t>
            </w:r>
          </w:p>
        </w:tc>
      </w:tr>
    </w:tbl>
    <w:p w:rsidR="00316F7C" w:rsidRPr="00553304" w:rsidRDefault="00316F7C" w:rsidP="00316F7C">
      <w:pPr>
        <w:spacing w:after="160" w:line="360" w:lineRule="auto"/>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NOTE: Naira in millions.</w:t>
      </w:r>
    </w:p>
    <w:p w:rsidR="00316F7C" w:rsidRPr="00553304" w:rsidRDefault="00316F7C" w:rsidP="00316F7C">
      <w:pPr>
        <w:spacing w:after="160" w:line="360" w:lineRule="auto"/>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Table 4.3.2.1 shows that both banks have been able to meet it short time obligations. CR &gt; 1 UBA has higher current ratio which approximately to 2 in 2024 than that of Access bank which is approximately to 1 in 2024.</w:t>
      </w:r>
    </w:p>
    <w:p w:rsidR="00316F7C" w:rsidRPr="00553304" w:rsidRDefault="00316F7C" w:rsidP="00316F7C">
      <w:pPr>
        <w:spacing w:after="160" w:line="360" w:lineRule="auto"/>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Table 4.3.2.2 Cash deposit ratio (CDR).</w:t>
      </w:r>
    </w:p>
    <w:tbl>
      <w:tblPr>
        <w:tblW w:w="0" w:type="auto"/>
        <w:tblInd w:w="85" w:type="dxa"/>
        <w:tblCellMar>
          <w:left w:w="10" w:type="dxa"/>
          <w:right w:w="10" w:type="dxa"/>
        </w:tblCellMar>
        <w:tblLook w:val="0000"/>
      </w:tblPr>
      <w:tblGrid>
        <w:gridCol w:w="2078"/>
        <w:gridCol w:w="1620"/>
        <w:gridCol w:w="1620"/>
        <w:gridCol w:w="1620"/>
        <w:gridCol w:w="1833"/>
      </w:tblGrid>
      <w:tr w:rsidR="00316F7C" w:rsidRPr="00553304" w:rsidTr="00ED4716">
        <w:tblPrEx>
          <w:tblCellMar>
            <w:top w:w="0" w:type="dxa"/>
            <w:bottom w:w="0" w:type="dxa"/>
          </w:tblCellMar>
        </w:tblPrEx>
        <w:trPr>
          <w:trHeight w:val="965"/>
        </w:trPr>
        <w:tc>
          <w:tcPr>
            <w:tcW w:w="2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CRD</w:t>
            </w:r>
          </w:p>
        </w:tc>
        <w:tc>
          <w:tcPr>
            <w:tcW w:w="1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UBA 2024</w:t>
            </w:r>
          </w:p>
        </w:tc>
        <w:tc>
          <w:tcPr>
            <w:tcW w:w="1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UBA 2023</w:t>
            </w:r>
          </w:p>
        </w:tc>
        <w:tc>
          <w:tcPr>
            <w:tcW w:w="1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ACCESS 2024</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ACCESS 2023</w:t>
            </w:r>
          </w:p>
        </w:tc>
      </w:tr>
      <w:tr w:rsidR="00316F7C" w:rsidRPr="00553304" w:rsidTr="00ED4716">
        <w:tblPrEx>
          <w:tblCellMar>
            <w:top w:w="0" w:type="dxa"/>
            <w:bottom w:w="0" w:type="dxa"/>
          </w:tblCellMar>
        </w:tblPrEx>
        <w:trPr>
          <w:trHeight w:val="584"/>
        </w:trPr>
        <w:tc>
          <w:tcPr>
            <w:tcW w:w="2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 xml:space="preserve">CASH </w:t>
            </w:r>
          </w:p>
        </w:tc>
        <w:tc>
          <w:tcPr>
            <w:tcW w:w="1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6,176,818</w:t>
            </w:r>
          </w:p>
        </w:tc>
        <w:tc>
          <w:tcPr>
            <w:tcW w:w="1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5,036,380</w:t>
            </w:r>
          </w:p>
        </w:tc>
        <w:tc>
          <w:tcPr>
            <w:tcW w:w="1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3,482,404</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2,345,773</w:t>
            </w:r>
          </w:p>
        </w:tc>
      </w:tr>
      <w:tr w:rsidR="00316F7C" w:rsidRPr="00553304" w:rsidTr="00ED4716">
        <w:tblPrEx>
          <w:tblCellMar>
            <w:top w:w="0" w:type="dxa"/>
            <w:bottom w:w="0" w:type="dxa"/>
          </w:tblCellMar>
        </w:tblPrEx>
        <w:trPr>
          <w:trHeight w:val="547"/>
        </w:trPr>
        <w:tc>
          <w:tcPr>
            <w:tcW w:w="2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DEPOSITE</w:t>
            </w:r>
          </w:p>
        </w:tc>
        <w:tc>
          <w:tcPr>
            <w:tcW w:w="1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12,434,522</w:t>
            </w:r>
          </w:p>
        </w:tc>
        <w:tc>
          <w:tcPr>
            <w:tcW w:w="1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10,359,154</w:t>
            </w:r>
          </w:p>
        </w:tc>
        <w:tc>
          <w:tcPr>
            <w:tcW w:w="1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21,801,302</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15,147,039</w:t>
            </w:r>
          </w:p>
        </w:tc>
      </w:tr>
      <w:tr w:rsidR="00316F7C" w:rsidRPr="00553304" w:rsidTr="00ED4716">
        <w:tblPrEx>
          <w:tblCellMar>
            <w:top w:w="0" w:type="dxa"/>
            <w:bottom w:w="0" w:type="dxa"/>
          </w:tblCellMar>
        </w:tblPrEx>
        <w:trPr>
          <w:trHeight w:val="547"/>
        </w:trPr>
        <w:tc>
          <w:tcPr>
            <w:tcW w:w="2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NPT/ CRD</w:t>
            </w:r>
          </w:p>
        </w:tc>
        <w:tc>
          <w:tcPr>
            <w:tcW w:w="1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0.5</w:t>
            </w:r>
          </w:p>
        </w:tc>
        <w:tc>
          <w:tcPr>
            <w:tcW w:w="1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0.5</w:t>
            </w:r>
          </w:p>
        </w:tc>
        <w:tc>
          <w:tcPr>
            <w:tcW w:w="1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0.2</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0.2</w:t>
            </w:r>
          </w:p>
        </w:tc>
      </w:tr>
    </w:tbl>
    <w:p w:rsidR="00316F7C" w:rsidRPr="00553304" w:rsidRDefault="00316F7C" w:rsidP="00316F7C">
      <w:pPr>
        <w:spacing w:after="160" w:line="360" w:lineRule="auto"/>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NOTE: Naira in millions.</w:t>
      </w:r>
    </w:p>
    <w:p w:rsidR="00316F7C" w:rsidRPr="00553304" w:rsidRDefault="00316F7C" w:rsidP="00316F7C">
      <w:pPr>
        <w:spacing w:after="160" w:line="360" w:lineRule="auto"/>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Table 4.3.2.2 CDR, this shows that UBA has higher CDR than that of Access bank in which UBA CDR can be approximately 1 which Access bank CDR can’t be approximated.</w:t>
      </w:r>
    </w:p>
    <w:p w:rsidR="00316F7C" w:rsidRPr="00553304" w:rsidRDefault="00316F7C" w:rsidP="00316F7C">
      <w:pPr>
        <w:spacing w:after="160" w:line="360" w:lineRule="auto"/>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Table 4.3.2 Liquidity Ratio: This indicate that UBA has much working capital to meet it short term obligations than Access bank in 2024. Access bank current ratio decreased from 1.6 to 1.1. While UBA increase from 1.2 to 1.9.</w:t>
      </w:r>
    </w:p>
    <w:p w:rsidR="00316F7C" w:rsidRPr="00553304" w:rsidRDefault="00316F7C" w:rsidP="00316F7C">
      <w:pPr>
        <w:spacing w:after="160" w:line="360" w:lineRule="auto"/>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Source: Research’s computation from the annual report of both banks from 2023 to 2024</w:t>
      </w:r>
    </w:p>
    <w:p w:rsidR="00316F7C" w:rsidRPr="00553304" w:rsidRDefault="00316F7C" w:rsidP="00316F7C">
      <w:pPr>
        <w:spacing w:after="160" w:line="360" w:lineRule="auto"/>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 xml:space="preserve">Question 3: How do the solvency ratios of both banks compare?  </w:t>
      </w:r>
    </w:p>
    <w:p w:rsidR="00316F7C" w:rsidRPr="00553304" w:rsidRDefault="00316F7C" w:rsidP="00316F7C">
      <w:pPr>
        <w:spacing w:after="160" w:line="360" w:lineRule="auto"/>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Table. 4.3.3.1 Debt Equity Ratio (DER)</w:t>
      </w:r>
    </w:p>
    <w:p w:rsidR="00316F7C" w:rsidRPr="00553304" w:rsidRDefault="00316F7C" w:rsidP="00316F7C">
      <w:pPr>
        <w:spacing w:after="160" w:line="360" w:lineRule="auto"/>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lastRenderedPageBreak/>
        <w:t xml:space="preserve"> </w:t>
      </w:r>
    </w:p>
    <w:tbl>
      <w:tblPr>
        <w:tblW w:w="0" w:type="auto"/>
        <w:tblInd w:w="85" w:type="dxa"/>
        <w:tblCellMar>
          <w:left w:w="10" w:type="dxa"/>
          <w:right w:w="10" w:type="dxa"/>
        </w:tblCellMar>
        <w:tblLook w:val="0000"/>
      </w:tblPr>
      <w:tblGrid>
        <w:gridCol w:w="2139"/>
        <w:gridCol w:w="1607"/>
        <w:gridCol w:w="1607"/>
        <w:gridCol w:w="1607"/>
        <w:gridCol w:w="1811"/>
      </w:tblGrid>
      <w:tr w:rsidR="00316F7C" w:rsidRPr="00553304" w:rsidTr="00ED4716">
        <w:tblPrEx>
          <w:tblCellMar>
            <w:top w:w="0" w:type="dxa"/>
            <w:bottom w:w="0" w:type="dxa"/>
          </w:tblCellMar>
        </w:tblPrEx>
        <w:trPr>
          <w:trHeight w:val="965"/>
        </w:trPr>
        <w:tc>
          <w:tcPr>
            <w:tcW w:w="2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DER</w:t>
            </w:r>
          </w:p>
        </w:tc>
        <w:tc>
          <w:tcPr>
            <w:tcW w:w="1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UBA 2024</w:t>
            </w:r>
          </w:p>
        </w:tc>
        <w:tc>
          <w:tcPr>
            <w:tcW w:w="1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UBA 2023</w:t>
            </w:r>
          </w:p>
        </w:tc>
        <w:tc>
          <w:tcPr>
            <w:tcW w:w="1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ACCESS 2024</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ACCESS 2023</w:t>
            </w:r>
          </w:p>
        </w:tc>
      </w:tr>
      <w:tr w:rsidR="00316F7C" w:rsidRPr="00553304" w:rsidTr="00ED4716">
        <w:tblPrEx>
          <w:tblCellMar>
            <w:top w:w="0" w:type="dxa"/>
            <w:bottom w:w="0" w:type="dxa"/>
          </w:tblCellMar>
        </w:tblPrEx>
        <w:trPr>
          <w:trHeight w:val="584"/>
        </w:trPr>
        <w:tc>
          <w:tcPr>
            <w:tcW w:w="2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 xml:space="preserve">TOTAL DEBT </w:t>
            </w:r>
          </w:p>
        </w:tc>
        <w:tc>
          <w:tcPr>
            <w:tcW w:w="1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14,188,806</w:t>
            </w:r>
          </w:p>
        </w:tc>
        <w:tc>
          <w:tcPr>
            <w:tcW w:w="1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11,642,890</w:t>
            </w:r>
          </w:p>
        </w:tc>
        <w:tc>
          <w:tcPr>
            <w:tcW w:w="1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25,788,128</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19,117,126</w:t>
            </w:r>
          </w:p>
        </w:tc>
      </w:tr>
      <w:tr w:rsidR="00316F7C" w:rsidRPr="00553304" w:rsidTr="00ED4716">
        <w:tblPrEx>
          <w:tblCellMar>
            <w:top w:w="0" w:type="dxa"/>
            <w:bottom w:w="0" w:type="dxa"/>
          </w:tblCellMar>
        </w:tblPrEx>
        <w:trPr>
          <w:trHeight w:val="547"/>
        </w:trPr>
        <w:tc>
          <w:tcPr>
            <w:tcW w:w="2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 xml:space="preserve">Shareholder’s equity </w:t>
            </w:r>
          </w:p>
        </w:tc>
        <w:tc>
          <w:tcPr>
            <w:tcW w:w="1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1,624,398</w:t>
            </w:r>
          </w:p>
        </w:tc>
        <w:tc>
          <w:tcPr>
            <w:tcW w:w="1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1,531,986</w:t>
            </w:r>
          </w:p>
        </w:tc>
        <w:tc>
          <w:tcPr>
            <w:tcW w:w="1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1,624,398</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1,531,986</w:t>
            </w:r>
          </w:p>
        </w:tc>
      </w:tr>
      <w:tr w:rsidR="00316F7C" w:rsidRPr="00553304" w:rsidTr="00ED4716">
        <w:tblPrEx>
          <w:tblCellMar>
            <w:top w:w="0" w:type="dxa"/>
            <w:bottom w:w="0" w:type="dxa"/>
          </w:tblCellMar>
        </w:tblPrEx>
        <w:trPr>
          <w:trHeight w:val="547"/>
        </w:trPr>
        <w:tc>
          <w:tcPr>
            <w:tcW w:w="2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TD/SE</w:t>
            </w:r>
          </w:p>
        </w:tc>
        <w:tc>
          <w:tcPr>
            <w:tcW w:w="1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9.2</w:t>
            </w:r>
          </w:p>
        </w:tc>
        <w:tc>
          <w:tcPr>
            <w:tcW w:w="1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9.4</w:t>
            </w:r>
          </w:p>
        </w:tc>
        <w:tc>
          <w:tcPr>
            <w:tcW w:w="1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15.9</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12.5</w:t>
            </w:r>
          </w:p>
        </w:tc>
      </w:tr>
    </w:tbl>
    <w:p w:rsidR="00316F7C" w:rsidRPr="00553304" w:rsidRDefault="00316F7C" w:rsidP="00316F7C">
      <w:pPr>
        <w:spacing w:after="160" w:line="360" w:lineRule="auto"/>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NOTE: Value in millions Naira.</w:t>
      </w:r>
    </w:p>
    <w:p w:rsidR="00316F7C" w:rsidRPr="00553304" w:rsidRDefault="00316F7C" w:rsidP="00316F7C">
      <w:pPr>
        <w:spacing w:after="160" w:line="360" w:lineRule="auto"/>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 xml:space="preserve">Table 4.3.3.1 show that </w:t>
      </w:r>
    </w:p>
    <w:p w:rsidR="00316F7C" w:rsidRPr="00553304" w:rsidRDefault="00316F7C" w:rsidP="00316F7C">
      <w:pPr>
        <w:spacing w:after="160" w:line="360" w:lineRule="auto"/>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Table 4.3.3.2: Equity multiplier (EM)</w:t>
      </w:r>
    </w:p>
    <w:tbl>
      <w:tblPr>
        <w:tblW w:w="0" w:type="auto"/>
        <w:tblInd w:w="85" w:type="dxa"/>
        <w:tblCellMar>
          <w:left w:w="10" w:type="dxa"/>
          <w:right w:w="10" w:type="dxa"/>
        </w:tblCellMar>
        <w:tblLook w:val="0000"/>
      </w:tblPr>
      <w:tblGrid>
        <w:gridCol w:w="2139"/>
        <w:gridCol w:w="1607"/>
        <w:gridCol w:w="1607"/>
        <w:gridCol w:w="1607"/>
        <w:gridCol w:w="1811"/>
      </w:tblGrid>
      <w:tr w:rsidR="00316F7C" w:rsidRPr="00553304" w:rsidTr="00ED4716">
        <w:tblPrEx>
          <w:tblCellMar>
            <w:top w:w="0" w:type="dxa"/>
            <w:bottom w:w="0" w:type="dxa"/>
          </w:tblCellMar>
        </w:tblPrEx>
        <w:trPr>
          <w:trHeight w:val="965"/>
        </w:trPr>
        <w:tc>
          <w:tcPr>
            <w:tcW w:w="2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EM</w:t>
            </w:r>
          </w:p>
        </w:tc>
        <w:tc>
          <w:tcPr>
            <w:tcW w:w="1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UBA 2024</w:t>
            </w:r>
          </w:p>
        </w:tc>
        <w:tc>
          <w:tcPr>
            <w:tcW w:w="1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UBA 2023</w:t>
            </w:r>
          </w:p>
        </w:tc>
        <w:tc>
          <w:tcPr>
            <w:tcW w:w="1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ACCESS 2024</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ACCESS 2023</w:t>
            </w:r>
          </w:p>
        </w:tc>
      </w:tr>
      <w:tr w:rsidR="00316F7C" w:rsidRPr="00553304" w:rsidTr="00ED4716">
        <w:tblPrEx>
          <w:tblCellMar>
            <w:top w:w="0" w:type="dxa"/>
            <w:bottom w:w="0" w:type="dxa"/>
          </w:tblCellMar>
        </w:tblPrEx>
        <w:trPr>
          <w:trHeight w:val="584"/>
        </w:trPr>
        <w:tc>
          <w:tcPr>
            <w:tcW w:w="2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 xml:space="preserve">TOTAL ASSETS </w:t>
            </w:r>
          </w:p>
        </w:tc>
        <w:tc>
          <w:tcPr>
            <w:tcW w:w="1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15,729,345</w:t>
            </w:r>
          </w:p>
        </w:tc>
        <w:tc>
          <w:tcPr>
            <w:tcW w:w="1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12,877,773</w:t>
            </w:r>
          </w:p>
        </w:tc>
        <w:tc>
          <w:tcPr>
            <w:tcW w:w="1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27,412,526</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20,649,112</w:t>
            </w:r>
          </w:p>
        </w:tc>
      </w:tr>
      <w:tr w:rsidR="00316F7C" w:rsidRPr="00553304" w:rsidTr="00ED4716">
        <w:tblPrEx>
          <w:tblCellMar>
            <w:top w:w="0" w:type="dxa"/>
            <w:bottom w:w="0" w:type="dxa"/>
          </w:tblCellMar>
        </w:tblPrEx>
        <w:trPr>
          <w:trHeight w:val="547"/>
        </w:trPr>
        <w:tc>
          <w:tcPr>
            <w:tcW w:w="2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 xml:space="preserve">Shareholder’s equity </w:t>
            </w:r>
          </w:p>
        </w:tc>
        <w:tc>
          <w:tcPr>
            <w:tcW w:w="1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1,624,398</w:t>
            </w:r>
          </w:p>
        </w:tc>
        <w:tc>
          <w:tcPr>
            <w:tcW w:w="1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1,531,986</w:t>
            </w:r>
          </w:p>
        </w:tc>
        <w:tc>
          <w:tcPr>
            <w:tcW w:w="1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1,624,398</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1,531,986</w:t>
            </w:r>
          </w:p>
        </w:tc>
      </w:tr>
      <w:tr w:rsidR="00316F7C" w:rsidRPr="00553304" w:rsidTr="00ED4716">
        <w:tblPrEx>
          <w:tblCellMar>
            <w:top w:w="0" w:type="dxa"/>
            <w:bottom w:w="0" w:type="dxa"/>
          </w:tblCellMar>
        </w:tblPrEx>
        <w:trPr>
          <w:trHeight w:val="547"/>
        </w:trPr>
        <w:tc>
          <w:tcPr>
            <w:tcW w:w="2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TA/SE</w:t>
            </w:r>
          </w:p>
        </w:tc>
        <w:tc>
          <w:tcPr>
            <w:tcW w:w="1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10.2</w:t>
            </w:r>
          </w:p>
        </w:tc>
        <w:tc>
          <w:tcPr>
            <w:tcW w:w="1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10.4</w:t>
            </w:r>
          </w:p>
        </w:tc>
        <w:tc>
          <w:tcPr>
            <w:tcW w:w="1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16.9</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13.5</w:t>
            </w:r>
          </w:p>
        </w:tc>
      </w:tr>
    </w:tbl>
    <w:p w:rsidR="00316F7C" w:rsidRPr="00553304" w:rsidRDefault="00316F7C" w:rsidP="00316F7C">
      <w:pPr>
        <w:spacing w:after="160" w:line="360" w:lineRule="auto"/>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NOTE: Value in millions Naira.</w:t>
      </w:r>
    </w:p>
    <w:p w:rsidR="00316F7C" w:rsidRPr="00553304" w:rsidRDefault="00316F7C" w:rsidP="00316F7C">
      <w:pPr>
        <w:spacing w:after="160" w:line="360" w:lineRule="auto"/>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Table 4.3.3.2 shows that Access bank use more debt to convert into assets with its share capital than that of UBA.</w:t>
      </w:r>
    </w:p>
    <w:p w:rsidR="00316F7C" w:rsidRPr="00553304" w:rsidRDefault="00316F7C" w:rsidP="00316F7C">
      <w:pPr>
        <w:spacing w:after="160" w:line="360" w:lineRule="auto"/>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 xml:space="preserve">Table 4.3.3 Solvency Ratio: This indicate that Access bank as more ability to meet it long term obligations and to be solvent in future than UBA. </w:t>
      </w:r>
    </w:p>
    <w:p w:rsidR="00316F7C" w:rsidRPr="00553304" w:rsidRDefault="00316F7C" w:rsidP="00316F7C">
      <w:pPr>
        <w:spacing w:after="160" w:line="360" w:lineRule="auto"/>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Source: Research’s computation from the annual report of both banks covering from 2023 to 2024.</w:t>
      </w:r>
    </w:p>
    <w:p w:rsidR="00316F7C" w:rsidRPr="00553304" w:rsidRDefault="00316F7C" w:rsidP="00316F7C">
      <w:pPr>
        <w:spacing w:after="160" w:line="360" w:lineRule="auto"/>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lastRenderedPageBreak/>
        <w:t xml:space="preserve">Question 4: How do the efficiency ratios of both bank compare? </w:t>
      </w:r>
    </w:p>
    <w:p w:rsidR="00316F7C" w:rsidRPr="00553304" w:rsidRDefault="00316F7C" w:rsidP="00316F7C">
      <w:pPr>
        <w:spacing w:after="160" w:line="360" w:lineRule="auto"/>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Table 4.3.4.1 Assets Utilization (AU)</w:t>
      </w:r>
    </w:p>
    <w:tbl>
      <w:tblPr>
        <w:tblW w:w="0" w:type="auto"/>
        <w:tblInd w:w="85" w:type="dxa"/>
        <w:tblCellMar>
          <w:left w:w="10" w:type="dxa"/>
          <w:right w:w="10" w:type="dxa"/>
        </w:tblCellMar>
        <w:tblLook w:val="0000"/>
      </w:tblPr>
      <w:tblGrid>
        <w:gridCol w:w="2074"/>
        <w:gridCol w:w="1621"/>
        <w:gridCol w:w="1621"/>
        <w:gridCol w:w="1621"/>
        <w:gridCol w:w="1834"/>
      </w:tblGrid>
      <w:tr w:rsidR="00316F7C" w:rsidRPr="00553304" w:rsidTr="00ED4716">
        <w:tblPrEx>
          <w:tblCellMar>
            <w:top w:w="0" w:type="dxa"/>
            <w:bottom w:w="0" w:type="dxa"/>
          </w:tblCellMar>
        </w:tblPrEx>
        <w:trPr>
          <w:trHeight w:val="965"/>
        </w:trPr>
        <w:tc>
          <w:tcPr>
            <w:tcW w:w="2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AU</w:t>
            </w:r>
          </w:p>
        </w:tc>
        <w:tc>
          <w:tcPr>
            <w:tcW w:w="1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UBA 2024</w:t>
            </w:r>
          </w:p>
        </w:tc>
        <w:tc>
          <w:tcPr>
            <w:tcW w:w="1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UBA 2023</w:t>
            </w:r>
          </w:p>
        </w:tc>
        <w:tc>
          <w:tcPr>
            <w:tcW w:w="1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ACCESS 2024</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ACCESS 2023</w:t>
            </w:r>
          </w:p>
        </w:tc>
      </w:tr>
      <w:tr w:rsidR="00316F7C" w:rsidRPr="00553304" w:rsidTr="00ED4716">
        <w:tblPrEx>
          <w:tblCellMar>
            <w:top w:w="0" w:type="dxa"/>
            <w:bottom w:w="0" w:type="dxa"/>
          </w:tblCellMar>
        </w:tblPrEx>
        <w:trPr>
          <w:trHeight w:val="584"/>
        </w:trPr>
        <w:tc>
          <w:tcPr>
            <w:tcW w:w="2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 xml:space="preserve">TOTAL REVENUE </w:t>
            </w:r>
          </w:p>
        </w:tc>
        <w:tc>
          <w:tcPr>
            <w:tcW w:w="1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268,757</w:t>
            </w:r>
          </w:p>
        </w:tc>
        <w:tc>
          <w:tcPr>
            <w:tcW w:w="1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344,185</w:t>
            </w:r>
          </w:p>
        </w:tc>
        <w:tc>
          <w:tcPr>
            <w:tcW w:w="1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92,220</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79,458</w:t>
            </w:r>
          </w:p>
        </w:tc>
      </w:tr>
      <w:tr w:rsidR="00316F7C" w:rsidRPr="00553304" w:rsidTr="00ED4716">
        <w:tblPrEx>
          <w:tblCellMar>
            <w:top w:w="0" w:type="dxa"/>
            <w:bottom w:w="0" w:type="dxa"/>
          </w:tblCellMar>
        </w:tblPrEx>
        <w:trPr>
          <w:trHeight w:val="547"/>
        </w:trPr>
        <w:tc>
          <w:tcPr>
            <w:tcW w:w="2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 xml:space="preserve">TOTAL ASSETS </w:t>
            </w:r>
          </w:p>
        </w:tc>
        <w:tc>
          <w:tcPr>
            <w:tcW w:w="1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15,729,345</w:t>
            </w:r>
          </w:p>
        </w:tc>
        <w:tc>
          <w:tcPr>
            <w:tcW w:w="1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12,877,773</w:t>
            </w:r>
          </w:p>
        </w:tc>
        <w:tc>
          <w:tcPr>
            <w:tcW w:w="1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27,412,526</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20,649,112</w:t>
            </w:r>
          </w:p>
        </w:tc>
      </w:tr>
      <w:tr w:rsidR="00316F7C" w:rsidRPr="00553304" w:rsidTr="00ED4716">
        <w:tblPrEx>
          <w:tblCellMar>
            <w:top w:w="0" w:type="dxa"/>
            <w:bottom w:w="0" w:type="dxa"/>
          </w:tblCellMar>
        </w:tblPrEx>
        <w:trPr>
          <w:trHeight w:val="547"/>
        </w:trPr>
        <w:tc>
          <w:tcPr>
            <w:tcW w:w="2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TR/TA</w:t>
            </w:r>
          </w:p>
        </w:tc>
        <w:tc>
          <w:tcPr>
            <w:tcW w:w="1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0.017</w:t>
            </w:r>
          </w:p>
        </w:tc>
        <w:tc>
          <w:tcPr>
            <w:tcW w:w="1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0.027</w:t>
            </w:r>
          </w:p>
        </w:tc>
        <w:tc>
          <w:tcPr>
            <w:tcW w:w="1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0.003</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F7C" w:rsidRPr="00553304" w:rsidRDefault="00316F7C" w:rsidP="00ED4716">
            <w:pPr>
              <w:spacing w:after="0" w:line="360" w:lineRule="auto"/>
              <w:jc w:val="both"/>
              <w:rPr>
                <w:rFonts w:ascii="Times New Roman" w:hAnsi="Times New Roman" w:cs="Times New Roman"/>
                <w:sz w:val="24"/>
                <w:szCs w:val="24"/>
              </w:rPr>
            </w:pPr>
            <w:r w:rsidRPr="00553304">
              <w:rPr>
                <w:rFonts w:ascii="Times New Roman" w:eastAsia="Times New Roman" w:hAnsi="Times New Roman" w:cs="Times New Roman"/>
                <w:sz w:val="24"/>
                <w:szCs w:val="24"/>
              </w:rPr>
              <w:t>0.004</w:t>
            </w:r>
          </w:p>
        </w:tc>
      </w:tr>
    </w:tbl>
    <w:p w:rsidR="00316F7C" w:rsidRPr="00553304" w:rsidRDefault="00316F7C" w:rsidP="00316F7C">
      <w:pPr>
        <w:spacing w:after="160" w:line="360" w:lineRule="auto"/>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NOTE: Value in millions Naira.</w:t>
      </w:r>
    </w:p>
    <w:p w:rsidR="00316F7C" w:rsidRPr="00553304" w:rsidRDefault="00316F7C" w:rsidP="00316F7C">
      <w:pPr>
        <w:spacing w:after="160" w:line="360" w:lineRule="auto"/>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 xml:space="preserve">TABLE 4.3.4.1 show that both bank utilized it assets to generate income (Revenue) i.e. the assets was utilized inefficient. </w:t>
      </w:r>
    </w:p>
    <w:p w:rsidR="00316F7C" w:rsidRPr="00553304" w:rsidRDefault="00316F7C" w:rsidP="00316F7C">
      <w:pPr>
        <w:spacing w:after="160" w:line="360" w:lineRule="auto"/>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Source: Author’s computation from UBA and Access bank Annual report 2023 and 2024.</w:t>
      </w:r>
    </w:p>
    <w:p w:rsidR="00316F7C" w:rsidRPr="00553304" w:rsidRDefault="00316F7C" w:rsidP="00316F7C">
      <w:pPr>
        <w:spacing w:after="160" w:line="360" w:lineRule="auto"/>
        <w:jc w:val="both"/>
        <w:rPr>
          <w:rFonts w:ascii="Times New Roman" w:eastAsia="Times New Roman" w:hAnsi="Times New Roman" w:cs="Times New Roman"/>
          <w:sz w:val="24"/>
          <w:szCs w:val="24"/>
        </w:rPr>
      </w:pPr>
    </w:p>
    <w:p w:rsidR="00316F7C" w:rsidRPr="00553304" w:rsidRDefault="00316F7C" w:rsidP="00316F7C">
      <w:pPr>
        <w:spacing w:after="160" w:line="360" w:lineRule="auto"/>
        <w:jc w:val="both"/>
        <w:rPr>
          <w:rFonts w:ascii="Times New Roman" w:eastAsia="Times New Roman" w:hAnsi="Times New Roman" w:cs="Times New Roman"/>
          <w:sz w:val="24"/>
          <w:szCs w:val="24"/>
        </w:rPr>
      </w:pPr>
    </w:p>
    <w:p w:rsidR="00316F7C" w:rsidRPr="00553304" w:rsidRDefault="00316F7C" w:rsidP="00316F7C">
      <w:pPr>
        <w:spacing w:after="160" w:line="360" w:lineRule="auto"/>
        <w:jc w:val="both"/>
        <w:rPr>
          <w:rFonts w:ascii="Times New Roman" w:eastAsia="Times New Roman" w:hAnsi="Times New Roman" w:cs="Times New Roman"/>
          <w:sz w:val="24"/>
          <w:szCs w:val="24"/>
        </w:rPr>
      </w:pPr>
    </w:p>
    <w:p w:rsidR="00316F7C" w:rsidRPr="00553304" w:rsidRDefault="00316F7C" w:rsidP="00316F7C">
      <w:pPr>
        <w:spacing w:after="160" w:line="360" w:lineRule="auto"/>
        <w:jc w:val="both"/>
        <w:rPr>
          <w:rFonts w:ascii="Times New Roman" w:eastAsia="Times New Roman" w:hAnsi="Times New Roman" w:cs="Times New Roman"/>
          <w:sz w:val="24"/>
          <w:szCs w:val="24"/>
        </w:rPr>
      </w:pPr>
    </w:p>
    <w:p w:rsidR="00316F7C" w:rsidRPr="00553304" w:rsidRDefault="00316F7C" w:rsidP="00316F7C">
      <w:pPr>
        <w:spacing w:after="160" w:line="360" w:lineRule="auto"/>
        <w:jc w:val="both"/>
        <w:rPr>
          <w:rFonts w:ascii="Times New Roman" w:eastAsia="Times New Roman" w:hAnsi="Times New Roman" w:cs="Times New Roman"/>
          <w:sz w:val="24"/>
          <w:szCs w:val="24"/>
        </w:rPr>
      </w:pPr>
    </w:p>
    <w:p w:rsidR="00316F7C" w:rsidRPr="00553304" w:rsidRDefault="00316F7C" w:rsidP="00316F7C">
      <w:pPr>
        <w:spacing w:after="160" w:line="360" w:lineRule="auto"/>
        <w:jc w:val="both"/>
        <w:rPr>
          <w:rFonts w:ascii="Times New Roman" w:eastAsia="Times New Roman" w:hAnsi="Times New Roman" w:cs="Times New Roman"/>
          <w:sz w:val="24"/>
          <w:szCs w:val="24"/>
        </w:rPr>
      </w:pPr>
    </w:p>
    <w:p w:rsidR="00316F7C" w:rsidRDefault="00316F7C" w:rsidP="00316F7C">
      <w:pPr>
        <w:spacing w:after="160" w:line="360" w:lineRule="auto"/>
        <w:jc w:val="both"/>
        <w:rPr>
          <w:rFonts w:ascii="Times New Roman" w:eastAsia="Times New Roman" w:hAnsi="Times New Roman" w:cs="Times New Roman"/>
          <w:sz w:val="24"/>
          <w:szCs w:val="24"/>
        </w:rPr>
      </w:pPr>
    </w:p>
    <w:p w:rsidR="00316F7C" w:rsidRPr="00553304" w:rsidRDefault="00316F7C" w:rsidP="00316F7C">
      <w:pPr>
        <w:spacing w:after="160" w:line="360" w:lineRule="auto"/>
        <w:jc w:val="both"/>
        <w:rPr>
          <w:rFonts w:ascii="Times New Roman" w:eastAsia="Times New Roman" w:hAnsi="Times New Roman" w:cs="Times New Roman"/>
          <w:sz w:val="24"/>
          <w:szCs w:val="24"/>
        </w:rPr>
      </w:pPr>
    </w:p>
    <w:p w:rsidR="00316F7C" w:rsidRPr="00553304" w:rsidRDefault="00316F7C" w:rsidP="00316F7C">
      <w:pPr>
        <w:spacing w:after="160" w:line="360" w:lineRule="auto"/>
        <w:jc w:val="both"/>
        <w:rPr>
          <w:rFonts w:ascii="Times New Roman" w:eastAsia="Times New Roman" w:hAnsi="Times New Roman" w:cs="Times New Roman"/>
          <w:sz w:val="24"/>
          <w:szCs w:val="24"/>
        </w:rPr>
      </w:pPr>
    </w:p>
    <w:p w:rsidR="00316F7C" w:rsidRPr="00553304" w:rsidRDefault="00316F7C" w:rsidP="00316F7C">
      <w:pPr>
        <w:spacing w:after="160" w:line="360" w:lineRule="auto"/>
        <w:jc w:val="center"/>
        <w:rPr>
          <w:rFonts w:ascii="Times New Roman" w:eastAsia="Times New Roman" w:hAnsi="Times New Roman" w:cs="Times New Roman"/>
          <w:b/>
          <w:sz w:val="24"/>
          <w:szCs w:val="24"/>
        </w:rPr>
      </w:pPr>
      <w:r w:rsidRPr="00553304">
        <w:rPr>
          <w:rFonts w:ascii="Times New Roman" w:eastAsia="Times New Roman" w:hAnsi="Times New Roman" w:cs="Times New Roman"/>
          <w:b/>
          <w:sz w:val="24"/>
          <w:szCs w:val="24"/>
        </w:rPr>
        <w:lastRenderedPageBreak/>
        <w:t>CHAPTER FIVE</w:t>
      </w:r>
    </w:p>
    <w:p w:rsidR="00316F7C" w:rsidRPr="00553304" w:rsidRDefault="00316F7C" w:rsidP="00316F7C">
      <w:pPr>
        <w:spacing w:after="160" w:line="360" w:lineRule="auto"/>
        <w:jc w:val="center"/>
        <w:rPr>
          <w:rFonts w:ascii="Times New Roman" w:eastAsia="Times New Roman" w:hAnsi="Times New Roman" w:cs="Times New Roman"/>
          <w:b/>
          <w:sz w:val="24"/>
          <w:szCs w:val="24"/>
        </w:rPr>
      </w:pPr>
      <w:r w:rsidRPr="00553304">
        <w:rPr>
          <w:rFonts w:ascii="Times New Roman" w:eastAsia="Times New Roman" w:hAnsi="Times New Roman" w:cs="Times New Roman"/>
          <w:b/>
          <w:sz w:val="24"/>
          <w:szCs w:val="24"/>
        </w:rPr>
        <w:t>SUMMARY CONCLUTION AND RECOMMENDATIONS</w:t>
      </w:r>
    </w:p>
    <w:p w:rsidR="00316F7C" w:rsidRPr="00553304" w:rsidRDefault="00316F7C" w:rsidP="00316F7C">
      <w:pPr>
        <w:spacing w:after="160" w:line="360" w:lineRule="auto"/>
        <w:jc w:val="both"/>
        <w:rPr>
          <w:rFonts w:ascii="Times New Roman" w:eastAsia="Times New Roman" w:hAnsi="Times New Roman" w:cs="Times New Roman"/>
          <w:b/>
          <w:sz w:val="24"/>
          <w:szCs w:val="24"/>
        </w:rPr>
      </w:pPr>
      <w:r w:rsidRPr="00553304">
        <w:rPr>
          <w:rFonts w:ascii="Times New Roman" w:eastAsia="Times New Roman" w:hAnsi="Times New Roman" w:cs="Times New Roman"/>
          <w:b/>
          <w:sz w:val="24"/>
          <w:szCs w:val="24"/>
        </w:rPr>
        <w:t>5.1 Summary of the Study.</w:t>
      </w:r>
    </w:p>
    <w:p w:rsidR="00316F7C" w:rsidRPr="00553304" w:rsidRDefault="00316F7C" w:rsidP="00316F7C">
      <w:pPr>
        <w:spacing w:after="160" w:line="360" w:lineRule="auto"/>
        <w:ind w:firstLine="72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This study shows that Access bank and UBA between 2023 and 2024 generated low profit after investing on their assets and their shareholder’ equity. In table 4.3.1.1 and 4.3.1.2, both ROE and ROA were less than 1, UBA for 2024 and 2023 were  0.015 and 0.27 respectively for ROE and ROA were 0.15 and 0.27 respectively while Access bank ROA were 0.0029 and 0.0038 and ROE were 0.05 and 0.05 respectively. There is no significant different between both bank (Access bank and UBA) in their profitability ratio.</w:t>
      </w:r>
    </w:p>
    <w:p w:rsidR="00316F7C" w:rsidRPr="00553304" w:rsidRDefault="00316F7C" w:rsidP="00316F7C">
      <w:pPr>
        <w:spacing w:after="160" w:line="360" w:lineRule="auto"/>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ab/>
        <w:t>In the table 4.3.2.1 and 4.3.2.2 (liquidity ratio), show that UBA has much working capital to meet it short team obligations then that of Access bank in 2024. Access bank current ratio decreased from 1.6 to 1.1 while UBA increased from 1.2 to 1.9 (Table 4.3.2.1). In table 4.3.2.2 (cash deposit ratio) show that UBA has higher CRD than that of Access bank in which CRD can be approximated to1 while Access bank cannot be approximated.</w:t>
      </w:r>
    </w:p>
    <w:p w:rsidR="00316F7C" w:rsidRPr="00553304" w:rsidRDefault="00316F7C" w:rsidP="00316F7C">
      <w:pPr>
        <w:spacing w:after="160" w:line="360" w:lineRule="auto"/>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ab/>
        <w:t>Furthermore (Table 4.3.3.1 and 4.3.3.2) showing the solvency ratio, this indicate that Access bank has more ability to meet its long term obligations and more solvent in future than of UBA.</w:t>
      </w:r>
    </w:p>
    <w:p w:rsidR="00316F7C" w:rsidRPr="00553304" w:rsidRDefault="00316F7C" w:rsidP="00316F7C">
      <w:pPr>
        <w:spacing w:after="160" w:line="360" w:lineRule="auto"/>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ab/>
        <w:t>Comparison of both bank (UBA and Access bank) in terms of efficiency ratio shows that both bank didn’t  generate high revenue (low generation of revenue) due to inefficiency in the utilization of assets.</w:t>
      </w:r>
    </w:p>
    <w:p w:rsidR="00316F7C" w:rsidRPr="00553304" w:rsidRDefault="00316F7C" w:rsidP="00316F7C">
      <w:pPr>
        <w:spacing w:after="16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5.2</w:t>
      </w:r>
      <w:r>
        <w:rPr>
          <w:rFonts w:ascii="Times New Roman" w:eastAsia="Times New Roman" w:hAnsi="Times New Roman" w:cs="Times New Roman"/>
          <w:b/>
          <w:sz w:val="24"/>
          <w:szCs w:val="24"/>
        </w:rPr>
        <w:tab/>
      </w:r>
      <w:r w:rsidRPr="00553304">
        <w:rPr>
          <w:rFonts w:ascii="Times New Roman" w:eastAsia="Times New Roman" w:hAnsi="Times New Roman" w:cs="Times New Roman"/>
          <w:b/>
          <w:sz w:val="24"/>
          <w:szCs w:val="24"/>
        </w:rPr>
        <w:t>Conclusion</w:t>
      </w:r>
    </w:p>
    <w:p w:rsidR="00316F7C" w:rsidRPr="00553304" w:rsidRDefault="00316F7C" w:rsidP="00316F7C">
      <w:pPr>
        <w:spacing w:after="160" w:line="360" w:lineRule="auto"/>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ab/>
        <w:t xml:space="preserve">A business’s strengths and shortcomings can be determined with the use of financial statement, which offer a multitude of information condensed into numerical </w:t>
      </w:r>
      <w:r w:rsidRPr="00553304">
        <w:rPr>
          <w:rFonts w:ascii="Times New Roman" w:eastAsia="Times New Roman" w:hAnsi="Times New Roman" w:cs="Times New Roman"/>
          <w:sz w:val="24"/>
          <w:szCs w:val="24"/>
        </w:rPr>
        <w:lastRenderedPageBreak/>
        <w:t>form. The accounting information in financial statements is a crucial element that determine how profitable Nigeria listed bank are, according to this study’s analysis of financial statements in investment decisions. The analysis comes to the following conclusions for UBA and Access bank PLC:</w:t>
      </w:r>
    </w:p>
    <w:p w:rsidR="00316F7C" w:rsidRPr="00553304" w:rsidRDefault="00316F7C" w:rsidP="00316F7C">
      <w:pPr>
        <w:numPr>
          <w:ilvl w:val="0"/>
          <w:numId w:val="25"/>
        </w:numPr>
        <w:spacing w:after="160" w:line="360" w:lineRule="auto"/>
        <w:ind w:left="180" w:hanging="36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Both banks have no significant differences in their profitable ratio i.e. generation of income.</w:t>
      </w:r>
    </w:p>
    <w:p w:rsidR="00316F7C" w:rsidRPr="00553304" w:rsidRDefault="00316F7C" w:rsidP="00316F7C">
      <w:pPr>
        <w:numPr>
          <w:ilvl w:val="0"/>
          <w:numId w:val="25"/>
        </w:numPr>
        <w:spacing w:after="160" w:line="360" w:lineRule="auto"/>
        <w:ind w:left="180" w:hanging="36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 xml:space="preserve"> Both banks have no significant differences in their liquidity ratio in which UBA has more ability to meet its short term obligations than that of Access bank.</w:t>
      </w:r>
    </w:p>
    <w:p w:rsidR="00316F7C" w:rsidRPr="00553304" w:rsidRDefault="00316F7C" w:rsidP="00316F7C">
      <w:pPr>
        <w:numPr>
          <w:ilvl w:val="0"/>
          <w:numId w:val="25"/>
        </w:numPr>
        <w:spacing w:after="160" w:line="360" w:lineRule="auto"/>
        <w:ind w:left="180" w:hanging="36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In the comparison of their slovenly ratio, Access bank as more ability to meet its long term obligations than that of UBA.</w:t>
      </w:r>
    </w:p>
    <w:p w:rsidR="00316F7C" w:rsidRPr="00553304" w:rsidRDefault="00316F7C" w:rsidP="00316F7C">
      <w:pPr>
        <w:numPr>
          <w:ilvl w:val="0"/>
          <w:numId w:val="25"/>
        </w:numPr>
        <w:spacing w:after="160" w:line="360" w:lineRule="auto"/>
        <w:ind w:left="180" w:hanging="36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In the comparison of their efficiency ratio, both banks has no significant differences.</w:t>
      </w:r>
    </w:p>
    <w:p w:rsidR="00316F7C" w:rsidRPr="00553304" w:rsidRDefault="00316F7C" w:rsidP="00316F7C">
      <w:pPr>
        <w:spacing w:after="160" w:line="360" w:lineRule="auto"/>
        <w:ind w:left="-18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5.3</w:t>
      </w:r>
      <w:r>
        <w:rPr>
          <w:rFonts w:ascii="Times New Roman" w:eastAsia="Times New Roman" w:hAnsi="Times New Roman" w:cs="Times New Roman"/>
          <w:b/>
          <w:sz w:val="24"/>
          <w:szCs w:val="24"/>
        </w:rPr>
        <w:tab/>
      </w:r>
      <w:r w:rsidRPr="00553304">
        <w:rPr>
          <w:rFonts w:ascii="Times New Roman" w:eastAsia="Times New Roman" w:hAnsi="Times New Roman" w:cs="Times New Roman"/>
          <w:b/>
          <w:sz w:val="24"/>
          <w:szCs w:val="24"/>
        </w:rPr>
        <w:t>RECOMMENDATIONS</w:t>
      </w:r>
    </w:p>
    <w:p w:rsidR="00316F7C" w:rsidRPr="00553304" w:rsidRDefault="00316F7C" w:rsidP="00316F7C">
      <w:pPr>
        <w:spacing w:after="160" w:line="360" w:lineRule="auto"/>
        <w:ind w:left="-18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The following recommendation based on the above research, findings are forwarded below in other to enhance the financial performance of commercial banks.</w:t>
      </w:r>
    </w:p>
    <w:p w:rsidR="00316F7C" w:rsidRPr="00553304" w:rsidRDefault="00316F7C" w:rsidP="00316F7C">
      <w:pPr>
        <w:numPr>
          <w:ilvl w:val="0"/>
          <w:numId w:val="26"/>
        </w:numPr>
        <w:spacing w:after="160" w:line="360" w:lineRule="auto"/>
        <w:ind w:left="180" w:hanging="36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All result are profitability measure result indicate that UBA and Access bank are less profitable in 2024 and 2023, therefore the banks should work on it and move towards good retune because this is the means to assure its survival in the market.</w:t>
      </w:r>
    </w:p>
    <w:p w:rsidR="00316F7C" w:rsidRPr="00553304" w:rsidRDefault="00316F7C" w:rsidP="00316F7C">
      <w:pPr>
        <w:numPr>
          <w:ilvl w:val="0"/>
          <w:numId w:val="26"/>
        </w:numPr>
        <w:spacing w:after="160" w:line="360" w:lineRule="auto"/>
        <w:ind w:left="180" w:hanging="36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The result of efficiency indicate that both banks have low efficient in their utilization of assets, therefore should work on their allocation of resources effectively which make banks sound and efficient and also technical efficiency.</w:t>
      </w:r>
    </w:p>
    <w:p w:rsidR="00316F7C" w:rsidRPr="00553304" w:rsidRDefault="00316F7C" w:rsidP="00316F7C">
      <w:pPr>
        <w:numPr>
          <w:ilvl w:val="0"/>
          <w:numId w:val="26"/>
        </w:numPr>
        <w:spacing w:after="160" w:line="360" w:lineRule="auto"/>
        <w:ind w:left="180" w:hanging="36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 xml:space="preserve">The number of commercial banks has been increasing from time to time. The intensive and continuous increasing competition in their financial service market create a need for an access information that would allow evaluating commercial banks operating in the market. In Nigeria, there is no adequately complied data and yard stocks to evaluate </w:t>
      </w:r>
      <w:r w:rsidRPr="00553304">
        <w:rPr>
          <w:rFonts w:ascii="Times New Roman" w:eastAsia="Times New Roman" w:hAnsi="Times New Roman" w:cs="Times New Roman"/>
          <w:sz w:val="24"/>
          <w:szCs w:val="24"/>
        </w:rPr>
        <w:lastRenderedPageBreak/>
        <w:t>the performance of commercial banks. The regulatory body (The Central Bank of Nigeria) or other concerned bodies such as NDIC, CAC etc has to take responsibility in maintaining the stability and integrity of the banking system, protecting consumers and promoting sound banking practice.</w:t>
      </w:r>
    </w:p>
    <w:p w:rsidR="00316F7C" w:rsidRPr="00553304" w:rsidRDefault="00316F7C" w:rsidP="00316F7C">
      <w:pPr>
        <w:numPr>
          <w:ilvl w:val="0"/>
          <w:numId w:val="26"/>
        </w:numPr>
        <w:spacing w:after="160" w:line="360" w:lineRule="auto"/>
        <w:ind w:left="180" w:hanging="36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In addition the financial performance indicators, i.e. financial ratio, independently are not enough to measure the performance of commercial banks. This an iterative financial measures such as data envelopment analysis (DOE) can further be used by researchers.</w:t>
      </w:r>
    </w:p>
    <w:p w:rsidR="00316F7C" w:rsidRPr="00553304" w:rsidRDefault="00316F7C" w:rsidP="00316F7C">
      <w:pPr>
        <w:numPr>
          <w:ilvl w:val="0"/>
          <w:numId w:val="26"/>
        </w:numPr>
        <w:spacing w:after="160" w:line="360" w:lineRule="auto"/>
        <w:ind w:left="180" w:hanging="36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Finally the management of UBA, Access bank and other banks in Nigeria should improve on their wealth creation by cutting unnecessary cost and they should applied retune on profit marginal ratios to improve the financial situation and operation efficiency of the companies. This will go a long way to the incensement of their total value of shear stock.</w:t>
      </w:r>
    </w:p>
    <w:p w:rsidR="00316F7C" w:rsidRPr="001935D2" w:rsidRDefault="00316F7C" w:rsidP="00316F7C">
      <w:pPr>
        <w:spacing w:after="160" w:line="360" w:lineRule="auto"/>
        <w:ind w:left="-180"/>
        <w:jc w:val="both"/>
        <w:rPr>
          <w:rFonts w:ascii="Times New Roman" w:eastAsia="Times New Roman" w:hAnsi="Times New Roman" w:cs="Times New Roman"/>
          <w:b/>
          <w:sz w:val="24"/>
          <w:szCs w:val="24"/>
        </w:rPr>
      </w:pPr>
      <w:r w:rsidRPr="001935D2">
        <w:rPr>
          <w:rFonts w:ascii="Times New Roman" w:eastAsia="Times New Roman" w:hAnsi="Times New Roman" w:cs="Times New Roman"/>
          <w:b/>
          <w:sz w:val="24"/>
          <w:szCs w:val="24"/>
        </w:rPr>
        <w:t>5.4 LIMITATION OF THE STUDY</w:t>
      </w:r>
    </w:p>
    <w:p w:rsidR="00316F7C" w:rsidRPr="00553304" w:rsidRDefault="00316F7C" w:rsidP="00316F7C">
      <w:pPr>
        <w:spacing w:after="160" w:line="360" w:lineRule="auto"/>
        <w:ind w:left="-180" w:firstLine="90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This study relies on secondary data sources, which may be subject to errors or biases, it focuses on a specific time frame which may not be representative of the banks long term performance and it uses a ratio analysis approach, which may not capture all aspects of the banks financial performance. Both banks have different accounting policies, financial structures and business models which may affect the compatibility of their financial performance.</w:t>
      </w:r>
    </w:p>
    <w:p w:rsidR="00316F7C" w:rsidRPr="00553304" w:rsidRDefault="00316F7C" w:rsidP="00316F7C">
      <w:pPr>
        <w:spacing w:after="160" w:line="360" w:lineRule="auto"/>
        <w:ind w:left="-180"/>
        <w:jc w:val="both"/>
        <w:rPr>
          <w:rFonts w:ascii="Times New Roman" w:eastAsia="Times New Roman" w:hAnsi="Times New Roman" w:cs="Times New Roman"/>
          <w:sz w:val="24"/>
          <w:szCs w:val="24"/>
        </w:rPr>
      </w:pPr>
    </w:p>
    <w:p w:rsidR="00316F7C" w:rsidRDefault="00316F7C" w:rsidP="00316F7C">
      <w:pPr>
        <w:spacing w:after="160" w:line="360" w:lineRule="auto"/>
        <w:ind w:left="-180"/>
        <w:jc w:val="both"/>
        <w:rPr>
          <w:rFonts w:ascii="Times New Roman" w:eastAsia="Times New Roman" w:hAnsi="Times New Roman" w:cs="Times New Roman"/>
          <w:sz w:val="24"/>
          <w:szCs w:val="24"/>
        </w:rPr>
      </w:pPr>
    </w:p>
    <w:p w:rsidR="00316F7C" w:rsidRDefault="00316F7C" w:rsidP="00316F7C">
      <w:pPr>
        <w:spacing w:after="160" w:line="360" w:lineRule="auto"/>
        <w:ind w:left="-180"/>
        <w:jc w:val="both"/>
        <w:rPr>
          <w:rFonts w:ascii="Times New Roman" w:eastAsia="Times New Roman" w:hAnsi="Times New Roman" w:cs="Times New Roman"/>
          <w:sz w:val="24"/>
          <w:szCs w:val="24"/>
        </w:rPr>
      </w:pPr>
    </w:p>
    <w:p w:rsidR="00316F7C" w:rsidRPr="00553304" w:rsidRDefault="00316F7C" w:rsidP="00316F7C">
      <w:pPr>
        <w:spacing w:after="160" w:line="360" w:lineRule="auto"/>
        <w:ind w:left="-180"/>
        <w:jc w:val="both"/>
        <w:rPr>
          <w:rFonts w:ascii="Times New Roman" w:eastAsia="Times New Roman" w:hAnsi="Times New Roman" w:cs="Times New Roman"/>
          <w:sz w:val="24"/>
          <w:szCs w:val="24"/>
        </w:rPr>
      </w:pPr>
    </w:p>
    <w:p w:rsidR="00316F7C" w:rsidRPr="00553304" w:rsidRDefault="00316F7C" w:rsidP="00316F7C">
      <w:pPr>
        <w:spacing w:after="160" w:line="360" w:lineRule="auto"/>
        <w:ind w:left="-18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 xml:space="preserve">   </w:t>
      </w:r>
    </w:p>
    <w:p w:rsidR="00316F7C" w:rsidRPr="00553304" w:rsidRDefault="00316F7C" w:rsidP="00316F7C">
      <w:pPr>
        <w:spacing w:after="160" w:line="360" w:lineRule="auto"/>
        <w:ind w:left="-180"/>
        <w:jc w:val="center"/>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lastRenderedPageBreak/>
        <w:t>REFERENCES</w:t>
      </w:r>
    </w:p>
    <w:p w:rsidR="00316F7C" w:rsidRPr="00553304" w:rsidRDefault="00316F7C" w:rsidP="00316F7C">
      <w:pPr>
        <w:spacing w:after="160" w:line="360" w:lineRule="auto"/>
        <w:ind w:left="720" w:hanging="90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ABDI- DUFERA (June 2010), financial performance evaluation (A case of study of Awash International Bank (AIB)), Mekelle, Ethiopia.</w:t>
      </w:r>
    </w:p>
    <w:p w:rsidR="00316F7C" w:rsidRPr="00553304" w:rsidRDefault="00316F7C" w:rsidP="00316F7C">
      <w:pPr>
        <w:spacing w:after="160" w:line="360" w:lineRule="auto"/>
        <w:ind w:left="720" w:hanging="90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ABDUL RASAQ YEOSUF (December 2016): introduction of seminar and project writing, OLAD Publishers, Ilorin.</w:t>
      </w:r>
    </w:p>
    <w:p w:rsidR="00316F7C" w:rsidRPr="00553304" w:rsidRDefault="00316F7C" w:rsidP="00316F7C">
      <w:pPr>
        <w:spacing w:after="160" w:line="360" w:lineRule="auto"/>
        <w:ind w:left="720" w:hanging="90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ABDUL SHAKOUTR, S.T. (2020). Impart of financial statement on financial decision making, open science journal. 5(2), 1-31</w:t>
      </w:r>
    </w:p>
    <w:p w:rsidR="00316F7C" w:rsidRPr="00553304" w:rsidRDefault="00316F7C" w:rsidP="00316F7C">
      <w:pPr>
        <w:spacing w:after="160" w:line="360" w:lineRule="auto"/>
        <w:ind w:left="720" w:hanging="90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Access Bank Annual Report (2024), Annual Report and finan,cial statement, (interim Report, and statement of cash flow) 2024.</w:t>
      </w:r>
    </w:p>
    <w:p w:rsidR="00316F7C" w:rsidRPr="00553304" w:rsidRDefault="00316F7C" w:rsidP="00316F7C">
      <w:pPr>
        <w:spacing w:after="160" w:line="360" w:lineRule="auto"/>
        <w:ind w:left="720" w:hanging="90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AIGENOHUWA, O.O &amp; URIAMIKOGBO.E (2022): Profitability and timelines of financial report in Nigeria quoted companies. International Journal of trend in scientific research and development .5(6).</w:t>
      </w:r>
    </w:p>
    <w:p w:rsidR="00316F7C" w:rsidRPr="00553304" w:rsidRDefault="00316F7C" w:rsidP="00316F7C">
      <w:pPr>
        <w:spacing w:after="160" w:line="360" w:lineRule="auto"/>
        <w:ind w:left="720" w:hanging="90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ALI-MOMOH B.O, FAJUYADE,B.S AND AMINAT.F (2020). Effects of financial statement in financial decsion of listed Deposit Money Banks (DMBs) in Nigeria.</w:t>
      </w:r>
    </w:p>
    <w:p w:rsidR="00316F7C" w:rsidRPr="00553304" w:rsidRDefault="00316F7C" w:rsidP="00316F7C">
      <w:pPr>
        <w:spacing w:after="160" w:line="360" w:lineRule="auto"/>
        <w:ind w:left="720" w:hanging="90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BENTON, E.G AND JAMES, W.K (2005) ' commercial banking' 3rd Edition,Text,the management of risk, John Wiley and sons.</w:t>
      </w:r>
    </w:p>
    <w:p w:rsidR="00316F7C" w:rsidRPr="00553304" w:rsidRDefault="00316F7C" w:rsidP="00316F7C">
      <w:pPr>
        <w:spacing w:after="160" w:line="360" w:lineRule="auto"/>
        <w:ind w:left="720" w:hanging="900"/>
        <w:jc w:val="both"/>
        <w:rPr>
          <w:rFonts w:ascii="Times New Roman" w:eastAsia="Times New Roman" w:hAnsi="Times New Roman" w:cs="Times New Roman"/>
          <w:color w:val="FFFFFF"/>
          <w:sz w:val="24"/>
          <w:szCs w:val="24"/>
        </w:rPr>
      </w:pPr>
      <w:r w:rsidRPr="00553304">
        <w:rPr>
          <w:rFonts w:ascii="Times New Roman" w:eastAsia="Times New Roman" w:hAnsi="Times New Roman" w:cs="Times New Roman"/>
          <w:sz w:val="24"/>
          <w:szCs w:val="24"/>
        </w:rPr>
        <w:t xml:space="preserve">BEINSTEIN, LEOPOLD AND WILD, JOHN (1998) </w:t>
      </w:r>
      <w:r w:rsidRPr="00553304">
        <w:rPr>
          <w:rFonts w:ascii="Times New Roman" w:eastAsia="Times New Roman" w:hAnsi="Times New Roman" w:cs="Times New Roman"/>
          <w:sz w:val="24"/>
          <w:szCs w:val="24"/>
          <w:u w:val="single"/>
        </w:rPr>
        <w:t xml:space="preserve">" financial statement analysis theory, application and interpretation" </w:t>
      </w:r>
      <w:r w:rsidRPr="00553304">
        <w:rPr>
          <w:rFonts w:ascii="Times New Roman" w:eastAsia="Times New Roman" w:hAnsi="Times New Roman" w:cs="Times New Roman"/>
          <w:sz w:val="24"/>
          <w:szCs w:val="24"/>
        </w:rPr>
        <w:t>New york :Mcgraw- Hill companies, inc.</w:t>
      </w:r>
    </w:p>
    <w:p w:rsidR="00316F7C" w:rsidRPr="00553304" w:rsidRDefault="00316F7C" w:rsidP="00316F7C">
      <w:pPr>
        <w:spacing w:after="160" w:line="360" w:lineRule="auto"/>
        <w:ind w:left="720" w:hanging="900"/>
        <w:jc w:val="both"/>
        <w:rPr>
          <w:rFonts w:ascii="Times New Roman" w:eastAsia="Times New Roman" w:hAnsi="Times New Roman" w:cs="Times New Roman"/>
          <w:color w:val="000000"/>
          <w:sz w:val="24"/>
          <w:szCs w:val="24"/>
        </w:rPr>
      </w:pPr>
      <w:r w:rsidRPr="00553304">
        <w:rPr>
          <w:rFonts w:ascii="Times New Roman" w:eastAsia="Times New Roman" w:hAnsi="Times New Roman" w:cs="Times New Roman"/>
          <w:color w:val="000000"/>
          <w:sz w:val="24"/>
          <w:szCs w:val="24"/>
        </w:rPr>
        <w:t>BERTHIDE, M.&amp;RUSIBANNA C (2020): Financial statement analysis and investment decsion making in commercial banks. A case of bank of Kigail, Rwanda. Journal of financial risk management. 9,355-376.</w:t>
      </w:r>
    </w:p>
    <w:p w:rsidR="00316F7C" w:rsidRPr="00553304" w:rsidRDefault="00316F7C" w:rsidP="00316F7C">
      <w:pPr>
        <w:spacing w:after="160" w:line="360" w:lineRule="auto"/>
        <w:ind w:left="720" w:hanging="900"/>
        <w:jc w:val="both"/>
        <w:rPr>
          <w:rFonts w:ascii="Times New Roman" w:eastAsia="Times New Roman" w:hAnsi="Times New Roman" w:cs="Times New Roman"/>
          <w:sz w:val="24"/>
          <w:szCs w:val="24"/>
        </w:rPr>
      </w:pPr>
      <w:r w:rsidRPr="00553304">
        <w:rPr>
          <w:rFonts w:ascii="Times New Roman" w:eastAsia="Times New Roman" w:hAnsi="Times New Roman" w:cs="Times New Roman"/>
          <w:color w:val="000000"/>
          <w:sz w:val="24"/>
          <w:szCs w:val="24"/>
        </w:rPr>
        <w:t xml:space="preserve">BONIFACE UMOH E. (March, 2024); Analysis of financial statement and investment </w:t>
      </w:r>
      <w:r w:rsidRPr="00553304">
        <w:rPr>
          <w:rFonts w:ascii="Times New Roman" w:eastAsia="Times New Roman" w:hAnsi="Times New Roman" w:cs="Times New Roman"/>
          <w:sz w:val="24"/>
          <w:szCs w:val="24"/>
        </w:rPr>
        <w:t>Deposit Money Banks (DMBs) in Nigeria Exchange group. Institution of management and technology, Enugu.</w:t>
      </w:r>
    </w:p>
    <w:p w:rsidR="00316F7C" w:rsidRPr="00553304" w:rsidRDefault="00316F7C" w:rsidP="00316F7C">
      <w:pPr>
        <w:spacing w:after="160" w:line="360" w:lineRule="auto"/>
        <w:ind w:left="720" w:hanging="90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lastRenderedPageBreak/>
        <w:t>EVAN BLEKER; Benjamin Graham Analysis; Three keys stages for smart investors. Net net Hunter, UBA.</w:t>
      </w:r>
    </w:p>
    <w:p w:rsidR="00316F7C" w:rsidRPr="00553304" w:rsidRDefault="00316F7C" w:rsidP="00316F7C">
      <w:pPr>
        <w:spacing w:after="160" w:line="360" w:lineRule="auto"/>
        <w:ind w:left="720" w:hanging="90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GANDOLPH, A.C (2020); Financial reporting and oganization preformancein Nigeria innovation 3(1),26-32.</w:t>
      </w:r>
    </w:p>
    <w:p w:rsidR="00316F7C" w:rsidRPr="00553304" w:rsidRDefault="00316F7C" w:rsidP="00316F7C">
      <w:pPr>
        <w:spacing w:after="160" w:line="360" w:lineRule="auto"/>
        <w:ind w:left="720" w:hanging="90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IGBAL, M. AND MOLYNEUX, P.(2005);"</w:t>
      </w:r>
      <w:r w:rsidRPr="00553304">
        <w:rPr>
          <w:rFonts w:ascii="Times New Roman" w:eastAsia="Times New Roman" w:hAnsi="Times New Roman" w:cs="Times New Roman"/>
          <w:sz w:val="24"/>
          <w:szCs w:val="24"/>
          <w:u w:val="single"/>
        </w:rPr>
        <w:t>Thirty years of Islamic Banking ; History performance ;</w:t>
      </w:r>
      <w:r w:rsidRPr="00553304">
        <w:rPr>
          <w:rFonts w:ascii="Times New Roman" w:eastAsia="Times New Roman" w:hAnsi="Times New Roman" w:cs="Times New Roman"/>
          <w:sz w:val="24"/>
          <w:szCs w:val="24"/>
        </w:rPr>
        <w:t xml:space="preserve"> New york: Palgrave macmillan.</w:t>
      </w:r>
    </w:p>
    <w:p w:rsidR="00316F7C" w:rsidRPr="00553304" w:rsidRDefault="00316F7C" w:rsidP="00316F7C">
      <w:pPr>
        <w:spacing w:after="160" w:line="360" w:lineRule="auto"/>
        <w:ind w:left="720" w:hanging="90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 xml:space="preserve">JENSEN. M &amp; MECKLONG. W. (1979): Theoty of tje firm: managenial behaviour, agency costs and ownership sturcture. The economic nature of the firm, London cambridge. </w:t>
      </w:r>
    </w:p>
    <w:p w:rsidR="00316F7C" w:rsidRPr="00553304" w:rsidRDefault="00316F7C" w:rsidP="00316F7C">
      <w:pPr>
        <w:spacing w:after="160" w:line="360" w:lineRule="auto"/>
        <w:ind w:left="720" w:hanging="90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NDUN, N.B (2020); Effect of financial ratio analysis on performance of selected companies in Nigeria. Scholary Journal of management science research, 7(4),618-632.</w:t>
      </w:r>
    </w:p>
    <w:p w:rsidR="00316F7C" w:rsidRPr="00553304" w:rsidRDefault="00316F7C" w:rsidP="00316F7C">
      <w:pPr>
        <w:spacing w:after="160" w:line="360" w:lineRule="auto"/>
        <w:ind w:left="720" w:hanging="90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POPOOLA, C.F, AKINSANYA .K, BABATUNDE, S.B.&amp; FARINSE,D.A.(2014); Published financial statement as a correlated of investment decision amonge commercial banks stakeholder in Nigeria International Journal of Economics and management engineering, 8,(1),41-46</w:t>
      </w:r>
    </w:p>
    <w:p w:rsidR="00316F7C" w:rsidRPr="00553304" w:rsidRDefault="00316F7C" w:rsidP="00316F7C">
      <w:pPr>
        <w:spacing w:after="160" w:line="360" w:lineRule="auto"/>
        <w:ind w:left="720" w:hanging="900"/>
        <w:jc w:val="both"/>
        <w:rPr>
          <w:rFonts w:ascii="Times New Roman" w:eastAsia="Times New Roman" w:hAnsi="Times New Roman" w:cs="Times New Roman"/>
          <w:sz w:val="24"/>
          <w:szCs w:val="24"/>
        </w:rPr>
      </w:pPr>
      <w:r w:rsidRPr="00553304">
        <w:rPr>
          <w:rFonts w:ascii="Times New Roman" w:eastAsia="Times New Roman" w:hAnsi="Times New Roman" w:cs="Times New Roman"/>
          <w:sz w:val="24"/>
          <w:szCs w:val="24"/>
        </w:rPr>
        <w:t xml:space="preserve">UNITED BANK OF AFRICA (UBA) 2024. Annual report and financial statement (interim report, statement of cash flow and balance sheet) 2024. Retrieved from: </w:t>
      </w:r>
      <w:r w:rsidRPr="00553304">
        <w:rPr>
          <w:rFonts w:ascii="Times New Roman" w:eastAsia="Times New Roman" w:hAnsi="Times New Roman" w:cs="Times New Roman"/>
          <w:i/>
          <w:sz w:val="24"/>
          <w:szCs w:val="24"/>
          <w:u w:val="single"/>
        </w:rPr>
        <w:t>https: //www.ubagroup.come/about.us/.</w:t>
      </w:r>
    </w:p>
    <w:p w:rsidR="00316F7C" w:rsidRPr="00553304" w:rsidRDefault="00316F7C" w:rsidP="00316F7C">
      <w:pPr>
        <w:spacing w:after="160" w:line="360" w:lineRule="auto"/>
        <w:ind w:left="720" w:hanging="900"/>
        <w:jc w:val="both"/>
        <w:rPr>
          <w:rFonts w:ascii="Times New Roman" w:eastAsia="Times New Roman" w:hAnsi="Times New Roman" w:cs="Times New Roman"/>
          <w:sz w:val="24"/>
          <w:szCs w:val="24"/>
        </w:rPr>
      </w:pPr>
    </w:p>
    <w:p w:rsidR="00316F7C" w:rsidRPr="00553304" w:rsidRDefault="00316F7C" w:rsidP="00316F7C">
      <w:pPr>
        <w:spacing w:after="160" w:line="360" w:lineRule="auto"/>
        <w:ind w:left="720" w:hanging="900"/>
        <w:jc w:val="both"/>
        <w:rPr>
          <w:rFonts w:ascii="Times New Roman" w:eastAsia="Times New Roman" w:hAnsi="Times New Roman" w:cs="Times New Roman"/>
          <w:sz w:val="24"/>
          <w:szCs w:val="24"/>
        </w:rPr>
      </w:pPr>
    </w:p>
    <w:p w:rsidR="00316F7C" w:rsidRPr="00553304" w:rsidRDefault="00316F7C" w:rsidP="00316F7C">
      <w:pPr>
        <w:spacing w:line="360" w:lineRule="auto"/>
        <w:jc w:val="both"/>
        <w:rPr>
          <w:rFonts w:ascii="Times New Roman" w:hAnsi="Times New Roman" w:cs="Times New Roman"/>
          <w:sz w:val="24"/>
          <w:szCs w:val="24"/>
        </w:rPr>
      </w:pPr>
    </w:p>
    <w:p w:rsidR="00316F7C" w:rsidRPr="00EF5788" w:rsidRDefault="00316F7C" w:rsidP="00216B22">
      <w:pPr>
        <w:spacing w:line="360" w:lineRule="auto"/>
        <w:rPr>
          <w:rFonts w:ascii="Times New Roman" w:hAnsi="Times New Roman" w:cs="Times New Roman"/>
          <w:sz w:val="26"/>
          <w:szCs w:val="26"/>
        </w:rPr>
      </w:pPr>
    </w:p>
    <w:p w:rsidR="00FE3B27" w:rsidRDefault="00FE3B27"/>
    <w:sectPr w:rsidR="00FE3B27" w:rsidSect="00316F7C">
      <w:footerReference w:type="default" r:id="rId7"/>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6DC6" w:rsidRDefault="00D46DC6" w:rsidP="00216B22">
      <w:pPr>
        <w:spacing w:after="0" w:line="240" w:lineRule="auto"/>
      </w:pPr>
      <w:r>
        <w:separator/>
      </w:r>
    </w:p>
  </w:endnote>
  <w:endnote w:type="continuationSeparator" w:id="1">
    <w:p w:rsidR="00D46DC6" w:rsidRDefault="00D46DC6" w:rsidP="00216B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1834642"/>
      <w:docPartObj>
        <w:docPartGallery w:val="Page Numbers (Bottom of Page)"/>
        <w:docPartUnique/>
      </w:docPartObj>
    </w:sdtPr>
    <w:sdtContent>
      <w:p w:rsidR="00216B22" w:rsidRDefault="00216B22">
        <w:pPr>
          <w:pStyle w:val="Footer"/>
          <w:jc w:val="center"/>
        </w:pPr>
        <w:fldSimple w:instr=" PAGE   \* MERGEFORMAT ">
          <w:r w:rsidR="00316F7C">
            <w:rPr>
              <w:noProof/>
            </w:rPr>
            <w:t>1</w:t>
          </w:r>
        </w:fldSimple>
      </w:p>
    </w:sdtContent>
  </w:sdt>
  <w:p w:rsidR="00216B22" w:rsidRDefault="00216B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6DC6" w:rsidRDefault="00D46DC6" w:rsidP="00216B22">
      <w:pPr>
        <w:spacing w:after="0" w:line="240" w:lineRule="auto"/>
      </w:pPr>
      <w:r>
        <w:separator/>
      </w:r>
    </w:p>
  </w:footnote>
  <w:footnote w:type="continuationSeparator" w:id="1">
    <w:p w:rsidR="00D46DC6" w:rsidRDefault="00D46DC6" w:rsidP="00216B2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562F6"/>
    <w:multiLevelType w:val="multilevel"/>
    <w:tmpl w:val="7EEA4C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5102EC"/>
    <w:multiLevelType w:val="multilevel"/>
    <w:tmpl w:val="70FAB6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0F2599"/>
    <w:multiLevelType w:val="multilevel"/>
    <w:tmpl w:val="49DE4A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AD5017"/>
    <w:multiLevelType w:val="multilevel"/>
    <w:tmpl w:val="90989D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E615870"/>
    <w:multiLevelType w:val="multilevel"/>
    <w:tmpl w:val="327E8D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286429F"/>
    <w:multiLevelType w:val="multilevel"/>
    <w:tmpl w:val="FCACE1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AE86613"/>
    <w:multiLevelType w:val="multilevel"/>
    <w:tmpl w:val="4D32EA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2E57627"/>
    <w:multiLevelType w:val="multilevel"/>
    <w:tmpl w:val="FBBA9C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627646A"/>
    <w:multiLevelType w:val="multilevel"/>
    <w:tmpl w:val="1660B7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3CE7756"/>
    <w:multiLevelType w:val="multilevel"/>
    <w:tmpl w:val="F6D022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3DC0955"/>
    <w:multiLevelType w:val="multilevel"/>
    <w:tmpl w:val="6F3CC9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DA57EFD"/>
    <w:multiLevelType w:val="multilevel"/>
    <w:tmpl w:val="1F9C25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5AA34C2"/>
    <w:multiLevelType w:val="multilevel"/>
    <w:tmpl w:val="749C23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7727FA4"/>
    <w:multiLevelType w:val="multilevel"/>
    <w:tmpl w:val="099CFD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9ED3566"/>
    <w:multiLevelType w:val="multilevel"/>
    <w:tmpl w:val="9760C8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26B7E7B"/>
    <w:multiLevelType w:val="multilevel"/>
    <w:tmpl w:val="04F6CE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2E82E1B"/>
    <w:multiLevelType w:val="multilevel"/>
    <w:tmpl w:val="17347D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630126C"/>
    <w:multiLevelType w:val="multilevel"/>
    <w:tmpl w:val="EE68B6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B377AEC"/>
    <w:multiLevelType w:val="multilevel"/>
    <w:tmpl w:val="E4AEA4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E347D26"/>
    <w:multiLevelType w:val="multilevel"/>
    <w:tmpl w:val="E39A1F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543593D"/>
    <w:multiLevelType w:val="multilevel"/>
    <w:tmpl w:val="6B62F0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6920B2C"/>
    <w:multiLevelType w:val="multilevel"/>
    <w:tmpl w:val="714611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7A837AD"/>
    <w:multiLevelType w:val="multilevel"/>
    <w:tmpl w:val="3A5A11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A0031E5"/>
    <w:multiLevelType w:val="multilevel"/>
    <w:tmpl w:val="9FC607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D207CFA"/>
    <w:multiLevelType w:val="multilevel"/>
    <w:tmpl w:val="CC185D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D7A07E6"/>
    <w:multiLevelType w:val="multilevel"/>
    <w:tmpl w:val="77E28D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6"/>
  </w:num>
  <w:num w:numId="3">
    <w:abstractNumId w:val="17"/>
  </w:num>
  <w:num w:numId="4">
    <w:abstractNumId w:val="1"/>
  </w:num>
  <w:num w:numId="5">
    <w:abstractNumId w:val="19"/>
  </w:num>
  <w:num w:numId="6">
    <w:abstractNumId w:val="5"/>
  </w:num>
  <w:num w:numId="7">
    <w:abstractNumId w:val="23"/>
  </w:num>
  <w:num w:numId="8">
    <w:abstractNumId w:val="16"/>
  </w:num>
  <w:num w:numId="9">
    <w:abstractNumId w:val="15"/>
  </w:num>
  <w:num w:numId="10">
    <w:abstractNumId w:val="8"/>
  </w:num>
  <w:num w:numId="11">
    <w:abstractNumId w:val="0"/>
  </w:num>
  <w:num w:numId="12">
    <w:abstractNumId w:val="24"/>
  </w:num>
  <w:num w:numId="13">
    <w:abstractNumId w:val="12"/>
  </w:num>
  <w:num w:numId="14">
    <w:abstractNumId w:val="11"/>
  </w:num>
  <w:num w:numId="15">
    <w:abstractNumId w:val="18"/>
  </w:num>
  <w:num w:numId="16">
    <w:abstractNumId w:val="22"/>
  </w:num>
  <w:num w:numId="17">
    <w:abstractNumId w:val="9"/>
  </w:num>
  <w:num w:numId="18">
    <w:abstractNumId w:val="7"/>
  </w:num>
  <w:num w:numId="19">
    <w:abstractNumId w:val="4"/>
  </w:num>
  <w:num w:numId="20">
    <w:abstractNumId w:val="21"/>
  </w:num>
  <w:num w:numId="21">
    <w:abstractNumId w:val="25"/>
  </w:num>
  <w:num w:numId="22">
    <w:abstractNumId w:val="3"/>
  </w:num>
  <w:num w:numId="23">
    <w:abstractNumId w:val="20"/>
  </w:num>
  <w:num w:numId="24">
    <w:abstractNumId w:val="2"/>
  </w:num>
  <w:num w:numId="25">
    <w:abstractNumId w:val="10"/>
  </w:num>
  <w:num w:numId="2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16B22"/>
    <w:rsid w:val="00216B22"/>
    <w:rsid w:val="00316F7C"/>
    <w:rsid w:val="00586B59"/>
    <w:rsid w:val="00735FFD"/>
    <w:rsid w:val="00D46DC6"/>
    <w:rsid w:val="00FE3B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B2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16B2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216B2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16B22"/>
    <w:rPr>
      <w:rFonts w:eastAsiaTheme="minorEastAsia"/>
    </w:rPr>
  </w:style>
  <w:style w:type="paragraph" w:styleId="Footer">
    <w:name w:val="footer"/>
    <w:basedOn w:val="Normal"/>
    <w:link w:val="FooterChar"/>
    <w:uiPriority w:val="99"/>
    <w:unhideWhenUsed/>
    <w:rsid w:val="00216B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6B22"/>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37</Pages>
  <Words>6792</Words>
  <Characters>38717</Characters>
  <Application>Microsoft Office Word</Application>
  <DocSecurity>0</DocSecurity>
  <Lines>322</Lines>
  <Paragraphs>90</Paragraphs>
  <ScaleCrop>false</ScaleCrop>
  <Company/>
  <LinksUpToDate>false</LinksUpToDate>
  <CharactersWithSpaces>45419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2025-08-18T11:51:00Z</cp:lastPrinted>
  <dcterms:created xsi:type="dcterms:W3CDTF">2025-08-18T11:39:00Z</dcterms:created>
  <dcterms:modified xsi:type="dcterms:W3CDTF">2025-08-18T11:52:00Z</dcterms:modified>
</cp:coreProperties>
</file>