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F60" w:rsidRDefault="001C0F60" w:rsidP="001C0F60">
      <w:pPr>
        <w:spacing w:after="168" w:line="240" w:lineRule="auto"/>
        <w:ind w:left="91" w:right="0" w:firstLine="0"/>
        <w:jc w:val="left"/>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59F23C68" wp14:editId="3D044C41">
                <wp:simplePos x="0" y="0"/>
                <wp:positionH relativeFrom="margin">
                  <wp:align>center</wp:align>
                </wp:positionH>
                <wp:positionV relativeFrom="paragraph">
                  <wp:posOffset>-400050</wp:posOffset>
                </wp:positionV>
                <wp:extent cx="1038225" cy="952500"/>
                <wp:effectExtent l="0" t="0" r="9525" b="0"/>
                <wp:wrapNone/>
                <wp:docPr id="30061" name="Group 30061"/>
                <wp:cNvGraphicFramePr/>
                <a:graphic xmlns:a="http://schemas.openxmlformats.org/drawingml/2006/main">
                  <a:graphicData uri="http://schemas.microsoft.com/office/word/2010/wordprocessingGroup">
                    <wpg:wgp>
                      <wpg:cNvGrpSpPr/>
                      <wpg:grpSpPr>
                        <a:xfrm>
                          <a:off x="0" y="0"/>
                          <a:ext cx="1038225" cy="952500"/>
                          <a:chOff x="0" y="0"/>
                          <a:chExt cx="1038225" cy="952501"/>
                        </a:xfrm>
                      </wpg:grpSpPr>
                      <wps:wsp>
                        <wps:cNvPr id="10" name="Rectangle 10"/>
                        <wps:cNvSpPr/>
                        <wps:spPr>
                          <a:xfrm>
                            <a:off x="427609" y="337219"/>
                            <a:ext cx="54727" cy="242331"/>
                          </a:xfrm>
                          <a:prstGeom prst="rect">
                            <a:avLst/>
                          </a:prstGeom>
                          <a:ln>
                            <a:noFill/>
                          </a:ln>
                        </wps:spPr>
                        <wps:txbx>
                          <w:txbxContent>
                            <w:p w:rsidR="00D16862" w:rsidRDefault="00D16862" w:rsidP="001C0F60">
                              <w:pPr>
                                <w:spacing w:after="0" w:line="240" w:lineRule="auto"/>
                                <w:ind w:left="0" w:right="0" w:firstLine="0"/>
                                <w:jc w:val="left"/>
                              </w:pPr>
                              <w:r>
                                <w:rPr>
                                  <w:b/>
                                </w:rPr>
                                <w:t xml:space="preserve"> </w:t>
                              </w:r>
                            </w:p>
                          </w:txbxContent>
                        </wps:txbx>
                        <wps:bodyPr horzOverflow="overflow" lIns="0" tIns="0" rIns="0" bIns="0" rtlCol="0">
                          <a:noAutofit/>
                        </wps:bodyPr>
                      </wps:wsp>
                      <pic:pic xmlns:pic="http://schemas.openxmlformats.org/drawingml/2006/picture">
                        <pic:nvPicPr>
                          <pic:cNvPr id="71" name="Picture 71"/>
                          <pic:cNvPicPr/>
                        </pic:nvPicPr>
                        <pic:blipFill>
                          <a:blip r:embed="rId7"/>
                          <a:stretch>
                            <a:fillRect/>
                          </a:stretch>
                        </pic:blipFill>
                        <pic:spPr>
                          <a:xfrm>
                            <a:off x="0" y="0"/>
                            <a:ext cx="1038225" cy="952501"/>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9F23C68" id="Group 30061" o:spid="_x0000_s1026" style="position:absolute;left:0;text-align:left;margin-left:0;margin-top:-31.5pt;width:81.75pt;height:75pt;z-index:251678720;mso-position-horizontal:center;mso-position-horizontal-relative:margin" coordsize="10382,95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xIfsgIAAKAGAAAOAAAAZHJzL2Uyb0RvYy54bWykVclu2zAQvRfoPxC8&#10;J5LlOE4Ey0HRNEGAogmS9gMoipKIcgNJW3a/vkNqcbOhQXIwPRySM2/eLFpd7KRAW2Yd16rAs+MU&#10;I6aorrhqCvzr59XRGUbOE1URoRUr8J45fLH+/GnVmZxlutWiYhaBEeXyzhS49d7kSeJoyyRxx9ow&#10;BYe1tpJ42NomqSzpwLoUSZamp0mnbWWspsw50F72h3gd7dc1o/62rh3zSBQYsPm42riWYU3WK5I3&#10;lpiW0wEGeQcKSbgCp5OpS+IJ2lj+zJTk1Gqna39MtUx0XXPKYgwQzSx9Es211RsTY2nyrjETTUDt&#10;E57ebZb+2N5ZxKsCz4HNGUaKSEhT9Ix6FVDUmSaHm9fWPJg7Oyiafhei3tVWhn+IB+0iufuJXLbz&#10;iIJyls7PsmyBEYWz80W2SAf2aQspevaMtt9efTgLaUtGt0lAN4HpDBSSO3DlPsbVQ0sMiylwgYGB&#10;qxmUUk/UPVQYUY1gCHSRmHhvosnlDhh7gaOTbHmanmMEZMzny2x23pfiyNbiZJkte66yk2w+fxwy&#10;yY11/pppiYJQYAswYv2R7Xfne3bGK8G5UGFV+ooL0Z8GDTA34guS35W7IYRSV3uItdX2zy10dy10&#10;V2A9SBiJGwW8hn4aBTsK5ShYL77q2HW96y8br2sesQVnvYcBAyRsvTKc5vAbqhykZ5n7/zSAV35j&#10;GR6MyDfZkMT+3pgjaEhDPC+54H4fhwswGkCp7R2nIYlhcyiC5dQtcBy8ItAAf+Ot8CZwHfaPTJSC&#10;m5CIwEuQB7AwlZ509Qvx9hPjUtONZMr3I9AyAbi1ci03DiObM1ky6Gh7U0VAJHfeMk/b4LAGx6Fo&#10;+yqYDiLKA7CA+ZXChay/pbk/VLARTe8/igAnVkocgyA9mrP/7uOtw4dl/Rc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C1XpeK3gAAAAcBAAAPAAAAZHJzL2Rvd25yZXYueG1sTI9Ba8JA&#10;EIXvhf6HZQq96SYNphIzEZG2JylUC8Xbmh2TYHY2ZNck/vuup/Y2j/d475t8PZlWDNS7xjJCPI9A&#10;EJdWN1whfB/eZ0sQzivWqrVMCDdysC4eH3KVaTvyFw17X4lQwi5TCLX3XSalK2syys1tRxy8s+2N&#10;8kH2ldS9GkO5aeVLFKXSqIbDQq062tZUXvZXg/AxqnGTxG/D7nLe3o6HxefPLibE56dpswLhafJ/&#10;YbjjB3QoAtPJXlk70SKERzzCLE3CcbfTZAHihLB8jUAWufzPX/wCAAD//wMAUEsDBAoAAAAAAAAA&#10;IQAFLAaZeBUAAHgVAAAUAAAAZHJzL21lZGlhL2ltYWdlMS5qcGf/2P/gABBKRklGAAEBAQAAAAAA&#10;AP/bAEMABAIDAwMCBAMDAwQEBAQFCQYFBQUFCwgIBgkNCw0NDQsMDA4QFBEODxMPDAwSGBITFRYX&#10;FxcOERkbGRYaFBYXFv/bAEMBBAQEBQUFCgYGChYPDA8WFhYWFhYWFhYWFhYWFhYWFhYWFhYWFhYW&#10;FhYWFhYWFhYWFhYWFhYWFhYWFhYWFhYWFv/AABEIAFoAX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v04xRxQegryz9o34uaL8KPDCzXEL6n&#10;rN8rrpGjQS7Zbx1+8zN/yziX5d0n8P8AtMyqw3Yic4wjzSOw8deLPDfg/wAPz674n12z0iwtx89z&#10;dSbV3fN8o/vN/sr81fNfxK/a31K/Eth8M/DIjh/6DPiBGXf/ALUVovzN/wBtGj/3a8B+I3ivX/GX&#10;iWPxX8QNaW7vPNK2kSnbZ6du+VYoIv4f+ujfM38TVyeq+KZtJ8Ry2l7bp9kQx7Wjb9/8yt823+Jf&#10;lb7v3dtefVxcpPlpnyWL4gr15Sp4CP8A29/kd54r+K/xD8SaqlnrvxY1pppvu2Ol3q6Wv/AVg2t/&#10;30zVxmpy6RceI7fSdSnvtQvriPzF+23kk/8A49IzfN8rf981gabpl79okbTPs81paX32y0iddq3S&#10;yfNu8z/Z3NWnqPhu9utQvNSfVPs1091FJbR7VaNPKX5d3y7v733W/irCUp83vSPFr1pzrWq4qXw9&#10;/tei9b/gasj23h2CKe0vtW00vKqx/wBlXlzFIzf7Pktursfh/wDGb4naLbQ3Ph34m6tfWu/atrrm&#10;3Uo3Zf4G8399/wB8yLXE+K7K5v7OBYLWG5iVt0kPm+U3+y0cn8LLWdqGnXknhXTtGvkWe9vrnMky&#10;ru8hfvM27+9t+Xd/eqadSS+0Y4PFYiFKPLiJc3N3v7v+H+vK59e/DP8Aa7tV8qz+KXh46QzfKda0&#10;UNc2P+9LH/rYP/Ii/wC1X0n4a1nSPEWiQaxoWp2up6fdJ5kF3aTrLFKv+yy1+WtvrtnZXdvpelC7&#10;1KM3a2sszXG5IGb+Hc33m/2f9mu7+EfjzxT8LPEUmr+CLmM29xLu1HQZ5f8AQ77+9/1wn/6aL/wJ&#10;WrppYv7NQ+iwXEUqc408bHl5vtf5rofpGBzTh0rgPgb8SfDnxR8GweIfD11KWR/Jv7KcbZ7CdfvR&#10;Sr/e/wDHW+8td8TxXoXPrIyUldHJ/Fnxlo3w/wDh5rXi7XZWSx0y181lT/WTP91Io/8AaZiqr/tN&#10;X58eLvEWt+NvGF94z8Uyq2s6n96JX/dWcC/6u2i/2V3f8Cbc38Ve0f8ABQPxpLrPxD0fwBazr9g0&#10;CBdV1JN/yyXcm5bZf+2aq0n/AG0javmz4iT6hHpm6y02S4eIrcLJbtuZJFbcu5f4lavPxdXml7OJ&#10;8VxBjpYjExy6nLl/mMXxFd3V54gjsLu5n037dF9layuBvgdv4W3fxbv7y/Mrba6DwtpOqNrOmxvY&#10;z6t4lvY/sFrZWCebLebW+8v/AAH7zfdX7zU3TL6abTW1W8urXVLc7fs0FjZMXabdtVV3M37zd8qr&#10;/eavt79kn4XaD8NLO5bWr/Tbv4h6jZx3Osqt0rT6dbtu8uCJPvLAuxvm/wCWjKzfwqq5UqXtJcv2&#10;SMBgpY39ytKcdJf5ar79zzL4bfsvrNfaaPix4zj0u+1RW+x+GNEu1iaVVXcyvO3zS7V+95Srt/vN&#10;W58dNL/Za+AL6JB4s+FEeqya8s/2ac6cupyjyfK3eY1zJu/5brXxv8Z/EfjGT4+ax8QdK8c3niOT&#10;RNVZdK8SQL5Y8tW/d+Qv3VjX7vy/u2+b7yt82veQR/EKK38QeKPEuu+KZm3bZ9U1OR/K3feVV/5Z&#10;/dX5V/u11SqUqMT3K+Iy3KafPGPu7e7+p9nfCT4c/s3/ABu+HUXi/wANfC6z0mxlnltjJDa/2XdI&#10;0bbW/wCPZ/8A2avM/Hv7O2+fWB8IPGNt4rk0GfyNT8OateRPcwP97ylnTb823Hyzr/20r53vNWuv&#10;hfp32/wd4u8SeHrov+4g0/VZFilb/aib5WX/AHqn/ZBbUfDv7S3hbX/Efi698JWuqXn7/Ud24X7N&#10;/wAu07N/z1f7zSf733vmVqVKtH3i6VbL81o80o25vh5t/kE2mWUOrR3iaXPYXXh8yQ3mmPZ+VcxS&#10;qv8Aqmi/vL83/fVV4DcaXcTeI9YvYtO+1N++sFXcoXb8v+9J/tL/ALtfXX7UPhvwZ8X9T1vUvhfr&#10;FhqXxF8DwL/adrYS7vt0G5t1nI33WkXY+3+6/wArbd1fIsmmRaxqsWuWUryR3loslnffeazZfu/L&#10;u+6393/erkr0vZy974T5vMcB9TqctWX7uX2uvfl/W+53vwm+IOp/Dbx1bePtAWW6tpYFTV9NRuNT&#10;s/vfL/00Xdujb/eX7rV+ifhjVtN8ReHrHWtJuo73TtSgS4tp42yssTLuVq/M7TrOKyiaO23LH5jS&#10;bd33d3zfL/s19N/8E5vGSjT9c+FupTrt0tv7W0ZZOgs52/exL7RT/wDo5a1wVf8A5dnVwvmnPOWE&#10;lL3Y/CfPvjzWJPEvxR8X+JpDltT8QXbI3/TCNvIg/wDIUC1l19wz/s1/Bh2dv+ENCmUs7iLU7uNS&#10;zf7Ky0x/2Y/go3P/AAiV19F13UF/9r0SwMpS5uYxx3ClbEYmpW9p8Uj5n/ZA8I2/jD9pHSFvI3ks&#10;fDFrJr06snyvOrLFbK3/AANpJP8Aehry/wDbI8GfE5P2r73VfGqraSeJ7qZtIvdPvN6jTo9sexf4&#10;l2xbVZWVdzM396vqrR9D0z4M+MPjXqHgHTltm0HwFp2qWcd1czXavMq6q3zNLJu27ol+XdXyPqfx&#10;b8WfGf4qweJfGMGlx3mm6O1pbR6dA8cSr5u7dtaVvm+at+X2NDlPejSeU5TLl+KMX956d8APgzqf&#10;xPbUNM0nU9O0TQ9EWO2upbi1a5diy7vLWLcq/d+8zN/wFq1fHv7Iur/Cnwvqni7wv43h1qysIGub&#10;zSb2z+yM0a/xRS7mXf8A7yru/vV6r/wTX/5BXjf/ALCVp/6Ir2b9pc5/Z68bH/qAXf8A6KapoUoy&#10;o/4jPKsDh6uXRU4/Gve8z5S0T9hvxfrV1D4j8WfEDRbbVBtZdLj0eS7toP8AZ8zz4t3/AHzXnHxj&#10;8B6h4W8V6p8PvGK2lzcLZx3aTWjM0U8MnmKrLuXcrbom+X/x5q/SxDgcnOK+GP26sf8ADVN/j/oW&#10;NM/9H3dTiaUVT5o/ZMOIcHQpZf7aEeWVPl5fLU4//gmh8LfE83xvvvF2l+JbTS7HwjL9g1O22+ZP&#10;qMUifLFt+6sbbFbdu+8v3auftG+F4vBX7Q3ijQ7aAR2d60euWMa/wx3O7zF/7/xz/wDfVeVad8Yv&#10;HXwa+IetXfgLULG2k1u2tlvFubNZ1by923/0J6+0PDuhaD8Tvi74J1Px/wCHtE8Qzap8LIr+5W/0&#10;+OVVnM8DblV/u/62WtOX21L3jtrYX+2Mrp+093m5ZHyjtf8Au10/wN8VnwH8cfDvimU7LVRd2d77&#10;wyQM3/o2KCvtQfAP4JdvhJ4KH/cBtv8A4mkT4C/BKKUSp8KfByMBgMNFg/8Aiayp4Tllzcx5OA4U&#10;eDxccRGtt/d/4J8Ha1HqWm+K9c0m71jWXutL1q9tJZW1Ofe/lzyqrfe/iXa3/AqYl5qan5da1tf9&#10;3WJ//iq9M/bY8JP4T/aMudYWPbpvja2W/ib+5dwKsU6/98+Q3/fVeWnk81xV3ONWUeY+Xz2pi8Jj&#10;6lNVJcvxbvqesfsW6lbSfHTVvCHiN5dS0/x34akspU1GdpzcNAzN5HzN9xoJ7n/vmoP2+vhf4H+F&#10;Os+CPFng/SNH8O2V5PPpOp2toixNNuVWjl2/xbdr7m/2lrzGzvdV0rVdP13QZVg1jRLyO902Rvu+&#10;Yv8AC3+yy7lb/ZZq9G/ac+Fms/tLWvh/4x/Ci6n1KS/EelavoOoX2z+xplba23d91Vb/AFqr975Z&#10;V3bq7cNP2lHlkfX5BiY5jlssPWl73ws1f2T/AIwaD8LLfxNa69pWt3n9qXkE8DWEEUibVi2t96Ra&#10;7X48ftU/DzVPgz4m0hNK8TW02qaVPZQNPp0e3zJEZF3fva+fvih8M/iD8Dkt7bxlbNqvhwIqweJb&#10;CBmgidv+WU6/ej+f7rN975f91fPvivf2V/8AD+SWyvILmN5Y/mikVv4qmnVqU5Rpyic+HxWZYHEU&#10;cFOmvZ6R5tT7ssf2vvhhe2MN5a6X4reGVd6N/Zi/Mv8A38r51/aP8caT8Qfjbd+LtHs76207+wbW&#10;ydr2JYn8yOW5Zv4m/hlWvLfCOp6dp/gHS5L69ggH2OPmVv8AZruvgd8JfFf7QLzHSLltC8FQO0V5&#10;rkibpbyRV/1UEX/fG7dt/wDZamVSrWfs+X3TGriMyzWdTBuny0+a3N6M9A/4Jy+Evhl8Ro/HOteJ&#10;9H8N+IdUk1OKK20zVrOK7ls7SOP5ZVWVflWRnb5l/u1T/ao8Sz/8NH6jp/hDVNV0Ky8K6LaaCi6L&#10;qMllErLunZf3DL8qrLCu3+Hy6Z8JfhHL+ytBrfxQ+IF5Zal4kgeTSvBWk2UzbL+SRP8AWt/F82fm&#10;X/lmqu3zfLXmFsLrbJPqV293qF1PJd3123/LeeRt0jf8CZq0xNX2VPlidvEWNWAwUcPRlyy+z6I3&#10;F8Y+OgPl+IvjY/8Ac0X3/wAdrd+E2tfETxN8XfD/AIZs/iF4ykbU5rnzxJ4iuZFEcVtK27azf3lj&#10;/wC+q4kda98/4J2+FJNR+IviH4gzwv8AZdEtxomnZ6yzybJblv8AgKrAv/fVc2GlVlU+I+d4cxGN&#10;xePUalaUox13Z7p+1H8NR8T/AIT3mjWMscWt2Uq3+iXEn3IruPdtVv8AZZWaNv8AZavga4nv1s7m&#10;JNPe31azla2uLC6ba1rdq21opP8Adr9SMD8q+bv2uvgLN4pmufiD4Bgji8UpGq6hYbljj16Nfu/M&#10;flWZV+638X3W/hZe3E0PaR5o/EfV59lH16nGpT/iR/8AJvI+HHj1TQPEFvNcJLfXd7css9xby/Ne&#10;Lt/1flN93a235v4f+BV6N8HfiJ4n8CeK7jxT4LkEFy5WHXNFv/lgv9v3Vk2/dl2t8sq/+PLXN30M&#10;19qC3lmXtNT0lpLee2v4GR4Gbbuiki+Vlb5VrF0G2Nv45lbVrktcoPMj3L5S3UjLtby/9lVXb/wJ&#10;q4OaS977R8zDEVI/vfhrQj7337W2t+Xoj7a1b4seCvj38GdX+HVj4wTwN4p8RWLWD2esxL5qq/Ei&#10;x/Mqzqy713Rt/F93+GvLP2fP2HDpfxI1FvjFBpeu+H47HZp39mahPB587MvzPs8uVdqq3y7mX5v9&#10;mvAdPuL/AFe2l06fTrfUEtZ5o5bm+/1c7KzbVX5W/h27mp3h/wAY+IdN02zi0i98X6TDcyyRwQaR&#10;4rngi+Xdu2r5qqv3f7tdsMT/ADRPpsNnsneNan8P8rX6tH1X8f8A9ivwXrPgGx074SaPpnhbVYtT&#10;We5v7+8uZ/Mttrq6b2d2/iVl/wB3+Gsv4QeJ/An7LHw+1jwZpvjp/iT4kvb/AO1tpmlRIsFlNtVG&#10;8yXc6QL8q7tzbvl+Va+cNc8QeIdciksdSl8UeIkijWS5t9a8UTzxKrbvl2tI0bN8tZOq6w8eivYW&#10;lnPpf2S88m7Wzi2xRw/dVt38LbWVvlonif5YjqZ7Kp7uHp/+BOP5JtnZfF/4g674o8Vy+KfGN/Fe&#10;60YXisNPtwwtbCPazLBEv8O7b95vmk2/7O1cfR7/AGWtg13qP29tUb9zJHEqqv7vdt/3flaubs9J&#10;13U4rcXjrdiJmsb1t3lzxbfmVv7rbW2srfe+b/arq/DOgk65Y6Xoegrq/ijUf3UFpp0CrLdN/E39&#10;2Jf4mb5VX+KuKp7/APekfL46lCvLllL2laX8v4ei/r00bCw1nXdd0/w14atVu9d1iXybGJvur/el&#10;l/uxxL8zNX6HfB3wRp3w4+F+leD9DdpItLg2tNP965lZt0kr4/iZ2Zv+BVwP7KXwStfhrpD69rbx&#10;3/jHWYkXULuP/V2cf3vs0H/TPd95v+WjfN/dVfbj3JzzXoYah7OJ9ZkWUxy+h73xS+IdQRx0ooPS&#10;uk908e+PnwF8H/FBV1V2k0XxLHFsg1ywVfNZf4UnX7s8f+y3/AWWvlb4mfBL4q+BpN+oeGG8S6XE&#10;25NV8PxNMf8Aeltv9arf7vmL/tV+g4+6aSQnYKzqUI1NzzcflOExq5asfe/m6n5YaNfaIUew06+t&#10;/MikbzYfM/eRNu+bcrfNu3bqpXvhp303TLS2ntHGmFj/AKbbeck+5f4l3LX6R/Grwd4R8Q6Mr6/4&#10;V0TVWDcG+06Kcj/vtTX52ftG6ZpuhHGiafa6YPSyhWH/ANBArgnh+SWjPlcRks8FPno1n/28k/18&#10;ykvh+7QeZFqUVhM0Jt7r7LbKsTrubbtVm+Vl3VLbf2HDqb6XbzS6je6jDHbmyi3Xs9ztXb/qk3Mz&#10;ba6X9mXQtE194xr2j6fqg3LxfWqT/wDoYNfoX8O/DHhrw34eih8O+HtK0iJhymn2Udup/BAKKeG5&#10;3Zs3wuS1MU/3tZ28opHxf8MP2d/ip43Mct3pv/CFaQ/3r3WIla8df+mdorfL/wBtGX/dr6v+B3wj&#10;8G/C2wki8O2Dy390qi+1e9bzby96fefsv+wu1V/u16ITwKevQ130sPCn8J9Ng8qwuDX7qI4dKKKK&#10;0O8//9lQSwECLQAUAAYACAAAACEAKxDbwAoBAAAUAgAAEwAAAAAAAAAAAAAAAAAAAAAAW0NvbnRl&#10;bnRfVHlwZXNdLnhtbFBLAQItABQABgAIAAAAIQA4/SH/1gAAAJQBAAALAAAAAAAAAAAAAAAAADsB&#10;AABfcmVscy8ucmVsc1BLAQItABQABgAIAAAAIQAk/xIfsgIAAKAGAAAOAAAAAAAAAAAAAAAAADoC&#10;AABkcnMvZTJvRG9jLnhtbFBLAQItABQABgAIAAAAIQA3ncEYugAAACEBAAAZAAAAAAAAAAAAAAAA&#10;ABgFAABkcnMvX3JlbHMvZTJvRG9jLnhtbC5yZWxzUEsBAi0AFAAGAAgAAAAhALVel4reAAAABwEA&#10;AA8AAAAAAAAAAAAAAAAACQYAAGRycy9kb3ducmV2LnhtbFBLAQItAAoAAAAAAAAAIQAFLAaZeBUA&#10;AHgVAAAUAAAAAAAAAAAAAAAAABQHAABkcnMvbWVkaWEvaW1hZ2UxLmpwZ1BLBQYAAAAABgAGAHwB&#10;AAC+HAAAAAA=&#10;">
                <v:rect id="Rectangle 10" o:spid="_x0000_s1027" style="position:absolute;left:4276;top:3372;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D16862" w:rsidRDefault="00D16862" w:rsidP="001C0F60">
                        <w:pPr>
                          <w:spacing w:after="0" w:line="240" w:lineRule="auto"/>
                          <w:ind w:left="0" w:righ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28" type="#_x0000_t75" style="position:absolute;width:10382;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bDXDFAAAA2wAAAA8AAABkcnMvZG93bnJldi54bWxEj9FqwkAURN8F/2G5hb4U3UTB2tRV1FbI&#10;ixU1H3DJXrOh2bshu9X077tCwcdhZs4wi1VvG3GlzteOFaTjBARx6XTNlYLivBvNQfiArLFxTAp+&#10;ycNqORwsMNPuxke6nkIlIoR9hgpMCG0mpS8NWfRj1xJH7+I6iyHKrpK6w1uE20ZOkmQmLdYcFwy2&#10;tDVUfp9+rAL+3Mzs+WO9N2/p5TDN8+Jl+lUo9fzUr99BBOrDI/zfzrWC1xTuX+IPkM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mw1wxQAAANsAAAAPAAAAAAAAAAAAAAAA&#10;AJ8CAABkcnMvZG93bnJldi54bWxQSwUGAAAAAAQABAD3AAAAkQMAAAAA&#10;">
                  <v:imagedata r:id="rId8" o:title=""/>
                </v:shape>
                <w10:wrap anchorx="margin"/>
              </v:group>
            </w:pict>
          </mc:Fallback>
        </mc:AlternateContent>
      </w:r>
      <w:r>
        <w:rPr>
          <w:b/>
        </w:rPr>
        <w:tab/>
      </w:r>
      <w:bookmarkStart w:id="0" w:name="_GoBack"/>
      <w:bookmarkEnd w:id="0"/>
    </w:p>
    <w:p w:rsidR="001C0F60" w:rsidRDefault="001C0F60" w:rsidP="001C0F60">
      <w:pPr>
        <w:spacing w:after="366" w:line="240" w:lineRule="auto"/>
        <w:ind w:left="370" w:right="0" w:firstLine="0"/>
        <w:jc w:val="center"/>
        <w:rPr>
          <w:rFonts w:ascii="Arial" w:eastAsia="Arial" w:hAnsi="Arial" w:cs="Arial"/>
          <w:b/>
          <w:sz w:val="24"/>
        </w:rPr>
      </w:pPr>
    </w:p>
    <w:p w:rsidR="001C0F60" w:rsidRDefault="001C0F60" w:rsidP="001C0F60">
      <w:pPr>
        <w:spacing w:after="366" w:line="240" w:lineRule="auto"/>
        <w:ind w:left="370" w:right="0" w:firstLine="0"/>
        <w:jc w:val="center"/>
      </w:pPr>
      <w:r>
        <w:rPr>
          <w:rFonts w:ascii="Arial" w:eastAsia="Arial" w:hAnsi="Arial" w:cs="Arial"/>
          <w:b/>
          <w:sz w:val="24"/>
        </w:rPr>
        <w:t>THE CAUSES AND EFFECTS OF ABANDONED RESIDENTIAL PROPERTIES ON HOUSI</w:t>
      </w:r>
      <w:r w:rsidR="00E90478">
        <w:rPr>
          <w:rFonts w:ascii="Arial" w:eastAsia="Arial" w:hAnsi="Arial" w:cs="Arial"/>
          <w:b/>
          <w:sz w:val="24"/>
        </w:rPr>
        <w:t xml:space="preserve">NG SUPPLY IN ILORIN METROPOLIS </w:t>
      </w:r>
      <w:r>
        <w:rPr>
          <w:b/>
          <w:sz w:val="30"/>
        </w:rPr>
        <w:t xml:space="preserve">(A Case Study of </w:t>
      </w:r>
      <w:proofErr w:type="spellStart"/>
      <w:r>
        <w:rPr>
          <w:b/>
          <w:sz w:val="30"/>
        </w:rPr>
        <w:t>Budo</w:t>
      </w:r>
      <w:proofErr w:type="spellEnd"/>
      <w:r>
        <w:rPr>
          <w:b/>
          <w:sz w:val="30"/>
        </w:rPr>
        <w:t xml:space="preserve"> </w:t>
      </w:r>
      <w:proofErr w:type="spellStart"/>
      <w:r>
        <w:rPr>
          <w:b/>
          <w:sz w:val="30"/>
        </w:rPr>
        <w:t>Osho</w:t>
      </w:r>
      <w:proofErr w:type="spellEnd"/>
      <w:r>
        <w:rPr>
          <w:b/>
          <w:sz w:val="30"/>
        </w:rPr>
        <w:t>/</w:t>
      </w:r>
      <w:proofErr w:type="spellStart"/>
      <w:r>
        <w:rPr>
          <w:b/>
          <w:sz w:val="30"/>
        </w:rPr>
        <w:t>Magida</w:t>
      </w:r>
      <w:proofErr w:type="spellEnd"/>
      <w:r>
        <w:rPr>
          <w:b/>
          <w:sz w:val="30"/>
        </w:rPr>
        <w:t xml:space="preserve"> Estate </w:t>
      </w:r>
      <w:proofErr w:type="spellStart"/>
      <w:r>
        <w:rPr>
          <w:b/>
          <w:sz w:val="30"/>
        </w:rPr>
        <w:t>Tanke</w:t>
      </w:r>
      <w:proofErr w:type="spellEnd"/>
      <w:r>
        <w:rPr>
          <w:b/>
          <w:sz w:val="30"/>
        </w:rPr>
        <w:t xml:space="preserve"> Ilorin)</w:t>
      </w:r>
    </w:p>
    <w:p w:rsidR="001C0F60" w:rsidRDefault="001C0F60" w:rsidP="001C0F60">
      <w:pPr>
        <w:spacing w:after="13" w:line="240" w:lineRule="auto"/>
        <w:ind w:left="0" w:right="0" w:firstLine="0"/>
        <w:jc w:val="center"/>
      </w:pPr>
      <w:r>
        <w:rPr>
          <w:b/>
        </w:rPr>
        <w:t xml:space="preserve"> </w:t>
      </w:r>
    </w:p>
    <w:p w:rsidR="001C0F60" w:rsidRDefault="001C0F60" w:rsidP="001C0F60">
      <w:pPr>
        <w:pStyle w:val="Heading2"/>
        <w:spacing w:after="13"/>
      </w:pPr>
      <w:r>
        <w:t xml:space="preserve">(GROUP 11) </w:t>
      </w:r>
    </w:p>
    <w:p w:rsidR="001C0F60" w:rsidRDefault="001C0F60" w:rsidP="001C0F60">
      <w:pPr>
        <w:spacing w:after="14" w:line="240" w:lineRule="auto"/>
        <w:ind w:left="0" w:right="0" w:firstLine="0"/>
        <w:jc w:val="center"/>
      </w:pPr>
    </w:p>
    <w:p w:rsidR="001C0F60" w:rsidRDefault="001C0F60" w:rsidP="001C0F60">
      <w:pPr>
        <w:spacing w:after="177" w:line="240" w:lineRule="auto"/>
        <w:ind w:left="0" w:right="0" w:firstLine="0"/>
        <w:jc w:val="center"/>
      </w:pPr>
      <w:r>
        <w:rPr>
          <w:b/>
        </w:rPr>
        <w:t xml:space="preserve"> </w:t>
      </w:r>
    </w:p>
    <w:p w:rsidR="001C0F60" w:rsidRDefault="001C0F60" w:rsidP="001C0F60">
      <w:pPr>
        <w:spacing w:after="110" w:line="240" w:lineRule="auto"/>
        <w:ind w:left="0" w:right="0" w:firstLine="0"/>
        <w:jc w:val="center"/>
      </w:pPr>
      <w:r>
        <w:rPr>
          <w:rFonts w:ascii="Monotype Corsiva" w:eastAsia="Monotype Corsiva" w:hAnsi="Monotype Corsiva" w:cs="Monotype Corsiva"/>
          <w:i/>
          <w:sz w:val="34"/>
        </w:rPr>
        <w:t xml:space="preserve">BY </w:t>
      </w:r>
    </w:p>
    <w:p w:rsidR="001C0F60" w:rsidRDefault="001C0F60" w:rsidP="001C0F60">
      <w:pPr>
        <w:spacing w:after="13" w:line="240" w:lineRule="auto"/>
        <w:ind w:left="91" w:right="0" w:firstLine="0"/>
        <w:jc w:val="left"/>
      </w:pPr>
      <w:r>
        <w:rPr>
          <w:b/>
        </w:rPr>
        <w:t xml:space="preserve">  </w:t>
      </w:r>
    </w:p>
    <w:p w:rsidR="001C0F60" w:rsidRDefault="00286A13" w:rsidP="004A58EF">
      <w:pPr>
        <w:spacing w:after="0" w:line="240" w:lineRule="auto"/>
        <w:ind w:left="159" w:right="-15"/>
        <w:jc w:val="center"/>
        <w:rPr>
          <w:b/>
          <w:sz w:val="30"/>
        </w:rPr>
      </w:pPr>
      <w:r>
        <w:rPr>
          <w:b/>
          <w:sz w:val="30"/>
        </w:rPr>
        <w:t>ND/23/ETM/PT/0017</w:t>
      </w:r>
      <w:r w:rsidR="001C0F60">
        <w:rPr>
          <w:b/>
          <w:sz w:val="30"/>
        </w:rPr>
        <w:t xml:space="preserve"> </w:t>
      </w:r>
    </w:p>
    <w:p w:rsidR="004A58EF" w:rsidRDefault="00286A13" w:rsidP="004A58EF">
      <w:pPr>
        <w:spacing w:after="0" w:line="240" w:lineRule="auto"/>
        <w:ind w:left="159" w:right="-15"/>
        <w:jc w:val="center"/>
      </w:pPr>
      <w:r>
        <w:rPr>
          <w:b/>
          <w:sz w:val="30"/>
        </w:rPr>
        <w:t>OLAPADE MUJEEB ABIODUN</w:t>
      </w:r>
    </w:p>
    <w:p w:rsidR="001C0F60" w:rsidRDefault="001C0F60" w:rsidP="004A58EF">
      <w:pPr>
        <w:spacing w:after="0" w:line="240" w:lineRule="auto"/>
        <w:ind w:left="0" w:right="0" w:firstLine="0"/>
        <w:jc w:val="center"/>
      </w:pPr>
    </w:p>
    <w:p w:rsidR="001C0F60" w:rsidRDefault="001C0F60" w:rsidP="001C0F60">
      <w:pPr>
        <w:pStyle w:val="Heading2"/>
        <w:spacing w:after="13"/>
      </w:pPr>
      <w:r>
        <w:t xml:space="preserve">A RESEARCH PROJECT REPORT SUBMITTED TO THE </w:t>
      </w:r>
    </w:p>
    <w:p w:rsidR="001C0F60" w:rsidRDefault="001C0F60" w:rsidP="001C0F60">
      <w:pPr>
        <w:pStyle w:val="Heading2"/>
        <w:spacing w:after="13"/>
      </w:pPr>
      <w:r>
        <w:t xml:space="preserve">DEPARTMENT OF ESTATE MANAGEMENT AND VALUATION, </w:t>
      </w:r>
    </w:p>
    <w:p w:rsidR="001C0F60" w:rsidRDefault="001C0F60" w:rsidP="001C0F60">
      <w:pPr>
        <w:pStyle w:val="Heading2"/>
        <w:spacing w:after="13"/>
      </w:pPr>
      <w:r>
        <w:t xml:space="preserve">INSTITUTE OF ENVIRONMENAL STUDIES (IES), KWARA STATE POLYTECHNIC, </w:t>
      </w:r>
      <w:proofErr w:type="gramStart"/>
      <w:r>
        <w:t>ILORIN</w:t>
      </w:r>
      <w:proofErr w:type="gramEnd"/>
      <w:r>
        <w:t xml:space="preserve">.  </w:t>
      </w:r>
    </w:p>
    <w:p w:rsidR="001C0F60" w:rsidRDefault="001C0F60" w:rsidP="001C0F60">
      <w:pPr>
        <w:spacing w:after="14" w:line="240" w:lineRule="auto"/>
        <w:ind w:left="305" w:right="-15"/>
        <w:jc w:val="left"/>
      </w:pPr>
      <w:r>
        <w:rPr>
          <w:b/>
        </w:rPr>
        <w:t xml:space="preserve">IN PARTIAL FULFILLMENT OF THE REQUIREMENTS FOR THE </w:t>
      </w:r>
    </w:p>
    <w:p w:rsidR="001C0F60" w:rsidRDefault="001C0F60" w:rsidP="001C0F60">
      <w:pPr>
        <w:spacing w:after="13" w:line="240" w:lineRule="auto"/>
        <w:ind w:left="178" w:right="-15"/>
        <w:jc w:val="left"/>
      </w:pPr>
      <w:r>
        <w:rPr>
          <w:b/>
        </w:rPr>
        <w:t xml:space="preserve">AWARD OF NATIONAL DIPLOMA (ND) IN ESTATE MANAGEMENT </w:t>
      </w:r>
    </w:p>
    <w:p w:rsidR="001C0F60" w:rsidRDefault="001C0F60" w:rsidP="001C0F60">
      <w:pPr>
        <w:pStyle w:val="Heading2"/>
        <w:spacing w:after="13"/>
      </w:pPr>
      <w:r>
        <w:t xml:space="preserve">AND VALUATION, ILORIN, NIGERIA </w:t>
      </w:r>
    </w:p>
    <w:p w:rsidR="001C0F60" w:rsidRDefault="001C0F60" w:rsidP="001C0F60">
      <w:pPr>
        <w:spacing w:after="49" w:line="240" w:lineRule="auto"/>
        <w:ind w:left="0" w:right="0" w:firstLine="0"/>
        <w:jc w:val="center"/>
      </w:pPr>
      <w:r>
        <w:rPr>
          <w:b/>
        </w:rPr>
        <w:t xml:space="preserve"> </w:t>
      </w:r>
    </w:p>
    <w:p w:rsidR="001C0F60" w:rsidRDefault="001C0F60" w:rsidP="001C0F60">
      <w:pPr>
        <w:spacing w:after="7" w:line="240" w:lineRule="auto"/>
        <w:ind w:left="0" w:right="0" w:firstLine="0"/>
        <w:jc w:val="center"/>
      </w:pPr>
      <w:r>
        <w:rPr>
          <w:rFonts w:ascii="Monotype Corsiva" w:eastAsia="Monotype Corsiva" w:hAnsi="Monotype Corsiva" w:cs="Monotype Corsiva"/>
          <w:i/>
        </w:rPr>
        <w:t xml:space="preserve">PROJECT SUPERVISOR </w:t>
      </w:r>
    </w:p>
    <w:p w:rsidR="001C0F60" w:rsidRDefault="001C0F60" w:rsidP="001C0F60">
      <w:pPr>
        <w:pStyle w:val="Heading2"/>
        <w:spacing w:line="344" w:lineRule="auto"/>
        <w:ind w:left="1654" w:right="1954"/>
      </w:pPr>
      <w:r>
        <w:t xml:space="preserve">ESV. YAKUB GANIYU BOLAJI </w:t>
      </w:r>
      <w:r>
        <w:rPr>
          <w:sz w:val="28"/>
        </w:rPr>
        <w:t xml:space="preserve">08038135646 </w:t>
      </w:r>
    </w:p>
    <w:p w:rsidR="001C0F60" w:rsidRDefault="001C0F60" w:rsidP="001C0F60">
      <w:pPr>
        <w:spacing w:after="209" w:line="240" w:lineRule="auto"/>
        <w:ind w:left="0" w:right="0" w:firstLine="0"/>
        <w:jc w:val="center"/>
      </w:pPr>
      <w:r>
        <w:rPr>
          <w:b/>
        </w:rPr>
        <w:t xml:space="preserve"> </w:t>
      </w:r>
    </w:p>
    <w:p w:rsidR="001C0F60" w:rsidRDefault="001C0F60" w:rsidP="001C0F60">
      <w:pPr>
        <w:spacing w:after="359" w:line="240" w:lineRule="auto"/>
        <w:ind w:left="0" w:right="0" w:firstLine="0"/>
        <w:jc w:val="center"/>
        <w:rPr>
          <w:rFonts w:ascii="Tahoma" w:eastAsia="Tahoma" w:hAnsi="Tahoma" w:cs="Tahoma"/>
          <w:b/>
        </w:rPr>
      </w:pPr>
      <w:r>
        <w:rPr>
          <w:rFonts w:ascii="Tahoma" w:eastAsia="Tahoma" w:hAnsi="Tahoma" w:cs="Tahoma"/>
          <w:b/>
        </w:rPr>
        <w:t xml:space="preserve">JULY, 2025 </w:t>
      </w:r>
    </w:p>
    <w:p w:rsidR="004A58EF" w:rsidRDefault="004A58EF" w:rsidP="001C0F60">
      <w:pPr>
        <w:spacing w:after="359" w:line="240" w:lineRule="auto"/>
        <w:ind w:left="0" w:right="0" w:firstLine="0"/>
        <w:jc w:val="center"/>
      </w:pPr>
    </w:p>
    <w:p w:rsidR="004A58EF" w:rsidRDefault="004A58EF">
      <w:pPr>
        <w:spacing w:after="160" w:line="259" w:lineRule="auto"/>
        <w:ind w:left="0" w:right="0" w:firstLine="0"/>
        <w:jc w:val="left"/>
        <w:rPr>
          <w:b/>
        </w:rPr>
      </w:pPr>
      <w:r>
        <w:br w:type="page"/>
      </w:r>
    </w:p>
    <w:p w:rsidR="001C0F60" w:rsidRDefault="001C0F60" w:rsidP="001C0F60">
      <w:pPr>
        <w:pStyle w:val="Heading1"/>
        <w:spacing w:after="241"/>
      </w:pPr>
      <w:r>
        <w:lastRenderedPageBreak/>
        <w:t xml:space="preserve">CERTIFICATION </w:t>
      </w:r>
    </w:p>
    <w:p w:rsidR="001C0F60" w:rsidRDefault="001C0F60" w:rsidP="004A58EF">
      <w:pPr>
        <w:spacing w:after="0" w:line="480" w:lineRule="auto"/>
        <w:ind w:left="76" w:firstLine="720"/>
        <w:jc w:val="left"/>
        <w:rPr>
          <w:b/>
          <w:sz w:val="28"/>
        </w:rPr>
      </w:pPr>
      <w:r>
        <w:t>This is to certify that the project work was carried out by this matriculati</w:t>
      </w:r>
      <w:r w:rsidR="004A58EF">
        <w:t>on number</w:t>
      </w:r>
      <w:r>
        <w:t xml:space="preserve">:    </w:t>
      </w:r>
      <w:r>
        <w:tab/>
      </w:r>
      <w:r>
        <w:tab/>
      </w:r>
      <w:r>
        <w:tab/>
        <w:t xml:space="preserve">    </w:t>
      </w:r>
      <w:r w:rsidR="00286A13">
        <w:rPr>
          <w:b/>
          <w:sz w:val="28"/>
        </w:rPr>
        <w:t>ND/23/ETM/PT/0017</w:t>
      </w:r>
      <w:r>
        <w:rPr>
          <w:b/>
          <w:sz w:val="28"/>
        </w:rPr>
        <w:t xml:space="preserve"> </w:t>
      </w:r>
    </w:p>
    <w:p w:rsidR="004A58EF" w:rsidRDefault="004A58EF" w:rsidP="00C8660E">
      <w:pPr>
        <w:spacing w:after="0" w:line="240" w:lineRule="auto"/>
        <w:ind w:left="76" w:firstLine="720"/>
        <w:jc w:val="left"/>
        <w:rPr>
          <w:b/>
          <w:sz w:val="28"/>
        </w:rPr>
      </w:pPr>
    </w:p>
    <w:p w:rsidR="004A58EF" w:rsidRDefault="004A58EF" w:rsidP="00C8660E">
      <w:pPr>
        <w:spacing w:after="0" w:line="240" w:lineRule="auto"/>
        <w:ind w:left="76" w:firstLine="720"/>
        <w:jc w:val="left"/>
      </w:pPr>
    </w:p>
    <w:p w:rsidR="001C0F60" w:rsidRDefault="004A58EF" w:rsidP="001C0F60">
      <w:pPr>
        <w:spacing w:after="24" w:line="240" w:lineRule="auto"/>
        <w:ind w:left="811" w:right="0" w:firstLine="0"/>
        <w:jc w:val="left"/>
      </w:pPr>
      <w:r>
        <w:rPr>
          <w:b/>
          <w:noProof/>
        </w:rPr>
        <w:drawing>
          <wp:anchor distT="0" distB="0" distL="114300" distR="114300" simplePos="0" relativeHeight="251689984" behindDoc="0" locked="0" layoutInCell="1" allowOverlap="1" wp14:anchorId="60ECF62E" wp14:editId="7DAD2FBA">
            <wp:simplePos x="0" y="0"/>
            <wp:positionH relativeFrom="column">
              <wp:posOffset>3401060</wp:posOffset>
            </wp:positionH>
            <wp:positionV relativeFrom="paragraph">
              <wp:posOffset>67310</wp:posOffset>
            </wp:positionV>
            <wp:extent cx="1640205" cy="70104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0205" cy="7010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0" locked="0" layoutInCell="1" allowOverlap="1" wp14:anchorId="7F410865" wp14:editId="7CEC0199">
            <wp:simplePos x="0" y="0"/>
            <wp:positionH relativeFrom="margin">
              <wp:posOffset>0</wp:posOffset>
            </wp:positionH>
            <wp:positionV relativeFrom="paragraph">
              <wp:posOffset>67310</wp:posOffset>
            </wp:positionV>
            <wp:extent cx="2298700" cy="701040"/>
            <wp:effectExtent l="0" t="0" r="635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8700" cy="701040"/>
                    </a:xfrm>
                    <a:prstGeom prst="rect">
                      <a:avLst/>
                    </a:prstGeom>
                    <a:noFill/>
                  </pic:spPr>
                </pic:pic>
              </a:graphicData>
            </a:graphic>
            <wp14:sizeRelH relativeFrom="page">
              <wp14:pctWidth>0</wp14:pctWidth>
            </wp14:sizeRelH>
            <wp14:sizeRelV relativeFrom="page">
              <wp14:pctHeight>0</wp14:pctHeight>
            </wp14:sizeRelV>
          </wp:anchor>
        </w:drawing>
      </w:r>
      <w:r w:rsidR="001C0F60">
        <w:rPr>
          <w:sz w:val="24"/>
        </w:rPr>
        <w:t xml:space="preserve">  </w:t>
      </w:r>
    </w:p>
    <w:p w:rsidR="001C0F60" w:rsidRDefault="001C0F60" w:rsidP="001C0F60">
      <w:pPr>
        <w:spacing w:after="18" w:line="240" w:lineRule="auto"/>
        <w:ind w:left="811" w:right="0" w:firstLine="0"/>
        <w:jc w:val="left"/>
      </w:pPr>
      <w:r>
        <w:t xml:space="preserve"> </w:t>
      </w:r>
    </w:p>
    <w:p w:rsidR="001C0F60" w:rsidRDefault="001C0F60" w:rsidP="00C8660E">
      <w:pPr>
        <w:spacing w:after="13" w:line="240" w:lineRule="auto"/>
        <w:ind w:left="91" w:right="0" w:firstLine="0"/>
        <w:jc w:val="left"/>
      </w:pPr>
      <w:r>
        <w:rPr>
          <w:b/>
        </w:rPr>
        <w:t xml:space="preserve">  </w:t>
      </w:r>
    </w:p>
    <w:tbl>
      <w:tblPr>
        <w:tblStyle w:val="TableGrid"/>
        <w:tblW w:w="7996" w:type="dxa"/>
        <w:tblInd w:w="91" w:type="dxa"/>
        <w:tblLook w:val="04A0" w:firstRow="1" w:lastRow="0" w:firstColumn="1" w:lastColumn="0" w:noHBand="0" w:noVBand="1"/>
      </w:tblPr>
      <w:tblGrid>
        <w:gridCol w:w="5489"/>
        <w:gridCol w:w="2507"/>
      </w:tblGrid>
      <w:tr w:rsidR="001C0F60" w:rsidTr="00D16862">
        <w:trPr>
          <w:trHeight w:val="299"/>
        </w:trPr>
        <w:tc>
          <w:tcPr>
            <w:tcW w:w="5489" w:type="dxa"/>
            <w:tcBorders>
              <w:top w:val="nil"/>
              <w:left w:val="nil"/>
              <w:bottom w:val="nil"/>
              <w:right w:val="nil"/>
            </w:tcBorders>
          </w:tcPr>
          <w:p w:rsidR="001C0F60" w:rsidRDefault="001C0F60" w:rsidP="00C8660E">
            <w:pPr>
              <w:spacing w:after="0" w:line="276" w:lineRule="auto"/>
              <w:ind w:left="0" w:right="0" w:firstLine="0"/>
              <w:jc w:val="left"/>
            </w:pPr>
            <w:r>
              <w:rPr>
                <w:b/>
              </w:rPr>
              <w:t xml:space="preserve">______________________  </w:t>
            </w:r>
            <w:r>
              <w:rPr>
                <w:b/>
              </w:rPr>
              <w:tab/>
              <w:t xml:space="preserve"> </w:t>
            </w:r>
            <w:r>
              <w:rPr>
                <w:b/>
              </w:rPr>
              <w:tab/>
              <w:t xml:space="preserve"> </w:t>
            </w:r>
            <w:r>
              <w:rPr>
                <w:b/>
              </w:rPr>
              <w:tab/>
              <w:t xml:space="preserve">  </w:t>
            </w:r>
          </w:p>
        </w:tc>
        <w:tc>
          <w:tcPr>
            <w:tcW w:w="2507"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___________________ </w:t>
            </w:r>
          </w:p>
        </w:tc>
      </w:tr>
      <w:tr w:rsidR="001C0F60" w:rsidTr="00D16862">
        <w:trPr>
          <w:trHeight w:val="312"/>
        </w:trPr>
        <w:tc>
          <w:tcPr>
            <w:tcW w:w="5489" w:type="dxa"/>
            <w:tcBorders>
              <w:top w:val="nil"/>
              <w:left w:val="nil"/>
              <w:bottom w:val="nil"/>
              <w:right w:val="nil"/>
            </w:tcBorders>
          </w:tcPr>
          <w:p w:rsidR="001C0F60" w:rsidRDefault="001C0F60" w:rsidP="00D16862">
            <w:pPr>
              <w:spacing w:after="0" w:line="276" w:lineRule="auto"/>
              <w:ind w:left="0" w:right="-3058" w:firstLine="0"/>
              <w:jc w:val="left"/>
            </w:pPr>
            <w:r>
              <w:rPr>
                <w:b/>
              </w:rPr>
              <w:t xml:space="preserve">ESV. YAKUB GANIYU BOLAJI (ANIVS/RSV)  </w:t>
            </w:r>
            <w:r>
              <w:rPr>
                <w:b/>
              </w:rPr>
              <w:tab/>
              <w:t xml:space="preserve"> </w:t>
            </w:r>
            <w:r>
              <w:rPr>
                <w:b/>
              </w:rPr>
              <w:tab/>
              <w:t xml:space="preserve"> </w:t>
            </w:r>
          </w:p>
        </w:tc>
        <w:tc>
          <w:tcPr>
            <w:tcW w:w="2507" w:type="dxa"/>
            <w:tcBorders>
              <w:top w:val="nil"/>
              <w:left w:val="nil"/>
              <w:bottom w:val="nil"/>
              <w:right w:val="nil"/>
            </w:tcBorders>
          </w:tcPr>
          <w:p w:rsidR="001C0F60" w:rsidRDefault="001C0F60" w:rsidP="00D16862">
            <w:pPr>
              <w:spacing w:after="0" w:line="276" w:lineRule="auto"/>
              <w:ind w:left="1168" w:right="0" w:firstLine="0"/>
              <w:jc w:val="left"/>
            </w:pPr>
            <w:r>
              <w:rPr>
                <w:b/>
              </w:rPr>
              <w:t xml:space="preserve"> </w:t>
            </w:r>
            <w:r>
              <w:rPr>
                <w:b/>
              </w:rPr>
              <w:tab/>
              <w:t xml:space="preserve">DATE  </w:t>
            </w:r>
          </w:p>
        </w:tc>
      </w:tr>
      <w:tr w:rsidR="001C0F60" w:rsidTr="00D16862">
        <w:trPr>
          <w:trHeight w:val="1560"/>
        </w:trPr>
        <w:tc>
          <w:tcPr>
            <w:tcW w:w="5489" w:type="dxa"/>
            <w:tcBorders>
              <w:top w:val="nil"/>
              <w:left w:val="nil"/>
              <w:bottom w:val="nil"/>
              <w:right w:val="nil"/>
            </w:tcBorders>
          </w:tcPr>
          <w:p w:rsidR="001C0F60" w:rsidRDefault="00C8660E" w:rsidP="00D16862">
            <w:pPr>
              <w:spacing w:after="13" w:line="240" w:lineRule="auto"/>
              <w:ind w:left="0" w:right="0" w:firstLine="0"/>
              <w:jc w:val="left"/>
            </w:pPr>
            <w:r>
              <w:rPr>
                <w:b/>
                <w:noProof/>
                <w:szCs w:val="26"/>
              </w:rPr>
              <w:drawing>
                <wp:anchor distT="0" distB="0" distL="114300" distR="114300" simplePos="0" relativeHeight="251680768" behindDoc="0" locked="0" layoutInCell="1" allowOverlap="1" wp14:anchorId="219187C0" wp14:editId="67118CD7">
                  <wp:simplePos x="0" y="0"/>
                  <wp:positionH relativeFrom="column">
                    <wp:posOffset>847090</wp:posOffset>
                  </wp:positionH>
                  <wp:positionV relativeFrom="paragraph">
                    <wp:posOffset>-279400</wp:posOffset>
                  </wp:positionV>
                  <wp:extent cx="619125" cy="2333625"/>
                  <wp:effectExtent l="0" t="0" r="9525" b="9525"/>
                  <wp:wrapNone/>
                  <wp:docPr id="1"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rotWithShape="1">
                          <a:blip r:embed="rId11">
                            <a:lum contrast="74000"/>
                          </a:blip>
                          <a:srcRect l="4167" t="34902" r="85403" b="25325"/>
                          <a:stretch/>
                        </pic:blipFill>
                        <pic:spPr bwMode="auto">
                          <a:xfrm rot="5400000">
                            <a:off x="0" y="0"/>
                            <a:ext cx="619125" cy="2333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0F60">
              <w:rPr>
                <w:b/>
              </w:rPr>
              <w:t xml:space="preserve"> (PROJECT SUPERVISOR)  </w:t>
            </w:r>
            <w:r w:rsidR="001C0F60">
              <w:rPr>
                <w:b/>
              </w:rPr>
              <w:tab/>
              <w:t xml:space="preserve"> </w:t>
            </w:r>
            <w:r w:rsidR="001C0F60">
              <w:rPr>
                <w:b/>
              </w:rPr>
              <w:tab/>
              <w:t xml:space="preserve"> </w:t>
            </w:r>
            <w:r w:rsidR="001C0F60">
              <w:rPr>
                <w:b/>
              </w:rPr>
              <w:tab/>
              <w:t xml:space="preserve"> </w:t>
            </w:r>
          </w:p>
          <w:p w:rsidR="001C0F60" w:rsidRDefault="001C0F60" w:rsidP="00D16862">
            <w:pPr>
              <w:spacing w:after="13" w:line="240" w:lineRule="auto"/>
              <w:ind w:left="0" w:right="0" w:firstLine="0"/>
              <w:jc w:val="left"/>
            </w:pPr>
            <w:r>
              <w:rPr>
                <w:b/>
              </w:rPr>
              <w:t xml:space="preserve"> </w:t>
            </w:r>
          </w:p>
          <w:p w:rsidR="001C0F60" w:rsidRDefault="001C0F60" w:rsidP="00D16862">
            <w:pPr>
              <w:spacing w:after="13" w:line="240" w:lineRule="auto"/>
              <w:ind w:left="0" w:right="0" w:firstLine="0"/>
              <w:jc w:val="left"/>
            </w:pPr>
            <w:r>
              <w:rPr>
                <w:b/>
              </w:rPr>
              <w:t xml:space="preserve">  </w:t>
            </w:r>
          </w:p>
          <w:p w:rsidR="001C0F60" w:rsidRDefault="001C0F60" w:rsidP="00D16862">
            <w:pPr>
              <w:spacing w:after="0" w:line="276" w:lineRule="auto"/>
              <w:ind w:left="0" w:right="0" w:firstLine="0"/>
              <w:jc w:val="left"/>
            </w:pPr>
            <w:r>
              <w:rPr>
                <w:b/>
              </w:rPr>
              <w:t xml:space="preserve"> </w:t>
            </w:r>
          </w:p>
        </w:tc>
        <w:tc>
          <w:tcPr>
            <w:tcW w:w="2507"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5888" behindDoc="0" locked="0" layoutInCell="1" allowOverlap="1" wp14:anchorId="65C1DC09" wp14:editId="59234240">
                  <wp:simplePos x="0" y="0"/>
                  <wp:positionH relativeFrom="column">
                    <wp:posOffset>133350</wp:posOffset>
                  </wp:positionH>
                  <wp:positionV relativeFrom="paragraph">
                    <wp:posOffset>628015</wp:posOffset>
                  </wp:positionV>
                  <wp:extent cx="1409700" cy="533400"/>
                  <wp:effectExtent l="0" t="0" r="0" b="0"/>
                  <wp:wrapNone/>
                  <wp:docPr id="15"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2">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p>
        </w:tc>
      </w:tr>
      <w:tr w:rsidR="001C0F60" w:rsidTr="00D16862">
        <w:trPr>
          <w:trHeight w:val="312"/>
        </w:trPr>
        <w:tc>
          <w:tcPr>
            <w:tcW w:w="5489" w:type="dxa"/>
            <w:tcBorders>
              <w:top w:val="nil"/>
              <w:left w:val="nil"/>
              <w:bottom w:val="nil"/>
              <w:right w:val="nil"/>
            </w:tcBorders>
          </w:tcPr>
          <w:p w:rsidR="001C0F60" w:rsidRDefault="00C8660E" w:rsidP="00D16862">
            <w:pPr>
              <w:spacing w:after="0" w:line="276" w:lineRule="auto"/>
              <w:ind w:left="0" w:right="0" w:firstLine="0"/>
              <w:jc w:val="left"/>
            </w:pPr>
            <w:r>
              <w:rPr>
                <w:b/>
              </w:rPr>
              <w:t xml:space="preserve">_______________________ </w:t>
            </w:r>
            <w:r>
              <w:rPr>
                <w:b/>
              </w:rPr>
              <w:tab/>
              <w:t xml:space="preserve"> </w:t>
            </w:r>
            <w:r>
              <w:rPr>
                <w:b/>
              </w:rPr>
              <w:tab/>
              <w:t xml:space="preserve"> </w:t>
            </w:r>
            <w:r>
              <w:rPr>
                <w:b/>
              </w:rPr>
              <w:tab/>
            </w:r>
          </w:p>
        </w:tc>
        <w:tc>
          <w:tcPr>
            <w:tcW w:w="2507"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___________________ </w:t>
            </w:r>
          </w:p>
        </w:tc>
      </w:tr>
      <w:tr w:rsidR="001C0F60" w:rsidTr="00D16862">
        <w:trPr>
          <w:trHeight w:val="312"/>
        </w:trPr>
        <w:tc>
          <w:tcPr>
            <w:tcW w:w="5489"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ESV.MRS.SIMIAT .B ANIVS (RSV)  </w:t>
            </w:r>
          </w:p>
        </w:tc>
        <w:tc>
          <w:tcPr>
            <w:tcW w:w="2507"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 </w:t>
            </w:r>
            <w:r>
              <w:rPr>
                <w:b/>
              </w:rPr>
              <w:tab/>
              <w:t xml:space="preserve"> </w:t>
            </w:r>
            <w:r>
              <w:rPr>
                <w:b/>
              </w:rPr>
              <w:tab/>
              <w:t xml:space="preserve">DATE  </w:t>
            </w:r>
          </w:p>
        </w:tc>
      </w:tr>
      <w:tr w:rsidR="001C0F60" w:rsidTr="00D16862">
        <w:trPr>
          <w:trHeight w:val="936"/>
        </w:trPr>
        <w:tc>
          <w:tcPr>
            <w:tcW w:w="5489" w:type="dxa"/>
            <w:tcBorders>
              <w:top w:val="nil"/>
              <w:left w:val="nil"/>
              <w:bottom w:val="nil"/>
              <w:right w:val="nil"/>
            </w:tcBorders>
          </w:tcPr>
          <w:p w:rsidR="001C0F60" w:rsidRDefault="001C0F60" w:rsidP="00D16862">
            <w:pPr>
              <w:spacing w:after="13" w:line="240" w:lineRule="auto"/>
              <w:ind w:left="0" w:right="0" w:firstLine="0"/>
              <w:jc w:val="left"/>
            </w:pPr>
            <w:r>
              <w:rPr>
                <w:b/>
              </w:rPr>
              <w:t xml:space="preserve">     (PROJECT COORDINATOR)  </w:t>
            </w:r>
            <w:r>
              <w:rPr>
                <w:b/>
              </w:rPr>
              <w:tab/>
              <w:t xml:space="preserve"> </w:t>
            </w:r>
            <w:r>
              <w:rPr>
                <w:b/>
              </w:rPr>
              <w:tab/>
              <w:t xml:space="preserve"> </w:t>
            </w:r>
          </w:p>
          <w:p w:rsidR="001C0F60" w:rsidRDefault="001C0F60" w:rsidP="00D16862">
            <w:pPr>
              <w:spacing w:after="13" w:line="240" w:lineRule="auto"/>
              <w:ind w:left="0" w:right="0" w:firstLine="0"/>
              <w:jc w:val="left"/>
            </w:pPr>
            <w:r>
              <w:rPr>
                <w:b/>
              </w:rPr>
              <w:t xml:space="preserve">  </w:t>
            </w:r>
          </w:p>
          <w:p w:rsidR="001C0F60" w:rsidRDefault="001C0F60" w:rsidP="00D16862">
            <w:pPr>
              <w:spacing w:after="0" w:line="276" w:lineRule="auto"/>
              <w:ind w:left="0" w:right="0" w:firstLine="0"/>
              <w:jc w:val="left"/>
            </w:pPr>
            <w:r>
              <w:rPr>
                <w:b/>
              </w:rPr>
              <w:t xml:space="preserve"> </w:t>
            </w:r>
          </w:p>
        </w:tc>
        <w:tc>
          <w:tcPr>
            <w:tcW w:w="2507"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6912" behindDoc="0" locked="0" layoutInCell="1" allowOverlap="1" wp14:anchorId="04A315D4" wp14:editId="7F89270D">
                  <wp:simplePos x="0" y="0"/>
                  <wp:positionH relativeFrom="column">
                    <wp:posOffset>66675</wp:posOffset>
                  </wp:positionH>
                  <wp:positionV relativeFrom="paragraph">
                    <wp:posOffset>372110</wp:posOffset>
                  </wp:positionV>
                  <wp:extent cx="1409700" cy="533400"/>
                  <wp:effectExtent l="0" t="0" r="0" b="0"/>
                  <wp:wrapNone/>
                  <wp:docPr id="16"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2">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r w:rsidR="001C0F60">
              <w:rPr>
                <w:b/>
              </w:rPr>
              <w:tab/>
              <w:t xml:space="preserve"> </w:t>
            </w:r>
            <w:r w:rsidR="001C0F60">
              <w:rPr>
                <w:b/>
              </w:rPr>
              <w:tab/>
              <w:t xml:space="preserve"> </w:t>
            </w:r>
          </w:p>
        </w:tc>
      </w:tr>
      <w:tr w:rsidR="001C0F60" w:rsidTr="00D16862">
        <w:trPr>
          <w:trHeight w:val="312"/>
        </w:trPr>
        <w:tc>
          <w:tcPr>
            <w:tcW w:w="5489"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2816" behindDoc="0" locked="0" layoutInCell="1" allowOverlap="1" wp14:anchorId="4BAC1C89" wp14:editId="24CF8345">
                  <wp:simplePos x="0" y="0"/>
                  <wp:positionH relativeFrom="column">
                    <wp:posOffset>878205</wp:posOffset>
                  </wp:positionH>
                  <wp:positionV relativeFrom="paragraph">
                    <wp:posOffset>-1004570</wp:posOffset>
                  </wp:positionV>
                  <wp:extent cx="1052195" cy="2905125"/>
                  <wp:effectExtent l="6985" t="0" r="2540" b="2540"/>
                  <wp:wrapNone/>
                  <wp:docPr id="3"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11">
                            <a:lum contrast="74000"/>
                          </a:blip>
                          <a:srcRect l="24866" t="25162" r="57404" b="25325"/>
                          <a:stretch>
                            <a:fillRect/>
                          </a:stretch>
                        </pic:blipFill>
                        <pic:spPr bwMode="auto">
                          <a:xfrm rot="5400000">
                            <a:off x="0" y="0"/>
                            <a:ext cx="1052195" cy="2905125"/>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p>
        </w:tc>
        <w:tc>
          <w:tcPr>
            <w:tcW w:w="2507" w:type="dxa"/>
            <w:tcBorders>
              <w:top w:val="nil"/>
              <w:left w:val="nil"/>
              <w:bottom w:val="nil"/>
              <w:right w:val="nil"/>
            </w:tcBorders>
          </w:tcPr>
          <w:p w:rsidR="001C0F60" w:rsidRDefault="001C0F60" w:rsidP="00D16862">
            <w:pPr>
              <w:spacing w:after="0" w:line="276" w:lineRule="auto"/>
              <w:ind w:left="0" w:right="0" w:firstLine="0"/>
            </w:pPr>
            <w:r>
              <w:rPr>
                <w:b/>
              </w:rPr>
              <w:t xml:space="preserve"> ___________________ </w:t>
            </w:r>
          </w:p>
        </w:tc>
      </w:tr>
      <w:tr w:rsidR="001C0F60" w:rsidRPr="00B45771" w:rsidTr="00D16862">
        <w:trPr>
          <w:trHeight w:val="1873"/>
        </w:trPr>
        <w:tc>
          <w:tcPr>
            <w:tcW w:w="5489" w:type="dxa"/>
            <w:tcBorders>
              <w:top w:val="nil"/>
              <w:left w:val="nil"/>
              <w:bottom w:val="nil"/>
              <w:right w:val="nil"/>
            </w:tcBorders>
          </w:tcPr>
          <w:p w:rsidR="001C0F60" w:rsidRPr="00B45771" w:rsidRDefault="001C0F60" w:rsidP="00D16862">
            <w:pPr>
              <w:spacing w:after="13" w:line="240" w:lineRule="auto"/>
              <w:ind w:left="0" w:right="-990" w:firstLine="0"/>
              <w:jc w:val="left"/>
              <w:rPr>
                <w:sz w:val="24"/>
              </w:rPr>
            </w:pPr>
            <w:r w:rsidRPr="00B45771">
              <w:rPr>
                <w:b/>
                <w:sz w:val="24"/>
              </w:rPr>
              <w:tab/>
              <w:t xml:space="preserve"> </w:t>
            </w:r>
          </w:p>
          <w:p w:rsidR="001C0F60" w:rsidRPr="00B45771" w:rsidRDefault="00C8660E" w:rsidP="00D16862">
            <w:pPr>
              <w:spacing w:after="14" w:line="240" w:lineRule="auto"/>
              <w:ind w:left="0" w:right="-990" w:firstLine="0"/>
              <w:jc w:val="left"/>
              <w:rPr>
                <w:sz w:val="24"/>
              </w:rPr>
            </w:pPr>
            <w:r>
              <w:rPr>
                <w:b/>
                <w:sz w:val="24"/>
              </w:rPr>
              <w:t xml:space="preserve">       </w:t>
            </w:r>
            <w:r w:rsidR="001C0F60" w:rsidRPr="00B45771">
              <w:rPr>
                <w:b/>
                <w:sz w:val="24"/>
              </w:rPr>
              <w:t xml:space="preserve"> </w:t>
            </w:r>
            <w:r w:rsidR="001C0F60" w:rsidRPr="00B45771">
              <w:rPr>
                <w:b/>
                <w:sz w:val="24"/>
              </w:rPr>
              <w:tab/>
              <w:t xml:space="preserve"> </w:t>
            </w:r>
          </w:p>
          <w:p w:rsidR="001C0F60" w:rsidRPr="00B45771" w:rsidRDefault="001C0F60" w:rsidP="00D16862">
            <w:pPr>
              <w:spacing w:after="13" w:line="240" w:lineRule="auto"/>
              <w:ind w:left="0" w:right="-990" w:firstLine="0"/>
              <w:jc w:val="left"/>
              <w:rPr>
                <w:sz w:val="24"/>
              </w:rPr>
            </w:pPr>
            <w:r w:rsidRPr="00B45771">
              <w:rPr>
                <w:b/>
                <w:sz w:val="24"/>
              </w:rPr>
              <w:t xml:space="preserve"> </w:t>
            </w:r>
          </w:p>
          <w:p w:rsidR="001C0F60" w:rsidRPr="00B45771" w:rsidRDefault="00C8660E" w:rsidP="00D16862">
            <w:pPr>
              <w:spacing w:after="13" w:line="240" w:lineRule="auto"/>
              <w:ind w:left="0" w:right="-990" w:firstLine="0"/>
              <w:jc w:val="left"/>
              <w:rPr>
                <w:sz w:val="24"/>
              </w:rPr>
            </w:pPr>
            <w:r>
              <w:rPr>
                <w:b/>
                <w:noProof/>
                <w:szCs w:val="26"/>
              </w:rPr>
              <w:drawing>
                <wp:anchor distT="0" distB="0" distL="114300" distR="114300" simplePos="0" relativeHeight="251681792" behindDoc="0" locked="0" layoutInCell="1" allowOverlap="1" wp14:anchorId="47EBBD31" wp14:editId="39C5D373">
                  <wp:simplePos x="0" y="0"/>
                  <wp:positionH relativeFrom="column">
                    <wp:posOffset>-57785</wp:posOffset>
                  </wp:positionH>
                  <wp:positionV relativeFrom="paragraph">
                    <wp:posOffset>198120</wp:posOffset>
                  </wp:positionV>
                  <wp:extent cx="2762250" cy="800100"/>
                  <wp:effectExtent l="0" t="0" r="0" b="0"/>
                  <wp:wrapNone/>
                  <wp:docPr id="2"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3">
                            <a:lum bright="9000"/>
                          </a:blip>
                          <a:srcRect l="22276" t="41466" r="47436" b="49399"/>
                          <a:stretch>
                            <a:fillRect/>
                          </a:stretch>
                        </pic:blipFill>
                        <pic:spPr bwMode="auto">
                          <a:xfrm>
                            <a:off x="0" y="0"/>
                            <a:ext cx="2762250" cy="800100"/>
                          </a:xfrm>
                          <a:prstGeom prst="rect">
                            <a:avLst/>
                          </a:prstGeom>
                          <a:noFill/>
                          <a:ln w="9525">
                            <a:noFill/>
                            <a:miter lim="800000"/>
                            <a:headEnd/>
                            <a:tailEnd/>
                          </a:ln>
                        </pic:spPr>
                      </pic:pic>
                    </a:graphicData>
                  </a:graphic>
                </wp:anchor>
              </w:drawing>
            </w:r>
            <w:r w:rsidR="001C0F60" w:rsidRPr="00B45771">
              <w:rPr>
                <w:b/>
                <w:sz w:val="24"/>
              </w:rPr>
              <w:t xml:space="preserve"> </w:t>
            </w:r>
          </w:p>
          <w:p w:rsidR="001C0F60" w:rsidRDefault="001C0F60" w:rsidP="00D16862">
            <w:pPr>
              <w:spacing w:after="13" w:line="240" w:lineRule="auto"/>
              <w:ind w:left="0" w:right="-990" w:firstLine="0"/>
              <w:jc w:val="left"/>
              <w:rPr>
                <w:b/>
                <w:sz w:val="24"/>
              </w:rPr>
            </w:pPr>
            <w:r w:rsidRPr="00B45771">
              <w:rPr>
                <w:b/>
                <w:sz w:val="24"/>
              </w:rPr>
              <w:t xml:space="preserve"> </w:t>
            </w:r>
          </w:p>
          <w:p w:rsidR="00C8660E" w:rsidRDefault="00C8660E" w:rsidP="00D16862">
            <w:pPr>
              <w:spacing w:after="13" w:line="240" w:lineRule="auto"/>
              <w:ind w:left="0" w:right="-990" w:firstLine="0"/>
              <w:jc w:val="left"/>
              <w:rPr>
                <w:b/>
                <w:sz w:val="24"/>
              </w:rPr>
            </w:pPr>
          </w:p>
          <w:p w:rsidR="00C8660E" w:rsidRDefault="00C8660E" w:rsidP="00D16862">
            <w:pPr>
              <w:spacing w:after="13" w:line="240" w:lineRule="auto"/>
              <w:ind w:left="0" w:right="-990" w:firstLine="0"/>
              <w:jc w:val="left"/>
              <w:rPr>
                <w:sz w:val="24"/>
              </w:rPr>
            </w:pPr>
          </w:p>
          <w:p w:rsidR="00C8660E" w:rsidRDefault="00C8660E" w:rsidP="00D16862">
            <w:pPr>
              <w:spacing w:after="13" w:line="240" w:lineRule="auto"/>
              <w:ind w:left="0" w:right="-990" w:firstLine="0"/>
              <w:jc w:val="left"/>
              <w:rPr>
                <w:sz w:val="24"/>
              </w:rPr>
            </w:pPr>
          </w:p>
          <w:p w:rsidR="00C8660E" w:rsidRDefault="00C8660E" w:rsidP="00D16862">
            <w:pPr>
              <w:spacing w:after="13" w:line="240" w:lineRule="auto"/>
              <w:ind w:left="0" w:right="-990" w:firstLine="0"/>
              <w:jc w:val="left"/>
              <w:rPr>
                <w:sz w:val="24"/>
              </w:rPr>
            </w:pPr>
          </w:p>
          <w:p w:rsidR="00C8660E" w:rsidRPr="00B45771" w:rsidRDefault="00C8660E" w:rsidP="00D16862">
            <w:pPr>
              <w:spacing w:after="13" w:line="240" w:lineRule="auto"/>
              <w:ind w:left="0" w:right="-990" w:firstLine="0"/>
              <w:jc w:val="left"/>
              <w:rPr>
                <w:sz w:val="24"/>
              </w:rPr>
            </w:pPr>
          </w:p>
          <w:p w:rsidR="001C0F60" w:rsidRPr="00B45771" w:rsidRDefault="001C0F60" w:rsidP="00D16862">
            <w:pPr>
              <w:spacing w:after="0" w:line="276" w:lineRule="auto"/>
              <w:ind w:left="0" w:right="-990" w:firstLine="0"/>
              <w:jc w:val="left"/>
              <w:rPr>
                <w:sz w:val="24"/>
              </w:rPr>
            </w:pPr>
            <w:r w:rsidRPr="00B45771">
              <w:rPr>
                <w:b/>
                <w:sz w:val="24"/>
              </w:rPr>
              <w:t xml:space="preserve"> </w:t>
            </w:r>
          </w:p>
        </w:tc>
        <w:tc>
          <w:tcPr>
            <w:tcW w:w="2507" w:type="dxa"/>
            <w:tcBorders>
              <w:top w:val="nil"/>
              <w:left w:val="nil"/>
              <w:bottom w:val="nil"/>
              <w:right w:val="nil"/>
            </w:tcBorders>
          </w:tcPr>
          <w:p w:rsidR="001C0F60" w:rsidRPr="00B45771" w:rsidRDefault="00C8660E" w:rsidP="00D16862">
            <w:pPr>
              <w:spacing w:after="0" w:line="276" w:lineRule="auto"/>
              <w:ind w:left="360" w:right="-990" w:firstLine="0"/>
              <w:jc w:val="left"/>
              <w:rPr>
                <w:sz w:val="24"/>
              </w:rPr>
            </w:pPr>
            <w:r>
              <w:rPr>
                <w:b/>
                <w:noProof/>
                <w:szCs w:val="26"/>
              </w:rPr>
              <w:drawing>
                <wp:anchor distT="0" distB="0" distL="114300" distR="114300" simplePos="0" relativeHeight="251684864" behindDoc="0" locked="0" layoutInCell="1" allowOverlap="1" wp14:anchorId="0700FEA6" wp14:editId="4C35E2C5">
                  <wp:simplePos x="0" y="0"/>
                  <wp:positionH relativeFrom="column">
                    <wp:posOffset>28575</wp:posOffset>
                  </wp:positionH>
                  <wp:positionV relativeFrom="paragraph">
                    <wp:posOffset>815975</wp:posOffset>
                  </wp:positionV>
                  <wp:extent cx="1724025" cy="723900"/>
                  <wp:effectExtent l="0" t="0" r="9525" b="0"/>
                  <wp:wrapNone/>
                  <wp:docPr id="5"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3">
                            <a:lum bright="9000"/>
                          </a:blip>
                          <a:srcRect l="55128" t="41466" r="16827" b="49399"/>
                          <a:stretch>
                            <a:fillRect/>
                          </a:stretch>
                        </pic:blipFill>
                        <pic:spPr bwMode="auto">
                          <a:xfrm>
                            <a:off x="0" y="0"/>
                            <a:ext cx="1724025" cy="723900"/>
                          </a:xfrm>
                          <a:prstGeom prst="rect">
                            <a:avLst/>
                          </a:prstGeom>
                          <a:noFill/>
                          <a:ln w="9525">
                            <a:noFill/>
                            <a:miter lim="800000"/>
                            <a:headEnd/>
                            <a:tailEnd/>
                          </a:ln>
                        </pic:spPr>
                      </pic:pic>
                    </a:graphicData>
                  </a:graphic>
                </wp:anchor>
              </w:drawing>
            </w:r>
            <w:r w:rsidR="001C0F60" w:rsidRPr="00B45771">
              <w:rPr>
                <w:b/>
                <w:sz w:val="24"/>
              </w:rPr>
              <w:t xml:space="preserve"> </w:t>
            </w:r>
            <w:r w:rsidR="001C0F60" w:rsidRPr="00B45771">
              <w:rPr>
                <w:b/>
                <w:sz w:val="24"/>
              </w:rPr>
              <w:tab/>
              <w:t xml:space="preserve"> </w:t>
            </w:r>
            <w:r w:rsidR="001C0F60" w:rsidRPr="00B45771">
              <w:rPr>
                <w:b/>
                <w:sz w:val="24"/>
              </w:rPr>
              <w:tab/>
              <w:t xml:space="preserve">DATE  </w:t>
            </w:r>
          </w:p>
        </w:tc>
      </w:tr>
      <w:tr w:rsidR="001C0F60" w:rsidTr="00D16862">
        <w:trPr>
          <w:trHeight w:val="299"/>
        </w:trPr>
        <w:tc>
          <w:tcPr>
            <w:tcW w:w="5489"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3840" behindDoc="0" locked="0" layoutInCell="1" allowOverlap="1" wp14:anchorId="2A886C21" wp14:editId="4EA905F4">
                  <wp:simplePos x="0" y="0"/>
                  <wp:positionH relativeFrom="margin">
                    <wp:posOffset>647065</wp:posOffset>
                  </wp:positionH>
                  <wp:positionV relativeFrom="paragraph">
                    <wp:posOffset>-767080</wp:posOffset>
                  </wp:positionV>
                  <wp:extent cx="1495425" cy="2905125"/>
                  <wp:effectExtent l="0" t="0" r="9525" b="9525"/>
                  <wp:wrapNone/>
                  <wp:docPr id="4"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11">
                            <a:lum contrast="74000"/>
                          </a:blip>
                          <a:srcRect l="43960" t="25162" r="30849" b="25325"/>
                          <a:stretch>
                            <a:fillRect/>
                          </a:stretch>
                        </pic:blipFill>
                        <pic:spPr bwMode="auto">
                          <a:xfrm rot="5400000">
                            <a:off x="0" y="0"/>
                            <a:ext cx="1495425" cy="2905125"/>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p>
        </w:tc>
        <w:tc>
          <w:tcPr>
            <w:tcW w:w="2507" w:type="dxa"/>
            <w:tcBorders>
              <w:top w:val="nil"/>
              <w:left w:val="nil"/>
              <w:bottom w:val="nil"/>
              <w:right w:val="nil"/>
            </w:tcBorders>
          </w:tcPr>
          <w:p w:rsidR="00C8660E" w:rsidRDefault="00C8660E" w:rsidP="00D16862">
            <w:pPr>
              <w:spacing w:after="0" w:line="276" w:lineRule="auto"/>
              <w:ind w:left="0" w:right="0" w:firstLine="0"/>
              <w:rPr>
                <w:b/>
              </w:rPr>
            </w:pPr>
          </w:p>
          <w:p w:rsidR="00C8660E" w:rsidRDefault="00C8660E" w:rsidP="00D16862">
            <w:pPr>
              <w:spacing w:after="0" w:line="276" w:lineRule="auto"/>
              <w:ind w:left="0" w:right="0" w:firstLine="0"/>
              <w:rPr>
                <w:b/>
              </w:rPr>
            </w:pPr>
          </w:p>
          <w:p w:rsidR="00C8660E" w:rsidRDefault="00C8660E" w:rsidP="00D16862">
            <w:pPr>
              <w:spacing w:after="0" w:line="276" w:lineRule="auto"/>
              <w:ind w:left="0" w:right="0" w:firstLine="0"/>
              <w:rPr>
                <w:b/>
              </w:rPr>
            </w:pPr>
          </w:p>
          <w:p w:rsidR="00C8660E" w:rsidRDefault="00C8660E" w:rsidP="00D16862">
            <w:pPr>
              <w:spacing w:after="0" w:line="276" w:lineRule="auto"/>
              <w:ind w:left="0" w:right="0" w:firstLine="0"/>
              <w:rPr>
                <w:b/>
              </w:rPr>
            </w:pPr>
            <w:r>
              <w:rPr>
                <w:b/>
                <w:noProof/>
                <w:szCs w:val="26"/>
              </w:rPr>
              <w:drawing>
                <wp:anchor distT="0" distB="0" distL="114300" distR="114300" simplePos="0" relativeHeight="251687936" behindDoc="0" locked="0" layoutInCell="1" allowOverlap="1" wp14:anchorId="1A5966DE" wp14:editId="72CC0D2A">
                  <wp:simplePos x="0" y="0"/>
                  <wp:positionH relativeFrom="column">
                    <wp:posOffset>66675</wp:posOffset>
                  </wp:positionH>
                  <wp:positionV relativeFrom="paragraph">
                    <wp:posOffset>-220980</wp:posOffset>
                  </wp:positionV>
                  <wp:extent cx="1409700" cy="533400"/>
                  <wp:effectExtent l="0" t="0" r="0" b="0"/>
                  <wp:wrapNone/>
                  <wp:docPr id="17"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2">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r w:rsidR="001C0F60">
              <w:rPr>
                <w:b/>
              </w:rPr>
              <w:t xml:space="preserve"> </w:t>
            </w:r>
          </w:p>
          <w:p w:rsidR="001C0F60" w:rsidRDefault="001C0F60" w:rsidP="00D16862">
            <w:pPr>
              <w:spacing w:after="0" w:line="276" w:lineRule="auto"/>
              <w:ind w:left="0" w:right="0" w:firstLine="0"/>
            </w:pPr>
            <w:r>
              <w:rPr>
                <w:b/>
              </w:rPr>
              <w:t xml:space="preserve">___________________ </w:t>
            </w:r>
          </w:p>
        </w:tc>
      </w:tr>
    </w:tbl>
    <w:p w:rsidR="001C0F60" w:rsidRDefault="001C0F60" w:rsidP="00C8660E">
      <w:pPr>
        <w:spacing w:after="13" w:line="240" w:lineRule="auto"/>
        <w:ind w:left="3686" w:right="-15" w:firstLine="634"/>
        <w:jc w:val="left"/>
      </w:pPr>
      <w:r>
        <w:rPr>
          <w:b/>
        </w:rPr>
        <w:t xml:space="preserve">   </w:t>
      </w:r>
      <w:r>
        <w:rPr>
          <w:b/>
        </w:rPr>
        <w:tab/>
        <w:t xml:space="preserve"> </w:t>
      </w:r>
      <w:r>
        <w:rPr>
          <w:b/>
        </w:rPr>
        <w:tab/>
        <w:t xml:space="preserve"> </w:t>
      </w:r>
      <w:r>
        <w:rPr>
          <w:b/>
        </w:rPr>
        <w:tab/>
        <w:t xml:space="preserve">DATE </w:t>
      </w:r>
    </w:p>
    <w:p w:rsidR="001C0F60" w:rsidRDefault="001C0F60" w:rsidP="001C0F60">
      <w:pPr>
        <w:spacing w:after="13" w:line="240" w:lineRule="auto"/>
        <w:ind w:right="-15"/>
        <w:jc w:val="left"/>
      </w:pPr>
      <w:r>
        <w:rPr>
          <w:b/>
        </w:rPr>
        <w:tab/>
        <w:t xml:space="preserve"> </w:t>
      </w:r>
      <w:r>
        <w:rPr>
          <w:b/>
        </w:rPr>
        <w:tab/>
        <w:t xml:space="preserve"> </w:t>
      </w:r>
      <w:r>
        <w:rPr>
          <w:b/>
        </w:rPr>
        <w:tab/>
        <w:t xml:space="preserve"> </w:t>
      </w:r>
      <w:r>
        <w:rPr>
          <w:b/>
        </w:rPr>
        <w:tab/>
        <w:t xml:space="preserve"> </w:t>
      </w:r>
      <w:r>
        <w:rPr>
          <w:b/>
        </w:rPr>
        <w:tab/>
        <w:t xml:space="preserve">  </w:t>
      </w:r>
    </w:p>
    <w:p w:rsidR="001C0F60" w:rsidRDefault="001C0F60" w:rsidP="001C0F60">
      <w:pPr>
        <w:spacing w:after="0" w:line="240" w:lineRule="auto"/>
        <w:ind w:left="91" w:right="0" w:firstLine="0"/>
        <w:jc w:val="left"/>
      </w:pPr>
      <w:r>
        <w:rPr>
          <w:b/>
        </w:rPr>
        <w:t xml:space="preserve"> </w:t>
      </w:r>
    </w:p>
    <w:p w:rsidR="001C0F60" w:rsidRDefault="001C0F60" w:rsidP="001C0F60">
      <w:pPr>
        <w:pStyle w:val="Heading2"/>
        <w:spacing w:after="320"/>
      </w:pPr>
      <w:r>
        <w:lastRenderedPageBreak/>
        <w:t xml:space="preserve">DEDICATION </w:t>
      </w:r>
    </w:p>
    <w:p w:rsidR="001C0F60" w:rsidRDefault="001C0F60" w:rsidP="001C0F60">
      <w:pPr>
        <w:spacing w:after="0" w:line="490" w:lineRule="auto"/>
        <w:ind w:left="76" w:right="408" w:firstLine="720"/>
      </w:pPr>
      <w:r>
        <w:t xml:space="preserve">This research is dedicated to Almighty God, the owner of Universe for His special grace on us, right from Birth to this Moment and also to our Lovely and caring parent.   </w:t>
      </w:r>
      <w:r>
        <w:br w:type="page"/>
      </w:r>
    </w:p>
    <w:p w:rsidR="001C0F60" w:rsidRDefault="001C0F60" w:rsidP="001C0F60">
      <w:pPr>
        <w:spacing w:after="93" w:line="240" w:lineRule="auto"/>
        <w:ind w:left="91" w:right="0" w:firstLine="0"/>
        <w:jc w:val="left"/>
      </w:pPr>
      <w:r>
        <w:rPr>
          <w:b/>
        </w:rPr>
        <w:lastRenderedPageBreak/>
        <w:t xml:space="preserve"> </w:t>
      </w:r>
    </w:p>
    <w:p w:rsidR="001C0F60" w:rsidRDefault="001C0F60" w:rsidP="001C0F60">
      <w:pPr>
        <w:pStyle w:val="Heading1"/>
      </w:pPr>
      <w:r>
        <w:t xml:space="preserve">ACKNOWLEDGEMENT  </w:t>
      </w:r>
    </w:p>
    <w:p w:rsidR="001C0F60" w:rsidRDefault="001C0F60" w:rsidP="001C0F60">
      <w:pPr>
        <w:ind w:left="76" w:right="403" w:firstLine="720"/>
      </w:pPr>
      <w:r>
        <w:t xml:space="preserve">All special thanks to God Almighty for His immeasurable blessing he has showered on us throughout this project and with his continuous countless mercies and grace.  </w:t>
      </w:r>
    </w:p>
    <w:p w:rsidR="001C0F60" w:rsidRDefault="001C0F60" w:rsidP="001C0F60">
      <w:pPr>
        <w:spacing w:after="0"/>
        <w:ind w:left="76" w:right="402" w:firstLine="720"/>
      </w:pPr>
      <w:r>
        <w:t xml:space="preserve">We so much acknowledge the moral support of our supervisor in person of </w:t>
      </w:r>
      <w:r>
        <w:rPr>
          <w:b/>
        </w:rPr>
        <w:t xml:space="preserve">ESV. YAKUB GANIYU BOLAJI (ANIVS/RSV) </w:t>
      </w:r>
      <w:r>
        <w:t xml:space="preserve">who really stood by us throughout this project work at ensuring a standard and successful project completion. May God reward her </w:t>
      </w:r>
      <w:proofErr w:type="gramStart"/>
      <w:r>
        <w:t>abundantly.</w:t>
      </w:r>
      <w:proofErr w:type="gramEnd"/>
      <w:r>
        <w:t xml:space="preserve"> My gratitude is incomplete without acknowledging our coordinator in person of </w:t>
      </w:r>
      <w:r>
        <w:rPr>
          <w:b/>
        </w:rPr>
        <w:t>MR ABDULAZEEZ ABDULMUMEEN</w:t>
      </w:r>
      <w:r>
        <w:rPr>
          <w:b/>
          <w:sz w:val="24"/>
        </w:rPr>
        <w:t xml:space="preserve"> </w:t>
      </w:r>
      <w:r>
        <w:t xml:space="preserve">and all the lecturers of the department of Estate Management and Valuation, </w:t>
      </w:r>
      <w:proofErr w:type="spellStart"/>
      <w:r>
        <w:t>Kwara</w:t>
      </w:r>
      <w:proofErr w:type="spellEnd"/>
      <w:r>
        <w:t xml:space="preserve"> State Polytechnic for their advice and moral support. </w:t>
      </w:r>
      <w:r>
        <w:br w:type="page"/>
      </w:r>
    </w:p>
    <w:p w:rsidR="001C0F60" w:rsidRDefault="001C0F60" w:rsidP="001C0F60">
      <w:pPr>
        <w:spacing w:after="167" w:line="240" w:lineRule="auto"/>
        <w:ind w:left="91" w:right="0" w:firstLine="0"/>
        <w:jc w:val="center"/>
      </w:pPr>
      <w:r>
        <w:rPr>
          <w:b/>
          <w:i/>
        </w:rPr>
        <w:lastRenderedPageBreak/>
        <w:t>ABSTRACT</w:t>
      </w:r>
    </w:p>
    <w:p w:rsidR="001C0F60" w:rsidRDefault="001C0F60" w:rsidP="001C0F60">
      <w:pPr>
        <w:spacing w:after="0" w:line="245" w:lineRule="auto"/>
        <w:ind w:left="91" w:right="402" w:firstLine="0"/>
      </w:pPr>
      <w:r>
        <w:rPr>
          <w:i/>
        </w:rPr>
        <w:t xml:space="preserve">Abandoned residential properties pose significant challenges to housing markets, affecting supply, demand, and community stability. Causes of abandonment include economic downturns, foreclosure crises, neglect, and urban decay. Effects on housing supply include reduced availability, increased vacancy rates, and decreased property values. This, in turn, exacerbates housing shortages, limits affordable options, and perpetuates urban blight. Understanding the root causes and consequences of abandoned properties is crucial for developing effective strategies to revitalize neighborhoods, increase housing supply, and promote sustainable community development. </w:t>
      </w:r>
      <w:r>
        <w:br w:type="page"/>
      </w:r>
    </w:p>
    <w:p w:rsidR="001C0F60" w:rsidRDefault="001C0F60" w:rsidP="001C0F60">
      <w:pPr>
        <w:pStyle w:val="Heading1"/>
        <w:spacing w:after="0" w:line="360" w:lineRule="auto"/>
        <w:ind w:left="86" w:hanging="14"/>
      </w:pPr>
      <w:r>
        <w:lastRenderedPageBreak/>
        <w:t>TABLE OF CONTENTS</w:t>
      </w:r>
    </w:p>
    <w:p w:rsidR="001C0F60" w:rsidRDefault="001C0F60" w:rsidP="001C0F60">
      <w:pPr>
        <w:spacing w:after="0" w:line="360" w:lineRule="auto"/>
        <w:ind w:hanging="14"/>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roofErr w:type="spellStart"/>
      <w:r>
        <w:t>i</w:t>
      </w:r>
      <w:proofErr w:type="spellEnd"/>
      <w:r>
        <w:tab/>
        <w:t xml:space="preserve"> </w:t>
      </w:r>
    </w:p>
    <w:p w:rsidR="001C0F60" w:rsidRDefault="001C0F60" w:rsidP="001C0F60">
      <w:pPr>
        <w:spacing w:after="0" w:line="360" w:lineRule="auto"/>
        <w:ind w:hanging="14"/>
      </w:pPr>
      <w:r>
        <w:t xml:space="preserve">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ii</w:t>
      </w:r>
      <w:r>
        <w:tab/>
        <w:t xml:space="preserve"> </w:t>
      </w:r>
    </w:p>
    <w:p w:rsidR="001C0F60" w:rsidRDefault="001C0F60" w:rsidP="001C0F60">
      <w:pPr>
        <w:spacing w:after="0" w:line="360" w:lineRule="auto"/>
        <w:ind w:hanging="14"/>
      </w:pPr>
      <w:r>
        <w:t xml:space="preserve">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iii</w:t>
      </w:r>
      <w:r>
        <w:tab/>
        <w:t xml:space="preserve"> </w:t>
      </w:r>
    </w:p>
    <w:p w:rsidR="001C0F60" w:rsidRDefault="001C0F60" w:rsidP="001C0F60">
      <w:pPr>
        <w:spacing w:after="0" w:line="360" w:lineRule="auto"/>
        <w:ind w:hanging="14"/>
      </w:pPr>
      <w:r>
        <w:t xml:space="preserve">Acknowledgement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roofErr w:type="gramStart"/>
      <w:r>
        <w:t>iv</w:t>
      </w:r>
      <w:proofErr w:type="gramEnd"/>
      <w:r>
        <w:tab/>
        <w:t xml:space="preserve"> </w:t>
      </w:r>
    </w:p>
    <w:p w:rsidR="001C0F60" w:rsidRDefault="001C0F60" w:rsidP="001C0F60">
      <w:pPr>
        <w:spacing w:after="0" w:line="360" w:lineRule="auto"/>
        <w:ind w:hanging="14"/>
      </w:pPr>
      <w:r>
        <w:t xml:space="preserve">Abstraction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v</w:t>
      </w:r>
      <w:r>
        <w:tab/>
        <w:t xml:space="preserve"> </w:t>
      </w:r>
    </w:p>
    <w:p w:rsidR="001C0F60" w:rsidRDefault="001C0F60" w:rsidP="001C0F60">
      <w:pPr>
        <w:spacing w:after="0" w:line="360" w:lineRule="auto"/>
        <w:ind w:hanging="14"/>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roofErr w:type="gramStart"/>
      <w:r>
        <w:t>vi</w:t>
      </w:r>
      <w:proofErr w:type="gramEnd"/>
      <w:r>
        <w:t xml:space="preserve"> </w:t>
      </w:r>
      <w:r>
        <w:tab/>
        <w:t xml:space="preserve"> </w:t>
      </w:r>
    </w:p>
    <w:p w:rsidR="001C0F60" w:rsidRDefault="001C0F60" w:rsidP="001C0F60">
      <w:pPr>
        <w:spacing w:after="232" w:line="240" w:lineRule="auto"/>
        <w:ind w:right="-15"/>
        <w:jc w:val="left"/>
      </w:pPr>
      <w:r>
        <w:rPr>
          <w:b/>
        </w:rPr>
        <w:t xml:space="preserve">CHAPTER ONE </w:t>
      </w:r>
    </w:p>
    <w:p w:rsidR="001C0F60" w:rsidRDefault="001C0F60" w:rsidP="001C0F60">
      <w:pPr>
        <w:spacing w:after="296" w:line="240" w:lineRule="auto"/>
        <w:ind w:left="91" w:right="0" w:firstLine="0"/>
        <w:jc w:val="left"/>
      </w:pPr>
      <w:r>
        <w:rPr>
          <w:b/>
          <w:sz w:val="28"/>
        </w:rPr>
        <w:t xml:space="preserve">1.0  </w:t>
      </w:r>
      <w:r>
        <w:rPr>
          <w:b/>
          <w:sz w:val="28"/>
        </w:rPr>
        <w:tab/>
        <w:t xml:space="preserve">Introduction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sz w:val="28"/>
        </w:rPr>
        <w:t>1</w:t>
      </w:r>
      <w:r>
        <w:rPr>
          <w:b/>
          <w:sz w:val="28"/>
        </w:rPr>
        <w:t xml:space="preserve">  </w:t>
      </w:r>
      <w:r>
        <w:rPr>
          <w:b/>
          <w:sz w:val="28"/>
        </w:rPr>
        <w:tab/>
        <w:t xml:space="preserve">  </w:t>
      </w:r>
    </w:p>
    <w:p w:rsidR="001C0F60" w:rsidRDefault="001C0F60" w:rsidP="001C0F60">
      <w:pPr>
        <w:spacing w:after="301" w:line="246" w:lineRule="auto"/>
        <w:ind w:right="-15"/>
        <w:jc w:val="left"/>
      </w:pPr>
      <w:r>
        <w:rPr>
          <w:sz w:val="28"/>
        </w:rPr>
        <w:t xml:space="preserve">1.1  </w:t>
      </w:r>
      <w:r>
        <w:rPr>
          <w:sz w:val="28"/>
        </w:rPr>
        <w:tab/>
        <w:t xml:space="preserve">Background to the study  </w:t>
      </w:r>
      <w:r>
        <w:rPr>
          <w:sz w:val="28"/>
        </w:rPr>
        <w:tab/>
      </w:r>
      <w:r>
        <w:rPr>
          <w:sz w:val="28"/>
        </w:rPr>
        <w:tab/>
      </w:r>
      <w:r>
        <w:rPr>
          <w:sz w:val="28"/>
        </w:rPr>
        <w:tab/>
      </w:r>
      <w:r>
        <w:rPr>
          <w:sz w:val="28"/>
        </w:rPr>
        <w:tab/>
      </w:r>
      <w:r>
        <w:rPr>
          <w:sz w:val="28"/>
        </w:rPr>
        <w:tab/>
      </w:r>
      <w:r>
        <w:rPr>
          <w:sz w:val="28"/>
        </w:rPr>
        <w:tab/>
        <w:t>1</w:t>
      </w:r>
      <w:r>
        <w:rPr>
          <w:sz w:val="28"/>
        </w:rPr>
        <w:tab/>
        <w:t xml:space="preserve"> </w:t>
      </w:r>
    </w:p>
    <w:p w:rsidR="001C0F60" w:rsidRDefault="001C0F60" w:rsidP="001C0F60">
      <w:pPr>
        <w:spacing w:after="301" w:line="246" w:lineRule="auto"/>
        <w:ind w:right="-15"/>
        <w:jc w:val="left"/>
      </w:pPr>
      <w:r>
        <w:rPr>
          <w:sz w:val="28"/>
        </w:rPr>
        <w:t xml:space="preserve">1.2  </w:t>
      </w:r>
      <w:r>
        <w:rPr>
          <w:sz w:val="28"/>
        </w:rPr>
        <w:tab/>
        <w:t xml:space="preserve">Statement of the Problem  </w:t>
      </w:r>
      <w:r>
        <w:rPr>
          <w:sz w:val="28"/>
        </w:rPr>
        <w:tab/>
      </w:r>
      <w:r>
        <w:rPr>
          <w:sz w:val="28"/>
        </w:rPr>
        <w:tab/>
      </w:r>
      <w:r>
        <w:rPr>
          <w:sz w:val="28"/>
        </w:rPr>
        <w:tab/>
      </w:r>
      <w:r>
        <w:rPr>
          <w:sz w:val="28"/>
        </w:rPr>
        <w:tab/>
      </w:r>
      <w:r>
        <w:rPr>
          <w:sz w:val="28"/>
        </w:rPr>
        <w:tab/>
      </w:r>
      <w:r>
        <w:rPr>
          <w:sz w:val="28"/>
        </w:rPr>
        <w:tab/>
        <w:t>2</w:t>
      </w:r>
      <w:r>
        <w:rPr>
          <w:sz w:val="28"/>
        </w:rPr>
        <w:tab/>
        <w:t xml:space="preserve"> </w:t>
      </w:r>
    </w:p>
    <w:p w:rsidR="001C0F60" w:rsidRDefault="001C0F60" w:rsidP="001C0F60">
      <w:pPr>
        <w:spacing w:after="301" w:line="246" w:lineRule="auto"/>
        <w:ind w:right="-15"/>
        <w:jc w:val="left"/>
      </w:pPr>
      <w:proofErr w:type="gramStart"/>
      <w:r>
        <w:rPr>
          <w:sz w:val="28"/>
        </w:rPr>
        <w:t>1.3  Research</w:t>
      </w:r>
      <w:proofErr w:type="gramEnd"/>
      <w:r>
        <w:rPr>
          <w:sz w:val="28"/>
        </w:rPr>
        <w:t xml:space="preserve"> Questions           </w:t>
      </w:r>
      <w:r>
        <w:rPr>
          <w:sz w:val="28"/>
        </w:rPr>
        <w:tab/>
      </w:r>
      <w:r>
        <w:rPr>
          <w:sz w:val="28"/>
        </w:rPr>
        <w:tab/>
      </w:r>
      <w:r>
        <w:rPr>
          <w:sz w:val="28"/>
        </w:rPr>
        <w:tab/>
      </w:r>
      <w:r>
        <w:rPr>
          <w:sz w:val="28"/>
        </w:rPr>
        <w:tab/>
      </w:r>
      <w:r>
        <w:rPr>
          <w:sz w:val="28"/>
        </w:rPr>
        <w:tab/>
      </w:r>
      <w:r>
        <w:rPr>
          <w:sz w:val="28"/>
        </w:rPr>
        <w:tab/>
      </w:r>
      <w:r>
        <w:rPr>
          <w:sz w:val="28"/>
        </w:rPr>
        <w:tab/>
        <w:t xml:space="preserve">2  </w:t>
      </w:r>
    </w:p>
    <w:p w:rsidR="001C0F60" w:rsidRDefault="001C0F60" w:rsidP="001C0F60">
      <w:pPr>
        <w:spacing w:after="301" w:line="246" w:lineRule="auto"/>
        <w:ind w:right="-15"/>
        <w:jc w:val="left"/>
      </w:pPr>
      <w:r>
        <w:rPr>
          <w:sz w:val="28"/>
        </w:rPr>
        <w:t xml:space="preserve">1.4  </w:t>
      </w:r>
      <w:r>
        <w:rPr>
          <w:sz w:val="28"/>
        </w:rPr>
        <w:tab/>
        <w:t xml:space="preserve">Aims and Objectives  </w:t>
      </w:r>
      <w:r>
        <w:rPr>
          <w:sz w:val="28"/>
        </w:rPr>
        <w:tab/>
        <w:t xml:space="preserve"> </w:t>
      </w:r>
      <w:r>
        <w:rPr>
          <w:sz w:val="28"/>
        </w:rPr>
        <w:tab/>
      </w:r>
      <w:r>
        <w:rPr>
          <w:sz w:val="28"/>
        </w:rPr>
        <w:tab/>
      </w:r>
      <w:r>
        <w:rPr>
          <w:sz w:val="28"/>
        </w:rPr>
        <w:tab/>
      </w:r>
      <w:r>
        <w:rPr>
          <w:sz w:val="28"/>
        </w:rPr>
        <w:tab/>
      </w:r>
      <w:r>
        <w:rPr>
          <w:sz w:val="28"/>
        </w:rPr>
        <w:tab/>
      </w:r>
      <w:r>
        <w:rPr>
          <w:sz w:val="28"/>
        </w:rPr>
        <w:tab/>
        <w:t>2</w:t>
      </w:r>
      <w:r>
        <w:rPr>
          <w:sz w:val="28"/>
        </w:rPr>
        <w:tab/>
        <w:t xml:space="preserve"> </w:t>
      </w:r>
    </w:p>
    <w:p w:rsidR="001C0F60" w:rsidRDefault="001C0F60" w:rsidP="001C0F60">
      <w:pPr>
        <w:spacing w:after="301" w:line="246" w:lineRule="auto"/>
        <w:ind w:right="-15"/>
        <w:jc w:val="left"/>
      </w:pPr>
      <w:proofErr w:type="gramStart"/>
      <w:r>
        <w:rPr>
          <w:sz w:val="28"/>
        </w:rPr>
        <w:t>1.5  Justification</w:t>
      </w:r>
      <w:proofErr w:type="gramEnd"/>
      <w:r>
        <w:rPr>
          <w:sz w:val="28"/>
        </w:rPr>
        <w:t xml:space="preserve"> of the Study          </w:t>
      </w:r>
      <w:r>
        <w:rPr>
          <w:sz w:val="28"/>
        </w:rPr>
        <w:tab/>
      </w:r>
      <w:r>
        <w:rPr>
          <w:sz w:val="28"/>
        </w:rPr>
        <w:tab/>
      </w:r>
      <w:r>
        <w:rPr>
          <w:sz w:val="28"/>
        </w:rPr>
        <w:tab/>
      </w:r>
      <w:r>
        <w:rPr>
          <w:sz w:val="28"/>
        </w:rPr>
        <w:tab/>
      </w:r>
      <w:r>
        <w:rPr>
          <w:sz w:val="28"/>
        </w:rPr>
        <w:tab/>
      </w:r>
      <w:r>
        <w:rPr>
          <w:sz w:val="28"/>
        </w:rPr>
        <w:tab/>
        <w:t xml:space="preserve">3  </w:t>
      </w:r>
    </w:p>
    <w:p w:rsidR="001C0F60" w:rsidRDefault="001C0F60" w:rsidP="001C0F60">
      <w:pPr>
        <w:spacing w:after="301" w:line="246" w:lineRule="auto"/>
        <w:ind w:right="-15"/>
        <w:jc w:val="left"/>
      </w:pPr>
      <w:r>
        <w:rPr>
          <w:sz w:val="28"/>
        </w:rPr>
        <w:t xml:space="preserve">1.6  </w:t>
      </w:r>
      <w:r>
        <w:rPr>
          <w:sz w:val="28"/>
        </w:rPr>
        <w:tab/>
        <w:t xml:space="preserve">Scope of Study </w:t>
      </w:r>
      <w:r>
        <w:rPr>
          <w:sz w:val="28"/>
        </w:rPr>
        <w:tab/>
        <w:t xml:space="preserve"> </w:t>
      </w:r>
      <w:r>
        <w:rPr>
          <w:sz w:val="28"/>
        </w:rPr>
        <w:tab/>
      </w:r>
      <w:r>
        <w:rPr>
          <w:sz w:val="28"/>
        </w:rPr>
        <w:tab/>
      </w:r>
      <w:r>
        <w:rPr>
          <w:sz w:val="28"/>
        </w:rPr>
        <w:tab/>
      </w:r>
      <w:r>
        <w:rPr>
          <w:sz w:val="28"/>
        </w:rPr>
        <w:tab/>
      </w:r>
      <w:r>
        <w:rPr>
          <w:sz w:val="28"/>
        </w:rPr>
        <w:tab/>
      </w:r>
      <w:r>
        <w:rPr>
          <w:sz w:val="28"/>
        </w:rPr>
        <w:tab/>
      </w:r>
      <w:r>
        <w:rPr>
          <w:sz w:val="28"/>
        </w:rPr>
        <w:tab/>
        <w:t>3</w:t>
      </w:r>
      <w:r>
        <w:rPr>
          <w:sz w:val="28"/>
        </w:rPr>
        <w:tab/>
        <w:t xml:space="preserve"> </w:t>
      </w:r>
    </w:p>
    <w:p w:rsidR="001C0F60" w:rsidRDefault="001C0F60" w:rsidP="001C0F60">
      <w:pPr>
        <w:spacing w:after="162" w:line="240" w:lineRule="auto"/>
        <w:ind w:right="-15"/>
        <w:jc w:val="left"/>
      </w:pPr>
      <w:r>
        <w:rPr>
          <w:b/>
        </w:rPr>
        <w:t xml:space="preserve">CHAPTER TWO </w:t>
      </w:r>
    </w:p>
    <w:p w:rsidR="001C0F60" w:rsidRDefault="001C0F60" w:rsidP="001C0F60">
      <w:pPr>
        <w:spacing w:line="240" w:lineRule="auto"/>
      </w:pPr>
      <w:proofErr w:type="gramStart"/>
      <w:r>
        <w:t>2.0  Introduction</w:t>
      </w:r>
      <w:proofErr w:type="gramEnd"/>
      <w:r>
        <w:t xml:space="preserve"> </w:t>
      </w:r>
      <w:r>
        <w:tab/>
        <w:t xml:space="preserve"> </w:t>
      </w:r>
      <w:r>
        <w:tab/>
        <w:t xml:space="preserve"> </w:t>
      </w:r>
      <w:r>
        <w:tab/>
      </w:r>
      <w:r>
        <w:tab/>
      </w:r>
      <w:r>
        <w:tab/>
      </w:r>
      <w:r>
        <w:tab/>
      </w:r>
      <w:r>
        <w:tab/>
      </w:r>
      <w:r>
        <w:tab/>
      </w:r>
      <w:r>
        <w:tab/>
        <w:t>4</w:t>
      </w:r>
      <w:r>
        <w:tab/>
        <w:t xml:space="preserve"> </w:t>
      </w:r>
    </w:p>
    <w:p w:rsidR="001C0F60" w:rsidRDefault="001C0F60" w:rsidP="001C0F60">
      <w:pPr>
        <w:spacing w:line="240" w:lineRule="auto"/>
      </w:pPr>
      <w:r>
        <w:t xml:space="preserve">2.1  </w:t>
      </w:r>
      <w:r>
        <w:tab/>
        <w:t xml:space="preserve">Literature Review  </w:t>
      </w:r>
      <w:r>
        <w:tab/>
      </w:r>
      <w:r>
        <w:tab/>
        <w:t xml:space="preserve"> </w:t>
      </w:r>
      <w:r>
        <w:tab/>
        <w:t xml:space="preserve"> </w:t>
      </w:r>
      <w:r>
        <w:tab/>
        <w:t xml:space="preserve"> </w:t>
      </w:r>
      <w:r>
        <w:tab/>
        <w:t xml:space="preserve"> </w:t>
      </w:r>
      <w:r>
        <w:tab/>
        <w:t xml:space="preserve"> </w:t>
      </w:r>
      <w:r>
        <w:tab/>
        <w:t xml:space="preserve"> </w:t>
      </w:r>
      <w:r>
        <w:tab/>
        <w:t xml:space="preserve">4 </w:t>
      </w:r>
    </w:p>
    <w:p w:rsidR="001C0F60" w:rsidRDefault="001C0F60" w:rsidP="001C0F60">
      <w:pPr>
        <w:spacing w:after="104" w:line="240" w:lineRule="auto"/>
      </w:pPr>
      <w:r>
        <w:t xml:space="preserve">2.1.1 </w:t>
      </w:r>
      <w:r>
        <w:tab/>
        <w:t xml:space="preserve">Causes of Abandoned Residential Properties in Ilorin </w:t>
      </w:r>
      <w:r>
        <w:tab/>
        <w:t xml:space="preserve"> </w:t>
      </w:r>
      <w:r>
        <w:tab/>
        <w:t xml:space="preserve"> </w:t>
      </w:r>
      <w:r>
        <w:tab/>
        <w:t xml:space="preserve">5 </w:t>
      </w:r>
    </w:p>
    <w:p w:rsidR="001C0F60" w:rsidRDefault="001C0F60" w:rsidP="001C0F60">
      <w:pPr>
        <w:spacing w:after="102" w:line="240" w:lineRule="auto"/>
      </w:pPr>
      <w:r>
        <w:t xml:space="preserve">2.1.2 </w:t>
      </w:r>
      <w:r>
        <w:tab/>
        <w:t xml:space="preserve">Effects of Abandoned Residential Properties Ilorin  </w:t>
      </w:r>
      <w:r>
        <w:tab/>
        <w:t xml:space="preserve"> </w:t>
      </w:r>
      <w:r>
        <w:tab/>
        <w:t xml:space="preserve"> </w:t>
      </w:r>
      <w:r>
        <w:tab/>
        <w:t xml:space="preserve">6 </w:t>
      </w:r>
    </w:p>
    <w:p w:rsidR="001C0F60" w:rsidRDefault="001C0F60" w:rsidP="001C0F60">
      <w:pPr>
        <w:spacing w:line="240" w:lineRule="auto"/>
      </w:pPr>
      <w:r>
        <w:t xml:space="preserve">2.1.3 </w:t>
      </w:r>
      <w:r>
        <w:tab/>
        <w:t xml:space="preserve">Conceptual Framework  </w:t>
      </w:r>
      <w:r>
        <w:tab/>
        <w:t xml:space="preserve"> </w:t>
      </w:r>
      <w:r>
        <w:tab/>
        <w:t xml:space="preserve"> </w:t>
      </w:r>
      <w:r>
        <w:tab/>
        <w:t xml:space="preserve"> </w:t>
      </w:r>
      <w:r>
        <w:tab/>
        <w:t xml:space="preserve"> </w:t>
      </w:r>
      <w:r>
        <w:tab/>
        <w:t xml:space="preserve"> </w:t>
      </w:r>
      <w:r>
        <w:tab/>
        <w:t xml:space="preserve"> </w:t>
      </w:r>
      <w:r>
        <w:tab/>
        <w:t xml:space="preserve">7 </w:t>
      </w:r>
    </w:p>
    <w:p w:rsidR="001C0F60" w:rsidRDefault="001C0F60" w:rsidP="001C0F60">
      <w:pPr>
        <w:spacing w:line="240" w:lineRule="auto"/>
      </w:pPr>
      <w:r>
        <w:t xml:space="preserve">2.1.4 </w:t>
      </w:r>
      <w:r>
        <w:tab/>
        <w:t xml:space="preserve">Theoretical Frame Works </w:t>
      </w:r>
      <w:r>
        <w:tab/>
        <w:t xml:space="preserve">  </w:t>
      </w:r>
      <w:r>
        <w:tab/>
        <w:t xml:space="preserve"> </w:t>
      </w:r>
      <w:r>
        <w:tab/>
        <w:t xml:space="preserve"> </w:t>
      </w:r>
      <w:r>
        <w:tab/>
        <w:t xml:space="preserve"> </w:t>
      </w:r>
      <w:r>
        <w:tab/>
        <w:t xml:space="preserve"> </w:t>
      </w:r>
      <w:r>
        <w:tab/>
        <w:t xml:space="preserve"> </w:t>
      </w:r>
      <w:r>
        <w:tab/>
        <w:t xml:space="preserve">8 </w:t>
      </w:r>
    </w:p>
    <w:p w:rsidR="001C0F60" w:rsidRDefault="001C0F60" w:rsidP="001C0F60">
      <w:proofErr w:type="gramStart"/>
      <w:r>
        <w:t>2.2  Summary</w:t>
      </w:r>
      <w:proofErr w:type="gramEnd"/>
      <w:r>
        <w:t xml:space="preserve"> of Literature Review         </w:t>
      </w:r>
      <w:r>
        <w:tab/>
      </w:r>
      <w:r>
        <w:tab/>
      </w:r>
      <w:r>
        <w:tab/>
      </w:r>
      <w:r>
        <w:tab/>
      </w:r>
      <w:r>
        <w:tab/>
        <w:t xml:space="preserve">10 </w:t>
      </w:r>
    </w:p>
    <w:p w:rsidR="001C0F60" w:rsidRDefault="001C0F60" w:rsidP="001C0F60">
      <w:r>
        <w:rPr>
          <w:b/>
        </w:rPr>
        <w:t xml:space="preserve">CHAPTER THREE </w:t>
      </w:r>
    </w:p>
    <w:p w:rsidR="001C0F60" w:rsidRDefault="001C0F60" w:rsidP="001C0F60">
      <w:pPr>
        <w:spacing w:line="240" w:lineRule="auto"/>
      </w:pPr>
      <w:r>
        <w:t xml:space="preserve">3.0  </w:t>
      </w:r>
      <w:r>
        <w:tab/>
        <w:t xml:space="preserve">Research Methodology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line="240" w:lineRule="auto"/>
      </w:pPr>
      <w:r>
        <w:t xml:space="preserve">3.1  </w:t>
      </w:r>
      <w:r>
        <w:tab/>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after="0" w:line="240" w:lineRule="auto"/>
      </w:pPr>
      <w:r>
        <w:t xml:space="preserve">3.2  </w:t>
      </w:r>
      <w:r>
        <w:tab/>
        <w:t xml:space="preserve">Research Design  </w:t>
      </w:r>
      <w:r>
        <w:tab/>
        <w:t xml:space="preserve">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line="240" w:lineRule="auto"/>
      </w:pPr>
      <w:r>
        <w:t xml:space="preserve">3.3  </w:t>
      </w:r>
      <w:r>
        <w:tab/>
        <w:t xml:space="preserve">Data Types and Sources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line="240" w:lineRule="auto"/>
      </w:pPr>
      <w:r>
        <w:lastRenderedPageBreak/>
        <w:t xml:space="preserve">3.4  </w:t>
      </w:r>
      <w:r>
        <w:tab/>
        <w:t xml:space="preserve">Instrument for Data Collection  </w:t>
      </w:r>
      <w:r>
        <w:tab/>
        <w:t xml:space="preserve"> </w:t>
      </w:r>
      <w:r>
        <w:tab/>
        <w:t xml:space="preserve"> </w:t>
      </w:r>
      <w:r>
        <w:tab/>
        <w:t xml:space="preserve"> </w:t>
      </w:r>
      <w:r>
        <w:tab/>
        <w:t xml:space="preserve"> </w:t>
      </w:r>
      <w:r>
        <w:tab/>
        <w:t xml:space="preserve"> </w:t>
      </w:r>
      <w:r>
        <w:tab/>
        <w:t xml:space="preserve">12 </w:t>
      </w:r>
    </w:p>
    <w:p w:rsidR="001C0F60" w:rsidRDefault="001C0F60" w:rsidP="001C0F60">
      <w:pPr>
        <w:spacing w:line="240" w:lineRule="auto"/>
      </w:pPr>
      <w:r>
        <w:t xml:space="preserve">3.5  </w:t>
      </w:r>
      <w:r>
        <w:tab/>
        <w:t xml:space="preserve">Target Population  </w:t>
      </w:r>
      <w:r>
        <w:tab/>
        <w:t xml:space="preserve"> </w:t>
      </w:r>
      <w:r>
        <w:tab/>
        <w:t xml:space="preserve"> </w:t>
      </w:r>
      <w:r>
        <w:tab/>
        <w:t xml:space="preserve"> </w:t>
      </w:r>
      <w:r>
        <w:tab/>
        <w:t xml:space="preserve"> </w:t>
      </w:r>
      <w:r>
        <w:tab/>
        <w:t xml:space="preserve"> </w:t>
      </w:r>
      <w:r>
        <w:tab/>
        <w:t xml:space="preserve"> </w:t>
      </w:r>
      <w:r>
        <w:tab/>
      </w:r>
      <w:r>
        <w:tab/>
        <w:t xml:space="preserve">12 </w:t>
      </w:r>
    </w:p>
    <w:p w:rsidR="001C0F60" w:rsidRDefault="001C0F60" w:rsidP="001C0F60">
      <w:pPr>
        <w:spacing w:line="240" w:lineRule="auto"/>
        <w:ind w:left="10"/>
      </w:pPr>
      <w:r>
        <w:t xml:space="preserve">3.6   </w:t>
      </w:r>
      <w:r>
        <w:tab/>
        <w:t xml:space="preserve">Sample Frame  </w:t>
      </w:r>
      <w:r>
        <w:tab/>
        <w:t xml:space="preserve"> </w:t>
      </w:r>
      <w:r>
        <w:tab/>
        <w:t xml:space="preserve"> </w:t>
      </w:r>
      <w:r>
        <w:tab/>
        <w:t xml:space="preserve"> </w:t>
      </w:r>
      <w:r>
        <w:tab/>
        <w:t xml:space="preserve"> </w:t>
      </w:r>
      <w:r>
        <w:tab/>
        <w:t xml:space="preserve"> </w:t>
      </w:r>
      <w:r>
        <w:tab/>
        <w:t xml:space="preserve"> </w:t>
      </w:r>
      <w:r>
        <w:tab/>
        <w:t xml:space="preserve"> </w:t>
      </w:r>
      <w:r>
        <w:tab/>
        <w:t xml:space="preserve">12 </w:t>
      </w:r>
    </w:p>
    <w:p w:rsidR="001C0F60" w:rsidRDefault="001C0F60" w:rsidP="001C0F60">
      <w:pPr>
        <w:spacing w:line="240" w:lineRule="auto"/>
        <w:ind w:left="10"/>
      </w:pPr>
      <w:r>
        <w:t xml:space="preserve">3.7   </w:t>
      </w:r>
      <w:r>
        <w:tab/>
        <w:t xml:space="preserve">Sample Size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12 </w:t>
      </w:r>
    </w:p>
    <w:p w:rsidR="001C0F60" w:rsidRDefault="001C0F60" w:rsidP="001C0F60">
      <w:pPr>
        <w:spacing w:line="240" w:lineRule="auto"/>
      </w:pPr>
      <w:r>
        <w:t xml:space="preserve">3.8  </w:t>
      </w:r>
      <w:r>
        <w:tab/>
        <w:t xml:space="preserve">Sampling Procedure  </w:t>
      </w:r>
      <w:r>
        <w:tab/>
        <w:t xml:space="preserve"> </w:t>
      </w:r>
      <w:r>
        <w:tab/>
        <w:t xml:space="preserve"> </w:t>
      </w:r>
      <w:r>
        <w:tab/>
        <w:t xml:space="preserve"> </w:t>
      </w:r>
      <w:r>
        <w:tab/>
        <w:t xml:space="preserve"> </w:t>
      </w:r>
      <w:r>
        <w:tab/>
        <w:t xml:space="preserve"> </w:t>
      </w:r>
      <w:r>
        <w:tab/>
        <w:t xml:space="preserve"> </w:t>
      </w:r>
      <w:r>
        <w:tab/>
        <w:t xml:space="preserve">13 </w:t>
      </w:r>
    </w:p>
    <w:p w:rsidR="001C0F60" w:rsidRDefault="001C0F60" w:rsidP="001C0F60">
      <w:pPr>
        <w:spacing w:line="240" w:lineRule="auto"/>
      </w:pPr>
      <w:r>
        <w:t xml:space="preserve">3.9  </w:t>
      </w:r>
      <w:r>
        <w:tab/>
        <w:t xml:space="preserve">Method of Data Analysis   </w:t>
      </w:r>
      <w:r>
        <w:tab/>
        <w:t xml:space="preserve"> </w:t>
      </w:r>
      <w:r>
        <w:tab/>
        <w:t xml:space="preserve"> </w:t>
      </w:r>
      <w:r>
        <w:tab/>
        <w:t xml:space="preserve"> </w:t>
      </w:r>
      <w:r>
        <w:tab/>
        <w:t xml:space="preserve"> </w:t>
      </w:r>
      <w:r>
        <w:tab/>
        <w:t xml:space="preserve"> </w:t>
      </w:r>
      <w:r>
        <w:tab/>
        <w:t xml:space="preserve"> </w:t>
      </w:r>
      <w:r>
        <w:tab/>
        <w:t xml:space="preserve">13 </w:t>
      </w:r>
    </w:p>
    <w:p w:rsidR="001C0F60" w:rsidRDefault="001C0F60" w:rsidP="001C0F60">
      <w:r>
        <w:t xml:space="preserve">3.10 Summary of Data Analysis for Each Objective     </w:t>
      </w:r>
      <w:r>
        <w:tab/>
      </w:r>
      <w:r>
        <w:tab/>
      </w:r>
      <w:r>
        <w:tab/>
        <w:t xml:space="preserve">14 </w:t>
      </w:r>
    </w:p>
    <w:p w:rsidR="001C0F60" w:rsidRDefault="001C0F60" w:rsidP="001C0F60">
      <w:r>
        <w:rPr>
          <w:b/>
        </w:rPr>
        <w:t xml:space="preserve">CHAPTER FOUR </w:t>
      </w:r>
    </w:p>
    <w:p w:rsidR="001C0F60" w:rsidRDefault="001C0F60" w:rsidP="001C0F60">
      <w:pPr>
        <w:spacing w:line="240" w:lineRule="auto"/>
      </w:pPr>
      <w:r>
        <w:t xml:space="preserve">Data Presentation Analysis and Interpretation </w:t>
      </w:r>
      <w:r>
        <w:tab/>
        <w:t xml:space="preserve"> </w:t>
      </w:r>
      <w:r>
        <w:tab/>
        <w:t xml:space="preserve"> </w:t>
      </w:r>
      <w:r>
        <w:tab/>
        <w:t xml:space="preserve"> </w:t>
      </w:r>
      <w:r>
        <w:tab/>
        <w:t xml:space="preserve"> </w:t>
      </w:r>
      <w:r>
        <w:tab/>
        <w:t xml:space="preserve">15  </w:t>
      </w:r>
    </w:p>
    <w:p w:rsidR="001C0F60" w:rsidRDefault="001C0F60" w:rsidP="001C0F60">
      <w:pPr>
        <w:spacing w:line="240" w:lineRule="auto"/>
      </w:pPr>
      <w:r>
        <w:t xml:space="preserve">4.0  </w:t>
      </w:r>
      <w:r>
        <w:tab/>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15 </w:t>
      </w:r>
    </w:p>
    <w:p w:rsidR="001C0F60" w:rsidRDefault="001C0F60" w:rsidP="001C0F60">
      <w:pPr>
        <w:spacing w:line="240" w:lineRule="auto"/>
      </w:pPr>
      <w:r>
        <w:t xml:space="preserve">4.1  </w:t>
      </w:r>
      <w:r>
        <w:tab/>
        <w:t xml:space="preserve">Data Presentation Analysis and Interpretation of Result  </w:t>
      </w:r>
      <w:r>
        <w:tab/>
        <w:t xml:space="preserve"> </w:t>
      </w:r>
      <w:r>
        <w:tab/>
        <w:t xml:space="preserve">15 </w:t>
      </w:r>
    </w:p>
    <w:p w:rsidR="001C0F60" w:rsidRDefault="001C0F60" w:rsidP="001C0F60">
      <w:pPr>
        <w:spacing w:line="240" w:lineRule="auto"/>
      </w:pPr>
      <w:r>
        <w:t xml:space="preserve">4.1.1 </w:t>
      </w:r>
      <w:r>
        <w:tab/>
        <w:t xml:space="preserve">Socio-demographic Characteristics of Respondent  </w:t>
      </w:r>
      <w:r>
        <w:tab/>
        <w:t xml:space="preserve"> </w:t>
      </w:r>
      <w:r>
        <w:tab/>
        <w:t xml:space="preserve"> </w:t>
      </w:r>
      <w:r>
        <w:tab/>
        <w:t xml:space="preserve">15 </w:t>
      </w:r>
    </w:p>
    <w:p w:rsidR="001C0F60" w:rsidRDefault="001C0F60" w:rsidP="001C0F60">
      <w:pPr>
        <w:spacing w:line="240" w:lineRule="auto"/>
      </w:pPr>
      <w:r>
        <w:t xml:space="preserve">4.1.2 </w:t>
      </w:r>
      <w:r>
        <w:tab/>
        <w:t xml:space="preserve">Causes of abandoned Residential Properties. </w:t>
      </w:r>
      <w:r>
        <w:tab/>
        <w:t xml:space="preserve"> </w:t>
      </w:r>
      <w:r>
        <w:tab/>
        <w:t xml:space="preserve"> </w:t>
      </w:r>
      <w:r>
        <w:tab/>
        <w:t xml:space="preserve"> </w:t>
      </w:r>
      <w:r>
        <w:tab/>
        <w:t xml:space="preserve">16 </w:t>
      </w:r>
    </w:p>
    <w:p w:rsidR="001C0F60" w:rsidRDefault="001C0F60" w:rsidP="001C0F60">
      <w:pPr>
        <w:spacing w:line="240" w:lineRule="auto"/>
      </w:pPr>
      <w:proofErr w:type="gramStart"/>
      <w:r>
        <w:t>4.1.3  Main</w:t>
      </w:r>
      <w:proofErr w:type="gramEnd"/>
      <w:r>
        <w:t xml:space="preserve"> Reasons for abandoned residential properties.  </w:t>
      </w:r>
      <w:r>
        <w:tab/>
        <w:t xml:space="preserve"> </w:t>
      </w:r>
      <w:r>
        <w:tab/>
        <w:t xml:space="preserve"> </w:t>
      </w:r>
      <w:r>
        <w:tab/>
        <w:t xml:space="preserve">17 </w:t>
      </w:r>
    </w:p>
    <w:p w:rsidR="001C0F60" w:rsidRDefault="001C0F60" w:rsidP="001C0F60">
      <w:pPr>
        <w:spacing w:line="240" w:lineRule="auto"/>
      </w:pPr>
      <w:proofErr w:type="gramStart"/>
      <w:r>
        <w:t>4.1.4  Notice</w:t>
      </w:r>
      <w:proofErr w:type="gramEnd"/>
      <w:r>
        <w:t xml:space="preserve"> of Abandoned properties residential properties.   </w:t>
      </w:r>
      <w:r>
        <w:tab/>
        <w:t xml:space="preserve"> </w:t>
      </w:r>
      <w:r>
        <w:tab/>
        <w:t xml:space="preserve">17 </w:t>
      </w:r>
    </w:p>
    <w:p w:rsidR="001C0F60" w:rsidRDefault="001C0F60" w:rsidP="001C0F60">
      <w:pPr>
        <w:spacing w:line="240" w:lineRule="auto"/>
      </w:pPr>
      <w:r>
        <w:t xml:space="preserve">4.1.5 </w:t>
      </w:r>
      <w:r>
        <w:tab/>
        <w:t xml:space="preserve">Measure to Prevent Properties from Being Abandoned.  </w:t>
      </w:r>
      <w:r>
        <w:tab/>
        <w:t xml:space="preserve"> </w:t>
      </w:r>
      <w:r>
        <w:tab/>
        <w:t xml:space="preserve">17 </w:t>
      </w:r>
    </w:p>
    <w:p w:rsidR="001C0F60" w:rsidRDefault="001C0F60" w:rsidP="001C0F60">
      <w:pPr>
        <w:spacing w:line="240" w:lineRule="auto"/>
      </w:pPr>
      <w:r>
        <w:t xml:space="preserve">4.1.6 </w:t>
      </w:r>
      <w:r>
        <w:tab/>
        <w:t xml:space="preserve">Community and Governmental Response   </w:t>
      </w:r>
      <w:r>
        <w:tab/>
        <w:t xml:space="preserve"> </w:t>
      </w:r>
      <w:r>
        <w:tab/>
        <w:t xml:space="preserve"> </w:t>
      </w:r>
      <w:r>
        <w:tab/>
        <w:t xml:space="preserve"> </w:t>
      </w:r>
      <w:r>
        <w:tab/>
        <w:t xml:space="preserve">18 </w:t>
      </w:r>
    </w:p>
    <w:p w:rsidR="001C0F60" w:rsidRDefault="001C0F60" w:rsidP="001C0F60">
      <w:pPr>
        <w:spacing w:line="240" w:lineRule="auto"/>
      </w:pPr>
      <w:r>
        <w:t xml:space="preserve">4.1.7 </w:t>
      </w:r>
      <w:r>
        <w:tab/>
        <w:t xml:space="preserve">Effects of Abandoned Residential Properties </w:t>
      </w:r>
      <w:r>
        <w:tab/>
        <w:t xml:space="preserve"> </w:t>
      </w:r>
      <w:r>
        <w:tab/>
        <w:t xml:space="preserve"> </w:t>
      </w:r>
      <w:r>
        <w:tab/>
        <w:t xml:space="preserve"> </w:t>
      </w:r>
      <w:r>
        <w:tab/>
        <w:t xml:space="preserve">18 </w:t>
      </w:r>
    </w:p>
    <w:p w:rsidR="001C0F60" w:rsidRDefault="001C0F60" w:rsidP="001C0F60">
      <w:pPr>
        <w:spacing w:line="240" w:lineRule="auto"/>
        <w:ind w:left="821"/>
      </w:pPr>
      <w:r>
        <w:t xml:space="preserve">Discussion of Findings  </w:t>
      </w:r>
      <w:r>
        <w:tab/>
        <w:t xml:space="preserve"> </w:t>
      </w:r>
      <w:r>
        <w:tab/>
        <w:t xml:space="preserve"> </w:t>
      </w:r>
      <w:r>
        <w:tab/>
        <w:t xml:space="preserve"> </w:t>
      </w:r>
      <w:r>
        <w:tab/>
        <w:t xml:space="preserve"> </w:t>
      </w:r>
      <w:r>
        <w:tab/>
        <w:t xml:space="preserve"> </w:t>
      </w:r>
      <w:r>
        <w:tab/>
        <w:t xml:space="preserve"> </w:t>
      </w:r>
      <w:r>
        <w:tab/>
        <w:t xml:space="preserve">20 </w:t>
      </w:r>
    </w:p>
    <w:p w:rsidR="001C0F60" w:rsidRDefault="001C0F60" w:rsidP="001C0F60">
      <w:pPr>
        <w:spacing w:after="97" w:line="240" w:lineRule="auto"/>
        <w:ind w:right="-15"/>
        <w:jc w:val="left"/>
      </w:pPr>
      <w:r>
        <w:rPr>
          <w:b/>
        </w:rPr>
        <w:t xml:space="preserve">CHAPTER FIVE </w:t>
      </w:r>
    </w:p>
    <w:p w:rsidR="001C0F60" w:rsidRDefault="001C0F60" w:rsidP="001C0F60">
      <w:pPr>
        <w:spacing w:after="102" w:line="240" w:lineRule="auto"/>
      </w:pPr>
      <w:r>
        <w:t xml:space="preserve">SUMMARY OF FINDINGS, CONCLUSIONS AND RECOMMENDATIONS </w:t>
      </w:r>
    </w:p>
    <w:p w:rsidR="001C0F60" w:rsidRDefault="001C0F60" w:rsidP="001C0F60">
      <w:pPr>
        <w:spacing w:line="240" w:lineRule="auto"/>
      </w:pPr>
      <w:r>
        <w:t xml:space="preserve">5.0  </w:t>
      </w:r>
      <w:r>
        <w:tab/>
        <w:t xml:space="preserve">Introductions   </w:t>
      </w:r>
      <w:r>
        <w:tab/>
        <w:t xml:space="preserve"> </w:t>
      </w:r>
      <w:r>
        <w:tab/>
        <w:t xml:space="preserve"> </w:t>
      </w:r>
      <w:r>
        <w:tab/>
        <w:t xml:space="preserve">  </w:t>
      </w:r>
      <w:r>
        <w:tab/>
        <w:t xml:space="preserve"> </w:t>
      </w:r>
      <w:r>
        <w:tab/>
        <w:t xml:space="preserve"> </w:t>
      </w:r>
      <w:r>
        <w:tab/>
        <w:t xml:space="preserve"> </w:t>
      </w:r>
      <w:r>
        <w:tab/>
        <w:t xml:space="preserve"> </w:t>
      </w:r>
      <w:r>
        <w:tab/>
        <w:t xml:space="preserve">21 </w:t>
      </w:r>
    </w:p>
    <w:p w:rsidR="001C0F60" w:rsidRDefault="001C0F60" w:rsidP="001C0F60">
      <w:pPr>
        <w:spacing w:line="240" w:lineRule="auto"/>
      </w:pPr>
      <w:r>
        <w:t xml:space="preserve">5.1  </w:t>
      </w:r>
      <w:r>
        <w:tab/>
        <w:t xml:space="preserve">Summary of Findings.  </w:t>
      </w:r>
      <w:r>
        <w:tab/>
        <w:t xml:space="preserve"> </w:t>
      </w:r>
      <w:r>
        <w:tab/>
        <w:t xml:space="preserve">  </w:t>
      </w:r>
      <w:r>
        <w:tab/>
        <w:t xml:space="preserve"> </w:t>
      </w:r>
      <w:r>
        <w:tab/>
        <w:t xml:space="preserve"> </w:t>
      </w:r>
      <w:r>
        <w:tab/>
        <w:t xml:space="preserve"> </w:t>
      </w:r>
      <w:r>
        <w:tab/>
        <w:t xml:space="preserve"> </w:t>
      </w:r>
      <w:r>
        <w:tab/>
        <w:t xml:space="preserve">21 </w:t>
      </w:r>
    </w:p>
    <w:p w:rsidR="001C0F60" w:rsidRDefault="001C0F60" w:rsidP="001C0F60">
      <w:pPr>
        <w:spacing w:line="240" w:lineRule="auto"/>
      </w:pPr>
      <w:r>
        <w:t xml:space="preserve">5.2  </w:t>
      </w:r>
      <w:r>
        <w:tab/>
        <w:t xml:space="preserve">Conclusion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22 </w:t>
      </w:r>
    </w:p>
    <w:p w:rsidR="001C0F60" w:rsidRDefault="001C0F60" w:rsidP="001C0F60">
      <w:pPr>
        <w:spacing w:after="248" w:line="240" w:lineRule="auto"/>
      </w:pPr>
      <w:r>
        <w:t xml:space="preserve">5.3  </w:t>
      </w:r>
      <w:r>
        <w:tab/>
        <w:t xml:space="preserve">Recommendations  </w:t>
      </w:r>
      <w:r>
        <w:tab/>
        <w:t xml:space="preserve"> </w:t>
      </w:r>
      <w:r>
        <w:tab/>
        <w:t xml:space="preserve"> </w:t>
      </w:r>
      <w:r>
        <w:tab/>
        <w:t xml:space="preserve"> </w:t>
      </w:r>
      <w:r>
        <w:tab/>
        <w:t xml:space="preserve"> </w:t>
      </w:r>
      <w:r>
        <w:tab/>
        <w:t xml:space="preserve"> </w:t>
      </w:r>
      <w:r>
        <w:tab/>
        <w:t xml:space="preserve"> </w:t>
      </w:r>
      <w:r>
        <w:tab/>
        <w:t xml:space="preserve"> </w:t>
      </w:r>
      <w:r>
        <w:tab/>
        <w:t xml:space="preserve">22 </w:t>
      </w:r>
    </w:p>
    <w:p w:rsidR="001C0F60" w:rsidRDefault="001C0F60" w:rsidP="001C0F60">
      <w:pPr>
        <w:spacing w:after="246" w:line="240" w:lineRule="auto"/>
        <w:ind w:left="941"/>
      </w:pPr>
      <w:r>
        <w:t>RETERENCES</w:t>
      </w:r>
      <w:r>
        <w:rPr>
          <w:b/>
        </w:rPr>
        <w:t xml:space="preserve"> </w:t>
      </w:r>
    </w:p>
    <w:p w:rsidR="001C0F60" w:rsidRDefault="001C0F60" w:rsidP="001C0F60">
      <w:pPr>
        <w:spacing w:line="240" w:lineRule="auto"/>
      </w:pPr>
      <w:r>
        <w:t xml:space="preserve"> </w:t>
      </w:r>
      <w:r>
        <w:tab/>
        <w:t xml:space="preserve"> </w:t>
      </w:r>
      <w:r>
        <w:tab/>
        <w:t xml:space="preserve">QUESTIONNAIRE  </w:t>
      </w:r>
    </w:p>
    <w:p w:rsidR="001C0F60" w:rsidRDefault="001C0F60" w:rsidP="001C0F60"/>
    <w:p w:rsidR="001757C7" w:rsidRDefault="00CB18ED" w:rsidP="00E24D6D">
      <w:pPr>
        <w:pStyle w:val="Heading2"/>
        <w:spacing w:after="0" w:line="360" w:lineRule="auto"/>
      </w:pPr>
      <w:r>
        <w:lastRenderedPageBreak/>
        <w:t xml:space="preserve">CHAPTER ONE </w:t>
      </w:r>
    </w:p>
    <w:p w:rsidR="001757C7" w:rsidRDefault="00CB18ED" w:rsidP="00E24D6D">
      <w:pPr>
        <w:pStyle w:val="Heading2"/>
        <w:spacing w:after="0" w:line="360" w:lineRule="auto"/>
      </w:pPr>
      <w:r>
        <w:t xml:space="preserve">INTRODUCTION </w:t>
      </w:r>
    </w:p>
    <w:p w:rsidR="001757C7" w:rsidRDefault="00CB18ED" w:rsidP="00E24D6D">
      <w:pPr>
        <w:spacing w:after="0" w:line="360" w:lineRule="auto"/>
        <w:ind w:right="-15"/>
        <w:jc w:val="left"/>
      </w:pPr>
      <w:r>
        <w:rPr>
          <w:b/>
        </w:rPr>
        <w:t xml:space="preserve">BACKGROUAD TO THE STUDY </w:t>
      </w:r>
    </w:p>
    <w:p w:rsidR="001757C7" w:rsidRDefault="00CB18ED" w:rsidP="00E24D6D">
      <w:pPr>
        <w:spacing w:after="0" w:line="360" w:lineRule="auto"/>
        <w:ind w:left="76" w:right="401" w:firstLine="720"/>
      </w:pPr>
      <w:r>
        <w:t>The unceasing abandonment of residential buildings and development project is so shocking in the developing Countries such that Nigerian has remained one of the counties such difficulty (</w:t>
      </w:r>
      <w:proofErr w:type="spellStart"/>
      <w:r>
        <w:t>Ayodele</w:t>
      </w:r>
      <w:proofErr w:type="spellEnd"/>
      <w:r>
        <w:t xml:space="preserve"> and </w:t>
      </w:r>
      <w:proofErr w:type="spellStart"/>
      <w:r>
        <w:t>Alabi</w:t>
      </w:r>
      <w:proofErr w:type="spellEnd"/>
      <w:r>
        <w:t xml:space="preserve">, 2011, </w:t>
      </w:r>
      <w:proofErr w:type="spellStart"/>
      <w:r w:rsidR="00E24D6D">
        <w:t>Kontangora</w:t>
      </w:r>
      <w:proofErr w:type="spellEnd"/>
      <w:r>
        <w:t xml:space="preserve">, 1993, </w:t>
      </w:r>
      <w:proofErr w:type="spellStart"/>
      <w:r>
        <w:t>Osemenan</w:t>
      </w:r>
      <w:proofErr w:type="spellEnd"/>
      <w:r>
        <w:t>, 1987). Theref</w:t>
      </w:r>
      <w:r w:rsidR="00E24D6D">
        <w:t>ore, the significance that the i</w:t>
      </w:r>
      <w:r>
        <w:t xml:space="preserve">ncessant abandonment of residential buildings and project would bring several effects on real properties and </w:t>
      </w:r>
      <w:proofErr w:type="gramStart"/>
      <w:r>
        <w:t>It's</w:t>
      </w:r>
      <w:proofErr w:type="gramEnd"/>
      <w:r>
        <w:t xml:space="preserve"> values and the economy cannot beaver emphasized Since some of the abandoned buildings and development project provide the basic services that should enhance the real properties developed. </w:t>
      </w:r>
    </w:p>
    <w:p w:rsidR="001757C7" w:rsidRDefault="00CB18ED" w:rsidP="00E24D6D">
      <w:pPr>
        <w:spacing w:after="0"/>
        <w:ind w:left="76" w:right="401" w:firstLine="720"/>
      </w:pPr>
      <w:r>
        <w:t xml:space="preserve">Longman Dictionary 2005) define abandon as "to stop doing something because there are too many problems and it is Impossible to Continue. The phenomenon of abandoned residential properties has become a Significant Issues </w:t>
      </w:r>
      <w:proofErr w:type="gramStart"/>
      <w:r>
        <w:t>In</w:t>
      </w:r>
      <w:proofErr w:type="gramEnd"/>
      <w:r>
        <w:t xml:space="preserve"> Urban areas, with far - reaching Consequences for both local Communities and the broader Urban landscape. </w:t>
      </w:r>
    </w:p>
    <w:p w:rsidR="001757C7" w:rsidRDefault="00CB18ED" w:rsidP="00E24D6D">
      <w:pPr>
        <w:spacing w:after="0" w:line="336" w:lineRule="auto"/>
        <w:ind w:left="72" w:right="403" w:firstLine="720"/>
      </w:pPr>
      <w:r>
        <w:t xml:space="preserve">Abandoned residential building is a building whose occupy and has moved out basically due to poor maintenance and Infrastructure, Security, dilapidation, natural disaster which has made the building not to be habitable. The abandonment of residential properties and development project is the act of Isolate the building or discontinuing any activates a maintenance Works on such development project within a time frame of the Contract agreement and with no Intention of returning back to the development projects "suggest that it is when an owner or developer is ceasing to provide the required maintenance management to a developed property. </w:t>
      </w:r>
    </w:p>
    <w:p w:rsidR="001757C7" w:rsidRDefault="00CB18ED" w:rsidP="00E24D6D">
      <w:pPr>
        <w:spacing w:after="0" w:line="312" w:lineRule="auto"/>
        <w:ind w:left="72" w:right="403" w:firstLine="720"/>
      </w:pPr>
      <w:r>
        <w:t xml:space="preserve">However, real property development and maintenance being a Capital Intensive undertaking should be </w:t>
      </w:r>
      <w:proofErr w:type="gramStart"/>
      <w:r>
        <w:t>Critically</w:t>
      </w:r>
      <w:proofErr w:type="gramEnd"/>
      <w:r>
        <w:t xml:space="preserve"> analyzed to as creation It's feasibility and viability before embarking on it-But on severed occasions and as it has been Observed governments, Contactors and agencies have abandoned Old buildings and development projects mid-way Into Construction Completion. </w:t>
      </w:r>
    </w:p>
    <w:p w:rsidR="00E24D6D" w:rsidRDefault="00CB18ED" w:rsidP="00E24D6D">
      <w:pPr>
        <w:spacing w:after="0"/>
        <w:ind w:left="76" w:right="402" w:firstLine="720"/>
      </w:pPr>
      <w:r>
        <w:t xml:space="preserve">The causes and effects </w:t>
      </w:r>
      <w:r w:rsidR="00D16862">
        <w:t xml:space="preserve">of those residential buildings </w:t>
      </w:r>
      <w:r>
        <w:t xml:space="preserve">abandonments are </w:t>
      </w:r>
    </w:p>
    <w:p w:rsidR="00E24D6D" w:rsidRDefault="00E24D6D">
      <w:pPr>
        <w:spacing w:after="160" w:line="259" w:lineRule="auto"/>
        <w:ind w:left="0" w:right="0" w:firstLine="0"/>
        <w:jc w:val="left"/>
      </w:pPr>
      <w:r>
        <w:br w:type="page"/>
      </w:r>
    </w:p>
    <w:p w:rsidR="001757C7" w:rsidRDefault="00CB18ED" w:rsidP="00E24D6D">
      <w:pPr>
        <w:spacing w:after="0"/>
        <w:ind w:left="76" w:right="402" w:firstLine="0"/>
      </w:pPr>
      <w:r>
        <w:lastRenderedPageBreak/>
        <w:t>not just peculiar to a particular reason neith</w:t>
      </w:r>
      <w:r w:rsidR="00E24D6D">
        <w:t>er Cut across Several reason (</w:t>
      </w:r>
      <w:proofErr w:type="spellStart"/>
      <w:r w:rsidR="00E24D6D">
        <w:t>Ay</w:t>
      </w:r>
      <w:r>
        <w:t>odele</w:t>
      </w:r>
      <w:proofErr w:type="spellEnd"/>
      <w:r>
        <w:t xml:space="preserve"> and </w:t>
      </w:r>
      <w:proofErr w:type="spellStart"/>
      <w:r>
        <w:t>Alabi</w:t>
      </w:r>
      <w:proofErr w:type="spellEnd"/>
      <w:r>
        <w:t>, 2011), and as well as Creat</w:t>
      </w:r>
      <w:r w:rsidR="00E24D6D">
        <w:t xml:space="preserve">ing a total dwindling effects </w:t>
      </w:r>
      <w:r>
        <w:t xml:space="preserve">the value of developed properties located close and with the vicinity, Most of this abandoned residential building usually turned Into hideout for Criminal. </w:t>
      </w:r>
    </w:p>
    <w:p w:rsidR="001757C7" w:rsidRDefault="00CB18ED" w:rsidP="00E24D6D">
      <w:pPr>
        <w:spacing w:after="0" w:line="360" w:lineRule="auto"/>
        <w:ind w:right="-15"/>
        <w:jc w:val="left"/>
      </w:pPr>
      <w:r>
        <w:rPr>
          <w:b/>
        </w:rPr>
        <w:t xml:space="preserve">1.2  </w:t>
      </w:r>
      <w:r>
        <w:rPr>
          <w:b/>
        </w:rPr>
        <w:tab/>
        <w:t xml:space="preserve">STATEMENT OF THE PROBLEM </w:t>
      </w:r>
    </w:p>
    <w:p w:rsidR="001757C7" w:rsidRDefault="00CB18ED" w:rsidP="00E24D6D">
      <w:pPr>
        <w:spacing w:after="0"/>
        <w:ind w:left="76" w:right="401" w:firstLine="720"/>
      </w:pPr>
      <w:r>
        <w:t xml:space="preserve">The causes and effects of abandonment of residential property has been a subject of concern fur experts In real estate Therefore, the Study purpose is to Investigate the Causes and effects of abandoned residential property on real property and Its value- the cogent of this Study is in the premise that the expected real, properties and its value In Nigeria are suspected to be dwindling as a result of Incessant abandonment of residential properties. These abandoned Structures not only Signify Wasted Investment but also Contribute to urban decay, reduce the quality of life for residents, and provide hideout for criminal </w:t>
      </w:r>
      <w:r w:rsidR="001C0F60">
        <w:t>activities</w:t>
      </w:r>
      <w:r>
        <w:t>.</w:t>
      </w:r>
    </w:p>
    <w:p w:rsidR="001757C7" w:rsidRDefault="00CB18ED" w:rsidP="001C0F60">
      <w:pPr>
        <w:spacing w:after="0" w:line="360" w:lineRule="auto"/>
        <w:ind w:right="-15"/>
        <w:jc w:val="left"/>
      </w:pPr>
      <w:proofErr w:type="gramStart"/>
      <w:r>
        <w:rPr>
          <w:b/>
        </w:rPr>
        <w:t>13  RESEARCH</w:t>
      </w:r>
      <w:proofErr w:type="gramEnd"/>
      <w:r>
        <w:rPr>
          <w:b/>
        </w:rPr>
        <w:t xml:space="preserve"> QUESTIONS </w:t>
      </w:r>
    </w:p>
    <w:p w:rsidR="001757C7" w:rsidRDefault="00CB18ED" w:rsidP="00E24D6D">
      <w:pPr>
        <w:numPr>
          <w:ilvl w:val="0"/>
          <w:numId w:val="1"/>
        </w:numPr>
        <w:spacing w:after="0"/>
        <w:ind w:right="85" w:hanging="420"/>
      </w:pPr>
      <w:r>
        <w:t xml:space="preserve">What are the Causes of abandonment of residential properties in </w:t>
      </w:r>
      <w:proofErr w:type="spellStart"/>
      <w:r>
        <w:t>Magida</w:t>
      </w:r>
      <w:proofErr w:type="spellEnd"/>
      <w:r>
        <w:t xml:space="preserve"> estate </w:t>
      </w:r>
      <w:proofErr w:type="spellStart"/>
      <w:r>
        <w:t>tanke</w:t>
      </w:r>
      <w:proofErr w:type="spellEnd"/>
      <w:r>
        <w:t xml:space="preserve">? </w:t>
      </w:r>
    </w:p>
    <w:p w:rsidR="001757C7" w:rsidRDefault="00CB18ED" w:rsidP="00E24D6D">
      <w:pPr>
        <w:numPr>
          <w:ilvl w:val="0"/>
          <w:numId w:val="1"/>
        </w:numPr>
        <w:spacing w:after="0"/>
        <w:ind w:right="85" w:hanging="420"/>
      </w:pPr>
      <w:r>
        <w:t xml:space="preserve">What are the effects of abandonment of residential properties in </w:t>
      </w:r>
      <w:proofErr w:type="spellStart"/>
      <w:r>
        <w:t>Magida</w:t>
      </w:r>
      <w:proofErr w:type="spellEnd"/>
      <w:r>
        <w:t xml:space="preserve"> </w:t>
      </w:r>
      <w:proofErr w:type="gramStart"/>
      <w:r>
        <w:t>estate.</w:t>
      </w:r>
      <w:proofErr w:type="gramEnd"/>
      <w:r>
        <w:t xml:space="preserve">  </w:t>
      </w:r>
    </w:p>
    <w:p w:rsidR="001757C7" w:rsidRDefault="00CB18ED" w:rsidP="00E24D6D">
      <w:pPr>
        <w:numPr>
          <w:ilvl w:val="0"/>
          <w:numId w:val="1"/>
        </w:numPr>
        <w:spacing w:after="0"/>
        <w:ind w:right="85" w:hanging="420"/>
      </w:pPr>
      <w:r>
        <w:t xml:space="preserve">What are the solution to the Issues of abandoned residential properties in the Study area? </w:t>
      </w:r>
    </w:p>
    <w:p w:rsidR="001757C7" w:rsidRDefault="00CB18ED" w:rsidP="00E24D6D">
      <w:pPr>
        <w:numPr>
          <w:ilvl w:val="0"/>
          <w:numId w:val="1"/>
        </w:numPr>
        <w:spacing w:after="0"/>
        <w:ind w:right="85" w:hanging="420"/>
      </w:pPr>
      <w:r>
        <w:t xml:space="preserve">How do socio economic and legal factor. Influence property abandonment in these areas?  </w:t>
      </w:r>
    </w:p>
    <w:p w:rsidR="001757C7" w:rsidRDefault="00CB18ED" w:rsidP="00E24D6D">
      <w:pPr>
        <w:spacing w:after="0" w:line="480" w:lineRule="auto"/>
        <w:ind w:right="-15"/>
        <w:jc w:val="left"/>
      </w:pPr>
      <w:r>
        <w:rPr>
          <w:b/>
        </w:rPr>
        <w:t xml:space="preserve">1.4  </w:t>
      </w:r>
      <w:r>
        <w:rPr>
          <w:b/>
        </w:rPr>
        <w:tab/>
        <w:t xml:space="preserve">AIMS AND OBJECTIVES </w:t>
      </w:r>
    </w:p>
    <w:p w:rsidR="001757C7" w:rsidRDefault="00CB18ED" w:rsidP="00E24D6D">
      <w:pPr>
        <w:spacing w:after="0" w:line="480" w:lineRule="auto"/>
        <w:ind w:right="-15"/>
        <w:jc w:val="left"/>
      </w:pPr>
      <w:r>
        <w:rPr>
          <w:b/>
        </w:rPr>
        <w:t xml:space="preserve">AIM </w:t>
      </w:r>
    </w:p>
    <w:p w:rsidR="001757C7" w:rsidRDefault="00CB18ED" w:rsidP="00E24D6D">
      <w:pPr>
        <w:spacing w:after="0"/>
        <w:ind w:left="76" w:right="401" w:firstLine="420"/>
      </w:pPr>
      <w:r>
        <w:t xml:space="preserve">To critically examine the causes and effect of abandoned residential properties </w:t>
      </w:r>
      <w:proofErr w:type="gramStart"/>
      <w:r>
        <w:t>In</w:t>
      </w:r>
      <w:proofErr w:type="gramEnd"/>
      <w:r>
        <w:t xml:space="preserve"> </w:t>
      </w:r>
      <w:proofErr w:type="spellStart"/>
      <w:r>
        <w:t>budo</w:t>
      </w:r>
      <w:proofErr w:type="spellEnd"/>
      <w:r>
        <w:t xml:space="preserve"> </w:t>
      </w:r>
      <w:proofErr w:type="spellStart"/>
      <w:r>
        <w:t>osho</w:t>
      </w:r>
      <w:proofErr w:type="spellEnd"/>
      <w:r>
        <w:t xml:space="preserve"> </w:t>
      </w:r>
      <w:proofErr w:type="spellStart"/>
      <w:r>
        <w:t>magida</w:t>
      </w:r>
      <w:proofErr w:type="spellEnd"/>
      <w:r>
        <w:t xml:space="preserve"> estate </w:t>
      </w:r>
      <w:proofErr w:type="spellStart"/>
      <w:r>
        <w:t>tanke</w:t>
      </w:r>
      <w:proofErr w:type="spellEnd"/>
      <w:r>
        <w:t xml:space="preserve"> Ilorin and to propose strategies for mitigating occurrences. </w:t>
      </w:r>
    </w:p>
    <w:p w:rsidR="001757C7" w:rsidRDefault="00CB18ED" w:rsidP="00E24D6D">
      <w:pPr>
        <w:spacing w:after="0" w:line="480" w:lineRule="auto"/>
        <w:ind w:right="-15"/>
        <w:jc w:val="left"/>
      </w:pPr>
      <w:r>
        <w:rPr>
          <w:b/>
        </w:rPr>
        <w:t>OBJECTIVES</w:t>
      </w:r>
      <w:r>
        <w:t xml:space="preserve"> </w:t>
      </w:r>
    </w:p>
    <w:p w:rsidR="001757C7" w:rsidRDefault="00CB18ED" w:rsidP="00E24D6D">
      <w:pPr>
        <w:numPr>
          <w:ilvl w:val="2"/>
          <w:numId w:val="2"/>
        </w:numPr>
        <w:spacing w:after="0" w:line="360" w:lineRule="auto"/>
        <w:ind w:hanging="360"/>
      </w:pPr>
      <w:r>
        <w:t xml:space="preserve">To </w:t>
      </w:r>
      <w:proofErr w:type="gramStart"/>
      <w:r>
        <w:t>Identify</w:t>
      </w:r>
      <w:proofErr w:type="gramEnd"/>
      <w:r>
        <w:t xml:space="preserve"> the underlying factors responsible for the abandonment of residential properties in the study areas. </w:t>
      </w:r>
    </w:p>
    <w:p w:rsidR="001757C7" w:rsidRDefault="00CB18ED" w:rsidP="00E24D6D">
      <w:pPr>
        <w:numPr>
          <w:ilvl w:val="2"/>
          <w:numId w:val="2"/>
        </w:numPr>
        <w:spacing w:after="0"/>
        <w:ind w:hanging="360"/>
      </w:pPr>
      <w:r>
        <w:lastRenderedPageBreak/>
        <w:t xml:space="preserve">To examine the effects of abandonment of residential properties in </w:t>
      </w:r>
      <w:proofErr w:type="spellStart"/>
      <w:r>
        <w:t>Magida</w:t>
      </w:r>
      <w:proofErr w:type="spellEnd"/>
      <w:r>
        <w:t xml:space="preserve"> estate </w:t>
      </w:r>
      <w:proofErr w:type="spellStart"/>
      <w:r>
        <w:t>tanke</w:t>
      </w:r>
      <w:proofErr w:type="spellEnd"/>
      <w:r>
        <w:t xml:space="preserve"> </w:t>
      </w:r>
      <w:proofErr w:type="spellStart"/>
      <w:r>
        <w:t>Kwara</w:t>
      </w:r>
      <w:proofErr w:type="spellEnd"/>
      <w:r>
        <w:t xml:space="preserve"> State. </w:t>
      </w:r>
    </w:p>
    <w:p w:rsidR="001757C7" w:rsidRDefault="00CB18ED" w:rsidP="00E24D6D">
      <w:pPr>
        <w:numPr>
          <w:ilvl w:val="2"/>
          <w:numId w:val="2"/>
        </w:numPr>
        <w:spacing w:after="0"/>
        <w:ind w:hanging="360"/>
      </w:pPr>
      <w:r>
        <w:t xml:space="preserve">To assess current government and Community responses to the issues of abandoned properties. </w:t>
      </w:r>
    </w:p>
    <w:p w:rsidR="001757C7" w:rsidRDefault="00CB18ED" w:rsidP="001C0F60">
      <w:pPr>
        <w:numPr>
          <w:ilvl w:val="2"/>
          <w:numId w:val="2"/>
        </w:numPr>
        <w:spacing w:after="0" w:line="360" w:lineRule="auto"/>
        <w:ind w:hanging="360"/>
      </w:pPr>
      <w:r>
        <w:t xml:space="preserve">To recommend workable strategies to </w:t>
      </w:r>
      <w:proofErr w:type="gramStart"/>
      <w:r>
        <w:t>Improve</w:t>
      </w:r>
      <w:proofErr w:type="gramEnd"/>
      <w:r>
        <w:t xml:space="preserve"> the Issues of abandoned wit residential properties in the Study area. </w:t>
      </w:r>
    </w:p>
    <w:p w:rsidR="001757C7" w:rsidRDefault="00CB18ED" w:rsidP="001C0F60">
      <w:pPr>
        <w:spacing w:after="0" w:line="360" w:lineRule="auto"/>
        <w:ind w:right="-15"/>
        <w:jc w:val="left"/>
      </w:pPr>
      <w:r>
        <w:rPr>
          <w:b/>
        </w:rPr>
        <w:t xml:space="preserve">1.5  </w:t>
      </w:r>
      <w:r>
        <w:rPr>
          <w:b/>
        </w:rPr>
        <w:tab/>
        <w:t xml:space="preserve">JUSTIFICATION OF THE STUDY </w:t>
      </w:r>
    </w:p>
    <w:p w:rsidR="001757C7" w:rsidRDefault="00CB18ED" w:rsidP="001C0F60">
      <w:pPr>
        <w:spacing w:after="0" w:line="360" w:lineRule="auto"/>
        <w:ind w:left="76" w:right="401" w:firstLine="720"/>
      </w:pPr>
      <w:r>
        <w:t xml:space="preserve">The growing Issues Of abandoned residential properties is a critical Urban Challenges that has far-reaching Implications for both physical environment and the Socio-economic fabric of cities particularly in rapidly urbanizing regions like </w:t>
      </w:r>
      <w:proofErr w:type="spellStart"/>
      <w:r>
        <w:t>magida</w:t>
      </w:r>
      <w:proofErr w:type="spellEnd"/>
      <w:r>
        <w:t xml:space="preserve"> estate </w:t>
      </w:r>
      <w:proofErr w:type="spellStart"/>
      <w:r>
        <w:t>tanke</w:t>
      </w:r>
      <w:proofErr w:type="spellEnd"/>
      <w:r>
        <w:t xml:space="preserve"> Ilorin </w:t>
      </w:r>
      <w:proofErr w:type="spellStart"/>
      <w:r>
        <w:t>Kwara</w:t>
      </w:r>
      <w:proofErr w:type="spellEnd"/>
      <w:r>
        <w:t xml:space="preserve"> state, have witness an Increasing number Of residential properties left unoccupied or in a state Of neglect. This study on the causes and effects of abandoned presidential properties in this </w:t>
      </w:r>
      <w:proofErr w:type="spellStart"/>
      <w:r>
        <w:t>are</w:t>
      </w:r>
      <w:proofErr w:type="spellEnd"/>
      <w:r>
        <w:t xml:space="preserve"> is not only timely but also essential for several key reasons are:: Addressing a growth urban crisis, Socio-economic Impact on local Communities,  environmental and aesthetic Degradation, rising  Security risk and Safety Concerns, policy Gaps and urban Planning Deficiencies, Contribution is Sustainable Urban development, Relevance to broader Niger an urban Context: we arms to provide evidence-based recommendation that Can guide local authorizes, Urban Planners In Ilorin and other Nigeria Cities. </w:t>
      </w:r>
    </w:p>
    <w:p w:rsidR="001757C7" w:rsidRDefault="00CB18ED" w:rsidP="001C0F60">
      <w:pPr>
        <w:spacing w:after="0" w:line="360" w:lineRule="auto"/>
        <w:ind w:right="-15"/>
        <w:jc w:val="left"/>
      </w:pPr>
      <w:r>
        <w:rPr>
          <w:b/>
        </w:rPr>
        <w:t xml:space="preserve">16   </w:t>
      </w:r>
      <w:r>
        <w:rPr>
          <w:b/>
        </w:rPr>
        <w:tab/>
        <w:t xml:space="preserve">SCOPE OF STUDY </w:t>
      </w:r>
    </w:p>
    <w:p w:rsidR="001757C7" w:rsidRDefault="00CB18ED" w:rsidP="001C0F60">
      <w:pPr>
        <w:spacing w:after="0" w:line="360" w:lineRule="auto"/>
        <w:ind w:right="-15"/>
        <w:jc w:val="left"/>
      </w:pPr>
      <w:r>
        <w:rPr>
          <w:b/>
        </w:rPr>
        <w:t xml:space="preserve">This study is geographically limited </w:t>
      </w:r>
    </w:p>
    <w:p w:rsidR="001757C7" w:rsidRDefault="00CB18ED" w:rsidP="006343CE">
      <w:pPr>
        <w:spacing w:after="0" w:line="360" w:lineRule="auto"/>
        <w:ind w:left="790" w:right="46"/>
      </w:pPr>
      <w:r>
        <w:t xml:space="preserve">Thematically, </w:t>
      </w:r>
      <w:r w:rsidR="006343CE">
        <w:t>i</w:t>
      </w:r>
      <w:r>
        <w:t xml:space="preserve">t focuses on abandoned residential properties excluding </w:t>
      </w:r>
    </w:p>
    <w:p w:rsidR="001757C7" w:rsidRDefault="00CB18ED" w:rsidP="006343CE">
      <w:pPr>
        <w:spacing w:after="0" w:line="360" w:lineRule="auto"/>
        <w:ind w:left="14" w:right="46"/>
      </w:pPr>
      <w:r>
        <w:t>Commercial or Industrial buildings the Scope Include Identifying Causes (</w:t>
      </w:r>
      <w:proofErr w:type="spellStart"/>
      <w:r>
        <w:t>e.g</w:t>
      </w:r>
      <w:proofErr w:type="spellEnd"/>
      <w:r>
        <w:t xml:space="preserve"> legal - economic, migration related) assessing effects (</w:t>
      </w:r>
      <w:proofErr w:type="spellStart"/>
      <w:r>
        <w:t>e.g</w:t>
      </w:r>
      <w:proofErr w:type="spellEnd"/>
      <w:r>
        <w:t xml:space="preserve"> Crime, Urban decay economic loss) and evaluating Current response</w:t>
      </w:r>
      <w:r w:rsidR="001C0F60">
        <w:t xml:space="preserve">s and future Interventions. The </w:t>
      </w:r>
      <w:r>
        <w:t xml:space="preserve">temporal scope will cover development over the last 5 years to understand historical and recent trends within the study area </w:t>
      </w:r>
      <w:r w:rsidR="001C0F60">
        <w:t xml:space="preserve">with Special focus on </w:t>
      </w:r>
      <w:proofErr w:type="spellStart"/>
      <w:r w:rsidR="001C0F60">
        <w:t>Budo</w:t>
      </w:r>
      <w:proofErr w:type="spellEnd"/>
      <w:r w:rsidR="001C0F60">
        <w:t xml:space="preserve"> </w:t>
      </w:r>
      <w:proofErr w:type="spellStart"/>
      <w:r w:rsidR="001C0F60">
        <w:t>Osho</w:t>
      </w:r>
      <w:proofErr w:type="spellEnd"/>
      <w:r w:rsidR="00D16862">
        <w:t xml:space="preserve"> </w:t>
      </w:r>
      <w:proofErr w:type="spellStart"/>
      <w:r w:rsidR="001C0F60">
        <w:t>magida</w:t>
      </w:r>
      <w:proofErr w:type="spellEnd"/>
      <w:r w:rsidR="001C0F60">
        <w:t xml:space="preserve"> </w:t>
      </w:r>
      <w:r>
        <w:t xml:space="preserve">estate </w:t>
      </w:r>
      <w:proofErr w:type="spellStart"/>
      <w:r>
        <w:t>tanke</w:t>
      </w:r>
      <w:proofErr w:type="spellEnd"/>
      <w:r>
        <w:t xml:space="preserve"> road; </w:t>
      </w:r>
      <w:proofErr w:type="spellStart"/>
      <w:r>
        <w:t>llorin</w:t>
      </w:r>
      <w:proofErr w:type="spellEnd"/>
      <w:r>
        <w:t xml:space="preserve"> </w:t>
      </w:r>
      <w:proofErr w:type="spellStart"/>
      <w:r>
        <w:t>Kwara</w:t>
      </w:r>
      <w:proofErr w:type="spellEnd"/>
      <w:r>
        <w:t xml:space="preserve"> State.</w:t>
      </w:r>
    </w:p>
    <w:p w:rsidR="00880749" w:rsidRDefault="00880749" w:rsidP="006343CE">
      <w:pPr>
        <w:spacing w:after="0" w:line="367" w:lineRule="auto"/>
        <w:ind w:left="14" w:right="46"/>
      </w:pPr>
    </w:p>
    <w:p w:rsidR="00880749" w:rsidRDefault="00880749" w:rsidP="006343CE">
      <w:pPr>
        <w:spacing w:after="0" w:line="367" w:lineRule="auto"/>
        <w:ind w:left="14" w:right="46"/>
      </w:pPr>
    </w:p>
    <w:p w:rsidR="001757C7" w:rsidRDefault="00CB18ED" w:rsidP="001C0F60">
      <w:pPr>
        <w:pStyle w:val="Heading2"/>
        <w:spacing w:after="0" w:line="360" w:lineRule="auto"/>
      </w:pPr>
      <w:r>
        <w:lastRenderedPageBreak/>
        <w:t xml:space="preserve">CHAPTER TWO </w:t>
      </w:r>
    </w:p>
    <w:p w:rsidR="001757C7" w:rsidRDefault="00CB18ED" w:rsidP="001C0F60">
      <w:pPr>
        <w:spacing w:after="0" w:line="360" w:lineRule="auto"/>
        <w:ind w:right="-15"/>
        <w:jc w:val="left"/>
      </w:pPr>
      <w:r>
        <w:rPr>
          <w:b/>
        </w:rPr>
        <w:t xml:space="preserve">2.0  </w:t>
      </w:r>
      <w:r w:rsidR="00E24D6D">
        <w:rPr>
          <w:b/>
        </w:rPr>
        <w:tab/>
      </w:r>
      <w:r>
        <w:rPr>
          <w:b/>
        </w:rPr>
        <w:t xml:space="preserve">INTRODUCTION </w:t>
      </w:r>
    </w:p>
    <w:p w:rsidR="001757C7" w:rsidRDefault="00CB18ED" w:rsidP="001C0F60">
      <w:pPr>
        <w:spacing w:after="0" w:line="360" w:lineRule="auto"/>
        <w:ind w:left="76" w:right="401" w:firstLine="420"/>
      </w:pPr>
      <w:r>
        <w:t>The Phenomenon Of abandoned residential properties is an increasingly prevalent issue in both urban and suburban areas, particularly within rapidly growing cities in developing Countries like Nigeria. In Cities such</w:t>
      </w:r>
      <w:r w:rsidR="00D16862">
        <w:t xml:space="preserve"> as Ilorin, the Capital of </w:t>
      </w:r>
      <w:proofErr w:type="spellStart"/>
      <w:r w:rsidR="00D16862">
        <w:t>Kwara</w:t>
      </w:r>
      <w:proofErr w:type="spellEnd"/>
      <w:r>
        <w:t xml:space="preserve"> State, abandoned residential properties have become a persistent problems commuting to urban blight, economic challenges, and Social disintegration. This issue has garnered significant attentions from urban development, community wellbeing, and the real estate sector. The Case Study of </w:t>
      </w:r>
      <w:proofErr w:type="spellStart"/>
      <w:r>
        <w:t>budo</w:t>
      </w:r>
      <w:proofErr w:type="spellEnd"/>
      <w:r>
        <w:t xml:space="preserve"> </w:t>
      </w:r>
      <w:proofErr w:type="spellStart"/>
      <w:r>
        <w:t>osho</w:t>
      </w:r>
      <w:proofErr w:type="spellEnd"/>
      <w:r>
        <w:t xml:space="preserve"> </w:t>
      </w:r>
      <w:proofErr w:type="spellStart"/>
      <w:r>
        <w:t>magida</w:t>
      </w:r>
      <w:proofErr w:type="spellEnd"/>
      <w:r>
        <w:t xml:space="preserve"> estate </w:t>
      </w:r>
      <w:proofErr w:type="spellStart"/>
      <w:r>
        <w:t>tanke</w:t>
      </w:r>
      <w:proofErr w:type="spellEnd"/>
      <w:r>
        <w:t xml:space="preserve">, located in </w:t>
      </w:r>
      <w:proofErr w:type="spellStart"/>
      <w:r>
        <w:t>Kwara</w:t>
      </w:r>
      <w:proofErr w:type="spellEnd"/>
      <w:r>
        <w:t xml:space="preserve"> state, provides a </w:t>
      </w:r>
      <w:proofErr w:type="spellStart"/>
      <w:r>
        <w:t>microasm</w:t>
      </w:r>
      <w:proofErr w:type="spellEnd"/>
      <w:r>
        <w:t xml:space="preserve"> of the wider Issues affecting urban centers across Nigeria, where the causes and effects of abandoned residential properties are deeply inter tome with socio-economic political, and environmental factors. </w:t>
      </w:r>
    </w:p>
    <w:p w:rsidR="001757C7" w:rsidRDefault="00CB18ED" w:rsidP="001C0F60">
      <w:pPr>
        <w:spacing w:after="0" w:line="360" w:lineRule="auto"/>
        <w:ind w:left="76" w:right="401" w:firstLine="420"/>
      </w:pPr>
      <w:r>
        <w:t xml:space="preserve">Understanding the dynamics behind property reaves an in depth exploration of various contributing factors, ranging from Socio-economic Instability legal disputes, to the Challenges posed by in advocate urban Planning and poor governance. The effects of property abandonment are multifaceted, touching upon a wide range of Issues that affects local Communities and the urban environment. These effects include negative Impact on property values, an increase in crime, deterioration of public health and environmental degradation. </w:t>
      </w:r>
    </w:p>
    <w:p w:rsidR="001757C7" w:rsidRDefault="00CB18ED" w:rsidP="001C0F60">
      <w:pPr>
        <w:spacing w:after="0" w:line="360" w:lineRule="auto"/>
        <w:ind w:right="-15"/>
        <w:jc w:val="left"/>
      </w:pPr>
      <w:r>
        <w:rPr>
          <w:b/>
        </w:rPr>
        <w:t xml:space="preserve">2.1  </w:t>
      </w:r>
      <w:r>
        <w:rPr>
          <w:b/>
        </w:rPr>
        <w:tab/>
        <w:t xml:space="preserve">LITERATURE REVIEW </w:t>
      </w:r>
    </w:p>
    <w:p w:rsidR="001757C7" w:rsidRDefault="00CB18ED" w:rsidP="001C0F60">
      <w:pPr>
        <w:spacing w:after="0" w:line="360" w:lineRule="auto"/>
        <w:ind w:left="76" w:right="402" w:firstLine="420"/>
      </w:pPr>
      <w:r>
        <w:t xml:space="preserve">The prevalence of abandoned residential properties presents a significant Urban Challenges in many rapidly growing cities, particularly in developing Countries such as Nigeria. In urban Centers like Ilorin </w:t>
      </w:r>
      <w:proofErr w:type="spellStart"/>
      <w:r>
        <w:t>Kwara</w:t>
      </w:r>
      <w:proofErr w:type="spellEnd"/>
      <w:r>
        <w:t xml:space="preserve"> State, abandoned residential properties have become a ubiquities sight, contributing to the overall degradation of urban environments. </w:t>
      </w:r>
    </w:p>
    <w:p w:rsidR="001C0F60" w:rsidRDefault="001C0F60">
      <w:pPr>
        <w:spacing w:after="160" w:line="259" w:lineRule="auto"/>
        <w:ind w:left="0" w:right="0" w:firstLine="0"/>
        <w:jc w:val="left"/>
        <w:rPr>
          <w:b/>
        </w:rPr>
      </w:pPr>
      <w:r>
        <w:rPr>
          <w:b/>
        </w:rPr>
        <w:br w:type="page"/>
      </w:r>
    </w:p>
    <w:p w:rsidR="001757C7" w:rsidRDefault="00CB18ED" w:rsidP="00E24D6D">
      <w:pPr>
        <w:spacing w:after="0" w:line="367" w:lineRule="auto"/>
        <w:ind w:left="916" w:right="-15" w:hanging="840"/>
        <w:jc w:val="left"/>
      </w:pPr>
      <w:r>
        <w:rPr>
          <w:b/>
        </w:rPr>
        <w:lastRenderedPageBreak/>
        <w:t xml:space="preserve">2.1.1 </w:t>
      </w:r>
      <w:r>
        <w:rPr>
          <w:b/>
        </w:rPr>
        <w:tab/>
        <w:t xml:space="preserve">CAUSES OF ABANDONED RESIDENTIAL PROPERTIES </w:t>
      </w:r>
      <w:proofErr w:type="gramStart"/>
      <w:r>
        <w:rPr>
          <w:b/>
        </w:rPr>
        <w:t>IN  ILORIN</w:t>
      </w:r>
      <w:proofErr w:type="gramEnd"/>
      <w:r>
        <w:rPr>
          <w:b/>
        </w:rPr>
        <w:t xml:space="preserve"> </w:t>
      </w:r>
    </w:p>
    <w:p w:rsidR="001757C7" w:rsidRDefault="00CB18ED" w:rsidP="00E24D6D">
      <w:pPr>
        <w:spacing w:after="0"/>
        <w:ind w:left="76" w:right="401" w:firstLine="420"/>
      </w:pPr>
      <w:r>
        <w:t xml:space="preserve">The causes of abandoned residential Properties are multifaceted and can be </w:t>
      </w:r>
      <w:proofErr w:type="spellStart"/>
      <w:r>
        <w:t>categorised</w:t>
      </w:r>
      <w:proofErr w:type="spellEnd"/>
      <w:r>
        <w:t xml:space="preserve"> into economic, social legal and political factors. Understanding these causes is crucial for addressing the issues effectively. In Ilorin, like many Other Nigerian cities, property abandonment is a complex problem Influenced by Several Interrelated Variables. </w:t>
      </w:r>
    </w:p>
    <w:p w:rsidR="001757C7" w:rsidRDefault="00CB18ED" w:rsidP="00E24D6D">
      <w:pPr>
        <w:numPr>
          <w:ilvl w:val="0"/>
          <w:numId w:val="3"/>
        </w:numPr>
        <w:spacing w:after="0"/>
        <w:ind w:right="401" w:hanging="360"/>
      </w:pPr>
      <w:r>
        <w:t xml:space="preserve">Economic factors: A significant numbers Of residential properties in Ilorin remain abandoned due to economic challenges faced by property owners and potential buyers the economic instability in Nigeria, Characterized by fluctuating real estate prices Inflation and un feasible investment. According to Studies by </w:t>
      </w:r>
      <w:proofErr w:type="spellStart"/>
      <w:r>
        <w:t>Obakin</w:t>
      </w:r>
      <w:proofErr w:type="spellEnd"/>
      <w:r>
        <w:t xml:space="preserve"> et al (2024) and </w:t>
      </w:r>
      <w:proofErr w:type="spellStart"/>
      <w:r>
        <w:t>Adedokun</w:t>
      </w:r>
      <w:proofErr w:type="spellEnd"/>
      <w:r>
        <w:t xml:space="preserve"> (2018), many properties owners purchase properties with speculative intents hoping to sell or rent at higher prices in the failure. However, due to the volatility of the property market and the absence of buyers on tenant these properties remains unoccupied for extended periods, ultimately leading to abandonment. </w:t>
      </w:r>
    </w:p>
    <w:p w:rsidR="001757C7" w:rsidRDefault="00CB18ED" w:rsidP="00E24D6D">
      <w:pPr>
        <w:numPr>
          <w:ilvl w:val="0"/>
          <w:numId w:val="3"/>
        </w:numPr>
        <w:spacing w:after="0"/>
        <w:ind w:right="401" w:hanging="360"/>
      </w:pPr>
      <w:r>
        <w:t xml:space="preserve">Legal and Regulatory factors: Legal issues and property rights are also significant causes of property abandonment in Ilorin. A major factor contributing to the abandonment of residential properties is (Land disputes and unclear property title). According to </w:t>
      </w:r>
      <w:proofErr w:type="spellStart"/>
      <w:r>
        <w:t>Adeniran</w:t>
      </w:r>
      <w:proofErr w:type="spellEnd"/>
      <w:r>
        <w:t xml:space="preserve"> et al (2018), land ownership disputer are common, with families or individuals involved in protracted legal battles over ownership rights. This uncertainty prevents property owners from selling or developing their properties leading to long term abandonment. </w:t>
      </w:r>
    </w:p>
    <w:p w:rsidR="00D10FB9" w:rsidRDefault="00CB18ED" w:rsidP="00E24D6D">
      <w:pPr>
        <w:numPr>
          <w:ilvl w:val="0"/>
          <w:numId w:val="3"/>
        </w:numPr>
        <w:spacing w:after="0"/>
        <w:ind w:right="401" w:hanging="360"/>
      </w:pPr>
      <w:r>
        <w:t xml:space="preserve">Social and Demographic factors: Population growth and urban migration, have significantly contributed to property abandonment. As rural to urban migration Increases, new residential area late developed rapidly and </w:t>
      </w:r>
      <w:proofErr w:type="gramStart"/>
      <w:r>
        <w:t>Older</w:t>
      </w:r>
      <w:proofErr w:type="gramEnd"/>
      <w:r>
        <w:t xml:space="preserve"> properties in areas fall into neglect. According to </w:t>
      </w:r>
      <w:proofErr w:type="spellStart"/>
      <w:r>
        <w:t>Oyedele</w:t>
      </w:r>
      <w:proofErr w:type="spellEnd"/>
      <w:r>
        <w:t xml:space="preserve"> (2021) many residents of Ilorin abandon then properties in search of </w:t>
      </w:r>
    </w:p>
    <w:p w:rsidR="00D10FB9" w:rsidRDefault="00D10FB9">
      <w:pPr>
        <w:spacing w:after="160" w:line="259" w:lineRule="auto"/>
        <w:ind w:left="0" w:right="0" w:firstLine="0"/>
        <w:jc w:val="left"/>
      </w:pPr>
      <w:r>
        <w:br w:type="page"/>
      </w:r>
    </w:p>
    <w:p w:rsidR="001757C7" w:rsidRDefault="00CB18ED" w:rsidP="00D10FB9">
      <w:pPr>
        <w:spacing w:after="0"/>
        <w:ind w:left="451" w:right="401" w:firstLine="0"/>
      </w:pPr>
      <w:proofErr w:type="gramStart"/>
      <w:r>
        <w:lastRenderedPageBreak/>
        <w:t>better</w:t>
      </w:r>
      <w:proofErr w:type="gramEnd"/>
      <w:r>
        <w:t xml:space="preserve"> Job opportunities a safer environments in other parts of the city or outside the state. This leads to entire neighborhood or specific properties being left vacant for long periods. </w:t>
      </w:r>
    </w:p>
    <w:p w:rsidR="001757C7" w:rsidRDefault="00CB18ED" w:rsidP="00E24D6D">
      <w:pPr>
        <w:numPr>
          <w:ilvl w:val="0"/>
          <w:numId w:val="3"/>
        </w:numPr>
        <w:spacing w:after="0"/>
        <w:ind w:right="401" w:hanging="360"/>
      </w:pPr>
      <w:r>
        <w:t>Environmental factors: Environmental factors such as "climate change, natural disasters and urban decay”, also contribute to property a</w:t>
      </w:r>
      <w:r w:rsidR="001C0F60">
        <w:t>bandonment. In Ilorin flooding i</w:t>
      </w:r>
      <w:r>
        <w:t xml:space="preserve">s a common occurrence, particularly poorly planned or unregulated urban zones. Flooding often damage Infrastructure, and when properties are repeatedly affected by environmental disasters, owners may abandon them rather than investing in repairs or relocations. </w:t>
      </w:r>
    </w:p>
    <w:p w:rsidR="001757C7" w:rsidRDefault="00CB18ED" w:rsidP="00E24D6D">
      <w:pPr>
        <w:spacing w:after="0" w:line="367" w:lineRule="auto"/>
        <w:ind w:left="796" w:right="-15" w:hanging="720"/>
        <w:jc w:val="left"/>
      </w:pPr>
      <w:r>
        <w:rPr>
          <w:b/>
        </w:rPr>
        <w:t xml:space="preserve">2.1.2 EFFECTS OF ABANDONED RESIDENTIAL PROPERTIES ILORIN </w:t>
      </w:r>
    </w:p>
    <w:p w:rsidR="001757C7" w:rsidRDefault="00CB18ED" w:rsidP="00E24D6D">
      <w:pPr>
        <w:spacing w:after="0"/>
        <w:ind w:left="76" w:right="402" w:firstLine="420"/>
      </w:pPr>
      <w:r>
        <w:t xml:space="preserve">The abandonment of residential properties in Ilorin has far reaching effects that are felt by residents, property owners, the local government and the environments the effects can be grouped into social economic environmental and psychological Categories. </w:t>
      </w:r>
    </w:p>
    <w:p w:rsidR="001757C7" w:rsidRDefault="00CB18ED" w:rsidP="00E24D6D">
      <w:pPr>
        <w:numPr>
          <w:ilvl w:val="0"/>
          <w:numId w:val="4"/>
        </w:numPr>
        <w:spacing w:after="0"/>
        <w:ind w:right="401" w:hanging="360"/>
      </w:pPr>
      <w:r>
        <w:rPr>
          <w:b/>
        </w:rPr>
        <w:t>Socio-Economic effects</w:t>
      </w:r>
      <w:proofErr w:type="gramStart"/>
      <w:r>
        <w:rPr>
          <w:b/>
        </w:rPr>
        <w:t>:-</w:t>
      </w:r>
      <w:proofErr w:type="gramEnd"/>
      <w:r>
        <w:t xml:space="preserve"> Abandoned residential properties have a negative Impact on property value in neighborhoods. The proliferation of abandoned buildings makes the area less attractive to potential buyers and investors thus lowering the overall market Value of properties </w:t>
      </w:r>
      <w:proofErr w:type="spellStart"/>
      <w:r>
        <w:t>Adeniran</w:t>
      </w:r>
      <w:proofErr w:type="spellEnd"/>
      <w:r>
        <w:t xml:space="preserve"> et al (2018) found that the presence of abandon a properties can decrease the desirability </w:t>
      </w:r>
      <w:proofErr w:type="gramStart"/>
      <w:r>
        <w:t>Of</w:t>
      </w:r>
      <w:proofErr w:type="gramEnd"/>
      <w:r>
        <w:t xml:space="preserve"> an area, which in turns deters Investment, leading to further economic stagnation. </w:t>
      </w:r>
    </w:p>
    <w:p w:rsidR="001757C7" w:rsidRDefault="00CB18ED" w:rsidP="00E24D6D">
      <w:pPr>
        <w:numPr>
          <w:ilvl w:val="0"/>
          <w:numId w:val="4"/>
        </w:numPr>
        <w:spacing w:after="0"/>
        <w:ind w:right="401" w:hanging="360"/>
      </w:pPr>
      <w:r>
        <w:rPr>
          <w:b/>
        </w:rPr>
        <w:t>Psychological and Social Impacts</w:t>
      </w:r>
      <w:proofErr w:type="gramStart"/>
      <w:r>
        <w:rPr>
          <w:b/>
        </w:rPr>
        <w:t>:-</w:t>
      </w:r>
      <w:proofErr w:type="gramEnd"/>
      <w:r>
        <w:t xml:space="preserve"> Abandoned residential properties Often Create a sense of Social Isolation and Insecurity among residents. The fear of crime is particularly prevalent in areas with abandoned properties as these buildings can serve as havens for criminal </w:t>
      </w:r>
      <w:proofErr w:type="spellStart"/>
      <w:r>
        <w:t>actvities</w:t>
      </w:r>
      <w:proofErr w:type="spellEnd"/>
      <w:r>
        <w:t xml:space="preserve"> such as robbery, drug abuse and Vandalism: </w:t>
      </w:r>
      <w:proofErr w:type="spellStart"/>
      <w:r>
        <w:t>Aremu</w:t>
      </w:r>
      <w:proofErr w:type="spellEnd"/>
      <w:r>
        <w:t xml:space="preserve"> 2024 argues that the psychological effects of abandoned properties on residents are profound leading to anxiety fear, and a sense of insecurity among Individuals living nearby. </w:t>
      </w:r>
    </w:p>
    <w:p w:rsidR="00D10FB9" w:rsidRDefault="00D10FB9" w:rsidP="00D10FB9">
      <w:pPr>
        <w:spacing w:after="0"/>
        <w:ind w:left="436" w:right="401" w:firstLine="0"/>
        <w:rPr>
          <w:b/>
        </w:rPr>
      </w:pPr>
    </w:p>
    <w:p w:rsidR="00D10FB9" w:rsidRDefault="00D10FB9" w:rsidP="00D10FB9">
      <w:pPr>
        <w:spacing w:after="0"/>
        <w:ind w:left="436" w:right="401" w:firstLine="0"/>
      </w:pPr>
    </w:p>
    <w:p w:rsidR="001757C7" w:rsidRDefault="00CB18ED" w:rsidP="00E24D6D">
      <w:pPr>
        <w:numPr>
          <w:ilvl w:val="0"/>
          <w:numId w:val="4"/>
        </w:numPr>
        <w:spacing w:after="0"/>
        <w:ind w:right="401" w:hanging="360"/>
      </w:pPr>
      <w:r>
        <w:rPr>
          <w:b/>
        </w:rPr>
        <w:lastRenderedPageBreak/>
        <w:t>Environmental Effects</w:t>
      </w:r>
      <w:proofErr w:type="gramStart"/>
      <w:r>
        <w:rPr>
          <w:b/>
        </w:rPr>
        <w:t>:-</w:t>
      </w:r>
      <w:proofErr w:type="gramEnd"/>
      <w:r>
        <w:t xml:space="preserve"> Abandoned Properties Contribute to environmental degradation, Including poor sanitation, the accumulation of garbage, and growth of pests such as rodents and </w:t>
      </w:r>
      <w:proofErr w:type="spellStart"/>
      <w:r>
        <w:t>Mosoulities</w:t>
      </w:r>
      <w:proofErr w:type="spellEnd"/>
      <w:r>
        <w:t xml:space="preserve"> </w:t>
      </w:r>
      <w:proofErr w:type="spellStart"/>
      <w:r>
        <w:t>Oyedele</w:t>
      </w:r>
      <w:proofErr w:type="spellEnd"/>
      <w:r>
        <w:t xml:space="preserve"> (2021) highlights that these environmental hazards not only pose risks to public </w:t>
      </w:r>
      <w:proofErr w:type="spellStart"/>
      <w:r>
        <w:t>heath</w:t>
      </w:r>
      <w:proofErr w:type="spellEnd"/>
      <w:r>
        <w:t xml:space="preserve"> but also contribute to the spread of diseases like malaria and cholera. Abandoned buildings often suffer from structural degradation which can lead to dangerous Situations such as the Collapse of buildings, particularly in areas with inadequate buildings Inspection or maintenance Systems. </w:t>
      </w:r>
    </w:p>
    <w:p w:rsidR="001757C7" w:rsidRDefault="00CB18ED" w:rsidP="00E24D6D">
      <w:pPr>
        <w:spacing w:after="0" w:line="240" w:lineRule="auto"/>
        <w:ind w:right="-15"/>
        <w:jc w:val="left"/>
      </w:pPr>
      <w:r>
        <w:rPr>
          <w:b/>
        </w:rPr>
        <w:t xml:space="preserve">2.1.3 </w:t>
      </w:r>
      <w:r>
        <w:rPr>
          <w:b/>
        </w:rPr>
        <w:tab/>
        <w:t xml:space="preserve">CONCEPTUAL FRAMEWORK </w:t>
      </w:r>
    </w:p>
    <w:p w:rsidR="001757C7" w:rsidRDefault="00CB18ED" w:rsidP="00E24D6D">
      <w:pPr>
        <w:spacing w:after="0"/>
        <w:ind w:left="76" w:right="401" w:firstLine="420"/>
      </w:pPr>
      <w:r>
        <w:t xml:space="preserve">The Conceptual frame wink for this Study is built upon several cored concepts and theories that help explain the causes and effects of residential properties within the Contest of </w:t>
      </w:r>
      <w:proofErr w:type="spellStart"/>
      <w:r>
        <w:t>Magida</w:t>
      </w:r>
      <w:proofErr w:type="spellEnd"/>
      <w:r>
        <w:t xml:space="preserve"> estate </w:t>
      </w:r>
      <w:proofErr w:type="spellStart"/>
      <w:r>
        <w:t>tanke</w:t>
      </w:r>
      <w:proofErr w:type="spellEnd"/>
      <w:r>
        <w:t xml:space="preserve"> Road Ilorin, Nigeria. These Concepts provide the foundation for understanding the various dimensions of the issues from the Socio-economic and legal factors to the psychological and environmental properties. </w:t>
      </w:r>
    </w:p>
    <w:p w:rsidR="001757C7" w:rsidRDefault="00CB18ED" w:rsidP="00D10FB9">
      <w:pPr>
        <w:numPr>
          <w:ilvl w:val="0"/>
          <w:numId w:val="4"/>
        </w:numPr>
        <w:spacing w:after="0"/>
        <w:ind w:right="401" w:hanging="360"/>
      </w:pPr>
      <w:r>
        <w:rPr>
          <w:b/>
        </w:rPr>
        <w:t>Urban decay and Blight Theory</w:t>
      </w:r>
      <w:proofErr w:type="gramStart"/>
      <w:r>
        <w:rPr>
          <w:b/>
        </w:rPr>
        <w:t>:-</w:t>
      </w:r>
      <w:proofErr w:type="gramEnd"/>
      <w:r>
        <w:t xml:space="preserve"> Urban decay refers to the gradual deterioration of a once-vibrant urban area due to a variety of factors, including economic decline, poor Infrastructure, and Social neglect. Abandoned properties are often seen as a visible manifestation of urban decay, leading to a cycle of disinvestment and decline. The theory posits that </w:t>
      </w:r>
      <w:r w:rsidR="00D16862">
        <w:t>the abandonments of properties c</w:t>
      </w:r>
      <w:r>
        <w:t>an lead to further disinvestment and the gradual erosion of the neighborhood’s physical and social Infrastructure.</w:t>
      </w:r>
      <w:r w:rsidRPr="00D10FB9">
        <w:rPr>
          <w:b/>
        </w:rPr>
        <w:t xml:space="preserve"> </w:t>
      </w:r>
    </w:p>
    <w:p w:rsidR="00D10FB9" w:rsidRDefault="00CB18ED" w:rsidP="00D16862">
      <w:pPr>
        <w:numPr>
          <w:ilvl w:val="0"/>
          <w:numId w:val="4"/>
        </w:numPr>
        <w:spacing w:after="0"/>
        <w:ind w:right="401" w:hanging="360"/>
      </w:pPr>
      <w:r>
        <w:rPr>
          <w:b/>
        </w:rPr>
        <w:t>Th</w:t>
      </w:r>
      <w:r w:rsidR="00D10FB9">
        <w:rPr>
          <w:b/>
        </w:rPr>
        <w:t>e</w:t>
      </w:r>
      <w:r>
        <w:rPr>
          <w:b/>
        </w:rPr>
        <w:t>ory of Economic Instability</w:t>
      </w:r>
      <w:proofErr w:type="gramStart"/>
      <w:r>
        <w:rPr>
          <w:b/>
        </w:rPr>
        <w:t>:-</w:t>
      </w:r>
      <w:proofErr w:type="gramEnd"/>
      <w:r>
        <w:t xml:space="preserve"> Economic instability is one of the key drivers behind the abandonment of residential properties in many urban Centers. In the Nigerian Contest, fluctuating real estate prices, economic recessions, and limited access to credit and financial resources for property owners have led to the abandonment of residential properties. This theory </w:t>
      </w:r>
    </w:p>
    <w:p w:rsidR="001757C7" w:rsidRDefault="00CB18ED" w:rsidP="00D10FB9">
      <w:pPr>
        <w:spacing w:after="0"/>
        <w:ind w:left="76" w:right="401" w:firstLine="0"/>
      </w:pPr>
      <w:proofErr w:type="gramStart"/>
      <w:r>
        <w:t>suggests</w:t>
      </w:r>
      <w:proofErr w:type="gramEnd"/>
      <w:r>
        <w:t xml:space="preserve"> that economic fluctuations significantly impact property Investment decisions, with abandoned properties serving as a reflection of broader financial Instability with the urban economy. </w:t>
      </w:r>
    </w:p>
    <w:p w:rsidR="001757C7" w:rsidRDefault="00CB18ED" w:rsidP="00E24D6D">
      <w:pPr>
        <w:numPr>
          <w:ilvl w:val="0"/>
          <w:numId w:val="4"/>
        </w:numPr>
        <w:spacing w:after="0"/>
        <w:ind w:right="401" w:hanging="360"/>
      </w:pPr>
      <w:r>
        <w:rPr>
          <w:b/>
        </w:rPr>
        <w:lastRenderedPageBreak/>
        <w:t>Social Disorganization Theory</w:t>
      </w:r>
      <w:proofErr w:type="gramStart"/>
      <w:r>
        <w:rPr>
          <w:b/>
        </w:rPr>
        <w:t>:-</w:t>
      </w:r>
      <w:proofErr w:type="gramEnd"/>
      <w:r>
        <w:t xml:space="preserve"> Social disorganization theory focuses on the breakdown of social and community ties, often due to factors such as poverty Crime and the absence of collective efficacy. the presence of such abandoned properties Can under-mine the Community  ability to work together to address issues lice crime and public Safety leading to a decline in the overall </w:t>
      </w:r>
      <w:proofErr w:type="spellStart"/>
      <w:r>
        <w:t>duality</w:t>
      </w:r>
      <w:proofErr w:type="spellEnd"/>
      <w:r>
        <w:t xml:space="preserve"> of life for local residents this theory emphasized the rile of community social structure in either mitigating or exacerbating urban problems like property abandonment. </w:t>
      </w:r>
    </w:p>
    <w:p w:rsidR="001757C7" w:rsidRDefault="00CB18ED" w:rsidP="00E24D6D">
      <w:pPr>
        <w:numPr>
          <w:ilvl w:val="0"/>
          <w:numId w:val="4"/>
        </w:numPr>
        <w:spacing w:after="0" w:line="240" w:lineRule="auto"/>
        <w:ind w:right="401" w:hanging="360"/>
      </w:pPr>
      <w:r>
        <w:rPr>
          <w:b/>
        </w:rPr>
        <w:t>Environmental Degradation and public Health theory:-</w:t>
      </w:r>
      <w:r>
        <w:t xml:space="preserve"> Abandoned </w:t>
      </w:r>
    </w:p>
    <w:p w:rsidR="001757C7" w:rsidRDefault="00CB18ED" w:rsidP="00E24D6D">
      <w:pPr>
        <w:spacing w:after="0"/>
        <w:ind w:left="552" w:right="334"/>
      </w:pPr>
      <w:proofErr w:type="gramStart"/>
      <w:r>
        <w:t>residential</w:t>
      </w:r>
      <w:proofErr w:type="gramEnd"/>
      <w:r>
        <w:t xml:space="preserve"> properties often become hotspots for environmental degradation, Contributing to Issues like poor Sanitation, waste accumulation and the Spread of dise</w:t>
      </w:r>
      <w:r w:rsidR="00D16862">
        <w:t>ases. In urban areas like (Ilorin</w:t>
      </w:r>
      <w:r>
        <w:t xml:space="preserve">, the neglect of property results in unsanitary Conditions, attracting pests, rodents, and other surrounding </w:t>
      </w:r>
      <w:proofErr w:type="spellStart"/>
      <w:r>
        <w:t>neighbartonds</w:t>
      </w:r>
      <w:proofErr w:type="spellEnd"/>
      <w:r>
        <w:t xml:space="preserve">, particularly in high-density residential areas where the populating density and Inadequate waste management system Increase the potential for health Crises. </w:t>
      </w:r>
    </w:p>
    <w:p w:rsidR="001757C7" w:rsidRDefault="00CB18ED" w:rsidP="00E24D6D">
      <w:pPr>
        <w:numPr>
          <w:ilvl w:val="0"/>
          <w:numId w:val="4"/>
        </w:numPr>
        <w:spacing w:after="0"/>
        <w:ind w:right="401" w:hanging="360"/>
      </w:pPr>
      <w:r>
        <w:rPr>
          <w:b/>
        </w:rPr>
        <w:t>Legal and Regulatory frameworks:</w:t>
      </w:r>
      <w:r>
        <w:t xml:space="preserve"> the legal and regulating framework governing property Ownership, real estate development, and land use. Plays a crucial role in both the causes and potential Solutions to the Issues of abandoned residential properties. This framework emphasizes the Importance of legal reforms to address Ownership disputes, ensure effective </w:t>
      </w:r>
      <w:proofErr w:type="gramStart"/>
      <w:r>
        <w:t>Urban</w:t>
      </w:r>
      <w:proofErr w:type="gramEnd"/>
      <w:r>
        <w:t xml:space="preserve"> planning and encourage responsible property development practices. It also highlights the role of government a</w:t>
      </w:r>
      <w:r w:rsidR="00D16862">
        <w:t>gencies in regulating land use a</w:t>
      </w:r>
      <w:r>
        <w:t xml:space="preserve">nd enforcing policies to prevent property abandonment. </w:t>
      </w:r>
    </w:p>
    <w:p w:rsidR="001757C7" w:rsidRDefault="00CB18ED" w:rsidP="00D10FB9">
      <w:pPr>
        <w:spacing w:after="0" w:line="360" w:lineRule="auto"/>
        <w:ind w:right="-15"/>
        <w:jc w:val="left"/>
      </w:pPr>
      <w:r>
        <w:rPr>
          <w:b/>
        </w:rPr>
        <w:t xml:space="preserve">2.1.4 </w:t>
      </w:r>
      <w:r>
        <w:rPr>
          <w:b/>
        </w:rPr>
        <w:tab/>
        <w:t xml:space="preserve">THORETICAL FRAME WORKS </w:t>
      </w:r>
    </w:p>
    <w:p w:rsidR="001757C7" w:rsidRDefault="00CB18ED" w:rsidP="00E24D6D">
      <w:pPr>
        <w:spacing w:after="0"/>
        <w:ind w:left="76" w:firstLine="420"/>
      </w:pPr>
      <w:r>
        <w:t>This Study draws on several theoretical frameworks to explain t</w:t>
      </w:r>
      <w:r w:rsidR="00667101">
        <w:t xml:space="preserve">he causes and effects </w:t>
      </w:r>
      <w:r w:rsidR="00D10FB9">
        <w:t>o</w:t>
      </w:r>
      <w:r w:rsidR="00667101">
        <w:t>f abandoned residential properties</w:t>
      </w:r>
      <w:r>
        <w:t xml:space="preserve"> in Ilorin, Nigeria </w:t>
      </w:r>
    </w:p>
    <w:p w:rsidR="001757C7" w:rsidRDefault="00CB18ED" w:rsidP="00E24D6D">
      <w:pPr>
        <w:numPr>
          <w:ilvl w:val="0"/>
          <w:numId w:val="4"/>
        </w:numPr>
        <w:spacing w:after="0"/>
        <w:ind w:right="401" w:hanging="360"/>
      </w:pPr>
      <w:r>
        <w:t xml:space="preserve">Urban Diary and Blight they the urban decay theory explains the relationship between property abandonment and the gradual deterioration of urban areas. The theory posits that the accumulation of abandoned properties in a particular </w:t>
      </w:r>
      <w:r>
        <w:lastRenderedPageBreak/>
        <w:t xml:space="preserve">area leads to a decline in the quality of life for residents, as the urban landscape becomes less functional and mare hazardous. </w:t>
      </w:r>
    </w:p>
    <w:p w:rsidR="001757C7" w:rsidRDefault="00CB18ED" w:rsidP="00E24D6D">
      <w:pPr>
        <w:numPr>
          <w:ilvl w:val="0"/>
          <w:numId w:val="4"/>
        </w:numPr>
        <w:spacing w:after="0"/>
        <w:ind w:right="401" w:hanging="360"/>
      </w:pPr>
      <w:r>
        <w:rPr>
          <w:b/>
        </w:rPr>
        <w:t>Economic Instability theory</w:t>
      </w:r>
      <w:proofErr w:type="gramStart"/>
      <w:r>
        <w:rPr>
          <w:b/>
        </w:rPr>
        <w:t>:-</w:t>
      </w:r>
      <w:proofErr w:type="gramEnd"/>
      <w:r>
        <w:t xml:space="preserve"> The economic instability theory explains how macro-economic factor such as Inflation, rescission, and the volatility of the real estate market can discourage property investment and maintenance. Property owners abandon their Investments When they are unable to generate Sufficient Income from their properties due to fluctuating property Values or lack of demand. </w:t>
      </w:r>
    </w:p>
    <w:p w:rsidR="001757C7" w:rsidRDefault="00CB18ED" w:rsidP="00E24D6D">
      <w:pPr>
        <w:numPr>
          <w:ilvl w:val="0"/>
          <w:numId w:val="4"/>
        </w:numPr>
        <w:spacing w:after="0"/>
        <w:ind w:right="401" w:hanging="360"/>
      </w:pPr>
      <w:r>
        <w:rPr>
          <w:b/>
        </w:rPr>
        <w:t>Social Disorganization Theory:-</w:t>
      </w:r>
      <w:r>
        <w:t xml:space="preserve"> The social disorganization theory, proposed by Shaw and </w:t>
      </w:r>
      <w:proofErr w:type="spellStart"/>
      <w:r>
        <w:t>Mckay</w:t>
      </w:r>
      <w:proofErr w:type="spellEnd"/>
      <w:r>
        <w:t xml:space="preserve"> (1942), explain how communities breakdown, often due to factors like poverty, migration, and a lack of social, cohesion, leads to higher levels of crime and property abandonments. Abandoned properties in neighborhoods exacerbate this problem, </w:t>
      </w:r>
      <w:proofErr w:type="gramStart"/>
      <w:r>
        <w:t>Contributing</w:t>
      </w:r>
      <w:proofErr w:type="gramEnd"/>
      <w:r>
        <w:t xml:space="preserve"> to the erosion of community networks and increasing social disorder. </w:t>
      </w:r>
    </w:p>
    <w:p w:rsidR="001757C7" w:rsidRDefault="00CB18ED" w:rsidP="00E24D6D">
      <w:pPr>
        <w:numPr>
          <w:ilvl w:val="0"/>
          <w:numId w:val="4"/>
        </w:numPr>
        <w:spacing w:after="0"/>
        <w:ind w:right="401" w:hanging="360"/>
      </w:pPr>
      <w:r>
        <w:rPr>
          <w:b/>
        </w:rPr>
        <w:t>Environmental Degradation Theory</w:t>
      </w:r>
      <w:r>
        <w:t xml:space="preserve">:- This theory Suggests that abandoned properties Contribute Significantly to urban decay and the deterioration of the environment: As the properties fall into disrepair, they create visual and physical pollution, Increase waste accumulation and attract pests, all of which negatively affect the quality of life in Surrounding neighborhoods. </w:t>
      </w:r>
    </w:p>
    <w:p w:rsidR="001757C7" w:rsidRDefault="00CB18ED" w:rsidP="00E24D6D">
      <w:pPr>
        <w:spacing w:after="0"/>
        <w:ind w:left="76" w:right="401" w:firstLine="360"/>
      </w:pPr>
      <w:r>
        <w:t xml:space="preserve">The causes and effects of abandoned residential properties In. </w:t>
      </w:r>
      <w:proofErr w:type="spellStart"/>
      <w:r>
        <w:t>llorin</w:t>
      </w:r>
      <w:proofErr w:type="spellEnd"/>
      <w:r>
        <w:t xml:space="preserve"> are complex and multifaceted, Influenced by a combination of economic legal, social, and environmental factors. The literature reviewed underscores the need for effective </w:t>
      </w:r>
      <w:proofErr w:type="gramStart"/>
      <w:r>
        <w:t>Urban</w:t>
      </w:r>
      <w:proofErr w:type="gramEnd"/>
      <w:r>
        <w:t xml:space="preserve"> planning policy Intervention, and community engagement to address the Issue of property abandonment </w:t>
      </w:r>
    </w:p>
    <w:p w:rsidR="001757C7" w:rsidRDefault="00CB18ED" w:rsidP="00E24D6D">
      <w:pPr>
        <w:spacing w:after="0" w:line="240" w:lineRule="auto"/>
        <w:ind w:right="-15"/>
        <w:jc w:val="left"/>
      </w:pPr>
      <w:r>
        <w:rPr>
          <w:b/>
        </w:rPr>
        <w:t xml:space="preserve">2.2  </w:t>
      </w:r>
      <w:r>
        <w:rPr>
          <w:b/>
        </w:rPr>
        <w:tab/>
        <w:t xml:space="preserve">SUMMARY OF LITERATURE REVIEW </w:t>
      </w:r>
    </w:p>
    <w:p w:rsidR="001757C7" w:rsidRDefault="00CB18ED" w:rsidP="00E24D6D">
      <w:pPr>
        <w:spacing w:after="0" w:line="276" w:lineRule="auto"/>
        <w:ind w:left="521"/>
      </w:pPr>
      <w:r>
        <w:t xml:space="preserve">The following table encapsulates key findings from the renewed literature. </w:t>
      </w:r>
    </w:p>
    <w:tbl>
      <w:tblPr>
        <w:tblStyle w:val="TableGrid"/>
        <w:tblW w:w="10082" w:type="dxa"/>
        <w:tblInd w:w="-449" w:type="dxa"/>
        <w:tblCellMar>
          <w:left w:w="106" w:type="dxa"/>
          <w:right w:w="48" w:type="dxa"/>
        </w:tblCellMar>
        <w:tblLook w:val="04A0" w:firstRow="1" w:lastRow="0" w:firstColumn="1" w:lastColumn="0" w:noHBand="0" w:noVBand="1"/>
      </w:tblPr>
      <w:tblGrid>
        <w:gridCol w:w="1532"/>
        <w:gridCol w:w="2429"/>
        <w:gridCol w:w="3061"/>
        <w:gridCol w:w="3060"/>
      </w:tblGrid>
      <w:tr w:rsidR="001757C7">
        <w:trPr>
          <w:trHeight w:val="322"/>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rPr>
                <w:b/>
                <w:sz w:val="24"/>
              </w:rPr>
              <w:t xml:space="preserve">Study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sz w:val="24"/>
              </w:rPr>
              <w:t xml:space="preserve">Focus Area </w:t>
            </w:r>
          </w:p>
        </w:tc>
        <w:tc>
          <w:tcPr>
            <w:tcW w:w="306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rPr>
                <w:b/>
                <w:sz w:val="24"/>
              </w:rPr>
              <w:t xml:space="preserve">Key Findings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b/>
                <w:sz w:val="24"/>
              </w:rPr>
              <w:t xml:space="preserve">Relevance to Current Study </w:t>
            </w:r>
          </w:p>
        </w:tc>
      </w:tr>
      <w:tr w:rsidR="001757C7">
        <w:trPr>
          <w:trHeight w:val="2818"/>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2" w:right="0" w:firstLine="0"/>
              <w:jc w:val="left"/>
            </w:pPr>
            <w:proofErr w:type="spellStart"/>
            <w:r>
              <w:rPr>
                <w:sz w:val="24"/>
              </w:rPr>
              <w:lastRenderedPageBreak/>
              <w:t>Obakin</w:t>
            </w:r>
            <w:proofErr w:type="spellEnd"/>
            <w:r>
              <w:rPr>
                <w:sz w:val="24"/>
              </w:rPr>
              <w:t xml:space="preserve"> et-at, </w:t>
            </w:r>
          </w:p>
          <w:p w:rsidR="001757C7" w:rsidRDefault="00CB18ED" w:rsidP="00E24D6D">
            <w:pPr>
              <w:spacing w:after="0" w:line="276" w:lineRule="auto"/>
              <w:ind w:left="2" w:right="0" w:firstLine="0"/>
              <w:jc w:val="left"/>
            </w:pPr>
            <w:r>
              <w:rPr>
                <w:sz w:val="24"/>
              </w:rPr>
              <w:t xml:space="preserve">2024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pPr>
            <w:r>
              <w:rPr>
                <w:sz w:val="24"/>
              </w:rPr>
              <w:t xml:space="preserve">Causes of abandoned housing project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0" w:firstLine="0"/>
              <w:jc w:val="left"/>
            </w:pPr>
            <w:r>
              <w:rPr>
                <w:sz w:val="24"/>
              </w:rPr>
              <w:t xml:space="preserve">Identified </w:t>
            </w:r>
            <w:r>
              <w:rPr>
                <w:sz w:val="24"/>
              </w:rPr>
              <w:tab/>
              <w:t xml:space="preserve">economic constrains, legal disputes and design </w:t>
            </w:r>
            <w:r>
              <w:rPr>
                <w:sz w:val="24"/>
              </w:rPr>
              <w:tab/>
              <w:t xml:space="preserve">flaws </w:t>
            </w:r>
            <w:r>
              <w:rPr>
                <w:sz w:val="24"/>
              </w:rPr>
              <w:tab/>
              <w:t xml:space="preserve">as </w:t>
            </w:r>
            <w:r>
              <w:rPr>
                <w:sz w:val="24"/>
              </w:rPr>
              <w:tab/>
              <w:t xml:space="preserve">primary causes; </w:t>
            </w:r>
            <w:r>
              <w:rPr>
                <w:sz w:val="24"/>
              </w:rPr>
              <w:tab/>
              <w:t xml:space="preserve">highlighted </w:t>
            </w:r>
            <w:r>
              <w:rPr>
                <w:sz w:val="24"/>
              </w:rPr>
              <w:tab/>
              <w:t xml:space="preserve">urban decay and increase crime as effects.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sz w:val="24"/>
              </w:rPr>
              <w:t xml:space="preserve">Provide Empirical Data On Factors Leading To Property Abandonment In </w:t>
            </w:r>
            <w:proofErr w:type="spellStart"/>
            <w:r>
              <w:rPr>
                <w:sz w:val="24"/>
              </w:rPr>
              <w:t>Magida</w:t>
            </w:r>
            <w:proofErr w:type="spellEnd"/>
            <w:r>
              <w:rPr>
                <w:sz w:val="24"/>
              </w:rPr>
              <w:t xml:space="preserve"> estate </w:t>
            </w:r>
            <w:proofErr w:type="spellStart"/>
            <w:r>
              <w:rPr>
                <w:sz w:val="24"/>
              </w:rPr>
              <w:t>tanke</w:t>
            </w:r>
            <w:proofErr w:type="spellEnd"/>
            <w:r>
              <w:rPr>
                <w:sz w:val="24"/>
              </w:rPr>
              <w:t xml:space="preserve"> Road Ilorin </w:t>
            </w:r>
            <w:proofErr w:type="spellStart"/>
            <w:r>
              <w:rPr>
                <w:sz w:val="24"/>
              </w:rPr>
              <w:t>Kwara</w:t>
            </w:r>
            <w:proofErr w:type="spellEnd"/>
            <w:r>
              <w:rPr>
                <w:sz w:val="24"/>
              </w:rPr>
              <w:t xml:space="preserve"> State. </w:t>
            </w:r>
          </w:p>
        </w:tc>
      </w:tr>
      <w:tr w:rsidR="001757C7">
        <w:trPr>
          <w:trHeight w:val="1882"/>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proofErr w:type="spellStart"/>
            <w:r>
              <w:rPr>
                <w:sz w:val="24"/>
              </w:rPr>
              <w:t>Adeniran</w:t>
            </w:r>
            <w:proofErr w:type="spellEnd"/>
            <w:r>
              <w:rPr>
                <w:sz w:val="24"/>
              </w:rPr>
              <w:t xml:space="preserve"> </w:t>
            </w:r>
            <w:r>
              <w:rPr>
                <w:sz w:val="24"/>
              </w:rPr>
              <w:tab/>
              <w:t xml:space="preserve">et al 2018.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3" w:firstLine="0"/>
            </w:pPr>
            <w:r>
              <w:rPr>
                <w:sz w:val="24"/>
              </w:rPr>
              <w:t xml:space="preserve">Impact of waste management on property values.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2" w:firstLine="0"/>
            </w:pPr>
            <w:r>
              <w:rPr>
                <w:sz w:val="24"/>
              </w:rPr>
              <w:t xml:space="preserve">Demonstrate the poor waste management contributes to environmental degradation and lower property values.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1" w:firstLine="0"/>
            </w:pPr>
            <w:r>
              <w:rPr>
                <w:sz w:val="24"/>
              </w:rPr>
              <w:t xml:space="preserve">Highlight environmental factors affecting property abandonment. </w:t>
            </w:r>
          </w:p>
        </w:tc>
      </w:tr>
      <w:tr w:rsidR="001757C7">
        <w:trPr>
          <w:trHeight w:val="1884"/>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proofErr w:type="spellStart"/>
            <w:r>
              <w:rPr>
                <w:sz w:val="24"/>
              </w:rPr>
              <w:t>Aremu</w:t>
            </w:r>
            <w:proofErr w:type="spellEnd"/>
            <w:r>
              <w:rPr>
                <w:sz w:val="24"/>
              </w:rPr>
              <w:t xml:space="preserve">, 2014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sz w:val="24"/>
              </w:rPr>
              <w:t xml:space="preserve">Security implication of abandoned house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2" w:firstLine="0"/>
            </w:pPr>
            <w:r>
              <w:rPr>
                <w:sz w:val="24"/>
              </w:rPr>
              <w:t xml:space="preserve">Emphasized that vacant properties serves as hideouts for criminals, posing security threats.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1" w:firstLine="0"/>
            </w:pPr>
            <w:r>
              <w:rPr>
                <w:sz w:val="24"/>
              </w:rPr>
              <w:t xml:space="preserve">Underlines the social consequences of property abandonments.   </w:t>
            </w:r>
          </w:p>
        </w:tc>
      </w:tr>
      <w:tr w:rsidR="001757C7">
        <w:trPr>
          <w:trHeight w:val="1882"/>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proofErr w:type="spellStart"/>
            <w:r>
              <w:rPr>
                <w:sz w:val="24"/>
              </w:rPr>
              <w:t>Oyedele</w:t>
            </w:r>
            <w:proofErr w:type="spellEnd"/>
            <w:r>
              <w:rPr>
                <w:sz w:val="24"/>
              </w:rPr>
              <w:t xml:space="preserve">, 2021.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97" w:lineRule="auto"/>
              <w:ind w:left="0" w:right="0" w:firstLine="0"/>
            </w:pPr>
            <w:r>
              <w:rPr>
                <w:sz w:val="24"/>
              </w:rPr>
              <w:t xml:space="preserve">Adaptive reuse of abandoned public </w:t>
            </w:r>
          </w:p>
          <w:p w:rsidR="001757C7" w:rsidRDefault="00CB18ED" w:rsidP="00E24D6D">
            <w:pPr>
              <w:spacing w:after="0" w:line="276" w:lineRule="auto"/>
              <w:ind w:left="0" w:right="0" w:firstLine="0"/>
              <w:jc w:val="left"/>
            </w:pPr>
            <w:r>
              <w:rPr>
                <w:sz w:val="24"/>
              </w:rPr>
              <w:t xml:space="preserve">buildings in Nigeria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2" w:firstLine="0"/>
            </w:pPr>
            <w:r>
              <w:rPr>
                <w:sz w:val="24"/>
              </w:rPr>
              <w:t xml:space="preserve">Advocated for repurposing abandoned buildings to harness their potential and mitigate Urban decay.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sz w:val="24"/>
              </w:rPr>
              <w:t xml:space="preserve">Suggests potential interventions for addressing property abandonment.  </w:t>
            </w:r>
          </w:p>
        </w:tc>
      </w:tr>
    </w:tbl>
    <w:p w:rsidR="001757C7" w:rsidRDefault="00CB18ED" w:rsidP="00E24D6D">
      <w:pPr>
        <w:spacing w:after="0"/>
        <w:ind w:left="76" w:right="401" w:firstLine="420"/>
      </w:pPr>
      <w:r>
        <w:t xml:space="preserve">The literature reviews reveals that the causes of abandoned residential properties in </w:t>
      </w:r>
      <w:proofErr w:type="spellStart"/>
      <w:r>
        <w:t>Magida</w:t>
      </w:r>
      <w:proofErr w:type="spellEnd"/>
      <w:r>
        <w:t xml:space="preserve"> estate </w:t>
      </w:r>
      <w:proofErr w:type="spellStart"/>
      <w:r>
        <w:t>tanke</w:t>
      </w:r>
      <w:proofErr w:type="spellEnd"/>
      <w:r>
        <w:t xml:space="preserve"> Ilorin are rooted in a combination of economic instability, legal challenges, social changes and environmental factors. These causes manifest in the form of poor property market conditions, legal disputes, migration and infrastructure neglect. The study emphasized the importance of addressing these issues through effective urban planning, policy reforms, and community engagement to mitigate the negative consequences of abandoned residential properties and foster sustainable urban development in the affected areas of </w:t>
      </w:r>
      <w:proofErr w:type="spellStart"/>
      <w:r>
        <w:t>kwara</w:t>
      </w:r>
      <w:proofErr w:type="spellEnd"/>
      <w:r>
        <w:t xml:space="preserve"> state, Nigeria. </w:t>
      </w:r>
    </w:p>
    <w:p w:rsidR="00D10FB9" w:rsidRDefault="00D10FB9">
      <w:pPr>
        <w:spacing w:after="160" w:line="259" w:lineRule="auto"/>
        <w:ind w:left="0" w:right="0" w:firstLine="0"/>
        <w:jc w:val="left"/>
        <w:rPr>
          <w:b/>
        </w:rPr>
      </w:pPr>
      <w:r>
        <w:br w:type="page"/>
      </w:r>
    </w:p>
    <w:p w:rsidR="001757C7" w:rsidRDefault="00CB18ED" w:rsidP="00D10FB9">
      <w:pPr>
        <w:pStyle w:val="Heading2"/>
        <w:spacing w:after="0" w:line="480" w:lineRule="auto"/>
      </w:pPr>
      <w:r>
        <w:lastRenderedPageBreak/>
        <w:t xml:space="preserve">CHAPTER THREE </w:t>
      </w:r>
    </w:p>
    <w:p w:rsidR="001757C7" w:rsidRDefault="00CB18ED" w:rsidP="00D10FB9">
      <w:pPr>
        <w:pStyle w:val="Heading2"/>
        <w:spacing w:after="0" w:line="480" w:lineRule="auto"/>
      </w:pPr>
      <w:r>
        <w:t xml:space="preserve">Research Methodology </w:t>
      </w:r>
    </w:p>
    <w:p w:rsidR="001757C7" w:rsidRDefault="00CB18ED" w:rsidP="00D10FB9">
      <w:pPr>
        <w:spacing w:after="0" w:line="480" w:lineRule="auto"/>
        <w:ind w:right="-15"/>
        <w:jc w:val="left"/>
      </w:pPr>
      <w:r>
        <w:rPr>
          <w:b/>
        </w:rPr>
        <w:t xml:space="preserve">3.1  </w:t>
      </w:r>
      <w:r>
        <w:rPr>
          <w:b/>
        </w:rPr>
        <w:tab/>
        <w:t xml:space="preserve">INTRODUCTION  </w:t>
      </w:r>
    </w:p>
    <w:p w:rsidR="001757C7" w:rsidRDefault="00CB18ED" w:rsidP="00D10FB9">
      <w:pPr>
        <w:spacing w:after="0" w:line="480" w:lineRule="auto"/>
        <w:ind w:left="76" w:right="404" w:firstLine="420"/>
      </w:pPr>
      <w:r>
        <w:t xml:space="preserve">This chapter presents the methodological approach adopted for investigating the causes and effects of abandoned residential properties in </w:t>
      </w:r>
      <w:proofErr w:type="spellStart"/>
      <w:r>
        <w:t>Magida</w:t>
      </w:r>
      <w:proofErr w:type="spellEnd"/>
      <w:r>
        <w:t xml:space="preserve"> estate </w:t>
      </w:r>
      <w:proofErr w:type="spellStart"/>
      <w:r>
        <w:t>tanke</w:t>
      </w:r>
      <w:proofErr w:type="spellEnd"/>
      <w:r>
        <w:t xml:space="preserve"> Ilorin. It outlines the research design, data types and sources (instruments) used for data collecting, target population, sampling procedures and the techniques employed in data analysis. The methodology ensures the research is systematic, replicable and empirically grounded, enabling reliable conclusions and recommendations. </w:t>
      </w:r>
    </w:p>
    <w:p w:rsidR="001757C7" w:rsidRDefault="00CB18ED" w:rsidP="00D10FB9">
      <w:pPr>
        <w:spacing w:after="0" w:line="360" w:lineRule="auto"/>
        <w:ind w:right="-15"/>
        <w:jc w:val="left"/>
      </w:pPr>
      <w:r>
        <w:rPr>
          <w:b/>
        </w:rPr>
        <w:t xml:space="preserve">3.2  </w:t>
      </w:r>
      <w:r>
        <w:rPr>
          <w:b/>
        </w:rPr>
        <w:tab/>
        <w:t xml:space="preserve">RESEARCH DESIGN </w:t>
      </w:r>
    </w:p>
    <w:p w:rsidR="001757C7" w:rsidRDefault="00CB18ED" w:rsidP="00D10FB9">
      <w:pPr>
        <w:spacing w:after="0" w:line="360" w:lineRule="auto"/>
        <w:ind w:left="76" w:right="404" w:firstLine="420"/>
      </w:pPr>
      <w:r>
        <w:t xml:space="preserve">The study employs a descriptive survey design, which is suitable for collecting data that reflect current conditions and perceptions within a defined population. This design allows for the identification, analysis, and interpretation of the various causes and effects associated with abandoned residential properties in the study areas. The combination of both qualitative and quantitative methods ensures a comprehensive understanding of the phenomenon. </w:t>
      </w:r>
    </w:p>
    <w:p w:rsidR="001757C7" w:rsidRDefault="00CB18ED" w:rsidP="00D10FB9">
      <w:pPr>
        <w:spacing w:after="0" w:line="480" w:lineRule="auto"/>
        <w:ind w:right="-15"/>
        <w:jc w:val="left"/>
      </w:pPr>
      <w:r>
        <w:rPr>
          <w:b/>
        </w:rPr>
        <w:t xml:space="preserve">3.3  </w:t>
      </w:r>
      <w:r>
        <w:rPr>
          <w:b/>
        </w:rPr>
        <w:tab/>
        <w:t xml:space="preserve">DATA TYPES AND SOURCES </w:t>
      </w:r>
    </w:p>
    <w:p w:rsidR="001757C7" w:rsidRDefault="00CB18ED" w:rsidP="00D10FB9">
      <w:pPr>
        <w:spacing w:after="0" w:line="480" w:lineRule="auto"/>
        <w:ind w:left="521"/>
      </w:pPr>
      <w:r>
        <w:t xml:space="preserve">Two major types of data will be used: </w:t>
      </w:r>
    </w:p>
    <w:p w:rsidR="001757C7" w:rsidRDefault="00CB18ED" w:rsidP="00D10FB9">
      <w:pPr>
        <w:numPr>
          <w:ilvl w:val="0"/>
          <w:numId w:val="5"/>
        </w:numPr>
        <w:spacing w:after="0" w:line="480" w:lineRule="auto"/>
        <w:ind w:right="-15" w:hanging="360"/>
        <w:jc w:val="left"/>
      </w:pPr>
      <w:r>
        <w:rPr>
          <w:b/>
        </w:rPr>
        <w:t xml:space="preserve">PRIMARY DATA: </w:t>
      </w:r>
    </w:p>
    <w:p w:rsidR="001757C7" w:rsidRDefault="00CB18ED" w:rsidP="00D10FB9">
      <w:pPr>
        <w:spacing w:after="0" w:line="480" w:lineRule="auto"/>
        <w:ind w:left="76" w:right="402" w:firstLine="420"/>
      </w:pPr>
      <w:r>
        <w:t xml:space="preserve">These include responses from structured questionnaires, in-depth interviews with residents, landlords, estate agents, and officials of town planning authorities. </w:t>
      </w:r>
    </w:p>
    <w:p w:rsidR="001757C7" w:rsidRDefault="00CB18ED" w:rsidP="00D10FB9">
      <w:pPr>
        <w:numPr>
          <w:ilvl w:val="0"/>
          <w:numId w:val="5"/>
        </w:numPr>
        <w:spacing w:after="0" w:line="480" w:lineRule="auto"/>
        <w:ind w:right="-15" w:hanging="360"/>
        <w:jc w:val="left"/>
      </w:pPr>
      <w:r>
        <w:rPr>
          <w:b/>
        </w:rPr>
        <w:t xml:space="preserve">SECONDARY DATA: </w:t>
      </w:r>
    </w:p>
    <w:p w:rsidR="001757C7" w:rsidRDefault="00CB18ED" w:rsidP="00D10FB9">
      <w:pPr>
        <w:spacing w:after="0" w:line="360" w:lineRule="auto"/>
        <w:ind w:left="76" w:right="402" w:firstLine="420"/>
      </w:pPr>
      <w:r>
        <w:t>These are obtained from published journals, government records, planning documents, sate</w:t>
      </w:r>
      <w:r w:rsidR="00880749">
        <w:t>llite images, maps, and academic literature</w:t>
      </w:r>
      <w:r>
        <w:t xml:space="preserve"> related to urban decay, h</w:t>
      </w:r>
      <w:r w:rsidR="00880749">
        <w:t>ousing abandonment, and property</w:t>
      </w:r>
      <w:r>
        <w:t xml:space="preserve"> management in Nigeria. </w:t>
      </w:r>
    </w:p>
    <w:p w:rsidR="001757C7" w:rsidRDefault="00CB18ED" w:rsidP="00D10FB9">
      <w:pPr>
        <w:spacing w:after="0" w:line="360" w:lineRule="auto"/>
        <w:ind w:right="-15"/>
        <w:jc w:val="left"/>
      </w:pPr>
      <w:r>
        <w:rPr>
          <w:b/>
        </w:rPr>
        <w:lastRenderedPageBreak/>
        <w:t xml:space="preserve">3.4  </w:t>
      </w:r>
      <w:r>
        <w:rPr>
          <w:b/>
        </w:rPr>
        <w:tab/>
        <w:t xml:space="preserve">INSTRUMENT FOR DATA COLLECTION </w:t>
      </w:r>
    </w:p>
    <w:p w:rsidR="001757C7" w:rsidRDefault="00CB18ED" w:rsidP="00D10FB9">
      <w:pPr>
        <w:spacing w:after="0" w:line="360" w:lineRule="auto"/>
        <w:ind w:left="521"/>
      </w:pPr>
      <w:r>
        <w:t xml:space="preserve">The instrument used for data collection include: </w:t>
      </w:r>
    </w:p>
    <w:p w:rsidR="001757C7" w:rsidRDefault="00CB18ED" w:rsidP="00D10FB9">
      <w:pPr>
        <w:numPr>
          <w:ilvl w:val="0"/>
          <w:numId w:val="6"/>
        </w:numPr>
        <w:spacing w:after="0" w:line="360" w:lineRule="auto"/>
        <w:ind w:hanging="271"/>
      </w:pPr>
      <w:r>
        <w:t xml:space="preserve">Structured Questionnaires: Designed to gather quantitative data from residents and landlords. </w:t>
      </w:r>
    </w:p>
    <w:p w:rsidR="001757C7" w:rsidRDefault="00CB18ED" w:rsidP="00D10FB9">
      <w:pPr>
        <w:numPr>
          <w:ilvl w:val="0"/>
          <w:numId w:val="6"/>
        </w:numPr>
        <w:spacing w:after="0" w:line="360" w:lineRule="auto"/>
        <w:ind w:hanging="271"/>
      </w:pPr>
      <w:r>
        <w:t xml:space="preserve">Interview Guides: Used to collect qualitative data from selected stakeholders such as urban planners and estate developers. </w:t>
      </w:r>
    </w:p>
    <w:p w:rsidR="001757C7" w:rsidRDefault="00CB18ED" w:rsidP="00E24D6D">
      <w:pPr>
        <w:numPr>
          <w:ilvl w:val="0"/>
          <w:numId w:val="6"/>
        </w:numPr>
        <w:spacing w:after="0"/>
        <w:ind w:hanging="271"/>
      </w:pPr>
      <w:r>
        <w:t xml:space="preserve">Observation Checklists: Used to assess the physical condition and environmental impact of abandoned properties in the field. </w:t>
      </w:r>
    </w:p>
    <w:p w:rsidR="001757C7" w:rsidRDefault="00CB18ED" w:rsidP="00E24D6D">
      <w:pPr>
        <w:spacing w:after="0" w:line="240" w:lineRule="auto"/>
        <w:ind w:right="-15"/>
        <w:jc w:val="left"/>
      </w:pPr>
      <w:r>
        <w:rPr>
          <w:b/>
        </w:rPr>
        <w:t xml:space="preserve">3.5  </w:t>
      </w:r>
      <w:r>
        <w:rPr>
          <w:b/>
        </w:rPr>
        <w:tab/>
        <w:t xml:space="preserve">Target Population </w:t>
      </w:r>
    </w:p>
    <w:p w:rsidR="001757C7" w:rsidRDefault="00CB18ED" w:rsidP="00E24D6D">
      <w:pPr>
        <w:spacing w:after="0" w:line="240" w:lineRule="auto"/>
        <w:ind w:left="521"/>
      </w:pPr>
      <w:r>
        <w:t xml:space="preserve">The target population comprises: </w:t>
      </w:r>
    </w:p>
    <w:p w:rsidR="001757C7" w:rsidRDefault="00CB18ED" w:rsidP="00E24D6D">
      <w:pPr>
        <w:numPr>
          <w:ilvl w:val="0"/>
          <w:numId w:val="7"/>
        </w:numPr>
        <w:spacing w:after="0" w:line="240" w:lineRule="auto"/>
        <w:ind w:hanging="362"/>
      </w:pPr>
      <w:r>
        <w:t xml:space="preserve">Landlords and property owners in </w:t>
      </w:r>
      <w:proofErr w:type="spellStart"/>
      <w:r>
        <w:t>magida</w:t>
      </w:r>
      <w:proofErr w:type="spellEnd"/>
      <w:r>
        <w:t xml:space="preserve"> estate Ilorin. </w:t>
      </w:r>
    </w:p>
    <w:p w:rsidR="001757C7" w:rsidRDefault="00CB18ED" w:rsidP="00E24D6D">
      <w:pPr>
        <w:numPr>
          <w:ilvl w:val="0"/>
          <w:numId w:val="7"/>
        </w:numPr>
        <w:spacing w:after="0" w:line="240" w:lineRule="auto"/>
        <w:ind w:hanging="362"/>
      </w:pPr>
      <w:r>
        <w:t xml:space="preserve">Residents living in proximity to abandoned properties. </w:t>
      </w:r>
    </w:p>
    <w:p w:rsidR="001757C7" w:rsidRDefault="00CB18ED" w:rsidP="00E24D6D">
      <w:pPr>
        <w:numPr>
          <w:ilvl w:val="0"/>
          <w:numId w:val="7"/>
        </w:numPr>
        <w:spacing w:after="0" w:line="240" w:lineRule="auto"/>
        <w:ind w:hanging="362"/>
      </w:pPr>
      <w:r>
        <w:t xml:space="preserve">Real estate professionals (agents, developers). </w:t>
      </w:r>
    </w:p>
    <w:p w:rsidR="001757C7" w:rsidRDefault="00CB18ED" w:rsidP="00E24D6D">
      <w:pPr>
        <w:numPr>
          <w:ilvl w:val="0"/>
          <w:numId w:val="7"/>
        </w:numPr>
        <w:spacing w:after="0" w:line="240" w:lineRule="auto"/>
        <w:ind w:hanging="362"/>
      </w:pPr>
      <w:r>
        <w:t xml:space="preserve">Officials from the ministry of physical planning and urban development. </w:t>
      </w:r>
    </w:p>
    <w:p w:rsidR="001757C7" w:rsidRDefault="00CB18ED" w:rsidP="00E24D6D">
      <w:pPr>
        <w:numPr>
          <w:ilvl w:val="1"/>
          <w:numId w:val="8"/>
        </w:numPr>
        <w:spacing w:after="0" w:line="240" w:lineRule="auto"/>
        <w:ind w:right="-15" w:hanging="511"/>
        <w:jc w:val="left"/>
      </w:pPr>
      <w:r>
        <w:rPr>
          <w:b/>
        </w:rPr>
        <w:t>Sample Frame</w:t>
      </w:r>
      <w:r>
        <w:t xml:space="preserve"> </w:t>
      </w:r>
    </w:p>
    <w:p w:rsidR="001757C7" w:rsidRDefault="00CB18ED" w:rsidP="00E24D6D">
      <w:pPr>
        <w:spacing w:after="0"/>
        <w:ind w:left="76" w:right="402" w:firstLine="420"/>
      </w:pPr>
      <w:r>
        <w:t xml:space="preserve">The sample frame consists of all registered residential properties (both occupied and abandoned) in </w:t>
      </w:r>
      <w:proofErr w:type="spellStart"/>
      <w:r>
        <w:t>magida</w:t>
      </w:r>
      <w:proofErr w:type="spellEnd"/>
      <w:r>
        <w:t xml:space="preserve"> estate Ilorin. This frame is derived from property tax records, local government land registries, and physical surveys conducted in the areas. </w:t>
      </w:r>
    </w:p>
    <w:p w:rsidR="001757C7" w:rsidRDefault="00CB18ED" w:rsidP="00E24D6D">
      <w:pPr>
        <w:numPr>
          <w:ilvl w:val="1"/>
          <w:numId w:val="8"/>
        </w:numPr>
        <w:spacing w:after="0" w:line="240" w:lineRule="auto"/>
        <w:ind w:right="-15" w:hanging="511"/>
        <w:jc w:val="left"/>
      </w:pPr>
      <w:r>
        <w:rPr>
          <w:b/>
        </w:rPr>
        <w:t>Sample Size</w:t>
      </w:r>
      <w:r>
        <w:t xml:space="preserve"> </w:t>
      </w:r>
    </w:p>
    <w:p w:rsidR="001757C7" w:rsidRDefault="00CB18ED" w:rsidP="00E24D6D">
      <w:pPr>
        <w:spacing w:after="0"/>
        <w:ind w:left="76" w:firstLine="420"/>
      </w:pPr>
      <w:r>
        <w:t xml:space="preserve">Based on the </w:t>
      </w:r>
      <w:proofErr w:type="gramStart"/>
      <w:r>
        <w:t>populations</w:t>
      </w:r>
      <w:proofErr w:type="gramEnd"/>
      <w:r>
        <w:t xml:space="preserve"> density and distribution of properties in the study areas, a sample size of 90 respondents will be selected. </w:t>
      </w:r>
    </w:p>
    <w:p w:rsidR="001757C7" w:rsidRDefault="00CB18ED" w:rsidP="00E24D6D">
      <w:pPr>
        <w:spacing w:after="0"/>
        <w:ind w:left="76" w:firstLine="420"/>
      </w:pPr>
      <w:r>
        <w:t xml:space="preserve">60 respondents from </w:t>
      </w:r>
      <w:proofErr w:type="spellStart"/>
      <w:r>
        <w:t>magida</w:t>
      </w:r>
      <w:proofErr w:type="spellEnd"/>
      <w:r>
        <w:t xml:space="preserve"> estate (including 10 estate agents and 5 planning officials). </w:t>
      </w:r>
    </w:p>
    <w:p w:rsidR="001757C7" w:rsidRDefault="00CB18ED" w:rsidP="00E24D6D">
      <w:pPr>
        <w:spacing w:after="0"/>
        <w:ind w:left="76" w:firstLine="420"/>
      </w:pPr>
      <w:r>
        <w:t xml:space="preserve">30 general stakeholders (including researchers, government officials, and residents in adjacent communities). </w:t>
      </w:r>
    </w:p>
    <w:p w:rsidR="001757C7" w:rsidRDefault="00CB18ED" w:rsidP="00E24D6D">
      <w:pPr>
        <w:spacing w:after="0"/>
        <w:ind w:left="76" w:firstLine="420"/>
      </w:pPr>
      <w:r>
        <w:t xml:space="preserve">This sample size is considered sufficient for meaningful statistical analysis and generalization within the study context. </w:t>
      </w:r>
    </w:p>
    <w:p w:rsidR="001757C7" w:rsidRDefault="00CB18ED" w:rsidP="00E24D6D">
      <w:pPr>
        <w:spacing w:after="0" w:line="240" w:lineRule="auto"/>
        <w:ind w:right="-15"/>
        <w:jc w:val="left"/>
      </w:pPr>
      <w:r>
        <w:rPr>
          <w:b/>
        </w:rPr>
        <w:t xml:space="preserve">3.8 SAMPLING PROCEDURE  </w:t>
      </w:r>
    </w:p>
    <w:p w:rsidR="001757C7" w:rsidRDefault="00CB18ED" w:rsidP="00E24D6D">
      <w:pPr>
        <w:spacing w:after="0" w:line="240" w:lineRule="auto"/>
        <w:ind w:left="521"/>
      </w:pPr>
      <w:r>
        <w:t xml:space="preserve">A multi- stage </w:t>
      </w:r>
      <w:proofErr w:type="gramStart"/>
      <w:r>
        <w:t>Sampling</w:t>
      </w:r>
      <w:proofErr w:type="gramEnd"/>
      <w:r>
        <w:t xml:space="preserve"> technique will be Employed:   </w:t>
      </w:r>
    </w:p>
    <w:p w:rsidR="001757C7" w:rsidRDefault="00CB18ED" w:rsidP="00E24D6D">
      <w:pPr>
        <w:numPr>
          <w:ilvl w:val="0"/>
          <w:numId w:val="7"/>
        </w:numPr>
        <w:spacing w:after="0"/>
        <w:ind w:hanging="362"/>
      </w:pPr>
      <w:r>
        <w:rPr>
          <w:b/>
        </w:rPr>
        <w:t>Purpose Sampling</w:t>
      </w:r>
      <w:proofErr w:type="gramStart"/>
      <w:r>
        <w:t>:-</w:t>
      </w:r>
      <w:proofErr w:type="gramEnd"/>
      <w:r>
        <w:t xml:space="preserve"> To Select </w:t>
      </w:r>
      <w:proofErr w:type="spellStart"/>
      <w:r>
        <w:t>magida</w:t>
      </w:r>
      <w:proofErr w:type="spellEnd"/>
      <w:r>
        <w:t xml:space="preserve"> estate due to their high prevalence of abandoned residential properties.  </w:t>
      </w:r>
    </w:p>
    <w:p w:rsidR="001757C7" w:rsidRDefault="00CB18ED" w:rsidP="00E24D6D">
      <w:pPr>
        <w:numPr>
          <w:ilvl w:val="0"/>
          <w:numId w:val="7"/>
        </w:numPr>
        <w:spacing w:after="0" w:line="240" w:lineRule="auto"/>
        <w:ind w:hanging="362"/>
      </w:pPr>
      <w:r>
        <w:rPr>
          <w:b/>
        </w:rPr>
        <w:t>Stratified Sampling:-</w:t>
      </w:r>
      <w:r>
        <w:t xml:space="preserve"> To ensure Inclusion of different Categories </w:t>
      </w:r>
    </w:p>
    <w:p w:rsidR="001757C7" w:rsidRDefault="00CB18ED" w:rsidP="00E24D6D">
      <w:pPr>
        <w:spacing w:after="0" w:line="240" w:lineRule="auto"/>
        <w:ind w:left="461"/>
      </w:pPr>
      <w:r>
        <w:t>(</w:t>
      </w:r>
      <w:proofErr w:type="gramStart"/>
      <w:r>
        <w:t>landlords</w:t>
      </w:r>
      <w:proofErr w:type="gramEnd"/>
      <w:r>
        <w:t xml:space="preserve">, tenants, professionals, officials).  </w:t>
      </w:r>
    </w:p>
    <w:p w:rsidR="001757C7" w:rsidRDefault="00CB18ED" w:rsidP="00E24D6D">
      <w:pPr>
        <w:numPr>
          <w:ilvl w:val="0"/>
          <w:numId w:val="7"/>
        </w:numPr>
        <w:spacing w:after="0"/>
        <w:ind w:hanging="362"/>
      </w:pPr>
      <w:r>
        <w:rPr>
          <w:b/>
        </w:rPr>
        <w:lastRenderedPageBreak/>
        <w:t>Sample Random Sampling</w:t>
      </w:r>
      <w:proofErr w:type="gramStart"/>
      <w:r>
        <w:t>:-</w:t>
      </w:r>
      <w:proofErr w:type="gramEnd"/>
      <w:r>
        <w:t xml:space="preserve"> To Select respondents within each Stratum for unbiased representation. </w:t>
      </w:r>
    </w:p>
    <w:p w:rsidR="001757C7" w:rsidRDefault="00CB18ED" w:rsidP="00E24D6D">
      <w:pPr>
        <w:spacing w:after="0" w:line="240" w:lineRule="auto"/>
        <w:ind w:right="-15"/>
        <w:jc w:val="left"/>
      </w:pPr>
      <w:r>
        <w:rPr>
          <w:b/>
        </w:rPr>
        <w:t xml:space="preserve">3.9  </w:t>
      </w:r>
      <w:r>
        <w:rPr>
          <w:b/>
        </w:rPr>
        <w:tab/>
        <w:t xml:space="preserve">METHOD OF DATA ANALYSIS  </w:t>
      </w:r>
    </w:p>
    <w:p w:rsidR="001757C7" w:rsidRDefault="00CB18ED" w:rsidP="00E24D6D">
      <w:pPr>
        <w:spacing w:after="0"/>
        <w:ind w:left="76" w:firstLine="420"/>
      </w:pPr>
      <w:r>
        <w:t xml:space="preserve">Data analysis will be </w:t>
      </w:r>
      <w:proofErr w:type="gramStart"/>
      <w:r>
        <w:t>Conducted</w:t>
      </w:r>
      <w:proofErr w:type="gramEnd"/>
      <w:r>
        <w:t xml:space="preserve"> using both quantitative and qualitative methods:  </w:t>
      </w:r>
    </w:p>
    <w:p w:rsidR="001757C7" w:rsidRDefault="00CB18ED" w:rsidP="00E24D6D">
      <w:pPr>
        <w:spacing w:after="0"/>
        <w:ind w:left="76" w:firstLine="420"/>
      </w:pPr>
      <w:r>
        <w:t xml:space="preserve">Descriptive Statistics (percentages, frequencies, mean scores) to summarize responses.  </w:t>
      </w:r>
    </w:p>
    <w:p w:rsidR="001757C7" w:rsidRDefault="00CB18ED" w:rsidP="00E24D6D">
      <w:pPr>
        <w:spacing w:after="0"/>
        <w:ind w:left="76" w:firstLine="420"/>
      </w:pPr>
      <w:r>
        <w:t xml:space="preserve">Inferential Statistics (Chi-square tests, Correlation analysis) to test hypothesis and assess relationships between variable.  </w:t>
      </w:r>
    </w:p>
    <w:p w:rsidR="001757C7" w:rsidRDefault="00CB18ED" w:rsidP="00E24D6D">
      <w:pPr>
        <w:spacing w:after="0"/>
        <w:ind w:left="76" w:firstLine="420"/>
      </w:pPr>
      <w:r>
        <w:t xml:space="preserve">Thematic Analysis for qualitative responses to (identify key brands and narratives.  </w:t>
      </w:r>
    </w:p>
    <w:p w:rsidR="001757C7" w:rsidRDefault="00CB18ED" w:rsidP="00E24D6D">
      <w:pPr>
        <w:spacing w:after="0"/>
        <w:ind w:left="76" w:firstLine="420"/>
      </w:pPr>
      <w:r>
        <w:t xml:space="preserve">Geospatial Mapping using GIS tools to visualize the distribution and Clustering of abandoned properties. </w:t>
      </w:r>
    </w:p>
    <w:p w:rsidR="001757C7" w:rsidRDefault="00CB18ED" w:rsidP="00E24D6D">
      <w:pPr>
        <w:pStyle w:val="Heading2"/>
        <w:spacing w:after="0" w:line="276" w:lineRule="auto"/>
        <w:ind w:left="0" w:right="447" w:firstLine="0"/>
        <w:jc w:val="right"/>
      </w:pPr>
      <w:proofErr w:type="gramStart"/>
      <w:r>
        <w:t>3.10  SUMMARY</w:t>
      </w:r>
      <w:proofErr w:type="gramEnd"/>
      <w:r>
        <w:t xml:space="preserve"> OF DATA ANALYSIS FOR EACH OBJECTIVE  </w:t>
      </w:r>
    </w:p>
    <w:tbl>
      <w:tblPr>
        <w:tblStyle w:val="TableGrid"/>
        <w:tblW w:w="10084" w:type="dxa"/>
        <w:tblInd w:w="-360" w:type="dxa"/>
        <w:tblCellMar>
          <w:left w:w="106" w:type="dxa"/>
          <w:right w:w="44" w:type="dxa"/>
        </w:tblCellMar>
        <w:tblLook w:val="04A0" w:firstRow="1" w:lastRow="0" w:firstColumn="1" w:lastColumn="0" w:noHBand="0" w:noVBand="1"/>
      </w:tblPr>
      <w:tblGrid>
        <w:gridCol w:w="722"/>
        <w:gridCol w:w="3869"/>
        <w:gridCol w:w="1981"/>
        <w:gridCol w:w="3512"/>
      </w:tblGrid>
      <w:tr w:rsidR="001757C7">
        <w:trPr>
          <w:trHeight w:val="946"/>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rPr>
                <w:b/>
              </w:rPr>
              <w:t xml:space="preserve">S/N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RESEARCH OBJECTIVE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2" w:right="0" w:firstLine="0"/>
              <w:jc w:val="left"/>
            </w:pPr>
            <w:r>
              <w:rPr>
                <w:b/>
              </w:rPr>
              <w:t xml:space="preserve">DATA </w:t>
            </w:r>
          </w:p>
          <w:p w:rsidR="001757C7" w:rsidRDefault="00CB18ED" w:rsidP="00E24D6D">
            <w:pPr>
              <w:spacing w:after="0" w:line="276" w:lineRule="auto"/>
              <w:ind w:left="2" w:right="0" w:firstLine="0"/>
              <w:jc w:val="left"/>
            </w:pPr>
            <w:r>
              <w:rPr>
                <w:b/>
              </w:rPr>
              <w:t xml:space="preserve">COLLECTION TOOLS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b/>
              </w:rPr>
              <w:t xml:space="preserve">DATA ANALYSIS METHOD </w:t>
            </w:r>
          </w:p>
        </w:tc>
      </w:tr>
      <w:tr w:rsidR="001757C7">
        <w:trPr>
          <w:trHeight w:val="1882"/>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1.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1" w:firstLine="0"/>
            </w:pPr>
            <w:r>
              <w:t xml:space="preserve">To Identify and analysis the underlying factors responsible for the abandonment of residential properties.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jc w:val="left"/>
            </w:pPr>
            <w:r>
              <w:t xml:space="preserve">Structured questionnaires, </w:t>
            </w:r>
          </w:p>
          <w:p w:rsidR="001757C7" w:rsidRDefault="00CB18ED" w:rsidP="00E24D6D">
            <w:pPr>
              <w:spacing w:after="0" w:line="276" w:lineRule="auto"/>
              <w:ind w:left="2" w:right="0" w:firstLine="0"/>
              <w:jc w:val="left"/>
            </w:pPr>
            <w:r>
              <w:t xml:space="preserve">Interviews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Descriptive Statistics (frequency, percentage) </w:t>
            </w:r>
          </w:p>
          <w:p w:rsidR="001757C7" w:rsidRDefault="00CB18ED" w:rsidP="00E24D6D">
            <w:pPr>
              <w:spacing w:after="0" w:line="276" w:lineRule="auto"/>
              <w:ind w:left="2" w:right="437" w:firstLine="0"/>
              <w:jc w:val="left"/>
            </w:pPr>
            <w:r>
              <w:t xml:space="preserve">Cross-tabulation Chi-square test.  </w:t>
            </w:r>
          </w:p>
        </w:tc>
      </w:tr>
      <w:tr w:rsidR="001757C7">
        <w:trPr>
          <w:trHeight w:val="1882"/>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2.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2" w:firstLine="0"/>
            </w:pPr>
            <w:r>
              <w:t xml:space="preserve">To examine the socio-economic and environmental impacts of abandoned properties on the local abandonment.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Questionnaire, filed observation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2" w:firstLine="0"/>
            </w:pPr>
            <w:r>
              <w:t xml:space="preserve">Descriptive statistics mean ranking, thematic Analysis of observational data.   </w:t>
            </w:r>
          </w:p>
        </w:tc>
      </w:tr>
      <w:tr w:rsidR="001757C7">
        <w:trPr>
          <w:trHeight w:val="1884"/>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3.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To evaluate the role of legal, institutional, and market forces in influencing </w:t>
            </w:r>
            <w:r>
              <w:tab/>
              <w:t xml:space="preserve">property abandonment.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Interviews with official and </w:t>
            </w:r>
          </w:p>
          <w:p w:rsidR="001757C7" w:rsidRDefault="00CB18ED" w:rsidP="00E24D6D">
            <w:pPr>
              <w:spacing w:after="0" w:line="276" w:lineRule="auto"/>
              <w:ind w:left="2" w:right="0" w:firstLine="0"/>
              <w:jc w:val="left"/>
            </w:pPr>
            <w:r>
              <w:t xml:space="preserve">Agents.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2" w:firstLine="0"/>
            </w:pPr>
            <w:r>
              <w:t xml:space="preserve">Thematic analysis, content analysis and Chi-square test for correlation. </w:t>
            </w:r>
          </w:p>
        </w:tc>
      </w:tr>
      <w:tr w:rsidR="001757C7">
        <w:trPr>
          <w:trHeight w:val="1414"/>
        </w:trPr>
        <w:tc>
          <w:tcPr>
            <w:tcW w:w="722" w:type="dxa"/>
            <w:tcBorders>
              <w:top w:val="single" w:sz="4" w:space="0" w:color="000000"/>
              <w:left w:val="single" w:sz="4" w:space="0" w:color="000000"/>
              <w:bottom w:val="single" w:sz="4" w:space="0" w:color="000000"/>
              <w:right w:val="single" w:sz="4" w:space="0" w:color="000000"/>
            </w:tcBorders>
          </w:tcPr>
          <w:p w:rsidR="001757C7" w:rsidRDefault="00880749" w:rsidP="00E24D6D">
            <w:pPr>
              <w:spacing w:after="0" w:line="276" w:lineRule="auto"/>
              <w:ind w:left="2" w:right="0" w:firstLine="0"/>
              <w:jc w:val="left"/>
            </w:pPr>
            <w:r>
              <w:t>4.</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4" w:firstLine="0"/>
            </w:pPr>
            <w:r>
              <w:t xml:space="preserve">To assess current government and community responses to the issues of abandoned properties.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2" w:right="0" w:firstLine="0"/>
              <w:jc w:val="left"/>
            </w:pPr>
            <w:r>
              <w:t xml:space="preserve">Interviews </w:t>
            </w:r>
          </w:p>
          <w:p w:rsidR="001757C7" w:rsidRDefault="00CB18ED" w:rsidP="00E24D6D">
            <w:pPr>
              <w:spacing w:after="0" w:line="240" w:lineRule="auto"/>
              <w:ind w:left="2" w:right="0" w:firstLine="0"/>
              <w:jc w:val="left"/>
            </w:pPr>
            <w:r>
              <w:t xml:space="preserve">Questionnaire  </w:t>
            </w:r>
          </w:p>
          <w:p w:rsidR="001757C7" w:rsidRDefault="00CB18ED" w:rsidP="00E24D6D">
            <w:pPr>
              <w:spacing w:after="0" w:line="276" w:lineRule="auto"/>
              <w:ind w:left="2" w:right="0" w:firstLine="0"/>
              <w:jc w:val="left"/>
            </w:pPr>
            <w:r>
              <w:t xml:space="preserve">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Thematic analysis, descriptive statistics, SWOT matrix </w:t>
            </w:r>
          </w:p>
          <w:p w:rsidR="001757C7" w:rsidRDefault="00CB18ED" w:rsidP="00E24D6D">
            <w:pPr>
              <w:spacing w:after="0" w:line="276" w:lineRule="auto"/>
              <w:ind w:left="2" w:right="0" w:firstLine="0"/>
              <w:jc w:val="left"/>
            </w:pPr>
            <w:r>
              <w:t xml:space="preserve">(strengths weaknesses </w:t>
            </w:r>
            <w:proofErr w:type="spellStart"/>
            <w:r>
              <w:t>etc</w:t>
            </w:r>
            <w:proofErr w:type="spellEnd"/>
            <w:r>
              <w:t xml:space="preserve">)  </w:t>
            </w:r>
          </w:p>
        </w:tc>
      </w:tr>
      <w:tr w:rsidR="001757C7">
        <w:trPr>
          <w:trHeight w:val="1882"/>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lastRenderedPageBreak/>
              <w:t xml:space="preserve">5.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3" w:firstLine="0"/>
            </w:pPr>
            <w:r>
              <w:t xml:space="preserve">To recommend policy and planning interventions for reducing property abandonment.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Synthesized from </w:t>
            </w:r>
            <w:r>
              <w:tab/>
              <w:t xml:space="preserve">all </w:t>
            </w:r>
            <w:r>
              <w:tab/>
              <w:t xml:space="preserve">data sources.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Policy implication mapping, cross comparative analysis, </w:t>
            </w:r>
          </w:p>
          <w:p w:rsidR="001757C7" w:rsidRDefault="00CB18ED" w:rsidP="00E24D6D">
            <w:pPr>
              <w:spacing w:after="0" w:line="240" w:lineRule="auto"/>
              <w:ind w:left="2" w:right="0" w:firstLine="0"/>
              <w:jc w:val="left"/>
            </w:pPr>
            <w:r>
              <w:t xml:space="preserve">Expert opinion coding  </w:t>
            </w:r>
          </w:p>
          <w:p w:rsidR="001757C7" w:rsidRDefault="00CB18ED" w:rsidP="00E24D6D">
            <w:pPr>
              <w:spacing w:after="0" w:line="276" w:lineRule="auto"/>
              <w:ind w:left="2" w:right="0" w:firstLine="0"/>
              <w:jc w:val="left"/>
            </w:pPr>
            <w:r>
              <w:t xml:space="preserve"> </w:t>
            </w:r>
          </w:p>
        </w:tc>
      </w:tr>
    </w:tbl>
    <w:p w:rsidR="001757C7" w:rsidRDefault="00CB18ED" w:rsidP="00E24D6D">
      <w:pPr>
        <w:spacing w:after="0" w:line="240" w:lineRule="auto"/>
        <w:ind w:left="91" w:right="0" w:firstLine="0"/>
        <w:jc w:val="left"/>
      </w:pPr>
      <w:r>
        <w:t xml:space="preserve"> </w:t>
      </w:r>
    </w:p>
    <w:p w:rsidR="001757C7" w:rsidRDefault="00CB18ED" w:rsidP="00E24D6D">
      <w:pPr>
        <w:pStyle w:val="Heading2"/>
        <w:spacing w:after="0"/>
      </w:pPr>
      <w:r>
        <w:t xml:space="preserve">CHAPTER FOUR </w:t>
      </w:r>
    </w:p>
    <w:p w:rsidR="001757C7" w:rsidRDefault="00CB18ED" w:rsidP="00E24D6D">
      <w:pPr>
        <w:spacing w:after="0" w:line="240" w:lineRule="auto"/>
        <w:ind w:right="-15"/>
        <w:jc w:val="left"/>
      </w:pPr>
      <w:r>
        <w:rPr>
          <w:b/>
        </w:rPr>
        <w:t xml:space="preserve">DATA PRESENTATION ANALYSIS AND INTERPRETATION </w:t>
      </w:r>
    </w:p>
    <w:p w:rsidR="001757C7" w:rsidRDefault="00CB18ED" w:rsidP="00E24D6D">
      <w:pPr>
        <w:spacing w:after="0" w:line="240" w:lineRule="auto"/>
        <w:ind w:right="-15"/>
        <w:jc w:val="left"/>
      </w:pPr>
      <w:r>
        <w:rPr>
          <w:b/>
        </w:rPr>
        <w:t xml:space="preserve">4.0  </w:t>
      </w:r>
      <w:r>
        <w:rPr>
          <w:b/>
        </w:rPr>
        <w:tab/>
        <w:t xml:space="preserve">INTRODUCTION </w:t>
      </w:r>
    </w:p>
    <w:p w:rsidR="001757C7" w:rsidRDefault="00CB18ED" w:rsidP="00E24D6D">
      <w:pPr>
        <w:spacing w:after="0"/>
        <w:ind w:left="76" w:right="403" w:firstLine="720"/>
      </w:pPr>
      <w:r>
        <w:t xml:space="preserve">This chapter presents, analyzes and interpret the data collected during field works. It reflects the view and experiences of respondent across </w:t>
      </w:r>
      <w:proofErr w:type="spellStart"/>
      <w:r>
        <w:t>Budo</w:t>
      </w:r>
      <w:proofErr w:type="spellEnd"/>
      <w:r>
        <w:t xml:space="preserve"> </w:t>
      </w:r>
      <w:proofErr w:type="spellStart"/>
      <w:r>
        <w:t>Osho</w:t>
      </w:r>
      <w:proofErr w:type="spellEnd"/>
      <w:r>
        <w:t xml:space="preserve"> </w:t>
      </w:r>
      <w:proofErr w:type="spellStart"/>
      <w:r>
        <w:t>Magida</w:t>
      </w:r>
      <w:proofErr w:type="spellEnd"/>
      <w:r>
        <w:t xml:space="preserve"> estate Ilorin in and align with the objective outlined in chapter one. The data are presented in table forms and descriptive summaries followed by analytical interpretations. The aims is to empirically validate the research hypothesis and provide insight into the causes and effects of abandoned residential properties. The chapter also includes a discussion of findings in comparison with existing literature. </w:t>
      </w:r>
    </w:p>
    <w:p w:rsidR="001757C7" w:rsidRDefault="00CB18ED" w:rsidP="00E24D6D">
      <w:pPr>
        <w:spacing w:after="0" w:line="240" w:lineRule="auto"/>
        <w:ind w:right="-15"/>
        <w:jc w:val="left"/>
      </w:pPr>
      <w:r>
        <w:rPr>
          <w:b/>
        </w:rPr>
        <w:t xml:space="preserve">4.1 Data Presentation Analysis and Interpretation of Result </w:t>
      </w:r>
    </w:p>
    <w:p w:rsidR="001757C7" w:rsidRDefault="00CB18ED" w:rsidP="00E24D6D">
      <w:pPr>
        <w:spacing w:after="0" w:line="240" w:lineRule="auto"/>
        <w:ind w:right="-15"/>
        <w:jc w:val="left"/>
      </w:pPr>
      <w:r>
        <w:rPr>
          <w:b/>
        </w:rPr>
        <w:t xml:space="preserve">4.1.1 </w:t>
      </w:r>
      <w:r>
        <w:rPr>
          <w:b/>
        </w:rPr>
        <w:tab/>
        <w:t xml:space="preserve">Socio-demographic Characteristics of Respondent </w:t>
      </w:r>
    </w:p>
    <w:p w:rsidR="001757C7" w:rsidRDefault="00CB18ED" w:rsidP="00E24D6D">
      <w:pPr>
        <w:spacing w:after="0" w:line="240" w:lineRule="auto"/>
        <w:ind w:right="-15"/>
        <w:jc w:val="left"/>
      </w:pPr>
      <w:r>
        <w:rPr>
          <w:b/>
        </w:rPr>
        <w:t xml:space="preserve">Table 4.1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2079"/>
        <w:gridCol w:w="2098"/>
        <w:gridCol w:w="2134"/>
        <w:gridCol w:w="2213"/>
      </w:tblGrid>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Category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Gender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Female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87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58%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Male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63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42% </w:t>
            </w:r>
          </w:p>
        </w:tc>
      </w:tr>
      <w:tr w:rsidR="001757C7">
        <w:trPr>
          <w:trHeight w:val="480"/>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line="276" w:lineRule="auto"/>
        <w:ind w:right="405"/>
      </w:pPr>
      <w:r>
        <w:rPr>
          <w:b/>
        </w:rPr>
        <w:t>From table 1:</w:t>
      </w:r>
      <w:r>
        <w:t xml:space="preserve"> the above 70 female respondents representing 58% are the female that responds very well while 63 respondent representing 42% of male responds. </w:t>
      </w:r>
      <w:r>
        <w:rPr>
          <w:b/>
        </w:rPr>
        <w:t xml:space="preserve">Table 4.2 </w:t>
      </w:r>
    </w:p>
    <w:tbl>
      <w:tblPr>
        <w:tblStyle w:val="TableGrid"/>
        <w:tblW w:w="8524" w:type="dxa"/>
        <w:tblInd w:w="-17" w:type="dxa"/>
        <w:tblCellMar>
          <w:top w:w="98" w:type="dxa"/>
          <w:right w:w="44" w:type="dxa"/>
        </w:tblCellMar>
        <w:tblLook w:val="04A0" w:firstRow="1" w:lastRow="0" w:firstColumn="1" w:lastColumn="0" w:noHBand="0" w:noVBand="1"/>
      </w:tblPr>
      <w:tblGrid>
        <w:gridCol w:w="2079"/>
        <w:gridCol w:w="1687"/>
        <w:gridCol w:w="483"/>
        <w:gridCol w:w="2062"/>
        <w:gridCol w:w="2213"/>
      </w:tblGrid>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Variable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rPr>
                <w:b/>
              </w:rPr>
              <w:t xml:space="preserve">Category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Frequency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Percentage %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Age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16- 20 Years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30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20%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21- 30 Years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33.3%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31- 40 Years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33.3% </w:t>
            </w:r>
          </w:p>
        </w:tc>
      </w:tr>
      <w:tr w:rsidR="001757C7">
        <w:trPr>
          <w:trHeight w:val="94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lastRenderedPageBreak/>
              <w:t xml:space="preserv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41 </w:t>
            </w:r>
            <w:r>
              <w:tab/>
              <w:t xml:space="preserve">Years above </w:t>
            </w:r>
          </w:p>
        </w:tc>
        <w:tc>
          <w:tcPr>
            <w:tcW w:w="483" w:type="dxa"/>
            <w:tcBorders>
              <w:top w:val="single" w:sz="4" w:space="0" w:color="000000"/>
              <w:left w:val="nil"/>
              <w:bottom w:val="single" w:sz="4" w:space="0" w:color="000000"/>
              <w:right w:val="single" w:sz="4" w:space="0" w:color="000000"/>
            </w:tcBorders>
          </w:tcPr>
          <w:p w:rsidR="001757C7" w:rsidRDefault="00CB18ED" w:rsidP="00E24D6D">
            <w:pPr>
              <w:spacing w:after="0" w:line="276" w:lineRule="auto"/>
              <w:ind w:left="0" w:right="0" w:firstLine="0"/>
            </w:pPr>
            <w:r>
              <w:t xml:space="preserve">and </w:t>
            </w: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20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13.5%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Total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rPr>
                <w:b/>
              </w:rPr>
              <w:t xml:space="preserve">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150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100 </w:t>
            </w:r>
          </w:p>
        </w:tc>
      </w:tr>
    </w:tbl>
    <w:p w:rsidR="001757C7" w:rsidRDefault="00CB18ED" w:rsidP="00E24D6D">
      <w:pPr>
        <w:spacing w:after="0"/>
        <w:ind w:right="404"/>
      </w:pPr>
      <w:r>
        <w:rPr>
          <w:b/>
        </w:rPr>
        <w:t>From Table 2:</w:t>
      </w:r>
      <w:r>
        <w:t xml:space="preserve"> Action of age group making them idea source for reliable insights into prefer related issues from age 21- 40 Years is the most respondents of the ages. </w:t>
      </w:r>
    </w:p>
    <w:p w:rsidR="001757C7" w:rsidRDefault="00CB18ED" w:rsidP="00E24D6D">
      <w:pPr>
        <w:spacing w:after="0" w:line="240" w:lineRule="auto"/>
        <w:ind w:right="-15"/>
        <w:jc w:val="left"/>
      </w:pPr>
      <w:r>
        <w:rPr>
          <w:b/>
        </w:rPr>
        <w:t xml:space="preserve">Table 4.3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2107"/>
        <w:gridCol w:w="2134"/>
        <w:gridCol w:w="2103"/>
        <w:gridCol w:w="2180"/>
      </w:tblGrid>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Category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Occupation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Landlords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39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26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Tenants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51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34 </w:t>
            </w:r>
          </w:p>
        </w:tc>
      </w:tr>
      <w:tr w:rsidR="001757C7">
        <w:trPr>
          <w:trHeight w:val="480"/>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Estate agents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25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16.7 </w:t>
            </w:r>
          </w:p>
        </w:tc>
      </w:tr>
      <w:tr w:rsidR="001757C7">
        <w:trPr>
          <w:trHeight w:val="946"/>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0" w:right="0" w:firstLine="0"/>
              <w:jc w:val="left"/>
            </w:pPr>
            <w:r>
              <w:t xml:space="preserve">Government </w:t>
            </w:r>
          </w:p>
          <w:p w:rsidR="001757C7" w:rsidRDefault="00CB18ED" w:rsidP="00E24D6D">
            <w:pPr>
              <w:spacing w:after="0" w:line="276" w:lineRule="auto"/>
              <w:ind w:left="0" w:right="0" w:firstLine="0"/>
              <w:jc w:val="left"/>
            </w:pPr>
            <w:r>
              <w:t xml:space="preserve">Officials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Others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20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13.3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pPr>
      <w:r>
        <w:rPr>
          <w:b/>
        </w:rPr>
        <w:t>From Table 3:</w:t>
      </w:r>
      <w:r>
        <w:t xml:space="preserve"> Above 51 respondents representing 34% is the most significant number directly affected by property abandonments. </w:t>
      </w:r>
    </w:p>
    <w:p w:rsidR="001757C7" w:rsidRDefault="00CB18ED" w:rsidP="00E24D6D">
      <w:pPr>
        <w:spacing w:after="0" w:line="240" w:lineRule="auto"/>
        <w:ind w:right="-15"/>
        <w:jc w:val="left"/>
      </w:pPr>
      <w:r>
        <w:rPr>
          <w:b/>
        </w:rPr>
        <w:t xml:space="preserve"> 4.1.2 Causes of abandoned Residential Properties. Table 4.4 </w:t>
      </w:r>
      <w:r>
        <w:rPr>
          <w:b/>
        </w:rPr>
        <w:tab/>
        <w:t xml:space="preserve">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2834"/>
        <w:gridCol w:w="2811"/>
        <w:gridCol w:w="2879"/>
      </w:tblGrid>
      <w:tr w:rsidR="001757C7">
        <w:trPr>
          <w:trHeight w:val="47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Cause Identified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94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0" w:right="0" w:firstLine="0"/>
              <w:jc w:val="left"/>
            </w:pPr>
            <w:r>
              <w:t xml:space="preserve">Legal </w:t>
            </w:r>
            <w:r>
              <w:tab/>
              <w:t xml:space="preserve">Inheritance </w:t>
            </w:r>
          </w:p>
          <w:p w:rsidR="001757C7" w:rsidRDefault="00CB18ED" w:rsidP="00E24D6D">
            <w:pPr>
              <w:spacing w:after="0" w:line="276" w:lineRule="auto"/>
              <w:ind w:left="0" w:right="0" w:firstLine="0"/>
              <w:jc w:val="left"/>
            </w:pPr>
            <w:r>
              <w:t xml:space="preserve">Disputes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49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31.3% </w:t>
            </w:r>
          </w:p>
        </w:tc>
      </w:tr>
      <w:tr w:rsidR="001757C7">
        <w:trPr>
          <w:trHeight w:val="566"/>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Economic Constraints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35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23.3% </w:t>
            </w:r>
          </w:p>
        </w:tc>
      </w:tr>
      <w:tr w:rsidR="001757C7">
        <w:trPr>
          <w:trHeight w:val="946"/>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0" w:right="0" w:firstLine="0"/>
            </w:pPr>
            <w:r>
              <w:t xml:space="preserve">Poor Building Design &amp; </w:t>
            </w:r>
          </w:p>
          <w:p w:rsidR="001757C7" w:rsidRDefault="00CB18ED" w:rsidP="00E24D6D">
            <w:pPr>
              <w:spacing w:after="0" w:line="276" w:lineRule="auto"/>
              <w:ind w:left="0" w:right="0" w:firstLine="0"/>
              <w:jc w:val="left"/>
            </w:pPr>
            <w:r>
              <w:t xml:space="preserve">Structural failure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28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18.7% </w:t>
            </w:r>
          </w:p>
        </w:tc>
      </w:tr>
      <w:tr w:rsidR="001757C7">
        <w:trPr>
          <w:trHeight w:val="47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High maintenance cost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22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14.7% </w:t>
            </w:r>
          </w:p>
        </w:tc>
      </w:tr>
      <w:tr w:rsidR="001757C7">
        <w:trPr>
          <w:trHeight w:val="47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Migration (Relocation)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18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12% </w:t>
            </w:r>
          </w:p>
        </w:tc>
      </w:tr>
      <w:tr w:rsidR="001757C7">
        <w:trPr>
          <w:trHeight w:val="480"/>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lastRenderedPageBreak/>
              <w:t xml:space="preserve">Total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ind w:left="76" w:right="405" w:firstLine="420"/>
      </w:pPr>
      <w:r>
        <w:t xml:space="preserve">From the above table 4:- 47 respondents representing 31.3% is the people that support the issue of legal and inheritance dispute emerge as the leading cause of abandonment followed by economic &amp; constraints. </w:t>
      </w:r>
    </w:p>
    <w:p w:rsidR="001757C7" w:rsidRDefault="00CB18ED" w:rsidP="00E24D6D">
      <w:pPr>
        <w:spacing w:after="0" w:line="240" w:lineRule="auto"/>
        <w:ind w:left="0" w:right="0" w:firstLine="0"/>
        <w:jc w:val="center"/>
      </w:pPr>
      <w:r>
        <w:rPr>
          <w:sz w:val="21"/>
        </w:rPr>
        <w:t xml:space="preserve"> </w:t>
      </w:r>
    </w:p>
    <w:p w:rsidR="001757C7" w:rsidRDefault="00CB18ED" w:rsidP="00E24D6D">
      <w:pPr>
        <w:spacing w:after="0" w:line="240" w:lineRule="auto"/>
        <w:ind w:right="-15"/>
        <w:jc w:val="left"/>
      </w:pPr>
      <w:r>
        <w:rPr>
          <w:b/>
        </w:rPr>
        <w:t xml:space="preserve">4.1.3 Main Reasons for abandoned residential properties. </w:t>
      </w:r>
    </w:p>
    <w:p w:rsidR="001757C7" w:rsidRDefault="00CB18ED" w:rsidP="00E24D6D">
      <w:pPr>
        <w:spacing w:after="0" w:line="240" w:lineRule="auto"/>
        <w:ind w:right="-15"/>
        <w:jc w:val="left"/>
      </w:pPr>
      <w:r>
        <w:rPr>
          <w:b/>
        </w:rPr>
        <w:t xml:space="preserve">Table 4.1.5 </w:t>
      </w:r>
    </w:p>
    <w:tbl>
      <w:tblPr>
        <w:tblStyle w:val="TableGrid"/>
        <w:tblW w:w="9352" w:type="dxa"/>
        <w:tblInd w:w="-17" w:type="dxa"/>
        <w:tblCellMar>
          <w:top w:w="98" w:type="dxa"/>
          <w:left w:w="108" w:type="dxa"/>
          <w:right w:w="115" w:type="dxa"/>
        </w:tblCellMar>
        <w:tblLook w:val="04A0" w:firstRow="1" w:lastRow="0" w:firstColumn="1" w:lastColumn="0" w:noHBand="0" w:noVBand="1"/>
      </w:tblPr>
      <w:tblGrid>
        <w:gridCol w:w="5304"/>
        <w:gridCol w:w="1712"/>
        <w:gridCol w:w="2336"/>
      </w:tblGrid>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Reasons Identified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Lack of maintenance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30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20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Financial Constraints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70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46.6 </w:t>
            </w:r>
          </w:p>
        </w:tc>
      </w:tr>
      <w:tr w:rsidR="001757C7">
        <w:trPr>
          <w:trHeight w:val="480"/>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Dispute over Ownership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23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15.3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Insecurity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27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18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line="240" w:lineRule="auto"/>
        <w:ind w:left="91" w:right="0" w:firstLine="0"/>
        <w:jc w:val="left"/>
      </w:pPr>
      <w:r>
        <w:t xml:space="preserve">                                                       </w:t>
      </w:r>
    </w:p>
    <w:p w:rsidR="001757C7" w:rsidRDefault="00CB18ED" w:rsidP="00E24D6D">
      <w:pPr>
        <w:spacing w:after="0" w:line="240" w:lineRule="auto"/>
        <w:ind w:right="-15"/>
        <w:jc w:val="left"/>
      </w:pPr>
      <w:r>
        <w:rPr>
          <w:b/>
        </w:rPr>
        <w:t xml:space="preserve">4.1.4 Notice of Abandoned properties residential properties.  </w:t>
      </w:r>
    </w:p>
    <w:p w:rsidR="001757C7" w:rsidRDefault="00CB18ED" w:rsidP="00E24D6D">
      <w:pPr>
        <w:spacing w:after="0" w:line="240" w:lineRule="auto"/>
        <w:ind w:right="-15"/>
        <w:jc w:val="left"/>
      </w:pPr>
      <w:r>
        <w:rPr>
          <w:b/>
        </w:rPr>
        <w:t xml:space="preserve">Table 6         </w:t>
      </w:r>
    </w:p>
    <w:tbl>
      <w:tblPr>
        <w:tblStyle w:val="TableGrid"/>
        <w:tblW w:w="6484" w:type="dxa"/>
        <w:tblInd w:w="-17" w:type="dxa"/>
        <w:tblCellMar>
          <w:top w:w="98" w:type="dxa"/>
          <w:left w:w="108" w:type="dxa"/>
          <w:right w:w="115" w:type="dxa"/>
        </w:tblCellMar>
        <w:tblLook w:val="04A0" w:firstRow="1" w:lastRow="0" w:firstColumn="1" w:lastColumn="0" w:noHBand="0" w:noVBand="1"/>
      </w:tblPr>
      <w:tblGrid>
        <w:gridCol w:w="2965"/>
        <w:gridCol w:w="1644"/>
        <w:gridCol w:w="1875"/>
      </w:tblGrid>
      <w:tr w:rsidR="001757C7">
        <w:trPr>
          <w:trHeight w:val="478"/>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 Frequency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w:t>
            </w:r>
          </w:p>
        </w:tc>
      </w:tr>
      <w:tr w:rsidR="001757C7">
        <w:trPr>
          <w:trHeight w:val="478"/>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Yes</w:t>
            </w:r>
            <w:r>
              <w:rPr>
                <w:b/>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100</w:t>
            </w:r>
            <w:r>
              <w:rPr>
                <w:b/>
              </w:rPr>
              <w:t xml:space="preserve">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66.6</w:t>
            </w:r>
            <w:r>
              <w:rPr>
                <w:b/>
              </w:rPr>
              <w:t xml:space="preserve"> </w:t>
            </w:r>
          </w:p>
        </w:tc>
      </w:tr>
      <w:tr w:rsidR="001757C7">
        <w:trPr>
          <w:trHeight w:val="480"/>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No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50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33.3 </w:t>
            </w:r>
          </w:p>
        </w:tc>
      </w:tr>
      <w:tr w:rsidR="001757C7">
        <w:trPr>
          <w:trHeight w:val="478"/>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ind w:left="76" w:right="408" w:firstLine="631"/>
      </w:pPr>
      <w:r>
        <w:t xml:space="preserve">From the table 6 above, 100 respondents representing 66.6% said yes to the notice of abandoned properties within the study area, while 50 respondents representing 33.3% said no. to the notice of abandoned properties within the study areas.   </w:t>
      </w:r>
    </w:p>
    <w:p w:rsidR="001757C7" w:rsidRDefault="00CB18ED" w:rsidP="00E24D6D">
      <w:pPr>
        <w:spacing w:after="0" w:line="240" w:lineRule="auto"/>
        <w:ind w:left="207" w:right="-15"/>
        <w:jc w:val="left"/>
      </w:pPr>
      <w:r>
        <w:rPr>
          <w:b/>
        </w:rPr>
        <w:t xml:space="preserve">4.1.5 Table 4.7: Measure to Prevent Properties from Being Abandoned. </w:t>
      </w:r>
    </w:p>
    <w:tbl>
      <w:tblPr>
        <w:tblStyle w:val="TableGrid"/>
        <w:tblW w:w="8524" w:type="dxa"/>
        <w:tblInd w:w="-17" w:type="dxa"/>
        <w:tblCellMar>
          <w:top w:w="98" w:type="dxa"/>
          <w:left w:w="108" w:type="dxa"/>
          <w:right w:w="72" w:type="dxa"/>
        </w:tblCellMar>
        <w:tblLook w:val="04A0" w:firstRow="1" w:lastRow="0" w:firstColumn="1" w:lastColumn="0" w:noHBand="0" w:noVBand="1"/>
      </w:tblPr>
      <w:tblGrid>
        <w:gridCol w:w="2852"/>
        <w:gridCol w:w="2832"/>
        <w:gridCol w:w="2840"/>
      </w:tblGrid>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pPr>
            <w:r>
              <w:t xml:space="preserve">Community Engagement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40%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Regulatory Measure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6.6 </w:t>
            </w:r>
          </w:p>
        </w:tc>
      </w:tr>
      <w:tr w:rsidR="001757C7">
        <w:trPr>
          <w:trHeight w:val="480"/>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Economic Incentives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70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46.6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lastRenderedPageBreak/>
              <w:t xml:space="preserve">Other Strategies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6.6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Total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100 </w:t>
            </w:r>
          </w:p>
        </w:tc>
      </w:tr>
    </w:tbl>
    <w:p w:rsidR="001757C7" w:rsidRDefault="00CB18ED" w:rsidP="00E24D6D">
      <w:pPr>
        <w:spacing w:after="0"/>
        <w:ind w:left="76" w:right="404" w:firstLine="720"/>
      </w:pPr>
      <w:r>
        <w:t xml:space="preserve">From Table 7 above, 70 respondents representing 46.6% said that to prevent abandoned properties is economic incentives, followed by Community engagement. </w:t>
      </w:r>
    </w:p>
    <w:p w:rsidR="001757C7" w:rsidRDefault="00CB18ED" w:rsidP="00E24D6D">
      <w:pPr>
        <w:spacing w:after="0" w:line="240" w:lineRule="auto"/>
        <w:ind w:right="-15"/>
        <w:jc w:val="left"/>
      </w:pPr>
      <w:r>
        <w:rPr>
          <w:b/>
        </w:rPr>
        <w:t xml:space="preserve">4.1.6 </w:t>
      </w:r>
      <w:r>
        <w:rPr>
          <w:b/>
        </w:rPr>
        <w:tab/>
        <w:t xml:space="preserve">Community and Governmental Response Table 4.8 </w:t>
      </w:r>
    </w:p>
    <w:tbl>
      <w:tblPr>
        <w:tblStyle w:val="TableGrid"/>
        <w:tblW w:w="8997" w:type="dxa"/>
        <w:tblInd w:w="-17" w:type="dxa"/>
        <w:tblCellMar>
          <w:top w:w="98" w:type="dxa"/>
          <w:left w:w="108" w:type="dxa"/>
          <w:right w:w="86" w:type="dxa"/>
        </w:tblCellMar>
        <w:tblLook w:val="04A0" w:firstRow="1" w:lastRow="0" w:firstColumn="1" w:lastColumn="0" w:noHBand="0" w:noVBand="1"/>
      </w:tblPr>
      <w:tblGrid>
        <w:gridCol w:w="5396"/>
        <w:gridCol w:w="1621"/>
        <w:gridCol w:w="1980"/>
      </w:tblGrid>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Types of Intervention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pPr>
            <w:r>
              <w:rPr>
                <w:b/>
              </w:rPr>
              <w:t xml:space="preserve">Percentage (%) </w:t>
            </w:r>
          </w:p>
        </w:tc>
      </w:tr>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Community-led Clean Up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19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12.7 </w:t>
            </w:r>
          </w:p>
        </w:tc>
      </w:tr>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Local Government Task Force (Monitoring)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31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20.7 </w:t>
            </w:r>
          </w:p>
        </w:tc>
      </w:tr>
      <w:tr w:rsidR="001757C7">
        <w:trPr>
          <w:trHeight w:val="480"/>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No Organized Intervention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100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66.6 </w:t>
            </w:r>
          </w:p>
        </w:tc>
      </w:tr>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Total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150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100 </w:t>
            </w:r>
          </w:p>
        </w:tc>
      </w:tr>
    </w:tbl>
    <w:p w:rsidR="001757C7" w:rsidRDefault="00CB18ED" w:rsidP="00E24D6D">
      <w:pPr>
        <w:spacing w:after="0"/>
        <w:ind w:right="404"/>
      </w:pPr>
      <w:r>
        <w:t xml:space="preserve">From the table above, Government and Community response is overwhelmingly weak, with most respondents indicating no meaningful intervention. This highlights the need for Structured Policy frameworks and Inter-agency Collaboration. </w:t>
      </w:r>
    </w:p>
    <w:p w:rsidR="001757C7" w:rsidRDefault="00CB18ED" w:rsidP="00E24D6D">
      <w:pPr>
        <w:spacing w:after="0" w:line="240" w:lineRule="auto"/>
        <w:ind w:right="-15"/>
        <w:jc w:val="left"/>
      </w:pPr>
      <w:r>
        <w:rPr>
          <w:b/>
        </w:rPr>
        <w:t xml:space="preserve">4.1.7 </w:t>
      </w:r>
      <w:r>
        <w:rPr>
          <w:b/>
        </w:rPr>
        <w:tab/>
        <w:t xml:space="preserve">Table 4.9: Effects of Abandoned Residential Properties* </w:t>
      </w:r>
    </w:p>
    <w:tbl>
      <w:tblPr>
        <w:tblStyle w:val="TableGrid"/>
        <w:tblW w:w="7917" w:type="dxa"/>
        <w:tblInd w:w="-17" w:type="dxa"/>
        <w:tblCellMar>
          <w:top w:w="98" w:type="dxa"/>
          <w:left w:w="108" w:type="dxa"/>
          <w:right w:w="115" w:type="dxa"/>
        </w:tblCellMar>
        <w:tblLook w:val="04A0" w:firstRow="1" w:lastRow="0" w:firstColumn="1" w:lastColumn="0" w:noHBand="0" w:noVBand="1"/>
      </w:tblPr>
      <w:tblGrid>
        <w:gridCol w:w="4317"/>
        <w:gridCol w:w="1529"/>
        <w:gridCol w:w="2071"/>
      </w:tblGrid>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Observed Effects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Increased Crime/Insecurity</w:t>
            </w:r>
            <w:r>
              <w:rPr>
                <w:b/>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52</w:t>
            </w:r>
            <w:r>
              <w:rPr>
                <w:b/>
              </w:rPr>
              <w:t xml:space="preserve">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34.7</w:t>
            </w:r>
            <w:r>
              <w:rPr>
                <w:b/>
              </w:rPr>
              <w:t xml:space="preserve">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Urban Decay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39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26 </w:t>
            </w:r>
          </w:p>
        </w:tc>
      </w:tr>
      <w:tr w:rsidR="001757C7">
        <w:trPr>
          <w:trHeight w:val="480"/>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Devaluation of Nearby properties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33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22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Environmental Hazard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26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17.3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D10FB9" w:rsidRDefault="00CB18ED" w:rsidP="00E24D6D">
      <w:pPr>
        <w:spacing w:after="0"/>
        <w:ind w:right="408"/>
      </w:pPr>
      <w:r>
        <w:t xml:space="preserve">    </w:t>
      </w:r>
    </w:p>
    <w:p w:rsidR="00D10FB9" w:rsidRDefault="00D10FB9">
      <w:pPr>
        <w:spacing w:after="160" w:line="259" w:lineRule="auto"/>
        <w:ind w:left="0" w:right="0" w:firstLine="0"/>
        <w:jc w:val="left"/>
      </w:pPr>
      <w:r>
        <w:br w:type="page"/>
      </w:r>
    </w:p>
    <w:p w:rsidR="001757C7" w:rsidRDefault="00CB18ED" w:rsidP="00D10FB9">
      <w:pPr>
        <w:spacing w:after="0" w:line="480" w:lineRule="auto"/>
        <w:ind w:right="408"/>
      </w:pPr>
      <w:r>
        <w:lastRenderedPageBreak/>
        <w:t xml:space="preserve">From table 8 above 52 respondents representing 34.7% is the people the people that support increased Insecurity as abandoned Structures often serve hideouts for criminal   </w:t>
      </w:r>
    </w:p>
    <w:p w:rsidR="001757C7" w:rsidRDefault="00CB18ED" w:rsidP="00D10FB9">
      <w:pPr>
        <w:spacing w:after="0" w:line="480" w:lineRule="auto"/>
      </w:pPr>
      <w:proofErr w:type="gramStart"/>
      <w:r>
        <w:t>4.10  How</w:t>
      </w:r>
      <w:proofErr w:type="gramEnd"/>
      <w:r>
        <w:t xml:space="preserve"> abandoned properties affect the housing Supply.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4608"/>
        <w:gridCol w:w="1657"/>
        <w:gridCol w:w="2259"/>
      </w:tblGrid>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Variable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Frequency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Percentage (%) </w:t>
            </w:r>
          </w:p>
        </w:tc>
      </w:tr>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Reduced available of housing  </w:t>
            </w:r>
            <w:r>
              <w:rPr>
                <w:b/>
              </w:rPr>
              <w:t xml:space="preserve">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10</w:t>
            </w:r>
            <w:r>
              <w:rPr>
                <w:b/>
              </w:rPr>
              <w:t xml:space="preserve">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6.6</w:t>
            </w:r>
            <w:r>
              <w:rPr>
                <w:b/>
              </w:rPr>
              <w:t xml:space="preserve"> </w:t>
            </w:r>
          </w:p>
        </w:tc>
      </w:tr>
      <w:tr w:rsidR="001757C7">
        <w:trPr>
          <w:trHeight w:val="480"/>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Increased Crime and Insecurity.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13-3  </w:t>
            </w:r>
          </w:p>
        </w:tc>
      </w:tr>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Decreased property Values.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70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46-6 </w:t>
            </w:r>
          </w:p>
        </w:tc>
      </w:tr>
      <w:tr w:rsidR="001757C7">
        <w:trPr>
          <w:trHeight w:val="946"/>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Negative </w:t>
            </w:r>
            <w:r>
              <w:tab/>
              <w:t xml:space="preserve">impact </w:t>
            </w:r>
            <w:r>
              <w:tab/>
              <w:t xml:space="preserve">on </w:t>
            </w:r>
            <w:r>
              <w:tab/>
              <w:t xml:space="preserve">neighborhood aesthetics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50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33.3  </w:t>
            </w:r>
          </w:p>
        </w:tc>
      </w:tr>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Total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150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100 </w:t>
            </w:r>
          </w:p>
        </w:tc>
      </w:tr>
    </w:tbl>
    <w:p w:rsidR="001757C7" w:rsidRDefault="00CB18ED" w:rsidP="00D10FB9">
      <w:pPr>
        <w:spacing w:after="0" w:line="480" w:lineRule="auto"/>
        <w:ind w:left="91" w:right="0" w:firstLine="0"/>
        <w:jc w:val="left"/>
      </w:pPr>
      <w:r>
        <w:t xml:space="preserve">  </w:t>
      </w:r>
      <w:r>
        <w:tab/>
        <w:t xml:space="preserve"> </w:t>
      </w:r>
      <w:r>
        <w:tab/>
        <w:t xml:space="preserve"> </w:t>
      </w:r>
    </w:p>
    <w:p w:rsidR="001757C7" w:rsidRDefault="00CB18ED" w:rsidP="00D10FB9">
      <w:pPr>
        <w:spacing w:after="0" w:line="480" w:lineRule="auto"/>
        <w:ind w:left="76" w:right="408" w:firstLine="420"/>
      </w:pPr>
      <w:r>
        <w:t xml:space="preserve">From table 9 above 70 respondent represent 46.6 is the respond to the support of decreased property value Affected followed by Negative impact on neighborhood aesthetics can affect the housing supply.  </w:t>
      </w:r>
    </w:p>
    <w:p w:rsidR="001757C7" w:rsidRDefault="00CB18ED" w:rsidP="00D10FB9">
      <w:pPr>
        <w:spacing w:after="0" w:line="480" w:lineRule="auto"/>
        <w:ind w:right="-15"/>
        <w:jc w:val="left"/>
      </w:pPr>
      <w:r>
        <w:rPr>
          <w:b/>
        </w:rPr>
        <w:t xml:space="preserve">4.11. Table 10 measure of the problem of abandoned properties. </w:t>
      </w:r>
    </w:p>
    <w:tbl>
      <w:tblPr>
        <w:tblStyle w:val="TableGrid"/>
        <w:tblW w:w="8524" w:type="dxa"/>
        <w:tblInd w:w="-17" w:type="dxa"/>
        <w:tblCellMar>
          <w:top w:w="98" w:type="dxa"/>
          <w:left w:w="108" w:type="dxa"/>
          <w:right w:w="53" w:type="dxa"/>
        </w:tblCellMar>
        <w:tblLook w:val="04A0" w:firstRow="1" w:lastRow="0" w:firstColumn="1" w:lastColumn="0" w:noHBand="0" w:noVBand="1"/>
      </w:tblPr>
      <w:tblGrid>
        <w:gridCol w:w="3574"/>
        <w:gridCol w:w="2124"/>
        <w:gridCol w:w="2826"/>
      </w:tblGrid>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Variable</w:t>
            </w:r>
            <w:r>
              <w:t xml:space="preserve"> </w:t>
            </w:r>
            <w:r>
              <w:rPr>
                <w:b/>
              </w:rPr>
              <w:t xml:space="preserve">problems Identified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Frequency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Percentage (%)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Economic Issues   </w:t>
            </w:r>
            <w:r>
              <w:rPr>
                <w:b/>
              </w:rP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50</w:t>
            </w:r>
            <w:r>
              <w:rPr>
                <w:b/>
              </w:rPr>
              <w:t xml:space="preserve">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33.3 </w:t>
            </w:r>
            <w:r>
              <w:rPr>
                <w:b/>
              </w:rPr>
              <w:t xml:space="preserve">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Environmental Issues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25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16.6  </w:t>
            </w:r>
          </w:p>
        </w:tc>
      </w:tr>
      <w:tr w:rsidR="001757C7">
        <w:trPr>
          <w:trHeight w:val="480"/>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pPr>
            <w:r>
              <w:t xml:space="preserve">Community development Issues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60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40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Social issues.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15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10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lastRenderedPageBreak/>
              <w:t xml:space="preserve">Total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150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100 </w:t>
            </w:r>
          </w:p>
        </w:tc>
      </w:tr>
    </w:tbl>
    <w:p w:rsidR="001757C7" w:rsidRDefault="00CB18ED" w:rsidP="00D10FB9">
      <w:pPr>
        <w:spacing w:after="0" w:line="480" w:lineRule="auto"/>
        <w:ind w:right="405"/>
      </w:pPr>
      <w:r>
        <w:t xml:space="preserve">From table 10 above 60 respondents representing 40 is the respond to the problem of abandoned properties </w:t>
      </w:r>
      <w:proofErr w:type="spellStart"/>
      <w:r>
        <w:t>i.e</w:t>
      </w:r>
      <w:proofErr w:type="spellEnd"/>
      <w:r>
        <w:t xml:space="preserve"> Community development issues is one of the Critical problems followed by economic issues. </w:t>
      </w:r>
      <w:r>
        <w:rPr>
          <w:b/>
        </w:rPr>
        <w:t xml:space="preserve">4.12 Table 11: How to revitalize abandoned properties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4218"/>
        <w:gridCol w:w="2050"/>
        <w:gridCol w:w="2256"/>
      </w:tblGrid>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Variable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Frequency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Percentage (%)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Housing Supply Strategies</w:t>
            </w:r>
            <w:r>
              <w:rPr>
                <w:b/>
              </w:rPr>
              <w:t xml:space="preserve">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40</w:t>
            </w:r>
            <w:r>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26.6</w:t>
            </w:r>
            <w:r>
              <w:rPr>
                <w:b/>
              </w:rPr>
              <w:t xml:space="preserve"> </w:t>
            </w:r>
          </w:p>
        </w:tc>
      </w:tr>
      <w:tr w:rsidR="001757C7">
        <w:trPr>
          <w:trHeight w:val="480"/>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Community Engagement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13.3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Revitalization Strategies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30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20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Incentives and Financing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60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40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Total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150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100 </w:t>
            </w:r>
          </w:p>
        </w:tc>
      </w:tr>
    </w:tbl>
    <w:p w:rsidR="001757C7" w:rsidRDefault="00CB18ED" w:rsidP="00D10FB9">
      <w:pPr>
        <w:spacing w:after="0" w:line="480" w:lineRule="auto"/>
        <w:ind w:right="405"/>
      </w:pPr>
      <w:r>
        <w:t xml:space="preserve">From table 11 above 60 respondents representing 40% is the people that followed by 40 respondents representing 26.6 which is housing supply strategies. </w:t>
      </w:r>
    </w:p>
    <w:p w:rsidR="00D10FB9" w:rsidRDefault="00D10FB9">
      <w:pPr>
        <w:spacing w:after="160" w:line="259" w:lineRule="auto"/>
        <w:ind w:left="0" w:right="0" w:firstLine="0"/>
        <w:jc w:val="left"/>
        <w:rPr>
          <w:b/>
        </w:rPr>
      </w:pPr>
      <w:r>
        <w:rPr>
          <w:b/>
        </w:rPr>
        <w:br w:type="page"/>
      </w:r>
    </w:p>
    <w:p w:rsidR="001757C7" w:rsidRDefault="00CB18ED" w:rsidP="00D10FB9">
      <w:pPr>
        <w:spacing w:after="0" w:line="480" w:lineRule="auto"/>
        <w:ind w:right="-15"/>
        <w:jc w:val="left"/>
      </w:pPr>
      <w:r>
        <w:rPr>
          <w:b/>
        </w:rPr>
        <w:lastRenderedPageBreak/>
        <w:t xml:space="preserve">Discussion of Findings </w:t>
      </w:r>
    </w:p>
    <w:p w:rsidR="001757C7" w:rsidRDefault="00CB18ED" w:rsidP="00E24D6D">
      <w:pPr>
        <w:spacing w:after="0"/>
        <w:ind w:left="76" w:right="394" w:firstLine="720"/>
      </w:pPr>
      <w:r>
        <w:t>The findings corroborate earlier studies (</w:t>
      </w:r>
      <w:proofErr w:type="spellStart"/>
      <w:r>
        <w:t>Crayobakin</w:t>
      </w:r>
      <w:proofErr w:type="spellEnd"/>
      <w:r>
        <w:t xml:space="preserve"> 2015; </w:t>
      </w:r>
      <w:proofErr w:type="spellStart"/>
      <w:r>
        <w:t>Adeyemi</w:t>
      </w:r>
      <w:proofErr w:type="spellEnd"/>
      <w:r>
        <w:t xml:space="preserve"> 2018) which affirm that economic hardship, legal dispute and poor urban governance contribute significantly to property abandonment. Moreover, the effects ranging from rising time to environmental degradation mirror global trends in urban decline particularly in under-managed African Cities. The lack of structured government response further compounds the issues calling for urgent reforms in property law housing policy and municipal governance.      </w:t>
      </w:r>
      <w:r>
        <w:br w:type="page"/>
      </w:r>
    </w:p>
    <w:p w:rsidR="001757C7" w:rsidRDefault="00CB18ED" w:rsidP="00E24D6D">
      <w:pPr>
        <w:pStyle w:val="Heading2"/>
        <w:spacing w:after="0"/>
      </w:pPr>
      <w:r>
        <w:lastRenderedPageBreak/>
        <w:t xml:space="preserve">CHAPTER FIVE </w:t>
      </w:r>
    </w:p>
    <w:p w:rsidR="001757C7" w:rsidRDefault="00CB18ED" w:rsidP="00E24D6D">
      <w:pPr>
        <w:pStyle w:val="Heading2"/>
        <w:spacing w:after="0"/>
      </w:pPr>
      <w:r>
        <w:t xml:space="preserve">SUMMARY OF FINDINGS, CONCLUSIONS AND </w:t>
      </w:r>
    </w:p>
    <w:p w:rsidR="001757C7" w:rsidRDefault="00CB18ED" w:rsidP="00E24D6D">
      <w:pPr>
        <w:pStyle w:val="Heading2"/>
        <w:spacing w:after="0"/>
      </w:pPr>
      <w:r>
        <w:t xml:space="preserve">RECOMMENDATIONS </w:t>
      </w:r>
    </w:p>
    <w:p w:rsidR="001757C7" w:rsidRDefault="00CB18ED" w:rsidP="00E24D6D">
      <w:pPr>
        <w:spacing w:after="0" w:line="240" w:lineRule="auto"/>
        <w:ind w:right="-15"/>
        <w:jc w:val="left"/>
      </w:pPr>
      <w:r>
        <w:rPr>
          <w:b/>
        </w:rPr>
        <w:t xml:space="preserve">5.0 INTRODUCTIONS  </w:t>
      </w:r>
    </w:p>
    <w:p w:rsidR="001757C7" w:rsidRDefault="00CB18ED" w:rsidP="00E24D6D">
      <w:pPr>
        <w:spacing w:after="0"/>
        <w:ind w:left="76" w:right="402" w:firstLine="720"/>
      </w:pPr>
      <w:r>
        <w:t xml:space="preserve">This Chapter provides a synthesis of the research by summarizing the major findings, drawing conclusions, and offering practical and policy-oriented recommendations. It reflects on how the study objectives were addressed through empirical investigation and analysis, and proposed actions to tackle the growing issues of abandoned residential properties in the study area. The chapter also emphasized the broader implications for urban planning, housing policy and sustainable development in Nigeria Cities. </w:t>
      </w:r>
    </w:p>
    <w:p w:rsidR="001757C7" w:rsidRDefault="00CB18ED" w:rsidP="00E24D6D">
      <w:pPr>
        <w:spacing w:after="0" w:line="240" w:lineRule="auto"/>
        <w:ind w:right="-15"/>
        <w:jc w:val="left"/>
      </w:pPr>
      <w:r>
        <w:rPr>
          <w:b/>
        </w:rPr>
        <w:t xml:space="preserve">5.1 SUMMARY OF FINDINGS. </w:t>
      </w:r>
    </w:p>
    <w:p w:rsidR="001757C7" w:rsidRDefault="00CB18ED" w:rsidP="00E24D6D">
      <w:pPr>
        <w:spacing w:after="0"/>
        <w:ind w:left="76" w:right="84" w:firstLine="360"/>
      </w:pPr>
      <w:r>
        <w:t xml:space="preserve">Based on field investigations, statistical analysis, and theoretical reviews, the following key findings were made: </w:t>
      </w:r>
    </w:p>
    <w:p w:rsidR="001757C7" w:rsidRDefault="00CB18ED" w:rsidP="00E24D6D">
      <w:pPr>
        <w:numPr>
          <w:ilvl w:val="0"/>
          <w:numId w:val="9"/>
        </w:numPr>
        <w:spacing w:after="0"/>
        <w:ind w:right="403" w:hanging="360"/>
      </w:pPr>
      <w:proofErr w:type="spellStart"/>
      <w:r>
        <w:t>Predominants</w:t>
      </w:r>
      <w:proofErr w:type="spellEnd"/>
      <w:r>
        <w:t xml:space="preserve"> Causes of Abandonment: the study revealed that legal and inheritance disputes (31.3%) were the most significant contributors to property abandonment. This was closely followed by economic hardship (23.34%) and poor building design &amp; structural failure (18.70%). </w:t>
      </w:r>
    </w:p>
    <w:p w:rsidR="001757C7" w:rsidRDefault="00CB18ED" w:rsidP="00E24D6D">
      <w:pPr>
        <w:numPr>
          <w:ilvl w:val="0"/>
          <w:numId w:val="9"/>
        </w:numPr>
        <w:spacing w:after="0"/>
        <w:ind w:right="403" w:hanging="360"/>
      </w:pPr>
      <w:r>
        <w:t xml:space="preserve">Socio-Economic And Environmental Effects: Abandoned residential properties were found to facilitate crime (34.47%) and urban decay (26%). They also contributed to property devaluation (72%) and environmental hazards such as waste dumping and flooding (12-39%). </w:t>
      </w:r>
    </w:p>
    <w:p w:rsidR="001757C7" w:rsidRDefault="00CB18ED" w:rsidP="00E24D6D">
      <w:pPr>
        <w:numPr>
          <w:ilvl w:val="0"/>
          <w:numId w:val="9"/>
        </w:numPr>
        <w:spacing w:after="0"/>
        <w:ind w:right="403" w:hanging="360"/>
      </w:pPr>
      <w:r>
        <w:t xml:space="preserve">Institutional and Market Factors: The inefficiency of planning authorities, unresolved litigations, poor enforcement of property laws, and real estate market over-saturation were all seen as contributing to the abandonment trend. </w:t>
      </w:r>
    </w:p>
    <w:p w:rsidR="001757C7" w:rsidRDefault="00CB18ED" w:rsidP="00E24D6D">
      <w:pPr>
        <w:numPr>
          <w:ilvl w:val="0"/>
          <w:numId w:val="9"/>
        </w:numPr>
        <w:spacing w:after="0"/>
        <w:ind w:right="403" w:hanging="360"/>
      </w:pPr>
      <w:r>
        <w:t xml:space="preserve">Community and Government Response: Government and community response were largely ineffective, with over two-thirds (66.6%) of respondents reporting no visible or structured intervention. This suggests a failure of proactive planning and policy implementations. </w:t>
      </w:r>
    </w:p>
    <w:p w:rsidR="00D10FB9" w:rsidRDefault="00D10FB9">
      <w:pPr>
        <w:spacing w:after="160" w:line="259" w:lineRule="auto"/>
        <w:ind w:left="0" w:right="0" w:firstLine="0"/>
        <w:jc w:val="left"/>
      </w:pPr>
      <w:r>
        <w:br w:type="page"/>
      </w:r>
    </w:p>
    <w:p w:rsidR="001757C7" w:rsidRDefault="00CB18ED" w:rsidP="00E24D6D">
      <w:pPr>
        <w:numPr>
          <w:ilvl w:val="0"/>
          <w:numId w:val="9"/>
        </w:numPr>
        <w:spacing w:after="0"/>
        <w:ind w:right="403" w:hanging="360"/>
      </w:pPr>
      <w:r>
        <w:lastRenderedPageBreak/>
        <w:t>Significant Correlation Identified: The Chi-square test conducted revealed a statistically significant relationship between socio-economic/</w:t>
      </w:r>
      <w:r w:rsidR="00880749">
        <w:t>legal factors and property</w:t>
      </w:r>
      <w:r>
        <w:t xml:space="preserve"> abandonment, thereby validating the study's alternate hypothesis (H1). </w:t>
      </w:r>
    </w:p>
    <w:p w:rsidR="001757C7" w:rsidRDefault="00CB18ED" w:rsidP="00D10FB9">
      <w:pPr>
        <w:numPr>
          <w:ilvl w:val="1"/>
          <w:numId w:val="9"/>
        </w:numPr>
        <w:spacing w:after="0" w:line="360" w:lineRule="auto"/>
        <w:ind w:left="810" w:right="-15" w:hanging="840"/>
        <w:jc w:val="left"/>
      </w:pPr>
      <w:r>
        <w:rPr>
          <w:b/>
        </w:rPr>
        <w:t xml:space="preserve">CONCLUSION </w:t>
      </w:r>
      <w:r>
        <w:rPr>
          <w:b/>
        </w:rPr>
        <w:tab/>
        <w:t xml:space="preserve"> </w:t>
      </w:r>
    </w:p>
    <w:p w:rsidR="001757C7" w:rsidRDefault="00CB18ED" w:rsidP="00D10FB9">
      <w:pPr>
        <w:spacing w:after="0" w:line="360" w:lineRule="auto"/>
        <w:ind w:left="76" w:right="401" w:firstLine="720"/>
      </w:pPr>
      <w:r>
        <w:t>The problem of abandoned res</w:t>
      </w:r>
      <w:r w:rsidR="00880749">
        <w:t xml:space="preserve">idential properties in </w:t>
      </w:r>
      <w:proofErr w:type="spellStart"/>
      <w:r w:rsidR="00880749">
        <w:t>Magida</w:t>
      </w:r>
      <w:proofErr w:type="spellEnd"/>
      <w:r w:rsidR="00880749">
        <w:t xml:space="preserve"> Estate </w:t>
      </w:r>
      <w:proofErr w:type="spellStart"/>
      <w:proofErr w:type="gramStart"/>
      <w:r w:rsidR="00880749">
        <w:t>Tanke</w:t>
      </w:r>
      <w:proofErr w:type="spellEnd"/>
      <w:r w:rsidR="00880749">
        <w:t xml:space="preserve">  Ilorin</w:t>
      </w:r>
      <w:proofErr w:type="gramEnd"/>
      <w:r w:rsidR="00880749">
        <w:t xml:space="preserve">, is </w:t>
      </w:r>
      <w:r>
        <w:t xml:space="preserve">both structural and symptomatic of deeper issues in land administration/urban governance, and socio-economic stability. The findings confirm that abandonment is largely driven by legal disputes, economic strain, and weak urban institutions. The consequences of this phenomenon are legal, economic, and social; they threaten security, reduce the quality of life, and deter investment in urban infrastructure. </w:t>
      </w:r>
    </w:p>
    <w:p w:rsidR="001757C7" w:rsidRDefault="00CB18ED" w:rsidP="00D10FB9">
      <w:pPr>
        <w:spacing w:after="0" w:line="360" w:lineRule="auto"/>
        <w:ind w:left="76" w:right="402" w:firstLine="720"/>
      </w:pPr>
      <w:r>
        <w:t xml:space="preserve">The research highlights the urgent need for institutional reform, public-private collaboration, and stronger policy frameworks to reverse the trend. Only through integrated urban planning, legal clarity, and stakeholder engagement can the menace of abandoned properties be mitigated and turned into opportunities for urban renewal. </w:t>
      </w:r>
    </w:p>
    <w:p w:rsidR="001757C7" w:rsidRDefault="00CB18ED" w:rsidP="00D10FB9">
      <w:pPr>
        <w:numPr>
          <w:ilvl w:val="1"/>
          <w:numId w:val="9"/>
        </w:numPr>
        <w:spacing w:after="0" w:line="360" w:lineRule="auto"/>
        <w:ind w:left="810" w:right="-15" w:hanging="840"/>
        <w:jc w:val="left"/>
      </w:pPr>
      <w:r>
        <w:rPr>
          <w:b/>
        </w:rPr>
        <w:t xml:space="preserve">RECOMMENDATIONS </w:t>
      </w:r>
    </w:p>
    <w:p w:rsidR="001757C7" w:rsidRDefault="00CB18ED" w:rsidP="00D10FB9">
      <w:pPr>
        <w:spacing w:after="0" w:line="360" w:lineRule="auto"/>
      </w:pPr>
      <w:r>
        <w:t xml:space="preserve">To address the challenges identified in this study, the following recommendations are proposed: </w:t>
      </w:r>
    </w:p>
    <w:p w:rsidR="001757C7" w:rsidRDefault="00CB18ED" w:rsidP="00E24D6D">
      <w:pPr>
        <w:numPr>
          <w:ilvl w:val="0"/>
          <w:numId w:val="10"/>
        </w:numPr>
        <w:spacing w:after="0"/>
        <w:ind w:right="402" w:hanging="360"/>
      </w:pPr>
      <w:r>
        <w:rPr>
          <w:b/>
        </w:rPr>
        <w:t xml:space="preserve">Strengthen legal and land dispute resolution mechanisms: </w:t>
      </w:r>
      <w:r>
        <w:t xml:space="preserve">the governments should prioritize the digitization of land records and support specialized property tribunals to speed up the resolution of inheritance and ownership disputes. </w:t>
      </w:r>
    </w:p>
    <w:p w:rsidR="001757C7" w:rsidRDefault="00CB18ED" w:rsidP="00E24D6D">
      <w:pPr>
        <w:numPr>
          <w:ilvl w:val="0"/>
          <w:numId w:val="10"/>
        </w:numPr>
        <w:spacing w:after="0"/>
        <w:ind w:right="402" w:hanging="360"/>
      </w:pPr>
      <w:r>
        <w:rPr>
          <w:b/>
        </w:rPr>
        <w:t>Introduce preventive urban management policies:</w:t>
      </w:r>
      <w:r>
        <w:t xml:space="preserve"> local governments should implement regular inspections of lying or vacant buildings/landscapes by urban planning law that penalize neglect or abandonment. </w:t>
      </w:r>
    </w:p>
    <w:p w:rsidR="001757C7" w:rsidRDefault="00CB18ED" w:rsidP="00E24D6D">
      <w:pPr>
        <w:numPr>
          <w:ilvl w:val="0"/>
          <w:numId w:val="10"/>
        </w:numPr>
        <w:spacing w:after="0"/>
        <w:ind w:right="402" w:hanging="360"/>
      </w:pPr>
      <w:r>
        <w:rPr>
          <w:b/>
        </w:rPr>
        <w:t>Encourage public-private Redevelopment Initiatives:</w:t>
      </w:r>
      <w:r>
        <w:t xml:space="preserve"> Government Should provide Incentives for private developers to acquire and renovate abandoned properties through tax rebates or redevelopment credits. </w:t>
      </w:r>
    </w:p>
    <w:p w:rsidR="001757C7" w:rsidRDefault="00CB18ED" w:rsidP="00E24D6D">
      <w:pPr>
        <w:numPr>
          <w:ilvl w:val="0"/>
          <w:numId w:val="10"/>
        </w:numPr>
        <w:spacing w:after="0"/>
        <w:ind w:right="402" w:hanging="360"/>
      </w:pPr>
      <w:r>
        <w:rPr>
          <w:b/>
        </w:rPr>
        <w:lastRenderedPageBreak/>
        <w:t>Community Engagement and Urban Surveillance:</w:t>
      </w:r>
      <w:r>
        <w:t xml:space="preserve"> Community-based organizations should be empowered to monitor abandoned properties and report suspicious activities. This can be facilitated through resident associations and local task forces. </w:t>
      </w:r>
    </w:p>
    <w:p w:rsidR="001757C7" w:rsidRDefault="00CB18ED" w:rsidP="00E24D6D">
      <w:pPr>
        <w:numPr>
          <w:ilvl w:val="0"/>
          <w:numId w:val="10"/>
        </w:numPr>
        <w:spacing w:after="0"/>
        <w:ind w:right="402" w:hanging="360"/>
      </w:pPr>
      <w:r>
        <w:rPr>
          <w:b/>
        </w:rPr>
        <w:t>Capacity building for Urban planning Institutions:</w:t>
      </w:r>
      <w:r>
        <w:t xml:space="preserve"> Planning agencies should receive training and legislative support to enforce building regulations, monitor real estate trends, and respond to early signs of urban decay. </w:t>
      </w:r>
      <w:r>
        <w:br w:type="page"/>
      </w:r>
    </w:p>
    <w:p w:rsidR="001757C7" w:rsidRDefault="00CB18ED" w:rsidP="00E24D6D">
      <w:pPr>
        <w:pStyle w:val="Heading2"/>
        <w:spacing w:after="0"/>
      </w:pPr>
      <w:r>
        <w:lastRenderedPageBreak/>
        <w:t xml:space="preserve">RETERENCES </w:t>
      </w:r>
    </w:p>
    <w:p w:rsidR="001757C7" w:rsidRDefault="00CB18ED" w:rsidP="00E24D6D">
      <w:pPr>
        <w:spacing w:after="0"/>
        <w:ind w:left="811" w:right="403" w:hanging="629"/>
      </w:pPr>
      <w:proofErr w:type="spellStart"/>
      <w:r>
        <w:t>Ayodele</w:t>
      </w:r>
      <w:proofErr w:type="spellEnd"/>
      <w:r>
        <w:t xml:space="preserve">, E.O and </w:t>
      </w:r>
      <w:proofErr w:type="spellStart"/>
      <w:r>
        <w:t>Alabi</w:t>
      </w:r>
      <w:proofErr w:type="spellEnd"/>
      <w:r>
        <w:t xml:space="preserve"> On (2011,) Abandonment of construction project In Nigeria: Causes and effects, Journal emerging trend Sin economics and Management Sciences (JETEMS) </w:t>
      </w:r>
    </w:p>
    <w:p w:rsidR="001757C7" w:rsidRDefault="00CB18ED" w:rsidP="00E24D6D">
      <w:pPr>
        <w:spacing w:after="0"/>
        <w:ind w:left="192"/>
      </w:pPr>
      <w:proofErr w:type="spellStart"/>
      <w:r>
        <w:t>Kontangra</w:t>
      </w:r>
      <w:proofErr w:type="spellEnd"/>
      <w:r>
        <w:t xml:space="preserve">, O.O. (1993), Project Abandonment, Nigeria tribune. </w:t>
      </w:r>
    </w:p>
    <w:p w:rsidR="001757C7" w:rsidRDefault="00CB18ED" w:rsidP="00E24D6D">
      <w:pPr>
        <w:spacing w:after="0"/>
        <w:ind w:left="192"/>
      </w:pPr>
      <w:r>
        <w:t xml:space="preserve">O’ </w:t>
      </w:r>
      <w:proofErr w:type="spellStart"/>
      <w:proofErr w:type="gramStart"/>
      <w:r>
        <w:t>flaherty</w:t>
      </w:r>
      <w:proofErr w:type="spellEnd"/>
      <w:proofErr w:type="gramEnd"/>
      <w:r>
        <w:t xml:space="preserve">, B (1993) Abandonment buildings: A stochastic Analysis. </w:t>
      </w:r>
    </w:p>
    <w:p w:rsidR="001757C7" w:rsidRDefault="00CB18ED" w:rsidP="00E24D6D">
      <w:pPr>
        <w:spacing w:after="0"/>
        <w:ind w:left="192"/>
      </w:pPr>
      <w:proofErr w:type="spellStart"/>
      <w:r>
        <w:t>Osemenan</w:t>
      </w:r>
      <w:proofErr w:type="spellEnd"/>
      <w:r>
        <w:t xml:space="preserve">, I. (1987), Project abandonment New Watch Magazine. </w:t>
      </w:r>
    </w:p>
    <w:p w:rsidR="001757C7" w:rsidRDefault="00CB18ED" w:rsidP="00E24D6D">
      <w:pPr>
        <w:spacing w:after="0" w:line="240" w:lineRule="auto"/>
        <w:ind w:left="192"/>
      </w:pPr>
      <w:proofErr w:type="spellStart"/>
      <w:r>
        <w:t>Schram</w:t>
      </w:r>
      <w:proofErr w:type="spellEnd"/>
      <w:r>
        <w:t xml:space="preserve">, J. F. JR (2012), Real estate </w:t>
      </w:r>
      <w:proofErr w:type="spellStart"/>
      <w:r>
        <w:t>Apprasial</w:t>
      </w:r>
      <w:proofErr w:type="spellEnd"/>
      <w:r>
        <w:t xml:space="preserve">   </w:t>
      </w:r>
    </w:p>
    <w:p w:rsidR="001757C7" w:rsidRDefault="00CB18ED" w:rsidP="00E24D6D">
      <w:pPr>
        <w:spacing w:after="0"/>
        <w:ind w:left="811" w:hanging="629"/>
      </w:pPr>
      <w:r>
        <w:t xml:space="preserve">Spelman, W (1998) </w:t>
      </w:r>
      <w:proofErr w:type="spellStart"/>
      <w:r>
        <w:t>Abandemed</w:t>
      </w:r>
      <w:proofErr w:type="spellEnd"/>
      <w:r>
        <w:t xml:space="preserve"> buildings, </w:t>
      </w:r>
      <w:proofErr w:type="spellStart"/>
      <w:r>
        <w:t>magrets</w:t>
      </w:r>
      <w:proofErr w:type="spellEnd"/>
      <w:r>
        <w:t xml:space="preserve"> for crime, Journal Of crime Justice. </w:t>
      </w:r>
    </w:p>
    <w:p w:rsidR="001757C7" w:rsidRDefault="00CB18ED" w:rsidP="00E24D6D">
      <w:pPr>
        <w:spacing w:after="0" w:line="240" w:lineRule="auto"/>
        <w:ind w:left="0" w:right="0" w:firstLine="0"/>
        <w:jc w:val="center"/>
      </w:pPr>
      <w:r>
        <w:rPr>
          <w:sz w:val="21"/>
        </w:rPr>
        <w:t xml:space="preserve"> </w:t>
      </w:r>
    </w:p>
    <w:p w:rsidR="001757C7" w:rsidRDefault="00CB18ED" w:rsidP="00E24D6D">
      <w:pPr>
        <w:pStyle w:val="Heading2"/>
        <w:spacing w:after="0"/>
      </w:pPr>
      <w:r>
        <w:t xml:space="preserve">QESTIONNAIRE </w:t>
      </w:r>
    </w:p>
    <w:p w:rsidR="001757C7" w:rsidRDefault="00CB18ED" w:rsidP="00E24D6D">
      <w:pPr>
        <w:spacing w:after="0" w:line="240" w:lineRule="auto"/>
      </w:pPr>
      <w:r>
        <w:t xml:space="preserve">Department of estate management and valuation, </w:t>
      </w:r>
    </w:p>
    <w:p w:rsidR="001757C7" w:rsidRDefault="00CB18ED" w:rsidP="00E24D6D">
      <w:pPr>
        <w:spacing w:after="0" w:line="240" w:lineRule="auto"/>
      </w:pPr>
      <w:r>
        <w:t xml:space="preserve">Institute of environmental studies, </w:t>
      </w:r>
    </w:p>
    <w:p w:rsidR="001757C7" w:rsidRDefault="00CB18ED" w:rsidP="00E24D6D">
      <w:pPr>
        <w:spacing w:after="0"/>
        <w:ind w:right="2465"/>
      </w:pPr>
      <w:proofErr w:type="spellStart"/>
      <w:r>
        <w:t>Kwara</w:t>
      </w:r>
      <w:proofErr w:type="spellEnd"/>
      <w:r>
        <w:t xml:space="preserve"> state polytechnic institute of technology, </w:t>
      </w:r>
      <w:proofErr w:type="spellStart"/>
      <w:r>
        <w:t>Ilorin</w:t>
      </w:r>
      <w:proofErr w:type="gramStart"/>
      <w:r>
        <w:t>,kwara</w:t>
      </w:r>
      <w:proofErr w:type="spellEnd"/>
      <w:proofErr w:type="gramEnd"/>
      <w:r>
        <w:t xml:space="preserve"> state, Nigeria. </w:t>
      </w:r>
    </w:p>
    <w:p w:rsidR="001757C7" w:rsidRDefault="00CB18ED" w:rsidP="00E24D6D">
      <w:pPr>
        <w:spacing w:after="0" w:line="240" w:lineRule="auto"/>
      </w:pPr>
      <w:r>
        <w:t>July</w:t>
      </w:r>
      <w:proofErr w:type="gramStart"/>
      <w:r>
        <w:t>,2025</w:t>
      </w:r>
      <w:proofErr w:type="gramEnd"/>
      <w:r>
        <w:t xml:space="preserve"> </w:t>
      </w:r>
    </w:p>
    <w:p w:rsidR="001757C7" w:rsidRDefault="00CB18ED" w:rsidP="00E24D6D">
      <w:pPr>
        <w:spacing w:after="0" w:line="240" w:lineRule="auto"/>
      </w:pPr>
      <w:r>
        <w:t xml:space="preserve">Dear respondent </w:t>
      </w:r>
    </w:p>
    <w:p w:rsidR="001757C7" w:rsidRDefault="00CB18ED" w:rsidP="00E24D6D">
      <w:pPr>
        <w:spacing w:after="0"/>
        <w:ind w:left="76" w:right="402" w:firstLine="420"/>
      </w:pPr>
      <w:r>
        <w:t xml:space="preserve">I am an undergraduate student of the name institution; I am presently carrying out research work titled’’. The causes and effects of abandoned residential properties in Ilorin metropolis. A questionnaire has been developed essentially for the research purpose. Hence, your participation and invaluable contribution to the success of this study will be greatly appreciated. Since it is purely for academic purposes, your responses will be treated with strict confidentially. -Thanks, in anticipation for your kind assistance and cooperation. </w:t>
      </w:r>
    </w:p>
    <w:p w:rsidR="001757C7" w:rsidRDefault="00CB18ED" w:rsidP="00E24D6D">
      <w:pPr>
        <w:spacing w:after="0" w:line="240" w:lineRule="auto"/>
        <w:ind w:right="-15"/>
        <w:jc w:val="left"/>
      </w:pPr>
      <w:r>
        <w:rPr>
          <w:b/>
        </w:rPr>
        <w:t xml:space="preserve">Section A: PART A BIO DATA OF RESPONDENT </w:t>
      </w:r>
    </w:p>
    <w:p w:rsidR="001757C7" w:rsidRDefault="00CB18ED" w:rsidP="00E24D6D">
      <w:pPr>
        <w:spacing w:after="0"/>
      </w:pPr>
      <w:r>
        <w:t xml:space="preserve">Please </w:t>
      </w:r>
      <w:proofErr w:type="gramStart"/>
      <w:r>
        <w:t>tick(</w:t>
      </w:r>
      <w:proofErr w:type="gramEnd"/>
      <w:r>
        <w:t xml:space="preserve"> ) in the appropriate option from the list of the options that followed each question.  </w:t>
      </w:r>
    </w:p>
    <w:p w:rsidR="001757C7" w:rsidRDefault="00CB18ED" w:rsidP="00E24D6D">
      <w:pPr>
        <w:numPr>
          <w:ilvl w:val="0"/>
          <w:numId w:val="11"/>
        </w:numPr>
        <w:spacing w:after="0" w:line="240" w:lineRule="auto"/>
        <w:ind w:hanging="420"/>
      </w:pPr>
      <w:r>
        <w:t xml:space="preserve">Please indicate your gender: Male (  ),female (  ), option 3 (  )  </w:t>
      </w:r>
    </w:p>
    <w:p w:rsidR="001757C7" w:rsidRDefault="00CB18ED" w:rsidP="00E24D6D">
      <w:pPr>
        <w:numPr>
          <w:ilvl w:val="0"/>
          <w:numId w:val="11"/>
        </w:numPr>
        <w:spacing w:after="0"/>
        <w:ind w:hanging="420"/>
      </w:pPr>
      <w:r>
        <w:t xml:space="preserve">Please indicate your age group: 16-20years( ), 21-30years (  ), 31-40 years (  ),41 above (  ) </w:t>
      </w:r>
    </w:p>
    <w:p w:rsidR="001757C7" w:rsidRDefault="00CB18ED" w:rsidP="00E24D6D">
      <w:pPr>
        <w:numPr>
          <w:ilvl w:val="0"/>
          <w:numId w:val="11"/>
        </w:numPr>
        <w:spacing w:after="0"/>
        <w:ind w:hanging="420"/>
      </w:pPr>
      <w:r>
        <w:t xml:space="preserve">Please indicate your occupation: Landlord ( ), Tenants (  </w:t>
      </w:r>
      <w:r>
        <w:tab/>
        <w:t xml:space="preserve">), </w:t>
      </w:r>
      <w:r>
        <w:tab/>
        <w:t xml:space="preserve">Estate agents (  </w:t>
      </w:r>
      <w:r>
        <w:tab/>
        <w:t xml:space="preserve">), Government Officials ( </w:t>
      </w:r>
      <w:r>
        <w:tab/>
        <w:t xml:space="preserve">), </w:t>
      </w:r>
      <w:proofErr w:type="gramStart"/>
      <w:r>
        <w:t>Others</w:t>
      </w:r>
      <w:proofErr w:type="gramEnd"/>
      <w:r>
        <w:t xml:space="preserve"> (  </w:t>
      </w:r>
      <w:r>
        <w:tab/>
        <w:t xml:space="preserve">). </w:t>
      </w:r>
    </w:p>
    <w:p w:rsidR="001757C7" w:rsidRDefault="00CB18ED" w:rsidP="00E24D6D">
      <w:pPr>
        <w:spacing w:after="0" w:line="240" w:lineRule="auto"/>
        <w:ind w:left="91" w:right="0" w:firstLine="0"/>
        <w:jc w:val="left"/>
      </w:pPr>
      <w:r>
        <w:rPr>
          <w:b/>
        </w:rPr>
        <w:t xml:space="preserve"> </w:t>
      </w:r>
    </w:p>
    <w:p w:rsidR="001757C7" w:rsidRDefault="00CB18ED" w:rsidP="00E24D6D">
      <w:pPr>
        <w:spacing w:after="0" w:line="240" w:lineRule="auto"/>
        <w:ind w:right="-15"/>
        <w:jc w:val="left"/>
      </w:pPr>
      <w:r>
        <w:rPr>
          <w:b/>
        </w:rPr>
        <w:t xml:space="preserve">Section B: MAIN STUDY ITEMS </w:t>
      </w:r>
    </w:p>
    <w:p w:rsidR="001757C7" w:rsidRDefault="00CB18ED" w:rsidP="00E24D6D">
      <w:pPr>
        <w:spacing w:after="0"/>
      </w:pPr>
      <w:r>
        <w:lastRenderedPageBreak/>
        <w:t xml:space="preserve">Please tick in the most appropriate option by answering the following questions, </w:t>
      </w:r>
    </w:p>
    <w:p w:rsidR="001757C7" w:rsidRDefault="00CB18ED" w:rsidP="00E24D6D">
      <w:pPr>
        <w:spacing w:after="0" w:line="240" w:lineRule="auto"/>
        <w:ind w:left="91" w:right="0" w:firstLine="0"/>
        <w:jc w:val="left"/>
      </w:pPr>
      <w:r>
        <w:t xml:space="preserve"> </w:t>
      </w:r>
    </w:p>
    <w:p w:rsidR="001757C7" w:rsidRDefault="00CB18ED" w:rsidP="00E24D6D">
      <w:pPr>
        <w:numPr>
          <w:ilvl w:val="0"/>
          <w:numId w:val="11"/>
        </w:numPr>
        <w:spacing w:after="0"/>
        <w:ind w:hanging="420"/>
      </w:pPr>
      <w:r>
        <w:t xml:space="preserve">What do you think are the main reasons for abandoned residential properties in </w:t>
      </w:r>
      <w:proofErr w:type="spellStart"/>
      <w:r>
        <w:t>Budo</w:t>
      </w:r>
      <w:proofErr w:type="spellEnd"/>
      <w:r>
        <w:t xml:space="preserve"> </w:t>
      </w:r>
      <w:proofErr w:type="spellStart"/>
      <w:r>
        <w:t>Osho</w:t>
      </w:r>
      <w:proofErr w:type="spellEnd"/>
      <w:r>
        <w:t>/</w:t>
      </w:r>
      <w:proofErr w:type="spellStart"/>
      <w:r>
        <w:t>Magida</w:t>
      </w:r>
      <w:proofErr w:type="spellEnd"/>
      <w:r>
        <w:t xml:space="preserve"> Estate? (Select all that apply)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962482</wp:posOffset>
                </wp:positionH>
                <wp:positionV relativeFrom="paragraph">
                  <wp:posOffset>28288</wp:posOffset>
                </wp:positionV>
                <wp:extent cx="876300" cy="447675"/>
                <wp:effectExtent l="0" t="0" r="0" b="0"/>
                <wp:wrapNone/>
                <wp:docPr id="34994" name="Group 34994"/>
                <wp:cNvGraphicFramePr/>
                <a:graphic xmlns:a="http://schemas.openxmlformats.org/drawingml/2006/main">
                  <a:graphicData uri="http://schemas.microsoft.com/office/word/2010/wordprocessingGroup">
                    <wpg:wgp>
                      <wpg:cNvGrpSpPr/>
                      <wpg:grpSpPr>
                        <a:xfrm>
                          <a:off x="0" y="0"/>
                          <a:ext cx="876300" cy="447675"/>
                          <a:chOff x="0" y="0"/>
                          <a:chExt cx="876300" cy="447675"/>
                        </a:xfrm>
                      </wpg:grpSpPr>
                      <wps:wsp>
                        <wps:cNvPr id="5799" name="Shape 5799"/>
                        <wps:cNvSpPr/>
                        <wps:spPr>
                          <a:xfrm>
                            <a:off x="60960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03" name="Shape 5803"/>
                        <wps:cNvSpPr/>
                        <wps:spPr>
                          <a:xfrm>
                            <a:off x="0" y="28575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4F1813" id="Group 34994" o:spid="_x0000_s1026" style="position:absolute;margin-left:75.8pt;margin-top:2.25pt;width:69pt;height:35.25pt;z-index:251658240" coordsize="8763,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xK2QIAANAJAAAOAAAAZHJzL2Uyb0RvYy54bWzsVs1u2zAMvg/YOwi+r3bSxImNJj2sWy/D&#10;VqzdA6iy/APIkiCpcfL2o2jLcdKtAzqgp+Zg0xRJkZ/4Mbq63reC7LixjZKbaHaRRIRLpopGVpvo&#10;18PXT+uIWEdlQYWSfBMduI2utx8/XHU653NVK1FwQyCItHmnN1HtnM7j2LKat9ReKM0lLJbKtNTB&#10;p6niwtAOorcinidJGnfKFNooxq0F7U2/GG0xflly5n6UpeWOiE0EuTl8Gnw++me8vaJ5ZaiuGzak&#10;QV+RRUsbCZuOoW6oo+TJNM9CtQ0zyqrSXTDVxqosG8axBqhmlpxVc2vUk8Zaqryr9AgTQHuG06vD&#10;su+7O0OaYhNdLrJsERFJWzgm3Jn0KoCo01UOlrdG3+s7Myiq/stXvS9N699QD9kjuIcRXL53hIFy&#10;vUovEzgCBkuLxSpdLXvwWQ0n9MyL1V9e9IvDprHPbUyl09BG9oiU/T+k7muqOR6A9fUPSC1XWRaA&#10;QguCGoQF7UaQbG4Brz8glCZZ6sF4DtM8TVcBplk6y+YI01guzdmTdbdcId509826voWLINE6SGwv&#10;g2iACC9SQFPn/XyqXiTdJgqZ1MDrPhG/2qodf1Bo546ndpLp0UTIqWkICEWf2Aer8NYYeGKNNAUI&#10;gkF494YTGCc2TCjLARpQ+YJGAYsE5RRGIX292RKwJozCFDKyQDa3jYPpJJoWMp7DsRwTgXi+1/rj&#10;RckdBPewCPmTl8AoaPkZBrGmevwsDNlRP4Pw5zsfcwVT71M2QoxeyV+9vCkVuqZDrCHMsAGGHCJ5&#10;S47j7zwsG7LpZyBMEoAvTEJIaXTCtJR0o7+E+Y0bTqr14qMqDjgTEBAgnx8Xb8HCdXJ5xkKvAWT9&#10;9sDWf7Ow75z5erlaDv8EYViF5vPD6qRXw6Sbts87C09nPnZ2T/x3Fo6E6kfCQO63YCH+M8K1AefC&#10;cMXx95LpN8jTi9j2NwAAAP//AwBQSwMEFAAGAAgAAAAhAPIKAyLeAAAACAEAAA8AAABkcnMvZG93&#10;bnJldi54bWxMj0FLw0AQhe+C/2EZwZvdpJpaYzalFPVUBFtBvE2TaRKanQ3ZbZL+e8eTHj/e4803&#10;2WqyrRqo941jA/EsAkVcuLLhysDn/vVuCcoH5BJbx2TgQh5W+fVVhmnpRv6gYRcqJSPsUzRQh9Cl&#10;WvuiJot+5jpiyY6utxgE+0qXPY4ybls9j6KFttiwXKixo01NxWl3tgbeRhzX9/HLsD0dN5fvffL+&#10;tY3JmNubaf0MKtAU/srwqy/qkIvTwZ259KoVTuKFVA08JKAkny+fhA8GHpMIdJ7p/w/kPwAAAP//&#10;AwBQSwECLQAUAAYACAAAACEAtoM4kv4AAADhAQAAEwAAAAAAAAAAAAAAAAAAAAAAW0NvbnRlbnRf&#10;VHlwZXNdLnhtbFBLAQItABQABgAIAAAAIQA4/SH/1gAAAJQBAAALAAAAAAAAAAAAAAAAAC8BAABf&#10;cmVscy8ucmVsc1BLAQItABQABgAIAAAAIQCyGcxK2QIAANAJAAAOAAAAAAAAAAAAAAAAAC4CAABk&#10;cnMvZTJvRG9jLnhtbFBLAQItABQABgAIAAAAIQDyCgMi3gAAAAgBAAAPAAAAAAAAAAAAAAAAADMF&#10;AABkcnMvZG93bnJldi54bWxQSwUGAAAAAAQABADzAAAAPgYAAAAA&#10;">
                <v:shape id="Shape 5799" o:spid="_x0000_s1027" style="position:absolute;left:6096;width:2667;height:1619;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hdMUA&#10;AADdAAAADwAAAGRycy9kb3ducmV2LnhtbESPT2sCMRTE7wW/Q3gFbzWroDarUcR/9FAEtRdvj83r&#10;7uLmJWyirt++KRR6HGbmN8x82dlG3KkNtWMNw0EGgrhwpuZSw9d59/YOIkRkg41j0vCkAMtF72WO&#10;uXEPPtL9FEuRIBxy1FDF6HMpQ1GRxTBwnjh53661GJNsS2lafCS4beQoyybSYs1poUJP64qK6+lm&#10;NfihPytV7y/bzedBTdWeJld507r/2q1mICJ18T/81/4wGsZTpeD3TXo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9aF0xQAAAN0AAAAPAAAAAAAAAAAAAAAAAJgCAABkcnMv&#10;ZG93bnJldi54bWxQSwUGAAAAAAQABAD1AAAAigMAAAAA&#10;" path="m,161925r266700,l266700,,,,,161925xe" filled="f">
                  <v:stroke miterlimit="83231f" joinstyle="miter" endcap="round"/>
                  <v:path arrowok="t" textboxrect="0,0,266700,161925"/>
                </v:shape>
                <v:shape id="Shape 5803" o:spid="_x0000_s1028" style="position:absolute;top:2857;width:2667;height:1619;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XT8YA&#10;AADdAAAADwAAAGRycy9kb3ducmV2LnhtbESPQWvCQBSE74L/YXlCb3WjUk1SVxFtxYMI1V56e2Sf&#10;STD7dsmumv77rlDwOMzMN8x82ZlG3Kj1tWUFo2ECgriwuuZSwffp8zUF4QOyxsYyKfglD8tFvzfH&#10;XNs7f9HtGEoRIexzVFCF4HIpfVGRQT+0jjh6Z9saDFG2pdQt3iPcNHKcJFNpsOa4UKGjdUXF5Xg1&#10;CtzInbKs3v58bPaHbJZtaXqRV6VeBt3qHUSgLjzD/+2dVvCWJhN4vI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OXT8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3343732</wp:posOffset>
                </wp:positionH>
                <wp:positionV relativeFrom="paragraph">
                  <wp:posOffset>9238</wp:posOffset>
                </wp:positionV>
                <wp:extent cx="266700" cy="161925"/>
                <wp:effectExtent l="0" t="0" r="0" b="0"/>
                <wp:wrapNone/>
                <wp:docPr id="34995" name="Group 34995"/>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01" name="Shape 580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DB89736" id="Group 34995" o:spid="_x0000_s1026" style="position:absolute;margin-left:263.3pt;margin-top:.75pt;width:21pt;height:12.75pt;z-index:25165926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QueAIAAEUGAAAOAAAAZHJzL2Uyb0RvYy54bWykVMlu2zAQvRfoPxC6x5Kc2o0Fyzk0rS9F&#10;GzTpB9AUtQDcQNKW/fcdjtY6SA6JDtKIfPM482Y42/uzFOTErWu0yqN0kUSEK6aLRlV59Pf5x81d&#10;RJynqqBCK55HF+6i+93nT9vWZHypay0KbgmQKJe1Jo9q700Wx47VXFK30IYr2Cy1ldTDr63iwtIW&#10;2KWIl0myjlttC2M1487B6kO3Ge2Qvyw587/L0nFPRB5BbB7fFt+H8I53W5pVlpq6YX0Y9B1RSNoo&#10;OHSkeqCekqNtXlDJhlntdOkXTMtYl2XDOOYA2aTJVTZ7q48Gc6mytjKjTCDtlU7vpmW/To+WNEUe&#10;3X7ZbFYRUVRCmfBk0i2BRK2pMkDurXkyj7ZfqLq/kPW5tDJ8IR9yRnEvo7j87AmDxeV6/TWBEjDY&#10;StfpZrnqxGc1VOiFF6u/v+kXD4fGIbYxlNZAG7lJKfcxpZ5qajgWwIX8e6VWd0k6CIUIgisoC+JG&#10;kVzmQK+PKTRmSjN2dH7PNUpNTz+d77q3GCxaDxY7q8G0cAfe7H5DffALUQaTtFOt6rFUYVfqE3/W&#10;iPNTwaZaQqQTRKg5dCj+f7UH/IAavgaJZ2i8oa8CoZ2GRpthmNCOgzSwFBIaDUwSFucyChXy3ayg&#10;GwmjMICsKvAiy8bDYBKNBAmW0LhTIMAX2qyrLFr+IniQRag/vITLBN2eIomz1eGbsOREw/jBJzQ9&#10;xgrQ4FM2QoxeyateAUqFqWnP1dP0ByBlzxSQHCffNS3ro+nGHwwRkG8YghDS6IRhaeVHfwWjGw+c&#10;ZRvMgy4uOA5QELh3KA3OKoyon6thGM7/ETVN/90/AAAA//8DAFBLAwQUAAYACAAAACEAoO/oLt4A&#10;AAAIAQAADwAAAGRycy9kb3ducmV2LnhtbEyPQUvDQBCF74L/YRnBm90kkljSbEop6qkItoL0ts1O&#10;k9DsbMhuk/TfO570+Pgeb74p1rPtxIiDbx0piBcRCKTKmZZqBV+Ht6clCB80Gd05QgU39LAu7+8K&#10;nRs30SeO+1ALHiGfawVNCH0upa8atNovXI/E7OwGqwPHoZZm0BOP204mUZRJq1viC43ucdtgddlf&#10;rYL3SU+b5/h13F3O29vxkH5872JU6vFh3qxABJzDXxl+9VkdSnY6uSsZLzoFaZJlXGWQgmCeZkvO&#10;JwXJSwSyLOT/B8ofAAAA//8DAFBLAQItABQABgAIAAAAIQC2gziS/gAAAOEBAAATAAAAAAAAAAAA&#10;AAAAAAAAAABbQ29udGVudF9UeXBlc10ueG1sUEsBAi0AFAAGAAgAAAAhADj9If/WAAAAlAEAAAsA&#10;AAAAAAAAAAAAAAAALwEAAF9yZWxzLy5yZWxzUEsBAi0AFAAGAAgAAAAhABQq1C54AgAARQYAAA4A&#10;AAAAAAAAAAAAAAAALgIAAGRycy9lMm9Eb2MueG1sUEsBAi0AFAAGAAgAAAAhAKDv6C7eAAAACAEA&#10;AA8AAAAAAAAAAAAAAAAA0gQAAGRycy9kb3ducmV2LnhtbFBLBQYAAAAABAAEAPMAAADdBQAAAAA=&#10;">
                <v:shape id="Shape 580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2so8cA&#10;AADdAAAADwAAAGRycy9kb3ducmV2LnhtbESPT2vCQBTE74LfYXmCN92k4J+kWUWqlR6kUO2lt0f2&#10;mQSzb5fsGtNv3y0Uehxm5jdMsR1MK3rqfGNZQTpPQBCXVjdcKfi8vM7WIHxA1thaJgXf5GG7GY8K&#10;zLV98Af151CJCGGfo4I6BJdL6cuaDPq5dcTRu9rOYIiyq6Tu8BHhppVPSbKUBhuOCzU6eqmpvJ3v&#10;RoFL3SXLmuPXYX96z1bZkZY3eVdqOhl2zyACDeE//Nd+0woW6ySF3zfx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9rKPHAAAA3QAAAA8AAAAAAAAAAAAAAAAAmAIAAGRy&#10;cy9kb3ducmV2LnhtbFBLBQYAAAAABAAEAPUAAACMAwAAAAA=&#10;" path="m,161925r266700,l266700,,,,,161925xe" filled="f">
                  <v:stroke miterlimit="83231f" joinstyle="miter" endcap="round"/>
                  <v:path arrowok="t" textboxrect="0,0,266700,161925"/>
                </v:shape>
              </v:group>
            </w:pict>
          </mc:Fallback>
        </mc:AlternateContent>
      </w:r>
      <w:r>
        <w:t xml:space="preserve"> Lack of maintenance     </w:t>
      </w:r>
      <w:proofErr w:type="gramStart"/>
      <w:r>
        <w:t>Financial</w:t>
      </w:r>
      <w:proofErr w:type="gramEnd"/>
      <w:r>
        <w:t xml:space="preserve"> constraints    Disputes over ownership </w:t>
      </w:r>
      <w:r>
        <w:rPr>
          <w:rFonts w:ascii="Calibri" w:eastAsia="Calibri" w:hAnsi="Calibri" w:cs="Calibri"/>
          <w:noProof/>
          <w:sz w:val="22"/>
        </w:rPr>
        <mc:AlternateContent>
          <mc:Choice Requires="wpg">
            <w:drawing>
              <wp:inline distT="0" distB="0" distL="0" distR="0">
                <wp:extent cx="266700" cy="161925"/>
                <wp:effectExtent l="0" t="0" r="0" b="0"/>
                <wp:docPr id="34993" name="Group 34993"/>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797" name="Shape 579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331919" id="Group 34993"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hDAeAIAAEUGAAAOAAAAZHJzL2Uyb0RvYy54bWykVMlu2zAQvRfIPxC6x5Kd2q4Fyzk0rS9F&#10;GyTpB9AUtQDcQNKW/fcdjtY6SA6JDtKIfPM482Y42/uzFOTErau1yqL5LIkIV0zntSqz6O/Lz9tv&#10;EXGeqpwKrXgWXbiL7nc3X7aNSflCV1rk3BIgUS5tTBZV3ps0jh2ruKRupg1XsFloK6mHX1vGuaUN&#10;sEsRL5JkFTfa5sZqxp2D1Yd2M9ohf1Fw5v8UheOeiCyC2Dy+Lb4P4R3vtjQtLTVVzbow6AeikLRW&#10;cOhA9UA9JUdbv6KSNbPa6cLPmJaxLoqaccwBspknV9nsrT4azKVMm9IMMoG0Vzp9mJb9Pj1aUudZ&#10;dPd1s7mLiKISyoQnk3YJJGpMmQJyb82zebTdQtn+hazPhZXhC/mQM4p7GcTlZ08YLC5Wq3UCJWCw&#10;NV/NN4tlKz6roEKvvFj1412/uD80DrENoTQG2siNSrnPKfVcUcOxAC7k3ym1XG/WvVCIILiCsiBu&#10;EMmlDvT6nEJDpjRlR+f3XKPU9PTL+bZ7896iVW+xs+pNC3fg3e431Ae/EGUwSTPWqhpKFXalPvEX&#10;jTg/FmysJUQ6QoSaQvvi/1d7wPeo/muQeILGG/omENqpb7QJhgntOEgDSyGhwcAkYXEqo1Ah380S&#10;upEwCgPIqhwvsqw9DCZRS5BgAY07BgJ8oc3ayqLlL4IHWYR64gVcJuj2OZI4Wx6+C0tONIwffELT&#10;Y6wADT5FLcTglbzpFaBUmIp2XB1NdwBSdkwByXHyXdOyLpp2/MEQAfn6IQghDU4YllZ+8FcwuvHA&#10;SbbBPOj8guMABYF7h9LgrMKIurkahuH0H1Hj9N/9Aw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VvIQwHgCAABFBgAADgAAAAAA&#10;AAAAAAAAAAAuAgAAZHJzL2Uyb0RvYy54bWxQSwECLQAUAAYACAAAACEA37JhY9oAAAADAQAADwAA&#10;AAAAAAAAAAAAAADSBAAAZHJzL2Rvd25yZXYueG1sUEsFBgAAAAAEAAQA8wAAANkFAAAAAA==&#10;">
                <v:shape id="Shape 579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aQncYA&#10;AADdAAAADwAAAGRycy9kb3ducmV2LnhtbESPQWsCMRSE7wX/Q3iCt5pV0G22RhHbSg9FUHvp7bF5&#10;7i5uXsIm6vbfN4LQ4zAz3zCLVW9bcaUuNI41TMYZCOLSmYYrDd/Hj+cXECEiG2wdk4ZfCrBaDp4W&#10;WBh34z1dD7ESCcKhQA11jL6QMpQ1WQxj54mTd3KdxZhkV0nT4S3BbSunWTaXFhtOCzV62tRUng8X&#10;q8FP/FGpZvvz/va1U7na0vwsL1qPhv36FUSkPv6HH+1Po2GWqxzub9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aQnc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spacing w:after="0" w:line="240" w:lineRule="auto"/>
      </w:pPr>
      <w:r>
        <w:t xml:space="preserve">  Insecurity   </w:t>
      </w:r>
    </w:p>
    <w:p w:rsidR="001757C7" w:rsidRDefault="00CB18ED" w:rsidP="00E24D6D">
      <w:pPr>
        <w:numPr>
          <w:ilvl w:val="0"/>
          <w:numId w:val="11"/>
        </w:numPr>
        <w:spacing w:after="0" w:line="240" w:lineRule="auto"/>
        <w:ind w:hanging="42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4381958</wp:posOffset>
                </wp:positionH>
                <wp:positionV relativeFrom="paragraph">
                  <wp:posOffset>24477</wp:posOffset>
                </wp:positionV>
                <wp:extent cx="266700" cy="161925"/>
                <wp:effectExtent l="0" t="0" r="0" b="0"/>
                <wp:wrapNone/>
                <wp:docPr id="34999" name="Group 34999"/>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3" name="Shape 581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F5F65BC" id="Group 34999" o:spid="_x0000_s1026" style="position:absolute;margin-left:345.05pt;margin-top:1.95pt;width:21pt;height:12.75pt;z-index:-251656192"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mseAIAAEUGAAAOAAAAZHJzL2Uyb0RvYy54bWykVMlu2zAQvRfoPxC615Kc2o0Fyzk0rS9F&#10;GyTpB9AUtQDcQNKW/fcdjtY6SA6JDtKIfPM482Y427uzFOTErWu0yqN0kUSEK6aLRlV59Pf555fb&#10;iDhPVUGFVjyPLtxFd7vPn7atyfhS11oU3BIgUS5rTR7V3pssjh2ruaRuoQ1XsFlqK6mHX1vFhaUt&#10;sEsRL5NkHbfaFsZqxp2D1ftuM9ohf1ly5v+UpeOeiDyC2Dy+Lb4P4R3vtjSrLDV1w/ow6DuikLRR&#10;cOhIdU89JUfbvKCSDbPa6dIvmJaxLsuGccwBskmTq2z2Vh8N5lJlbWVGmUDaK53eTct+nx4saYo8&#10;uvm62WwioqiEMuHJpFsCiVpTZYDcW/NkHmy/UHV/IetzaWX4Qj7kjOJeRnH52RMGi8v1+lsCJWCw&#10;la7TzXLVic9qqNALL1b/eNMvHg6NQ2xjKK2BNnKTUu5jSj3V1HAsgAv590qtbtObQShEEFxBWRA3&#10;iuQyB3p9TKExU5qxo/N7rlFqevrlfNe9xWDRerDYWQ2mhTvwZvcb6oNfiDKYpJ1qVY+lCrtSn/iz&#10;RpyfCjbVEiKdIELNoUPx/6s94AfU8DVIPEPjDX0VCO00NNoMw4R2HKSBpZDQaGCSsDiXUaiQ72YF&#10;3UgYhQFkVYEXWTYeBpNoJEiwhMadAgG+0GZdZdHyF8GDLEI98hIuE3R7iiTOVofvwpITDeMHn9D0&#10;GCtAg0/ZCDF6Ja96BSgVpqY9V0/TH4CUPVNAcpx817Ssj6YbfzBEQL5hCEJIoxOGpZUf/RWMbjxw&#10;lm0wD7q44DhAQeDeoTQ4qzCifq6GYTj/R9Q0/Xf/AAAA//8DAFBLAwQUAAYACAAAACEAOZUtjd8A&#10;AAAIAQAADwAAAGRycy9kb3ducmV2LnhtbEyPT0vDQBTE74LfYXmCN7v5o9XEvJRS1FMRbAXx9pp9&#10;TUKzuyG7TdJv73rS4zDDzG+K1aw7MfLgWmsQ4kUEgk1lVWtqhM/9690TCOfJKOqsYYQLO1iV11cF&#10;5cpO5oPHna9FKDEuJ4TG+z6X0lUNa3IL27MJ3tEOmnyQQy3VQFMo151MomgpNbUmLDTU86bh6rQ7&#10;a4S3iaZ1Gr+M29Nxc/neP7x/bWNGvL2Z188gPM/+Lwy/+AEdysB0sGejnOgQllkUhyhCmoEI/mOa&#10;BH1ASLJ7kGUh/x8ofwAAAP//AwBQSwECLQAUAAYACAAAACEAtoM4kv4AAADhAQAAEwAAAAAAAAAA&#10;AAAAAAAAAAAAW0NvbnRlbnRfVHlwZXNdLnhtbFBLAQItABQABgAIAAAAIQA4/SH/1gAAAJQBAAAL&#10;AAAAAAAAAAAAAAAAAC8BAABfcmVscy8ucmVsc1BLAQItABQABgAIAAAAIQCJhFmseAIAAEUGAAAO&#10;AAAAAAAAAAAAAAAAAC4CAABkcnMvZTJvRG9jLnhtbFBLAQItABQABgAIAAAAIQA5lS2N3wAAAAgB&#10;AAAPAAAAAAAAAAAAAAAAANIEAABkcnMvZG93bnJldi54bWxQSwUGAAAAAAQABADzAAAA3gUAAAAA&#10;">
                <v:shape id="Shape 581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ksYA&#10;AADdAAAADwAAAGRycy9kb3ducmV2LnhtbESPT2vCQBTE74V+h+UJ3uomlVoTXaVUKx6k4J+Lt0f2&#10;mQSzb5fsqvHbu0Khx2FmfsNM551pxJVaX1tWkA4SEMSF1TWXCg77n7cxCB+QNTaWScGdPMxnry9T&#10;zLW98Zauu1CKCGGfo4IqBJdL6YuKDPqBdcTRO9nWYIiyLaVu8RbhppHvSTKSBmuOCxU6+q6oOO8u&#10;RoFL3T7L6tVxudj8Zp/ZikZneVGq3+u+JiACdeE//NdeawUf43QIzzfxCc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Bks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Have you noticed any abandoned properties in the area? Yes      No </w:t>
      </w:r>
      <w:r>
        <w:rPr>
          <w:rFonts w:ascii="Calibri" w:eastAsia="Calibri" w:hAnsi="Calibri" w:cs="Calibri"/>
          <w:noProof/>
          <w:sz w:val="22"/>
        </w:rPr>
        <mc:AlternateContent>
          <mc:Choice Requires="wpg">
            <w:drawing>
              <wp:inline distT="0" distB="0" distL="0" distR="0">
                <wp:extent cx="266700" cy="161925"/>
                <wp:effectExtent l="0" t="0" r="0" b="0"/>
                <wp:docPr id="35000" name="Group 35000"/>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5" name="Shape 581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59F61A" id="Group 35000"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JxdQIAAEUGAAAOAAAAZHJzL2Uyb0RvYy54bWykVMlu2zAQvRfoPxC611oKu4lgOYem9aVo&#10;gyb9AJqiFoAbSNqy/77D0RoHySHRQRqRbx5n3gxne3eWgpy4da1WRZSukohwxXTZqrqI/j39/HIT&#10;EeepKqnQihfRhbvobvf507YzOc90o0XJLQES5fLOFFHjvcnj2LGGS+pW2nAFm5W2knr4tXVcWtoB&#10;uxRxliSbuNO2NFYz7hys3veb0Q75q4oz/6eqHPdEFBHE5vFt8X0I73i3pXltqWlaNoRB3xGFpK2C&#10;Qyeqe+opOdr2BZVsmdVOV37FtIx1VbWMYw6QTZpcZbO3+mgwlzrvajPJBNJe6fRuWvb79GBJWxbR&#10;13WSgEKKSigTnkz6JZCoM3UOyL01j+bBDgt1/xeyPldWhi/kQ84o7mUSl589YbCYbTbfwgEMttJN&#10;epute/FZAxV64cWaH2/6xeOhcYhtCqUz0EZuVsp9TKnHhhqOBXAh/0Gp9U26HoVCBMEVlAVxk0gu&#10;d6DXxxSaMqU5Ozq/5xqlpqdfzvfdW44WbUaLndVoWrgDb3a/oT74hSiDSbq5Vs1UqrAr9Yk/acT5&#10;uWBzLSHSGSLUEjoW/1ntAT+ixq9B4gUab+irQGinsdEWGCa04yANLIWEJgOThMWljEKFfG/X0I2E&#10;URhAVpV4kWXrYTCJVoIEGTTuHAjwhTbrK4uWvwgeZBHqL6/gMkG3p0jibH34Liw50TB+8AlNj7EC&#10;NPhUrRCTV/KqV4BSYRo6cA00wwFIOTAFJMfJd03Lhmj68QdDBOQbhyCENDlhWFr5yV/B6MYDF9kG&#10;86DLC44DFATuHUqDswojGuZqGIbLf0TN03/3HwAA//8DAFBLAwQUAAYACAAAACEA37JhY9oAAAAD&#10;AQAADwAAAGRycy9kb3ducmV2LnhtbEyPQUvDQBCF74L/YRnBm90kGpGYTSlFPRXBVhBv02SahGZn&#10;Q3abpP/e0Yu9PHi84b1v8uVsOzXS4FvHBuJFBIq4dFXLtYHP3evdEygfkCvsHJOBM3lYFtdXOWaV&#10;m/iDxm2olZSwz9BAE0Kfae3Lhiz6heuJJTu4wWIQO9S6GnCSctvpJIoetcWWZaHBntYNlcftyRp4&#10;m3Ba3ccv4+Z4WJ+/d+n71yYmY25v5tUzqEBz+D+GX3xBh0KY9u7ElVedAXkk/KlkD4m4vYEkTUEX&#10;ub5kL34AAAD//wMAUEsBAi0AFAAGAAgAAAAhALaDOJL+AAAA4QEAABMAAAAAAAAAAAAAAAAAAAAA&#10;AFtDb250ZW50X1R5cGVzXS54bWxQSwECLQAUAAYACAAAACEAOP0h/9YAAACUAQAACwAAAAAAAAAA&#10;AAAAAAAvAQAAX3JlbHMvLnJlbHNQSwECLQAUAAYACAAAACEATCOicXUCAABFBgAADgAAAAAAAAAA&#10;AAAAAAAuAgAAZHJzL2Uyb0RvYy54bWxQSwECLQAUAAYACAAAACEA37JhY9oAAAADAQAADwAAAAAA&#10;AAAAAAAAAADPBAAAZHJzL2Rvd25yZXYueG1sUEsFBgAAAAAEAAQA8wAAANYFAAAAAA==&#10;">
                <v:shape id="Shape 581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88fcYA&#10;AADdAAAADwAAAGRycy9kb3ducmV2LnhtbESPT4vCMBTE78J+h/AW9qZpBf+0GkV0lT3Iwupe9vZo&#10;nm2xeQlN1PrtN4LgcZiZ3zDzZWcacaXW15YVpIMEBHFhdc2lgt/jtj8F4QOyxsYyKbiTh+XirTfH&#10;XNsb/9D1EEoRIexzVFCF4HIpfVGRQT+wjjh6J9saDFG2pdQt3iLcNHKYJGNpsOa4UKGjdUXF+XAx&#10;ClzqjllW7/4+N/vvbJLtaHyWF6U+3rvVDESgLrzCz/aXVjCapiN4vI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88fc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numPr>
          <w:ilvl w:val="0"/>
          <w:numId w:val="11"/>
        </w:numPr>
        <w:spacing w:after="0"/>
        <w:ind w:hanging="42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2543632</wp:posOffset>
                </wp:positionH>
                <wp:positionV relativeFrom="paragraph">
                  <wp:posOffset>317847</wp:posOffset>
                </wp:positionV>
                <wp:extent cx="266700" cy="161925"/>
                <wp:effectExtent l="0" t="0" r="0" b="0"/>
                <wp:wrapNone/>
                <wp:docPr id="35001" name="Group 35001"/>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7" name="Shape 581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F3F2A26" id="Group 35001" o:spid="_x0000_s1026" style="position:absolute;margin-left:200.3pt;margin-top:25.05pt;width:21pt;height:12.75pt;z-index:-25165516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yyWdwIAAEUGAAAOAAAAZHJzL2Uyb0RvYy54bWykVMlu2zAQvRfoPxC611oKO4lgOYem9aVo&#10;gyb9AJqiFoAbSNqy/77D0VoHySHRQRqRbx5n3gxne3+Wgpy4da1WRZSukohwxXTZqrqI/j7/+HIb&#10;EeepKqnQihfRhbvofvf507YzOc90o0XJLQES5fLOFFHjvcnj2LGGS+pW2nAFm5W2knr4tXVcWtoB&#10;uxRxliSbuNO2NFYz7hysPvSb0Q75q4oz/7uqHPdEFBHE5vFt8X0I73i3pXltqWlaNoRB3xGFpK2C&#10;QyeqB+opOdr2BZVsmdVOV37FtIx1VbWMYw6QTZpcZbO3+mgwlzrvajPJBNJe6fRuWvbr9GhJWxbR&#10;13WSpBFRVEKZ8GTSL4FEnalzQO6teTKPdlio+7+Q9bmyMnwhH3JGcS+TuPzsCYPFbLO5SaAEDLbS&#10;TXqXrXvxWQMVeuHFmu9v+sXjoXGIbQqlM9BGblbKfUypp4YajgVwIf9BqfVtejMKhQiCKygL4iaR&#10;XO5Ar48pNGVKc3Z0fs81Sk1PP53vu7ccLdqMFjur0bRwB97sfkN98AtRBpN0c62aqVRhV+oTf9aI&#10;83PB5lpCpDNEqCV0LP5/tQf8iBq/BokXaLyhrwKhncZGW2CY0I6DNLAUEpoMTBIWlzIKFfK9W0M3&#10;EkZhAFlV4kWWrYfBJFoJEmTQuHMgwBfarK8sWv4ieJBFqD+8gssE3Z4iibP14Zuw5ETD+MEnND3G&#10;CtDgU7VCTF7Jq14BSoVp6MA10AwHIOXAFJAcJ981LRui6ccfDBGQbxyCENLkhGFp5Sd/BaMbD1xk&#10;G8yDLi84DlAQuHcoDc4qjGiYq2EYLv8RNU//3T8AAAD//wMAUEsDBBQABgAIAAAAIQB25khA3wAA&#10;AAkBAAAPAAAAZHJzL2Rvd25yZXYueG1sTI/BSsNAEIbvgu+wjODNblKTWmI2pRT1VARbQXrbZqdJ&#10;aHY2ZLdJ+vaOJ3ucmZ9vvj9fTbYVA/a+caQgnkUgkEpnGqoUfO/fn5YgfNBkdOsIFVzRw6q4v8t1&#10;ZtxIXzjsQiUYQj7TCuoQukxKX9ZotZ+5DolvJ9dbHXjsK2l6PTLctnIeRQtpdUP8odYdbmosz7uL&#10;VfAx6nH9HL8N2/Npcz3s08+fbYxKPT5M61cQAafwH4Y/fVaHgp2O7kLGi1ZBwnSOKkijGAQHkmTO&#10;i6OCl3QBssjlbYPiFwAA//8DAFBLAQItABQABgAIAAAAIQC2gziS/gAAAOEBAAATAAAAAAAAAAAA&#10;AAAAAAAAAABbQ29udGVudF9UeXBlc10ueG1sUEsBAi0AFAAGAAgAAAAhADj9If/WAAAAlAEAAAsA&#10;AAAAAAAAAAAAAAAALwEAAF9yZWxzLy5yZWxzUEsBAi0AFAAGAAgAAAAhADfPLJZ3AgAARQYAAA4A&#10;AAAAAAAAAAAAAAAALgIAAGRycy9lMm9Eb2MueG1sUEsBAi0AFAAGAAgAAAAhAHbmSEDfAAAACQEA&#10;AA8AAAAAAAAAAAAAAAAA0QQAAGRycy9kb3ducmV2LnhtbFBLBQYAAAAABAAEAPMAAADdBQAAAAA=&#10;">
                <v:shape id="Shape 581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HkcYA&#10;AADdAAAADwAAAGRycy9kb3ducmV2LnhtbESPQWvCQBSE70L/w/IKvekmQjWJriLaSg9SqPbS2yP7&#10;TILZt0t21fjv3YLgcZiZb5j5sjetuFDnG8sK0lECgri0uuFKwe/hc5iB8AFZY2uZFNzIw3LxMphj&#10;oe2Vf+iyD5WIEPYFKqhDcIWUvqzJoB9ZRxy9o+0Mhii7SuoOrxFuWjlOkok02HBcqNHRuqbytD8b&#10;BS51hzxvtn8fm913Ps23NDnJs1Jvr/1qBiJQH57hR/tLK3jP0in8v4lP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EHkc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What do you think could be done to prevent properties from being abandoned? Economic incentive     Community engagement </w:t>
      </w:r>
      <w:r>
        <w:rPr>
          <w:rFonts w:ascii="Calibri" w:eastAsia="Calibri" w:hAnsi="Calibri" w:cs="Calibri"/>
          <w:noProof/>
          <w:sz w:val="22"/>
        </w:rPr>
        <mc:AlternateContent>
          <mc:Choice Requires="wpg">
            <w:drawing>
              <wp:inline distT="0" distB="0" distL="0" distR="0">
                <wp:extent cx="266700" cy="161925"/>
                <wp:effectExtent l="0" t="0" r="0" b="0"/>
                <wp:docPr id="35002" name="Group 35002"/>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9" name="Shape 5819"/>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B1B0CD9" id="Group 35002"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1mudwIAAEUGAAAOAAAAZHJzL2Uyb0RvYy54bWykVMlu2zAQvRfoPxC611oKu7EQOYem9aVo&#10;gyb9AJqiFoAbSNqy/77D0RoHySHRQRqRbx5n3gzn9u4sBTlx61qtiihdJRHhiumyVXUR/Xv6+eUm&#10;Is5TVVKhFS+iC3fR3e7zp9vO5DzTjRYltwRIlMs7U0SN9yaPY8caLqlbacMVbFbaSurh19ZxaWkH&#10;7FLEWZJs4k7b0ljNuHOwet9vRjvkryrO/J+qctwTUUQQm8e3xfchvOPdLc1rS03TsiEM+o4oJG0V&#10;HDpR3VNPydG2L6hky6x2uvIrpmWsq6plHHOAbNLkKpu91UeDudR5V5tJJpD2Sqd307LfpwdL2rKI&#10;vq6TJIuIohLKhCeTfgkk6kydA3JvzaN5sMNC3f+FrM+VleEL+ZAzinuZxOVnTxgsZpvNtwRKwGAr&#10;3aTbbN2Lzxqo0Asv1vx40y8eD41DbFMonYE2crNS7mNKPTbUcCyAC/kPSq1v0u0oFCIIrqAsiJtE&#10;crkDvT6m0JQpzdnR+T3XKDU9/XK+795ytGgzWuysRtPCHXiz+w31wS9EGUzSzbVqplKFXalP/Ekj&#10;zs8Fm2sJkc4QoZbQsfjPag/4ETV+DRIv0HhDXwVCO42NtsAwoR0HaWApJDQZmCQsLmUUKuS7XUM3&#10;EkZhAFlV4kWWrYfBJFoJEmTQuHMgwBfarK8sWv4ieJBFqL+8gssE3Z4iibP14buw5ETD+MEnND3G&#10;CtDgU7VCTF7Jq14BSoVp6MA10AwHIOXAFJAcJ981LRui6ccfDBGQbxyCENLkhGFp5Sd/BaMbD1xk&#10;G8yDLi84DlAQuHcoDc4qjGiYq2EYLv8RNU//3X8A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CuZ1mudwIAAEUGAAAOAAAAAAAA&#10;AAAAAAAAAC4CAABkcnMvZTJvRG9jLnhtbFBLAQItABQABgAIAAAAIQDfsmFj2gAAAAMBAAAPAAAA&#10;AAAAAAAAAAAAANEEAABkcnMvZG93bnJldi54bWxQSwUGAAAAAAQABADzAAAA2AUAAAAA&#10;">
                <v:shape id="Shape 5819"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I2eMYA&#10;AADdAAAADwAAAGRycy9kb3ducmV2LnhtbESPQWsCMRSE7wX/Q3iCt5pdQWu2RhG10kMRqr309tg8&#10;dxc3L2ETdfvvm0LB4zAz3zCLVW9bcaMuNI415OMMBHHpTMOVhq/T2/McRIjIBlvHpOGHAqyWg6cF&#10;Fsbd+ZNux1iJBOFQoIY6Rl9IGcqaLIax88TJO7vOYkyyq6Tp8J7gtpWTLJtJiw2nhRo9bWoqL8er&#10;1eBzf1Kq2X/vth8H9aL2NLvIq9ajYb9+BRGpj4/wf/vdaJjOcwV/b9IT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I2eM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Regulatory Measure </w:t>
      </w:r>
      <w:r>
        <w:rPr>
          <w:rFonts w:ascii="Calibri" w:eastAsia="Calibri" w:hAnsi="Calibri" w:cs="Calibri"/>
          <w:noProof/>
          <w:sz w:val="22"/>
        </w:rPr>
        <mc:AlternateContent>
          <mc:Choice Requires="wpg">
            <w:drawing>
              <wp:inline distT="0" distB="0" distL="0" distR="0">
                <wp:extent cx="266700" cy="161925"/>
                <wp:effectExtent l="0" t="0" r="0" b="0"/>
                <wp:docPr id="35003" name="Group 35003"/>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1" name="Shape 582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D81B74" id="Group 35003"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COdwIAAEUGAAAOAAAAZHJzL2Uyb0RvYy54bWykVMlu2zAQvRfoPxC611oCu4lgOYem9aVo&#10;gyb9AJqiFoAbSNqy/77D0VoHySHRQRqRbx5n3gxne3+Wgpy4da1WRZSukohwxXTZqrqI/j7/+HIb&#10;EeepKqnQihfRhbvofvf507YzOc90o0XJLQES5fLOFFHjvcnj2LGGS+pW2nAFm5W2knr4tXVcWtoB&#10;uxRxliSbuNO2NFYz7hysPvSb0Q75q4oz/7uqHPdEFBHE5vFt8X0I73i3pXltqWlaNoRB3xGFpK2C&#10;QyeqB+opOdr2BZVsmdVOV37FtIx1VbWMYw6QTZpcZbO3+mgwlzrvajPJBNJe6fRuWvbr9GhJWxbR&#10;zTpJbiKiqIQy4cmkXwKJOlPngNxb82Qe7bBQ938h63NlZfhCPuSM4l4mcfnZEwaL2WbzNYESMNhK&#10;N+ldtu7FZw1U6IUXa76/6RePh8YhtimUzkAbuVkp9zGlnhpqOBbAhfwHpda3WToKhQiCKygL4iaR&#10;XO5Ar48pNGVKc3Z0fs81Sk1PP53vu7ccLdqMFjur0bRwB97sfkN98AtRBpN0c62aqVRhV+oTf9aI&#10;83PB5lpCpDNEqCV0LP5/tQf8iBq/BokXaLyhrwKhncZGW2CY0I6DNLAUEpoMTBIWlzIKFfK9W0M3&#10;EkZhAFlV4kWWrYfBJFoJEmTQuHMgwBfarK8sWv4ieJBFqD+8gssE3Z4iibP14Zuw5ETD+MEnND3G&#10;CtDgU7VCTF7Jq14BSoVp6MA10AwHIOXAFJAcJ981LRui6ccfDBGQbxyCENLkhGFp5Sd/BaMbD1xk&#10;G8yDLi84DlAQuHcoDc4qjGiYq2EYLv8RNU//3T8A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A5HUCOdwIAAEUGAAAOAAAAAAAA&#10;AAAAAAAAAC4CAABkcnMvZTJvRG9jLnhtbFBLAQItABQABgAIAAAAIQDfsmFj2gAAAAMBAAAPAAAA&#10;AAAAAAAAAAAAANEEAABkcnMvZG93bnJldi54bWxQSwUGAAAAAAQABADzAAAA2AUAAAAA&#10;">
                <v:shape id="Shape 582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ww8YA&#10;AADdAAAADwAAAGRycy9kb3ducmV2LnhtbESPT4vCMBTE7wt+h/AEb2taQddWo4i7yh4WwT8Xb4/m&#10;2Rabl9BErd9+s7DgcZiZ3zDzZWcacafW15YVpMMEBHFhdc2lgtNx8z4F4QOyxsYyKXiSh+Wi9zbH&#10;XNsH7+l+CKWIEPY5KqhCcLmUvqjIoB9aRxy9i20NhijbUuoWHxFuGjlKkok0WHNcqNDRuqLiergZ&#10;BS51xyyrt+evz59d9pFtaXKVN6UG/W41AxGoC6/wf/tbKxhPRyn8vY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jww8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Other strategies </w:t>
      </w:r>
      <w:r>
        <w:rPr>
          <w:rFonts w:ascii="Calibri" w:eastAsia="Calibri" w:hAnsi="Calibri" w:cs="Calibri"/>
          <w:noProof/>
          <w:sz w:val="22"/>
        </w:rPr>
        <mc:AlternateContent>
          <mc:Choice Requires="wpg">
            <w:drawing>
              <wp:inline distT="0" distB="0" distL="0" distR="0">
                <wp:extent cx="266700" cy="161925"/>
                <wp:effectExtent l="0" t="0" r="0" b="0"/>
                <wp:docPr id="35004" name="Group 35004"/>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3" name="Shape 582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E852B7" id="Group 35004"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8WeAIAAEUGAAAOAAAAZHJzL2Uyb0RvYy54bWykVMlu2zAQvRfoPxC6x5KV2k0EyzkkrS9F&#10;GyTpB9AUtQDcQNKW/fcdjtY6SA6JDtKIfPM482Y4m7uTFOTIrWu0yqPlIokIV0wXjary6O/Lz6ub&#10;iDhPVUGFVjyPztxFd9uvXzatyXiqay0KbgmQKJe1Jo9q700Wx47VXFK30IYr2Cy1ldTDr63iwtIW&#10;2KWI0yRZx622hbGacedg9aHbjLbIX5ac+T9l6bgnIo8gNo9vi+99eMfbDc0qS03dsD4M+oEoJG0U&#10;HDpSPVBPycE2r6hkw6x2uvQLpmWsy7JhHHOAbJbJRTY7qw8Gc6mytjKjTCDthU4fpmW/j4+WNEUe&#10;Xa+S5FtEFJVQJjyZdEsgUWuqDJA7a57No+0Xqu4vZH0qrQxfyIecUNzzKC4/ecJgMV2vvydQAgZb&#10;y/XyNl114rMaKvTKi9U/3vWLh0PjENsYSmugjdyklPucUs81NRwL4EL+vVKrm/R6EAoRBFdQFsSN&#10;IrnMgV6fU2jMlGbs4PyOa5SaHn8533VvMVi0Hix2UoNp4Q682/2G+uAXogwmaada1WOpwq7UR/6i&#10;Eeengk21hEgniFBz6FD8/2oP+AE1fA0Sz9B4Q98EQjsNjTbDMKEdB2lgKSQ0GpgkLM5lFCrke7uC&#10;biSMwgCyqsCLLBsPg0k0EiRIoXGnQIAvtFlXWbT8WfAgi1BPvITLBN2+RBJnq/29sORIw/jBJzQ9&#10;xgrQ4FM2QoxeyZteAUqFqWnP1dP0ByBlzxSQHCffJS3ro+nGHwwRkG8YghDS6IRhaeVHfwWjGw+c&#10;ZRvMvS7OOA5QELh3KA3OKoyon6thGM7/ETVN/+0/AA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xEafFngCAABFBgAADgAAAAAA&#10;AAAAAAAAAAAuAgAAZHJzL2Uyb0RvYy54bWxQSwECLQAUAAYACAAAACEA37JhY9oAAAADAQAADwAA&#10;AAAAAAAAAAAAAADSBAAAZHJzL2Rvd25yZXYueG1sUEsFBgAAAAAEAAQA8wAAANkFAAAAAA==&#10;">
                <v:shape id="Shape 582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bLL8YA&#10;AADdAAAADwAAAGRycy9kb3ducmV2LnhtbESPT2sCMRTE70K/Q3gFb5rV4p/dGkWsSg8iqL309ti8&#10;7i5uXsIm6vrtTUHwOMzMb5jZojW1uFLjK8sKBv0EBHFudcWFgp/TpjcF4QOyxtoyKbiTh8X8rTPD&#10;TNsbH+h6DIWIEPYZKihDcJmUPi/JoO9bRxy9P9sYDFE2hdQN3iLc1HKYJGNpsOK4UKKjVUn5+Xgx&#10;CtzAndK02v6uv3b7dJJuaXyWF6W67+3yE0SgNrzCz/a3VjCaDj/g/018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bLL8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w:t>
      </w:r>
    </w:p>
    <w:p w:rsidR="001757C7" w:rsidRDefault="00CB18ED" w:rsidP="00E24D6D">
      <w:pPr>
        <w:numPr>
          <w:ilvl w:val="0"/>
          <w:numId w:val="11"/>
        </w:numPr>
        <w:spacing w:after="0"/>
        <w:ind w:hanging="420"/>
      </w:pPr>
      <w:r>
        <w:t xml:space="preserve">How do you think abandoned residential properties affect the housing supply in </w:t>
      </w:r>
      <w:proofErr w:type="spellStart"/>
      <w:r>
        <w:t>Budo</w:t>
      </w:r>
      <w:proofErr w:type="spellEnd"/>
      <w:r>
        <w:t xml:space="preserve"> </w:t>
      </w:r>
      <w:proofErr w:type="spellStart"/>
      <w:r>
        <w:t>Osho</w:t>
      </w:r>
      <w:proofErr w:type="spellEnd"/>
      <w:r>
        <w:t>/</w:t>
      </w:r>
      <w:proofErr w:type="spellStart"/>
      <w:r>
        <w:t>Magida</w:t>
      </w:r>
      <w:proofErr w:type="spellEnd"/>
      <w:r>
        <w:t xml:space="preserve"> Estate? (Select all that apply)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2343607</wp:posOffset>
                </wp:positionH>
                <wp:positionV relativeFrom="paragraph">
                  <wp:posOffset>31716</wp:posOffset>
                </wp:positionV>
                <wp:extent cx="523875" cy="464820"/>
                <wp:effectExtent l="0" t="0" r="0" b="0"/>
                <wp:wrapNone/>
                <wp:docPr id="34996" name="Group 34996"/>
                <wp:cNvGraphicFramePr/>
                <a:graphic xmlns:a="http://schemas.openxmlformats.org/drawingml/2006/main">
                  <a:graphicData uri="http://schemas.microsoft.com/office/word/2010/wordprocessingGroup">
                    <wpg:wgp>
                      <wpg:cNvGrpSpPr/>
                      <wpg:grpSpPr>
                        <a:xfrm>
                          <a:off x="0" y="0"/>
                          <a:ext cx="523875" cy="464820"/>
                          <a:chOff x="0" y="0"/>
                          <a:chExt cx="523875" cy="464820"/>
                        </a:xfrm>
                      </wpg:grpSpPr>
                      <wps:wsp>
                        <wps:cNvPr id="5805" name="Shape 5805"/>
                        <wps:cNvSpPr/>
                        <wps:spPr>
                          <a:xfrm>
                            <a:off x="0" y="302895"/>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09" name="Shape 5809"/>
                        <wps:cNvSpPr/>
                        <wps:spPr>
                          <a:xfrm>
                            <a:off x="257175"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EA92B52" id="Group 34996" o:spid="_x0000_s1026" style="position:absolute;margin-left:184.55pt;margin-top:2.5pt;width:41.25pt;height:36.6pt;z-index:251662336" coordsize="523875,46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rgzgIAANAJAAAOAAAAZHJzL2Uyb0RvYy54bWzsVs1u2zAMvg/YOwi+r3bcJo2NOD2sWy/D&#10;VrTdA6iy/APIkiCpcfL2o2jL8VK0Azpg2KE52DRFUvw+kYw2V/tOkB03tlWyiBZnSUS4ZKpsZV1E&#10;Px++flpHxDoqSyqU5EV04Da62n78sOl1zlPVKFFyQyCItHmvi6hxTudxbFnDO2rPlOYSFitlOurg&#10;09RxaWgP0TsRp0myintlSm0U49aC9npYjLYYv6o4cz+qynJHRBFBbg6fBp+P/hlvNzSvDdVNy8Y0&#10;6Buy6GgrYdMp1DV1lDyZ9lmormVGWVW5M6a6WFVVyzhiADSL5ATNjVFPGrHUeV/riSag9oSnN4dl&#10;33e3hrRlEZ1fZNkqIpJ2cEy4MxlUQFGv6xwsb4y+17dmVNTDl0e9r0zn34CH7JHcw0Qu3zvCQLlM&#10;z9eXy4gwWLpYXazTkXzWwAk982LNl1f94rBp7HObUuk1lJE9MmX/jqn7hmqOB2A9/pGp5ToBHANR&#10;aEFQg7Sg3USSzS3w9SJD50m6zpZDDQaa0tXqMoFK9TQtVossxfUJLs3Zk3U3XCHfdPfNuqGEyyDR&#10;JkhsL4NooBFebQFNnffzqXqR9EUUMmmmRPxqp3b8QaGdO57ab5keTYScm4aAp8iCVXhrDDyzxkoB&#10;CoJBeA+GQFaotpkNE8pyoAZUHtAkIEhQzmkU0uPNlsA1YRSmkJEldnPXOphOou2AghSO5ZgIxPO1&#10;NhwvSu4guKdFyDteQUdByS8wiDX142dhyI76GYQ/f+SYK5h6n6oVYvJKXvTyplToho6xxjDjBhhy&#10;jOQtOY6/07BszGaYgTBJgL4wCSGlyQnTUtJN/hLmN244Q+vFR1UecCYgIdB8flz8my7MnnVh5jP0&#10;20O3/rkL0+Xlwo+kUD4Afxw6ofjeu3AcR4EirNqhqd+7cOjo/7UL8Z8Rrg04F8Yrjr+XzL9Bnl/E&#10;tr8AAAD//wMAUEsDBBQABgAIAAAAIQB+BwyX4AAAAAgBAAAPAAAAZHJzL2Rvd25yZXYueG1sTI9B&#10;S8NAFITvgv9heYI3u9nWxBrzUkpRT6VgK4i31+Q1Cc3uhuw2Sf+960mPwwwz32SrSbdi4N411iCo&#10;WQSCTWHLxlQIn4e3hyUI58mU1FrDCFd2sMpvbzJKSzuaDx72vhKhxLiUEGrvu1RKV9Ssyc1sxyZ4&#10;J9tr8kH2lSx7GkO5buU8ihKpqTFhoaaONzUX5/1FI7yPNK4X6nXYnk+b6/ch3n1tFSPe303rFxCe&#10;J/8Xhl/8gA55YDraiymdaBEWybMKUYQ4XAr+Y6wSEEeEp+UcZJ7J/wfyHwAAAP//AwBQSwECLQAU&#10;AAYACAAAACEAtoM4kv4AAADhAQAAEwAAAAAAAAAAAAAAAAAAAAAAW0NvbnRlbnRfVHlwZXNdLnht&#10;bFBLAQItABQABgAIAAAAIQA4/SH/1gAAAJQBAAALAAAAAAAAAAAAAAAAAC8BAABfcmVscy8ucmVs&#10;c1BLAQItABQABgAIAAAAIQAxqSrgzgIAANAJAAAOAAAAAAAAAAAAAAAAAC4CAABkcnMvZTJvRG9j&#10;LnhtbFBLAQItABQABgAIAAAAIQB+BwyX4AAAAAgBAAAPAAAAAAAAAAAAAAAAACgFAABkcnMvZG93&#10;bnJldi54bWxQSwUGAAAAAAQABADzAAAANQYAAAAA&#10;">
                <v:shape id="Shape 5805" o:spid="_x0000_s1027" style="position:absolute;top:30289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qoMUA&#10;AADdAAAADwAAAGRycy9kb3ducmV2LnhtbESPzYvCMBTE7wv+D+EJ3tZUwY92jSJ+sQcR1L3s7dG8&#10;bYvNS2ii1v9+Iwgeh5n5DTNbtKYWN2p8ZVnBoJ+AIM6trrhQ8HPefk5B+ICssbZMCh7kYTHvfMww&#10;0/bOR7qdQiEihH2GCsoQXCalz0sy6PvWEUfvzzYGQ5RNIXWD9wg3tRwmyVgarDgulOhoVVJ+OV2N&#10;Ajdw5zStdr+b9f6QTtIdjS/yqlSv2y6/QARqwzv8an9rBaNpMoLnm/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qqgxQAAAN0AAAAPAAAAAAAAAAAAAAAAAJgCAABkcnMv&#10;ZG93bnJldi54bWxQSwUGAAAAAAQABAD1AAAAigMAAAAA&#10;" path="m,161925r266700,l266700,,,,,161925xe" filled="f">
                  <v:stroke miterlimit="83231f" joinstyle="miter" endcap="round"/>
                  <v:path arrowok="t" textboxrect="0,0,266700,161925"/>
                </v:shape>
                <v:shape id="Shape 5809" o:spid="_x0000_s1028" style="position:absolute;left:25717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ugpcYA&#10;AADdAAAADwAAAGRycy9kb3ducmV2LnhtbESPT2sCMRTE74LfIbyCN81a0JrVrEj/iIdSqPbi7bF5&#10;3V3cvIRNXLff3hQKPQ4z8xtmsx1sK3rqQuNYw3yWgSAunWm40vB1epuuQISIbLB1TBp+KMC2GI82&#10;mBt340/qj7ESCcIhRw11jD6XMpQ1WQwz54mT9+06izHJrpKmw1uC21Y+ZtlSWmw4LdTo6bmm8nK8&#10;Wg1+7k9KNfvz68v7h3pSe1pe5FXrycOwW4OINMT/8F/7YDQsVpmC3zfpCcj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ugpc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    Reduced availability of housing    increased crime and insecurity </w:t>
      </w:r>
      <w:r>
        <w:tab/>
      </w:r>
      <w:r>
        <w:rPr>
          <w:rFonts w:ascii="Calibri" w:eastAsia="Calibri" w:hAnsi="Calibri" w:cs="Calibri"/>
          <w:noProof/>
          <w:sz w:val="22"/>
        </w:rPr>
        <mc:AlternateContent>
          <mc:Choice Requires="wpg">
            <w:drawing>
              <wp:inline distT="0" distB="0" distL="0" distR="0">
                <wp:extent cx="266700" cy="161925"/>
                <wp:effectExtent l="0" t="0" r="0" b="0"/>
                <wp:docPr id="34997" name="Group 34997"/>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07" name="Shape 580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81086A" id="Group 34997"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F+eAIAAEUGAAAOAAAAZHJzL2Uyb0RvYy54bWykVE1v2zAMvQ/YfxB8X+xkS9oYcXpYt1yG&#10;rWi7H6DI8gegL0hKnPz7UbQtZynaQ+uDTUuPT+Qjxc3dSQpy5Na1WhXJfJYlhCumy1bVRfL3+eeX&#10;24Q4T1VJhVa8SM7cJXfbz582ncn5QjdalNwSIFEu70yRNN6bPE0da7ikbqYNV7BZaSuph19bp6Wl&#10;HbBLkS6ybJV22pbGasadg9X7fjPZIn9Vceb/VJXjnogigdg8vi2+9+Gdbjc0ry01TcuGMOg7opC0&#10;VXBopLqnnpKDbV9QyZZZ7XTlZ0zLVFdVyzjmANnMs6tsdlYfDOZS511tokwg7ZVO76Zlv48PlrRl&#10;kXz9tl7fJERRCWXCk0m/BBJ1ps4BubPmyTzYYaHu/0LWp8rK8IV8yAnFPUdx+ckTBouL1eomgxIw&#10;2Jqv5uvFshefNVChF16s+fGmXzoemobYYiidgTZyk1LuY0o9NdRwLIAL+Q9KLW+zKBQiCK6gLIiL&#10;IrncgV4fUyhmSnN2cH7HNUpNj7+c77u3HC3ajBY7qdG0cAfe7H5DffALUQaTdFOtmliqsCv1kT9r&#10;xPmpYFMtIdIJItQldCz+f7UH/IgavwaJL9B4Q18FQjuNjXaBYUI7DtLAUkgoGpgkLF7KKFTId72E&#10;biSMwgCyqsSLLFsPg0m0EiRYQONOgQBfaLO+smj5s+BBFqEeeQWXCbp9jiTO1vvvwpIjDeMHn9D0&#10;GCtAg0/VChG9sle9ApQK09CBa6AZDkDKgSkgOU6+a1o2RNOPPxgiIN84BCGk6IRhaeWjv4LRjQde&#10;ZBvMvS7POA5QELh3KA3OKoxomKthGF7+I2qa/tt/AA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plOBfngCAABFBgAADgAAAAAA&#10;AAAAAAAAAAAuAgAAZHJzL2Uyb0RvYy54bWxQSwECLQAUAAYACAAAACEA37JhY9oAAAADAQAADwAA&#10;AAAAAAAAAAAAAADSBAAAZHJzL2Rvd25yZXYueG1sUEsFBgAAAAAEAAQA8wAAANkFAAAAAA==&#10;">
                <v:shape id="Shape 580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iRTMYA&#10;AADdAAAADwAAAGRycy9kb3ducmV2LnhtbESPQWsCMRSE7wX/Q3hCbzVroWq2RhHbLj0UQe2lt8fm&#10;dXdx8xI20V3/vSkUPA4z8w2zXA+2FRfqQuNYw3SSgSAunWm40vB9/HhagAgR2WDrmDRcKcB6NXpY&#10;Ym5cz3u6HGIlEoRDjhrqGH0uZShrshgmzhMn79d1FmOSXSVNh32C21Y+Z9lMWmw4LdToaVtTeTqc&#10;rQY/9UelmuLn/e1rp+aqoNlJnrV+HA+bVxCRhngP/7c/jYaXRTaHvzfpCc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iRTM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numPr>
          <w:ilvl w:val="0"/>
          <w:numId w:val="11"/>
        </w:numPr>
        <w:spacing w:after="0"/>
        <w:ind w:hanging="420"/>
      </w:pPr>
      <w:r>
        <w:t xml:space="preserve">Decreased property values    Negative impact on neighborhood aesthetics </w:t>
      </w:r>
      <w:r>
        <w:rPr>
          <w:rFonts w:ascii="Calibri" w:eastAsia="Calibri" w:hAnsi="Calibri" w:cs="Calibri"/>
          <w:noProof/>
          <w:sz w:val="22"/>
        </w:rPr>
        <mc:AlternateContent>
          <mc:Choice Requires="wpg">
            <w:drawing>
              <wp:inline distT="0" distB="0" distL="0" distR="0">
                <wp:extent cx="266700" cy="161925"/>
                <wp:effectExtent l="0" t="0" r="0" b="0"/>
                <wp:docPr id="34998" name="Group 34998"/>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1" name="Shape 581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D15F84" id="Group 34998"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dLdwIAAEUGAAAOAAAAZHJzL2Uyb0RvYy54bWykVMlu2zAQvRfoPxC6x5Kc2o0Fyzk0rS9F&#10;GzTpB9AUtQDcQNKW/fcdjtY6SA6JDtKIfPM482Y42/uzFOTErWu0yqN0kUSEK6aLRlV59Pf5x81d&#10;RJynqqBCK55HF+6i+93nT9vWZHypay0KbgmQKJe1Jo9q700Wx47VXFK30IYr2Cy1ldTDr63iwtIW&#10;2KWIl0myjlttC2M1487B6kO3Ge2Qvyw587/L0nFPRB5BbB7fFt+H8I53W5pVlpq6YX0Y9B1RSNoo&#10;OHSkeqCekqNtXlDJhlntdOkXTMtYl2XDOOYA2aTJVTZ7q48Gc6mytjKjTCDtlU7vpmW/To+WNEUe&#10;3X7ZbKBYikooE55MuiWQqDVVBsi9NU/m0fYLVfcXsj6XVoYv5EPOKO5lFJefPWGwuFyvvyZQAgZb&#10;6TrdLFed+KyGCr3wYvX3N/3i4dA4xDaG0hpoIzcp5T6m1FNNDccCuJB/r9TqLk0HoRBBcAVlQdwo&#10;kssc6PUxhcZMacaOzu+5Rqnp6afzXfcWg0XrwWJnNZgW7sCb3W+oD34hymCSdqpVPZYq7Ep94s8a&#10;cX4q2FRLiHSCCDWHDsX/r/aAH1DD1yDxDI039FUgtNPQaDMME9pxkAaWQkKjgUnC4lxGoUK+mxV0&#10;I2EUBpBVBV5k2XgYTKKRIMESGncKBPhCm3WVRctfBA+yCPWHl3CZoNtTJHG2OnwTlpxoGD/4hKbH&#10;WAEafMpGiNEredUrQKkwNe25epr+AKTsmQKS4+S7pmV9NN34gyEC8g1DEEIanTAsrfzor2B044Gz&#10;bIN50MUFxwEKAvcOpcFZhRH1czUMw/k/oqbpv/sH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DyaNdLdwIAAEUGAAAOAAAAAAAA&#10;AAAAAAAAAC4CAABkcnMvZTJvRG9jLnhtbFBLAQItABQABgAIAAAAIQDfsmFj2gAAAAMBAAAPAAAA&#10;AAAAAAAAAAAAANEEAABkcnMvZG93bnJldi54bWxQSwUGAAAAAAQABADzAAAA2AUAAAAA&#10;">
                <v:shape id="Shape 581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6fsYA&#10;AADdAAAADwAAAGRycy9kb3ducmV2LnhtbESPT2vCQBTE74V+h+UVequbCLVJdJViq3gogn8u3h7Z&#10;1ySYfbtkV43f3hUEj8PM/IaZzHrTijN1vrGsIB0kIIhLqxuuFOx3i48MhA/IGlvLpOBKHmbT15cJ&#10;FtpeeEPnbahEhLAvUEEdgiuk9GVNBv3AOuLo/dvOYIiyq6Tu8BLhppXDJBlJgw3HhRodzWsqj9uT&#10;UeBSt8vzZnn4/flb51/5kkZHeVLq/a3/HoMI1Idn+NFeaQWfWZrC/U1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6fs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spacing w:after="0" w:line="367" w:lineRule="auto"/>
        <w:ind w:left="91"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1295857</wp:posOffset>
                </wp:positionH>
                <wp:positionV relativeFrom="paragraph">
                  <wp:posOffset>321277</wp:posOffset>
                </wp:positionV>
                <wp:extent cx="333375" cy="457200"/>
                <wp:effectExtent l="0" t="0" r="0" b="0"/>
                <wp:wrapNone/>
                <wp:docPr id="35005" name="Group 35005"/>
                <wp:cNvGraphicFramePr/>
                <a:graphic xmlns:a="http://schemas.openxmlformats.org/drawingml/2006/main">
                  <a:graphicData uri="http://schemas.microsoft.com/office/word/2010/wordprocessingGroup">
                    <wpg:wgp>
                      <wpg:cNvGrpSpPr/>
                      <wpg:grpSpPr>
                        <a:xfrm>
                          <a:off x="0" y="0"/>
                          <a:ext cx="333375" cy="457200"/>
                          <a:chOff x="0" y="0"/>
                          <a:chExt cx="333375" cy="457200"/>
                        </a:xfrm>
                      </wpg:grpSpPr>
                      <wps:wsp>
                        <wps:cNvPr id="5825" name="Shape 582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31" name="Shape 5831"/>
                        <wps:cNvSpPr/>
                        <wps:spPr>
                          <a:xfrm>
                            <a:off x="66675" y="295275"/>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8B4191E" id="Group 35005" o:spid="_x0000_s1026" style="position:absolute;margin-left:102.05pt;margin-top:25.3pt;width:26.25pt;height:36pt;z-index:251663360" coordsize="33337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2oywIAAM8JAAAOAAAAZHJzL2Uyb0RvYy54bWzsVl1v0zAUfUfiP0R5Z2k72m3R2j0w2AsC&#10;xMYP8BznQ3Jsy/aa9t9zfBOn6SYGGhLiYX1IHPt+nnvvqS+vdq1MtsK6Rqt1Oj+ZpYlQXBeNqtbp&#10;j7tP787TxHmmCia1Eut0L1x6tXn75rIzuVjoWstC2ARGlMs7s05r702eZY7XomXuRBuhcFhq2zKP&#10;T1tlhWUdrLcyW8xmq6zTtjBWc+Ecdq/7w3RD9stScP+1LJ3wiVyniM3T09LzPjyzzSXLK8tM3fAh&#10;DPaCKFrWKDgdTV0zz5IH2zwx1TbcaqdLf8J1m+mybLigHJDNfPYomxurHwzlUuVdZUaYAO0jnF5s&#10;ln/ZfrNJU6zT0+VstkwTxVqUiTwn/RYg6kyVQ/LGmlvzzQ4bVf8Vst6Vtg1v5JPsCNz9CK7Y+YRj&#10;8xS/MzjgOHq/PEPxevB5jQo90eL1x2f1sug0C7GNoXQGbeQOSLm/Q+q2ZkZQAVzIf0Bqeb4YgSKJ&#10;hHYIFpIbQXK5A15/itBitToDKoTQfDW/gBfYHDNlOX9w/kZogpptPzuPY7RcEVesjiu+U3FpMQPP&#10;dr9hPugFU2GZdOs0RlJjpPtAwmmrt+JOk5w/FOwo0oOIVFPRaBC1P5KPUvFtyPBEmpoEEESB+O4F&#10;AVZstIkMl9qJHrmQEEE4Jgm5KYxShXwvlqGinIGArCpokNvGg5hk0yLiBcpyCAT2Qpv1laWV30sR&#10;YJHquygxTOj2ORlxtrr/IG2yZYF+6DeUlESDTtlIOWrNfqkVRJk0NRtsDWYGB5TiYClICmK+x2b5&#10;EE1PfyARwBdJELCMShSWVn7UV6BucjjJNizvdbEnOiBAMHeBKf7JAJ7OI1PFAcQOSh7cY1B/P4Ar&#10;zBpKju5ZoPhY0ihFrooNGLjqqF8j0U1b6HUSjyn/dRL/i0mkP0bcGogbhhtOuJZMv4nKDvewzU8A&#10;AAD//wMAUEsDBBQABgAIAAAAIQC8H8Fl4AAAAAoBAAAPAAAAZHJzL2Rvd25yZXYueG1sTI/BasMw&#10;DIbvg72DUWG31Y63hJHGKaVsO5XB2sHYzY3VJDS2Q+wm6dtPO603CX38+v5iPduOjTiE1jsFyVIA&#10;Q1d507pawdfh7fEFWIjaGd15hwquGGBd3t8VOjd+cp847mPNKMSFXCtoYuxzzkPVoNVh6Xt0dDv5&#10;wepI61BzM+iJwm3HpRAZt7p19KHRPW4brM77i1XwPulp85S8jrvzaXv9OaQf37sElXpYzJsVsIhz&#10;/IfhT5/UoSSno784E1inQIrnhFAFqciAESDTjIYjkVJmwMuC31YofwEAAP//AwBQSwECLQAUAAYA&#10;CAAAACEAtoM4kv4AAADhAQAAEwAAAAAAAAAAAAAAAAAAAAAAW0NvbnRlbnRfVHlwZXNdLnhtbFBL&#10;AQItABQABgAIAAAAIQA4/SH/1gAAAJQBAAALAAAAAAAAAAAAAAAAAC8BAABfcmVscy8ucmVsc1BL&#10;AQItABQABgAIAAAAIQDwYi2oywIAAM8JAAAOAAAAAAAAAAAAAAAAAC4CAABkcnMvZTJvRG9jLnht&#10;bFBLAQItABQABgAIAAAAIQC8H8Fl4AAAAAoBAAAPAAAAAAAAAAAAAAAAACUFAABkcnMvZG93bnJl&#10;di54bWxQSwUGAAAAAAQABADzAAAAMgYAAAAA&#10;">
                <v:shape id="Shape 582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P2wMYA&#10;AADdAAAADwAAAGRycy9kb3ducmV2LnhtbESPzYvCMBTE7wv+D+EJ3tZUwY9Wo4i6sgdZ8OPi7dE8&#10;22LzEpqo3f9+Iwh7HGbmN8x82ZpaPKjxlWUFg34Cgji3uuJCwfn09TkF4QOyxtoyKfglD8tF52OO&#10;mbZPPtDjGAoRIewzVFCG4DIpfV6SQd+3jjh6V9sYDFE2hdQNPiPc1HKYJGNpsOK4UKKjdUn57Xg3&#10;CtzAndK02l22m/1POkl3NL7Ju1K9bruagQjUhv/wu/2tFYymwxG83s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P2wMYAAADdAAAADwAAAAAAAAAAAAAAAACYAgAAZHJz&#10;L2Rvd25yZXYueG1sUEsFBgAAAAAEAAQA9QAAAIsDAAAAAA==&#10;" path="m,161925r266700,l266700,,,,,161925xe" filled="f">
                  <v:stroke miterlimit="83231f" joinstyle="miter" endcap="round"/>
                  <v:path arrowok="t" textboxrect="0,0,266700,161925"/>
                </v:shape>
                <v:shape id="Shape 5831" o:spid="_x0000_s1028" style="position:absolute;left:66675;top:29527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mHsYA&#10;AADdAAAADwAAAGRycy9kb3ducmV2LnhtbESPT2vCQBTE74V+h+UJ3uomlVoTXaVUKx6k4J+Lt0f2&#10;mQSzb5fsqvHbu0Khx2FmfsNM551pxJVaX1tWkA4SEMSF1TWXCg77n7cxCB+QNTaWScGdPMxnry9T&#10;zLW98Zauu1CKCGGfo4IqBJdL6YuKDPqBdcTRO9nWYIiyLaVu8RbhppHvSTKSBmuOCxU6+q6oOO8u&#10;RoFL3T7L6tVxudj8Zp/ZikZneVGq3+u+JiACdeE//NdeawUf42EKzzfxCc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FmHs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2524582</wp:posOffset>
                </wp:positionH>
                <wp:positionV relativeFrom="paragraph">
                  <wp:posOffset>340327</wp:posOffset>
                </wp:positionV>
                <wp:extent cx="266700" cy="161925"/>
                <wp:effectExtent l="0" t="0" r="0" b="0"/>
                <wp:wrapNone/>
                <wp:docPr id="35006" name="Group 35006"/>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7" name="Shape 582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4A4EBC" id="Group 35006" o:spid="_x0000_s1026" style="position:absolute;margin-left:198.8pt;margin-top:26.8pt;width:21pt;height:12.75pt;z-index:25166438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MCdwIAAEUGAAAOAAAAZHJzL2Uyb0RvYy54bWykVMlu2zAQvRfoPxC615JV2EkEyzk0rS9F&#10;GzTpB9AUtQDcQNKS/fcdjtY6SA6JDtKIfPM482Y4u/uzFKTl1jVa5dF6lUSEK6aLRlV59Pf5x5fb&#10;iDhPVUGFVjyPLtxF9/vPn3adyXiqay0KbgmQKJd1Jo9q700Wx47VXFK30oYr2Cy1ldTDr63iwtIO&#10;2KWI0yTZxp22hbGacedg9aHfjPbIX5ac+d9l6bgnIo8gNo9vi+9jeMf7Hc0qS03dsCEM+o4oJG0U&#10;HDpRPVBPyck2L6hkw6x2uvQrpmWsy7JhHHOAbNbJVTYHq08Gc6myrjKTTCDtlU7vpmW/2kdLmiKP&#10;vm5AzogoKqFMeDLpl0CizlQZIA/WPJlHOyxU/V/I+lxaGb6QDzmjuJdJXH72hMFiut3eJFACBlvr&#10;7fou3fTisxoq9MKL1d/f9IvHQ+MQ2xRKZ6CN3KyU+5hSTzU1HAvgQv6DUpvb9GYUChEEV1AWxE0i&#10;ucyBXh9TaMqUZuzk/IFrlJq2P53vu7cYLVqPFjur0bRwB97sfkN98AtRBpN0c63qqVRhV+qWP2vE&#10;+blgcy0h0hki1BI6Fv+/2gN+RI1fg8QLNN7QV4HQTmOjLTBMaMdBGlgKCU0GJgmLSxmFCvnebaAb&#10;CaMwgKwq8CLLxsNgEo0ECVJo3DkQ4Att1lcWLX8RPMgi1B9ewmWCbl8jibPV8ZuwpKVh/OATmh5j&#10;BWjwKRshJq/kVa8ApcLUdOAaaIYDkHJgCkiOk++alg3R9OMPhgjINw5BCGlywrC08pO/gtGNBy6y&#10;DeZRFxccBygI3DuUBmcVRjTM1TAMl/+Imqf//h8AAAD//wMAUEsDBBQABgAIAAAAIQA4Av8M4AAA&#10;AAkBAAAPAAAAZHJzL2Rvd25yZXYueG1sTI/BTsMwDIbvSLxDZCRuLC1lGy11p2kCTtMkNiTELWu8&#10;tlqTVE3Wdm+POcHJtvzp9+d8NZlWDNT7xlmEeBaBIFs63dgK4fPw9vAMwgdltWqdJYQreVgVtze5&#10;yrQb7QcN+1AJDrE+Uwh1CF0mpS9rMsrPXEeWdyfXGxV47CupezVyuGnlYxQtpFGN5Qu16mhTU3ne&#10;XwzC+6jGdRK/DtvzaXP9Psx3X9uYEO/vpvULiEBT+IPhV5/VoWCno7tY7UWLkKTLBaMI84QrA09J&#10;ys0RYZnGIItc/v+g+AEAAP//AwBQSwECLQAUAAYACAAAACEAtoM4kv4AAADhAQAAEwAAAAAAAAAA&#10;AAAAAAAAAAAAW0NvbnRlbnRfVHlwZXNdLnhtbFBLAQItABQABgAIAAAAIQA4/SH/1gAAAJQBAAAL&#10;AAAAAAAAAAAAAAAAAC8BAABfcmVscy8ucmVsc1BLAQItABQABgAIAAAAIQBzmPMCdwIAAEUGAAAO&#10;AAAAAAAAAAAAAAAAAC4CAABkcnMvZTJvRG9jLnhtbFBLAQItABQABgAIAAAAIQA4Av8M4AAAAAkB&#10;AAAPAAAAAAAAAAAAAAAAANEEAABkcnMvZG93bnJldi54bWxQSwUGAAAAAAQABADzAAAA3gUAAAAA&#10;">
                <v:shape id="Shape 582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3NLMYA&#10;AADdAAAADwAAAGRycy9kb3ducmV2LnhtbESPzYvCMBTE74L/Q3jC3jRV8KPVKLLriodF8OPi7dE8&#10;22LzEpqo3f9+Iyx4HGbmN8xi1ZpaPKjxlWUFw0ECgji3uuJCwfn03Z+B8AFZY22ZFPySh9Wy21lg&#10;pu2TD/Q4hkJECPsMFZQhuExKn5dk0A+sI47e1TYGQ5RNIXWDzwg3tRwlyUQarDgulOjos6T8drwb&#10;BW7oTmlabS+br599Ok23NLnJu1IfvXY9BxGoDe/wf3unFYxnoym83s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3NLM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4296233</wp:posOffset>
                </wp:positionH>
                <wp:positionV relativeFrom="paragraph">
                  <wp:posOffset>321277</wp:posOffset>
                </wp:positionV>
                <wp:extent cx="266700" cy="161925"/>
                <wp:effectExtent l="0" t="0" r="0" b="0"/>
                <wp:wrapNone/>
                <wp:docPr id="35007" name="Group 35007"/>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9" name="Shape 5829"/>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A6D704" id="Group 35007" o:spid="_x0000_s1026" style="position:absolute;margin-left:338.3pt;margin-top:25.3pt;width:21pt;height:12.75pt;z-index:25166540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mmdwIAAEUGAAAOAAAAZHJzL2Uyb0RvYy54bWykVMlu2zAQvRfoPxC615IV2IkFyzkkrS9F&#10;GzTpB9AUtQDcQNKW/fcdjtY6SA6JDtKIfPM482Y42/uzFOTErWu0yqPlIokIV0wXjary6O/Lj293&#10;EXGeqoIKrXgeXbiL7ndfv2xbk/FU11oU3BIgUS5rTR7V3pssjh2ruaRuoQ1XsFlqK6mHX1vFhaUt&#10;sEsRp0myjlttC2M1487B6mO3Ge2Qvyw587/L0nFPRB5BbB7fFt+H8I53W5pVlpq6YX0Y9ANRSNoo&#10;OHSkeqSekqNtXlHJhlntdOkXTMtYl2XDOOYA2SyTq2z2Vh8N5lJlbWVGmUDaK50+TMt+nZ4saYo8&#10;ulklyW1EFJVQJjyZdEsgUWuqDJB7a57Nk+0Xqu4vZH0urQxfyIecUdzLKC4/e8JgMV2vbxMoAYOt&#10;5Xq5SVed+KyGCr3yYvX3d/3i4dA4xDaG0hpoIzcp5T6n1HNNDccCuJB/r9TqLt0MQiGC4ArKgrhR&#10;JJc50OtzCo2Z0owdnd9zjVLT00/nu+4tBovWg8XOajAt3IF3u99QH/xClMEk7VSreixV2JX6xF80&#10;4vxUsKmWEOkEEWoOHYr/X+0BP6CGr0HiGRpv6JtAaKeh0WYYJrTjIA0shYRGA5OExbmMQoV8Nyvo&#10;RsIoDCCrCrzIsvEwmEQjQYIUGncKBPhCm3WVRctfBA+yCPWHl3CZoNuXSOJsdXgQlpxoGD/4hKbH&#10;WAEafMpGiNEredMrQKkwNe25epr+AKTsmQKS4+S7pmV9NN34gyEC8g1DEEIanTAsrfzor2B044Gz&#10;bIN50MUFxwEKAvcOpcFZhRH1czUMw/k/oqbpv/sHAAD//wMAUEsDBBQABgAIAAAAIQD5oAqO3wAA&#10;AAkBAAAPAAAAZHJzL2Rvd25yZXYueG1sTI9Ba8MwDIXvg/0Ho8Juq5ONuiWNU0rZdiqDtYOxmxur&#10;SWgsh9hN0n8/7bSd9IQeT9/LN5NrxYB9aDxpSOcJCKTS24YqDZ/H18cViBANWdN6Qg03DLAp7u9y&#10;k1k/0gcOh1gJDqGQGQ11jF0mZShrdCbMfYfEt7PvnYm89pW0vRk53LXyKUmUdKYh/lCbDnc1lpfD&#10;1Wl4G824fU5fhv3lvLt9HxfvX/sUtX6YTds1iIhT/DPDLz6jQ8FMJ38lG0SrQS2VYquGRcKTDct0&#10;xeLEQqUgi1z+b1D8AAAA//8DAFBLAQItABQABgAIAAAAIQC2gziS/gAAAOEBAAATAAAAAAAAAAAA&#10;AAAAAAAAAABbQ29udGVudF9UeXBlc10ueG1sUEsBAi0AFAAGAAgAAAAhADj9If/WAAAAlAEAAAsA&#10;AAAAAAAAAAAAAAAALwEAAF9yZWxzLy5yZWxzUEsBAi0AFAAGAAgAAAAhAFegmaZ3AgAARQYAAA4A&#10;AAAAAAAAAAAAAAAALgIAAGRycy9lMm9Eb2MueG1sUEsBAi0AFAAGAAgAAAAhAPmgCo7fAAAACQEA&#10;AA8AAAAAAAAAAAAAAAAA0QQAAGRycy9kb3ducmV2LnhtbFBLBQYAAAAABAAEAPMAAADdBQAAAAA=&#10;">
                <v:shape id="Shape 5829"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8xcYA&#10;AADdAAAADwAAAGRycy9kb3ducmV2LnhtbESPzWsCMRTE74X+D+EVvNWsgtasRin1gx6K4MfF22Pz&#10;3F3cvIRN1PW/bwoFj8PM/IaZLTrbiBu1oXasYdDPQBAXztRcajge1u8TECEiG2wck4YHBVjMX19m&#10;mBt35x3d9rEUCcIhRw1VjD6XMhQVWQx954mTd3atxZhkW0rT4j3BbSOHWTaWFmtOCxV6+qqouOyv&#10;VoMf+INS9ea0Wv5s1Yfa0Pgir1r33rrPKYhIXXyG/9vfRsNoMlTw9yY9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8xcYAAADdAAAADwAAAAAAAAAAAAAAAACYAgAAZHJz&#10;L2Rvd25yZXYueG1sUEsFBgAAAAAEAAQA9QAAAIsDAAAAAA==&#10;" path="m,161925r266700,l266700,,,,,161925xe" filled="f">
                  <v:stroke miterlimit="83231f" joinstyle="miter" endcap="round"/>
                  <v:path arrowok="t" textboxrect="0,0,266700,161925"/>
                </v:shape>
              </v:group>
            </w:pict>
          </mc:Fallback>
        </mc:AlternateContent>
      </w:r>
      <w:proofErr w:type="gramStart"/>
      <w:r>
        <w:t>9.what</w:t>
      </w:r>
      <w:proofErr w:type="gramEnd"/>
      <w:r>
        <w:t xml:space="preserve"> could be the problem in abandoned residential properties in the area? Economic issues    social issues   environmental issues   community development issues   </w:t>
      </w:r>
    </w:p>
    <w:tbl>
      <w:tblPr>
        <w:tblStyle w:val="TableGrid"/>
        <w:tblpPr w:vertAnchor="text" w:tblpX="8416" w:tblpY="1817"/>
        <w:tblOverlap w:val="never"/>
        <w:tblW w:w="450" w:type="dxa"/>
        <w:tblInd w:w="0" w:type="dxa"/>
        <w:tblCellMar>
          <w:top w:w="55" w:type="dxa"/>
          <w:left w:w="112" w:type="dxa"/>
          <w:right w:w="115" w:type="dxa"/>
        </w:tblCellMar>
        <w:tblLook w:val="04A0" w:firstRow="1" w:lastRow="0" w:firstColumn="1" w:lastColumn="0" w:noHBand="0" w:noVBand="1"/>
      </w:tblPr>
      <w:tblGrid>
        <w:gridCol w:w="450"/>
      </w:tblGrid>
      <w:tr w:rsidR="001757C7">
        <w:tc>
          <w:tcPr>
            <w:tcW w:w="450" w:type="dxa"/>
            <w:tcBorders>
              <w:top w:val="single" w:sz="6" w:space="0" w:color="000000"/>
              <w:left w:val="single" w:sz="6" w:space="0" w:color="000000"/>
              <w:bottom w:val="single" w:sz="6" w:space="0" w:color="000000"/>
              <w:right w:val="single" w:sz="6" w:space="0" w:color="000000"/>
            </w:tcBorders>
          </w:tcPr>
          <w:p w:rsidR="001757C7" w:rsidRDefault="00CB18ED" w:rsidP="00E24D6D">
            <w:pPr>
              <w:spacing w:after="0" w:line="276" w:lineRule="auto"/>
              <w:ind w:left="0" w:right="0" w:firstLine="0"/>
              <w:jc w:val="left"/>
            </w:pPr>
            <w:r>
              <w:t xml:space="preserve">   </w:t>
            </w:r>
          </w:p>
        </w:tc>
      </w:tr>
    </w:tbl>
    <w:p w:rsidR="001757C7" w:rsidRDefault="00CB18ED" w:rsidP="00E24D6D">
      <w:pPr>
        <w:spacing w:after="0"/>
        <w:ind w:right="401"/>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column">
                  <wp:posOffset>933907</wp:posOffset>
                </wp:positionH>
                <wp:positionV relativeFrom="paragraph">
                  <wp:posOffset>620362</wp:posOffset>
                </wp:positionV>
                <wp:extent cx="266700" cy="161925"/>
                <wp:effectExtent l="0" t="0" r="0" b="0"/>
                <wp:wrapNone/>
                <wp:docPr id="35009" name="Group 35009"/>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5" name="Shape 583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ADAF8D7" id="Group 35009" o:spid="_x0000_s1026" style="position:absolute;margin-left:73.55pt;margin-top:48.85pt;width:21pt;height:12.75pt;z-index:-25165004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da/eAIAAEUGAAAOAAAAZHJzL2Uyb0RvYy54bWykVE1v2zAMvQ/YfxB8X+ykSNYYdXpYt1yG&#10;rVi7H6DI8gegL0hKnPz7UbQteynaQ+uDTUuPT+Qjxbv7sxTkxK1rtSqS5SJLCFdMl62qi+Tv848v&#10;twlxnqqSCq14kVy4S+53nz/ddSbnK91oUXJLgES5vDNF0nhv8jR1rOGSuoU2XMFmpa2kHn5tnZaW&#10;dsAuRbrKsk3aaVsaqxl3DlYf+s1kh/xVxZn/XVWOeyKKBGLz+Lb4PoR3urujeW2paVo2hEHfEYWk&#10;rYJDI9UD9ZQcbfuCSrbMaqcrv2BaprqqWsYxB8hmmV1ls7f6aDCXOu9qE2UCaa90ejct+3V6tKQt&#10;i+RmnWXbhCgqoUx4MumXQKLO1Dkg99Y8mUc7LNT9X8j6XFkZvpAPOaO4lyguP3vCYHG12XzNoAQM&#10;tpab5Xa17sVnDVTohRdrvr/pl46HpiG2GEpnoI3cpJT7mFJPDTUcC+BC/oNS69ub9SgUIgiuoCyI&#10;iyK53IFeH1MoZkpzdnR+zzVKTU8/ne+7txwt2owWO6vRtHAH3ux+Q33wC1EGk3RTrZpYqrAr9Yk/&#10;a8T5qWBTLSHSCSLUHDoW/7/aA35EjV+DxDM03tBXgdBOY6PNMExox0EaWAoJRQOThMW5jEKFfLdr&#10;6EbCKAwgq0q8yLL1MJhEK0GCFTTuFAjwhTbrK4uWvwgeZBHqD6/gMkG3L5HE2frwTVhyomH84BOa&#10;HmMFaPCpWiGiV/aqV4BSYRo6cA00wwFIOTAFJMfJd03Lhmj68QdDBOQbhyCEFJ0wLK189FcwuvHA&#10;WbbBPOjyguMABYF7h9LgrMKIhrkahuH8H1HT9N/9AwAA//8DAFBLAwQUAAYACAAAACEAV3n7geAA&#10;AAAKAQAADwAAAGRycy9kb3ducmV2LnhtbEyPQU/DMAyF70j8h8hI3FjaDuhWmk7TBJwmJDYkxM1r&#10;vLZak1RN1nb/Hu8ENz/76fl7+WoyrRio942zCuJZBIJs6XRjKwVf+7eHBQgf0GpsnSUFF/KwKm5v&#10;csy0G+0nDbtQCQ6xPkMFdQhdJqUvazLoZ64jy7ej6w0Gln0ldY8jh5tWJlH0LA02lj/U2NGmpvK0&#10;OxsF7yOO63n8OmxPx83lZ//08b2NSan7u2n9AiLQFP7McMVndCiY6eDOVnvRsn5MY7YqWKYpiKth&#10;seTFgYdknoAscvm/QvELAAD//wMAUEsBAi0AFAAGAAgAAAAhALaDOJL+AAAA4QEAABMAAAAAAAAA&#10;AAAAAAAAAAAAAFtDb250ZW50X1R5cGVzXS54bWxQSwECLQAUAAYACAAAACEAOP0h/9YAAACUAQAA&#10;CwAAAAAAAAAAAAAAAAAvAQAAX3JlbHMvLnJlbHNQSwECLQAUAAYACAAAACEALe3Wv3gCAABFBgAA&#10;DgAAAAAAAAAAAAAAAAAuAgAAZHJzL2Uyb0RvYy54bWxQSwECLQAUAAYACAAAACEAV3n7geAAAAAK&#10;AQAADwAAAAAAAAAAAAAAAADSBAAAZHJzL2Rvd25yZXYueG1sUEsFBgAAAAAEAAQA8wAAAN8FAAAA&#10;AA==&#10;">
                <v:shape id="Shape 583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pgHccA&#10;AADdAAAADwAAAGRycy9kb3ducmV2LnhtbESPT2vCQBTE74V+h+UVvNWNin8SXUW0lR5KQePF2yP7&#10;TILZt0t2o+m37xYKPQ4z8xtmtelNI+7U+tqygtEwAUFcWF1zqeCcv78uQPiArLGxTAq+ycNm/fy0&#10;wkzbBx/pfgqliBD2GSqoQnCZlL6oyKAfWkccvattDYYo21LqFh8Rbho5TpKZNFhzXKjQ0a6i4nbq&#10;jAI3cnma1ofL2/7zK52nB5rdZKfU4KXfLkEE6sN/+K/9oRVMF5Mp/L6JT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qYB3HAAAA3QAAAA8AAAAAAAAAAAAAAAAAmAIAAGRy&#10;cy9kb3ducmV2LnhtbFBLBQYAAAAABAAEAPUAAACMAw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1" locked="0" layoutInCell="1" allowOverlap="1">
                <wp:simplePos x="0" y="0"/>
                <wp:positionH relativeFrom="column">
                  <wp:posOffset>3010357</wp:posOffset>
                </wp:positionH>
                <wp:positionV relativeFrom="paragraph">
                  <wp:posOffset>620362</wp:posOffset>
                </wp:positionV>
                <wp:extent cx="266700" cy="161925"/>
                <wp:effectExtent l="0" t="0" r="0" b="0"/>
                <wp:wrapNone/>
                <wp:docPr id="35010" name="Group 35010"/>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7" name="Shape 583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699A32D" id="Group 35010" o:spid="_x0000_s1026" style="position:absolute;margin-left:237.05pt;margin-top:48.85pt;width:21pt;height:12.75pt;z-index:-25164902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vyeAIAAEUGAAAOAAAAZHJzL2Uyb0RvYy54bWykVE1v2zAMvQ/YfxB8X+ykSNoadXpYt1yG&#10;rVi7H6DI8gegL0hKnPz7UbQtuynaQ+uDTUuPT+Qjxbv7kxTkyK1rtSqS5SJLCFdMl62qi+Tf889v&#10;NwlxnqqSCq14kZy5S+63X7/cdSbnK91oUXJLgES5vDNF0nhv8jR1rOGSuoU2XMFmpa2kHn5tnZaW&#10;dsAuRbrKsk3aaVsaqxl3DlYf+s1ki/xVxZn/U1WOeyKKBGLz+Lb43od3ur2jeW2paVo2hEE/EIWk&#10;rYJDI9UD9ZQcbPuKSrbMaqcrv2BaprqqWsYxB8hmmV1ks7P6YDCXOu9qE2UCaS90+jAt+318tKQt&#10;i+RqDQEkRFEJZcKTSb8EEnWmzgG5s+bJPNphoe7/QtanysrwhXzICcU9R3H5yRMGi6vN5jqDAxhs&#10;LTfL29W6F581UKFXXqz58a5fOh6ahthiKJ2BNnKTUu5zSj011HAsgAv5D0qtb66uR6EQQXAFZUFc&#10;FMnlDvT6nEIxU5qzg/M7rlFqevzlfN+95WjRZrTYSY2mhTvwbvcb6oNfiDKYpJtq1cRShV2pj/xZ&#10;I85PBZtqCZFOEKHm0LH4L2oP+BE1fg0Sz9B4Q98EQjuNjTbDMKEdB2lgKSQUDUwSFucyChXyvV1D&#10;NxJGYQBZVeJFlq2HwSRaCRKsoHGnQIAvtFlfWbT8WfAgi1B/eQWXCbp9iSTO1vvvwpIjDeMHn9D0&#10;GCtAg0/VChG9sje9ApQK09CBa6AZDkDKgSkgOU6+S1o2RNOPPxgiIN84BCGk6IRhaeWjv4LRjQfO&#10;sg3mXpdnHAcoCNw7lAZnFUY0zNUwDOf/iJqm//Y/AAAA//8DAFBLAwQUAAYACAAAACEAswVvEuEA&#10;AAAKAQAADwAAAGRycy9kb3ducmV2LnhtbEyPTU/DMAyG70j8h8hI3Fia7qNQmk7TBJwmJDYkxM1r&#10;vbZak1RN1nb/HnOCo+1Hr583W0+mFQP1vnFWg5pFIMgWrmxspeHz8PrwCMIHtCW2zpKGK3lY57c3&#10;GaalG+0HDftQCQ6xPkUNdQhdKqUvajLoZ64jy7eT6w0GHvtKlj2OHG5aGUfRShpsLH+osaNtTcV5&#10;fzEa3kYcN3P1MuzOp+31+7B8/9op0vr+bto8gwg0hT8YfvVZHXJ2OrqLLb1oNSyShWJUw1OSgGBg&#10;qVa8ODIZz2OQeSb/V8h/AAAA//8DAFBLAQItABQABgAIAAAAIQC2gziS/gAAAOEBAAATAAAAAAAA&#10;AAAAAAAAAAAAAABbQ29udGVudF9UeXBlc10ueG1sUEsBAi0AFAAGAAgAAAAhADj9If/WAAAAlAEA&#10;AAsAAAAAAAAAAAAAAAAALwEAAF9yZWxzLy5yZWxzUEsBAi0AFAAGAAgAAAAhABGiq/J4AgAARQYA&#10;AA4AAAAAAAAAAAAAAAAALgIAAGRycy9lMm9Eb2MueG1sUEsBAi0AFAAGAAgAAAAhALMFbxLhAAAA&#10;CgEAAA8AAAAAAAAAAAAAAAAA0gQAAGRycy9kb3ducmV2LnhtbFBLBQYAAAAABAAEAPMAAADgBQAA&#10;AAA=&#10;">
                <v:shape id="Shape 583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Rb8cYA&#10;AADdAAAADwAAAGRycy9kb3ducmV2LnhtbESPQWvCQBSE70L/w/IK3nSjRWNSVylWpQcRqr309si+&#10;JsHs2yW7avz3bkHwOMzMN8x82ZlGXKj1tWUFo2ECgriwuuZSwc9xM5iB8AFZY2OZFNzIw3Lx0ptj&#10;ru2Vv+lyCKWIEPY5KqhCcLmUvqjIoB9aRxy9P9saDFG2pdQtXiPcNHKcJFNpsOa4UKGjVUXF6XA2&#10;CtzIHbOs3v6uP3f7LM22ND3Js1L91+7jHUSgLjzDj/aXVjCZvaXw/yY+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Rb8c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3734257</wp:posOffset>
                </wp:positionH>
                <wp:positionV relativeFrom="paragraph">
                  <wp:posOffset>1553813</wp:posOffset>
                </wp:positionV>
                <wp:extent cx="266700" cy="161925"/>
                <wp:effectExtent l="0" t="0" r="0" b="0"/>
                <wp:wrapNone/>
                <wp:docPr id="35011" name="Group 35011"/>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9" name="Shape 5839"/>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4776894" id="Group 35011" o:spid="_x0000_s1026" style="position:absolute;margin-left:294.05pt;margin-top:122.35pt;width:21pt;height:12.75pt;z-index:251668480"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FWdwIAAEUGAAAOAAAAZHJzL2Uyb0RvYy54bWykVMlu2zAQvRfoPxC6x5Ic2I0FyzkkrS9F&#10;GzTpB9AUtQDcQNKW/fcdjtY6SA6JDtKIfPM482Y42/uzFOTErWu0yqN0kUSEK6aLRlV59Pflx81d&#10;RJynqqBCK55HF+6i+93XL9vWZHypay0KbgmQKJe1Jo9q700Wx47VXFK30IYr2Cy1ldTDr63iwtIW&#10;2KWIl0myjlttC2M1487B6mO3Ge2Qvyw587/L0nFPRB5BbB7fFt+H8I53W5pVlpq6YX0Y9ANRSNoo&#10;OHSkeqSekqNtXlHJhlntdOkXTMtYl2XDOOYA2aTJVTZ7q48Gc6mytjKjTCDtlU4fpmW/Tk+WNEUe&#10;3a6SNI2IohLKhCeTbgkkak2VAXJvzbN5sv1C1f2FrM+lleEL+ZAzinsZxeVnTxgsLtfrbwmUgMFW&#10;uk43y1UnPquhQq+8WP39Xb94ODQOsY2htAbayE1Kuc8p9VxTw7EALuTfK7W6u90MQiGC4ArKgrhR&#10;JJc50OtzCo2Z0owdnd9zjVLT00/nu+4tBovWg8XOajAt3IF3u99QH/xClMEk7VSreixV2JX6xF80&#10;4vxUsKmWEOkEEWoOHYr/X+0BP6CGr0HiGRpv6JtAaKeh0WYYJrTjIA0shYRGA5OExbmMQoV8Nyvo&#10;RsIoDCCrCrzIsvEwmEQjQYIlNO4UCPCFNusqi5a/CB5kEeoPL+EyQbenSOJsdXgQlpxoGD/4hKbH&#10;WAEafMpGiNEredMrQKkwNe25epr+AKTsmQKS4+S7pmV9NN34gyEC8g1DEEIanTAsrfzor2B044Gz&#10;bIN50MUFxwEKAvcOpcFZhRH1czUMw/k/oqbpv/sHAAD//wMAUEsDBBQABgAIAAAAIQD68e9P4QAA&#10;AAsBAAAPAAAAZHJzL2Rvd25yZXYueG1sTI9NS8NAEIbvgv9hGcGb3U36FWI2pRT1VARbQbxtk2kS&#10;mp0N2W2S/nvHkx7nnYd3nsk2k23FgL1vHGmIZgoEUuHKhioNn8fXpwSED4ZK0zpCDTf0sMnv7zKT&#10;lm6kDxwOoRJcQj41GuoQulRKX9RojZ+5Dol3Z9dbE3jsK1n2ZuRy28pYqZW0piG+UJsOdzUWl8PV&#10;angbzbidRy/D/nLe3b6Py/evfYRaPz5M22cQAafwB8OvPqtDzk4nd6XSi1bDMkkiRjXEi8UaBBOr&#10;ueLkxMlaxSDzTP7/If8BAAD//wMAUEsBAi0AFAAGAAgAAAAhALaDOJL+AAAA4QEAABMAAAAAAAAA&#10;AAAAAAAAAAAAAFtDb250ZW50X1R5cGVzXS54bWxQSwECLQAUAAYACAAAACEAOP0h/9YAAACUAQAA&#10;CwAAAAAAAAAAAAAAAAAvAQAAX3JlbHMvLnJlbHNQSwECLQAUAAYACAAAACEANZrBVncCAABFBgAA&#10;DgAAAAAAAAAAAAAAAAAuAgAAZHJzL2Uyb0RvYy54bWxQSwECLQAUAAYACAAAACEA+vHvT+EAAAAL&#10;AQAADwAAAAAAAAAAAAAAAADRBAAAZHJzL2Rvd25yZXYueG1sUEsFBgAAAAAEAAQA8wAAAN8FAAAA&#10;AA==&#10;">
                <v:shape id="Shape 5839"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qGMYA&#10;AADdAAAADwAAAGRycy9kb3ducmV2LnhtbESPQWsCMRSE70L/Q3iF3jRrpWq2Rim1FQ8iVHvp7bF5&#10;3V3cvIRN1PXfG0HwOMzMN8xs0dlGnKgNtWMNw0EGgrhwpuZSw+/+uz8FESKywcYxabhQgMX8qTfD&#10;3Lgz/9BpF0uRIBxy1FDF6HMpQ1GRxTBwnjh5/661GJNsS2laPCe4beRrlo2lxZrTQoWePisqDruj&#10;1eCHfq9Uvfr7Wm62aqJWND7Io9Yvz93HO4hIXXyE7+210fA2HSm4vUlP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dqGM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1" locked="0" layoutInCell="1" allowOverlap="1">
                <wp:simplePos x="0" y="0"/>
                <wp:positionH relativeFrom="column">
                  <wp:posOffset>1495882</wp:posOffset>
                </wp:positionH>
                <wp:positionV relativeFrom="paragraph">
                  <wp:posOffset>1525238</wp:posOffset>
                </wp:positionV>
                <wp:extent cx="266700" cy="161925"/>
                <wp:effectExtent l="0" t="0" r="0" b="0"/>
                <wp:wrapNone/>
                <wp:docPr id="35013" name="Group 35013"/>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45" name="Shape 584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3FE195C" id="Group 35013" o:spid="_x0000_s1026" style="position:absolute;margin-left:117.8pt;margin-top:120.1pt;width:21pt;height:12.75pt;z-index:-251646976"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14heAIAAEUGAAAOAAAAZHJzL2Uyb0RvYy54bWykVMlu2zAQvRfoPxC6x5Kc2k0EyzkkrS9F&#10;GyTpB9AUtQDcQNKW/fcdjtY6SA6JDtKIfPM482Y4m7uTFOTIrWu0yqN0kUSEK6aLRlV59Pfl59VN&#10;RJynqqBCK55HZ+6iu+3XL5vWZHypay0KbgmQKJe1Jo9q700Wx47VXFK30IYr2Cy1ldTDr63iwtIW&#10;2KWIl0myjlttC2M1487B6kO3GW2Rvyw583/K0nFPRB5BbB7fFt/78I63G5pVlpq6YX0Y9ANRSNoo&#10;OHSkeqCekoNtXlHJhlntdOkXTMtYl2XDOOYA2aTJRTY7qw8Gc6mytjKjTCDthU4fpmW/j4+WNEUe&#10;Xa+S9DoiikooE55MuiWQqDVVBsidNc/m0fYLVfcXsj6VVoYv5ENOKO55FJefPGGwuFyvvydQAgZb&#10;6Tq9Xa468VkNFXrlxeof7/rFw6FxiG0MpTXQRm5Syn1OqeeaGo4FcCH/XqnVzbfVIBQiCK6gLIgb&#10;RXKZA70+p9CYKc3Ywfkd1yg1Pf5yvuveYrBoPVjspAbTwh14t/sN9cEvRBlM0k61qsdShV2pj/xF&#10;I85PBZtqCZFOEKHm0KH4/9Ue8ANq+BoknqHxhr4JhHYaGm2GYUI7DtLAUkhoNDBJWJzLKFTI93YF&#10;3UgYhQFkVYEXWTYeBpNoJEiwhMadAgG+0GZdZdHyZ8GDLEI98RIuE3R7iiTOVvt7YcmRhvGDT2h6&#10;jBWgwadshBi9kje9ApQKU9Oeq6fpD0DKnikgOU6+S1rWR9ONPxgiIN8wBCGk0QnD0sqP/gpGNx44&#10;yzaYe12ccRygIHDvUBqcVRhRP1fDMJz/I2qa/tt/AAAA//8DAFBLAwQUAAYACAAAACEAPGHYaOEA&#10;AAALAQAADwAAAGRycy9kb3ducmV2LnhtbEyPQWuDQBCF74X+h2UKvTWrpmqwriGEtqdQaFIouW10&#10;ohJ3VtyNmn/f6am9vZn3ePNNvp5NJ0YcXGtJQbgIQCCVtmqpVvB1eHtagXBeU6U7S6jghg7Wxf1d&#10;rrPKTvSJ497XgkvIZVpB432fSenKBo12C9sjsXe2g9Gex6GW1aAnLjedjIIgkUa3xBca3eO2wfKy&#10;vxoF75OeNsvwddxdztvb8RB/fO9CVOrxYd68gPA4+78w/OIzOhTMdLJXqpzoFETLOOEoi+cgAsGJ&#10;KE15c2KRxCnIIpf/fyh+AAAA//8DAFBLAQItABQABgAIAAAAIQC2gziS/gAAAOEBAAATAAAAAAAA&#10;AAAAAAAAAAAAAABbQ29udGVudF9UeXBlc10ueG1sUEsBAi0AFAAGAAgAAAAhADj9If/WAAAAlAEA&#10;AAsAAAAAAAAAAAAAAAAALwEAAF9yZWxzLy5yZWxzUEsBAi0AFAAGAAgAAAAhADvvXiF4AgAARQYA&#10;AA4AAAAAAAAAAAAAAAAALgIAAGRycy9lMm9Eb2MueG1sUEsBAi0AFAAGAAgAAAAhADxh2GjhAAAA&#10;CwEAAA8AAAAAAAAAAAAAAAAA0gQAAGRycy9kb3ducmV2LnhtbFBLBQYAAAAABAAEAPMAAADgBQAA&#10;AAA=&#10;">
                <v:shape id="Shape 584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wTYMcA&#10;AADdAAAADwAAAGRycy9kb3ducmV2LnhtbESPT2vCQBTE74V+h+UVvNWN4r9EVxFtpYdS0Hjx9sg+&#10;k2D27ZLdaPrtu4VCj8PM/IZZbXrTiDu1vrasYDRMQBAXVtdcKjjn768LED4ga2wsk4Jv8rBZPz+t&#10;MNP2wUe6n0IpIoR9hgqqEFwmpS8qMuiH1hFH72pbgyHKtpS6xUeEm0aOk2QmDdYcFyp0tKuouJ06&#10;o8CNXJ6m9eHytv/8SufpgWY32Sk1eOm3SxCB+vAf/mt/aAXTxWQKv2/iE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sE2DHAAAA3QAAAA8AAAAAAAAAAAAAAAAAmAIAAGRy&#10;cy9kb3ducmV2LnhtbFBLBQYAAAAABAAEAPUAAACMAwAAAAA=&#10;" path="m,161925r266700,l266700,,,,,161925xe" filled="f">
                  <v:stroke miterlimit="83231f" joinstyle="miter" endcap="round"/>
                  <v:path arrowok="t" textboxrect="0,0,266700,161925"/>
                </v:shape>
              </v:group>
            </w:pict>
          </mc:Fallback>
        </mc:AlternateContent>
      </w:r>
      <w:r>
        <w:t xml:space="preserve">10. What do you think could be done to revitalize abandoned properties and improve the housing supply? Incentives and financing </w:t>
      </w:r>
      <w:r>
        <w:rPr>
          <w:rFonts w:ascii="Calibri" w:eastAsia="Calibri" w:hAnsi="Calibri" w:cs="Calibri"/>
          <w:noProof/>
          <w:sz w:val="22"/>
        </w:rPr>
        <mc:AlternateContent>
          <mc:Choice Requires="wpg">
            <w:drawing>
              <wp:inline distT="0" distB="0" distL="0" distR="0">
                <wp:extent cx="266700" cy="161925"/>
                <wp:effectExtent l="0" t="0" r="0" b="0"/>
                <wp:docPr id="35008" name="Group 35008"/>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3" name="Shape 583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F83C29" id="Group 35008"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vQeAIAAEUGAAAOAAAAZHJzL2Uyb0RvYy54bWykVE1v2zAMvQ/YfxB8X+wkSNYadXpYt1yG&#10;rVi7H6DI8gegL0hKnPz7UbQteynaQ+uDTUuPT+Qjxbv7sxTkxK1rtSqS5SJLCFdMl62qi+Tv848v&#10;NwlxnqqSCq14kVy4S+53nz/ddSbnK91oUXJLgES5vDNF0nhv8jR1rOGSuoU2XMFmpa2kHn5tnZaW&#10;dsAuRbrKsm3aaVsaqxl3DlYf+s1kh/xVxZn/XVWOeyKKBGLz+Lb4PoR3urujeW2paVo2hEHfEYWk&#10;rYJDI9UD9ZQcbfuCSrbMaqcrv2BaprqqWsYxB8hmmV1ls7f6aDCXOu9qE2UCaa90ejct+3V6tKQt&#10;i2S9yTIolqISyoQnk34JJOpMnQNyb82TebTDQt3/hazPlZXhC/mQM4p7ieLysycMFlfb7dcMSsBg&#10;a7ld3q42vfisgQq98GLN9zf90vHQNMQWQ+kMtJGblHIfU+qpoYZjAVzIf1Bqc7Nej0IhguAKyoK4&#10;KJLLHej1MYVipjRnR+f3XKPU9PTT+b57y9GizWixsxpNC3fgze431Ae/EGUwSTfVqomlCrtSn/iz&#10;RpyfCjbVEiKdIELNoWPx/6s94EfU+DVIPEPjDX0VCO00NtoMw4R2HKSBpZBQNDBJWJzLKFTI93YD&#10;3UgYhQFkVYkXWbYeBpNoJUiwgsadAgG+0GZ9ZdHyF8GDLEL94RVcJuj2JZI4Wx++CUtONIwffELT&#10;Y6wADT5VK0T0yl71ClAqTEMHroFmOAApB6aA5Dj5rmnZEE0//mCIgHzjEISQohOGpZWP/gpGNx44&#10;yzaYB11ecBygIHDvUBqcVRjRMFfDMJz/I2qa/rt/AA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XE8r0HgCAABFBgAADgAAAAAA&#10;AAAAAAAAAAAuAgAAZHJzL2Uyb0RvYy54bWxQSwECLQAUAAYACAAAACEA37JhY9oAAAADAQAADwAA&#10;AAAAAAAAAAAAAADSBAAAZHJzL2Rvd25yZXYueG1sUEsFBgAAAAAEAAQA8wAAANkFAAAAAA==&#10;">
                <v:shape id="Shape 583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9d8sYA&#10;AADdAAAADwAAAGRycy9kb3ducmV2LnhtbESPT2sCMRTE70K/Q3iF3jSr4p/dGkW0Sg8iqL309ti8&#10;7i5uXsIm6vrtTUHwOMzMb5jZojW1uFLjK8sK+r0EBHFudcWFgp/TpjsF4QOyxtoyKbiTh8X8rTPD&#10;TNsbH+h6DIWIEPYZKihDcJmUPi/JoO9ZRxy9P9sYDFE2hdQN3iLc1HKQJGNpsOK4UKKjVUn5+Xgx&#10;ClzfndK02v5+rXf7dJJuaXyWF6U+3tvlJ4hAbXiFn+1vrWA0HQ7h/018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9d8s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community engagement     housing supply strategies     revitalization strategies </w:t>
      </w:r>
      <w:r>
        <w:rPr>
          <w:rFonts w:ascii="Calibri" w:eastAsia="Calibri" w:hAnsi="Calibri" w:cs="Calibri"/>
          <w:noProof/>
          <w:sz w:val="22"/>
        </w:rPr>
        <mc:AlternateContent>
          <mc:Choice Requires="wpg">
            <w:drawing>
              <wp:inline distT="0" distB="0" distL="0" distR="0">
                <wp:extent cx="266700" cy="161925"/>
                <wp:effectExtent l="0" t="0" r="0" b="0"/>
                <wp:docPr id="35012" name="Group 35012"/>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43" name="Shape 584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42B6A4" id="Group 35012"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NOdwIAAEUGAAAOAAAAZHJzL2Uyb0RvYy54bWykVMlu2zAQvRfoPxC6N1pSu4lgOYem9aVo&#10;gyT9AJqiFoAbSNqy/77D0VoHySHRQRqRbx5n3gxnc3eSghy5da1WRZReJRHhiumyVXUR/X3++eUm&#10;Is5TVVKhFS+iM3fR3fbzp01ncp7pRouSWwIkyuWdKaLGe5PHsWMNl9RdacMVbFbaSurh19ZxaWkH&#10;7FLEWZKs407b0ljNuHOwet9vRlvkryrO/J+qctwTUUQQm8e3xfc+vOPthua1paZp2RAGfUcUkrYK&#10;Dp2o7qmn5GDbF1SyZVY7XfkrpmWsq6plHHOAbNLkIpud1QeDudR5V5tJJpD2Qqd307LfxwdL2rKI&#10;rldJmkVEUQllwpNJvwQSdabOAbmz5sk82GGh7v9C1qfKyvCFfMgJxT1P4vKTJwwWs/X6WwIlYLCV&#10;rtPbbNWLzxqo0Asv1vx40y8eD41DbFMonYE2crNS7mNKPTXUcCyAC/kPSq1uvl6PQiGC4ArKgrhJ&#10;JJc70OtjCk2Z0pwdnN9xjVLT4y/n++4tR4s2o8VOajQt3IE3u99QH/xClMEk3VyrZipV2JX6yJ81&#10;4vxcsLmWEOkMEWoJHYv/X+0BP6LGr0HiBRpv6KtAaKex0RYYJrTjIA0shYQmA5OExaWMQoV8b1fQ&#10;jYRRGEBWlXiRZethMIlWggQZNO4cCPCFNusri5Y/Cx5kEeqRV3CZoNtTJHG23n8XlhxpGD/4hKbH&#10;WAEafKpWiMkredUrQKkwDR24BprhAKQcmAKS4+S7pGVDNP34gyEC8o1DEEKanDAsrfzkr2B044GL&#10;bIO51+UZxwEKAvcOpcFZhRENczUMw+U/oubpv/0H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BKTaNOdwIAAEUGAAAOAAAAAAAA&#10;AAAAAAAAAC4CAABkcnMvZTJvRG9jLnhtbFBLAQItABQABgAIAAAAIQDfsmFj2gAAAAMBAAAPAAAA&#10;AAAAAAAAAAAAANEEAABkcnMvZG93bnJldi54bWxQSwUGAAAAAAQABADzAAAA2AUAAAAA&#10;">
                <v:shape id="Shape 584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kuj8cA&#10;AADdAAAADwAAAGRycy9kb3ducmV2LnhtbESPQWvCQBSE74L/YXlCb7pJrdakWaXYVjyUQrWX3h7Z&#10;1ySYfbtkV03/vSsIHoeZ+YYpVr1pxYk631hWkE4SEMSl1Q1XCn72H+MFCB+QNbaWScE/eVgth4MC&#10;c23P/E2nXahEhLDPUUEdgsul9GVNBv3EOuLo/dnOYIiyq6Tu8BzhppWPSTKXBhuOCzU6WtdUHnZH&#10;o8Clbp9lzeb3/e3zK3vONjQ/yKNSD6P+9QVEoD7cw7f2ViuYLZ6mcH0Tn4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JLo/HAAAA3QAAAA8AAAAAAAAAAAAAAAAAmAIAAGRy&#10;cy9kb3ducmV2LnhtbFBLBQYAAAAABAAEAPUAAACMAwAAAAA=&#10;" path="m,161925r266700,l266700,,,,,161925xe" filled="f">
                  <v:stroke miterlimit="83231f" joinstyle="miter" endcap="round"/>
                  <v:path arrowok="t" textboxrect="0,0,266700,161925"/>
                </v:shape>
                <w10:anchorlock/>
              </v:group>
            </w:pict>
          </mc:Fallback>
        </mc:AlternateContent>
      </w:r>
      <w:r>
        <w:t xml:space="preserve"> 11. Do you have any additional comments or suggestions about abandoned residential properties in </w:t>
      </w:r>
      <w:proofErr w:type="spellStart"/>
      <w:r>
        <w:t>Budo</w:t>
      </w:r>
      <w:proofErr w:type="spellEnd"/>
      <w:r>
        <w:t xml:space="preserve"> </w:t>
      </w:r>
      <w:proofErr w:type="spellStart"/>
      <w:r>
        <w:t>Osho</w:t>
      </w:r>
      <w:proofErr w:type="spellEnd"/>
      <w:r>
        <w:t>/</w:t>
      </w:r>
      <w:proofErr w:type="spellStart"/>
      <w:r>
        <w:t>Magida</w:t>
      </w:r>
      <w:proofErr w:type="spellEnd"/>
      <w:r>
        <w:t xml:space="preserve"> Estate? Additional root causes Innovation Solutions     Collaboration &amp; Partnerships  </w:t>
      </w:r>
    </w:p>
    <w:p w:rsidR="001757C7" w:rsidRDefault="00CB18ED" w:rsidP="00E24D6D">
      <w:pPr>
        <w:spacing w:after="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column">
                  <wp:posOffset>1438732</wp:posOffset>
                </wp:positionH>
                <wp:positionV relativeFrom="paragraph">
                  <wp:posOffset>313403</wp:posOffset>
                </wp:positionV>
                <wp:extent cx="647700" cy="502284"/>
                <wp:effectExtent l="0" t="0" r="0" b="0"/>
                <wp:wrapNone/>
                <wp:docPr id="35014" name="Group 35014"/>
                <wp:cNvGraphicFramePr/>
                <a:graphic xmlns:a="http://schemas.openxmlformats.org/drawingml/2006/main">
                  <a:graphicData uri="http://schemas.microsoft.com/office/word/2010/wordprocessingGroup">
                    <wpg:wgp>
                      <wpg:cNvGrpSpPr/>
                      <wpg:grpSpPr>
                        <a:xfrm>
                          <a:off x="0" y="0"/>
                          <a:ext cx="647700" cy="502284"/>
                          <a:chOff x="0" y="0"/>
                          <a:chExt cx="647700" cy="502284"/>
                        </a:xfrm>
                      </wpg:grpSpPr>
                      <wps:wsp>
                        <wps:cNvPr id="5847" name="Shape 584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53" name="Shape 5853"/>
                        <wps:cNvSpPr/>
                        <wps:spPr>
                          <a:xfrm>
                            <a:off x="381000" y="314324"/>
                            <a:ext cx="266700" cy="187960"/>
                          </a:xfrm>
                          <a:custGeom>
                            <a:avLst/>
                            <a:gdLst/>
                            <a:ahLst/>
                            <a:cxnLst/>
                            <a:rect l="0" t="0" r="0" b="0"/>
                            <a:pathLst>
                              <a:path w="266700" h="187960">
                                <a:moveTo>
                                  <a:pt x="0" y="187960"/>
                                </a:moveTo>
                                <a:lnTo>
                                  <a:pt x="266700" y="187960"/>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99A4428" id="Group 35014" o:spid="_x0000_s1026" style="position:absolute;margin-left:113.3pt;margin-top:24.7pt;width:51pt;height:39.55pt;z-index:251670528" coordsize="6477,5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Xt6AIAANAJAAAOAAAAZHJzL2Uyb0RvYy54bWzsVttu1DAQfUfiH6y801z22qi7faDQFwSI&#10;lg9wHeciObZlu5vdv2c8ibPZLRRUpEpI7EPi2MfjmTNzZn11vW8F2XFjGyU3UXqRRIRLpopGVpvo&#10;+/3Hd+uIWEdlQYWSfBMduI2ut2/fXHU655mqlSi4IWBE2rzTm6h2TudxbFnNW2ovlOYSFktlWurg&#10;01RxYWgH1lsRZ0myjDtlCm0U49bC7E2/GG3Rflly5r6UpeWOiE0Evjl8Gnw++Ge8vaJ5ZaiuGza4&#10;QV/gRUsbCYeOpm6oo+TRNE9MtQ0zyqrSXTDVxqosG8YxBogmTc6iuTXqUWMsVd5VeqQJqD3j6cVm&#10;2efdV0OaYhPNFkk6j4ikLaQJTyb9FFDU6SoH5K3Rd/qrGSaq/stHvS9N698QD9kjuYeRXL53hMHk&#10;cr5aJZACBkuLJMvW8558VkOGnuxi9Ydn98Xh0Nj7NrrSaSgje2TK/h1TdzXVHBNgffwDU4v1fBWI&#10;QgTBGaQFcSNJNrfA158ylC2XI0PpMr3MFp6hMVKas0frbrlCqunuk3WwDCVXhBGtw4jtZRga0MCz&#10;1a+p8/u8KT8k3SYKntQg6d4Rv9qqHb9XiHPHhJ14eoQIOYUGg5D7E3xAhbdGwxM0KhQoCIDw7oFQ&#10;TqHQJhgmlOU9cz4gpHAMEnBTGoX08V4ugGvCKDQgIwsUcts4aEyiacHjDNJydATs+TLrM4sjdxDc&#10;0yLkN16CmKDaUzRiTfXwXhiyo7794G9IKUL9nrIRYtyV/HKXh1KhazrYGswMB2CIgyWP5Nj5zs2y&#10;wZu+/UETAfpCEwRaxk3olpJu3C+hdeOBk2j98EEVB2wHSAjozneKVxHgYnYuQJiBlPvjQai/F+Bs&#10;nfqc+vKZpfNZNjSj0KxCBfpmla5Xl8uQ/tDppjX0alLsHfHpOepsKoQTT4+QU82E0M4jC6jw/i9F&#10;4PlnAv5XpIj/jHBtwOYwXHH8vWT6jb3seBHb/gAAAP//AwBQSwMEFAAGAAgAAAAhANG9akrhAAAA&#10;CgEAAA8AAABkcnMvZG93bnJldi54bWxMj8FqwzAMhu+DvYPRYLfViduGNI1TStl2KoO1g7GbG6tJ&#10;aGyH2E3St592Wo+SPn59f76ZTMsG7H3jrIR4FgFDWzrd2ErC1/HtJQXmg7Jatc6ihBt62BSPD7nK&#10;tBvtJw6HUDEKsT5TEuoQuoxzX9ZolJ+5Di3dzq43KtDYV1z3aqRw03IRRQk3qrH0oVYd7mosL4er&#10;kfA+qnE7j1+H/eW8u/0clx/f+xilfH6atmtgAafwD8OfPqlDQU4nd7Xas1aCEElCqITFagGMgLlI&#10;aXEiUqRL4EXO7ysUvwAAAP//AwBQSwECLQAUAAYACAAAACEAtoM4kv4AAADhAQAAEwAAAAAAAAAA&#10;AAAAAAAAAAAAW0NvbnRlbnRfVHlwZXNdLnhtbFBLAQItABQABgAIAAAAIQA4/SH/1gAAAJQBAAAL&#10;AAAAAAAAAAAAAAAAAC8BAABfcmVscy8ucmVsc1BLAQItABQABgAIAAAAIQCRxyXt6AIAANAJAAAO&#10;AAAAAAAAAAAAAAAAAC4CAABkcnMvZTJvRG9jLnhtbFBLAQItABQABgAIAAAAIQDRvWpK4QAAAAoB&#10;AAAPAAAAAAAAAAAAAAAAAEIFAABkcnMvZG93bnJldi54bWxQSwUGAAAAAAQABADzAAAAUAYAAAAA&#10;">
                <v:shape id="Shape 5847" o:spid="_x0000_s1027" style="position:absolute;width:2667;height:1619;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ojMYA&#10;AADdAAAADwAAAGRycy9kb3ducmV2LnhtbESPQWvCQBSE70L/w/IK3nSjVGNSVylWpQcRqr309si+&#10;JsHs2yW7avz3bkHwOMzMN8x82ZlGXKj1tWUFo2ECgriwuuZSwc9xM5iB8AFZY2OZFNzIw3Lx0ptj&#10;ru2Vv+lyCKWIEPY5KqhCcLmUvqjIoB9aRxy9P9saDFG2pdQtXiPcNHKcJFNpsOa4UKGjVUXF6XA2&#10;CtzIHbOs3v6uP3f7LM22ND3Js1L91+7jHUSgLjzDj/aXVjCZvaXw/yY+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IojMYAAADdAAAADwAAAAAAAAAAAAAAAACYAgAAZHJz&#10;L2Rvd25yZXYueG1sUEsFBgAAAAAEAAQA9QAAAIsDAAAAAA==&#10;" path="m,161925r266700,l266700,,,,,161925xe" filled="f">
                  <v:stroke miterlimit="83231f" joinstyle="miter" endcap="round"/>
                  <v:path arrowok="t" textboxrect="0,0,266700,161925"/>
                </v:shape>
                <v:shape id="Shape 5853" o:spid="_x0000_s1028" style="position:absolute;left:3810;top:3143;width:2667;height:1879;visibility:visible;mso-wrap-style:square;v-text-anchor:top" coordsize="266700,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Xko8cA&#10;AADdAAAADwAAAGRycy9kb3ducmV2LnhtbESPQWvCQBSE74L/YXlCb7qxNSVEV7GWtp4EbQ96e2af&#10;STD7Nma3Ju2vdwtCj8PMfMPMFp2pxJUaV1pWMB5FIIgzq0vOFXx9vg0TEM4ja6wsk4IfcrCY93sz&#10;TLVteUvXnc9FgLBLUUHhfZ1K6bKCDLqRrYmDd7KNQR9kk0vdYBvgppKPUfQsDZYcFgqsaVVQdt59&#10;GwXH94R/3eb14xDzap9cWnt5sROlHgbdcgrCU+f/w/f2WiuIk/gJ/t6EJ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F5KPHAAAA3QAAAA8AAAAAAAAAAAAAAAAAmAIAAGRy&#10;cy9kb3ducmV2LnhtbFBLBQYAAAAABAAEAPUAAACMAwAAAAA=&#10;" path="m,187960r266700,l266700,,,,,187960xe" filled="f">
                  <v:stroke miterlimit="83231f" joinstyle="miter" endcap="round"/>
                  <v:path arrowok="t" textboxrect="0,0,266700,187960"/>
                </v:shape>
              </v:group>
            </w:pict>
          </mc:Fallback>
        </mc:AlternateContent>
      </w:r>
      <w:r>
        <w:rPr>
          <w:rFonts w:ascii="Calibri" w:eastAsia="Calibri" w:hAnsi="Calibri" w:cs="Calibri"/>
          <w:noProof/>
          <w:sz w:val="22"/>
        </w:rPr>
        <mc:AlternateContent>
          <mc:Choice Requires="wpg">
            <w:drawing>
              <wp:anchor distT="0" distB="0" distL="114300" distR="114300" simplePos="0" relativeHeight="251671552" behindDoc="1" locked="0" layoutInCell="1" allowOverlap="1">
                <wp:simplePos x="0" y="0"/>
                <wp:positionH relativeFrom="column">
                  <wp:posOffset>5372558</wp:posOffset>
                </wp:positionH>
                <wp:positionV relativeFrom="paragraph">
                  <wp:posOffset>313403</wp:posOffset>
                </wp:positionV>
                <wp:extent cx="266700" cy="187959"/>
                <wp:effectExtent l="0" t="0" r="0" b="0"/>
                <wp:wrapNone/>
                <wp:docPr id="35016" name="Group 35016"/>
                <wp:cNvGraphicFramePr/>
                <a:graphic xmlns:a="http://schemas.openxmlformats.org/drawingml/2006/main">
                  <a:graphicData uri="http://schemas.microsoft.com/office/word/2010/wordprocessingGroup">
                    <wpg:wgp>
                      <wpg:cNvGrpSpPr/>
                      <wpg:grpSpPr>
                        <a:xfrm>
                          <a:off x="0" y="0"/>
                          <a:ext cx="266700" cy="187959"/>
                          <a:chOff x="0" y="0"/>
                          <a:chExt cx="266700" cy="187959"/>
                        </a:xfrm>
                      </wpg:grpSpPr>
                      <wps:wsp>
                        <wps:cNvPr id="5851" name="Shape 5851"/>
                        <wps:cNvSpPr/>
                        <wps:spPr>
                          <a:xfrm>
                            <a:off x="0" y="0"/>
                            <a:ext cx="266700" cy="187959"/>
                          </a:xfrm>
                          <a:custGeom>
                            <a:avLst/>
                            <a:gdLst/>
                            <a:ahLst/>
                            <a:cxnLst/>
                            <a:rect l="0" t="0" r="0" b="0"/>
                            <a:pathLst>
                              <a:path w="266700" h="187959">
                                <a:moveTo>
                                  <a:pt x="0" y="187959"/>
                                </a:moveTo>
                                <a:lnTo>
                                  <a:pt x="266700" y="187959"/>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B8A5F37" id="Group 35016" o:spid="_x0000_s1026" style="position:absolute;margin-left:423.05pt;margin-top:24.7pt;width:21pt;height:14.8pt;z-index:-251644928" coordsize="266700,187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2ipeAIAAEUGAAAOAAAAZHJzL2Uyb0RvYy54bWykVMlu2zAQvRfoPxC615JcyLEFyzk0rS9F&#10;GzTpB9AUtQDcQNKW/fcdjjbXQXJIdJBG5JvHmTfD2d6fpSAnbl2rVRGliyQiXDFdtqouor/PP76s&#10;I+I8VSUVWvEiunAX3e8+f9p2JudL3WhRckuARLm8M0XUeG/yOHas4ZK6hTZcwWalraQefm0dl5Z2&#10;wC5FvEySVdxpWxqrGXcOVh/6zWiH/FXFmf9dVY57IooIYvP4tvg+hHe829K8ttQ0LRvCoO+IQtJW&#10;waET1QP1lBxt+4JKtsxqpyu/YFrGuqpaxjEHyCZNbrLZW300mEudd7WZZAJpb3R6Ny37dXq0pC2L&#10;6GuWpKuIKCqhTHgy6ZdAos7UOSD31jyZRzss1P1fyPpcWRm+kA85o7iXSVx+9oTB4nK1ukugBAy2&#10;0vXdJtv04rMGKvTCizXf3/SLx0PjENsUSmegjdyslPuYUk8NNRwL4EL+g1LZOktHoRBBcAVlQdwk&#10;kssd6PUxhaZMac6Ozu+5Rqnp6afzffeWo0Wb0WJnNZoW7sCb3W+oD34hymCSbq5VM5Uq7Ep94s8a&#10;cX4u2FxLiHSGCHUNHYv/X+0BP6LGr0HiKzTe0FeB0E5jo11hmNCOgzSwFBKaDEwSFq9lFCrku8mW&#10;GXQmhQFkVYkXWbYeBpNoJUiwhMadAwG+0GZ9ZdHyF8GDLEL94RVcJuj2FEmcrQ/fhCUnGsYPPqHp&#10;MVaABp+qFWLySl71ClAqTEMHroFmOAApB6aA5Dj5bmnZEE0//mCIgHzjEISQJicMSys/+SsY3Xjg&#10;VbbBPOjyguMABYF7h9LgrMKIhrkahuH1P6Lm6b/7BwAA//8DAFBLAwQUAAYACAAAACEAfzqskOAA&#10;AAAJAQAADwAAAGRycy9kb3ducmV2LnhtbEyPwU7DMAyG70i8Q2QkbiwtlJF1dadpAk4TEhsS2s1r&#10;vbZak1RN1nZvTzjB0fan39+frSbdioF711iDEM8iEGwKWzamQvjavz0oEM6TKam1hhGu7GCV395k&#10;lJZ2NJ887HwlQohxKSHU3neplK6oWZOb2Y5NuJ1sr8mHsa9k2dMYwnUrH6NoLjU1JnyoqeNNzcV5&#10;d9EI7yON66f4ddieT5vrYf/88b2NGfH+blovQXie/B8Mv/pBHfLgdLQXUzrRIqhkHgcUIVkkIAKg&#10;lAqLI8LLIgKZZ/J/g/wHAAD//wMAUEsBAi0AFAAGAAgAAAAhALaDOJL+AAAA4QEAABMAAAAAAAAA&#10;AAAAAAAAAAAAAFtDb250ZW50X1R5cGVzXS54bWxQSwECLQAUAAYACAAAACEAOP0h/9YAAACUAQAA&#10;CwAAAAAAAAAAAAAAAAAvAQAAX3JlbHMvLnJlbHNQSwECLQAUAAYACAAAACEAUUtoqXgCAABFBgAA&#10;DgAAAAAAAAAAAAAAAAAuAgAAZHJzL2Uyb0RvYy54bWxQSwECLQAUAAYACAAAACEAfzqskOAAAAAJ&#10;AQAADwAAAAAAAAAAAAAAAADSBAAAZHJzL2Rvd25yZXYueG1sUEsFBgAAAAAEAAQA8wAAAN8FAAAA&#10;AA==&#10;">
                <v:shape id="Shape 5851" o:spid="_x0000_s1027" style="position:absolute;width:266700;height:187959;visibility:visible;mso-wrap-style:square;v-text-anchor:top" coordsize="266700,18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JQCcMA&#10;AADdAAAADwAAAGRycy9kb3ducmV2LnhtbESPUWvCMBSF3wf+h3CFvc20QqV0RpkVYUMQdPsBl+Yu&#10;KWtuShO1/vtFEHw8nHO+w1muR9eJCw2h9awgn2UgiBuvWzYKfr53byWIEJE1dp5JwY0CrFeTlyVW&#10;2l/5SJdTNCJBOFSowMbYV1KGxpLDMPM9cfJ+/eAwJjkYqQe8Jrjr5DzLFtJhy2nBYk+1pebvdHYK&#10;NlwWfPNb05m61nu5z+3ha6fU63T8eAcRaYzP8KP9qRUUZZHD/U16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JQCcMAAADdAAAADwAAAAAAAAAAAAAAAACYAgAAZHJzL2Rv&#10;d25yZXYueG1sUEsFBgAAAAAEAAQA9QAAAIgDAAAAAA==&#10;" path="m,187959r266700,l266700,,,,,187959xe" filled="f">
                  <v:stroke miterlimit="83231f" joinstyle="miter" endcap="round"/>
                  <v:path arrowok="t" textboxrect="0,0,266700,187959"/>
                </v:shape>
              </v:group>
            </w:pict>
          </mc:Fallback>
        </mc:AlternateContent>
      </w:r>
      <w:r>
        <w:t>12</w:t>
      </w:r>
      <w:proofErr w:type="gramStart"/>
      <w:r>
        <w:t>.what</w:t>
      </w:r>
      <w:proofErr w:type="gramEnd"/>
      <w:r>
        <w:t xml:space="preserve"> did you think is the causes of abandonment in </w:t>
      </w:r>
      <w:proofErr w:type="spellStart"/>
      <w:r>
        <w:t>Budo</w:t>
      </w:r>
      <w:proofErr w:type="spellEnd"/>
      <w:r>
        <w:t xml:space="preserve"> </w:t>
      </w:r>
      <w:proofErr w:type="spellStart"/>
      <w:r>
        <w:t>Osho</w:t>
      </w:r>
      <w:proofErr w:type="spellEnd"/>
      <w:r>
        <w:t xml:space="preserve">? High maintenance cost    Economic Constraint </w:t>
      </w:r>
      <w:r>
        <w:rPr>
          <w:rFonts w:ascii="Calibri" w:eastAsia="Calibri" w:hAnsi="Calibri" w:cs="Calibri"/>
          <w:noProof/>
          <w:sz w:val="22"/>
        </w:rPr>
        <mc:AlternateContent>
          <mc:Choice Requires="wpg">
            <w:drawing>
              <wp:inline distT="0" distB="0" distL="0" distR="0">
                <wp:extent cx="266700" cy="187959"/>
                <wp:effectExtent l="0" t="0" r="0" b="0"/>
                <wp:docPr id="35015" name="Group 35015"/>
                <wp:cNvGraphicFramePr/>
                <a:graphic xmlns:a="http://schemas.openxmlformats.org/drawingml/2006/main">
                  <a:graphicData uri="http://schemas.microsoft.com/office/word/2010/wordprocessingGroup">
                    <wpg:wgp>
                      <wpg:cNvGrpSpPr/>
                      <wpg:grpSpPr>
                        <a:xfrm>
                          <a:off x="0" y="0"/>
                          <a:ext cx="266700" cy="187959"/>
                          <a:chOff x="0" y="0"/>
                          <a:chExt cx="266700" cy="187959"/>
                        </a:xfrm>
                      </wpg:grpSpPr>
                      <wps:wsp>
                        <wps:cNvPr id="5849" name="Shape 5849"/>
                        <wps:cNvSpPr/>
                        <wps:spPr>
                          <a:xfrm>
                            <a:off x="0" y="0"/>
                            <a:ext cx="266700" cy="187959"/>
                          </a:xfrm>
                          <a:custGeom>
                            <a:avLst/>
                            <a:gdLst/>
                            <a:ahLst/>
                            <a:cxnLst/>
                            <a:rect l="0" t="0" r="0" b="0"/>
                            <a:pathLst>
                              <a:path w="266700" h="187959">
                                <a:moveTo>
                                  <a:pt x="0" y="187959"/>
                                </a:moveTo>
                                <a:lnTo>
                                  <a:pt x="266700" y="187959"/>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AF9FBE" id="Group 35015" o:spid="_x0000_s1026" style="width:21pt;height:14.8pt;mso-position-horizontal-relative:char;mso-position-vertical-relative:line" coordsize="266700,187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BleAIAAEUGAAAOAAAAZHJzL2Uyb0RvYy54bWykVMlu2zAQvRfoPxC615Kd2rEFyzkkrS9F&#10;GyTpB9AUtQDcQNKW/fcdjtY6SA6JDtKIfPM482Y427uzFOTErau1yqL5LIkIV0zntSqz6O/Lz2/r&#10;iDhPVU6FVjyLLtxFd7uvX7aNSflCV1rk3BIgUS5tTBZV3ps0jh2ruKRupg1XsFloK6mHX1vGuaUN&#10;sEsRL5JkFTfa5sZqxp2D1Yd2M9ohf1Fw5v8UheOeiCyC2Dy+Lb4P4R3vtjQtLTVVzbow6AeikLRW&#10;cOhA9UA9JUdbv6KSNbPa6cLPmJaxLoqaccwBspknV9nsrT4azKVMm9IMMoG0Vzp9mJb9Pj1aUudZ&#10;dLNM5suIKCqhTHgyaZdAosaUKSD31jybR9stlO1fyPpcWBm+kA85o7iXQVx+9oTB4mK1uk2gBAy2&#10;5uvbzXLTis8qqNArL1b9eNcv7g+NQ2xDKI2BNnKjUu5zSj1X1HAsgAv5d0ot1983vVCIILiCsiBu&#10;EMmlDvT6nEJDpjRlR+f3XKPU9PTL+bZ7896iVW+xs+pNC3fg3e431Ae/EGUwSTPWqhpKFXalPvEX&#10;jTg/FmysJUQ6QoSaQvvi/1d7wPeo/muQeILGG/omENqpb7QJhgntOEgDSyGhwcAkYXEqo1Ah381y&#10;Aa3PKAwgq3K8yLL2MJhELUGCBTTuGAjwhTZrK4uWvwgeZBHqiRdwmaDb50jibHm4F5acaBg/+ISm&#10;x1gBGnyKWojBK3nTK0CpMBXtuDqa7gCk7JgCkuPku6ZlXTTt+IMhAvL1QxBCGpwwLK384K9gdOOB&#10;k2yDedD5BccBCgL3DqXBWYURdXM1DMPpP6LG6b/7BwAA//8DAFBLAwQUAAYACAAAACEAnQkBE9oA&#10;AAADAQAADwAAAGRycy9kb3ducmV2LnhtbEyPQUvDQBCF74L/YRnBm90katGYTSlFPRXBVii9TZNp&#10;EpqdDdltkv57Ry96efB4w3vfZIvJtmqg3jeODcSzCBRx4cqGKwNf27e7J1A+IJfYOiYDF/KwyK+v&#10;MkxLN/InDZtQKSlhn6KBOoQu1doXNVn0M9cRS3Z0vcUgtq902eMo5bbVSRTNtcWGZaHGjlY1FafN&#10;2Rp4H3Fc3sevw/p0XF3228eP3TomY25vpuULqEBT+DuGH3xBh1yYDu7MpVetAXkk/KpkD4m4g4Hk&#10;eQ46z/R/9vwbAAD//wMAUEsBAi0AFAAGAAgAAAAhALaDOJL+AAAA4QEAABMAAAAAAAAAAAAAAAAA&#10;AAAAAFtDb250ZW50X1R5cGVzXS54bWxQSwECLQAUAAYACAAAACEAOP0h/9YAAACUAQAACwAAAAAA&#10;AAAAAAAAAAAvAQAAX3JlbHMvLnJlbHNQSwECLQAUAAYACAAAACEAU2xAZXgCAABFBgAADgAAAAAA&#10;AAAAAAAAAAAuAgAAZHJzL2Uyb0RvYy54bWxQSwECLQAUAAYACAAAACEAnQkBE9oAAAADAQAADwAA&#10;AAAAAAAAAAAAAADSBAAAZHJzL2Rvd25yZXYueG1sUEsFBgAAAAAEAAQA8wAAANkFAAAAAA==&#10;">
                <v:shape id="Shape 5849" o:spid="_x0000_s1027" style="position:absolute;width:266700;height:187959;visibility:visible;mso-wrap-style:square;v-text-anchor:top" coordsize="266700,18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3K0sQA&#10;AADdAAAADwAAAGRycy9kb3ducmV2LnhtbESP0WoCMRRE3wX/IVyhb5pVqmxXo7RbBIsgaP2Ay+Y2&#10;Wbq5WTZR179vhIKPw8ycYVab3jXiSl2oPSuYTjIQxJXXNRsF5+/tOAcRIrLGxjMpuFOAzXo4WGGh&#10;/Y2PdD1FIxKEQ4EKbIxtIWWoLDkME98SJ+/Hdw5jkp2RusNbgrtGzrJsIR3WnBYstlRaqn5PF6fg&#10;g/M53/2naUxZ6r3cT+3ha6vUy6h/X4KI1Mdn+L+90wrm+esbPN6kJ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9ytLEAAAA3QAAAA8AAAAAAAAAAAAAAAAAmAIAAGRycy9k&#10;b3ducmV2LnhtbFBLBQYAAAAABAAEAPUAAACJAwAAAAA=&#10;" path="m,187959r266700,l266700,,,,,187959xe" filled="f">
                  <v:stroke miterlimit="83231f" joinstyle="miter" endcap="round"/>
                  <v:path arrowok="t" textboxrect="0,0,266700,187959"/>
                </v:shape>
                <w10:anchorlock/>
              </v:group>
            </w:pict>
          </mc:Fallback>
        </mc:AlternateContent>
      </w:r>
      <w:r>
        <w:t xml:space="preserve">   Migration/ Relocation    </w:t>
      </w:r>
    </w:p>
    <w:p w:rsidR="001757C7" w:rsidRDefault="00CB18ED" w:rsidP="00E24D6D">
      <w:pPr>
        <w:spacing w:after="0" w:line="240" w:lineRule="auto"/>
      </w:pPr>
      <w:r>
        <w:t xml:space="preserve">Legal / inheritance dispute    </w:t>
      </w:r>
    </w:p>
    <w:p w:rsidR="001757C7" w:rsidRDefault="00CB18ED" w:rsidP="00E24D6D">
      <w:pPr>
        <w:numPr>
          <w:ilvl w:val="0"/>
          <w:numId w:val="12"/>
        </w:numPr>
        <w:spacing w:after="0" w:line="240" w:lineRule="auto"/>
        <w:ind w:hanging="434"/>
      </w:pPr>
      <w:r>
        <w:t xml:space="preserve">how do you think abandoned properties could affect in </w:t>
      </w:r>
      <w:proofErr w:type="spellStart"/>
      <w:r>
        <w:t>Budo</w:t>
      </w:r>
      <w:proofErr w:type="spellEnd"/>
      <w:r>
        <w:t xml:space="preserve"> </w:t>
      </w:r>
      <w:proofErr w:type="spellStart"/>
      <w:r>
        <w:t>Osho</w:t>
      </w:r>
      <w:proofErr w:type="spellEnd"/>
      <w:r>
        <w:t>/</w:t>
      </w:r>
      <w:proofErr w:type="spellStart"/>
      <w:r>
        <w:t>Magida</w:t>
      </w:r>
      <w:proofErr w:type="spellEnd"/>
      <w:r>
        <w:t xml:space="preserve"> </w:t>
      </w:r>
    </w:p>
    <w:p w:rsidR="001757C7" w:rsidRDefault="00CB18ED" w:rsidP="00E24D6D">
      <w:pPr>
        <w:spacing w:after="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column">
                  <wp:posOffset>2010232</wp:posOffset>
                </wp:positionH>
                <wp:positionV relativeFrom="paragraph">
                  <wp:posOffset>19655</wp:posOffset>
                </wp:positionV>
                <wp:extent cx="409575" cy="464820"/>
                <wp:effectExtent l="0" t="0" r="0" b="0"/>
                <wp:wrapNone/>
                <wp:docPr id="35017" name="Group 35017"/>
                <wp:cNvGraphicFramePr/>
                <a:graphic xmlns:a="http://schemas.openxmlformats.org/drawingml/2006/main">
                  <a:graphicData uri="http://schemas.microsoft.com/office/word/2010/wordprocessingGroup">
                    <wpg:wgp>
                      <wpg:cNvGrpSpPr/>
                      <wpg:grpSpPr>
                        <a:xfrm>
                          <a:off x="0" y="0"/>
                          <a:ext cx="409575" cy="464820"/>
                          <a:chOff x="0" y="0"/>
                          <a:chExt cx="409575" cy="464820"/>
                        </a:xfrm>
                      </wpg:grpSpPr>
                      <wps:wsp>
                        <wps:cNvPr id="5855" name="Shape 585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59" name="Shape 5859"/>
                        <wps:cNvSpPr/>
                        <wps:spPr>
                          <a:xfrm>
                            <a:off x="142875" y="302895"/>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0D73407" id="Group 35017" o:spid="_x0000_s1026" style="position:absolute;margin-left:158.3pt;margin-top:1.55pt;width:32.25pt;height:36.6pt;z-index:251672576" coordsize="409575,46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yryQIAANAJAAAOAAAAZHJzL2Uyb0RvYy54bWzsVstu2zAQvBfoPxC6N3rEcmwhcg5Nm0vR&#10;Bk36AQxFPQCKJEjGsv++yxUlu06bFilQ9BAfJIqcHe4Od9e8vNr1gmy5sZ2SZZSeJRHhkqmqk00Z&#10;fbv/+G4VEeuorKhQkpfRntvoavP2zeWgC56pVomKGwIk0haDLqPWOV3EsWUt76k9U5pLWKyV6amD&#10;T9PElaEDsPcizpJkGQ/KVNooxq2F2etxMdogf11z5r7UteWOiDIC3xw+DT4f/DPeXNKiMVS3HQtu&#10;0Bd40dNOwqYz1TV1lDya7glV3zGjrKrdGVN9rOq6YxxjgGjS5CSaG6MeNcbSFEOjZ5lA2hOdXkzL&#10;Pm9vDemqMjrPk/QiIpL2cEy4MxmnQKJBNwUgb4y+07cmTDTjl496V5vevyEeskNx97O4fOcIg8lF&#10;ss4v8ogwWFosF6ssiM9aOKEnVqz98KxdPG0ae99mVwYNaWQPStm/U+qupZrjAVgff1AqX+UQxygU&#10;IgjOoCyIm0WyhQW9/lShbLm8SCBJvULpMl1nuU/POVJasEfrbrhCqen2k3WwDClXTSPaTiO2k9PQ&#10;QA08m/2aOm/nqfyQDGU0edLOjvjVXm35vUKcOxzYD54eIEIeQyfC08gm1PTWSHyExiQBCSbA9B6B&#10;INaUaEcYJpTlo3I+IJRwDhJwxzIK6eNd56A1YRQakJEVFnLfOWhMoutBggyO5eAI8Pk0G08WR24v&#10;uJdFyK+8hmKCbE+RxJrm4b0wZEt9+8FfOFKEepu6E2K2Sn5p5aFU6JYGrkATNsAQA5NHcux8p7Qs&#10;eDO2P2giIN/UBEGW2QjdUtLN9hJaN254FK0fPqhqj+0ABYG6853i3xTg+kkBrr2Hfnso1N8XYLrI&#10;Vr4bQfqcJ9lqjaUGGoSmM2XgaymGnvSTMnstxbGs/9dSxH9GuDZgcwhXHH8vOf7GXna4iG2+AwAA&#10;//8DAFBLAwQUAAYACAAAACEARIgEC94AAAAIAQAADwAAAGRycy9kb3ducmV2LnhtbEyPQUvDQBCF&#10;74L/YRnBm92swVhiNqUU9VQEW0G8TbPTJDS7G7LbJP33Tk96e8N7vPlesZptJ0YaQuudBrVIQJCr&#10;vGldreFr//awBBEiOoOdd6ThQgFW5e1Ngbnxk/ukcRdrwSUu5KihibHPpQxVQxbDwvfk2Dv6wWLk&#10;c6ilGXDictvJxyTJpMXW8YcGe9o0VJ12Z6vhfcJpnarXcXs6bi4/+6eP760ire/v5vULiEhz/AvD&#10;FZ/RoWSmgz87E0SnIVVZxtGrAMF+ulQsDhqesxRkWcj/A8pfAAAA//8DAFBLAQItABQABgAIAAAA&#10;IQC2gziS/gAAAOEBAAATAAAAAAAAAAAAAAAAAAAAAABbQ29udGVudF9UeXBlc10ueG1sUEsBAi0A&#10;FAAGAAgAAAAhADj9If/WAAAAlAEAAAsAAAAAAAAAAAAAAAAALwEAAF9yZWxzLy5yZWxzUEsBAi0A&#10;FAAGAAgAAAAhAJuDLKvJAgAA0AkAAA4AAAAAAAAAAAAAAAAALgIAAGRycy9lMm9Eb2MueG1sUEsB&#10;Ai0AFAAGAAgAAAAhAESIBAveAAAACAEAAA8AAAAAAAAAAAAAAAAAIwUAAGRycy9kb3ducmV2Lnht&#10;bFBLBQYAAAAABAAEAPMAAAAuBgAAAAA=&#10;">
                <v:shape id="Shape 585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WFvcUA&#10;AADdAAAADwAAAGRycy9kb3ducmV2LnhtbESPQWvCQBSE70L/w/IKvelGIWqiq4i20oMIai+9PbLP&#10;JJh9u2RXTf99VxA8DjPzDTNfdqYRN2p9bVnBcJCAIC6srrlU8HP66k9B+ICssbFMCv7Iw3Lx1ptj&#10;ru2dD3Q7hlJECPscFVQhuFxKX1Rk0A+sI47e2bYGQ5RtKXWL9wg3jRwlyVgarDkuVOhoXVFxOV6N&#10;Ajd0pyyrt7+fm90+m2RbGl/kVamP9241AxGoC6/ws/2tFaTTNIXHm/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YW9xQAAAN0AAAAPAAAAAAAAAAAAAAAAAJgCAABkcnMv&#10;ZG93bnJldi54bWxQSwUGAAAAAAQABAD1AAAAigMAAAAA&#10;" path="m,161925r266700,l266700,,,,,161925xe" filled="f">
                  <v:stroke miterlimit="83231f" joinstyle="miter" endcap="round"/>
                  <v:path arrowok="t" textboxrect="0,0,266700,161925"/>
                </v:shape>
                <v:shape id="Shape 5859" o:spid="_x0000_s1028" style="position:absolute;left:142875;top:30289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uMYA&#10;AADdAAAADwAAAGRycy9kb3ducmV2LnhtbESPT2sCMRTE70K/Q3iF3jRrwT/ZGkVsKx5EUHvp7bF5&#10;3V3cvIRN1O23N4LgcZiZ3zCzRWcbcaE21I41DAcZCOLCmZpLDT/H7/4URIjIBhvHpOGfAizmL70Z&#10;5sZdeU+XQyxFgnDIUUMVo8+lDEVFFsPAeeLk/bnWYkyyLaVp8ZrgtpHvWTaWFmtOCxV6WlVUnA5n&#10;q8EP/VGpev379bndqYla0/gkz1q/vXbLDxCRuvgMP9obo2E0HSm4v0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PuM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column">
                  <wp:posOffset>5343983</wp:posOffset>
                </wp:positionH>
                <wp:positionV relativeFrom="paragraph">
                  <wp:posOffset>19655</wp:posOffset>
                </wp:positionV>
                <wp:extent cx="266700" cy="161925"/>
                <wp:effectExtent l="0" t="0" r="0" b="0"/>
                <wp:wrapNone/>
                <wp:docPr id="35019" name="Group 35019"/>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1" name="Shape 586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0796A92" id="Group 35019" o:spid="_x0000_s1026" style="position:absolute;margin-left:420.8pt;margin-top:1.55pt;width:21pt;height:12.75pt;z-index:251673600"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FYdwIAAEUGAAAOAAAAZHJzL2Uyb0RvYy54bWykVMlu2zAQvRfoPxC6x5Ic2I0Fyzk0rS9F&#10;GzTpB9AUtQDcQNKW/fcdjtY4SA6JDtKIfPM482Y42/uzFOTErWu0yqN0kUSEK6aLRlV59O/5581d&#10;RJynqqBCK55HF+6i+93XL9vWZHypay0KbgmQKJe1Jo9q700Wx47VXFK30IYr2Cy1ldTDr63iwtIW&#10;2KWIl0myjlttC2M1487B6kO3Ge2Qvyw583/K0nFPRB5BbB7fFt+H8I53W5pVlpq6YX0Y9ANRSNoo&#10;OHSkeqCekqNtXlHJhlntdOkXTMtYl2XDOOYA2aTJVTZ7q48Gc6mytjKjTCDtlU4fpmW/T4+WNEUe&#10;3a6SdBMRRSWUCU8m3RJI1JoqA+TemifzaPuFqvsLWZ9LK8MX8iFnFPcyisvPnjBYXK7X3xIoAYOt&#10;dJ1ulqtOfFZDhV55sfrHu37xcGgcYhtDaQ20kZuUcp9T6qmmhmMBXMi/V2p1t04HoRBBcAVlQdwo&#10;kssc6PU5hcZMacaOzu+5Rqnp6ZfzXfcWg0XrwWJnNZgW7sC73W+oD34hymCSdqpVPZYq7Ep94s8a&#10;cX4q2FRLiHSCCDWHDsV/UXvAD6jha5B4hsYb+iYQ2mlotBmGCe04SANLIaHRwCRhcS6jUCHfzQq6&#10;kTAKA8iqAi+ybDwMJtFIkGAJjTsFAnyhzbrKouUvggdZhPrLS7hM0O0pkjhbHb4LS040jB98QtNj&#10;rAANPmUjxOiVvOkVoFSYmvZcPU1/AFL2TAHJcfJd07I+mm78wRAB+YYhCCGNThiWVn70VzC68cBZ&#10;tsE86OKC4wAFgXuH0uCswoj6uRqG4fwfUdP03/0HAAD//wMAUEsDBBQABgAIAAAAIQAnGE1S3gAA&#10;AAgBAAAPAAAAZHJzL2Rvd25yZXYueG1sTI/BasMwEETvhf6D2EBvjay4NcLxOoTQ9hQKTQqlN8Xa&#10;2CaWZCzFdv6+6qk9DjPMvCk2s+nYSINvnUUQywQY2crp1tYIn8fXRwnMB2W16pwlhBt52JT3d4XK&#10;tZvsB42HULNYYn2uEJoQ+pxzXzVklF+6nmz0zm4wKkQ51FwPaorlpuOrJMm4Ua2NC43qaddQdTlc&#10;DcLbpKZtKl7G/eW8u30fn9+/9oIQHxbzdg0s0Bz+wvCLH9GhjEwnd7Xasw5BPoksRhFSASz6UqZR&#10;nxBWMgNeFvz/gfIHAAD//wMAUEsBAi0AFAAGAAgAAAAhALaDOJL+AAAA4QEAABMAAAAAAAAAAAAA&#10;AAAAAAAAAFtDb250ZW50X1R5cGVzXS54bWxQSwECLQAUAAYACAAAACEAOP0h/9YAAACUAQAACwAA&#10;AAAAAAAAAAAAAAAvAQAAX3JlbHMvLnJlbHNQSwECLQAUAAYACAAAACEAk7TxWHcCAABFBgAADgAA&#10;AAAAAAAAAAAAAAAuAgAAZHJzL2Uyb0RvYy54bWxQSwECLQAUAAYACAAAACEAJxhNUt4AAAAIAQAA&#10;DwAAAAAAAAAAAAAAAADRBAAAZHJzL2Rvd25yZXYueG1sUEsFBgAAAAAEAAQA8wAAANwFAAAAAA==&#10;">
                <v:shape id="Shape 586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JA8YA&#10;AADdAAAADwAAAGRycy9kb3ducmV2LnhtbESPT2vCQBTE7wW/w/IEb3UTwdREVxG10kMp+Ofi7ZF9&#10;JsHs2yW7avrtu4VCj8PM/IZZrHrTigd1vrGsIB0nIIhLqxuuFJxP768zED4ga2wtk4Jv8rBaDl4W&#10;WGj75AM9jqESEcK+QAV1CK6Q0pc1GfRj64ijd7WdwRBlV0nd4TPCTSsnSZJJgw3HhRodbWoqb8e7&#10;UeBSd8rzZn/ZbT+/8rd8T9lN3pUaDfv1HESgPvyH/9ofWsF0lqXw+yY+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JA8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Estate? </w:t>
      </w:r>
      <w:r>
        <w:tab/>
        <w:t xml:space="preserve">Increased </w:t>
      </w:r>
      <w:r>
        <w:tab/>
        <w:t xml:space="preserve">crime </w:t>
      </w:r>
      <w:r>
        <w:tab/>
        <w:t xml:space="preserve"> </w:t>
      </w:r>
      <w:r>
        <w:tab/>
      </w:r>
      <w:proofErr w:type="gramStart"/>
      <w:r>
        <w:t>Urban</w:t>
      </w:r>
      <w:proofErr w:type="gramEnd"/>
      <w:r>
        <w:t xml:space="preserve"> </w:t>
      </w:r>
      <w:r>
        <w:tab/>
        <w:t xml:space="preserve">decay </w:t>
      </w:r>
      <w:r>
        <w:rPr>
          <w:rFonts w:ascii="Calibri" w:eastAsia="Calibri" w:hAnsi="Calibri" w:cs="Calibri"/>
          <w:noProof/>
          <w:sz w:val="22"/>
        </w:rPr>
        <mc:AlternateContent>
          <mc:Choice Requires="wpg">
            <w:drawing>
              <wp:inline distT="0" distB="0" distL="0" distR="0">
                <wp:extent cx="266700" cy="182204"/>
                <wp:effectExtent l="0" t="0" r="0" b="0"/>
                <wp:docPr id="35018" name="Group 35018"/>
                <wp:cNvGraphicFramePr/>
                <a:graphic xmlns:a="http://schemas.openxmlformats.org/drawingml/2006/main">
                  <a:graphicData uri="http://schemas.microsoft.com/office/word/2010/wordprocessingGroup">
                    <wpg:wgp>
                      <wpg:cNvGrpSpPr/>
                      <wpg:grpSpPr>
                        <a:xfrm>
                          <a:off x="0" y="0"/>
                          <a:ext cx="266700" cy="182204"/>
                          <a:chOff x="0" y="0"/>
                          <a:chExt cx="266700" cy="182204"/>
                        </a:xfrm>
                      </wpg:grpSpPr>
                      <wps:wsp>
                        <wps:cNvPr id="9146" name="Rectangle 9146"/>
                        <wps:cNvSpPr/>
                        <wps:spPr>
                          <a:xfrm>
                            <a:off x="108038" y="0"/>
                            <a:ext cx="54733" cy="242331"/>
                          </a:xfrm>
                          <a:prstGeom prst="rect">
                            <a:avLst/>
                          </a:prstGeom>
                          <a:ln>
                            <a:noFill/>
                          </a:ln>
                        </wps:spPr>
                        <wps:txbx>
                          <w:txbxContent>
                            <w:p w:rsidR="00D16862" w:rsidRDefault="00D16862">
                              <w:pPr>
                                <w:spacing w:after="0" w:line="276" w:lineRule="auto"/>
                                <w:ind w:left="0" w:right="0" w:firstLine="0"/>
                                <w:jc w:val="left"/>
                              </w:pPr>
                              <w:r>
                                <w:t xml:space="preserve"> </w:t>
                              </w:r>
                            </w:p>
                          </w:txbxContent>
                        </wps:txbx>
                        <wps:bodyPr horzOverflow="overflow" lIns="0" tIns="0" rIns="0" bIns="0" rtlCol="0">
                          <a:noAutofit/>
                        </wps:bodyPr>
                      </wps:wsp>
                      <wps:wsp>
                        <wps:cNvPr id="5857" name="Shape 5857"/>
                        <wps:cNvSpPr/>
                        <wps:spPr>
                          <a:xfrm>
                            <a:off x="0" y="602"/>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35018" o:spid="_x0000_s1029" style="width:21pt;height:14.35pt;mso-position-horizontal-relative:char;mso-position-vertical-relative:line" coordsize="266700,18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AjFgMAAAcIAAAOAAAAZHJzL2Uyb0RvYy54bWy8Vclu2zAQvRfoPxC6N1q8xDFiB0XSBgWK&#10;JkjSD6ApagEokiDprV/f4VCUDTsN0BSoDtKIHM7y3gzn+mbXCbLhxrZKLpL8IksIl0yVrawXyc+X&#10;r59mCbGOypIKJfki2XOb3Cw/frje6jkvVKNEyQ0BI9LOt3qRNM7peZpa1vCO2guluYTNSpmOOvg1&#10;dVoaugXrnUiLLJumW2VKbRTj1sLqXdhMlmi/qjhzD1VluSNikUBsDt8G3yv/TpfXdF4bqpuW9WHQ&#10;d0TR0VaC08HUHXWUrE17ZqprmVFWVe6CqS5VVdUyjjlANnl2ks29UWuNudTzba0HmADaE5zebZb9&#10;2Dwa0paLZDTJciBL0g5oQs8kLAFEW13PQfPe6Gf9aPqFOvz5rHeV6fwX8iE7BHc/gMt3jjBYLKbT&#10;ywwoYLCVz4oiGwfwWQMMnZ1izZc3z6XRaepjG0LZaigje0DK/htSzw3VHAmwPv8eqat8PI1APUGF&#10;UVkLTnAVoUHdASg7t4DZKyjl2SwbAeLnUE3Gl6NRQKoYF6NR7pEaMqZzbay756ojXlgkBmLA4qOb&#10;79YF1aji/Qrp31J9bYUIu34FgIuhecntVjusA3TmV1aq3EPGjTK/HqDDK6G2i0T1UkLENwno+p6K&#10;gonCKgrGiVuFnRci+Lx2qmoxxIOHPhSgzRfaf+BvMptcRv6QYYIrf8MdpA20TbMi1PCrNT7Nr4rJ&#10;CXNsHZjzcES24NIoA2+w1kSJ7WQUPb9v3l+aOn/OG/UiAZ5itzXQbCEQv9sBfS8K9dyh5XqFUBoH&#10;FSGPVaNB373HmUWt+NVo+Egb71go3qgQv0ExAHmqw4SyPMTjE8LiH5IEW8cwCunzvZoA1oRRGCFG&#10;ltgNXetgtIi2g4gLuHoOTs6K37q94B4WIZ94BW0A91WORqypV7fCkA31ZYxPTymq+jMVtNVwKvvj&#10;Ka9KhW5ob6s30zvAFHtLXpPj7Do1y/powgCDMQDwxTEGsAyHMCwl3XBewvBFh77B+mwPHeiR7jsP&#10;JZw2GFE/Gf04O/5HrcP8Xv4GAAD//wMAUEsDBBQABgAIAAAAIQCDsoSh2wAAAAMBAAAPAAAAZHJz&#10;L2Rvd25yZXYueG1sTI9PS8NAEMXvgt9hGcGb3ST+K2k2pRT1VARbQXqbJtMkNDsbstsk/faOXvTy&#10;4PGG936TLSfbqoF63zg2EM8iUMSFKxuuDHzuXu/moHxALrF1TAYu5GGZX19lmJZu5A8atqFSUsI+&#10;RQN1CF2qtS9qsuhnriOW7Oh6i0FsX+myx1HKbauTKHrSFhuWhRo7WtdUnLZna+BtxHF1H78Mm9Nx&#10;fdnvHt+/NjEZc3szrRagAk3h7xh+8AUdcmE6uDOXXrUG5JHwq5I9JOIOBpL5M+g80//Z828AAAD/&#10;/wMAUEsBAi0AFAAGAAgAAAAhALaDOJL+AAAA4QEAABMAAAAAAAAAAAAAAAAAAAAAAFtDb250ZW50&#10;X1R5cGVzXS54bWxQSwECLQAUAAYACAAAACEAOP0h/9YAAACUAQAACwAAAAAAAAAAAAAAAAAvAQAA&#10;X3JlbHMvLnJlbHNQSwECLQAUAAYACAAAACEAsZIwIxYDAAAHCAAADgAAAAAAAAAAAAAAAAAuAgAA&#10;ZHJzL2Uyb0RvYy54bWxQSwECLQAUAAYACAAAACEAg7KEodsAAAADAQAADwAAAAAAAAAAAAAAAABw&#10;BQAAZHJzL2Rvd25yZXYueG1sUEsFBgAAAAAEAAQA8wAAAHgGAAAAAA==&#10;">
                <v:rect id="Rectangle 9146" o:spid="_x0000_s1030" style="position:absolute;left:108038;width:54733;height:24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o9MUA&#10;AADdAAAADwAAAGRycy9kb3ducmV2LnhtbESPT4vCMBTE74LfITxhb5oqi9hqFPEPetxVQb09mmdb&#10;bF5KE213P/1mQfA4zMxvmNmiNaV4Uu0KywqGgwgEcWp1wZmC03Hbn4BwHlljaZkU/JCDxbzbmWGi&#10;bcPf9Dz4TAQIuwQV5N5XiZQuzcmgG9iKOHg3Wxv0QdaZ1DU2AW5KOYqisTRYcFjIsaJVTun98DAK&#10;dpNqednb3yYrN9fd+escr4+xV+qj1y6nIDy1/h1+tfdaQTz8H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Saj0xQAAAN0AAAAPAAAAAAAAAAAAAAAAAJgCAABkcnMv&#10;ZG93bnJldi54bWxQSwUGAAAAAAQABAD1AAAAigMAAAAA&#10;" filled="f" stroked="f">
                  <v:textbox inset="0,0,0,0">
                    <w:txbxContent>
                      <w:p w:rsidR="00D16862" w:rsidRDefault="00D16862">
                        <w:pPr>
                          <w:spacing w:after="0" w:line="276" w:lineRule="auto"/>
                          <w:ind w:left="0" w:right="0" w:firstLine="0"/>
                          <w:jc w:val="left"/>
                        </w:pPr>
                        <w:r>
                          <w:t xml:space="preserve"> </w:t>
                        </w:r>
                      </w:p>
                    </w:txbxContent>
                  </v:textbox>
                </v:rect>
                <v:shape id="Shape 5857" o:spid="_x0000_s1031" style="position:absolute;top:602;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UccA&#10;AADdAAAADwAAAGRycy9kb3ducmV2LnhtbESPzWrDMBCE74W8g9hCbrWcQuzYjRJC25gcSiE/l94W&#10;a2ubWCthKYn79lWg0OMwM98wy/VoenGlwXeWFcySFARxbXXHjYLTcfu0AOEDssbeMin4IQ/r1eRh&#10;iaW2N97T9RAaESHsS1TQhuBKKX3dkkGfWEccvW87GAxRDo3UA94i3PTyOU0zabDjuNCio9eW6vPh&#10;YhS4mTsWRVd9vb99fBZ5UVF2lhelpo/j5gVEoDH8h//aO61gvpjncH8Tn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rvlHHAAAA3QAAAA8AAAAAAAAAAAAAAAAAmAIAAGRy&#10;cy9kb3ducmV2LnhtbFBLBQYAAAAABAAEAPUAAACMAwAAAAA=&#10;" path="m,161925r266700,l266700,,,,,161925xe" filled="f">
                  <v:stroke miterlimit="83231f" joinstyle="miter" endcap="round"/>
                  <v:path arrowok="t" textboxrect="0,0,266700,161925"/>
                </v:shape>
                <w10:anchorlock/>
              </v:group>
            </w:pict>
          </mc:Fallback>
        </mc:AlternateContent>
      </w:r>
      <w:r>
        <w:t xml:space="preserve"> Environmental </w:t>
      </w:r>
      <w:r>
        <w:tab/>
        <w:t xml:space="preserve">hazard      devaluation of nearby property     </w:t>
      </w:r>
    </w:p>
    <w:p w:rsidR="001757C7" w:rsidRDefault="00CB18ED" w:rsidP="00E24D6D">
      <w:pPr>
        <w:numPr>
          <w:ilvl w:val="0"/>
          <w:numId w:val="12"/>
        </w:numPr>
        <w:spacing w:after="0" w:line="240" w:lineRule="auto"/>
        <w:ind w:hanging="434"/>
      </w:pPr>
      <w:r>
        <w:t xml:space="preserve">How did government response to community abandon property in </w:t>
      </w:r>
      <w:proofErr w:type="spellStart"/>
      <w:r>
        <w:t>Budo</w:t>
      </w:r>
      <w:proofErr w:type="spellEnd"/>
      <w:r>
        <w:t xml:space="preserve">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column">
                  <wp:posOffset>3172282</wp:posOffset>
                </wp:positionH>
                <wp:positionV relativeFrom="paragraph">
                  <wp:posOffset>12031</wp:posOffset>
                </wp:positionV>
                <wp:extent cx="266700" cy="161925"/>
                <wp:effectExtent l="0" t="0" r="0" b="0"/>
                <wp:wrapNone/>
                <wp:docPr id="35020" name="Group 35020"/>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3" name="Shape 586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36243C" id="Group 35020" o:spid="_x0000_s1026" style="position:absolute;margin-left:249.8pt;margin-top:.95pt;width:21pt;height:12.75pt;z-index:25167462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8CgdwIAAEUGAAAOAAAAZHJzL2Uyb0RvYy54bWykVMlu2zAQvRfoPxC615IV2E0Eyzk0rS9F&#10;GzTpB9AUtQDcQNKS/fcdjtY6SA6JDtKIfPM482Y4u/uzFKTl1jVa5dF6lUSEK6aLRlV59Pf5x5fb&#10;iDhPVUGFVjyPLtxF9/vPn3adyXiqay0KbgmQKJd1Jo9q700Wx47VXFK30oYr2Cy1ldTDr63iwtIO&#10;2KWI0yTZxp22hbGacedg9aHfjPbIX5ac+d9l6bgnIo8gNo9vi+9jeMf7Hc0qS03dsCEM+o4oJG0U&#10;HDpRPVBPyck2L6hkw6x2uvQrpmWsy7JhHHOAbNbJVTYHq08Gc6myrjKTTCDtlU7vpmW/2kdLmiKP&#10;bjZJCgopKqFMeDLpl0CizlQZIA/WPJlHOyxU/V/I+lxaGb6QDzmjuJdJXH72hMFiut1+TeAABlvr&#10;7fou3fTisxoq9MKL1d/f9IvHQ+MQ2xRKZ6CN3KyU+5hSTzU1HAvgQv6DUpvb7c0oFCIIrqAsiJtE&#10;cpkDvT6m0JQpzdjJ+QPXKDVtfzrfd28xWrQeLXZWo2nhDrzZ/Yb64BeiDCbp5lrVU6nCrtQtf9aI&#10;83PB5lpCpDNEqCV0LP5/tQf8iBq/BokXaLyhrwKhncZGW2CY0I6DNLAUEpoMTBIWlzIKFfK920A3&#10;EkZhAFlV4EWWjYfBJBoJEqTQuHMgwBfarK8sWv4ieJBFqD+8hMsE3b5GEmer4zdhSUvD+MEnND3G&#10;CtDgUzZCTF7Jq14BSoWp6cA10AwHIOXAFJAcJ981LRui6ccfDBGQbxyCENLkhGFp5Sd/BaMbD1xk&#10;G8yjLi44DlAQuHcoDc4qjGiYq2EYLv8RNU///T8AAAD//wMAUEsDBBQABgAIAAAAIQCYdGlF3wAA&#10;AAgBAAAPAAAAZHJzL2Rvd25yZXYueG1sTI9BS8NAEIXvgv9hGcGb3aSm1cRsSinqqRRsBfE2zU6T&#10;0OxuyG6T9N87nvT4+B5vvslXk2nFQL1vnFUQzyIQZEunG1sp+Dy8PTyD8AGtxtZZUnAlD6vi9ibH&#10;TLvRftCwD5XgEeszVFCH0GVS+rImg37mOrLMTq43GDj2ldQ9jjxuWjmPoqU02Fi+UGNHm5rK8/5i&#10;FLyPOK4f49dhez5trt+Hxe5rG5NS93fT+gVEoCn8leFXn9WhYKeju1jtRasgSdMlVxmkIJgvkpjz&#10;UcH8KQFZ5PL/A8UPAAAA//8DAFBLAQItABQABgAIAAAAIQC2gziS/gAAAOEBAAATAAAAAAAAAAAA&#10;AAAAAAAAAABbQ29udGVudF9UeXBlc10ueG1sUEsBAi0AFAAGAAgAAAAhADj9If/WAAAAlAEAAAsA&#10;AAAAAAAAAAAAAAAALwEAAF9yZWxzLy5yZWxzUEsBAi0AFAAGAAgAAAAhAA4rwKB3AgAARQYAAA4A&#10;AAAAAAAAAAAAAAAALgIAAGRycy9lMm9Eb2MueG1sUEsBAi0AFAAGAAgAAAAhAJh0aUXfAAAACAEA&#10;AA8AAAAAAAAAAAAAAAAA0QQAAGRycy9kb3ducmV2LnhtbFBLBQYAAAAABAAEAPMAAADdBQAAAAA=&#10;">
                <v:shape id="Shape 586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xy78YA&#10;AADdAAAADwAAAGRycy9kb3ducmV2LnhtbESPT2vCQBTE74V+h+UJ3urGSqOJrlKqlR5E8M/F2yP7&#10;TILZt0t21fjt3UKhx2FmfsPMFp1pxI1aX1tWMBwkIIgLq2suFRwP328TED4ga2wsk4IHeVjMX19m&#10;mGt75x3d9qEUEcI+RwVVCC6X0hcVGfQD64ijd7atwRBlW0rd4j3CTSPfkySVBmuOCxU6+qqouOyv&#10;RoEbukOW1evTarnZZuNsTelFXpXq97rPKYhAXfgP/7V/tIKPSTqC3zfxCc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xy78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75648" behindDoc="1" locked="0" layoutInCell="1" allowOverlap="1">
                <wp:simplePos x="0" y="0"/>
                <wp:positionH relativeFrom="column">
                  <wp:posOffset>5382083</wp:posOffset>
                </wp:positionH>
                <wp:positionV relativeFrom="paragraph">
                  <wp:posOffset>2506</wp:posOffset>
                </wp:positionV>
                <wp:extent cx="266700" cy="161925"/>
                <wp:effectExtent l="0" t="0" r="0" b="0"/>
                <wp:wrapNone/>
                <wp:docPr id="35022" name="Group 35022"/>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7" name="Shape 586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35EDEF" id="Group 35022" o:spid="_x0000_s1026" style="position:absolute;margin-left:423.8pt;margin-top:.2pt;width:21pt;height:12.75pt;z-index:-251640832"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ay0dwIAAEUGAAAOAAAAZHJzL2Uyb0RvYy54bWykVMlu2zAQvRfoPxC611oKO4lgOYem9aVo&#10;gyb9AJqiFoAbSNqy/77D0VoHySHRQRqRbx5n3gxne3+Wgpy4da1WRZSukohwxXTZqrqI/j7/+HIb&#10;EeepKqnQihfRhbvofvf507YzOc90o0XJLQES5fLOFFHjvcnj2LGGS+pW2nAFm5W2knr4tXVcWtoB&#10;uxRxliSbuNO2NFYz7hysPvSb0Q75q4oz/7uqHPdEFBHE5vFt8X0I73i3pXltqWlaNoRB3xGFpK2C&#10;QyeqB+opOdr2BZVsmdVOV37FtIx1VbWMYw6QTZpcZbO3+mgwlzrvajPJBNJe6fRuWvbr9GhJWxbR&#10;13WSZRFRVEKZ8GTSL4FEnalzQO6teTKPdlio+7+Q9bmyMnwhH3JGcS+TuPzsCYPFbLO5SaAEDLbS&#10;TXqXrXvxWQMVeuHFmu9v+sXjoXGIbQqlM9BGblbKfUypp4YajgVwIf9BqfXt5mYUChEEV1AWxE0i&#10;udyBXh9TaMqU5uzo/J5rlJqefjrfd285WrQZLXZWo2nhDrzZ/Yb64BeiDCbp5lo1U6nCrtQn/qwR&#10;5+eCzbWESGeIUEvoWPz/ag/4ETV+DRIv0HhDXwVCO42NtsAwoR0HaWApJDQZmCQsLmUUKuR7t4Zu&#10;JIzCALKqxIssWw+DSbQSJMigcedAgC+0WV9ZtPxF8CCLUH94BZcJuj1FEmfrwzdhyYmG8YNPaHqM&#10;FaDBp2qFmLySV70ClArT0IFroBkOQMqBKSA5Tr5rWjZE048/GCIg3zgEIaTJCcPSyk/+CkY3HrjI&#10;NpgHXV5wHKAgcO9QGpxVGNEwV8MwXP4jap7+u38AAAD//wMAUEsDBBQABgAIAAAAIQCg6bYK3gAA&#10;AAcBAAAPAAAAZHJzL2Rvd25yZXYueG1sTI7BasJAFEX3hf7D8Ard1Ums2hgzEZG2KylUC8XdM/NM&#10;gpk3ITMm8e87XbXLy72ce7L1aBrRU+dqywriSQSCuLC65lLB1+HtKQHhPLLGxjIpuJGDdX5/l2Gq&#10;7cCf1O99KQKEXYoKKu/bVEpXVGTQTWxLHLqz7Qz6ELtS6g6HADeNnEbRQhqsOTxU2NK2ouKyvxoF&#10;7wMOm+f4td9dztvb8TD/+N7FpNTjw7hZgfA0+r8x/OoHdciD08leWTvRKEhmL4swVTADEeokWYZ4&#10;UjCdL0Hmmfzvn/8AAAD//wMAUEsBAi0AFAAGAAgAAAAhALaDOJL+AAAA4QEAABMAAAAAAAAAAAAA&#10;AAAAAAAAAFtDb250ZW50X1R5cGVzXS54bWxQSwECLQAUAAYACAAAACEAOP0h/9YAAACUAQAACwAA&#10;AAAAAAAAAAAAAAAvAQAAX3JlbHMvLnJlbHNQSwECLQAUAAYACAAAACEAufWstHcCAABFBgAADgAA&#10;AAAAAAAAAAAAAAAuAgAAZHJzL2Uyb0RvYy54bWxQSwECLQAUAAYACAAAACEAoOm2Ct4AAAAHAQAA&#10;DwAAAAAAAAAAAAAAAADRBAAAZHJzL2Rvd25yZXYueG1sUEsFBgAAAAAEAAQA8wAAANwFAAAAAA==&#10;">
                <v:shape id="Shape 586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d07MUA&#10;AADdAAAADwAAAGRycy9kb3ducmV2LnhtbESPQWvCQBSE70L/w/IK3nSj0Giiq4hW8VAK1V56e2Sf&#10;STD7dsmuGv+9KxQ8DjPzDTNfdqYRV2p9bVnBaJiAIC6srrlU8HvcDqYgfEDW2FgmBXfysFy89eaY&#10;a3vjH7oeQikihH2OCqoQXC6lLyoy6IfWEUfvZFuDIcq2lLrFW4SbRo6TJJUGa44LFTpaV1ScDxej&#10;wI3cMcvq3d/n5us7m2Q7Ss/yolT/vVvNQATqwiv8395rBR/TdALP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3TsxQAAAN0AAAAPAAAAAAAAAAAAAAAAAJgCAABkcnMv&#10;ZG93bnJldi54bWxQSwUGAAAAAAQABAD1AAAAigMAAAAA&#10;" path="m,161925r266700,l266700,,,,,161925xe" filled="f">
                  <v:stroke miterlimit="83231f" joinstyle="miter" endcap="round"/>
                  <v:path arrowok="t" textboxrect="0,0,266700,161925"/>
                </v:shape>
              </v:group>
            </w:pict>
          </mc:Fallback>
        </mc:AlternateContent>
      </w:r>
      <w:proofErr w:type="spellStart"/>
      <w:r>
        <w:t>Osho</w:t>
      </w:r>
      <w:proofErr w:type="spellEnd"/>
      <w:r>
        <w:t>/</w:t>
      </w:r>
      <w:proofErr w:type="spellStart"/>
      <w:r>
        <w:t>Magida</w:t>
      </w:r>
      <w:proofErr w:type="spellEnd"/>
      <w:r>
        <w:t xml:space="preserve"> Estate? Community led cleanup    Local government task force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76672" behindDoc="1" locked="0" layoutInCell="1" allowOverlap="1">
                <wp:simplePos x="0" y="0"/>
                <wp:positionH relativeFrom="column">
                  <wp:posOffset>1838782</wp:posOffset>
                </wp:positionH>
                <wp:positionV relativeFrom="paragraph">
                  <wp:posOffset>10177</wp:posOffset>
                </wp:positionV>
                <wp:extent cx="266700" cy="161925"/>
                <wp:effectExtent l="0" t="0" r="0" b="0"/>
                <wp:wrapNone/>
                <wp:docPr id="35021" name="Group 35021"/>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5" name="Shape 586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9FDB8FB" id="Group 35021" o:spid="_x0000_s1026" style="position:absolute;margin-left:144.8pt;margin-top:.8pt;width:21pt;height:12.75pt;z-index:-25163980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PdwIAAEUGAAAOAAAAZHJzL2Uyb0RvYy54bWykVMlu2zAQvRfoPxC611oKu4lgOYem9aVo&#10;gyb9AJqiFoAbSNqy/77D0RoHySHRQRqRbx5n3gxne3eWgpy4da1WRZSukohwxXTZqrqI/j39/HIT&#10;EeepKqnQihfRhbvobvf507YzOc90o0XJLQES5fLOFFHjvcnj2LGGS+pW2nAFm5W2knr4tXVcWtoB&#10;uxRxliSbuNO2NFYz7hys3veb0Q75q4oz/6eqHPdEFBHE5vFt8X0I73i3pXltqWlaNoRB3xGFpK2C&#10;Qyeqe+opOdr2BZVsmdVOV37FtIx1VbWMYw6QTZpcZbO3+mgwlzrvajPJBNJe6fRuWvb79GBJWxbR&#10;13WSpRFRVEKZ8GTSL4FEnalzQO6teTQPdlio+7+Q9bmyMnwhH3JGcS+TuPzsCYPFbLP5lkAJGGyl&#10;m/Q2W/fiswYq9MKLNT/e9IvHQ+MQ2xRKZ6CN3KyU+5hSjw01HAvgQv6DUuubzXoUChEEV1AWxE0i&#10;udyBXh9TaMqU5uzo/J5rlJqefjnfd285WrQZLXZWo2nhDrzZ/Yb64BeiDCbp5lo1U6nCrtQn/qQR&#10;5+eCzbWESGeIUEvoWPxntQf8iBq/BokXaLyhrwKhncZGW2CY0I6DNLAUEpoMTBIWlzIKFfK9XUM3&#10;EkZhAFlV4kWWrYfBJFoJEmTQuHMgwBfarK8sWv4ieJBFqL+8gssE3Z4iibP14buw5ETD+MEnND3G&#10;CtDgU7VCTF7Jq14BSoVp6MA10AwHIOXAFJAcJ981LRui6ccfDBGQbxyCENLkhGFp5Sd/BaMbD1xk&#10;G8yDLi84DlAQuHcoDc4qjGiYq2EYLv8RNU//3X8AAAD//wMAUEsDBBQABgAIAAAAIQCPX4VU3QAA&#10;AAgBAAAPAAAAZHJzL2Rvd25yZXYueG1sTI9BS8NAEIXvgv9hGcGb3aTBWmM2pRT1VARbQbxNk2kS&#10;mp0N2W2S/nunJz3NDN/jzXvZarKtGqj3jWMD8SwCRVy4suHKwNf+7WEJygfkElvHZOBCHlb57U2G&#10;aelG/qRhFyolJuxTNFCH0KVa+6Imi37mOmJhR9dbDHL2lS57HMXctnoeRQttsWH5UGNHm5qK0+5s&#10;DbyPOK6T+HXYno6by8/+8eN7G5Mx93fT+gVUoCn8ieEaX6JDLpkO7sylV62B+fJ5IVIBMoQnyXU5&#10;CHiKQeeZ/l8g/wUAAP//AwBQSwECLQAUAAYACAAAACEAtoM4kv4AAADhAQAAEwAAAAAAAAAAAAAA&#10;AAAAAAAAW0NvbnRlbnRfVHlwZXNdLnhtbFBLAQItABQABgAIAAAAIQA4/SH/1gAAAJQBAAALAAAA&#10;AAAAAAAAAAAAAC8BAABfcmVscy8ucmVsc1BLAQItABQABgAIAAAAIQB/iT3PdwIAAEUGAAAOAAAA&#10;AAAAAAAAAAAAAC4CAABkcnMvZTJvRG9jLnhtbFBLAQItABQABgAIAAAAIQCPX4VU3QAAAAgBAAAP&#10;AAAAAAAAAAAAAAAAANEEAABkcnMvZG93bnJldi54bWxQSwUGAAAAAAQABADzAAAA2wUAAAAA&#10;">
                <v:shape id="Shape 586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lPAMUA&#10;AADdAAAADwAAAGRycy9kb3ducmV2LnhtbESPQWvCQBSE74L/YXlCb7qxYDTRVcRW6UEKVS/eHtln&#10;Esy+XbKrxn/fLRQ8DjPzDbNYdaYRd2p9bVnBeJSAIC6srrlUcDpuhzMQPiBrbCyTgid5WC37vQXm&#10;2j74h+6HUIoIYZ+jgioEl0vpi4oM+pF1xNG72NZgiLItpW7xEeGmke9JkkqDNceFCh1tKiquh5tR&#10;4MbumGX17vz5sf/OptmO0qu8KfU26NZzEIG68Ar/t7+0gsksncDfm/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2U8AxQAAAN0AAAAPAAAAAAAAAAAAAAAAAJgCAABkcnMv&#10;ZG93bnJldi54bWxQSwUGAAAAAAQABAD1AAAAigMAAAAA&#10;" path="m,161925r266700,l266700,,,,,161925xe" filled="f">
                  <v:stroke miterlimit="83231f" joinstyle="miter" endcap="round"/>
                  <v:path arrowok="t" textboxrect="0,0,266700,161925"/>
                </v:shape>
              </v:group>
            </w:pict>
          </mc:Fallback>
        </mc:AlternateContent>
      </w:r>
      <w:r>
        <w:t xml:space="preserve">No organized intervention    </w:t>
      </w:r>
    </w:p>
    <w:sectPr w:rsidR="001757C7" w:rsidSect="001C0F60">
      <w:headerReference w:type="even" r:id="rId14"/>
      <w:headerReference w:type="default" r:id="rId15"/>
      <w:footerReference w:type="even" r:id="rId16"/>
      <w:footerReference w:type="default" r:id="rId17"/>
      <w:headerReference w:type="first" r:id="rId18"/>
      <w:footerReference w:type="first" r:id="rId19"/>
      <w:pgSz w:w="11906" w:h="16838"/>
      <w:pgMar w:top="930" w:right="1331" w:bottom="907" w:left="1709" w:header="720" w:footer="7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AD2" w:rsidRDefault="00E17AD2">
      <w:pPr>
        <w:spacing w:after="0" w:line="240" w:lineRule="auto"/>
      </w:pPr>
      <w:r>
        <w:separator/>
      </w:r>
    </w:p>
  </w:endnote>
  <w:endnote w:type="continuationSeparator" w:id="0">
    <w:p w:rsidR="00E17AD2" w:rsidRDefault="00E1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pPr>
      <w:spacing w:after="0" w:line="240" w:lineRule="auto"/>
      <w:ind w:left="0" w:right="0" w:firstLine="0"/>
      <w:jc w:val="center"/>
    </w:pPr>
    <w:r>
      <w:fldChar w:fldCharType="begin"/>
    </w:r>
    <w:r>
      <w:instrText xml:space="preserve"> PAGE   \* MERGEFORMAT </w:instrText>
    </w:r>
    <w:r>
      <w:fldChar w:fldCharType="separate"/>
    </w:r>
    <w:r>
      <w:rPr>
        <w:sz w:val="21"/>
      </w:rPr>
      <w:t>i</w:t>
    </w:r>
    <w:r>
      <w:rPr>
        <w:sz w:val="21"/>
      </w:rPr>
      <w:fldChar w:fldCharType="end"/>
    </w:r>
    <w:r>
      <w:rPr>
        <w:sz w:val="21"/>
      </w:rPr>
      <w:t xml:space="preserve"> </w:t>
    </w:r>
  </w:p>
  <w:p w:rsidR="00D16862" w:rsidRDefault="00D16862">
    <w:pPr>
      <w:spacing w:after="0" w:line="240" w:lineRule="auto"/>
      <w:ind w:left="0" w:right="0" w:firstLine="0"/>
      <w:jc w:val="left"/>
    </w:pPr>
    <w:r>
      <w:rPr>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pPr>
      <w:spacing w:after="0" w:line="240" w:lineRule="auto"/>
      <w:ind w:left="0" w:right="0" w:firstLine="0"/>
      <w:jc w:val="center"/>
    </w:pPr>
    <w:r>
      <w:fldChar w:fldCharType="begin"/>
    </w:r>
    <w:r>
      <w:instrText xml:space="preserve"> PAGE   \* MERGEFORMAT </w:instrText>
    </w:r>
    <w:r>
      <w:fldChar w:fldCharType="separate"/>
    </w:r>
    <w:r w:rsidR="00286A13" w:rsidRPr="00286A13">
      <w:rPr>
        <w:noProof/>
        <w:sz w:val="21"/>
      </w:rPr>
      <w:t>1</w:t>
    </w:r>
    <w:r>
      <w:rPr>
        <w:sz w:val="21"/>
      </w:rPr>
      <w:fldChar w:fldCharType="end"/>
    </w:r>
    <w:r>
      <w:rPr>
        <w:sz w:val="21"/>
      </w:rPr>
      <w:t xml:space="preserve"> </w:t>
    </w:r>
  </w:p>
  <w:p w:rsidR="00D16862" w:rsidRDefault="00D16862">
    <w:pPr>
      <w:spacing w:after="0" w:line="240" w:lineRule="auto"/>
      <w:ind w:left="0" w:right="0" w:firstLine="0"/>
      <w:jc w:val="left"/>
    </w:pPr>
    <w:r>
      <w:rPr>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pPr>
      <w:spacing w:after="0" w:line="240" w:lineRule="auto"/>
      <w:ind w:left="0" w:right="0" w:firstLine="0"/>
      <w:jc w:val="center"/>
    </w:pPr>
    <w:r>
      <w:fldChar w:fldCharType="begin"/>
    </w:r>
    <w:r>
      <w:instrText xml:space="preserve"> PAGE   \* MERGEFORMAT </w:instrText>
    </w:r>
    <w:r>
      <w:fldChar w:fldCharType="separate"/>
    </w:r>
    <w:r>
      <w:rPr>
        <w:sz w:val="21"/>
      </w:rPr>
      <w:t>i</w:t>
    </w:r>
    <w:r>
      <w:rPr>
        <w:sz w:val="21"/>
      </w:rPr>
      <w:fldChar w:fldCharType="end"/>
    </w:r>
    <w:r>
      <w:rPr>
        <w:sz w:val="21"/>
      </w:rPr>
      <w:t xml:space="preserve"> </w:t>
    </w:r>
  </w:p>
  <w:p w:rsidR="00D16862" w:rsidRDefault="00D16862">
    <w:pPr>
      <w:spacing w:after="0" w:line="240" w:lineRule="auto"/>
      <w:ind w:left="0" w:right="0" w:firstLine="0"/>
      <w:jc w:val="left"/>
    </w:pPr>
    <w:r>
      <w:rPr>
        <w:sz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AD2" w:rsidRDefault="00E17AD2">
      <w:pPr>
        <w:spacing w:after="0" w:line="240" w:lineRule="auto"/>
      </w:pPr>
      <w:r>
        <w:separator/>
      </w:r>
    </w:p>
  </w:footnote>
  <w:footnote w:type="continuationSeparator" w:id="0">
    <w:p w:rsidR="00E17AD2" w:rsidRDefault="00E17A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0564" cy="10692384"/>
              <wp:effectExtent l="0" t="0" r="0" b="0"/>
              <wp:wrapNone/>
              <wp:docPr id="35140" name="Group 35140"/>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37397" name="Shape 37397"/>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CA2D888" id="Group 35140" o:spid="_x0000_s1026" style="position:absolute;margin-left:0;margin-top:0;width:595.3pt;height:841.9pt;z-index:-251658240;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tWdAIAAFQGAAAOAAAAZHJzL2Uyb0RvYy54bWykVclu2zAQvRfoPxC615L3RLCdQ9PkUrRB&#10;k34ATZGSAIokSNqy/77DkUSrDtoAiQ7yiHyzvVm8uTs1khy5dbVW22Q6yRLCFdNFrcpt8vvl4ctN&#10;QpynqqBSK75Nztwld7vPnzatyflMV1oW3BIwolzemm1SeW/yNHWs4g11E224gkuhbUM9fNoyLSxt&#10;wXoj01mWrdJW28JYzbhzcHrfXSY7tC8EZ/6nEI57IrcJxObxbfG9D+90t6F5aampataHQd8RRUNr&#10;BU6jqXvqKTnY+pWppmZWOy38hOkm1ULUjGMOkM00u8rm0eqDwVzKvC1NpAmoveLp3WbZj+OTJXWx&#10;TebL6QIYUrSBMqFn0h0BRa0pc0A+WvNsnmx/UHZfIeuTsE34hXzICck9R3L5yRMGh+vlKluuFglh&#10;cDfNVrez+c2i459VUKRXiqz69pZqOrhOQ4QxoNZAM7kLX+5jfD1X1HAsgwssDHyt57frgS+EkDke&#10;IT2IjGS53AFvH2YqpktzdnD+kWtknR6/O981cjFItBokdlKDaGEc/jsIhvqgFwINImlHZatGVQuA&#10;Rh/5i0aov6odxHm5lWqMil0wNAhgB8Twa9DeGDlul38qQPNeddYbUJz+iAEh5Lzb9ALyAPKYaakC&#10;JeCIUdhVQlKPQ9/UHpaYrBugaLbOsothsBaasas+Sv4seSBNql9cwODhuIQDZ8v9V2nJkYZVhU+Y&#10;DowPoAEiaimj1hRd/6X1gE+v1YODHsdFGDWzTpP1DrttCDsF8hp2IniNSuhZKx/1FWxydDJKKIh7&#10;XZxxO2DOMICYPa4uzKNfs2E3jr8Rdfkz2P0BAAD//wMAUEsDBBQABgAIAAAAIQBTrTJL3gAAAAcB&#10;AAAPAAAAZHJzL2Rvd25yZXYueG1sTI9BS8NAEIXvgv9hGcGb3cRiiGk2pRT1VARbQXqbZqdJaHY2&#10;ZLdJ+u/deqmX4Q1veO+bfDmZVgzUu8aygngWgSAurW64UvC9e39KQTiPrLG1TAou5GBZ3N/lmGk7&#10;8hcNW1+JEMIuQwW1910mpStrMuhmtiMO3tH2Bn1Y+0rqHscQblr5HEWJNNhwaKixo3VN5Wl7Ngo+&#10;RhxX8/ht2JyO68t+9/L5s4lJqceHabUA4Wnyt2O44gd0KALTwZ5ZO9EqCI/4v3n14tcoAXEIKknn&#10;Kcgil//5i18AAAD//wMAUEsBAi0AFAAGAAgAAAAhALaDOJL+AAAA4QEAABMAAAAAAAAAAAAAAAAA&#10;AAAAAFtDb250ZW50X1R5cGVzXS54bWxQSwECLQAUAAYACAAAACEAOP0h/9YAAACUAQAACwAAAAAA&#10;AAAAAAAAAAAvAQAAX3JlbHMvLnJlbHNQSwECLQAUAAYACAAAACEA952rVnQCAABUBgAADgAAAAAA&#10;AAAAAAAAAAAuAgAAZHJzL2Uyb0RvYy54bWxQSwECLQAUAAYACAAAACEAU60yS94AAAAHAQAADwAA&#10;AAAAAAAAAAAAAADOBAAAZHJzL2Rvd25yZXYueG1sUEsFBgAAAAAEAAQA8wAAANkFAAAAAA==&#10;">
              <v:shape id="Shape 37397" o:spid="_x0000_s1027" style="position:absolute;width:75605;height:106923;visibility:visible;mso-wrap-style:square;v-text-anchor:top" coordsize="7560564,1069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7glcQA&#10;AADeAAAADwAAAGRycy9kb3ducmV2LnhtbESPQWvCQBSE7wX/w/IEb3WjgtrUVUSweBK0PbS3x+5r&#10;kpp9G7KvMf33XUHwOMx8M8xq0/taddTGKrCByTgDRWyDq7gw8PG+f16CioLssA5MBv4owmY9eFph&#10;7sKVT9SdpVCphGOOBkqRJtc62pI8xnFoiJP3HVqPkmRbaNfiNZX7Wk+zbK49VpwWSmxoV5K9nH+9&#10;gWWc46TTn8ef0+XLJkbeLIsxo2G/fQUl1MsjfKcPzsBsMXtZwO1OugJ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4JXEAAAA3gAAAA8AAAAAAAAAAAAAAAAAmAIAAGRycy9k&#10;b3ducmV2LnhtbFBLBQYAAAAABAAEAPUAAACJAwAAAAA=&#10;" path="m,l7560564,r,10692384l,10692384,,e" stroked="f" strokeweight="0">
                <v:stroke miterlimit="83231f" joinstyle="miter"/>
                <v:path arrowok="t" textboxrect="0,0,7560564,10692384"/>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0564" cy="10692384"/>
              <wp:effectExtent l="0" t="0" r="0" b="0"/>
              <wp:wrapNone/>
              <wp:docPr id="35127" name="Group 35127"/>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37396" name="Shape 37396"/>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752D7E8" id="Group 35127" o:spid="_x0000_s1026" style="position:absolute;margin-left:0;margin-top:0;width:595.3pt;height:841.9pt;z-index:-251657216;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WNdQIAAFQGAAAOAAAAZHJzL2Uyb0RvYy54bWykVclu2zAQvRfoPxC815Lt2E4E2zk0jS9F&#10;GzTpB9AUtQDcQNKW/fcdjharDtoAiQ7yiHyzvVm8vj8pSY7C+droDZ1OUkqE5iavdbmhv18ev9xS&#10;4gPTOZNGiw09C0/vt58/rRubiZmpjMyFI2BE+6yxG1qFYLMk8bwSivmJsULDZWGcYgE+XZnkjjVg&#10;XclklqbLpDEut85w4T2cPrSXdIv2i0Lw8LMovAhEbijEFvDt8L2P72S7ZlnpmK1q3oXB3hGFYrUG&#10;p4OpBxYYObj6lSlVc2e8KcKEG5WYoqi5wBwgm2l6lc3OmYPFXMqsKe1AE1B7xdO7zfIfxydH6nxD&#10;54vpbEWJZgrKhJ5JewQUNbbMALlz9tk+ue6gbL9i1qfCqfgL+ZATknseyBWnQDgcrhbLdLG8oYTD&#10;3TRd3s3mtzct/7yCIr1S5NW3t1ST3nUSIxwCaiw0k7/w5T/G13PFrMAy+MhCz9dqfrfs+UIImeMR&#10;0oPIgSyfeeDtw0wN6bKMH3zYCYOss+N3H9pGznuJVb3ET7oXHYzDfwfBshD1YqBRJM2obNWoahGg&#10;zFG8GISGq9pBnJdbqceooQv6BgFsj+h/LdobI8ft8k8FGO+rznoDitM/YECIOW/XnYA8gDxmWupI&#10;CTjiDHZVIVnAoVd1gCUmawUUzVZpejEM1mIzttVHKZyliKRJ/UsUMHg4LvHAu3L/VTpyZHFV4ROn&#10;A+MDaIQUtZSD1hRd/6X1iE+n1YGjnsBFOGimrSbvHLbbEHYK5NXvRPA6KKFno8Ogr2GTo5NRQlHc&#10;m/yM2wFzhgHE7HF1YR7dmo27cfyNqMufwfYPAA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Ma/RY11AgAAVAYAAA4AAAAA&#10;AAAAAAAAAAAALgIAAGRycy9lMm9Eb2MueG1sUEsBAi0AFAAGAAgAAAAhAFOtMkveAAAABwEAAA8A&#10;AAAAAAAAAAAAAAAAzwQAAGRycy9kb3ducmV2LnhtbFBLBQYAAAAABAAEAPMAAADaBQAAAAA=&#10;">
              <v:shape id="Shape 37396" o:spid="_x0000_s1027" style="position:absolute;width:75605;height:106923;visibility:visible;mso-wrap-style:square;v-text-anchor:top" coordsize="7560564,1069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JFDsUA&#10;AADeAAAADwAAAGRycy9kb3ducmV2LnhtbESPT2vCQBTE7wW/w/IK3urGCqmNriIFpaeCfw729th9&#10;JqnZtyH7jOm37xYKPQ4zvxlmuR58o3rqYh3YwHSSgSK2wdVcGjgdt09zUFGQHTaBycA3RVivRg9L&#10;LFy48576g5QqlXAs0EAl0hZaR1uRxzgJLXHyLqHzKEl2pXYd3lO5b/RzluXaY81pocKW3iqy18PN&#10;G5jHHKe9Pn987a+fNjGysyzGjB+HzQKU0CD/4T/63RmYvcxec/i9k66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skUOxQAAAN4AAAAPAAAAAAAAAAAAAAAAAJgCAABkcnMv&#10;ZG93bnJldi54bWxQSwUGAAAAAAQABAD1AAAAigMAAAAA&#10;" path="m,l7560564,r,10692384l,10692384,,e" stroked="f" strokeweight="0">
                <v:stroke miterlimit="83231f" joinstyle="miter"/>
                <v:path arrowok="t" textboxrect="0,0,7560564,10692384"/>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60564" cy="10692384"/>
              <wp:effectExtent l="0" t="0" r="0" b="0"/>
              <wp:wrapNone/>
              <wp:docPr id="35114" name="Group 35114"/>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37395" name="Shape 37395"/>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EC58087" id="Group 35114" o:spid="_x0000_s1026" style="position:absolute;margin-left:0;margin-top:0;width:595.3pt;height:841.9pt;z-index:-251656192;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L5PdQIAAFQGAAAOAAAAZHJzL2Uyb0RvYy54bWykVclu2zAQvRfoPxC615Ls2E4Eyzk0jS9F&#10;GzTpB9AUtQAUSZC0Zf99hyOJVh20ARId5BH5ZnuzeHN/agU5cmMbJfMonSUR4ZKpopFVHv1+efxy&#10;GxHrqCyoUJLn0Znb6H77+dOm0xmfq1qJghsCRqTNOp1HtXM6i2PLat5SO1OaS7gslWmpg09TxYWh&#10;HVhvRTxPklXcKVNooxi3Fk4f+stoi/bLkjP3sywtd0TkEcTm8G3wvffveLuhWWWorhs2hEHfEUVL&#10;GwlOg6kH6ig5mOaVqbZhRllVuhlTbazKsmEcc4Bs0uQqm51RB425VFlX6UATUHvF07vNsh/HJ0Oa&#10;Io8WyzS9iYikLZQJPZP+CCjqdJUBcmf0s34yw0HVf/msT6Vp/S/kQ05I7jmQy0+OMDhcL1fJcgUe&#10;GNylyepuvri96flnNRTplSKrv72lGo+uYx9hCKjT0Ez2wpf9GF/PNdUcy2A9CyNf68XdcuQLIWSB&#10;R0gPIgNZNrPA24eZCunSjB2s23GFrNPjd+v6Ri5GidajxE5yFA2Mw38HQVPn9XygXiTdpGz1pGoe&#10;0Kojf1EIdVe1gzgvt0JOUaELxgYB7IgYfzXamyKn7fJPBRjvq856A4rTHzAg+Jy3m0FAHkCeMi2k&#10;pwQcMQq7qhTU4dC3jYMlJpoWKJqvk+RiGKz5Zuyrj5I7C+5JE/IXL2HwcFz8gTXV/qsw5Ej9qsLH&#10;TwfGB1APKRshglaKrv/SesRn0BrAXo/jIgyaSa/JBof9NoSdAnmNOxG8BiX0rKQL+hI2OTqZJOTF&#10;vSrOuB0wZxhAzB5XF+YxrFm/G6ffiLr8GWz/AA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LTgvk91AgAAVAYAAA4AAAAA&#10;AAAAAAAAAAAALgIAAGRycy9lMm9Eb2MueG1sUEsBAi0AFAAGAAgAAAAhAFOtMkveAAAABwEAAA8A&#10;AAAAAAAAAAAAAAAAzwQAAGRycy9kb3ducmV2LnhtbFBLBQYAAAAABAAEAPMAAADaBQAAAAA=&#10;">
              <v:shape id="Shape 37395" o:spid="_x0000_s1027" style="position:absolute;width:75605;height:106923;visibility:visible;mso-wrap-style:square;v-text-anchor:top" coordsize="7560564,1069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becUA&#10;AADeAAAADwAAAGRycy9kb3ducmV2LnhtbESPQWvCQBSE74L/YXlCb7pRqbWpq4jQ0pOg7aG9PXZf&#10;k9Ts25B9xvTfu4LQ4zDzzTCrTe9r1VEbq8AGppMMFLENruLCwOfH63gJKgqywzowGfijCJv1cLDC&#10;3IULH6g7SqFSCcccDZQiTa51tCV5jJPQECfvJ7QeJcm20K7FSyr3tZ5l2UJ7rDgtlNjQriR7Op69&#10;gWVc4LTTX/vfw+nbJkbeLIsxD6N++wJKqJf/8J1+dwbmT/PnR7jdSVdAr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Nt5xQAAAN4AAAAPAAAAAAAAAAAAAAAAAJgCAABkcnMv&#10;ZG93bnJldi54bWxQSwUGAAAAAAQABAD1AAAAigMAAAAA&#10;" path="m,l7560564,r,10692384l,10692384,,e" stroked="f" strokeweight="0">
                <v:stroke miterlimit="83231f" joinstyle="miter"/>
                <v:path arrowok="t" textboxrect="0,0,7560564,10692384"/>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E5A18"/>
    <w:multiLevelType w:val="hybridMultilevel"/>
    <w:tmpl w:val="4D400946"/>
    <w:lvl w:ilvl="0" w:tplc="0E2E43FC">
      <w:start w:val="1"/>
      <w:numFmt w:val="decimal"/>
      <w:lvlText w:val="%1."/>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A300B380">
      <w:start w:val="1"/>
      <w:numFmt w:val="lowerLetter"/>
      <w:lvlText w:val="%2"/>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ED0EC89C">
      <w:start w:val="1"/>
      <w:numFmt w:val="lowerRoman"/>
      <w:lvlText w:val="%3"/>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7E2AA3A2">
      <w:start w:val="1"/>
      <w:numFmt w:val="decimal"/>
      <w:lvlText w:val="%4"/>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2BB6466C">
      <w:start w:val="1"/>
      <w:numFmt w:val="lowerLetter"/>
      <w:lvlText w:val="%5"/>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EEDABFFC">
      <w:start w:val="1"/>
      <w:numFmt w:val="lowerRoman"/>
      <w:lvlText w:val="%6"/>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D3BA2D96">
      <w:start w:val="1"/>
      <w:numFmt w:val="decimal"/>
      <w:lvlText w:val="%7"/>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2C482DE8">
      <w:start w:val="1"/>
      <w:numFmt w:val="lowerLetter"/>
      <w:lvlText w:val="%8"/>
      <w:lvlJc w:val="left"/>
      <w:pPr>
        <w:ind w:left="58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92CE60FA">
      <w:start w:val="1"/>
      <w:numFmt w:val="lowerRoman"/>
      <w:lvlText w:val="%9"/>
      <w:lvlJc w:val="left"/>
      <w:pPr>
        <w:ind w:left="65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
    <w:nsid w:val="15A875BB"/>
    <w:multiLevelType w:val="hybridMultilevel"/>
    <w:tmpl w:val="AD74EB5E"/>
    <w:lvl w:ilvl="0" w:tplc="2FBEF1F4">
      <w:start w:val="1"/>
      <w:numFmt w:val="bullet"/>
      <w:lvlText w:val=""/>
      <w:lvlJc w:val="left"/>
      <w:pPr>
        <w:ind w:left="4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1" w:tplc="DA8CD8DE">
      <w:start w:val="1"/>
      <w:numFmt w:val="bullet"/>
      <w:lvlText w:val="o"/>
      <w:lvlJc w:val="left"/>
      <w:pPr>
        <w:ind w:left="11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2" w:tplc="424A9B90">
      <w:start w:val="1"/>
      <w:numFmt w:val="bullet"/>
      <w:lvlText w:val="▪"/>
      <w:lvlJc w:val="left"/>
      <w:pPr>
        <w:ind w:left="18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3" w:tplc="5ACA5522">
      <w:start w:val="1"/>
      <w:numFmt w:val="bullet"/>
      <w:lvlText w:val="•"/>
      <w:lvlJc w:val="left"/>
      <w:pPr>
        <w:ind w:left="25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4" w:tplc="8CD2CA8A">
      <w:start w:val="1"/>
      <w:numFmt w:val="bullet"/>
      <w:lvlText w:val="o"/>
      <w:lvlJc w:val="left"/>
      <w:pPr>
        <w:ind w:left="331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5" w:tplc="A05A1AC2">
      <w:start w:val="1"/>
      <w:numFmt w:val="bullet"/>
      <w:lvlText w:val="▪"/>
      <w:lvlJc w:val="left"/>
      <w:pPr>
        <w:ind w:left="40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6" w:tplc="F51CD4EC">
      <w:start w:val="1"/>
      <w:numFmt w:val="bullet"/>
      <w:lvlText w:val="•"/>
      <w:lvlJc w:val="left"/>
      <w:pPr>
        <w:ind w:left="47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7" w:tplc="DD9670DA">
      <w:start w:val="1"/>
      <w:numFmt w:val="bullet"/>
      <w:lvlText w:val="o"/>
      <w:lvlJc w:val="left"/>
      <w:pPr>
        <w:ind w:left="54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8" w:tplc="CA5CB8B0">
      <w:start w:val="1"/>
      <w:numFmt w:val="bullet"/>
      <w:lvlText w:val="▪"/>
      <w:lvlJc w:val="left"/>
      <w:pPr>
        <w:ind w:left="61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abstractNum>
  <w:abstractNum w:abstractNumId="2">
    <w:nsid w:val="25100540"/>
    <w:multiLevelType w:val="hybridMultilevel"/>
    <w:tmpl w:val="26ACD636"/>
    <w:lvl w:ilvl="0" w:tplc="89920C24">
      <w:start w:val="1"/>
      <w:numFmt w:val="decimal"/>
      <w:lvlText w:val="%1"/>
      <w:lvlJc w:val="left"/>
      <w:pPr>
        <w:ind w:left="3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2EC8128A">
      <w:start w:val="1"/>
      <w:numFmt w:val="lowerLetter"/>
      <w:lvlText w:val="%2"/>
      <w:lvlJc w:val="left"/>
      <w:pPr>
        <w:ind w:left="5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EBA660C">
      <w:start w:val="1"/>
      <w:numFmt w:val="decimal"/>
      <w:lvlRestart w:val="0"/>
      <w:lvlText w:val="%3."/>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67882366">
      <w:start w:val="1"/>
      <w:numFmt w:val="decimal"/>
      <w:lvlText w:val="%4"/>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5ED234E2">
      <w:start w:val="1"/>
      <w:numFmt w:val="lowerLetter"/>
      <w:lvlText w:val="%5"/>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0C461A84">
      <w:start w:val="1"/>
      <w:numFmt w:val="lowerRoman"/>
      <w:lvlText w:val="%6"/>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A296E8B0">
      <w:start w:val="1"/>
      <w:numFmt w:val="decimal"/>
      <w:lvlText w:val="%7"/>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6E867866">
      <w:start w:val="1"/>
      <w:numFmt w:val="lowerLetter"/>
      <w:lvlText w:val="%8"/>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4B44F8A6">
      <w:start w:val="1"/>
      <w:numFmt w:val="lowerRoman"/>
      <w:lvlText w:val="%9"/>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3">
    <w:nsid w:val="2D56747E"/>
    <w:multiLevelType w:val="multilevel"/>
    <w:tmpl w:val="D40A06D0"/>
    <w:lvl w:ilvl="0">
      <w:start w:val="3"/>
      <w:numFmt w:val="decimal"/>
      <w:lvlText w:val="%1"/>
      <w:lvlJc w:val="left"/>
      <w:pPr>
        <w:ind w:left="3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start w:val="6"/>
      <w:numFmt w:val="decimal"/>
      <w:lvlRestart w:val="0"/>
      <w:lvlText w:val="%1.%2"/>
      <w:lvlJc w:val="left"/>
      <w:pPr>
        <w:ind w:left="51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abstractNum>
  <w:abstractNum w:abstractNumId="4">
    <w:nsid w:val="2F144129"/>
    <w:multiLevelType w:val="hybridMultilevel"/>
    <w:tmpl w:val="F2229B84"/>
    <w:lvl w:ilvl="0" w:tplc="C56C45B8">
      <w:start w:val="13"/>
      <w:numFmt w:val="decimal"/>
      <w:lvlText w:val="%1."/>
      <w:lvlJc w:val="left"/>
      <w:pPr>
        <w:ind w:left="51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0D222DA6">
      <w:start w:val="1"/>
      <w:numFmt w:val="lowerLetter"/>
      <w:lvlText w:val="%2"/>
      <w:lvlJc w:val="left"/>
      <w:pPr>
        <w:ind w:left="11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E98550C">
      <w:start w:val="1"/>
      <w:numFmt w:val="lowerRoman"/>
      <w:lvlText w:val="%3"/>
      <w:lvlJc w:val="left"/>
      <w:pPr>
        <w:ind w:left="18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2394608E">
      <w:start w:val="1"/>
      <w:numFmt w:val="decimal"/>
      <w:lvlText w:val="%4"/>
      <w:lvlJc w:val="left"/>
      <w:pPr>
        <w:ind w:left="25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C188304A">
      <w:start w:val="1"/>
      <w:numFmt w:val="lowerLetter"/>
      <w:lvlText w:val="%5"/>
      <w:lvlJc w:val="left"/>
      <w:pPr>
        <w:ind w:left="331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FED00E40">
      <w:start w:val="1"/>
      <w:numFmt w:val="lowerRoman"/>
      <w:lvlText w:val="%6"/>
      <w:lvlJc w:val="left"/>
      <w:pPr>
        <w:ind w:left="403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E89C314A">
      <w:start w:val="1"/>
      <w:numFmt w:val="decimal"/>
      <w:lvlText w:val="%7"/>
      <w:lvlJc w:val="left"/>
      <w:pPr>
        <w:ind w:left="47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4CC0C87A">
      <w:start w:val="1"/>
      <w:numFmt w:val="lowerLetter"/>
      <w:lvlText w:val="%8"/>
      <w:lvlJc w:val="left"/>
      <w:pPr>
        <w:ind w:left="54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733E8DCE">
      <w:start w:val="1"/>
      <w:numFmt w:val="lowerRoman"/>
      <w:lvlText w:val="%9"/>
      <w:lvlJc w:val="left"/>
      <w:pPr>
        <w:ind w:left="61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5">
    <w:nsid w:val="3D007262"/>
    <w:multiLevelType w:val="hybridMultilevel"/>
    <w:tmpl w:val="C342424E"/>
    <w:lvl w:ilvl="0" w:tplc="1DE43B06">
      <w:start w:val="1"/>
      <w:numFmt w:val="decimal"/>
      <w:lvlText w:val="%1."/>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C39E1B7A">
      <w:start w:val="1"/>
      <w:numFmt w:val="lowerLetter"/>
      <w:lvlText w:val="%2"/>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7F987CB4">
      <w:start w:val="1"/>
      <w:numFmt w:val="lowerRoman"/>
      <w:lvlText w:val="%3"/>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A094B91E">
      <w:start w:val="1"/>
      <w:numFmt w:val="decimal"/>
      <w:lvlText w:val="%4"/>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678CBAFE">
      <w:start w:val="1"/>
      <w:numFmt w:val="lowerLetter"/>
      <w:lvlText w:val="%5"/>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155E0722">
      <w:start w:val="1"/>
      <w:numFmt w:val="lowerRoman"/>
      <w:lvlText w:val="%6"/>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046C2034">
      <w:start w:val="1"/>
      <w:numFmt w:val="decimal"/>
      <w:lvlText w:val="%7"/>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ADFC2482">
      <w:start w:val="1"/>
      <w:numFmt w:val="lowerLetter"/>
      <w:lvlText w:val="%8"/>
      <w:lvlJc w:val="left"/>
      <w:pPr>
        <w:ind w:left="58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E4787D3E">
      <w:start w:val="1"/>
      <w:numFmt w:val="lowerRoman"/>
      <w:lvlText w:val="%9"/>
      <w:lvlJc w:val="left"/>
      <w:pPr>
        <w:ind w:left="65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6">
    <w:nsid w:val="3D4956DF"/>
    <w:multiLevelType w:val="hybridMultilevel"/>
    <w:tmpl w:val="D632F034"/>
    <w:lvl w:ilvl="0" w:tplc="93768D72">
      <w:start w:val="1"/>
      <w:numFmt w:val="bullet"/>
      <w:lvlText w:val=""/>
      <w:lvlJc w:val="left"/>
      <w:pPr>
        <w:ind w:left="362"/>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1" w:tplc="B9D830DC">
      <w:start w:val="1"/>
      <w:numFmt w:val="bullet"/>
      <w:lvlText w:val="o"/>
      <w:lvlJc w:val="left"/>
      <w:pPr>
        <w:ind w:left="108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2" w:tplc="D91C9576">
      <w:start w:val="1"/>
      <w:numFmt w:val="bullet"/>
      <w:lvlText w:val="▪"/>
      <w:lvlJc w:val="left"/>
      <w:pPr>
        <w:ind w:left="180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3" w:tplc="4372FE30">
      <w:start w:val="1"/>
      <w:numFmt w:val="bullet"/>
      <w:lvlText w:val="•"/>
      <w:lvlJc w:val="left"/>
      <w:pPr>
        <w:ind w:left="252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4" w:tplc="091854F8">
      <w:start w:val="1"/>
      <w:numFmt w:val="bullet"/>
      <w:lvlText w:val="o"/>
      <w:lvlJc w:val="left"/>
      <w:pPr>
        <w:ind w:left="324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5" w:tplc="075EFD58">
      <w:start w:val="1"/>
      <w:numFmt w:val="bullet"/>
      <w:lvlText w:val="▪"/>
      <w:lvlJc w:val="left"/>
      <w:pPr>
        <w:ind w:left="396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6" w:tplc="D17AC97A">
      <w:start w:val="1"/>
      <w:numFmt w:val="bullet"/>
      <w:lvlText w:val="•"/>
      <w:lvlJc w:val="left"/>
      <w:pPr>
        <w:ind w:left="468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7" w:tplc="E7D2ED84">
      <w:start w:val="1"/>
      <w:numFmt w:val="bullet"/>
      <w:lvlText w:val="o"/>
      <w:lvlJc w:val="left"/>
      <w:pPr>
        <w:ind w:left="540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8" w:tplc="903A8D12">
      <w:start w:val="1"/>
      <w:numFmt w:val="bullet"/>
      <w:lvlText w:val="▪"/>
      <w:lvlJc w:val="left"/>
      <w:pPr>
        <w:ind w:left="612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abstractNum>
  <w:abstractNum w:abstractNumId="7">
    <w:nsid w:val="538026F1"/>
    <w:multiLevelType w:val="multilevel"/>
    <w:tmpl w:val="6C8A437A"/>
    <w:lvl w:ilvl="0">
      <w:start w:val="1"/>
      <w:numFmt w:val="decimal"/>
      <w:lvlText w:val="%1."/>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start w:val="2"/>
      <w:numFmt w:val="decimal"/>
      <w:lvlText w:val="%1.%2"/>
      <w:lvlJc w:val="left"/>
      <w:pPr>
        <w:ind w:left="201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2">
      <w:start w:val="1"/>
      <w:numFmt w:val="lowerRoman"/>
      <w:lvlText w:val="%3"/>
      <w:lvlJc w:val="left"/>
      <w:pPr>
        <w:ind w:left="225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3">
      <w:start w:val="1"/>
      <w:numFmt w:val="decimal"/>
      <w:lvlText w:val="%4"/>
      <w:lvlJc w:val="left"/>
      <w:pPr>
        <w:ind w:left="297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4">
      <w:start w:val="1"/>
      <w:numFmt w:val="lowerLetter"/>
      <w:lvlText w:val="%5"/>
      <w:lvlJc w:val="left"/>
      <w:pPr>
        <w:ind w:left="369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5">
      <w:start w:val="1"/>
      <w:numFmt w:val="lowerRoman"/>
      <w:lvlText w:val="%6"/>
      <w:lvlJc w:val="left"/>
      <w:pPr>
        <w:ind w:left="441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6">
      <w:start w:val="1"/>
      <w:numFmt w:val="decimal"/>
      <w:lvlText w:val="%7"/>
      <w:lvlJc w:val="left"/>
      <w:pPr>
        <w:ind w:left="513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7">
      <w:start w:val="1"/>
      <w:numFmt w:val="lowerLetter"/>
      <w:lvlText w:val="%8"/>
      <w:lvlJc w:val="left"/>
      <w:pPr>
        <w:ind w:left="585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8">
      <w:start w:val="1"/>
      <w:numFmt w:val="lowerRoman"/>
      <w:lvlText w:val="%9"/>
      <w:lvlJc w:val="left"/>
      <w:pPr>
        <w:ind w:left="657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abstractNum>
  <w:abstractNum w:abstractNumId="8">
    <w:nsid w:val="5CB14B3A"/>
    <w:multiLevelType w:val="hybridMultilevel"/>
    <w:tmpl w:val="691AA8BA"/>
    <w:lvl w:ilvl="0" w:tplc="5FDE523A">
      <w:start w:val="1"/>
      <w:numFmt w:val="bullet"/>
      <w:lvlText w:val=""/>
      <w:lvlJc w:val="left"/>
      <w:pPr>
        <w:ind w:left="4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1" w:tplc="DF84618E">
      <w:start w:val="1"/>
      <w:numFmt w:val="bullet"/>
      <w:lvlText w:val="o"/>
      <w:lvlJc w:val="left"/>
      <w:pPr>
        <w:ind w:left="11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2" w:tplc="FAF4FC5A">
      <w:start w:val="1"/>
      <w:numFmt w:val="bullet"/>
      <w:lvlText w:val="▪"/>
      <w:lvlJc w:val="left"/>
      <w:pPr>
        <w:ind w:left="18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3" w:tplc="CB88AD5C">
      <w:start w:val="1"/>
      <w:numFmt w:val="bullet"/>
      <w:lvlText w:val="•"/>
      <w:lvlJc w:val="left"/>
      <w:pPr>
        <w:ind w:left="25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4" w:tplc="51B60F54">
      <w:start w:val="1"/>
      <w:numFmt w:val="bullet"/>
      <w:lvlText w:val="o"/>
      <w:lvlJc w:val="left"/>
      <w:pPr>
        <w:ind w:left="331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5" w:tplc="521ECEE4">
      <w:start w:val="1"/>
      <w:numFmt w:val="bullet"/>
      <w:lvlText w:val="▪"/>
      <w:lvlJc w:val="left"/>
      <w:pPr>
        <w:ind w:left="40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6" w:tplc="AC96748C">
      <w:start w:val="1"/>
      <w:numFmt w:val="bullet"/>
      <w:lvlText w:val="•"/>
      <w:lvlJc w:val="left"/>
      <w:pPr>
        <w:ind w:left="47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7" w:tplc="ABA09BAA">
      <w:start w:val="1"/>
      <w:numFmt w:val="bullet"/>
      <w:lvlText w:val="o"/>
      <w:lvlJc w:val="left"/>
      <w:pPr>
        <w:ind w:left="54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8" w:tplc="3C68C526">
      <w:start w:val="1"/>
      <w:numFmt w:val="bullet"/>
      <w:lvlText w:val="▪"/>
      <w:lvlJc w:val="left"/>
      <w:pPr>
        <w:ind w:left="61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abstractNum>
  <w:abstractNum w:abstractNumId="9">
    <w:nsid w:val="681C37C3"/>
    <w:multiLevelType w:val="hybridMultilevel"/>
    <w:tmpl w:val="C792D8D2"/>
    <w:lvl w:ilvl="0" w:tplc="B3DC6B88">
      <w:start w:val="1"/>
      <w:numFmt w:val="decimal"/>
      <w:lvlText w:val="%1."/>
      <w:lvlJc w:val="left"/>
      <w:pPr>
        <w:ind w:left="4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C81C5D96">
      <w:start w:val="1"/>
      <w:numFmt w:val="lowerLetter"/>
      <w:lvlText w:val="%2"/>
      <w:lvlJc w:val="left"/>
      <w:pPr>
        <w:ind w:left="11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C4941C4E">
      <w:start w:val="1"/>
      <w:numFmt w:val="lowerRoman"/>
      <w:lvlText w:val="%3"/>
      <w:lvlJc w:val="left"/>
      <w:pPr>
        <w:ind w:left="18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318C3E6E">
      <w:start w:val="1"/>
      <w:numFmt w:val="decimal"/>
      <w:lvlText w:val="%4"/>
      <w:lvlJc w:val="left"/>
      <w:pPr>
        <w:ind w:left="25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7B20F8E6">
      <w:start w:val="1"/>
      <w:numFmt w:val="lowerLetter"/>
      <w:lvlText w:val="%5"/>
      <w:lvlJc w:val="left"/>
      <w:pPr>
        <w:ind w:left="331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32A0A08E">
      <w:start w:val="1"/>
      <w:numFmt w:val="lowerRoman"/>
      <w:lvlText w:val="%6"/>
      <w:lvlJc w:val="left"/>
      <w:pPr>
        <w:ind w:left="403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E86055CC">
      <w:start w:val="1"/>
      <w:numFmt w:val="decimal"/>
      <w:lvlText w:val="%7"/>
      <w:lvlJc w:val="left"/>
      <w:pPr>
        <w:ind w:left="47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FD2E83A2">
      <w:start w:val="1"/>
      <w:numFmt w:val="lowerLetter"/>
      <w:lvlText w:val="%8"/>
      <w:lvlJc w:val="left"/>
      <w:pPr>
        <w:ind w:left="54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5FE2D24C">
      <w:start w:val="1"/>
      <w:numFmt w:val="lowerRoman"/>
      <w:lvlText w:val="%9"/>
      <w:lvlJc w:val="left"/>
      <w:pPr>
        <w:ind w:left="61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0">
    <w:nsid w:val="6CB64A5F"/>
    <w:multiLevelType w:val="hybridMultilevel"/>
    <w:tmpl w:val="B6DC8546"/>
    <w:lvl w:ilvl="0" w:tplc="4D1208F2">
      <w:start w:val="1"/>
      <w:numFmt w:val="decimal"/>
      <w:lvlText w:val="%1."/>
      <w:lvlJc w:val="left"/>
      <w:pPr>
        <w:ind w:left="8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90F81F5E">
      <w:start w:val="1"/>
      <w:numFmt w:val="lowerLetter"/>
      <w:lvlText w:val="%2"/>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AC68A186">
      <w:start w:val="1"/>
      <w:numFmt w:val="lowerRoman"/>
      <w:lvlText w:val="%3"/>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359E6D20">
      <w:start w:val="1"/>
      <w:numFmt w:val="decimal"/>
      <w:lvlText w:val="%4"/>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F79E01E8">
      <w:start w:val="1"/>
      <w:numFmt w:val="lowerLetter"/>
      <w:lvlText w:val="%5"/>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5AA049D4">
      <w:start w:val="1"/>
      <w:numFmt w:val="lowerRoman"/>
      <w:lvlText w:val="%6"/>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A606DDD2">
      <w:start w:val="1"/>
      <w:numFmt w:val="decimal"/>
      <w:lvlText w:val="%7"/>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47B4471C">
      <w:start w:val="1"/>
      <w:numFmt w:val="lowerLetter"/>
      <w:lvlText w:val="%8"/>
      <w:lvlJc w:val="left"/>
      <w:pPr>
        <w:ind w:left="58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8278DE64">
      <w:start w:val="1"/>
      <w:numFmt w:val="lowerRoman"/>
      <w:lvlText w:val="%9"/>
      <w:lvlJc w:val="left"/>
      <w:pPr>
        <w:ind w:left="65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1">
    <w:nsid w:val="6F683014"/>
    <w:multiLevelType w:val="hybridMultilevel"/>
    <w:tmpl w:val="43C0AF3A"/>
    <w:lvl w:ilvl="0" w:tplc="F19CB42C">
      <w:start w:val="1"/>
      <w:numFmt w:val="decimal"/>
      <w:lvlText w:val="%1."/>
      <w:lvlJc w:val="left"/>
      <w:pPr>
        <w:ind w:left="34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ACAE1E32">
      <w:start w:val="1"/>
      <w:numFmt w:val="lowerLetter"/>
      <w:lvlText w:val="%2"/>
      <w:lvlJc w:val="left"/>
      <w:pPr>
        <w:ind w:left="11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0E25714">
      <w:start w:val="1"/>
      <w:numFmt w:val="lowerRoman"/>
      <w:lvlText w:val="%3"/>
      <w:lvlJc w:val="left"/>
      <w:pPr>
        <w:ind w:left="18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094CF978">
      <w:start w:val="1"/>
      <w:numFmt w:val="decimal"/>
      <w:lvlText w:val="%4"/>
      <w:lvlJc w:val="left"/>
      <w:pPr>
        <w:ind w:left="25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017401B0">
      <w:start w:val="1"/>
      <w:numFmt w:val="lowerLetter"/>
      <w:lvlText w:val="%5"/>
      <w:lvlJc w:val="left"/>
      <w:pPr>
        <w:ind w:left="331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2866392C">
      <w:start w:val="1"/>
      <w:numFmt w:val="lowerRoman"/>
      <w:lvlText w:val="%6"/>
      <w:lvlJc w:val="left"/>
      <w:pPr>
        <w:ind w:left="403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9EACA714">
      <w:start w:val="1"/>
      <w:numFmt w:val="decimal"/>
      <w:lvlText w:val="%7"/>
      <w:lvlJc w:val="left"/>
      <w:pPr>
        <w:ind w:left="47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3836E106">
      <w:start w:val="1"/>
      <w:numFmt w:val="lowerLetter"/>
      <w:lvlText w:val="%8"/>
      <w:lvlJc w:val="left"/>
      <w:pPr>
        <w:ind w:left="54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512425CC">
      <w:start w:val="1"/>
      <w:numFmt w:val="lowerRoman"/>
      <w:lvlText w:val="%9"/>
      <w:lvlJc w:val="left"/>
      <w:pPr>
        <w:ind w:left="61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num w:numId="1">
    <w:abstractNumId w:val="9"/>
  </w:num>
  <w:num w:numId="2">
    <w:abstractNumId w:val="2"/>
  </w:num>
  <w:num w:numId="3">
    <w:abstractNumId w:val="5"/>
  </w:num>
  <w:num w:numId="4">
    <w:abstractNumId w:val="1"/>
  </w:num>
  <w:num w:numId="5">
    <w:abstractNumId w:val="8"/>
  </w:num>
  <w:num w:numId="6">
    <w:abstractNumId w:val="11"/>
  </w:num>
  <w:num w:numId="7">
    <w:abstractNumId w:val="6"/>
  </w:num>
  <w:num w:numId="8">
    <w:abstractNumId w:val="3"/>
  </w:num>
  <w:num w:numId="9">
    <w:abstractNumId w:val="7"/>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7C7"/>
    <w:rsid w:val="00044BCF"/>
    <w:rsid w:val="000C0869"/>
    <w:rsid w:val="001216F8"/>
    <w:rsid w:val="001565ED"/>
    <w:rsid w:val="001757C7"/>
    <w:rsid w:val="001C0F60"/>
    <w:rsid w:val="00205268"/>
    <w:rsid w:val="00286A13"/>
    <w:rsid w:val="00441D85"/>
    <w:rsid w:val="004A58EF"/>
    <w:rsid w:val="005A0E8D"/>
    <w:rsid w:val="006343CE"/>
    <w:rsid w:val="00667101"/>
    <w:rsid w:val="007A72F6"/>
    <w:rsid w:val="007E2C33"/>
    <w:rsid w:val="00880749"/>
    <w:rsid w:val="00B45771"/>
    <w:rsid w:val="00B946DE"/>
    <w:rsid w:val="00C8660E"/>
    <w:rsid w:val="00CB0E64"/>
    <w:rsid w:val="00CB18ED"/>
    <w:rsid w:val="00D10FB9"/>
    <w:rsid w:val="00D16862"/>
    <w:rsid w:val="00E17AD2"/>
    <w:rsid w:val="00E24D6D"/>
    <w:rsid w:val="00E2510D"/>
    <w:rsid w:val="00E9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79CB1-C2C1-4971-A5C4-F78CA5C5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6" w:line="369" w:lineRule="auto"/>
      <w:ind w:left="86" w:right="1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63" w:line="246" w:lineRule="auto"/>
      <w:ind w:left="10" w:right="-15"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63" w:line="246" w:lineRule="auto"/>
      <w:ind w:left="10" w:right="-15" w:hanging="10"/>
      <w:jc w:val="center"/>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color w:val="000000"/>
      <w:sz w:val="26"/>
    </w:rPr>
  </w:style>
  <w:style w:type="character" w:customStyle="1" w:styleId="Heading1Char">
    <w:name w:val="Heading 1 Char"/>
    <w:link w:val="Heading1"/>
    <w:uiPriority w:val="9"/>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24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D6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32</Pages>
  <Words>6454</Words>
  <Characters>36794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USER</cp:lastModifiedBy>
  <cp:revision>14</cp:revision>
  <cp:lastPrinted>2025-08-11T11:52:00Z</cp:lastPrinted>
  <dcterms:created xsi:type="dcterms:W3CDTF">2025-08-11T10:26:00Z</dcterms:created>
  <dcterms:modified xsi:type="dcterms:W3CDTF">2025-08-18T10:31:00Z</dcterms:modified>
</cp:coreProperties>
</file>